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04931" w14:textId="77777777" w:rsidR="00791606" w:rsidRDefault="00000000">
      <w:pPr>
        <w:jc w:val="center"/>
        <w:rPr>
          <w:sz w:val="2"/>
          <w:szCs w:val="2"/>
        </w:rPr>
      </w:pPr>
      <w:r>
        <w:rPr>
          <w:noProof/>
        </w:rPr>
        <w:drawing>
          <wp:inline distT="0" distB="0" distL="0" distR="0" wp14:anchorId="6C2A53A9" wp14:editId="2ED8641F">
            <wp:extent cx="1426210" cy="174371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1426210" cy="1743710"/>
                    </a:xfrm>
                    <a:prstGeom prst="rect">
                      <a:avLst/>
                    </a:prstGeom>
                  </pic:spPr>
                </pic:pic>
              </a:graphicData>
            </a:graphic>
          </wp:inline>
        </w:drawing>
      </w:r>
    </w:p>
    <w:p w14:paraId="69049D76" w14:textId="77777777" w:rsidR="00791606" w:rsidRDefault="00791606">
      <w:pPr>
        <w:spacing w:after="179" w:line="1" w:lineRule="exact"/>
      </w:pPr>
    </w:p>
    <w:p w14:paraId="7119AEB3" w14:textId="77777777" w:rsidR="00791606" w:rsidRDefault="00000000">
      <w:pPr>
        <w:pStyle w:val="Bodytext30"/>
        <w:shd w:val="clear" w:color="auto" w:fill="auto"/>
      </w:pPr>
      <w:r>
        <w:t>מדינת ישראל - משרד האוצר</w:t>
      </w:r>
      <w:r>
        <w:br/>
        <w:t>אגף החשב הכללי - מינהל הרכש הממשלתי</w:t>
      </w:r>
    </w:p>
    <w:p w14:paraId="01500C61" w14:textId="77777777" w:rsidR="00791606" w:rsidRDefault="00000000">
      <w:pPr>
        <w:pStyle w:val="Bodytext40"/>
        <w:shd w:val="clear" w:color="auto" w:fill="auto"/>
        <w:spacing w:after="0"/>
      </w:pPr>
      <w:r>
        <w:t xml:space="preserve">מכרז מרכזי </w:t>
      </w:r>
      <w:r>
        <w:rPr>
          <w:lang w:val="en-US" w:eastAsia="en-US" w:bidi="en-US"/>
        </w:rPr>
        <w:t>05-2022</w:t>
      </w:r>
      <w:r>
        <w:br/>
        <w:t xml:space="preserve">תיחור מס' </w:t>
      </w:r>
      <w:r>
        <w:rPr>
          <w:lang w:val="en-US" w:eastAsia="en-US" w:bidi="en-US"/>
        </w:rPr>
        <w:t>7</w:t>
      </w:r>
      <w:r>
        <w:t xml:space="preserve"> לאספקת מערכות</w:t>
      </w:r>
    </w:p>
    <w:p w14:paraId="76F7A8BF" w14:textId="77777777" w:rsidR="00791606" w:rsidRDefault="00000000">
      <w:pPr>
        <w:pStyle w:val="Bodytext50"/>
        <w:shd w:val="clear" w:color="auto" w:fill="auto"/>
      </w:pPr>
      <w:r>
        <w:t>NGFW</w:t>
      </w:r>
      <w:r>
        <w:br/>
        <w:t>(Next Generation Firewall)</w:t>
      </w:r>
    </w:p>
    <w:p w14:paraId="16119A7B" w14:textId="77777777" w:rsidR="00791606" w:rsidRDefault="00000000">
      <w:pPr>
        <w:pStyle w:val="Bodytext40"/>
        <w:shd w:val="clear" w:color="auto" w:fill="auto"/>
        <w:spacing w:after="340"/>
      </w:pPr>
      <w:r>
        <w:t>ושירותים נלווים עבורן</w:t>
      </w:r>
    </w:p>
    <w:p w14:paraId="3C601FB3" w14:textId="77777777" w:rsidR="00791606" w:rsidRDefault="00000000">
      <w:pPr>
        <w:pStyle w:val="Bodytext30"/>
        <w:shd w:val="clear" w:color="auto" w:fill="auto"/>
        <w:spacing w:after="340" w:line="240" w:lineRule="auto"/>
        <w:sectPr w:rsidR="00791606">
          <w:pgSz w:w="11900" w:h="16840"/>
          <w:pgMar w:top="1791" w:right="1973" w:bottom="1791" w:left="1978" w:header="1363" w:footer="1363" w:gutter="0"/>
          <w:pgNumType w:start="1"/>
          <w:cols w:space="720"/>
          <w:noEndnote/>
          <w:bidi/>
          <w:docGrid w:linePitch="360"/>
        </w:sectPr>
      </w:pPr>
      <w:r>
        <w:rPr>
          <w:color w:val="FF0000"/>
        </w:rPr>
        <w:t>גרסה</w:t>
      </w:r>
      <w:r>
        <w:rPr>
          <w:color w:val="D13438"/>
        </w:rPr>
        <w:t xml:space="preserve"> </w:t>
      </w:r>
      <w:r>
        <w:rPr>
          <w:color w:val="D13438"/>
          <w:lang w:val="en-US" w:eastAsia="en-US" w:bidi="en-US"/>
        </w:rPr>
        <w:t>2</w:t>
      </w:r>
      <w:r>
        <w:rPr>
          <w:color w:val="D13438"/>
        </w:rPr>
        <w:t xml:space="preserve"> </w:t>
      </w:r>
      <w:r>
        <w:rPr>
          <w:color w:val="D13438"/>
          <w:shd w:val="clear" w:color="auto" w:fill="80FFFF"/>
        </w:rPr>
        <w:t>-</w:t>
      </w:r>
      <w:r>
        <w:rPr>
          <w:color w:val="D13438"/>
        </w:rPr>
        <w:t xml:space="preserve"> ספטמבר</w:t>
      </w:r>
      <w:r>
        <w:rPr>
          <w:color w:val="D13438"/>
          <w:lang w:val="en-US" w:eastAsia="en-US" w:bidi="en-US"/>
        </w:rPr>
        <w:t>1</w:t>
      </w:r>
      <w:r>
        <w:rPr>
          <w:color w:val="D13438"/>
        </w:rPr>
        <w:t>—מאי</w:t>
      </w:r>
      <w:r>
        <w:rPr>
          <w:color w:val="FF0000"/>
        </w:rPr>
        <w:t xml:space="preserve"> </w:t>
      </w:r>
      <w:r>
        <w:rPr>
          <w:color w:val="FF0000"/>
          <w:lang w:val="en-US" w:eastAsia="en-US" w:bidi="en-US"/>
        </w:rPr>
        <w:t>2024</w:t>
      </w:r>
    </w:p>
    <w:p w14:paraId="4EACE6A6" w14:textId="77777777" w:rsidR="00791606" w:rsidRDefault="00000000">
      <w:pPr>
        <w:pStyle w:val="Heading10"/>
        <w:keepNext/>
        <w:keepLines/>
        <w:shd w:val="clear" w:color="auto" w:fill="auto"/>
      </w:pPr>
      <w:bookmarkStart w:id="0" w:name="bookmark0"/>
      <w:bookmarkStart w:id="1" w:name="bookmark1"/>
      <w:r>
        <w:rPr>
          <w:lang w:val="en-US" w:eastAsia="en-US" w:bidi="en-US"/>
        </w:rPr>
        <w:lastRenderedPageBreak/>
        <w:t>1</w:t>
      </w:r>
      <w:r>
        <w:t xml:space="preserve"> . כללי התיחור</w:t>
      </w:r>
      <w:bookmarkEnd w:id="0"/>
      <w:bookmarkEnd w:id="1"/>
    </w:p>
    <w:p w14:paraId="5A19593A" w14:textId="77777777" w:rsidR="00791606" w:rsidRDefault="00000000">
      <w:pPr>
        <w:pStyle w:val="Heading30"/>
        <w:keepNext/>
        <w:keepLines/>
        <w:numPr>
          <w:ilvl w:val="0"/>
          <w:numId w:val="1"/>
        </w:numPr>
        <w:shd w:val="clear" w:color="auto" w:fill="auto"/>
        <w:tabs>
          <w:tab w:val="left" w:pos="476"/>
        </w:tabs>
        <w:jc w:val="both"/>
      </w:pPr>
      <w:bookmarkStart w:id="2" w:name="bookmark2"/>
      <w:bookmarkStart w:id="3" w:name="bookmark3"/>
      <w:r>
        <w:rPr>
          <w:u w:val="single"/>
        </w:rPr>
        <w:t>כללי</w:t>
      </w:r>
      <w:bookmarkEnd w:id="2"/>
      <w:bookmarkEnd w:id="3"/>
    </w:p>
    <w:p w14:paraId="1980E7A1" w14:textId="77777777" w:rsidR="00791606" w:rsidRDefault="00000000">
      <w:pPr>
        <w:pStyle w:val="BodyText"/>
        <w:numPr>
          <w:ilvl w:val="0"/>
          <w:numId w:val="2"/>
        </w:numPr>
        <w:shd w:val="clear" w:color="auto" w:fill="auto"/>
        <w:tabs>
          <w:tab w:val="left" w:pos="1004"/>
        </w:tabs>
        <w:ind w:left="860" w:hanging="500"/>
        <w:jc w:val="both"/>
      </w:pPr>
      <w:r>
        <w:t>מינהל הרכש הממשלתי באגף החשב הכללי, משרד האוצר )להלן: "</w:t>
      </w:r>
      <w:r>
        <w:rPr>
          <w:b/>
          <w:bCs/>
        </w:rPr>
        <w:t>עורך המכרז</w:t>
      </w:r>
      <w:r>
        <w:t>"(, מפרסם תיח</w:t>
      </w:r>
      <w:r>
        <w:rPr>
          <w:shd w:val="clear" w:color="auto" w:fill="80FFFF"/>
        </w:rPr>
        <w:t>ו</w:t>
      </w:r>
      <w:r>
        <w:t xml:space="preserve">ר לאספקת מערכות </w:t>
      </w:r>
      <w:r>
        <w:rPr>
          <w:lang w:val="en-US" w:eastAsia="en-US" w:bidi="en-US"/>
        </w:rPr>
        <w:t>NGFW - Next Generation Firewall</w:t>
      </w:r>
      <w:r>
        <w:t xml:space="preserve"> ומתן שירותים עבורן )להלן: "</w:t>
      </w:r>
      <w:r>
        <w:rPr>
          <w:b/>
          <w:bCs/>
        </w:rPr>
        <w:t>התיחור</w:t>
      </w:r>
      <w:r>
        <w:t xml:space="preserve">"(. תיחור זה נערך כחלק ממכרז מרכזי </w:t>
      </w:r>
      <w:r>
        <w:rPr>
          <w:lang w:val="en-US" w:eastAsia="en-US" w:bidi="en-US"/>
        </w:rPr>
        <w:t>05-2022</w:t>
      </w:r>
      <w:r>
        <w:t xml:space="preserve"> לרכש ואספקת מוצרים ושירותים בתחום אבטחת המידע וההגנה בסייבר עבור משרדי הממשלה, יחידות הסמך וגופים נלווים )להלן: "</w:t>
      </w:r>
      <w:r>
        <w:rPr>
          <w:b/>
          <w:bCs/>
        </w:rPr>
        <w:t>המכרז המרכזי</w:t>
      </w:r>
      <w:r>
        <w:t xml:space="preserve">"( והוא יסומן כתיחור מס' </w:t>
      </w:r>
      <w:r>
        <w:rPr>
          <w:lang w:val="en-US" w:eastAsia="en-US" w:bidi="en-US"/>
        </w:rPr>
        <w:t>7</w:t>
      </w:r>
      <w:r>
        <w:t>.</w:t>
      </w:r>
    </w:p>
    <w:p w14:paraId="0142D200" w14:textId="77777777" w:rsidR="00791606" w:rsidRDefault="00000000">
      <w:pPr>
        <w:pStyle w:val="BodyText"/>
        <w:numPr>
          <w:ilvl w:val="0"/>
          <w:numId w:val="2"/>
        </w:numPr>
        <w:shd w:val="clear" w:color="auto" w:fill="auto"/>
        <w:tabs>
          <w:tab w:val="left" w:pos="1004"/>
        </w:tabs>
        <w:ind w:left="860" w:hanging="500"/>
        <w:jc w:val="both"/>
      </w:pPr>
      <w:r>
        <w:t>רשאים להשתתף בתיחור רק ספקי המסגרת. במסמך זה, יכונו ספקי המסגרת גם כ"מציע".</w:t>
      </w:r>
    </w:p>
    <w:p w14:paraId="7B7EFA8D" w14:textId="77777777" w:rsidR="00791606" w:rsidRDefault="00000000">
      <w:pPr>
        <w:pStyle w:val="BodyText"/>
        <w:numPr>
          <w:ilvl w:val="0"/>
          <w:numId w:val="2"/>
        </w:numPr>
        <w:shd w:val="clear" w:color="auto" w:fill="auto"/>
        <w:tabs>
          <w:tab w:val="left" w:pos="1004"/>
        </w:tabs>
        <w:ind w:left="860" w:hanging="500"/>
        <w:jc w:val="both"/>
      </w:pPr>
      <w:r>
        <w:t>אין להפיץ את מסמכי התיחור לאף גורם מלבד הגורמים הנדרשים לצורך המענה לבקשה זו ובכפוף להתחייבותו של אותו גורם, לשמירה על סודיות מסמכי התיחור.</w:t>
      </w:r>
    </w:p>
    <w:p w14:paraId="515EE809" w14:textId="77777777" w:rsidR="00791606" w:rsidRDefault="00000000">
      <w:pPr>
        <w:pStyle w:val="BodyText"/>
        <w:shd w:val="clear" w:color="auto" w:fill="auto"/>
        <w:ind w:left="860" w:hanging="500"/>
        <w:jc w:val="both"/>
      </w:pPr>
      <w:r>
        <w:rPr>
          <w:lang w:val="en-US" w:eastAsia="en-US" w:bidi="en-US"/>
        </w:rPr>
        <w:t>1.1.4</w:t>
      </w:r>
      <w:r>
        <w:rPr>
          <w:shd w:val="clear" w:color="auto" w:fill="80FFFF"/>
        </w:rPr>
        <w:t xml:space="preserve"> </w:t>
      </w:r>
      <w:r>
        <w:t>.את המענה לתיחור זה יש להגיש עד למועד המפורט</w:t>
      </w:r>
      <w:hyperlink w:anchor="bookmark48" w:tooltip="Current Document">
        <w:r>
          <w:rPr>
            <w:color w:val="0000FF"/>
          </w:rPr>
          <w:t xml:space="preserve"> </w:t>
        </w:r>
        <w:r>
          <w:rPr>
            <w:color w:val="0000FF"/>
            <w:u w:val="single"/>
          </w:rPr>
          <w:t>בנספח א׳ - פרטים כלליים</w:t>
        </w:r>
      </w:hyperlink>
      <w:r>
        <w:t xml:space="preserve"> </w:t>
      </w:r>
      <w:hyperlink w:anchor="bookmark48" w:tooltip="Current Document">
        <w:r>
          <w:rPr>
            <w:color w:val="0000FF"/>
          </w:rPr>
          <w:t>לתיחור</w:t>
        </w:r>
      </w:hyperlink>
    </w:p>
    <w:p w14:paraId="40F88D8B" w14:textId="77777777" w:rsidR="00791606" w:rsidRDefault="00000000">
      <w:pPr>
        <w:pStyle w:val="BodyText"/>
        <w:numPr>
          <w:ilvl w:val="0"/>
          <w:numId w:val="3"/>
        </w:numPr>
        <w:shd w:val="clear" w:color="auto" w:fill="auto"/>
        <w:tabs>
          <w:tab w:val="left" w:pos="990"/>
        </w:tabs>
        <w:ind w:left="860" w:hanging="500"/>
        <w:jc w:val="both"/>
      </w:pPr>
      <w:r>
        <w:t>יובהר כי תיחור זה הוא חלק בלתי נפרד מהמכרז ועל ספק המסגרת חלים כל החובות והזכויות המפורטות הן במסמכי המכרז והן במסמך זה.</w:t>
      </w:r>
    </w:p>
    <w:p w14:paraId="1A5AD308" w14:textId="77777777" w:rsidR="00791606" w:rsidRDefault="00000000">
      <w:pPr>
        <w:pStyle w:val="BodyText"/>
        <w:numPr>
          <w:ilvl w:val="0"/>
          <w:numId w:val="3"/>
        </w:numPr>
        <w:shd w:val="clear" w:color="auto" w:fill="auto"/>
        <w:tabs>
          <w:tab w:val="left" w:pos="990"/>
        </w:tabs>
        <w:ind w:left="860" w:hanging="500"/>
        <w:jc w:val="both"/>
      </w:pPr>
      <w:r>
        <w:t>הצעות כספיות לתיחור זה יוגשו בשיטה של תיחור מעטפות. ככל שאופן הגשת ההצעות ישתנה, יודיע על כך עורך המכרז מראש לספקים הרשומים תוך זמן סביר אשר יאפשר הגשת הצעות כספיות לתיחור בדרך אחרת.</w:t>
      </w:r>
    </w:p>
    <w:p w14:paraId="295EA2F7" w14:textId="77777777" w:rsidR="00791606" w:rsidRDefault="00000000">
      <w:pPr>
        <w:pStyle w:val="BodyText"/>
        <w:numPr>
          <w:ilvl w:val="0"/>
          <w:numId w:val="3"/>
        </w:numPr>
        <w:shd w:val="clear" w:color="auto" w:fill="auto"/>
        <w:tabs>
          <w:tab w:val="left" w:pos="990"/>
        </w:tabs>
        <w:ind w:left="860" w:hanging="500"/>
        <w:jc w:val="both"/>
      </w:pPr>
      <w:bookmarkStart w:id="4" w:name="bookmark4"/>
      <w:r>
        <w:t>בתיחור זה ייבחרו עד שני זוכים אשר כל אחד מהם הציע מערכת מתוצרת יצרן שונה מזה שהוצע ע"י הזוכה הנוסף. המציע שידורג ראשון בתיחור ייבחר כזוכה ראשון ויהיה נדרש לספק את כל קו המוצרים והשירותים הכלולים בתיחור זה כקו הגנה ראשי )להלן: "</w:t>
      </w:r>
      <w:r>
        <w:rPr>
          <w:b/>
          <w:bCs/>
        </w:rPr>
        <w:t>זוכה ראשון</w:t>
      </w:r>
      <w:r>
        <w:t>"(. המציע הבא בדירוג אשר הציע יצרן אחר מאשר היצרן שהוצע ע"י הזוכה הראשון, יבחר כזוכה שני ויהיה נדרש לספק אך ורק קו הגנה שני )מערכת המותקנת בטור למערכת הנרכשת מהזוכה הראשון( )להלן: "</w:t>
      </w:r>
      <w:r>
        <w:rPr>
          <w:b/>
          <w:bCs/>
        </w:rPr>
        <w:t>זוכה שני</w:t>
      </w:r>
      <w:r>
        <w:t>"( וזאת למזמינים אשר יחליטו להקים שני קווי הגנה, לאחר שירכשו מערכות מהזוכה הראשון. לדוגמה,במצב בו שני המדורגים במקומות הראשונים בתיחור יציעו מערכת מתוצרת אותו היצרן, אזי המדורג שלישי, בהינתן שהציע מוצרים מתוצרת יצרן אחר, יוכרז כזוכה שני )להלן: "</w:t>
      </w:r>
      <w:r>
        <w:rPr>
          <w:b/>
          <w:bCs/>
        </w:rPr>
        <w:t>הזוכים</w:t>
      </w:r>
      <w:r>
        <w:t>"(.</w:t>
      </w:r>
      <w:bookmarkEnd w:id="4"/>
    </w:p>
    <w:p w14:paraId="2E9E9507" w14:textId="77777777" w:rsidR="00791606" w:rsidRDefault="00000000">
      <w:pPr>
        <w:pStyle w:val="BodyText"/>
        <w:numPr>
          <w:ilvl w:val="0"/>
          <w:numId w:val="3"/>
        </w:numPr>
        <w:shd w:val="clear" w:color="auto" w:fill="auto"/>
        <w:tabs>
          <w:tab w:val="left" w:pos="990"/>
        </w:tabs>
        <w:ind w:left="860" w:hanging="500"/>
        <w:jc w:val="both"/>
      </w:pPr>
      <w:r>
        <w:t>על אף האמור בסעיף</w:t>
      </w:r>
      <w:hyperlink w:anchor="bookmark4" w:tooltip="Current Document">
        <w:r>
          <w:t xml:space="preserve"> </w:t>
        </w:r>
        <w:r>
          <w:rPr>
            <w:lang w:val="en-US" w:eastAsia="en-US" w:bidi="en-US"/>
          </w:rPr>
          <w:t>1.1.7</w:t>
        </w:r>
        <w:r>
          <w:t xml:space="preserve"> </w:t>
        </w:r>
      </w:hyperlink>
      <w:r>
        <w:t>לעיל, במקרים בהם המערכת הקיימת אצל מי מהמזמינים בתיחור הנה מתוצרת הזוכה השני, רשאי עורך המכרז, בהתאם לשיקול דעתו, להגדיר עבור מזמין זה כי קו ההגנה הראשי יסופק על ידי הזוכה השני וכי קו הגנה השני יסופק על ידי הזוכה הראשון, ככל שיידרש קו הגנה שני ע"י אותו מזמין.</w:t>
      </w:r>
      <w:r>
        <w:br w:type="page"/>
      </w:r>
    </w:p>
    <w:p w14:paraId="14C80955" w14:textId="77777777" w:rsidR="00791606" w:rsidRDefault="00000000">
      <w:pPr>
        <w:pStyle w:val="BodyText"/>
        <w:numPr>
          <w:ilvl w:val="0"/>
          <w:numId w:val="3"/>
        </w:numPr>
        <w:shd w:val="clear" w:color="auto" w:fill="auto"/>
        <w:tabs>
          <w:tab w:val="left" w:pos="1004"/>
        </w:tabs>
        <w:ind w:left="860" w:hanging="500"/>
        <w:jc w:val="both"/>
      </w:pPr>
      <w:r>
        <w:t>בנוסף, במקרים בהם יימצא כי קיימת בעיה המונעת למעשה או מקשה באופן מהותי על התקנת המערכת של הזוכה הראשון אצל מזמין מסוים, יהיה רשאי עורך המכרז לאשר, בהתאם לשיקול דעתו הבלעדי, לרכוש את מוצרי הזוכה השני כקו הגנה ראשי.</w:t>
      </w:r>
    </w:p>
    <w:p w14:paraId="591AC8E9" w14:textId="77777777" w:rsidR="00791606" w:rsidRDefault="00000000">
      <w:pPr>
        <w:pStyle w:val="BodyText"/>
        <w:numPr>
          <w:ilvl w:val="0"/>
          <w:numId w:val="3"/>
        </w:numPr>
        <w:shd w:val="clear" w:color="auto" w:fill="auto"/>
        <w:tabs>
          <w:tab w:val="left" w:pos="1105"/>
        </w:tabs>
        <w:ind w:left="860" w:hanging="500"/>
        <w:jc w:val="both"/>
      </w:pPr>
      <w:r>
        <w:t xml:space="preserve">יובהר כי, מזמין שפרסם מכרז או התקשר עם ספק כלשהו לרכישת מוצרים ושירותים נשוא התיחור טרם ההכרזה על הזוכה בתיחור, רשאי להמשיך בהליך המכרזי ובהתקשרות עד תו מ ם בהתאם לתנאים האמורים בהם. כמו כן, מזמין רשאי להתקשר בהתקשרות לרכישת מוצרים ושירותים נשוא התיחור באישור ועדת הפטור כהגדרתה בתקנות חובת המכרזים, התשנ"ג - </w:t>
      </w:r>
      <w:r>
        <w:rPr>
          <w:lang w:val="en-US" w:eastAsia="en-US" w:bidi="en-US"/>
        </w:rPr>
        <w:t>1993</w:t>
      </w:r>
      <w:r>
        <w:t>.</w:t>
      </w:r>
    </w:p>
    <w:p w14:paraId="739A73F9" w14:textId="77777777" w:rsidR="00791606" w:rsidRDefault="00000000">
      <w:pPr>
        <w:pStyle w:val="BodyText"/>
        <w:numPr>
          <w:ilvl w:val="0"/>
          <w:numId w:val="3"/>
        </w:numPr>
        <w:shd w:val="clear" w:color="auto" w:fill="auto"/>
        <w:tabs>
          <w:tab w:val="left" w:pos="1105"/>
        </w:tabs>
        <w:ind w:left="860" w:hanging="500"/>
        <w:jc w:val="both"/>
      </w:pPr>
      <w:r>
        <w:t xml:space="preserve">תחום </w:t>
      </w:r>
      <w:r>
        <w:rPr>
          <w:lang w:val="en-US" w:eastAsia="en-US" w:bidi="en-US"/>
        </w:rPr>
        <w:t>Cloud F</w:t>
      </w:r>
      <w:r>
        <w:rPr>
          <w:shd w:val="clear" w:color="auto" w:fill="80FFFF"/>
          <w:lang w:val="en-US" w:eastAsia="en-US" w:bidi="en-US"/>
        </w:rPr>
        <w:t>i</w:t>
      </w:r>
      <w:r>
        <w:rPr>
          <w:lang w:val="en-US" w:eastAsia="en-US" w:bidi="en-US"/>
        </w:rPr>
        <w:t>rewa</w:t>
      </w:r>
      <w:r>
        <w:rPr>
          <w:shd w:val="clear" w:color="auto" w:fill="80FFFF"/>
          <w:lang w:val="en-US" w:eastAsia="en-US" w:bidi="en-US"/>
        </w:rPr>
        <w:t>ll</w:t>
      </w:r>
      <w:r>
        <w:rPr>
          <w:lang w:val="en-US" w:eastAsia="en-US" w:bidi="en-US"/>
        </w:rPr>
        <w:t>-</w:t>
      </w:r>
      <w:r>
        <w:rPr>
          <w:shd w:val="clear" w:color="auto" w:fill="80FFFF"/>
          <w:lang w:val="en-US" w:eastAsia="en-US" w:bidi="en-US"/>
        </w:rPr>
        <w:t>n</w:t>
      </w:r>
      <w:r>
        <w:t xml:space="preserve"> נכלל על ידי עורך המכרז במסגרת מכרז מרכזי </w:t>
      </w:r>
      <w:r>
        <w:rPr>
          <w:lang w:val="en-US" w:eastAsia="en-US" w:bidi="en-US"/>
        </w:rPr>
        <w:t>01-2022</w:t>
      </w:r>
      <w:r>
        <w:t xml:space="preserve"> להוספת שירותים לשוק הדיגיטלי הממשלתי אשר נערך במסגרת "פרויקט נימבוס" )להלן: "רובד </w:t>
      </w:r>
      <w:r>
        <w:rPr>
          <w:lang w:val="en-US" w:eastAsia="en-US" w:bidi="en-US"/>
        </w:rPr>
        <w:t>5</w:t>
      </w:r>
      <w:r>
        <w:t xml:space="preserve">"(. אם יבחרו במסגרת רובד </w:t>
      </w:r>
      <w:r>
        <w:rPr>
          <w:lang w:val="en-US" w:eastAsia="en-US" w:bidi="en-US"/>
        </w:rPr>
        <w:t>5</w:t>
      </w:r>
      <w:r>
        <w:t xml:space="preserve"> מוצרים מתוצרת יצרן אשר מוצריו נבחרו כזוכים בתיחור זה, יחולו הכללים המפורטים בסעיף </w:t>
      </w:r>
      <w:r>
        <w:rPr>
          <w:lang w:val="en-US" w:eastAsia="en-US" w:bidi="en-US"/>
        </w:rPr>
        <w:t>2.3.1.5</w:t>
      </w:r>
      <w:r>
        <w:t xml:space="preserve"> לחוברת מס' </w:t>
      </w:r>
      <w:r>
        <w:rPr>
          <w:lang w:val="en-US" w:eastAsia="en-US" w:bidi="en-US"/>
        </w:rPr>
        <w:t>2</w:t>
      </w:r>
      <w:r>
        <w:t xml:space="preserve">: פרק </w:t>
      </w:r>
      <w:r>
        <w:rPr>
          <w:lang w:val="en-US" w:eastAsia="en-US" w:bidi="en-US"/>
        </w:rPr>
        <w:t>2</w:t>
      </w:r>
      <w:r>
        <w:t xml:space="preserve"> - חוברת ההצעה במסמכי המכרז של רובד </w:t>
      </w:r>
      <w:r>
        <w:rPr>
          <w:lang w:val="en-US" w:eastAsia="en-US" w:bidi="en-US"/>
        </w:rPr>
        <w:t>5</w:t>
      </w:r>
      <w:r>
        <w:t xml:space="preserve"> בגרסתם העדכנית, אשר מפורסמת</w:t>
      </w:r>
      <w:hyperlink r:id="rId8" w:history="1">
        <w:r>
          <w:t xml:space="preserve"> באתר מינהל הרכש הממשלתי.</w:t>
        </w:r>
      </w:hyperlink>
    </w:p>
    <w:p w14:paraId="076015CA" w14:textId="77777777" w:rsidR="00791606" w:rsidRDefault="00000000">
      <w:pPr>
        <w:pStyle w:val="BodyText"/>
        <w:numPr>
          <w:ilvl w:val="0"/>
          <w:numId w:val="3"/>
        </w:numPr>
        <w:shd w:val="clear" w:color="auto" w:fill="auto"/>
        <w:tabs>
          <w:tab w:val="left" w:pos="1105"/>
        </w:tabs>
        <w:ind w:left="860" w:hanging="500"/>
        <w:jc w:val="both"/>
      </w:pPr>
      <w:r>
        <w:t>מובהר בזאת כי עורך המכרז יהיה רשאי לעדכן את מסמך התיחור ונספחיו, על פי שיקול דעתו הבלעדי, עד למועד האחרון להגשת ההצעות כמפורט</w:t>
      </w:r>
      <w:hyperlink w:anchor="bookmark48" w:tooltip="Current Document">
        <w:r>
          <w:rPr>
            <w:color w:val="0000FF"/>
          </w:rPr>
          <w:t xml:space="preserve"> </w:t>
        </w:r>
        <w:r>
          <w:rPr>
            <w:color w:val="0000FF"/>
            <w:u w:val="single"/>
          </w:rPr>
          <w:t>בנספח א׳ - פרטים</w:t>
        </w:r>
      </w:hyperlink>
      <w:r>
        <w:t xml:space="preserve"> </w:t>
      </w:r>
      <w:hyperlink w:anchor="bookmark48" w:tooltip="Current Document">
        <w:r>
          <w:rPr>
            <w:color w:val="0000FF"/>
            <w:u w:val="single"/>
          </w:rPr>
          <w:t>כלליים לתיחור</w:t>
        </w:r>
        <w:r>
          <w:t>.</w:t>
        </w:r>
      </w:hyperlink>
      <w:r>
        <w:t xml:space="preserve"> במקרה כאמור, ישלח עורך המכרז למציעים מסמכי תיח</w:t>
      </w:r>
      <w:r>
        <w:rPr>
          <w:shd w:val="clear" w:color="auto" w:fill="80FFFF"/>
        </w:rPr>
        <w:t>ו</w:t>
      </w:r>
      <w:r>
        <w:t>ר</w:t>
      </w:r>
      <w:r>
        <w:rPr>
          <w:color w:val="0000FF"/>
          <w:u w:val="single"/>
        </w:rPr>
        <w:t xml:space="preserve"> </w:t>
      </w:r>
      <w:r>
        <w:t>מעודכנים. ככל שפרסם עורך המכרז מהדורה מעודכנת של מסמכי התיחור, על המציע להקפיד על הגשת המענה על פי הנוסח המעודכן.</w:t>
      </w:r>
    </w:p>
    <w:p w14:paraId="0C30A374" w14:textId="77777777" w:rsidR="00791606" w:rsidRDefault="00000000">
      <w:pPr>
        <w:pStyle w:val="BodyText"/>
        <w:numPr>
          <w:ilvl w:val="0"/>
          <w:numId w:val="3"/>
        </w:numPr>
        <w:shd w:val="clear" w:color="auto" w:fill="auto"/>
        <w:tabs>
          <w:tab w:val="left" w:pos="1105"/>
        </w:tabs>
        <w:ind w:left="860" w:hanging="500"/>
        <w:jc w:val="both"/>
      </w:pPr>
      <w:r>
        <w:t>יודגש כי</w:t>
      </w:r>
      <w:r>
        <w:rPr>
          <w:color w:val="D13438"/>
        </w:rPr>
        <w:t xml:space="preserve"> </w:t>
      </w:r>
      <w:r>
        <w:rPr>
          <w:color w:val="D13438"/>
          <w:u w:val="single"/>
        </w:rPr>
        <w:t>כל ההליך המכרזי וההתקשרות בעקבותיו</w:t>
      </w:r>
      <w:r>
        <w:rPr>
          <w:strike/>
          <w:color w:val="D13438"/>
        </w:rPr>
        <w:t>הו הזוכים וה</w:t>
      </w:r>
      <w:r>
        <w:rPr>
          <w:strike/>
          <w:color w:val="D13438"/>
          <w:shd w:val="clear" w:color="auto" w:fill="80FFFF"/>
        </w:rPr>
        <w:t>ן</w:t>
      </w:r>
      <w:r>
        <w:rPr>
          <w:strike/>
          <w:color w:val="D13438"/>
        </w:rPr>
        <w:t xml:space="preserve"> היצרנים אשר</w:t>
      </w:r>
      <w:r>
        <w:rPr>
          <w:strike/>
        </w:rPr>
        <w:t xml:space="preserve"> </w:t>
      </w:r>
      <w:r>
        <w:rPr>
          <w:strike/>
          <w:color w:val="D13438"/>
        </w:rPr>
        <w:t>את מוצריהם</w:t>
      </w:r>
      <w:r>
        <w:t xml:space="preserve"> הם</w:t>
      </w:r>
      <w:r>
        <w:rPr>
          <w:color w:val="D13438"/>
        </w:rPr>
        <w:t xml:space="preserve"> </w:t>
      </w:r>
      <w:r>
        <w:rPr>
          <w:color w:val="D13438"/>
          <w:u w:val="single"/>
        </w:rPr>
        <w:t>חסויים. כל צד להליך, בין אם משתתף, זוכה או יצרן, מחויב מכוח</w:t>
      </w:r>
      <w:r>
        <w:rPr>
          <w:color w:val="D13438"/>
        </w:rPr>
        <w:t xml:space="preserve"> </w:t>
      </w:r>
      <w:r>
        <w:rPr>
          <w:color w:val="D13438"/>
          <w:u w:val="single"/>
        </w:rPr>
        <w:t>המכרז המכרזי והתיחורים בעקבותיו שלא</w:t>
      </w:r>
      <w:r>
        <w:rPr>
          <w:strike/>
          <w:color w:val="D13438"/>
        </w:rPr>
        <w:t>משווקים, לא יהיו רשאים</w:t>
      </w:r>
      <w:r>
        <w:t xml:space="preserve"> לפרסם</w:t>
      </w:r>
      <w:r>
        <w:rPr>
          <w:color w:val="D13438"/>
        </w:rPr>
        <w:t xml:space="preserve"> </w:t>
      </w:r>
      <w:r>
        <w:rPr>
          <w:color w:val="D13438"/>
          <w:u w:val="single"/>
        </w:rPr>
        <w:t>דבר בנוגע להליך המכרזי.</w:t>
      </w:r>
      <w:r>
        <w:rPr>
          <w:strike/>
          <w:color w:val="D13438"/>
        </w:rPr>
        <w:t>את עצם התקשרות זו או כל פרט מפרטיה, וכי</w:t>
      </w:r>
      <w:r>
        <w:t xml:space="preserve"> עורך המכרז</w:t>
      </w:r>
      <w:r>
        <w:rPr>
          <w:color w:val="D13438"/>
          <w:u w:val="single"/>
        </w:rPr>
        <w:t xml:space="preserve"> </w:t>
      </w:r>
      <w:r>
        <w:t>שומר לעצמו את הזכות לא לפרסם הוראה פומבית )הודעת מכרז( בנושא תיחור זה, אלא להפיצה באופן אחר.</w:t>
      </w:r>
    </w:p>
    <w:p w14:paraId="40FB4E0A" w14:textId="77777777" w:rsidR="00791606" w:rsidRDefault="00000000">
      <w:pPr>
        <w:pStyle w:val="BodyText"/>
        <w:numPr>
          <w:ilvl w:val="0"/>
          <w:numId w:val="3"/>
        </w:numPr>
        <w:shd w:val="clear" w:color="auto" w:fill="auto"/>
        <w:tabs>
          <w:tab w:val="left" w:pos="1105"/>
        </w:tabs>
        <w:spacing w:after="0"/>
        <w:ind w:firstLine="360"/>
        <w:jc w:val="both"/>
      </w:pPr>
      <w:r>
        <w:t>אשת הקשר לתיחור זה היא גב' דניאל בן חמו, כתובת דוא"ל:</w:t>
      </w:r>
    </w:p>
    <w:p w14:paraId="03EDB89E" w14:textId="77777777" w:rsidR="00791606" w:rsidRDefault="00000000">
      <w:pPr>
        <w:pStyle w:val="Bodytext20"/>
        <w:shd w:val="clear" w:color="auto" w:fill="auto"/>
        <w:spacing w:after="100" w:line="360" w:lineRule="auto"/>
        <w:ind w:left="4660"/>
      </w:pPr>
      <w:hyperlink r:id="rId9" w:history="1">
        <w:r>
          <w:rPr>
            <w:b w:val="0"/>
            <w:bCs w:val="0"/>
          </w:rPr>
          <w:t>.GPA_cyber@mof.gov.il</w:t>
        </w:r>
      </w:hyperlink>
    </w:p>
    <w:p w14:paraId="51D036DA" w14:textId="77777777" w:rsidR="00791606" w:rsidRDefault="00000000">
      <w:pPr>
        <w:pStyle w:val="BodyText"/>
        <w:numPr>
          <w:ilvl w:val="0"/>
          <w:numId w:val="3"/>
        </w:numPr>
        <w:shd w:val="clear" w:color="auto" w:fill="auto"/>
        <w:tabs>
          <w:tab w:val="left" w:pos="1105"/>
        </w:tabs>
        <w:ind w:left="860" w:hanging="500"/>
        <w:jc w:val="both"/>
      </w:pPr>
      <w:r>
        <w:t>בכל פנייה בנושא תיחור זה, יש לציין בכותרת הדוא"ל את מס' התיחור, שם התיחור ונושא הפנייה )לדוגמה: ״תיח</w:t>
      </w:r>
      <w:r>
        <w:rPr>
          <w:shd w:val="clear" w:color="auto" w:fill="80FFFF"/>
        </w:rPr>
        <w:t>ו</w:t>
      </w:r>
      <w:r>
        <w:t xml:space="preserve">ר מסי </w:t>
      </w:r>
      <w:r>
        <w:rPr>
          <w:lang w:val="en-US" w:eastAsia="en-US" w:bidi="en-US"/>
        </w:rPr>
        <w:t>7</w:t>
      </w:r>
      <w:r>
        <w:t xml:space="preserve"> לאספקת מערכות </w:t>
      </w:r>
      <w:r>
        <w:rPr>
          <w:lang w:val="en-US" w:eastAsia="en-US" w:bidi="en-US"/>
        </w:rPr>
        <w:t>NGFW</w:t>
      </w:r>
      <w:r>
        <w:t xml:space="preserve"> ושירותים עבורן - שאלות הבהרה"(.</w:t>
      </w:r>
    </w:p>
    <w:p w14:paraId="3BD51E8A" w14:textId="77777777" w:rsidR="00791606" w:rsidRDefault="00000000">
      <w:pPr>
        <w:pStyle w:val="Heading30"/>
        <w:keepNext/>
        <w:keepLines/>
        <w:numPr>
          <w:ilvl w:val="0"/>
          <w:numId w:val="1"/>
        </w:numPr>
        <w:shd w:val="clear" w:color="auto" w:fill="auto"/>
        <w:tabs>
          <w:tab w:val="left" w:pos="476"/>
        </w:tabs>
        <w:jc w:val="both"/>
      </w:pPr>
      <w:bookmarkStart w:id="5" w:name="bookmark5"/>
      <w:bookmarkStart w:id="6" w:name="bookmark6"/>
      <w:r>
        <w:rPr>
          <w:u w:val="single"/>
        </w:rPr>
        <w:t>הגשת שאלות הבהרה והערות</w:t>
      </w:r>
      <w:bookmarkEnd w:id="5"/>
      <w:bookmarkEnd w:id="6"/>
    </w:p>
    <w:p w14:paraId="7A0169B3" w14:textId="77777777" w:rsidR="00791606" w:rsidRDefault="00000000">
      <w:pPr>
        <w:pStyle w:val="BodyText"/>
        <w:numPr>
          <w:ilvl w:val="0"/>
          <w:numId w:val="4"/>
        </w:numPr>
        <w:shd w:val="clear" w:color="auto" w:fill="auto"/>
        <w:ind w:firstLine="360"/>
      </w:pPr>
      <w:r>
        <w:t>הגשת שאלות הבהרה והערות</w:t>
      </w:r>
      <w:r>
        <w:br w:type="page"/>
      </w:r>
    </w:p>
    <w:p w14:paraId="2340E281" w14:textId="77777777" w:rsidR="00791606" w:rsidRDefault="00000000">
      <w:pPr>
        <w:pStyle w:val="BodyText"/>
        <w:numPr>
          <w:ilvl w:val="0"/>
          <w:numId w:val="5"/>
        </w:numPr>
        <w:shd w:val="clear" w:color="auto" w:fill="auto"/>
        <w:tabs>
          <w:tab w:val="left" w:pos="2723"/>
        </w:tabs>
        <w:ind w:left="2680" w:hanging="800"/>
        <w:jc w:val="both"/>
      </w:pPr>
      <w:r>
        <w:t>שאלות הבהרה והערות יש להגיש באמצעות מערכת יהלום, כמפורט בסעיף</w:t>
      </w:r>
      <w:hyperlink w:anchor="bookmark13" w:tooltip="Current Document">
        <w:r>
          <w:t xml:space="preserve"> </w:t>
        </w:r>
        <w:r>
          <w:rPr>
            <w:b/>
            <w:bCs/>
            <w:lang w:val="en-US" w:eastAsia="en-US" w:bidi="en-US"/>
          </w:rPr>
          <w:t>1.3.1.10</w:t>
        </w:r>
        <w:r>
          <w:rPr>
            <w:b/>
            <w:bCs/>
          </w:rPr>
          <w:t xml:space="preserve"> </w:t>
        </w:r>
      </w:hyperlink>
      <w:r>
        <w:t>להלן.</w:t>
      </w:r>
    </w:p>
    <w:p w14:paraId="0B3E26B0" w14:textId="77777777" w:rsidR="00791606" w:rsidRDefault="00000000">
      <w:pPr>
        <w:pStyle w:val="BodyText"/>
        <w:numPr>
          <w:ilvl w:val="0"/>
          <w:numId w:val="5"/>
        </w:numPr>
        <w:shd w:val="clear" w:color="auto" w:fill="auto"/>
        <w:tabs>
          <w:tab w:val="left" w:pos="2723"/>
        </w:tabs>
        <w:spacing w:line="353" w:lineRule="auto"/>
        <w:ind w:left="2680" w:hanging="800"/>
        <w:jc w:val="both"/>
      </w:pPr>
      <w:r>
        <w:t>נוסח התשובות של עורך המכרז הוא הנוסח המחייב ומהווה חלק בלתי נפרד ממסמכי התיחור.</w:t>
      </w:r>
    </w:p>
    <w:p w14:paraId="6A5EEDC6" w14:textId="77777777" w:rsidR="00791606" w:rsidRDefault="00000000">
      <w:pPr>
        <w:pStyle w:val="BodyText"/>
        <w:numPr>
          <w:ilvl w:val="0"/>
          <w:numId w:val="5"/>
        </w:numPr>
        <w:shd w:val="clear" w:color="auto" w:fill="auto"/>
        <w:tabs>
          <w:tab w:val="left" w:pos="2723"/>
        </w:tabs>
        <w:ind w:left="2680" w:hanging="800"/>
        <w:jc w:val="both"/>
      </w:pPr>
      <w:r>
        <w:t>שאלות שיועברו לאחר המועד או שיופנו בעל פה, בטלפון או בפורמט אחר מהנדרש לא יחייבו מענה על ידי עורך המכרז.</w:t>
      </w:r>
    </w:p>
    <w:p w14:paraId="56D4BBD7" w14:textId="77777777" w:rsidR="00791606" w:rsidRDefault="00000000">
      <w:pPr>
        <w:pStyle w:val="BodyText"/>
        <w:numPr>
          <w:ilvl w:val="0"/>
          <w:numId w:val="5"/>
        </w:numPr>
        <w:shd w:val="clear" w:color="auto" w:fill="auto"/>
        <w:tabs>
          <w:tab w:val="left" w:pos="2723"/>
        </w:tabs>
        <w:ind w:left="1880"/>
      </w:pPr>
      <w:r>
        <w:t>לא יינתן מענה לשאלות שישלחו בעילום שם.</w:t>
      </w:r>
    </w:p>
    <w:p w14:paraId="3A370B0F" w14:textId="77777777" w:rsidR="00791606" w:rsidRDefault="00000000">
      <w:pPr>
        <w:pStyle w:val="BodyText"/>
        <w:numPr>
          <w:ilvl w:val="0"/>
          <w:numId w:val="5"/>
        </w:numPr>
        <w:shd w:val="clear" w:color="auto" w:fill="auto"/>
        <w:tabs>
          <w:tab w:val="left" w:pos="2723"/>
        </w:tabs>
        <w:ind w:left="2680" w:hanging="800"/>
        <w:jc w:val="both"/>
      </w:pPr>
      <w:r>
        <w:t>עורך המכרז רשאי לאפשר סבבים נוספים של שאלות הבהרה והערות, בהודעה שתפורסם לספקי המסגרת.</w:t>
      </w:r>
    </w:p>
    <w:p w14:paraId="6CB02420" w14:textId="77777777" w:rsidR="00791606" w:rsidRDefault="00000000">
      <w:pPr>
        <w:pStyle w:val="BodyText"/>
        <w:numPr>
          <w:ilvl w:val="0"/>
          <w:numId w:val="5"/>
        </w:numPr>
        <w:shd w:val="clear" w:color="auto" w:fill="auto"/>
        <w:tabs>
          <w:tab w:val="left" w:pos="2723"/>
        </w:tabs>
        <w:ind w:left="2680" w:hanging="800"/>
        <w:jc w:val="both"/>
      </w:pPr>
      <w:r>
        <w:t>מבלי לגרוע מהוראות כל דין, מציע שלא יפנה לעורך המכרז בשאלות הבהרה והערות על התיחור, בהתאם לכללי המכרז והוראות התיחור, יהיה מנוע מלהעלות בעתיד כל טענה, דרישה או תביעה כנגד תנאי המכרז והתיחור.</w:t>
      </w:r>
    </w:p>
    <w:p w14:paraId="3C66CC1F" w14:textId="77777777" w:rsidR="00791606" w:rsidRDefault="00000000">
      <w:pPr>
        <w:pStyle w:val="BodyText"/>
        <w:shd w:val="clear" w:color="auto" w:fill="auto"/>
        <w:ind w:firstLine="900"/>
      </w:pPr>
      <w:r>
        <w:rPr>
          <w:lang w:val="en-US" w:eastAsia="en-US" w:bidi="en-US"/>
        </w:rPr>
        <w:t>1.2.2</w:t>
      </w:r>
      <w:r>
        <w:t xml:space="preserve"> .מענה עורך המכרז לשאלות הבהרה והערות</w:t>
      </w:r>
    </w:p>
    <w:p w14:paraId="4EB19BB3" w14:textId="77777777" w:rsidR="00791606" w:rsidRDefault="00000000">
      <w:pPr>
        <w:pStyle w:val="BodyText"/>
        <w:numPr>
          <w:ilvl w:val="0"/>
          <w:numId w:val="6"/>
        </w:numPr>
        <w:shd w:val="clear" w:color="auto" w:fill="auto"/>
        <w:tabs>
          <w:tab w:val="left" w:pos="2723"/>
        </w:tabs>
        <w:ind w:left="2680" w:hanging="800"/>
        <w:jc w:val="both"/>
      </w:pPr>
      <w:r>
        <w:t>תשובות והבהרות תינתנה בכתב בלבד. נוסחן הוא הנוסח המחייב והן יהיו חלק בלתי נפרד ממסמכי התיחור.</w:t>
      </w:r>
    </w:p>
    <w:p w14:paraId="0EAF0516" w14:textId="77777777" w:rsidR="00791606" w:rsidRDefault="00000000">
      <w:pPr>
        <w:pStyle w:val="BodyText"/>
        <w:numPr>
          <w:ilvl w:val="0"/>
          <w:numId w:val="6"/>
        </w:numPr>
        <w:shd w:val="clear" w:color="auto" w:fill="auto"/>
        <w:tabs>
          <w:tab w:val="left" w:pos="2723"/>
        </w:tabs>
        <w:ind w:left="2680" w:hanging="800"/>
        <w:jc w:val="both"/>
      </w:pPr>
      <w:r>
        <w:t>תשובות והבהרות של עורך המכרז, יפורסמו לספקי המסגרת באמצעות מערכת יהלום. באחריות ספק המסגרת להתעדכן בתשובות עורך המכרז וכן בעדכונים שוטפים אשר יפורסמו על ידי עורך המכרז בנוגע למכרז והתיחור.</w:t>
      </w:r>
    </w:p>
    <w:p w14:paraId="6B62D569" w14:textId="77777777" w:rsidR="00791606" w:rsidRDefault="00000000">
      <w:pPr>
        <w:pStyle w:val="BodyText"/>
        <w:numPr>
          <w:ilvl w:val="0"/>
          <w:numId w:val="6"/>
        </w:numPr>
        <w:shd w:val="clear" w:color="auto" w:fill="auto"/>
        <w:tabs>
          <w:tab w:val="left" w:pos="2723"/>
        </w:tabs>
        <w:ind w:left="2680" w:hanging="800"/>
        <w:jc w:val="both"/>
      </w:pPr>
      <w:r>
        <w:t>עורך המכרז רשאי לבצע כל שינוי במסמכי התיחור, וכן ליתן פרשנות או הבהרה להוראות המכרז והתיחור, גם ללא קשר לשאלות הבהרה.</w:t>
      </w:r>
    </w:p>
    <w:p w14:paraId="49A214BB" w14:textId="77777777" w:rsidR="00791606" w:rsidRDefault="00000000">
      <w:pPr>
        <w:pStyle w:val="BodyText"/>
        <w:numPr>
          <w:ilvl w:val="0"/>
          <w:numId w:val="6"/>
        </w:numPr>
        <w:shd w:val="clear" w:color="auto" w:fill="auto"/>
        <w:tabs>
          <w:tab w:val="left" w:pos="2723"/>
        </w:tabs>
        <w:ind w:left="2680" w:hanging="800"/>
        <w:jc w:val="both"/>
      </w:pPr>
      <w:r>
        <w:t>עורך המכרז אינו מחויב לנוסח שאלה שהוגשה, ובכלל זה רשאי עורך המכרז, בעת ניסוח מענה לשאלות ההבהרה, לקצר נוסח של שאלה או לנסחה מחדש.</w:t>
      </w:r>
    </w:p>
    <w:p w14:paraId="6A021FE0" w14:textId="77777777" w:rsidR="00791606" w:rsidRDefault="00000000">
      <w:pPr>
        <w:pStyle w:val="BodyText"/>
        <w:numPr>
          <w:ilvl w:val="0"/>
          <w:numId w:val="6"/>
        </w:numPr>
        <w:shd w:val="clear" w:color="auto" w:fill="auto"/>
        <w:tabs>
          <w:tab w:val="left" w:pos="2723"/>
        </w:tabs>
        <w:ind w:left="2680" w:hanging="800"/>
        <w:jc w:val="both"/>
      </w:pPr>
      <w:r>
        <w:t>זהות השואלים לא תפורסם במסגרת המענה לשאלות ההבהרה או בכלל, למעט על פי חובה שבדין .</w:t>
      </w:r>
    </w:p>
    <w:p w14:paraId="6E8DBB53" w14:textId="77777777" w:rsidR="00791606" w:rsidRDefault="00000000">
      <w:pPr>
        <w:pStyle w:val="Heading30"/>
        <w:keepNext/>
        <w:keepLines/>
        <w:numPr>
          <w:ilvl w:val="0"/>
          <w:numId w:val="1"/>
        </w:numPr>
        <w:shd w:val="clear" w:color="auto" w:fill="auto"/>
        <w:tabs>
          <w:tab w:val="left" w:pos="1052"/>
        </w:tabs>
        <w:ind w:firstLine="540"/>
      </w:pPr>
      <w:bookmarkStart w:id="7" w:name="bookmark7"/>
      <w:bookmarkStart w:id="8" w:name="bookmark8"/>
      <w:r>
        <w:rPr>
          <w:u w:val="single"/>
        </w:rPr>
        <w:t>הגשת הצעות כללי</w:t>
      </w:r>
      <w:bookmarkEnd w:id="7"/>
      <w:bookmarkEnd w:id="8"/>
    </w:p>
    <w:p w14:paraId="4E584F05" w14:textId="77777777" w:rsidR="00791606" w:rsidRDefault="00000000">
      <w:pPr>
        <w:pStyle w:val="BodyText"/>
        <w:shd w:val="clear" w:color="auto" w:fill="auto"/>
        <w:spacing w:line="240" w:lineRule="auto"/>
        <w:ind w:firstLine="900"/>
      </w:pPr>
      <w:r>
        <w:rPr>
          <w:lang w:val="en-US" w:eastAsia="en-US" w:bidi="en-US"/>
        </w:rPr>
        <w:t>1.3.1</w:t>
      </w:r>
      <w:r>
        <w:t>.</w:t>
      </w:r>
      <w:r>
        <w:rPr>
          <w:b/>
          <w:bCs/>
        </w:rPr>
        <w:t>כללי</w:t>
      </w:r>
      <w:r>
        <w:br w:type="page"/>
      </w:r>
    </w:p>
    <w:p w14:paraId="2CDC5400" w14:textId="77777777" w:rsidR="00791606" w:rsidRDefault="00000000">
      <w:pPr>
        <w:pStyle w:val="BodyText"/>
        <w:numPr>
          <w:ilvl w:val="0"/>
          <w:numId w:val="7"/>
        </w:numPr>
        <w:shd w:val="clear" w:color="auto" w:fill="auto"/>
        <w:tabs>
          <w:tab w:val="left" w:pos="2745"/>
        </w:tabs>
        <w:ind w:left="1880"/>
        <w:jc w:val="both"/>
      </w:pPr>
      <w:r>
        <w:t>המציע יגיש הצעה אחת למוצריו ושירותיו של יצרן אחד.</w:t>
      </w:r>
    </w:p>
    <w:p w14:paraId="1B8F4E08" w14:textId="77777777" w:rsidR="00791606" w:rsidRDefault="00000000">
      <w:pPr>
        <w:pStyle w:val="BodyText"/>
        <w:numPr>
          <w:ilvl w:val="0"/>
          <w:numId w:val="7"/>
        </w:numPr>
        <w:shd w:val="clear" w:color="auto" w:fill="auto"/>
        <w:tabs>
          <w:tab w:val="left" w:pos="2745"/>
        </w:tabs>
        <w:ind w:left="2680" w:hanging="800"/>
        <w:jc w:val="both"/>
      </w:pPr>
      <w:r>
        <w:t>למען הסר ספק, מציע נדרש לעמוד בכל הדרישות המפורטות במסמך זה. אין לשנות את דרישות עורך המכרז. שינוי כאמור עלול להביא לפסילת ההצעה בהתאם לשיקול דעתו של עורך המכרז.</w:t>
      </w:r>
    </w:p>
    <w:p w14:paraId="63B14E10" w14:textId="77777777" w:rsidR="00791606" w:rsidRDefault="00000000">
      <w:pPr>
        <w:pStyle w:val="BodyText"/>
        <w:numPr>
          <w:ilvl w:val="0"/>
          <w:numId w:val="7"/>
        </w:numPr>
        <w:shd w:val="clear" w:color="auto" w:fill="auto"/>
        <w:tabs>
          <w:tab w:val="left" w:pos="2745"/>
        </w:tabs>
        <w:ind w:left="2680" w:hanging="800"/>
        <w:jc w:val="both"/>
      </w:pPr>
      <w:r>
        <w:t xml:space="preserve">יש לענות על נספחים ב' עד ו' בלבד כאשר אין צורך לחתום על כל עמוד. אין צורך לחתום במקום אחר במסמכי המענה, אלא אם כן הדבר צוין מפורשות )כגון </w:t>
      </w:r>
      <w:hyperlink w:anchor="bookmark53" w:tooltip="Current Document">
        <w:r>
          <w:t>ב</w:t>
        </w:r>
        <w:r>
          <w:rPr>
            <w:color w:val="0000FF"/>
            <w:u w:val="single"/>
          </w:rPr>
          <w:t>נספח ב</w:t>
        </w:r>
        <w:r>
          <w:rPr>
            <w:shd w:val="clear" w:color="auto" w:fill="80FFFF"/>
          </w:rPr>
          <w:t>'</w:t>
        </w:r>
      </w:hyperlink>
      <w:r>
        <w:rPr>
          <w:shd w:val="clear" w:color="auto" w:fill="80FFFF"/>
        </w:rPr>
        <w:t>(.</w:t>
      </w:r>
    </w:p>
    <w:p w14:paraId="240CAEC1" w14:textId="77777777" w:rsidR="00791606" w:rsidRDefault="00000000">
      <w:pPr>
        <w:pStyle w:val="BodyText"/>
        <w:numPr>
          <w:ilvl w:val="0"/>
          <w:numId w:val="7"/>
        </w:numPr>
        <w:shd w:val="clear" w:color="auto" w:fill="auto"/>
        <w:tabs>
          <w:tab w:val="left" w:pos="865"/>
        </w:tabs>
        <w:spacing w:after="0"/>
        <w:jc w:val="right"/>
      </w:pPr>
      <w:r>
        <w:t>ההגשה תתבצע לתיבת מכרזים דיגיטלית, כאמור בסעיף</w:t>
      </w:r>
    </w:p>
    <w:p w14:paraId="1598EE05" w14:textId="77777777" w:rsidR="00791606" w:rsidRDefault="00000000">
      <w:pPr>
        <w:pStyle w:val="Heading30"/>
        <w:keepNext/>
        <w:keepLines/>
        <w:shd w:val="clear" w:color="auto" w:fill="auto"/>
        <w:ind w:left="2680"/>
      </w:pPr>
      <w:hyperlink w:anchor="bookmark11" w:tooltip="Current Document">
        <w:bookmarkStart w:id="9" w:name="bookmark10"/>
        <w:bookmarkStart w:id="10" w:name="bookmark9"/>
        <w:r>
          <w:rPr>
            <w:lang w:val="en-US" w:eastAsia="en-US" w:bidi="en-US"/>
          </w:rPr>
          <w:t>1.3.1.6</w:t>
        </w:r>
        <w:r>
          <w:rPr>
            <w:strike/>
            <w:color w:val="D13438"/>
          </w:rPr>
          <w:t>ש</w:t>
        </w:r>
      </w:hyperlink>
      <w:r>
        <w:rPr>
          <w:strike/>
          <w:color w:val="D13438"/>
        </w:rPr>
        <w:t>גיאה! מקור ההפניה לא נמצא.</w:t>
      </w:r>
      <w:r>
        <w:rPr>
          <w:b w:val="0"/>
          <w:bCs w:val="0"/>
        </w:rPr>
        <w:t xml:space="preserve"> להלן.</w:t>
      </w:r>
      <w:bookmarkEnd w:id="9"/>
      <w:bookmarkEnd w:id="10"/>
    </w:p>
    <w:p w14:paraId="26EFE95E" w14:textId="77777777" w:rsidR="00791606" w:rsidRDefault="00000000">
      <w:pPr>
        <w:pStyle w:val="Tablecaption0"/>
        <w:shd w:val="clear" w:color="auto" w:fill="auto"/>
        <w:jc w:val="center"/>
      </w:pPr>
      <w:r>
        <w:rPr>
          <w:lang w:val="en-US" w:eastAsia="en-US" w:bidi="en-US"/>
        </w:rPr>
        <w:t>1.3.1.5</w:t>
      </w:r>
      <w:r>
        <w:t>. המסמכים שיוגשו במסגרת המענה לתיבת המכרזים הדיגיטלית:</w:t>
      </w:r>
    </w:p>
    <w:tbl>
      <w:tblPr>
        <w:tblOverlap w:val="never"/>
        <w:bidiVisual/>
        <w:tblW w:w="0" w:type="auto"/>
        <w:jc w:val="center"/>
        <w:tblLayout w:type="fixed"/>
        <w:tblCellMar>
          <w:left w:w="10" w:type="dxa"/>
          <w:right w:w="10" w:type="dxa"/>
        </w:tblCellMar>
        <w:tblLook w:val="0000" w:firstRow="0" w:lastRow="0" w:firstColumn="0" w:lastColumn="0" w:noHBand="0" w:noVBand="0"/>
      </w:tblPr>
      <w:tblGrid>
        <w:gridCol w:w="1570"/>
        <w:gridCol w:w="6955"/>
      </w:tblGrid>
      <w:tr w:rsidR="00791606" w14:paraId="573CB244" w14:textId="77777777">
        <w:tblPrEx>
          <w:tblCellMar>
            <w:top w:w="0" w:type="dxa"/>
            <w:bottom w:w="0" w:type="dxa"/>
          </w:tblCellMar>
        </w:tblPrEx>
        <w:trPr>
          <w:trHeight w:hRule="exact" w:val="446"/>
          <w:jc w:val="center"/>
        </w:trPr>
        <w:tc>
          <w:tcPr>
            <w:tcW w:w="1570" w:type="dxa"/>
            <w:tcBorders>
              <w:top w:val="single" w:sz="4" w:space="0" w:color="auto"/>
              <w:left w:val="single" w:sz="4" w:space="0" w:color="auto"/>
              <w:right w:val="single" w:sz="4" w:space="0" w:color="auto"/>
            </w:tcBorders>
            <w:shd w:val="clear" w:color="auto" w:fill="D9D9D9"/>
          </w:tcPr>
          <w:p w14:paraId="5CD893CA" w14:textId="77777777" w:rsidR="00791606" w:rsidRDefault="00000000">
            <w:pPr>
              <w:pStyle w:val="Other0"/>
              <w:shd w:val="clear" w:color="auto" w:fill="auto"/>
              <w:spacing w:after="0" w:line="240" w:lineRule="auto"/>
              <w:ind w:firstLine="300"/>
            </w:pPr>
            <w:r>
              <w:t>שם המסמך</w:t>
            </w:r>
          </w:p>
        </w:tc>
        <w:tc>
          <w:tcPr>
            <w:tcW w:w="6955" w:type="dxa"/>
            <w:tcBorders>
              <w:top w:val="single" w:sz="4" w:space="0" w:color="auto"/>
              <w:right w:val="single" w:sz="4" w:space="0" w:color="auto"/>
            </w:tcBorders>
            <w:shd w:val="clear" w:color="auto" w:fill="D9D9D9"/>
          </w:tcPr>
          <w:p w14:paraId="7BAA81A6" w14:textId="77777777" w:rsidR="00791606" w:rsidRDefault="00000000">
            <w:pPr>
              <w:pStyle w:val="Other0"/>
              <w:shd w:val="clear" w:color="auto" w:fill="auto"/>
              <w:spacing w:after="0" w:line="240" w:lineRule="auto"/>
              <w:jc w:val="center"/>
            </w:pPr>
            <w:r>
              <w:t>הערות</w:t>
            </w:r>
          </w:p>
        </w:tc>
      </w:tr>
      <w:tr w:rsidR="00791606" w14:paraId="0B7872C3" w14:textId="77777777">
        <w:tblPrEx>
          <w:tblCellMar>
            <w:top w:w="0" w:type="dxa"/>
            <w:bottom w:w="0" w:type="dxa"/>
          </w:tblCellMar>
        </w:tblPrEx>
        <w:trPr>
          <w:trHeight w:hRule="exact" w:val="1051"/>
          <w:jc w:val="center"/>
        </w:trPr>
        <w:tc>
          <w:tcPr>
            <w:tcW w:w="1570" w:type="dxa"/>
            <w:tcBorders>
              <w:top w:val="single" w:sz="4" w:space="0" w:color="auto"/>
              <w:left w:val="single" w:sz="4" w:space="0" w:color="auto"/>
              <w:right w:val="single" w:sz="4" w:space="0" w:color="auto"/>
            </w:tcBorders>
            <w:shd w:val="clear" w:color="auto" w:fill="FFFFFF"/>
            <w:vAlign w:val="center"/>
          </w:tcPr>
          <w:p w14:paraId="4E8FC95F" w14:textId="77777777" w:rsidR="00791606" w:rsidRDefault="00000000">
            <w:pPr>
              <w:pStyle w:val="Other0"/>
              <w:shd w:val="clear" w:color="auto" w:fill="auto"/>
              <w:spacing w:after="0" w:line="240" w:lineRule="auto"/>
            </w:pPr>
            <w:r>
              <w:t>אישור המציע</w:t>
            </w:r>
          </w:p>
        </w:tc>
        <w:tc>
          <w:tcPr>
            <w:tcW w:w="6955" w:type="dxa"/>
            <w:tcBorders>
              <w:top w:val="single" w:sz="4" w:space="0" w:color="auto"/>
              <w:right w:val="single" w:sz="4" w:space="0" w:color="auto"/>
            </w:tcBorders>
            <w:shd w:val="clear" w:color="auto" w:fill="FFFFFF"/>
            <w:vAlign w:val="center"/>
          </w:tcPr>
          <w:p w14:paraId="7D2D2636" w14:textId="77777777" w:rsidR="00791606" w:rsidRDefault="00000000">
            <w:pPr>
              <w:pStyle w:val="Other0"/>
              <w:shd w:val="clear" w:color="auto" w:fill="auto"/>
              <w:spacing w:after="80" w:line="240" w:lineRule="auto"/>
            </w:pPr>
            <w:r>
              <w:rPr>
                <w:rFonts w:ascii="Arial" w:eastAsia="Arial" w:hAnsi="Arial" w:cs="Arial"/>
                <w:sz w:val="36"/>
                <w:szCs w:val="36"/>
                <w:shd w:val="clear" w:color="auto" w:fill="80FFFF"/>
                <w:lang w:val="en-US" w:eastAsia="en-US" w:bidi="en-US"/>
              </w:rPr>
              <w:t>0</w:t>
            </w:r>
            <w:r>
              <w:rPr>
                <w:rFonts w:ascii="Arial" w:eastAsia="Arial" w:hAnsi="Arial" w:cs="Arial"/>
                <w:sz w:val="36"/>
                <w:szCs w:val="36"/>
              </w:rPr>
              <w:t xml:space="preserve"> </w:t>
            </w:r>
            <w:r>
              <w:t>חתום ע"י מורשה חתימה מטעם המציע, בנוסח המצ״ב</w:t>
            </w:r>
            <w:hyperlink w:anchor="bookmark53" w:tooltip="Current Document">
              <w:r>
                <w:rPr>
                  <w:color w:val="0000FF"/>
                </w:rPr>
                <w:t xml:space="preserve"> כנספח ב?</w:t>
              </w:r>
            </w:hyperlink>
          </w:p>
          <w:p w14:paraId="481FEA9D" w14:textId="77777777" w:rsidR="00791606" w:rsidRDefault="00000000">
            <w:pPr>
              <w:pStyle w:val="Other0"/>
              <w:shd w:val="clear" w:color="auto" w:fill="auto"/>
              <w:spacing w:after="0" w:line="240" w:lineRule="auto"/>
            </w:pPr>
            <w:r>
              <w:rPr>
                <w:rFonts w:ascii="Arial" w:eastAsia="Arial" w:hAnsi="Arial" w:cs="Arial"/>
                <w:sz w:val="36"/>
                <w:szCs w:val="36"/>
                <w:shd w:val="clear" w:color="auto" w:fill="80FFFF"/>
                <w:lang w:val="en-US" w:eastAsia="en-US" w:bidi="en-US"/>
              </w:rPr>
              <w:t>0</w:t>
            </w:r>
            <w:r>
              <w:rPr>
                <w:rFonts w:ascii="Arial" w:eastAsia="Arial" w:hAnsi="Arial" w:cs="Arial"/>
                <w:sz w:val="36"/>
                <w:szCs w:val="36"/>
              </w:rPr>
              <w:t xml:space="preserve"> </w:t>
            </w:r>
            <w:r>
              <w:t xml:space="preserve">יוגש בפורמט </w:t>
            </w:r>
            <w:r>
              <w:rPr>
                <w:lang w:val="en-US" w:eastAsia="en-US" w:bidi="en-US"/>
              </w:rPr>
              <w:t>PDF</w:t>
            </w:r>
            <w:r>
              <w:rPr>
                <w:shd w:val="clear" w:color="auto" w:fill="80FFFF"/>
              </w:rPr>
              <w:t xml:space="preserve"> .</w:t>
            </w:r>
          </w:p>
        </w:tc>
      </w:tr>
      <w:tr w:rsidR="00791606" w14:paraId="6679D0DD" w14:textId="77777777">
        <w:tblPrEx>
          <w:tblCellMar>
            <w:top w:w="0" w:type="dxa"/>
            <w:bottom w:w="0" w:type="dxa"/>
          </w:tblCellMar>
        </w:tblPrEx>
        <w:trPr>
          <w:trHeight w:hRule="exact" w:val="2611"/>
          <w:jc w:val="center"/>
        </w:trPr>
        <w:tc>
          <w:tcPr>
            <w:tcW w:w="1570" w:type="dxa"/>
            <w:tcBorders>
              <w:top w:val="single" w:sz="4" w:space="0" w:color="auto"/>
              <w:left w:val="single" w:sz="4" w:space="0" w:color="auto"/>
              <w:right w:val="single" w:sz="4" w:space="0" w:color="auto"/>
            </w:tcBorders>
            <w:shd w:val="clear" w:color="auto" w:fill="FFFFFF"/>
            <w:vAlign w:val="center"/>
          </w:tcPr>
          <w:p w14:paraId="26D761A2" w14:textId="77777777" w:rsidR="00791606" w:rsidRDefault="00000000">
            <w:pPr>
              <w:pStyle w:val="Other0"/>
              <w:shd w:val="clear" w:color="auto" w:fill="auto"/>
              <w:spacing w:after="0" w:line="276" w:lineRule="auto"/>
            </w:pPr>
            <w:r>
              <w:t>דרישות מקצועיות וטכניות )נספח ג'(</w:t>
            </w:r>
          </w:p>
        </w:tc>
        <w:tc>
          <w:tcPr>
            <w:tcW w:w="6955" w:type="dxa"/>
            <w:tcBorders>
              <w:top w:val="single" w:sz="4" w:space="0" w:color="auto"/>
              <w:right w:val="single" w:sz="4" w:space="0" w:color="auto"/>
            </w:tcBorders>
            <w:shd w:val="clear" w:color="auto" w:fill="FFFFFF"/>
          </w:tcPr>
          <w:p w14:paraId="2FC93F92" w14:textId="77777777" w:rsidR="00791606" w:rsidRDefault="00000000">
            <w:pPr>
              <w:pStyle w:val="Other0"/>
              <w:shd w:val="clear" w:color="auto" w:fill="auto"/>
              <w:spacing w:after="180" w:line="202" w:lineRule="auto"/>
              <w:ind w:left="440" w:hanging="440"/>
              <w:jc w:val="both"/>
            </w:pPr>
            <w:r>
              <w:rPr>
                <w:rFonts w:ascii="Arial" w:eastAsia="Arial" w:hAnsi="Arial" w:cs="Arial"/>
                <w:sz w:val="36"/>
                <w:szCs w:val="36"/>
                <w:shd w:val="clear" w:color="auto" w:fill="80FFFF"/>
                <w:lang w:val="en-US" w:eastAsia="en-US" w:bidi="en-US"/>
              </w:rPr>
              <w:t>0</w:t>
            </w:r>
            <w:r>
              <w:rPr>
                <w:rFonts w:ascii="Arial" w:eastAsia="Arial" w:hAnsi="Arial" w:cs="Arial"/>
                <w:sz w:val="36"/>
                <w:szCs w:val="36"/>
              </w:rPr>
              <w:t xml:space="preserve"> </w:t>
            </w:r>
            <w:r>
              <w:t>מענה מלא לשאלות המפורטות</w:t>
            </w:r>
            <w:hyperlink w:anchor="bookmark56" w:tooltip="Current Document">
              <w:r>
                <w:rPr>
                  <w:color w:val="0000FF"/>
                </w:rPr>
                <w:t xml:space="preserve"> בנספח ג'</w:t>
              </w:r>
              <w:r>
                <w:t xml:space="preserve"> </w:t>
              </w:r>
            </w:hyperlink>
            <w:r>
              <w:t>להלן, בהתאם להנחיות המפורטות</w:t>
            </w:r>
            <w:r>
              <w:rPr>
                <w:shd w:val="clear" w:color="auto" w:fill="80FFFF"/>
              </w:rPr>
              <w:t xml:space="preserve"> </w:t>
            </w:r>
            <w:r>
              <w:t>בתחילת הנספח.</w:t>
            </w:r>
          </w:p>
          <w:p w14:paraId="569894F6" w14:textId="77777777" w:rsidR="00791606" w:rsidRDefault="00000000">
            <w:pPr>
              <w:pStyle w:val="Other0"/>
              <w:shd w:val="clear" w:color="auto" w:fill="auto"/>
              <w:spacing w:after="220" w:line="199" w:lineRule="auto"/>
              <w:ind w:left="440" w:hanging="440"/>
              <w:jc w:val="both"/>
            </w:pPr>
            <w:r>
              <w:rPr>
                <w:rFonts w:ascii="Arial" w:eastAsia="Arial" w:hAnsi="Arial" w:cs="Arial"/>
                <w:sz w:val="36"/>
                <w:szCs w:val="36"/>
                <w:lang w:val="en-US" w:eastAsia="en-US" w:bidi="en-US"/>
              </w:rPr>
              <w:t>0</w:t>
            </w:r>
            <w:r>
              <w:rPr>
                <w:rFonts w:ascii="Arial" w:eastAsia="Arial" w:hAnsi="Arial" w:cs="Arial"/>
                <w:sz w:val="36"/>
                <w:szCs w:val="36"/>
              </w:rPr>
              <w:t xml:space="preserve"> </w:t>
            </w:r>
            <w:r>
              <w:t>כל מסמך שברצון המציע להגיש, יש לצרף למענה בקובץ וורד ולהפנות לחלקים המתאימים במסמך.</w:t>
            </w:r>
          </w:p>
          <w:p w14:paraId="369781CD" w14:textId="77777777" w:rsidR="00791606" w:rsidRDefault="00000000">
            <w:pPr>
              <w:pStyle w:val="Other0"/>
              <w:shd w:val="clear" w:color="auto" w:fill="auto"/>
              <w:spacing w:after="220" w:line="158" w:lineRule="auto"/>
            </w:pPr>
            <w:r>
              <w:rPr>
                <w:rFonts w:ascii="Arial" w:eastAsia="Arial" w:hAnsi="Arial" w:cs="Arial"/>
                <w:sz w:val="36"/>
                <w:szCs w:val="36"/>
                <w:lang w:val="en-US" w:eastAsia="en-US" w:bidi="en-US"/>
              </w:rPr>
              <w:t>0</w:t>
            </w:r>
            <w:r>
              <w:rPr>
                <w:rFonts w:ascii="Arial" w:eastAsia="Arial" w:hAnsi="Arial" w:cs="Arial"/>
                <w:sz w:val="36"/>
                <w:szCs w:val="36"/>
              </w:rPr>
              <w:t xml:space="preserve"> </w:t>
            </w:r>
            <w:r>
              <w:t>הפניות לקישורים לא ייבדקו.</w:t>
            </w:r>
          </w:p>
          <w:p w14:paraId="6D5B668B" w14:textId="77777777" w:rsidR="00791606" w:rsidRDefault="00000000">
            <w:pPr>
              <w:pStyle w:val="Other0"/>
              <w:shd w:val="clear" w:color="auto" w:fill="auto"/>
              <w:spacing w:after="220" w:line="158" w:lineRule="auto"/>
            </w:pPr>
            <w:r>
              <w:rPr>
                <w:rFonts w:ascii="Arial" w:eastAsia="Arial" w:hAnsi="Arial" w:cs="Arial"/>
                <w:sz w:val="36"/>
                <w:szCs w:val="36"/>
                <w:lang w:val="en-US" w:eastAsia="en-US" w:bidi="en-US"/>
              </w:rPr>
              <w:t>0</w:t>
            </w:r>
            <w:r>
              <w:rPr>
                <w:rFonts w:ascii="Arial" w:eastAsia="Arial" w:hAnsi="Arial" w:cs="Arial"/>
                <w:sz w:val="36"/>
                <w:szCs w:val="36"/>
              </w:rPr>
              <w:t xml:space="preserve"> </w:t>
            </w:r>
            <w:r>
              <w:t xml:space="preserve">יוגש בפורמט </w:t>
            </w:r>
            <w:r>
              <w:rPr>
                <w:lang w:val="en-US" w:eastAsia="en-US" w:bidi="en-US"/>
              </w:rPr>
              <w:t>Word</w:t>
            </w:r>
            <w:r>
              <w:t>.</w:t>
            </w:r>
          </w:p>
        </w:tc>
      </w:tr>
      <w:tr w:rsidR="00791606" w14:paraId="7EE6EC5A" w14:textId="77777777">
        <w:tblPrEx>
          <w:tblCellMar>
            <w:top w:w="0" w:type="dxa"/>
            <w:bottom w:w="0" w:type="dxa"/>
          </w:tblCellMar>
        </w:tblPrEx>
        <w:trPr>
          <w:trHeight w:hRule="exact" w:val="1824"/>
          <w:jc w:val="center"/>
        </w:trPr>
        <w:tc>
          <w:tcPr>
            <w:tcW w:w="1570" w:type="dxa"/>
            <w:tcBorders>
              <w:top w:val="single" w:sz="4" w:space="0" w:color="auto"/>
              <w:left w:val="single" w:sz="4" w:space="0" w:color="auto"/>
              <w:right w:val="single" w:sz="4" w:space="0" w:color="auto"/>
            </w:tcBorders>
            <w:shd w:val="clear" w:color="auto" w:fill="FFFFFF"/>
            <w:vAlign w:val="center"/>
          </w:tcPr>
          <w:p w14:paraId="6A4E9D8D" w14:textId="77777777" w:rsidR="00791606" w:rsidRDefault="00000000">
            <w:pPr>
              <w:pStyle w:val="Other0"/>
              <w:shd w:val="clear" w:color="auto" w:fill="auto"/>
              <w:spacing w:after="0" w:line="240" w:lineRule="auto"/>
            </w:pPr>
            <w:r>
              <w:t>מחירון</w:t>
            </w:r>
          </w:p>
        </w:tc>
        <w:tc>
          <w:tcPr>
            <w:tcW w:w="6955" w:type="dxa"/>
            <w:tcBorders>
              <w:top w:val="single" w:sz="4" w:space="0" w:color="auto"/>
              <w:right w:val="single" w:sz="4" w:space="0" w:color="auto"/>
            </w:tcBorders>
            <w:shd w:val="clear" w:color="auto" w:fill="FFFFFF"/>
          </w:tcPr>
          <w:p w14:paraId="64FF204F" w14:textId="77777777" w:rsidR="00791606" w:rsidRDefault="00000000">
            <w:pPr>
              <w:pStyle w:val="Other0"/>
              <w:shd w:val="clear" w:color="auto" w:fill="auto"/>
              <w:spacing w:after="160" w:line="158" w:lineRule="auto"/>
            </w:pPr>
            <w:r>
              <w:rPr>
                <w:rFonts w:ascii="Arial" w:eastAsia="Arial" w:hAnsi="Arial" w:cs="Arial"/>
                <w:sz w:val="36"/>
                <w:szCs w:val="36"/>
                <w:lang w:val="en-US" w:eastAsia="en-US" w:bidi="en-US"/>
              </w:rPr>
              <w:t>0</w:t>
            </w:r>
            <w:r>
              <w:rPr>
                <w:rFonts w:ascii="Arial" w:eastAsia="Arial" w:hAnsi="Arial" w:cs="Arial"/>
                <w:sz w:val="36"/>
                <w:szCs w:val="36"/>
              </w:rPr>
              <w:t xml:space="preserve"> </w:t>
            </w:r>
            <w:r>
              <w:t>יש לצרף את המחירון הרשמי של היצרן.</w:t>
            </w:r>
          </w:p>
          <w:p w14:paraId="2A875ABB" w14:textId="77777777" w:rsidR="00791606" w:rsidRDefault="00000000">
            <w:pPr>
              <w:pStyle w:val="Other0"/>
              <w:shd w:val="clear" w:color="auto" w:fill="auto"/>
              <w:spacing w:after="220" w:line="202" w:lineRule="auto"/>
              <w:ind w:left="440" w:hanging="440"/>
              <w:jc w:val="both"/>
            </w:pPr>
            <w:r>
              <w:rPr>
                <w:rFonts w:ascii="Arial" w:eastAsia="Arial" w:hAnsi="Arial" w:cs="Arial"/>
                <w:sz w:val="36"/>
                <w:szCs w:val="36"/>
                <w:lang w:val="en-US" w:eastAsia="en-US" w:bidi="en-US"/>
              </w:rPr>
              <w:t>0</w:t>
            </w:r>
            <w:r>
              <w:rPr>
                <w:rFonts w:ascii="Arial" w:eastAsia="Arial" w:hAnsi="Arial" w:cs="Arial"/>
                <w:sz w:val="36"/>
                <w:szCs w:val="36"/>
              </w:rPr>
              <w:t xml:space="preserve"> </w:t>
            </w:r>
            <w:r>
              <w:t xml:space="preserve">על המחירון הרשמי להיות מחירון מחוז קולומביה, ארה"ב, חתום כנדרש, הכל לפי האמור בסעיף </w:t>
            </w:r>
            <w:r>
              <w:rPr>
                <w:lang w:val="en-US" w:eastAsia="en-US" w:bidi="en-US"/>
              </w:rPr>
              <w:t>3.7.1</w:t>
            </w:r>
            <w:r>
              <w:t xml:space="preserve"> למסמכי המכרז המרכזי.</w:t>
            </w:r>
          </w:p>
          <w:p w14:paraId="25B07E38" w14:textId="77777777" w:rsidR="00791606" w:rsidRDefault="00000000">
            <w:pPr>
              <w:pStyle w:val="Other0"/>
              <w:shd w:val="clear" w:color="auto" w:fill="auto"/>
              <w:spacing w:after="200" w:line="158" w:lineRule="auto"/>
            </w:pPr>
            <w:r>
              <w:rPr>
                <w:rFonts w:ascii="Arial" w:eastAsia="Arial" w:hAnsi="Arial" w:cs="Arial"/>
                <w:sz w:val="36"/>
                <w:szCs w:val="36"/>
                <w:lang w:val="en-US" w:eastAsia="en-US" w:bidi="en-US"/>
              </w:rPr>
              <w:t>0</w:t>
            </w:r>
            <w:r>
              <w:rPr>
                <w:rFonts w:ascii="Arial" w:eastAsia="Arial" w:hAnsi="Arial" w:cs="Arial"/>
                <w:sz w:val="36"/>
                <w:szCs w:val="36"/>
              </w:rPr>
              <w:t xml:space="preserve"> </w:t>
            </w:r>
            <w:r>
              <w:t xml:space="preserve">יוגש בפורמט </w:t>
            </w:r>
            <w:r>
              <w:rPr>
                <w:lang w:val="en-US" w:eastAsia="en-US" w:bidi="en-US"/>
              </w:rPr>
              <w:t>PDF</w:t>
            </w:r>
            <w:r>
              <w:t>.</w:t>
            </w:r>
          </w:p>
        </w:tc>
      </w:tr>
      <w:tr w:rsidR="00791606" w14:paraId="7734FA99" w14:textId="77777777">
        <w:tblPrEx>
          <w:tblCellMar>
            <w:top w:w="0" w:type="dxa"/>
            <w:bottom w:w="0" w:type="dxa"/>
          </w:tblCellMar>
        </w:tblPrEx>
        <w:trPr>
          <w:trHeight w:hRule="exact" w:val="1310"/>
          <w:jc w:val="center"/>
        </w:trPr>
        <w:tc>
          <w:tcPr>
            <w:tcW w:w="1570" w:type="dxa"/>
            <w:tcBorders>
              <w:top w:val="single" w:sz="4" w:space="0" w:color="auto"/>
              <w:left w:val="single" w:sz="4" w:space="0" w:color="auto"/>
              <w:right w:val="single" w:sz="4" w:space="0" w:color="auto"/>
            </w:tcBorders>
            <w:shd w:val="clear" w:color="auto" w:fill="FFFFFF"/>
            <w:vAlign w:val="center"/>
          </w:tcPr>
          <w:p w14:paraId="7C0639DE" w14:textId="77777777" w:rsidR="00791606" w:rsidRDefault="00000000">
            <w:pPr>
              <w:pStyle w:val="Other0"/>
              <w:shd w:val="clear" w:color="auto" w:fill="auto"/>
              <w:spacing w:after="0" w:line="240" w:lineRule="auto"/>
            </w:pPr>
            <w:r>
              <w:t>מפרט רישוי</w:t>
            </w:r>
          </w:p>
        </w:tc>
        <w:tc>
          <w:tcPr>
            <w:tcW w:w="6955" w:type="dxa"/>
            <w:tcBorders>
              <w:top w:val="single" w:sz="4" w:space="0" w:color="auto"/>
              <w:right w:val="single" w:sz="4" w:space="0" w:color="auto"/>
            </w:tcBorders>
            <w:shd w:val="clear" w:color="auto" w:fill="FFFFFF"/>
          </w:tcPr>
          <w:p w14:paraId="15E6FF8C" w14:textId="77777777" w:rsidR="00791606" w:rsidRDefault="00000000">
            <w:pPr>
              <w:pStyle w:val="Other0"/>
              <w:shd w:val="clear" w:color="auto" w:fill="auto"/>
              <w:spacing w:after="240" w:line="199" w:lineRule="auto"/>
              <w:ind w:left="440" w:hanging="440"/>
              <w:jc w:val="both"/>
            </w:pPr>
            <w:r>
              <w:rPr>
                <w:rFonts w:ascii="Arial" w:eastAsia="Arial" w:hAnsi="Arial" w:cs="Arial"/>
                <w:sz w:val="36"/>
                <w:szCs w:val="36"/>
                <w:lang w:val="en-US" w:eastAsia="en-US" w:bidi="en-US"/>
              </w:rPr>
              <w:t>0</w:t>
            </w:r>
            <w:r>
              <w:rPr>
                <w:rFonts w:ascii="Arial" w:eastAsia="Arial" w:hAnsi="Arial" w:cs="Arial"/>
                <w:sz w:val="36"/>
                <w:szCs w:val="36"/>
              </w:rPr>
              <w:t xml:space="preserve"> </w:t>
            </w:r>
            <w:r>
              <w:t>מפרט רישוי מלא של היצרן עבור כל המוצרים הכלולים במחירון הרשמי שלו.</w:t>
            </w:r>
          </w:p>
          <w:p w14:paraId="59E6681D" w14:textId="77777777" w:rsidR="00791606" w:rsidRDefault="00000000">
            <w:pPr>
              <w:pStyle w:val="Other0"/>
              <w:shd w:val="clear" w:color="auto" w:fill="auto"/>
              <w:spacing w:after="0" w:line="156" w:lineRule="auto"/>
            </w:pPr>
            <w:r>
              <w:rPr>
                <w:rFonts w:ascii="Arial" w:eastAsia="Arial" w:hAnsi="Arial" w:cs="Arial"/>
                <w:sz w:val="36"/>
                <w:szCs w:val="36"/>
                <w:lang w:val="en-US" w:eastAsia="en-US" w:bidi="en-US"/>
              </w:rPr>
              <w:t>0</w:t>
            </w:r>
            <w:r>
              <w:rPr>
                <w:rFonts w:ascii="Arial" w:eastAsia="Arial" w:hAnsi="Arial" w:cs="Arial"/>
                <w:sz w:val="36"/>
                <w:szCs w:val="36"/>
              </w:rPr>
              <w:t xml:space="preserve"> </w:t>
            </w:r>
            <w:r>
              <w:t xml:space="preserve">יוגש בפורמט </w:t>
            </w:r>
            <w:r>
              <w:rPr>
                <w:lang w:val="en-US" w:eastAsia="en-US" w:bidi="en-US"/>
              </w:rPr>
              <w:t>PDF</w:t>
            </w:r>
            <w:r>
              <w:t>.</w:t>
            </w:r>
          </w:p>
        </w:tc>
      </w:tr>
      <w:tr w:rsidR="00791606" w14:paraId="0B0558E1" w14:textId="77777777">
        <w:tblPrEx>
          <w:tblCellMar>
            <w:top w:w="0" w:type="dxa"/>
            <w:bottom w:w="0" w:type="dxa"/>
          </w:tblCellMar>
        </w:tblPrEx>
        <w:trPr>
          <w:trHeight w:hRule="exact" w:val="1834"/>
          <w:jc w:val="center"/>
        </w:trPr>
        <w:tc>
          <w:tcPr>
            <w:tcW w:w="1570" w:type="dxa"/>
            <w:tcBorders>
              <w:top w:val="single" w:sz="4" w:space="0" w:color="auto"/>
              <w:left w:val="single" w:sz="4" w:space="0" w:color="auto"/>
              <w:bottom w:val="single" w:sz="4" w:space="0" w:color="auto"/>
              <w:right w:val="single" w:sz="4" w:space="0" w:color="auto"/>
            </w:tcBorders>
            <w:shd w:val="clear" w:color="auto" w:fill="FFFFFF"/>
            <w:vAlign w:val="center"/>
          </w:tcPr>
          <w:p w14:paraId="467EA629" w14:textId="77777777" w:rsidR="00791606" w:rsidRDefault="00000000">
            <w:pPr>
              <w:pStyle w:val="Other0"/>
              <w:shd w:val="clear" w:color="auto" w:fill="auto"/>
              <w:spacing w:after="0" w:line="240" w:lineRule="auto"/>
            </w:pPr>
            <w:r>
              <w:t>מודל ייחוס</w:t>
            </w:r>
          </w:p>
        </w:tc>
        <w:tc>
          <w:tcPr>
            <w:tcW w:w="6955" w:type="dxa"/>
            <w:tcBorders>
              <w:top w:val="single" w:sz="4" w:space="0" w:color="auto"/>
              <w:bottom w:val="single" w:sz="4" w:space="0" w:color="auto"/>
              <w:right w:val="single" w:sz="4" w:space="0" w:color="auto"/>
            </w:tcBorders>
            <w:shd w:val="clear" w:color="auto" w:fill="FFFFFF"/>
          </w:tcPr>
          <w:p w14:paraId="03B94000" w14:textId="77777777" w:rsidR="00791606" w:rsidRDefault="00000000">
            <w:pPr>
              <w:pStyle w:val="Other0"/>
              <w:shd w:val="clear" w:color="auto" w:fill="auto"/>
              <w:spacing w:after="220" w:line="202" w:lineRule="auto"/>
              <w:ind w:left="440" w:hanging="440"/>
              <w:jc w:val="both"/>
            </w:pPr>
            <w:r>
              <w:rPr>
                <w:rFonts w:ascii="Arial" w:eastAsia="Arial" w:hAnsi="Arial" w:cs="Arial"/>
                <w:sz w:val="36"/>
                <w:szCs w:val="36"/>
                <w:lang w:val="en-US" w:eastAsia="en-US" w:bidi="en-US"/>
              </w:rPr>
              <w:t>0</w:t>
            </w:r>
            <w:r>
              <w:rPr>
                <w:rFonts w:ascii="Arial" w:eastAsia="Arial" w:hAnsi="Arial" w:cs="Arial"/>
                <w:sz w:val="36"/>
                <w:szCs w:val="36"/>
              </w:rPr>
              <w:t xml:space="preserve"> </w:t>
            </w:r>
            <w:r>
              <w:t>מענה מלא על מודל הייחוס בהתאם למפורט בנספח ד'</w:t>
            </w:r>
            <w:r>
              <w:rPr>
                <w:lang w:val="en-US" w:eastAsia="en-US" w:bidi="en-US"/>
              </w:rPr>
              <w:t>1</w:t>
            </w:r>
            <w:r>
              <w:t xml:space="preserve"> המצורף למסמכי התיחור.</w:t>
            </w:r>
          </w:p>
          <w:p w14:paraId="74D8EFF4" w14:textId="77777777" w:rsidR="00791606" w:rsidRDefault="00000000">
            <w:pPr>
              <w:pStyle w:val="Other0"/>
              <w:shd w:val="clear" w:color="auto" w:fill="auto"/>
              <w:spacing w:after="220" w:line="158" w:lineRule="auto"/>
            </w:pPr>
            <w:r>
              <w:rPr>
                <w:rFonts w:ascii="Arial" w:eastAsia="Arial" w:hAnsi="Arial" w:cs="Arial"/>
                <w:sz w:val="36"/>
                <w:szCs w:val="36"/>
                <w:lang w:val="en-US" w:eastAsia="en-US" w:bidi="en-US"/>
              </w:rPr>
              <w:t>0</w:t>
            </w:r>
            <w:r>
              <w:rPr>
                <w:rFonts w:ascii="Arial" w:eastAsia="Arial" w:hAnsi="Arial" w:cs="Arial"/>
                <w:sz w:val="36"/>
                <w:szCs w:val="36"/>
              </w:rPr>
              <w:t xml:space="preserve"> </w:t>
            </w:r>
            <w:r>
              <w:t xml:space="preserve">יש לשים לב להוראות סעיפים </w:t>
            </w:r>
            <w:r>
              <w:rPr>
                <w:lang w:val="en-US" w:eastAsia="en-US" w:bidi="en-US"/>
              </w:rPr>
              <w:t>3.7.4</w:t>
            </w:r>
            <w:r>
              <w:t xml:space="preserve"> ו-</w:t>
            </w:r>
            <w:r>
              <w:rPr>
                <w:lang w:val="en-US" w:eastAsia="en-US" w:bidi="en-US"/>
              </w:rPr>
              <w:t>3.7.5</w:t>
            </w:r>
            <w:r>
              <w:t xml:space="preserve"> למסמכי המכרז המרכזי.</w:t>
            </w:r>
          </w:p>
          <w:p w14:paraId="417A4712" w14:textId="77777777" w:rsidR="00791606" w:rsidRDefault="00000000">
            <w:pPr>
              <w:pStyle w:val="Other0"/>
              <w:shd w:val="clear" w:color="auto" w:fill="auto"/>
              <w:spacing w:after="220" w:line="158" w:lineRule="auto"/>
            </w:pPr>
            <w:r>
              <w:rPr>
                <w:rFonts w:ascii="Arial" w:eastAsia="Arial" w:hAnsi="Arial" w:cs="Arial"/>
                <w:sz w:val="36"/>
                <w:szCs w:val="36"/>
                <w:lang w:val="en-US" w:eastAsia="en-US" w:bidi="en-US"/>
              </w:rPr>
              <w:t>0</w:t>
            </w:r>
            <w:r>
              <w:rPr>
                <w:rFonts w:ascii="Arial" w:eastAsia="Arial" w:hAnsi="Arial" w:cs="Arial"/>
                <w:sz w:val="36"/>
                <w:szCs w:val="36"/>
              </w:rPr>
              <w:t xml:space="preserve"> </w:t>
            </w:r>
            <w:r>
              <w:t xml:space="preserve">יוגש בפורמט </w:t>
            </w:r>
            <w:r>
              <w:rPr>
                <w:lang w:val="en-US" w:eastAsia="en-US" w:bidi="en-US"/>
              </w:rPr>
              <w:t>Excel</w:t>
            </w:r>
            <w:r>
              <w:t>.</w:t>
            </w:r>
          </w:p>
        </w:tc>
      </w:tr>
    </w:tbl>
    <w:p w14:paraId="672F7352" w14:textId="77777777" w:rsidR="00791606" w:rsidRDefault="00000000">
      <w:pPr>
        <w:spacing w:line="1" w:lineRule="exact"/>
        <w:rPr>
          <w:sz w:val="2"/>
          <w:szCs w:val="2"/>
        </w:rPr>
      </w:pPr>
      <w:r>
        <w:br w:type="page"/>
      </w:r>
    </w:p>
    <w:tbl>
      <w:tblPr>
        <w:tblOverlap w:val="never"/>
        <w:bidiVisual/>
        <w:tblW w:w="0" w:type="auto"/>
        <w:jc w:val="center"/>
        <w:tblLayout w:type="fixed"/>
        <w:tblCellMar>
          <w:left w:w="10" w:type="dxa"/>
          <w:right w:w="10" w:type="dxa"/>
        </w:tblCellMar>
        <w:tblLook w:val="0000" w:firstRow="0" w:lastRow="0" w:firstColumn="0" w:lastColumn="0" w:noHBand="0" w:noVBand="0"/>
      </w:tblPr>
      <w:tblGrid>
        <w:gridCol w:w="1570"/>
        <w:gridCol w:w="6955"/>
      </w:tblGrid>
      <w:tr w:rsidR="00791606" w14:paraId="7F097F44" w14:textId="77777777">
        <w:tblPrEx>
          <w:tblCellMar>
            <w:top w:w="0" w:type="dxa"/>
            <w:bottom w:w="0" w:type="dxa"/>
          </w:tblCellMar>
        </w:tblPrEx>
        <w:trPr>
          <w:trHeight w:hRule="exact" w:val="446"/>
          <w:jc w:val="center"/>
        </w:trPr>
        <w:tc>
          <w:tcPr>
            <w:tcW w:w="1570" w:type="dxa"/>
            <w:tcBorders>
              <w:top w:val="single" w:sz="4" w:space="0" w:color="auto"/>
              <w:left w:val="single" w:sz="4" w:space="0" w:color="auto"/>
              <w:right w:val="single" w:sz="4" w:space="0" w:color="auto"/>
            </w:tcBorders>
            <w:shd w:val="clear" w:color="auto" w:fill="D9D9D9"/>
          </w:tcPr>
          <w:p w14:paraId="22680AD9" w14:textId="77777777" w:rsidR="00791606" w:rsidRDefault="00000000">
            <w:pPr>
              <w:pStyle w:val="Other0"/>
              <w:shd w:val="clear" w:color="auto" w:fill="auto"/>
              <w:spacing w:after="0" w:line="240" w:lineRule="auto"/>
              <w:ind w:firstLine="300"/>
            </w:pPr>
            <w:r>
              <w:t>שם המסמך</w:t>
            </w:r>
          </w:p>
        </w:tc>
        <w:tc>
          <w:tcPr>
            <w:tcW w:w="6955" w:type="dxa"/>
            <w:tcBorders>
              <w:top w:val="single" w:sz="4" w:space="0" w:color="auto"/>
              <w:right w:val="single" w:sz="4" w:space="0" w:color="auto"/>
            </w:tcBorders>
            <w:shd w:val="clear" w:color="auto" w:fill="D9D9D9"/>
          </w:tcPr>
          <w:p w14:paraId="0C74FC8E" w14:textId="77777777" w:rsidR="00791606" w:rsidRDefault="00000000">
            <w:pPr>
              <w:pStyle w:val="Other0"/>
              <w:shd w:val="clear" w:color="auto" w:fill="auto"/>
              <w:spacing w:after="0" w:line="240" w:lineRule="auto"/>
              <w:jc w:val="center"/>
            </w:pPr>
            <w:r>
              <w:t>הערות</w:t>
            </w:r>
          </w:p>
        </w:tc>
      </w:tr>
      <w:tr w:rsidR="00791606" w14:paraId="49A4B75A" w14:textId="77777777">
        <w:tblPrEx>
          <w:tblCellMar>
            <w:top w:w="0" w:type="dxa"/>
            <w:bottom w:w="0" w:type="dxa"/>
          </w:tblCellMar>
        </w:tblPrEx>
        <w:trPr>
          <w:trHeight w:hRule="exact" w:val="2122"/>
          <w:jc w:val="center"/>
        </w:trPr>
        <w:tc>
          <w:tcPr>
            <w:tcW w:w="1570" w:type="dxa"/>
            <w:vMerge w:val="restart"/>
            <w:tcBorders>
              <w:top w:val="single" w:sz="4" w:space="0" w:color="auto"/>
              <w:left w:val="single" w:sz="4" w:space="0" w:color="auto"/>
              <w:right w:val="single" w:sz="4" w:space="0" w:color="auto"/>
            </w:tcBorders>
            <w:shd w:val="clear" w:color="auto" w:fill="FFFFFF"/>
            <w:vAlign w:val="center"/>
          </w:tcPr>
          <w:p w14:paraId="2A644FF0" w14:textId="77777777" w:rsidR="00791606" w:rsidRDefault="00000000">
            <w:pPr>
              <w:pStyle w:val="Other0"/>
              <w:shd w:val="clear" w:color="auto" w:fill="auto"/>
              <w:spacing w:after="0" w:line="240" w:lineRule="auto"/>
            </w:pPr>
            <w:r>
              <w:t>הצהרת יצרן</w:t>
            </w:r>
          </w:p>
        </w:tc>
        <w:tc>
          <w:tcPr>
            <w:tcW w:w="6955" w:type="dxa"/>
            <w:tcBorders>
              <w:top w:val="single" w:sz="4" w:space="0" w:color="auto"/>
              <w:right w:val="single" w:sz="4" w:space="0" w:color="auto"/>
            </w:tcBorders>
            <w:shd w:val="clear" w:color="auto" w:fill="FFFFFF"/>
            <w:vAlign w:val="bottom"/>
          </w:tcPr>
          <w:p w14:paraId="655B63F5" w14:textId="77777777" w:rsidR="00791606" w:rsidRDefault="00000000">
            <w:pPr>
              <w:pStyle w:val="Other0"/>
              <w:shd w:val="clear" w:color="auto" w:fill="auto"/>
              <w:spacing w:after="240" w:line="202" w:lineRule="auto"/>
              <w:ind w:left="440" w:hanging="440"/>
              <w:jc w:val="both"/>
            </w:pPr>
            <w:r>
              <w:rPr>
                <w:rFonts w:ascii="Arial" w:eastAsia="Arial" w:hAnsi="Arial" w:cs="Arial"/>
                <w:sz w:val="36"/>
                <w:szCs w:val="36"/>
                <w:shd w:val="clear" w:color="auto" w:fill="80FFFF"/>
                <w:lang w:val="en-US" w:eastAsia="en-US" w:bidi="en-US"/>
              </w:rPr>
              <w:t>0</w:t>
            </w:r>
            <w:r>
              <w:rPr>
                <w:rFonts w:ascii="Arial" w:eastAsia="Arial" w:hAnsi="Arial" w:cs="Arial"/>
                <w:sz w:val="36"/>
                <w:szCs w:val="36"/>
              </w:rPr>
              <w:t xml:space="preserve"> </w:t>
            </w:r>
            <w:r>
              <w:t>הצהרה עבור היצרן אשר מוצרים שלו או מתוצרתו מוצעים בתיחור, בנוסח</w:t>
            </w:r>
            <w:r>
              <w:rPr>
                <w:shd w:val="clear" w:color="auto" w:fill="80FFFF"/>
              </w:rPr>
              <w:t xml:space="preserve"> </w:t>
            </w:r>
            <w:hyperlink w:anchor="bookmark108" w:tooltip="Current Document">
              <w:r>
                <w:rPr>
                  <w:color w:val="0000FF"/>
                </w:rPr>
                <w:t xml:space="preserve">נספח </w:t>
              </w:r>
              <w:r>
                <w:rPr>
                  <w:color w:val="0000FF"/>
                  <w:shd w:val="clear" w:color="auto" w:fill="80FFFF"/>
                </w:rPr>
                <w:t>הי</w:t>
              </w:r>
              <w:r>
                <w:t>.</w:t>
              </w:r>
            </w:hyperlink>
          </w:p>
          <w:p w14:paraId="7E168990" w14:textId="77777777" w:rsidR="00791606" w:rsidRDefault="00000000">
            <w:pPr>
              <w:pStyle w:val="Other0"/>
              <w:shd w:val="clear" w:color="auto" w:fill="auto"/>
              <w:spacing w:after="240" w:line="158" w:lineRule="auto"/>
            </w:pPr>
            <w:r>
              <w:rPr>
                <w:rFonts w:ascii="Arial" w:eastAsia="Arial" w:hAnsi="Arial" w:cs="Arial"/>
                <w:sz w:val="36"/>
                <w:szCs w:val="36"/>
                <w:shd w:val="clear" w:color="auto" w:fill="80FFFF"/>
                <w:lang w:val="en-US" w:eastAsia="en-US" w:bidi="en-US"/>
              </w:rPr>
              <w:t>0</w:t>
            </w:r>
            <w:r>
              <w:rPr>
                <w:rFonts w:ascii="Arial" w:eastAsia="Arial" w:hAnsi="Arial" w:cs="Arial"/>
                <w:sz w:val="36"/>
                <w:szCs w:val="36"/>
              </w:rPr>
              <w:t xml:space="preserve"> </w:t>
            </w:r>
            <w:r>
              <w:t>ניתן להגיש את ההצהרה בשפה העברית או האנגלית.</w:t>
            </w:r>
          </w:p>
          <w:p w14:paraId="41A8582B" w14:textId="77777777" w:rsidR="00791606" w:rsidRDefault="00000000">
            <w:pPr>
              <w:pStyle w:val="Other0"/>
              <w:shd w:val="clear" w:color="auto" w:fill="auto"/>
              <w:spacing w:after="240" w:line="158" w:lineRule="auto"/>
            </w:pPr>
            <w:r>
              <w:rPr>
                <w:rFonts w:ascii="Arial" w:eastAsia="Arial" w:hAnsi="Arial" w:cs="Arial"/>
                <w:color w:val="D13438"/>
                <w:sz w:val="36"/>
                <w:szCs w:val="36"/>
                <w:shd w:val="clear" w:color="auto" w:fill="80FFFF"/>
                <w:lang w:val="en-US" w:eastAsia="en-US" w:bidi="en-US"/>
              </w:rPr>
              <w:t>0</w:t>
            </w:r>
            <w:r>
              <w:rPr>
                <w:rFonts w:ascii="Arial" w:eastAsia="Arial" w:hAnsi="Arial" w:cs="Arial"/>
                <w:sz w:val="36"/>
                <w:szCs w:val="36"/>
              </w:rPr>
              <w:t xml:space="preserve"> </w:t>
            </w:r>
            <w:r>
              <w:t xml:space="preserve">יוגש בפורמט </w:t>
            </w:r>
            <w:r>
              <w:rPr>
                <w:lang w:val="en-US" w:eastAsia="en-US" w:bidi="en-US"/>
              </w:rPr>
              <w:t>PDF</w:t>
            </w:r>
            <w:r>
              <w:rPr>
                <w:shd w:val="clear" w:color="auto" w:fill="80FFFF"/>
              </w:rPr>
              <w:t xml:space="preserve"> .</w:t>
            </w:r>
          </w:p>
          <w:p w14:paraId="724B3106" w14:textId="77777777" w:rsidR="00791606" w:rsidRDefault="00000000">
            <w:pPr>
              <w:pStyle w:val="Other0"/>
              <w:shd w:val="clear" w:color="auto" w:fill="auto"/>
              <w:spacing w:after="240" w:line="158" w:lineRule="auto"/>
              <w:jc w:val="both"/>
            </w:pPr>
            <w:r>
              <w:rPr>
                <w:rFonts w:ascii="Arial" w:eastAsia="Arial" w:hAnsi="Arial" w:cs="Arial"/>
                <w:sz w:val="36"/>
                <w:szCs w:val="36"/>
                <w:lang w:val="en-US" w:eastAsia="en-US" w:bidi="en-US"/>
              </w:rPr>
              <w:t>0</w:t>
            </w:r>
            <w:r>
              <w:rPr>
                <w:rFonts w:ascii="Arial" w:eastAsia="Arial" w:hAnsi="Arial" w:cs="Arial"/>
                <w:color w:val="D13438"/>
                <w:sz w:val="36"/>
                <w:szCs w:val="36"/>
              </w:rPr>
              <w:t xml:space="preserve"> </w:t>
            </w:r>
            <w:r>
              <w:rPr>
                <w:color w:val="D13438"/>
              </w:rPr>
              <w:t>במקרה בו המציע, כאישיות משפטית עצמאית, אינו עומד בדרישה זו, יוכל</w:t>
            </w:r>
          </w:p>
        </w:tc>
      </w:tr>
      <w:tr w:rsidR="00791606" w14:paraId="131BE744" w14:textId="77777777">
        <w:tblPrEx>
          <w:tblCellMar>
            <w:top w:w="0" w:type="dxa"/>
            <w:bottom w:w="0" w:type="dxa"/>
          </w:tblCellMar>
        </w:tblPrEx>
        <w:trPr>
          <w:trHeight w:hRule="exact" w:val="264"/>
          <w:jc w:val="center"/>
        </w:trPr>
        <w:tc>
          <w:tcPr>
            <w:tcW w:w="1570" w:type="dxa"/>
            <w:vMerge/>
            <w:tcBorders>
              <w:left w:val="single" w:sz="4" w:space="0" w:color="auto"/>
              <w:right w:val="single" w:sz="4" w:space="0" w:color="auto"/>
            </w:tcBorders>
            <w:shd w:val="clear" w:color="auto" w:fill="FFFFFF"/>
            <w:vAlign w:val="center"/>
          </w:tcPr>
          <w:p w14:paraId="4F1AE16B" w14:textId="77777777" w:rsidR="00791606" w:rsidRDefault="00791606"/>
        </w:tc>
        <w:tc>
          <w:tcPr>
            <w:tcW w:w="6955" w:type="dxa"/>
            <w:tcBorders>
              <w:top w:val="single" w:sz="4" w:space="0" w:color="auto"/>
              <w:right w:val="single" w:sz="4" w:space="0" w:color="auto"/>
            </w:tcBorders>
            <w:shd w:val="clear" w:color="auto" w:fill="FFFFFF"/>
            <w:vAlign w:val="bottom"/>
          </w:tcPr>
          <w:p w14:paraId="5546AB06" w14:textId="77777777" w:rsidR="00791606" w:rsidRDefault="00000000">
            <w:pPr>
              <w:pStyle w:val="Other0"/>
              <w:shd w:val="clear" w:color="auto" w:fill="auto"/>
              <w:spacing w:after="0" w:line="240" w:lineRule="auto"/>
              <w:ind w:firstLine="440"/>
              <w:jc w:val="both"/>
            </w:pPr>
            <w:r>
              <w:rPr>
                <w:color w:val="D13438"/>
              </w:rPr>
              <w:t>המציע לבקש מעורך המכרז להכיר לו בניסיון של אישיות משפטית שאינה</w:t>
            </w:r>
          </w:p>
        </w:tc>
      </w:tr>
      <w:tr w:rsidR="00791606" w14:paraId="73DDF500" w14:textId="77777777">
        <w:tblPrEx>
          <w:tblCellMar>
            <w:top w:w="0" w:type="dxa"/>
            <w:bottom w:w="0" w:type="dxa"/>
          </w:tblCellMar>
        </w:tblPrEx>
        <w:trPr>
          <w:trHeight w:hRule="exact" w:val="274"/>
          <w:jc w:val="center"/>
        </w:trPr>
        <w:tc>
          <w:tcPr>
            <w:tcW w:w="1570" w:type="dxa"/>
            <w:vMerge/>
            <w:tcBorders>
              <w:left w:val="single" w:sz="4" w:space="0" w:color="auto"/>
              <w:right w:val="single" w:sz="4" w:space="0" w:color="auto"/>
            </w:tcBorders>
            <w:shd w:val="clear" w:color="auto" w:fill="FFFFFF"/>
            <w:vAlign w:val="center"/>
          </w:tcPr>
          <w:p w14:paraId="3083C643" w14:textId="77777777" w:rsidR="00791606" w:rsidRDefault="00791606"/>
        </w:tc>
        <w:tc>
          <w:tcPr>
            <w:tcW w:w="6955" w:type="dxa"/>
            <w:tcBorders>
              <w:top w:val="single" w:sz="4" w:space="0" w:color="auto"/>
              <w:right w:val="single" w:sz="4" w:space="0" w:color="auto"/>
            </w:tcBorders>
            <w:shd w:val="clear" w:color="auto" w:fill="FFFFFF"/>
            <w:vAlign w:val="bottom"/>
          </w:tcPr>
          <w:p w14:paraId="4A59D8C6" w14:textId="77777777" w:rsidR="00791606" w:rsidRDefault="00000000">
            <w:pPr>
              <w:pStyle w:val="Other0"/>
              <w:shd w:val="clear" w:color="auto" w:fill="auto"/>
              <w:spacing w:after="0" w:line="240" w:lineRule="auto"/>
              <w:ind w:firstLine="440"/>
              <w:jc w:val="both"/>
            </w:pPr>
            <w:r>
              <w:rPr>
                <w:color w:val="D13438"/>
              </w:rPr>
              <w:t>המציע עצמו, ככל שהאישיות המשפטית נמצאת בשליטה מלאה )</w:t>
            </w:r>
            <w:r>
              <w:rPr>
                <w:color w:val="D13438"/>
                <w:lang w:val="en-US" w:eastAsia="en-US" w:bidi="en-US"/>
              </w:rPr>
              <w:t>100%</w:t>
            </w:r>
            <w:r>
              <w:rPr>
                <w:color w:val="D13438"/>
              </w:rPr>
              <w:t>( של</w:t>
            </w:r>
          </w:p>
        </w:tc>
      </w:tr>
      <w:tr w:rsidR="00791606" w14:paraId="6B465098" w14:textId="77777777">
        <w:tblPrEx>
          <w:tblCellMar>
            <w:top w:w="0" w:type="dxa"/>
            <w:bottom w:w="0" w:type="dxa"/>
          </w:tblCellMar>
        </w:tblPrEx>
        <w:trPr>
          <w:trHeight w:hRule="exact" w:val="269"/>
          <w:jc w:val="center"/>
        </w:trPr>
        <w:tc>
          <w:tcPr>
            <w:tcW w:w="1570" w:type="dxa"/>
            <w:vMerge/>
            <w:tcBorders>
              <w:left w:val="single" w:sz="4" w:space="0" w:color="auto"/>
              <w:right w:val="single" w:sz="4" w:space="0" w:color="auto"/>
            </w:tcBorders>
            <w:shd w:val="clear" w:color="auto" w:fill="FFFFFF"/>
            <w:vAlign w:val="center"/>
          </w:tcPr>
          <w:p w14:paraId="250CEF5F" w14:textId="77777777" w:rsidR="00791606" w:rsidRDefault="00791606"/>
        </w:tc>
        <w:tc>
          <w:tcPr>
            <w:tcW w:w="6955" w:type="dxa"/>
            <w:tcBorders>
              <w:top w:val="single" w:sz="4" w:space="0" w:color="auto"/>
              <w:right w:val="single" w:sz="4" w:space="0" w:color="auto"/>
            </w:tcBorders>
            <w:shd w:val="clear" w:color="auto" w:fill="FFFFFF"/>
            <w:vAlign w:val="bottom"/>
          </w:tcPr>
          <w:p w14:paraId="7C47D86A" w14:textId="77777777" w:rsidR="00791606" w:rsidRDefault="00000000">
            <w:pPr>
              <w:pStyle w:val="Other0"/>
              <w:shd w:val="clear" w:color="auto" w:fill="auto"/>
              <w:spacing w:after="0" w:line="240" w:lineRule="auto"/>
              <w:ind w:firstLine="440"/>
              <w:jc w:val="both"/>
            </w:pPr>
            <w:r>
              <w:rPr>
                <w:color w:val="D13438"/>
              </w:rPr>
              <w:t>המציע. במקרים כאמור יהיה על המציע לצרף להצעתו את האסמכתאות</w:t>
            </w:r>
          </w:p>
        </w:tc>
      </w:tr>
      <w:tr w:rsidR="00791606" w14:paraId="7431C5A6" w14:textId="77777777">
        <w:tblPrEx>
          <w:tblCellMar>
            <w:top w:w="0" w:type="dxa"/>
            <w:bottom w:w="0" w:type="dxa"/>
          </w:tblCellMar>
        </w:tblPrEx>
        <w:trPr>
          <w:trHeight w:hRule="exact" w:val="274"/>
          <w:jc w:val="center"/>
        </w:trPr>
        <w:tc>
          <w:tcPr>
            <w:tcW w:w="1570" w:type="dxa"/>
            <w:vMerge/>
            <w:tcBorders>
              <w:left w:val="single" w:sz="4" w:space="0" w:color="auto"/>
              <w:right w:val="single" w:sz="4" w:space="0" w:color="auto"/>
            </w:tcBorders>
            <w:shd w:val="clear" w:color="auto" w:fill="FFFFFF"/>
            <w:vAlign w:val="center"/>
          </w:tcPr>
          <w:p w14:paraId="038EBB41" w14:textId="77777777" w:rsidR="00791606" w:rsidRDefault="00791606"/>
        </w:tc>
        <w:tc>
          <w:tcPr>
            <w:tcW w:w="6955" w:type="dxa"/>
            <w:tcBorders>
              <w:top w:val="single" w:sz="4" w:space="0" w:color="auto"/>
              <w:right w:val="single" w:sz="4" w:space="0" w:color="auto"/>
            </w:tcBorders>
            <w:shd w:val="clear" w:color="auto" w:fill="FFFFFF"/>
            <w:vAlign w:val="bottom"/>
          </w:tcPr>
          <w:p w14:paraId="15B24C9C" w14:textId="77777777" w:rsidR="00791606" w:rsidRDefault="00000000">
            <w:pPr>
              <w:pStyle w:val="Other0"/>
              <w:shd w:val="clear" w:color="auto" w:fill="auto"/>
              <w:spacing w:after="0" w:line="240" w:lineRule="auto"/>
              <w:ind w:firstLine="440"/>
              <w:jc w:val="both"/>
            </w:pPr>
            <w:r>
              <w:rPr>
                <w:color w:val="D13438"/>
              </w:rPr>
              <w:t>המתאימות לרבות הסכם מיזוג או חלק ממנו, החלטת דירקטוריון וכל</w:t>
            </w:r>
          </w:p>
        </w:tc>
      </w:tr>
      <w:tr w:rsidR="00791606" w14:paraId="16A62669" w14:textId="77777777">
        <w:tblPrEx>
          <w:tblCellMar>
            <w:top w:w="0" w:type="dxa"/>
            <w:bottom w:w="0" w:type="dxa"/>
          </w:tblCellMar>
        </w:tblPrEx>
        <w:trPr>
          <w:trHeight w:hRule="exact" w:val="494"/>
          <w:jc w:val="center"/>
        </w:trPr>
        <w:tc>
          <w:tcPr>
            <w:tcW w:w="1570" w:type="dxa"/>
            <w:vMerge/>
            <w:tcBorders>
              <w:left w:val="single" w:sz="4" w:space="0" w:color="auto"/>
              <w:right w:val="single" w:sz="4" w:space="0" w:color="auto"/>
            </w:tcBorders>
            <w:shd w:val="clear" w:color="auto" w:fill="FFFFFF"/>
            <w:vAlign w:val="center"/>
          </w:tcPr>
          <w:p w14:paraId="34786E5C" w14:textId="77777777" w:rsidR="00791606" w:rsidRDefault="00791606"/>
        </w:tc>
        <w:tc>
          <w:tcPr>
            <w:tcW w:w="6955" w:type="dxa"/>
            <w:tcBorders>
              <w:top w:val="single" w:sz="4" w:space="0" w:color="auto"/>
              <w:right w:val="single" w:sz="4" w:space="0" w:color="auto"/>
            </w:tcBorders>
            <w:shd w:val="clear" w:color="auto" w:fill="FFFFFF"/>
          </w:tcPr>
          <w:p w14:paraId="0B2E9F69" w14:textId="77777777" w:rsidR="00791606" w:rsidRDefault="00000000">
            <w:pPr>
              <w:pStyle w:val="Other0"/>
              <w:shd w:val="clear" w:color="auto" w:fill="auto"/>
              <w:spacing w:after="0" w:line="240" w:lineRule="auto"/>
              <w:ind w:firstLine="440"/>
            </w:pPr>
            <w:r>
              <w:rPr>
                <w:color w:val="D13438"/>
              </w:rPr>
              <w:t>מסמך אחר אשר יניח את דעתו של עורך המכרז לעניין עמידה בדרישות.</w:t>
            </w:r>
          </w:p>
        </w:tc>
      </w:tr>
      <w:tr w:rsidR="00791606" w14:paraId="6CEAB01B" w14:textId="77777777">
        <w:tblPrEx>
          <w:tblCellMar>
            <w:top w:w="0" w:type="dxa"/>
            <w:bottom w:w="0" w:type="dxa"/>
          </w:tblCellMar>
        </w:tblPrEx>
        <w:trPr>
          <w:trHeight w:hRule="exact" w:val="2098"/>
          <w:jc w:val="center"/>
        </w:trPr>
        <w:tc>
          <w:tcPr>
            <w:tcW w:w="1570" w:type="dxa"/>
            <w:tcBorders>
              <w:top w:val="single" w:sz="4" w:space="0" w:color="auto"/>
              <w:left w:val="single" w:sz="4" w:space="0" w:color="auto"/>
              <w:right w:val="single" w:sz="4" w:space="0" w:color="auto"/>
            </w:tcBorders>
            <w:shd w:val="clear" w:color="auto" w:fill="FFFFFF"/>
            <w:vAlign w:val="center"/>
          </w:tcPr>
          <w:p w14:paraId="7F1C4483" w14:textId="77777777" w:rsidR="00791606" w:rsidRDefault="00000000">
            <w:pPr>
              <w:pStyle w:val="Other0"/>
              <w:shd w:val="clear" w:color="auto" w:fill="auto"/>
              <w:spacing w:after="0" w:line="276" w:lineRule="auto"/>
            </w:pPr>
            <w:r>
              <w:t>בקשה לחיסיון פרטים מתוך ההצעה</w:t>
            </w:r>
          </w:p>
        </w:tc>
        <w:tc>
          <w:tcPr>
            <w:tcW w:w="6955" w:type="dxa"/>
            <w:tcBorders>
              <w:top w:val="single" w:sz="4" w:space="0" w:color="auto"/>
              <w:right w:val="single" w:sz="4" w:space="0" w:color="auto"/>
            </w:tcBorders>
            <w:shd w:val="clear" w:color="auto" w:fill="FFFFFF"/>
          </w:tcPr>
          <w:p w14:paraId="7A7D4288" w14:textId="77777777" w:rsidR="00791606" w:rsidRDefault="00000000">
            <w:pPr>
              <w:pStyle w:val="Other0"/>
              <w:shd w:val="clear" w:color="auto" w:fill="auto"/>
              <w:spacing w:after="180" w:line="202" w:lineRule="auto"/>
              <w:ind w:left="440" w:hanging="440"/>
              <w:jc w:val="both"/>
            </w:pPr>
            <w:r>
              <w:rPr>
                <w:rFonts w:ascii="Arial" w:eastAsia="Arial" w:hAnsi="Arial" w:cs="Arial"/>
                <w:sz w:val="36"/>
                <w:szCs w:val="36"/>
                <w:lang w:val="en-US" w:eastAsia="en-US" w:bidi="en-US"/>
              </w:rPr>
              <w:t>0</w:t>
            </w:r>
            <w:r>
              <w:rPr>
                <w:rFonts w:ascii="Arial" w:eastAsia="Arial" w:hAnsi="Arial" w:cs="Arial"/>
                <w:sz w:val="36"/>
                <w:szCs w:val="36"/>
              </w:rPr>
              <w:t xml:space="preserve"> </w:t>
            </w:r>
            <w:r>
              <w:t>ככל שהמציע סבור כי בהצעתו יש חלקים שהם בגדר סוד מסחרי או סוד מקצועי, עליו למלא את הטבלה</w:t>
            </w:r>
            <w:hyperlink w:anchor="bookmark109" w:tooltip="Current Document">
              <w:r>
                <w:rPr>
                  <w:color w:val="0000FF"/>
                </w:rPr>
                <w:t xml:space="preserve"> בנספח וי</w:t>
              </w:r>
              <w:r>
                <w:t>.</w:t>
              </w:r>
            </w:hyperlink>
          </w:p>
          <w:p w14:paraId="326E5FCE" w14:textId="77777777" w:rsidR="00791606" w:rsidRDefault="00000000">
            <w:pPr>
              <w:pStyle w:val="Other0"/>
              <w:shd w:val="clear" w:color="auto" w:fill="auto"/>
              <w:spacing w:after="240" w:line="199" w:lineRule="auto"/>
              <w:ind w:left="440" w:hanging="440"/>
              <w:jc w:val="both"/>
            </w:pPr>
            <w:r>
              <w:rPr>
                <w:rFonts w:ascii="Arial" w:eastAsia="Arial" w:hAnsi="Arial" w:cs="Arial"/>
                <w:sz w:val="36"/>
                <w:szCs w:val="36"/>
                <w:lang w:val="en-US" w:eastAsia="en-US" w:bidi="en-US"/>
              </w:rPr>
              <w:t>0</w:t>
            </w:r>
            <w:r>
              <w:rPr>
                <w:rFonts w:ascii="Arial" w:eastAsia="Arial" w:hAnsi="Arial" w:cs="Arial"/>
                <w:sz w:val="36"/>
                <w:szCs w:val="36"/>
              </w:rPr>
              <w:t xml:space="preserve"> </w:t>
            </w:r>
            <w:r>
              <w:t xml:space="preserve">מענה המציע על הדרישות הטכניות </w:t>
            </w:r>
            <w:hyperlink w:anchor="bookmark56" w:tooltip="Current Document">
              <w:r>
                <w:t>)</w:t>
              </w:r>
              <w:r>
                <w:rPr>
                  <w:color w:val="0000FF"/>
                </w:rPr>
                <w:t>נספח גי</w:t>
              </w:r>
              <w:r>
                <w:t>(</w:t>
              </w:r>
            </w:hyperlink>
            <w:r>
              <w:t xml:space="preserve"> ייחשב כסוד מסחרי או מקצועי ולא תתאפשר זכות עיון בחלק הזה של ההצעה הזוכה בתיחור.</w:t>
            </w:r>
          </w:p>
          <w:p w14:paraId="4F5E3A2D" w14:textId="77777777" w:rsidR="00791606" w:rsidRDefault="00000000">
            <w:pPr>
              <w:pStyle w:val="Other0"/>
              <w:shd w:val="clear" w:color="auto" w:fill="auto"/>
              <w:spacing w:after="200" w:line="158" w:lineRule="auto"/>
            </w:pPr>
            <w:r>
              <w:rPr>
                <w:rFonts w:ascii="Arial" w:eastAsia="Arial" w:hAnsi="Arial" w:cs="Arial"/>
                <w:sz w:val="36"/>
                <w:szCs w:val="36"/>
                <w:lang w:val="en-US" w:eastAsia="en-US" w:bidi="en-US"/>
              </w:rPr>
              <w:t>0</w:t>
            </w:r>
            <w:r>
              <w:rPr>
                <w:rFonts w:ascii="Arial" w:eastAsia="Arial" w:hAnsi="Arial" w:cs="Arial"/>
                <w:sz w:val="36"/>
                <w:szCs w:val="36"/>
              </w:rPr>
              <w:t xml:space="preserve"> </w:t>
            </w:r>
            <w:r>
              <w:t xml:space="preserve">יוגש בפורמט </w:t>
            </w:r>
            <w:r>
              <w:rPr>
                <w:lang w:val="en-US" w:eastAsia="en-US" w:bidi="en-US"/>
              </w:rPr>
              <w:t>Word</w:t>
            </w:r>
            <w:r>
              <w:t>.</w:t>
            </w:r>
          </w:p>
        </w:tc>
      </w:tr>
      <w:tr w:rsidR="00791606" w14:paraId="4E4B86EB" w14:textId="77777777">
        <w:tblPrEx>
          <w:tblCellMar>
            <w:top w:w="0" w:type="dxa"/>
            <w:bottom w:w="0" w:type="dxa"/>
          </w:tblCellMar>
        </w:tblPrEx>
        <w:trPr>
          <w:trHeight w:hRule="exact" w:val="1046"/>
          <w:jc w:val="center"/>
        </w:trPr>
        <w:tc>
          <w:tcPr>
            <w:tcW w:w="1570" w:type="dxa"/>
            <w:tcBorders>
              <w:top w:val="single" w:sz="4" w:space="0" w:color="auto"/>
              <w:left w:val="single" w:sz="4" w:space="0" w:color="auto"/>
              <w:bottom w:val="single" w:sz="4" w:space="0" w:color="auto"/>
              <w:right w:val="single" w:sz="4" w:space="0" w:color="auto"/>
            </w:tcBorders>
            <w:shd w:val="clear" w:color="auto" w:fill="FFFFFF"/>
            <w:vAlign w:val="center"/>
          </w:tcPr>
          <w:p w14:paraId="0272DAE6" w14:textId="77777777" w:rsidR="00791606" w:rsidRDefault="00000000">
            <w:pPr>
              <w:pStyle w:val="Other0"/>
              <w:shd w:val="clear" w:color="auto" w:fill="auto"/>
              <w:spacing w:after="0" w:line="276" w:lineRule="auto"/>
            </w:pPr>
            <w:r>
              <w:t>מסמכים נוספים</w:t>
            </w:r>
          </w:p>
        </w:tc>
        <w:tc>
          <w:tcPr>
            <w:tcW w:w="6955" w:type="dxa"/>
            <w:tcBorders>
              <w:top w:val="single" w:sz="4" w:space="0" w:color="auto"/>
              <w:bottom w:val="single" w:sz="4" w:space="0" w:color="auto"/>
              <w:right w:val="single" w:sz="4" w:space="0" w:color="auto"/>
            </w:tcBorders>
            <w:shd w:val="clear" w:color="auto" w:fill="FFFFFF"/>
          </w:tcPr>
          <w:p w14:paraId="0B444A01" w14:textId="77777777" w:rsidR="00791606" w:rsidRDefault="00000000">
            <w:pPr>
              <w:pStyle w:val="Other0"/>
              <w:shd w:val="clear" w:color="auto" w:fill="auto"/>
              <w:spacing w:line="240" w:lineRule="auto"/>
            </w:pPr>
            <w:r>
              <w:rPr>
                <w:rFonts w:ascii="Arial" w:eastAsia="Arial" w:hAnsi="Arial" w:cs="Arial"/>
                <w:sz w:val="36"/>
                <w:szCs w:val="36"/>
                <w:lang w:val="en-US" w:eastAsia="en-US" w:bidi="en-US"/>
              </w:rPr>
              <w:t>0</w:t>
            </w:r>
            <w:r>
              <w:rPr>
                <w:rFonts w:ascii="Arial" w:eastAsia="Arial" w:hAnsi="Arial" w:cs="Arial"/>
                <w:sz w:val="36"/>
                <w:szCs w:val="36"/>
              </w:rPr>
              <w:t xml:space="preserve"> </w:t>
            </w:r>
            <w:r>
              <w:t>ככל שהדבר נדרש, ניתן לצרף נספחים למענה.</w:t>
            </w:r>
          </w:p>
          <w:p w14:paraId="55D7AE6E" w14:textId="77777777" w:rsidR="00791606" w:rsidRDefault="00000000">
            <w:pPr>
              <w:pStyle w:val="Other0"/>
              <w:shd w:val="clear" w:color="auto" w:fill="auto"/>
              <w:spacing w:after="0" w:line="240" w:lineRule="auto"/>
            </w:pPr>
            <w:r>
              <w:rPr>
                <w:rFonts w:ascii="Arial" w:eastAsia="Arial" w:hAnsi="Arial" w:cs="Arial"/>
                <w:sz w:val="36"/>
                <w:szCs w:val="36"/>
                <w:lang w:val="en-US" w:eastAsia="en-US" w:bidi="en-US"/>
              </w:rPr>
              <w:t>0</w:t>
            </w:r>
            <w:r>
              <w:rPr>
                <w:rFonts w:ascii="Arial" w:eastAsia="Arial" w:hAnsi="Arial" w:cs="Arial"/>
                <w:sz w:val="36"/>
                <w:szCs w:val="36"/>
              </w:rPr>
              <w:t xml:space="preserve"> </w:t>
            </w:r>
            <w:r>
              <w:t>הנספחים הנוספים יוגשו בפורמט בו נערכו במקור.</w:t>
            </w:r>
          </w:p>
        </w:tc>
      </w:tr>
    </w:tbl>
    <w:p w14:paraId="4283D58A" w14:textId="77777777" w:rsidR="00791606" w:rsidRDefault="00791606">
      <w:pPr>
        <w:sectPr w:rsidR="00791606">
          <w:headerReference w:type="default" r:id="rId10"/>
          <w:pgSz w:w="11900" w:h="16840"/>
          <w:pgMar w:top="1887" w:right="1692" w:bottom="1853" w:left="1649" w:header="0" w:footer="1425" w:gutter="0"/>
          <w:cols w:space="720"/>
          <w:noEndnote/>
          <w:bidi/>
          <w:docGrid w:linePitch="360"/>
        </w:sectPr>
      </w:pPr>
    </w:p>
    <w:p w14:paraId="56A3E5C0" w14:textId="77777777" w:rsidR="00791606" w:rsidRDefault="00000000">
      <w:pPr>
        <w:pStyle w:val="BodyText"/>
        <w:numPr>
          <w:ilvl w:val="0"/>
          <w:numId w:val="8"/>
        </w:numPr>
        <w:shd w:val="clear" w:color="auto" w:fill="auto"/>
        <w:tabs>
          <w:tab w:val="left" w:pos="1092"/>
        </w:tabs>
        <w:ind w:left="1060" w:hanging="800"/>
        <w:jc w:val="both"/>
      </w:pPr>
      <w:bookmarkStart w:id="11" w:name="bookmark11"/>
      <w:r>
        <w:t xml:space="preserve">הגשת ההצעות לתיחור תבוצע באופן מקוון, </w:t>
      </w:r>
      <w:r>
        <w:rPr>
          <w:b/>
          <w:bCs/>
        </w:rPr>
        <w:t>באמצעות מערכת יהלום</w:t>
      </w:r>
      <w:r>
        <w:t>, אלא אם כן קבע עורך המכרז בהודעה שתפורסם לספקי המסגרת דרך הגשה אחרת. במקרה כאמור על המציעים לפעול בהתאם להוראות שפורסמו.</w:t>
      </w:r>
      <w:bookmarkEnd w:id="11"/>
    </w:p>
    <w:p w14:paraId="68B1CFB0" w14:textId="77777777" w:rsidR="00791606" w:rsidRDefault="00000000">
      <w:pPr>
        <w:pStyle w:val="BodyText"/>
        <w:numPr>
          <w:ilvl w:val="0"/>
          <w:numId w:val="8"/>
        </w:numPr>
        <w:shd w:val="clear" w:color="auto" w:fill="auto"/>
        <w:tabs>
          <w:tab w:val="left" w:pos="1092"/>
        </w:tabs>
        <w:ind w:left="1060" w:hanging="800"/>
        <w:jc w:val="both"/>
      </w:pPr>
      <w:r>
        <w:t>קישור למערכת לצורך הגשת הצעות ישלח באמצעות דוא"ל וישלח לרשימת ספקי המסגרת. מציע אשר מעוניין לשאול שאלות הבהרה ולהגיש את הצעתו לתיחור, נדרש ללחוץ על הקישור "להגשת שאלות והצעות" במערכת יהלום.</w:t>
      </w:r>
    </w:p>
    <w:p w14:paraId="08798415" w14:textId="77777777" w:rsidR="00791606" w:rsidRDefault="00000000">
      <w:pPr>
        <w:pStyle w:val="BodyText"/>
        <w:numPr>
          <w:ilvl w:val="0"/>
          <w:numId w:val="8"/>
        </w:numPr>
        <w:shd w:val="clear" w:color="auto" w:fill="auto"/>
        <w:tabs>
          <w:tab w:val="left" w:pos="1092"/>
        </w:tabs>
        <w:ind w:firstLine="260"/>
        <w:jc w:val="both"/>
      </w:pPr>
      <w:r>
        <w:t xml:space="preserve">הליך הגשת ההצעות במערכת כולל </w:t>
      </w:r>
      <w:r>
        <w:rPr>
          <w:lang w:val="en-US" w:eastAsia="en-US" w:bidi="en-US"/>
        </w:rPr>
        <w:t>2</w:t>
      </w:r>
      <w:r>
        <w:t xml:space="preserve"> שלבים:</w:t>
      </w:r>
    </w:p>
    <w:p w14:paraId="38CCD7BF" w14:textId="77777777" w:rsidR="00791606" w:rsidRDefault="00000000">
      <w:pPr>
        <w:pStyle w:val="BodyText"/>
        <w:numPr>
          <w:ilvl w:val="0"/>
          <w:numId w:val="9"/>
        </w:numPr>
        <w:shd w:val="clear" w:color="auto" w:fill="auto"/>
        <w:tabs>
          <w:tab w:val="left" w:pos="1402"/>
        </w:tabs>
        <w:ind w:left="800" w:hanging="800"/>
        <w:jc w:val="both"/>
      </w:pPr>
      <w:r>
        <w:rPr>
          <w:b/>
          <w:bCs/>
        </w:rPr>
        <w:t xml:space="preserve">הזדהות של מגיש ההצעה באמצעות מערכת ההזדהות הלאומית </w:t>
      </w:r>
      <w:hyperlink w:anchor="bookmark12" w:tooltip="Current Document">
        <w:r>
          <w:rPr>
            <w:b/>
            <w:bCs/>
          </w:rPr>
          <w:t>)</w:t>
        </w:r>
        <w:r>
          <w:rPr>
            <w:b/>
            <w:bCs/>
            <w:lang w:val="en-US" w:eastAsia="en-US" w:bidi="en-US"/>
          </w:rPr>
          <w:t>1.3.1.9</w:t>
        </w:r>
        <w:r>
          <w:rPr>
            <w:b/>
            <w:bCs/>
          </w:rPr>
          <w:t>(</w:t>
        </w:r>
      </w:hyperlink>
      <w:r>
        <w:rPr>
          <w:b/>
          <w:bCs/>
        </w:rPr>
        <w:t>.</w:t>
      </w:r>
    </w:p>
    <w:p w14:paraId="257D841E" w14:textId="77777777" w:rsidR="00791606" w:rsidRDefault="00000000">
      <w:pPr>
        <w:pStyle w:val="BodyText"/>
        <w:numPr>
          <w:ilvl w:val="0"/>
          <w:numId w:val="10"/>
        </w:numPr>
        <w:shd w:val="clear" w:color="auto" w:fill="auto"/>
        <w:tabs>
          <w:tab w:val="left" w:pos="1402"/>
        </w:tabs>
        <w:spacing w:after="0"/>
        <w:jc w:val="both"/>
      </w:pPr>
      <w:r>
        <w:rPr>
          <w:b/>
          <w:bCs/>
        </w:rPr>
        <w:t>הגשת ההצעה בתיבת המכרזים במערכת יהלום )כמפורט</w:t>
      </w:r>
    </w:p>
    <w:p w14:paraId="5B42428C" w14:textId="77777777" w:rsidR="00791606" w:rsidRDefault="00000000">
      <w:pPr>
        <w:pStyle w:val="BodyText"/>
        <w:shd w:val="clear" w:color="auto" w:fill="auto"/>
        <w:ind w:firstLine="800"/>
      </w:pPr>
      <w:r>
        <w:rPr>
          <w:b/>
          <w:bCs/>
        </w:rPr>
        <w:t>בסעיף</w:t>
      </w:r>
      <w:hyperlink w:anchor="bookmark25" w:tooltip="Current Document">
        <w:r>
          <w:rPr>
            <w:b/>
            <w:bCs/>
          </w:rPr>
          <w:t xml:space="preserve"> </w:t>
        </w:r>
        <w:r>
          <w:rPr>
            <w:b/>
            <w:bCs/>
            <w:lang w:val="en-US" w:eastAsia="en-US" w:bidi="en-US"/>
          </w:rPr>
          <w:t>1.6</w:t>
        </w:r>
        <w:r>
          <w:rPr>
            <w:b/>
            <w:bCs/>
          </w:rPr>
          <w:t>(</w:t>
        </w:r>
      </w:hyperlink>
      <w:r>
        <w:rPr>
          <w:b/>
          <w:bCs/>
        </w:rPr>
        <w:t>.</w:t>
      </w:r>
    </w:p>
    <w:p w14:paraId="17FFD1EC" w14:textId="77777777" w:rsidR="00791606" w:rsidRDefault="00000000">
      <w:pPr>
        <w:pStyle w:val="BodyText"/>
        <w:numPr>
          <w:ilvl w:val="0"/>
          <w:numId w:val="8"/>
        </w:numPr>
        <w:shd w:val="clear" w:color="auto" w:fill="auto"/>
        <w:tabs>
          <w:tab w:val="left" w:pos="1092"/>
        </w:tabs>
        <w:ind w:firstLine="260"/>
      </w:pPr>
      <w:bookmarkStart w:id="12" w:name="bookmark12"/>
      <w:r>
        <w:t>פעולות במערכת ההזדהות הלאומית</w:t>
      </w:r>
      <w:bookmarkEnd w:id="12"/>
    </w:p>
    <w:p w14:paraId="4C251523" w14:textId="77777777" w:rsidR="00791606" w:rsidRDefault="00000000">
      <w:pPr>
        <w:pStyle w:val="BodyText"/>
        <w:numPr>
          <w:ilvl w:val="0"/>
          <w:numId w:val="11"/>
        </w:numPr>
        <w:shd w:val="clear" w:color="auto" w:fill="auto"/>
        <w:tabs>
          <w:tab w:val="left" w:pos="1402"/>
        </w:tabs>
        <w:ind w:left="800" w:hanging="800"/>
        <w:jc w:val="both"/>
      </w:pPr>
      <w:r>
        <w:rPr>
          <w:b/>
          <w:bCs/>
        </w:rPr>
        <w:t>מגיש הצעה אשר טרם נרשם למערכת ההזדהות הלאומית, יידרש להירשם למערכת, ולאחר השלמת תהליך ההרשמה לערוך אימות של ההזדהות לצורך מעבר לשלב הגשת ההצעות.</w:t>
      </w:r>
    </w:p>
    <w:p w14:paraId="45A8C7B7" w14:textId="77777777" w:rsidR="00791606" w:rsidRDefault="00000000">
      <w:pPr>
        <w:pStyle w:val="BodyText"/>
        <w:numPr>
          <w:ilvl w:val="0"/>
          <w:numId w:val="12"/>
        </w:numPr>
        <w:shd w:val="clear" w:color="auto" w:fill="auto"/>
        <w:tabs>
          <w:tab w:val="left" w:pos="1402"/>
        </w:tabs>
        <w:spacing w:after="0"/>
        <w:jc w:val="both"/>
      </w:pPr>
      <w:r>
        <w:rPr>
          <w:b/>
          <w:bCs/>
        </w:rPr>
        <w:t>מגיש הצעה אשר רשום למערכת ההזדהות הלאומית, "דרש</w:t>
      </w:r>
    </w:p>
    <w:p w14:paraId="770295D0" w14:textId="77777777" w:rsidR="00791606" w:rsidRDefault="00000000">
      <w:pPr>
        <w:pStyle w:val="BodyText"/>
        <w:shd w:val="clear" w:color="auto" w:fill="auto"/>
        <w:ind w:firstLine="800"/>
      </w:pPr>
      <w:r>
        <w:rPr>
          <w:b/>
          <w:bCs/>
        </w:rPr>
        <w:t>לאמת את זהותו לצורך מעבר לשלב הגשת ההצעה.</w:t>
      </w:r>
    </w:p>
    <w:p w14:paraId="393A40B4" w14:textId="77777777" w:rsidR="00791606" w:rsidRDefault="00000000">
      <w:pPr>
        <w:pStyle w:val="BodyText"/>
        <w:numPr>
          <w:ilvl w:val="0"/>
          <w:numId w:val="13"/>
        </w:numPr>
        <w:shd w:val="clear" w:color="auto" w:fill="auto"/>
        <w:tabs>
          <w:tab w:val="left" w:pos="1402"/>
        </w:tabs>
        <w:ind w:left="800" w:hanging="800"/>
        <w:jc w:val="both"/>
      </w:pPr>
      <w:r>
        <w:rPr>
          <w:b/>
          <w:bCs/>
        </w:rPr>
        <w:t>בכל תקלה בהליך ההרשמה להזדהות הלאומית, או בתהליך</w:t>
      </w:r>
      <w:r>
        <w:rPr>
          <w:b/>
          <w:bCs/>
          <w:shd w:val="clear" w:color="auto" w:fill="80FFFF"/>
        </w:rPr>
        <w:t xml:space="preserve"> </w:t>
      </w:r>
      <w:r>
        <w:rPr>
          <w:b/>
          <w:bCs/>
        </w:rPr>
        <w:t>ההזדהות יש לפנות למוקד התמיכה של המערכת )טלפון-</w:t>
      </w:r>
      <w:r>
        <w:rPr>
          <w:b/>
          <w:bCs/>
          <w:lang w:val="en-US" w:eastAsia="en-US" w:bidi="en-US"/>
        </w:rPr>
        <w:t>1299</w:t>
      </w:r>
      <w:r>
        <w:rPr>
          <w:b/>
          <w:bCs/>
        </w:rPr>
        <w:t>, כתובת דואר אלקטרוני</w:t>
      </w:r>
      <w:hyperlink r:id="rId11" w:history="1">
        <w:r>
          <w:rPr>
            <w:b/>
            <w:bCs/>
            <w:color w:val="0000FF"/>
          </w:rPr>
          <w:t xml:space="preserve"> </w:t>
        </w:r>
        <w:r>
          <w:rPr>
            <w:b/>
            <w:bCs/>
            <w:color w:val="0000FF"/>
            <w:u w:val="single"/>
            <w:lang w:val="en-US" w:eastAsia="en-US" w:bidi="en-US"/>
          </w:rPr>
          <w:t>moked@mail.gov.il</w:t>
        </w:r>
        <w:r>
          <w:rPr>
            <w:b/>
            <w:bCs/>
          </w:rPr>
          <w:t>,</w:t>
        </w:r>
      </w:hyperlink>
      <w:r>
        <w:rPr>
          <w:b/>
          <w:bCs/>
        </w:rPr>
        <w:t xml:space="preserve"> טלפון נוסף </w:t>
      </w:r>
      <w:r>
        <w:rPr>
          <w:b/>
          <w:bCs/>
          <w:lang w:val="en-US" w:eastAsia="en-US" w:bidi="en-US"/>
        </w:rPr>
        <w:t>08-6863100</w:t>
      </w:r>
      <w:r>
        <w:rPr>
          <w:b/>
          <w:bCs/>
        </w:rPr>
        <w:t>(.</w:t>
      </w:r>
    </w:p>
    <w:p w14:paraId="0AD101DA" w14:textId="77777777" w:rsidR="00791606" w:rsidRDefault="00000000">
      <w:pPr>
        <w:pStyle w:val="BodyText"/>
        <w:shd w:val="clear" w:color="auto" w:fill="auto"/>
        <w:ind w:left="800" w:hanging="800"/>
        <w:jc w:val="both"/>
      </w:pPr>
      <w:r>
        <w:rPr>
          <w:lang w:val="en-US" w:eastAsia="en-US" w:bidi="en-US"/>
        </w:rPr>
        <w:t>4</w:t>
      </w:r>
      <w:r>
        <w:t xml:space="preserve"> </w:t>
      </w:r>
      <w:r>
        <w:rPr>
          <w:lang w:val="en-US" w:eastAsia="en-US" w:bidi="en-US"/>
        </w:rPr>
        <w:t>1.3.1.9</w:t>
      </w:r>
      <w:r>
        <w:t xml:space="preserve">. </w:t>
      </w:r>
      <w:r>
        <w:rPr>
          <w:b/>
          <w:bCs/>
        </w:rPr>
        <w:t>פרטים נוספים על אודות הליך ההרשמה, כולל מדריך למשתמש במערכת יהלום, מפורטים</w:t>
      </w:r>
      <w:hyperlink r:id="rId12" w:history="1">
        <w:r>
          <w:rPr>
            <w:b/>
            <w:bCs/>
            <w:color w:val="0000FF"/>
          </w:rPr>
          <w:t xml:space="preserve"> </w:t>
        </w:r>
        <w:r>
          <w:rPr>
            <w:b/>
            <w:bCs/>
            <w:color w:val="0000FF"/>
            <w:u w:val="single"/>
          </w:rPr>
          <w:t>בקישור זה</w:t>
        </w:r>
        <w:r>
          <w:rPr>
            <w:b/>
            <w:bCs/>
          </w:rPr>
          <w:t>.</w:t>
        </w:r>
      </w:hyperlink>
    </w:p>
    <w:p w14:paraId="0F40AE1D" w14:textId="77777777" w:rsidR="00791606" w:rsidRDefault="00000000">
      <w:pPr>
        <w:pStyle w:val="BodyText"/>
        <w:numPr>
          <w:ilvl w:val="0"/>
          <w:numId w:val="14"/>
        </w:numPr>
        <w:shd w:val="clear" w:color="auto" w:fill="auto"/>
        <w:tabs>
          <w:tab w:val="left" w:pos="1402"/>
        </w:tabs>
        <w:ind w:left="800" w:hanging="800"/>
        <w:jc w:val="both"/>
      </w:pPr>
      <w:bookmarkStart w:id="13" w:name="bookmark13"/>
      <w:r>
        <w:rPr>
          <w:b/>
          <w:bCs/>
        </w:rPr>
        <w:t>לאחר השלמת ההזדהות, המערכת תעביר את מגיש ההצעה</w:t>
      </w:r>
      <w:r>
        <w:rPr>
          <w:b/>
          <w:bCs/>
          <w:shd w:val="clear" w:color="auto" w:fill="80FFFF"/>
        </w:rPr>
        <w:t xml:space="preserve"> </w:t>
      </w:r>
      <w:r>
        <w:rPr>
          <w:b/>
          <w:bCs/>
        </w:rPr>
        <w:t>באופן אוטומטי לתיבת המכרז הרלוונטית. על המציע לוודא כי במערכת להגשת ההצעות מופיע שם ומספר המכרז המבוקש על ידו.</w:t>
      </w:r>
      <w:bookmarkEnd w:id="13"/>
    </w:p>
    <w:p w14:paraId="3F643E91" w14:textId="77777777" w:rsidR="00791606" w:rsidRDefault="00000000">
      <w:pPr>
        <w:pStyle w:val="BodyText"/>
        <w:numPr>
          <w:ilvl w:val="0"/>
          <w:numId w:val="8"/>
        </w:numPr>
        <w:shd w:val="clear" w:color="auto" w:fill="auto"/>
        <w:tabs>
          <w:tab w:val="left" w:pos="1197"/>
        </w:tabs>
        <w:ind w:firstLine="260"/>
      </w:pPr>
      <w:r>
        <w:t>פעולות במערכת יהלום</w:t>
      </w:r>
    </w:p>
    <w:p w14:paraId="03C104B7" w14:textId="77777777" w:rsidR="00791606" w:rsidRDefault="00000000">
      <w:pPr>
        <w:pStyle w:val="BodyText"/>
        <w:shd w:val="clear" w:color="auto" w:fill="auto"/>
        <w:ind w:left="1360" w:hanging="840"/>
        <w:jc w:val="both"/>
        <w:sectPr w:rsidR="00791606">
          <w:pgSz w:w="11900" w:h="16840"/>
          <w:pgMar w:top="1892" w:right="3201" w:bottom="1892" w:left="1754" w:header="0" w:footer="1464" w:gutter="0"/>
          <w:cols w:space="720"/>
          <w:noEndnote/>
          <w:bidi/>
          <w:docGrid w:linePitch="360"/>
        </w:sectPr>
      </w:pPr>
      <w:r>
        <w:rPr>
          <w:lang w:val="en-US" w:eastAsia="en-US" w:bidi="en-US"/>
        </w:rPr>
        <w:t>13.1101</w:t>
      </w:r>
      <w:r>
        <w:t>.</w:t>
      </w:r>
      <w:r>
        <w:rPr>
          <w:shd w:val="clear" w:color="auto" w:fill="80FFFF"/>
        </w:rPr>
        <w:t xml:space="preserve"> </w:t>
      </w:r>
      <w:r>
        <w:rPr>
          <w:b/>
          <w:bCs/>
        </w:rPr>
        <w:t>מציע המעוניין לשאול שאלות הבהרה או שיש לו הערות, יוכל לבצע זאת כל עוד לא חלף מועד אחרון לשאילת שאלות הבהרה והערות, באמצעות לחיצה על כפתור "שאלות הבהרה". המציע ימלא עבור כל שאלה את מס' הפרק/נספח ומס' הסעיף.</w:t>
      </w:r>
    </w:p>
    <w:p w14:paraId="1EDE9143" w14:textId="77777777" w:rsidR="00791606" w:rsidRDefault="00000000">
      <w:pPr>
        <w:pStyle w:val="BodyText"/>
        <w:numPr>
          <w:ilvl w:val="0"/>
          <w:numId w:val="15"/>
        </w:numPr>
        <w:shd w:val="clear" w:color="auto" w:fill="auto"/>
        <w:tabs>
          <w:tab w:val="left" w:pos="2913"/>
        </w:tabs>
        <w:ind w:left="2840" w:hanging="960"/>
        <w:jc w:val="both"/>
      </w:pPr>
      <w:r>
        <w:rPr>
          <w:b/>
          <w:bCs/>
        </w:rPr>
        <w:t>במסגרת הגשת ההצעה, על המציע לפעול בהתאם להנחיות שיופיעו במערכת יהלום, למלא את כלל השדות שנדרש באופן ברור ובהתאם להנחיות המערכת, ולעלות למערכת את הקבצים הנדרשים, בהתאם להוראות המכרז.</w:t>
      </w:r>
    </w:p>
    <w:p w14:paraId="5B777455" w14:textId="77777777" w:rsidR="00791606" w:rsidRDefault="00000000">
      <w:pPr>
        <w:pStyle w:val="BodyText"/>
        <w:numPr>
          <w:ilvl w:val="0"/>
          <w:numId w:val="15"/>
        </w:numPr>
        <w:shd w:val="clear" w:color="auto" w:fill="auto"/>
        <w:tabs>
          <w:tab w:val="left" w:pos="2922"/>
        </w:tabs>
        <w:ind w:left="2840" w:hanging="960"/>
        <w:jc w:val="both"/>
      </w:pPr>
      <w:r>
        <w:rPr>
          <w:b/>
          <w:bCs/>
        </w:rPr>
        <w:t>לאחר השלמת הגשת ההצעה במערכת תתקבל הודעה "הצעתך נשלחה בהצלחה" ומציע יוכל להוריד את מסמך ההצעה. מסמך ההצעה הוא מסמך חתום דיגיטלית של ההצעה ומהווה אסמכתה להצעה שהוגשה. המסמך ישלח לך למציע גם בדוא"ל. מסמך ההצעה האחרון שנשלח יוצג למציע גם במערכת.</w:t>
      </w:r>
    </w:p>
    <w:p w14:paraId="10B6B52D" w14:textId="77777777" w:rsidR="00791606" w:rsidRDefault="00000000">
      <w:pPr>
        <w:pStyle w:val="BodyText"/>
        <w:numPr>
          <w:ilvl w:val="0"/>
          <w:numId w:val="15"/>
        </w:numPr>
        <w:shd w:val="clear" w:color="auto" w:fill="auto"/>
        <w:tabs>
          <w:tab w:val="left" w:pos="2927"/>
        </w:tabs>
        <w:ind w:left="2840" w:hanging="960"/>
        <w:jc w:val="both"/>
      </w:pPr>
      <w:r>
        <w:rPr>
          <w:b/>
          <w:bCs/>
        </w:rPr>
        <w:t>מציע יוכל לעדכן את הצעתו כל עוד לא חלף המועד האחרון להגשת ההצעות.</w:t>
      </w:r>
    </w:p>
    <w:p w14:paraId="4C514016" w14:textId="77777777" w:rsidR="00791606" w:rsidRDefault="00000000">
      <w:pPr>
        <w:pStyle w:val="BodyText"/>
        <w:numPr>
          <w:ilvl w:val="0"/>
          <w:numId w:val="15"/>
        </w:numPr>
        <w:shd w:val="clear" w:color="auto" w:fill="auto"/>
        <w:tabs>
          <w:tab w:val="left" w:pos="2856"/>
        </w:tabs>
        <w:ind w:left="2840" w:hanging="1120"/>
        <w:jc w:val="both"/>
      </w:pPr>
      <w:r>
        <w:rPr>
          <w:b/>
          <w:bCs/>
        </w:rPr>
        <w:t>ככל שלאחר שהוגשו הצעות בתיבה, ערך עורך המכרז שינוי במסמכי התיחור )למעט שינוי במועדי המכרז(, הצעות שהיו בתיבה יבוטלו ויעברו למצב טיוטה ומציע המעוניין להגיש את הצעתו בהתאם לתנאי המכרז המעודכנים יידרש לבצע הגשה מחדש.</w:t>
      </w:r>
    </w:p>
    <w:p w14:paraId="6414636E" w14:textId="77777777" w:rsidR="00791606" w:rsidRDefault="00000000">
      <w:pPr>
        <w:pStyle w:val="BodyText"/>
        <w:numPr>
          <w:ilvl w:val="0"/>
          <w:numId w:val="15"/>
        </w:numPr>
        <w:shd w:val="clear" w:color="auto" w:fill="auto"/>
        <w:tabs>
          <w:tab w:val="left" w:pos="2856"/>
        </w:tabs>
        <w:ind w:left="2840" w:hanging="1120"/>
        <w:jc w:val="both"/>
      </w:pPr>
      <w:r>
        <w:rPr>
          <w:b/>
          <w:bCs/>
        </w:rPr>
        <w:t>לא ניתן יהיה להגיש הצעות במערכת לאחר המועד האחרון להגשת הצעות.</w:t>
      </w:r>
    </w:p>
    <w:p w14:paraId="7D377230" w14:textId="77777777" w:rsidR="00791606" w:rsidRDefault="00000000">
      <w:pPr>
        <w:pStyle w:val="BodyText"/>
        <w:numPr>
          <w:ilvl w:val="0"/>
          <w:numId w:val="15"/>
        </w:numPr>
        <w:shd w:val="clear" w:color="auto" w:fill="auto"/>
        <w:tabs>
          <w:tab w:val="left" w:pos="2856"/>
        </w:tabs>
        <w:ind w:left="2840" w:hanging="1120"/>
        <w:jc w:val="both"/>
      </w:pPr>
      <w:r>
        <w:rPr>
          <w:b/>
          <w:bCs/>
        </w:rPr>
        <w:t>במסגרת הגשת ההצעות במערכת, ישנן מגבלות טכניות שונות כגון:</w:t>
      </w:r>
    </w:p>
    <w:p w14:paraId="5324859C" w14:textId="77777777" w:rsidR="00791606" w:rsidRDefault="00000000">
      <w:pPr>
        <w:pStyle w:val="BodyText"/>
        <w:numPr>
          <w:ilvl w:val="0"/>
          <w:numId w:val="15"/>
        </w:numPr>
        <w:shd w:val="clear" w:color="auto" w:fill="auto"/>
        <w:tabs>
          <w:tab w:val="left" w:pos="1133"/>
        </w:tabs>
        <w:spacing w:after="0"/>
        <w:jc w:val="right"/>
      </w:pPr>
      <w:r>
        <w:rPr>
          <w:b/>
          <w:bCs/>
        </w:rPr>
        <w:t xml:space="preserve">ניתן לעלות עד </w:t>
      </w:r>
      <w:r>
        <w:rPr>
          <w:b/>
          <w:bCs/>
          <w:lang w:val="en-US" w:eastAsia="en-US" w:bidi="en-US"/>
        </w:rPr>
        <w:t>10</w:t>
      </w:r>
      <w:r>
        <w:rPr>
          <w:b/>
          <w:bCs/>
        </w:rPr>
        <w:t xml:space="preserve"> קבצים כאשר גודל מקסימלי של כל קובץ )עד</w:t>
      </w:r>
    </w:p>
    <w:p w14:paraId="3B269A59" w14:textId="77777777" w:rsidR="00791606" w:rsidRDefault="00000000">
      <w:pPr>
        <w:pStyle w:val="Bodytext20"/>
        <w:shd w:val="clear" w:color="auto" w:fill="auto"/>
        <w:spacing w:after="100" w:line="360" w:lineRule="auto"/>
        <w:ind w:right="2840"/>
        <w:jc w:val="right"/>
      </w:pPr>
      <w:r>
        <w:t>.)MB15</w:t>
      </w:r>
    </w:p>
    <w:p w14:paraId="52FC18A8" w14:textId="77777777" w:rsidR="00791606" w:rsidRDefault="00000000">
      <w:pPr>
        <w:pStyle w:val="BodyText"/>
        <w:numPr>
          <w:ilvl w:val="0"/>
          <w:numId w:val="16"/>
        </w:numPr>
        <w:shd w:val="clear" w:color="auto" w:fill="auto"/>
        <w:tabs>
          <w:tab w:val="left" w:pos="2856"/>
        </w:tabs>
        <w:spacing w:line="353" w:lineRule="auto"/>
        <w:ind w:left="2840" w:hanging="1120"/>
        <w:jc w:val="both"/>
      </w:pPr>
      <w:r>
        <w:rPr>
          <w:b/>
          <w:bCs/>
        </w:rPr>
        <w:t>פרק הזמן שבו המערכת מתנתקת בהיעדר פעולה של משתמש )</w:t>
      </w:r>
      <w:r>
        <w:rPr>
          <w:b/>
          <w:bCs/>
          <w:lang w:val="en-US" w:eastAsia="en-US" w:bidi="en-US"/>
        </w:rPr>
        <w:t>20</w:t>
      </w:r>
      <w:r>
        <w:rPr>
          <w:b/>
          <w:bCs/>
        </w:rPr>
        <w:t xml:space="preserve"> דקות ל</w:t>
      </w:r>
      <w:r>
        <w:rPr>
          <w:b/>
          <w:bCs/>
          <w:shd w:val="clear" w:color="auto" w:fill="80FFFF"/>
        </w:rPr>
        <w:t>-</w:t>
      </w:r>
      <w:r>
        <w:rPr>
          <w:b/>
          <w:bCs/>
        </w:rPr>
        <w:t xml:space="preserve"> </w:t>
      </w:r>
      <w:r>
        <w:rPr>
          <w:b/>
          <w:bCs/>
          <w:lang w:val="en-US" w:eastAsia="en-US" w:bidi="en-US"/>
        </w:rPr>
        <w:t>time out</w:t>
      </w:r>
      <w:r>
        <w:rPr>
          <w:b/>
          <w:bCs/>
          <w:shd w:val="clear" w:color="auto" w:fill="80FFFF"/>
        </w:rPr>
        <w:t>(.</w:t>
      </w:r>
    </w:p>
    <w:p w14:paraId="2C4AB415" w14:textId="77777777" w:rsidR="00791606" w:rsidRDefault="00000000">
      <w:pPr>
        <w:pStyle w:val="BodyText"/>
        <w:numPr>
          <w:ilvl w:val="0"/>
          <w:numId w:val="17"/>
        </w:numPr>
        <w:shd w:val="clear" w:color="auto" w:fill="auto"/>
        <w:tabs>
          <w:tab w:val="left" w:pos="2856"/>
        </w:tabs>
        <w:ind w:left="2840" w:hanging="1260"/>
        <w:jc w:val="both"/>
      </w:pPr>
      <w:r>
        <w:rPr>
          <w:b/>
          <w:bCs/>
        </w:rPr>
        <w:t>מגבלות טכניות נוספות: על מנת להכיר את שאר מגבלות המערכת באחריות מגיש ההצעה לקרוא, מבעוד מועד, את המדריך להגשת הצעות באמצעות תיבת מכרזים דיגיטלית. בנוסף לרשותו של מגיש הצעה</w:t>
      </w:r>
      <w:hyperlink r:id="rId13" w:history="1">
        <w:r>
          <w:rPr>
            <w:b/>
            <w:bCs/>
            <w:color w:val="0000FF"/>
          </w:rPr>
          <w:t xml:space="preserve"> </w:t>
        </w:r>
        <w:r>
          <w:rPr>
            <w:b/>
            <w:bCs/>
            <w:color w:val="0000FF"/>
            <w:u w:val="single"/>
          </w:rPr>
          <w:t>חומרי הדרכה</w:t>
        </w:r>
        <w:r>
          <w:rPr>
            <w:b/>
            <w:bCs/>
          </w:rPr>
          <w:t xml:space="preserve"> </w:t>
        </w:r>
      </w:hyperlink>
      <w:r>
        <w:rPr>
          <w:b/>
          <w:bCs/>
        </w:rPr>
        <w:t>אשר נועדו לסייע לו להגיש הצעות בהצלחה.</w:t>
      </w:r>
    </w:p>
    <w:p w14:paraId="48EB554E" w14:textId="77777777" w:rsidR="00791606" w:rsidRDefault="00000000">
      <w:pPr>
        <w:pStyle w:val="BodyText"/>
        <w:numPr>
          <w:ilvl w:val="0"/>
          <w:numId w:val="17"/>
        </w:numPr>
        <w:shd w:val="clear" w:color="auto" w:fill="auto"/>
        <w:tabs>
          <w:tab w:val="left" w:pos="2856"/>
        </w:tabs>
        <w:ind w:left="2840" w:hanging="1260"/>
        <w:jc w:val="both"/>
      </w:pPr>
      <w:r>
        <w:rPr>
          <w:b/>
          <w:bCs/>
        </w:rPr>
        <w:t xml:space="preserve">לסיוע טכני במקרה של תקלה או שאלה ניתן לפנות למוקד התמיכה בימים א'-ה' בין השעות </w:t>
      </w:r>
      <w:r>
        <w:rPr>
          <w:b/>
          <w:bCs/>
          <w:lang w:val="en-US" w:eastAsia="en-US" w:bidi="en-US"/>
        </w:rPr>
        <w:t>8:00-17:00</w:t>
      </w:r>
      <w:r>
        <w:rPr>
          <w:b/>
          <w:bCs/>
        </w:rPr>
        <w:t xml:space="preserve"> במייל: </w:t>
      </w:r>
      <w:hyperlink r:id="rId14" w:history="1">
        <w:r>
          <w:rPr>
            <w:b/>
            <w:bCs/>
            <w:color w:val="0563C1"/>
            <w:u w:val="single"/>
            <w:lang w:val="en-US" w:eastAsia="en-US" w:bidi="en-US"/>
          </w:rPr>
          <w:t>moked@mail.gov.il</w:t>
        </w:r>
        <w:r>
          <w:rPr>
            <w:b/>
            <w:bCs/>
          </w:rPr>
          <w:t xml:space="preserve"> </w:t>
        </w:r>
      </w:hyperlink>
      <w:r>
        <w:rPr>
          <w:b/>
          <w:bCs/>
        </w:rPr>
        <w:t>או באמצעות הצ'אט האנושי:</w:t>
      </w:r>
      <w:r>
        <w:rPr>
          <w:b/>
          <w:bCs/>
          <w:color w:val="0563C1"/>
          <w:u w:val="single"/>
        </w:rPr>
        <w:t xml:space="preserve"> </w:t>
      </w:r>
      <w:hyperlink r:id="rId15" w:history="1">
        <w:r>
          <w:rPr>
            <w:b/>
            <w:bCs/>
            <w:color w:val="0563C1"/>
            <w:u w:val="single"/>
            <w:lang w:val="en-US" w:eastAsia="en-US" w:bidi="en-US"/>
          </w:rPr>
          <w:t>3</w:t>
        </w:r>
        <w:r>
          <w:rPr>
            <w:b/>
            <w:bCs/>
            <w:color w:val="0563C1"/>
            <w:u w:val="single"/>
          </w:rPr>
          <w:t>=</w:t>
        </w:r>
        <w:r>
          <w:rPr>
            <w:b/>
            <w:bCs/>
            <w:color w:val="0563C1"/>
            <w:u w:val="single"/>
            <w:lang w:val="en-US" w:eastAsia="en-US" w:bidi="en-US"/>
          </w:rPr>
          <w:t>https://mygovchat.gov.il/icr/bot.aspx?l</w:t>
        </w:r>
      </w:hyperlink>
    </w:p>
    <w:p w14:paraId="07347CB6" w14:textId="77777777" w:rsidR="00791606" w:rsidRDefault="00000000">
      <w:pPr>
        <w:pStyle w:val="BodyText"/>
        <w:numPr>
          <w:ilvl w:val="0"/>
          <w:numId w:val="18"/>
        </w:numPr>
        <w:shd w:val="clear" w:color="auto" w:fill="auto"/>
        <w:tabs>
          <w:tab w:val="left" w:pos="2856"/>
        </w:tabs>
        <w:ind w:left="2840" w:hanging="1260"/>
        <w:jc w:val="both"/>
      </w:pPr>
      <w:r>
        <w:rPr>
          <w:b/>
          <w:bCs/>
        </w:rPr>
        <w:t>בפניה יש לציין את שם המכרז, המועד האחרון להגשת ההצעות ובמידת הצורך לצרף צילומי מסך.</w:t>
      </w:r>
      <w:r>
        <w:br w:type="page"/>
      </w:r>
    </w:p>
    <w:p w14:paraId="03A110C3" w14:textId="77777777" w:rsidR="00791606" w:rsidRDefault="00000000">
      <w:pPr>
        <w:pStyle w:val="BodyText"/>
        <w:numPr>
          <w:ilvl w:val="0"/>
          <w:numId w:val="19"/>
        </w:numPr>
        <w:shd w:val="clear" w:color="auto" w:fill="auto"/>
        <w:tabs>
          <w:tab w:val="left" w:pos="2908"/>
        </w:tabs>
        <w:ind w:left="2840" w:hanging="1080"/>
        <w:jc w:val="both"/>
      </w:pPr>
      <w:r>
        <w:rPr>
          <w:b/>
          <w:bCs/>
        </w:rPr>
        <w:t xml:space="preserve">זמן ההמתנה מרגע משלוח הפניה ועד לחזרת נציג שירות לא יעלה על </w:t>
      </w:r>
      <w:r>
        <w:rPr>
          <w:b/>
          <w:bCs/>
          <w:lang w:val="en-US" w:eastAsia="en-US" w:bidi="en-US"/>
        </w:rPr>
        <w:t>4</w:t>
      </w:r>
      <w:r>
        <w:rPr>
          <w:b/>
          <w:bCs/>
        </w:rPr>
        <w:t xml:space="preserve"> שעות בטווח שעות פעילות המוקד.</w:t>
      </w:r>
    </w:p>
    <w:p w14:paraId="550CB69F" w14:textId="77777777" w:rsidR="00791606" w:rsidRDefault="00000000">
      <w:pPr>
        <w:pStyle w:val="BodyText"/>
        <w:numPr>
          <w:ilvl w:val="0"/>
          <w:numId w:val="19"/>
        </w:numPr>
        <w:shd w:val="clear" w:color="auto" w:fill="auto"/>
        <w:tabs>
          <w:tab w:val="left" w:pos="2922"/>
        </w:tabs>
        <w:ind w:left="2840" w:hanging="1080"/>
        <w:jc w:val="both"/>
      </w:pPr>
      <w:r>
        <w:rPr>
          <w:b/>
          <w:bCs/>
        </w:rPr>
        <w:t>מוקד התמיכה אינו מתחייב לספק מענה לפניות אשר יתקבלו בזמן קצר מ-</w:t>
      </w:r>
      <w:r>
        <w:rPr>
          <w:b/>
          <w:bCs/>
          <w:lang w:val="en-US" w:eastAsia="en-US" w:bidi="en-US"/>
        </w:rPr>
        <w:t>4</w:t>
      </w:r>
      <w:r>
        <w:rPr>
          <w:b/>
          <w:bCs/>
        </w:rPr>
        <w:t xml:space="preserve"> שעות מהמועד האחרון להגשת הצעות.</w:t>
      </w:r>
    </w:p>
    <w:p w14:paraId="63C6CAED" w14:textId="77777777" w:rsidR="00791606" w:rsidRDefault="00000000">
      <w:pPr>
        <w:pStyle w:val="BodyText"/>
        <w:numPr>
          <w:ilvl w:val="0"/>
          <w:numId w:val="19"/>
        </w:numPr>
        <w:shd w:val="clear" w:color="auto" w:fill="auto"/>
        <w:tabs>
          <w:tab w:val="left" w:pos="2922"/>
        </w:tabs>
        <w:ind w:left="2840" w:hanging="1080"/>
        <w:jc w:val="both"/>
      </w:pPr>
      <w:r>
        <w:rPr>
          <w:b/>
          <w:bCs/>
        </w:rPr>
        <w:t>מציע אשר מגיש את הצעתו כאשר נשארו פחות מ</w:t>
      </w:r>
      <w:r>
        <w:rPr>
          <w:b/>
          <w:bCs/>
          <w:shd w:val="clear" w:color="auto" w:fill="80FFFF"/>
        </w:rPr>
        <w:t>־</w:t>
      </w:r>
      <w:r>
        <w:rPr>
          <w:b/>
          <w:bCs/>
          <w:lang w:val="en-US" w:eastAsia="en-US" w:bidi="en-US"/>
        </w:rPr>
        <w:t>4</w:t>
      </w:r>
      <w:r>
        <w:rPr>
          <w:b/>
          <w:bCs/>
        </w:rPr>
        <w:t xml:space="preserve"> שעות להגשת הצעות במכרז לוקח על עצמו את הסיכון שבמקרה של תקלה נציג השירות לא יספיק לפתור את הבעיה הטכנית שלו או לענות על שאלה שיש לו.</w:t>
      </w:r>
    </w:p>
    <w:p w14:paraId="5C63C5C8" w14:textId="77777777" w:rsidR="00791606" w:rsidRDefault="00000000">
      <w:pPr>
        <w:pStyle w:val="BodyText"/>
        <w:numPr>
          <w:ilvl w:val="0"/>
          <w:numId w:val="8"/>
        </w:numPr>
        <w:shd w:val="clear" w:color="auto" w:fill="auto"/>
        <w:tabs>
          <w:tab w:val="left" w:pos="2673"/>
        </w:tabs>
        <w:ind w:left="2560" w:hanging="800"/>
        <w:jc w:val="both"/>
      </w:pPr>
      <w:r>
        <w:t>על מציע במכרז האחריות הבלעדית להגיש את ההצעה לפני המועד האחרון להגשת הצעות.</w:t>
      </w:r>
    </w:p>
    <w:p w14:paraId="7AA761C5" w14:textId="77777777" w:rsidR="00791606" w:rsidRDefault="00000000">
      <w:pPr>
        <w:pStyle w:val="BodyText"/>
        <w:numPr>
          <w:ilvl w:val="0"/>
          <w:numId w:val="8"/>
        </w:numPr>
        <w:shd w:val="clear" w:color="auto" w:fill="auto"/>
        <w:tabs>
          <w:tab w:val="left" w:pos="2673"/>
        </w:tabs>
        <w:ind w:left="2560" w:hanging="800"/>
        <w:jc w:val="both"/>
      </w:pPr>
      <w:r>
        <w:t>על המציע להביא בחשבון כי בסמוך למועד האחרון להגשת הצעות ייתכן עומס על מערכת ההגשה או תקלות טכניות אחרות אשר ימנעו מהמציע להגיש את הצעתו. על המציע להיערך לכך, ולהגיש את הצעתו מבעוד מועד.</w:t>
      </w:r>
    </w:p>
    <w:p w14:paraId="025EB3CA" w14:textId="77777777" w:rsidR="00791606" w:rsidRDefault="00000000">
      <w:pPr>
        <w:pStyle w:val="BodyText"/>
        <w:numPr>
          <w:ilvl w:val="0"/>
          <w:numId w:val="8"/>
        </w:numPr>
        <w:shd w:val="clear" w:color="auto" w:fill="auto"/>
        <w:tabs>
          <w:tab w:val="left" w:pos="2673"/>
        </w:tabs>
        <w:ind w:left="2560" w:hanging="800"/>
        <w:jc w:val="both"/>
      </w:pPr>
      <w:r>
        <w:t>למציע לא תהיה כל טענה למזמין באשר לתקלה שהתגלתה במערכת ההזדהות או במערכת הגשת ההצעות סמוך למועד האחרון להגשת הצעות, גם אם כתוצאה מכך הוא לא הצליח להגיש את הצעתו במכרז.</w:t>
      </w:r>
    </w:p>
    <w:p w14:paraId="0623EB2F" w14:textId="77777777" w:rsidR="00791606" w:rsidRDefault="00000000">
      <w:pPr>
        <w:pStyle w:val="BodyText"/>
        <w:numPr>
          <w:ilvl w:val="0"/>
          <w:numId w:val="8"/>
        </w:numPr>
        <w:shd w:val="clear" w:color="auto" w:fill="auto"/>
        <w:tabs>
          <w:tab w:val="left" w:pos="2673"/>
        </w:tabs>
        <w:ind w:left="2560" w:hanging="800"/>
        <w:jc w:val="both"/>
      </w:pPr>
      <w:r>
        <w:rPr>
          <w:b/>
          <w:bCs/>
        </w:rPr>
        <w:t xml:space="preserve">ביטול אוטומטי של הצעות. </w:t>
      </w:r>
      <w:r>
        <w:t>כמפורט לעיל, שינויים במסמכי המכרז יתכנו עד למועד האחרון להגשת הצעות ואף לאחר המועד ממנו ניתן להתחיל להגיש הצעות למכרז. אם לאחר שהוגשה הצעה לתיבה, ערך המזמין שינוי במסמכי המכרז, למעט שינוי במועדי המכרז, הצעה שהייתה בתיבה תבוטל באופן אוטומטי ותעבור למצב טיוטה. מציע אשר יהיה מעוניין להגיש את הצעתו בהתאם לתנאי המכרז המעודכנים יידרש לבצע הגשה מחדש.</w:t>
      </w:r>
    </w:p>
    <w:p w14:paraId="2B02104B" w14:textId="77777777" w:rsidR="00791606" w:rsidRDefault="00000000">
      <w:pPr>
        <w:pStyle w:val="BodyText"/>
        <w:numPr>
          <w:ilvl w:val="0"/>
          <w:numId w:val="8"/>
        </w:numPr>
        <w:shd w:val="clear" w:color="auto" w:fill="auto"/>
        <w:tabs>
          <w:tab w:val="left" w:pos="2673"/>
        </w:tabs>
        <w:ind w:left="2560" w:hanging="800"/>
        <w:jc w:val="both"/>
      </w:pPr>
      <w:r>
        <w:t>באחריותו הבלעדית של המציע להתעדכן בסטאטוס הצעתו במערכת הגשת ההצעות.</w:t>
      </w:r>
    </w:p>
    <w:p w14:paraId="0937C9C8" w14:textId="77777777" w:rsidR="00791606" w:rsidRDefault="00000000">
      <w:pPr>
        <w:pStyle w:val="Heading30"/>
        <w:keepNext/>
        <w:keepLines/>
        <w:numPr>
          <w:ilvl w:val="0"/>
          <w:numId w:val="1"/>
        </w:numPr>
        <w:shd w:val="clear" w:color="auto" w:fill="auto"/>
        <w:tabs>
          <w:tab w:val="left" w:pos="586"/>
        </w:tabs>
        <w:jc w:val="both"/>
      </w:pPr>
      <w:bookmarkStart w:id="14" w:name="bookmark14"/>
      <w:bookmarkStart w:id="15" w:name="bookmark15"/>
      <w:r>
        <w:rPr>
          <w:u w:val="single"/>
        </w:rPr>
        <w:t>הליך בדיקת ההצעות</w:t>
      </w:r>
      <w:bookmarkEnd w:id="14"/>
      <w:bookmarkEnd w:id="15"/>
    </w:p>
    <w:p w14:paraId="3C44BF42" w14:textId="77777777" w:rsidR="00791606" w:rsidRDefault="00000000">
      <w:pPr>
        <w:pStyle w:val="BodyText"/>
        <w:numPr>
          <w:ilvl w:val="0"/>
          <w:numId w:val="20"/>
        </w:numPr>
        <w:shd w:val="clear" w:color="auto" w:fill="auto"/>
        <w:tabs>
          <w:tab w:val="left" w:pos="1444"/>
        </w:tabs>
        <w:ind w:left="1280" w:hanging="480"/>
        <w:jc w:val="both"/>
      </w:pPr>
      <w:r>
        <w:t xml:space="preserve">ההצעות לתיחור ייבחנו בהתאם לכללים המפורטים במסמכי המכרז המרכזי, בדגש על "חוברת מס' </w:t>
      </w:r>
      <w:r>
        <w:rPr>
          <w:lang w:val="en-US" w:eastAsia="en-US" w:bidi="en-US"/>
        </w:rPr>
        <w:t>2</w:t>
      </w:r>
      <w:r>
        <w:t xml:space="preserve"> למסמכי המכרז: הנחיות לגבי חלק ב' של המכרז" )להלן: "</w:t>
      </w:r>
      <w:r>
        <w:rPr>
          <w:b/>
          <w:bCs/>
        </w:rPr>
        <w:t xml:space="preserve">חוברת מס' </w:t>
      </w:r>
      <w:r>
        <w:rPr>
          <w:b/>
          <w:bCs/>
          <w:lang w:val="en-US" w:eastAsia="en-US" w:bidi="en-US"/>
        </w:rPr>
        <w:t>2</w:t>
      </w:r>
      <w:r>
        <w:rPr>
          <w:b/>
          <w:bCs/>
        </w:rPr>
        <w:t xml:space="preserve"> למסמכי המכרז המרכזי</w:t>
      </w:r>
      <w:r>
        <w:t>"(. רק הצעות שיעמדו בדרישות החובה של התיחור יעברו לשלב חישוב ציון האיכות.</w:t>
      </w:r>
    </w:p>
    <w:p w14:paraId="346A0EA6" w14:textId="77777777" w:rsidR="00791606" w:rsidRDefault="00000000">
      <w:pPr>
        <w:pStyle w:val="BodyText"/>
        <w:numPr>
          <w:ilvl w:val="0"/>
          <w:numId w:val="20"/>
        </w:numPr>
        <w:shd w:val="clear" w:color="auto" w:fill="auto"/>
        <w:tabs>
          <w:tab w:val="left" w:pos="1424"/>
        </w:tabs>
        <w:ind w:firstLine="780"/>
      </w:pPr>
      <w:r>
        <w:rPr>
          <w:b/>
          <w:bCs/>
        </w:rPr>
        <w:t>שלב ראשון - חישוב ציון איכות</w:t>
      </w:r>
      <w:r>
        <w:br w:type="page"/>
      </w:r>
    </w:p>
    <w:p w14:paraId="63C0B2FF" w14:textId="77777777" w:rsidR="00791606" w:rsidRDefault="00000000">
      <w:pPr>
        <w:pStyle w:val="BodyText"/>
        <w:numPr>
          <w:ilvl w:val="0"/>
          <w:numId w:val="21"/>
        </w:numPr>
        <w:shd w:val="clear" w:color="auto" w:fill="auto"/>
        <w:tabs>
          <w:tab w:val="left" w:pos="2577"/>
        </w:tabs>
        <w:ind w:left="2560" w:hanging="780"/>
        <w:jc w:val="both"/>
      </w:pPr>
      <w:r>
        <w:t>לתיחור זה נקבע ניקוד איכות מינימלי, כמפורט</w:t>
      </w:r>
      <w:hyperlink w:anchor="bookmark48" w:tooltip="Current Document">
        <w:r>
          <w:rPr>
            <w:color w:val="0000FF"/>
          </w:rPr>
          <w:t xml:space="preserve"> </w:t>
        </w:r>
        <w:r>
          <w:rPr>
            <w:color w:val="0000FF"/>
            <w:u w:val="single"/>
          </w:rPr>
          <w:t>בנספח אי</w:t>
        </w:r>
        <w:r>
          <w:t>.</w:t>
        </w:r>
      </w:hyperlink>
      <w:r>
        <w:t xml:space="preserve"> כמו כן, מפורטים</w:t>
      </w:r>
      <w:hyperlink w:anchor="bookmark48" w:tooltip="Current Document">
        <w:r>
          <w:rPr>
            <w:color w:val="0000FF"/>
          </w:rPr>
          <w:t xml:space="preserve"> </w:t>
        </w:r>
        <w:r>
          <w:rPr>
            <w:color w:val="0000FF"/>
            <w:u w:val="single"/>
          </w:rPr>
          <w:t>בנספח א'</w:t>
        </w:r>
        <w:r>
          <w:t xml:space="preserve"> </w:t>
        </w:r>
      </w:hyperlink>
      <w:r>
        <w:t xml:space="preserve">המשקלות למתן ציון האיכות במסגרת התיחור. הצעות שינוקדו בציון איכות נמוך מניקוד האיכות המינימלי שנקבע </w:t>
      </w:r>
      <w:hyperlink w:anchor="bookmark48" w:tooltip="Current Document">
        <w:r>
          <w:rPr>
            <w:color w:val="0000FF"/>
            <w:u w:val="single"/>
          </w:rPr>
          <w:t>בנספח א'</w:t>
        </w:r>
        <w:r>
          <w:t xml:space="preserve"> </w:t>
        </w:r>
      </w:hyperlink>
      <w:r>
        <w:t>לא יעברו לשלב הגשת ההצעות הכספיות.</w:t>
      </w:r>
    </w:p>
    <w:p w14:paraId="729FBF6B" w14:textId="77777777" w:rsidR="00791606" w:rsidRDefault="00000000">
      <w:pPr>
        <w:pStyle w:val="BodyText"/>
        <w:numPr>
          <w:ilvl w:val="0"/>
          <w:numId w:val="21"/>
        </w:numPr>
        <w:shd w:val="clear" w:color="auto" w:fill="auto"/>
        <w:tabs>
          <w:tab w:val="left" w:pos="2577"/>
        </w:tabs>
        <w:ind w:left="2560" w:hanging="780"/>
        <w:jc w:val="both"/>
      </w:pPr>
      <w:r>
        <w:t xml:space="preserve">לאחר מתן ציוני האיכות לכלל ההצעות בתיחור ולצורך שקלול ההצעות, ההצעה בעלת ניקוד האיכות הגבוה ביותר תקבל ציון איכות </w:t>
      </w:r>
      <w:r>
        <w:rPr>
          <w:lang w:val="en-US" w:eastAsia="en-US" w:bidi="en-US"/>
        </w:rPr>
        <w:t>100</w:t>
      </w:r>
      <w:r>
        <w:t>, ואילו יתר ההצעות יקבלו ציון יחסי בהתאם ליחס ניקוד האיכות של הצעתם לניקוד ההצעה האיכותית ביותר, בהתאם לנוסחה הבאה:</w:t>
      </w:r>
    </w:p>
    <w:p w14:paraId="757F6374" w14:textId="77777777" w:rsidR="00791606" w:rsidRDefault="00000000">
      <w:pPr>
        <w:pStyle w:val="BodyText"/>
        <w:shd w:val="clear" w:color="auto" w:fill="auto"/>
        <w:ind w:left="1760" w:firstLine="20"/>
        <w:jc w:val="both"/>
      </w:pPr>
      <w:r>
        <w:rPr>
          <w:u w:val="single"/>
        </w:rPr>
        <w:t>ציון האיכות המשוקלל של ההצעה הנבחנת</w:t>
      </w:r>
      <w:r>
        <w:t xml:space="preserve"> = ניקוד איכות ההצעה הנבחנת</w:t>
      </w:r>
      <w:r>
        <w:rPr>
          <w:u w:val="single"/>
        </w:rPr>
        <w:t xml:space="preserve"> </w:t>
      </w:r>
      <w:r>
        <w:t xml:space="preserve">חלקי </w:t>
      </w:r>
      <w:r>
        <w:rPr>
          <w:shd w:val="clear" w:color="auto" w:fill="80FFFF"/>
        </w:rPr>
        <w:t>)^(</w:t>
      </w:r>
      <w:r>
        <w:t xml:space="preserve"> ניקוד איכות ההצעה שקיבלה את ציון האיכות הגבוה ביותר מבין כל ההצעות לאותו תיחור, כפול </w:t>
      </w:r>
      <w:r>
        <w:rPr>
          <w:lang w:val="en-US" w:eastAsia="en-US" w:bidi="en-US"/>
        </w:rPr>
        <w:t>100</w:t>
      </w:r>
      <w:r>
        <w:t>.</w:t>
      </w:r>
    </w:p>
    <w:p w14:paraId="33175573" w14:textId="77777777" w:rsidR="00791606" w:rsidRDefault="00000000">
      <w:pPr>
        <w:pStyle w:val="BodyText"/>
        <w:shd w:val="clear" w:color="auto" w:fill="auto"/>
        <w:spacing w:line="240" w:lineRule="auto"/>
        <w:jc w:val="both"/>
      </w:pPr>
      <w:r>
        <w:rPr>
          <w:u w:val="single"/>
        </w:rPr>
        <w:t>לדוגמה</w:t>
      </w:r>
      <w:r>
        <w:t xml:space="preserve">, אם ניקוד ההצעה האיכותית ביותר הוא </w:t>
      </w:r>
      <w:r>
        <w:rPr>
          <w:lang w:val="en-US" w:eastAsia="en-US" w:bidi="en-US"/>
        </w:rPr>
        <w:t>90</w:t>
      </w:r>
      <w:r>
        <w:t xml:space="preserve"> וניקוד ההצעה הנבחנת</w:t>
      </w:r>
    </w:p>
    <w:p w14:paraId="2135DD71" w14:textId="77777777" w:rsidR="00791606" w:rsidRDefault="00000000">
      <w:pPr>
        <w:pStyle w:val="BodyText"/>
        <w:shd w:val="clear" w:color="auto" w:fill="auto"/>
        <w:spacing w:after="340" w:line="156" w:lineRule="auto"/>
        <w:ind w:left="1760" w:firstLine="6400"/>
        <w:jc w:val="both"/>
        <w:rPr>
          <w:sz w:val="26"/>
          <w:szCs w:val="26"/>
        </w:rPr>
      </w:pPr>
      <w:r>
        <w:rPr>
          <w:sz w:val="17"/>
          <w:szCs w:val="17"/>
          <w:lang w:val="en-US" w:eastAsia="en-US" w:bidi="en-US"/>
        </w:rPr>
        <w:t>72</w:t>
      </w:r>
      <w:r>
        <w:rPr>
          <w:sz w:val="17"/>
          <w:szCs w:val="17"/>
        </w:rPr>
        <w:t xml:space="preserve"> </w:t>
      </w:r>
      <w:r>
        <w:t xml:space="preserve">הוא </w:t>
      </w:r>
      <w:r>
        <w:rPr>
          <w:lang w:val="en-US" w:eastAsia="en-US" w:bidi="en-US"/>
        </w:rPr>
        <w:t>72</w:t>
      </w:r>
      <w:r>
        <w:t xml:space="preserve">, אזי ציון האיכות של ההצעה הנבחנת יהיה: </w:t>
      </w:r>
      <w:r>
        <w:rPr>
          <w:sz w:val="26"/>
          <w:szCs w:val="26"/>
          <w:lang w:val="en-US" w:eastAsia="en-US" w:bidi="en-US"/>
        </w:rPr>
        <w:t>80</w:t>
      </w:r>
      <w:r>
        <w:rPr>
          <w:sz w:val="26"/>
          <w:szCs w:val="26"/>
        </w:rPr>
        <w:t xml:space="preserve"> </w:t>
      </w:r>
      <w:r>
        <w:rPr>
          <w:rFonts w:ascii="Times New Roman" w:eastAsia="Times New Roman" w:hAnsi="Times New Roman" w:cs="Times New Roman"/>
        </w:rPr>
        <w:t xml:space="preserve">נקודות </w:t>
      </w:r>
      <w:r>
        <w:rPr>
          <w:sz w:val="26"/>
          <w:szCs w:val="26"/>
        </w:rPr>
        <w:t xml:space="preserve">= </w:t>
      </w:r>
      <w:r>
        <w:rPr>
          <w:sz w:val="26"/>
          <w:szCs w:val="26"/>
          <w:lang w:val="en-US" w:eastAsia="en-US" w:bidi="en-US"/>
        </w:rPr>
        <w:t>100</w:t>
      </w:r>
      <w:r>
        <w:rPr>
          <w:sz w:val="26"/>
          <w:szCs w:val="26"/>
        </w:rPr>
        <w:t xml:space="preserve"> </w:t>
      </w:r>
      <w:r>
        <w:rPr>
          <w:sz w:val="26"/>
          <w:szCs w:val="26"/>
          <w:shd w:val="clear" w:color="auto" w:fill="80FFFF"/>
        </w:rPr>
        <w:t>*</w:t>
      </w:r>
    </w:p>
    <w:p w14:paraId="2A7D0887" w14:textId="77777777" w:rsidR="00791606" w:rsidRDefault="00000000">
      <w:pPr>
        <w:pStyle w:val="Heading30"/>
        <w:keepNext/>
        <w:keepLines/>
        <w:numPr>
          <w:ilvl w:val="0"/>
          <w:numId w:val="20"/>
        </w:numPr>
        <w:shd w:val="clear" w:color="auto" w:fill="auto"/>
        <w:ind w:firstLine="800"/>
      </w:pPr>
      <w:bookmarkStart w:id="16" w:name="bookmark16"/>
      <w:bookmarkStart w:id="17" w:name="bookmark17"/>
      <w:r>
        <w:t>שלב שני - חישוב מחיר משוקלל</w:t>
      </w:r>
      <w:bookmarkEnd w:id="16"/>
      <w:bookmarkEnd w:id="17"/>
    </w:p>
    <w:p w14:paraId="19BCD9AB" w14:textId="77777777" w:rsidR="00791606" w:rsidRDefault="00000000">
      <w:pPr>
        <w:pStyle w:val="BodyText"/>
        <w:numPr>
          <w:ilvl w:val="0"/>
          <w:numId w:val="22"/>
        </w:numPr>
        <w:shd w:val="clear" w:color="auto" w:fill="auto"/>
        <w:tabs>
          <w:tab w:val="left" w:pos="2577"/>
        </w:tabs>
        <w:ind w:left="2560" w:hanging="780"/>
        <w:jc w:val="both"/>
      </w:pPr>
      <w:r>
        <w:t>המציעים שהצעותיהם עמדו בתנאי הסף ובציון האיכות המינימלי, לפי העניין, יוזמנו להשתתף בשלב הגשת הצעות המחיר בשיטת תיחור מעטפות, במועד הרשום</w:t>
      </w:r>
      <w:hyperlink w:anchor="bookmark48" w:tooltip="Current Document">
        <w:r>
          <w:rPr>
            <w:color w:val="0000FF"/>
          </w:rPr>
          <w:t xml:space="preserve"> </w:t>
        </w:r>
        <w:r>
          <w:rPr>
            <w:color w:val="0000FF"/>
            <w:u w:val="single"/>
          </w:rPr>
          <w:t>בנספח אי</w:t>
        </w:r>
        <w:r>
          <w:t>.</w:t>
        </w:r>
      </w:hyperlink>
    </w:p>
    <w:p w14:paraId="7CF7388E" w14:textId="77777777" w:rsidR="00791606" w:rsidRDefault="00000000">
      <w:pPr>
        <w:pStyle w:val="BodyText"/>
        <w:numPr>
          <w:ilvl w:val="0"/>
          <w:numId w:val="22"/>
        </w:numPr>
        <w:shd w:val="clear" w:color="auto" w:fill="auto"/>
        <w:tabs>
          <w:tab w:val="left" w:pos="2577"/>
        </w:tabs>
        <w:ind w:left="2560" w:hanging="780"/>
        <w:jc w:val="both"/>
      </w:pPr>
      <w:r>
        <w:t>כל מציע, שהגיע לשלב ההגשה הכספית, יידרש להגיש הצעת מחיר בפורמט מובנה בו עליו יהיה להזין את הפרטים הבאים:</w:t>
      </w:r>
    </w:p>
    <w:p w14:paraId="33418BB5" w14:textId="77777777" w:rsidR="00791606" w:rsidRDefault="00000000">
      <w:pPr>
        <w:pStyle w:val="BodyText"/>
        <w:numPr>
          <w:ilvl w:val="0"/>
          <w:numId w:val="23"/>
        </w:numPr>
        <w:shd w:val="clear" w:color="auto" w:fill="auto"/>
        <w:tabs>
          <w:tab w:val="left" w:pos="2862"/>
        </w:tabs>
        <w:ind w:left="2840" w:hanging="960"/>
        <w:jc w:val="both"/>
      </w:pPr>
      <w:r>
        <w:rPr>
          <w:b/>
          <w:bCs/>
        </w:rPr>
        <w:t>אחוז הנחה ממחיר המחירון הרשמי לכלל המוצרים המוצעים על ידי המציע בתיחור.</w:t>
      </w:r>
    </w:p>
    <w:p w14:paraId="74997CC9" w14:textId="77777777" w:rsidR="00791606" w:rsidRDefault="00000000">
      <w:pPr>
        <w:pStyle w:val="BodyText"/>
        <w:numPr>
          <w:ilvl w:val="0"/>
          <w:numId w:val="23"/>
        </w:numPr>
        <w:shd w:val="clear" w:color="auto" w:fill="auto"/>
        <w:tabs>
          <w:tab w:val="left" w:pos="2862"/>
        </w:tabs>
        <w:ind w:left="2840" w:hanging="960"/>
        <w:jc w:val="both"/>
      </w:pPr>
      <w:r>
        <w:rPr>
          <w:b/>
          <w:bCs/>
        </w:rPr>
        <w:t xml:space="preserve">עלויות עבור שירותי תחזוקה כמפורט בסעיפים הרלוונטיים </w:t>
      </w:r>
      <w:hyperlink w:anchor="bookmark97" w:tooltip="Current Document">
        <w:r>
          <w:rPr>
            <w:b/>
            <w:bCs/>
            <w:color w:val="0000FF"/>
            <w:u w:val="single"/>
          </w:rPr>
          <w:t>בנספח ד'</w:t>
        </w:r>
        <w:r>
          <w:rPr>
            <w:b/>
            <w:bCs/>
          </w:rPr>
          <w:t xml:space="preserve"> </w:t>
        </w:r>
      </w:hyperlink>
      <w:r>
        <w:rPr>
          <w:b/>
          <w:bCs/>
        </w:rPr>
        <w:t xml:space="preserve">)עלות תחזוקה, עלות שעות עבודה </w:t>
      </w:r>
      <w:r>
        <w:rPr>
          <w:b/>
          <w:bCs/>
          <w:shd w:val="clear" w:color="auto" w:fill="80FFFF"/>
        </w:rPr>
        <w:t>ו</w:t>
      </w:r>
      <w:r>
        <w:rPr>
          <w:b/>
          <w:bCs/>
        </w:rPr>
        <w:t>כ</w:t>
      </w:r>
      <w:r>
        <w:rPr>
          <w:b/>
          <w:bCs/>
          <w:shd w:val="clear" w:color="auto" w:fill="80FFFF"/>
        </w:rPr>
        <w:t>ו'(,</w:t>
      </w:r>
      <w:r>
        <w:rPr>
          <w:b/>
          <w:bCs/>
        </w:rPr>
        <w:t xml:space="preserve"> והכל בהתאם</w:t>
      </w:r>
      <w:r>
        <w:rPr>
          <w:b/>
          <w:bCs/>
          <w:color w:val="0000FF"/>
          <w:u w:val="single"/>
        </w:rPr>
        <w:t xml:space="preserve"> </w:t>
      </w:r>
      <w:r>
        <w:rPr>
          <w:b/>
          <w:bCs/>
        </w:rPr>
        <w:t>למפורט בנספח.</w:t>
      </w:r>
    </w:p>
    <w:p w14:paraId="3F5529A6" w14:textId="77777777" w:rsidR="00791606" w:rsidRDefault="00000000">
      <w:pPr>
        <w:pStyle w:val="BodyText"/>
        <w:numPr>
          <w:ilvl w:val="0"/>
          <w:numId w:val="22"/>
        </w:numPr>
        <w:shd w:val="clear" w:color="auto" w:fill="auto"/>
        <w:tabs>
          <w:tab w:val="left" w:pos="2577"/>
        </w:tabs>
        <w:ind w:left="1760"/>
      </w:pPr>
      <w:r>
        <w:t xml:space="preserve">רכיבים אלו ישוקללו כמפורט במודל הייחוס </w:t>
      </w:r>
      <w:hyperlink w:anchor="bookmark97" w:tooltip="Current Document">
        <w:r>
          <w:t>)</w:t>
        </w:r>
        <w:r>
          <w:rPr>
            <w:color w:val="0000FF"/>
            <w:u w:val="single"/>
          </w:rPr>
          <w:t>נספח די</w:t>
        </w:r>
        <w:r>
          <w:rPr>
            <w:shd w:val="clear" w:color="auto" w:fill="80FFFF"/>
          </w:rPr>
          <w:t>(</w:t>
        </w:r>
      </w:hyperlink>
      <w:r>
        <w:rPr>
          <w:shd w:val="clear" w:color="auto" w:fill="80FFFF"/>
        </w:rPr>
        <w:t>.</w:t>
      </w:r>
    </w:p>
    <w:p w14:paraId="412B9E3F" w14:textId="77777777" w:rsidR="00791606" w:rsidRDefault="00000000">
      <w:pPr>
        <w:pStyle w:val="BodyText"/>
        <w:numPr>
          <w:ilvl w:val="0"/>
          <w:numId w:val="22"/>
        </w:numPr>
        <w:shd w:val="clear" w:color="auto" w:fill="auto"/>
        <w:tabs>
          <w:tab w:val="left" w:pos="2577"/>
        </w:tabs>
        <w:ind w:left="2560" w:hanging="780"/>
        <w:jc w:val="both"/>
      </w:pPr>
      <w:r>
        <w:t>המחיר המשוקלל של ההצעה שתוגש לא יעלה, בכל מקרה, על המחיר המירבי להצעה כפי שייקבע בהתאם לאמור בסעיף</w:t>
      </w:r>
      <w:hyperlink w:anchor="bookmark22" w:tooltip="Current Document">
        <w:r>
          <w:t xml:space="preserve"> </w:t>
        </w:r>
        <w:r>
          <w:rPr>
            <w:b/>
            <w:bCs/>
            <w:lang w:val="en-US" w:eastAsia="en-US" w:bidi="en-US"/>
          </w:rPr>
          <w:t>1.5</w:t>
        </w:r>
        <w:r>
          <w:rPr>
            <w:b/>
            <w:bCs/>
          </w:rPr>
          <w:t xml:space="preserve"> </w:t>
        </w:r>
      </w:hyperlink>
      <w:r>
        <w:t>להלן. הגשת הצעת מחיר גבוהה יותר מהמחיר המירבי שייקבע תביא לפסילת ההצעה.</w:t>
      </w:r>
    </w:p>
    <w:p w14:paraId="4162A1AA" w14:textId="77777777" w:rsidR="00791606" w:rsidRDefault="00000000">
      <w:pPr>
        <w:pStyle w:val="BodyText"/>
        <w:shd w:val="clear" w:color="auto" w:fill="auto"/>
        <w:ind w:left="1300" w:hanging="500"/>
        <w:jc w:val="both"/>
      </w:pPr>
      <w:r>
        <w:rPr>
          <w:strike/>
          <w:color w:val="D13438"/>
          <w:lang w:val="en-US" w:eastAsia="en-US" w:bidi="en-US"/>
        </w:rPr>
        <w:t>1.</w:t>
      </w:r>
      <w:r>
        <w:rPr>
          <w:color w:val="D13438"/>
          <w:lang w:val="en-US" w:eastAsia="en-US" w:bidi="en-US"/>
        </w:rPr>
        <w:t>4</w:t>
      </w:r>
      <w:r>
        <w:rPr>
          <w:strike/>
          <w:color w:val="D13438"/>
          <w:lang w:val="en-US" w:eastAsia="en-US" w:bidi="en-US"/>
        </w:rPr>
        <w:t>.</w:t>
      </w:r>
      <w:r>
        <w:rPr>
          <w:color w:val="D13438"/>
          <w:lang w:val="en-US" w:eastAsia="en-US" w:bidi="en-US"/>
        </w:rPr>
        <w:t>4</w:t>
      </w:r>
      <w:r>
        <w:rPr>
          <w:strike/>
          <w:color w:val="D13438"/>
        </w:rPr>
        <w:t xml:space="preserve"> .יובהר כי המדורג במקום הראשון והמדורג הבא בתור אשר הציע יצרן שונה, בסיום התיחור יהיו רשאים להציע הצעת מחיר משופרת.</w:t>
      </w:r>
      <w:r>
        <w:br w:type="page"/>
      </w:r>
    </w:p>
    <w:p w14:paraId="7FE0DB3C" w14:textId="77777777" w:rsidR="00791606" w:rsidRDefault="00000000">
      <w:pPr>
        <w:pStyle w:val="BodyText"/>
        <w:numPr>
          <w:ilvl w:val="0"/>
          <w:numId w:val="24"/>
        </w:numPr>
        <w:shd w:val="clear" w:color="auto" w:fill="auto"/>
        <w:tabs>
          <w:tab w:val="left" w:pos="1368"/>
        </w:tabs>
        <w:spacing w:after="0"/>
        <w:jc w:val="right"/>
      </w:pPr>
      <w:r>
        <w:t>במקרה בו זכה המציע בשני תיחורים או יותר, וקיימים פריטים</w:t>
      </w:r>
    </w:p>
    <w:p w14:paraId="70477CE3" w14:textId="77777777" w:rsidR="00791606" w:rsidRDefault="00000000">
      <w:pPr>
        <w:pStyle w:val="BodyText"/>
        <w:shd w:val="clear" w:color="auto" w:fill="auto"/>
        <w:ind w:left="1280"/>
        <w:jc w:val="both"/>
      </w:pPr>
      <w:r>
        <w:t>המשותפים לשני תיחורים או יותר, יקבע המחיר הנמוך מבין המחירים המוצעים למוצר.</w:t>
      </w:r>
    </w:p>
    <w:p w14:paraId="018F067B" w14:textId="77777777" w:rsidR="00791606" w:rsidRDefault="00000000">
      <w:pPr>
        <w:pStyle w:val="Heading30"/>
        <w:keepNext/>
        <w:keepLines/>
        <w:numPr>
          <w:ilvl w:val="0"/>
          <w:numId w:val="25"/>
        </w:numPr>
        <w:shd w:val="clear" w:color="auto" w:fill="auto"/>
        <w:tabs>
          <w:tab w:val="left" w:pos="2186"/>
        </w:tabs>
        <w:ind w:firstLine="780"/>
      </w:pPr>
      <w:bookmarkStart w:id="18" w:name="bookmark18"/>
      <w:bookmarkStart w:id="19" w:name="bookmark19"/>
      <w:r>
        <w:t>שלב שלישי - קביעת ציון מחיר</w:t>
      </w:r>
      <w:bookmarkEnd w:id="18"/>
      <w:bookmarkEnd w:id="19"/>
    </w:p>
    <w:p w14:paraId="66F85374" w14:textId="77777777" w:rsidR="00791606" w:rsidRDefault="00000000">
      <w:pPr>
        <w:pStyle w:val="BodyText"/>
        <w:numPr>
          <w:ilvl w:val="0"/>
          <w:numId w:val="26"/>
        </w:numPr>
        <w:shd w:val="clear" w:color="auto" w:fill="auto"/>
        <w:tabs>
          <w:tab w:val="left" w:pos="3674"/>
        </w:tabs>
        <w:ind w:left="2560" w:hanging="780"/>
        <w:jc w:val="both"/>
      </w:pPr>
      <w:r>
        <w:t>מהמחיר המשוקלל של ההצעה ייגזר ציון המחיר</w:t>
      </w:r>
      <w:r>
        <w:rPr>
          <w:color w:val="E3008C"/>
          <w:u w:val="single"/>
        </w:rPr>
        <w:t xml:space="preserve"> </w:t>
      </w:r>
      <w:r>
        <w:t>בהתאם לנוסחה הבאה:</w:t>
      </w:r>
    </w:p>
    <w:p w14:paraId="5FA680E0" w14:textId="77777777" w:rsidR="00791606" w:rsidRDefault="00000000">
      <w:pPr>
        <w:pStyle w:val="BodyText"/>
        <w:numPr>
          <w:ilvl w:val="0"/>
          <w:numId w:val="27"/>
        </w:numPr>
        <w:shd w:val="clear" w:color="auto" w:fill="auto"/>
        <w:tabs>
          <w:tab w:val="left" w:pos="3674"/>
        </w:tabs>
        <w:spacing w:line="240" w:lineRule="auto"/>
        <w:ind w:left="1780"/>
      </w:pPr>
      <w:r>
        <w:t>הגדרות:</w:t>
      </w:r>
    </w:p>
    <w:p w14:paraId="11AB00B9" w14:textId="77777777" w:rsidR="00791606" w:rsidRDefault="00000000">
      <w:pPr>
        <w:pStyle w:val="BodyText"/>
        <w:shd w:val="clear" w:color="auto" w:fill="auto"/>
        <w:spacing w:after="0" w:line="336" w:lineRule="auto"/>
        <w:ind w:left="2960"/>
      </w:pPr>
      <w:r>
        <w:rPr>
          <w:rFonts w:ascii="Times New Roman" w:eastAsia="Times New Roman" w:hAnsi="Times New Roman" w:cs="Times New Roman"/>
          <w:i/>
          <w:iCs/>
          <w:shd w:val="clear" w:color="auto" w:fill="80FFFF"/>
          <w:lang w:val="en-US" w:eastAsia="en-US" w:bidi="en-US"/>
        </w:rPr>
        <w:t>TP</w:t>
      </w:r>
      <w:r>
        <w:rPr>
          <w:rFonts w:ascii="Times New Roman" w:eastAsia="Times New Roman" w:hAnsi="Times New Roman" w:cs="Times New Roman"/>
          <w:i/>
          <w:iCs/>
          <w:shd w:val="clear" w:color="auto" w:fill="80FFFF"/>
          <w:vertAlign w:val="subscript"/>
          <w:lang w:val="en-US" w:eastAsia="en-US" w:bidi="en-US"/>
        </w:rPr>
        <w:t>t</w:t>
      </w:r>
      <w:r>
        <w:t xml:space="preserve"> - ציון המחיר של מציע </w:t>
      </w:r>
      <w:r>
        <w:rPr>
          <w:lang w:val="en-US" w:eastAsia="en-US" w:bidi="en-US"/>
        </w:rPr>
        <w:t>i</w:t>
      </w:r>
      <w:r>
        <w:rPr>
          <w:shd w:val="clear" w:color="auto" w:fill="80FFFF"/>
          <w:vertAlign w:val="subscript"/>
        </w:rPr>
        <w:t xml:space="preserve"> </w:t>
      </w:r>
      <w:r>
        <w:rPr>
          <w:rFonts w:ascii="Times New Roman" w:eastAsia="Times New Roman" w:hAnsi="Times New Roman" w:cs="Times New Roman"/>
          <w:i/>
          <w:iCs/>
          <w:shd w:val="clear" w:color="auto" w:fill="80FFFF"/>
          <w:lang w:val="en-US" w:eastAsia="en-US" w:bidi="en-US"/>
        </w:rPr>
        <w:t>p</w:t>
      </w:r>
      <w:r>
        <w:rPr>
          <w:rFonts w:ascii="Times New Roman" w:eastAsia="Times New Roman" w:hAnsi="Times New Roman" w:cs="Times New Roman"/>
          <w:i/>
          <w:iCs/>
          <w:shd w:val="clear" w:color="auto" w:fill="80FFFF"/>
          <w:vertAlign w:val="subscript"/>
          <w:lang w:val="en-US" w:eastAsia="en-US" w:bidi="en-US"/>
        </w:rPr>
        <w:t>t</w:t>
      </w:r>
      <w:r>
        <w:t xml:space="preserve"> - המחיר המשוקלל של מציע </w:t>
      </w:r>
      <w:r>
        <w:rPr>
          <w:lang w:val="en-US" w:eastAsia="en-US" w:bidi="en-US"/>
        </w:rPr>
        <w:t>i</w:t>
      </w:r>
    </w:p>
    <w:p w14:paraId="68476989" w14:textId="77777777" w:rsidR="00791606" w:rsidRDefault="00000000">
      <w:pPr>
        <w:pStyle w:val="BodyText"/>
        <w:shd w:val="clear" w:color="auto" w:fill="auto"/>
        <w:spacing w:after="0" w:line="341" w:lineRule="auto"/>
        <w:ind w:left="2960"/>
      </w:pPr>
      <w:r>
        <w:rPr>
          <w:rFonts w:ascii="Times New Roman" w:eastAsia="Times New Roman" w:hAnsi="Times New Roman" w:cs="Times New Roman"/>
          <w:i/>
          <w:iCs/>
          <w:lang w:val="en-US" w:eastAsia="en-US" w:bidi="en-US"/>
        </w:rPr>
        <w:t>lowes</w:t>
      </w:r>
      <w:r>
        <w:rPr>
          <w:rFonts w:ascii="Times New Roman" w:eastAsia="Times New Roman" w:hAnsi="Times New Roman" w:cs="Times New Roman"/>
          <w:i/>
          <w:iCs/>
          <w:shd w:val="clear" w:color="auto" w:fill="80FFFF"/>
          <w:lang w:val="en-US" w:eastAsia="en-US" w:bidi="en-US"/>
        </w:rPr>
        <w:t>t</w:t>
      </w:r>
      <w:r>
        <w:rPr>
          <w:rFonts w:ascii="Times New Roman" w:eastAsia="Times New Roman" w:hAnsi="Times New Roman" w:cs="Times New Roman"/>
          <w:i/>
          <w:iCs/>
          <w:lang w:val="en-US" w:eastAsia="en-US" w:bidi="en-US"/>
        </w:rPr>
        <w:t xml:space="preserve"> price received</w:t>
      </w:r>
      <w:r>
        <w:t xml:space="preserve"> - המחיר המשוקלל הנמוך ביותר שהתקבל על ידי מי מהמציעים.</w:t>
      </w:r>
    </w:p>
    <w:p w14:paraId="16A88CAE" w14:textId="77777777" w:rsidR="00791606" w:rsidRDefault="00000000">
      <w:pPr>
        <w:pStyle w:val="BodyText"/>
        <w:shd w:val="clear" w:color="auto" w:fill="auto"/>
        <w:spacing w:after="0" w:line="341" w:lineRule="auto"/>
        <w:ind w:left="2960"/>
        <w:sectPr w:rsidR="00791606">
          <w:pgSz w:w="11900" w:h="16840"/>
          <w:pgMar w:top="1873" w:right="1699" w:bottom="1326" w:left="1752" w:header="0" w:footer="898" w:gutter="0"/>
          <w:cols w:space="720"/>
          <w:noEndnote/>
          <w:bidi/>
          <w:docGrid w:linePitch="360"/>
        </w:sectPr>
      </w:pPr>
      <w:r>
        <w:rPr>
          <w:rFonts w:ascii="Times New Roman" w:eastAsia="Times New Roman" w:hAnsi="Times New Roman" w:cs="Times New Roman"/>
          <w:i/>
          <w:iCs/>
          <w:lang w:val="en-US" w:eastAsia="en-US" w:bidi="en-US"/>
        </w:rPr>
        <w:t>Median price</w:t>
      </w:r>
      <w:r>
        <w:t xml:space="preserve"> - הערך החציוני מבין המחירים הכוללים שהוגשו במענה על מודל הייחוס )על ידי המציעים שעברו את ניקוד האיכות המינימלי(.</w:t>
      </w:r>
    </w:p>
    <w:p w14:paraId="5B29B5DE" w14:textId="77777777" w:rsidR="00791606" w:rsidRDefault="00000000">
      <w:pPr>
        <w:pStyle w:val="Bodytext20"/>
        <w:framePr w:w="384" w:h="274" w:wrap="none" w:vAnchor="text" w:hAnchor="page" w:x="3534" w:y="183"/>
        <w:shd w:val="clear" w:color="auto" w:fill="auto"/>
      </w:pPr>
      <w:r>
        <w:rPr>
          <w:b w:val="0"/>
          <w:bCs w:val="0"/>
          <w:i/>
          <w:iCs/>
        </w:rPr>
        <w:t>TP</w:t>
      </w:r>
      <w:r>
        <w:rPr>
          <w:b w:val="0"/>
          <w:bCs w:val="0"/>
          <w:i/>
          <w:iCs/>
          <w:shd w:val="clear" w:color="auto" w:fill="80FFFF"/>
          <w:vertAlign w:val="subscript"/>
        </w:rPr>
        <w:t>t</w:t>
      </w:r>
    </w:p>
    <w:p w14:paraId="6A32EA80" w14:textId="77777777" w:rsidR="00791606" w:rsidRDefault="00000000">
      <w:pPr>
        <w:pStyle w:val="Bodytext20"/>
        <w:framePr w:w="787" w:h="403" w:wrap="none" w:vAnchor="text" w:hAnchor="page" w:x="3923" w:y="111"/>
        <w:shd w:val="clear" w:color="auto" w:fill="auto"/>
        <w:spacing w:before="80"/>
      </w:pPr>
      <w:r>
        <w:rPr>
          <w:b w:val="0"/>
          <w:bCs w:val="0"/>
          <w:i/>
          <w:iCs/>
        </w:rPr>
        <w:t>=(1—</w:t>
      </w:r>
    </w:p>
    <w:p w14:paraId="3E5B1D12" w14:textId="77777777" w:rsidR="00791606" w:rsidRDefault="00000000">
      <w:pPr>
        <w:pStyle w:val="Bodytext20"/>
        <w:framePr w:w="2856" w:h="278" w:wrap="none" w:vAnchor="text" w:hAnchor="page" w:x="4715" w:y="21"/>
        <w:shd w:val="clear" w:color="auto" w:fill="auto"/>
      </w:pPr>
      <w:r>
        <w:rPr>
          <w:b w:val="0"/>
          <w:bCs w:val="0"/>
          <w:i/>
          <w:iCs/>
          <w:u w:val="single"/>
          <w:shd w:val="clear" w:color="auto" w:fill="80FFFF"/>
        </w:rPr>
        <w:t>P</w:t>
      </w:r>
      <w:r>
        <w:rPr>
          <w:b w:val="0"/>
          <w:bCs w:val="0"/>
          <w:i/>
          <w:iCs/>
          <w:sz w:val="17"/>
          <w:szCs w:val="17"/>
          <w:u w:val="single"/>
          <w:shd w:val="clear" w:color="auto" w:fill="80FFFF"/>
        </w:rPr>
        <w:t>i</w:t>
      </w:r>
      <w:r>
        <w:rPr>
          <w:b w:val="0"/>
          <w:bCs w:val="0"/>
          <w:i/>
          <w:iCs/>
          <w:sz w:val="17"/>
          <w:szCs w:val="17"/>
          <w:u w:val="single"/>
        </w:rPr>
        <w:t xml:space="preserve"> </w:t>
      </w:r>
      <w:r>
        <w:rPr>
          <w:b w:val="0"/>
          <w:bCs w:val="0"/>
          <w:i/>
          <w:iCs/>
          <w:u w:val="single"/>
          <w:shd w:val="clear" w:color="auto" w:fill="80FFFF"/>
        </w:rPr>
        <w:t>—</w:t>
      </w:r>
      <w:r>
        <w:rPr>
          <w:b w:val="0"/>
          <w:bCs w:val="0"/>
          <w:i/>
          <w:iCs/>
          <w:u w:val="single"/>
        </w:rPr>
        <w:t xml:space="preserve"> lowest price received</w:t>
      </w:r>
    </w:p>
    <w:p w14:paraId="48771CF2" w14:textId="77777777" w:rsidR="00791606" w:rsidRDefault="00000000">
      <w:pPr>
        <w:pStyle w:val="Bodytext20"/>
        <w:framePr w:w="1483" w:h="278" w:wrap="none" w:vAnchor="text" w:hAnchor="page" w:x="5401" w:y="347"/>
        <w:shd w:val="clear" w:color="auto" w:fill="auto"/>
      </w:pPr>
      <w:r>
        <w:rPr>
          <w:b w:val="0"/>
          <w:bCs w:val="0"/>
          <w:i/>
          <w:iCs/>
        </w:rPr>
        <w:t>Median price</w:t>
      </w:r>
    </w:p>
    <w:p w14:paraId="1C9E4EDA" w14:textId="77777777" w:rsidR="00791606" w:rsidRDefault="00000000">
      <w:pPr>
        <w:pStyle w:val="Bodytext20"/>
        <w:framePr w:w="653" w:h="293" w:wrap="none" w:vAnchor="text" w:hAnchor="page" w:x="7710" w:y="164"/>
        <w:shd w:val="clear" w:color="auto" w:fill="auto"/>
        <w:rPr>
          <w:sz w:val="26"/>
          <w:szCs w:val="26"/>
        </w:rPr>
      </w:pPr>
      <w:r>
        <w:rPr>
          <w:b w:val="0"/>
          <w:bCs w:val="0"/>
          <w:sz w:val="26"/>
          <w:szCs w:val="26"/>
        </w:rPr>
        <w:t>X 100</w:t>
      </w:r>
    </w:p>
    <w:p w14:paraId="0043B9FF" w14:textId="77777777" w:rsidR="00791606" w:rsidRDefault="00791606">
      <w:pPr>
        <w:spacing w:after="623" w:line="1" w:lineRule="exact"/>
      </w:pPr>
    </w:p>
    <w:p w14:paraId="414312F9" w14:textId="77777777" w:rsidR="00791606" w:rsidRDefault="00791606">
      <w:pPr>
        <w:spacing w:line="1" w:lineRule="exact"/>
        <w:sectPr w:rsidR="00791606">
          <w:type w:val="continuous"/>
          <w:pgSz w:w="11900" w:h="16840"/>
          <w:pgMar w:top="1584" w:right="1699" w:bottom="1777" w:left="1752" w:header="0" w:footer="3" w:gutter="0"/>
          <w:cols w:space="720"/>
          <w:noEndnote/>
          <w:docGrid w:linePitch="360"/>
        </w:sectPr>
      </w:pPr>
    </w:p>
    <w:p w14:paraId="453BC229" w14:textId="77777777" w:rsidR="00791606" w:rsidRDefault="00000000">
      <w:pPr>
        <w:pStyle w:val="Heading30"/>
        <w:keepNext/>
        <w:keepLines/>
        <w:numPr>
          <w:ilvl w:val="0"/>
          <w:numId w:val="28"/>
        </w:numPr>
        <w:shd w:val="clear" w:color="auto" w:fill="auto"/>
        <w:tabs>
          <w:tab w:val="left" w:pos="2187"/>
        </w:tabs>
        <w:spacing w:after="240" w:line="240" w:lineRule="auto"/>
        <w:ind w:firstLine="800"/>
        <w:jc w:val="both"/>
      </w:pPr>
      <w:bookmarkStart w:id="20" w:name="bookmark20"/>
      <w:bookmarkStart w:id="21" w:name="bookmark21"/>
      <w:r>
        <w:t>שלב רביעי - חישוב ציון ההצעה ודירוג ההצעות</w:t>
      </w:r>
      <w:bookmarkEnd w:id="20"/>
      <w:bookmarkEnd w:id="21"/>
    </w:p>
    <w:p w14:paraId="20946FBF" w14:textId="77777777" w:rsidR="00791606" w:rsidRDefault="00000000">
      <w:pPr>
        <w:pStyle w:val="BodyText"/>
        <w:numPr>
          <w:ilvl w:val="0"/>
          <w:numId w:val="29"/>
        </w:numPr>
        <w:shd w:val="clear" w:color="auto" w:fill="auto"/>
        <w:tabs>
          <w:tab w:val="left" w:pos="1879"/>
        </w:tabs>
        <w:spacing w:after="0"/>
        <w:jc w:val="right"/>
      </w:pPr>
      <w:r>
        <w:t>ציון המחיר ישוקלל יחד עם ציון האיכות של ההצעה</w:t>
      </w:r>
    </w:p>
    <w:p w14:paraId="798FA57C" w14:textId="77777777" w:rsidR="00791606" w:rsidRDefault="00000000">
      <w:pPr>
        <w:pStyle w:val="BodyText"/>
        <w:shd w:val="clear" w:color="auto" w:fill="auto"/>
        <w:ind w:left="2560" w:firstLine="20"/>
        <w:jc w:val="both"/>
      </w:pPr>
      <w:r>
        <w:t>בהתאם למפורט בסעיף זה להלן, ויהווה את ציון ההצעה. ההצעות ידורגו בהתאם לציון ההצעה שקיבלו, כאשר ההצעה בעלת הציון הגבוה ביותר תדורג ראשונה.</w:t>
      </w:r>
    </w:p>
    <w:p w14:paraId="16CC819B" w14:textId="77777777" w:rsidR="00791606" w:rsidRDefault="00000000">
      <w:pPr>
        <w:pStyle w:val="BodyText"/>
        <w:numPr>
          <w:ilvl w:val="0"/>
          <w:numId w:val="30"/>
        </w:numPr>
        <w:shd w:val="clear" w:color="auto" w:fill="auto"/>
        <w:tabs>
          <w:tab w:val="left" w:pos="3642"/>
        </w:tabs>
        <w:spacing w:after="180" w:line="240" w:lineRule="auto"/>
        <w:ind w:left="1780"/>
      </w:pPr>
      <w:r>
        <w:t>הגדרות:</w:t>
      </w:r>
    </w:p>
    <w:p w14:paraId="3E94DF04" w14:textId="77777777" w:rsidR="00791606" w:rsidRDefault="00000000">
      <w:pPr>
        <w:pStyle w:val="BodyText"/>
        <w:shd w:val="clear" w:color="auto" w:fill="auto"/>
        <w:spacing w:after="180" w:line="240" w:lineRule="auto"/>
        <w:jc w:val="center"/>
      </w:pPr>
      <w:r>
        <w:rPr>
          <w:i/>
          <w:iCs/>
          <w:shd w:val="clear" w:color="auto" w:fill="80FFFF"/>
          <w:lang w:val="en-US" w:eastAsia="en-US" w:bidi="en-US"/>
        </w:rPr>
        <w:t>G</w:t>
      </w:r>
      <w:r>
        <w:rPr>
          <w:i/>
          <w:iCs/>
          <w:shd w:val="clear" w:color="auto" w:fill="80FFFF"/>
          <w:vertAlign w:val="subscript"/>
          <w:lang w:val="en-US" w:eastAsia="en-US" w:bidi="en-US"/>
        </w:rPr>
        <w:t>t</w:t>
      </w:r>
      <w:r>
        <w:t xml:space="preserve"> - ציון ההצעה של מציע </w:t>
      </w:r>
      <w:r>
        <w:rPr>
          <w:i/>
          <w:iCs/>
          <w:shd w:val="clear" w:color="auto" w:fill="80FFFF"/>
          <w:lang w:val="en-US" w:eastAsia="en-US" w:bidi="en-US"/>
        </w:rPr>
        <w:t>i</w:t>
      </w:r>
    </w:p>
    <w:p w14:paraId="703C6FC5" w14:textId="77777777" w:rsidR="00791606" w:rsidRDefault="00000000">
      <w:pPr>
        <w:pStyle w:val="BodyText"/>
        <w:shd w:val="clear" w:color="auto" w:fill="auto"/>
        <w:spacing w:after="180" w:line="240" w:lineRule="auto"/>
        <w:jc w:val="center"/>
      </w:pPr>
      <w:r>
        <w:rPr>
          <w:i/>
          <w:iCs/>
          <w:shd w:val="clear" w:color="auto" w:fill="80FFFF"/>
          <w:lang w:val="en-US" w:eastAsia="en-US" w:bidi="en-US"/>
        </w:rPr>
        <w:t>Q</w:t>
      </w:r>
      <w:r>
        <w:rPr>
          <w:i/>
          <w:iCs/>
          <w:shd w:val="clear" w:color="auto" w:fill="80FFFF"/>
          <w:vertAlign w:val="subscript"/>
          <w:lang w:val="en-US" w:eastAsia="en-US" w:bidi="en-US"/>
        </w:rPr>
        <w:t>t</w:t>
      </w:r>
      <w:r>
        <w:t xml:space="preserve"> - ציון האיכות של מציע </w:t>
      </w:r>
      <w:r>
        <w:rPr>
          <w:i/>
          <w:iCs/>
          <w:lang w:val="en-US" w:eastAsia="en-US" w:bidi="en-US"/>
        </w:rPr>
        <w:t>i</w:t>
      </w:r>
    </w:p>
    <w:p w14:paraId="5998D82B" w14:textId="77777777" w:rsidR="00791606" w:rsidRDefault="00000000">
      <w:pPr>
        <w:pStyle w:val="BodyText"/>
        <w:shd w:val="clear" w:color="auto" w:fill="auto"/>
        <w:spacing w:after="180" w:line="240" w:lineRule="auto"/>
        <w:jc w:val="center"/>
      </w:pPr>
      <w:r>
        <w:rPr>
          <w:i/>
          <w:iCs/>
          <w:shd w:val="clear" w:color="auto" w:fill="80FFFF"/>
          <w:lang w:val="en-US" w:eastAsia="en-US" w:bidi="en-US"/>
        </w:rPr>
        <w:t>TP</w:t>
      </w:r>
      <w:r>
        <w:rPr>
          <w:i/>
          <w:iCs/>
          <w:sz w:val="17"/>
          <w:szCs w:val="17"/>
          <w:shd w:val="clear" w:color="auto" w:fill="80FFFF"/>
          <w:lang w:val="en-US" w:eastAsia="en-US" w:bidi="en-US"/>
        </w:rPr>
        <w:t>i</w:t>
      </w:r>
      <w:r>
        <w:t xml:space="preserve"> - ציון המחיר של מציע </w:t>
      </w:r>
      <w:r>
        <w:rPr>
          <w:i/>
          <w:iCs/>
          <w:lang w:val="en-US" w:eastAsia="en-US" w:bidi="en-US"/>
        </w:rPr>
        <w:t>i</w:t>
      </w:r>
    </w:p>
    <w:p w14:paraId="57A9D059" w14:textId="77777777" w:rsidR="00791606" w:rsidRDefault="00000000">
      <w:pPr>
        <w:pStyle w:val="BodyText"/>
        <w:shd w:val="clear" w:color="auto" w:fill="auto"/>
        <w:spacing w:after="180" w:line="240" w:lineRule="auto"/>
        <w:ind w:left="2960"/>
      </w:pPr>
      <w:r>
        <w:rPr>
          <w:i/>
          <w:iCs/>
          <w:shd w:val="clear" w:color="auto" w:fill="80FFFF"/>
          <w:lang w:val="en-US" w:eastAsia="en-US" w:bidi="en-US"/>
        </w:rPr>
        <w:t>W</w:t>
      </w:r>
      <w:r>
        <w:rPr>
          <w:i/>
          <w:iCs/>
          <w:shd w:val="clear" w:color="auto" w:fill="80FFFF"/>
          <w:vertAlign w:val="subscript"/>
          <w:lang w:val="en-US" w:eastAsia="en-US" w:bidi="en-US"/>
        </w:rPr>
        <w:t>q</w:t>
      </w:r>
      <w:r>
        <w:t xml:space="preserve"> - משקל האיכות</w:t>
      </w:r>
    </w:p>
    <w:p w14:paraId="28AAC14C" w14:textId="77777777" w:rsidR="00791606" w:rsidRDefault="00000000">
      <w:pPr>
        <w:pStyle w:val="BodyText"/>
        <w:shd w:val="clear" w:color="auto" w:fill="auto"/>
        <w:spacing w:after="300" w:line="240" w:lineRule="auto"/>
        <w:ind w:left="2960"/>
      </w:pPr>
      <w:r>
        <w:rPr>
          <w:i/>
          <w:iCs/>
          <w:shd w:val="clear" w:color="auto" w:fill="80FFFF"/>
          <w:lang w:val="en-US" w:eastAsia="en-US" w:bidi="en-US"/>
        </w:rPr>
        <w:t>W</w:t>
      </w:r>
      <w:r>
        <w:rPr>
          <w:i/>
          <w:iCs/>
          <w:shd w:val="clear" w:color="auto" w:fill="80FFFF"/>
          <w:vertAlign w:val="subscript"/>
          <w:lang w:val="en-US" w:eastAsia="en-US" w:bidi="en-US"/>
        </w:rPr>
        <w:t>p</w:t>
      </w:r>
      <w:r>
        <w:t xml:space="preserve"> - משקל המחיר</w:t>
      </w:r>
    </w:p>
    <w:p w14:paraId="39C647B8" w14:textId="77777777" w:rsidR="00791606" w:rsidRDefault="00000000">
      <w:pPr>
        <w:pStyle w:val="BodyText"/>
        <w:shd w:val="clear" w:color="auto" w:fill="auto"/>
        <w:spacing w:after="380" w:line="473" w:lineRule="auto"/>
        <w:ind w:left="1780" w:firstLine="460"/>
        <w:jc w:val="both"/>
      </w:pPr>
      <w:r>
        <w:t xml:space="preserve">ציון ההצעה ייקבע בהתאם לנוסחה הבאה: </w:t>
      </w:r>
      <w:r>
        <w:rPr>
          <w:i/>
          <w:iCs/>
        </w:rPr>
        <w:t>+</w:t>
      </w:r>
      <w:r>
        <w:rPr>
          <w:i/>
          <w:iCs/>
          <w:lang w:val="en-US" w:eastAsia="en-US" w:bidi="en-US"/>
        </w:rPr>
        <w:t>G</w:t>
      </w:r>
      <w:r>
        <w:rPr>
          <w:i/>
          <w:iCs/>
          <w:shd w:val="clear" w:color="auto" w:fill="80FFFF"/>
          <w:vertAlign w:val="subscript"/>
          <w:lang w:val="en-US" w:eastAsia="en-US" w:bidi="en-US"/>
        </w:rPr>
        <w:t>t</w:t>
      </w:r>
      <w:r>
        <w:rPr>
          <w:i/>
          <w:iCs/>
          <w:lang w:val="en-US" w:eastAsia="en-US" w:bidi="en-US"/>
        </w:rPr>
        <w:t xml:space="preserve"> = W</w:t>
      </w:r>
      <w:r>
        <w:rPr>
          <w:i/>
          <w:iCs/>
          <w:shd w:val="clear" w:color="auto" w:fill="80FFFF"/>
          <w:vertAlign w:val="subscript"/>
          <w:lang w:val="en-US" w:eastAsia="en-US" w:bidi="en-US"/>
        </w:rPr>
        <w:t>p</w:t>
      </w:r>
      <w:r>
        <w:rPr>
          <w:i/>
          <w:iCs/>
          <w:lang w:val="en-US" w:eastAsia="en-US" w:bidi="en-US"/>
        </w:rPr>
        <w:t>xTP</w:t>
      </w:r>
      <w:r>
        <w:rPr>
          <w:i/>
          <w:iCs/>
          <w:shd w:val="clear" w:color="auto" w:fill="80FFFF"/>
          <w:vertAlign w:val="subscript"/>
          <w:lang w:val="en-US" w:eastAsia="en-US" w:bidi="en-US"/>
        </w:rPr>
        <w:t>t</w:t>
      </w:r>
      <w:r>
        <w:rPr>
          <w:i/>
          <w:iCs/>
        </w:rPr>
        <w:t xml:space="preserve"> </w:t>
      </w:r>
      <w:r>
        <w:rPr>
          <w:i/>
          <w:iCs/>
          <w:shd w:val="clear" w:color="auto" w:fill="80FFFF"/>
          <w:vertAlign w:val="subscript"/>
          <w:lang w:val="en-US" w:eastAsia="en-US" w:bidi="en-US"/>
        </w:rPr>
        <w:t>q</w:t>
      </w:r>
      <w:r>
        <w:rPr>
          <w:i/>
          <w:iCs/>
          <w:shd w:val="clear" w:color="auto" w:fill="80FFFF"/>
          <w:lang w:val="en-US" w:eastAsia="en-US" w:bidi="en-US"/>
        </w:rPr>
        <w:t>xQ</w:t>
      </w:r>
      <w:r>
        <w:rPr>
          <w:i/>
          <w:iCs/>
          <w:sz w:val="17"/>
          <w:szCs w:val="17"/>
          <w:shd w:val="clear" w:color="auto" w:fill="80FFFF"/>
          <w:lang w:val="en-US" w:eastAsia="en-US" w:bidi="en-US"/>
        </w:rPr>
        <w:t>t</w:t>
      </w:r>
      <w:r>
        <w:rPr>
          <w:i/>
          <w:iCs/>
          <w:shd w:val="clear" w:color="auto" w:fill="80FFFF"/>
        </w:rPr>
        <w:t>™</w:t>
      </w:r>
    </w:p>
    <w:p w14:paraId="06BA1FC9" w14:textId="77777777" w:rsidR="00791606" w:rsidRDefault="00000000">
      <w:pPr>
        <w:pStyle w:val="BodyText"/>
        <w:numPr>
          <w:ilvl w:val="0"/>
          <w:numId w:val="31"/>
        </w:numPr>
        <w:shd w:val="clear" w:color="auto" w:fill="auto"/>
        <w:tabs>
          <w:tab w:val="left" w:pos="1879"/>
        </w:tabs>
        <w:spacing w:line="240" w:lineRule="auto"/>
        <w:jc w:val="center"/>
      </w:pPr>
      <w:r>
        <w:t>להלן המשקולות בתיחור ז</w:t>
      </w:r>
      <w:r>
        <w:rPr>
          <w:shd w:val="clear" w:color="auto" w:fill="80FFFF"/>
        </w:rPr>
        <w:t>ה</w:t>
      </w:r>
      <w:r>
        <w:t>:</w:t>
      </w:r>
    </w:p>
    <w:tbl>
      <w:tblPr>
        <w:tblOverlap w:val="never"/>
        <w:bidiVisual/>
        <w:tblW w:w="0" w:type="auto"/>
        <w:jc w:val="center"/>
        <w:tblLayout w:type="fixed"/>
        <w:tblCellMar>
          <w:left w:w="10" w:type="dxa"/>
          <w:right w:w="10" w:type="dxa"/>
        </w:tblCellMar>
        <w:tblLook w:val="0000" w:firstRow="0" w:lastRow="0" w:firstColumn="0" w:lastColumn="0" w:noHBand="0" w:noVBand="0"/>
      </w:tblPr>
      <w:tblGrid>
        <w:gridCol w:w="1987"/>
        <w:gridCol w:w="1214"/>
      </w:tblGrid>
      <w:tr w:rsidR="00791606" w14:paraId="70761955" w14:textId="77777777">
        <w:tblPrEx>
          <w:tblCellMar>
            <w:top w:w="0" w:type="dxa"/>
            <w:bottom w:w="0" w:type="dxa"/>
          </w:tblCellMar>
        </w:tblPrEx>
        <w:trPr>
          <w:trHeight w:hRule="exact" w:val="499"/>
          <w:jc w:val="center"/>
        </w:trPr>
        <w:tc>
          <w:tcPr>
            <w:tcW w:w="1987" w:type="dxa"/>
            <w:tcBorders>
              <w:top w:val="single" w:sz="4" w:space="0" w:color="auto"/>
              <w:left w:val="single" w:sz="4" w:space="0" w:color="auto"/>
              <w:bottom w:val="single" w:sz="4" w:space="0" w:color="auto"/>
              <w:right w:val="single" w:sz="4" w:space="0" w:color="auto"/>
            </w:tcBorders>
            <w:shd w:val="clear" w:color="auto" w:fill="D9D9D9"/>
            <w:vAlign w:val="center"/>
          </w:tcPr>
          <w:p w14:paraId="2D620F81" w14:textId="77777777" w:rsidR="00791606" w:rsidRDefault="00000000">
            <w:pPr>
              <w:pStyle w:val="Other0"/>
              <w:shd w:val="clear" w:color="auto" w:fill="auto"/>
              <w:spacing w:after="0" w:line="240" w:lineRule="auto"/>
            </w:pPr>
            <w:r>
              <w:rPr>
                <w:b/>
                <w:bCs/>
              </w:rPr>
              <w:t>רכיב</w:t>
            </w:r>
          </w:p>
        </w:tc>
        <w:tc>
          <w:tcPr>
            <w:tcW w:w="1214" w:type="dxa"/>
            <w:tcBorders>
              <w:top w:val="single" w:sz="4" w:space="0" w:color="auto"/>
              <w:bottom w:val="single" w:sz="4" w:space="0" w:color="auto"/>
              <w:right w:val="single" w:sz="4" w:space="0" w:color="auto"/>
            </w:tcBorders>
            <w:shd w:val="clear" w:color="auto" w:fill="D9D9D9"/>
            <w:vAlign w:val="center"/>
          </w:tcPr>
          <w:p w14:paraId="25F98528" w14:textId="77777777" w:rsidR="00791606" w:rsidRDefault="00000000">
            <w:pPr>
              <w:pStyle w:val="Other0"/>
              <w:shd w:val="clear" w:color="auto" w:fill="auto"/>
              <w:spacing w:after="0" w:line="240" w:lineRule="auto"/>
            </w:pPr>
            <w:r>
              <w:rPr>
                <w:b/>
                <w:bCs/>
              </w:rPr>
              <w:t>משקל</w:t>
            </w:r>
          </w:p>
        </w:tc>
      </w:tr>
    </w:tbl>
    <w:p w14:paraId="7DB6CEDB" w14:textId="77777777" w:rsidR="00791606" w:rsidRDefault="00000000">
      <w:pPr>
        <w:spacing w:line="1" w:lineRule="exact"/>
      </w:pPr>
      <w:r>
        <w:br w:type="page"/>
      </w:r>
    </w:p>
    <w:tbl>
      <w:tblPr>
        <w:tblOverlap w:val="never"/>
        <w:bidiVisual/>
        <w:tblW w:w="0" w:type="auto"/>
        <w:jc w:val="center"/>
        <w:tblLayout w:type="fixed"/>
        <w:tblCellMar>
          <w:left w:w="10" w:type="dxa"/>
          <w:right w:w="10" w:type="dxa"/>
        </w:tblCellMar>
        <w:tblLook w:val="0000" w:firstRow="0" w:lastRow="0" w:firstColumn="0" w:lastColumn="0" w:noHBand="0" w:noVBand="0"/>
      </w:tblPr>
      <w:tblGrid>
        <w:gridCol w:w="1987"/>
        <w:gridCol w:w="1214"/>
      </w:tblGrid>
      <w:tr w:rsidR="00791606" w14:paraId="3460252A" w14:textId="77777777">
        <w:tblPrEx>
          <w:tblCellMar>
            <w:top w:w="0" w:type="dxa"/>
            <w:bottom w:w="0" w:type="dxa"/>
          </w:tblCellMar>
        </w:tblPrEx>
        <w:trPr>
          <w:trHeight w:hRule="exact" w:val="586"/>
          <w:jc w:val="center"/>
        </w:trPr>
        <w:tc>
          <w:tcPr>
            <w:tcW w:w="1987" w:type="dxa"/>
            <w:tcBorders>
              <w:top w:val="single" w:sz="4" w:space="0" w:color="auto"/>
              <w:left w:val="single" w:sz="4" w:space="0" w:color="auto"/>
              <w:right w:val="single" w:sz="4" w:space="0" w:color="auto"/>
            </w:tcBorders>
            <w:shd w:val="clear" w:color="auto" w:fill="FFFFFF"/>
            <w:vAlign w:val="center"/>
          </w:tcPr>
          <w:p w14:paraId="692AA6DC" w14:textId="77777777" w:rsidR="00791606" w:rsidRDefault="00000000">
            <w:pPr>
              <w:pStyle w:val="Other0"/>
              <w:shd w:val="clear" w:color="auto" w:fill="auto"/>
              <w:spacing w:after="0" w:line="240" w:lineRule="auto"/>
              <w:jc w:val="center"/>
            </w:pPr>
            <w:r>
              <w:t xml:space="preserve">משקל האיכות </w:t>
            </w:r>
            <w:r>
              <w:rPr>
                <w:i/>
                <w:iCs/>
                <w:shd w:val="clear" w:color="auto" w:fill="80FFFF"/>
              </w:rPr>
              <w:t>(</w:t>
            </w:r>
            <w:r>
              <w:rPr>
                <w:i/>
                <w:iCs/>
                <w:shd w:val="clear" w:color="auto" w:fill="80FFFF"/>
                <w:lang w:val="en-US" w:eastAsia="en-US" w:bidi="en-US"/>
              </w:rPr>
              <w:t>W</w:t>
            </w:r>
            <w:r>
              <w:rPr>
                <w:i/>
                <w:iCs/>
                <w:shd w:val="clear" w:color="auto" w:fill="80FFFF"/>
                <w:vertAlign w:val="subscript"/>
                <w:lang w:val="en-US" w:eastAsia="en-US" w:bidi="en-US"/>
              </w:rPr>
              <w:t>q</w:t>
            </w:r>
            <w:r>
              <w:rPr>
                <w:i/>
                <w:iCs/>
                <w:shd w:val="clear" w:color="auto" w:fill="80FFFF"/>
              </w:rPr>
              <w:t>(</w:t>
            </w:r>
          </w:p>
        </w:tc>
        <w:tc>
          <w:tcPr>
            <w:tcW w:w="1214" w:type="dxa"/>
            <w:tcBorders>
              <w:top w:val="single" w:sz="4" w:space="0" w:color="auto"/>
              <w:right w:val="single" w:sz="4" w:space="0" w:color="auto"/>
            </w:tcBorders>
            <w:shd w:val="clear" w:color="auto" w:fill="FFFFFF"/>
            <w:vAlign w:val="center"/>
          </w:tcPr>
          <w:p w14:paraId="24503724" w14:textId="77777777" w:rsidR="00791606" w:rsidRDefault="00000000">
            <w:pPr>
              <w:pStyle w:val="Other20"/>
              <w:shd w:val="clear" w:color="auto" w:fill="auto"/>
              <w:ind w:firstLine="700"/>
              <w:rPr>
                <w:sz w:val="24"/>
                <w:szCs w:val="24"/>
              </w:rPr>
            </w:pPr>
            <w:r>
              <w:rPr>
                <w:color w:val="000000"/>
                <w:sz w:val="24"/>
                <w:szCs w:val="24"/>
              </w:rPr>
              <w:t>60%</w:t>
            </w:r>
          </w:p>
        </w:tc>
      </w:tr>
      <w:tr w:rsidR="00791606" w14:paraId="386C2D06" w14:textId="77777777">
        <w:tblPrEx>
          <w:tblCellMar>
            <w:top w:w="0" w:type="dxa"/>
            <w:bottom w:w="0" w:type="dxa"/>
          </w:tblCellMar>
        </w:tblPrEx>
        <w:trPr>
          <w:trHeight w:hRule="exact" w:val="590"/>
          <w:jc w:val="center"/>
        </w:trPr>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677E81DD" w14:textId="77777777" w:rsidR="00791606" w:rsidRDefault="00000000">
            <w:pPr>
              <w:pStyle w:val="Other0"/>
              <w:shd w:val="clear" w:color="auto" w:fill="auto"/>
              <w:spacing w:after="0" w:line="240" w:lineRule="auto"/>
            </w:pPr>
            <w:r>
              <w:t xml:space="preserve">משקל המחיר </w:t>
            </w:r>
            <w:r>
              <w:rPr>
                <w:i/>
                <w:iCs/>
                <w:shd w:val="clear" w:color="auto" w:fill="80FFFF"/>
              </w:rPr>
              <w:t>(</w:t>
            </w:r>
            <w:r>
              <w:rPr>
                <w:i/>
                <w:iCs/>
                <w:shd w:val="clear" w:color="auto" w:fill="80FFFF"/>
                <w:lang w:val="en-US" w:eastAsia="en-US" w:bidi="en-US"/>
              </w:rPr>
              <w:t>W</w:t>
            </w:r>
            <w:r>
              <w:rPr>
                <w:i/>
                <w:iCs/>
                <w:shd w:val="clear" w:color="auto" w:fill="80FFFF"/>
                <w:vertAlign w:val="subscript"/>
                <w:lang w:val="en-US" w:eastAsia="en-US" w:bidi="en-US"/>
              </w:rPr>
              <w:t>r</w:t>
            </w:r>
            <w:r>
              <w:rPr>
                <w:i/>
                <w:iCs/>
                <w:shd w:val="clear" w:color="auto" w:fill="80FFFF"/>
              </w:rPr>
              <w:t>)</w:t>
            </w:r>
          </w:p>
        </w:tc>
        <w:tc>
          <w:tcPr>
            <w:tcW w:w="1214" w:type="dxa"/>
            <w:tcBorders>
              <w:top w:val="single" w:sz="4" w:space="0" w:color="auto"/>
              <w:bottom w:val="single" w:sz="4" w:space="0" w:color="auto"/>
              <w:right w:val="single" w:sz="4" w:space="0" w:color="auto"/>
            </w:tcBorders>
            <w:shd w:val="clear" w:color="auto" w:fill="FFFFFF"/>
            <w:vAlign w:val="center"/>
          </w:tcPr>
          <w:p w14:paraId="7B48F1AB" w14:textId="77777777" w:rsidR="00791606" w:rsidRDefault="00000000">
            <w:pPr>
              <w:pStyle w:val="Other20"/>
              <w:shd w:val="clear" w:color="auto" w:fill="auto"/>
              <w:ind w:firstLine="700"/>
              <w:rPr>
                <w:sz w:val="24"/>
                <w:szCs w:val="24"/>
              </w:rPr>
            </w:pPr>
            <w:r>
              <w:rPr>
                <w:color w:val="000000"/>
                <w:sz w:val="24"/>
                <w:szCs w:val="24"/>
              </w:rPr>
              <w:t>40%</w:t>
            </w:r>
          </w:p>
        </w:tc>
      </w:tr>
    </w:tbl>
    <w:p w14:paraId="29081B6B" w14:textId="77777777" w:rsidR="00791606" w:rsidRDefault="00791606">
      <w:pPr>
        <w:spacing w:after="99" w:line="1" w:lineRule="exact"/>
      </w:pPr>
    </w:p>
    <w:p w14:paraId="3710A25A" w14:textId="77777777" w:rsidR="00791606" w:rsidRDefault="00000000">
      <w:pPr>
        <w:pStyle w:val="Heading30"/>
        <w:keepNext/>
        <w:keepLines/>
        <w:numPr>
          <w:ilvl w:val="0"/>
          <w:numId w:val="1"/>
        </w:numPr>
        <w:shd w:val="clear" w:color="auto" w:fill="auto"/>
        <w:tabs>
          <w:tab w:val="left" w:pos="574"/>
        </w:tabs>
        <w:jc w:val="both"/>
      </w:pPr>
      <w:bookmarkStart w:id="22" w:name="bookmark23"/>
      <w:bookmarkStart w:id="23" w:name="bookmark24"/>
      <w:bookmarkStart w:id="24" w:name="bookmark22"/>
      <w:r>
        <w:rPr>
          <w:u w:val="single"/>
        </w:rPr>
        <w:t>מחיר מירב</w:t>
      </w:r>
      <w:r>
        <w:rPr>
          <w:u w:val="single"/>
          <w:shd w:val="clear" w:color="auto" w:fill="80FFFF"/>
        </w:rPr>
        <w:t>י</w:t>
      </w:r>
      <w:bookmarkEnd w:id="22"/>
      <w:bookmarkEnd w:id="23"/>
      <w:bookmarkEnd w:id="24"/>
    </w:p>
    <w:p w14:paraId="14311F4E" w14:textId="77777777" w:rsidR="00791606" w:rsidRDefault="00000000">
      <w:pPr>
        <w:pStyle w:val="BodyText"/>
        <w:numPr>
          <w:ilvl w:val="0"/>
          <w:numId w:val="32"/>
        </w:numPr>
        <w:shd w:val="clear" w:color="auto" w:fill="auto"/>
        <w:tabs>
          <w:tab w:val="left" w:pos="1450"/>
        </w:tabs>
        <w:ind w:left="1280" w:hanging="500"/>
        <w:jc w:val="both"/>
      </w:pPr>
      <w:r>
        <w:t>עורך המכרז יהיה רשאי, טרם הגשת הצעות המחיר, לקבוע מחיר מירבי להצעה. במקרה זה המחיר המירבי יהיה זהה עבור כלל המציעים.</w:t>
      </w:r>
    </w:p>
    <w:p w14:paraId="3B8AA730" w14:textId="77777777" w:rsidR="00791606" w:rsidRDefault="00000000">
      <w:pPr>
        <w:pStyle w:val="BodyText"/>
        <w:numPr>
          <w:ilvl w:val="0"/>
          <w:numId w:val="32"/>
        </w:numPr>
        <w:shd w:val="clear" w:color="auto" w:fill="auto"/>
        <w:tabs>
          <w:tab w:val="left" w:pos="1450"/>
        </w:tabs>
        <w:ind w:left="1280" w:hanging="500"/>
        <w:jc w:val="both"/>
      </w:pPr>
      <w:r>
        <w:t xml:space="preserve">המחיר המירבי יועבר למציעים לפחות </w:t>
      </w:r>
      <w:r>
        <w:rPr>
          <w:lang w:val="en-US" w:eastAsia="en-US" w:bidi="en-US"/>
        </w:rPr>
        <w:t>7</w:t>
      </w:r>
      <w:r>
        <w:t>ימי עבודה טרם מועד הגשת הצעות המחיר.</w:t>
      </w:r>
    </w:p>
    <w:p w14:paraId="513CAA96" w14:textId="77777777" w:rsidR="00791606" w:rsidRDefault="00000000">
      <w:pPr>
        <w:pStyle w:val="BodyText"/>
        <w:numPr>
          <w:ilvl w:val="0"/>
          <w:numId w:val="32"/>
        </w:numPr>
        <w:shd w:val="clear" w:color="auto" w:fill="auto"/>
        <w:tabs>
          <w:tab w:val="left" w:pos="1450"/>
        </w:tabs>
        <w:ind w:left="1280" w:hanging="500"/>
        <w:jc w:val="both"/>
      </w:pPr>
      <w:r>
        <w:t xml:space="preserve">לאחר קבלת המחיר המירבי, המציע יהיה רשאי להסיר את הצעתו לתיחור מבלי שהאמור יחשב כאי עמידה בתנאי התיחור. הסרת הצעה כאמור, תבוצע בכתב תוך </w:t>
      </w:r>
      <w:r>
        <w:rPr>
          <w:lang w:val="en-US" w:eastAsia="en-US" w:bidi="en-US"/>
        </w:rPr>
        <w:t>2</w:t>
      </w:r>
      <w:r>
        <w:t xml:space="preserve"> ימי עבודה ממועד שליחת המחיר המירבי למציע. מציע שלא הסיר הצעתו כאמור, מסכים למחיר המירבי האמור ולהמשך השתתפותו בהליך התיחור.</w:t>
      </w:r>
    </w:p>
    <w:p w14:paraId="1F6927A4" w14:textId="77777777" w:rsidR="00791606" w:rsidRDefault="00000000">
      <w:pPr>
        <w:pStyle w:val="BodyText"/>
        <w:numPr>
          <w:ilvl w:val="0"/>
          <w:numId w:val="32"/>
        </w:numPr>
        <w:shd w:val="clear" w:color="auto" w:fill="auto"/>
        <w:tabs>
          <w:tab w:val="left" w:pos="1450"/>
        </w:tabs>
        <w:ind w:left="1280" w:hanging="500"/>
        <w:jc w:val="both"/>
      </w:pPr>
      <w:bookmarkStart w:id="25" w:name="bookmark25"/>
      <w:r>
        <w:t xml:space="preserve">עורך המכרז יהיה רשאי לשנות את מחיר המירבי שנקבע בכל שלב עובר להגשת הצעות המחיר. במקרה זה יחול המנגנון הקבוע לעיל, כאילו נקבע המחיר המרבי מחדש. ככל שעורך המכרז יידרש לעדכן את המחיר המרבי, תימסר למציעים הודעה לפחות </w:t>
      </w:r>
      <w:r>
        <w:rPr>
          <w:lang w:val="en-US" w:eastAsia="en-US" w:bidi="en-US"/>
        </w:rPr>
        <w:t>7</w:t>
      </w:r>
      <w:r>
        <w:t xml:space="preserve"> ימי שבעה ימי עבודה טרם המועד האחרון להגשת ההצעה הכספית.</w:t>
      </w:r>
      <w:bookmarkEnd w:id="25"/>
    </w:p>
    <w:p w14:paraId="20228EAE" w14:textId="77777777" w:rsidR="00791606" w:rsidRDefault="00000000">
      <w:pPr>
        <w:pStyle w:val="Heading30"/>
        <w:keepNext/>
        <w:keepLines/>
        <w:numPr>
          <w:ilvl w:val="0"/>
          <w:numId w:val="1"/>
        </w:numPr>
        <w:shd w:val="clear" w:color="auto" w:fill="auto"/>
        <w:tabs>
          <w:tab w:val="left" w:pos="574"/>
        </w:tabs>
        <w:jc w:val="both"/>
      </w:pPr>
      <w:bookmarkStart w:id="26" w:name="bookmark26"/>
      <w:bookmarkStart w:id="27" w:name="bookmark27"/>
      <w:r>
        <w:rPr>
          <w:u w:val="single"/>
        </w:rPr>
        <w:t>תיח</w:t>
      </w:r>
      <w:r>
        <w:rPr>
          <w:u w:val="single"/>
          <w:shd w:val="clear" w:color="auto" w:fill="80FFFF"/>
        </w:rPr>
        <w:t>ו</w:t>
      </w:r>
      <w:r>
        <w:rPr>
          <w:u w:val="single"/>
        </w:rPr>
        <w:t>ר מדמה</w:t>
      </w:r>
      <w:bookmarkEnd w:id="26"/>
      <w:bookmarkEnd w:id="27"/>
    </w:p>
    <w:p w14:paraId="68C8635A" w14:textId="77777777" w:rsidR="00791606" w:rsidRDefault="00000000">
      <w:pPr>
        <w:pStyle w:val="BodyText"/>
        <w:numPr>
          <w:ilvl w:val="0"/>
          <w:numId w:val="33"/>
        </w:numPr>
        <w:shd w:val="clear" w:color="auto" w:fill="auto"/>
        <w:tabs>
          <w:tab w:val="left" w:pos="1450"/>
        </w:tabs>
        <w:ind w:left="1280" w:hanging="500"/>
        <w:jc w:val="both"/>
      </w:pPr>
      <w:r>
        <w:t>תיחור זה יתבצע באמצעות הגשת הצעת מחיר במעטפות ולכן לא יתקיים בו תיחור מדמה.</w:t>
      </w:r>
    </w:p>
    <w:p w14:paraId="6A987219" w14:textId="77777777" w:rsidR="00791606" w:rsidRDefault="00000000">
      <w:pPr>
        <w:pStyle w:val="BodyText"/>
        <w:numPr>
          <w:ilvl w:val="0"/>
          <w:numId w:val="33"/>
        </w:numPr>
        <w:shd w:val="clear" w:color="auto" w:fill="auto"/>
        <w:tabs>
          <w:tab w:val="left" w:pos="1450"/>
        </w:tabs>
        <w:ind w:left="1280" w:hanging="500"/>
        <w:jc w:val="both"/>
      </w:pPr>
      <w:r>
        <w:t xml:space="preserve">ככל ששיטת התיחור תשתנה ותהפוך לתיחור דינאמי מקוון אזי יתקיים תיחור מדמה אשר ייערך בהתאם למפורט בסעיף </w:t>
      </w:r>
      <w:r>
        <w:rPr>
          <w:lang w:val="en-US" w:eastAsia="en-US" w:bidi="en-US"/>
        </w:rPr>
        <w:t>2.9.4</w:t>
      </w:r>
      <w:r>
        <w:t xml:space="preserve"> לנספח </w:t>
      </w:r>
      <w:r>
        <w:rPr>
          <w:lang w:val="en-US" w:eastAsia="en-US" w:bidi="en-US"/>
        </w:rPr>
        <w:t>2</w:t>
      </w:r>
      <w:r>
        <w:t xml:space="preserve"> לחוברת </w:t>
      </w:r>
      <w:r>
        <w:rPr>
          <w:lang w:val="en-US" w:eastAsia="en-US" w:bidi="en-US"/>
        </w:rPr>
        <w:t>2</w:t>
      </w:r>
      <w:r>
        <w:t xml:space="preserve"> למסמכי המכרז המרכזי.</w:t>
      </w:r>
    </w:p>
    <w:p w14:paraId="755E1354" w14:textId="77777777" w:rsidR="00791606" w:rsidRDefault="00000000">
      <w:pPr>
        <w:pStyle w:val="BodyText"/>
        <w:numPr>
          <w:ilvl w:val="0"/>
          <w:numId w:val="33"/>
        </w:numPr>
        <w:shd w:val="clear" w:color="auto" w:fill="auto"/>
        <w:tabs>
          <w:tab w:val="left" w:pos="1450"/>
        </w:tabs>
        <w:ind w:left="1280" w:hanging="500"/>
        <w:jc w:val="both"/>
      </w:pPr>
      <w:r>
        <w:t>ככל שעורך המכרז יחליט על שינוי פרט מסוים בכללי התיחור, ולעמדתו של עורך המכרז יש בשינוי כדי לשנות באופן משמעותי את ההתנהלות במהלך התיחור, יוכל עורך המכרז להכריז על עריכת תיחור מדמה נוסף. במקרה כאמור הכללים המפורטים לעיל יחולו בשינויים המחויבים.</w:t>
      </w:r>
    </w:p>
    <w:p w14:paraId="35186D16" w14:textId="77777777" w:rsidR="00791606" w:rsidRDefault="00000000">
      <w:pPr>
        <w:pStyle w:val="Heading30"/>
        <w:keepNext/>
        <w:keepLines/>
        <w:numPr>
          <w:ilvl w:val="0"/>
          <w:numId w:val="1"/>
        </w:numPr>
        <w:shd w:val="clear" w:color="auto" w:fill="auto"/>
        <w:tabs>
          <w:tab w:val="left" w:pos="574"/>
        </w:tabs>
        <w:jc w:val="both"/>
      </w:pPr>
      <w:bookmarkStart w:id="28" w:name="bookmark28"/>
      <w:bookmarkStart w:id="29" w:name="bookmark29"/>
      <w:r>
        <w:rPr>
          <w:u w:val="single"/>
        </w:rPr>
        <w:t>הצעה יחידה</w:t>
      </w:r>
      <w:bookmarkEnd w:id="28"/>
      <w:bookmarkEnd w:id="29"/>
    </w:p>
    <w:p w14:paraId="051DAA4E" w14:textId="77777777" w:rsidR="00791606" w:rsidRDefault="00000000">
      <w:pPr>
        <w:pStyle w:val="BodyText"/>
        <w:numPr>
          <w:ilvl w:val="0"/>
          <w:numId w:val="34"/>
        </w:numPr>
        <w:shd w:val="clear" w:color="auto" w:fill="auto"/>
        <w:tabs>
          <w:tab w:val="left" w:pos="1450"/>
        </w:tabs>
        <w:ind w:left="1280" w:hanging="500"/>
        <w:jc w:val="both"/>
      </w:pPr>
      <w:r>
        <w:t xml:space="preserve">מבלי לגרוע מהאמור בסעיף </w:t>
      </w:r>
      <w:r>
        <w:rPr>
          <w:lang w:val="en-US" w:eastAsia="en-US" w:bidi="en-US"/>
        </w:rPr>
        <w:t>1.5.2</w:t>
      </w:r>
      <w:r>
        <w:t xml:space="preserve"> למסמכי המכרז המרכזי, ככל שהוגשה בתיחור הצעה יחידה, או שלאחר בדיקת ההצעות נותרה הצעה אחת בלבד, עורך המכרז, בהתאם לשיקול דעתו הבלעדי יהיה רשאי:</w:t>
      </w:r>
    </w:p>
    <w:p w14:paraId="5E1B267C" w14:textId="77777777" w:rsidR="00791606" w:rsidRDefault="00000000">
      <w:pPr>
        <w:pStyle w:val="BodyText"/>
        <w:numPr>
          <w:ilvl w:val="0"/>
          <w:numId w:val="34"/>
        </w:numPr>
        <w:shd w:val="clear" w:color="auto" w:fill="auto"/>
        <w:tabs>
          <w:tab w:val="left" w:pos="1450"/>
        </w:tabs>
        <w:ind w:firstLine="780"/>
      </w:pPr>
      <w:r>
        <w:t>להכריז על המציע שנותר כזוכה ולהותיר זוכה יחיד בתיחור;</w:t>
      </w:r>
    </w:p>
    <w:p w14:paraId="52A04D12" w14:textId="77777777" w:rsidR="00791606" w:rsidRDefault="00000000">
      <w:pPr>
        <w:pStyle w:val="BodyText"/>
        <w:numPr>
          <w:ilvl w:val="0"/>
          <w:numId w:val="34"/>
        </w:numPr>
        <w:shd w:val="clear" w:color="auto" w:fill="auto"/>
        <w:tabs>
          <w:tab w:val="left" w:pos="1450"/>
        </w:tabs>
        <w:ind w:left="1280" w:hanging="500"/>
        <w:jc w:val="both"/>
      </w:pPr>
      <w:r>
        <w:t>להכריז על המציע שנותר כזוכה ראשון ולפרסם את התיחור מחדש לצורך בחירת זוכה שני, כאמור בסעיף</w:t>
      </w:r>
      <w:hyperlink w:anchor="bookmark4" w:tooltip="Current Document">
        <w:r>
          <w:t xml:space="preserve"> </w:t>
        </w:r>
        <w:r>
          <w:rPr>
            <w:lang w:val="en-US" w:eastAsia="en-US" w:bidi="en-US"/>
          </w:rPr>
          <w:t>1.1.7</w:t>
        </w:r>
        <w:r>
          <w:t xml:space="preserve"> </w:t>
        </w:r>
      </w:hyperlink>
      <w:r>
        <w:t>לעיל.</w:t>
      </w:r>
    </w:p>
    <w:p w14:paraId="6AB98633" w14:textId="77777777" w:rsidR="00791606" w:rsidRDefault="00000000">
      <w:pPr>
        <w:pStyle w:val="BodyText"/>
        <w:numPr>
          <w:ilvl w:val="0"/>
          <w:numId w:val="34"/>
        </w:numPr>
        <w:shd w:val="clear" w:color="auto" w:fill="auto"/>
        <w:spacing w:line="240" w:lineRule="auto"/>
        <w:ind w:firstLine="780"/>
      </w:pPr>
      <w:r>
        <w:t>לבטל את התיחור, ולפרסם מכרז או תיחור חדש;</w:t>
      </w:r>
      <w:r>
        <w:br w:type="page"/>
      </w:r>
    </w:p>
    <w:p w14:paraId="6A5E4A7C" w14:textId="77777777" w:rsidR="00791606" w:rsidRDefault="00000000">
      <w:pPr>
        <w:pStyle w:val="Heading30"/>
        <w:keepNext/>
        <w:keepLines/>
        <w:numPr>
          <w:ilvl w:val="0"/>
          <w:numId w:val="1"/>
        </w:numPr>
        <w:shd w:val="clear" w:color="auto" w:fill="auto"/>
        <w:tabs>
          <w:tab w:val="left" w:pos="576"/>
        </w:tabs>
        <w:jc w:val="both"/>
      </w:pPr>
      <w:bookmarkStart w:id="30" w:name="bookmark30"/>
      <w:bookmarkStart w:id="31" w:name="bookmark31"/>
      <w:r>
        <w:rPr>
          <w:u w:val="single"/>
        </w:rPr>
        <w:t>פרטי ההתקשרות</w:t>
      </w:r>
      <w:bookmarkEnd w:id="30"/>
      <w:bookmarkEnd w:id="31"/>
    </w:p>
    <w:p w14:paraId="3E5C6FD5" w14:textId="77777777" w:rsidR="00791606" w:rsidRDefault="00000000">
      <w:pPr>
        <w:pStyle w:val="BodyText"/>
        <w:numPr>
          <w:ilvl w:val="0"/>
          <w:numId w:val="35"/>
        </w:numPr>
        <w:shd w:val="clear" w:color="auto" w:fill="auto"/>
        <w:tabs>
          <w:tab w:val="left" w:pos="1424"/>
        </w:tabs>
        <w:ind w:left="1280" w:hanging="500"/>
        <w:jc w:val="both"/>
      </w:pPr>
      <w:r>
        <w:t xml:space="preserve">על ההתקשרות במסגרת תיחור זה יחולו הכללים המפורטים בפרק </w:t>
      </w:r>
      <w:r>
        <w:rPr>
          <w:lang w:val="en-US" w:eastAsia="en-US" w:bidi="en-US"/>
        </w:rPr>
        <w:t>3</w:t>
      </w:r>
      <w:r>
        <w:t xml:space="preserve"> למסמכי המכרז המרכזי - אופן ביצוע ומימוש ההתקשרות .</w:t>
      </w:r>
    </w:p>
    <w:p w14:paraId="7B3B10B9" w14:textId="77777777" w:rsidR="00791606" w:rsidRDefault="00000000">
      <w:pPr>
        <w:pStyle w:val="Heading30"/>
        <w:keepNext/>
        <w:keepLines/>
        <w:numPr>
          <w:ilvl w:val="0"/>
          <w:numId w:val="35"/>
        </w:numPr>
        <w:shd w:val="clear" w:color="auto" w:fill="auto"/>
        <w:tabs>
          <w:tab w:val="left" w:pos="1424"/>
        </w:tabs>
        <w:ind w:firstLine="780"/>
        <w:jc w:val="both"/>
      </w:pPr>
      <w:bookmarkStart w:id="32" w:name="bookmark32"/>
      <w:bookmarkStart w:id="33" w:name="bookmark33"/>
      <w:r>
        <w:t>תקופת ההתקשרות</w:t>
      </w:r>
      <w:bookmarkEnd w:id="32"/>
      <w:bookmarkEnd w:id="33"/>
    </w:p>
    <w:p w14:paraId="23FD7AF3" w14:textId="77777777" w:rsidR="00791606" w:rsidRDefault="00000000">
      <w:pPr>
        <w:pStyle w:val="BodyText"/>
        <w:numPr>
          <w:ilvl w:val="0"/>
          <w:numId w:val="36"/>
        </w:numPr>
        <w:shd w:val="clear" w:color="auto" w:fill="auto"/>
        <w:tabs>
          <w:tab w:val="left" w:pos="2610"/>
        </w:tabs>
        <w:ind w:left="2560" w:hanging="800"/>
        <w:jc w:val="both"/>
      </w:pPr>
      <w:r>
        <w:t>תקופת ההתקשרות מכוח התיחור )להלן: "</w:t>
      </w:r>
      <w:r>
        <w:rPr>
          <w:b/>
          <w:bCs/>
        </w:rPr>
        <w:t>תקופת ההתקשרות בתיחור</w:t>
      </w:r>
      <w:r>
        <w:t xml:space="preserve">"( תהיה למשך </w:t>
      </w:r>
      <w:r>
        <w:rPr>
          <w:lang w:val="en-US" w:eastAsia="en-US" w:bidi="en-US"/>
        </w:rPr>
        <w:t>36</w:t>
      </w:r>
      <w:r>
        <w:t xml:space="preserve"> חודשים מיום הודעת עורך המכרז לזוכה בתיחור על תחילת תקופת ההתקשרות. לעורך המכרז תהיה אופציה להאריך את ההתקשרות בתקופות נוספות עד ל- </w:t>
      </w:r>
      <w:r>
        <w:rPr>
          <w:lang w:val="en-US" w:eastAsia="en-US" w:bidi="en-US"/>
        </w:rPr>
        <w:t>36</w:t>
      </w:r>
      <w:r>
        <w:t xml:space="preserve"> חודשים נוספים )סה"כ </w:t>
      </w:r>
      <w:r>
        <w:rPr>
          <w:lang w:val="en-US" w:eastAsia="en-US" w:bidi="en-US"/>
        </w:rPr>
        <w:t>72</w:t>
      </w:r>
      <w:r>
        <w:t xml:space="preserve"> חודשים(, וזאת בהודעה מוקדמת בכתב לפני תום כל תקופה. לאורך כל תקופת ההתקשרות בתיחור, המזמינים יהיו רשאים לרכוש את המוצרים והשירותים מהספק או הספקים הזוכים בהתאם לכללי התיחור .</w:t>
      </w:r>
    </w:p>
    <w:p w14:paraId="4E628BED" w14:textId="77777777" w:rsidR="00791606" w:rsidRDefault="00000000">
      <w:pPr>
        <w:pStyle w:val="BodyText"/>
        <w:numPr>
          <w:ilvl w:val="0"/>
          <w:numId w:val="36"/>
        </w:numPr>
        <w:shd w:val="clear" w:color="auto" w:fill="auto"/>
        <w:tabs>
          <w:tab w:val="left" w:pos="2610"/>
        </w:tabs>
        <w:ind w:left="2560" w:hanging="800"/>
        <w:jc w:val="both"/>
      </w:pPr>
      <w:bookmarkStart w:id="34" w:name="bookmark34"/>
      <w:r>
        <w:rPr>
          <w:b/>
          <w:bCs/>
          <w:lang w:val="en-US" w:eastAsia="en-US" w:bidi="en-US"/>
        </w:rPr>
        <w:t>30</w:t>
      </w:r>
      <w:r>
        <w:rPr>
          <w:b/>
          <w:bCs/>
        </w:rPr>
        <w:t xml:space="preserve"> </w:t>
      </w:r>
      <w:r>
        <w:t>ימי העבודה הראשונים של תקופת ההתקשרות בתיחור יוגדרו כתקופת התארגנות, במהלכה הספקים הזוכים יידרשו להשלים היערכותם לקראת אספקת המוצרים והשירותים המבוקשים.</w:t>
      </w:r>
      <w:bookmarkEnd w:id="34"/>
    </w:p>
    <w:p w14:paraId="359EE029" w14:textId="77777777" w:rsidR="00791606" w:rsidRDefault="00000000">
      <w:pPr>
        <w:pStyle w:val="BodyText"/>
        <w:numPr>
          <w:ilvl w:val="0"/>
          <w:numId w:val="35"/>
        </w:numPr>
        <w:shd w:val="clear" w:color="auto" w:fill="auto"/>
        <w:tabs>
          <w:tab w:val="left" w:pos="1424"/>
        </w:tabs>
        <w:ind w:firstLine="780"/>
        <w:jc w:val="both"/>
        <w:sectPr w:rsidR="00791606">
          <w:type w:val="continuous"/>
          <w:pgSz w:w="11900" w:h="16840"/>
          <w:pgMar w:top="1878" w:right="1704" w:bottom="1566" w:left="1752" w:header="0" w:footer="1138" w:gutter="0"/>
          <w:cols w:space="720"/>
          <w:noEndnote/>
          <w:bidi/>
          <w:docGrid w:linePitch="360"/>
        </w:sectPr>
      </w:pPr>
      <w:r>
        <w:rPr>
          <w:b/>
          <w:bCs/>
        </w:rPr>
        <w:t>אחריות ותחזוקה</w:t>
      </w:r>
    </w:p>
    <w:p w14:paraId="2B0A4F4D" w14:textId="77777777" w:rsidR="00791606" w:rsidRDefault="00000000">
      <w:pPr>
        <w:pStyle w:val="BodyText"/>
        <w:numPr>
          <w:ilvl w:val="0"/>
          <w:numId w:val="37"/>
        </w:numPr>
        <w:shd w:val="clear" w:color="auto" w:fill="auto"/>
        <w:tabs>
          <w:tab w:val="left" w:pos="2567"/>
        </w:tabs>
        <w:ind w:left="2560" w:hanging="800"/>
        <w:jc w:val="both"/>
      </w:pPr>
      <w:r>
        <w:t xml:space="preserve">מבלי לגרוע מהאמור בסעיף </w:t>
      </w:r>
      <w:r>
        <w:rPr>
          <w:lang w:val="en-US" w:eastAsia="en-US" w:bidi="en-US"/>
        </w:rPr>
        <w:t>3.13.1</w:t>
      </w:r>
      <w:r>
        <w:t xml:space="preserve"> למסמכי המכרז המרכזי, תקופת האחריות, השירות והתחזוקה, או תקופת המינוי )</w:t>
      </w:r>
      <w:r>
        <w:rPr>
          <w:b/>
          <w:bCs/>
          <w:lang w:val="en-US" w:eastAsia="en-US" w:bidi="en-US"/>
        </w:rPr>
        <w:t>Subscription</w:t>
      </w:r>
      <w:r>
        <w:t xml:space="preserve">( הראשונה למוצרים והשירותים הנרכשים )לרבות הרחבות, רישוי, דמי מינוי לשירות זה או אחר ותוכנות הכלולות במכירת המוצרים( תהיה כלולה במחיר המוצר או השירות ותעמוד על </w:t>
      </w:r>
      <w:r>
        <w:rPr>
          <w:b/>
          <w:bCs/>
          <w:lang w:val="en-US" w:eastAsia="en-US" w:bidi="en-US"/>
        </w:rPr>
        <w:t>36</w:t>
      </w:r>
      <w:r>
        <w:rPr>
          <w:b/>
          <w:bCs/>
        </w:rPr>
        <w:t xml:space="preserve"> </w:t>
      </w:r>
      <w:r>
        <w:t>חודשים מיום הפעלת המוצר )</w:t>
      </w:r>
      <w:r>
        <w:rPr>
          <w:b/>
          <w:bCs/>
          <w:lang w:val="en-US" w:eastAsia="en-US" w:bidi="en-US"/>
        </w:rPr>
        <w:t>Activation</w:t>
      </w:r>
      <w:r>
        <w:t>(, וככל שהמזמין רכש שירותי התקנה והטמעה, מיום אישור המזמין כי ההתקנה, אותה ביצע הספק בפועל, נעשתה לשביעות רצונו ובאופן הנדרש, לפי המאוחר )להלן: "</w:t>
      </w:r>
      <w:r>
        <w:rPr>
          <w:b/>
          <w:bCs/>
        </w:rPr>
        <w:t>תקופת האחריות הראשונה</w:t>
      </w:r>
      <w:r>
        <w:t>"(. במקרה בו לדעת עורך המכרז חל עיכוב בקבלת אישור המזמין מסיבות שאינן תלויות בספק, תחל תקופת האחריות מיום השלמת כל מחויבויותיו של הספק הניתנות לביצוע, בהתאם לקביעת עורך המכרז.</w:t>
      </w:r>
    </w:p>
    <w:p w14:paraId="4590FE9C" w14:textId="77777777" w:rsidR="00791606" w:rsidRDefault="00000000">
      <w:pPr>
        <w:pStyle w:val="BodyText"/>
        <w:numPr>
          <w:ilvl w:val="0"/>
          <w:numId w:val="37"/>
        </w:numPr>
        <w:shd w:val="clear" w:color="auto" w:fill="auto"/>
        <w:tabs>
          <w:tab w:val="left" w:pos="2567"/>
        </w:tabs>
        <w:ind w:left="2560" w:hanging="800"/>
        <w:jc w:val="both"/>
      </w:pPr>
      <w:r>
        <w:t xml:space="preserve">הזוכה יספק תקופות אחריות ותחזוקה נוספות, מעבר לתקופת האחריות הראשונה, בתעריף שהוצע על ידו במסגרת הצעתו בתיחור ולכל היותר, עד </w:t>
      </w:r>
      <w:r>
        <w:rPr>
          <w:lang w:val="en-US" w:eastAsia="en-US" w:bidi="en-US"/>
        </w:rPr>
        <w:t>72</w:t>
      </w:r>
      <w:r>
        <w:t xml:space="preserve"> חודשים ממועד תום תקופת ההתקשרות בתיחור )להלן: "</w:t>
      </w:r>
      <w:r>
        <w:rPr>
          <w:b/>
          <w:bCs/>
        </w:rPr>
        <w:t>תקופת האחריות והתחזוקה</w:t>
      </w:r>
      <w:r>
        <w:t>"(. קרי, חובת האחריות והתחזוקה יכולה להימשך גם לאחר תום תקופת ההתקשרות.</w:t>
      </w:r>
    </w:p>
    <w:p w14:paraId="66848501" w14:textId="77777777" w:rsidR="00791606" w:rsidRDefault="00000000">
      <w:pPr>
        <w:pStyle w:val="BodyText"/>
        <w:numPr>
          <w:ilvl w:val="0"/>
          <w:numId w:val="37"/>
        </w:numPr>
        <w:shd w:val="clear" w:color="auto" w:fill="auto"/>
        <w:tabs>
          <w:tab w:val="left" w:pos="2567"/>
        </w:tabs>
        <w:ind w:left="2560" w:hanging="800"/>
        <w:jc w:val="both"/>
      </w:pPr>
      <w:bookmarkStart w:id="35" w:name="bookmark35"/>
      <w:r>
        <w:t>יובהר כי, אם מודל המכירה הינו במינוי )</w:t>
      </w:r>
      <w:r>
        <w:rPr>
          <w:b/>
          <w:bCs/>
          <w:lang w:val="en-US" w:eastAsia="en-US" w:bidi="en-US"/>
        </w:rPr>
        <w:t>Subscription</w:t>
      </w:r>
      <w:r>
        <w:t>(, שירותי האחריות והתחזוקה יינתנו במחיר המינוי, לכל אורך תקופת המינוי )גם אם תקופה זו חורגת מתקופת ההתקשרות(, כל עוד המזמין ישלם עבור המינוי, ולא תידרש כל עלות נוספת עבור אחריות ותחזוקה גם במקרה של חידוש המינוי.</w:t>
      </w:r>
      <w:bookmarkEnd w:id="35"/>
    </w:p>
    <w:p w14:paraId="04EF6B82" w14:textId="77777777" w:rsidR="00791606" w:rsidRDefault="00000000">
      <w:pPr>
        <w:pStyle w:val="BodyText"/>
        <w:numPr>
          <w:ilvl w:val="0"/>
          <w:numId w:val="35"/>
        </w:numPr>
        <w:shd w:val="clear" w:color="auto" w:fill="auto"/>
        <w:spacing w:line="240" w:lineRule="auto"/>
        <w:ind w:firstLine="780"/>
        <w:sectPr w:rsidR="00791606">
          <w:pgSz w:w="11900" w:h="16840"/>
          <w:pgMar w:top="1892" w:right="1704" w:bottom="1892" w:left="1752" w:header="0" w:footer="1464" w:gutter="0"/>
          <w:cols w:space="720"/>
          <w:noEndnote/>
          <w:bidi/>
          <w:docGrid w:linePitch="360"/>
        </w:sectPr>
      </w:pPr>
      <w:r>
        <w:rPr>
          <w:b/>
          <w:bCs/>
        </w:rPr>
        <w:t xml:space="preserve">הרחבת שירות לשירות </w:t>
      </w:r>
      <w:r>
        <w:rPr>
          <w:b/>
          <w:bCs/>
          <w:lang w:val="en-US" w:eastAsia="en-US" w:bidi="en-US"/>
        </w:rPr>
        <w:t>24/7</w:t>
      </w:r>
    </w:p>
    <w:p w14:paraId="6FFBFC2B" w14:textId="77777777" w:rsidR="00791606" w:rsidRDefault="00000000">
      <w:pPr>
        <w:pStyle w:val="BodyText"/>
        <w:numPr>
          <w:ilvl w:val="0"/>
          <w:numId w:val="38"/>
        </w:numPr>
        <w:shd w:val="clear" w:color="auto" w:fill="auto"/>
        <w:tabs>
          <w:tab w:val="left" w:pos="2567"/>
        </w:tabs>
        <w:ind w:left="2560" w:hanging="800"/>
        <w:jc w:val="both"/>
      </w:pPr>
      <w:r>
        <w:t xml:space="preserve">המזמין יוכל לבחור האם הוא מבקש לקבל שירותי אחריות ותחזוקה בחלון קריאה של </w:t>
      </w:r>
      <w:r>
        <w:rPr>
          <w:lang w:val="en-US" w:eastAsia="en-US" w:bidi="en-US"/>
        </w:rPr>
        <w:t>24/7</w:t>
      </w:r>
      <w:r>
        <w:t xml:space="preserve">, בהתאם לרמת השירות המפורטת בסעיף </w:t>
      </w:r>
      <w:r>
        <w:rPr>
          <w:lang w:val="en-US" w:eastAsia="en-US" w:bidi="en-US"/>
        </w:rPr>
        <w:t>3.13.6.3.5</w:t>
      </w:r>
      <w:r>
        <w:t xml:space="preserve"> למסמכי המכרז המרכזי.</w:t>
      </w:r>
    </w:p>
    <w:p w14:paraId="3105E253" w14:textId="77777777" w:rsidR="00791606" w:rsidRDefault="00000000">
      <w:pPr>
        <w:pStyle w:val="BodyText"/>
        <w:numPr>
          <w:ilvl w:val="0"/>
          <w:numId w:val="38"/>
        </w:numPr>
        <w:shd w:val="clear" w:color="auto" w:fill="auto"/>
        <w:tabs>
          <w:tab w:val="left" w:pos="2567"/>
        </w:tabs>
        <w:ind w:left="2560" w:hanging="800"/>
        <w:jc w:val="both"/>
      </w:pPr>
      <w:r>
        <w:t>עבור הרחבת רמת שירות זו, תשולם לספק תוספת תמורה בהתאם למפורט להלן:</w:t>
      </w:r>
    </w:p>
    <w:p w14:paraId="49C868C9" w14:textId="77777777" w:rsidR="00791606" w:rsidRDefault="00000000">
      <w:pPr>
        <w:pStyle w:val="BodyText"/>
        <w:numPr>
          <w:ilvl w:val="0"/>
          <w:numId w:val="39"/>
        </w:numPr>
        <w:shd w:val="clear" w:color="auto" w:fill="auto"/>
        <w:tabs>
          <w:tab w:val="left" w:pos="2842"/>
        </w:tabs>
        <w:ind w:left="2840" w:hanging="980"/>
        <w:jc w:val="both"/>
      </w:pPr>
      <w:r>
        <w:rPr>
          <w:b/>
          <w:bCs/>
        </w:rPr>
        <w:t xml:space="preserve">עבור מוצר או שירות ברכישה - תמורה בשיעור של </w:t>
      </w:r>
      <w:r>
        <w:rPr>
          <w:b/>
          <w:bCs/>
          <w:lang w:val="en-US" w:eastAsia="en-US" w:bidi="en-US"/>
        </w:rPr>
        <w:t>15%</w:t>
      </w:r>
      <w:r>
        <w:rPr>
          <w:b/>
          <w:bCs/>
        </w:rPr>
        <w:t xml:space="preserve"> ממחיר התחזוקה השנתית כפי שהוצעה בהצעתו - לדוגמה, עבור מוצר שעולה </w:t>
      </w:r>
      <w:r>
        <w:rPr>
          <w:b/>
          <w:bCs/>
          <w:lang w:val="en-US" w:eastAsia="en-US" w:bidi="en-US"/>
        </w:rPr>
        <w:t>5,000$</w:t>
      </w:r>
      <w:r>
        <w:rPr>
          <w:b/>
          <w:bCs/>
        </w:rPr>
        <w:t xml:space="preserve">, ועלות האחריות והתחזוקה השנתית הינה </w:t>
      </w:r>
      <w:r>
        <w:rPr>
          <w:b/>
          <w:bCs/>
          <w:lang w:val="en-US" w:eastAsia="en-US" w:bidi="en-US"/>
        </w:rPr>
        <w:t>10%</w:t>
      </w:r>
      <w:r>
        <w:rPr>
          <w:b/>
          <w:bCs/>
        </w:rPr>
        <w:t xml:space="preserve"> ממחיר הרכישה, תשולם לספק תמורה של </w:t>
      </w:r>
      <w:r>
        <w:rPr>
          <w:b/>
          <w:bCs/>
          <w:lang w:val="en-US" w:eastAsia="en-US" w:bidi="en-US"/>
        </w:rPr>
        <w:t>75$</w:t>
      </w:r>
      <w:r>
        <w:rPr>
          <w:b/>
          <w:bCs/>
        </w:rPr>
        <w:t xml:space="preserve"> עבור כל שנה בתקופת האחריות הראשונה, ותמורה כוללת של </w:t>
      </w:r>
      <w:r>
        <w:rPr>
          <w:b/>
          <w:bCs/>
          <w:lang w:val="en-US" w:eastAsia="en-US" w:bidi="en-US"/>
        </w:rPr>
        <w:t>575$</w:t>
      </w:r>
      <w:r>
        <w:rPr>
          <w:b/>
          <w:bCs/>
        </w:rPr>
        <w:t xml:space="preserve"> עבור כל שנת אחריות ותחזוקה נוספת )עלות תחזוקה שנתית לכל אחת מהשנים הנוספות הינה </w:t>
      </w:r>
      <w:r>
        <w:rPr>
          <w:b/>
          <w:bCs/>
          <w:lang w:val="en-US" w:eastAsia="en-US" w:bidi="en-US"/>
        </w:rPr>
        <w:t>$500=5,000X10%</w:t>
      </w:r>
      <w:r>
        <w:rPr>
          <w:b/>
          <w:bCs/>
        </w:rPr>
        <w:t xml:space="preserve">, תוספת התמורה עבור הרחבת השירות הינה </w:t>
      </w:r>
      <w:r>
        <w:rPr>
          <w:b/>
          <w:bCs/>
          <w:lang w:val="en-US" w:eastAsia="en-US" w:bidi="en-US"/>
        </w:rPr>
        <w:t>75$ = 500X15%</w:t>
      </w:r>
      <w:r>
        <w:rPr>
          <w:b/>
          <w:bCs/>
        </w:rPr>
        <w:t>(.</w:t>
      </w:r>
    </w:p>
    <w:p w14:paraId="2868D0AC" w14:textId="77777777" w:rsidR="00791606" w:rsidRDefault="00000000">
      <w:pPr>
        <w:pStyle w:val="BodyText"/>
        <w:numPr>
          <w:ilvl w:val="0"/>
          <w:numId w:val="39"/>
        </w:numPr>
        <w:shd w:val="clear" w:color="auto" w:fill="auto"/>
        <w:tabs>
          <w:tab w:val="left" w:pos="2842"/>
        </w:tabs>
        <w:ind w:left="2840" w:hanging="980"/>
        <w:jc w:val="both"/>
      </w:pPr>
      <w:r>
        <w:rPr>
          <w:b/>
          <w:bCs/>
        </w:rPr>
        <w:t>עבור מוצר או שירות במינוי )</w:t>
      </w:r>
      <w:r>
        <w:rPr>
          <w:b/>
          <w:bCs/>
          <w:lang w:val="en-US" w:eastAsia="en-US" w:bidi="en-US"/>
        </w:rPr>
        <w:t>Subscription</w:t>
      </w:r>
      <w:r>
        <w:rPr>
          <w:b/>
          <w:bCs/>
        </w:rPr>
        <w:t>( - תמורה בשיעור</w:t>
      </w:r>
      <w:r>
        <w:rPr>
          <w:b/>
          <w:bCs/>
          <w:shd w:val="clear" w:color="auto" w:fill="80FFFF"/>
        </w:rPr>
        <w:t xml:space="preserve"> </w:t>
      </w:r>
      <w:r>
        <w:rPr>
          <w:b/>
          <w:bCs/>
        </w:rPr>
        <w:t xml:space="preserve">של </w:t>
      </w:r>
      <w:r>
        <w:rPr>
          <w:b/>
          <w:bCs/>
          <w:lang w:val="en-US" w:eastAsia="en-US" w:bidi="en-US"/>
        </w:rPr>
        <w:t>5.25%</w:t>
      </w:r>
      <w:r>
        <w:rPr>
          <w:b/>
          <w:bCs/>
        </w:rPr>
        <w:t xml:space="preserve"> מעלות המינוי השנתי - לדוגמה עבור מוצר שעולה </w:t>
      </w:r>
      <w:r>
        <w:rPr>
          <w:b/>
          <w:bCs/>
          <w:lang w:val="en-US" w:eastAsia="en-US" w:bidi="en-US"/>
        </w:rPr>
        <w:t>1,500$</w:t>
      </w:r>
      <w:r>
        <w:rPr>
          <w:b/>
          <w:bCs/>
        </w:rPr>
        <w:t xml:space="preserve"> לשנה, יקבל הספק תשלום של </w:t>
      </w:r>
      <w:r>
        <w:rPr>
          <w:b/>
          <w:bCs/>
          <w:lang w:val="en-US" w:eastAsia="en-US" w:bidi="en-US"/>
        </w:rPr>
        <w:t>78.75$</w:t>
      </w:r>
      <w:r>
        <w:rPr>
          <w:b/>
          <w:bCs/>
        </w:rPr>
        <w:t xml:space="preserve"> עבור כל שנה בה השירות נדרש )</w:t>
      </w:r>
      <w:r>
        <w:rPr>
          <w:b/>
          <w:bCs/>
          <w:lang w:val="en-US" w:eastAsia="en-US" w:bidi="en-US"/>
        </w:rPr>
        <w:t>78.75$=1,500X5.25%</w:t>
      </w:r>
      <w:r>
        <w:rPr>
          <w:b/>
          <w:bCs/>
        </w:rPr>
        <w:t>(.</w:t>
      </w:r>
    </w:p>
    <w:p w14:paraId="581A0E4E" w14:textId="77777777" w:rsidR="00791606" w:rsidRDefault="00000000">
      <w:pPr>
        <w:pStyle w:val="BodyText"/>
        <w:numPr>
          <w:ilvl w:val="0"/>
          <w:numId w:val="39"/>
        </w:numPr>
        <w:shd w:val="clear" w:color="auto" w:fill="auto"/>
        <w:tabs>
          <w:tab w:val="left" w:pos="2842"/>
        </w:tabs>
        <w:ind w:left="2840" w:hanging="980"/>
        <w:jc w:val="both"/>
      </w:pPr>
      <w:r>
        <w:rPr>
          <w:b/>
          <w:bCs/>
        </w:rPr>
        <w:t>יובהר כי מזמין יוכל להפעיל ולהפסיק את הרחבת השירות בכל</w:t>
      </w:r>
      <w:r>
        <w:rPr>
          <w:b/>
          <w:bCs/>
          <w:shd w:val="clear" w:color="auto" w:fill="80FFFF"/>
        </w:rPr>
        <w:t xml:space="preserve"> </w:t>
      </w:r>
      <w:r>
        <w:rPr>
          <w:b/>
          <w:bCs/>
        </w:rPr>
        <w:t>עת, כאשר הפסקת השירות תיכנס לתוקף במלאת שנה קלנדרית מהפעלת ההרחבה.</w:t>
      </w:r>
    </w:p>
    <w:p w14:paraId="7AA3AC89" w14:textId="77777777" w:rsidR="00791606" w:rsidRDefault="00000000">
      <w:pPr>
        <w:pStyle w:val="BodyText"/>
        <w:numPr>
          <w:ilvl w:val="0"/>
          <w:numId w:val="35"/>
        </w:numPr>
        <w:shd w:val="clear" w:color="auto" w:fill="auto"/>
        <w:ind w:firstLine="780"/>
      </w:pPr>
      <w:r>
        <w:rPr>
          <w:b/>
          <w:bCs/>
        </w:rPr>
        <w:t>הרחבה עבור שירות אי-הוצאת רכיבים</w:t>
      </w:r>
    </w:p>
    <w:p w14:paraId="741EFAAE" w14:textId="77777777" w:rsidR="00791606" w:rsidRDefault="00000000">
      <w:pPr>
        <w:pStyle w:val="BodyText"/>
        <w:numPr>
          <w:ilvl w:val="0"/>
          <w:numId w:val="40"/>
        </w:numPr>
        <w:shd w:val="clear" w:color="auto" w:fill="auto"/>
        <w:tabs>
          <w:tab w:val="left" w:pos="2567"/>
        </w:tabs>
        <w:ind w:left="2560" w:hanging="800"/>
        <w:jc w:val="both"/>
      </w:pPr>
      <w:r>
        <w:t xml:space="preserve">בהתאם לסעיף </w:t>
      </w:r>
      <w:r>
        <w:rPr>
          <w:lang w:val="en-US" w:eastAsia="en-US" w:bidi="en-US"/>
        </w:rPr>
        <w:t>3.13.5.2</w:t>
      </w:r>
      <w:r>
        <w:t xml:space="preserve"> למסמכי המכרז, במקרה שבו מזמין מבקש לבצע שירותי טיפול בציוד או רכיב חומרה בלבד מבלי להוציאו מחצרו, תשולם לספק תוספת חד-פעמית של </w:t>
      </w:r>
      <w:r>
        <w:rPr>
          <w:color w:val="D13438"/>
          <w:lang w:val="en-US" w:eastAsia="en-US" w:bidi="en-US"/>
        </w:rPr>
        <w:t>53</w:t>
      </w:r>
      <w:r>
        <w:rPr>
          <w:lang w:val="en-US" w:eastAsia="en-US" w:bidi="en-US"/>
        </w:rPr>
        <w:t>%</w:t>
      </w:r>
      <w:r>
        <w:t xml:space="preserve"> מעלות אותו רכיב בעת הרכישה.</w:t>
      </w:r>
    </w:p>
    <w:p w14:paraId="6383C93D" w14:textId="77777777" w:rsidR="00791606" w:rsidRDefault="00000000">
      <w:pPr>
        <w:pStyle w:val="BodyText"/>
        <w:shd w:val="clear" w:color="auto" w:fill="auto"/>
        <w:spacing w:line="240" w:lineRule="auto"/>
        <w:ind w:firstLine="780"/>
        <w:sectPr w:rsidR="00791606">
          <w:pgSz w:w="11900" w:h="16840"/>
          <w:pgMar w:top="1892" w:right="1704" w:bottom="1892" w:left="1752" w:header="0" w:footer="1464" w:gutter="0"/>
          <w:cols w:space="720"/>
          <w:noEndnote/>
          <w:bidi/>
          <w:docGrid w:linePitch="360"/>
        </w:sectPr>
      </w:pPr>
      <w:r>
        <w:rPr>
          <w:lang w:val="en-US" w:eastAsia="en-US" w:bidi="en-US"/>
        </w:rPr>
        <w:t>1.8.6</w:t>
      </w:r>
      <w:r>
        <w:t>.</w:t>
      </w:r>
      <w:r>
        <w:rPr>
          <w:b/>
          <w:bCs/>
        </w:rPr>
        <w:t>רישוי</w:t>
      </w:r>
    </w:p>
    <w:p w14:paraId="51CC15E1" w14:textId="77777777" w:rsidR="00791606" w:rsidRDefault="00000000">
      <w:pPr>
        <w:pStyle w:val="BodyText"/>
        <w:numPr>
          <w:ilvl w:val="0"/>
          <w:numId w:val="41"/>
        </w:numPr>
        <w:shd w:val="clear" w:color="auto" w:fill="auto"/>
        <w:tabs>
          <w:tab w:val="left" w:pos="2567"/>
        </w:tabs>
        <w:ind w:left="2560" w:hanging="800"/>
        <w:jc w:val="both"/>
      </w:pPr>
      <w:r>
        <w:t>במקרה של שינוי ארגוני )לרבות פיצול או איחוד משרדים או יחידות(, המזמין יהיה רשאי להמיר כל רישוי, לרישוי מקביל אצל אותו המזמין או להעביר רישוי למזמין אחר.</w:t>
      </w:r>
    </w:p>
    <w:p w14:paraId="1D704816" w14:textId="77777777" w:rsidR="00791606" w:rsidRDefault="00000000">
      <w:pPr>
        <w:pStyle w:val="BodyText"/>
        <w:numPr>
          <w:ilvl w:val="0"/>
          <w:numId w:val="41"/>
        </w:numPr>
        <w:shd w:val="clear" w:color="auto" w:fill="auto"/>
        <w:tabs>
          <w:tab w:val="left" w:pos="2567"/>
        </w:tabs>
        <w:ind w:left="2560" w:hanging="800"/>
        <w:jc w:val="both"/>
      </w:pPr>
      <w:r>
        <w:rPr>
          <w:color w:val="D13438"/>
          <w:u w:val="single"/>
        </w:rPr>
        <w:t>במקרה שבו יש למזמין חומרה מתוצרת יצרן שמוצריו נבחרו כזוכים בתיחור זה ואשר נרכשה מכוח התקשרות אחרת, יהיה רשאי המזמין לרכוש רישוי וכל מודול או הרחבה בתצורת חומרה או תוכנה עבור אותה חומרה בהתאם לצרכיו ולא יהיה מחויב לרכוש חומרה חדשה.</w:t>
      </w:r>
    </w:p>
    <w:p w14:paraId="778A2451" w14:textId="77777777" w:rsidR="00791606" w:rsidRDefault="00000000">
      <w:pPr>
        <w:pStyle w:val="BodyText"/>
        <w:numPr>
          <w:ilvl w:val="0"/>
          <w:numId w:val="42"/>
        </w:numPr>
        <w:shd w:val="clear" w:color="auto" w:fill="auto"/>
        <w:tabs>
          <w:tab w:val="left" w:pos="3586"/>
        </w:tabs>
        <w:ind w:left="1760"/>
        <w:jc w:val="both"/>
      </w:pPr>
      <w:r>
        <w:t>הרישוי לצורך הקמת מעבדת בדיקה יהיה ללא עלות.</w:t>
      </w:r>
    </w:p>
    <w:p w14:paraId="09A03DB3" w14:textId="77777777" w:rsidR="00791606" w:rsidRDefault="00000000">
      <w:pPr>
        <w:pStyle w:val="BodyText"/>
        <w:numPr>
          <w:ilvl w:val="0"/>
          <w:numId w:val="43"/>
        </w:numPr>
        <w:shd w:val="clear" w:color="auto" w:fill="auto"/>
        <w:tabs>
          <w:tab w:val="left" w:pos="3586"/>
        </w:tabs>
        <w:ind w:left="2560" w:hanging="800"/>
        <w:jc w:val="both"/>
      </w:pPr>
      <w:r>
        <w:t>על היצרן להחזיק ממשק ניהול רישיונות הניתן לגישת</w:t>
      </w:r>
      <w:r>
        <w:rPr>
          <w:color w:val="E3008C"/>
          <w:u w:val="single"/>
        </w:rPr>
        <w:t xml:space="preserve"> </w:t>
      </w:r>
      <w:r>
        <w:t xml:space="preserve">כלל המזמינים באמצעות רשת האינטרנט בו המזמין, לאחר זיהויו, יכול לקבל דיווח על כלל הרישיונות שרשומים בארגונו, תוקפם, תוקף הסכם התחזוקה וכד'. מזמין יוכל לבקש כי זיהויו לא יופיע במערכת והספק ימנע מלהעלותו למערכת ככל והדבר נדרש מראש, או למוחקו ממנה בהתאם לנדרש תוך </w:t>
      </w:r>
      <w:r>
        <w:rPr>
          <w:lang w:val="en-US" w:eastAsia="en-US" w:bidi="en-US"/>
        </w:rPr>
        <w:t>5</w:t>
      </w:r>
      <w:r>
        <w:t xml:space="preserve"> ימי עבודה. לחלופין, ובהסכמת המזמין, ניתן לשנות את זיהוי המזמין לזיהוי אחר המתואם עם המזמין.</w:t>
      </w:r>
    </w:p>
    <w:p w14:paraId="636BC2AF" w14:textId="77777777" w:rsidR="00791606" w:rsidRDefault="00000000">
      <w:pPr>
        <w:pStyle w:val="BodyText"/>
        <w:numPr>
          <w:ilvl w:val="0"/>
          <w:numId w:val="44"/>
        </w:numPr>
        <w:shd w:val="clear" w:color="auto" w:fill="auto"/>
        <w:tabs>
          <w:tab w:val="left" w:pos="3586"/>
        </w:tabs>
        <w:ind w:left="2560" w:hanging="800"/>
        <w:jc w:val="both"/>
      </w:pPr>
      <w:r>
        <w:t xml:space="preserve">עלות הרישוי בהקמת </w:t>
      </w:r>
      <w:r>
        <w:rPr>
          <w:b/>
          <w:bCs/>
          <w:lang w:val="en-US" w:eastAsia="en-US" w:bidi="en-US"/>
        </w:rPr>
        <w:t>DR</w:t>
      </w:r>
      <w:r>
        <w:rPr>
          <w:b/>
          <w:bCs/>
        </w:rPr>
        <w:t xml:space="preserve"> </w:t>
      </w:r>
      <w:r>
        <w:t>פאסיבי או להקמת "מערכת</w:t>
      </w:r>
      <w:r>
        <w:rPr>
          <w:color w:val="E3008C"/>
          <w:u w:val="single"/>
        </w:rPr>
        <w:t xml:space="preserve"> </w:t>
      </w:r>
      <w:r>
        <w:t xml:space="preserve">רדומה" יהיה </w:t>
      </w:r>
      <w:r>
        <w:rPr>
          <w:lang w:val="en-US" w:eastAsia="en-US" w:bidi="en-US"/>
        </w:rPr>
        <w:t>20%</w:t>
      </w:r>
      <w:r>
        <w:t xml:space="preserve"> מעלות הרישוי כפי שנקבעה בהתאם להצעות המחיר הזוכות.</w:t>
      </w:r>
    </w:p>
    <w:p w14:paraId="3818986E" w14:textId="77777777" w:rsidR="00791606" w:rsidRDefault="00000000">
      <w:pPr>
        <w:pStyle w:val="Heading30"/>
        <w:keepNext/>
        <w:keepLines/>
        <w:numPr>
          <w:ilvl w:val="0"/>
          <w:numId w:val="45"/>
        </w:numPr>
        <w:shd w:val="clear" w:color="auto" w:fill="auto"/>
        <w:ind w:firstLine="780"/>
      </w:pPr>
      <w:bookmarkStart w:id="36" w:name="bookmark36"/>
      <w:bookmarkStart w:id="37" w:name="bookmark37"/>
      <w:r>
        <w:t>התקנת והטמעת המוצרים והשירותים הנרכשים</w:t>
      </w:r>
      <w:bookmarkEnd w:id="36"/>
      <w:bookmarkEnd w:id="37"/>
    </w:p>
    <w:p w14:paraId="229C7A2C" w14:textId="77777777" w:rsidR="00791606" w:rsidRDefault="00000000">
      <w:pPr>
        <w:pStyle w:val="BodyText"/>
        <w:numPr>
          <w:ilvl w:val="0"/>
          <w:numId w:val="46"/>
        </w:numPr>
        <w:shd w:val="clear" w:color="auto" w:fill="auto"/>
        <w:tabs>
          <w:tab w:val="left" w:pos="2555"/>
        </w:tabs>
        <w:ind w:left="2560" w:hanging="800"/>
        <w:jc w:val="both"/>
      </w:pPr>
      <w:r>
        <w:t xml:space="preserve">המזמין רשאי לרכוש כחלק מהמוצרים והשירותים המבוקשים, גם שירותי התקנה והטמעה, וזאת בהתאם לאמור בסעיף </w:t>
      </w:r>
      <w:r>
        <w:rPr>
          <w:lang w:val="en-US" w:eastAsia="en-US" w:bidi="en-US"/>
        </w:rPr>
        <w:t>3.8.4</w:t>
      </w:r>
      <w:r>
        <w:t xml:space="preserve"> למסמכי המכרז המרכזי ולמפורט </w:t>
      </w:r>
      <w:hyperlink w:anchor="bookmark97" w:tooltip="Current Document">
        <w:r>
          <w:t>ב</w:t>
        </w:r>
        <w:r>
          <w:rPr>
            <w:color w:val="0000FF"/>
            <w:u w:val="single"/>
          </w:rPr>
          <w:t xml:space="preserve">נספח </w:t>
        </w:r>
        <w:r>
          <w:rPr>
            <w:color w:val="0000FF"/>
            <w:u w:val="single"/>
            <w:shd w:val="clear" w:color="auto" w:fill="80FFFF"/>
          </w:rPr>
          <w:t>ד</w:t>
        </w:r>
        <w:r>
          <w:rPr>
            <w:shd w:val="clear" w:color="auto" w:fill="80FFFF"/>
          </w:rPr>
          <w:t>'</w:t>
        </w:r>
      </w:hyperlink>
      <w:r>
        <w:t>.</w:t>
      </w:r>
    </w:p>
    <w:p w14:paraId="6807A507" w14:textId="77777777" w:rsidR="00791606" w:rsidRDefault="00000000">
      <w:pPr>
        <w:pStyle w:val="BodyText"/>
        <w:numPr>
          <w:ilvl w:val="0"/>
          <w:numId w:val="46"/>
        </w:numPr>
        <w:shd w:val="clear" w:color="auto" w:fill="auto"/>
        <w:tabs>
          <w:tab w:val="left" w:pos="2555"/>
        </w:tabs>
        <w:ind w:left="2560" w:hanging="800"/>
        <w:jc w:val="both"/>
      </w:pPr>
      <w:r>
        <w:t xml:space="preserve">ככל שהמזמין רכש שירותי התקנה והטמעה, ייערך הספק, בתיאום עם המזמין, להקמת הפרויקט ולביצוע העבודות הנדרשות ולצורך כך יתאם עם המזמין את תכולות העבודה בהתאם למפורט בסעיפים </w:t>
      </w:r>
      <w:r>
        <w:rPr>
          <w:lang w:val="en-US" w:eastAsia="en-US" w:bidi="en-US"/>
        </w:rPr>
        <w:t>3.9.6-3.9.8</w:t>
      </w:r>
      <w:r>
        <w:t xml:space="preserve"> למסמכי המכרז המרכזי, ובהתאם למפורט להלן.</w:t>
      </w:r>
    </w:p>
    <w:p w14:paraId="0852DC7B" w14:textId="77777777" w:rsidR="00791606" w:rsidRDefault="00000000">
      <w:pPr>
        <w:pStyle w:val="BodyText"/>
        <w:numPr>
          <w:ilvl w:val="0"/>
          <w:numId w:val="46"/>
        </w:numPr>
        <w:shd w:val="clear" w:color="auto" w:fill="auto"/>
        <w:tabs>
          <w:tab w:val="left" w:pos="2555"/>
        </w:tabs>
        <w:ind w:left="2560" w:hanging="800"/>
        <w:jc w:val="both"/>
      </w:pPr>
      <w:r>
        <w:t xml:space="preserve">במסגרת התקנת והטמעת המוצרים והשירותים, ככל ושירותים אלו הוזמנו על ידי המזמין, יגדיר הספק את כלל ההגדרות הנדרשות, בהתאם למפורט במסמכי המכרז, להנחיות המזמין, ול- </w:t>
      </w:r>
      <w:r>
        <w:rPr>
          <w:b/>
          <w:bCs/>
          <w:lang w:val="en-US" w:eastAsia="en-US" w:bidi="en-US"/>
        </w:rPr>
        <w:t>Best</w:t>
      </w:r>
      <w:r>
        <w:rPr>
          <w:b/>
          <w:bCs/>
        </w:rPr>
        <w:t xml:space="preserve"> </w:t>
      </w:r>
      <w:r>
        <w:rPr>
          <w:b/>
          <w:bCs/>
          <w:lang w:val="en-US" w:eastAsia="en-US" w:bidi="en-US"/>
        </w:rPr>
        <w:t>Practice</w:t>
      </w:r>
      <w:r>
        <w:rPr>
          <w:b/>
          <w:bCs/>
        </w:rPr>
        <w:t xml:space="preserve"> </w:t>
      </w:r>
      <w:r>
        <w:t>של היצרן עד לתפעול מלא ותקין של המוצר.</w:t>
      </w:r>
    </w:p>
    <w:p w14:paraId="6DE1137A" w14:textId="77777777" w:rsidR="00791606" w:rsidRDefault="00000000">
      <w:pPr>
        <w:pStyle w:val="BodyText"/>
        <w:numPr>
          <w:ilvl w:val="0"/>
          <w:numId w:val="46"/>
        </w:numPr>
        <w:shd w:val="clear" w:color="auto" w:fill="auto"/>
        <w:tabs>
          <w:tab w:val="left" w:pos="2555"/>
        </w:tabs>
        <w:ind w:left="2560" w:hanging="800"/>
        <w:jc w:val="both"/>
      </w:pPr>
      <w:r>
        <w:t>בנוסף, ידריך הספק את אנשי המזמין לתפעול מלא ועצמאי של המערכת כך שבסיום הליך ההתקנה וההטמעה, הצוותים המקצועיים של המזמין יתפעלו את המוצר באופן שוטף, מלא ועצמאי.</w:t>
      </w:r>
    </w:p>
    <w:p w14:paraId="6EB52362" w14:textId="77777777" w:rsidR="00791606" w:rsidRDefault="00000000">
      <w:pPr>
        <w:pStyle w:val="BodyText"/>
        <w:numPr>
          <w:ilvl w:val="0"/>
          <w:numId w:val="45"/>
        </w:numPr>
        <w:shd w:val="clear" w:color="auto" w:fill="auto"/>
        <w:spacing w:line="240" w:lineRule="auto"/>
        <w:ind w:firstLine="780"/>
      </w:pPr>
      <w:r>
        <w:rPr>
          <w:b/>
          <w:bCs/>
        </w:rPr>
        <w:t>התמורה עבור התקנת והטמעת המוצרים והשירותים הנרכשים</w:t>
      </w:r>
      <w:r>
        <w:br w:type="page"/>
      </w:r>
    </w:p>
    <w:p w14:paraId="361B4E61" w14:textId="77777777" w:rsidR="00791606" w:rsidRDefault="00000000">
      <w:pPr>
        <w:pStyle w:val="BodyText"/>
        <w:numPr>
          <w:ilvl w:val="0"/>
          <w:numId w:val="47"/>
        </w:numPr>
        <w:shd w:val="clear" w:color="auto" w:fill="auto"/>
        <w:tabs>
          <w:tab w:val="left" w:pos="2567"/>
        </w:tabs>
        <w:ind w:left="2560" w:hanging="800"/>
        <w:jc w:val="both"/>
      </w:pPr>
      <w:r>
        <w:t>עבור כל שעת התקנה והטמעה שבוצעה בפועל )להלן: "</w:t>
      </w:r>
      <w:r>
        <w:rPr>
          <w:b/>
          <w:bCs/>
        </w:rPr>
        <w:t>שעת עבודה</w:t>
      </w:r>
      <w:r>
        <w:t xml:space="preserve">"( יקבל הספק תמורה בסך של </w:t>
      </w:r>
      <w:r>
        <w:rPr>
          <w:lang w:val="en-US" w:eastAsia="en-US" w:bidi="en-US"/>
        </w:rPr>
        <w:t>250</w:t>
      </w:r>
      <w:r>
        <w:t xml:space="preserve"> ₪ )כולל מע"מ( לשעת עבודה.</w:t>
      </w:r>
    </w:p>
    <w:p w14:paraId="509AA8BE" w14:textId="77777777" w:rsidR="00791606" w:rsidRDefault="00000000">
      <w:pPr>
        <w:pStyle w:val="BodyText"/>
        <w:numPr>
          <w:ilvl w:val="0"/>
          <w:numId w:val="47"/>
        </w:numPr>
        <w:shd w:val="clear" w:color="auto" w:fill="auto"/>
        <w:tabs>
          <w:tab w:val="left" w:pos="2567"/>
        </w:tabs>
        <w:ind w:left="2560" w:hanging="800"/>
        <w:jc w:val="both"/>
      </w:pPr>
      <w:r>
        <w:t xml:space="preserve">התמורה עבור שעות עבודה שבוצעו מעבר לשעות העבודה המקובלות תהיה בכפוף לאמור בסעיף </w:t>
      </w:r>
      <w:r>
        <w:rPr>
          <w:lang w:val="en-US" w:eastAsia="en-US" w:bidi="en-US"/>
        </w:rPr>
        <w:t>3.8.4.4</w:t>
      </w:r>
      <w:r>
        <w:t xml:space="preserve"> למסמכי המכרז המרכזי.</w:t>
      </w:r>
    </w:p>
    <w:p w14:paraId="58486221" w14:textId="77777777" w:rsidR="00791606" w:rsidRDefault="00000000">
      <w:pPr>
        <w:pStyle w:val="BodyText"/>
        <w:numPr>
          <w:ilvl w:val="0"/>
          <w:numId w:val="47"/>
        </w:numPr>
        <w:shd w:val="clear" w:color="auto" w:fill="auto"/>
        <w:tabs>
          <w:tab w:val="left" w:pos="807"/>
        </w:tabs>
        <w:spacing w:after="0"/>
        <w:jc w:val="right"/>
      </w:pPr>
      <w:r>
        <w:t>תעריף שעת העבודה לא יתעדכן ב-</w:t>
      </w:r>
      <w:r>
        <w:rPr>
          <w:lang w:val="en-US" w:eastAsia="en-US" w:bidi="en-US"/>
        </w:rPr>
        <w:t>12</w:t>
      </w:r>
      <w:r>
        <w:t xml:space="preserve"> החודשים הראשונים מתחילת</w:t>
      </w:r>
    </w:p>
    <w:p w14:paraId="6BE97569" w14:textId="77777777" w:rsidR="00791606" w:rsidRDefault="00000000">
      <w:pPr>
        <w:pStyle w:val="BodyText"/>
        <w:shd w:val="clear" w:color="auto" w:fill="auto"/>
        <w:tabs>
          <w:tab w:val="left" w:pos="5296"/>
          <w:tab w:val="left" w:pos="8363"/>
        </w:tabs>
        <w:spacing w:after="0"/>
        <w:ind w:left="2560"/>
        <w:jc w:val="both"/>
      </w:pPr>
      <w:r>
        <w:t xml:space="preserve">ההתקשרות. לאחר מכן, עדכון התעריף יתאפשר, לכל היותר אחת ל- </w:t>
      </w:r>
      <w:r>
        <w:rPr>
          <w:lang w:val="en-US" w:eastAsia="en-US" w:bidi="en-US"/>
        </w:rPr>
        <w:t>12</w:t>
      </w:r>
      <w:r>
        <w:t xml:space="preserve"> חודשים, בהתאם לשינוי האחוזי שיחול בתעריף של בעל תפקיד "מיישם הגנת סייבר" ברמת התמחות ב', כפי שנקוב בטבלת "תעריפים מירביים" בהודעת התכ"ם הנלווית למכרז </w:t>
      </w:r>
      <w:r>
        <w:rPr>
          <w:lang w:val="en-US" w:eastAsia="en-US" w:bidi="en-US"/>
        </w:rPr>
        <w:t>01-2009</w:t>
      </w:r>
      <w:r>
        <w:t xml:space="preserve"> להספקת שירותי מחשוב למשרדי הממשלה )נכון למועד פרסום התיחור, מס' ההודעה הוא </w:t>
      </w:r>
      <w:r>
        <w:rPr>
          <w:lang w:val="en-US" w:eastAsia="en-US" w:bidi="en-US"/>
        </w:rPr>
        <w:t>16.2.11</w:t>
      </w:r>
      <w:r>
        <w:t xml:space="preserve"> ל"הספקת שירותי מחשוב למשרדי</w:t>
      </w:r>
      <w:r>
        <w:tab/>
        <w:t>הממשלה"</w:t>
      </w:r>
      <w:r>
        <w:tab/>
        <w:t>-</w:t>
      </w:r>
    </w:p>
    <w:p w14:paraId="764A2CC9" w14:textId="77777777" w:rsidR="00791606" w:rsidRDefault="00000000">
      <w:pPr>
        <w:pStyle w:val="BodyText"/>
        <w:numPr>
          <w:ilvl w:val="0"/>
          <w:numId w:val="48"/>
        </w:numPr>
        <w:shd w:val="clear" w:color="auto" w:fill="auto"/>
        <w:ind w:left="2560"/>
        <w:jc w:val="both"/>
      </w:pPr>
      <w:r>
        <w:rPr>
          <w:b/>
          <w:bCs/>
          <w:lang w:val="en-US" w:eastAsia="en-US" w:bidi="en-US"/>
        </w:rPr>
        <w:t>https://takam.mof.gov.il/document/HM</w:t>
      </w:r>
      <w:r>
        <w:t>( או בכל הודעה שתחליף אותה )להלן: "</w:t>
      </w:r>
      <w:r>
        <w:rPr>
          <w:b/>
          <w:bCs/>
        </w:rPr>
        <w:t>מכרז שירותי מחשוב</w:t>
      </w:r>
      <w:r>
        <w:t>"(.</w:t>
      </w:r>
    </w:p>
    <w:p w14:paraId="16A50DBD" w14:textId="77777777" w:rsidR="00791606" w:rsidRDefault="00000000">
      <w:pPr>
        <w:pStyle w:val="BodyText"/>
        <w:numPr>
          <w:ilvl w:val="0"/>
          <w:numId w:val="47"/>
        </w:numPr>
        <w:shd w:val="clear" w:color="auto" w:fill="auto"/>
        <w:tabs>
          <w:tab w:val="left" w:pos="2567"/>
        </w:tabs>
        <w:ind w:left="2560" w:hanging="800"/>
        <w:jc w:val="both"/>
      </w:pPr>
      <w:r>
        <w:t xml:space="preserve">ככל שהתעריפים במכרז שירותי מחשוב יעודכנו, על הספק לפנות לעורך המכרז ולבקש ממנו לעדכן את תעריף שעת העבודה. נכון למועד פרסום התיחור, התעריף הרלוונטי בהודעה הוא </w:t>
      </w:r>
      <w:r>
        <w:rPr>
          <w:lang w:val="en-US" w:eastAsia="en-US" w:bidi="en-US"/>
        </w:rPr>
        <w:t>204</w:t>
      </w:r>
      <w:r>
        <w:t xml:space="preserve"> ₪ )לא כולל מע״מ( לשעה. </w:t>
      </w:r>
      <w:r>
        <w:rPr>
          <w:u w:val="single"/>
        </w:rPr>
        <w:t>להלן דוגמה</w:t>
      </w:r>
      <w:r>
        <w:t xml:space="preserve"> לאופן ביצוע ההצמדה: אם תעריף "מיישם הגנת סייבר ברמת התמחות ב' יעלה ל-</w:t>
      </w:r>
      <w:r>
        <w:rPr>
          <w:lang w:val="en-US" w:eastAsia="en-US" w:bidi="en-US"/>
        </w:rPr>
        <w:t>220</w:t>
      </w:r>
      <w:r>
        <w:t xml:space="preserve"> ₪ במהלך ההתקשרות, כלומר עלייה של </w:t>
      </w:r>
      <w:r>
        <w:rPr>
          <w:lang w:val="en-US" w:eastAsia="en-US" w:bidi="en-US"/>
        </w:rPr>
        <w:t>7.84%</w:t>
      </w:r>
      <w:r>
        <w:t xml:space="preserve">, יוכל הספק, בחלוף </w:t>
      </w:r>
      <w:r>
        <w:rPr>
          <w:lang w:val="en-US" w:eastAsia="en-US" w:bidi="en-US"/>
        </w:rPr>
        <w:t>12</w:t>
      </w:r>
      <w:r>
        <w:t xml:space="preserve"> חודשים מתחילת ההתקשרות או משינוי התעריף הקודם ובלבד שחלפו מאז </w:t>
      </w:r>
      <w:r>
        <w:rPr>
          <w:lang w:val="en-US" w:eastAsia="en-US" w:bidi="en-US"/>
        </w:rPr>
        <w:t>12</w:t>
      </w:r>
      <w:r>
        <w:t xml:space="preserve"> חודשים, לבקש את העלאת התעריף לשעת עבודה לסך של </w:t>
      </w:r>
      <w:r>
        <w:rPr>
          <w:lang w:val="en-US" w:eastAsia="en-US" w:bidi="en-US"/>
        </w:rPr>
        <w:t>269.6</w:t>
      </w:r>
      <w:r>
        <w:t xml:space="preserve"> ₪ )כולל מע"מ(. עדכון זה יחול על הצעות המחיר שיעבירו הספקים הזוכים למזמינים מיום אישור עדכון התעריף ולא יחול על הצעות מחיר שהועברו למזמינים או על הזמנות שבוצעו ע ובר לתאריך עדכון התעריף.</w:t>
      </w:r>
    </w:p>
    <w:p w14:paraId="550CC2BB" w14:textId="77777777" w:rsidR="00791606" w:rsidRDefault="00000000">
      <w:pPr>
        <w:pStyle w:val="BodyText"/>
        <w:numPr>
          <w:ilvl w:val="0"/>
          <w:numId w:val="47"/>
        </w:numPr>
        <w:shd w:val="clear" w:color="auto" w:fill="auto"/>
        <w:tabs>
          <w:tab w:val="left" w:pos="2567"/>
        </w:tabs>
        <w:ind w:left="2560" w:hanging="800"/>
        <w:jc w:val="both"/>
      </w:pPr>
      <w:r>
        <w:t>במקרה שיחולו שינויים במכרז שירותי מחשוב או תיערך התקשרות מרכזית אחרת בנושא, ובהתאם לכך תימחק/תשתנה הגדרת תפקיד "מיישם הגנת סייבר" או שיימחקו/ישתנו רמות ההתמחות, עורך המכרז רשאי, בהתאם לשיקול דעתו הבלעדי, לבחור סוג תפקיד אחר ורמת התמחות אחרת לצורך יישום מנגנון העדכון.</w:t>
      </w:r>
    </w:p>
    <w:p w14:paraId="65976D2D" w14:textId="77777777" w:rsidR="00791606" w:rsidRDefault="00000000">
      <w:pPr>
        <w:pStyle w:val="Heading30"/>
        <w:keepNext/>
        <w:keepLines/>
        <w:shd w:val="clear" w:color="auto" w:fill="auto"/>
        <w:ind w:firstLine="780"/>
      </w:pPr>
      <w:bookmarkStart w:id="38" w:name="bookmark38"/>
      <w:bookmarkStart w:id="39" w:name="bookmark39"/>
      <w:r>
        <w:rPr>
          <w:b w:val="0"/>
          <w:bCs w:val="0"/>
          <w:lang w:val="en-US" w:eastAsia="en-US" w:bidi="en-US"/>
        </w:rPr>
        <w:t>1.8.9</w:t>
      </w:r>
      <w:r>
        <w:rPr>
          <w:b w:val="0"/>
          <w:bCs w:val="0"/>
        </w:rPr>
        <w:t xml:space="preserve"> .</w:t>
      </w:r>
      <w:r>
        <w:t>צוות נותני השירותים</w:t>
      </w:r>
      <w:bookmarkEnd w:id="38"/>
      <w:bookmarkEnd w:id="39"/>
    </w:p>
    <w:p w14:paraId="7D44511A" w14:textId="77777777" w:rsidR="00791606" w:rsidRDefault="00000000">
      <w:pPr>
        <w:pStyle w:val="BodyText"/>
        <w:numPr>
          <w:ilvl w:val="0"/>
          <w:numId w:val="49"/>
        </w:numPr>
        <w:shd w:val="clear" w:color="auto" w:fill="auto"/>
        <w:tabs>
          <w:tab w:val="left" w:pos="2560"/>
        </w:tabs>
        <w:ind w:left="2560" w:hanging="800"/>
        <w:jc w:val="both"/>
      </w:pPr>
      <w:r>
        <w:t xml:space="preserve">בנוסף על האמור בסעיף </w:t>
      </w:r>
      <w:r>
        <w:rPr>
          <w:lang w:val="en-US" w:eastAsia="en-US" w:bidi="en-US"/>
        </w:rPr>
        <w:t>3.6.2.2.2</w:t>
      </w:r>
      <w:r>
        <w:t xml:space="preserve"> למסמכי המכרז, מזמין יהא רשאי לדרוש מהזוכה להחליף מיישם בכל עת ומכל סיבה סבירה, והזוכה יקצה מיישם אחר במקומו עבור המזמין תוך </w:t>
      </w:r>
      <w:r>
        <w:rPr>
          <w:lang w:val="en-US" w:eastAsia="en-US" w:bidi="en-US"/>
        </w:rPr>
        <w:t>21</w:t>
      </w:r>
      <w:r>
        <w:t xml:space="preserve"> ימי עבודה.</w:t>
      </w:r>
    </w:p>
    <w:p w14:paraId="40E85904" w14:textId="77777777" w:rsidR="00791606" w:rsidRDefault="00000000">
      <w:pPr>
        <w:pStyle w:val="BodyText"/>
        <w:shd w:val="clear" w:color="auto" w:fill="auto"/>
        <w:spacing w:line="240" w:lineRule="auto"/>
        <w:ind w:firstLine="780"/>
      </w:pPr>
      <w:r>
        <w:rPr>
          <w:lang w:val="en-US" w:eastAsia="en-US" w:bidi="en-US"/>
        </w:rPr>
        <w:t>1.8.10</w:t>
      </w:r>
      <w:r>
        <w:t xml:space="preserve">. </w:t>
      </w:r>
      <w:r>
        <w:rPr>
          <w:b/>
          <w:bCs/>
        </w:rPr>
        <w:t>הזמנה עבור אחר</w:t>
      </w:r>
      <w:r>
        <w:br w:type="page"/>
      </w:r>
    </w:p>
    <w:p w14:paraId="2CABD0FC" w14:textId="77777777" w:rsidR="00791606" w:rsidRDefault="00000000">
      <w:pPr>
        <w:pStyle w:val="BodyText"/>
        <w:numPr>
          <w:ilvl w:val="0"/>
          <w:numId w:val="50"/>
        </w:numPr>
        <w:shd w:val="clear" w:color="auto" w:fill="auto"/>
        <w:tabs>
          <w:tab w:val="left" w:pos="2673"/>
        </w:tabs>
        <w:ind w:left="2560" w:hanging="800"/>
        <w:jc w:val="both"/>
      </w:pPr>
      <w:r>
        <w:t>מזמין רשאי לבצע רכש או להפעיל את המוצרים והשירותים בהתאם למכרז באמצעות אחר ובלבד השירות או המוצרים נדרשים לצרכי המזמין, או עבור מזמין אחר ולא לשימושו הישיר. על הספק הזוכה והמזמין יחולו כל החובות וההתחייבויות על פי מכרז זה, ללא קשר לזהות המזמין האחר.</w:t>
      </w:r>
    </w:p>
    <w:p w14:paraId="567D27EA" w14:textId="77777777" w:rsidR="00791606" w:rsidRDefault="00000000">
      <w:pPr>
        <w:pStyle w:val="Heading30"/>
        <w:keepNext/>
        <w:keepLines/>
        <w:numPr>
          <w:ilvl w:val="0"/>
          <w:numId w:val="51"/>
        </w:numPr>
        <w:shd w:val="clear" w:color="auto" w:fill="auto"/>
        <w:tabs>
          <w:tab w:val="left" w:pos="1525"/>
        </w:tabs>
        <w:ind w:firstLine="780"/>
        <w:jc w:val="both"/>
      </w:pPr>
      <w:bookmarkStart w:id="40" w:name="bookmark40"/>
      <w:bookmarkStart w:id="41" w:name="bookmark41"/>
      <w:r>
        <w:t>הוספת מוצרים ושירותים לרשימת המוצרים המאושרים לרכישה</w:t>
      </w:r>
      <w:bookmarkEnd w:id="40"/>
      <w:bookmarkEnd w:id="41"/>
    </w:p>
    <w:p w14:paraId="1A712A15" w14:textId="77777777" w:rsidR="00791606" w:rsidRDefault="00000000">
      <w:pPr>
        <w:pStyle w:val="BodyText"/>
        <w:numPr>
          <w:ilvl w:val="0"/>
          <w:numId w:val="52"/>
        </w:numPr>
        <w:shd w:val="clear" w:color="auto" w:fill="auto"/>
        <w:tabs>
          <w:tab w:val="left" w:pos="2673"/>
        </w:tabs>
        <w:ind w:left="2560" w:hanging="800"/>
        <w:jc w:val="both"/>
      </w:pPr>
      <w:r>
        <w:t>רשימת המוצרים המאושרים לרכישה בנושא התיחור תיקבע על ידי עורך המכרז בהתייעצות עם המועמד לזכייה טרם תחילת תקופת ההתקשרות בתיחור. במהלך תקופת ההתקשרות, ובהתאם לצרכי המזמינים, עורך המכרז יעדכן את רשימת המוצרים המאושרים לרכישה בנושא התיחור. על רשימת הפריטים המאושרים בנושא התיחור יחולו אחוזי ההנחה שנקבעו בתיחור.</w:t>
      </w:r>
    </w:p>
    <w:p w14:paraId="02681497" w14:textId="77777777" w:rsidR="00791606" w:rsidRDefault="00000000">
      <w:pPr>
        <w:pStyle w:val="BodyText"/>
        <w:numPr>
          <w:ilvl w:val="0"/>
          <w:numId w:val="52"/>
        </w:numPr>
        <w:shd w:val="clear" w:color="auto" w:fill="auto"/>
        <w:tabs>
          <w:tab w:val="left" w:pos="913"/>
        </w:tabs>
        <w:jc w:val="center"/>
      </w:pPr>
      <w:r>
        <w:rPr>
          <w:color w:val="D13438"/>
          <w:u w:val="single"/>
        </w:rPr>
        <w:t>מוצרים ושירותים שאינם בתחום מושא התיחור</w:t>
      </w:r>
    </w:p>
    <w:p w14:paraId="6DEA97BB" w14:textId="77777777" w:rsidR="00791606" w:rsidRDefault="00000000">
      <w:pPr>
        <w:pStyle w:val="BodyText"/>
        <w:shd w:val="clear" w:color="auto" w:fill="auto"/>
        <w:spacing w:after="240"/>
        <w:ind w:left="2560" w:hanging="1040"/>
        <w:jc w:val="both"/>
      </w:pPr>
      <w:r>
        <w:rPr>
          <w:rFonts w:ascii="Times New Roman" w:eastAsia="Times New Roman" w:hAnsi="Times New Roman" w:cs="Times New Roman"/>
          <w:strike/>
          <w:color w:val="E3008C"/>
          <w:sz w:val="22"/>
          <w:szCs w:val="22"/>
          <w:shd w:val="clear" w:color="auto" w:fill="80FFFF"/>
          <w:lang w:val="en-US" w:eastAsia="en-US" w:bidi="en-US"/>
        </w:rPr>
        <w:t>8.1</w:t>
      </w:r>
      <w:r>
        <w:rPr>
          <w:rFonts w:ascii="Times New Roman" w:eastAsia="Times New Roman" w:hAnsi="Times New Roman" w:cs="Times New Roman"/>
          <w:strike/>
          <w:color w:val="E3008C"/>
          <w:sz w:val="22"/>
          <w:szCs w:val="22"/>
          <w:lang w:val="en-US" w:eastAsia="en-US" w:bidi="en-US"/>
        </w:rPr>
        <w:t>1.</w:t>
      </w:r>
      <w:r>
        <w:rPr>
          <w:rFonts w:ascii="Times New Roman" w:eastAsia="Times New Roman" w:hAnsi="Times New Roman" w:cs="Times New Roman"/>
          <w:strike/>
          <w:color w:val="E3008C"/>
          <w:sz w:val="22"/>
          <w:szCs w:val="22"/>
          <w:shd w:val="clear" w:color="auto" w:fill="80FFFF"/>
          <w:lang w:val="en-US" w:eastAsia="en-US" w:bidi="en-US"/>
        </w:rPr>
        <w:t>1</w:t>
      </w:r>
      <w:r>
        <w:rPr>
          <w:rFonts w:ascii="Times New Roman" w:eastAsia="Times New Roman" w:hAnsi="Times New Roman" w:cs="Times New Roman"/>
          <w:strike/>
          <w:color w:val="E3008C"/>
          <w:sz w:val="22"/>
          <w:szCs w:val="22"/>
          <w:lang w:val="en-US" w:eastAsia="en-US" w:bidi="en-US"/>
        </w:rPr>
        <w:t>.1.</w:t>
      </w:r>
      <w:r>
        <w:rPr>
          <w:color w:val="E3008C"/>
          <w:u w:val="single"/>
          <w:shd w:val="clear" w:color="auto" w:fill="80FFFF"/>
          <w:lang w:val="en-US" w:eastAsia="en-US" w:bidi="en-US"/>
        </w:rPr>
        <w:t>1</w:t>
      </w:r>
      <w:r>
        <w:rPr>
          <w:color w:val="E3008C"/>
          <w:u w:val="single"/>
          <w:lang w:val="en-US" w:eastAsia="en-US" w:bidi="en-US"/>
        </w:rPr>
        <w:t>.8.</w:t>
      </w:r>
      <w:r>
        <w:rPr>
          <w:color w:val="E3008C"/>
          <w:u w:val="single"/>
          <w:shd w:val="clear" w:color="auto" w:fill="80FFFF"/>
          <w:lang w:val="en-US" w:eastAsia="en-US" w:bidi="en-US"/>
        </w:rPr>
        <w:t>1</w:t>
      </w:r>
      <w:r>
        <w:rPr>
          <w:color w:val="E3008C"/>
          <w:u w:val="single"/>
          <w:lang w:val="en-US" w:eastAsia="en-US" w:bidi="en-US"/>
        </w:rPr>
        <w:t>1.</w:t>
      </w:r>
      <w:r>
        <w:rPr>
          <w:color w:val="E3008C"/>
          <w:u w:val="single"/>
          <w:shd w:val="clear" w:color="auto" w:fill="80FFFF"/>
          <w:lang w:val="en-US" w:eastAsia="en-US" w:bidi="en-US"/>
        </w:rPr>
        <w:t>2.1</w:t>
      </w:r>
      <w:r>
        <w:rPr>
          <w:rFonts w:ascii="Times New Roman" w:eastAsia="Times New Roman" w:hAnsi="Times New Roman" w:cs="Times New Roman"/>
          <w:color w:val="E3008C"/>
          <w:shd w:val="clear" w:color="auto" w:fill="80FFFF"/>
        </w:rPr>
        <w:t>■</w:t>
      </w:r>
      <w:r>
        <w:rPr>
          <w:color w:val="E3008C"/>
          <w:shd w:val="clear" w:color="auto" w:fill="80FFFF"/>
        </w:rPr>
        <w:t>!.</w:t>
      </w:r>
      <w:r>
        <w:t xml:space="preserve"> בנוסף לאמור לעיל, לעורך המכרז שמורה הזכות לאחר</w:t>
      </w:r>
      <w:r>
        <w:rPr>
          <w:color w:val="E3008C"/>
          <w:u w:val="single"/>
          <w:shd w:val="clear" w:color="auto" w:fill="80FFFF"/>
        </w:rPr>
        <w:t xml:space="preserve"> </w:t>
      </w:r>
      <w:r>
        <w:t>התיחור ובמהלך כל תקופת ההתקשרות בתיחור להוסיף לתכולת ההתקשרות מוצרים ושירותים שאינם בתחום מושא התיחור, אף אם הם אינם של יצרן שמוצריו זכו בתיחור, ואשר נדרשים לצורך ייעול ומקסום השימוש בפריטים בתחום התיחור, בין היתר, מבין הקטגוריות:</w:t>
      </w:r>
    </w:p>
    <w:p w14:paraId="5BCBC796" w14:textId="77777777" w:rsidR="00791606" w:rsidRDefault="00000000">
      <w:pPr>
        <w:pStyle w:val="BodyText"/>
        <w:numPr>
          <w:ilvl w:val="0"/>
          <w:numId w:val="53"/>
        </w:numPr>
        <w:shd w:val="clear" w:color="auto" w:fill="auto"/>
        <w:tabs>
          <w:tab w:val="left" w:pos="5779"/>
        </w:tabs>
        <w:spacing w:after="240" w:line="264" w:lineRule="auto"/>
        <w:ind w:left="4820" w:hanging="1820"/>
      </w:pPr>
      <w:r>
        <w:rPr>
          <w:b/>
          <w:bCs/>
        </w:rPr>
        <w:t>התקנות, תחזוקה, שירות</w:t>
      </w:r>
      <w:r>
        <w:rPr>
          <w:b/>
          <w:bCs/>
          <w:color w:val="E3008C"/>
          <w:u w:val="single"/>
        </w:rPr>
        <w:t xml:space="preserve"> </w:t>
      </w:r>
      <w:r>
        <w:rPr>
          <w:b/>
          <w:bCs/>
        </w:rPr>
        <w:t>והדרכות נוספות.</w:t>
      </w:r>
    </w:p>
    <w:p w14:paraId="33B4B091" w14:textId="77777777" w:rsidR="00791606" w:rsidRDefault="00000000">
      <w:pPr>
        <w:pStyle w:val="BodyText"/>
        <w:numPr>
          <w:ilvl w:val="0"/>
          <w:numId w:val="54"/>
        </w:numPr>
        <w:shd w:val="clear" w:color="auto" w:fill="auto"/>
        <w:tabs>
          <w:tab w:val="left" w:pos="5779"/>
        </w:tabs>
        <w:spacing w:after="240" w:line="269" w:lineRule="auto"/>
        <w:ind w:left="4820" w:hanging="1820"/>
      </w:pPr>
      <w:r>
        <w:rPr>
          <w:b/>
          <w:bCs/>
        </w:rPr>
        <w:t>אפליקציות ותוכנות</w:t>
      </w:r>
      <w:r>
        <w:rPr>
          <w:b/>
          <w:bCs/>
          <w:color w:val="E3008C"/>
          <w:u w:val="single"/>
        </w:rPr>
        <w:t xml:space="preserve"> </w:t>
      </w:r>
      <w:r>
        <w:rPr>
          <w:b/>
          <w:bCs/>
        </w:rPr>
        <w:t>מתממשקות.</w:t>
      </w:r>
    </w:p>
    <w:p w14:paraId="35E673CF" w14:textId="77777777" w:rsidR="00791606" w:rsidRDefault="00000000">
      <w:pPr>
        <w:pStyle w:val="BodyText"/>
        <w:numPr>
          <w:ilvl w:val="0"/>
          <w:numId w:val="55"/>
        </w:numPr>
        <w:shd w:val="clear" w:color="auto" w:fill="auto"/>
        <w:tabs>
          <w:tab w:val="left" w:pos="5779"/>
        </w:tabs>
        <w:spacing w:after="240" w:line="259" w:lineRule="auto"/>
        <w:ind w:left="4820" w:hanging="1820"/>
        <w:jc w:val="both"/>
      </w:pPr>
      <w:r>
        <w:rPr>
          <w:b/>
          <w:bCs/>
        </w:rPr>
        <w:t>חומרה להרצה מובנית של</w:t>
      </w:r>
      <w:r>
        <w:rPr>
          <w:b/>
          <w:bCs/>
          <w:color w:val="E3008C"/>
          <w:u w:val="single"/>
        </w:rPr>
        <w:t xml:space="preserve"> </w:t>
      </w:r>
      <w:r>
        <w:rPr>
          <w:b/>
          <w:bCs/>
        </w:rPr>
        <w:t>השירותים בתחום התיחור.</w:t>
      </w:r>
    </w:p>
    <w:p w14:paraId="64F58A76" w14:textId="77777777" w:rsidR="00791606" w:rsidRDefault="00000000">
      <w:pPr>
        <w:pStyle w:val="Heading30"/>
        <w:keepNext/>
        <w:keepLines/>
        <w:numPr>
          <w:ilvl w:val="0"/>
          <w:numId w:val="56"/>
        </w:numPr>
        <w:shd w:val="clear" w:color="auto" w:fill="auto"/>
        <w:tabs>
          <w:tab w:val="left" w:pos="5779"/>
        </w:tabs>
        <w:spacing w:line="259" w:lineRule="auto"/>
        <w:ind w:left="4820" w:hanging="1820"/>
      </w:pPr>
      <w:bookmarkStart w:id="42" w:name="bookmark42"/>
      <w:bookmarkStart w:id="43" w:name="bookmark43"/>
      <w:r>
        <w:t>חומרה משיקה למוצרים</w:t>
      </w:r>
      <w:r>
        <w:rPr>
          <w:color w:val="E3008C"/>
          <w:u w:val="single"/>
        </w:rPr>
        <w:t xml:space="preserve"> </w:t>
      </w:r>
      <w:r>
        <w:t>בתחום התיחור.</w:t>
      </w:r>
      <w:bookmarkEnd w:id="42"/>
      <w:bookmarkEnd w:id="43"/>
    </w:p>
    <w:p w14:paraId="3ACDCEE6" w14:textId="77777777" w:rsidR="00791606" w:rsidRDefault="00000000">
      <w:pPr>
        <w:pStyle w:val="BodyText"/>
        <w:numPr>
          <w:ilvl w:val="0"/>
          <w:numId w:val="57"/>
        </w:numPr>
        <w:shd w:val="clear" w:color="auto" w:fill="auto"/>
        <w:tabs>
          <w:tab w:val="left" w:pos="3675"/>
        </w:tabs>
        <w:spacing w:line="353" w:lineRule="auto"/>
        <w:ind w:left="2560" w:hanging="1040"/>
        <w:jc w:val="both"/>
      </w:pPr>
      <w:r>
        <w:t>מחיר הפריט שהתווסף יקבע במסגרת מו״מ בין עורך</w:t>
      </w:r>
      <w:r>
        <w:rPr>
          <w:color w:val="E3008C"/>
          <w:u w:val="single"/>
        </w:rPr>
        <w:t xml:space="preserve"> </w:t>
      </w:r>
      <w:r>
        <w:t>המכרז לספק הזוכה, בשים לב למחיר הפריט או השירות בארץ או בחו"ל, מחירון היצרן, מחירוני יצרנים אחרים, תוך שקלול תנאי השירות הרלוונטיים למכרז, אופי הפריט והשימוש בו.</w:t>
      </w:r>
    </w:p>
    <w:p w14:paraId="048714F7" w14:textId="77777777" w:rsidR="00791606" w:rsidRDefault="00000000">
      <w:pPr>
        <w:pStyle w:val="BodyText"/>
        <w:numPr>
          <w:ilvl w:val="0"/>
          <w:numId w:val="58"/>
        </w:numPr>
        <w:shd w:val="clear" w:color="auto" w:fill="auto"/>
        <w:tabs>
          <w:tab w:val="left" w:pos="3675"/>
        </w:tabs>
        <w:ind w:left="2560" w:hanging="1040"/>
        <w:jc w:val="both"/>
      </w:pPr>
      <w:r>
        <w:t>היקף הרכש של הפריטים שיתוספו במהלך תקופת</w:t>
      </w:r>
      <w:r>
        <w:rPr>
          <w:color w:val="E3008C"/>
          <w:u w:val="single"/>
        </w:rPr>
        <w:t xml:space="preserve"> </w:t>
      </w:r>
      <w:r>
        <w:t>ההתקשרות</w:t>
      </w:r>
      <w:r>
        <w:rPr>
          <w:color w:val="D13438"/>
        </w:rPr>
        <w:t xml:space="preserve"> </w:t>
      </w:r>
      <w:r>
        <w:rPr>
          <w:color w:val="D13438"/>
          <w:u w:val="single"/>
        </w:rPr>
        <w:t>במו</w:t>
      </w:r>
      <w:r>
        <w:rPr>
          <w:color w:val="D13438"/>
          <w:u w:val="single"/>
          <w:shd w:val="clear" w:color="auto" w:fill="80FFFF"/>
        </w:rPr>
        <w:t>"</w:t>
      </w:r>
      <w:r>
        <w:rPr>
          <w:color w:val="D13438"/>
          <w:u w:val="single"/>
        </w:rPr>
        <w:t>מ</w:t>
      </w:r>
      <w:r>
        <w:t xml:space="preserve">, לא יעלה במצטבר, על שיעור של </w:t>
      </w:r>
      <w:r>
        <w:rPr>
          <w:lang w:val="en-US" w:eastAsia="en-US" w:bidi="en-US"/>
        </w:rPr>
        <w:t>20%</w:t>
      </w:r>
      <w:r>
        <w:t xml:space="preserve"> מהיקף הרכש שיתבצע מכוח התיחור.</w:t>
      </w:r>
    </w:p>
    <w:p w14:paraId="4D3BFF2D" w14:textId="77777777" w:rsidR="00791606" w:rsidRDefault="00000000">
      <w:pPr>
        <w:pStyle w:val="BodyText"/>
        <w:numPr>
          <w:ilvl w:val="0"/>
          <w:numId w:val="51"/>
        </w:numPr>
        <w:shd w:val="clear" w:color="auto" w:fill="auto"/>
        <w:tabs>
          <w:tab w:val="left" w:pos="1496"/>
        </w:tabs>
        <w:spacing w:line="240" w:lineRule="auto"/>
        <w:ind w:firstLine="780"/>
      </w:pPr>
      <w:r>
        <w:rPr>
          <w:b/>
          <w:bCs/>
          <w:color w:val="D13438"/>
          <w:u w:val="single"/>
        </w:rPr>
        <w:t>הכשרות והסמכות יצרן</w:t>
      </w:r>
      <w:r>
        <w:br w:type="page"/>
      </w:r>
    </w:p>
    <w:p w14:paraId="11B94B13" w14:textId="77777777" w:rsidR="00791606" w:rsidRDefault="00000000">
      <w:pPr>
        <w:pStyle w:val="BodyText"/>
        <w:numPr>
          <w:ilvl w:val="0"/>
          <w:numId w:val="59"/>
        </w:numPr>
        <w:shd w:val="clear" w:color="auto" w:fill="auto"/>
        <w:tabs>
          <w:tab w:val="left" w:pos="2669"/>
        </w:tabs>
        <w:ind w:left="2560" w:hanging="780"/>
        <w:jc w:val="both"/>
      </w:pPr>
      <w:r>
        <w:rPr>
          <w:color w:val="D13438"/>
          <w:u w:val="single"/>
        </w:rPr>
        <w:t>על מנת לתמוך את תהליכי ההטמעה של מוצרים ושירותים מכוח תיח</w:t>
      </w:r>
      <w:r>
        <w:rPr>
          <w:color w:val="D13438"/>
          <w:u w:val="single"/>
          <w:shd w:val="clear" w:color="auto" w:fill="80FFFF"/>
        </w:rPr>
        <w:t>ו</w:t>
      </w:r>
      <w:r>
        <w:rPr>
          <w:color w:val="D13438"/>
          <w:u w:val="single"/>
        </w:rPr>
        <w:t>ר זה, ומבלי לגרוע מהכתוב במסמכי המכרז, יעמידו הספקים הזוכים לרשות המזמינים לא פחות מ-</w:t>
      </w:r>
      <w:r>
        <w:rPr>
          <w:color w:val="D13438"/>
          <w:u w:val="single"/>
          <w:lang w:val="en-US" w:eastAsia="en-US" w:bidi="en-US"/>
        </w:rPr>
        <w:t>300</w:t>
      </w:r>
      <w:r>
        <w:rPr>
          <w:color w:val="D13438"/>
          <w:u w:val="single"/>
        </w:rPr>
        <w:t xml:space="preserve"> הסמכות יצרן </w:t>
      </w:r>
      <w:r>
        <w:rPr>
          <w:b/>
          <w:bCs/>
          <w:color w:val="D13438"/>
          <w:u w:val="single"/>
        </w:rPr>
        <w:t>(</w:t>
      </w:r>
      <w:r>
        <w:rPr>
          <w:b/>
          <w:bCs/>
          <w:color w:val="D13438"/>
          <w:u w:val="single"/>
          <w:lang w:val="en-US" w:eastAsia="en-US" w:bidi="en-US"/>
        </w:rPr>
        <w:t>Certifications</w:t>
      </w:r>
      <w:r>
        <w:rPr>
          <w:b/>
          <w:bCs/>
          <w:color w:val="D13438"/>
          <w:u w:val="single"/>
        </w:rPr>
        <w:t xml:space="preserve">) </w:t>
      </w:r>
      <w:r>
        <w:rPr>
          <w:color w:val="D13438"/>
          <w:u w:val="single"/>
        </w:rPr>
        <w:t>בסה״כ לצורך ניהול ואדמיניסטרציה של המוצרים והשירותים המוצעים על ידו במסגרת תיח</w:t>
      </w:r>
      <w:r>
        <w:rPr>
          <w:color w:val="D13438"/>
          <w:u w:val="single"/>
          <w:shd w:val="clear" w:color="auto" w:fill="80FFFF"/>
        </w:rPr>
        <w:t>ו</w:t>
      </w:r>
      <w:r>
        <w:rPr>
          <w:color w:val="D13438"/>
          <w:u w:val="single"/>
        </w:rPr>
        <w:t xml:space="preserve">ר זה. ההסמכות וכן ההכשרות שנועדו לצורך קבלת אותן הסמכות יינתנו ללא כל </w:t>
      </w:r>
      <w:r>
        <w:rPr>
          <w:color w:val="D13438"/>
        </w:rPr>
        <w:t>עלות.</w:t>
      </w:r>
    </w:p>
    <w:p w14:paraId="0C81D6B2" w14:textId="77777777" w:rsidR="00791606" w:rsidRDefault="00000000">
      <w:pPr>
        <w:pStyle w:val="BodyText"/>
        <w:numPr>
          <w:ilvl w:val="0"/>
          <w:numId w:val="59"/>
        </w:numPr>
        <w:shd w:val="clear" w:color="auto" w:fill="auto"/>
        <w:tabs>
          <w:tab w:val="left" w:pos="2669"/>
        </w:tabs>
        <w:ind w:left="2560" w:hanging="780"/>
        <w:jc w:val="both"/>
      </w:pPr>
      <w:r>
        <w:rPr>
          <w:color w:val="D13438"/>
          <w:u w:val="single"/>
        </w:rPr>
        <w:t>הקצאת ההסמכות וההכשרות תבוצע בתיאום ואישור עורך המכרז או מי שהוסמך על ידו לצורך כך.</w:t>
      </w:r>
    </w:p>
    <w:p w14:paraId="6C162661" w14:textId="77777777" w:rsidR="00791606" w:rsidRDefault="00000000">
      <w:pPr>
        <w:pStyle w:val="BodyText"/>
        <w:shd w:val="clear" w:color="auto" w:fill="auto"/>
        <w:ind w:firstLine="800"/>
      </w:pPr>
      <w:r>
        <w:rPr>
          <w:strike/>
          <w:color w:val="E3008C"/>
          <w:lang w:val="en-US" w:eastAsia="en-US" w:bidi="en-US"/>
        </w:rPr>
        <w:t>1.8.12.</w:t>
      </w:r>
      <w:r>
        <w:rPr>
          <w:color w:val="E3008C"/>
          <w:u w:val="single"/>
          <w:lang w:val="en-US" w:eastAsia="en-US" w:bidi="en-US"/>
        </w:rPr>
        <w:t>1.8.13</w:t>
      </w:r>
      <w:r>
        <w:rPr>
          <w:color w:val="E3008C"/>
        </w:rPr>
        <w:t>.</w:t>
      </w:r>
      <w:r>
        <w:t xml:space="preserve"> </w:t>
      </w:r>
      <w:r>
        <w:rPr>
          <w:b/>
          <w:bCs/>
        </w:rPr>
        <w:t>ערבות ביצוע</w:t>
      </w:r>
    </w:p>
    <w:p w14:paraId="28CB4E87" w14:textId="77777777" w:rsidR="00791606" w:rsidRDefault="00000000">
      <w:pPr>
        <w:pStyle w:val="BodyText"/>
        <w:numPr>
          <w:ilvl w:val="0"/>
          <w:numId w:val="60"/>
        </w:numPr>
        <w:shd w:val="clear" w:color="auto" w:fill="auto"/>
        <w:tabs>
          <w:tab w:val="left" w:pos="3673"/>
        </w:tabs>
        <w:ind w:left="2560" w:hanging="780"/>
        <w:jc w:val="both"/>
      </w:pPr>
      <w:r>
        <w:t xml:space="preserve">בהתאם לסעיף </w:t>
      </w:r>
      <w:r>
        <w:rPr>
          <w:lang w:val="en-US" w:eastAsia="en-US" w:bidi="en-US"/>
        </w:rPr>
        <w:t>11</w:t>
      </w:r>
      <w:r>
        <w:t xml:space="preserve"> להסכם ההתקשרות ולסעיף </w:t>
      </w:r>
      <w:r>
        <w:rPr>
          <w:lang w:val="en-US" w:eastAsia="en-US" w:bidi="en-US"/>
        </w:rPr>
        <w:t>2.12.3</w:t>
      </w:r>
      <w:r>
        <w:rPr>
          <w:color w:val="E3008C"/>
          <w:u w:val="single"/>
        </w:rPr>
        <w:t xml:space="preserve"> </w:t>
      </w:r>
      <w:r>
        <w:t xml:space="preserve">לחוברת מס' </w:t>
      </w:r>
      <w:r>
        <w:rPr>
          <w:lang w:val="en-US" w:eastAsia="en-US" w:bidi="en-US"/>
        </w:rPr>
        <w:t>2</w:t>
      </w:r>
      <w:r>
        <w:t xml:space="preserve"> למסמכי המכרז המרכזי, המועמד לזכייה יידרש להעמיד ערבות ביצוע על סך:</w:t>
      </w:r>
    </w:p>
    <w:p w14:paraId="1A904B1D" w14:textId="77777777" w:rsidR="00791606" w:rsidRDefault="00000000">
      <w:pPr>
        <w:pStyle w:val="Heading30"/>
        <w:keepNext/>
        <w:keepLines/>
        <w:shd w:val="clear" w:color="auto" w:fill="auto"/>
        <w:spacing w:line="338" w:lineRule="auto"/>
        <w:jc w:val="center"/>
      </w:pPr>
      <w:bookmarkStart w:id="44" w:name="bookmark44"/>
      <w:bookmarkStart w:id="45" w:name="bookmark45"/>
      <w:r>
        <w:rPr>
          <w:rFonts w:ascii="Times New Roman" w:eastAsia="Times New Roman" w:hAnsi="Times New Roman" w:cs="Times New Roman"/>
          <w:b w:val="0"/>
          <w:bCs w:val="0"/>
          <w:strike/>
          <w:color w:val="E3008C"/>
          <w:sz w:val="22"/>
          <w:szCs w:val="22"/>
          <w:lang w:val="en-US" w:eastAsia="en-US" w:bidi="en-US"/>
        </w:rPr>
        <w:t>8</w:t>
      </w:r>
      <w:r>
        <w:rPr>
          <w:rFonts w:ascii="Times New Roman" w:eastAsia="Times New Roman" w:hAnsi="Times New Roman" w:cs="Times New Roman"/>
          <w:b w:val="0"/>
          <w:bCs w:val="0"/>
          <w:strike/>
          <w:color w:val="E3008C"/>
          <w:sz w:val="22"/>
          <w:szCs w:val="22"/>
          <w:shd w:val="clear" w:color="auto" w:fill="80FFFF"/>
          <w:lang w:val="en-US" w:eastAsia="en-US" w:bidi="en-US"/>
        </w:rPr>
        <w:t>.12.1</w:t>
      </w:r>
      <w:r>
        <w:rPr>
          <w:rFonts w:ascii="Times New Roman" w:eastAsia="Times New Roman" w:hAnsi="Times New Roman" w:cs="Times New Roman"/>
          <w:b w:val="0"/>
          <w:bCs w:val="0"/>
          <w:strike/>
          <w:color w:val="E3008C"/>
          <w:sz w:val="22"/>
          <w:szCs w:val="22"/>
          <w:lang w:val="en-US" w:eastAsia="en-US" w:bidi="en-US"/>
        </w:rPr>
        <w:t>.1.</w:t>
      </w:r>
      <w:r>
        <w:rPr>
          <w:b w:val="0"/>
          <w:bCs w:val="0"/>
          <w:color w:val="E3008C"/>
          <w:u w:val="single"/>
          <w:shd w:val="clear" w:color="auto" w:fill="80FFFF"/>
          <w:lang w:val="en-US" w:eastAsia="en-US" w:bidi="en-US"/>
        </w:rPr>
        <w:t>1</w:t>
      </w:r>
      <w:r>
        <w:rPr>
          <w:b w:val="0"/>
          <w:bCs w:val="0"/>
          <w:color w:val="E3008C"/>
          <w:u w:val="single"/>
          <w:lang w:val="en-US" w:eastAsia="en-US" w:bidi="en-US"/>
        </w:rPr>
        <w:t>.8.</w:t>
      </w:r>
      <w:r>
        <w:rPr>
          <w:b w:val="0"/>
          <w:bCs w:val="0"/>
          <w:color w:val="E3008C"/>
          <w:u w:val="single"/>
          <w:shd w:val="clear" w:color="auto" w:fill="80FFFF"/>
          <w:lang w:val="en-US" w:eastAsia="en-US" w:bidi="en-US"/>
        </w:rPr>
        <w:t>13.1</w:t>
      </w:r>
      <w:r>
        <w:rPr>
          <w:b w:val="0"/>
          <w:bCs w:val="0"/>
          <w:color w:val="E3008C"/>
          <w:u w:val="single"/>
          <w:lang w:val="en-US" w:eastAsia="en-US" w:bidi="en-US"/>
        </w:rPr>
        <w:t>.1</w:t>
      </w:r>
      <w:r>
        <w:rPr>
          <w:rFonts w:ascii="Times New Roman" w:eastAsia="Times New Roman" w:hAnsi="Times New Roman" w:cs="Times New Roman"/>
          <w:color w:val="E3008C"/>
          <w:shd w:val="clear" w:color="auto" w:fill="80FFFF"/>
        </w:rPr>
        <w:t>■</w:t>
      </w:r>
      <w:r>
        <w:rPr>
          <w:color w:val="E3008C"/>
          <w:shd w:val="clear" w:color="auto" w:fill="80FFFF"/>
        </w:rPr>
        <w:t>!.</w:t>
      </w:r>
      <w:r>
        <w:t xml:space="preserve"> ערבות ביצוע לזוכה ראשון - </w:t>
      </w:r>
      <w:r>
        <w:rPr>
          <w:lang w:val="en-US" w:eastAsia="en-US" w:bidi="en-US"/>
        </w:rPr>
        <w:t>750</w:t>
      </w:r>
      <w:r>
        <w:rPr>
          <w:shd w:val="clear" w:color="auto" w:fill="80FFFF"/>
          <w:lang w:val="en-US" w:eastAsia="en-US" w:bidi="en-US"/>
        </w:rPr>
        <w:t>,</w:t>
      </w:r>
      <w:r>
        <w:rPr>
          <w:lang w:val="en-US" w:eastAsia="en-US" w:bidi="en-US"/>
        </w:rPr>
        <w:t>000</w:t>
      </w:r>
      <w:r>
        <w:t xml:space="preserve"> ₪.</w:t>
      </w:r>
      <w:bookmarkEnd w:id="44"/>
      <w:bookmarkEnd w:id="45"/>
    </w:p>
    <w:p w14:paraId="2C9E689C" w14:textId="77777777" w:rsidR="00791606" w:rsidRDefault="00000000">
      <w:pPr>
        <w:pStyle w:val="Heading30"/>
        <w:keepNext/>
        <w:keepLines/>
        <w:shd w:val="clear" w:color="auto" w:fill="auto"/>
        <w:spacing w:line="338" w:lineRule="auto"/>
        <w:jc w:val="center"/>
      </w:pPr>
      <w:bookmarkStart w:id="46" w:name="bookmark46"/>
      <w:bookmarkStart w:id="47" w:name="bookmark47"/>
      <w:r>
        <w:rPr>
          <w:rFonts w:ascii="Times New Roman" w:eastAsia="Times New Roman" w:hAnsi="Times New Roman" w:cs="Times New Roman"/>
          <w:b w:val="0"/>
          <w:bCs w:val="0"/>
          <w:strike/>
          <w:color w:val="E3008C"/>
          <w:sz w:val="22"/>
          <w:szCs w:val="22"/>
          <w:shd w:val="clear" w:color="auto" w:fill="80FFFF"/>
          <w:lang w:val="en-US" w:eastAsia="en-US" w:bidi="en-US"/>
        </w:rPr>
        <w:t>1</w:t>
      </w:r>
      <w:r>
        <w:rPr>
          <w:rFonts w:ascii="Times New Roman" w:eastAsia="Times New Roman" w:hAnsi="Times New Roman" w:cs="Times New Roman"/>
          <w:b w:val="0"/>
          <w:bCs w:val="0"/>
          <w:strike/>
          <w:color w:val="E3008C"/>
          <w:sz w:val="22"/>
          <w:szCs w:val="22"/>
          <w:lang w:val="en-US" w:eastAsia="en-US" w:bidi="en-US"/>
        </w:rPr>
        <w:t>.8.</w:t>
      </w:r>
      <w:r>
        <w:rPr>
          <w:rFonts w:ascii="Times New Roman" w:eastAsia="Times New Roman" w:hAnsi="Times New Roman" w:cs="Times New Roman"/>
          <w:b w:val="0"/>
          <w:bCs w:val="0"/>
          <w:strike/>
          <w:color w:val="E3008C"/>
          <w:sz w:val="22"/>
          <w:szCs w:val="22"/>
          <w:shd w:val="clear" w:color="auto" w:fill="80FFFF"/>
          <w:lang w:val="en-US" w:eastAsia="en-US" w:bidi="en-US"/>
        </w:rPr>
        <w:t>1</w:t>
      </w:r>
      <w:r>
        <w:rPr>
          <w:rFonts w:ascii="Times New Roman" w:eastAsia="Times New Roman" w:hAnsi="Times New Roman" w:cs="Times New Roman"/>
          <w:b w:val="0"/>
          <w:bCs w:val="0"/>
          <w:strike/>
          <w:color w:val="E3008C"/>
          <w:sz w:val="22"/>
          <w:szCs w:val="22"/>
          <w:lang w:val="en-US" w:eastAsia="en-US" w:bidi="en-US"/>
        </w:rPr>
        <w:t>2.1.2.</w:t>
      </w:r>
      <w:r>
        <w:rPr>
          <w:b w:val="0"/>
          <w:bCs w:val="0"/>
          <w:color w:val="E3008C"/>
          <w:u w:val="single"/>
          <w:shd w:val="clear" w:color="auto" w:fill="80FFFF"/>
          <w:lang w:val="en-US" w:eastAsia="en-US" w:bidi="en-US"/>
        </w:rPr>
        <w:t>1</w:t>
      </w:r>
      <w:r>
        <w:rPr>
          <w:b w:val="0"/>
          <w:bCs w:val="0"/>
          <w:color w:val="E3008C"/>
          <w:u w:val="single"/>
          <w:lang w:val="en-US" w:eastAsia="en-US" w:bidi="en-US"/>
        </w:rPr>
        <w:t>.8.</w:t>
      </w:r>
      <w:r>
        <w:rPr>
          <w:b w:val="0"/>
          <w:bCs w:val="0"/>
          <w:color w:val="E3008C"/>
          <w:u w:val="single"/>
          <w:shd w:val="clear" w:color="auto" w:fill="80FFFF"/>
          <w:lang w:val="en-US" w:eastAsia="en-US" w:bidi="en-US"/>
        </w:rPr>
        <w:t>1</w:t>
      </w:r>
      <w:r>
        <w:rPr>
          <w:b w:val="0"/>
          <w:bCs w:val="0"/>
          <w:color w:val="E3008C"/>
          <w:u w:val="single"/>
          <w:lang w:val="en-US" w:eastAsia="en-US" w:bidi="en-US"/>
        </w:rPr>
        <w:t>3.1.2</w:t>
      </w:r>
      <w:r>
        <w:rPr>
          <w:b w:val="0"/>
          <w:bCs w:val="0"/>
          <w:color w:val="E3008C"/>
        </w:rPr>
        <w:t>.</w:t>
      </w:r>
      <w:r>
        <w:rPr>
          <w:b w:val="0"/>
          <w:bCs w:val="0"/>
        </w:rPr>
        <w:t xml:space="preserve"> </w:t>
      </w:r>
      <w:r>
        <w:t xml:space="preserve">ערבות ביצוע לזוכה שני - </w:t>
      </w:r>
      <w:r>
        <w:rPr>
          <w:lang w:val="en-US" w:eastAsia="en-US" w:bidi="en-US"/>
        </w:rPr>
        <w:t>400,000</w:t>
      </w:r>
      <w:r>
        <w:t xml:space="preserve"> ₪.</w:t>
      </w:r>
      <w:bookmarkEnd w:id="46"/>
      <w:bookmarkEnd w:id="47"/>
    </w:p>
    <w:p w14:paraId="541FF0AD" w14:textId="77777777" w:rsidR="00791606" w:rsidRDefault="00000000">
      <w:pPr>
        <w:pStyle w:val="BodyText"/>
        <w:numPr>
          <w:ilvl w:val="0"/>
          <w:numId w:val="61"/>
        </w:numPr>
        <w:shd w:val="clear" w:color="auto" w:fill="auto"/>
        <w:tabs>
          <w:tab w:val="left" w:pos="3673"/>
        </w:tabs>
        <w:spacing w:line="372" w:lineRule="auto"/>
        <w:ind w:left="2560" w:hanging="780"/>
        <w:jc w:val="both"/>
      </w:pPr>
      <w:r>
        <w:t xml:space="preserve">הערבות תהיה ערבות דיגיטאלית בהתאם לסעיף </w:t>
      </w:r>
      <w:r>
        <w:rPr>
          <w:lang w:val="en-US" w:eastAsia="en-US" w:bidi="en-US"/>
        </w:rPr>
        <w:t>11.3.2</w:t>
      </w:r>
      <w:r>
        <w:rPr>
          <w:color w:val="E3008C"/>
          <w:u w:val="single"/>
        </w:rPr>
        <w:t xml:space="preserve"> </w:t>
      </w:r>
      <w:r>
        <w:t>למסמכי המכרז המרכזי.</w:t>
      </w:r>
    </w:p>
    <w:p w14:paraId="68610C0A" w14:textId="77777777" w:rsidR="00791606" w:rsidRDefault="00000000">
      <w:pPr>
        <w:pStyle w:val="BodyText"/>
        <w:numPr>
          <w:ilvl w:val="0"/>
          <w:numId w:val="62"/>
        </w:numPr>
        <w:shd w:val="clear" w:color="auto" w:fill="auto"/>
        <w:tabs>
          <w:tab w:val="left" w:pos="3673"/>
        </w:tabs>
        <w:ind w:left="2560" w:hanging="780"/>
        <w:jc w:val="both"/>
        <w:sectPr w:rsidR="00791606">
          <w:pgSz w:w="11900" w:h="16840"/>
          <w:pgMar w:top="1892" w:right="1704" w:bottom="1450" w:left="1752" w:header="0" w:footer="1022" w:gutter="0"/>
          <w:cols w:space="720"/>
          <w:noEndnote/>
          <w:bidi/>
          <w:docGrid w:linePitch="360"/>
        </w:sectPr>
      </w:pPr>
      <w:r>
        <w:t>הערבות תעמוד בתוקף עד ל-</w:t>
      </w:r>
      <w:r>
        <w:rPr>
          <w:lang w:val="en-US" w:eastAsia="en-US" w:bidi="en-US"/>
        </w:rPr>
        <w:t>90</w:t>
      </w:r>
      <w:r>
        <w:t xml:space="preserve"> ימים מתום תקופת</w:t>
      </w:r>
      <w:r>
        <w:rPr>
          <w:color w:val="E3008C"/>
          <w:u w:val="single"/>
        </w:rPr>
        <w:t xml:space="preserve"> </w:t>
      </w:r>
      <w:r>
        <w:t>הרכש או מתום תקופת האחריות והתחזוקה האחרונה, לפי המאוחר מבניהן.</w:t>
      </w:r>
    </w:p>
    <w:p w14:paraId="6E17CAC0" w14:textId="77777777" w:rsidR="00791606" w:rsidRDefault="00000000">
      <w:pPr>
        <w:pStyle w:val="Heading20"/>
        <w:keepNext/>
        <w:keepLines/>
        <w:numPr>
          <w:ilvl w:val="0"/>
          <w:numId w:val="63"/>
        </w:numPr>
        <w:shd w:val="clear" w:color="auto" w:fill="auto"/>
        <w:tabs>
          <w:tab w:val="left" w:pos="390"/>
        </w:tabs>
        <w:spacing w:after="360"/>
      </w:pPr>
      <w:bookmarkStart w:id="48" w:name="bookmark49"/>
      <w:bookmarkStart w:id="49" w:name="bookmark50"/>
      <w:bookmarkStart w:id="50" w:name="bookmark48"/>
      <w:r>
        <w:t xml:space="preserve">נספח א' </w:t>
      </w:r>
      <w:r>
        <w:rPr>
          <w:shd w:val="clear" w:color="auto" w:fill="80FFFF"/>
        </w:rPr>
        <w:t>-</w:t>
      </w:r>
      <w:r>
        <w:t xml:space="preserve"> פרטים כלליים לתיחור</w:t>
      </w:r>
      <w:bookmarkEnd w:id="48"/>
      <w:bookmarkEnd w:id="49"/>
      <w:bookmarkEnd w:id="50"/>
    </w:p>
    <w:p w14:paraId="21CA0FE7" w14:textId="77777777" w:rsidR="00791606" w:rsidRDefault="00000000">
      <w:pPr>
        <w:pStyle w:val="Tablecaption0"/>
        <w:shd w:val="clear" w:color="auto" w:fill="auto"/>
      </w:pPr>
      <w:r>
        <w:rPr>
          <w:b/>
          <w:bCs/>
          <w:lang w:val="en-US" w:eastAsia="en-US" w:bidi="en-US"/>
        </w:rPr>
        <w:t>2.1</w:t>
      </w:r>
      <w:r>
        <w:rPr>
          <w:b/>
          <w:bCs/>
        </w:rPr>
        <w:t xml:space="preserve">. </w:t>
      </w:r>
      <w:r>
        <w:rPr>
          <w:b/>
          <w:bCs/>
          <w:u w:val="single"/>
        </w:rPr>
        <w:t>מועדים בתיחור</w:t>
      </w:r>
    </w:p>
    <w:tbl>
      <w:tblPr>
        <w:tblOverlap w:val="never"/>
        <w:bidiVisual/>
        <w:tblW w:w="0" w:type="auto"/>
        <w:jc w:val="center"/>
        <w:tblLayout w:type="fixed"/>
        <w:tblCellMar>
          <w:left w:w="10" w:type="dxa"/>
          <w:right w:w="10" w:type="dxa"/>
        </w:tblCellMar>
        <w:tblLook w:val="0000" w:firstRow="0" w:lastRow="0" w:firstColumn="0" w:lastColumn="0" w:noHBand="0" w:noVBand="0"/>
      </w:tblPr>
      <w:tblGrid>
        <w:gridCol w:w="3989"/>
        <w:gridCol w:w="3965"/>
      </w:tblGrid>
      <w:tr w:rsidR="00791606" w14:paraId="064EE610" w14:textId="77777777">
        <w:tblPrEx>
          <w:tblCellMar>
            <w:top w:w="0" w:type="dxa"/>
            <w:bottom w:w="0" w:type="dxa"/>
          </w:tblCellMar>
        </w:tblPrEx>
        <w:trPr>
          <w:trHeight w:hRule="exact" w:val="446"/>
          <w:jc w:val="center"/>
        </w:trPr>
        <w:tc>
          <w:tcPr>
            <w:tcW w:w="3989" w:type="dxa"/>
            <w:tcBorders>
              <w:top w:val="single" w:sz="4" w:space="0" w:color="auto"/>
              <w:left w:val="single" w:sz="4" w:space="0" w:color="auto"/>
              <w:right w:val="single" w:sz="4" w:space="0" w:color="auto"/>
            </w:tcBorders>
            <w:shd w:val="clear" w:color="auto" w:fill="DEE9F5"/>
          </w:tcPr>
          <w:p w14:paraId="5FD0D6F9" w14:textId="77777777" w:rsidR="00791606" w:rsidRDefault="00000000">
            <w:pPr>
              <w:pStyle w:val="Other0"/>
              <w:shd w:val="clear" w:color="auto" w:fill="auto"/>
              <w:spacing w:after="0" w:line="240" w:lineRule="auto"/>
              <w:jc w:val="center"/>
            </w:pPr>
            <w:r>
              <w:rPr>
                <w:b/>
                <w:bCs/>
              </w:rPr>
              <w:t>מופע</w:t>
            </w:r>
            <w:r>
              <w:rPr>
                <w:b/>
                <w:bCs/>
                <w:shd w:val="clear" w:color="auto" w:fill="80FFFF"/>
              </w:rPr>
              <w:t xml:space="preserve"> </w:t>
            </w:r>
            <w:r>
              <w:rPr>
                <w:b/>
                <w:bCs/>
              </w:rPr>
              <w:t>בתיחור</w:t>
            </w:r>
          </w:p>
        </w:tc>
        <w:tc>
          <w:tcPr>
            <w:tcW w:w="3965" w:type="dxa"/>
            <w:tcBorders>
              <w:top w:val="single" w:sz="4" w:space="0" w:color="auto"/>
              <w:right w:val="single" w:sz="4" w:space="0" w:color="auto"/>
            </w:tcBorders>
            <w:shd w:val="clear" w:color="auto" w:fill="DEE9F5"/>
          </w:tcPr>
          <w:p w14:paraId="69D4084A" w14:textId="77777777" w:rsidR="00791606" w:rsidRDefault="00000000">
            <w:pPr>
              <w:pStyle w:val="Other0"/>
              <w:shd w:val="clear" w:color="auto" w:fill="auto"/>
              <w:spacing w:after="0" w:line="240" w:lineRule="auto"/>
              <w:jc w:val="center"/>
            </w:pPr>
            <w:r>
              <w:rPr>
                <w:b/>
                <w:bCs/>
              </w:rPr>
              <w:t>מועד</w:t>
            </w:r>
          </w:p>
        </w:tc>
      </w:tr>
      <w:tr w:rsidR="00791606" w14:paraId="2692C34F" w14:textId="77777777">
        <w:tblPrEx>
          <w:tblCellMar>
            <w:top w:w="0" w:type="dxa"/>
            <w:bottom w:w="0" w:type="dxa"/>
          </w:tblCellMar>
        </w:tblPrEx>
        <w:trPr>
          <w:trHeight w:hRule="exact" w:val="442"/>
          <w:jc w:val="center"/>
        </w:trPr>
        <w:tc>
          <w:tcPr>
            <w:tcW w:w="3989" w:type="dxa"/>
            <w:tcBorders>
              <w:top w:val="single" w:sz="4" w:space="0" w:color="auto"/>
              <w:left w:val="single" w:sz="4" w:space="0" w:color="auto"/>
              <w:right w:val="single" w:sz="4" w:space="0" w:color="auto"/>
            </w:tcBorders>
            <w:shd w:val="clear" w:color="auto" w:fill="FFFFFF"/>
          </w:tcPr>
          <w:p w14:paraId="1BDCABDD" w14:textId="77777777" w:rsidR="00791606" w:rsidRDefault="00000000">
            <w:pPr>
              <w:pStyle w:val="Other0"/>
              <w:shd w:val="clear" w:color="auto" w:fill="auto"/>
              <w:spacing w:after="0" w:line="240" w:lineRule="auto"/>
            </w:pPr>
            <w:r>
              <w:t>מועד אחרון להגשת שאלות הבהרה והערות</w:t>
            </w:r>
          </w:p>
        </w:tc>
        <w:tc>
          <w:tcPr>
            <w:tcW w:w="3965" w:type="dxa"/>
            <w:tcBorders>
              <w:top w:val="single" w:sz="4" w:space="0" w:color="auto"/>
              <w:right w:val="single" w:sz="4" w:space="0" w:color="auto"/>
            </w:tcBorders>
            <w:shd w:val="clear" w:color="auto" w:fill="FFFFFF"/>
          </w:tcPr>
          <w:p w14:paraId="7BB9EBAA" w14:textId="77777777" w:rsidR="00791606" w:rsidRDefault="00000000">
            <w:pPr>
              <w:pStyle w:val="Other20"/>
              <w:shd w:val="clear" w:color="auto" w:fill="auto"/>
              <w:jc w:val="right"/>
              <w:rPr>
                <w:sz w:val="24"/>
                <w:szCs w:val="24"/>
              </w:rPr>
            </w:pPr>
            <w:r>
              <w:rPr>
                <w:color w:val="000000"/>
                <w:sz w:val="24"/>
                <w:szCs w:val="24"/>
              </w:rPr>
              <w:t>10.06.2024</w:t>
            </w:r>
          </w:p>
        </w:tc>
      </w:tr>
      <w:tr w:rsidR="00791606" w14:paraId="4EB3F196" w14:textId="77777777">
        <w:tblPrEx>
          <w:tblCellMar>
            <w:top w:w="0" w:type="dxa"/>
            <w:bottom w:w="0" w:type="dxa"/>
          </w:tblCellMar>
        </w:tblPrEx>
        <w:trPr>
          <w:trHeight w:hRule="exact" w:val="715"/>
          <w:jc w:val="center"/>
        </w:trPr>
        <w:tc>
          <w:tcPr>
            <w:tcW w:w="3989" w:type="dxa"/>
            <w:tcBorders>
              <w:top w:val="single" w:sz="4" w:space="0" w:color="auto"/>
              <w:left w:val="single" w:sz="4" w:space="0" w:color="auto"/>
              <w:right w:val="single" w:sz="4" w:space="0" w:color="auto"/>
            </w:tcBorders>
            <w:shd w:val="clear" w:color="auto" w:fill="FFFFFF"/>
            <w:vAlign w:val="center"/>
          </w:tcPr>
          <w:p w14:paraId="675B6C90" w14:textId="77777777" w:rsidR="00791606" w:rsidRDefault="00000000">
            <w:pPr>
              <w:pStyle w:val="Other0"/>
              <w:shd w:val="clear" w:color="auto" w:fill="auto"/>
              <w:spacing w:after="0" w:line="240" w:lineRule="auto"/>
            </w:pPr>
            <w:r>
              <w:t>פרסום מענה עורך המכרז לשאלות הבהרה</w:t>
            </w:r>
          </w:p>
        </w:tc>
        <w:tc>
          <w:tcPr>
            <w:tcW w:w="3965" w:type="dxa"/>
            <w:tcBorders>
              <w:top w:val="single" w:sz="4" w:space="0" w:color="auto"/>
              <w:right w:val="single" w:sz="4" w:space="0" w:color="auto"/>
            </w:tcBorders>
            <w:shd w:val="clear" w:color="auto" w:fill="FFFFFF"/>
          </w:tcPr>
          <w:p w14:paraId="3960B95D" w14:textId="77777777" w:rsidR="00791606" w:rsidRDefault="00000000">
            <w:pPr>
              <w:pStyle w:val="Other0"/>
              <w:shd w:val="clear" w:color="auto" w:fill="auto"/>
              <w:spacing w:after="0" w:line="288" w:lineRule="auto"/>
              <w:jc w:val="both"/>
            </w:pPr>
            <w:r>
              <w:t xml:space="preserve">לפחות </w:t>
            </w:r>
            <w:r>
              <w:rPr>
                <w:lang w:val="en-US" w:eastAsia="en-US" w:bidi="en-US"/>
              </w:rPr>
              <w:t>12</w:t>
            </w:r>
            <w:r>
              <w:t xml:space="preserve"> ימים לפני תום המועד להגשת ההצעות .</w:t>
            </w:r>
          </w:p>
        </w:tc>
      </w:tr>
      <w:tr w:rsidR="00791606" w14:paraId="1E9FB172" w14:textId="77777777">
        <w:tblPrEx>
          <w:tblCellMar>
            <w:top w:w="0" w:type="dxa"/>
            <w:bottom w:w="0" w:type="dxa"/>
          </w:tblCellMar>
        </w:tblPrEx>
        <w:trPr>
          <w:trHeight w:hRule="exact" w:val="710"/>
          <w:jc w:val="center"/>
        </w:trPr>
        <w:tc>
          <w:tcPr>
            <w:tcW w:w="3989" w:type="dxa"/>
            <w:tcBorders>
              <w:top w:val="single" w:sz="4" w:space="0" w:color="auto"/>
              <w:left w:val="single" w:sz="4" w:space="0" w:color="auto"/>
              <w:right w:val="single" w:sz="4" w:space="0" w:color="auto"/>
            </w:tcBorders>
            <w:shd w:val="clear" w:color="auto" w:fill="FFFFFF"/>
          </w:tcPr>
          <w:p w14:paraId="6847E84C" w14:textId="77777777" w:rsidR="00791606" w:rsidRDefault="00000000">
            <w:pPr>
              <w:pStyle w:val="Other0"/>
              <w:shd w:val="clear" w:color="auto" w:fill="auto"/>
              <w:spacing w:after="0" w:line="283" w:lineRule="auto"/>
            </w:pPr>
            <w:r>
              <w:t>מועד פתיחת תיבת המכרזים הדיגיטלית להגשת הצעות</w:t>
            </w:r>
          </w:p>
        </w:tc>
        <w:tc>
          <w:tcPr>
            <w:tcW w:w="3965" w:type="dxa"/>
            <w:tcBorders>
              <w:top w:val="single" w:sz="4" w:space="0" w:color="auto"/>
              <w:right w:val="single" w:sz="4" w:space="0" w:color="auto"/>
            </w:tcBorders>
            <w:shd w:val="clear" w:color="auto" w:fill="FFFFFF"/>
            <w:vAlign w:val="center"/>
          </w:tcPr>
          <w:p w14:paraId="29A79F86" w14:textId="77777777" w:rsidR="00791606" w:rsidRDefault="00000000">
            <w:pPr>
              <w:pStyle w:val="Other0"/>
              <w:shd w:val="clear" w:color="auto" w:fill="auto"/>
              <w:spacing w:after="0" w:line="240" w:lineRule="auto"/>
              <w:jc w:val="both"/>
            </w:pPr>
            <w:r>
              <w:rPr>
                <w:color w:val="D13438"/>
                <w:lang w:val="en-US" w:eastAsia="en-US" w:bidi="en-US"/>
              </w:rPr>
              <w:t>2807</w:t>
            </w:r>
            <w:r>
              <w:rPr>
                <w:lang w:val="en-US" w:eastAsia="en-US" w:bidi="en-US"/>
              </w:rPr>
              <w:t>.2024</w:t>
            </w:r>
            <w:r>
              <w:rPr>
                <w:color w:val="D13438"/>
                <w:lang w:val="en-US" w:eastAsia="en-US" w:bidi="en-US"/>
              </w:rPr>
              <w:t>19.09</w:t>
            </w:r>
            <w:r>
              <w:t xml:space="preserve"> בשעה </w:t>
            </w:r>
            <w:r>
              <w:rPr>
                <w:lang w:val="en-US" w:eastAsia="en-US" w:bidi="en-US"/>
              </w:rPr>
              <w:t>9:00</w:t>
            </w:r>
          </w:p>
        </w:tc>
      </w:tr>
      <w:tr w:rsidR="00791606" w14:paraId="3B4E4AFF" w14:textId="77777777">
        <w:tblPrEx>
          <w:tblCellMar>
            <w:top w:w="0" w:type="dxa"/>
            <w:bottom w:w="0" w:type="dxa"/>
          </w:tblCellMar>
        </w:tblPrEx>
        <w:trPr>
          <w:trHeight w:hRule="exact" w:val="442"/>
          <w:jc w:val="center"/>
        </w:trPr>
        <w:tc>
          <w:tcPr>
            <w:tcW w:w="3989" w:type="dxa"/>
            <w:tcBorders>
              <w:top w:val="single" w:sz="4" w:space="0" w:color="auto"/>
              <w:left w:val="single" w:sz="4" w:space="0" w:color="auto"/>
              <w:right w:val="single" w:sz="4" w:space="0" w:color="auto"/>
            </w:tcBorders>
            <w:shd w:val="clear" w:color="auto" w:fill="FFFFFF"/>
          </w:tcPr>
          <w:p w14:paraId="6F672D1D" w14:textId="77777777" w:rsidR="00791606" w:rsidRDefault="00000000">
            <w:pPr>
              <w:pStyle w:val="Other0"/>
              <w:shd w:val="clear" w:color="auto" w:fill="auto"/>
              <w:spacing w:after="0" w:line="240" w:lineRule="auto"/>
            </w:pPr>
            <w:r>
              <w:t>מועד אחרון להגשת הצעות</w:t>
            </w:r>
          </w:p>
        </w:tc>
        <w:tc>
          <w:tcPr>
            <w:tcW w:w="3965" w:type="dxa"/>
            <w:tcBorders>
              <w:top w:val="single" w:sz="4" w:space="0" w:color="auto"/>
              <w:right w:val="single" w:sz="4" w:space="0" w:color="auto"/>
            </w:tcBorders>
            <w:shd w:val="clear" w:color="auto" w:fill="FFFFFF"/>
          </w:tcPr>
          <w:p w14:paraId="643AB568" w14:textId="77777777" w:rsidR="00791606" w:rsidRDefault="00000000">
            <w:pPr>
              <w:pStyle w:val="Other0"/>
              <w:shd w:val="clear" w:color="auto" w:fill="auto"/>
              <w:spacing w:after="0" w:line="240" w:lineRule="auto"/>
              <w:jc w:val="both"/>
            </w:pPr>
            <w:r>
              <w:rPr>
                <w:color w:val="D13438"/>
                <w:lang w:val="en-US" w:eastAsia="en-US" w:bidi="en-US"/>
              </w:rPr>
              <w:t>26.09.2024</w:t>
            </w:r>
            <w:r>
              <w:rPr>
                <w:color w:val="D13438"/>
              </w:rPr>
              <w:t xml:space="preserve"> בשעה</w:t>
            </w:r>
            <w:r>
              <w:rPr>
                <w:color w:val="D13438"/>
                <w:lang w:val="en-US" w:eastAsia="en-US" w:bidi="en-US"/>
              </w:rPr>
              <w:t>04.08.2024</w:t>
            </w:r>
            <w:r>
              <w:rPr>
                <w:color w:val="D13438"/>
              </w:rPr>
              <w:t xml:space="preserve"> בשעה</w:t>
            </w:r>
            <w:r>
              <w:t xml:space="preserve"> </w:t>
            </w:r>
            <w:r>
              <w:rPr>
                <w:lang w:val="en-US" w:eastAsia="en-US" w:bidi="en-US"/>
              </w:rPr>
              <w:t>13:00</w:t>
            </w:r>
          </w:p>
        </w:tc>
      </w:tr>
      <w:tr w:rsidR="00791606" w14:paraId="24ABAE15" w14:textId="77777777">
        <w:tblPrEx>
          <w:tblCellMar>
            <w:top w:w="0" w:type="dxa"/>
            <w:bottom w:w="0" w:type="dxa"/>
          </w:tblCellMar>
        </w:tblPrEx>
        <w:trPr>
          <w:trHeight w:hRule="exact" w:val="989"/>
          <w:jc w:val="center"/>
        </w:trPr>
        <w:tc>
          <w:tcPr>
            <w:tcW w:w="3989" w:type="dxa"/>
            <w:tcBorders>
              <w:top w:val="single" w:sz="4" w:space="0" w:color="auto"/>
              <w:left w:val="single" w:sz="4" w:space="0" w:color="auto"/>
              <w:right w:val="single" w:sz="4" w:space="0" w:color="auto"/>
            </w:tcBorders>
            <w:shd w:val="clear" w:color="auto" w:fill="FFFFFF"/>
            <w:vAlign w:val="center"/>
          </w:tcPr>
          <w:p w14:paraId="459FE7E9" w14:textId="77777777" w:rsidR="00791606" w:rsidRDefault="00000000">
            <w:pPr>
              <w:pStyle w:val="Other0"/>
              <w:shd w:val="clear" w:color="auto" w:fill="auto"/>
              <w:spacing w:after="0" w:line="240" w:lineRule="auto"/>
            </w:pPr>
            <w:r>
              <w:t>תוקף הצעה לתיחור</w:t>
            </w:r>
          </w:p>
        </w:tc>
        <w:tc>
          <w:tcPr>
            <w:tcW w:w="3965" w:type="dxa"/>
            <w:tcBorders>
              <w:top w:val="single" w:sz="4" w:space="0" w:color="auto"/>
              <w:right w:val="single" w:sz="4" w:space="0" w:color="auto"/>
            </w:tcBorders>
            <w:shd w:val="clear" w:color="auto" w:fill="FFFFFF"/>
          </w:tcPr>
          <w:p w14:paraId="2290B63B" w14:textId="77777777" w:rsidR="00791606" w:rsidRDefault="00000000">
            <w:pPr>
              <w:pStyle w:val="Other0"/>
              <w:shd w:val="clear" w:color="auto" w:fill="auto"/>
              <w:spacing w:after="0" w:line="276" w:lineRule="auto"/>
              <w:jc w:val="both"/>
            </w:pPr>
            <w:r>
              <w:t xml:space="preserve">בהתאם לסעיף </w:t>
            </w:r>
            <w:r>
              <w:rPr>
                <w:lang w:val="en-US" w:eastAsia="en-US" w:bidi="en-US"/>
              </w:rPr>
              <w:t>1.5.6</w:t>
            </w:r>
            <w:r>
              <w:t xml:space="preserve"> למסמכי המכרז </w:t>
            </w:r>
            <w:r>
              <w:rPr>
                <w:lang w:val="en-US" w:eastAsia="en-US" w:bidi="en-US"/>
              </w:rPr>
              <w:t>180</w:t>
            </w:r>
            <w:r>
              <w:t xml:space="preserve"> ימים מהמועד האחרון להגשת הצעות לתיחור.</w:t>
            </w:r>
          </w:p>
        </w:tc>
      </w:tr>
      <w:tr w:rsidR="00791606" w14:paraId="311A2E25" w14:textId="77777777">
        <w:tblPrEx>
          <w:tblCellMar>
            <w:top w:w="0" w:type="dxa"/>
            <w:bottom w:w="0" w:type="dxa"/>
          </w:tblCellMar>
        </w:tblPrEx>
        <w:trPr>
          <w:trHeight w:hRule="exact" w:val="720"/>
          <w:jc w:val="center"/>
        </w:trPr>
        <w:tc>
          <w:tcPr>
            <w:tcW w:w="3989" w:type="dxa"/>
            <w:tcBorders>
              <w:top w:val="single" w:sz="4" w:space="0" w:color="auto"/>
              <w:left w:val="single" w:sz="4" w:space="0" w:color="auto"/>
              <w:bottom w:val="single" w:sz="4" w:space="0" w:color="auto"/>
              <w:right w:val="single" w:sz="4" w:space="0" w:color="auto"/>
            </w:tcBorders>
            <w:shd w:val="clear" w:color="auto" w:fill="FFFFFF"/>
          </w:tcPr>
          <w:p w14:paraId="69421B64" w14:textId="77777777" w:rsidR="00791606" w:rsidRDefault="00000000">
            <w:pPr>
              <w:pStyle w:val="Other0"/>
              <w:shd w:val="clear" w:color="auto" w:fill="auto"/>
              <w:spacing w:after="0" w:line="283" w:lineRule="auto"/>
            </w:pPr>
            <w:r>
              <w:t>מועד הגשת הצעות המחיר )להצעות שעמדו בדרישות התיחור(</w:t>
            </w:r>
          </w:p>
        </w:tc>
        <w:tc>
          <w:tcPr>
            <w:tcW w:w="3965" w:type="dxa"/>
            <w:tcBorders>
              <w:top w:val="single" w:sz="4" w:space="0" w:color="auto"/>
              <w:bottom w:val="single" w:sz="4" w:space="0" w:color="auto"/>
              <w:right w:val="single" w:sz="4" w:space="0" w:color="auto"/>
            </w:tcBorders>
            <w:shd w:val="clear" w:color="auto" w:fill="FFFFFF"/>
          </w:tcPr>
          <w:p w14:paraId="2821BB46" w14:textId="77777777" w:rsidR="00791606" w:rsidRDefault="00000000">
            <w:pPr>
              <w:pStyle w:val="Other0"/>
              <w:shd w:val="clear" w:color="auto" w:fill="auto"/>
              <w:spacing w:after="0" w:line="276" w:lineRule="auto"/>
              <w:jc w:val="both"/>
            </w:pPr>
            <w:r>
              <w:t xml:space="preserve">ישלח על ידי עורך המכרז בהודעה של </w:t>
            </w:r>
            <w:r>
              <w:rPr>
                <w:lang w:val="en-US" w:eastAsia="en-US" w:bidi="en-US"/>
              </w:rPr>
              <w:t>7</w:t>
            </w:r>
            <w:r>
              <w:t xml:space="preserve"> ימי עבודה מראש.</w:t>
            </w:r>
          </w:p>
        </w:tc>
      </w:tr>
    </w:tbl>
    <w:p w14:paraId="54690061" w14:textId="77777777" w:rsidR="00791606" w:rsidRDefault="00791606">
      <w:pPr>
        <w:spacing w:after="99" w:line="1" w:lineRule="exact"/>
      </w:pPr>
    </w:p>
    <w:p w14:paraId="5B407941" w14:textId="77777777" w:rsidR="00791606" w:rsidRDefault="00000000">
      <w:pPr>
        <w:pStyle w:val="BodyText"/>
        <w:numPr>
          <w:ilvl w:val="0"/>
          <w:numId w:val="64"/>
        </w:numPr>
        <w:shd w:val="clear" w:color="auto" w:fill="auto"/>
        <w:ind w:left="1280" w:hanging="500"/>
        <w:jc w:val="both"/>
      </w:pPr>
      <w:r>
        <w:t>מועדים אלו הם לידיעה בלבד ואינם מהווים אישור לתקינות ההצעה ולהשתתפות בשלב הגשת הצעות המחיר.</w:t>
      </w:r>
    </w:p>
    <w:p w14:paraId="5378A1A8" w14:textId="77777777" w:rsidR="00791606" w:rsidRDefault="00000000">
      <w:pPr>
        <w:pStyle w:val="BodyText"/>
        <w:numPr>
          <w:ilvl w:val="0"/>
          <w:numId w:val="64"/>
        </w:numPr>
        <w:shd w:val="clear" w:color="auto" w:fill="auto"/>
        <w:tabs>
          <w:tab w:val="left" w:pos="1482"/>
        </w:tabs>
        <w:ind w:left="1280" w:hanging="500"/>
        <w:jc w:val="both"/>
      </w:pPr>
      <w:r>
        <w:t>השתתפות מציע בשלב הגשת הצעות המחיר מותנית בהודעת ועדת המכרזים על עמידת ההצעה בתנאים להשתתפות כאמור.</w:t>
      </w:r>
    </w:p>
    <w:p w14:paraId="55DE8B36" w14:textId="77777777" w:rsidR="00791606" w:rsidRDefault="00000000">
      <w:pPr>
        <w:pStyle w:val="BodyText"/>
        <w:numPr>
          <w:ilvl w:val="0"/>
          <w:numId w:val="64"/>
        </w:numPr>
        <w:shd w:val="clear" w:color="auto" w:fill="auto"/>
        <w:tabs>
          <w:tab w:val="left" w:pos="1482"/>
        </w:tabs>
        <w:ind w:left="1280" w:hanging="500"/>
        <w:jc w:val="both"/>
      </w:pPr>
      <w:r>
        <w:t xml:space="preserve">תוקף ההצעה הוא בהתאם לקבוע בסעיף </w:t>
      </w:r>
      <w:r>
        <w:rPr>
          <w:lang w:val="en-US" w:eastAsia="en-US" w:bidi="en-US"/>
        </w:rPr>
        <w:t>1.5.6</w:t>
      </w:r>
      <w:r>
        <w:t xml:space="preserve"> למסמכי המכרז. עורך המכרז רשאי להודיע על הארכת תוקף ההצעה לתקופות נוספות של עד </w:t>
      </w:r>
      <w:r>
        <w:rPr>
          <w:lang w:val="en-US" w:eastAsia="en-US" w:bidi="en-US"/>
        </w:rPr>
        <w:t>180</w:t>
      </w:r>
      <w:r>
        <w:t xml:space="preserve"> ימים )ובהסכמת ספק המסגרת אף מעבר לכך(, זאת עד לבחירת זוכה. המציע אינו רשאי לחזור בו מהצעתו בתקופה האמורה.</w:t>
      </w:r>
    </w:p>
    <w:p w14:paraId="558F8702" w14:textId="77777777" w:rsidR="00791606" w:rsidRDefault="00000000">
      <w:pPr>
        <w:pStyle w:val="Heading30"/>
        <w:keepNext/>
        <w:keepLines/>
        <w:numPr>
          <w:ilvl w:val="0"/>
          <w:numId w:val="65"/>
        </w:numPr>
        <w:shd w:val="clear" w:color="auto" w:fill="auto"/>
        <w:tabs>
          <w:tab w:val="left" w:pos="934"/>
        </w:tabs>
        <w:ind w:firstLine="400"/>
      </w:pPr>
      <w:bookmarkStart w:id="51" w:name="bookmark51"/>
      <w:bookmarkStart w:id="52" w:name="bookmark52"/>
      <w:r>
        <w:rPr>
          <w:u w:val="single"/>
        </w:rPr>
        <w:t>ציון איכות מינימלי ומשקלות למתן ציון:</w:t>
      </w:r>
      <w:bookmarkEnd w:id="51"/>
      <w:bookmarkEnd w:id="52"/>
    </w:p>
    <w:p w14:paraId="7E3B433F" w14:textId="77777777" w:rsidR="00791606" w:rsidRDefault="00000000">
      <w:pPr>
        <w:pStyle w:val="BodyText"/>
        <w:numPr>
          <w:ilvl w:val="0"/>
          <w:numId w:val="66"/>
        </w:numPr>
        <w:shd w:val="clear" w:color="auto" w:fill="auto"/>
        <w:ind w:left="1280" w:hanging="500"/>
        <w:jc w:val="both"/>
      </w:pPr>
      <w:r>
        <w:t xml:space="preserve">ציון האיכות המינימלי שנקבע עבור תיחור זה לצורך מעבר לשלב הגשת הצעת המחיר הוא </w:t>
      </w:r>
      <w:r>
        <w:rPr>
          <w:lang w:val="en-US" w:eastAsia="en-US" w:bidi="en-US"/>
        </w:rPr>
        <w:t>80%</w:t>
      </w:r>
      <w:r>
        <w:t xml:space="preserve"> )למעט רכיב מרכז הפיתוח בארץ(.</w:t>
      </w:r>
    </w:p>
    <w:p w14:paraId="428FBAD4" w14:textId="77777777" w:rsidR="00791606" w:rsidRDefault="00000000">
      <w:pPr>
        <w:pStyle w:val="BodyText"/>
        <w:shd w:val="clear" w:color="auto" w:fill="auto"/>
        <w:spacing w:after="0"/>
        <w:ind w:firstLine="780"/>
      </w:pPr>
      <w:r>
        <w:rPr>
          <w:lang w:val="en-US" w:eastAsia="en-US" w:bidi="en-US"/>
        </w:rPr>
        <w:t>2.2.2</w:t>
      </w:r>
      <w:r>
        <w:t xml:space="preserve"> .להלן יפורטו המשקלות לצורך מתן ציון האיכות:</w:t>
      </w:r>
    </w:p>
    <w:tbl>
      <w:tblPr>
        <w:tblOverlap w:val="never"/>
        <w:bidiVisual/>
        <w:tblW w:w="0" w:type="auto"/>
        <w:tblInd w:w="-1" w:type="dxa"/>
        <w:tblLayout w:type="fixed"/>
        <w:tblCellMar>
          <w:left w:w="10" w:type="dxa"/>
          <w:right w:w="10" w:type="dxa"/>
        </w:tblCellMar>
        <w:tblLook w:val="0000" w:firstRow="0" w:lastRow="0" w:firstColumn="0" w:lastColumn="0" w:noHBand="0" w:noVBand="0"/>
      </w:tblPr>
      <w:tblGrid>
        <w:gridCol w:w="859"/>
        <w:gridCol w:w="5467"/>
        <w:gridCol w:w="773"/>
      </w:tblGrid>
      <w:tr w:rsidR="00791606" w14:paraId="78FBA291" w14:textId="77777777">
        <w:tblPrEx>
          <w:tblCellMar>
            <w:top w:w="0" w:type="dxa"/>
            <w:bottom w:w="0" w:type="dxa"/>
          </w:tblCellMar>
        </w:tblPrEx>
        <w:trPr>
          <w:trHeight w:hRule="exact" w:val="427"/>
        </w:trPr>
        <w:tc>
          <w:tcPr>
            <w:tcW w:w="859" w:type="dxa"/>
            <w:tcBorders>
              <w:top w:val="single" w:sz="4" w:space="0" w:color="auto"/>
              <w:left w:val="single" w:sz="4" w:space="0" w:color="auto"/>
              <w:right w:val="single" w:sz="4" w:space="0" w:color="auto"/>
            </w:tcBorders>
            <w:shd w:val="clear" w:color="auto" w:fill="DEE9F5"/>
          </w:tcPr>
          <w:p w14:paraId="1EFF2312" w14:textId="77777777" w:rsidR="00791606" w:rsidRDefault="00000000">
            <w:pPr>
              <w:pStyle w:val="Other0"/>
              <w:shd w:val="clear" w:color="auto" w:fill="auto"/>
              <w:spacing w:after="0" w:line="240" w:lineRule="auto"/>
              <w:jc w:val="center"/>
            </w:pPr>
            <w:r>
              <w:t>מס״ד</w:t>
            </w:r>
          </w:p>
        </w:tc>
        <w:tc>
          <w:tcPr>
            <w:tcW w:w="5467" w:type="dxa"/>
            <w:tcBorders>
              <w:top w:val="single" w:sz="4" w:space="0" w:color="auto"/>
              <w:right w:val="single" w:sz="4" w:space="0" w:color="auto"/>
            </w:tcBorders>
            <w:shd w:val="clear" w:color="auto" w:fill="DEE9F5"/>
          </w:tcPr>
          <w:p w14:paraId="3CF12B07" w14:textId="77777777" w:rsidR="00791606" w:rsidRDefault="00000000">
            <w:pPr>
              <w:pStyle w:val="Other0"/>
              <w:shd w:val="clear" w:color="auto" w:fill="auto"/>
              <w:spacing w:after="0" w:line="240" w:lineRule="auto"/>
              <w:jc w:val="center"/>
            </w:pPr>
            <w:r>
              <w:t>נושא</w:t>
            </w:r>
          </w:p>
        </w:tc>
        <w:tc>
          <w:tcPr>
            <w:tcW w:w="773" w:type="dxa"/>
            <w:tcBorders>
              <w:top w:val="single" w:sz="4" w:space="0" w:color="auto"/>
              <w:right w:val="single" w:sz="4" w:space="0" w:color="auto"/>
            </w:tcBorders>
            <w:shd w:val="clear" w:color="auto" w:fill="DEE9F5"/>
          </w:tcPr>
          <w:p w14:paraId="0B0C7BF2" w14:textId="77777777" w:rsidR="00791606" w:rsidRDefault="00000000">
            <w:pPr>
              <w:pStyle w:val="Other0"/>
              <w:shd w:val="clear" w:color="auto" w:fill="auto"/>
              <w:spacing w:after="0" w:line="240" w:lineRule="auto"/>
              <w:jc w:val="center"/>
            </w:pPr>
            <w:r>
              <w:t>משקל</w:t>
            </w:r>
          </w:p>
        </w:tc>
      </w:tr>
      <w:tr w:rsidR="00791606" w14:paraId="3F6B6BA2" w14:textId="77777777">
        <w:tblPrEx>
          <w:tblCellMar>
            <w:top w:w="0" w:type="dxa"/>
            <w:bottom w:w="0" w:type="dxa"/>
          </w:tblCellMar>
        </w:tblPrEx>
        <w:trPr>
          <w:trHeight w:hRule="exact" w:val="1810"/>
        </w:trPr>
        <w:tc>
          <w:tcPr>
            <w:tcW w:w="859" w:type="dxa"/>
            <w:tcBorders>
              <w:top w:val="single" w:sz="4" w:space="0" w:color="auto"/>
              <w:left w:val="single" w:sz="4" w:space="0" w:color="auto"/>
              <w:bottom w:val="single" w:sz="4" w:space="0" w:color="auto"/>
              <w:right w:val="single" w:sz="4" w:space="0" w:color="auto"/>
            </w:tcBorders>
            <w:shd w:val="clear" w:color="auto" w:fill="DEE9F5"/>
            <w:vAlign w:val="center"/>
          </w:tcPr>
          <w:p w14:paraId="68988298" w14:textId="77777777" w:rsidR="00791606" w:rsidRDefault="00000000">
            <w:pPr>
              <w:pStyle w:val="Other20"/>
              <w:shd w:val="clear" w:color="auto" w:fill="auto"/>
              <w:jc w:val="center"/>
              <w:rPr>
                <w:sz w:val="24"/>
                <w:szCs w:val="24"/>
              </w:rPr>
            </w:pPr>
            <w:r>
              <w:rPr>
                <w:color w:val="000000"/>
                <w:sz w:val="24"/>
                <w:szCs w:val="24"/>
              </w:rPr>
              <w:t>1</w:t>
            </w:r>
          </w:p>
        </w:tc>
        <w:tc>
          <w:tcPr>
            <w:tcW w:w="5467" w:type="dxa"/>
            <w:tcBorders>
              <w:top w:val="single" w:sz="4" w:space="0" w:color="auto"/>
              <w:bottom w:val="single" w:sz="4" w:space="0" w:color="auto"/>
              <w:right w:val="single" w:sz="4" w:space="0" w:color="auto"/>
            </w:tcBorders>
            <w:shd w:val="clear" w:color="auto" w:fill="FFFFFF"/>
          </w:tcPr>
          <w:p w14:paraId="3DD6ED0B" w14:textId="77777777" w:rsidR="00791606" w:rsidRDefault="00000000">
            <w:pPr>
              <w:pStyle w:val="Other0"/>
              <w:shd w:val="clear" w:color="auto" w:fill="auto"/>
              <w:spacing w:after="0" w:line="276" w:lineRule="auto"/>
              <w:jc w:val="both"/>
            </w:pPr>
            <w:r>
              <w:t>הערכת קו המוצרים המוצע; היקף קו המוצרים, יכולות המוצרים, גמישות הפתרון, היקף יכולות מנועי הסריקה, קצב עבודה, התאמה לסטנדרטים, גמישות המערכת והתאמתה למבני רשת שונים, היקף מערכת הניהול, יכולות שילוב והתאמה למערכות קיימות ומשיקות, הערכת קלות ומהירות הטמעה, יכולות נוספות מעבר לנדרש וכד'.</w:t>
            </w:r>
          </w:p>
        </w:tc>
        <w:tc>
          <w:tcPr>
            <w:tcW w:w="773" w:type="dxa"/>
            <w:tcBorders>
              <w:top w:val="single" w:sz="4" w:space="0" w:color="auto"/>
              <w:bottom w:val="single" w:sz="4" w:space="0" w:color="auto"/>
              <w:right w:val="single" w:sz="4" w:space="0" w:color="auto"/>
            </w:tcBorders>
            <w:shd w:val="clear" w:color="auto" w:fill="FFFFFF"/>
            <w:vAlign w:val="center"/>
          </w:tcPr>
          <w:p w14:paraId="79508114" w14:textId="77777777" w:rsidR="00791606" w:rsidRDefault="00000000">
            <w:pPr>
              <w:pStyle w:val="Other20"/>
              <w:shd w:val="clear" w:color="auto" w:fill="auto"/>
              <w:jc w:val="center"/>
            </w:pPr>
            <w:r>
              <w:t>5045</w:t>
            </w:r>
          </w:p>
          <w:p w14:paraId="2074E46A" w14:textId="77777777" w:rsidR="00791606" w:rsidRDefault="00000000">
            <w:pPr>
              <w:pStyle w:val="Other20"/>
              <w:shd w:val="clear" w:color="auto" w:fill="auto"/>
              <w:jc w:val="center"/>
            </w:pPr>
            <w:r>
              <w:rPr>
                <w:color w:val="000000"/>
              </w:rPr>
              <w:t>%</w:t>
            </w:r>
          </w:p>
        </w:tc>
      </w:tr>
    </w:tbl>
    <w:p w14:paraId="170CF760" w14:textId="77777777" w:rsidR="00791606" w:rsidRDefault="00000000">
      <w:pPr>
        <w:spacing w:line="1" w:lineRule="exact"/>
      </w:pPr>
      <w:r>
        <w:br w:type="page"/>
      </w:r>
    </w:p>
    <w:tbl>
      <w:tblPr>
        <w:tblOverlap w:val="never"/>
        <w:bidiVisual/>
        <w:tblW w:w="0" w:type="auto"/>
        <w:tblInd w:w="-1" w:type="dxa"/>
        <w:tblLayout w:type="fixed"/>
        <w:tblCellMar>
          <w:left w:w="10" w:type="dxa"/>
          <w:right w:w="10" w:type="dxa"/>
        </w:tblCellMar>
        <w:tblLook w:val="0000" w:firstRow="0" w:lastRow="0" w:firstColumn="0" w:lastColumn="0" w:noHBand="0" w:noVBand="0"/>
      </w:tblPr>
      <w:tblGrid>
        <w:gridCol w:w="859"/>
        <w:gridCol w:w="5467"/>
        <w:gridCol w:w="773"/>
      </w:tblGrid>
      <w:tr w:rsidR="00791606" w14:paraId="33B3E352" w14:textId="77777777">
        <w:tblPrEx>
          <w:tblCellMar>
            <w:top w:w="0" w:type="dxa"/>
            <w:bottom w:w="0" w:type="dxa"/>
          </w:tblCellMar>
        </w:tblPrEx>
        <w:trPr>
          <w:trHeight w:hRule="exact" w:val="432"/>
        </w:trPr>
        <w:tc>
          <w:tcPr>
            <w:tcW w:w="859" w:type="dxa"/>
            <w:tcBorders>
              <w:top w:val="single" w:sz="4" w:space="0" w:color="auto"/>
              <w:left w:val="single" w:sz="4" w:space="0" w:color="auto"/>
              <w:right w:val="single" w:sz="4" w:space="0" w:color="auto"/>
            </w:tcBorders>
            <w:shd w:val="clear" w:color="auto" w:fill="DEE9F5"/>
          </w:tcPr>
          <w:p w14:paraId="677AE953" w14:textId="77777777" w:rsidR="00791606" w:rsidRDefault="00000000">
            <w:pPr>
              <w:pStyle w:val="Other0"/>
              <w:shd w:val="clear" w:color="auto" w:fill="auto"/>
              <w:spacing w:after="0" w:line="240" w:lineRule="auto"/>
              <w:jc w:val="center"/>
            </w:pPr>
            <w:r>
              <w:t>מס״ד</w:t>
            </w:r>
          </w:p>
        </w:tc>
        <w:tc>
          <w:tcPr>
            <w:tcW w:w="5467" w:type="dxa"/>
            <w:tcBorders>
              <w:top w:val="single" w:sz="4" w:space="0" w:color="auto"/>
              <w:right w:val="single" w:sz="4" w:space="0" w:color="auto"/>
            </w:tcBorders>
            <w:shd w:val="clear" w:color="auto" w:fill="DEE9F5"/>
          </w:tcPr>
          <w:p w14:paraId="715611FB" w14:textId="77777777" w:rsidR="00791606" w:rsidRDefault="00000000">
            <w:pPr>
              <w:pStyle w:val="Other0"/>
              <w:shd w:val="clear" w:color="auto" w:fill="auto"/>
              <w:spacing w:after="0" w:line="240" w:lineRule="auto"/>
              <w:jc w:val="center"/>
            </w:pPr>
            <w:r>
              <w:t>נושא</w:t>
            </w:r>
          </w:p>
        </w:tc>
        <w:tc>
          <w:tcPr>
            <w:tcW w:w="773" w:type="dxa"/>
            <w:tcBorders>
              <w:top w:val="single" w:sz="4" w:space="0" w:color="auto"/>
              <w:right w:val="single" w:sz="4" w:space="0" w:color="auto"/>
            </w:tcBorders>
            <w:shd w:val="clear" w:color="auto" w:fill="DEE9F5"/>
          </w:tcPr>
          <w:p w14:paraId="0DFCBB8E" w14:textId="77777777" w:rsidR="00791606" w:rsidRDefault="00000000">
            <w:pPr>
              <w:pStyle w:val="Other0"/>
              <w:shd w:val="clear" w:color="auto" w:fill="auto"/>
              <w:spacing w:after="0" w:line="240" w:lineRule="auto"/>
              <w:jc w:val="center"/>
            </w:pPr>
            <w:r>
              <w:t>משקל</w:t>
            </w:r>
          </w:p>
        </w:tc>
      </w:tr>
      <w:tr w:rsidR="00791606" w14:paraId="0DC19FFB" w14:textId="77777777">
        <w:tblPrEx>
          <w:tblCellMar>
            <w:top w:w="0" w:type="dxa"/>
            <w:bottom w:w="0" w:type="dxa"/>
          </w:tblCellMar>
        </w:tblPrEx>
        <w:trPr>
          <w:trHeight w:hRule="exact" w:val="984"/>
        </w:trPr>
        <w:tc>
          <w:tcPr>
            <w:tcW w:w="859" w:type="dxa"/>
            <w:tcBorders>
              <w:top w:val="single" w:sz="4" w:space="0" w:color="auto"/>
              <w:left w:val="single" w:sz="4" w:space="0" w:color="auto"/>
              <w:right w:val="single" w:sz="4" w:space="0" w:color="auto"/>
            </w:tcBorders>
            <w:shd w:val="clear" w:color="auto" w:fill="DEE9F5"/>
            <w:vAlign w:val="center"/>
          </w:tcPr>
          <w:p w14:paraId="17248520" w14:textId="77777777" w:rsidR="00791606" w:rsidRDefault="00000000">
            <w:pPr>
              <w:pStyle w:val="Other20"/>
              <w:shd w:val="clear" w:color="auto" w:fill="auto"/>
              <w:jc w:val="center"/>
              <w:rPr>
                <w:sz w:val="24"/>
                <w:szCs w:val="24"/>
              </w:rPr>
            </w:pPr>
            <w:r>
              <w:rPr>
                <w:color w:val="000000"/>
                <w:sz w:val="24"/>
                <w:szCs w:val="24"/>
              </w:rPr>
              <w:t>2</w:t>
            </w:r>
          </w:p>
        </w:tc>
        <w:tc>
          <w:tcPr>
            <w:tcW w:w="5467" w:type="dxa"/>
            <w:tcBorders>
              <w:top w:val="single" w:sz="4" w:space="0" w:color="auto"/>
              <w:right w:val="single" w:sz="4" w:space="0" w:color="auto"/>
            </w:tcBorders>
            <w:shd w:val="clear" w:color="auto" w:fill="FFFFFF"/>
          </w:tcPr>
          <w:p w14:paraId="6F13E946" w14:textId="77777777" w:rsidR="00791606" w:rsidRDefault="00000000">
            <w:pPr>
              <w:pStyle w:val="Other0"/>
              <w:shd w:val="clear" w:color="auto" w:fill="auto"/>
              <w:spacing w:after="0" w:line="276" w:lineRule="auto"/>
              <w:jc w:val="both"/>
            </w:pPr>
            <w:r>
              <w:t>הערכת היצרן; מעמד בשוק, הערכת גופי מחקר, מדיניות דיווח ושקיפות, ניסיון מוכח, מערך התמיכה, ממשקים עם מוצרים משיקים וכד'.</w:t>
            </w:r>
          </w:p>
        </w:tc>
        <w:tc>
          <w:tcPr>
            <w:tcW w:w="773" w:type="dxa"/>
            <w:tcBorders>
              <w:top w:val="single" w:sz="4" w:space="0" w:color="auto"/>
              <w:right w:val="single" w:sz="4" w:space="0" w:color="auto"/>
            </w:tcBorders>
            <w:shd w:val="clear" w:color="auto" w:fill="FFFFFF"/>
            <w:vAlign w:val="center"/>
          </w:tcPr>
          <w:p w14:paraId="69E91BA9" w14:textId="77777777" w:rsidR="00791606" w:rsidRDefault="00000000">
            <w:pPr>
              <w:pStyle w:val="Other20"/>
              <w:shd w:val="clear" w:color="auto" w:fill="auto"/>
              <w:jc w:val="center"/>
            </w:pPr>
            <w:r>
              <w:t>1520</w:t>
            </w:r>
          </w:p>
          <w:p w14:paraId="2ED71EB4" w14:textId="77777777" w:rsidR="00791606" w:rsidRDefault="00000000">
            <w:pPr>
              <w:pStyle w:val="Other20"/>
              <w:shd w:val="clear" w:color="auto" w:fill="auto"/>
              <w:jc w:val="center"/>
            </w:pPr>
            <w:r>
              <w:rPr>
                <w:color w:val="000000"/>
              </w:rPr>
              <w:t>%</w:t>
            </w:r>
          </w:p>
        </w:tc>
      </w:tr>
      <w:tr w:rsidR="00791606" w14:paraId="6027C183" w14:textId="77777777">
        <w:tblPrEx>
          <w:tblCellMar>
            <w:top w:w="0" w:type="dxa"/>
            <w:bottom w:w="0" w:type="dxa"/>
          </w:tblCellMar>
        </w:tblPrEx>
        <w:trPr>
          <w:trHeight w:hRule="exact" w:val="984"/>
        </w:trPr>
        <w:tc>
          <w:tcPr>
            <w:tcW w:w="859" w:type="dxa"/>
            <w:tcBorders>
              <w:top w:val="single" w:sz="4" w:space="0" w:color="auto"/>
              <w:left w:val="single" w:sz="4" w:space="0" w:color="auto"/>
              <w:right w:val="single" w:sz="4" w:space="0" w:color="auto"/>
            </w:tcBorders>
            <w:shd w:val="clear" w:color="auto" w:fill="DEE9F5"/>
            <w:vAlign w:val="center"/>
          </w:tcPr>
          <w:p w14:paraId="582329B0" w14:textId="77777777" w:rsidR="00791606" w:rsidRDefault="00000000">
            <w:pPr>
              <w:pStyle w:val="Other20"/>
              <w:shd w:val="clear" w:color="auto" w:fill="auto"/>
              <w:ind w:firstLine="360"/>
              <w:jc w:val="both"/>
              <w:rPr>
                <w:sz w:val="24"/>
                <w:szCs w:val="24"/>
              </w:rPr>
            </w:pPr>
            <w:r>
              <w:rPr>
                <w:color w:val="000000"/>
                <w:sz w:val="24"/>
                <w:szCs w:val="24"/>
              </w:rPr>
              <w:t>3</w:t>
            </w:r>
          </w:p>
        </w:tc>
        <w:tc>
          <w:tcPr>
            <w:tcW w:w="5467" w:type="dxa"/>
            <w:tcBorders>
              <w:top w:val="single" w:sz="4" w:space="0" w:color="auto"/>
              <w:right w:val="single" w:sz="4" w:space="0" w:color="auto"/>
            </w:tcBorders>
            <w:shd w:val="clear" w:color="auto" w:fill="FFFFFF"/>
          </w:tcPr>
          <w:p w14:paraId="5803260B" w14:textId="77777777" w:rsidR="00791606" w:rsidRDefault="00000000">
            <w:pPr>
              <w:pStyle w:val="Other0"/>
              <w:shd w:val="clear" w:color="auto" w:fill="auto"/>
              <w:spacing w:after="0" w:line="276" w:lineRule="auto"/>
              <w:jc w:val="both"/>
            </w:pPr>
            <w:r>
              <w:t>הערכת היקף ויכולת מרכז הפיתוח בארץ. במקרה של התחייבות היצרן להקמת מרכז כאמור במקרה של זכייה במכרז, יינתן ניקוד חלקי.</w:t>
            </w:r>
          </w:p>
        </w:tc>
        <w:tc>
          <w:tcPr>
            <w:tcW w:w="773" w:type="dxa"/>
            <w:tcBorders>
              <w:top w:val="single" w:sz="4" w:space="0" w:color="auto"/>
              <w:right w:val="single" w:sz="4" w:space="0" w:color="auto"/>
            </w:tcBorders>
            <w:shd w:val="clear" w:color="auto" w:fill="FFFFFF"/>
            <w:vAlign w:val="center"/>
          </w:tcPr>
          <w:p w14:paraId="0BD75D6C" w14:textId="77777777" w:rsidR="00791606" w:rsidRDefault="00000000">
            <w:pPr>
              <w:pStyle w:val="Other20"/>
              <w:shd w:val="clear" w:color="auto" w:fill="auto"/>
              <w:jc w:val="center"/>
            </w:pPr>
            <w:r>
              <w:rPr>
                <w:color w:val="000000"/>
              </w:rPr>
              <w:t>15%</w:t>
            </w:r>
          </w:p>
        </w:tc>
      </w:tr>
      <w:tr w:rsidR="00791606" w14:paraId="016288AA" w14:textId="77777777">
        <w:tblPrEx>
          <w:tblCellMar>
            <w:top w:w="0" w:type="dxa"/>
            <w:bottom w:w="0" w:type="dxa"/>
          </w:tblCellMar>
        </w:tblPrEx>
        <w:trPr>
          <w:trHeight w:hRule="exact" w:val="725"/>
        </w:trPr>
        <w:tc>
          <w:tcPr>
            <w:tcW w:w="859" w:type="dxa"/>
            <w:tcBorders>
              <w:top w:val="single" w:sz="4" w:space="0" w:color="auto"/>
              <w:left w:val="single" w:sz="4" w:space="0" w:color="auto"/>
              <w:bottom w:val="single" w:sz="4" w:space="0" w:color="auto"/>
              <w:right w:val="single" w:sz="4" w:space="0" w:color="auto"/>
            </w:tcBorders>
            <w:shd w:val="clear" w:color="auto" w:fill="DEE9F5"/>
            <w:vAlign w:val="center"/>
          </w:tcPr>
          <w:p w14:paraId="7037B127" w14:textId="77777777" w:rsidR="00791606" w:rsidRDefault="00000000">
            <w:pPr>
              <w:pStyle w:val="Other20"/>
              <w:shd w:val="clear" w:color="auto" w:fill="auto"/>
              <w:ind w:firstLine="360"/>
              <w:jc w:val="both"/>
              <w:rPr>
                <w:sz w:val="24"/>
                <w:szCs w:val="24"/>
              </w:rPr>
            </w:pPr>
            <w:r>
              <w:rPr>
                <w:color w:val="000000"/>
                <w:sz w:val="24"/>
                <w:szCs w:val="24"/>
              </w:rPr>
              <w:t>4</w:t>
            </w:r>
          </w:p>
        </w:tc>
        <w:tc>
          <w:tcPr>
            <w:tcW w:w="5467" w:type="dxa"/>
            <w:tcBorders>
              <w:top w:val="single" w:sz="4" w:space="0" w:color="auto"/>
              <w:bottom w:val="single" w:sz="4" w:space="0" w:color="auto"/>
              <w:right w:val="single" w:sz="4" w:space="0" w:color="auto"/>
            </w:tcBorders>
            <w:shd w:val="clear" w:color="auto" w:fill="FFFFFF"/>
          </w:tcPr>
          <w:p w14:paraId="23941AF5" w14:textId="77777777" w:rsidR="00791606" w:rsidRDefault="00000000">
            <w:pPr>
              <w:pStyle w:val="Other0"/>
              <w:shd w:val="clear" w:color="auto" w:fill="auto"/>
              <w:spacing w:after="0" w:line="283" w:lineRule="auto"/>
              <w:jc w:val="both"/>
            </w:pPr>
            <w:bookmarkStart w:id="53" w:name="bookmark53"/>
            <w:r>
              <w:t>הערכת יכולת המציע; ניסיון בתחום ובתחומים דומים, מס' עובדים בתחום, הכשרות רלוונטיות וכד'.</w:t>
            </w:r>
            <w:bookmarkEnd w:id="53"/>
          </w:p>
        </w:tc>
        <w:tc>
          <w:tcPr>
            <w:tcW w:w="773" w:type="dxa"/>
            <w:tcBorders>
              <w:top w:val="single" w:sz="4" w:space="0" w:color="auto"/>
              <w:bottom w:val="single" w:sz="4" w:space="0" w:color="auto"/>
              <w:right w:val="single" w:sz="4" w:space="0" w:color="auto"/>
            </w:tcBorders>
            <w:shd w:val="clear" w:color="auto" w:fill="FFFFFF"/>
            <w:vAlign w:val="center"/>
          </w:tcPr>
          <w:p w14:paraId="03DAF12A" w14:textId="77777777" w:rsidR="00791606" w:rsidRDefault="00000000">
            <w:pPr>
              <w:pStyle w:val="Other20"/>
              <w:shd w:val="clear" w:color="auto" w:fill="auto"/>
              <w:jc w:val="center"/>
            </w:pPr>
            <w:r>
              <w:rPr>
                <w:color w:val="000000"/>
              </w:rPr>
              <w:t>20%</w:t>
            </w:r>
          </w:p>
        </w:tc>
      </w:tr>
    </w:tbl>
    <w:p w14:paraId="3C21A246" w14:textId="77777777" w:rsidR="00791606" w:rsidRDefault="00791606">
      <w:pPr>
        <w:spacing w:after="279" w:line="1" w:lineRule="exact"/>
      </w:pPr>
    </w:p>
    <w:p w14:paraId="715B19F7" w14:textId="77777777" w:rsidR="00791606" w:rsidRDefault="00000000">
      <w:pPr>
        <w:pStyle w:val="Heading20"/>
        <w:keepNext/>
        <w:keepLines/>
        <w:numPr>
          <w:ilvl w:val="0"/>
          <w:numId w:val="63"/>
        </w:numPr>
        <w:shd w:val="clear" w:color="auto" w:fill="auto"/>
        <w:tabs>
          <w:tab w:val="left" w:pos="360"/>
        </w:tabs>
        <w:spacing w:after="400"/>
      </w:pPr>
      <w:bookmarkStart w:id="54" w:name="bookmark54"/>
      <w:bookmarkStart w:id="55" w:name="bookmark55"/>
      <w:r>
        <w:t>נספח ב' -אישור המציע</w:t>
      </w:r>
      <w:bookmarkEnd w:id="54"/>
      <w:bookmarkEnd w:id="55"/>
    </w:p>
    <w:p w14:paraId="4F00096C" w14:textId="77777777" w:rsidR="00791606" w:rsidRDefault="00000000">
      <w:pPr>
        <w:pStyle w:val="BodyText"/>
        <w:shd w:val="clear" w:color="auto" w:fill="auto"/>
        <w:tabs>
          <w:tab w:val="left" w:leader="underscore" w:pos="4306"/>
        </w:tabs>
      </w:pPr>
      <w:r>
        <w:t xml:space="preserve">אנו, מורשי חתימה מטעם </w:t>
      </w:r>
      <w:r>
        <w:tab/>
        <w:t>, מאשרים בחתימתנו כי:</w:t>
      </w:r>
    </w:p>
    <w:p w14:paraId="4F765544" w14:textId="77777777" w:rsidR="00791606" w:rsidRDefault="00000000">
      <w:pPr>
        <w:pStyle w:val="Bodytext60"/>
        <w:shd w:val="clear" w:color="auto" w:fill="auto"/>
        <w:jc w:val="both"/>
      </w:pPr>
      <w:r>
        <w:t>]שם המציע[</w:t>
      </w:r>
    </w:p>
    <w:p w14:paraId="09B1F42A" w14:textId="77777777" w:rsidR="00791606" w:rsidRDefault="00000000">
      <w:pPr>
        <w:pStyle w:val="BodyText"/>
        <w:numPr>
          <w:ilvl w:val="1"/>
          <w:numId w:val="63"/>
        </w:numPr>
        <w:shd w:val="clear" w:color="auto" w:fill="auto"/>
        <w:tabs>
          <w:tab w:val="left" w:pos="916"/>
        </w:tabs>
        <w:ind w:firstLine="380"/>
        <w:jc w:val="both"/>
      </w:pPr>
      <w:r>
        <w:t xml:space="preserve">קראנו את מסמכי התיחור בנושא </w:t>
      </w:r>
      <w:r>
        <w:rPr>
          <w:lang w:val="en-US" w:eastAsia="en-US" w:bidi="en-US"/>
        </w:rPr>
        <w:t>NGFW</w:t>
      </w:r>
      <w:r>
        <w:t>, לרבות הנספחים להם.</w:t>
      </w:r>
    </w:p>
    <w:p w14:paraId="0AF0964D" w14:textId="77777777" w:rsidR="00791606" w:rsidRDefault="00000000">
      <w:pPr>
        <w:pStyle w:val="BodyText"/>
        <w:numPr>
          <w:ilvl w:val="1"/>
          <w:numId w:val="63"/>
        </w:numPr>
        <w:shd w:val="clear" w:color="auto" w:fill="auto"/>
        <w:tabs>
          <w:tab w:val="left" w:pos="916"/>
        </w:tabs>
        <w:ind w:left="800" w:hanging="420"/>
        <w:jc w:val="both"/>
      </w:pPr>
      <w:r>
        <w:t>הצעתנו עונה על כל דרישות המכרז והתיחור ובכללן: המפרט הטכני, תנאי המימוש, זמני אספקה, תקופות התיחור וכדומה.</w:t>
      </w:r>
    </w:p>
    <w:p w14:paraId="4AC2AD70" w14:textId="77777777" w:rsidR="00791606" w:rsidRDefault="00000000">
      <w:pPr>
        <w:pStyle w:val="BodyText"/>
        <w:numPr>
          <w:ilvl w:val="1"/>
          <w:numId w:val="63"/>
        </w:numPr>
        <w:shd w:val="clear" w:color="auto" w:fill="auto"/>
        <w:tabs>
          <w:tab w:val="left" w:pos="916"/>
        </w:tabs>
        <w:ind w:left="800" w:hanging="420"/>
        <w:jc w:val="both"/>
      </w:pPr>
      <w:r>
        <w:t>כל סעיף במסמכי התיחור, לרבות תשובות עורך המכרז לשאלות ההבהרה מובן ומקובל עלינו והמציע יהיה מנוע ומושתק מלעלות טענות כנגד תנאי התיחור מרגע הגשת הצעה לתיחור.</w:t>
      </w:r>
    </w:p>
    <w:p w14:paraId="298474A3" w14:textId="77777777" w:rsidR="00791606" w:rsidRDefault="00000000">
      <w:pPr>
        <w:pStyle w:val="BodyText"/>
        <w:numPr>
          <w:ilvl w:val="1"/>
          <w:numId w:val="63"/>
        </w:numPr>
        <w:shd w:val="clear" w:color="auto" w:fill="auto"/>
        <w:tabs>
          <w:tab w:val="left" w:pos="916"/>
        </w:tabs>
        <w:ind w:left="800" w:hanging="420"/>
        <w:jc w:val="both"/>
      </w:pPr>
      <w:r>
        <w:t>הפרטים המופיעים בהצעה זו על נספחיה הם אמת, והמציע מסוגל ומתכוון לעמוד בכל פרט מהצעתו ובהוראות המכרז והתיחור.</w:t>
      </w:r>
    </w:p>
    <w:p w14:paraId="597B479D" w14:textId="77777777" w:rsidR="00791606" w:rsidRDefault="00000000">
      <w:pPr>
        <w:pStyle w:val="BodyText"/>
        <w:numPr>
          <w:ilvl w:val="1"/>
          <w:numId w:val="63"/>
        </w:numPr>
        <w:shd w:val="clear" w:color="auto" w:fill="auto"/>
        <w:tabs>
          <w:tab w:val="left" w:pos="916"/>
        </w:tabs>
        <w:spacing w:after="1420"/>
        <w:ind w:left="800" w:hanging="420"/>
        <w:jc w:val="both"/>
      </w:pPr>
      <w:r>
        <w:t>הצעה זו, על כל פרטיה, מולאה באופן עצמאי על ידי המציע, ללא התייעצות, הסדר או קשר עם מציע אחר.</w:t>
      </w:r>
    </w:p>
    <w:p w14:paraId="697726ED" w14:textId="77777777" w:rsidR="00791606" w:rsidRDefault="00000000">
      <w:pPr>
        <w:pStyle w:val="BodyText"/>
        <w:pBdr>
          <w:top w:val="single" w:sz="4" w:space="0" w:color="auto"/>
        </w:pBdr>
        <w:shd w:val="clear" w:color="auto" w:fill="auto"/>
        <w:spacing w:after="0" w:line="240" w:lineRule="auto"/>
        <w:ind w:right="380"/>
        <w:jc w:val="right"/>
        <w:rPr>
          <w:sz w:val="22"/>
          <w:szCs w:val="22"/>
        </w:rPr>
      </w:pPr>
      <w:r>
        <w:rPr>
          <w:sz w:val="22"/>
          <w:szCs w:val="22"/>
        </w:rPr>
        <w:t>חתימה וחותמת</w:t>
      </w:r>
    </w:p>
    <w:p w14:paraId="1B1D4A96" w14:textId="77777777" w:rsidR="00791606" w:rsidRDefault="00000000">
      <w:pPr>
        <w:spacing w:line="1" w:lineRule="exact"/>
        <w:sectPr w:rsidR="00791606">
          <w:pgSz w:w="11900" w:h="16840"/>
          <w:pgMar w:top="1887" w:right="1716" w:bottom="2189" w:left="1742" w:header="0" w:footer="1761" w:gutter="0"/>
          <w:cols w:space="720"/>
          <w:noEndnote/>
          <w:bidi/>
          <w:docGrid w:linePitch="360"/>
        </w:sectPr>
      </w:pPr>
      <w:r>
        <w:rPr>
          <w:noProof/>
        </w:rPr>
        <mc:AlternateContent>
          <mc:Choice Requires="wps">
            <w:drawing>
              <wp:anchor distT="6350" distB="0" distL="0" distR="0" simplePos="0" relativeHeight="125829378" behindDoc="0" locked="0" layoutInCell="1" allowOverlap="1" wp14:anchorId="3E85B821" wp14:editId="2AF58CAD">
                <wp:simplePos x="0" y="0"/>
                <wp:positionH relativeFrom="page">
                  <wp:posOffset>5472430</wp:posOffset>
                </wp:positionH>
                <wp:positionV relativeFrom="paragraph">
                  <wp:posOffset>6350</wp:posOffset>
                </wp:positionV>
                <wp:extent cx="387350" cy="16129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387350" cy="161290"/>
                        </a:xfrm>
                        <a:prstGeom prst="rect">
                          <a:avLst/>
                        </a:prstGeom>
                        <a:noFill/>
                      </wps:spPr>
                      <wps:txbx>
                        <w:txbxContent>
                          <w:p w14:paraId="36933B15" w14:textId="77777777" w:rsidR="00791606" w:rsidRDefault="00000000">
                            <w:pPr>
                              <w:pStyle w:val="BodyText"/>
                              <w:shd w:val="clear" w:color="auto" w:fill="auto"/>
                              <w:spacing w:after="0" w:line="240" w:lineRule="auto"/>
                              <w:rPr>
                                <w:sz w:val="22"/>
                                <w:szCs w:val="22"/>
                              </w:rPr>
                            </w:pPr>
                            <w:r>
                              <w:rPr>
                                <w:sz w:val="22"/>
                                <w:szCs w:val="22"/>
                              </w:rPr>
                              <w:t>תאריך</w:t>
                            </w:r>
                          </w:p>
                        </w:txbxContent>
                      </wps:txbx>
                      <wps:bodyPr wrap="none" lIns="0" tIns="0" rIns="0" bIns="0"/>
                    </wps:wsp>
                  </a:graphicData>
                </a:graphic>
              </wp:anchor>
            </w:drawing>
          </mc:Choice>
          <mc:Fallback>
            <w:pict>
              <v:shape id="_x0000_s1031" type="#_x0000_t202" style="position:absolute;margin-left:430.89999999999998pt;margin-top:0.5pt;width:30.5pt;height:12.699999999999999pt;z-index:-125829375;mso-wrap-distance-left:0;mso-wrap-distance-top:0.5pt;mso-wrap-distance-right:0;mso-position-horizontal-relative:page" filled="f" stroked="f">
                <v:textbox inset="0,0,0,0">
                  <w:txbxContent>
                    <w:p>
                      <w:pPr>
                        <w:pStyle w:val="Style25"/>
                        <w:keepNext w:val="0"/>
                        <w:keepLines w:val="0"/>
                        <w:widowControl w:val="0"/>
                        <w:shd w:val="clear" w:color="auto" w:fill="auto"/>
                        <w:spacing w:before="0" w:after="0" w:line="240" w:lineRule="auto"/>
                        <w:ind w:left="0" w:right="0" w:firstLine="0"/>
                        <w:jc w:val="left"/>
                        <w:rPr>
                          <w:sz w:val="22"/>
                          <w:szCs w:val="22"/>
                        </w:rPr>
                      </w:pPr>
                      <w:r>
                        <w:rPr>
                          <w:color w:val="000000"/>
                          <w:spacing w:val="0"/>
                          <w:w w:val="100"/>
                          <w:position w:val="0"/>
                          <w:sz w:val="22"/>
                          <w:szCs w:val="22"/>
                          <w:shd w:val="clear" w:color="auto" w:fill="auto"/>
                          <w:lang w:val="he-IL" w:eastAsia="he-IL" w:bidi="he-IL"/>
                        </w:rPr>
                        <w:t>תאריך</w:t>
                      </w:r>
                    </w:p>
                  </w:txbxContent>
                </v:textbox>
                <w10:wrap type="topAndBottom" anchorx="page"/>
              </v:shape>
            </w:pict>
          </mc:Fallback>
        </mc:AlternateContent>
      </w:r>
      <w:r>
        <w:rPr>
          <w:noProof/>
        </w:rPr>
        <mc:AlternateContent>
          <mc:Choice Requires="wps">
            <w:drawing>
              <wp:anchor distT="0" distB="6350" distL="0" distR="0" simplePos="0" relativeHeight="125829380" behindDoc="0" locked="0" layoutInCell="1" allowOverlap="1" wp14:anchorId="292295A7" wp14:editId="2ED3E21D">
                <wp:simplePos x="0" y="0"/>
                <wp:positionH relativeFrom="page">
                  <wp:posOffset>4179570</wp:posOffset>
                </wp:positionH>
                <wp:positionV relativeFrom="paragraph">
                  <wp:posOffset>0</wp:posOffset>
                </wp:positionV>
                <wp:extent cx="475615" cy="16129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475615" cy="161290"/>
                        </a:xfrm>
                        <a:prstGeom prst="rect">
                          <a:avLst/>
                        </a:prstGeom>
                        <a:noFill/>
                      </wps:spPr>
                      <wps:txbx>
                        <w:txbxContent>
                          <w:p w14:paraId="61527EDE" w14:textId="77777777" w:rsidR="00791606" w:rsidRDefault="00000000">
                            <w:pPr>
                              <w:pStyle w:val="BodyText"/>
                              <w:shd w:val="clear" w:color="auto" w:fill="auto"/>
                              <w:spacing w:after="0" w:line="240" w:lineRule="auto"/>
                              <w:rPr>
                                <w:sz w:val="22"/>
                                <w:szCs w:val="22"/>
                              </w:rPr>
                            </w:pPr>
                            <w:r>
                              <w:rPr>
                                <w:sz w:val="22"/>
                                <w:szCs w:val="22"/>
                              </w:rPr>
                              <w:t>שם מלא</w:t>
                            </w:r>
                          </w:p>
                        </w:txbxContent>
                      </wps:txbx>
                      <wps:bodyPr wrap="none" lIns="0" tIns="0" rIns="0" bIns="0"/>
                    </wps:wsp>
                  </a:graphicData>
                </a:graphic>
              </wp:anchor>
            </w:drawing>
          </mc:Choice>
          <mc:Fallback>
            <w:pict>
              <v:shape id="_x0000_s1033" type="#_x0000_t202" style="position:absolute;margin-left:329.10000000000002pt;margin-top:0;width:37.450000000000003pt;height:12.699999999999999pt;z-index:-125829373;mso-wrap-distance-left:0;mso-wrap-distance-right:0;mso-wrap-distance-bottom:0.5pt;mso-position-horizontal-relative:page" filled="f" stroked="f">
                <v:textbox inset="0,0,0,0">
                  <w:txbxContent>
                    <w:p>
                      <w:pPr>
                        <w:pStyle w:val="Style25"/>
                        <w:keepNext w:val="0"/>
                        <w:keepLines w:val="0"/>
                        <w:widowControl w:val="0"/>
                        <w:shd w:val="clear" w:color="auto" w:fill="auto"/>
                        <w:spacing w:before="0" w:after="0" w:line="240" w:lineRule="auto"/>
                        <w:ind w:left="0" w:right="0" w:firstLine="0"/>
                        <w:jc w:val="left"/>
                        <w:rPr>
                          <w:sz w:val="22"/>
                          <w:szCs w:val="22"/>
                        </w:rPr>
                      </w:pPr>
                      <w:r>
                        <w:rPr>
                          <w:color w:val="000000"/>
                          <w:spacing w:val="0"/>
                          <w:w w:val="100"/>
                          <w:position w:val="0"/>
                          <w:sz w:val="22"/>
                          <w:szCs w:val="22"/>
                          <w:shd w:val="clear" w:color="auto" w:fill="auto"/>
                          <w:lang w:val="he-IL" w:eastAsia="he-IL" w:bidi="he-IL"/>
                        </w:rPr>
                        <w:t>שם מלא</w:t>
                      </w:r>
                    </w:p>
                  </w:txbxContent>
                </v:textbox>
                <w10:wrap type="topAndBottom" anchorx="page"/>
              </v:shape>
            </w:pict>
          </mc:Fallback>
        </mc:AlternateContent>
      </w:r>
      <w:r>
        <w:rPr>
          <w:noProof/>
        </w:rPr>
        <mc:AlternateContent>
          <mc:Choice Requires="wps">
            <w:drawing>
              <wp:anchor distT="0" distB="3175" distL="0" distR="0" simplePos="0" relativeHeight="125829382" behindDoc="0" locked="0" layoutInCell="1" allowOverlap="1" wp14:anchorId="11964017" wp14:editId="4C2565C2">
                <wp:simplePos x="0" y="0"/>
                <wp:positionH relativeFrom="page">
                  <wp:posOffset>2616200</wp:posOffset>
                </wp:positionH>
                <wp:positionV relativeFrom="paragraph">
                  <wp:posOffset>0</wp:posOffset>
                </wp:positionV>
                <wp:extent cx="987425" cy="16446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987425" cy="164465"/>
                        </a:xfrm>
                        <a:prstGeom prst="rect">
                          <a:avLst/>
                        </a:prstGeom>
                        <a:noFill/>
                      </wps:spPr>
                      <wps:txbx>
                        <w:txbxContent>
                          <w:p w14:paraId="280DCAD7" w14:textId="77777777" w:rsidR="00791606" w:rsidRDefault="00000000">
                            <w:pPr>
                              <w:pStyle w:val="BodyText"/>
                              <w:shd w:val="clear" w:color="auto" w:fill="auto"/>
                              <w:spacing w:after="0" w:line="240" w:lineRule="auto"/>
                              <w:rPr>
                                <w:sz w:val="22"/>
                                <w:szCs w:val="22"/>
                              </w:rPr>
                            </w:pPr>
                            <w:r>
                              <w:rPr>
                                <w:sz w:val="22"/>
                                <w:szCs w:val="22"/>
                              </w:rPr>
                              <w:t>תפקיד אצל המציע</w:t>
                            </w:r>
                          </w:p>
                        </w:txbxContent>
                      </wps:txbx>
                      <wps:bodyPr wrap="none" lIns="0" tIns="0" rIns="0" bIns="0"/>
                    </wps:wsp>
                  </a:graphicData>
                </a:graphic>
              </wp:anchor>
            </w:drawing>
          </mc:Choice>
          <mc:Fallback>
            <w:pict>
              <v:shape id="_x0000_s1035" type="#_x0000_t202" style="position:absolute;margin-left:206.pt;margin-top:0;width:77.75pt;height:12.949999999999999pt;z-index:-125829371;mso-wrap-distance-left:0;mso-wrap-distance-right:0;mso-wrap-distance-bottom:0.25pt;mso-position-horizontal-relative:page" filled="f" stroked="f">
                <v:textbox inset="0,0,0,0">
                  <w:txbxContent>
                    <w:p>
                      <w:pPr>
                        <w:pStyle w:val="Style25"/>
                        <w:keepNext w:val="0"/>
                        <w:keepLines w:val="0"/>
                        <w:widowControl w:val="0"/>
                        <w:shd w:val="clear" w:color="auto" w:fill="auto"/>
                        <w:spacing w:before="0" w:after="0" w:line="240" w:lineRule="auto"/>
                        <w:ind w:left="0" w:right="0" w:firstLine="0"/>
                        <w:jc w:val="left"/>
                        <w:rPr>
                          <w:sz w:val="22"/>
                          <w:szCs w:val="22"/>
                        </w:rPr>
                      </w:pPr>
                      <w:r>
                        <w:rPr>
                          <w:color w:val="000000"/>
                          <w:spacing w:val="0"/>
                          <w:w w:val="100"/>
                          <w:position w:val="0"/>
                          <w:sz w:val="22"/>
                          <w:szCs w:val="22"/>
                          <w:shd w:val="clear" w:color="auto" w:fill="auto"/>
                          <w:lang w:val="he-IL" w:eastAsia="he-IL" w:bidi="he-IL"/>
                        </w:rPr>
                        <w:t>תפקיד אצל המציע</w:t>
                      </w:r>
                    </w:p>
                  </w:txbxContent>
                </v:textbox>
                <w10:wrap type="topAndBottom" anchorx="page"/>
              </v:shape>
            </w:pict>
          </mc:Fallback>
        </mc:AlternateContent>
      </w:r>
    </w:p>
    <w:p w14:paraId="4DC312F7" w14:textId="77777777" w:rsidR="00791606" w:rsidRDefault="00000000">
      <w:pPr>
        <w:pStyle w:val="BodyText"/>
        <w:shd w:val="clear" w:color="auto" w:fill="auto"/>
        <w:spacing w:after="0" w:line="240" w:lineRule="auto"/>
        <w:ind w:right="740"/>
        <w:jc w:val="right"/>
        <w:rPr>
          <w:sz w:val="22"/>
          <w:szCs w:val="22"/>
        </w:rPr>
        <w:sectPr w:rsidR="00791606">
          <w:type w:val="continuous"/>
          <w:pgSz w:w="11900" w:h="16840"/>
          <w:pgMar w:top="1887" w:right="1747" w:bottom="1887" w:left="1752" w:header="0" w:footer="3" w:gutter="0"/>
          <w:cols w:space="720"/>
          <w:noEndnote/>
          <w:bidi/>
          <w:docGrid w:linePitch="360"/>
        </w:sectPr>
      </w:pPr>
      <w:r>
        <w:rPr>
          <w:sz w:val="22"/>
          <w:szCs w:val="22"/>
        </w:rPr>
        <w:t>תאגיד</w:t>
      </w:r>
    </w:p>
    <w:p w14:paraId="4FBB6998" w14:textId="77777777" w:rsidR="00791606" w:rsidRDefault="00000000">
      <w:pPr>
        <w:pStyle w:val="BodyText"/>
        <w:pBdr>
          <w:top w:val="single" w:sz="4" w:space="0" w:color="auto"/>
        </w:pBdr>
        <w:shd w:val="clear" w:color="auto" w:fill="auto"/>
        <w:spacing w:after="0" w:line="240" w:lineRule="auto"/>
        <w:ind w:right="300"/>
        <w:jc w:val="right"/>
        <w:rPr>
          <w:sz w:val="22"/>
          <w:szCs w:val="22"/>
        </w:rPr>
      </w:pPr>
      <w:r>
        <w:rPr>
          <w:sz w:val="22"/>
          <w:szCs w:val="22"/>
        </w:rPr>
        <w:t>חתימה וחותמת</w:t>
      </w:r>
    </w:p>
    <w:p w14:paraId="63CEBA38" w14:textId="77777777" w:rsidR="00791606" w:rsidRDefault="00000000">
      <w:pPr>
        <w:spacing w:line="1" w:lineRule="exact"/>
      </w:pPr>
      <w:r>
        <w:rPr>
          <w:noProof/>
        </w:rPr>
        <mc:AlternateContent>
          <mc:Choice Requires="wps">
            <w:drawing>
              <wp:anchor distT="6350" distB="0" distL="0" distR="0" simplePos="0" relativeHeight="125829384" behindDoc="0" locked="0" layoutInCell="1" allowOverlap="1" wp14:anchorId="51BD8E2E" wp14:editId="70045838">
                <wp:simplePos x="0" y="0"/>
                <wp:positionH relativeFrom="page">
                  <wp:posOffset>5465445</wp:posOffset>
                </wp:positionH>
                <wp:positionV relativeFrom="paragraph">
                  <wp:posOffset>6350</wp:posOffset>
                </wp:positionV>
                <wp:extent cx="387350" cy="16129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387350" cy="161290"/>
                        </a:xfrm>
                        <a:prstGeom prst="rect">
                          <a:avLst/>
                        </a:prstGeom>
                        <a:noFill/>
                      </wps:spPr>
                      <wps:txbx>
                        <w:txbxContent>
                          <w:p w14:paraId="7F3D3CEA" w14:textId="77777777" w:rsidR="00791606" w:rsidRDefault="00000000">
                            <w:pPr>
                              <w:pStyle w:val="BodyText"/>
                              <w:shd w:val="clear" w:color="auto" w:fill="auto"/>
                              <w:spacing w:after="0" w:line="240" w:lineRule="auto"/>
                              <w:rPr>
                                <w:sz w:val="22"/>
                                <w:szCs w:val="22"/>
                              </w:rPr>
                            </w:pPr>
                            <w:r>
                              <w:rPr>
                                <w:sz w:val="22"/>
                                <w:szCs w:val="22"/>
                              </w:rPr>
                              <w:t>תאריך</w:t>
                            </w:r>
                          </w:p>
                        </w:txbxContent>
                      </wps:txbx>
                      <wps:bodyPr wrap="none" lIns="0" tIns="0" rIns="0" bIns="0"/>
                    </wps:wsp>
                  </a:graphicData>
                </a:graphic>
              </wp:anchor>
            </w:drawing>
          </mc:Choice>
          <mc:Fallback>
            <w:pict>
              <v:shape id="_x0000_s1037" type="#_x0000_t202" style="position:absolute;margin-left:430.35000000000002pt;margin-top:0.5pt;width:30.5pt;height:12.699999999999999pt;z-index:-125829369;mso-wrap-distance-left:0;mso-wrap-distance-top:0.5pt;mso-wrap-distance-right:0;mso-position-horizontal-relative:page" filled="f" stroked="f">
                <v:textbox inset="0,0,0,0">
                  <w:txbxContent>
                    <w:p>
                      <w:pPr>
                        <w:pStyle w:val="Style25"/>
                        <w:keepNext w:val="0"/>
                        <w:keepLines w:val="0"/>
                        <w:widowControl w:val="0"/>
                        <w:shd w:val="clear" w:color="auto" w:fill="auto"/>
                        <w:spacing w:before="0" w:after="0" w:line="240" w:lineRule="auto"/>
                        <w:ind w:left="0" w:right="0" w:firstLine="0"/>
                        <w:jc w:val="left"/>
                        <w:rPr>
                          <w:sz w:val="22"/>
                          <w:szCs w:val="22"/>
                        </w:rPr>
                      </w:pPr>
                      <w:r>
                        <w:rPr>
                          <w:color w:val="000000"/>
                          <w:spacing w:val="0"/>
                          <w:w w:val="100"/>
                          <w:position w:val="0"/>
                          <w:sz w:val="22"/>
                          <w:szCs w:val="22"/>
                          <w:shd w:val="clear" w:color="auto" w:fill="auto"/>
                          <w:lang w:val="he-IL" w:eastAsia="he-IL" w:bidi="he-IL"/>
                        </w:rPr>
                        <w:t>תאריך</w:t>
                      </w:r>
                    </w:p>
                  </w:txbxContent>
                </v:textbox>
                <w10:wrap type="topAndBottom" anchorx="page"/>
              </v:shape>
            </w:pict>
          </mc:Fallback>
        </mc:AlternateContent>
      </w:r>
      <w:r>
        <w:rPr>
          <w:noProof/>
        </w:rPr>
        <mc:AlternateContent>
          <mc:Choice Requires="wps">
            <w:drawing>
              <wp:anchor distT="0" distB="6350" distL="0" distR="0" simplePos="0" relativeHeight="125829386" behindDoc="0" locked="0" layoutInCell="1" allowOverlap="1" wp14:anchorId="71B9508E" wp14:editId="6D544D4C">
                <wp:simplePos x="0" y="0"/>
                <wp:positionH relativeFrom="page">
                  <wp:posOffset>4172585</wp:posOffset>
                </wp:positionH>
                <wp:positionV relativeFrom="paragraph">
                  <wp:posOffset>0</wp:posOffset>
                </wp:positionV>
                <wp:extent cx="475615" cy="16129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475615" cy="161290"/>
                        </a:xfrm>
                        <a:prstGeom prst="rect">
                          <a:avLst/>
                        </a:prstGeom>
                        <a:noFill/>
                      </wps:spPr>
                      <wps:txbx>
                        <w:txbxContent>
                          <w:p w14:paraId="7D8B3CB5" w14:textId="77777777" w:rsidR="00791606" w:rsidRDefault="00000000">
                            <w:pPr>
                              <w:pStyle w:val="BodyText"/>
                              <w:shd w:val="clear" w:color="auto" w:fill="auto"/>
                              <w:spacing w:after="0" w:line="240" w:lineRule="auto"/>
                              <w:rPr>
                                <w:sz w:val="22"/>
                                <w:szCs w:val="22"/>
                              </w:rPr>
                            </w:pPr>
                            <w:r>
                              <w:rPr>
                                <w:sz w:val="22"/>
                                <w:szCs w:val="22"/>
                              </w:rPr>
                              <w:t>שם מלא</w:t>
                            </w:r>
                          </w:p>
                        </w:txbxContent>
                      </wps:txbx>
                      <wps:bodyPr wrap="none" lIns="0" tIns="0" rIns="0" bIns="0"/>
                    </wps:wsp>
                  </a:graphicData>
                </a:graphic>
              </wp:anchor>
            </w:drawing>
          </mc:Choice>
          <mc:Fallback>
            <w:pict>
              <v:shape id="_x0000_s1039" type="#_x0000_t202" style="position:absolute;margin-left:328.55000000000001pt;margin-top:0;width:37.450000000000003pt;height:12.699999999999999pt;z-index:-125829367;mso-wrap-distance-left:0;mso-wrap-distance-right:0;mso-wrap-distance-bottom:0.5pt;mso-position-horizontal-relative:page" filled="f" stroked="f">
                <v:textbox inset="0,0,0,0">
                  <w:txbxContent>
                    <w:p>
                      <w:pPr>
                        <w:pStyle w:val="Style25"/>
                        <w:keepNext w:val="0"/>
                        <w:keepLines w:val="0"/>
                        <w:widowControl w:val="0"/>
                        <w:shd w:val="clear" w:color="auto" w:fill="auto"/>
                        <w:spacing w:before="0" w:after="0" w:line="240" w:lineRule="auto"/>
                        <w:ind w:left="0" w:right="0" w:firstLine="0"/>
                        <w:jc w:val="left"/>
                        <w:rPr>
                          <w:sz w:val="22"/>
                          <w:szCs w:val="22"/>
                        </w:rPr>
                      </w:pPr>
                      <w:r>
                        <w:rPr>
                          <w:color w:val="000000"/>
                          <w:spacing w:val="0"/>
                          <w:w w:val="100"/>
                          <w:position w:val="0"/>
                          <w:sz w:val="22"/>
                          <w:szCs w:val="22"/>
                          <w:shd w:val="clear" w:color="auto" w:fill="auto"/>
                          <w:lang w:val="he-IL" w:eastAsia="he-IL" w:bidi="he-IL"/>
                        </w:rPr>
                        <w:t>שם מלא</w:t>
                      </w:r>
                    </w:p>
                  </w:txbxContent>
                </v:textbox>
                <w10:wrap type="topAndBottom" anchorx="page"/>
              </v:shape>
            </w:pict>
          </mc:Fallback>
        </mc:AlternateContent>
      </w:r>
      <w:r>
        <w:rPr>
          <w:noProof/>
        </w:rPr>
        <mc:AlternateContent>
          <mc:Choice Requires="wps">
            <w:drawing>
              <wp:anchor distT="0" distB="3175" distL="0" distR="0" simplePos="0" relativeHeight="125829388" behindDoc="0" locked="0" layoutInCell="1" allowOverlap="1" wp14:anchorId="5626443C" wp14:editId="151493BB">
                <wp:simplePos x="0" y="0"/>
                <wp:positionH relativeFrom="page">
                  <wp:posOffset>2609215</wp:posOffset>
                </wp:positionH>
                <wp:positionV relativeFrom="paragraph">
                  <wp:posOffset>0</wp:posOffset>
                </wp:positionV>
                <wp:extent cx="987425" cy="164465"/>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987425" cy="164465"/>
                        </a:xfrm>
                        <a:prstGeom prst="rect">
                          <a:avLst/>
                        </a:prstGeom>
                        <a:noFill/>
                      </wps:spPr>
                      <wps:txbx>
                        <w:txbxContent>
                          <w:p w14:paraId="0DA3F746" w14:textId="77777777" w:rsidR="00791606" w:rsidRDefault="00000000">
                            <w:pPr>
                              <w:pStyle w:val="BodyText"/>
                              <w:shd w:val="clear" w:color="auto" w:fill="auto"/>
                              <w:spacing w:after="0" w:line="240" w:lineRule="auto"/>
                              <w:rPr>
                                <w:sz w:val="22"/>
                                <w:szCs w:val="22"/>
                              </w:rPr>
                            </w:pPr>
                            <w:r>
                              <w:rPr>
                                <w:sz w:val="22"/>
                                <w:szCs w:val="22"/>
                              </w:rPr>
                              <w:t>תפקיד אצל המציע</w:t>
                            </w:r>
                          </w:p>
                        </w:txbxContent>
                      </wps:txbx>
                      <wps:bodyPr wrap="none" lIns="0" tIns="0" rIns="0" bIns="0"/>
                    </wps:wsp>
                  </a:graphicData>
                </a:graphic>
              </wp:anchor>
            </w:drawing>
          </mc:Choice>
          <mc:Fallback>
            <w:pict>
              <v:shape id="_x0000_s1041" type="#_x0000_t202" style="position:absolute;margin-left:205.44999999999999pt;margin-top:0;width:77.75pt;height:12.949999999999999pt;z-index:-125829365;mso-wrap-distance-left:0;mso-wrap-distance-right:0;mso-wrap-distance-bottom:0.25pt;mso-position-horizontal-relative:page" filled="f" stroked="f">
                <v:textbox inset="0,0,0,0">
                  <w:txbxContent>
                    <w:p>
                      <w:pPr>
                        <w:pStyle w:val="Style25"/>
                        <w:keepNext w:val="0"/>
                        <w:keepLines w:val="0"/>
                        <w:widowControl w:val="0"/>
                        <w:shd w:val="clear" w:color="auto" w:fill="auto"/>
                        <w:spacing w:before="0" w:after="0" w:line="240" w:lineRule="auto"/>
                        <w:ind w:left="0" w:right="0" w:firstLine="0"/>
                        <w:jc w:val="left"/>
                        <w:rPr>
                          <w:sz w:val="22"/>
                          <w:szCs w:val="22"/>
                        </w:rPr>
                      </w:pPr>
                      <w:r>
                        <w:rPr>
                          <w:color w:val="000000"/>
                          <w:spacing w:val="0"/>
                          <w:w w:val="100"/>
                          <w:position w:val="0"/>
                          <w:sz w:val="22"/>
                          <w:szCs w:val="22"/>
                          <w:shd w:val="clear" w:color="auto" w:fill="auto"/>
                          <w:lang w:val="he-IL" w:eastAsia="he-IL" w:bidi="he-IL"/>
                        </w:rPr>
                        <w:t>תפקיד אצל המציע</w:t>
                      </w:r>
                    </w:p>
                  </w:txbxContent>
                </v:textbox>
                <w10:wrap type="topAndBottom" anchorx="page"/>
              </v:shape>
            </w:pict>
          </mc:Fallback>
        </mc:AlternateContent>
      </w:r>
    </w:p>
    <w:p w14:paraId="0CCAD38F" w14:textId="77777777" w:rsidR="00791606" w:rsidRDefault="00000000">
      <w:pPr>
        <w:pStyle w:val="BodyText"/>
        <w:shd w:val="clear" w:color="auto" w:fill="auto"/>
        <w:spacing w:after="1280" w:line="240" w:lineRule="auto"/>
        <w:ind w:right="680"/>
        <w:jc w:val="right"/>
        <w:rPr>
          <w:sz w:val="22"/>
          <w:szCs w:val="22"/>
        </w:rPr>
      </w:pPr>
      <w:r>
        <w:rPr>
          <w:sz w:val="22"/>
          <w:szCs w:val="22"/>
        </w:rPr>
        <w:t>תאגיד</w:t>
      </w:r>
    </w:p>
    <w:p w14:paraId="5C22C6ED" w14:textId="77777777" w:rsidR="00791606" w:rsidRDefault="00000000">
      <w:pPr>
        <w:pStyle w:val="BodyText"/>
        <w:shd w:val="clear" w:color="auto" w:fill="auto"/>
        <w:spacing w:after="0"/>
        <w:jc w:val="center"/>
        <w:rPr>
          <w:sz w:val="22"/>
          <w:szCs w:val="22"/>
        </w:rPr>
        <w:sectPr w:rsidR="00791606">
          <w:pgSz w:w="11900" w:h="16840"/>
          <w:pgMar w:top="1906" w:right="1820" w:bottom="12077" w:left="1820" w:header="0" w:footer="11649" w:gutter="0"/>
          <w:cols w:space="720"/>
          <w:noEndnote/>
          <w:bidi/>
          <w:docGrid w:linePitch="360"/>
        </w:sectPr>
      </w:pPr>
      <w:r>
        <w:rPr>
          <w:b/>
          <w:bCs/>
          <w:sz w:val="22"/>
          <w:szCs w:val="22"/>
        </w:rPr>
        <w:t>)ניתן לחתום באמצעות חתימה אלקטרונית, ובלבד שחתימה זו מבטיחה כי היא נעשתה על ידי המורשה</w:t>
      </w:r>
      <w:r>
        <w:rPr>
          <w:b/>
          <w:bCs/>
          <w:sz w:val="22"/>
          <w:szCs w:val="22"/>
        </w:rPr>
        <w:br/>
        <w:t>הרלוונטי וכי לא נעשה שינוי בקובץ לאחר חתימתו.(</w:t>
      </w:r>
    </w:p>
    <w:p w14:paraId="3D3651DB" w14:textId="77777777" w:rsidR="00791606" w:rsidRDefault="00000000">
      <w:pPr>
        <w:pStyle w:val="Heading20"/>
        <w:keepNext/>
        <w:keepLines/>
        <w:numPr>
          <w:ilvl w:val="0"/>
          <w:numId w:val="63"/>
        </w:numPr>
        <w:shd w:val="clear" w:color="auto" w:fill="auto"/>
        <w:tabs>
          <w:tab w:val="left" w:pos="401"/>
        </w:tabs>
      </w:pPr>
      <w:bookmarkStart w:id="56" w:name="bookmark57"/>
      <w:bookmarkStart w:id="57" w:name="bookmark58"/>
      <w:bookmarkStart w:id="58" w:name="bookmark56"/>
      <w:r>
        <w:t>נספחג'</w:t>
      </w:r>
      <w:r>
        <w:rPr>
          <w:shd w:val="clear" w:color="auto" w:fill="80FFFF"/>
        </w:rPr>
        <w:t>-</w:t>
      </w:r>
      <w:r>
        <w:t xml:space="preserve"> דרישות טכניות</w:t>
      </w:r>
      <w:bookmarkEnd w:id="56"/>
      <w:bookmarkEnd w:id="57"/>
      <w:bookmarkEnd w:id="58"/>
    </w:p>
    <w:p w14:paraId="67EF1DA4" w14:textId="77777777" w:rsidR="00791606" w:rsidRDefault="00000000">
      <w:pPr>
        <w:pStyle w:val="Heading30"/>
        <w:keepNext/>
        <w:keepLines/>
        <w:numPr>
          <w:ilvl w:val="1"/>
          <w:numId w:val="63"/>
        </w:numPr>
        <w:shd w:val="clear" w:color="auto" w:fill="auto"/>
        <w:tabs>
          <w:tab w:val="left" w:pos="513"/>
        </w:tabs>
        <w:jc w:val="both"/>
      </w:pPr>
      <w:bookmarkStart w:id="59" w:name="bookmark59"/>
      <w:bookmarkStart w:id="60" w:name="bookmark60"/>
      <w:r>
        <w:rPr>
          <w:u w:val="single"/>
        </w:rPr>
        <w:t>הנחיות למענה על נספח זה</w:t>
      </w:r>
      <w:bookmarkEnd w:id="59"/>
      <w:bookmarkEnd w:id="60"/>
    </w:p>
    <w:p w14:paraId="5B5109AC" w14:textId="77777777" w:rsidR="00791606" w:rsidRDefault="00000000">
      <w:pPr>
        <w:pStyle w:val="Heading30"/>
        <w:keepNext/>
        <w:keepLines/>
        <w:shd w:val="clear" w:color="auto" w:fill="auto"/>
        <w:ind w:firstLine="360"/>
      </w:pPr>
      <w:bookmarkStart w:id="61" w:name="bookmark61"/>
      <w:bookmarkStart w:id="62" w:name="bookmark62"/>
      <w:r>
        <w:rPr>
          <w:b w:val="0"/>
          <w:bCs w:val="0"/>
          <w:color w:val="D13438"/>
          <w:u w:val="single"/>
          <w:lang w:val="en-US" w:eastAsia="en-US" w:bidi="en-US"/>
        </w:rPr>
        <w:t>4.1.1</w:t>
      </w:r>
      <w:r>
        <w:rPr>
          <w:b w:val="0"/>
          <w:bCs w:val="0"/>
          <w:color w:val="D13438"/>
          <w:u w:val="single"/>
        </w:rPr>
        <w:t>.</w:t>
      </w:r>
      <w:r>
        <w:rPr>
          <w:color w:val="D13438"/>
          <w:u w:val="single"/>
        </w:rPr>
        <w:t>סעיפי חובה:</w:t>
      </w:r>
      <w:bookmarkEnd w:id="61"/>
      <w:bookmarkEnd w:id="62"/>
    </w:p>
    <w:p w14:paraId="4EECF74E" w14:textId="77777777" w:rsidR="00791606" w:rsidRDefault="00000000">
      <w:pPr>
        <w:pStyle w:val="BodyText"/>
        <w:numPr>
          <w:ilvl w:val="0"/>
          <w:numId w:val="67"/>
        </w:numPr>
        <w:shd w:val="clear" w:color="auto" w:fill="auto"/>
        <w:tabs>
          <w:tab w:val="left" w:pos="2204"/>
        </w:tabs>
        <w:ind w:left="2160" w:hanging="800"/>
        <w:jc w:val="both"/>
      </w:pPr>
      <w:r>
        <w:t>סעיפים בהם קיימת דרישה מפורשת לתכונה או יכולת, הם סעיפי חובה. הצעה שאינה</w:t>
      </w:r>
      <w:r>
        <w:rPr>
          <w:color w:val="D13438"/>
        </w:rPr>
        <w:t xml:space="preserve"> </w:t>
      </w:r>
      <w:r>
        <w:rPr>
          <w:color w:val="D13438"/>
          <w:u w:val="single"/>
        </w:rPr>
        <w:t>עונה על הדרישה</w:t>
      </w:r>
      <w:r>
        <w:rPr>
          <w:strike/>
          <w:color w:val="D13438"/>
        </w:rPr>
        <w:t>כוללת מענה לדרישה או ליכולת</w:t>
      </w:r>
      <w:r>
        <w:rPr>
          <w:strike/>
        </w:rPr>
        <w:t xml:space="preserve"> </w:t>
      </w:r>
      <w:r>
        <w:t>המפורטת בסעיף חובה תיפסל.</w:t>
      </w:r>
      <w:r>
        <w:rPr>
          <w:color w:val="D13438"/>
        </w:rPr>
        <w:t xml:space="preserve"> </w:t>
      </w:r>
      <w:r>
        <w:rPr>
          <w:strike/>
          <w:color w:val="D13438"/>
        </w:rPr>
        <w:t>אם בסעיף נדרש פירוט לגבי אופן</w:t>
      </w:r>
      <w:r>
        <w:rPr>
          <w:strike/>
        </w:rPr>
        <w:t xml:space="preserve"> </w:t>
      </w:r>
      <w:r>
        <w:rPr>
          <w:strike/>
          <w:color w:val="D13438"/>
        </w:rPr>
        <w:t>המענה, על המציע לספק פירוט כנדרש.</w:t>
      </w:r>
    </w:p>
    <w:p w14:paraId="73D853C8" w14:textId="77777777" w:rsidR="00791606" w:rsidRDefault="00000000">
      <w:pPr>
        <w:pStyle w:val="BodyText"/>
        <w:numPr>
          <w:ilvl w:val="0"/>
          <w:numId w:val="67"/>
        </w:numPr>
        <w:shd w:val="clear" w:color="auto" w:fill="auto"/>
        <w:tabs>
          <w:tab w:val="left" w:pos="2204"/>
        </w:tabs>
        <w:ind w:left="2160" w:hanging="800"/>
        <w:jc w:val="both"/>
      </w:pPr>
      <w:r>
        <w:t>אלא אם נקבע אחרת בסעיף ספציפי, המערכת המוצעת נדרשת לעמוד בכל סעיפי החובה המפורטים בנספח זה, נכון למועד האחרון להגשת הצעות בתיחור.</w:t>
      </w:r>
    </w:p>
    <w:p w14:paraId="4D1327CD" w14:textId="77777777" w:rsidR="00791606" w:rsidRDefault="00000000">
      <w:pPr>
        <w:pStyle w:val="Heading30"/>
        <w:keepNext/>
        <w:keepLines/>
        <w:pBdr>
          <w:bottom w:val="single" w:sz="4" w:space="0" w:color="auto"/>
        </w:pBdr>
        <w:shd w:val="clear" w:color="auto" w:fill="auto"/>
        <w:ind w:left="1460"/>
      </w:pPr>
      <w:bookmarkStart w:id="63" w:name="bookmark63"/>
      <w:bookmarkStart w:id="64" w:name="bookmark64"/>
      <w:r>
        <w:rPr>
          <w:color w:val="D13438"/>
        </w:rPr>
        <w:t>פירוט:</w:t>
      </w:r>
      <w:bookmarkEnd w:id="63"/>
      <w:bookmarkEnd w:id="64"/>
    </w:p>
    <w:p w14:paraId="72EABEF5" w14:textId="77777777" w:rsidR="00791606" w:rsidRDefault="00000000">
      <w:pPr>
        <w:pStyle w:val="BodyText"/>
        <w:numPr>
          <w:ilvl w:val="0"/>
          <w:numId w:val="68"/>
        </w:numPr>
        <w:shd w:val="clear" w:color="auto" w:fill="auto"/>
        <w:tabs>
          <w:tab w:val="left" w:pos="2185"/>
        </w:tabs>
        <w:ind w:left="2160" w:hanging="800"/>
        <w:jc w:val="both"/>
      </w:pPr>
      <w:r>
        <w:t>סעיפים בהם ישנה דרישה לפירוט בלבד אינם מהווים דרישת חובה</w:t>
      </w:r>
      <w:r>
        <w:rPr>
          <w:color w:val="D13438"/>
          <w:u w:val="single"/>
        </w:rPr>
        <w:t xml:space="preserve"> </w:t>
      </w:r>
      <w:r>
        <w:t>והפירוט המבוקש בהם נדרש לצורך הערכת איכות.</w:t>
      </w:r>
    </w:p>
    <w:p w14:paraId="32ACB4E4" w14:textId="77777777" w:rsidR="00791606" w:rsidRDefault="00000000">
      <w:pPr>
        <w:pStyle w:val="BodyText"/>
        <w:numPr>
          <w:ilvl w:val="0"/>
          <w:numId w:val="69"/>
        </w:numPr>
        <w:shd w:val="clear" w:color="auto" w:fill="auto"/>
        <w:tabs>
          <w:tab w:val="left" w:pos="3182"/>
        </w:tabs>
        <w:ind w:left="2160" w:hanging="800"/>
        <w:jc w:val="both"/>
      </w:pPr>
      <w:r>
        <w:t>על המציע לפרט באופן ברור את יכולות היצרן או</w:t>
      </w:r>
      <w:r>
        <w:rPr>
          <w:color w:val="E3008C"/>
          <w:u w:val="single"/>
        </w:rPr>
        <w:t xml:space="preserve"> </w:t>
      </w:r>
      <w:r>
        <w:t>הפתרון המוצע, אם יכולות אלו נתמכות במענה המוצע. יובהר, כי אי מענה לסעיף מסוג זה יתקבל כחוסר תמיכת הפתרון המוצע ביכולות המפורטות בסעיף.</w:t>
      </w:r>
    </w:p>
    <w:p w14:paraId="26A45A48" w14:textId="77777777" w:rsidR="00791606" w:rsidRDefault="00000000">
      <w:pPr>
        <w:pStyle w:val="BodyText"/>
        <w:numPr>
          <w:ilvl w:val="0"/>
          <w:numId w:val="70"/>
        </w:numPr>
        <w:shd w:val="clear" w:color="auto" w:fill="auto"/>
        <w:tabs>
          <w:tab w:val="left" w:pos="3182"/>
        </w:tabs>
        <w:ind w:left="2160" w:hanging="800"/>
        <w:jc w:val="both"/>
      </w:pPr>
      <w:r>
        <w:t>אם סעיפי פירוט אינם מתקיימים בפתרון המוצע במועד</w:t>
      </w:r>
      <w:r>
        <w:rPr>
          <w:color w:val="E3008C"/>
          <w:u w:val="single"/>
        </w:rPr>
        <w:t xml:space="preserve"> </w:t>
      </w:r>
      <w:r>
        <w:t>האחרון להגשת הצעות, אך יש צפי לקיומם, יש לציין לוח זמנים.</w:t>
      </w:r>
    </w:p>
    <w:p w14:paraId="0A2852A1" w14:textId="77777777" w:rsidR="00791606" w:rsidRDefault="00000000">
      <w:pPr>
        <w:pStyle w:val="BodyText"/>
        <w:numPr>
          <w:ilvl w:val="0"/>
          <w:numId w:val="71"/>
        </w:numPr>
        <w:shd w:val="clear" w:color="auto" w:fill="auto"/>
        <w:ind w:left="880" w:hanging="500"/>
        <w:jc w:val="both"/>
      </w:pPr>
      <w:r>
        <w:rPr>
          <w:color w:val="2C6234"/>
          <w:u w:val="single"/>
        </w:rPr>
        <w:t xml:space="preserve">יובהר כי, כל הסעיפים המפורטים </w:t>
      </w:r>
      <w:hyperlink w:anchor="bookmark56" w:tooltip="Current Document">
        <w:r>
          <w:rPr>
            <w:color w:val="2C6234"/>
            <w:u w:val="single"/>
          </w:rPr>
          <w:t>בנספח ג'</w:t>
        </w:r>
      </w:hyperlink>
      <w:r>
        <w:rPr>
          <w:color w:val="2C6234"/>
          <w:u w:val="single"/>
        </w:rPr>
        <w:t>, קרי סעיפי החובה וסעיפי הפירוט )איכות( יכללו במסגרת בדיקת ההצעות והערכת ההצעות וניקודן</w:t>
      </w:r>
      <w:r>
        <w:rPr>
          <w:color w:val="2C6234"/>
          <w:u w:val="single"/>
          <w:shd w:val="clear" w:color="auto" w:fill="80FFFF"/>
        </w:rPr>
        <w:t>.</w:t>
      </w:r>
    </w:p>
    <w:p w14:paraId="47F68F21" w14:textId="77777777" w:rsidR="00791606" w:rsidRDefault="00000000">
      <w:pPr>
        <w:pStyle w:val="BodyText"/>
        <w:numPr>
          <w:ilvl w:val="0"/>
          <w:numId w:val="72"/>
        </w:numPr>
        <w:shd w:val="clear" w:color="auto" w:fill="auto"/>
        <w:tabs>
          <w:tab w:val="left" w:pos="1764"/>
        </w:tabs>
        <w:spacing w:after="0"/>
        <w:ind w:firstLine="360"/>
        <w:jc w:val="both"/>
      </w:pPr>
      <w:r>
        <w:t>לכל תכונה או יכולת נתמכת, נדרש מענה מפורש האם יכולת או תכונה זו</w:t>
      </w:r>
    </w:p>
    <w:p w14:paraId="58DDB802" w14:textId="77777777" w:rsidR="00791606" w:rsidRDefault="00000000">
      <w:pPr>
        <w:pStyle w:val="BodyText"/>
        <w:shd w:val="clear" w:color="auto" w:fill="auto"/>
        <w:ind w:left="880"/>
        <w:jc w:val="both"/>
      </w:pPr>
      <w:r>
        <w:t>כלולה בפריטים המוצעים במודל הייחוס, או האם נדרש רכש או רישוי נוסף על מנת לממשם.</w:t>
      </w:r>
    </w:p>
    <w:p w14:paraId="4CE90875" w14:textId="77777777" w:rsidR="00791606" w:rsidRDefault="00000000">
      <w:pPr>
        <w:pStyle w:val="BodyText"/>
        <w:numPr>
          <w:ilvl w:val="0"/>
          <w:numId w:val="73"/>
        </w:numPr>
        <w:shd w:val="clear" w:color="auto" w:fill="auto"/>
        <w:tabs>
          <w:tab w:val="left" w:pos="1764"/>
        </w:tabs>
        <w:spacing w:after="0"/>
        <w:ind w:firstLine="360"/>
        <w:jc w:val="both"/>
      </w:pPr>
      <w:r>
        <w:t xml:space="preserve">על אף האמור בסעיף </w:t>
      </w:r>
      <w:r>
        <w:rPr>
          <w:lang w:val="en-US" w:eastAsia="en-US" w:bidi="en-US"/>
        </w:rPr>
        <w:t>2.3.4</w:t>
      </w:r>
      <w:r>
        <w:t xml:space="preserve"> למסמכי המכרז המרכזי )נספח חוברת הנחיות</w:t>
      </w:r>
    </w:p>
    <w:p w14:paraId="22F64147" w14:textId="77777777" w:rsidR="00791606" w:rsidRDefault="00000000">
      <w:pPr>
        <w:pStyle w:val="BodyText"/>
        <w:shd w:val="clear" w:color="auto" w:fill="auto"/>
        <w:ind w:left="880"/>
        <w:jc w:val="both"/>
      </w:pPr>
      <w:r>
        <w:t>לתיחורים(, אם עורך המכרז סבור כי היקף ההשלמות הנדרש ביחס להצעה מסוימת, מהותי מבחינת היקף העבודה ומשך הזמן הנדרשים לצורך בקשת השלמות ובדיקתן, לא תתבצע פנייה להשלמות.</w:t>
      </w:r>
    </w:p>
    <w:p w14:paraId="5C33134A" w14:textId="77777777" w:rsidR="00791606" w:rsidRDefault="00000000">
      <w:pPr>
        <w:pStyle w:val="BodyText"/>
        <w:numPr>
          <w:ilvl w:val="0"/>
          <w:numId w:val="74"/>
        </w:numPr>
        <w:shd w:val="clear" w:color="auto" w:fill="auto"/>
        <w:tabs>
          <w:tab w:val="left" w:pos="1764"/>
        </w:tabs>
        <w:ind w:left="880" w:hanging="500"/>
        <w:jc w:val="both"/>
      </w:pPr>
      <w:r>
        <w:rPr>
          <w:strike/>
          <w:color w:val="2C6234"/>
        </w:rPr>
        <w:t xml:space="preserve">יובהר כי, כל הסעיפים המפורטים </w:t>
      </w:r>
      <w:hyperlink w:anchor="bookmark56" w:tooltip="Current Document">
        <w:r>
          <w:rPr>
            <w:strike/>
            <w:color w:val="2C6234"/>
          </w:rPr>
          <w:t>ב</w:t>
        </w:r>
        <w:r>
          <w:rPr>
            <w:strike/>
            <w:color w:val="2C6234"/>
            <w:u w:val="single"/>
          </w:rPr>
          <w:t>נספח ג</w:t>
        </w:r>
        <w:r>
          <w:rPr>
            <w:strike/>
            <w:color w:val="2C6234"/>
          </w:rPr>
          <w:t>'</w:t>
        </w:r>
      </w:hyperlink>
      <w:r>
        <w:rPr>
          <w:strike/>
          <w:color w:val="2C6234"/>
        </w:rPr>
        <w:t>, קרי סעיפי החובה וסעיפי</w:t>
      </w:r>
      <w:r>
        <w:rPr>
          <w:strike/>
          <w:color w:val="2C6234"/>
          <w:u w:val="single"/>
        </w:rPr>
        <w:t xml:space="preserve"> </w:t>
      </w:r>
      <w:r>
        <w:rPr>
          <w:strike/>
          <w:color w:val="2C6234"/>
        </w:rPr>
        <w:t xml:space="preserve">הפירוט </w:t>
      </w:r>
      <w:r>
        <w:rPr>
          <w:strike/>
          <w:color w:val="2C6234"/>
          <w:shd w:val="clear" w:color="auto" w:fill="80FFFF"/>
        </w:rPr>
        <w:t>(</w:t>
      </w:r>
      <w:r>
        <w:rPr>
          <w:strike/>
          <w:color w:val="2C6234"/>
        </w:rPr>
        <w:t>איכות</w:t>
      </w:r>
      <w:r>
        <w:rPr>
          <w:strike/>
          <w:color w:val="2C6234"/>
          <w:shd w:val="clear" w:color="auto" w:fill="80FFFF"/>
        </w:rPr>
        <w:t>)</w:t>
      </w:r>
      <w:r>
        <w:rPr>
          <w:strike/>
          <w:color w:val="2C6234"/>
        </w:rPr>
        <w:t xml:space="preserve"> יכללו במסגרת בדיקת ההצעות והערכת ההצעות וניקודן.</w:t>
      </w:r>
    </w:p>
    <w:p w14:paraId="2E77D733" w14:textId="77777777" w:rsidR="00791606" w:rsidRDefault="00000000">
      <w:pPr>
        <w:pStyle w:val="BodyText"/>
        <w:numPr>
          <w:ilvl w:val="0"/>
          <w:numId w:val="75"/>
        </w:numPr>
        <w:shd w:val="clear" w:color="auto" w:fill="auto"/>
        <w:tabs>
          <w:tab w:val="left" w:pos="1764"/>
        </w:tabs>
        <w:spacing w:after="0"/>
        <w:ind w:firstLine="360"/>
        <w:jc w:val="both"/>
      </w:pPr>
      <w:r>
        <w:t>יודגש, כי חוסר תשובה, תשובה שאיננה עונה לדרישה, חוסר מענה</w:t>
      </w:r>
    </w:p>
    <w:p w14:paraId="468786C9" w14:textId="77777777" w:rsidR="00791606" w:rsidRDefault="00000000">
      <w:pPr>
        <w:pStyle w:val="BodyText"/>
        <w:shd w:val="clear" w:color="auto" w:fill="auto"/>
        <w:ind w:firstLine="880"/>
        <w:jc w:val="both"/>
      </w:pPr>
      <w:r>
        <w:t>לדרישה, או תשובה לא ברורה ולא חד משמעית, עלולים להביא לניקוד נמוך של</w:t>
      </w:r>
      <w:r>
        <w:br w:type="page"/>
        <w:t>ההצעה או לפסילתה של ההצעה והכל בהתאם לשיקול דעתו הבלעדי של עורך המכרז.</w:t>
      </w:r>
    </w:p>
    <w:p w14:paraId="584A9CE4" w14:textId="77777777" w:rsidR="00791606" w:rsidRDefault="00000000">
      <w:pPr>
        <w:pStyle w:val="BodyText"/>
        <w:numPr>
          <w:ilvl w:val="0"/>
          <w:numId w:val="76"/>
        </w:numPr>
        <w:shd w:val="clear" w:color="auto" w:fill="auto"/>
        <w:tabs>
          <w:tab w:val="left" w:pos="1752"/>
        </w:tabs>
        <w:ind w:firstLine="360"/>
        <w:jc w:val="both"/>
      </w:pPr>
      <w:r>
        <w:t>מענה לנספח זה ניתן להגיש הן בשפה העברית והן בשפה האנגלית.</w:t>
      </w:r>
    </w:p>
    <w:p w14:paraId="4171C8CB" w14:textId="77777777" w:rsidR="00791606" w:rsidRDefault="00000000">
      <w:pPr>
        <w:pStyle w:val="Heading30"/>
        <w:keepNext/>
        <w:keepLines/>
        <w:numPr>
          <w:ilvl w:val="1"/>
          <w:numId w:val="63"/>
        </w:numPr>
        <w:shd w:val="clear" w:color="auto" w:fill="auto"/>
        <w:tabs>
          <w:tab w:val="left" w:pos="476"/>
        </w:tabs>
        <w:jc w:val="both"/>
      </w:pPr>
      <w:bookmarkStart w:id="65" w:name="bookmark65"/>
      <w:bookmarkStart w:id="66" w:name="bookmark66"/>
      <w:r>
        <w:rPr>
          <w:u w:val="single"/>
        </w:rPr>
        <w:t>תנאים ודרישות לגבי היצרן והמציע</w:t>
      </w:r>
      <w:bookmarkEnd w:id="65"/>
      <w:bookmarkEnd w:id="66"/>
    </w:p>
    <w:p w14:paraId="4530F826" w14:textId="77777777" w:rsidR="00791606" w:rsidRDefault="00000000">
      <w:pPr>
        <w:pStyle w:val="BodyText"/>
        <w:numPr>
          <w:ilvl w:val="2"/>
          <w:numId w:val="63"/>
        </w:numPr>
        <w:shd w:val="clear" w:color="auto" w:fill="auto"/>
        <w:ind w:left="860" w:hanging="480"/>
        <w:jc w:val="both"/>
      </w:pPr>
      <w:r>
        <w:t xml:space="preserve">בנוסף לקיום מוקד שירות פעיל ע"י המציע כמפורט בסעיף </w:t>
      </w:r>
      <w:r>
        <w:rPr>
          <w:lang w:val="en-US" w:eastAsia="en-US" w:bidi="en-US"/>
        </w:rPr>
        <w:t>3.13.6.2</w:t>
      </w:r>
      <w:r>
        <w:t xml:space="preserve"> למסמכי המכרז המרכזי, היצרן יידרש לספק מרכז תמיכה שישמש כתובת לפניות ושאלות מקצועיות )"מרכז התמיכה"(, דרכו ניתן יהיה לקבל מענה תוך </w:t>
      </w:r>
      <w:r>
        <w:rPr>
          <w:lang w:val="en-US" w:eastAsia="en-US" w:bidi="en-US"/>
        </w:rPr>
        <w:t>24</w:t>
      </w:r>
      <w:r>
        <w:t xml:space="preserve">שעות באמצעות אחת או יותר מהאפשרויות הבאות: )א( מענה טלפוני הפעיל בשעות העבודה המקובלות, כהגדרתן בסעיף </w:t>
      </w:r>
      <w:r>
        <w:rPr>
          <w:lang w:val="en-US" w:eastAsia="en-US" w:bidi="en-US"/>
        </w:rPr>
        <w:t>371071</w:t>
      </w:r>
      <w:r>
        <w:t xml:space="preserve"> למסמכי המכרז המרכזי</w:t>
      </w:r>
      <w:r>
        <w:rPr>
          <w:lang w:val="en-US" w:eastAsia="en-US" w:bidi="en-US"/>
        </w:rPr>
        <w:t>7</w:t>
      </w:r>
      <w:r>
        <w:t xml:space="preserve"> )ב( פורטל לפתיחת פניות שירות</w:t>
      </w:r>
      <w:r>
        <w:rPr>
          <w:lang w:val="en-US" w:eastAsia="en-US" w:bidi="en-US"/>
        </w:rPr>
        <w:t>7</w:t>
      </w:r>
      <w:r>
        <w:t xml:space="preserve"> )ג( כתובת דוא"ל ייעודית לצורך מכרז זה</w:t>
      </w:r>
      <w:r>
        <w:rPr>
          <w:lang w:val="en-US" w:eastAsia="en-US" w:bidi="en-US"/>
        </w:rPr>
        <w:t>7</w:t>
      </w:r>
      <w:r>
        <w:t xml:space="preserve"> על המציע לפרט על הסכם אמנת השירות של היצרן )</w:t>
      </w:r>
      <w:r>
        <w:rPr>
          <w:lang w:val="en-US" w:eastAsia="en-US" w:bidi="en-US"/>
        </w:rPr>
        <w:t>SLA</w:t>
      </w:r>
      <w:r>
        <w:t>(, אופן ההתקשרות, הכתובת/טלפון ואופן הפעלת המוקד</w:t>
      </w:r>
      <w:r>
        <w:rPr>
          <w:lang w:val="en-US" w:eastAsia="en-US" w:bidi="en-US"/>
        </w:rPr>
        <w:t>7</w:t>
      </w:r>
      <w:r>
        <w:t xml:space="preserve"> עורך המכרז רשאי לקבוע כללים לגבי אופן הפנייה למרכז התמיכה</w:t>
      </w:r>
      <w:r>
        <w:rPr>
          <w:lang w:val="en-US" w:eastAsia="en-US" w:bidi="en-US"/>
        </w:rPr>
        <w:t>7</w:t>
      </w:r>
    </w:p>
    <w:p w14:paraId="02ACB2EF" w14:textId="77777777" w:rsidR="00791606" w:rsidRDefault="00000000">
      <w:pPr>
        <w:pStyle w:val="BodyText"/>
        <w:shd w:val="clear" w:color="auto" w:fill="auto"/>
        <w:ind w:left="860" w:hanging="480"/>
        <w:jc w:val="both"/>
      </w:pPr>
      <w:r>
        <w:rPr>
          <w:lang w:val="en-US" w:eastAsia="en-US" w:bidi="en-US"/>
        </w:rPr>
        <w:t>74.2.2</w:t>
      </w:r>
      <w:r>
        <w:t>מרכז התמיכה נדרש לספק תמיכה בשפה האנגלית</w:t>
      </w:r>
      <w:r>
        <w:rPr>
          <w:lang w:val="en-US" w:eastAsia="en-US" w:bidi="en-US"/>
        </w:rPr>
        <w:t>7</w:t>
      </w:r>
      <w:r>
        <w:t xml:space="preserve"> נדרש פירוט לגבי יכולת תמיכה בשפה העברית</w:t>
      </w:r>
      <w:r>
        <w:rPr>
          <w:lang w:val="en-US" w:eastAsia="en-US" w:bidi="en-US"/>
        </w:rPr>
        <w:t>7</w:t>
      </w:r>
    </w:p>
    <w:p w14:paraId="3659283B" w14:textId="77777777" w:rsidR="00791606" w:rsidRDefault="00000000">
      <w:pPr>
        <w:pStyle w:val="BodyText"/>
        <w:numPr>
          <w:ilvl w:val="0"/>
          <w:numId w:val="77"/>
        </w:numPr>
        <w:shd w:val="clear" w:color="auto" w:fill="auto"/>
        <w:tabs>
          <w:tab w:val="left" w:pos="995"/>
        </w:tabs>
        <w:ind w:left="860" w:hanging="480"/>
        <w:jc w:val="both"/>
      </w:pPr>
      <w:r>
        <w:rPr>
          <w:u w:val="single"/>
        </w:rPr>
        <w:t>הזוכה יידרש</w:t>
      </w:r>
      <w:r>
        <w:t xml:space="preserve"> לספק מסמכי המלצת יצרן )</w:t>
      </w:r>
      <w:r>
        <w:rPr>
          <w:lang w:val="en-US" w:eastAsia="en-US" w:bidi="en-US"/>
        </w:rPr>
        <w:t>Best Practices</w:t>
      </w:r>
      <w:r>
        <w:t xml:space="preserve">( להגדרות הגנה מומלצות מטעמו בתחום ה- </w:t>
      </w:r>
      <w:r>
        <w:rPr>
          <w:lang w:val="en-US" w:eastAsia="en-US" w:bidi="en-US"/>
        </w:rPr>
        <w:t>NGFW</w:t>
      </w:r>
      <w:r>
        <w:t xml:space="preserve"> על בסיס מתודולוגיות מקובלות, לרבות ביחס לאופן השימוש במוצר על מנת להגיע לסטנדרט אבטחה מקובל כדוגמת </w:t>
      </w:r>
      <w:r>
        <w:rPr>
          <w:lang w:val="en-US" w:eastAsia="en-US" w:bidi="en-US"/>
        </w:rPr>
        <w:t>27001 -ISO</w:t>
      </w:r>
      <w:r>
        <w:t xml:space="preserve"> ו- </w:t>
      </w:r>
      <w:r>
        <w:rPr>
          <w:lang w:val="en-US" w:eastAsia="en-US" w:bidi="en-US"/>
        </w:rPr>
        <w:t>7NIST</w:t>
      </w:r>
    </w:p>
    <w:p w14:paraId="15693C20" w14:textId="77777777" w:rsidR="00791606" w:rsidRDefault="00000000">
      <w:pPr>
        <w:pStyle w:val="BodyText"/>
        <w:numPr>
          <w:ilvl w:val="0"/>
          <w:numId w:val="77"/>
        </w:numPr>
        <w:shd w:val="clear" w:color="auto" w:fill="auto"/>
        <w:tabs>
          <w:tab w:val="left" w:pos="1005"/>
        </w:tabs>
        <w:ind w:left="860" w:hanging="480"/>
        <w:jc w:val="both"/>
      </w:pPr>
      <w:r>
        <w:rPr>
          <w:u w:val="single"/>
        </w:rPr>
        <w:t>נדרש להגיש</w:t>
      </w:r>
      <w:r>
        <w:t xml:space="preserve"> את רשימת תקני אבטחת מידע הבינ״ל בהם היצרן והציוד מתוצרתו תומכים</w:t>
      </w:r>
      <w:r>
        <w:rPr>
          <w:lang w:val="en-US" w:eastAsia="en-US" w:bidi="en-US"/>
        </w:rPr>
        <w:t>7</w:t>
      </w:r>
    </w:p>
    <w:p w14:paraId="01345632" w14:textId="77777777" w:rsidR="00791606" w:rsidRDefault="00000000">
      <w:pPr>
        <w:pStyle w:val="BodyText"/>
        <w:shd w:val="clear" w:color="auto" w:fill="auto"/>
        <w:ind w:left="860" w:hanging="480"/>
        <w:jc w:val="both"/>
      </w:pPr>
      <w:r>
        <w:rPr>
          <w:lang w:val="en-US" w:eastAsia="en-US" w:bidi="en-US"/>
        </w:rPr>
        <w:t>74.2.5</w:t>
      </w:r>
      <w:r>
        <w:t>על המציע לפרט את מדיניות היצרן בנוגע לשקיפות ודיווח היצרן על בעיות/חשיפות אבטחתיות שהתגלו במוצריו בתחום מושא התיחור, או לגבי כל פרצה או חשיפת מידע אחרת במוצריו ובמערכותיו, לרבות פרק הזמן לדיווח על כך</w:t>
      </w:r>
      <w:r>
        <w:rPr>
          <w:lang w:val="en-US" w:eastAsia="en-US" w:bidi="en-US"/>
        </w:rPr>
        <w:t>7</w:t>
      </w:r>
    </w:p>
    <w:p w14:paraId="4FDB62FA" w14:textId="77777777" w:rsidR="00791606" w:rsidRDefault="00000000">
      <w:pPr>
        <w:pStyle w:val="Heading30"/>
        <w:keepNext/>
        <w:keepLines/>
        <w:numPr>
          <w:ilvl w:val="1"/>
          <w:numId w:val="77"/>
        </w:numPr>
        <w:shd w:val="clear" w:color="auto" w:fill="auto"/>
        <w:tabs>
          <w:tab w:val="left" w:pos="476"/>
        </w:tabs>
      </w:pPr>
      <w:bookmarkStart w:id="67" w:name="bookmark67"/>
      <w:bookmarkStart w:id="68" w:name="bookmark68"/>
      <w:r>
        <w:rPr>
          <w:u w:val="single"/>
        </w:rPr>
        <w:t>מקום פיתוח המוצר</w:t>
      </w:r>
      <w:bookmarkEnd w:id="67"/>
      <w:bookmarkEnd w:id="68"/>
    </w:p>
    <w:p w14:paraId="2E70EE1C" w14:textId="77777777" w:rsidR="00791606" w:rsidRDefault="00000000">
      <w:pPr>
        <w:pStyle w:val="BodyText"/>
        <w:shd w:val="clear" w:color="auto" w:fill="auto"/>
        <w:ind w:left="860" w:hanging="480"/>
        <w:jc w:val="both"/>
      </w:pPr>
      <w:r>
        <w:rPr>
          <w:lang w:val="en-US" w:eastAsia="en-US" w:bidi="en-US"/>
        </w:rPr>
        <w:t>74.3.1</w:t>
      </w:r>
      <w:r>
        <w:t>המציע יפרט את מיקום פיתוח המוצרים והמערכות בתחום מושא התיחור</w:t>
      </w:r>
      <w:r>
        <w:rPr>
          <w:lang w:val="en-US" w:eastAsia="en-US" w:bidi="en-US"/>
        </w:rPr>
        <w:t>7</w:t>
      </w:r>
      <w:r>
        <w:t xml:space="preserve"> יש לצרף אישור יצרן בהתאם</w:t>
      </w:r>
      <w:r>
        <w:rPr>
          <w:lang w:val="en-US" w:eastAsia="en-US" w:bidi="en-US"/>
        </w:rPr>
        <w:t>7</w:t>
      </w:r>
    </w:p>
    <w:p w14:paraId="3D6B6C95" w14:textId="77777777" w:rsidR="00791606" w:rsidRDefault="00000000">
      <w:pPr>
        <w:pStyle w:val="BodyText"/>
        <w:shd w:val="clear" w:color="auto" w:fill="auto"/>
        <w:ind w:left="860" w:hanging="480"/>
        <w:jc w:val="both"/>
      </w:pPr>
      <w:r>
        <w:rPr>
          <w:lang w:val="en-US" w:eastAsia="en-US" w:bidi="en-US"/>
        </w:rPr>
        <w:t>74.3.2</w:t>
      </w:r>
      <w:r>
        <w:t>אם היצרן מתחייב להקים מרכז פיתוח בארץ בתחום מושא התיחור, יש לספק פירוט על כך ולצרף התחייבות של היצרן בהתאם</w:t>
      </w:r>
      <w:r>
        <w:rPr>
          <w:lang w:val="en-US" w:eastAsia="en-US" w:bidi="en-US"/>
        </w:rPr>
        <w:t>7</w:t>
      </w:r>
    </w:p>
    <w:p w14:paraId="5D3163BF" w14:textId="77777777" w:rsidR="00791606" w:rsidRDefault="00000000">
      <w:pPr>
        <w:pStyle w:val="Heading30"/>
        <w:keepNext/>
        <w:keepLines/>
        <w:numPr>
          <w:ilvl w:val="1"/>
          <w:numId w:val="77"/>
        </w:numPr>
        <w:shd w:val="clear" w:color="auto" w:fill="auto"/>
        <w:tabs>
          <w:tab w:val="left" w:pos="481"/>
        </w:tabs>
        <w:jc w:val="both"/>
      </w:pPr>
      <w:bookmarkStart w:id="69" w:name="bookmark69"/>
      <w:bookmarkStart w:id="70" w:name="bookmark70"/>
      <w:r>
        <w:rPr>
          <w:u w:val="single"/>
        </w:rPr>
        <w:t>פרטים לגבי ניסיון המציע במוצר המוצע</w:t>
      </w:r>
      <w:bookmarkEnd w:id="69"/>
      <w:bookmarkEnd w:id="70"/>
    </w:p>
    <w:p w14:paraId="4ACC8B80" w14:textId="77777777" w:rsidR="00791606" w:rsidRDefault="00000000">
      <w:pPr>
        <w:pStyle w:val="BodyText"/>
        <w:shd w:val="clear" w:color="auto" w:fill="auto"/>
        <w:ind w:left="860" w:hanging="480"/>
        <w:jc w:val="both"/>
      </w:pPr>
      <w:r>
        <w:rPr>
          <w:lang w:val="en-US" w:eastAsia="en-US" w:bidi="en-US"/>
        </w:rPr>
        <w:t>74.4.1</w:t>
      </w:r>
      <w:r>
        <w:t>יש לפרט על ניסיון המציע במוצר המוצע, לרבות שנת התחלת העבודה עם היצרן המוצע, רמת ההסמכה של המציע מטעם יצרן המערכת המוצעת וכל מידע אחר רלוונטי</w:t>
      </w:r>
      <w:r>
        <w:rPr>
          <w:lang w:val="en-US" w:eastAsia="en-US" w:bidi="en-US"/>
        </w:rPr>
        <w:t>7</w:t>
      </w:r>
      <w:r>
        <w:br w:type="page"/>
      </w:r>
    </w:p>
    <w:p w14:paraId="241083AB" w14:textId="77777777" w:rsidR="00791606" w:rsidRDefault="00000000">
      <w:pPr>
        <w:pStyle w:val="BodyText"/>
        <w:numPr>
          <w:ilvl w:val="2"/>
          <w:numId w:val="77"/>
        </w:numPr>
        <w:shd w:val="clear" w:color="auto" w:fill="auto"/>
        <w:tabs>
          <w:tab w:val="left" w:pos="1043"/>
        </w:tabs>
        <w:ind w:left="860" w:hanging="500"/>
        <w:jc w:val="both"/>
      </w:pPr>
      <w:r>
        <w:t xml:space="preserve">נדרש כי בחמש השנים האחרונות המציע הטמיע לפחות </w:t>
      </w:r>
      <w:r>
        <w:rPr>
          <w:lang w:val="en-US" w:eastAsia="en-US" w:bidi="en-US"/>
        </w:rPr>
        <w:t>5</w:t>
      </w:r>
      <w:r>
        <w:t xml:space="preserve"> פרויקטים של </w:t>
      </w:r>
      <w:r>
        <w:rPr>
          <w:lang w:val="en-US" w:eastAsia="en-US" w:bidi="en-US"/>
        </w:rPr>
        <w:t>FW</w:t>
      </w:r>
      <w:r>
        <w:t xml:space="preserve"> מטעם היצרן המוצע על ידו בתיחור. נדרש פירוט אודות הפרויקט, שם הלקוח והיקפו הכספי.</w:t>
      </w:r>
    </w:p>
    <w:p w14:paraId="28980C9E" w14:textId="77777777" w:rsidR="00791606" w:rsidRDefault="00000000">
      <w:pPr>
        <w:pStyle w:val="BodyText"/>
        <w:numPr>
          <w:ilvl w:val="2"/>
          <w:numId w:val="77"/>
        </w:numPr>
        <w:shd w:val="clear" w:color="auto" w:fill="auto"/>
        <w:tabs>
          <w:tab w:val="left" w:pos="1043"/>
        </w:tabs>
        <w:ind w:firstLine="360"/>
        <w:jc w:val="both"/>
      </w:pPr>
      <w:r>
        <w:t xml:space="preserve">נדרש כי המציע יעסיק לפחות </w:t>
      </w:r>
      <w:r>
        <w:rPr>
          <w:lang w:val="en-US" w:eastAsia="en-US" w:bidi="en-US"/>
        </w:rPr>
        <w:t>5</w:t>
      </w:r>
      <w:r>
        <w:t xml:space="preserve"> מיישמים מוסמכים מטעם היצרן .</w:t>
      </w:r>
    </w:p>
    <w:p w14:paraId="6C28C68A" w14:textId="77777777" w:rsidR="00791606" w:rsidRDefault="00000000">
      <w:pPr>
        <w:pStyle w:val="BodyText"/>
        <w:numPr>
          <w:ilvl w:val="2"/>
          <w:numId w:val="77"/>
        </w:numPr>
        <w:shd w:val="clear" w:color="auto" w:fill="auto"/>
        <w:tabs>
          <w:tab w:val="left" w:pos="1043"/>
        </w:tabs>
        <w:spacing w:after="0"/>
        <w:ind w:left="860" w:hanging="500"/>
        <w:jc w:val="both"/>
      </w:pPr>
      <w:r>
        <w:t>בהתאם לאמור יש לפרט את כלל המיישמים להם הסמכה מטעם היצרן למוצרים והשירותים המוצעים בתיחור לפי הפורמט הבא:</w:t>
      </w:r>
    </w:p>
    <w:tbl>
      <w:tblPr>
        <w:tblOverlap w:val="never"/>
        <w:bidiVisual/>
        <w:tblW w:w="0" w:type="auto"/>
        <w:tblInd w:w="-1" w:type="dxa"/>
        <w:tblLayout w:type="fixed"/>
        <w:tblCellMar>
          <w:left w:w="10" w:type="dxa"/>
          <w:right w:w="10" w:type="dxa"/>
        </w:tblCellMar>
        <w:tblLook w:val="0000" w:firstRow="0" w:lastRow="0" w:firstColumn="0" w:lastColumn="0" w:noHBand="0" w:noVBand="0"/>
      </w:tblPr>
      <w:tblGrid>
        <w:gridCol w:w="581"/>
        <w:gridCol w:w="1320"/>
        <w:gridCol w:w="1330"/>
        <w:gridCol w:w="1354"/>
        <w:gridCol w:w="1358"/>
        <w:gridCol w:w="1334"/>
      </w:tblGrid>
      <w:tr w:rsidR="00791606" w14:paraId="3D7E0923" w14:textId="77777777">
        <w:tblPrEx>
          <w:tblCellMar>
            <w:top w:w="0" w:type="dxa"/>
            <w:bottom w:w="0" w:type="dxa"/>
          </w:tblCellMar>
        </w:tblPrEx>
        <w:trPr>
          <w:trHeight w:hRule="exact" w:val="941"/>
        </w:trPr>
        <w:tc>
          <w:tcPr>
            <w:tcW w:w="581" w:type="dxa"/>
            <w:tcBorders>
              <w:top w:val="single" w:sz="4" w:space="0" w:color="auto"/>
              <w:left w:val="single" w:sz="4" w:space="0" w:color="auto"/>
              <w:right w:val="single" w:sz="4" w:space="0" w:color="auto"/>
            </w:tcBorders>
            <w:shd w:val="clear" w:color="auto" w:fill="DEE9F5"/>
          </w:tcPr>
          <w:p w14:paraId="73557E5C" w14:textId="77777777" w:rsidR="00791606" w:rsidRDefault="00000000">
            <w:pPr>
              <w:pStyle w:val="Other0"/>
              <w:shd w:val="clear" w:color="auto" w:fill="auto"/>
              <w:spacing w:after="0" w:line="240" w:lineRule="auto"/>
              <w:jc w:val="center"/>
            </w:pPr>
            <w:r>
              <w:t>מסי</w:t>
            </w:r>
          </w:p>
        </w:tc>
        <w:tc>
          <w:tcPr>
            <w:tcW w:w="1320" w:type="dxa"/>
            <w:tcBorders>
              <w:top w:val="single" w:sz="4" w:space="0" w:color="auto"/>
              <w:right w:val="single" w:sz="4" w:space="0" w:color="auto"/>
            </w:tcBorders>
            <w:shd w:val="clear" w:color="auto" w:fill="DEE9F5"/>
          </w:tcPr>
          <w:p w14:paraId="31DD94B8" w14:textId="77777777" w:rsidR="00791606" w:rsidRDefault="00000000">
            <w:pPr>
              <w:pStyle w:val="Other0"/>
              <w:shd w:val="clear" w:color="auto" w:fill="auto"/>
              <w:spacing w:after="0" w:line="240" w:lineRule="auto"/>
              <w:jc w:val="center"/>
            </w:pPr>
            <w:r>
              <w:t>שם העובד</w:t>
            </w:r>
          </w:p>
        </w:tc>
        <w:tc>
          <w:tcPr>
            <w:tcW w:w="1330" w:type="dxa"/>
            <w:tcBorders>
              <w:top w:val="single" w:sz="4" w:space="0" w:color="auto"/>
              <w:right w:val="single" w:sz="4" w:space="0" w:color="auto"/>
            </w:tcBorders>
            <w:shd w:val="clear" w:color="auto" w:fill="DEE9F5"/>
          </w:tcPr>
          <w:p w14:paraId="1C9F3615" w14:textId="77777777" w:rsidR="00791606" w:rsidRDefault="00000000">
            <w:pPr>
              <w:pStyle w:val="Other0"/>
              <w:shd w:val="clear" w:color="auto" w:fill="auto"/>
              <w:spacing w:after="0" w:line="266" w:lineRule="auto"/>
              <w:jc w:val="center"/>
            </w:pPr>
            <w:r>
              <w:t>שנות ניסיון בתחום המכרז</w:t>
            </w:r>
          </w:p>
        </w:tc>
        <w:tc>
          <w:tcPr>
            <w:tcW w:w="1354" w:type="dxa"/>
            <w:tcBorders>
              <w:top w:val="single" w:sz="4" w:space="0" w:color="auto"/>
              <w:right w:val="single" w:sz="4" w:space="0" w:color="auto"/>
            </w:tcBorders>
            <w:shd w:val="clear" w:color="auto" w:fill="DEE9F5"/>
          </w:tcPr>
          <w:p w14:paraId="22EA71F0" w14:textId="77777777" w:rsidR="00791606" w:rsidRDefault="00000000">
            <w:pPr>
              <w:pStyle w:val="Other0"/>
              <w:shd w:val="clear" w:color="auto" w:fill="auto"/>
              <w:spacing w:after="0" w:line="262" w:lineRule="auto"/>
              <w:ind w:left="260"/>
            </w:pPr>
            <w:r>
              <w:t>ההסמכה למוצרים המוצעים</w:t>
            </w:r>
          </w:p>
        </w:tc>
        <w:tc>
          <w:tcPr>
            <w:tcW w:w="1358" w:type="dxa"/>
            <w:tcBorders>
              <w:top w:val="single" w:sz="4" w:space="0" w:color="auto"/>
              <w:right w:val="single" w:sz="4" w:space="0" w:color="auto"/>
            </w:tcBorders>
            <w:shd w:val="clear" w:color="auto" w:fill="DEE9F5"/>
          </w:tcPr>
          <w:p w14:paraId="1721C168" w14:textId="77777777" w:rsidR="00791606" w:rsidRDefault="00000000">
            <w:pPr>
              <w:pStyle w:val="Other0"/>
              <w:shd w:val="clear" w:color="auto" w:fill="auto"/>
              <w:spacing w:after="0" w:line="276" w:lineRule="auto"/>
              <w:jc w:val="center"/>
            </w:pPr>
            <w:r>
              <w:t>שנת קבלת ההסמכה</w:t>
            </w:r>
          </w:p>
        </w:tc>
        <w:tc>
          <w:tcPr>
            <w:tcW w:w="1334" w:type="dxa"/>
            <w:tcBorders>
              <w:top w:val="single" w:sz="4" w:space="0" w:color="auto"/>
              <w:right w:val="single" w:sz="4" w:space="0" w:color="auto"/>
            </w:tcBorders>
            <w:shd w:val="clear" w:color="auto" w:fill="DEE9F5"/>
          </w:tcPr>
          <w:p w14:paraId="0505759F" w14:textId="77777777" w:rsidR="00791606" w:rsidRDefault="00000000">
            <w:pPr>
              <w:pStyle w:val="Other0"/>
              <w:shd w:val="clear" w:color="auto" w:fill="auto"/>
              <w:spacing w:after="0" w:line="264" w:lineRule="auto"/>
              <w:jc w:val="center"/>
            </w:pPr>
            <w:r>
              <w:t>סיווג בטחוני ככל שישנו</w:t>
            </w:r>
          </w:p>
        </w:tc>
      </w:tr>
      <w:tr w:rsidR="00791606" w14:paraId="320DC87D" w14:textId="77777777">
        <w:tblPrEx>
          <w:tblCellMar>
            <w:top w:w="0" w:type="dxa"/>
            <w:bottom w:w="0" w:type="dxa"/>
          </w:tblCellMar>
        </w:tblPrEx>
        <w:trPr>
          <w:trHeight w:hRule="exact" w:val="422"/>
        </w:trPr>
        <w:tc>
          <w:tcPr>
            <w:tcW w:w="581" w:type="dxa"/>
            <w:tcBorders>
              <w:top w:val="single" w:sz="4" w:space="0" w:color="auto"/>
              <w:left w:val="single" w:sz="4" w:space="0" w:color="auto"/>
              <w:right w:val="single" w:sz="4" w:space="0" w:color="auto"/>
            </w:tcBorders>
            <w:shd w:val="clear" w:color="auto" w:fill="DEE9F5"/>
            <w:vAlign w:val="center"/>
          </w:tcPr>
          <w:p w14:paraId="27315C48" w14:textId="77777777" w:rsidR="00791606" w:rsidRDefault="00000000">
            <w:pPr>
              <w:pStyle w:val="Other20"/>
              <w:shd w:val="clear" w:color="auto" w:fill="auto"/>
              <w:jc w:val="center"/>
              <w:rPr>
                <w:sz w:val="24"/>
                <w:szCs w:val="24"/>
              </w:rPr>
            </w:pPr>
            <w:r>
              <w:rPr>
                <w:color w:val="000000"/>
                <w:sz w:val="24"/>
                <w:szCs w:val="24"/>
              </w:rPr>
              <w:t>1</w:t>
            </w:r>
          </w:p>
        </w:tc>
        <w:tc>
          <w:tcPr>
            <w:tcW w:w="1320" w:type="dxa"/>
            <w:tcBorders>
              <w:top w:val="single" w:sz="4" w:space="0" w:color="auto"/>
              <w:right w:val="single" w:sz="4" w:space="0" w:color="auto"/>
            </w:tcBorders>
            <w:shd w:val="clear" w:color="auto" w:fill="FFFFFF"/>
          </w:tcPr>
          <w:p w14:paraId="2BAE0475" w14:textId="77777777" w:rsidR="00791606" w:rsidRDefault="00791606">
            <w:pPr>
              <w:rPr>
                <w:sz w:val="10"/>
                <w:szCs w:val="10"/>
              </w:rPr>
            </w:pPr>
          </w:p>
        </w:tc>
        <w:tc>
          <w:tcPr>
            <w:tcW w:w="1330" w:type="dxa"/>
            <w:tcBorders>
              <w:top w:val="single" w:sz="4" w:space="0" w:color="auto"/>
              <w:right w:val="single" w:sz="4" w:space="0" w:color="auto"/>
            </w:tcBorders>
            <w:shd w:val="clear" w:color="auto" w:fill="FFFFFF"/>
          </w:tcPr>
          <w:p w14:paraId="4DEDCF39" w14:textId="77777777" w:rsidR="00791606" w:rsidRDefault="00791606">
            <w:pPr>
              <w:rPr>
                <w:sz w:val="10"/>
                <w:szCs w:val="10"/>
              </w:rPr>
            </w:pPr>
          </w:p>
        </w:tc>
        <w:tc>
          <w:tcPr>
            <w:tcW w:w="1354" w:type="dxa"/>
            <w:tcBorders>
              <w:top w:val="single" w:sz="4" w:space="0" w:color="auto"/>
              <w:right w:val="single" w:sz="4" w:space="0" w:color="auto"/>
            </w:tcBorders>
            <w:shd w:val="clear" w:color="auto" w:fill="FFFFFF"/>
          </w:tcPr>
          <w:p w14:paraId="3733ABED" w14:textId="77777777" w:rsidR="00791606" w:rsidRDefault="00791606">
            <w:pPr>
              <w:rPr>
                <w:sz w:val="10"/>
                <w:szCs w:val="10"/>
              </w:rPr>
            </w:pPr>
          </w:p>
        </w:tc>
        <w:tc>
          <w:tcPr>
            <w:tcW w:w="1358" w:type="dxa"/>
            <w:tcBorders>
              <w:top w:val="single" w:sz="4" w:space="0" w:color="auto"/>
              <w:right w:val="single" w:sz="4" w:space="0" w:color="auto"/>
            </w:tcBorders>
            <w:shd w:val="clear" w:color="auto" w:fill="FFFFFF"/>
          </w:tcPr>
          <w:p w14:paraId="5457845B" w14:textId="77777777" w:rsidR="00791606" w:rsidRDefault="00791606">
            <w:pPr>
              <w:rPr>
                <w:sz w:val="10"/>
                <w:szCs w:val="10"/>
              </w:rPr>
            </w:pPr>
          </w:p>
        </w:tc>
        <w:tc>
          <w:tcPr>
            <w:tcW w:w="1334" w:type="dxa"/>
            <w:tcBorders>
              <w:top w:val="single" w:sz="4" w:space="0" w:color="auto"/>
              <w:right w:val="single" w:sz="4" w:space="0" w:color="auto"/>
            </w:tcBorders>
            <w:shd w:val="clear" w:color="auto" w:fill="FFFFFF"/>
          </w:tcPr>
          <w:p w14:paraId="3C7D680E" w14:textId="77777777" w:rsidR="00791606" w:rsidRDefault="00791606">
            <w:pPr>
              <w:rPr>
                <w:sz w:val="10"/>
                <w:szCs w:val="10"/>
              </w:rPr>
            </w:pPr>
          </w:p>
        </w:tc>
      </w:tr>
      <w:tr w:rsidR="00791606" w14:paraId="2F54E8EE" w14:textId="77777777">
        <w:tblPrEx>
          <w:tblCellMar>
            <w:top w:w="0" w:type="dxa"/>
            <w:bottom w:w="0" w:type="dxa"/>
          </w:tblCellMar>
        </w:tblPrEx>
        <w:trPr>
          <w:trHeight w:hRule="exact" w:val="446"/>
        </w:trPr>
        <w:tc>
          <w:tcPr>
            <w:tcW w:w="581" w:type="dxa"/>
            <w:tcBorders>
              <w:top w:val="single" w:sz="4" w:space="0" w:color="auto"/>
              <w:left w:val="single" w:sz="4" w:space="0" w:color="auto"/>
              <w:right w:val="single" w:sz="4" w:space="0" w:color="auto"/>
            </w:tcBorders>
            <w:shd w:val="clear" w:color="auto" w:fill="DEE9F5"/>
            <w:vAlign w:val="center"/>
          </w:tcPr>
          <w:p w14:paraId="55D1305C" w14:textId="77777777" w:rsidR="00791606" w:rsidRDefault="00000000">
            <w:pPr>
              <w:pStyle w:val="Other20"/>
              <w:shd w:val="clear" w:color="auto" w:fill="auto"/>
              <w:ind w:firstLine="220"/>
              <w:jc w:val="both"/>
              <w:rPr>
                <w:sz w:val="24"/>
                <w:szCs w:val="24"/>
              </w:rPr>
            </w:pPr>
            <w:r>
              <w:rPr>
                <w:color w:val="000000"/>
                <w:sz w:val="24"/>
                <w:szCs w:val="24"/>
              </w:rPr>
              <w:t>2</w:t>
            </w:r>
          </w:p>
        </w:tc>
        <w:tc>
          <w:tcPr>
            <w:tcW w:w="1320" w:type="dxa"/>
            <w:tcBorders>
              <w:top w:val="single" w:sz="4" w:space="0" w:color="auto"/>
              <w:right w:val="single" w:sz="4" w:space="0" w:color="auto"/>
            </w:tcBorders>
            <w:shd w:val="clear" w:color="auto" w:fill="FFFFFF"/>
          </w:tcPr>
          <w:p w14:paraId="5539282A" w14:textId="77777777" w:rsidR="00791606" w:rsidRDefault="00791606">
            <w:pPr>
              <w:rPr>
                <w:sz w:val="10"/>
                <w:szCs w:val="10"/>
              </w:rPr>
            </w:pPr>
          </w:p>
        </w:tc>
        <w:tc>
          <w:tcPr>
            <w:tcW w:w="1330" w:type="dxa"/>
            <w:tcBorders>
              <w:top w:val="single" w:sz="4" w:space="0" w:color="auto"/>
              <w:right w:val="single" w:sz="4" w:space="0" w:color="auto"/>
            </w:tcBorders>
            <w:shd w:val="clear" w:color="auto" w:fill="FFFFFF"/>
          </w:tcPr>
          <w:p w14:paraId="0CC6BEEF" w14:textId="77777777" w:rsidR="00791606" w:rsidRDefault="00791606">
            <w:pPr>
              <w:rPr>
                <w:sz w:val="10"/>
                <w:szCs w:val="10"/>
              </w:rPr>
            </w:pPr>
          </w:p>
        </w:tc>
        <w:tc>
          <w:tcPr>
            <w:tcW w:w="1354" w:type="dxa"/>
            <w:tcBorders>
              <w:top w:val="single" w:sz="4" w:space="0" w:color="auto"/>
              <w:right w:val="single" w:sz="4" w:space="0" w:color="auto"/>
            </w:tcBorders>
            <w:shd w:val="clear" w:color="auto" w:fill="FFFFFF"/>
          </w:tcPr>
          <w:p w14:paraId="3F978AFA" w14:textId="77777777" w:rsidR="00791606" w:rsidRDefault="00791606">
            <w:pPr>
              <w:rPr>
                <w:sz w:val="10"/>
                <w:szCs w:val="10"/>
              </w:rPr>
            </w:pPr>
          </w:p>
        </w:tc>
        <w:tc>
          <w:tcPr>
            <w:tcW w:w="1358" w:type="dxa"/>
            <w:tcBorders>
              <w:top w:val="single" w:sz="4" w:space="0" w:color="auto"/>
              <w:right w:val="single" w:sz="4" w:space="0" w:color="auto"/>
            </w:tcBorders>
            <w:shd w:val="clear" w:color="auto" w:fill="FFFFFF"/>
          </w:tcPr>
          <w:p w14:paraId="33BB5C7B" w14:textId="77777777" w:rsidR="00791606" w:rsidRDefault="00791606">
            <w:pPr>
              <w:rPr>
                <w:sz w:val="10"/>
                <w:szCs w:val="10"/>
              </w:rPr>
            </w:pPr>
          </w:p>
        </w:tc>
        <w:tc>
          <w:tcPr>
            <w:tcW w:w="1334" w:type="dxa"/>
            <w:tcBorders>
              <w:top w:val="single" w:sz="4" w:space="0" w:color="auto"/>
              <w:right w:val="single" w:sz="4" w:space="0" w:color="auto"/>
            </w:tcBorders>
            <w:shd w:val="clear" w:color="auto" w:fill="FFFFFF"/>
          </w:tcPr>
          <w:p w14:paraId="35D7B559" w14:textId="77777777" w:rsidR="00791606" w:rsidRDefault="00791606">
            <w:pPr>
              <w:rPr>
                <w:sz w:val="10"/>
                <w:szCs w:val="10"/>
              </w:rPr>
            </w:pPr>
          </w:p>
        </w:tc>
      </w:tr>
      <w:tr w:rsidR="00791606" w14:paraId="53983C79" w14:textId="77777777">
        <w:tblPrEx>
          <w:tblCellMar>
            <w:top w:w="0" w:type="dxa"/>
            <w:bottom w:w="0" w:type="dxa"/>
          </w:tblCellMar>
        </w:tblPrEx>
        <w:trPr>
          <w:trHeight w:hRule="exact" w:val="442"/>
        </w:trPr>
        <w:tc>
          <w:tcPr>
            <w:tcW w:w="581" w:type="dxa"/>
            <w:tcBorders>
              <w:top w:val="single" w:sz="4" w:space="0" w:color="auto"/>
              <w:left w:val="single" w:sz="4" w:space="0" w:color="auto"/>
              <w:right w:val="single" w:sz="4" w:space="0" w:color="auto"/>
            </w:tcBorders>
            <w:shd w:val="clear" w:color="auto" w:fill="DEE9F5"/>
          </w:tcPr>
          <w:p w14:paraId="6778C4E1" w14:textId="77777777" w:rsidR="00791606" w:rsidRDefault="00000000">
            <w:pPr>
              <w:pStyle w:val="Other20"/>
              <w:shd w:val="clear" w:color="auto" w:fill="auto"/>
              <w:jc w:val="center"/>
              <w:rPr>
                <w:sz w:val="24"/>
                <w:szCs w:val="24"/>
              </w:rPr>
            </w:pPr>
            <w:r>
              <w:rPr>
                <w:color w:val="000000"/>
                <w:sz w:val="24"/>
                <w:szCs w:val="24"/>
              </w:rPr>
              <w:t>3</w:t>
            </w:r>
          </w:p>
        </w:tc>
        <w:tc>
          <w:tcPr>
            <w:tcW w:w="1320" w:type="dxa"/>
            <w:tcBorders>
              <w:top w:val="single" w:sz="4" w:space="0" w:color="auto"/>
              <w:right w:val="single" w:sz="4" w:space="0" w:color="auto"/>
            </w:tcBorders>
            <w:shd w:val="clear" w:color="auto" w:fill="FFFFFF"/>
          </w:tcPr>
          <w:p w14:paraId="1F25E473" w14:textId="77777777" w:rsidR="00791606" w:rsidRDefault="00791606">
            <w:pPr>
              <w:rPr>
                <w:sz w:val="10"/>
                <w:szCs w:val="10"/>
              </w:rPr>
            </w:pPr>
          </w:p>
        </w:tc>
        <w:tc>
          <w:tcPr>
            <w:tcW w:w="1330" w:type="dxa"/>
            <w:tcBorders>
              <w:top w:val="single" w:sz="4" w:space="0" w:color="auto"/>
              <w:right w:val="single" w:sz="4" w:space="0" w:color="auto"/>
            </w:tcBorders>
            <w:shd w:val="clear" w:color="auto" w:fill="FFFFFF"/>
          </w:tcPr>
          <w:p w14:paraId="0BB9DB29" w14:textId="77777777" w:rsidR="00791606" w:rsidRDefault="00791606">
            <w:pPr>
              <w:rPr>
                <w:sz w:val="10"/>
                <w:szCs w:val="10"/>
              </w:rPr>
            </w:pPr>
          </w:p>
        </w:tc>
        <w:tc>
          <w:tcPr>
            <w:tcW w:w="1354" w:type="dxa"/>
            <w:tcBorders>
              <w:top w:val="single" w:sz="4" w:space="0" w:color="auto"/>
              <w:right w:val="single" w:sz="4" w:space="0" w:color="auto"/>
            </w:tcBorders>
            <w:shd w:val="clear" w:color="auto" w:fill="FFFFFF"/>
          </w:tcPr>
          <w:p w14:paraId="74195D07" w14:textId="77777777" w:rsidR="00791606" w:rsidRDefault="00791606">
            <w:pPr>
              <w:rPr>
                <w:sz w:val="10"/>
                <w:szCs w:val="10"/>
              </w:rPr>
            </w:pPr>
          </w:p>
        </w:tc>
        <w:tc>
          <w:tcPr>
            <w:tcW w:w="1358" w:type="dxa"/>
            <w:tcBorders>
              <w:top w:val="single" w:sz="4" w:space="0" w:color="auto"/>
              <w:right w:val="single" w:sz="4" w:space="0" w:color="auto"/>
            </w:tcBorders>
            <w:shd w:val="clear" w:color="auto" w:fill="FFFFFF"/>
          </w:tcPr>
          <w:p w14:paraId="0C12CB09" w14:textId="77777777" w:rsidR="00791606" w:rsidRDefault="00791606">
            <w:pPr>
              <w:rPr>
                <w:sz w:val="10"/>
                <w:szCs w:val="10"/>
              </w:rPr>
            </w:pPr>
          </w:p>
        </w:tc>
        <w:tc>
          <w:tcPr>
            <w:tcW w:w="1334" w:type="dxa"/>
            <w:tcBorders>
              <w:top w:val="single" w:sz="4" w:space="0" w:color="auto"/>
              <w:right w:val="single" w:sz="4" w:space="0" w:color="auto"/>
            </w:tcBorders>
            <w:shd w:val="clear" w:color="auto" w:fill="FFFFFF"/>
          </w:tcPr>
          <w:p w14:paraId="4803C48D" w14:textId="77777777" w:rsidR="00791606" w:rsidRDefault="00791606">
            <w:pPr>
              <w:rPr>
                <w:sz w:val="10"/>
                <w:szCs w:val="10"/>
              </w:rPr>
            </w:pPr>
          </w:p>
        </w:tc>
      </w:tr>
      <w:tr w:rsidR="00791606" w14:paraId="3FE7E2F4" w14:textId="77777777">
        <w:tblPrEx>
          <w:tblCellMar>
            <w:top w:w="0" w:type="dxa"/>
            <w:bottom w:w="0" w:type="dxa"/>
          </w:tblCellMar>
        </w:tblPrEx>
        <w:trPr>
          <w:trHeight w:hRule="exact" w:val="422"/>
        </w:trPr>
        <w:tc>
          <w:tcPr>
            <w:tcW w:w="581" w:type="dxa"/>
            <w:tcBorders>
              <w:top w:val="single" w:sz="4" w:space="0" w:color="auto"/>
              <w:left w:val="single" w:sz="4" w:space="0" w:color="auto"/>
              <w:right w:val="single" w:sz="4" w:space="0" w:color="auto"/>
            </w:tcBorders>
            <w:shd w:val="clear" w:color="auto" w:fill="DEE9F5"/>
          </w:tcPr>
          <w:p w14:paraId="1254D357" w14:textId="77777777" w:rsidR="00791606" w:rsidRDefault="00000000">
            <w:pPr>
              <w:pStyle w:val="Other20"/>
              <w:shd w:val="clear" w:color="auto" w:fill="auto"/>
              <w:jc w:val="center"/>
              <w:rPr>
                <w:sz w:val="24"/>
                <w:szCs w:val="24"/>
              </w:rPr>
            </w:pPr>
            <w:r>
              <w:rPr>
                <w:color w:val="000000"/>
                <w:sz w:val="24"/>
                <w:szCs w:val="24"/>
              </w:rPr>
              <w:t>4</w:t>
            </w:r>
          </w:p>
        </w:tc>
        <w:tc>
          <w:tcPr>
            <w:tcW w:w="1320" w:type="dxa"/>
            <w:tcBorders>
              <w:top w:val="single" w:sz="4" w:space="0" w:color="auto"/>
              <w:right w:val="single" w:sz="4" w:space="0" w:color="auto"/>
            </w:tcBorders>
            <w:shd w:val="clear" w:color="auto" w:fill="FFFFFF"/>
          </w:tcPr>
          <w:p w14:paraId="5B3C5ADD" w14:textId="77777777" w:rsidR="00791606" w:rsidRDefault="00791606">
            <w:pPr>
              <w:rPr>
                <w:sz w:val="10"/>
                <w:szCs w:val="10"/>
              </w:rPr>
            </w:pPr>
          </w:p>
        </w:tc>
        <w:tc>
          <w:tcPr>
            <w:tcW w:w="1330" w:type="dxa"/>
            <w:tcBorders>
              <w:top w:val="single" w:sz="4" w:space="0" w:color="auto"/>
              <w:right w:val="single" w:sz="4" w:space="0" w:color="auto"/>
            </w:tcBorders>
            <w:shd w:val="clear" w:color="auto" w:fill="FFFFFF"/>
          </w:tcPr>
          <w:p w14:paraId="3576BB35" w14:textId="77777777" w:rsidR="00791606" w:rsidRDefault="00791606">
            <w:pPr>
              <w:rPr>
                <w:sz w:val="10"/>
                <w:szCs w:val="10"/>
              </w:rPr>
            </w:pPr>
          </w:p>
        </w:tc>
        <w:tc>
          <w:tcPr>
            <w:tcW w:w="1354" w:type="dxa"/>
            <w:tcBorders>
              <w:top w:val="single" w:sz="4" w:space="0" w:color="auto"/>
              <w:right w:val="single" w:sz="4" w:space="0" w:color="auto"/>
            </w:tcBorders>
            <w:shd w:val="clear" w:color="auto" w:fill="FFFFFF"/>
          </w:tcPr>
          <w:p w14:paraId="26F8C1D0" w14:textId="77777777" w:rsidR="00791606" w:rsidRDefault="00791606">
            <w:pPr>
              <w:rPr>
                <w:sz w:val="10"/>
                <w:szCs w:val="10"/>
              </w:rPr>
            </w:pPr>
          </w:p>
        </w:tc>
        <w:tc>
          <w:tcPr>
            <w:tcW w:w="1358" w:type="dxa"/>
            <w:tcBorders>
              <w:top w:val="single" w:sz="4" w:space="0" w:color="auto"/>
              <w:right w:val="single" w:sz="4" w:space="0" w:color="auto"/>
            </w:tcBorders>
            <w:shd w:val="clear" w:color="auto" w:fill="FFFFFF"/>
          </w:tcPr>
          <w:p w14:paraId="30300F12" w14:textId="77777777" w:rsidR="00791606" w:rsidRDefault="00791606">
            <w:pPr>
              <w:rPr>
                <w:sz w:val="10"/>
                <w:szCs w:val="10"/>
              </w:rPr>
            </w:pPr>
          </w:p>
        </w:tc>
        <w:tc>
          <w:tcPr>
            <w:tcW w:w="1334" w:type="dxa"/>
            <w:tcBorders>
              <w:top w:val="single" w:sz="4" w:space="0" w:color="auto"/>
              <w:right w:val="single" w:sz="4" w:space="0" w:color="auto"/>
            </w:tcBorders>
            <w:shd w:val="clear" w:color="auto" w:fill="FFFFFF"/>
          </w:tcPr>
          <w:p w14:paraId="3EBEFC75" w14:textId="77777777" w:rsidR="00791606" w:rsidRDefault="00791606">
            <w:pPr>
              <w:rPr>
                <w:sz w:val="10"/>
                <w:szCs w:val="10"/>
              </w:rPr>
            </w:pPr>
          </w:p>
        </w:tc>
      </w:tr>
      <w:tr w:rsidR="00791606" w14:paraId="5D353650" w14:textId="77777777">
        <w:tblPrEx>
          <w:tblCellMar>
            <w:top w:w="0" w:type="dxa"/>
            <w:bottom w:w="0" w:type="dxa"/>
          </w:tblCellMar>
        </w:tblPrEx>
        <w:trPr>
          <w:trHeight w:hRule="exact" w:val="437"/>
        </w:trPr>
        <w:tc>
          <w:tcPr>
            <w:tcW w:w="581" w:type="dxa"/>
            <w:tcBorders>
              <w:top w:val="single" w:sz="4" w:space="0" w:color="auto"/>
              <w:left w:val="single" w:sz="4" w:space="0" w:color="auto"/>
              <w:bottom w:val="single" w:sz="4" w:space="0" w:color="auto"/>
              <w:right w:val="single" w:sz="4" w:space="0" w:color="auto"/>
            </w:tcBorders>
            <w:shd w:val="clear" w:color="auto" w:fill="DEE9F5"/>
          </w:tcPr>
          <w:p w14:paraId="3DFA8B4C" w14:textId="77777777" w:rsidR="00791606" w:rsidRDefault="00000000">
            <w:pPr>
              <w:pStyle w:val="Other20"/>
              <w:shd w:val="clear" w:color="auto" w:fill="auto"/>
              <w:jc w:val="center"/>
              <w:rPr>
                <w:sz w:val="24"/>
                <w:szCs w:val="24"/>
              </w:rPr>
            </w:pPr>
            <w:r>
              <w:rPr>
                <w:color w:val="000000"/>
                <w:sz w:val="24"/>
                <w:szCs w:val="24"/>
              </w:rPr>
              <w:t>5</w:t>
            </w:r>
          </w:p>
        </w:tc>
        <w:tc>
          <w:tcPr>
            <w:tcW w:w="1320" w:type="dxa"/>
            <w:tcBorders>
              <w:top w:val="single" w:sz="4" w:space="0" w:color="auto"/>
              <w:bottom w:val="single" w:sz="4" w:space="0" w:color="auto"/>
              <w:right w:val="single" w:sz="4" w:space="0" w:color="auto"/>
            </w:tcBorders>
            <w:shd w:val="clear" w:color="auto" w:fill="FFFFFF"/>
          </w:tcPr>
          <w:p w14:paraId="4FBEC896" w14:textId="77777777" w:rsidR="00791606" w:rsidRDefault="00791606">
            <w:pPr>
              <w:rPr>
                <w:sz w:val="10"/>
                <w:szCs w:val="10"/>
              </w:rPr>
            </w:pPr>
          </w:p>
        </w:tc>
        <w:tc>
          <w:tcPr>
            <w:tcW w:w="1330" w:type="dxa"/>
            <w:tcBorders>
              <w:top w:val="single" w:sz="4" w:space="0" w:color="auto"/>
              <w:bottom w:val="single" w:sz="4" w:space="0" w:color="auto"/>
              <w:right w:val="single" w:sz="4" w:space="0" w:color="auto"/>
            </w:tcBorders>
            <w:shd w:val="clear" w:color="auto" w:fill="FFFFFF"/>
          </w:tcPr>
          <w:p w14:paraId="6522047F" w14:textId="77777777" w:rsidR="00791606" w:rsidRDefault="00791606">
            <w:pPr>
              <w:rPr>
                <w:sz w:val="10"/>
                <w:szCs w:val="10"/>
              </w:rPr>
            </w:pPr>
          </w:p>
        </w:tc>
        <w:tc>
          <w:tcPr>
            <w:tcW w:w="1354" w:type="dxa"/>
            <w:tcBorders>
              <w:top w:val="single" w:sz="4" w:space="0" w:color="auto"/>
              <w:bottom w:val="single" w:sz="4" w:space="0" w:color="auto"/>
              <w:right w:val="single" w:sz="4" w:space="0" w:color="auto"/>
            </w:tcBorders>
            <w:shd w:val="clear" w:color="auto" w:fill="FFFFFF"/>
          </w:tcPr>
          <w:p w14:paraId="65136C74" w14:textId="77777777" w:rsidR="00791606" w:rsidRDefault="00791606">
            <w:pPr>
              <w:rPr>
                <w:sz w:val="10"/>
                <w:szCs w:val="10"/>
              </w:rPr>
            </w:pPr>
          </w:p>
        </w:tc>
        <w:tc>
          <w:tcPr>
            <w:tcW w:w="1358" w:type="dxa"/>
            <w:tcBorders>
              <w:top w:val="single" w:sz="4" w:space="0" w:color="auto"/>
              <w:bottom w:val="single" w:sz="4" w:space="0" w:color="auto"/>
              <w:right w:val="single" w:sz="4" w:space="0" w:color="auto"/>
            </w:tcBorders>
            <w:shd w:val="clear" w:color="auto" w:fill="FFFFFF"/>
          </w:tcPr>
          <w:p w14:paraId="353482B2" w14:textId="77777777" w:rsidR="00791606" w:rsidRDefault="00791606">
            <w:pPr>
              <w:rPr>
                <w:sz w:val="10"/>
                <w:szCs w:val="10"/>
              </w:rPr>
            </w:pPr>
          </w:p>
        </w:tc>
        <w:tc>
          <w:tcPr>
            <w:tcW w:w="1334" w:type="dxa"/>
            <w:tcBorders>
              <w:top w:val="single" w:sz="4" w:space="0" w:color="auto"/>
              <w:bottom w:val="single" w:sz="4" w:space="0" w:color="auto"/>
              <w:right w:val="single" w:sz="4" w:space="0" w:color="auto"/>
            </w:tcBorders>
            <w:shd w:val="clear" w:color="auto" w:fill="FFFFFF"/>
          </w:tcPr>
          <w:p w14:paraId="3A86B75D" w14:textId="77777777" w:rsidR="00791606" w:rsidRDefault="00791606">
            <w:pPr>
              <w:rPr>
                <w:sz w:val="10"/>
                <w:szCs w:val="10"/>
              </w:rPr>
            </w:pPr>
          </w:p>
        </w:tc>
      </w:tr>
    </w:tbl>
    <w:p w14:paraId="5D71787F" w14:textId="77777777" w:rsidR="00791606" w:rsidRDefault="00791606">
      <w:pPr>
        <w:spacing w:after="459" w:line="1" w:lineRule="exact"/>
      </w:pPr>
    </w:p>
    <w:p w14:paraId="65288D61" w14:textId="77777777" w:rsidR="00791606" w:rsidRDefault="00000000">
      <w:pPr>
        <w:pStyle w:val="BodyText"/>
        <w:numPr>
          <w:ilvl w:val="2"/>
          <w:numId w:val="77"/>
        </w:numPr>
        <w:shd w:val="clear" w:color="auto" w:fill="auto"/>
        <w:tabs>
          <w:tab w:val="left" w:pos="1043"/>
        </w:tabs>
        <w:ind w:left="860" w:hanging="500"/>
        <w:jc w:val="both"/>
      </w:pPr>
      <w:r>
        <w:t>נדרש פי רוט בנוגע ליכולות המציע בתחומי ההטמעה התכנון ותהליכי המיגרציה וההטמעה של המערכת המוצעת מטעמו .</w:t>
      </w:r>
    </w:p>
    <w:p w14:paraId="5FC4BBFF" w14:textId="77777777" w:rsidR="00791606" w:rsidRDefault="00000000">
      <w:pPr>
        <w:pStyle w:val="BodyText"/>
        <w:numPr>
          <w:ilvl w:val="2"/>
          <w:numId w:val="77"/>
        </w:numPr>
        <w:shd w:val="clear" w:color="auto" w:fill="auto"/>
        <w:tabs>
          <w:tab w:val="left" w:pos="1043"/>
        </w:tabs>
        <w:ind w:left="860" w:hanging="500"/>
        <w:jc w:val="both"/>
      </w:pPr>
      <w:r>
        <w:t>נדרש פירוט באשר ליכולות מיגרציה ממוצרים מתחרים, נדרש פירוט באשר לקיום ויכולות כלי מיגרציה צרכי טכנולוגיה ורישוי.</w:t>
      </w:r>
    </w:p>
    <w:p w14:paraId="196D05D9" w14:textId="77777777" w:rsidR="00791606" w:rsidRDefault="00000000">
      <w:pPr>
        <w:pStyle w:val="BodyText"/>
        <w:numPr>
          <w:ilvl w:val="2"/>
          <w:numId w:val="77"/>
        </w:numPr>
        <w:shd w:val="clear" w:color="auto" w:fill="auto"/>
        <w:tabs>
          <w:tab w:val="left" w:pos="1043"/>
        </w:tabs>
        <w:ind w:firstLine="360"/>
        <w:jc w:val="both"/>
      </w:pPr>
      <w:r>
        <w:t>על המציע לספק פירוט לגבי אופן התמיכה שלו בשירותים המפורטים להלן:</w:t>
      </w:r>
    </w:p>
    <w:p w14:paraId="06861201" w14:textId="77777777" w:rsidR="00791606" w:rsidRDefault="00000000">
      <w:pPr>
        <w:pStyle w:val="BodyText"/>
        <w:numPr>
          <w:ilvl w:val="3"/>
          <w:numId w:val="77"/>
        </w:numPr>
        <w:shd w:val="clear" w:color="auto" w:fill="auto"/>
        <w:tabs>
          <w:tab w:val="left" w:pos="2186"/>
        </w:tabs>
        <w:ind w:left="2140" w:hanging="800"/>
        <w:jc w:val="both"/>
      </w:pPr>
      <w:r>
        <w:t>מתן ייעוץ אבטחתי ללקוחות - יש לפרט את אופי השירותים המוצעים.</w:t>
      </w:r>
    </w:p>
    <w:p w14:paraId="606D5E5E" w14:textId="77777777" w:rsidR="00791606" w:rsidRDefault="00000000">
      <w:pPr>
        <w:pStyle w:val="BodyText"/>
        <w:numPr>
          <w:ilvl w:val="3"/>
          <w:numId w:val="77"/>
        </w:numPr>
        <w:shd w:val="clear" w:color="auto" w:fill="auto"/>
        <w:tabs>
          <w:tab w:val="left" w:pos="2186"/>
        </w:tabs>
        <w:ind w:left="1340"/>
        <w:jc w:val="both"/>
      </w:pPr>
      <w:r>
        <w:t>מתן עזרה באתר מזמין - יש לפרט את תהליכי הסיוע והאסקלציה.</w:t>
      </w:r>
    </w:p>
    <w:p w14:paraId="5ECA2A37" w14:textId="77777777" w:rsidR="00791606" w:rsidRDefault="00000000">
      <w:pPr>
        <w:pStyle w:val="BodyText"/>
        <w:numPr>
          <w:ilvl w:val="3"/>
          <w:numId w:val="77"/>
        </w:numPr>
        <w:shd w:val="clear" w:color="auto" w:fill="auto"/>
        <w:tabs>
          <w:tab w:val="left" w:pos="2186"/>
        </w:tabs>
        <w:ind w:left="2140" w:hanging="800"/>
        <w:jc w:val="both"/>
      </w:pPr>
      <w:r>
        <w:t>מתן הכשרה מקצועית לאנשי הלקוח הכוללת הדרכות והסמכות פורמליות על ידי גורמים המוסמכים על ידי היצרן - יש לפרט את סוגי הקורסים וההסמכות הניתנות הן על ידי המציע והן על ידי היצרן.</w:t>
      </w:r>
    </w:p>
    <w:p w14:paraId="0CC279AB" w14:textId="77777777" w:rsidR="00791606" w:rsidRDefault="00000000">
      <w:pPr>
        <w:pStyle w:val="Heading30"/>
        <w:keepNext/>
        <w:keepLines/>
        <w:numPr>
          <w:ilvl w:val="1"/>
          <w:numId w:val="77"/>
        </w:numPr>
        <w:shd w:val="clear" w:color="auto" w:fill="auto"/>
        <w:tabs>
          <w:tab w:val="left" w:pos="510"/>
        </w:tabs>
        <w:jc w:val="both"/>
      </w:pPr>
      <w:bookmarkStart w:id="71" w:name="bookmark71"/>
      <w:bookmarkStart w:id="72" w:name="bookmark72"/>
      <w:r>
        <w:rPr>
          <w:u w:val="single"/>
        </w:rPr>
        <w:t>דרישות מהמערכת/מוצרים</w:t>
      </w:r>
      <w:bookmarkEnd w:id="71"/>
      <w:bookmarkEnd w:id="72"/>
    </w:p>
    <w:p w14:paraId="1BC24800" w14:textId="77777777" w:rsidR="00791606" w:rsidRDefault="00000000">
      <w:pPr>
        <w:pStyle w:val="BodyText"/>
        <w:numPr>
          <w:ilvl w:val="0"/>
          <w:numId w:val="78"/>
        </w:numPr>
        <w:shd w:val="clear" w:color="auto" w:fill="auto"/>
        <w:tabs>
          <w:tab w:val="left" w:pos="983"/>
        </w:tabs>
        <w:ind w:left="1000" w:hanging="700"/>
        <w:jc w:val="both"/>
      </w:pPr>
      <w:r>
        <w:rPr>
          <w:b/>
          <w:bCs/>
        </w:rPr>
        <w:t xml:space="preserve">מוצרי </w:t>
      </w:r>
      <w:r>
        <w:rPr>
          <w:b/>
          <w:bCs/>
          <w:lang w:val="en-US" w:eastAsia="en-US" w:bidi="en-US"/>
        </w:rPr>
        <w:t>Next Generation Firewall) NGFW</w:t>
      </w:r>
      <w:r>
        <w:rPr>
          <w:b/>
          <w:bCs/>
        </w:rPr>
        <w:t xml:space="preserve">( לעניין תיחור זה הם כלל הטכנולוגיות שננקטות לאבטחת תעבורה </w:t>
      </w:r>
      <w:r>
        <w:t>ורשתות בשכבות שונות ובהיקפי תעבורה משתנים, תוך שילוב תכונות מתקדמות לסריקה, סינון, גילוי ומניעת פריצות .</w:t>
      </w:r>
      <w:r>
        <w:br w:type="page"/>
      </w:r>
    </w:p>
    <w:p w14:paraId="0750E84B" w14:textId="77777777" w:rsidR="00791606" w:rsidRDefault="00000000">
      <w:pPr>
        <w:pStyle w:val="BodyText"/>
        <w:numPr>
          <w:ilvl w:val="0"/>
          <w:numId w:val="78"/>
        </w:numPr>
        <w:shd w:val="clear" w:color="auto" w:fill="auto"/>
        <w:tabs>
          <w:tab w:val="left" w:pos="996"/>
        </w:tabs>
        <w:ind w:left="1000" w:hanging="700"/>
        <w:jc w:val="both"/>
      </w:pPr>
      <w:r>
        <w:t>המערכת והרישיונות המוצעים במודל הייחוס יכללו את כלל הדרישות המפורטות בנספח זה, ללא תוספת תשלום, כולל יכולות התממשקות למוצרי הצד השלישי הנדרשים במסמכי התיחור.</w:t>
      </w:r>
    </w:p>
    <w:p w14:paraId="45EC32E1" w14:textId="77777777" w:rsidR="00791606" w:rsidRDefault="00000000">
      <w:pPr>
        <w:pStyle w:val="BodyText"/>
        <w:numPr>
          <w:ilvl w:val="0"/>
          <w:numId w:val="78"/>
        </w:numPr>
        <w:shd w:val="clear" w:color="auto" w:fill="auto"/>
        <w:tabs>
          <w:tab w:val="left" w:pos="996"/>
        </w:tabs>
        <w:ind w:left="1000" w:hanging="700"/>
        <w:jc w:val="both"/>
      </w:pPr>
      <w:r>
        <w:t>הצעת המציע תכלול את כלל הרכיבים הנדרשים למתן מענה לדרישות מסמכי המכרז המרכזי והתיחור, המפרטים ומודל הייחוס. המציע, בהצעתו לתיחור, מתחייב כי כל המוצרים והשירותים המוצעים על ידו בתיחור מצויים בייצור שוטף, ואין בידיו או בידי היצרן מידע או חשש מהפסקת מכירה, ייצור, אספקה או תמיכה של המוצרים והשירותים )או רכיבים או פריטים המשמשים אותם( המוצעים על ידו.</w:t>
      </w:r>
    </w:p>
    <w:p w14:paraId="1168ACF8" w14:textId="77777777" w:rsidR="00791606" w:rsidRDefault="00000000">
      <w:pPr>
        <w:pStyle w:val="BodyText"/>
        <w:numPr>
          <w:ilvl w:val="0"/>
          <w:numId w:val="78"/>
        </w:numPr>
        <w:shd w:val="clear" w:color="auto" w:fill="auto"/>
        <w:tabs>
          <w:tab w:val="left" w:pos="996"/>
        </w:tabs>
        <w:ind w:left="1000" w:hanging="700"/>
        <w:jc w:val="both"/>
      </w:pPr>
      <w:r>
        <w:t>יש לוודא כי הצעת המציע לכל אחד מהרכיבים הנדרשים במודל הייחוס כוללת את כל הרישוי הנדרש להפעלת המערכת והשימוש בה.</w:t>
      </w:r>
    </w:p>
    <w:p w14:paraId="77C067A7" w14:textId="77777777" w:rsidR="00791606" w:rsidRDefault="00000000">
      <w:pPr>
        <w:pStyle w:val="BodyText"/>
        <w:numPr>
          <w:ilvl w:val="0"/>
          <w:numId w:val="78"/>
        </w:numPr>
        <w:shd w:val="clear" w:color="auto" w:fill="auto"/>
        <w:tabs>
          <w:tab w:val="left" w:pos="996"/>
        </w:tabs>
        <w:spacing w:line="353" w:lineRule="auto"/>
        <w:ind w:left="1000" w:hanging="700"/>
        <w:jc w:val="both"/>
      </w:pPr>
      <w:r>
        <w:t>יש לצרף מפרט רישוי ברור ומובן לכל רכיב מוצע בהתאם למודל הייחוס, וכן לציין את מודל הרישוי )</w:t>
      </w:r>
      <w:r>
        <w:rPr>
          <w:lang w:val="en-US" w:eastAsia="en-US" w:bidi="en-US"/>
        </w:rPr>
        <w:t>Perpetual, Subscription</w:t>
      </w:r>
      <w:r>
        <w:t xml:space="preserve"> וכו'(.</w:t>
      </w:r>
    </w:p>
    <w:p w14:paraId="2B556F66" w14:textId="77777777" w:rsidR="00791606" w:rsidRDefault="00000000">
      <w:pPr>
        <w:pStyle w:val="BodyText"/>
        <w:numPr>
          <w:ilvl w:val="0"/>
          <w:numId w:val="78"/>
        </w:numPr>
        <w:shd w:val="clear" w:color="auto" w:fill="auto"/>
        <w:tabs>
          <w:tab w:val="left" w:pos="996"/>
        </w:tabs>
        <w:ind w:left="1000" w:hanging="700"/>
        <w:jc w:val="both"/>
      </w:pPr>
      <w:r>
        <w:t xml:space="preserve">יש לצרף מסמך </w:t>
      </w:r>
      <w:r>
        <w:rPr>
          <w:lang w:val="en-US" w:eastAsia="en-US" w:bidi="en-US"/>
        </w:rPr>
        <w:t>Best Practice</w:t>
      </w:r>
      <w:r>
        <w:t xml:space="preserve"> של היצרן בנוגע לניהול ואופטימיזציה של הרישיונות ותפעולם.</w:t>
      </w:r>
    </w:p>
    <w:p w14:paraId="079F6E1B" w14:textId="77777777" w:rsidR="00791606" w:rsidRDefault="00000000">
      <w:pPr>
        <w:pStyle w:val="Heading30"/>
        <w:keepNext/>
        <w:keepLines/>
        <w:numPr>
          <w:ilvl w:val="1"/>
          <w:numId w:val="77"/>
        </w:numPr>
        <w:shd w:val="clear" w:color="auto" w:fill="auto"/>
        <w:tabs>
          <w:tab w:val="left" w:pos="476"/>
        </w:tabs>
        <w:jc w:val="both"/>
      </w:pPr>
      <w:bookmarkStart w:id="73" w:name="bookmark73"/>
      <w:bookmarkStart w:id="74" w:name="bookmark74"/>
      <w:r>
        <w:rPr>
          <w:u w:val="single"/>
        </w:rPr>
        <w:t>להלן פירוט המוצרים הנדרשים</w:t>
      </w:r>
      <w:bookmarkEnd w:id="73"/>
      <w:bookmarkEnd w:id="74"/>
    </w:p>
    <w:p w14:paraId="0A4FB151" w14:textId="77777777" w:rsidR="00791606" w:rsidRDefault="00000000">
      <w:pPr>
        <w:pStyle w:val="BodyText"/>
        <w:numPr>
          <w:ilvl w:val="0"/>
          <w:numId w:val="79"/>
        </w:numPr>
        <w:shd w:val="clear" w:color="auto" w:fill="auto"/>
        <w:tabs>
          <w:tab w:val="left" w:pos="1004"/>
        </w:tabs>
        <w:ind w:left="860" w:hanging="500"/>
        <w:jc w:val="both"/>
        <w:sectPr w:rsidR="00791606">
          <w:pgSz w:w="11900" w:h="16840"/>
          <w:pgMar w:top="1892" w:right="2119" w:bottom="1762" w:left="1750" w:header="0" w:footer="1334" w:gutter="0"/>
          <w:cols w:space="720"/>
          <w:noEndnote/>
          <w:bidi/>
          <w:docGrid w:linePitch="360"/>
        </w:sectPr>
      </w:pPr>
      <w:r>
        <w:t>המציע נדרש לפרט את יכולות המוצר בטבלאות מטה ביחס לכל אחד מהפרמטרים הנדרשים. להלן מספר הנחיות בנוגע למילוי מאפייני המוצרים המוצעים בטבלאות להלן:</w:t>
      </w:r>
    </w:p>
    <w:p w14:paraId="2E522A0C" w14:textId="77777777" w:rsidR="00791606" w:rsidRDefault="00000000">
      <w:pPr>
        <w:pStyle w:val="BodyText"/>
        <w:numPr>
          <w:ilvl w:val="0"/>
          <w:numId w:val="80"/>
        </w:numPr>
        <w:shd w:val="clear" w:color="auto" w:fill="auto"/>
        <w:tabs>
          <w:tab w:val="left" w:pos="802"/>
          <w:tab w:val="left" w:pos="5846"/>
        </w:tabs>
        <w:spacing w:after="0"/>
        <w:jc w:val="right"/>
      </w:pPr>
      <w:bookmarkStart w:id="75" w:name="bookmark75"/>
      <w:r>
        <w:t>יש למלא את יכולות המוצרים המוצעים</w:t>
      </w:r>
      <w:r>
        <w:rPr>
          <w:color w:val="D13438"/>
        </w:rPr>
        <w:tab/>
      </w:r>
      <w:r>
        <w:rPr>
          <w:color w:val="D13438"/>
          <w:u w:val="single"/>
        </w:rPr>
        <w:t>לדרישות</w:t>
      </w:r>
      <w:bookmarkEnd w:id="75"/>
    </w:p>
    <w:p w14:paraId="2123DBFD" w14:textId="77777777" w:rsidR="00791606" w:rsidRDefault="00000000">
      <w:pPr>
        <w:pStyle w:val="BodyText"/>
        <w:shd w:val="clear" w:color="auto" w:fill="auto"/>
        <w:ind w:left="2140" w:firstLine="20"/>
        <w:jc w:val="both"/>
      </w:pPr>
      <w:r>
        <w:rPr>
          <w:color w:val="D13438"/>
          <w:u w:val="single"/>
        </w:rPr>
        <w:t>המפורטות במסמך התיחור. בכל מקרה, הנתונים המוצהרים במענה לתיחור זה לא יעלו</w:t>
      </w:r>
      <w:r>
        <w:t xml:space="preserve"> על</w:t>
      </w:r>
      <w:r>
        <w:rPr>
          <w:color w:val="D13438"/>
        </w:rPr>
        <w:t xml:space="preserve"> פ</w:t>
      </w:r>
      <w:r>
        <w:rPr>
          <w:color w:val="D13438"/>
          <w:shd w:val="clear" w:color="auto" w:fill="80FFFF"/>
        </w:rPr>
        <w:t>י</w:t>
      </w:r>
      <w:r>
        <w:rPr>
          <w:color w:val="491213"/>
        </w:rPr>
        <w:t>-</w:t>
      </w:r>
      <w:r>
        <w:t>היכ</w:t>
      </w:r>
      <w:r>
        <w:rPr>
          <w:shd w:val="clear" w:color="auto" w:fill="80FFFF"/>
        </w:rPr>
        <w:t>ו</w:t>
      </w:r>
      <w:r>
        <w:t>ל</w:t>
      </w:r>
      <w:r>
        <w:rPr>
          <w:shd w:val="clear" w:color="auto" w:fill="80FFFF"/>
        </w:rPr>
        <w:t>ו</w:t>
      </w:r>
      <w:r>
        <w:t>ת</w:t>
      </w:r>
      <w:r>
        <w:rPr>
          <w:color w:val="D13438"/>
        </w:rPr>
        <w:t xml:space="preserve"> </w:t>
      </w:r>
      <w:r>
        <w:rPr>
          <w:color w:val="D13438"/>
          <w:u w:val="single"/>
        </w:rPr>
        <w:t>המפורטות</w:t>
      </w:r>
      <w:r>
        <w:rPr>
          <w:strike/>
          <w:color w:val="D13438"/>
        </w:rPr>
        <w:t>המוצהרות</w:t>
      </w:r>
      <w:r>
        <w:t xml:space="preserve"> במפרטים</w:t>
      </w:r>
      <w:r>
        <w:rPr>
          <w:color w:val="D13438"/>
          <w:u w:val="single"/>
        </w:rPr>
        <w:t xml:space="preserve"> </w:t>
      </w:r>
      <w:r>
        <w:t xml:space="preserve">הפומביים הרשמיים של היצרן </w:t>
      </w:r>
      <w:r>
        <w:rPr>
          <w:b/>
          <w:bCs/>
        </w:rPr>
        <w:t>,</w:t>
      </w:r>
      <w:r>
        <w:rPr>
          <w:b/>
          <w:bCs/>
          <w:lang w:val="en-US" w:eastAsia="en-US" w:bidi="en-US"/>
        </w:rPr>
        <w:t>Datasheet, Specification sheet</w:t>
      </w:r>
      <w:r>
        <w:rPr>
          <w:b/>
          <w:bCs/>
        </w:rPr>
        <w:t xml:space="preserve">) </w:t>
      </w:r>
      <w:r>
        <w:rPr>
          <w:b/>
          <w:bCs/>
          <w:color w:val="D13438"/>
        </w:rPr>
        <w:t>(</w:t>
      </w:r>
      <w:r>
        <w:rPr>
          <w:b/>
          <w:bCs/>
          <w:lang w:val="en-US" w:eastAsia="en-US" w:bidi="en-US"/>
        </w:rPr>
        <w:t>comparison chart</w:t>
      </w:r>
      <w:r>
        <w:rPr>
          <w:color w:val="D13438"/>
          <w:shd w:val="clear" w:color="auto" w:fill="80FFFF"/>
        </w:rPr>
        <w:t>.(</w:t>
      </w:r>
      <w:r>
        <w:rPr>
          <w:shd w:val="clear" w:color="auto" w:fill="80FFFF"/>
        </w:rPr>
        <w:t>-</w:t>
      </w:r>
      <w:r>
        <w:rPr>
          <w:color w:val="D13438"/>
          <w:shd w:val="clear" w:color="auto" w:fill="80FFFF"/>
        </w:rPr>
        <w:t>^</w:t>
      </w:r>
      <w:r>
        <w:rPr>
          <w:shd w:val="clear" w:color="auto" w:fill="80FFFF"/>
        </w:rPr>
        <w:t>^</w:t>
      </w:r>
      <w:r>
        <w:t xml:space="preserve"> מילוי נתונים אחרים יתאפשר רק</w:t>
      </w:r>
      <w:r>
        <w:rPr>
          <w:color w:val="D13438"/>
        </w:rPr>
        <w:t xml:space="preserve"> </w:t>
      </w:r>
      <w:r>
        <w:t>במקרים בהם אין ליצרן מפרט פומבי של יכולות ביחס לפרמטר</w:t>
      </w:r>
      <w:r>
        <w:rPr>
          <w:color w:val="D13438"/>
        </w:rPr>
        <w:t xml:space="preserve"> </w:t>
      </w:r>
      <w:r>
        <w:rPr>
          <w:color w:val="D13438"/>
          <w:u w:val="single"/>
        </w:rPr>
        <w:t>נדרש</w:t>
      </w:r>
      <w:r>
        <w:t xml:space="preserve"> </w:t>
      </w:r>
      <w:r>
        <w:rPr>
          <w:color w:val="D13438"/>
          <w:u w:val="single"/>
        </w:rPr>
        <w:t>מסוים והתקבל לכך אישור מראש ובכתב על ידי עורך המכרז, אשר יבחן את הנושא ויקבל החלטה בהתאם לשיקול דעתו הבלעדי.מ</w:t>
      </w:r>
      <w:r>
        <w:rPr>
          <w:color w:val="D13438"/>
        </w:rPr>
        <w:t>ס</w:t>
      </w:r>
      <w:r>
        <w:rPr>
          <w:color w:val="D13438"/>
          <w:shd w:val="clear" w:color="auto" w:fill="80FFFF"/>
        </w:rPr>
        <w:t>^</w:t>
      </w:r>
      <w:r>
        <w:rPr>
          <w:color w:val="D13438"/>
        </w:rPr>
        <w:t>ם</w:t>
      </w:r>
      <w:r>
        <w:rPr>
          <w:color w:val="D13438"/>
          <w:shd w:val="clear" w:color="auto" w:fill="80FFFF"/>
        </w:rPr>
        <w:t>.</w:t>
      </w:r>
      <w:r>
        <w:rPr>
          <w:color w:val="D13438"/>
          <w:u w:val="single"/>
        </w:rPr>
        <w:t xml:space="preserve"> </w:t>
      </w:r>
      <w:r>
        <w:t>במקרים אלו יש לצרף אסמכתאות רשמיות של היצרן ליכולות המוצהרות. בכל מקרה, אין למלא נתונים שונים או כאלה הסותרים נתונים שפורסמו על ידי היצרן באופן פומבי.</w:t>
      </w:r>
    </w:p>
    <w:p w14:paraId="77BB3347" w14:textId="77777777" w:rsidR="00791606" w:rsidRDefault="00000000">
      <w:pPr>
        <w:pStyle w:val="BodyText"/>
        <w:numPr>
          <w:ilvl w:val="0"/>
          <w:numId w:val="80"/>
        </w:numPr>
        <w:shd w:val="clear" w:color="auto" w:fill="auto"/>
        <w:tabs>
          <w:tab w:val="left" w:pos="2137"/>
        </w:tabs>
        <w:ind w:left="1340"/>
      </w:pPr>
      <w:r>
        <w:rPr>
          <w:strike/>
          <w:color w:val="D13438"/>
        </w:rPr>
        <w:t>רוחב פס</w:t>
      </w:r>
    </w:p>
    <w:p w14:paraId="63AB17BD" w14:textId="77777777" w:rsidR="00791606" w:rsidRDefault="00000000">
      <w:pPr>
        <w:pStyle w:val="BodyText"/>
        <w:numPr>
          <w:ilvl w:val="0"/>
          <w:numId w:val="81"/>
        </w:numPr>
        <w:shd w:val="clear" w:color="auto" w:fill="auto"/>
        <w:tabs>
          <w:tab w:val="left" w:pos="3238"/>
        </w:tabs>
        <w:ind w:left="2140" w:hanging="780"/>
        <w:jc w:val="both"/>
      </w:pPr>
      <w:r>
        <w:t>לכל רכיב מוצע בטבלה קיימת דרישה לממשקים בעלי</w:t>
      </w:r>
      <w:r>
        <w:rPr>
          <w:color w:val="E3008C"/>
          <w:u w:val="single"/>
        </w:rPr>
        <w:t xml:space="preserve"> </w:t>
      </w:r>
      <w:r>
        <w:t>רוחב פס כולל מינימלי דרוש.</w:t>
      </w:r>
    </w:p>
    <w:p w14:paraId="35BA8BB2" w14:textId="77777777" w:rsidR="00791606" w:rsidRDefault="00000000">
      <w:pPr>
        <w:pStyle w:val="BodyText"/>
        <w:numPr>
          <w:ilvl w:val="0"/>
          <w:numId w:val="82"/>
        </w:numPr>
        <w:shd w:val="clear" w:color="auto" w:fill="auto"/>
        <w:tabs>
          <w:tab w:val="left" w:pos="3238"/>
        </w:tabs>
        <w:ind w:left="2140" w:hanging="780"/>
        <w:jc w:val="both"/>
      </w:pPr>
      <w:r>
        <w:t>רוחב הפס הכולל יורכב מכמות וסוג מבואות ספציפיים</w:t>
      </w:r>
      <w:r>
        <w:rPr>
          <w:color w:val="E3008C"/>
          <w:u w:val="single"/>
        </w:rPr>
        <w:t xml:space="preserve"> </w:t>
      </w:r>
      <w:r>
        <w:t>המפורטים בתצורה לחלק מרוחב הפס, כאשר ההשלמה לרוחב הפס המינימלי הנדרש תתאפשר בכל הרכב ממשקים מסוגי ממשקי התקשורת הבאים:</w:t>
      </w:r>
    </w:p>
    <w:p w14:paraId="508E03EE" w14:textId="77777777" w:rsidR="00791606" w:rsidRDefault="00000000">
      <w:pPr>
        <w:pStyle w:val="BodyText"/>
        <w:numPr>
          <w:ilvl w:val="0"/>
          <w:numId w:val="83"/>
        </w:numPr>
        <w:shd w:val="clear" w:color="auto" w:fill="auto"/>
        <w:tabs>
          <w:tab w:val="left" w:pos="3238"/>
        </w:tabs>
        <w:spacing w:line="336" w:lineRule="auto"/>
        <w:ind w:left="1100"/>
      </w:pPr>
      <w:r>
        <w:rPr>
          <w:b/>
          <w:bCs/>
          <w:lang w:val="en-US" w:eastAsia="en-US" w:bidi="en-US"/>
        </w:rPr>
        <w:t>1 GbE-Copper</w:t>
      </w:r>
      <w:r>
        <w:rPr>
          <w:b/>
          <w:bCs/>
        </w:rPr>
        <w:t xml:space="preserve"> </w:t>
      </w:r>
      <w:r>
        <w:t>- נחושת</w:t>
      </w:r>
    </w:p>
    <w:p w14:paraId="73399A40" w14:textId="77777777" w:rsidR="00791606" w:rsidRDefault="00000000">
      <w:pPr>
        <w:pStyle w:val="BodyText"/>
        <w:numPr>
          <w:ilvl w:val="0"/>
          <w:numId w:val="84"/>
        </w:numPr>
        <w:shd w:val="clear" w:color="auto" w:fill="auto"/>
        <w:tabs>
          <w:tab w:val="left" w:pos="3238"/>
          <w:tab w:val="right" w:pos="5202"/>
        </w:tabs>
        <w:spacing w:line="336" w:lineRule="auto"/>
        <w:ind w:left="1100"/>
      </w:pPr>
      <w:r>
        <w:rPr>
          <w:b/>
          <w:bCs/>
          <w:lang w:val="en-US" w:eastAsia="en-US" w:bidi="en-US"/>
        </w:rPr>
        <w:t>1</w:t>
      </w:r>
      <w:r>
        <w:rPr>
          <w:b/>
          <w:bCs/>
          <w:lang w:val="en-US" w:eastAsia="en-US" w:bidi="en-US"/>
        </w:rPr>
        <w:tab/>
        <w:t>GbE-SFP</w:t>
      </w:r>
      <w:r>
        <w:rPr>
          <w:b/>
          <w:bCs/>
        </w:rPr>
        <w:t xml:space="preserve"> </w:t>
      </w:r>
      <w:r>
        <w:t>- אופטי</w:t>
      </w:r>
    </w:p>
    <w:p w14:paraId="03DF6C76" w14:textId="77777777" w:rsidR="00791606" w:rsidRDefault="00000000">
      <w:pPr>
        <w:pStyle w:val="BodyText"/>
        <w:shd w:val="clear" w:color="auto" w:fill="auto"/>
        <w:tabs>
          <w:tab w:val="left" w:pos="3238"/>
          <w:tab w:val="right" w:pos="5202"/>
        </w:tabs>
        <w:spacing w:line="336" w:lineRule="auto"/>
        <w:ind w:left="1100"/>
      </w:pPr>
      <w:r>
        <w:rPr>
          <w:rFonts w:ascii="Times New Roman" w:eastAsia="Times New Roman" w:hAnsi="Times New Roman" w:cs="Times New Roman"/>
          <w:strike/>
          <w:color w:val="E3008C"/>
          <w:sz w:val="22"/>
          <w:szCs w:val="22"/>
          <w:lang w:val="en-US" w:eastAsia="en-US" w:bidi="en-US"/>
        </w:rPr>
        <w:t>1.3.</w:t>
      </w:r>
      <w:r>
        <w:rPr>
          <w:color w:val="E3008C"/>
          <w:u w:val="single"/>
          <w:lang w:val="en-US" w:eastAsia="en-US" w:bidi="en-US"/>
        </w:rPr>
        <w:t>4.6.1.3</w:t>
      </w:r>
      <w:r>
        <w:rPr>
          <w:color w:val="E3008C"/>
          <w:u w:val="single"/>
          <w:shd w:val="clear" w:color="auto" w:fill="80FFFF"/>
          <w:lang w:val="en-US" w:eastAsia="en-US" w:bidi="en-US"/>
        </w:rPr>
        <w:t>.</w:t>
      </w:r>
      <w:r>
        <w:rPr>
          <w:color w:val="E3008C"/>
          <w:u w:val="single"/>
          <w:lang w:val="en-US" w:eastAsia="en-US" w:bidi="en-US"/>
        </w:rPr>
        <w:t>3</w:t>
      </w:r>
      <w:r>
        <w:rPr>
          <w:rFonts w:ascii="Times New Roman" w:eastAsia="Times New Roman" w:hAnsi="Times New Roman" w:cs="Times New Roman"/>
          <w:strike/>
          <w:color w:val="E3008C"/>
          <w:sz w:val="22"/>
          <w:szCs w:val="22"/>
          <w:shd w:val="clear" w:color="auto" w:fill="80FFFF"/>
        </w:rPr>
        <w:t>-</w:t>
      </w:r>
      <w:r>
        <w:rPr>
          <w:rFonts w:ascii="Times New Roman" w:eastAsia="Times New Roman" w:hAnsi="Times New Roman" w:cs="Times New Roman"/>
          <w:strike/>
          <w:color w:val="E3008C"/>
          <w:sz w:val="22"/>
          <w:szCs w:val="22"/>
        </w:rPr>
        <w:t>.</w:t>
      </w:r>
      <w:r>
        <w:rPr>
          <w:rFonts w:ascii="Times New Roman" w:eastAsia="Times New Roman" w:hAnsi="Times New Roman" w:cs="Times New Roman"/>
          <w:strike/>
          <w:color w:val="E3008C"/>
          <w:sz w:val="22"/>
          <w:szCs w:val="22"/>
          <w:lang w:val="en-US" w:eastAsia="en-US" w:bidi="en-US"/>
        </w:rPr>
        <w:t>4.6</w:t>
      </w:r>
      <w:r>
        <w:rPr>
          <w:rFonts w:ascii="Times New Roman" w:eastAsia="Times New Roman" w:hAnsi="Times New Roman" w:cs="Times New Roman"/>
          <w:strike/>
          <w:color w:val="E3008C"/>
          <w:sz w:val="22"/>
          <w:szCs w:val="22"/>
          <w:shd w:val="clear" w:color="auto" w:fill="80FFFF"/>
          <w:lang w:val="en-US" w:eastAsia="en-US" w:bidi="en-US"/>
        </w:rPr>
        <w:t>.</w:t>
      </w:r>
      <w:r>
        <w:rPr>
          <w:rFonts w:ascii="Times New Roman" w:eastAsia="Times New Roman" w:hAnsi="Times New Roman" w:cs="Times New Roman"/>
          <w:strike/>
          <w:color w:val="E3008C"/>
          <w:sz w:val="22"/>
          <w:szCs w:val="22"/>
          <w:lang w:val="en-US" w:eastAsia="en-US" w:bidi="en-US"/>
        </w:rPr>
        <w:t>1</w:t>
      </w:r>
      <w:r>
        <w:rPr>
          <w:rFonts w:ascii="Times New Roman" w:eastAsia="Times New Roman" w:hAnsi="Times New Roman" w:cs="Times New Roman"/>
          <w:strike/>
          <w:color w:val="E3008C"/>
          <w:sz w:val="22"/>
          <w:szCs w:val="22"/>
          <w:u w:val="single"/>
          <w:shd w:val="clear" w:color="auto" w:fill="80FFFF"/>
        </w:rPr>
        <w:t>.</w:t>
      </w:r>
      <w:r>
        <w:rPr>
          <w:rFonts w:ascii="Times New Roman" w:eastAsia="Times New Roman" w:hAnsi="Times New Roman" w:cs="Times New Roman"/>
          <w:strike/>
          <w:sz w:val="22"/>
          <w:szCs w:val="22"/>
        </w:rPr>
        <w:tab/>
      </w:r>
      <w:r>
        <w:rPr>
          <w:b/>
          <w:bCs/>
          <w:lang w:val="en-US" w:eastAsia="en-US" w:bidi="en-US"/>
        </w:rPr>
        <w:t>10</w:t>
      </w:r>
      <w:r>
        <w:rPr>
          <w:b/>
          <w:bCs/>
          <w:lang w:val="en-US" w:eastAsia="en-US" w:bidi="en-US"/>
        </w:rPr>
        <w:tab/>
        <w:t>GbE-SFP</w:t>
      </w:r>
      <w:r>
        <w:rPr>
          <w:b/>
          <w:bCs/>
        </w:rPr>
        <w:t xml:space="preserve"> </w:t>
      </w:r>
      <w:r>
        <w:t>- אופטי</w:t>
      </w:r>
    </w:p>
    <w:p w14:paraId="2D508ADD" w14:textId="77777777" w:rsidR="00791606" w:rsidRDefault="00000000">
      <w:pPr>
        <w:pStyle w:val="BodyText"/>
        <w:shd w:val="clear" w:color="auto" w:fill="auto"/>
        <w:tabs>
          <w:tab w:val="left" w:pos="3238"/>
          <w:tab w:val="right" w:pos="5202"/>
        </w:tabs>
        <w:spacing w:line="336" w:lineRule="auto"/>
        <w:ind w:left="1100"/>
      </w:pPr>
      <w:r>
        <w:rPr>
          <w:rFonts w:ascii="Times New Roman" w:eastAsia="Times New Roman" w:hAnsi="Times New Roman" w:cs="Times New Roman"/>
          <w:strike/>
          <w:color w:val="E3008C"/>
          <w:sz w:val="22"/>
          <w:szCs w:val="22"/>
          <w:lang w:val="en-US" w:eastAsia="en-US" w:bidi="en-US"/>
        </w:rPr>
        <w:t>4.6</w:t>
      </w:r>
      <w:r>
        <w:rPr>
          <w:rFonts w:ascii="Times New Roman" w:eastAsia="Times New Roman" w:hAnsi="Times New Roman" w:cs="Times New Roman"/>
          <w:strike/>
          <w:color w:val="E3008C"/>
          <w:sz w:val="22"/>
          <w:szCs w:val="22"/>
          <w:shd w:val="clear" w:color="auto" w:fill="80FFFF"/>
          <w:lang w:val="en-US" w:eastAsia="en-US" w:bidi="en-US"/>
        </w:rPr>
        <w:t>.</w:t>
      </w:r>
      <w:r>
        <w:rPr>
          <w:rFonts w:ascii="Times New Roman" w:eastAsia="Times New Roman" w:hAnsi="Times New Roman" w:cs="Times New Roman"/>
          <w:strike/>
          <w:color w:val="E3008C"/>
          <w:sz w:val="22"/>
          <w:szCs w:val="22"/>
          <w:lang w:val="en-US" w:eastAsia="en-US" w:bidi="en-US"/>
        </w:rPr>
        <w:t>1.</w:t>
      </w:r>
      <w:r>
        <w:rPr>
          <w:rFonts w:ascii="Times New Roman" w:eastAsia="Times New Roman" w:hAnsi="Times New Roman" w:cs="Times New Roman"/>
          <w:strike/>
          <w:color w:val="E3008C"/>
          <w:sz w:val="22"/>
          <w:szCs w:val="22"/>
          <w:shd w:val="clear" w:color="auto" w:fill="80FFFF"/>
          <w:lang w:val="en-US" w:eastAsia="en-US" w:bidi="en-US"/>
        </w:rPr>
        <w:t>4</w:t>
      </w:r>
      <w:r>
        <w:rPr>
          <w:rFonts w:ascii="Times New Roman" w:eastAsia="Times New Roman" w:hAnsi="Times New Roman" w:cs="Times New Roman"/>
          <w:strike/>
          <w:color w:val="E3008C"/>
          <w:sz w:val="22"/>
          <w:szCs w:val="22"/>
          <w:lang w:val="en-US" w:eastAsia="en-US" w:bidi="en-US"/>
        </w:rPr>
        <w:t>.</w:t>
      </w:r>
      <w:r>
        <w:rPr>
          <w:rFonts w:ascii="Times New Roman" w:eastAsia="Times New Roman" w:hAnsi="Times New Roman" w:cs="Times New Roman"/>
          <w:strike/>
          <w:color w:val="E3008C"/>
          <w:sz w:val="22"/>
          <w:szCs w:val="22"/>
          <w:shd w:val="clear" w:color="auto" w:fill="80FFFF"/>
          <w:lang w:val="en-US" w:eastAsia="en-US" w:bidi="en-US"/>
        </w:rPr>
        <w:t>4</w:t>
      </w:r>
      <w:r>
        <w:rPr>
          <w:rFonts w:ascii="Times New Roman" w:eastAsia="Times New Roman" w:hAnsi="Times New Roman" w:cs="Times New Roman"/>
          <w:strike/>
          <w:color w:val="E3008C"/>
          <w:sz w:val="22"/>
          <w:szCs w:val="22"/>
          <w:lang w:val="en-US" w:eastAsia="en-US" w:bidi="en-US"/>
        </w:rPr>
        <w:t>.</w:t>
      </w:r>
      <w:r>
        <w:rPr>
          <w:color w:val="E3008C"/>
          <w:u w:val="single"/>
          <w:lang w:val="en-US" w:eastAsia="en-US" w:bidi="en-US"/>
        </w:rPr>
        <w:t>4.6.1.3</w:t>
      </w:r>
      <w:r>
        <w:rPr>
          <w:color w:val="E3008C"/>
          <w:u w:val="single"/>
          <w:shd w:val="clear" w:color="auto" w:fill="80FFFF"/>
          <w:lang w:val="en-US" w:eastAsia="en-US" w:bidi="en-US"/>
        </w:rPr>
        <w:t>.</w:t>
      </w:r>
      <w:r>
        <w:rPr>
          <w:color w:val="E3008C"/>
          <w:u w:val="single"/>
          <w:lang w:val="en-US" w:eastAsia="en-US" w:bidi="en-US"/>
        </w:rPr>
        <w:t>4</w:t>
      </w:r>
      <w:r>
        <w:rPr>
          <w:rFonts w:ascii="Times New Roman" w:eastAsia="Times New Roman" w:hAnsi="Times New Roman" w:cs="Times New Roman"/>
          <w:color w:val="E3008C"/>
          <w:u w:val="single"/>
          <w:shd w:val="clear" w:color="auto" w:fill="80FFFF"/>
        </w:rPr>
        <w:t>■</w:t>
      </w:r>
      <w:r>
        <w:tab/>
      </w:r>
      <w:r>
        <w:rPr>
          <w:b/>
          <w:bCs/>
          <w:lang w:val="en-US" w:eastAsia="en-US" w:bidi="en-US"/>
        </w:rPr>
        <w:t>40</w:t>
      </w:r>
      <w:r>
        <w:rPr>
          <w:b/>
          <w:bCs/>
          <w:lang w:val="en-US" w:eastAsia="en-US" w:bidi="en-US"/>
        </w:rPr>
        <w:tab/>
        <w:t>GbE-SFP</w:t>
      </w:r>
      <w:r>
        <w:rPr>
          <w:b/>
          <w:bCs/>
        </w:rPr>
        <w:t xml:space="preserve"> </w:t>
      </w:r>
      <w:r>
        <w:t>- אופטי</w:t>
      </w:r>
    </w:p>
    <w:p w14:paraId="05EC0945" w14:textId="77777777" w:rsidR="00791606" w:rsidRDefault="00000000">
      <w:pPr>
        <w:pStyle w:val="BodyText"/>
        <w:numPr>
          <w:ilvl w:val="0"/>
          <w:numId w:val="85"/>
        </w:numPr>
        <w:shd w:val="clear" w:color="auto" w:fill="auto"/>
        <w:tabs>
          <w:tab w:val="left" w:pos="3238"/>
        </w:tabs>
        <w:ind w:left="2140" w:hanging="780"/>
        <w:jc w:val="both"/>
      </w:pPr>
      <w:r>
        <w:t>לכל רכיב מוצע יש לפרט אילו ממשקים ניתנים להמרה</w:t>
      </w:r>
      <w:r>
        <w:rPr>
          <w:color w:val="E3008C"/>
          <w:u w:val="single"/>
        </w:rPr>
        <w:t xml:space="preserve"> </w:t>
      </w:r>
      <w:r>
        <w:t>לממשקים מתקדמים יותר.</w:t>
      </w:r>
    </w:p>
    <w:p w14:paraId="4B2C4C65" w14:textId="77777777" w:rsidR="00791606" w:rsidRDefault="00000000">
      <w:pPr>
        <w:pStyle w:val="BodyText"/>
        <w:shd w:val="clear" w:color="auto" w:fill="auto"/>
        <w:ind w:firstLine="380"/>
      </w:pPr>
      <w:bookmarkStart w:id="76" w:name="bookmark76"/>
      <w:r>
        <w:rPr>
          <w:lang w:val="en-US" w:eastAsia="en-US" w:bidi="en-US"/>
        </w:rPr>
        <w:t>4.6.2</w:t>
      </w:r>
      <w:r>
        <w:t>.</w:t>
      </w:r>
      <w:r>
        <w:rPr>
          <w:b/>
          <w:bCs/>
        </w:rPr>
        <w:t>ממשקי ניהול</w:t>
      </w:r>
      <w:bookmarkEnd w:id="76"/>
    </w:p>
    <w:p w14:paraId="7D7B9E99" w14:textId="77777777" w:rsidR="00791606" w:rsidRDefault="00000000">
      <w:pPr>
        <w:pStyle w:val="BodyText"/>
        <w:numPr>
          <w:ilvl w:val="0"/>
          <w:numId w:val="86"/>
        </w:numPr>
        <w:shd w:val="clear" w:color="auto" w:fill="auto"/>
        <w:tabs>
          <w:tab w:val="left" w:pos="2137"/>
        </w:tabs>
        <w:ind w:left="1340"/>
        <w:jc w:val="both"/>
      </w:pPr>
      <w:r>
        <w:t>נדרש פירוט לכל רכיב בטבלה לגבי כמות וסוג ממשקי הניהול.</w:t>
      </w:r>
    </w:p>
    <w:p w14:paraId="0A80409B" w14:textId="77777777" w:rsidR="00791606" w:rsidRDefault="00000000">
      <w:pPr>
        <w:pStyle w:val="BodyText"/>
        <w:numPr>
          <w:ilvl w:val="0"/>
          <w:numId w:val="86"/>
        </w:numPr>
        <w:shd w:val="clear" w:color="auto" w:fill="auto"/>
        <w:tabs>
          <w:tab w:val="left" w:pos="2137"/>
        </w:tabs>
        <w:ind w:left="1340"/>
      </w:pPr>
      <w:r>
        <w:t>ביצועים</w:t>
      </w:r>
    </w:p>
    <w:p w14:paraId="753B38DF" w14:textId="77777777" w:rsidR="00791606" w:rsidRDefault="00000000">
      <w:pPr>
        <w:pStyle w:val="BodyText"/>
        <w:numPr>
          <w:ilvl w:val="0"/>
          <w:numId w:val="87"/>
        </w:numPr>
        <w:shd w:val="clear" w:color="auto" w:fill="auto"/>
        <w:tabs>
          <w:tab w:val="left" w:pos="2584"/>
        </w:tabs>
        <w:ind w:left="2580" w:hanging="980"/>
        <w:jc w:val="both"/>
      </w:pPr>
      <w:r>
        <w:rPr>
          <w:b/>
          <w:bCs/>
        </w:rPr>
        <w:t>לצורך סעיף זה, חישוב נפח התעבורה יעשה</w:t>
      </w:r>
      <w:r>
        <w:rPr>
          <w:b/>
          <w:bCs/>
          <w:color w:val="D13438"/>
        </w:rPr>
        <w:t xml:space="preserve"> </w:t>
      </w:r>
      <w:r>
        <w:rPr>
          <w:b/>
          <w:bCs/>
          <w:strike/>
          <w:color w:val="D13438"/>
        </w:rPr>
        <w:t>על בסיס תעבורת</w:t>
      </w:r>
      <w:r>
        <w:rPr>
          <w:b/>
          <w:bCs/>
          <w:strike/>
        </w:rPr>
        <w:t xml:space="preserve"> </w:t>
      </w:r>
      <w:r>
        <w:rPr>
          <w:b/>
          <w:bCs/>
          <w:strike/>
          <w:color w:val="D13438"/>
          <w:lang w:val="en-US" w:eastAsia="en-US" w:bidi="en-US"/>
        </w:rPr>
        <w:t>Int</w:t>
      </w:r>
      <w:r>
        <w:rPr>
          <w:b/>
          <w:bCs/>
          <w:color w:val="D13438"/>
          <w:lang w:val="en-US" w:eastAsia="en-US" w:bidi="en-US"/>
        </w:rPr>
        <w:t>e</w:t>
      </w:r>
      <w:r>
        <w:rPr>
          <w:b/>
          <w:bCs/>
          <w:strike/>
          <w:color w:val="D13438"/>
          <w:lang w:val="en-US" w:eastAsia="en-US" w:bidi="en-US"/>
        </w:rPr>
        <w:t>rn</w:t>
      </w:r>
      <w:r>
        <w:rPr>
          <w:b/>
          <w:bCs/>
          <w:color w:val="D13438"/>
          <w:lang w:val="en-US" w:eastAsia="en-US" w:bidi="en-US"/>
        </w:rPr>
        <w:t>e</w:t>
      </w:r>
      <w:r>
        <w:rPr>
          <w:b/>
          <w:bCs/>
          <w:strike/>
          <w:color w:val="D13438"/>
          <w:lang w:val="en-US" w:eastAsia="en-US" w:bidi="en-US"/>
        </w:rPr>
        <w:t xml:space="preserve">t Mix) </w:t>
      </w:r>
      <w:r>
        <w:rPr>
          <w:b/>
          <w:bCs/>
          <w:strike/>
          <w:color w:val="D13438"/>
          <w:shd w:val="clear" w:color="auto" w:fill="80FFFF"/>
          <w:lang w:val="en-US" w:eastAsia="en-US" w:bidi="en-US"/>
        </w:rPr>
        <w:t>I</w:t>
      </w:r>
      <w:r>
        <w:rPr>
          <w:b/>
          <w:bCs/>
          <w:strike/>
          <w:color w:val="D13438"/>
          <w:lang w:val="en-US" w:eastAsia="en-US" w:bidi="en-US"/>
        </w:rPr>
        <w:t>M</w:t>
      </w:r>
      <w:r>
        <w:rPr>
          <w:b/>
          <w:bCs/>
          <w:strike/>
          <w:color w:val="D13438"/>
          <w:shd w:val="clear" w:color="auto" w:fill="80FFFF"/>
          <w:lang w:val="en-US" w:eastAsia="en-US" w:bidi="en-US"/>
        </w:rPr>
        <w:t>I</w:t>
      </w:r>
      <w:r>
        <w:rPr>
          <w:b/>
          <w:bCs/>
          <w:strike/>
          <w:color w:val="D13438"/>
          <w:lang w:val="en-US" w:eastAsia="en-US" w:bidi="en-US"/>
        </w:rPr>
        <w:t>X</w:t>
      </w:r>
      <w:r>
        <w:rPr>
          <w:b/>
          <w:bCs/>
          <w:strike/>
          <w:color w:val="D13438"/>
        </w:rPr>
        <w:t>(</w:t>
      </w:r>
      <w:r>
        <w:rPr>
          <w:b/>
          <w:bCs/>
        </w:rPr>
        <w:t xml:space="preserve"> תוך הפעלת</w:t>
      </w:r>
      <w:r>
        <w:rPr>
          <w:b/>
          <w:bCs/>
          <w:color w:val="D13438"/>
        </w:rPr>
        <w:t xml:space="preserve"> </w:t>
      </w:r>
      <w:r>
        <w:rPr>
          <w:b/>
          <w:bCs/>
          <w:strike/>
          <w:color w:val="D13438"/>
          <w:lang w:val="en-US" w:eastAsia="en-US" w:bidi="en-US"/>
        </w:rPr>
        <w:t>500</w:t>
      </w:r>
      <w:r>
        <w:rPr>
          <w:b/>
          <w:bCs/>
          <w:strike/>
          <w:color w:val="D13438"/>
        </w:rPr>
        <w:t xml:space="preserve"> חוקים, כאשר</w:t>
      </w:r>
      <w:r>
        <w:rPr>
          <w:b/>
          <w:bCs/>
        </w:rPr>
        <w:t xml:space="preserve"> כלל</w:t>
      </w:r>
      <w:r>
        <w:rPr>
          <w:b/>
          <w:bCs/>
          <w:color w:val="D13438"/>
        </w:rPr>
        <w:t xml:space="preserve"> </w:t>
      </w:r>
      <w:r>
        <w:rPr>
          <w:b/>
          <w:bCs/>
        </w:rPr>
        <w:t>המנועים הנדרשים</w:t>
      </w:r>
      <w:r>
        <w:rPr>
          <w:b/>
          <w:bCs/>
          <w:color w:val="D13438"/>
        </w:rPr>
        <w:t>,</w:t>
      </w:r>
      <w:r>
        <w:rPr>
          <w:b/>
          <w:bCs/>
        </w:rPr>
        <w:t xml:space="preserve"> מופעלים במקביל ובקצב התעבורה המינימאלי הנדרש</w:t>
      </w:r>
      <w:r>
        <w:rPr>
          <w:b/>
          <w:bCs/>
          <w:color w:val="D13438"/>
          <w:u w:val="single"/>
        </w:rPr>
        <w:t>, לכל הפחות, עבור כל -</w:t>
      </w:r>
      <w:r>
        <w:rPr>
          <w:b/>
          <w:bCs/>
          <w:color w:val="D13438"/>
        </w:rPr>
        <w:t>בכ</w:t>
      </w:r>
      <w:r>
        <w:rPr>
          <w:b/>
          <w:bCs/>
          <w:color w:val="D13438"/>
          <w:shd w:val="clear" w:color="auto" w:fill="80FFFF"/>
        </w:rPr>
        <w:t>ל</w:t>
      </w:r>
      <w:r>
        <w:rPr>
          <w:b/>
          <w:bCs/>
          <w:color w:val="D13438"/>
        </w:rPr>
        <w:t>-</w:t>
      </w:r>
      <w:r>
        <w:rPr>
          <w:b/>
          <w:bCs/>
        </w:rPr>
        <w:t>אחד</w:t>
      </w:r>
      <w:r>
        <w:rPr>
          <w:b/>
          <w:bCs/>
          <w:color w:val="D13438"/>
        </w:rPr>
        <w:t xml:space="preserve"> </w:t>
      </w:r>
      <w:r>
        <w:rPr>
          <w:b/>
          <w:bCs/>
          <w:color w:val="D13438"/>
          <w:u w:val="single"/>
        </w:rPr>
        <w:t>מהרכיבים</w:t>
      </w:r>
      <w:r>
        <w:rPr>
          <w:b/>
          <w:bCs/>
        </w:rPr>
        <w:t xml:space="preserve"> </w:t>
      </w:r>
      <w:r>
        <w:rPr>
          <w:b/>
          <w:bCs/>
          <w:strike/>
          <w:color w:val="D13438"/>
        </w:rPr>
        <w:t>)מהמנועים.</w:t>
      </w:r>
      <w:r>
        <w:rPr>
          <w:b/>
          <w:bCs/>
        </w:rPr>
        <w:t xml:space="preserve"> יובהר כי מענה המחושב על</w:t>
      </w:r>
      <w:r>
        <w:rPr>
          <w:b/>
          <w:bCs/>
          <w:shd w:val="clear" w:color="auto" w:fill="80FFFF"/>
        </w:rPr>
        <w:t xml:space="preserve"> </w:t>
      </w:r>
      <w:r>
        <w:rPr>
          <w:b/>
          <w:bCs/>
        </w:rPr>
        <w:t>בסיס תעבורה בתנאים</w:t>
      </w:r>
      <w:r>
        <w:rPr>
          <w:b/>
          <w:bCs/>
          <w:color w:val="D13438"/>
        </w:rPr>
        <w:t xml:space="preserve"> </w:t>
      </w:r>
      <w:r>
        <w:rPr>
          <w:b/>
          <w:bCs/>
        </w:rPr>
        <w:t>אידיאליים איננו עונה על דרישת התיחור</w:t>
      </w:r>
      <w:r>
        <w:rPr>
          <w:b/>
          <w:bCs/>
          <w:color w:val="D13438"/>
          <w:shd w:val="clear" w:color="auto" w:fill="80FFFF"/>
        </w:rPr>
        <w:t>(</w:t>
      </w:r>
      <w:r>
        <w:rPr>
          <w:b/>
          <w:bCs/>
          <w:strike/>
          <w:color w:val="D13438"/>
          <w:shd w:val="clear" w:color="auto" w:fill="80FFFF"/>
        </w:rPr>
        <w:t>:.</w:t>
      </w:r>
      <w:r>
        <w:rPr>
          <w:b/>
          <w:bCs/>
          <w:strike/>
          <w:color w:val="D13438"/>
        </w:rPr>
        <w:t xml:space="preserve"> להלן הגדרות</w:t>
      </w:r>
      <w:r>
        <w:rPr>
          <w:b/>
          <w:bCs/>
          <w:strike/>
        </w:rPr>
        <w:t xml:space="preserve"> </w:t>
      </w:r>
      <w:r>
        <w:rPr>
          <w:b/>
          <w:bCs/>
          <w:strike/>
          <w:color w:val="D13438"/>
        </w:rPr>
        <w:t>נוספות:</w:t>
      </w:r>
      <w:r>
        <w:br w:type="page"/>
      </w:r>
    </w:p>
    <w:p w14:paraId="7C01B68C" w14:textId="77777777" w:rsidR="00791606" w:rsidRDefault="00000000">
      <w:pPr>
        <w:pStyle w:val="BodyText"/>
        <w:numPr>
          <w:ilvl w:val="0"/>
          <w:numId w:val="87"/>
        </w:numPr>
        <w:shd w:val="clear" w:color="auto" w:fill="auto"/>
        <w:tabs>
          <w:tab w:val="left" w:pos="5830"/>
        </w:tabs>
        <w:ind w:left="2960" w:hanging="980"/>
        <w:jc w:val="both"/>
      </w:pPr>
      <w:r>
        <w:rPr>
          <w:b/>
          <w:bCs/>
          <w:color w:val="D13438"/>
          <w:u w:val="single"/>
          <w:shd w:val="clear" w:color="auto" w:fill="80FFFF"/>
          <w:lang w:val="en-US" w:eastAsia="en-US" w:bidi="en-US"/>
        </w:rPr>
        <w:t>T</w:t>
      </w:r>
      <w:r>
        <w:rPr>
          <w:b/>
          <w:bCs/>
          <w:color w:val="D13438"/>
          <w:u w:val="single"/>
          <w:lang w:val="en-US" w:eastAsia="en-US" w:bidi="en-US"/>
        </w:rPr>
        <w:t>hreat Prevention/Protection</w:t>
      </w:r>
      <w:r>
        <w:rPr>
          <w:b/>
          <w:bCs/>
          <w:color w:val="D13438"/>
          <w:u w:val="single"/>
        </w:rPr>
        <w:t>-נפח התעבורה יחושב תוך</w:t>
      </w:r>
      <w:r>
        <w:rPr>
          <w:b/>
          <w:bCs/>
          <w:color w:val="D13438"/>
          <w:u w:val="single"/>
          <w:shd w:val="clear" w:color="auto" w:fill="80FFFF"/>
        </w:rPr>
        <w:t xml:space="preserve"> </w:t>
      </w:r>
      <w:r>
        <w:rPr>
          <w:b/>
          <w:bCs/>
          <w:color w:val="D13438"/>
          <w:u w:val="single"/>
        </w:rPr>
        <w:t>הפעלת כלל המנועים שמפעיל היצרן בכל רכיב לצורך בדיקת תוכן ותעבורה ב-</w:t>
      </w:r>
      <w:r>
        <w:rPr>
          <w:b/>
          <w:bCs/>
          <w:color w:val="D13438"/>
          <w:u w:val="single"/>
          <w:lang w:val="en-US" w:eastAsia="en-US" w:bidi="en-US"/>
        </w:rPr>
        <w:t>4-7</w:t>
      </w:r>
      <w:r>
        <w:rPr>
          <w:b/>
          <w:bCs/>
          <w:color w:val="D13438"/>
          <w:u w:val="single"/>
        </w:rPr>
        <w:t xml:space="preserve"> </w:t>
      </w:r>
      <w:r>
        <w:rPr>
          <w:b/>
          <w:bCs/>
          <w:color w:val="D13438"/>
          <w:u w:val="single"/>
          <w:lang w:val="en-US" w:eastAsia="en-US" w:bidi="en-US"/>
        </w:rPr>
        <w:t>Layers</w:t>
      </w:r>
      <w:r>
        <w:rPr>
          <w:b/>
          <w:bCs/>
          <w:color w:val="D13438"/>
          <w:u w:val="single"/>
        </w:rPr>
        <w:t xml:space="preserve"> )לרבות </w:t>
      </w:r>
      <w:r>
        <w:rPr>
          <w:b/>
          <w:bCs/>
          <w:color w:val="D13438"/>
          <w:u w:val="single"/>
          <w:shd w:val="clear" w:color="auto" w:fill="80FFFF"/>
          <w:lang w:val="en-US" w:eastAsia="en-US" w:bidi="en-US"/>
        </w:rPr>
        <w:t>F</w:t>
      </w:r>
      <w:r>
        <w:rPr>
          <w:b/>
          <w:bCs/>
          <w:color w:val="D13438"/>
          <w:u w:val="single"/>
          <w:lang w:val="en-US" w:eastAsia="en-US" w:bidi="en-US"/>
        </w:rPr>
        <w:t>W, IPS, App</w:t>
      </w:r>
      <w:r>
        <w:rPr>
          <w:b/>
          <w:bCs/>
          <w:color w:val="D13438"/>
          <w:u w:val="single"/>
        </w:rPr>
        <w:t xml:space="preserve"> </w:t>
      </w:r>
      <w:r>
        <w:rPr>
          <w:b/>
          <w:bCs/>
          <w:color w:val="D13438"/>
          <w:u w:val="single"/>
          <w:lang w:val="en-US" w:eastAsia="en-US" w:bidi="en-US"/>
        </w:rPr>
        <w:t>control, URL Filtering</w:t>
      </w:r>
      <w:r>
        <w:rPr>
          <w:b/>
          <w:bCs/>
          <w:color w:val="D13438"/>
          <w:u w:val="single"/>
        </w:rPr>
        <w:t xml:space="preserve"> וכוי</w:t>
      </w:r>
      <w:r>
        <w:rPr>
          <w:b/>
          <w:bCs/>
          <w:color w:val="D13438"/>
          <w:u w:val="single"/>
          <w:shd w:val="clear" w:color="auto" w:fill="80FFFF"/>
        </w:rPr>
        <w:t>(.</w:t>
      </w:r>
    </w:p>
    <w:p w14:paraId="68C51CA8" w14:textId="77777777" w:rsidR="00791606" w:rsidRDefault="00000000">
      <w:pPr>
        <w:pStyle w:val="BodyText"/>
        <w:numPr>
          <w:ilvl w:val="0"/>
          <w:numId w:val="87"/>
        </w:numPr>
        <w:shd w:val="clear" w:color="auto" w:fill="auto"/>
        <w:tabs>
          <w:tab w:val="left" w:pos="3554"/>
        </w:tabs>
        <w:spacing w:after="180"/>
        <w:ind w:left="2960" w:hanging="980"/>
        <w:jc w:val="both"/>
      </w:pPr>
      <w:r>
        <w:rPr>
          <w:b/>
          <w:bCs/>
          <w:color w:val="D13438"/>
          <w:u w:val="single"/>
          <w:lang w:val="en-US" w:eastAsia="en-US" w:bidi="en-US"/>
        </w:rPr>
        <w:t>NGFW</w:t>
      </w:r>
      <w:r>
        <w:rPr>
          <w:b/>
          <w:bCs/>
          <w:color w:val="D13438"/>
          <w:u w:val="single"/>
        </w:rPr>
        <w:t xml:space="preserve"> - נפח התעבורה יחושב תוך הפעלת המנועים הבאים</w:t>
      </w:r>
      <w:r>
        <w:rPr>
          <w:b/>
          <w:bCs/>
          <w:color w:val="D13438"/>
          <w:u w:val="single"/>
          <w:shd w:val="clear" w:color="auto" w:fill="80FFFF"/>
        </w:rPr>
        <w:t xml:space="preserve"> </w:t>
      </w:r>
      <w:r>
        <w:rPr>
          <w:b/>
          <w:bCs/>
          <w:color w:val="D13438"/>
          <w:u w:val="single"/>
        </w:rPr>
        <w:t xml:space="preserve">לכל הפחות לצורך בדיקת תוכן ותעבורה: </w:t>
      </w:r>
      <w:r>
        <w:rPr>
          <w:b/>
          <w:bCs/>
          <w:color w:val="D13438"/>
          <w:u w:val="single"/>
          <w:shd w:val="clear" w:color="auto" w:fill="80FFFF"/>
          <w:lang w:val="en-US" w:eastAsia="en-US" w:bidi="en-US"/>
        </w:rPr>
        <w:t>F</w:t>
      </w:r>
      <w:r>
        <w:rPr>
          <w:b/>
          <w:bCs/>
          <w:color w:val="D13438"/>
          <w:u w:val="single"/>
          <w:lang w:val="en-US" w:eastAsia="en-US" w:bidi="en-US"/>
        </w:rPr>
        <w:t>W, IPS, App</w:t>
      </w:r>
      <w:r>
        <w:rPr>
          <w:b/>
          <w:bCs/>
          <w:color w:val="D13438"/>
          <w:u w:val="single"/>
        </w:rPr>
        <w:t xml:space="preserve"> </w:t>
      </w:r>
      <w:r>
        <w:rPr>
          <w:b/>
          <w:bCs/>
          <w:color w:val="D13438"/>
          <w:u w:val="single"/>
          <w:lang w:val="en-US" w:eastAsia="en-US" w:bidi="en-US"/>
        </w:rPr>
        <w:t>Control</w:t>
      </w:r>
      <w:r>
        <w:rPr>
          <w:b/>
          <w:bCs/>
          <w:color w:val="D13438"/>
          <w:u w:val="single"/>
          <w:shd w:val="clear" w:color="auto" w:fill="80FFFF"/>
        </w:rPr>
        <w:t>.</w:t>
      </w:r>
    </w:p>
    <w:p w14:paraId="6CE94659" w14:textId="77777777" w:rsidR="00791606" w:rsidRDefault="00000000">
      <w:pPr>
        <w:pStyle w:val="BodyText"/>
        <w:numPr>
          <w:ilvl w:val="0"/>
          <w:numId w:val="88"/>
        </w:numPr>
        <w:shd w:val="clear" w:color="auto" w:fill="auto"/>
        <w:tabs>
          <w:tab w:val="left" w:pos="1127"/>
        </w:tabs>
        <w:spacing w:after="0" w:line="209" w:lineRule="auto"/>
        <w:jc w:val="right"/>
      </w:pPr>
      <w:r>
        <w:rPr>
          <w:strike/>
          <w:color w:val="D13438"/>
        </w:rPr>
        <w:t>—</w:t>
      </w:r>
      <w:r>
        <w:rPr>
          <w:color w:val="D13438"/>
          <w:lang w:val="en-US" w:eastAsia="en-US" w:bidi="en-US"/>
        </w:rPr>
        <w:t>FW</w:t>
      </w:r>
      <w:r>
        <w:rPr>
          <w:b/>
          <w:bCs/>
          <w:color w:val="D13438"/>
          <w:u w:val="single"/>
          <w:shd w:val="clear" w:color="auto" w:fill="80FFFF"/>
          <w:lang w:val="en-US" w:eastAsia="en-US" w:bidi="en-US"/>
        </w:rPr>
        <w:t>-</w:t>
      </w:r>
      <w:r>
        <w:rPr>
          <w:b/>
          <w:bCs/>
          <w:color w:val="D13438"/>
          <w:u w:val="single"/>
          <w:lang w:val="en-US" w:eastAsia="en-US" w:bidi="en-US"/>
        </w:rPr>
        <w:t xml:space="preserve"> </w:t>
      </w:r>
      <w:r>
        <w:rPr>
          <w:rFonts w:ascii="Calibri" w:eastAsia="Calibri" w:hAnsi="Calibri" w:cs="Calibri"/>
          <w:b/>
          <w:bCs/>
          <w:smallCaps/>
          <w:color w:val="D13438"/>
          <w:u w:val="single"/>
          <w:lang w:val="en-US" w:eastAsia="en-US" w:bidi="en-US"/>
        </w:rPr>
        <w:t>fw</w:t>
      </w:r>
      <w:r>
        <w:rPr>
          <w:strike/>
          <w:color w:val="D13438"/>
        </w:rPr>
        <w:t xml:space="preserve">—נפח תעבורה יחושב על בסיס תעבורת </w:t>
      </w:r>
      <w:r>
        <w:rPr>
          <w:strike/>
          <w:color w:val="D13438"/>
          <w:lang w:val="en-US" w:eastAsia="en-US" w:bidi="en-US"/>
        </w:rPr>
        <w:t>IMIX</w:t>
      </w:r>
      <w:r>
        <w:rPr>
          <w:strike/>
          <w:color w:val="D13438"/>
          <w:shd w:val="clear" w:color="auto" w:fill="80FFFF"/>
        </w:rPr>
        <w:t>.</w:t>
      </w:r>
    </w:p>
    <w:p w14:paraId="4C3CC50F" w14:textId="77777777" w:rsidR="00791606" w:rsidRDefault="00000000">
      <w:pPr>
        <w:pStyle w:val="BodyText"/>
        <w:shd w:val="clear" w:color="auto" w:fill="auto"/>
        <w:spacing w:after="180" w:line="264" w:lineRule="auto"/>
        <w:ind w:left="3100"/>
        <w:jc w:val="both"/>
      </w:pPr>
      <w:r>
        <w:rPr>
          <w:strike/>
          <w:color w:val="D13438"/>
        </w:rPr>
        <w:t>המציע נדרש לפרט את אופן חישוב הנפח הנתמך במוצרים המוצעים.</w:t>
      </w:r>
    </w:p>
    <w:p w14:paraId="5260ACAF" w14:textId="77777777" w:rsidR="00791606" w:rsidRDefault="00000000">
      <w:pPr>
        <w:pStyle w:val="BodyText"/>
        <w:numPr>
          <w:ilvl w:val="0"/>
          <w:numId w:val="88"/>
        </w:numPr>
        <w:shd w:val="clear" w:color="auto" w:fill="auto"/>
        <w:tabs>
          <w:tab w:val="left" w:pos="1127"/>
        </w:tabs>
        <w:spacing w:after="0" w:line="264" w:lineRule="auto"/>
        <w:jc w:val="right"/>
      </w:pPr>
      <w:r>
        <w:rPr>
          <w:strike/>
          <w:color w:val="D13438"/>
        </w:rPr>
        <w:t>—</w:t>
      </w:r>
      <w:r>
        <w:rPr>
          <w:strike/>
          <w:color w:val="D13438"/>
          <w:lang w:val="en-US" w:eastAsia="en-US" w:bidi="en-US"/>
        </w:rPr>
        <w:t>SSL Inspection</w:t>
      </w:r>
      <w:r>
        <w:rPr>
          <w:strike/>
          <w:color w:val="D13438"/>
        </w:rPr>
        <w:t>—נפח תעבורה מחושב על בסיס חבילות</w:t>
      </w:r>
    </w:p>
    <w:p w14:paraId="61CDA66A" w14:textId="77777777" w:rsidR="00791606" w:rsidRDefault="00000000">
      <w:pPr>
        <w:pStyle w:val="BodyText"/>
        <w:shd w:val="clear" w:color="auto" w:fill="auto"/>
        <w:spacing w:line="264" w:lineRule="auto"/>
        <w:ind w:left="3940" w:hanging="840"/>
        <w:jc w:val="both"/>
      </w:pPr>
      <w:r>
        <w:rPr>
          <w:strike/>
          <w:color w:val="D13438"/>
          <w:lang w:val="en-US" w:eastAsia="en-US" w:bidi="en-US"/>
        </w:rPr>
        <w:t>HTPPS</w:t>
      </w:r>
      <w:r>
        <w:rPr>
          <w:strike/>
          <w:color w:val="D13438"/>
        </w:rPr>
        <w:t>, המציע נדרש לפרט את אופן חישוב הנפח הנתמך המוצעים.</w:t>
      </w:r>
    </w:p>
    <w:p w14:paraId="29761F7A" w14:textId="77777777" w:rsidR="00791606" w:rsidRDefault="00000000">
      <w:pPr>
        <w:pStyle w:val="BodyText"/>
        <w:shd w:val="clear" w:color="auto" w:fill="auto"/>
        <w:ind w:left="2960" w:hanging="980"/>
        <w:jc w:val="both"/>
      </w:pPr>
      <w:r>
        <w:rPr>
          <w:color w:val="D13438"/>
          <w:u w:val="single"/>
          <w:lang w:val="en-US" w:eastAsia="en-US" w:bidi="en-US"/>
        </w:rPr>
        <w:t>4.6.2.24</w:t>
      </w:r>
      <w:r>
        <w:rPr>
          <w:color w:val="D13438"/>
          <w:u w:val="single"/>
        </w:rPr>
        <w:t>.</w:t>
      </w:r>
      <w:r>
        <w:rPr>
          <w:color w:val="D13438"/>
        </w:rPr>
        <w:t xml:space="preserve"> </w:t>
      </w:r>
      <w:r>
        <w:rPr>
          <w:strike/>
          <w:color w:val="D13438"/>
          <w:lang w:val="en-US" w:eastAsia="en-US" w:bidi="en-US"/>
        </w:rPr>
        <w:t>App Control</w:t>
      </w:r>
      <w:r>
        <w:rPr>
          <w:strike/>
          <w:color w:val="D13438"/>
        </w:rPr>
        <w:t>-</w:t>
      </w:r>
      <w:r>
        <w:rPr>
          <w:b/>
          <w:bCs/>
        </w:rPr>
        <w:t xml:space="preserve"> נפח</w:t>
      </w:r>
      <w:r>
        <w:rPr>
          <w:b/>
          <w:bCs/>
          <w:color w:val="D13438"/>
        </w:rPr>
        <w:t xml:space="preserve"> </w:t>
      </w:r>
      <w:r>
        <w:rPr>
          <w:b/>
          <w:bCs/>
          <w:color w:val="D13438"/>
          <w:u w:val="single"/>
        </w:rPr>
        <w:t>התעבורה יחושב</w:t>
      </w:r>
      <w:r>
        <w:rPr>
          <w:strike/>
          <w:color w:val="D13438"/>
        </w:rPr>
        <w:t>תעבורה מחושב</w:t>
      </w:r>
      <w:r>
        <w:rPr>
          <w:b/>
          <w:bCs/>
        </w:rPr>
        <w:t xml:space="preserve"> על בסיס</w:t>
      </w:r>
      <w:r>
        <w:rPr>
          <w:b/>
          <w:bCs/>
          <w:color w:val="D13438"/>
          <w:u w:val="single"/>
        </w:rPr>
        <w:t xml:space="preserve"> תעבורת </w:t>
      </w:r>
      <w:r>
        <w:rPr>
          <w:b/>
          <w:bCs/>
          <w:color w:val="D13438"/>
          <w:u w:val="single"/>
          <w:lang w:val="en-US" w:eastAsia="en-US" w:bidi="en-US"/>
        </w:rPr>
        <w:t>UDP</w:t>
      </w:r>
      <w:r>
        <w:rPr>
          <w:b/>
          <w:bCs/>
          <w:color w:val="D13438"/>
          <w:u w:val="single"/>
        </w:rPr>
        <w:t>, לכל הפחות.</w:t>
      </w:r>
    </w:p>
    <w:p w14:paraId="33A26589" w14:textId="77777777" w:rsidR="00791606" w:rsidRDefault="00000000">
      <w:pPr>
        <w:pStyle w:val="Heading30"/>
        <w:keepNext/>
        <w:keepLines/>
        <w:numPr>
          <w:ilvl w:val="0"/>
          <w:numId w:val="89"/>
        </w:numPr>
        <w:shd w:val="clear" w:color="auto" w:fill="auto"/>
        <w:tabs>
          <w:tab w:val="left" w:pos="4946"/>
        </w:tabs>
        <w:ind w:left="2960" w:hanging="980"/>
        <w:jc w:val="both"/>
      </w:pPr>
      <w:bookmarkStart w:id="77" w:name="bookmark77"/>
      <w:bookmarkStart w:id="78" w:name="bookmark78"/>
      <w:r>
        <w:rPr>
          <w:color w:val="D13438"/>
          <w:u w:val="single"/>
          <w:lang w:val="en-US" w:eastAsia="en-US" w:bidi="en-US"/>
        </w:rPr>
        <w:t>SSL/TLS Inspection</w:t>
      </w:r>
      <w:r>
        <w:rPr>
          <w:color w:val="D13438"/>
          <w:u w:val="single"/>
        </w:rPr>
        <w:t xml:space="preserve"> - נפח התעבורה יחושב לפי חבילות </w:t>
      </w:r>
      <w:r>
        <w:rPr>
          <w:color w:val="D13438"/>
          <w:u w:val="single"/>
          <w:lang w:val="en-US" w:eastAsia="en-US" w:bidi="en-US"/>
        </w:rPr>
        <w:t>HTTPS</w:t>
      </w:r>
      <w:r>
        <w:rPr>
          <w:color w:val="D13438"/>
          <w:u w:val="single"/>
          <w:shd w:val="clear" w:color="auto" w:fill="80FFFF"/>
        </w:rPr>
        <w:t>,</w:t>
      </w:r>
      <w:r>
        <w:rPr>
          <w:color w:val="D13438"/>
          <w:u w:val="single"/>
        </w:rPr>
        <w:t xml:space="preserve"> לכל הפחות.</w:t>
      </w:r>
      <w:bookmarkEnd w:id="77"/>
      <w:bookmarkEnd w:id="78"/>
    </w:p>
    <w:p w14:paraId="781E06EB" w14:textId="77777777" w:rsidR="00791606" w:rsidRDefault="00000000">
      <w:pPr>
        <w:pStyle w:val="BodyText"/>
        <w:numPr>
          <w:ilvl w:val="0"/>
          <w:numId w:val="90"/>
        </w:numPr>
        <w:shd w:val="clear" w:color="auto" w:fill="auto"/>
        <w:spacing w:line="350" w:lineRule="auto"/>
        <w:ind w:left="2960" w:hanging="980"/>
        <w:jc w:val="both"/>
      </w:pPr>
      <w:r>
        <w:rPr>
          <w:strike/>
          <w:color w:val="E3008C"/>
        </w:rPr>
        <w:t>ק</w:t>
      </w:r>
      <w:r>
        <w:rPr>
          <w:color w:val="E3008C"/>
          <w:u w:val="single"/>
        </w:rPr>
        <w:t>.</w:t>
      </w:r>
      <w:r>
        <w:rPr>
          <w:color w:val="D13438"/>
          <w:u w:val="single"/>
        </w:rPr>
        <w:t xml:space="preserve"> </w:t>
      </w:r>
      <w:r>
        <w:rPr>
          <w:b/>
          <w:bCs/>
          <w:color w:val="D13438"/>
          <w:u w:val="single"/>
          <w:lang w:val="en-US" w:eastAsia="en-US" w:bidi="en-US"/>
        </w:rPr>
        <w:t>Application Control</w:t>
      </w:r>
      <w:r>
        <w:rPr>
          <w:b/>
          <w:bCs/>
          <w:color w:val="D13438"/>
          <w:u w:val="single"/>
        </w:rPr>
        <w:t xml:space="preserve"> - נפח התעבורה יחושב לפי</w:t>
      </w:r>
      <w:r>
        <w:rPr>
          <w:b/>
          <w:bCs/>
          <w:color w:val="E3008C"/>
          <w:u w:val="single"/>
          <w:shd w:val="clear" w:color="auto" w:fill="80FFFF"/>
        </w:rPr>
        <w:t xml:space="preserve"> </w:t>
      </w:r>
      <w:r>
        <w:rPr>
          <w:b/>
          <w:bCs/>
        </w:rPr>
        <w:t xml:space="preserve">חבילות </w:t>
      </w:r>
      <w:r>
        <w:rPr>
          <w:b/>
          <w:bCs/>
          <w:lang w:val="en-US" w:eastAsia="en-US" w:bidi="en-US"/>
        </w:rPr>
        <w:t>HTTP</w:t>
      </w:r>
      <w:r>
        <w:rPr>
          <w:b/>
          <w:bCs/>
          <w:shd w:val="clear" w:color="auto" w:fill="80FFFF"/>
        </w:rPr>
        <w:t>,</w:t>
      </w:r>
      <w:r>
        <w:rPr>
          <w:b/>
          <w:bCs/>
          <w:color w:val="D13438"/>
        </w:rPr>
        <w:t xml:space="preserve"> </w:t>
      </w:r>
      <w:r>
        <w:rPr>
          <w:b/>
          <w:bCs/>
          <w:color w:val="D13438"/>
          <w:u w:val="single"/>
        </w:rPr>
        <w:t>לכל הפחות</w:t>
      </w:r>
      <w:r>
        <w:rPr>
          <w:strike/>
          <w:color w:val="D13438"/>
        </w:rPr>
        <w:t>המציע נדרש לפרט את אופן חישוב</w:t>
      </w:r>
      <w:r>
        <w:rPr>
          <w:strike/>
        </w:rPr>
        <w:t xml:space="preserve"> </w:t>
      </w:r>
      <w:r>
        <w:rPr>
          <w:strike/>
          <w:color w:val="D13438"/>
        </w:rPr>
        <w:t>הנפח הנתמך במוצרים המוצעים</w:t>
      </w:r>
      <w:r>
        <w:rPr>
          <w:b/>
          <w:bCs/>
        </w:rPr>
        <w:t>.</w:t>
      </w:r>
    </w:p>
    <w:p w14:paraId="32FC5085" w14:textId="77777777" w:rsidR="00791606" w:rsidRDefault="00000000">
      <w:pPr>
        <w:pStyle w:val="BodyText"/>
        <w:shd w:val="clear" w:color="auto" w:fill="auto"/>
        <w:spacing w:line="350" w:lineRule="auto"/>
        <w:ind w:left="2960" w:hanging="980"/>
        <w:jc w:val="both"/>
      </w:pPr>
      <w:r>
        <w:rPr>
          <w:rFonts w:ascii="Times New Roman" w:eastAsia="Times New Roman" w:hAnsi="Times New Roman" w:cs="Times New Roman"/>
          <w:strike/>
          <w:color w:val="E3008C"/>
          <w:sz w:val="22"/>
          <w:szCs w:val="22"/>
          <w:lang w:val="en-US" w:eastAsia="en-US" w:bidi="en-US"/>
        </w:rPr>
        <w:t>1.6.</w:t>
      </w:r>
      <w:r>
        <w:rPr>
          <w:rFonts w:ascii="Times New Roman" w:eastAsia="Times New Roman" w:hAnsi="Times New Roman" w:cs="Times New Roman"/>
          <w:strike/>
          <w:color w:val="E3008C"/>
          <w:sz w:val="22"/>
          <w:szCs w:val="22"/>
          <w:shd w:val="clear" w:color="auto" w:fill="80FFFF"/>
          <w:lang w:val="en-US" w:eastAsia="en-US" w:bidi="en-US"/>
        </w:rPr>
        <w:t>2.2</w:t>
      </w:r>
      <w:r>
        <w:rPr>
          <w:rFonts w:ascii="Times New Roman" w:eastAsia="Times New Roman" w:hAnsi="Times New Roman" w:cs="Times New Roman"/>
          <w:strike/>
          <w:color w:val="E3008C"/>
          <w:sz w:val="22"/>
          <w:szCs w:val="22"/>
          <w:lang w:val="en-US" w:eastAsia="en-US" w:bidi="en-US"/>
        </w:rPr>
        <w:t>.</w:t>
      </w:r>
      <w:r>
        <w:rPr>
          <w:rFonts w:ascii="Times New Roman" w:eastAsia="Times New Roman" w:hAnsi="Times New Roman" w:cs="Times New Roman"/>
          <w:strike/>
          <w:color w:val="E3008C"/>
          <w:sz w:val="22"/>
          <w:szCs w:val="22"/>
          <w:shd w:val="clear" w:color="auto" w:fill="80FFFF"/>
          <w:lang w:val="en-US" w:eastAsia="en-US" w:bidi="en-US"/>
        </w:rPr>
        <w:t>3.</w:t>
      </w:r>
      <w:r>
        <w:rPr>
          <w:color w:val="E3008C"/>
          <w:u w:val="single"/>
          <w:shd w:val="clear" w:color="auto" w:fill="80FFFF"/>
          <w:lang w:val="en-US" w:eastAsia="en-US" w:bidi="en-US"/>
        </w:rPr>
        <w:t>4</w:t>
      </w:r>
      <w:r>
        <w:rPr>
          <w:color w:val="E3008C"/>
          <w:u w:val="single"/>
          <w:lang w:val="en-US" w:eastAsia="en-US" w:bidi="en-US"/>
        </w:rPr>
        <w:t>.</w:t>
      </w:r>
      <w:r>
        <w:rPr>
          <w:color w:val="E3008C"/>
          <w:u w:val="single"/>
          <w:shd w:val="clear" w:color="auto" w:fill="80FFFF"/>
          <w:lang w:val="en-US" w:eastAsia="en-US" w:bidi="en-US"/>
        </w:rPr>
        <w:t>6.2</w:t>
      </w:r>
      <w:r>
        <w:rPr>
          <w:color w:val="E3008C"/>
          <w:u w:val="single"/>
          <w:lang w:val="en-US" w:eastAsia="en-US" w:bidi="en-US"/>
        </w:rPr>
        <w:t>.</w:t>
      </w:r>
      <w:r>
        <w:rPr>
          <w:color w:val="E3008C"/>
          <w:u w:val="single"/>
          <w:shd w:val="clear" w:color="auto" w:fill="80FFFF"/>
          <w:lang w:val="en-US" w:eastAsia="en-US" w:bidi="en-US"/>
        </w:rPr>
        <w:t>2</w:t>
      </w:r>
      <w:r>
        <w:rPr>
          <w:color w:val="E3008C"/>
          <w:u w:val="single"/>
          <w:lang w:val="en-US" w:eastAsia="en-US" w:bidi="en-US"/>
        </w:rPr>
        <w:t>.</w:t>
      </w:r>
      <w:r>
        <w:rPr>
          <w:color w:val="E3008C"/>
          <w:u w:val="single"/>
          <w:shd w:val="clear" w:color="auto" w:fill="80FFFF"/>
          <w:lang w:val="en-US" w:eastAsia="en-US" w:bidi="en-US"/>
        </w:rPr>
        <w:t>7</w:t>
      </w:r>
      <w:r>
        <w:rPr>
          <w:color w:val="E3008C"/>
        </w:rPr>
        <w:t>׳</w:t>
      </w:r>
      <w:r>
        <w:rPr>
          <w:color w:val="E3008C"/>
          <w:shd w:val="clear" w:color="auto" w:fill="80FFFF"/>
        </w:rPr>
        <w:t xml:space="preserve"> </w:t>
      </w:r>
      <w:r>
        <w:rPr>
          <w:color w:val="E3008C"/>
        </w:rPr>
        <w:t>.</w:t>
      </w:r>
      <w:r>
        <w:rPr>
          <w:shd w:val="clear" w:color="auto" w:fill="80FFFF"/>
        </w:rPr>
        <w:t xml:space="preserve"> </w:t>
      </w:r>
      <w:r>
        <w:rPr>
          <w:b/>
          <w:bCs/>
          <w:lang w:val="en-US" w:eastAsia="en-US" w:bidi="en-US"/>
        </w:rPr>
        <w:t>IPS</w:t>
      </w:r>
      <w:r>
        <w:rPr>
          <w:b/>
          <w:bCs/>
          <w:color w:val="D13438"/>
        </w:rPr>
        <w:t xml:space="preserve"> </w:t>
      </w:r>
      <w:r>
        <w:rPr>
          <w:b/>
          <w:bCs/>
          <w:color w:val="D13438"/>
          <w:shd w:val="clear" w:color="auto" w:fill="80FFFF"/>
        </w:rPr>
        <w:t>-</w:t>
      </w:r>
      <w:r>
        <w:rPr>
          <w:color w:val="D13438"/>
          <w:shd w:val="clear" w:color="auto" w:fill="80FFFF"/>
        </w:rPr>
        <w:t>-</w:t>
      </w:r>
      <w:r>
        <w:t xml:space="preserve"> </w:t>
      </w:r>
      <w:r>
        <w:rPr>
          <w:b/>
          <w:bCs/>
        </w:rPr>
        <w:t>נפח</w:t>
      </w:r>
      <w:r>
        <w:rPr>
          <w:b/>
          <w:bCs/>
          <w:color w:val="D13438"/>
        </w:rPr>
        <w:t xml:space="preserve"> </w:t>
      </w:r>
      <w:r>
        <w:rPr>
          <w:b/>
          <w:bCs/>
          <w:color w:val="D13438"/>
          <w:u w:val="single"/>
        </w:rPr>
        <w:t>התעבורה יחושב לפי</w:t>
      </w:r>
      <w:r>
        <w:rPr>
          <w:strike/>
          <w:color w:val="D13438"/>
        </w:rPr>
        <w:t>תעבורה מחושב על</w:t>
      </w:r>
      <w:r>
        <w:rPr>
          <w:strike/>
          <w:color w:val="E3008C"/>
          <w:u w:val="single"/>
          <w:shd w:val="clear" w:color="auto" w:fill="80FFFF"/>
        </w:rPr>
        <w:t xml:space="preserve"> </w:t>
      </w:r>
      <w:r>
        <w:rPr>
          <w:color w:val="D13438"/>
        </w:rPr>
        <w:t>בסיס</w:t>
      </w:r>
      <w:r>
        <w:t xml:space="preserve"> </w:t>
      </w:r>
      <w:r>
        <w:rPr>
          <w:b/>
          <w:bCs/>
        </w:rPr>
        <w:t xml:space="preserve">חבילות </w:t>
      </w:r>
      <w:r>
        <w:rPr>
          <w:b/>
          <w:bCs/>
          <w:lang w:val="en-US" w:eastAsia="en-US" w:bidi="en-US"/>
        </w:rPr>
        <w:t>HTTP</w:t>
      </w:r>
      <w:r>
        <w:rPr>
          <w:b/>
          <w:bCs/>
          <w:shd w:val="clear" w:color="auto" w:fill="80FFFF"/>
        </w:rPr>
        <w:t>,</w:t>
      </w:r>
      <w:r>
        <w:rPr>
          <w:b/>
          <w:bCs/>
          <w:color w:val="D13438"/>
        </w:rPr>
        <w:t xml:space="preserve"> </w:t>
      </w:r>
      <w:r>
        <w:rPr>
          <w:b/>
          <w:bCs/>
          <w:color w:val="D13438"/>
          <w:u w:val="single"/>
        </w:rPr>
        <w:t>לכל הפחות</w:t>
      </w:r>
      <w:r>
        <w:rPr>
          <w:strike/>
          <w:color w:val="D13438"/>
        </w:rPr>
        <w:t>המציע נדרש לפרט את אופן חישוב הנפח הנתמך במוצרים המוצעים</w:t>
      </w:r>
    </w:p>
    <w:p w14:paraId="14A9CE91" w14:textId="77777777" w:rsidR="00791606" w:rsidRDefault="00000000">
      <w:pPr>
        <w:pStyle w:val="BodyText"/>
        <w:shd w:val="clear" w:color="auto" w:fill="auto"/>
        <w:spacing w:after="180"/>
        <w:ind w:left="2960" w:hanging="980"/>
        <w:jc w:val="both"/>
      </w:pPr>
      <w:r>
        <w:rPr>
          <w:color w:val="E3008C"/>
          <w:lang w:val="en-US" w:eastAsia="en-US" w:bidi="en-US"/>
        </w:rPr>
        <w:t>4</w:t>
      </w:r>
      <w:r>
        <w:rPr>
          <w:strike/>
          <w:color w:val="E3008C"/>
          <w:shd w:val="clear" w:color="auto" w:fill="80FFFF"/>
          <w:lang w:val="en-US" w:eastAsia="en-US" w:bidi="en-US"/>
        </w:rPr>
        <w:t>.</w:t>
      </w:r>
      <w:r>
        <w:rPr>
          <w:strike/>
          <w:color w:val="E3008C"/>
          <w:lang w:val="en-US" w:eastAsia="en-US" w:bidi="en-US"/>
        </w:rPr>
        <w:t>6.</w:t>
      </w:r>
      <w:r>
        <w:rPr>
          <w:strike/>
          <w:color w:val="E3008C"/>
          <w:shd w:val="clear" w:color="auto" w:fill="80FFFF"/>
          <w:lang w:val="en-US" w:eastAsia="en-US" w:bidi="en-US"/>
        </w:rPr>
        <w:t>2.</w:t>
      </w:r>
      <w:r>
        <w:rPr>
          <w:strike/>
          <w:color w:val="E3008C"/>
          <w:lang w:val="en-US" w:eastAsia="en-US" w:bidi="en-US"/>
        </w:rPr>
        <w:t>2</w:t>
      </w:r>
      <w:r>
        <w:rPr>
          <w:strike/>
          <w:color w:val="E3008C"/>
          <w:shd w:val="clear" w:color="auto" w:fill="80FFFF"/>
          <w:lang w:val="en-US" w:eastAsia="en-US" w:bidi="en-US"/>
        </w:rPr>
        <w:t>.</w:t>
      </w:r>
      <w:r>
        <w:rPr>
          <w:color w:val="E3008C"/>
          <w:shd w:val="clear" w:color="auto" w:fill="80FFFF"/>
          <w:lang w:val="en-US" w:eastAsia="en-US" w:bidi="en-US"/>
        </w:rPr>
        <w:t>4</w:t>
      </w:r>
      <w:r>
        <w:rPr>
          <w:color w:val="E3008C"/>
          <w:lang w:val="en-US" w:eastAsia="en-US" w:bidi="en-US"/>
        </w:rPr>
        <w:t>.</w:t>
      </w:r>
      <w:r>
        <w:rPr>
          <w:color w:val="E3008C"/>
          <w:u w:val="single"/>
          <w:lang w:val="en-US" w:eastAsia="en-US" w:bidi="en-US"/>
        </w:rPr>
        <w:t>4.</w:t>
      </w:r>
      <w:r>
        <w:rPr>
          <w:color w:val="E3008C"/>
          <w:u w:val="single"/>
          <w:shd w:val="clear" w:color="auto" w:fill="80FFFF"/>
          <w:lang w:val="en-US" w:eastAsia="en-US" w:bidi="en-US"/>
        </w:rPr>
        <w:t>6.</w:t>
      </w:r>
      <w:r>
        <w:rPr>
          <w:color w:val="E3008C"/>
          <w:u w:val="single"/>
          <w:lang w:val="en-US" w:eastAsia="en-US" w:bidi="en-US"/>
        </w:rPr>
        <w:t>2</w:t>
      </w:r>
      <w:r>
        <w:rPr>
          <w:color w:val="E3008C"/>
          <w:u w:val="single"/>
          <w:shd w:val="clear" w:color="auto" w:fill="80FFFF"/>
          <w:lang w:val="en-US" w:eastAsia="en-US" w:bidi="en-US"/>
        </w:rPr>
        <w:t>.</w:t>
      </w:r>
      <w:r>
        <w:rPr>
          <w:color w:val="E3008C"/>
          <w:u w:val="single"/>
          <w:lang w:val="en-US" w:eastAsia="en-US" w:bidi="en-US"/>
        </w:rPr>
        <w:t>2.</w:t>
      </w:r>
      <w:r>
        <w:rPr>
          <w:color w:val="E3008C"/>
          <w:u w:val="single"/>
          <w:shd w:val="clear" w:color="auto" w:fill="80FFFF"/>
          <w:lang w:val="en-US" w:eastAsia="en-US" w:bidi="en-US"/>
        </w:rPr>
        <w:t>8</w:t>
      </w:r>
      <w:r>
        <w:rPr>
          <w:color w:val="E3008C"/>
          <w:shd w:val="clear" w:color="auto" w:fill="80FFFF"/>
        </w:rPr>
        <w:t xml:space="preserve"> </w:t>
      </w:r>
      <w:r>
        <w:rPr>
          <w:color w:val="E3008C"/>
        </w:rPr>
        <w:t>.</w:t>
      </w:r>
      <w:r>
        <w:rPr>
          <w:shd w:val="clear" w:color="auto" w:fill="80FFFF"/>
        </w:rPr>
        <w:t xml:space="preserve"> </w:t>
      </w:r>
      <w:r>
        <w:rPr>
          <w:b/>
          <w:bCs/>
          <w:lang w:val="en-US" w:eastAsia="en-US" w:bidi="en-US"/>
        </w:rPr>
        <w:t>VPN IPSEC</w:t>
      </w:r>
      <w:r>
        <w:rPr>
          <w:b/>
          <w:bCs/>
        </w:rPr>
        <w:t xml:space="preserve"> -</w:t>
      </w:r>
      <w:r>
        <w:rPr>
          <w:b/>
          <w:bCs/>
          <w:color w:val="D13438"/>
        </w:rPr>
        <w:t xml:space="preserve"> </w:t>
      </w:r>
      <w:r>
        <w:rPr>
          <w:b/>
          <w:bCs/>
          <w:color w:val="D13438"/>
          <w:u w:val="single"/>
        </w:rPr>
        <w:t>יחושב לכל הפחות</w:t>
      </w:r>
      <w:r>
        <w:rPr>
          <w:strike/>
          <w:color w:val="D13438"/>
        </w:rPr>
        <w:t>נפח תעבורה</w:t>
      </w:r>
      <w:r>
        <w:rPr>
          <w:b/>
          <w:bCs/>
        </w:rPr>
        <w:t xml:space="preserve"> על</w:t>
      </w:r>
      <w:r>
        <w:rPr>
          <w:b/>
          <w:bCs/>
          <w:color w:val="E3008C"/>
          <w:u w:val="single"/>
          <w:shd w:val="clear" w:color="auto" w:fill="80FFFF"/>
        </w:rPr>
        <w:t xml:space="preserve"> </w:t>
      </w:r>
      <w:r>
        <w:rPr>
          <w:b/>
          <w:bCs/>
        </w:rPr>
        <w:t>בסיס</w:t>
      </w:r>
      <w:r>
        <w:rPr>
          <w:b/>
          <w:bCs/>
          <w:color w:val="D13438"/>
        </w:rPr>
        <w:t xml:space="preserve"> </w:t>
      </w:r>
      <w:r>
        <w:rPr>
          <w:b/>
          <w:bCs/>
          <w:color w:val="D13438"/>
          <w:u w:val="single"/>
        </w:rPr>
        <w:t xml:space="preserve">כמות </w:t>
      </w:r>
      <w:r>
        <w:rPr>
          <w:b/>
          <w:bCs/>
          <w:color w:val="D13438"/>
          <w:u w:val="single"/>
          <w:lang w:val="en-US" w:eastAsia="en-US" w:bidi="en-US"/>
        </w:rPr>
        <w:t>tunnels</w:t>
      </w:r>
      <w:r>
        <w:rPr>
          <w:b/>
          <w:bCs/>
          <w:color w:val="D13438"/>
          <w:u w:val="single"/>
        </w:rPr>
        <w:t xml:space="preserve"> נתמכת תוך שימוש ב-</w:t>
      </w:r>
      <w:r>
        <w:rPr>
          <w:strike/>
          <w:color w:val="D13438"/>
          <w:shd w:val="clear" w:color="auto" w:fill="80FFFF"/>
        </w:rPr>
        <w:t>ת</w:t>
      </w:r>
      <w:r>
        <w:rPr>
          <w:strike/>
          <w:color w:val="D13438"/>
        </w:rPr>
        <w:t xml:space="preserve">עבורת </w:t>
      </w:r>
      <w:r>
        <w:rPr>
          <w:strike/>
          <w:color w:val="D13438"/>
          <w:lang w:val="en-US" w:eastAsia="en-US" w:bidi="en-US"/>
        </w:rPr>
        <w:t>IMIX</w:t>
      </w:r>
      <w:r>
        <w:rPr>
          <w:strike/>
        </w:rPr>
        <w:t xml:space="preserve"> </w:t>
      </w:r>
      <w:r>
        <w:rPr>
          <w:strike/>
          <w:color w:val="D13438"/>
        </w:rPr>
        <w:t>בשימוש</w:t>
      </w:r>
      <w:r>
        <w:rPr>
          <w:strike/>
        </w:rPr>
        <w:t xml:space="preserve"> </w:t>
      </w:r>
      <w:r>
        <w:rPr>
          <w:strike/>
          <w:color w:val="D13438"/>
          <w:lang w:val="en-US" w:eastAsia="en-US" w:bidi="en-US"/>
        </w:rPr>
        <w:t>25</w:t>
      </w:r>
      <w:r>
        <w:rPr>
          <w:color w:val="D13438"/>
          <w:lang w:val="en-US" w:eastAsia="en-US" w:bidi="en-US"/>
        </w:rPr>
        <w:t xml:space="preserve">6 + </w:t>
      </w:r>
      <w:r>
        <w:rPr>
          <w:strike/>
          <w:color w:val="D13438"/>
          <w:lang w:val="en-US" w:eastAsia="en-US" w:bidi="en-US"/>
        </w:rPr>
        <w:t>SHA</w:t>
      </w:r>
      <w:r>
        <w:rPr>
          <w:strike/>
          <w:color w:val="491213"/>
          <w:lang w:val="en-US" w:eastAsia="en-US" w:bidi="en-US"/>
        </w:rPr>
        <w:t>_</w:t>
      </w:r>
      <w:r>
        <w:rPr>
          <w:b/>
          <w:bCs/>
          <w:color w:val="491213"/>
          <w:shd w:val="clear" w:color="auto" w:fill="80FFFF"/>
          <w:lang w:val="en-US" w:eastAsia="en-US" w:bidi="en-US"/>
        </w:rPr>
        <w:t>^</w:t>
      </w:r>
      <w:r>
        <w:rPr>
          <w:b/>
          <w:bCs/>
          <w:lang w:val="en-US" w:eastAsia="en-US" w:bidi="en-US"/>
        </w:rPr>
        <w:t>AES256</w:t>
      </w:r>
      <w:r>
        <w:rPr>
          <w:strike/>
          <w:color w:val="D13438"/>
        </w:rPr>
        <w:t>, המציע נדרש לפרט את אופן חישוב הנפח הנתמך במוצרים המוצעים.</w:t>
      </w:r>
    </w:p>
    <w:p w14:paraId="516658C2" w14:textId="77777777" w:rsidR="00791606" w:rsidRDefault="00000000">
      <w:pPr>
        <w:pStyle w:val="BodyText"/>
        <w:shd w:val="clear" w:color="auto" w:fill="auto"/>
        <w:spacing w:line="259" w:lineRule="auto"/>
        <w:ind w:left="3100" w:hanging="1260"/>
        <w:jc w:val="both"/>
      </w:pPr>
      <w:r>
        <w:rPr>
          <w:color w:val="D13438"/>
          <w:lang w:val="en-US" w:eastAsia="en-US" w:bidi="en-US"/>
        </w:rPr>
        <w:t>4</w:t>
      </w:r>
      <w:r>
        <w:rPr>
          <w:strike/>
          <w:color w:val="D13438"/>
          <w:lang w:val="en-US" w:eastAsia="en-US" w:bidi="en-US"/>
        </w:rPr>
        <w:t>.</w:t>
      </w:r>
      <w:r>
        <w:rPr>
          <w:color w:val="D13438"/>
          <w:lang w:val="en-US" w:eastAsia="en-US" w:bidi="en-US"/>
        </w:rPr>
        <w:t>6</w:t>
      </w:r>
      <w:r>
        <w:rPr>
          <w:strike/>
          <w:color w:val="D13438"/>
          <w:lang w:val="en-US" w:eastAsia="en-US" w:bidi="en-US"/>
        </w:rPr>
        <w:t>.2.2.</w:t>
      </w:r>
      <w:r>
        <w:rPr>
          <w:color w:val="D13438"/>
          <w:lang w:val="en-US" w:eastAsia="en-US" w:bidi="en-US"/>
        </w:rPr>
        <w:t>4</w:t>
      </w:r>
      <w:r>
        <w:rPr>
          <w:strike/>
          <w:color w:val="D13438"/>
          <w:lang w:val="en-US" w:eastAsia="en-US" w:bidi="en-US"/>
        </w:rPr>
        <w:t>.1</w:t>
      </w:r>
      <w:r>
        <w:rPr>
          <w:strike/>
          <w:color w:val="D13438"/>
        </w:rPr>
        <w:t>.—</w:t>
      </w:r>
      <w:r>
        <w:rPr>
          <w:strike/>
          <w:color w:val="D13438"/>
          <w:lang w:val="en-US" w:eastAsia="en-US" w:bidi="en-US"/>
        </w:rPr>
        <w:t>VPN SSL</w:t>
      </w:r>
      <w:r>
        <w:rPr>
          <w:strike/>
          <w:color w:val="D13438"/>
        </w:rPr>
        <w:t xml:space="preserve"> נפח תעבורה על בסיס תעבורת </w:t>
      </w:r>
      <w:r>
        <w:rPr>
          <w:strike/>
          <w:color w:val="D13438"/>
          <w:lang w:val="en-US" w:eastAsia="en-US" w:bidi="en-US"/>
        </w:rPr>
        <w:t>Internet Mix</w:t>
      </w:r>
      <w:r>
        <w:rPr>
          <w:strike/>
          <w:color w:val="D13438"/>
        </w:rPr>
        <w:t xml:space="preserve"> </w:t>
      </w:r>
      <w:r>
        <w:rPr>
          <w:strike/>
          <w:color w:val="D13438"/>
          <w:lang w:val="en-US" w:eastAsia="en-US" w:bidi="en-US"/>
        </w:rPr>
        <w:t>IMIX</w:t>
      </w:r>
      <w:r>
        <w:rPr>
          <w:strike/>
          <w:color w:val="D13438"/>
          <w:shd w:val="clear" w:color="auto" w:fill="80FFFF"/>
        </w:rPr>
        <w:t>)(,</w:t>
      </w:r>
    </w:p>
    <w:p w14:paraId="5E67DA46" w14:textId="77777777" w:rsidR="00791606" w:rsidRDefault="00000000">
      <w:pPr>
        <w:pStyle w:val="BodyText"/>
        <w:shd w:val="clear" w:color="auto" w:fill="auto"/>
        <w:spacing w:after="0"/>
        <w:jc w:val="right"/>
      </w:pPr>
      <w:r>
        <w:rPr>
          <w:color w:val="E3008C"/>
          <w:shd w:val="clear" w:color="auto" w:fill="80FFFF"/>
          <w:lang w:val="en-US" w:eastAsia="en-US" w:bidi="en-US"/>
        </w:rPr>
        <w:t>1</w:t>
      </w:r>
      <w:r>
        <w:rPr>
          <w:rFonts w:ascii="Times New Roman" w:eastAsia="Times New Roman" w:hAnsi="Times New Roman" w:cs="Times New Roman"/>
          <w:strike/>
          <w:color w:val="E3008C"/>
          <w:sz w:val="22"/>
          <w:szCs w:val="22"/>
          <w:shd w:val="clear" w:color="auto" w:fill="80FFFF"/>
          <w:lang w:val="en-US" w:eastAsia="en-US" w:bidi="en-US"/>
        </w:rPr>
        <w:t>.6.2</w:t>
      </w:r>
      <w:r>
        <w:rPr>
          <w:rFonts w:ascii="Times New Roman" w:eastAsia="Times New Roman" w:hAnsi="Times New Roman" w:cs="Times New Roman"/>
          <w:strike/>
          <w:color w:val="E3008C"/>
          <w:sz w:val="22"/>
          <w:szCs w:val="22"/>
          <w:lang w:val="en-US" w:eastAsia="en-US" w:bidi="en-US"/>
        </w:rPr>
        <w:t>.</w:t>
      </w:r>
      <w:r>
        <w:rPr>
          <w:rFonts w:ascii="Times New Roman" w:eastAsia="Times New Roman" w:hAnsi="Times New Roman" w:cs="Times New Roman"/>
          <w:strike/>
          <w:color w:val="E3008C"/>
          <w:sz w:val="22"/>
          <w:szCs w:val="22"/>
          <w:shd w:val="clear" w:color="auto" w:fill="80FFFF"/>
          <w:lang w:val="en-US" w:eastAsia="en-US" w:bidi="en-US"/>
        </w:rPr>
        <w:t>2.5</w:t>
      </w:r>
      <w:r>
        <w:rPr>
          <w:rFonts w:ascii="Times New Roman" w:eastAsia="Times New Roman" w:hAnsi="Times New Roman" w:cs="Times New Roman"/>
          <w:strike/>
          <w:color w:val="E3008C"/>
          <w:sz w:val="22"/>
          <w:szCs w:val="22"/>
          <w:lang w:val="en-US" w:eastAsia="en-US" w:bidi="en-US"/>
        </w:rPr>
        <w:t>.</w:t>
      </w:r>
      <w:r>
        <w:rPr>
          <w:color w:val="E3008C"/>
          <w:u w:val="single"/>
          <w:shd w:val="clear" w:color="auto" w:fill="80FFFF"/>
          <w:lang w:val="en-US" w:eastAsia="en-US" w:bidi="en-US"/>
        </w:rPr>
        <w:t>4</w:t>
      </w:r>
      <w:r>
        <w:rPr>
          <w:color w:val="E3008C"/>
          <w:u w:val="single"/>
          <w:lang w:val="en-US" w:eastAsia="en-US" w:bidi="en-US"/>
        </w:rPr>
        <w:t>.</w:t>
      </w:r>
      <w:r>
        <w:rPr>
          <w:color w:val="E3008C"/>
          <w:u w:val="single"/>
          <w:shd w:val="clear" w:color="auto" w:fill="80FFFF"/>
          <w:lang w:val="en-US" w:eastAsia="en-US" w:bidi="en-US"/>
        </w:rPr>
        <w:t>6.2</w:t>
      </w:r>
      <w:r>
        <w:rPr>
          <w:color w:val="E3008C"/>
          <w:u w:val="single"/>
          <w:lang w:val="en-US" w:eastAsia="en-US" w:bidi="en-US"/>
        </w:rPr>
        <w:t>.</w:t>
      </w:r>
      <w:r>
        <w:rPr>
          <w:color w:val="E3008C"/>
          <w:u w:val="single"/>
          <w:shd w:val="clear" w:color="auto" w:fill="80FFFF"/>
          <w:lang w:val="en-US" w:eastAsia="en-US" w:bidi="en-US"/>
        </w:rPr>
        <w:t>2</w:t>
      </w:r>
      <w:r>
        <w:rPr>
          <w:color w:val="E3008C"/>
          <w:u w:val="single"/>
          <w:lang w:val="en-US" w:eastAsia="en-US" w:bidi="en-US"/>
        </w:rPr>
        <w:t>.</w:t>
      </w:r>
      <w:r>
        <w:rPr>
          <w:color w:val="E3008C"/>
          <w:u w:val="single"/>
          <w:shd w:val="clear" w:color="auto" w:fill="80FFFF"/>
          <w:lang w:val="en-US" w:eastAsia="en-US" w:bidi="en-US"/>
        </w:rPr>
        <w:t>9</w:t>
      </w:r>
      <w:r>
        <w:rPr>
          <w:color w:val="E3008C"/>
          <w:shd w:val="clear" w:color="auto" w:fill="80FFFF"/>
        </w:rPr>
        <w:t xml:space="preserve"> </w:t>
      </w:r>
      <w:r>
        <w:rPr>
          <w:color w:val="E3008C"/>
        </w:rPr>
        <w:t>.</w:t>
      </w:r>
      <w:r>
        <w:rPr>
          <w:shd w:val="clear" w:color="auto" w:fill="80FFFF"/>
        </w:rPr>
        <w:t xml:space="preserve"> </w:t>
      </w:r>
      <w:r>
        <w:rPr>
          <w:b/>
          <w:bCs/>
        </w:rPr>
        <w:t>לכל רכיב בטבלה יפורט נפח תעבורה מינימלי</w:t>
      </w:r>
    </w:p>
    <w:p w14:paraId="512D9A6D" w14:textId="77777777" w:rsidR="00791606" w:rsidRDefault="00000000">
      <w:pPr>
        <w:pStyle w:val="Bodytext20"/>
        <w:shd w:val="clear" w:color="auto" w:fill="auto"/>
        <w:spacing w:after="100" w:line="360" w:lineRule="auto"/>
        <w:ind w:left="3340"/>
      </w:pPr>
      <w:r>
        <w:rPr>
          <w:shd w:val="clear" w:color="auto" w:fill="80FFFF"/>
        </w:rPr>
        <w:t>.)</w:t>
      </w:r>
      <w:r>
        <w:t xml:space="preserve">Mbps, Gbps </w:t>
      </w:r>
      <w:r>
        <w:rPr>
          <w:color w:val="D13438"/>
          <w:shd w:val="clear" w:color="auto" w:fill="80FFFF"/>
        </w:rPr>
        <w:t>,</w:t>
      </w:r>
      <w:r>
        <w:t>Tbps(</w:t>
      </w:r>
    </w:p>
    <w:p w14:paraId="5D8A301F" w14:textId="77777777" w:rsidR="00791606" w:rsidRDefault="00000000">
      <w:pPr>
        <w:pStyle w:val="BodyText"/>
        <w:shd w:val="clear" w:color="auto" w:fill="auto"/>
        <w:spacing w:line="350" w:lineRule="auto"/>
        <w:ind w:left="2960" w:hanging="980"/>
        <w:jc w:val="both"/>
      </w:pPr>
      <w:r>
        <w:rPr>
          <w:rFonts w:ascii="Times New Roman" w:eastAsia="Times New Roman" w:hAnsi="Times New Roman" w:cs="Times New Roman"/>
          <w:strike/>
          <w:color w:val="E3008C"/>
          <w:sz w:val="22"/>
          <w:szCs w:val="22"/>
          <w:lang w:val="en-US" w:eastAsia="en-US" w:bidi="en-US"/>
        </w:rPr>
        <w:t>1.6</w:t>
      </w:r>
      <w:r>
        <w:rPr>
          <w:rFonts w:ascii="Times New Roman" w:eastAsia="Times New Roman" w:hAnsi="Times New Roman" w:cs="Times New Roman"/>
          <w:strike/>
          <w:color w:val="E3008C"/>
          <w:sz w:val="22"/>
          <w:szCs w:val="22"/>
          <w:shd w:val="clear" w:color="auto" w:fill="80FFFF"/>
          <w:lang w:val="en-US" w:eastAsia="en-US" w:bidi="en-US"/>
        </w:rPr>
        <w:t>.</w:t>
      </w:r>
      <w:r>
        <w:rPr>
          <w:rFonts w:ascii="Times New Roman" w:eastAsia="Times New Roman" w:hAnsi="Times New Roman" w:cs="Times New Roman"/>
          <w:strike/>
          <w:color w:val="E3008C"/>
          <w:sz w:val="22"/>
          <w:szCs w:val="22"/>
          <w:lang w:val="en-US" w:eastAsia="en-US" w:bidi="en-US"/>
        </w:rPr>
        <w:t>2.2.6.</w:t>
      </w:r>
      <w:r>
        <w:rPr>
          <w:color w:val="E3008C"/>
          <w:u w:val="single"/>
          <w:lang w:val="en-US" w:eastAsia="en-US" w:bidi="en-US"/>
        </w:rPr>
        <w:t>4.6.2.2.10</w:t>
      </w:r>
      <w:r>
        <w:rPr>
          <w:color w:val="E3008C"/>
          <w:u w:val="single"/>
        </w:rPr>
        <w:t>.</w:t>
      </w:r>
      <w:r>
        <w:t xml:space="preserve"> </w:t>
      </w:r>
      <w:r>
        <w:rPr>
          <w:b/>
          <w:bCs/>
        </w:rPr>
        <w:t>נדרש פירוט בנוגע לנתונים פומביים אודות</w:t>
      </w:r>
      <w:r>
        <w:rPr>
          <w:b/>
          <w:bCs/>
          <w:color w:val="E3008C"/>
          <w:u w:val="single"/>
        </w:rPr>
        <w:t xml:space="preserve"> </w:t>
      </w:r>
      <w:r>
        <w:rPr>
          <w:b/>
          <w:bCs/>
        </w:rPr>
        <w:t>ביצועי המכונות, נדרש להזין נתונים אלה בהתאם בטבלה.</w:t>
      </w:r>
      <w:r>
        <w:br w:type="page"/>
      </w:r>
    </w:p>
    <w:p w14:paraId="1964FE04" w14:textId="77777777" w:rsidR="00791606" w:rsidRDefault="00000000">
      <w:pPr>
        <w:pStyle w:val="BodyText"/>
        <w:numPr>
          <w:ilvl w:val="0"/>
          <w:numId w:val="86"/>
        </w:numPr>
        <w:shd w:val="clear" w:color="auto" w:fill="auto"/>
        <w:tabs>
          <w:tab w:val="left" w:pos="4783"/>
        </w:tabs>
        <w:ind w:left="2540" w:hanging="800"/>
        <w:jc w:val="both"/>
      </w:pPr>
      <w:r>
        <w:rPr>
          <w:b/>
          <w:bCs/>
          <w:color w:val="D13438"/>
          <w:u w:val="single"/>
          <w:lang w:val="en-US" w:eastAsia="en-US" w:bidi="en-US"/>
        </w:rPr>
        <w:t>Connections / Sessions</w:t>
      </w:r>
      <w:r>
        <w:rPr>
          <w:b/>
          <w:bCs/>
          <w:color w:val="D13438"/>
          <w:u w:val="single"/>
        </w:rPr>
        <w:t xml:space="preserve"> </w:t>
      </w:r>
      <w:r>
        <w:rPr>
          <w:color w:val="D13438"/>
          <w:u w:val="single"/>
        </w:rPr>
        <w:t xml:space="preserve">- מס' </w:t>
      </w:r>
      <w:r>
        <w:rPr>
          <w:b/>
          <w:bCs/>
          <w:color w:val="D13438"/>
          <w:u w:val="single"/>
          <w:lang w:val="en-US" w:eastAsia="en-US" w:bidi="en-US"/>
        </w:rPr>
        <w:t>Connections / Sessions</w:t>
      </w:r>
      <w:r>
        <w:rPr>
          <w:color w:val="D13438"/>
          <w:u w:val="single"/>
          <w:lang w:val="en-US" w:eastAsia="en-US" w:bidi="en-US"/>
        </w:rPr>
        <w:t>-</w:t>
      </w:r>
      <w:r>
        <w:rPr>
          <w:color w:val="D13438"/>
          <w:u w:val="single"/>
          <w:shd w:val="clear" w:color="auto" w:fill="80FFFF"/>
          <w:lang w:val="en-US" w:eastAsia="en-US" w:bidi="en-US"/>
        </w:rPr>
        <w:t>n</w:t>
      </w:r>
      <w:r>
        <w:rPr>
          <w:color w:val="D13438"/>
          <w:u w:val="single"/>
        </w:rPr>
        <w:t xml:space="preserve"> הנתמכים באופן כללי וה</w:t>
      </w:r>
      <w:r>
        <w:rPr>
          <w:color w:val="D13438"/>
          <w:u w:val="single"/>
          <w:shd w:val="clear" w:color="auto" w:fill="80FFFF"/>
        </w:rPr>
        <w:t>-</w:t>
      </w:r>
      <w:r>
        <w:rPr>
          <w:color w:val="D13438"/>
          <w:u w:val="single"/>
        </w:rPr>
        <w:t xml:space="preserve"> </w:t>
      </w:r>
      <w:r>
        <w:rPr>
          <w:b/>
          <w:bCs/>
          <w:color w:val="D13438"/>
          <w:u w:val="single"/>
          <w:lang w:val="en-US" w:eastAsia="en-US" w:bidi="en-US"/>
        </w:rPr>
        <w:t>New connections / sessions per</w:t>
      </w:r>
      <w:r>
        <w:rPr>
          <w:b/>
          <w:bCs/>
          <w:color w:val="D13438"/>
          <w:u w:val="single"/>
        </w:rPr>
        <w:t xml:space="preserve"> </w:t>
      </w:r>
      <w:r>
        <w:rPr>
          <w:b/>
          <w:bCs/>
          <w:color w:val="D13438"/>
          <w:u w:val="single"/>
          <w:lang w:val="en-US" w:eastAsia="en-US" w:bidi="en-US"/>
        </w:rPr>
        <w:t>second</w:t>
      </w:r>
      <w:r>
        <w:rPr>
          <w:b/>
          <w:bCs/>
          <w:color w:val="D13438"/>
          <w:u w:val="single"/>
        </w:rPr>
        <w:t xml:space="preserve"> </w:t>
      </w:r>
      <w:r>
        <w:rPr>
          <w:color w:val="D13438"/>
          <w:u w:val="single"/>
        </w:rPr>
        <w:t>יצוין בהתאם למסי המנועים, היכולות ועומס העבודה של המערכת בעת המדידה.</w:t>
      </w:r>
    </w:p>
    <w:p w14:paraId="52719061" w14:textId="77777777" w:rsidR="00791606" w:rsidRDefault="00000000">
      <w:pPr>
        <w:pStyle w:val="BodyText"/>
        <w:numPr>
          <w:ilvl w:val="0"/>
          <w:numId w:val="86"/>
        </w:numPr>
        <w:shd w:val="clear" w:color="auto" w:fill="auto"/>
        <w:tabs>
          <w:tab w:val="left" w:pos="2544"/>
        </w:tabs>
        <w:ind w:left="2540" w:hanging="800"/>
        <w:jc w:val="both"/>
      </w:pPr>
      <w:r>
        <w:rPr>
          <w:color w:val="D13438"/>
          <w:u w:val="single"/>
        </w:rPr>
        <w:t>ביחס לרכיבים המפורטים לעיל, על המציע לפרט את אופן חישוב נפח התעבורה / מסי החיבורים הנתמך, תצורת התעבורה ביחס לכל אחת מהדרישות המפורטות לעיל )לרבות סוגי חבילות )</w:t>
      </w:r>
      <w:r>
        <w:rPr>
          <w:b/>
          <w:bCs/>
          <w:color w:val="D13438"/>
          <w:u w:val="single"/>
          <w:lang w:val="en-US" w:eastAsia="en-US" w:bidi="en-US"/>
        </w:rPr>
        <w:t>Packets</w:t>
      </w:r>
      <w:r>
        <w:rPr>
          <w:color w:val="D13438"/>
          <w:u w:val="single"/>
          <w:shd w:val="clear" w:color="auto" w:fill="80FFFF"/>
        </w:rPr>
        <w:t>(,</w:t>
      </w:r>
      <w:r>
        <w:rPr>
          <w:color w:val="D13438"/>
          <w:u w:val="single"/>
        </w:rPr>
        <w:t xml:space="preserve"> גודלי חבילות, סוגי תעבורה, אפליקציות מופעלות, כמות </w:t>
      </w:r>
      <w:r>
        <w:rPr>
          <w:b/>
          <w:bCs/>
          <w:color w:val="D13438"/>
          <w:u w:val="single"/>
          <w:lang w:val="en-US" w:eastAsia="en-US" w:bidi="en-US"/>
        </w:rPr>
        <w:t>tunnels</w:t>
      </w:r>
      <w:r>
        <w:rPr>
          <w:color w:val="D13438"/>
          <w:u w:val="single"/>
          <w:shd w:val="clear" w:color="auto" w:fill="80FFFF"/>
        </w:rPr>
        <w:t>,</w:t>
      </w:r>
      <w:r>
        <w:rPr>
          <w:color w:val="D13438"/>
          <w:u w:val="single"/>
        </w:rPr>
        <w:t xml:space="preserve"> סוג הצפנה וכוי( וכן את מסי וסוגי המנועים המופעלים, מסי וסוגי החוקים המופעלים וכל רכיב רלוונטי אחר. יש לפרט את אופן חישוב נפח התעבורה באופן מפורט אשר יאפשר לשחזר את הנתונים בבדיקות מעבדה, ככל שהדבר יידרש בהתאם לדרישות עורך המכרז.</w:t>
      </w:r>
    </w:p>
    <w:p w14:paraId="69BCCA87" w14:textId="77777777" w:rsidR="00791606" w:rsidRDefault="00000000">
      <w:pPr>
        <w:pStyle w:val="BodyText"/>
        <w:numPr>
          <w:ilvl w:val="0"/>
          <w:numId w:val="86"/>
        </w:numPr>
        <w:shd w:val="clear" w:color="auto" w:fill="auto"/>
        <w:tabs>
          <w:tab w:val="left" w:pos="2544"/>
        </w:tabs>
        <w:ind w:left="2540" w:hanging="800"/>
        <w:jc w:val="both"/>
      </w:pPr>
      <w:r>
        <w:rPr>
          <w:color w:val="D13438"/>
          <w:u w:val="single"/>
        </w:rPr>
        <w:t>לא ניתן לציין במענה על דרישות התיחור נתון ביחס לרכיב כלשהו אשר עולה על יכולות ונתונים שמפורסמים על ידי היצרן במפרטים פומביים רשמיים )וזאת גם אם הנתון המפורסם פומבית כולל רכיבים רבים יותר או יכולות נוספת על הדרישות המפורטות לעיל</w:t>
      </w:r>
      <w:r>
        <w:rPr>
          <w:color w:val="D13438"/>
          <w:u w:val="single"/>
          <w:shd w:val="clear" w:color="auto" w:fill="80FFFF"/>
        </w:rPr>
        <w:t>(.</w:t>
      </w:r>
    </w:p>
    <w:p w14:paraId="0AB28F76" w14:textId="77777777" w:rsidR="00791606" w:rsidRDefault="00000000">
      <w:pPr>
        <w:pStyle w:val="BodyText"/>
        <w:numPr>
          <w:ilvl w:val="0"/>
          <w:numId w:val="91"/>
        </w:numPr>
        <w:shd w:val="clear" w:color="auto" w:fill="auto"/>
        <w:ind w:left="2540" w:hanging="1060"/>
        <w:jc w:val="both"/>
      </w:pPr>
      <w:r>
        <w:rPr>
          <w:b/>
          <w:bCs/>
          <w:strike/>
          <w:color w:val="D13438"/>
        </w:rPr>
        <w:t>—המציע נדרש לפרט את אופן חישוב הנפח הנתמך במוצרים</w:t>
      </w:r>
      <w:r>
        <w:rPr>
          <w:b/>
          <w:bCs/>
          <w:strike/>
          <w:color w:val="D13438"/>
          <w:shd w:val="clear" w:color="auto" w:fill="80FFFF"/>
        </w:rPr>
        <w:t xml:space="preserve"> </w:t>
      </w:r>
      <w:r>
        <w:rPr>
          <w:b/>
          <w:bCs/>
          <w:strike/>
          <w:color w:val="D13438"/>
        </w:rPr>
        <w:t>המוצעים.</w:t>
      </w:r>
    </w:p>
    <w:p w14:paraId="7F36635A" w14:textId="77777777" w:rsidR="00791606" w:rsidRDefault="00000000">
      <w:pPr>
        <w:pStyle w:val="Heading30"/>
        <w:keepNext/>
        <w:keepLines/>
        <w:numPr>
          <w:ilvl w:val="0"/>
          <w:numId w:val="92"/>
        </w:numPr>
        <w:shd w:val="clear" w:color="auto" w:fill="auto"/>
        <w:ind w:firstLine="760"/>
        <w:jc w:val="both"/>
      </w:pPr>
      <w:bookmarkStart w:id="79" w:name="bookmark79"/>
      <w:bookmarkStart w:id="80" w:name="bookmark80"/>
      <w:r>
        <w:t>רשימת הרכיבים המתומחרים:</w:t>
      </w:r>
      <w:bookmarkEnd w:id="79"/>
      <w:bookmarkEnd w:id="80"/>
    </w:p>
    <w:p w14:paraId="648E6A74" w14:textId="77777777" w:rsidR="00791606" w:rsidRDefault="00000000">
      <w:pPr>
        <w:spacing w:line="1" w:lineRule="exact"/>
      </w:pPr>
      <w:r>
        <w:rPr>
          <w:noProof/>
        </w:rPr>
        <mc:AlternateContent>
          <mc:Choice Requires="wps">
            <w:drawing>
              <wp:anchor distT="234950" distB="2679065" distL="0" distR="0" simplePos="0" relativeHeight="125829390" behindDoc="0" locked="0" layoutInCell="1" allowOverlap="1" wp14:anchorId="51742FEB" wp14:editId="715F330B">
                <wp:simplePos x="0" y="0"/>
                <wp:positionH relativeFrom="page">
                  <wp:posOffset>1139190</wp:posOffset>
                </wp:positionH>
                <wp:positionV relativeFrom="paragraph">
                  <wp:posOffset>234950</wp:posOffset>
                </wp:positionV>
                <wp:extent cx="5358130" cy="83820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5358130" cy="838200"/>
                        </a:xfrm>
                        <a:prstGeom prst="rect">
                          <a:avLst/>
                        </a:prstGeom>
                        <a:noFill/>
                      </wps:spPr>
                      <wps:txbx>
                        <w:txbxContent>
                          <w:tbl>
                            <w:tblPr>
                              <w:tblOverlap w:val="never"/>
                              <w:tblW w:w="0" w:type="auto"/>
                              <w:tblInd w:w="-1" w:type="dxa"/>
                              <w:tblLayout w:type="fixed"/>
                              <w:tblCellMar>
                                <w:left w:w="10" w:type="dxa"/>
                                <w:right w:w="10" w:type="dxa"/>
                              </w:tblCellMar>
                              <w:tblLook w:val="0000" w:firstRow="0" w:lastRow="0" w:firstColumn="0" w:lastColumn="0" w:noHBand="0" w:noVBand="0"/>
                            </w:tblPr>
                            <w:tblGrid>
                              <w:gridCol w:w="2405"/>
                              <w:gridCol w:w="1694"/>
                              <w:gridCol w:w="2534"/>
                              <w:gridCol w:w="1805"/>
                            </w:tblGrid>
                            <w:tr w:rsidR="00791606" w14:paraId="4483D4E3" w14:textId="77777777">
                              <w:tblPrEx>
                                <w:tblCellMar>
                                  <w:top w:w="0" w:type="dxa"/>
                                  <w:bottom w:w="0" w:type="dxa"/>
                                </w:tblCellMar>
                              </w:tblPrEx>
                              <w:trPr>
                                <w:trHeight w:hRule="exact" w:val="235"/>
                                <w:tblHeader/>
                              </w:trPr>
                              <w:tc>
                                <w:tcPr>
                                  <w:tcW w:w="2405" w:type="dxa"/>
                                  <w:tcBorders>
                                    <w:top w:val="single" w:sz="4" w:space="0" w:color="auto"/>
                                    <w:left w:val="single" w:sz="4" w:space="0" w:color="auto"/>
                                  </w:tcBorders>
                                  <w:shd w:val="clear" w:color="auto" w:fill="DEE9F5"/>
                                  <w:vAlign w:val="bottom"/>
                                </w:tcPr>
                                <w:p w14:paraId="702D10F1" w14:textId="77777777" w:rsidR="00791606" w:rsidRDefault="00000000">
                                  <w:pPr>
                                    <w:pStyle w:val="Other0"/>
                                    <w:shd w:val="clear" w:color="auto" w:fill="auto"/>
                                    <w:spacing w:after="0" w:line="240" w:lineRule="auto"/>
                                    <w:jc w:val="center"/>
                                    <w:rPr>
                                      <w:sz w:val="22"/>
                                      <w:szCs w:val="22"/>
                                    </w:rPr>
                                  </w:pPr>
                                  <w:r>
                                    <w:rPr>
                                      <w:b/>
                                      <w:bCs/>
                                      <w:sz w:val="22"/>
                                      <w:szCs w:val="22"/>
                                    </w:rPr>
                                    <w:t>הערות</w:t>
                                  </w:r>
                                </w:p>
                              </w:tc>
                              <w:tc>
                                <w:tcPr>
                                  <w:tcW w:w="1694" w:type="dxa"/>
                                  <w:tcBorders>
                                    <w:top w:val="single" w:sz="4" w:space="0" w:color="auto"/>
                                    <w:left w:val="single" w:sz="4" w:space="0" w:color="auto"/>
                                  </w:tcBorders>
                                  <w:shd w:val="clear" w:color="auto" w:fill="DEE9F5"/>
                                  <w:vAlign w:val="bottom"/>
                                </w:tcPr>
                                <w:p w14:paraId="0BEFE0A5" w14:textId="77777777" w:rsidR="00791606" w:rsidRDefault="00000000">
                                  <w:pPr>
                                    <w:pStyle w:val="Other0"/>
                                    <w:shd w:val="clear" w:color="auto" w:fill="auto"/>
                                    <w:spacing w:after="0" w:line="240" w:lineRule="auto"/>
                                    <w:jc w:val="center"/>
                                    <w:rPr>
                                      <w:sz w:val="22"/>
                                      <w:szCs w:val="22"/>
                                    </w:rPr>
                                  </w:pPr>
                                  <w:r>
                                    <w:rPr>
                                      <w:b/>
                                      <w:bCs/>
                                      <w:sz w:val="22"/>
                                      <w:szCs w:val="22"/>
                                    </w:rPr>
                                    <w:t>מענה המציע</w:t>
                                  </w:r>
                                </w:p>
                              </w:tc>
                              <w:tc>
                                <w:tcPr>
                                  <w:tcW w:w="2534" w:type="dxa"/>
                                  <w:tcBorders>
                                    <w:top w:val="single" w:sz="4" w:space="0" w:color="auto"/>
                                    <w:left w:val="single" w:sz="4" w:space="0" w:color="auto"/>
                                  </w:tcBorders>
                                  <w:shd w:val="clear" w:color="auto" w:fill="DEE9F5"/>
                                  <w:vAlign w:val="bottom"/>
                                </w:tcPr>
                                <w:p w14:paraId="0C89CD6C" w14:textId="77777777" w:rsidR="00791606" w:rsidRDefault="00000000">
                                  <w:pPr>
                                    <w:pStyle w:val="Other0"/>
                                    <w:shd w:val="clear" w:color="auto" w:fill="auto"/>
                                    <w:spacing w:after="0" w:line="240" w:lineRule="auto"/>
                                    <w:ind w:firstLine="300"/>
                                    <w:rPr>
                                      <w:sz w:val="22"/>
                                      <w:szCs w:val="22"/>
                                    </w:rPr>
                                  </w:pPr>
                                  <w:r>
                                    <w:rPr>
                                      <w:b/>
                                      <w:bCs/>
                                      <w:sz w:val="22"/>
                                      <w:szCs w:val="22"/>
                                    </w:rPr>
                                    <w:t>דרישת מינימום</w:t>
                                  </w:r>
                                  <w:r>
                                    <w:rPr>
                                      <w:b/>
                                      <w:bCs/>
                                      <w:color w:val="D13438"/>
                                      <w:sz w:val="22"/>
                                      <w:szCs w:val="22"/>
                                    </w:rPr>
                                    <w:t>)ר</w:t>
                                  </w:r>
                                </w:p>
                              </w:tc>
                              <w:tc>
                                <w:tcPr>
                                  <w:tcW w:w="1805" w:type="dxa"/>
                                  <w:tcBorders>
                                    <w:top w:val="single" w:sz="4" w:space="0" w:color="auto"/>
                                    <w:left w:val="single" w:sz="4" w:space="0" w:color="auto"/>
                                    <w:right w:val="single" w:sz="4" w:space="0" w:color="auto"/>
                                  </w:tcBorders>
                                  <w:shd w:val="clear" w:color="auto" w:fill="DEE9F5"/>
                                  <w:vAlign w:val="bottom"/>
                                </w:tcPr>
                                <w:p w14:paraId="1D9A538C" w14:textId="77777777" w:rsidR="00791606" w:rsidRDefault="00000000">
                                  <w:pPr>
                                    <w:pStyle w:val="Other0"/>
                                    <w:shd w:val="clear" w:color="auto" w:fill="auto"/>
                                    <w:spacing w:after="0" w:line="240" w:lineRule="auto"/>
                                    <w:jc w:val="center"/>
                                    <w:rPr>
                                      <w:sz w:val="22"/>
                                      <w:szCs w:val="22"/>
                                    </w:rPr>
                                  </w:pPr>
                                  <w:r>
                                    <w:rPr>
                                      <w:b/>
                                      <w:bCs/>
                                      <w:sz w:val="22"/>
                                      <w:szCs w:val="22"/>
                                    </w:rPr>
                                    <w:t>נושא</w:t>
                                  </w:r>
                                </w:p>
                              </w:tc>
                            </w:tr>
                            <w:tr w:rsidR="00791606" w14:paraId="40220C42" w14:textId="77777777">
                              <w:tblPrEx>
                                <w:tblCellMar>
                                  <w:top w:w="0" w:type="dxa"/>
                                  <w:bottom w:w="0" w:type="dxa"/>
                                </w:tblCellMar>
                              </w:tblPrEx>
                              <w:trPr>
                                <w:trHeight w:hRule="exact" w:val="658"/>
                              </w:trPr>
                              <w:tc>
                                <w:tcPr>
                                  <w:tcW w:w="2405" w:type="dxa"/>
                                  <w:tcBorders>
                                    <w:top w:val="single" w:sz="4" w:space="0" w:color="auto"/>
                                    <w:left w:val="single" w:sz="4" w:space="0" w:color="auto"/>
                                  </w:tcBorders>
                                  <w:shd w:val="clear" w:color="auto" w:fill="FFFFFF"/>
                                </w:tcPr>
                                <w:p w14:paraId="108AD6B1" w14:textId="77777777" w:rsidR="00791606" w:rsidRDefault="00000000">
                                  <w:pPr>
                                    <w:pStyle w:val="Other0"/>
                                    <w:shd w:val="clear" w:color="auto" w:fill="auto"/>
                                    <w:spacing w:after="0" w:line="240" w:lineRule="auto"/>
                                    <w:jc w:val="center"/>
                                    <w:rPr>
                                      <w:sz w:val="22"/>
                                      <w:szCs w:val="22"/>
                                    </w:rPr>
                                  </w:pPr>
                                  <w:r>
                                    <w:rPr>
                                      <w:sz w:val="22"/>
                                      <w:szCs w:val="22"/>
                                    </w:rPr>
                                    <w:t>יש לפרט על כלל המוצרים המסופקים, כולל מערכת הניהול ושרידות המערכת.</w:t>
                                  </w:r>
                                </w:p>
                              </w:tc>
                              <w:tc>
                                <w:tcPr>
                                  <w:tcW w:w="1694" w:type="dxa"/>
                                  <w:tcBorders>
                                    <w:top w:val="single" w:sz="4" w:space="0" w:color="auto"/>
                                    <w:left w:val="single" w:sz="4" w:space="0" w:color="auto"/>
                                  </w:tcBorders>
                                  <w:shd w:val="clear" w:color="auto" w:fill="FFFFFF"/>
                                </w:tcPr>
                                <w:p w14:paraId="395B100E" w14:textId="77777777" w:rsidR="00791606" w:rsidRDefault="00791606">
                                  <w:pPr>
                                    <w:rPr>
                                      <w:sz w:val="10"/>
                                      <w:szCs w:val="10"/>
                                    </w:rPr>
                                  </w:pPr>
                                </w:p>
                              </w:tc>
                              <w:tc>
                                <w:tcPr>
                                  <w:tcW w:w="2534" w:type="dxa"/>
                                  <w:tcBorders>
                                    <w:top w:val="single" w:sz="4" w:space="0" w:color="auto"/>
                                    <w:left w:val="single" w:sz="4" w:space="0" w:color="auto"/>
                                  </w:tcBorders>
                                  <w:shd w:val="clear" w:color="auto" w:fill="FFFFFF"/>
                                  <w:vAlign w:val="center"/>
                                </w:tcPr>
                                <w:p w14:paraId="7583B50F" w14:textId="77777777" w:rsidR="00791606" w:rsidRDefault="00000000">
                                  <w:pPr>
                                    <w:pStyle w:val="Other20"/>
                                    <w:shd w:val="clear" w:color="auto" w:fill="auto"/>
                                    <w:jc w:val="center"/>
                                  </w:pPr>
                                  <w:r>
                                    <w:rPr>
                                      <w:color w:val="000000"/>
                                    </w:rPr>
                                    <w:t>-</w:t>
                                  </w:r>
                                </w:p>
                              </w:tc>
                              <w:tc>
                                <w:tcPr>
                                  <w:tcW w:w="1805" w:type="dxa"/>
                                  <w:tcBorders>
                                    <w:top w:val="single" w:sz="4" w:space="0" w:color="auto"/>
                                    <w:left w:val="single" w:sz="4" w:space="0" w:color="auto"/>
                                    <w:right w:val="single" w:sz="4" w:space="0" w:color="auto"/>
                                  </w:tcBorders>
                                  <w:shd w:val="clear" w:color="auto" w:fill="FFFFFF"/>
                                  <w:vAlign w:val="center"/>
                                </w:tcPr>
                                <w:p w14:paraId="58C607B2" w14:textId="77777777" w:rsidR="00791606" w:rsidRDefault="00000000">
                                  <w:pPr>
                                    <w:pStyle w:val="Other0"/>
                                    <w:shd w:val="clear" w:color="auto" w:fill="auto"/>
                                    <w:spacing w:after="0" w:line="240" w:lineRule="auto"/>
                                    <w:jc w:val="center"/>
                                    <w:rPr>
                                      <w:sz w:val="22"/>
                                      <w:szCs w:val="22"/>
                                    </w:rPr>
                                  </w:pPr>
                                  <w:r>
                                    <w:rPr>
                                      <w:sz w:val="22"/>
                                      <w:szCs w:val="22"/>
                                    </w:rPr>
                                    <w:t>דגם המוצר</w:t>
                                  </w:r>
                                </w:p>
                              </w:tc>
                            </w:tr>
                            <w:tr w:rsidR="00791606" w14:paraId="0ABF03E0" w14:textId="77777777">
                              <w:tblPrEx>
                                <w:tblCellMar>
                                  <w:top w:w="0" w:type="dxa"/>
                                  <w:bottom w:w="0" w:type="dxa"/>
                                </w:tblCellMar>
                              </w:tblPrEx>
                              <w:trPr>
                                <w:trHeight w:hRule="exact" w:val="427"/>
                              </w:trPr>
                              <w:tc>
                                <w:tcPr>
                                  <w:tcW w:w="2405" w:type="dxa"/>
                                  <w:tcBorders>
                                    <w:top w:val="single" w:sz="4" w:space="0" w:color="auto"/>
                                    <w:left w:val="single" w:sz="4" w:space="0" w:color="auto"/>
                                    <w:bottom w:val="single" w:sz="4" w:space="0" w:color="auto"/>
                                  </w:tcBorders>
                                  <w:shd w:val="clear" w:color="auto" w:fill="FFFFFF"/>
                                </w:tcPr>
                                <w:p w14:paraId="753D1C96" w14:textId="77777777" w:rsidR="00791606" w:rsidRDefault="00791606">
                                  <w:pPr>
                                    <w:rPr>
                                      <w:sz w:val="10"/>
                                      <w:szCs w:val="10"/>
                                    </w:rPr>
                                  </w:pPr>
                                </w:p>
                              </w:tc>
                              <w:tc>
                                <w:tcPr>
                                  <w:tcW w:w="1694" w:type="dxa"/>
                                  <w:tcBorders>
                                    <w:top w:val="single" w:sz="4" w:space="0" w:color="auto"/>
                                    <w:left w:val="single" w:sz="4" w:space="0" w:color="auto"/>
                                    <w:bottom w:val="single" w:sz="4" w:space="0" w:color="auto"/>
                                  </w:tcBorders>
                                  <w:shd w:val="clear" w:color="auto" w:fill="FFFFFF"/>
                                </w:tcPr>
                                <w:p w14:paraId="447E93D0" w14:textId="77777777" w:rsidR="00791606" w:rsidRDefault="00791606">
                                  <w:pPr>
                                    <w:rPr>
                                      <w:sz w:val="10"/>
                                      <w:szCs w:val="10"/>
                                    </w:rPr>
                                  </w:pPr>
                                </w:p>
                              </w:tc>
                              <w:tc>
                                <w:tcPr>
                                  <w:tcW w:w="2534" w:type="dxa"/>
                                  <w:tcBorders>
                                    <w:top w:val="single" w:sz="4" w:space="0" w:color="auto"/>
                                    <w:left w:val="single" w:sz="4" w:space="0" w:color="auto"/>
                                    <w:bottom w:val="single" w:sz="4" w:space="0" w:color="auto"/>
                                  </w:tcBorders>
                                  <w:shd w:val="clear" w:color="auto" w:fill="FFFFFF"/>
                                  <w:vAlign w:val="center"/>
                                </w:tcPr>
                                <w:p w14:paraId="46F96D00" w14:textId="77777777" w:rsidR="00791606" w:rsidRDefault="00000000">
                                  <w:pPr>
                                    <w:pStyle w:val="Other20"/>
                                    <w:shd w:val="clear" w:color="auto" w:fill="auto"/>
                                    <w:jc w:val="center"/>
                                  </w:pPr>
                                  <w:r>
                                    <w:rPr>
                                      <w:color w:val="000000"/>
                                    </w:rPr>
                                    <w:t>1U \ Desktop</w:t>
                                  </w:r>
                                </w:p>
                              </w:tc>
                              <w:tc>
                                <w:tcPr>
                                  <w:tcW w:w="1805" w:type="dxa"/>
                                  <w:tcBorders>
                                    <w:top w:val="single" w:sz="4" w:space="0" w:color="auto"/>
                                    <w:left w:val="single" w:sz="4" w:space="0" w:color="auto"/>
                                    <w:bottom w:val="single" w:sz="4" w:space="0" w:color="auto"/>
                                    <w:right w:val="single" w:sz="4" w:space="0" w:color="auto"/>
                                  </w:tcBorders>
                                  <w:shd w:val="clear" w:color="auto" w:fill="FFFFFF"/>
                                  <w:vAlign w:val="center"/>
                                </w:tcPr>
                                <w:p w14:paraId="69D77C0E" w14:textId="77777777" w:rsidR="00791606" w:rsidRDefault="00000000">
                                  <w:pPr>
                                    <w:pStyle w:val="Other0"/>
                                    <w:shd w:val="clear" w:color="auto" w:fill="auto"/>
                                    <w:spacing w:after="0" w:line="240" w:lineRule="auto"/>
                                    <w:jc w:val="center"/>
                                    <w:rPr>
                                      <w:sz w:val="22"/>
                                      <w:szCs w:val="22"/>
                                    </w:rPr>
                                  </w:pPr>
                                  <w:r>
                                    <w:rPr>
                                      <w:sz w:val="22"/>
                                      <w:szCs w:val="22"/>
                                    </w:rPr>
                                    <w:t>תצורה</w:t>
                                  </w:r>
                                </w:p>
                              </w:tc>
                            </w:tr>
                          </w:tbl>
                          <w:p w14:paraId="5D04533C" w14:textId="77777777" w:rsidR="00791606" w:rsidRDefault="00791606">
                            <w:pPr>
                              <w:spacing w:line="1" w:lineRule="exact"/>
                            </w:pPr>
                          </w:p>
                        </w:txbxContent>
                      </wps:txbx>
                      <wps:bodyPr lIns="0" tIns="0" rIns="0" bIns="0"/>
                    </wps:wsp>
                  </a:graphicData>
                </a:graphic>
              </wp:anchor>
            </w:drawing>
          </mc:Choice>
          <mc:Fallback>
            <w:pict>
              <v:shape id="_x0000_s1043" type="#_x0000_t202" style="position:absolute;margin-left:89.700000000000003pt;margin-top:18.5pt;width:421.89999999999998pt;height:66.pt;z-index:-125829363;mso-wrap-distance-left:0;mso-wrap-distance-top:18.5pt;mso-wrap-distance-right:0;mso-wrap-distance-bottom:210.94999999999999pt;mso-position-horizontal-relative:page" filled="f" stroked="f">
                <v:textbox inset="0,0,0,0">
                  <w:txbxContent>
                    <w:tbl>
                      <w:tblPr>
                        <w:tblOverlap w:val="never"/>
                        <w:jc w:val="left"/>
                        <w:tblLayout w:type="fixed"/>
                      </w:tblPr>
                      <w:tblGrid>
                        <w:gridCol w:w="2405"/>
                        <w:gridCol w:w="1694"/>
                        <w:gridCol w:w="2534"/>
                        <w:gridCol w:w="1805"/>
                      </w:tblGrid>
                      <w:tr>
                        <w:trPr>
                          <w:tblHeader/>
                          <w:trHeight w:val="235" w:hRule="exact"/>
                        </w:trPr>
                        <w:tc>
                          <w:tcPr>
                            <w:tcBorders>
                              <w:top w:val="single" w:sz="4"/>
                              <w:left w:val="single" w:sz="4"/>
                            </w:tcBorders>
                            <w:shd w:val="clear" w:color="auto" w:fill="DEE9F5"/>
                            <w:vAlign w:val="bottom"/>
                          </w:tcPr>
                          <w:p>
                            <w:pPr>
                              <w:pStyle w:val="Style41"/>
                              <w:keepNext w:val="0"/>
                              <w:keepLines w:val="0"/>
                              <w:widowControl w:val="0"/>
                              <w:shd w:val="clear" w:color="auto" w:fill="auto"/>
                              <w:spacing w:before="0" w:after="0" w:line="240" w:lineRule="auto"/>
                              <w:ind w:left="0" w:right="0" w:firstLine="0"/>
                              <w:jc w:val="center"/>
                              <w:rPr>
                                <w:sz w:val="22"/>
                                <w:szCs w:val="22"/>
                              </w:rPr>
                            </w:pPr>
                            <w:r>
                              <w:rPr>
                                <w:b/>
                                <w:bCs/>
                                <w:color w:val="000000"/>
                                <w:spacing w:val="0"/>
                                <w:w w:val="100"/>
                                <w:position w:val="0"/>
                                <w:sz w:val="22"/>
                                <w:szCs w:val="22"/>
                                <w:shd w:val="clear" w:color="auto" w:fill="auto"/>
                                <w:lang w:val="he-IL" w:eastAsia="he-IL" w:bidi="he-IL"/>
                              </w:rPr>
                              <w:t>הערות</w:t>
                            </w:r>
                          </w:p>
                        </w:tc>
                        <w:tc>
                          <w:tcPr>
                            <w:tcBorders>
                              <w:top w:val="single" w:sz="4"/>
                              <w:left w:val="single" w:sz="4"/>
                            </w:tcBorders>
                            <w:shd w:val="clear" w:color="auto" w:fill="DEE9F5"/>
                            <w:vAlign w:val="bottom"/>
                          </w:tcPr>
                          <w:p>
                            <w:pPr>
                              <w:pStyle w:val="Style41"/>
                              <w:keepNext w:val="0"/>
                              <w:keepLines w:val="0"/>
                              <w:widowControl w:val="0"/>
                              <w:shd w:val="clear" w:color="auto" w:fill="auto"/>
                              <w:spacing w:before="0" w:after="0" w:line="240" w:lineRule="auto"/>
                              <w:ind w:left="0" w:right="0" w:firstLine="0"/>
                              <w:jc w:val="center"/>
                              <w:rPr>
                                <w:sz w:val="22"/>
                                <w:szCs w:val="22"/>
                              </w:rPr>
                            </w:pPr>
                            <w:r>
                              <w:rPr>
                                <w:b/>
                                <w:bCs/>
                                <w:color w:val="000000"/>
                                <w:spacing w:val="0"/>
                                <w:w w:val="100"/>
                                <w:position w:val="0"/>
                                <w:sz w:val="22"/>
                                <w:szCs w:val="22"/>
                                <w:shd w:val="clear" w:color="auto" w:fill="auto"/>
                                <w:lang w:val="he-IL" w:eastAsia="he-IL" w:bidi="he-IL"/>
                              </w:rPr>
                              <w:t>מענה המציע</w:t>
                            </w:r>
                          </w:p>
                        </w:tc>
                        <w:tc>
                          <w:tcPr>
                            <w:tcBorders>
                              <w:top w:val="single" w:sz="4"/>
                              <w:left w:val="single" w:sz="4"/>
                            </w:tcBorders>
                            <w:shd w:val="clear" w:color="auto" w:fill="DEE9F5"/>
                            <w:vAlign w:val="bottom"/>
                          </w:tcPr>
                          <w:p>
                            <w:pPr>
                              <w:pStyle w:val="Style41"/>
                              <w:keepNext w:val="0"/>
                              <w:keepLines w:val="0"/>
                              <w:widowControl w:val="0"/>
                              <w:shd w:val="clear" w:color="auto" w:fill="auto"/>
                              <w:spacing w:before="0" w:after="0" w:line="240" w:lineRule="auto"/>
                              <w:ind w:left="0" w:right="0" w:firstLine="300"/>
                              <w:jc w:val="left"/>
                              <w:rPr>
                                <w:sz w:val="22"/>
                                <w:szCs w:val="22"/>
                              </w:rPr>
                            </w:pPr>
                            <w:r>
                              <w:rPr>
                                <w:b/>
                                <w:bCs/>
                                <w:color w:val="000000"/>
                                <w:spacing w:val="0"/>
                                <w:w w:val="100"/>
                                <w:position w:val="0"/>
                                <w:sz w:val="22"/>
                                <w:szCs w:val="22"/>
                                <w:shd w:val="clear" w:color="auto" w:fill="auto"/>
                                <w:lang w:val="he-IL" w:eastAsia="he-IL" w:bidi="he-IL"/>
                              </w:rPr>
                              <w:t>דרישת מינימום</w:t>
                            </w:r>
                            <w:r>
                              <w:rPr>
                                <w:b/>
                                <w:bCs/>
                                <w:color w:val="D13438"/>
                                <w:spacing w:val="0"/>
                                <w:w w:val="100"/>
                                <w:position w:val="0"/>
                                <w:sz w:val="22"/>
                                <w:szCs w:val="22"/>
                                <w:shd w:val="clear" w:color="auto" w:fill="auto"/>
                                <w:lang w:val="he-IL" w:eastAsia="he-IL" w:bidi="he-IL"/>
                              </w:rPr>
                              <w:t>)ר</w:t>
                            </w:r>
                          </w:p>
                        </w:tc>
                        <w:tc>
                          <w:tcPr>
                            <w:tcBorders>
                              <w:top w:val="single" w:sz="4"/>
                              <w:left w:val="single" w:sz="4"/>
                              <w:right w:val="single" w:sz="4"/>
                            </w:tcBorders>
                            <w:shd w:val="clear" w:color="auto" w:fill="DEE9F5"/>
                            <w:vAlign w:val="bottom"/>
                          </w:tcPr>
                          <w:p>
                            <w:pPr>
                              <w:pStyle w:val="Style41"/>
                              <w:keepNext w:val="0"/>
                              <w:keepLines w:val="0"/>
                              <w:widowControl w:val="0"/>
                              <w:shd w:val="clear" w:color="auto" w:fill="auto"/>
                              <w:spacing w:before="0" w:after="0" w:line="240" w:lineRule="auto"/>
                              <w:ind w:left="0" w:right="0" w:firstLine="0"/>
                              <w:jc w:val="center"/>
                              <w:rPr>
                                <w:sz w:val="22"/>
                                <w:szCs w:val="22"/>
                              </w:rPr>
                            </w:pPr>
                            <w:r>
                              <w:rPr>
                                <w:b/>
                                <w:bCs/>
                                <w:color w:val="000000"/>
                                <w:spacing w:val="0"/>
                                <w:w w:val="100"/>
                                <w:position w:val="0"/>
                                <w:sz w:val="22"/>
                                <w:szCs w:val="22"/>
                                <w:shd w:val="clear" w:color="auto" w:fill="auto"/>
                                <w:lang w:val="he-IL" w:eastAsia="he-IL" w:bidi="he-IL"/>
                              </w:rPr>
                              <w:t>נושא</w:t>
                            </w:r>
                          </w:p>
                        </w:tc>
                      </w:tr>
                      <w:tr>
                        <w:trPr>
                          <w:trHeight w:val="658" w:hRule="exact"/>
                        </w:trPr>
                        <w:tc>
                          <w:tcPr>
                            <w:tcBorders>
                              <w:top w:val="single" w:sz="4"/>
                              <w:left w:val="single" w:sz="4"/>
                            </w:tcBorders>
                            <w:shd w:val="clear" w:color="auto" w:fill="FFFFFF"/>
                            <w:vAlign w:val="top"/>
                          </w:tcPr>
                          <w:p>
                            <w:pPr>
                              <w:pStyle w:val="Style41"/>
                              <w:keepNext w:val="0"/>
                              <w:keepLines w:val="0"/>
                              <w:widowControl w:val="0"/>
                              <w:shd w:val="clear" w:color="auto" w:fill="auto"/>
                              <w:spacing w:before="0" w:after="0" w:line="240" w:lineRule="auto"/>
                              <w:ind w:left="0" w:right="0" w:firstLine="0"/>
                              <w:jc w:val="center"/>
                              <w:rPr>
                                <w:sz w:val="22"/>
                                <w:szCs w:val="22"/>
                              </w:rPr>
                            </w:pPr>
                            <w:r>
                              <w:rPr>
                                <w:color w:val="000000"/>
                                <w:spacing w:val="0"/>
                                <w:w w:val="100"/>
                                <w:position w:val="0"/>
                                <w:sz w:val="22"/>
                                <w:szCs w:val="22"/>
                                <w:shd w:val="clear" w:color="auto" w:fill="auto"/>
                                <w:lang w:val="he-IL" w:eastAsia="he-IL" w:bidi="he-IL"/>
                              </w:rPr>
                              <w:t>יש לפרט על כלל המוצרים המסופקים, כולל מערכת הניהול ושרידות המערכת.</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6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w:t>
                            </w:r>
                          </w:p>
                        </w:tc>
                        <w:tc>
                          <w:tcPr>
                            <w:tcBorders>
                              <w:top w:val="single" w:sz="4"/>
                              <w:left w:val="single" w:sz="4"/>
                              <w:right w:val="single" w:sz="4"/>
                            </w:tcBorders>
                            <w:shd w:val="clear" w:color="auto" w:fill="FFFFFF"/>
                            <w:vAlign w:val="center"/>
                          </w:tcPr>
                          <w:p>
                            <w:pPr>
                              <w:pStyle w:val="Style41"/>
                              <w:keepNext w:val="0"/>
                              <w:keepLines w:val="0"/>
                              <w:widowControl w:val="0"/>
                              <w:shd w:val="clear" w:color="auto" w:fill="auto"/>
                              <w:spacing w:before="0" w:after="0" w:line="240" w:lineRule="auto"/>
                              <w:ind w:left="0" w:right="0" w:firstLine="0"/>
                              <w:jc w:val="center"/>
                              <w:rPr>
                                <w:sz w:val="22"/>
                                <w:szCs w:val="22"/>
                              </w:rPr>
                            </w:pPr>
                            <w:r>
                              <w:rPr>
                                <w:color w:val="000000"/>
                                <w:spacing w:val="0"/>
                                <w:w w:val="100"/>
                                <w:position w:val="0"/>
                                <w:sz w:val="22"/>
                                <w:szCs w:val="22"/>
                                <w:shd w:val="clear" w:color="auto" w:fill="auto"/>
                                <w:lang w:val="he-IL" w:eastAsia="he-IL" w:bidi="he-IL"/>
                              </w:rPr>
                              <w:t>דגם המוצר</w:t>
                            </w:r>
                          </w:p>
                        </w:tc>
                      </w:tr>
                      <w:tr>
                        <w:trPr>
                          <w:trHeight w:val="427"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6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1U \ Desktop</w:t>
                            </w:r>
                          </w:p>
                        </w:tc>
                        <w:tc>
                          <w:tcPr>
                            <w:tcBorders>
                              <w:top w:val="single" w:sz="4"/>
                              <w:left w:val="single" w:sz="4"/>
                              <w:bottom w:val="single" w:sz="4"/>
                              <w:right w:val="single" w:sz="4"/>
                            </w:tcBorders>
                            <w:shd w:val="clear" w:color="auto" w:fill="FFFFFF"/>
                            <w:vAlign w:val="center"/>
                          </w:tcPr>
                          <w:p>
                            <w:pPr>
                              <w:pStyle w:val="Style41"/>
                              <w:keepNext w:val="0"/>
                              <w:keepLines w:val="0"/>
                              <w:widowControl w:val="0"/>
                              <w:shd w:val="clear" w:color="auto" w:fill="auto"/>
                              <w:spacing w:before="0" w:after="0" w:line="240" w:lineRule="auto"/>
                              <w:ind w:left="0" w:right="0" w:firstLine="0"/>
                              <w:jc w:val="center"/>
                              <w:rPr>
                                <w:sz w:val="22"/>
                                <w:szCs w:val="22"/>
                              </w:rPr>
                            </w:pPr>
                            <w:r>
                              <w:rPr>
                                <w:color w:val="000000"/>
                                <w:spacing w:val="0"/>
                                <w:w w:val="100"/>
                                <w:position w:val="0"/>
                                <w:sz w:val="22"/>
                                <w:szCs w:val="22"/>
                                <w:shd w:val="clear" w:color="auto" w:fill="auto"/>
                                <w:lang w:val="he-IL" w:eastAsia="he-IL" w:bidi="he-IL"/>
                              </w:rPr>
                              <w:t>תצורה</w:t>
                            </w:r>
                          </w:p>
                        </w:tc>
                      </w:tr>
                    </w:tbl>
                    <w:p>
                      <w:pPr>
                        <w:widowControl w:val="0"/>
                        <w:spacing w:line="1" w:lineRule="exact"/>
                      </w:pPr>
                    </w:p>
                  </w:txbxContent>
                </v:textbox>
                <w10:wrap type="topAndBottom" anchorx="page"/>
              </v:shape>
            </w:pict>
          </mc:Fallback>
        </mc:AlternateContent>
      </w:r>
      <w:r>
        <w:rPr>
          <w:noProof/>
        </w:rPr>
        <mc:AlternateContent>
          <mc:Choice Requires="wps">
            <w:drawing>
              <wp:anchor distT="0" distB="0" distL="0" distR="0" simplePos="0" relativeHeight="251658240" behindDoc="0" locked="0" layoutInCell="1" allowOverlap="1" wp14:anchorId="6C3623AE" wp14:editId="7403BF9F">
                <wp:simplePos x="0" y="0"/>
                <wp:positionH relativeFrom="page">
                  <wp:posOffset>2788285</wp:posOffset>
                </wp:positionH>
                <wp:positionV relativeFrom="paragraph">
                  <wp:posOffset>0</wp:posOffset>
                </wp:positionV>
                <wp:extent cx="2621280" cy="176530"/>
                <wp:effectExtent l="0" t="0" r="0" b="0"/>
                <wp:wrapNone/>
                <wp:docPr id="19" name="Shape 19"/>
                <wp:cNvGraphicFramePr/>
                <a:graphic xmlns:a="http://schemas.openxmlformats.org/drawingml/2006/main">
                  <a:graphicData uri="http://schemas.microsoft.com/office/word/2010/wordprocessingShape">
                    <wps:wsp>
                      <wps:cNvSpPr txBox="1"/>
                      <wps:spPr>
                        <a:xfrm>
                          <a:off x="0" y="0"/>
                          <a:ext cx="2621280" cy="176530"/>
                        </a:xfrm>
                        <a:prstGeom prst="rect">
                          <a:avLst/>
                        </a:prstGeom>
                        <a:noFill/>
                      </wps:spPr>
                      <wps:txbx>
                        <w:txbxContent>
                          <w:p w14:paraId="56150B9C" w14:textId="77777777" w:rsidR="00791606" w:rsidRDefault="00000000">
                            <w:pPr>
                              <w:pStyle w:val="Tablecaption0"/>
                              <w:shd w:val="clear" w:color="auto" w:fill="auto"/>
                            </w:pPr>
                            <w:r>
                              <w:rPr>
                                <w:lang w:val="en-US" w:eastAsia="en-US" w:bidi="en-US"/>
                              </w:rPr>
                              <w:t>4.6.3.1</w:t>
                            </w:r>
                            <w:r>
                              <w:t xml:space="preserve">. רכיב אי - מוצר </w:t>
                            </w:r>
                            <w:r>
                              <w:rPr>
                                <w:b/>
                                <w:bCs/>
                                <w:lang w:val="en-US" w:eastAsia="en-US" w:bidi="en-US"/>
                              </w:rPr>
                              <w:t>NGFW</w:t>
                            </w:r>
                            <w:r>
                              <w:rPr>
                                <w:b/>
                                <w:bCs/>
                              </w:rPr>
                              <w:t xml:space="preserve"> </w:t>
                            </w:r>
                            <w:r>
                              <w:t>חומרתי קטן</w:t>
                            </w:r>
                          </w:p>
                        </w:txbxContent>
                      </wps:txbx>
                      <wps:bodyPr lIns="0" tIns="0" rIns="0" bIns="0"/>
                    </wps:wsp>
                  </a:graphicData>
                </a:graphic>
              </wp:anchor>
            </w:drawing>
          </mc:Choice>
          <mc:Fallback>
            <w:pict>
              <v:shape id="_x0000_s1045" type="#_x0000_t202" style="position:absolute;margin-left:219.55000000000001pt;margin-top:0;width:206.40000000000001pt;height:13.9pt;z-index:251657729;mso-wrap-distance-left:0;mso-wrap-distance-right:0;mso-position-horizontal-relative:page" filled="f" stroked="f">
                <v:textbox inset="0,0,0,0">
                  <w:txbxContent>
                    <w:p>
                      <w:pPr>
                        <w:pStyle w:val="Style39"/>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shd w:val="clear" w:color="auto" w:fill="auto"/>
                          <w:lang w:val="en-US" w:eastAsia="en-US" w:bidi="en-US"/>
                        </w:rPr>
                        <w:t>4.6.3.1</w:t>
                      </w:r>
                      <w:r>
                        <w:rPr>
                          <w:color w:val="000000"/>
                          <w:spacing w:val="0"/>
                          <w:w w:val="100"/>
                          <w:position w:val="0"/>
                          <w:sz w:val="24"/>
                          <w:szCs w:val="24"/>
                          <w:shd w:val="clear" w:color="auto" w:fill="auto"/>
                          <w:lang w:val="he-IL" w:eastAsia="he-IL" w:bidi="he-IL"/>
                        </w:rPr>
                        <w:t xml:space="preserve">. רכיב אי - מוצר </w:t>
                      </w:r>
                      <w:r>
                        <w:rPr>
                          <w:b/>
                          <w:bCs/>
                          <w:color w:val="000000"/>
                          <w:spacing w:val="0"/>
                          <w:w w:val="100"/>
                          <w:position w:val="0"/>
                          <w:sz w:val="24"/>
                          <w:szCs w:val="24"/>
                          <w:shd w:val="clear" w:color="auto" w:fill="auto"/>
                          <w:lang w:val="en-US" w:eastAsia="en-US" w:bidi="en-US"/>
                        </w:rPr>
                        <w:t>NGFW</w:t>
                      </w:r>
                      <w:r>
                        <w:rPr>
                          <w:b/>
                          <w:bCs/>
                          <w:color w:val="000000"/>
                          <w:spacing w:val="0"/>
                          <w:w w:val="100"/>
                          <w:position w:val="0"/>
                          <w:sz w:val="24"/>
                          <w:szCs w:val="24"/>
                          <w:shd w:val="clear" w:color="auto" w:fill="auto"/>
                          <w:lang w:val="he-IL" w:eastAsia="he-IL" w:bidi="he-IL"/>
                        </w:rPr>
                        <w:t xml:space="preserve"> </w:t>
                      </w:r>
                      <w:r>
                        <w:rPr>
                          <w:color w:val="000000"/>
                          <w:spacing w:val="0"/>
                          <w:w w:val="100"/>
                          <w:position w:val="0"/>
                          <w:sz w:val="24"/>
                          <w:szCs w:val="24"/>
                          <w:shd w:val="clear" w:color="auto" w:fill="auto"/>
                          <w:lang w:val="he-IL" w:eastAsia="he-IL" w:bidi="he-IL"/>
                        </w:rPr>
                        <w:t>חומרתי קטן</w:t>
                      </w:r>
                    </w:p>
                  </w:txbxContent>
                </v:textbox>
                <w10:wrap anchorx="page"/>
              </v:shape>
            </w:pict>
          </mc:Fallback>
        </mc:AlternateContent>
      </w:r>
      <w:r>
        <w:rPr>
          <w:noProof/>
        </w:rPr>
        <mc:AlternateContent>
          <mc:Choice Requires="wps">
            <w:drawing>
              <wp:anchor distT="1057910" distB="969010" distL="0" distR="0" simplePos="0" relativeHeight="125829392" behindDoc="0" locked="0" layoutInCell="1" allowOverlap="1" wp14:anchorId="4EDB28E0" wp14:editId="48BC0BCA">
                <wp:simplePos x="0" y="0"/>
                <wp:positionH relativeFrom="page">
                  <wp:posOffset>1178560</wp:posOffset>
                </wp:positionH>
                <wp:positionV relativeFrom="paragraph">
                  <wp:posOffset>1057910</wp:posOffset>
                </wp:positionV>
                <wp:extent cx="4727575" cy="1725295"/>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4727575" cy="1725295"/>
                        </a:xfrm>
                        <a:prstGeom prst="rect">
                          <a:avLst/>
                        </a:prstGeom>
                        <a:noFill/>
                      </wps:spPr>
                      <wps:txbx>
                        <w:txbxContent>
                          <w:tbl>
                            <w:tblPr>
                              <w:tblOverlap w:val="never"/>
                              <w:tblW w:w="0" w:type="auto"/>
                              <w:tblInd w:w="-1" w:type="dxa"/>
                              <w:tblLayout w:type="fixed"/>
                              <w:tblCellMar>
                                <w:left w:w="10" w:type="dxa"/>
                                <w:right w:w="10" w:type="dxa"/>
                              </w:tblCellMar>
                              <w:tblLook w:val="0000" w:firstRow="0" w:lastRow="0" w:firstColumn="0" w:lastColumn="0" w:noHBand="0" w:noVBand="0"/>
                            </w:tblPr>
                            <w:tblGrid>
                              <w:gridCol w:w="1934"/>
                              <w:gridCol w:w="1166"/>
                              <w:gridCol w:w="2534"/>
                              <w:gridCol w:w="1810"/>
                            </w:tblGrid>
                            <w:tr w:rsidR="00791606" w14:paraId="1D912C01" w14:textId="77777777">
                              <w:tblPrEx>
                                <w:tblCellMar>
                                  <w:top w:w="0" w:type="dxa"/>
                                  <w:bottom w:w="0" w:type="dxa"/>
                                </w:tblCellMar>
                              </w:tblPrEx>
                              <w:trPr>
                                <w:trHeight w:hRule="exact" w:val="427"/>
                                <w:tblHeader/>
                              </w:trPr>
                              <w:tc>
                                <w:tcPr>
                                  <w:tcW w:w="1934" w:type="dxa"/>
                                  <w:tcBorders>
                                    <w:top w:val="single" w:sz="4" w:space="0" w:color="auto"/>
                                    <w:left w:val="single" w:sz="4" w:space="0" w:color="auto"/>
                                  </w:tcBorders>
                                  <w:shd w:val="clear" w:color="auto" w:fill="FFFFFF"/>
                                </w:tcPr>
                                <w:p w14:paraId="2FD7423E" w14:textId="77777777" w:rsidR="00791606" w:rsidRDefault="00791606">
                                  <w:pPr>
                                    <w:rPr>
                                      <w:sz w:val="10"/>
                                      <w:szCs w:val="10"/>
                                    </w:rPr>
                                  </w:pPr>
                                </w:p>
                              </w:tc>
                              <w:tc>
                                <w:tcPr>
                                  <w:tcW w:w="1166" w:type="dxa"/>
                                  <w:tcBorders>
                                    <w:top w:val="single" w:sz="4" w:space="0" w:color="auto"/>
                                    <w:left w:val="single" w:sz="4" w:space="0" w:color="auto"/>
                                  </w:tcBorders>
                                  <w:shd w:val="clear" w:color="auto" w:fill="FFFFFF"/>
                                </w:tcPr>
                                <w:p w14:paraId="70150795" w14:textId="77777777" w:rsidR="00791606" w:rsidRDefault="00791606">
                                  <w:pPr>
                                    <w:rPr>
                                      <w:sz w:val="10"/>
                                      <w:szCs w:val="10"/>
                                    </w:rPr>
                                  </w:pPr>
                                </w:p>
                              </w:tc>
                              <w:tc>
                                <w:tcPr>
                                  <w:tcW w:w="2534" w:type="dxa"/>
                                  <w:tcBorders>
                                    <w:top w:val="single" w:sz="4" w:space="0" w:color="auto"/>
                                    <w:left w:val="single" w:sz="4" w:space="0" w:color="auto"/>
                                  </w:tcBorders>
                                  <w:shd w:val="clear" w:color="auto" w:fill="FFFFFF"/>
                                  <w:vAlign w:val="center"/>
                                </w:tcPr>
                                <w:p w14:paraId="71D0DA45" w14:textId="77777777" w:rsidR="00791606" w:rsidRDefault="00000000">
                                  <w:pPr>
                                    <w:pStyle w:val="Other20"/>
                                    <w:shd w:val="clear" w:color="auto" w:fill="auto"/>
                                    <w:jc w:val="center"/>
                                  </w:pPr>
                                  <w:r>
                                    <w:t>10 GB RAM</w:t>
                                  </w:r>
                                </w:p>
                              </w:tc>
                              <w:tc>
                                <w:tcPr>
                                  <w:tcW w:w="1810" w:type="dxa"/>
                                  <w:tcBorders>
                                    <w:top w:val="single" w:sz="4" w:space="0" w:color="auto"/>
                                    <w:left w:val="single" w:sz="4" w:space="0" w:color="auto"/>
                                    <w:right w:val="single" w:sz="4" w:space="0" w:color="auto"/>
                                  </w:tcBorders>
                                  <w:shd w:val="clear" w:color="auto" w:fill="FFFFFF"/>
                                  <w:vAlign w:val="center"/>
                                </w:tcPr>
                                <w:p w14:paraId="74528A51" w14:textId="77777777" w:rsidR="00791606" w:rsidRDefault="00000000">
                                  <w:pPr>
                                    <w:pStyle w:val="Other0"/>
                                    <w:shd w:val="clear" w:color="auto" w:fill="auto"/>
                                    <w:spacing w:after="0" w:line="240" w:lineRule="auto"/>
                                    <w:jc w:val="center"/>
                                    <w:rPr>
                                      <w:sz w:val="22"/>
                                      <w:szCs w:val="22"/>
                                    </w:rPr>
                                  </w:pPr>
                                  <w:r>
                                    <w:rPr>
                                      <w:color w:val="D13438"/>
                                      <w:sz w:val="22"/>
                                      <w:szCs w:val="22"/>
                                    </w:rPr>
                                    <w:t>זיכרון</w:t>
                                  </w:r>
                                </w:p>
                              </w:tc>
                            </w:tr>
                            <w:tr w:rsidR="00791606" w14:paraId="6E6D1C6B" w14:textId="77777777">
                              <w:tblPrEx>
                                <w:tblCellMar>
                                  <w:top w:w="0" w:type="dxa"/>
                                  <w:bottom w:w="0" w:type="dxa"/>
                                </w:tblCellMar>
                              </w:tblPrEx>
                              <w:trPr>
                                <w:trHeight w:hRule="exact" w:val="254"/>
                              </w:trPr>
                              <w:tc>
                                <w:tcPr>
                                  <w:tcW w:w="1934" w:type="dxa"/>
                                  <w:tcBorders>
                                    <w:top w:val="single" w:sz="4" w:space="0" w:color="auto"/>
                                    <w:left w:val="single" w:sz="4" w:space="0" w:color="auto"/>
                                  </w:tcBorders>
                                  <w:shd w:val="clear" w:color="auto" w:fill="FFFFFF"/>
                                </w:tcPr>
                                <w:p w14:paraId="6551EF76" w14:textId="77777777" w:rsidR="00791606" w:rsidRDefault="00791606">
                                  <w:pPr>
                                    <w:rPr>
                                      <w:sz w:val="10"/>
                                      <w:szCs w:val="10"/>
                                    </w:rPr>
                                  </w:pPr>
                                </w:p>
                              </w:tc>
                              <w:tc>
                                <w:tcPr>
                                  <w:tcW w:w="1166" w:type="dxa"/>
                                  <w:tcBorders>
                                    <w:top w:val="single" w:sz="4" w:space="0" w:color="auto"/>
                                    <w:left w:val="single" w:sz="4" w:space="0" w:color="auto"/>
                                  </w:tcBorders>
                                  <w:shd w:val="clear" w:color="auto" w:fill="FFFFFF"/>
                                </w:tcPr>
                                <w:p w14:paraId="135C7E8D" w14:textId="77777777" w:rsidR="00791606" w:rsidRDefault="00791606">
                                  <w:pPr>
                                    <w:rPr>
                                      <w:sz w:val="10"/>
                                      <w:szCs w:val="10"/>
                                    </w:rPr>
                                  </w:pPr>
                                </w:p>
                              </w:tc>
                              <w:tc>
                                <w:tcPr>
                                  <w:tcW w:w="2534" w:type="dxa"/>
                                  <w:tcBorders>
                                    <w:top w:val="single" w:sz="4" w:space="0" w:color="auto"/>
                                    <w:left w:val="single" w:sz="4" w:space="0" w:color="auto"/>
                                  </w:tcBorders>
                                  <w:shd w:val="clear" w:color="auto" w:fill="FFFFFF"/>
                                </w:tcPr>
                                <w:p w14:paraId="5E6FA44A" w14:textId="77777777" w:rsidR="00791606" w:rsidRDefault="00000000">
                                  <w:pPr>
                                    <w:pStyle w:val="Other20"/>
                                    <w:shd w:val="clear" w:color="auto" w:fill="auto"/>
                                    <w:jc w:val="center"/>
                                  </w:pPr>
                                  <w:r>
                                    <w:t>128 GB</w:t>
                                  </w:r>
                                </w:p>
                              </w:tc>
                              <w:tc>
                                <w:tcPr>
                                  <w:tcW w:w="1810" w:type="dxa"/>
                                  <w:tcBorders>
                                    <w:top w:val="single" w:sz="4" w:space="0" w:color="auto"/>
                                    <w:left w:val="single" w:sz="4" w:space="0" w:color="auto"/>
                                    <w:right w:val="single" w:sz="4" w:space="0" w:color="auto"/>
                                  </w:tcBorders>
                                  <w:shd w:val="clear" w:color="auto" w:fill="FFFFFF"/>
                                </w:tcPr>
                                <w:p w14:paraId="7BFE8624" w14:textId="77777777" w:rsidR="00791606" w:rsidRDefault="00000000">
                                  <w:pPr>
                                    <w:pStyle w:val="Other0"/>
                                    <w:shd w:val="clear" w:color="auto" w:fill="auto"/>
                                    <w:spacing w:after="0" w:line="240" w:lineRule="auto"/>
                                    <w:jc w:val="center"/>
                                    <w:rPr>
                                      <w:sz w:val="22"/>
                                      <w:szCs w:val="22"/>
                                    </w:rPr>
                                  </w:pPr>
                                  <w:r>
                                    <w:rPr>
                                      <w:color w:val="D13438"/>
                                      <w:sz w:val="22"/>
                                      <w:szCs w:val="22"/>
                                    </w:rPr>
                                    <w:t>אחסון</w:t>
                                  </w:r>
                                </w:p>
                              </w:tc>
                            </w:tr>
                            <w:tr w:rsidR="00791606" w14:paraId="0E5F22B6" w14:textId="77777777">
                              <w:tblPrEx>
                                <w:tblCellMar>
                                  <w:top w:w="0" w:type="dxa"/>
                                  <w:bottom w:w="0" w:type="dxa"/>
                                </w:tblCellMar>
                              </w:tblPrEx>
                              <w:trPr>
                                <w:trHeight w:hRule="exact" w:val="758"/>
                              </w:trPr>
                              <w:tc>
                                <w:tcPr>
                                  <w:tcW w:w="1934" w:type="dxa"/>
                                  <w:tcBorders>
                                    <w:top w:val="single" w:sz="4" w:space="0" w:color="auto"/>
                                    <w:left w:val="single" w:sz="4" w:space="0" w:color="auto"/>
                                  </w:tcBorders>
                                  <w:shd w:val="clear" w:color="auto" w:fill="FFFFFF"/>
                                </w:tcPr>
                                <w:p w14:paraId="6AE8331F" w14:textId="77777777" w:rsidR="00791606" w:rsidRDefault="00000000">
                                  <w:pPr>
                                    <w:pStyle w:val="Other0"/>
                                    <w:shd w:val="clear" w:color="auto" w:fill="auto"/>
                                    <w:spacing w:after="0" w:line="276" w:lineRule="auto"/>
                                    <w:jc w:val="center"/>
                                    <w:rPr>
                                      <w:sz w:val="22"/>
                                      <w:szCs w:val="22"/>
                                    </w:rPr>
                                  </w:pPr>
                                  <w:r>
                                    <w:rPr>
                                      <w:color w:val="D13438"/>
                                      <w:sz w:val="22"/>
                                      <w:szCs w:val="22"/>
                                    </w:rPr>
                                    <w:t xml:space="preserve">נדרש פירוט לגבי כמות </w:t>
                                  </w:r>
                                  <w:r>
                                    <w:rPr>
                                      <w:color w:val="D13438"/>
                                      <w:sz w:val="22"/>
                                      <w:szCs w:val="22"/>
                                      <w:lang w:val="en-US" w:eastAsia="en-US" w:bidi="en-US"/>
                                    </w:rPr>
                                    <w:t>VLANs</w:t>
                                  </w:r>
                                  <w:r>
                                    <w:rPr>
                                      <w:color w:val="D13438"/>
                                      <w:sz w:val="22"/>
                                      <w:szCs w:val="22"/>
                                    </w:rPr>
                                    <w:t xml:space="preserve"> מקסימלית</w:t>
                                  </w:r>
                                </w:p>
                              </w:tc>
                              <w:tc>
                                <w:tcPr>
                                  <w:tcW w:w="1166" w:type="dxa"/>
                                  <w:tcBorders>
                                    <w:top w:val="single" w:sz="4" w:space="0" w:color="auto"/>
                                    <w:left w:val="single" w:sz="4" w:space="0" w:color="auto"/>
                                  </w:tcBorders>
                                  <w:shd w:val="clear" w:color="auto" w:fill="FFFFFF"/>
                                </w:tcPr>
                                <w:p w14:paraId="68FE2F02" w14:textId="77777777" w:rsidR="00791606" w:rsidRDefault="00791606">
                                  <w:pPr>
                                    <w:rPr>
                                      <w:sz w:val="10"/>
                                      <w:szCs w:val="10"/>
                                    </w:rPr>
                                  </w:pPr>
                                </w:p>
                              </w:tc>
                              <w:tc>
                                <w:tcPr>
                                  <w:tcW w:w="2534" w:type="dxa"/>
                                  <w:tcBorders>
                                    <w:top w:val="single" w:sz="4" w:space="0" w:color="auto"/>
                                    <w:left w:val="single" w:sz="4" w:space="0" w:color="auto"/>
                                  </w:tcBorders>
                                  <w:shd w:val="clear" w:color="auto" w:fill="FFFFFF"/>
                                  <w:vAlign w:val="center"/>
                                </w:tcPr>
                                <w:p w14:paraId="7A5E5E94" w14:textId="77777777" w:rsidR="00791606" w:rsidRDefault="00000000">
                                  <w:pPr>
                                    <w:pStyle w:val="Other20"/>
                                    <w:shd w:val="clear" w:color="auto" w:fill="auto"/>
                                    <w:jc w:val="center"/>
                                  </w:pPr>
                                  <w:r>
                                    <w:t>-</w:t>
                                  </w:r>
                                </w:p>
                              </w:tc>
                              <w:tc>
                                <w:tcPr>
                                  <w:tcW w:w="1810" w:type="dxa"/>
                                  <w:tcBorders>
                                    <w:top w:val="single" w:sz="4" w:space="0" w:color="auto"/>
                                    <w:left w:val="single" w:sz="4" w:space="0" w:color="auto"/>
                                    <w:right w:val="single" w:sz="4" w:space="0" w:color="auto"/>
                                  </w:tcBorders>
                                  <w:shd w:val="clear" w:color="auto" w:fill="FFFFFF"/>
                                  <w:vAlign w:val="center"/>
                                </w:tcPr>
                                <w:p w14:paraId="115F4177" w14:textId="77777777" w:rsidR="00791606" w:rsidRDefault="00000000">
                                  <w:pPr>
                                    <w:pStyle w:val="Other20"/>
                                    <w:shd w:val="clear" w:color="auto" w:fill="auto"/>
                                    <w:jc w:val="center"/>
                                  </w:pPr>
                                  <w:r>
                                    <w:t>VLANs</w:t>
                                  </w:r>
                                </w:p>
                              </w:tc>
                            </w:tr>
                            <w:tr w:rsidR="00791606" w14:paraId="7CD810F1" w14:textId="77777777">
                              <w:tblPrEx>
                                <w:tblCellMar>
                                  <w:top w:w="0" w:type="dxa"/>
                                  <w:bottom w:w="0" w:type="dxa"/>
                                </w:tblCellMar>
                              </w:tblPrEx>
                              <w:trPr>
                                <w:trHeight w:hRule="exact" w:val="1277"/>
                              </w:trPr>
                              <w:tc>
                                <w:tcPr>
                                  <w:tcW w:w="1934" w:type="dxa"/>
                                  <w:tcBorders>
                                    <w:top w:val="single" w:sz="4" w:space="0" w:color="auto"/>
                                    <w:left w:val="single" w:sz="4" w:space="0" w:color="auto"/>
                                    <w:bottom w:val="single" w:sz="4" w:space="0" w:color="auto"/>
                                  </w:tcBorders>
                                  <w:shd w:val="clear" w:color="auto" w:fill="FFFFFF"/>
                                </w:tcPr>
                                <w:p w14:paraId="72C36799" w14:textId="77777777" w:rsidR="00791606" w:rsidRDefault="00000000">
                                  <w:pPr>
                                    <w:pStyle w:val="Other0"/>
                                    <w:shd w:val="clear" w:color="auto" w:fill="auto"/>
                                    <w:spacing w:after="0" w:line="276" w:lineRule="auto"/>
                                    <w:jc w:val="center"/>
                                    <w:rPr>
                                      <w:sz w:val="22"/>
                                      <w:szCs w:val="22"/>
                                    </w:rPr>
                                  </w:pPr>
                                  <w:r>
                                    <w:rPr>
                                      <w:color w:val="D13438"/>
                                      <w:sz w:val="22"/>
                                      <w:szCs w:val="22"/>
                                    </w:rPr>
                                    <w:t>נדרש פירוט לגבי כמות וסוג הממשקים המוצעים בתצורה על מנת לענות על דרישות רוחב הפס</w:t>
                                  </w:r>
                                </w:p>
                              </w:tc>
                              <w:tc>
                                <w:tcPr>
                                  <w:tcW w:w="1166" w:type="dxa"/>
                                  <w:tcBorders>
                                    <w:top w:val="single" w:sz="4" w:space="0" w:color="auto"/>
                                    <w:left w:val="single" w:sz="4" w:space="0" w:color="auto"/>
                                    <w:bottom w:val="single" w:sz="4" w:space="0" w:color="auto"/>
                                  </w:tcBorders>
                                  <w:shd w:val="clear" w:color="auto" w:fill="FFFFFF"/>
                                </w:tcPr>
                                <w:p w14:paraId="4D6A3D5C" w14:textId="77777777" w:rsidR="00791606" w:rsidRDefault="00791606">
                                  <w:pPr>
                                    <w:rPr>
                                      <w:sz w:val="10"/>
                                      <w:szCs w:val="10"/>
                                    </w:rPr>
                                  </w:pPr>
                                </w:p>
                              </w:tc>
                              <w:tc>
                                <w:tcPr>
                                  <w:tcW w:w="2534" w:type="dxa"/>
                                  <w:tcBorders>
                                    <w:top w:val="single" w:sz="4" w:space="0" w:color="auto"/>
                                    <w:left w:val="single" w:sz="4" w:space="0" w:color="auto"/>
                                    <w:bottom w:val="single" w:sz="4" w:space="0" w:color="auto"/>
                                  </w:tcBorders>
                                  <w:shd w:val="clear" w:color="auto" w:fill="FFFFFF"/>
                                  <w:vAlign w:val="center"/>
                                </w:tcPr>
                                <w:p w14:paraId="7FC0D819" w14:textId="77777777" w:rsidR="00791606" w:rsidRDefault="00000000">
                                  <w:pPr>
                                    <w:pStyle w:val="Other0"/>
                                    <w:shd w:val="clear" w:color="auto" w:fill="auto"/>
                                    <w:spacing w:after="0" w:line="283" w:lineRule="auto"/>
                                    <w:jc w:val="center"/>
                                    <w:rPr>
                                      <w:sz w:val="22"/>
                                      <w:szCs w:val="22"/>
                                    </w:rPr>
                                  </w:pPr>
                                  <w:r>
                                    <w:rPr>
                                      <w:color w:val="D13438"/>
                                      <w:sz w:val="22"/>
                                      <w:szCs w:val="22"/>
                                    </w:rPr>
                                    <w:t xml:space="preserve">רוחב פס </w:t>
                                  </w:r>
                                  <w:r>
                                    <w:rPr>
                                      <w:color w:val="D13438"/>
                                      <w:sz w:val="22"/>
                                      <w:szCs w:val="22"/>
                                      <w:lang w:val="en-US" w:eastAsia="en-US" w:bidi="en-US"/>
                                    </w:rPr>
                                    <w:t>10</w:t>
                                  </w:r>
                                  <w:r>
                                    <w:rPr>
                                      <w:color w:val="D13438"/>
                                      <w:sz w:val="22"/>
                                      <w:szCs w:val="22"/>
                                    </w:rPr>
                                    <w:t xml:space="preserve"> </w:t>
                                  </w:r>
                                  <w:r>
                                    <w:rPr>
                                      <w:color w:val="D13438"/>
                                      <w:sz w:val="22"/>
                                      <w:szCs w:val="22"/>
                                      <w:lang w:val="en-US" w:eastAsia="en-US" w:bidi="en-US"/>
                                    </w:rPr>
                                    <w:t>GbE</w:t>
                                  </w:r>
                                  <w:r>
                                    <w:rPr>
                                      <w:color w:val="D13438"/>
                                      <w:sz w:val="22"/>
                                      <w:szCs w:val="22"/>
                                    </w:rPr>
                                    <w:t xml:space="preserve"> הכולל את הממשקים הבאים )לפחות(:</w:t>
                                  </w:r>
                                </w:p>
                                <w:p w14:paraId="242F2395" w14:textId="77777777" w:rsidR="00791606" w:rsidRDefault="00000000">
                                  <w:pPr>
                                    <w:pStyle w:val="Other20"/>
                                    <w:shd w:val="clear" w:color="auto" w:fill="auto"/>
                                    <w:spacing w:line="283" w:lineRule="auto"/>
                                    <w:jc w:val="center"/>
                                  </w:pPr>
                                  <w:r>
                                    <w:t>x 1GbE-Copper10</w:t>
                                  </w:r>
                                </w:p>
                              </w:tc>
                              <w:tc>
                                <w:tcPr>
                                  <w:tcW w:w="1810" w:type="dxa"/>
                                  <w:tcBorders>
                                    <w:top w:val="single" w:sz="4" w:space="0" w:color="auto"/>
                                    <w:left w:val="single" w:sz="4" w:space="0" w:color="auto"/>
                                    <w:bottom w:val="single" w:sz="4" w:space="0" w:color="auto"/>
                                    <w:right w:val="single" w:sz="4" w:space="0" w:color="auto"/>
                                  </w:tcBorders>
                                  <w:shd w:val="clear" w:color="auto" w:fill="FFFFFF"/>
                                  <w:vAlign w:val="center"/>
                                </w:tcPr>
                                <w:p w14:paraId="3F74BF34" w14:textId="77777777" w:rsidR="00791606" w:rsidRDefault="00000000">
                                  <w:pPr>
                                    <w:pStyle w:val="Other0"/>
                                    <w:shd w:val="clear" w:color="auto" w:fill="auto"/>
                                    <w:spacing w:after="0" w:line="240" w:lineRule="auto"/>
                                    <w:jc w:val="center"/>
                                    <w:rPr>
                                      <w:sz w:val="22"/>
                                      <w:szCs w:val="22"/>
                                    </w:rPr>
                                  </w:pPr>
                                  <w:r>
                                    <w:rPr>
                                      <w:color w:val="D13438"/>
                                      <w:sz w:val="22"/>
                                      <w:szCs w:val="22"/>
                                    </w:rPr>
                                    <w:t>ממשקים</w:t>
                                  </w:r>
                                </w:p>
                              </w:tc>
                            </w:tr>
                          </w:tbl>
                          <w:p w14:paraId="080EF2B4" w14:textId="77777777" w:rsidR="00791606" w:rsidRDefault="00791606">
                            <w:pPr>
                              <w:spacing w:line="1" w:lineRule="exact"/>
                            </w:pPr>
                          </w:p>
                        </w:txbxContent>
                      </wps:txbx>
                      <wps:bodyPr lIns="0" tIns="0" rIns="0" bIns="0"/>
                    </wps:wsp>
                  </a:graphicData>
                </a:graphic>
              </wp:anchor>
            </w:drawing>
          </mc:Choice>
          <mc:Fallback>
            <w:pict>
              <v:shape id="_x0000_s1047" type="#_x0000_t202" style="position:absolute;margin-left:92.799999999999997pt;margin-top:83.299999999999997pt;width:372.25pt;height:135.84999999999999pt;z-index:-125829361;mso-wrap-distance-left:0;mso-wrap-distance-top:83.299999999999997pt;mso-wrap-distance-right:0;mso-wrap-distance-bottom:76.299999999999997pt;mso-position-horizontal-relative:page" filled="f" stroked="f">
                <v:textbox inset="0,0,0,0">
                  <w:txbxContent>
                    <w:tbl>
                      <w:tblPr>
                        <w:tblOverlap w:val="never"/>
                        <w:jc w:val="left"/>
                        <w:tblLayout w:type="fixed"/>
                      </w:tblPr>
                      <w:tblGrid>
                        <w:gridCol w:w="1934"/>
                        <w:gridCol w:w="1166"/>
                        <w:gridCol w:w="2534"/>
                        <w:gridCol w:w="1810"/>
                      </w:tblGrid>
                      <w:tr>
                        <w:trPr>
                          <w:tblHeader/>
                          <w:trHeight w:val="427"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68"/>
                              <w:keepNext w:val="0"/>
                              <w:keepLines w:val="0"/>
                              <w:widowControl w:val="0"/>
                              <w:shd w:val="clear" w:color="auto" w:fill="auto"/>
                              <w:bidi w:val="0"/>
                              <w:spacing w:before="0" w:after="0" w:line="240" w:lineRule="auto"/>
                              <w:ind w:left="0" w:right="0" w:firstLine="0"/>
                              <w:jc w:val="center"/>
                            </w:pPr>
                            <w:r>
                              <w:rPr>
                                <w:spacing w:val="0"/>
                                <w:w w:val="100"/>
                                <w:position w:val="0"/>
                                <w:shd w:val="clear" w:color="auto" w:fill="auto"/>
                              </w:rPr>
                              <w:t>10 GB RAM</w:t>
                            </w:r>
                          </w:p>
                        </w:tc>
                        <w:tc>
                          <w:tcPr>
                            <w:tcBorders>
                              <w:top w:val="single" w:sz="4"/>
                              <w:left w:val="single" w:sz="4"/>
                              <w:right w:val="single" w:sz="4"/>
                            </w:tcBorders>
                            <w:shd w:val="clear" w:color="auto" w:fill="FFFFFF"/>
                            <w:vAlign w:val="center"/>
                          </w:tcPr>
                          <w:p>
                            <w:pPr>
                              <w:pStyle w:val="Style41"/>
                              <w:keepNext w:val="0"/>
                              <w:keepLines w:val="0"/>
                              <w:widowControl w:val="0"/>
                              <w:shd w:val="clear" w:color="auto" w:fill="auto"/>
                              <w:spacing w:before="0" w:after="0" w:line="240" w:lineRule="auto"/>
                              <w:ind w:left="0" w:right="0" w:firstLine="0"/>
                              <w:jc w:val="center"/>
                              <w:rPr>
                                <w:sz w:val="22"/>
                                <w:szCs w:val="22"/>
                              </w:rPr>
                            </w:pPr>
                            <w:r>
                              <w:rPr>
                                <w:color w:val="D13438"/>
                                <w:spacing w:val="0"/>
                                <w:w w:val="100"/>
                                <w:position w:val="0"/>
                                <w:sz w:val="22"/>
                                <w:szCs w:val="22"/>
                                <w:shd w:val="clear" w:color="auto" w:fill="auto"/>
                                <w:lang w:val="he-IL" w:eastAsia="he-IL" w:bidi="he-IL"/>
                              </w:rPr>
                              <w:t>זיכרון</w:t>
                            </w:r>
                          </w:p>
                        </w:tc>
                      </w:tr>
                      <w:tr>
                        <w:trPr>
                          <w:trHeight w:val="25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68"/>
                              <w:keepNext w:val="0"/>
                              <w:keepLines w:val="0"/>
                              <w:widowControl w:val="0"/>
                              <w:shd w:val="clear" w:color="auto" w:fill="auto"/>
                              <w:bidi w:val="0"/>
                              <w:spacing w:before="0" w:after="0" w:line="240" w:lineRule="auto"/>
                              <w:ind w:left="0" w:right="0" w:firstLine="0"/>
                              <w:jc w:val="center"/>
                            </w:pPr>
                            <w:r>
                              <w:rPr>
                                <w:spacing w:val="0"/>
                                <w:w w:val="100"/>
                                <w:position w:val="0"/>
                                <w:shd w:val="clear" w:color="auto" w:fill="auto"/>
                              </w:rPr>
                              <w:t>128 GB</w:t>
                            </w:r>
                          </w:p>
                        </w:tc>
                        <w:tc>
                          <w:tcPr>
                            <w:tcBorders>
                              <w:top w:val="single" w:sz="4"/>
                              <w:left w:val="single" w:sz="4"/>
                              <w:right w:val="single" w:sz="4"/>
                            </w:tcBorders>
                            <w:shd w:val="clear" w:color="auto" w:fill="FFFFFF"/>
                            <w:vAlign w:val="top"/>
                          </w:tcPr>
                          <w:p>
                            <w:pPr>
                              <w:pStyle w:val="Style41"/>
                              <w:keepNext w:val="0"/>
                              <w:keepLines w:val="0"/>
                              <w:widowControl w:val="0"/>
                              <w:shd w:val="clear" w:color="auto" w:fill="auto"/>
                              <w:spacing w:before="0" w:after="0" w:line="240" w:lineRule="auto"/>
                              <w:ind w:left="0" w:right="0" w:firstLine="0"/>
                              <w:jc w:val="center"/>
                              <w:rPr>
                                <w:sz w:val="22"/>
                                <w:szCs w:val="22"/>
                              </w:rPr>
                            </w:pPr>
                            <w:r>
                              <w:rPr>
                                <w:color w:val="D13438"/>
                                <w:spacing w:val="0"/>
                                <w:w w:val="100"/>
                                <w:position w:val="0"/>
                                <w:sz w:val="22"/>
                                <w:szCs w:val="22"/>
                                <w:shd w:val="clear" w:color="auto" w:fill="auto"/>
                                <w:lang w:val="he-IL" w:eastAsia="he-IL" w:bidi="he-IL"/>
                              </w:rPr>
                              <w:t>אחסון</w:t>
                            </w:r>
                          </w:p>
                        </w:tc>
                      </w:tr>
                      <w:tr>
                        <w:trPr>
                          <w:trHeight w:val="758" w:hRule="exact"/>
                        </w:trPr>
                        <w:tc>
                          <w:tcPr>
                            <w:tcBorders>
                              <w:top w:val="single" w:sz="4"/>
                              <w:left w:val="single" w:sz="4"/>
                            </w:tcBorders>
                            <w:shd w:val="clear" w:color="auto" w:fill="FFFFFF"/>
                            <w:vAlign w:val="top"/>
                          </w:tcPr>
                          <w:p>
                            <w:pPr>
                              <w:pStyle w:val="Style41"/>
                              <w:keepNext w:val="0"/>
                              <w:keepLines w:val="0"/>
                              <w:widowControl w:val="0"/>
                              <w:shd w:val="clear" w:color="auto" w:fill="auto"/>
                              <w:spacing w:before="0" w:after="0" w:line="276" w:lineRule="auto"/>
                              <w:ind w:left="0" w:right="0" w:firstLine="0"/>
                              <w:jc w:val="center"/>
                              <w:rPr>
                                <w:sz w:val="22"/>
                                <w:szCs w:val="22"/>
                              </w:rPr>
                            </w:pPr>
                            <w:r>
                              <w:rPr>
                                <w:color w:val="D13438"/>
                                <w:spacing w:val="0"/>
                                <w:w w:val="100"/>
                                <w:position w:val="0"/>
                                <w:sz w:val="22"/>
                                <w:szCs w:val="22"/>
                                <w:shd w:val="clear" w:color="auto" w:fill="auto"/>
                                <w:lang w:val="he-IL" w:eastAsia="he-IL" w:bidi="he-IL"/>
                              </w:rPr>
                              <w:t xml:space="preserve">נדרש פירוט לגבי כמות </w:t>
                            </w:r>
                            <w:r>
                              <w:rPr>
                                <w:color w:val="D13438"/>
                                <w:spacing w:val="0"/>
                                <w:w w:val="100"/>
                                <w:position w:val="0"/>
                                <w:sz w:val="22"/>
                                <w:szCs w:val="22"/>
                                <w:shd w:val="clear" w:color="auto" w:fill="auto"/>
                                <w:lang w:val="en-US" w:eastAsia="en-US" w:bidi="en-US"/>
                              </w:rPr>
                              <w:t>VLANs</w:t>
                            </w:r>
                            <w:r>
                              <w:rPr>
                                <w:color w:val="D13438"/>
                                <w:spacing w:val="0"/>
                                <w:w w:val="100"/>
                                <w:position w:val="0"/>
                                <w:sz w:val="22"/>
                                <w:szCs w:val="22"/>
                                <w:shd w:val="clear" w:color="auto" w:fill="auto"/>
                                <w:lang w:val="he-IL" w:eastAsia="he-IL" w:bidi="he-IL"/>
                              </w:rPr>
                              <w:t xml:space="preserve"> </w:t>
                            </w:r>
                            <w:r>
                              <w:rPr>
                                <w:color w:val="D13438"/>
                                <w:spacing w:val="0"/>
                                <w:w w:val="100"/>
                                <w:position w:val="0"/>
                                <w:sz w:val="22"/>
                                <w:szCs w:val="22"/>
                                <w:shd w:val="clear" w:color="auto" w:fill="auto"/>
                                <w:lang w:val="he-IL" w:eastAsia="he-IL" w:bidi="he-IL"/>
                              </w:rPr>
                              <w:t>מקסימלית</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68"/>
                              <w:keepNext w:val="0"/>
                              <w:keepLines w:val="0"/>
                              <w:widowControl w:val="0"/>
                              <w:shd w:val="clear" w:color="auto" w:fill="auto"/>
                              <w:bidi w:val="0"/>
                              <w:spacing w:before="0" w:after="0" w:line="240" w:lineRule="auto"/>
                              <w:ind w:left="0" w:right="0" w:firstLine="0"/>
                              <w:jc w:val="center"/>
                            </w:pPr>
                            <w:r>
                              <w:rPr>
                                <w:spacing w:val="0"/>
                                <w:w w:val="100"/>
                                <w:position w:val="0"/>
                                <w:shd w:val="clear" w:color="auto" w:fill="auto"/>
                              </w:rPr>
                              <w:t>-</w:t>
                            </w:r>
                          </w:p>
                        </w:tc>
                        <w:tc>
                          <w:tcPr>
                            <w:tcBorders>
                              <w:top w:val="single" w:sz="4"/>
                              <w:left w:val="single" w:sz="4"/>
                              <w:right w:val="single" w:sz="4"/>
                            </w:tcBorders>
                            <w:shd w:val="clear" w:color="auto" w:fill="FFFFFF"/>
                            <w:vAlign w:val="center"/>
                          </w:tcPr>
                          <w:p>
                            <w:pPr>
                              <w:pStyle w:val="Style68"/>
                              <w:keepNext w:val="0"/>
                              <w:keepLines w:val="0"/>
                              <w:widowControl w:val="0"/>
                              <w:shd w:val="clear" w:color="auto" w:fill="auto"/>
                              <w:bidi w:val="0"/>
                              <w:spacing w:before="0" w:after="0" w:line="240" w:lineRule="auto"/>
                              <w:ind w:left="0" w:right="0" w:firstLine="0"/>
                              <w:jc w:val="center"/>
                            </w:pPr>
                            <w:r>
                              <w:rPr>
                                <w:spacing w:val="0"/>
                                <w:w w:val="100"/>
                                <w:position w:val="0"/>
                                <w:shd w:val="clear" w:color="auto" w:fill="auto"/>
                              </w:rPr>
                              <w:t>VLANs</w:t>
                            </w:r>
                          </w:p>
                        </w:tc>
                      </w:tr>
                      <w:tr>
                        <w:trPr>
                          <w:trHeight w:val="1277" w:hRule="exact"/>
                        </w:trPr>
                        <w:tc>
                          <w:tcPr>
                            <w:tcBorders>
                              <w:top w:val="single" w:sz="4"/>
                              <w:left w:val="single" w:sz="4"/>
                              <w:bottom w:val="single" w:sz="4"/>
                            </w:tcBorders>
                            <w:shd w:val="clear" w:color="auto" w:fill="FFFFFF"/>
                            <w:vAlign w:val="top"/>
                          </w:tcPr>
                          <w:p>
                            <w:pPr>
                              <w:pStyle w:val="Style41"/>
                              <w:keepNext w:val="0"/>
                              <w:keepLines w:val="0"/>
                              <w:widowControl w:val="0"/>
                              <w:shd w:val="clear" w:color="auto" w:fill="auto"/>
                              <w:spacing w:before="0" w:after="0" w:line="276" w:lineRule="auto"/>
                              <w:ind w:left="0" w:right="0" w:firstLine="0"/>
                              <w:jc w:val="center"/>
                              <w:rPr>
                                <w:sz w:val="22"/>
                                <w:szCs w:val="22"/>
                              </w:rPr>
                            </w:pPr>
                            <w:r>
                              <w:rPr>
                                <w:color w:val="D13438"/>
                                <w:spacing w:val="0"/>
                                <w:w w:val="100"/>
                                <w:position w:val="0"/>
                                <w:sz w:val="22"/>
                                <w:szCs w:val="22"/>
                                <w:shd w:val="clear" w:color="auto" w:fill="auto"/>
                                <w:lang w:val="he-IL" w:eastAsia="he-IL" w:bidi="he-IL"/>
                              </w:rPr>
                              <w:t>נדרש פירוט לגבי כמות וסוג הממשקים המוצעים בתצורה על מנת לענות על דרישות רוחב הפס</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41"/>
                              <w:keepNext w:val="0"/>
                              <w:keepLines w:val="0"/>
                              <w:widowControl w:val="0"/>
                              <w:shd w:val="clear" w:color="auto" w:fill="auto"/>
                              <w:spacing w:before="0" w:after="0" w:line="283" w:lineRule="auto"/>
                              <w:ind w:left="0" w:right="0" w:firstLine="0"/>
                              <w:jc w:val="center"/>
                              <w:rPr>
                                <w:sz w:val="22"/>
                                <w:szCs w:val="22"/>
                              </w:rPr>
                            </w:pPr>
                            <w:r>
                              <w:rPr>
                                <w:color w:val="D13438"/>
                                <w:spacing w:val="0"/>
                                <w:w w:val="100"/>
                                <w:position w:val="0"/>
                                <w:sz w:val="22"/>
                                <w:szCs w:val="22"/>
                                <w:shd w:val="clear" w:color="auto" w:fill="auto"/>
                                <w:lang w:val="he-IL" w:eastAsia="he-IL" w:bidi="he-IL"/>
                              </w:rPr>
                              <w:t xml:space="preserve">רוחב פס </w:t>
                            </w:r>
                            <w:r>
                              <w:rPr>
                                <w:color w:val="D13438"/>
                                <w:spacing w:val="0"/>
                                <w:w w:val="100"/>
                                <w:position w:val="0"/>
                                <w:sz w:val="22"/>
                                <w:szCs w:val="22"/>
                                <w:shd w:val="clear" w:color="auto" w:fill="auto"/>
                                <w:lang w:val="en-US" w:eastAsia="en-US" w:bidi="en-US"/>
                              </w:rPr>
                              <w:t>10</w:t>
                            </w:r>
                            <w:r>
                              <w:rPr>
                                <w:color w:val="D13438"/>
                                <w:spacing w:val="0"/>
                                <w:w w:val="100"/>
                                <w:position w:val="0"/>
                                <w:sz w:val="22"/>
                                <w:szCs w:val="22"/>
                                <w:shd w:val="clear" w:color="auto" w:fill="auto"/>
                                <w:lang w:val="he-IL" w:eastAsia="he-IL" w:bidi="he-IL"/>
                              </w:rPr>
                              <w:t xml:space="preserve"> </w:t>
                            </w:r>
                            <w:r>
                              <w:rPr>
                                <w:color w:val="D13438"/>
                                <w:spacing w:val="0"/>
                                <w:w w:val="100"/>
                                <w:position w:val="0"/>
                                <w:sz w:val="22"/>
                                <w:szCs w:val="22"/>
                                <w:shd w:val="clear" w:color="auto" w:fill="auto"/>
                                <w:lang w:val="en-US" w:eastAsia="en-US" w:bidi="en-US"/>
                              </w:rPr>
                              <w:t>GbE</w:t>
                            </w:r>
                            <w:r>
                              <w:rPr>
                                <w:color w:val="D13438"/>
                                <w:spacing w:val="0"/>
                                <w:w w:val="100"/>
                                <w:position w:val="0"/>
                                <w:sz w:val="22"/>
                                <w:szCs w:val="22"/>
                                <w:shd w:val="clear" w:color="auto" w:fill="auto"/>
                                <w:lang w:val="he-IL" w:eastAsia="he-IL" w:bidi="he-IL"/>
                              </w:rPr>
                              <w:t xml:space="preserve"> </w:t>
                            </w:r>
                            <w:r>
                              <w:rPr>
                                <w:color w:val="D13438"/>
                                <w:spacing w:val="0"/>
                                <w:w w:val="100"/>
                                <w:position w:val="0"/>
                                <w:sz w:val="22"/>
                                <w:szCs w:val="22"/>
                                <w:shd w:val="clear" w:color="auto" w:fill="auto"/>
                                <w:lang w:val="he-IL" w:eastAsia="he-IL" w:bidi="he-IL"/>
                              </w:rPr>
                              <w:t>הכולל את הממשקים הבאים )לפחות(:</w:t>
                            </w:r>
                          </w:p>
                          <w:p>
                            <w:pPr>
                              <w:pStyle w:val="Style68"/>
                              <w:keepNext w:val="0"/>
                              <w:keepLines w:val="0"/>
                              <w:widowControl w:val="0"/>
                              <w:shd w:val="clear" w:color="auto" w:fill="auto"/>
                              <w:bidi w:val="0"/>
                              <w:spacing w:before="0" w:after="0" w:line="283" w:lineRule="auto"/>
                              <w:ind w:left="0" w:right="0" w:firstLine="0"/>
                              <w:jc w:val="center"/>
                            </w:pPr>
                            <w:r>
                              <w:rPr>
                                <w:spacing w:val="0"/>
                                <w:w w:val="100"/>
                                <w:position w:val="0"/>
                                <w:shd w:val="clear" w:color="auto" w:fill="auto"/>
                              </w:rPr>
                              <w:t>x 1GbE-Copper10</w:t>
                            </w:r>
                          </w:p>
                        </w:tc>
                        <w:tc>
                          <w:tcPr>
                            <w:tcBorders>
                              <w:top w:val="single" w:sz="4"/>
                              <w:left w:val="single" w:sz="4"/>
                              <w:bottom w:val="single" w:sz="4"/>
                              <w:right w:val="single" w:sz="4"/>
                            </w:tcBorders>
                            <w:shd w:val="clear" w:color="auto" w:fill="FFFFFF"/>
                            <w:vAlign w:val="center"/>
                          </w:tcPr>
                          <w:p>
                            <w:pPr>
                              <w:pStyle w:val="Style41"/>
                              <w:keepNext w:val="0"/>
                              <w:keepLines w:val="0"/>
                              <w:widowControl w:val="0"/>
                              <w:shd w:val="clear" w:color="auto" w:fill="auto"/>
                              <w:spacing w:before="0" w:after="0" w:line="240" w:lineRule="auto"/>
                              <w:ind w:left="0" w:right="0" w:firstLine="0"/>
                              <w:jc w:val="center"/>
                              <w:rPr>
                                <w:sz w:val="22"/>
                                <w:szCs w:val="22"/>
                              </w:rPr>
                            </w:pPr>
                            <w:r>
                              <w:rPr>
                                <w:color w:val="D13438"/>
                                <w:spacing w:val="0"/>
                                <w:w w:val="100"/>
                                <w:position w:val="0"/>
                                <w:sz w:val="22"/>
                                <w:szCs w:val="22"/>
                                <w:shd w:val="clear" w:color="auto" w:fill="auto"/>
                                <w:lang w:val="he-IL" w:eastAsia="he-IL" w:bidi="he-IL"/>
                              </w:rPr>
                              <w:t>ממשקים</w:t>
                            </w:r>
                          </w:p>
                        </w:tc>
                      </w:tr>
                    </w:tbl>
                    <w:p>
                      <w:pPr>
                        <w:widowControl w:val="0"/>
                        <w:spacing w:line="1" w:lineRule="exact"/>
                      </w:pPr>
                    </w:p>
                  </w:txbxContent>
                </v:textbox>
                <w10:wrap type="topAndBottom" anchorx="page"/>
              </v:shape>
            </w:pict>
          </mc:Fallback>
        </mc:AlternateContent>
      </w:r>
      <w:r>
        <w:rPr>
          <w:noProof/>
        </w:rPr>
        <mc:AlternateContent>
          <mc:Choice Requires="wps">
            <w:drawing>
              <wp:anchor distT="0" distB="0" distL="0" distR="0" simplePos="0" relativeHeight="251659264" behindDoc="0" locked="0" layoutInCell="1" allowOverlap="1" wp14:anchorId="711D2C3B" wp14:editId="0736CA33">
                <wp:simplePos x="0" y="0"/>
                <wp:positionH relativeFrom="page">
                  <wp:posOffset>1221105</wp:posOffset>
                </wp:positionH>
                <wp:positionV relativeFrom="paragraph">
                  <wp:posOffset>2771140</wp:posOffset>
                </wp:positionV>
                <wp:extent cx="1374775" cy="438785"/>
                <wp:effectExtent l="0" t="0" r="0" b="0"/>
                <wp:wrapNone/>
                <wp:docPr id="23" name="Shape 23"/>
                <wp:cNvGraphicFramePr/>
                <a:graphic xmlns:a="http://schemas.openxmlformats.org/drawingml/2006/main">
                  <a:graphicData uri="http://schemas.microsoft.com/office/word/2010/wordprocessingShape">
                    <wps:wsp>
                      <wps:cNvSpPr txBox="1"/>
                      <wps:spPr>
                        <a:xfrm>
                          <a:off x="0" y="0"/>
                          <a:ext cx="1374775" cy="438785"/>
                        </a:xfrm>
                        <a:prstGeom prst="rect">
                          <a:avLst/>
                        </a:prstGeom>
                        <a:noFill/>
                      </wps:spPr>
                      <wps:txbx>
                        <w:txbxContent>
                          <w:p w14:paraId="453DE310" w14:textId="77777777" w:rsidR="00791606" w:rsidRDefault="00000000">
                            <w:pPr>
                              <w:pStyle w:val="Tablecaption0"/>
                              <w:shd w:val="clear" w:color="auto" w:fill="auto"/>
                              <w:jc w:val="center"/>
                              <w:rPr>
                                <w:sz w:val="22"/>
                                <w:szCs w:val="22"/>
                              </w:rPr>
                            </w:pPr>
                            <w:r>
                              <w:rPr>
                                <w:sz w:val="22"/>
                                <w:szCs w:val="22"/>
                              </w:rPr>
                              <w:t xml:space="preserve">ניתן להציע ממשק רגיל לניהול עם פתרון אבטחתי, </w:t>
                            </w:r>
                            <w:r>
                              <w:rPr>
                                <w:color w:val="D13438"/>
                                <w:sz w:val="22"/>
                                <w:szCs w:val="22"/>
                                <w:u w:val="single"/>
                              </w:rPr>
                              <w:t>אין להכליל את</w:t>
                            </w:r>
                            <w:r>
                              <w:rPr>
                                <w:sz w:val="22"/>
                                <w:szCs w:val="22"/>
                              </w:rPr>
                              <w:t xml:space="preserve"> הממשק</w:t>
                            </w:r>
                          </w:p>
                        </w:txbxContent>
                      </wps:txbx>
                      <wps:bodyPr lIns="0" tIns="0" rIns="0" bIns="0"/>
                    </wps:wsp>
                  </a:graphicData>
                </a:graphic>
              </wp:anchor>
            </w:drawing>
          </mc:Choice>
          <mc:Fallback>
            <w:pict>
              <v:shape id="_x0000_s1049" type="#_x0000_t202" style="position:absolute;margin-left:96.150000000000006pt;margin-top:218.19999999999999pt;width:108.25pt;height:34.549999999999997pt;z-index:251657731;mso-wrap-distance-left:0;mso-wrap-distance-right:0;mso-position-horizontal-relative:page" filled="f" stroked="f">
                <v:textbox inset="0,0,0,0">
                  <w:txbxContent>
                    <w:p>
                      <w:pPr>
                        <w:pStyle w:val="Style39"/>
                        <w:keepNext w:val="0"/>
                        <w:keepLines w:val="0"/>
                        <w:widowControl w:val="0"/>
                        <w:shd w:val="clear" w:color="auto" w:fill="auto"/>
                        <w:spacing w:before="0" w:after="0" w:line="240" w:lineRule="auto"/>
                        <w:ind w:left="0" w:right="0" w:firstLine="0"/>
                        <w:jc w:val="center"/>
                        <w:rPr>
                          <w:sz w:val="22"/>
                          <w:szCs w:val="22"/>
                        </w:rPr>
                      </w:pPr>
                      <w:r>
                        <w:rPr>
                          <w:color w:val="000000"/>
                          <w:spacing w:val="0"/>
                          <w:w w:val="100"/>
                          <w:position w:val="0"/>
                          <w:sz w:val="22"/>
                          <w:szCs w:val="22"/>
                          <w:shd w:val="clear" w:color="auto" w:fill="auto"/>
                          <w:lang w:val="he-IL" w:eastAsia="he-IL" w:bidi="he-IL"/>
                        </w:rPr>
                        <w:t xml:space="preserve">ניתן להציע ממשק רגיל לניהול עם פתרון אבטחתי, </w:t>
                      </w:r>
                      <w:r>
                        <w:rPr>
                          <w:color w:val="D13438"/>
                          <w:spacing w:val="0"/>
                          <w:w w:val="100"/>
                          <w:position w:val="0"/>
                          <w:sz w:val="22"/>
                          <w:szCs w:val="22"/>
                          <w:u w:val="single"/>
                          <w:shd w:val="clear" w:color="auto" w:fill="auto"/>
                          <w:lang w:val="he-IL" w:eastAsia="he-IL" w:bidi="he-IL"/>
                        </w:rPr>
                        <w:t>אין להכליל את</w:t>
                      </w:r>
                      <w:r>
                        <w:rPr>
                          <w:color w:val="000000"/>
                          <w:spacing w:val="0"/>
                          <w:w w:val="100"/>
                          <w:position w:val="0"/>
                          <w:sz w:val="22"/>
                          <w:szCs w:val="22"/>
                          <w:shd w:val="clear" w:color="auto" w:fill="auto"/>
                          <w:lang w:val="he-IL" w:eastAsia="he-IL" w:bidi="he-IL"/>
                        </w:rPr>
                        <w:t xml:space="preserve"> הממשק</w:t>
                      </w:r>
                    </w:p>
                  </w:txbxContent>
                </v:textbox>
                <w10:wrap anchorx="page"/>
              </v:shape>
            </w:pict>
          </mc:Fallback>
        </mc:AlternateContent>
      </w:r>
      <w:r>
        <w:rPr>
          <w:noProof/>
        </w:rPr>
        <mc:AlternateContent>
          <mc:Choice Requires="wps">
            <w:drawing>
              <wp:anchor distT="2767330" distB="635" distL="0" distR="0" simplePos="0" relativeHeight="125829394" behindDoc="0" locked="0" layoutInCell="1" allowOverlap="1" wp14:anchorId="5BF7B641" wp14:editId="4917D080">
                <wp:simplePos x="0" y="0"/>
                <wp:positionH relativeFrom="page">
                  <wp:posOffset>1139190</wp:posOffset>
                </wp:positionH>
                <wp:positionV relativeFrom="paragraph">
                  <wp:posOffset>2767330</wp:posOffset>
                </wp:positionV>
                <wp:extent cx="5358130" cy="984250"/>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5358130" cy="984250"/>
                        </a:xfrm>
                        <a:prstGeom prst="rect">
                          <a:avLst/>
                        </a:prstGeom>
                        <a:noFill/>
                      </wps:spPr>
                      <wps:txbx>
                        <w:txbxContent>
                          <w:tbl>
                            <w:tblPr>
                              <w:tblOverlap w:val="never"/>
                              <w:tblW w:w="0" w:type="auto"/>
                              <w:tblInd w:w="-1" w:type="dxa"/>
                              <w:tblLayout w:type="fixed"/>
                              <w:tblCellMar>
                                <w:left w:w="10" w:type="dxa"/>
                                <w:right w:w="10" w:type="dxa"/>
                              </w:tblCellMar>
                              <w:tblLook w:val="0000" w:firstRow="0" w:lastRow="0" w:firstColumn="0" w:lastColumn="0" w:noHBand="0" w:noVBand="0"/>
                            </w:tblPr>
                            <w:tblGrid>
                              <w:gridCol w:w="2405"/>
                              <w:gridCol w:w="1694"/>
                              <w:gridCol w:w="2534"/>
                              <w:gridCol w:w="1805"/>
                            </w:tblGrid>
                            <w:tr w:rsidR="00791606" w14:paraId="38BDAEDD" w14:textId="77777777">
                              <w:tblPrEx>
                                <w:tblCellMar>
                                  <w:top w:w="0" w:type="dxa"/>
                                  <w:bottom w:w="0" w:type="dxa"/>
                                </w:tblCellMar>
                              </w:tblPrEx>
                              <w:trPr>
                                <w:trHeight w:hRule="exact" w:val="1550"/>
                                <w:tblHeader/>
                              </w:trPr>
                              <w:tc>
                                <w:tcPr>
                                  <w:tcW w:w="2405" w:type="dxa"/>
                                  <w:tcBorders>
                                    <w:top w:val="single" w:sz="4" w:space="0" w:color="auto"/>
                                    <w:left w:val="single" w:sz="4" w:space="0" w:color="auto"/>
                                    <w:bottom w:val="single" w:sz="4" w:space="0" w:color="auto"/>
                                  </w:tcBorders>
                                  <w:shd w:val="clear" w:color="auto" w:fill="FFFFFF"/>
                                </w:tcPr>
                                <w:p w14:paraId="1F90E6D3" w14:textId="77777777" w:rsidR="00791606" w:rsidRDefault="00000000">
                                  <w:pPr>
                                    <w:pStyle w:val="Other0"/>
                                    <w:shd w:val="clear" w:color="auto" w:fill="auto"/>
                                    <w:spacing w:after="0" w:line="240" w:lineRule="auto"/>
                                    <w:jc w:val="center"/>
                                    <w:rPr>
                                      <w:sz w:val="22"/>
                                      <w:szCs w:val="22"/>
                                    </w:rPr>
                                  </w:pPr>
                                  <w:r>
                                    <w:rPr>
                                      <w:sz w:val="22"/>
                                      <w:szCs w:val="22"/>
                                    </w:rPr>
                                    <w:t xml:space="preserve">ניתן להציע ממשק רגיל לניהול עם פתרון אבטחתי, </w:t>
                                  </w:r>
                                  <w:r>
                                    <w:rPr>
                                      <w:color w:val="D13438"/>
                                      <w:sz w:val="22"/>
                                      <w:szCs w:val="22"/>
                                    </w:rPr>
                                    <w:t>אין להכליל את</w:t>
                                  </w:r>
                                  <w:r>
                                    <w:rPr>
                                      <w:sz w:val="22"/>
                                      <w:szCs w:val="22"/>
                                    </w:rPr>
                                    <w:t xml:space="preserve"> הממשק</w:t>
                                  </w:r>
                                  <w:r>
                                    <w:rPr>
                                      <w:color w:val="D13438"/>
                                      <w:sz w:val="22"/>
                                      <w:szCs w:val="22"/>
                                    </w:rPr>
                                    <w:t xml:space="preserve"> נדרש לא להיכלל</w:t>
                                  </w:r>
                                  <w:r>
                                    <w:rPr>
                                      <w:sz w:val="22"/>
                                      <w:szCs w:val="22"/>
                                    </w:rPr>
                                    <w:t xml:space="preserve"> במניין</w:t>
                                  </w:r>
                                  <w:r>
                                    <w:rPr>
                                      <w:color w:val="D13438"/>
                                      <w:sz w:val="22"/>
                                      <w:szCs w:val="22"/>
                                    </w:rPr>
                                    <w:t xml:space="preserve"> </w:t>
                                  </w:r>
                                  <w:r>
                                    <w:rPr>
                                      <w:sz w:val="22"/>
                                      <w:szCs w:val="22"/>
                                    </w:rPr>
                                    <w:t>הממשקים הנדרשים לרכיב. נדרש פירוט לגבי כמות וסוג ממשקי הניהול</w:t>
                                  </w:r>
                                  <w:r>
                                    <w:rPr>
                                      <w:color w:val="D13438"/>
                                      <w:sz w:val="22"/>
                                      <w:szCs w:val="22"/>
                                    </w:rPr>
                                    <w:t>.</w:t>
                                  </w:r>
                                </w:p>
                              </w:tc>
                              <w:tc>
                                <w:tcPr>
                                  <w:tcW w:w="1694" w:type="dxa"/>
                                  <w:tcBorders>
                                    <w:top w:val="single" w:sz="4" w:space="0" w:color="auto"/>
                                    <w:left w:val="single" w:sz="4" w:space="0" w:color="auto"/>
                                    <w:bottom w:val="single" w:sz="4" w:space="0" w:color="auto"/>
                                  </w:tcBorders>
                                  <w:shd w:val="clear" w:color="auto" w:fill="FFFFFF"/>
                                </w:tcPr>
                                <w:p w14:paraId="14F3E407" w14:textId="77777777" w:rsidR="00791606" w:rsidRDefault="00791606">
                                  <w:pPr>
                                    <w:rPr>
                                      <w:sz w:val="10"/>
                                      <w:szCs w:val="10"/>
                                    </w:rPr>
                                  </w:pPr>
                                </w:p>
                              </w:tc>
                              <w:tc>
                                <w:tcPr>
                                  <w:tcW w:w="2534" w:type="dxa"/>
                                  <w:tcBorders>
                                    <w:top w:val="single" w:sz="4" w:space="0" w:color="auto"/>
                                    <w:left w:val="single" w:sz="4" w:space="0" w:color="auto"/>
                                    <w:bottom w:val="single" w:sz="4" w:space="0" w:color="auto"/>
                                  </w:tcBorders>
                                  <w:shd w:val="clear" w:color="auto" w:fill="FFFFFF"/>
                                  <w:vAlign w:val="center"/>
                                </w:tcPr>
                                <w:p w14:paraId="6B7F9CEF" w14:textId="77777777" w:rsidR="00791606" w:rsidRDefault="00000000">
                                  <w:pPr>
                                    <w:pStyle w:val="Other20"/>
                                    <w:shd w:val="clear" w:color="auto" w:fill="auto"/>
                                    <w:jc w:val="center"/>
                                  </w:pPr>
                                  <w:r>
                                    <w:rPr>
                                      <w:color w:val="000000"/>
                                    </w:rPr>
                                    <w:t>1</w:t>
                                  </w:r>
                                </w:p>
                              </w:tc>
                              <w:tc>
                                <w:tcPr>
                                  <w:tcW w:w="1805" w:type="dxa"/>
                                  <w:tcBorders>
                                    <w:top w:val="single" w:sz="4" w:space="0" w:color="auto"/>
                                    <w:left w:val="single" w:sz="4" w:space="0" w:color="auto"/>
                                    <w:bottom w:val="single" w:sz="4" w:space="0" w:color="auto"/>
                                    <w:right w:val="single" w:sz="4" w:space="0" w:color="auto"/>
                                  </w:tcBorders>
                                  <w:shd w:val="clear" w:color="auto" w:fill="FFFFFF"/>
                                  <w:vAlign w:val="center"/>
                                </w:tcPr>
                                <w:p w14:paraId="19B4661A" w14:textId="77777777" w:rsidR="00791606" w:rsidRDefault="00000000">
                                  <w:pPr>
                                    <w:pStyle w:val="Other0"/>
                                    <w:shd w:val="clear" w:color="auto" w:fill="auto"/>
                                    <w:spacing w:after="0" w:line="240" w:lineRule="auto"/>
                                    <w:jc w:val="center"/>
                                    <w:rPr>
                                      <w:sz w:val="22"/>
                                      <w:szCs w:val="22"/>
                                    </w:rPr>
                                  </w:pPr>
                                  <w:r>
                                    <w:rPr>
                                      <w:sz w:val="22"/>
                                      <w:szCs w:val="22"/>
                                    </w:rPr>
                                    <w:t>ממשקי ניהול רשתי</w:t>
                                  </w:r>
                                </w:p>
                              </w:tc>
                            </w:tr>
                          </w:tbl>
                          <w:p w14:paraId="5FEA2FB2" w14:textId="77777777" w:rsidR="00791606" w:rsidRDefault="00791606">
                            <w:pPr>
                              <w:spacing w:line="1" w:lineRule="exact"/>
                            </w:pPr>
                          </w:p>
                        </w:txbxContent>
                      </wps:txbx>
                      <wps:bodyPr lIns="0" tIns="0" rIns="0" bIns="0"/>
                    </wps:wsp>
                  </a:graphicData>
                </a:graphic>
              </wp:anchor>
            </w:drawing>
          </mc:Choice>
          <mc:Fallback>
            <w:pict>
              <v:shape id="_x0000_s1051" type="#_x0000_t202" style="position:absolute;margin-left:89.700000000000003pt;margin-top:217.90000000000001pt;width:421.89999999999998pt;height:77.5pt;z-index:-125829359;mso-wrap-distance-left:0;mso-wrap-distance-top:217.90000000000001pt;mso-wrap-distance-right:0;mso-wrap-distance-bottom:5.0000000000000003e-002pt;mso-position-horizontal-relative:page" filled="f" stroked="f">
                <v:textbox inset="0,0,0,0">
                  <w:txbxContent>
                    <w:tbl>
                      <w:tblPr>
                        <w:tblOverlap w:val="never"/>
                        <w:jc w:val="left"/>
                        <w:tblLayout w:type="fixed"/>
                      </w:tblPr>
                      <w:tblGrid>
                        <w:gridCol w:w="2405"/>
                        <w:gridCol w:w="1694"/>
                        <w:gridCol w:w="2534"/>
                        <w:gridCol w:w="1805"/>
                      </w:tblGrid>
                      <w:tr>
                        <w:trPr>
                          <w:tblHeader/>
                          <w:trHeight w:val="1550" w:hRule="exact"/>
                        </w:trPr>
                        <w:tc>
                          <w:tcPr>
                            <w:tcBorders>
                              <w:top w:val="single" w:sz="4"/>
                              <w:left w:val="single" w:sz="4"/>
                              <w:bottom w:val="single" w:sz="4"/>
                            </w:tcBorders>
                            <w:shd w:val="clear" w:color="auto" w:fill="FFFFFF"/>
                            <w:vAlign w:val="top"/>
                          </w:tcPr>
                          <w:p>
                            <w:pPr>
                              <w:pStyle w:val="Style41"/>
                              <w:keepNext w:val="0"/>
                              <w:keepLines w:val="0"/>
                              <w:widowControl w:val="0"/>
                              <w:shd w:val="clear" w:color="auto" w:fill="auto"/>
                              <w:spacing w:before="0" w:after="0" w:line="240" w:lineRule="auto"/>
                              <w:ind w:left="0" w:right="0" w:firstLine="0"/>
                              <w:jc w:val="center"/>
                              <w:rPr>
                                <w:sz w:val="22"/>
                                <w:szCs w:val="22"/>
                              </w:rPr>
                            </w:pPr>
                            <w:r>
                              <w:rPr>
                                <w:color w:val="000000"/>
                                <w:spacing w:val="0"/>
                                <w:w w:val="100"/>
                                <w:position w:val="0"/>
                                <w:sz w:val="22"/>
                                <w:szCs w:val="22"/>
                                <w:shd w:val="clear" w:color="auto" w:fill="auto"/>
                                <w:lang w:val="he-IL" w:eastAsia="he-IL" w:bidi="he-IL"/>
                              </w:rPr>
                              <w:t xml:space="preserve">ניתן להציע ממשק רגיל לניהול עם פתרון אבטחתי, </w:t>
                            </w:r>
                            <w:r>
                              <w:rPr>
                                <w:color w:val="D13438"/>
                                <w:spacing w:val="0"/>
                                <w:w w:val="100"/>
                                <w:position w:val="0"/>
                                <w:sz w:val="22"/>
                                <w:szCs w:val="22"/>
                                <w:shd w:val="clear" w:color="auto" w:fill="auto"/>
                                <w:lang w:val="he-IL" w:eastAsia="he-IL" w:bidi="he-IL"/>
                              </w:rPr>
                              <w:t>אין להכליל את</w:t>
                            </w:r>
                            <w:r>
                              <w:rPr>
                                <w:color w:val="000000"/>
                                <w:spacing w:val="0"/>
                                <w:w w:val="100"/>
                                <w:position w:val="0"/>
                                <w:sz w:val="22"/>
                                <w:szCs w:val="22"/>
                                <w:shd w:val="clear" w:color="auto" w:fill="auto"/>
                                <w:lang w:val="he-IL" w:eastAsia="he-IL" w:bidi="he-IL"/>
                              </w:rPr>
                              <w:t xml:space="preserve"> הממשק</w:t>
                            </w:r>
                            <w:r>
                              <w:rPr>
                                <w:color w:val="D13438"/>
                                <w:spacing w:val="0"/>
                                <w:w w:val="100"/>
                                <w:position w:val="0"/>
                                <w:sz w:val="22"/>
                                <w:szCs w:val="22"/>
                                <w:shd w:val="clear" w:color="auto" w:fill="auto"/>
                                <w:lang w:val="he-IL" w:eastAsia="he-IL" w:bidi="he-IL"/>
                              </w:rPr>
                              <w:t xml:space="preserve"> נדרש לא להיכלל</w:t>
                            </w:r>
                            <w:r>
                              <w:rPr>
                                <w:color w:val="000000"/>
                                <w:spacing w:val="0"/>
                                <w:w w:val="100"/>
                                <w:position w:val="0"/>
                                <w:sz w:val="22"/>
                                <w:szCs w:val="22"/>
                                <w:shd w:val="clear" w:color="auto" w:fill="auto"/>
                                <w:lang w:val="he-IL" w:eastAsia="he-IL" w:bidi="he-IL"/>
                              </w:rPr>
                              <w:t xml:space="preserve"> במניין</w:t>
                            </w:r>
                            <w:r>
                              <w:rPr>
                                <w:color w:val="D13438"/>
                                <w:spacing w:val="0"/>
                                <w:w w:val="100"/>
                                <w:position w:val="0"/>
                                <w:sz w:val="22"/>
                                <w:szCs w:val="22"/>
                                <w:shd w:val="clear" w:color="auto" w:fill="auto"/>
                                <w:lang w:val="he-IL" w:eastAsia="he-IL" w:bidi="he-IL"/>
                              </w:rPr>
                              <w:t xml:space="preserve"> </w:t>
                            </w:r>
                            <w:r>
                              <w:rPr>
                                <w:color w:val="000000"/>
                                <w:spacing w:val="0"/>
                                <w:w w:val="100"/>
                                <w:position w:val="0"/>
                                <w:sz w:val="22"/>
                                <w:szCs w:val="22"/>
                                <w:shd w:val="clear" w:color="auto" w:fill="auto"/>
                                <w:lang w:val="he-IL" w:eastAsia="he-IL" w:bidi="he-IL"/>
                              </w:rPr>
                              <w:t>הממשקים הנדרשים לרכיב. נדרש פירוט לגבי כמות וסוג ממשקי הניהול</w:t>
                            </w:r>
                            <w:r>
                              <w:rPr>
                                <w:color w:val="D13438"/>
                                <w:spacing w:val="0"/>
                                <w:w w:val="100"/>
                                <w:position w:val="0"/>
                                <w:sz w:val="22"/>
                                <w:szCs w:val="22"/>
                                <w:shd w:val="clear" w:color="auto" w:fill="auto"/>
                                <w:lang w:val="he-IL" w:eastAsia="he-IL" w:bidi="he-IL"/>
                              </w:rPr>
                              <w:t>.</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6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1</w:t>
                            </w:r>
                          </w:p>
                        </w:tc>
                        <w:tc>
                          <w:tcPr>
                            <w:tcBorders>
                              <w:top w:val="single" w:sz="4"/>
                              <w:left w:val="single" w:sz="4"/>
                              <w:bottom w:val="single" w:sz="4"/>
                              <w:right w:val="single" w:sz="4"/>
                            </w:tcBorders>
                            <w:shd w:val="clear" w:color="auto" w:fill="FFFFFF"/>
                            <w:vAlign w:val="center"/>
                          </w:tcPr>
                          <w:p>
                            <w:pPr>
                              <w:pStyle w:val="Style41"/>
                              <w:keepNext w:val="0"/>
                              <w:keepLines w:val="0"/>
                              <w:widowControl w:val="0"/>
                              <w:shd w:val="clear" w:color="auto" w:fill="auto"/>
                              <w:spacing w:before="0" w:after="0" w:line="240" w:lineRule="auto"/>
                              <w:ind w:left="0" w:right="0" w:firstLine="0"/>
                              <w:jc w:val="center"/>
                              <w:rPr>
                                <w:sz w:val="22"/>
                                <w:szCs w:val="22"/>
                              </w:rPr>
                            </w:pPr>
                            <w:r>
                              <w:rPr>
                                <w:color w:val="000000"/>
                                <w:spacing w:val="0"/>
                                <w:w w:val="100"/>
                                <w:position w:val="0"/>
                                <w:sz w:val="22"/>
                                <w:szCs w:val="22"/>
                                <w:shd w:val="clear" w:color="auto" w:fill="auto"/>
                                <w:lang w:val="he-IL" w:eastAsia="he-IL" w:bidi="he-IL"/>
                              </w:rPr>
                              <w:t>ממשקי ניהול רשתי</w:t>
                            </w:r>
                          </w:p>
                        </w:tc>
                      </w:tr>
                    </w:tbl>
                    <w:p>
                      <w:pPr>
                        <w:widowControl w:val="0"/>
                        <w:spacing w:line="1" w:lineRule="exact"/>
                      </w:pPr>
                    </w:p>
                  </w:txbxContent>
                </v:textbox>
                <w10:wrap type="topAndBottom" anchorx="page"/>
              </v:shape>
            </w:pict>
          </mc:Fallback>
        </mc:AlternateContent>
      </w:r>
      <w:r>
        <w:br w:type="page"/>
      </w:r>
    </w:p>
    <w:tbl>
      <w:tblPr>
        <w:tblOverlap w:val="never"/>
        <w:tblW w:w="0" w:type="auto"/>
        <w:tblInd w:w="-1" w:type="dxa"/>
        <w:tblLayout w:type="fixed"/>
        <w:tblCellMar>
          <w:left w:w="10" w:type="dxa"/>
          <w:right w:w="10" w:type="dxa"/>
        </w:tblCellMar>
        <w:tblLook w:val="0000" w:firstRow="0" w:lastRow="0" w:firstColumn="0" w:lastColumn="0" w:noHBand="0" w:noVBand="0"/>
      </w:tblPr>
      <w:tblGrid>
        <w:gridCol w:w="2390"/>
        <w:gridCol w:w="1694"/>
        <w:gridCol w:w="2534"/>
        <w:gridCol w:w="1790"/>
      </w:tblGrid>
      <w:tr w:rsidR="00791606" w14:paraId="6E94E926" w14:textId="77777777">
        <w:tblPrEx>
          <w:tblCellMar>
            <w:top w:w="0" w:type="dxa"/>
            <w:bottom w:w="0" w:type="dxa"/>
          </w:tblCellMar>
        </w:tblPrEx>
        <w:trPr>
          <w:trHeight w:hRule="exact" w:val="653"/>
        </w:trPr>
        <w:tc>
          <w:tcPr>
            <w:tcW w:w="2390" w:type="dxa"/>
            <w:tcBorders>
              <w:top w:val="single" w:sz="4" w:space="0" w:color="auto"/>
              <w:left w:val="single" w:sz="4" w:space="0" w:color="auto"/>
            </w:tcBorders>
            <w:shd w:val="clear" w:color="auto" w:fill="FFFFFF"/>
          </w:tcPr>
          <w:p w14:paraId="4696E099" w14:textId="77777777" w:rsidR="00791606" w:rsidRDefault="00791606">
            <w:pPr>
              <w:framePr w:w="8410" w:h="7594" w:vSpace="955" w:wrap="notBeside" w:vAnchor="text" w:hAnchor="text" w:x="125" w:y="1"/>
              <w:rPr>
                <w:sz w:val="10"/>
                <w:szCs w:val="10"/>
              </w:rPr>
            </w:pPr>
          </w:p>
        </w:tc>
        <w:tc>
          <w:tcPr>
            <w:tcW w:w="1694" w:type="dxa"/>
            <w:tcBorders>
              <w:top w:val="single" w:sz="4" w:space="0" w:color="auto"/>
              <w:left w:val="single" w:sz="4" w:space="0" w:color="auto"/>
            </w:tcBorders>
            <w:shd w:val="clear" w:color="auto" w:fill="FFFFFF"/>
          </w:tcPr>
          <w:p w14:paraId="25331C1C" w14:textId="77777777" w:rsidR="00791606" w:rsidRDefault="00791606">
            <w:pPr>
              <w:framePr w:w="8410" w:h="7594" w:vSpace="955" w:wrap="notBeside" w:vAnchor="text" w:hAnchor="text" w:x="125" w:y="1"/>
              <w:rPr>
                <w:sz w:val="10"/>
                <w:szCs w:val="10"/>
              </w:rPr>
            </w:pPr>
          </w:p>
        </w:tc>
        <w:tc>
          <w:tcPr>
            <w:tcW w:w="2534" w:type="dxa"/>
            <w:tcBorders>
              <w:top w:val="single" w:sz="4" w:space="0" w:color="auto"/>
              <w:left w:val="single" w:sz="4" w:space="0" w:color="auto"/>
            </w:tcBorders>
            <w:shd w:val="clear" w:color="auto" w:fill="FFFFFF"/>
            <w:vAlign w:val="center"/>
          </w:tcPr>
          <w:p w14:paraId="34CA1F6F" w14:textId="77777777" w:rsidR="00791606" w:rsidRDefault="00000000">
            <w:pPr>
              <w:pStyle w:val="Other20"/>
              <w:framePr w:w="8410" w:h="7594" w:vSpace="955" w:wrap="notBeside" w:vAnchor="text" w:hAnchor="text" w:x="125" w:y="1"/>
              <w:shd w:val="clear" w:color="auto" w:fill="auto"/>
              <w:jc w:val="center"/>
            </w:pPr>
            <w:r>
              <w:t>64 GB-</w:t>
            </w:r>
          </w:p>
        </w:tc>
        <w:tc>
          <w:tcPr>
            <w:tcW w:w="1790" w:type="dxa"/>
            <w:tcBorders>
              <w:top w:val="single" w:sz="4" w:space="0" w:color="auto"/>
              <w:left w:val="single" w:sz="4" w:space="0" w:color="auto"/>
              <w:right w:val="single" w:sz="4" w:space="0" w:color="auto"/>
            </w:tcBorders>
            <w:shd w:val="clear" w:color="auto" w:fill="FFFFFF"/>
          </w:tcPr>
          <w:p w14:paraId="4924C72E" w14:textId="77777777" w:rsidR="00791606" w:rsidRDefault="00000000">
            <w:pPr>
              <w:pStyle w:val="Other20"/>
              <w:framePr w:w="8410" w:h="7594" w:vSpace="955" w:wrap="notBeside" w:vAnchor="text" w:hAnchor="text" w:x="125" w:y="1"/>
              <w:shd w:val="clear" w:color="auto" w:fill="auto"/>
              <w:jc w:val="center"/>
            </w:pPr>
            <w:r>
              <w:t xml:space="preserve">(Storage / </w:t>
            </w:r>
            <w:r>
              <w:rPr>
                <w:lang w:val="he-IL" w:eastAsia="he-IL" w:bidi="he-IL"/>
              </w:rPr>
              <w:t>אחסון</w:t>
            </w:r>
            <w:r>
              <w:t xml:space="preserve"> r</w:t>
            </w:r>
            <w:r>
              <w:rPr>
                <w:shd w:val="clear" w:color="auto" w:fill="80FFFF"/>
              </w:rPr>
              <w:t>e^</w:t>
            </w:r>
            <w:r>
              <w:t>Drive)</w:t>
            </w:r>
          </w:p>
          <w:p w14:paraId="22FA1218" w14:textId="77777777" w:rsidR="00791606" w:rsidRDefault="00000000">
            <w:pPr>
              <w:pStyle w:val="Other0"/>
              <w:framePr w:w="8410" w:h="7594" w:vSpace="955" w:wrap="notBeside" w:vAnchor="text" w:hAnchor="text" w:x="125" w:y="1"/>
              <w:shd w:val="clear" w:color="auto" w:fill="auto"/>
              <w:spacing w:after="0" w:line="240" w:lineRule="auto"/>
              <w:jc w:val="center"/>
              <w:rPr>
                <w:sz w:val="22"/>
                <w:szCs w:val="22"/>
              </w:rPr>
            </w:pPr>
            <w:r>
              <w:rPr>
                <w:color w:val="D13438"/>
                <w:sz w:val="22"/>
                <w:szCs w:val="22"/>
              </w:rPr>
              <w:t>חשמל מרבית</w:t>
            </w:r>
          </w:p>
        </w:tc>
      </w:tr>
      <w:tr w:rsidR="00791606" w:rsidRPr="001D4D03" w14:paraId="62CB68E6" w14:textId="77777777">
        <w:tblPrEx>
          <w:tblCellMar>
            <w:top w:w="0" w:type="dxa"/>
            <w:bottom w:w="0" w:type="dxa"/>
          </w:tblCellMar>
        </w:tblPrEx>
        <w:trPr>
          <w:trHeight w:hRule="exact" w:val="3254"/>
        </w:trPr>
        <w:tc>
          <w:tcPr>
            <w:tcW w:w="2390" w:type="dxa"/>
            <w:tcBorders>
              <w:top w:val="single" w:sz="4" w:space="0" w:color="auto"/>
              <w:left w:val="single" w:sz="4" w:space="0" w:color="auto"/>
            </w:tcBorders>
            <w:shd w:val="clear" w:color="auto" w:fill="FFFFFF"/>
          </w:tcPr>
          <w:p w14:paraId="61C14D1D" w14:textId="77777777" w:rsidR="00791606" w:rsidRDefault="00000000">
            <w:pPr>
              <w:pStyle w:val="Other0"/>
              <w:framePr w:w="8410" w:h="7594" w:vSpace="955" w:wrap="notBeside" w:vAnchor="text" w:hAnchor="text" w:x="125" w:y="1"/>
              <w:shd w:val="clear" w:color="auto" w:fill="auto"/>
              <w:spacing w:after="0" w:line="240" w:lineRule="auto"/>
              <w:rPr>
                <w:sz w:val="22"/>
                <w:szCs w:val="22"/>
              </w:rPr>
            </w:pPr>
            <w:r>
              <w:rPr>
                <w:color w:val="D13438"/>
                <w:sz w:val="22"/>
                <w:szCs w:val="22"/>
              </w:rPr>
              <w:t>נא תשומת ליבכם לדרישות בסעיף</w:t>
            </w:r>
            <w:hyperlink w:anchor="bookmark76" w:tooltip="Current Document">
              <w:r>
                <w:rPr>
                  <w:sz w:val="22"/>
                  <w:szCs w:val="22"/>
                </w:rPr>
                <w:t xml:space="preserve"> </w:t>
              </w:r>
              <w:r>
                <w:rPr>
                  <w:sz w:val="22"/>
                  <w:szCs w:val="22"/>
                  <w:lang w:val="en-US" w:eastAsia="en-US" w:bidi="en-US"/>
                </w:rPr>
                <w:t>4.6.2</w:t>
              </w:r>
              <w:r>
                <w:rPr>
                  <w:color w:val="D13438"/>
                  <w:sz w:val="22"/>
                  <w:szCs w:val="22"/>
                </w:rPr>
                <w:t xml:space="preserve"> </w:t>
              </w:r>
            </w:hyperlink>
            <w:r>
              <w:rPr>
                <w:color w:val="D13438"/>
                <w:sz w:val="22"/>
                <w:szCs w:val="22"/>
              </w:rPr>
              <w:t xml:space="preserve">לעיל. ככל שאין פרמטר מוגדר שתואם את הדרישות עבור רכיב זה במפרטים הרשמיים של היצרן, כאמור בסעיף </w:t>
            </w:r>
            <w:hyperlink w:anchor="bookmark75" w:tooltip="Current Document">
              <w:r>
                <w:rPr>
                  <w:sz w:val="22"/>
                  <w:szCs w:val="22"/>
                  <w:lang w:val="en-US" w:eastAsia="en-US" w:bidi="en-US"/>
                </w:rPr>
                <w:t>4.6.1.1</w:t>
              </w:r>
              <w:r>
                <w:rPr>
                  <w:color w:val="D13438"/>
                  <w:sz w:val="22"/>
                  <w:szCs w:val="22"/>
                </w:rPr>
                <w:t xml:space="preserve"> </w:t>
              </w:r>
            </w:hyperlink>
            <w:r>
              <w:rPr>
                <w:color w:val="D13438"/>
                <w:sz w:val="22"/>
                <w:szCs w:val="22"/>
              </w:rPr>
              <w:t>לעיל, יש למלא את</w:t>
            </w:r>
            <w:r>
              <w:rPr>
                <w:sz w:val="22"/>
                <w:szCs w:val="22"/>
              </w:rPr>
              <w:t xml:space="preserve"> </w:t>
            </w:r>
            <w:r>
              <w:rPr>
                <w:color w:val="D13438"/>
                <w:sz w:val="22"/>
                <w:szCs w:val="22"/>
              </w:rPr>
              <w:t>הנתונים בהתאם לסעיף הרלוונטי במפרטים הרשמיים של היצרן ואשר כולל, לכל הפחות, את כל היכולות הנדרשות בסעיף הנתמך לא יפחת מדרישת המינימום שצוינה.</w:t>
            </w:r>
          </w:p>
        </w:tc>
        <w:tc>
          <w:tcPr>
            <w:tcW w:w="1694" w:type="dxa"/>
            <w:tcBorders>
              <w:top w:val="single" w:sz="4" w:space="0" w:color="auto"/>
              <w:left w:val="single" w:sz="4" w:space="0" w:color="auto"/>
            </w:tcBorders>
            <w:shd w:val="clear" w:color="auto" w:fill="FFFFFF"/>
          </w:tcPr>
          <w:p w14:paraId="4FB84A8B" w14:textId="77777777" w:rsidR="00791606" w:rsidRDefault="00791606">
            <w:pPr>
              <w:framePr w:w="8410" w:h="7594" w:vSpace="955" w:wrap="notBeside" w:vAnchor="text" w:hAnchor="text" w:x="125" w:y="1"/>
              <w:rPr>
                <w:sz w:val="10"/>
                <w:szCs w:val="10"/>
              </w:rPr>
            </w:pPr>
          </w:p>
        </w:tc>
        <w:tc>
          <w:tcPr>
            <w:tcW w:w="2534" w:type="dxa"/>
            <w:tcBorders>
              <w:top w:val="single" w:sz="4" w:space="0" w:color="auto"/>
              <w:left w:val="single" w:sz="4" w:space="0" w:color="auto"/>
            </w:tcBorders>
            <w:shd w:val="clear" w:color="auto" w:fill="FFFFFF"/>
            <w:vAlign w:val="center"/>
          </w:tcPr>
          <w:p w14:paraId="6C109DBF" w14:textId="77777777" w:rsidR="00791606" w:rsidRDefault="00000000">
            <w:pPr>
              <w:pStyle w:val="Other20"/>
              <w:framePr w:w="8410" w:h="7594" w:vSpace="955" w:wrap="notBeside" w:vAnchor="text" w:hAnchor="text" w:x="125" w:y="1"/>
              <w:shd w:val="clear" w:color="auto" w:fill="auto"/>
              <w:jc w:val="center"/>
            </w:pPr>
            <w:r>
              <w:t xml:space="preserve">500700 </w:t>
            </w:r>
            <w:r>
              <w:rPr>
                <w:color w:val="000000"/>
              </w:rPr>
              <w:t>Mbps</w:t>
            </w:r>
          </w:p>
        </w:tc>
        <w:tc>
          <w:tcPr>
            <w:tcW w:w="1790" w:type="dxa"/>
            <w:tcBorders>
              <w:top w:val="single" w:sz="4" w:space="0" w:color="auto"/>
              <w:left w:val="single" w:sz="4" w:space="0" w:color="auto"/>
              <w:right w:val="single" w:sz="4" w:space="0" w:color="auto"/>
            </w:tcBorders>
            <w:shd w:val="clear" w:color="auto" w:fill="FFFFFF"/>
            <w:vAlign w:val="center"/>
          </w:tcPr>
          <w:p w14:paraId="54808DC4" w14:textId="77777777" w:rsidR="00791606" w:rsidRDefault="00000000">
            <w:pPr>
              <w:pStyle w:val="Other20"/>
              <w:framePr w:w="8410" w:h="7594" w:vSpace="955" w:wrap="notBeside" w:vAnchor="text" w:hAnchor="text" w:x="125" w:y="1"/>
              <w:shd w:val="clear" w:color="auto" w:fill="auto"/>
              <w:jc w:val="center"/>
            </w:pPr>
            <w:r>
              <w:rPr>
                <w:color w:val="000000"/>
              </w:rPr>
              <w:t xml:space="preserve">Threat Prevention </w:t>
            </w:r>
            <w:r>
              <w:t>/ Protection throughput Throughput (Full Blades)</w:t>
            </w:r>
          </w:p>
        </w:tc>
      </w:tr>
      <w:tr w:rsidR="00791606" w14:paraId="0932BA9B" w14:textId="77777777">
        <w:tblPrEx>
          <w:tblCellMar>
            <w:top w:w="0" w:type="dxa"/>
            <w:bottom w:w="0" w:type="dxa"/>
          </w:tblCellMar>
        </w:tblPrEx>
        <w:trPr>
          <w:trHeight w:hRule="exact" w:val="3686"/>
        </w:trPr>
        <w:tc>
          <w:tcPr>
            <w:tcW w:w="2390" w:type="dxa"/>
            <w:tcBorders>
              <w:top w:val="single" w:sz="4" w:space="0" w:color="auto"/>
              <w:left w:val="single" w:sz="4" w:space="0" w:color="auto"/>
              <w:bottom w:val="single" w:sz="4" w:space="0" w:color="auto"/>
            </w:tcBorders>
            <w:shd w:val="clear" w:color="auto" w:fill="FFFFFF"/>
          </w:tcPr>
          <w:p w14:paraId="30843172" w14:textId="77777777" w:rsidR="00791606" w:rsidRDefault="00000000">
            <w:pPr>
              <w:pStyle w:val="Other0"/>
              <w:framePr w:w="8410" w:h="7594" w:vSpace="955" w:wrap="notBeside" w:vAnchor="text" w:hAnchor="text" w:x="125" w:y="1"/>
              <w:shd w:val="clear" w:color="auto" w:fill="auto"/>
              <w:spacing w:after="0" w:line="240" w:lineRule="auto"/>
              <w:jc w:val="center"/>
              <w:rPr>
                <w:sz w:val="22"/>
                <w:szCs w:val="22"/>
              </w:rPr>
            </w:pPr>
            <w:r>
              <w:rPr>
                <w:color w:val="D13438"/>
                <w:sz w:val="22"/>
                <w:szCs w:val="22"/>
              </w:rPr>
              <w:t>נא תשומת ליבכם לדרישות בסעיף</w:t>
            </w:r>
            <w:hyperlink w:anchor="bookmark76" w:tooltip="Current Document">
              <w:r>
                <w:rPr>
                  <w:sz w:val="22"/>
                  <w:szCs w:val="22"/>
                </w:rPr>
                <w:t xml:space="preserve"> </w:t>
              </w:r>
              <w:r>
                <w:rPr>
                  <w:sz w:val="22"/>
                  <w:szCs w:val="22"/>
                  <w:lang w:val="en-US" w:eastAsia="en-US" w:bidi="en-US"/>
                </w:rPr>
                <w:t>4.6.2</w:t>
              </w:r>
              <w:r>
                <w:rPr>
                  <w:color w:val="D13438"/>
                  <w:sz w:val="22"/>
                  <w:szCs w:val="22"/>
                </w:rPr>
                <w:t xml:space="preserve"> </w:t>
              </w:r>
            </w:hyperlink>
            <w:r>
              <w:rPr>
                <w:color w:val="D13438"/>
                <w:sz w:val="22"/>
                <w:szCs w:val="22"/>
              </w:rPr>
              <w:t xml:space="preserve">לעיל. ככל שאין פרמטר מוגדר שתואם את הדרישות עבור רכיב זה במפרטים הרשמיים של היצרן, כאמור בסעיף </w:t>
            </w:r>
            <w:hyperlink w:anchor="bookmark75" w:tooltip="Current Document">
              <w:r>
                <w:rPr>
                  <w:sz w:val="22"/>
                  <w:szCs w:val="22"/>
                  <w:lang w:val="en-US" w:eastAsia="en-US" w:bidi="en-US"/>
                </w:rPr>
                <w:t>4.6.1.1</w:t>
              </w:r>
              <w:r>
                <w:rPr>
                  <w:color w:val="D13438"/>
                  <w:sz w:val="22"/>
                  <w:szCs w:val="22"/>
                </w:rPr>
                <w:t xml:space="preserve"> </w:t>
              </w:r>
            </w:hyperlink>
            <w:r>
              <w:rPr>
                <w:color w:val="D13438"/>
                <w:sz w:val="22"/>
                <w:szCs w:val="22"/>
              </w:rPr>
              <w:t>לעיל, יש למלא את</w:t>
            </w:r>
            <w:r>
              <w:rPr>
                <w:sz w:val="22"/>
                <w:szCs w:val="22"/>
              </w:rPr>
              <w:t xml:space="preserve"> </w:t>
            </w:r>
            <w:r>
              <w:rPr>
                <w:color w:val="D13438"/>
                <w:sz w:val="22"/>
                <w:szCs w:val="22"/>
              </w:rPr>
              <w:t xml:space="preserve">הנתונים בהתאם לסעיף הרלוונטי במפרטים הרשמיים של היצרן ואשר כולל, לכל הפחות, את כל היכולות הנדרשות בסעיף זה.לא כולל תעבורה פנימית לא מבוקרת. ה- </w:t>
            </w:r>
            <w:r>
              <w:rPr>
                <w:color w:val="D13438"/>
                <w:sz w:val="22"/>
                <w:szCs w:val="22"/>
                <w:lang w:val="en-US" w:eastAsia="en-US" w:bidi="en-US"/>
              </w:rPr>
              <w:t>Throughput</w:t>
            </w:r>
            <w:r>
              <w:rPr>
                <w:color w:val="D13438"/>
                <w:sz w:val="22"/>
                <w:szCs w:val="22"/>
              </w:rPr>
              <w:t xml:space="preserve"> הנתמך לא יפחת מדרישת המינימום שצוינה.</w:t>
            </w:r>
          </w:p>
        </w:tc>
        <w:tc>
          <w:tcPr>
            <w:tcW w:w="1694" w:type="dxa"/>
            <w:tcBorders>
              <w:top w:val="single" w:sz="4" w:space="0" w:color="auto"/>
              <w:left w:val="single" w:sz="4" w:space="0" w:color="auto"/>
              <w:bottom w:val="single" w:sz="4" w:space="0" w:color="auto"/>
            </w:tcBorders>
            <w:shd w:val="clear" w:color="auto" w:fill="FFFFFF"/>
          </w:tcPr>
          <w:p w14:paraId="5A69BFD9" w14:textId="77777777" w:rsidR="00791606" w:rsidRDefault="00791606">
            <w:pPr>
              <w:framePr w:w="8410" w:h="7594" w:vSpace="955" w:wrap="notBeside" w:vAnchor="text" w:hAnchor="text" w:x="125" w:y="1"/>
              <w:rPr>
                <w:sz w:val="10"/>
                <w:szCs w:val="10"/>
              </w:rPr>
            </w:pPr>
          </w:p>
        </w:tc>
        <w:tc>
          <w:tcPr>
            <w:tcW w:w="2534" w:type="dxa"/>
            <w:tcBorders>
              <w:top w:val="single" w:sz="4" w:space="0" w:color="auto"/>
              <w:left w:val="single" w:sz="4" w:space="0" w:color="auto"/>
              <w:bottom w:val="single" w:sz="4" w:space="0" w:color="auto"/>
            </w:tcBorders>
            <w:shd w:val="clear" w:color="auto" w:fill="FFFFFF"/>
            <w:vAlign w:val="center"/>
          </w:tcPr>
          <w:p w14:paraId="25F1D514" w14:textId="77777777" w:rsidR="00791606" w:rsidRDefault="00000000">
            <w:pPr>
              <w:pStyle w:val="Other20"/>
              <w:framePr w:w="8410" w:h="7594" w:vSpace="955" w:wrap="notBeside" w:vAnchor="text" w:hAnchor="text" w:x="125" w:y="1"/>
              <w:shd w:val="clear" w:color="auto" w:fill="auto"/>
              <w:jc w:val="center"/>
            </w:pPr>
            <w:r>
              <w:t>5</w:t>
            </w:r>
            <w:r>
              <w:rPr>
                <w:shd w:val="clear" w:color="auto" w:fill="80FFFF"/>
              </w:rPr>
              <w:t>1</w:t>
            </w:r>
            <w:r>
              <w:t xml:space="preserve">0 </w:t>
            </w:r>
            <w:r>
              <w:rPr>
                <w:color w:val="000000"/>
              </w:rPr>
              <w:t>Gbps</w:t>
            </w:r>
          </w:p>
        </w:tc>
        <w:tc>
          <w:tcPr>
            <w:tcW w:w="1790" w:type="dxa"/>
            <w:tcBorders>
              <w:top w:val="single" w:sz="4" w:space="0" w:color="auto"/>
              <w:left w:val="single" w:sz="4" w:space="0" w:color="auto"/>
              <w:bottom w:val="single" w:sz="4" w:space="0" w:color="auto"/>
              <w:right w:val="single" w:sz="4" w:space="0" w:color="auto"/>
            </w:tcBorders>
            <w:shd w:val="clear" w:color="auto" w:fill="FFFFFF"/>
            <w:vAlign w:val="center"/>
          </w:tcPr>
          <w:p w14:paraId="498833A9" w14:textId="77777777" w:rsidR="00791606" w:rsidRDefault="00000000">
            <w:pPr>
              <w:pStyle w:val="Other20"/>
              <w:framePr w:w="8410" w:h="7594" w:vSpace="955" w:wrap="notBeside" w:vAnchor="text" w:hAnchor="text" w:x="125" w:y="1"/>
              <w:shd w:val="clear" w:color="auto" w:fill="auto"/>
              <w:jc w:val="center"/>
            </w:pPr>
            <w:r>
              <w:t xml:space="preserve">FirewallFW </w:t>
            </w:r>
            <w:r>
              <w:rPr>
                <w:color w:val="000000"/>
              </w:rPr>
              <w:t xml:space="preserve">throughput </w:t>
            </w:r>
            <w:r>
              <w:t>(UDP)</w:t>
            </w:r>
          </w:p>
        </w:tc>
      </w:tr>
    </w:tbl>
    <w:p w14:paraId="7A2D8879" w14:textId="77777777" w:rsidR="00791606" w:rsidRDefault="00000000">
      <w:pPr>
        <w:pStyle w:val="Tablecaption20"/>
        <w:framePr w:w="475" w:h="259" w:hSpace="124" w:wrap="notBeside" w:vAnchor="text" w:hAnchor="text" w:x="6024" w:y="7811"/>
        <w:shd w:val="clear" w:color="auto" w:fill="auto"/>
      </w:pPr>
      <w:r>
        <w:t>SSL</w:t>
      </w:r>
    </w:p>
    <w:p w14:paraId="3FD984B1" w14:textId="77777777" w:rsidR="00791606" w:rsidRDefault="00000000">
      <w:pPr>
        <w:pStyle w:val="Tablecaption20"/>
        <w:framePr w:w="389" w:h="259" w:hSpace="124" w:wrap="notBeside" w:vAnchor="text" w:hAnchor="text" w:x="4104" w:y="7935"/>
        <w:shd w:val="clear" w:color="auto" w:fill="auto"/>
      </w:pPr>
      <w:r>
        <w:rPr>
          <w:strike w:val="0"/>
        </w:rPr>
        <w:t>6</w:t>
      </w:r>
      <w:r>
        <w:t>00</w:t>
      </w:r>
    </w:p>
    <w:p w14:paraId="16C44229" w14:textId="77777777" w:rsidR="00791606" w:rsidRDefault="00000000">
      <w:pPr>
        <w:pStyle w:val="Tablecaption20"/>
        <w:framePr w:w="1382" w:h="950" w:hSpace="124" w:wrap="notBeside" w:vAnchor="text" w:hAnchor="text" w:x="447" w:y="7599"/>
        <w:shd w:val="clear" w:color="auto" w:fill="auto"/>
        <w:jc w:val="center"/>
      </w:pPr>
      <w:r>
        <w:t>Throughputs</w:t>
      </w:r>
    </w:p>
    <w:p w14:paraId="022AD9CB" w14:textId="77777777" w:rsidR="00791606" w:rsidRDefault="00000000">
      <w:pPr>
        <w:pStyle w:val="Tablecaption0"/>
        <w:framePr w:w="1382" w:h="950" w:hSpace="124" w:wrap="notBeside" w:vAnchor="text" w:hAnchor="text" w:x="447" w:y="7599"/>
        <w:shd w:val="clear" w:color="auto" w:fill="auto"/>
        <w:spacing w:line="276" w:lineRule="auto"/>
        <w:rPr>
          <w:sz w:val="20"/>
          <w:szCs w:val="20"/>
        </w:rPr>
      </w:pPr>
      <w:r>
        <w:rPr>
          <w:strike/>
          <w:color w:val="D13438"/>
          <w:sz w:val="20"/>
          <w:szCs w:val="20"/>
        </w:rPr>
        <w:t>הנתמך לא יפחת המינימום שצוינה.</w:t>
      </w:r>
    </w:p>
    <w:p w14:paraId="40F1EB61" w14:textId="77777777" w:rsidR="00791606" w:rsidRDefault="00791606">
      <w:pPr>
        <w:spacing w:line="1" w:lineRule="exact"/>
      </w:pPr>
    </w:p>
    <w:p w14:paraId="1BDFCFA5" w14:textId="77777777" w:rsidR="00791606" w:rsidRDefault="00000000">
      <w:pPr>
        <w:pStyle w:val="BodyText"/>
        <w:pBdr>
          <w:top w:val="single" w:sz="4" w:space="0" w:color="auto"/>
          <w:left w:val="single" w:sz="4" w:space="0" w:color="auto"/>
          <w:bottom w:val="single" w:sz="4" w:space="0" w:color="auto"/>
          <w:right w:val="single" w:sz="4" w:space="0" w:color="auto"/>
        </w:pBdr>
        <w:shd w:val="clear" w:color="auto" w:fill="auto"/>
        <w:spacing w:after="0" w:line="240" w:lineRule="auto"/>
        <w:rPr>
          <w:sz w:val="22"/>
          <w:szCs w:val="22"/>
        </w:rPr>
      </w:pPr>
      <w:r>
        <w:rPr>
          <w:noProof/>
        </w:rPr>
        <mc:AlternateContent>
          <mc:Choice Requires="wps">
            <w:drawing>
              <wp:anchor distT="0" distB="0" distL="0" distR="0" simplePos="0" relativeHeight="125829396" behindDoc="0" locked="0" layoutInCell="1" allowOverlap="1" wp14:anchorId="31A6A621" wp14:editId="613FFB7B">
                <wp:simplePos x="0" y="0"/>
                <wp:positionH relativeFrom="page">
                  <wp:posOffset>5004435</wp:posOffset>
                </wp:positionH>
                <wp:positionV relativeFrom="margin">
                  <wp:posOffset>5139055</wp:posOffset>
                </wp:positionV>
                <wp:extent cx="661670" cy="164465"/>
                <wp:effectExtent l="0" t="0" r="0" b="0"/>
                <wp:wrapSquare wrapText="bothSides"/>
                <wp:docPr id="27" name="Shape 27"/>
                <wp:cNvGraphicFramePr/>
                <a:graphic xmlns:a="http://schemas.openxmlformats.org/drawingml/2006/main">
                  <a:graphicData uri="http://schemas.microsoft.com/office/word/2010/wordprocessingShape">
                    <wps:wsp>
                      <wps:cNvSpPr txBox="1"/>
                      <wps:spPr>
                        <a:xfrm>
                          <a:off x="0" y="0"/>
                          <a:ext cx="661670" cy="164465"/>
                        </a:xfrm>
                        <a:prstGeom prst="rect">
                          <a:avLst/>
                        </a:prstGeom>
                        <a:noFill/>
                      </wps:spPr>
                      <wps:txbx>
                        <w:txbxContent>
                          <w:p w14:paraId="1E6713B5" w14:textId="77777777" w:rsidR="00791606" w:rsidRDefault="00000000">
                            <w:pPr>
                              <w:pStyle w:val="Bodytext20"/>
                              <w:shd w:val="clear" w:color="auto" w:fill="auto"/>
                              <w:rPr>
                                <w:sz w:val="22"/>
                                <w:szCs w:val="22"/>
                              </w:rPr>
                            </w:pPr>
                            <w:r>
                              <w:rPr>
                                <w:b w:val="0"/>
                                <w:bCs w:val="0"/>
                                <w:strike/>
                                <w:color w:val="D13438"/>
                                <w:sz w:val="22"/>
                                <w:szCs w:val="22"/>
                              </w:rPr>
                              <w:t>throughput</w:t>
                            </w:r>
                          </w:p>
                        </w:txbxContent>
                      </wps:txbx>
                      <wps:bodyPr wrap="none" lIns="0" tIns="0" rIns="0" bIns="0"/>
                    </wps:wsp>
                  </a:graphicData>
                </a:graphic>
              </wp:anchor>
            </w:drawing>
          </mc:Choice>
          <mc:Fallback>
            <w:pict>
              <v:shape id="_x0000_s1053" type="#_x0000_t202" style="position:absolute;margin-left:394.05000000000001pt;margin-top:404.64999999999998pt;width:52.100000000000001pt;height:12.949999999999999pt;z-index:-125829357;mso-wrap-distance-left:0;mso-wrap-distance-right:0;mso-position-horizontal-relative:page;mso-position-vertical-relative:margin" filled="f" stroked="f">
                <v:textbox inset="0,0,0,0">
                  <w:txbxContent>
                    <w:p>
                      <w:pPr>
                        <w:pStyle w:val="Style34"/>
                        <w:keepNext w:val="0"/>
                        <w:keepLines w:val="0"/>
                        <w:widowControl w:val="0"/>
                        <w:shd w:val="clear" w:color="auto" w:fill="auto"/>
                        <w:bidi w:val="0"/>
                        <w:spacing w:before="0" w:after="0" w:line="240" w:lineRule="auto"/>
                        <w:ind w:left="0" w:right="0" w:firstLine="0"/>
                        <w:jc w:val="left"/>
                        <w:rPr>
                          <w:sz w:val="22"/>
                          <w:szCs w:val="22"/>
                        </w:rPr>
                      </w:pPr>
                      <w:r>
                        <w:rPr>
                          <w:b w:val="0"/>
                          <w:bCs w:val="0"/>
                          <w:strike/>
                          <w:color w:val="D13438"/>
                          <w:spacing w:val="0"/>
                          <w:w w:val="100"/>
                          <w:position w:val="0"/>
                          <w:sz w:val="22"/>
                          <w:szCs w:val="22"/>
                          <w:shd w:val="clear" w:color="auto" w:fill="auto"/>
                        </w:rPr>
                        <w:t>throughput</w:t>
                      </w:r>
                    </w:p>
                  </w:txbxContent>
                </v:textbox>
                <w10:wrap type="square" anchorx="page" anchory="margin"/>
              </v:shape>
            </w:pict>
          </mc:Fallback>
        </mc:AlternateContent>
      </w:r>
      <w:r>
        <w:rPr>
          <w:noProof/>
        </w:rPr>
        <mc:AlternateContent>
          <mc:Choice Requires="wps">
            <w:drawing>
              <wp:anchor distT="816610" distB="753110" distL="2961005" distR="38735" simplePos="0" relativeHeight="125829398" behindDoc="0" locked="0" layoutInCell="1" allowOverlap="1" wp14:anchorId="6E9F8010" wp14:editId="7800D29B">
                <wp:simplePos x="0" y="0"/>
                <wp:positionH relativeFrom="page">
                  <wp:posOffset>5577205</wp:posOffset>
                </wp:positionH>
                <wp:positionV relativeFrom="margin">
                  <wp:posOffset>6269355</wp:posOffset>
                </wp:positionV>
                <wp:extent cx="709930" cy="441960"/>
                <wp:effectExtent l="0" t="0" r="0" b="0"/>
                <wp:wrapSquare wrapText="left"/>
                <wp:docPr id="29" name="Shape 29"/>
                <wp:cNvGraphicFramePr/>
                <a:graphic xmlns:a="http://schemas.openxmlformats.org/drawingml/2006/main">
                  <a:graphicData uri="http://schemas.microsoft.com/office/word/2010/wordprocessingShape">
                    <wps:wsp>
                      <wps:cNvSpPr txBox="1"/>
                      <wps:spPr>
                        <a:xfrm>
                          <a:off x="0" y="0"/>
                          <a:ext cx="709930" cy="441960"/>
                        </a:xfrm>
                        <a:prstGeom prst="rect">
                          <a:avLst/>
                        </a:prstGeom>
                        <a:noFill/>
                      </wps:spPr>
                      <wps:txbx>
                        <w:txbxContent>
                          <w:p w14:paraId="06448193" w14:textId="77777777" w:rsidR="00791606" w:rsidRDefault="00000000">
                            <w:pPr>
                              <w:pStyle w:val="Bodytext20"/>
                              <w:shd w:val="clear" w:color="auto" w:fill="auto"/>
                              <w:rPr>
                                <w:sz w:val="22"/>
                                <w:szCs w:val="22"/>
                              </w:rPr>
                            </w:pPr>
                            <w:r>
                              <w:rPr>
                                <w:b w:val="0"/>
                                <w:bCs w:val="0"/>
                                <w:color w:val="D13438"/>
                                <w:sz w:val="22"/>
                                <w:szCs w:val="22"/>
                                <w:u w:val="single"/>
                              </w:rPr>
                              <w:t>NGFWA</w:t>
                            </w:r>
                            <w:r>
                              <w:rPr>
                                <w:b w:val="0"/>
                                <w:bCs w:val="0"/>
                                <w:color w:val="D13438"/>
                                <w:sz w:val="22"/>
                                <w:szCs w:val="22"/>
                              </w:rPr>
                              <w:t xml:space="preserve">pp </w:t>
                            </w:r>
                            <w:r>
                              <w:rPr>
                                <w:b w:val="0"/>
                                <w:bCs w:val="0"/>
                                <w:strike/>
                                <w:color w:val="D13438"/>
                                <w:sz w:val="22"/>
                                <w:szCs w:val="22"/>
                              </w:rPr>
                              <w:t xml:space="preserve">Control </w:t>
                            </w:r>
                            <w:r>
                              <w:rPr>
                                <w:b w:val="0"/>
                                <w:bCs w:val="0"/>
                                <w:sz w:val="22"/>
                                <w:szCs w:val="22"/>
                              </w:rPr>
                              <w:t>throughput</w:t>
                            </w:r>
                          </w:p>
                        </w:txbxContent>
                      </wps:txbx>
                      <wps:bodyPr lIns="0" tIns="0" rIns="0" bIns="0"/>
                    </wps:wsp>
                  </a:graphicData>
                </a:graphic>
              </wp:anchor>
            </w:drawing>
          </mc:Choice>
          <mc:Fallback>
            <w:pict>
              <v:shape id="_x0000_s1055" type="#_x0000_t202" style="position:absolute;margin-left:439.14999999999998pt;margin-top:493.64999999999998pt;width:55.899999999999999pt;height:34.799999999999997pt;z-index:-125829355;mso-wrap-distance-left:233.15000000000001pt;mso-wrap-distance-top:64.299999999999997pt;mso-wrap-distance-right:3.0499999999999998pt;mso-wrap-distance-bottom:59.299999999999997pt;mso-position-horizontal-relative:page;mso-position-vertical-relative:margin" filled="f" stroked="f">
                <v:textbox inset="0,0,0,0">
                  <w:txbxContent>
                    <w:p>
                      <w:pPr>
                        <w:pStyle w:val="Style34"/>
                        <w:keepNext w:val="0"/>
                        <w:keepLines w:val="0"/>
                        <w:widowControl w:val="0"/>
                        <w:shd w:val="clear" w:color="auto" w:fill="auto"/>
                        <w:bidi w:val="0"/>
                        <w:spacing w:before="0" w:after="0" w:line="240" w:lineRule="auto"/>
                        <w:ind w:left="0" w:right="0" w:firstLine="0"/>
                        <w:jc w:val="left"/>
                        <w:rPr>
                          <w:sz w:val="22"/>
                          <w:szCs w:val="22"/>
                        </w:rPr>
                      </w:pPr>
                      <w:r>
                        <w:rPr>
                          <w:b w:val="0"/>
                          <w:bCs w:val="0"/>
                          <w:color w:val="D13438"/>
                          <w:spacing w:val="0"/>
                          <w:w w:val="100"/>
                          <w:position w:val="0"/>
                          <w:sz w:val="22"/>
                          <w:szCs w:val="22"/>
                          <w:u w:val="single"/>
                          <w:shd w:val="clear" w:color="auto" w:fill="auto"/>
                        </w:rPr>
                        <w:t>NGFWA</w:t>
                      </w:r>
                      <w:r>
                        <w:rPr>
                          <w:b w:val="0"/>
                          <w:bCs w:val="0"/>
                          <w:color w:val="D13438"/>
                          <w:spacing w:val="0"/>
                          <w:w w:val="100"/>
                          <w:position w:val="0"/>
                          <w:sz w:val="22"/>
                          <w:szCs w:val="22"/>
                          <w:shd w:val="clear" w:color="auto" w:fill="auto"/>
                        </w:rPr>
                        <w:t xml:space="preserve">pp </w:t>
                      </w:r>
                      <w:r>
                        <w:rPr>
                          <w:b w:val="0"/>
                          <w:bCs w:val="0"/>
                          <w:strike/>
                          <w:color w:val="D13438"/>
                          <w:spacing w:val="0"/>
                          <w:w w:val="100"/>
                          <w:position w:val="0"/>
                          <w:sz w:val="22"/>
                          <w:szCs w:val="22"/>
                          <w:shd w:val="clear" w:color="auto" w:fill="auto"/>
                        </w:rPr>
                        <w:t xml:space="preserve">Control </w:t>
                      </w:r>
                      <w:r>
                        <w:rPr>
                          <w:b w:val="0"/>
                          <w:bCs w:val="0"/>
                          <w:color w:val="000000"/>
                          <w:spacing w:val="0"/>
                          <w:w w:val="100"/>
                          <w:position w:val="0"/>
                          <w:sz w:val="22"/>
                          <w:szCs w:val="22"/>
                          <w:shd w:val="clear" w:color="auto" w:fill="auto"/>
                        </w:rPr>
                        <w:t>throughput</w:t>
                      </w:r>
                    </w:p>
                  </w:txbxContent>
                </v:textbox>
                <w10:wrap type="square" side="left" anchorx="page" anchory="margin"/>
              </v:shape>
            </w:pict>
          </mc:Fallback>
        </mc:AlternateContent>
      </w:r>
      <w:r>
        <w:rPr>
          <w:noProof/>
        </w:rPr>
        <mc:AlternateContent>
          <mc:Choice Requires="wps">
            <w:drawing>
              <wp:anchor distT="953770" distB="893445" distL="1677670" distR="1510665" simplePos="0" relativeHeight="125829400" behindDoc="0" locked="0" layoutInCell="1" allowOverlap="1" wp14:anchorId="529C7A9F" wp14:editId="5818F868">
                <wp:simplePos x="0" y="0"/>
                <wp:positionH relativeFrom="page">
                  <wp:posOffset>4293870</wp:posOffset>
                </wp:positionH>
                <wp:positionV relativeFrom="margin">
                  <wp:posOffset>6406515</wp:posOffset>
                </wp:positionV>
                <wp:extent cx="521335" cy="164465"/>
                <wp:effectExtent l="0" t="0" r="0" b="0"/>
                <wp:wrapSquare wrapText="left"/>
                <wp:docPr id="31" name="Shape 31"/>
                <wp:cNvGraphicFramePr/>
                <a:graphic xmlns:a="http://schemas.openxmlformats.org/drawingml/2006/main">
                  <a:graphicData uri="http://schemas.microsoft.com/office/word/2010/wordprocessingShape">
                    <wps:wsp>
                      <wps:cNvSpPr txBox="1"/>
                      <wps:spPr>
                        <a:xfrm>
                          <a:off x="0" y="0"/>
                          <a:ext cx="521335" cy="164465"/>
                        </a:xfrm>
                        <a:prstGeom prst="rect">
                          <a:avLst/>
                        </a:prstGeom>
                        <a:noFill/>
                      </wps:spPr>
                      <wps:txbx>
                        <w:txbxContent>
                          <w:p w14:paraId="5E7F4C9D" w14:textId="77777777" w:rsidR="00791606" w:rsidRDefault="00000000">
                            <w:pPr>
                              <w:pStyle w:val="Bodytext20"/>
                              <w:shd w:val="clear" w:color="auto" w:fill="auto"/>
                              <w:jc w:val="right"/>
                              <w:rPr>
                                <w:sz w:val="22"/>
                                <w:szCs w:val="22"/>
                              </w:rPr>
                            </w:pPr>
                            <w:r>
                              <w:rPr>
                                <w:b w:val="0"/>
                                <w:bCs w:val="0"/>
                                <w:sz w:val="22"/>
                                <w:szCs w:val="22"/>
                              </w:rPr>
                              <w:t>1</w:t>
                            </w:r>
                            <w:r>
                              <w:rPr>
                                <w:b w:val="0"/>
                                <w:bCs w:val="0"/>
                                <w:color w:val="D13438"/>
                                <w:sz w:val="22"/>
                                <w:szCs w:val="22"/>
                                <w:shd w:val="clear" w:color="auto" w:fill="80FFFF"/>
                              </w:rPr>
                              <w:t>.</w:t>
                            </w:r>
                            <w:r>
                              <w:rPr>
                                <w:b w:val="0"/>
                                <w:bCs w:val="0"/>
                                <w:color w:val="D13438"/>
                                <w:sz w:val="22"/>
                                <w:szCs w:val="22"/>
                              </w:rPr>
                              <w:t xml:space="preserve">8 </w:t>
                            </w:r>
                            <w:r>
                              <w:rPr>
                                <w:b w:val="0"/>
                                <w:bCs w:val="0"/>
                                <w:sz w:val="22"/>
                                <w:szCs w:val="22"/>
                              </w:rPr>
                              <w:t>Gbps</w:t>
                            </w:r>
                          </w:p>
                        </w:txbxContent>
                      </wps:txbx>
                      <wps:bodyPr wrap="none" lIns="0" tIns="0" rIns="0" bIns="0"/>
                    </wps:wsp>
                  </a:graphicData>
                </a:graphic>
              </wp:anchor>
            </w:drawing>
          </mc:Choice>
          <mc:Fallback>
            <w:pict>
              <v:shape id="_x0000_s1057" type="#_x0000_t202" style="position:absolute;margin-left:338.10000000000002pt;margin-top:504.44999999999999pt;width:41.049999999999997pt;height:12.949999999999999pt;z-index:-125829353;mso-wrap-distance-left:132.09999999999999pt;mso-wrap-distance-top:75.099999999999994pt;mso-wrap-distance-right:118.95pt;mso-wrap-distance-bottom:70.349999999999994pt;mso-position-horizontal-relative:page;mso-position-vertical-relative:margin" filled="f" stroked="f">
                <v:textbox inset="0,0,0,0">
                  <w:txbxContent>
                    <w:p>
                      <w:pPr>
                        <w:pStyle w:val="Style34"/>
                        <w:keepNext w:val="0"/>
                        <w:keepLines w:val="0"/>
                        <w:widowControl w:val="0"/>
                        <w:shd w:val="clear" w:color="auto" w:fill="auto"/>
                        <w:bidi w:val="0"/>
                        <w:spacing w:before="0" w:after="0" w:line="240" w:lineRule="auto"/>
                        <w:ind w:left="0" w:right="0" w:firstLine="0"/>
                        <w:jc w:val="right"/>
                        <w:rPr>
                          <w:sz w:val="22"/>
                          <w:szCs w:val="22"/>
                        </w:rPr>
                      </w:pPr>
                      <w:r>
                        <w:rPr>
                          <w:b w:val="0"/>
                          <w:bCs w:val="0"/>
                          <w:color w:val="000000"/>
                          <w:spacing w:val="0"/>
                          <w:w w:val="100"/>
                          <w:position w:val="0"/>
                          <w:sz w:val="22"/>
                          <w:szCs w:val="22"/>
                          <w:shd w:val="clear" w:color="auto" w:fill="auto"/>
                        </w:rPr>
                        <w:t>1</w:t>
                      </w:r>
                      <w:r>
                        <w:rPr>
                          <w:b w:val="0"/>
                          <w:bCs w:val="0"/>
                          <w:color w:val="D13438"/>
                          <w:spacing w:val="0"/>
                          <w:w w:val="100"/>
                          <w:position w:val="0"/>
                          <w:sz w:val="22"/>
                          <w:szCs w:val="22"/>
                          <w:shd w:val="clear" w:color="auto" w:fill="80FFFF"/>
                        </w:rPr>
                        <w:t>.</w:t>
                      </w:r>
                      <w:r>
                        <w:rPr>
                          <w:b w:val="0"/>
                          <w:bCs w:val="0"/>
                          <w:color w:val="D13438"/>
                          <w:spacing w:val="0"/>
                          <w:w w:val="100"/>
                          <w:position w:val="0"/>
                          <w:sz w:val="22"/>
                          <w:szCs w:val="22"/>
                          <w:shd w:val="clear" w:color="auto" w:fill="auto"/>
                        </w:rPr>
                        <w:t xml:space="preserve">8 </w:t>
                      </w:r>
                      <w:r>
                        <w:rPr>
                          <w:b w:val="0"/>
                          <w:bCs w:val="0"/>
                          <w:color w:val="000000"/>
                          <w:spacing w:val="0"/>
                          <w:w w:val="100"/>
                          <w:position w:val="0"/>
                          <w:sz w:val="22"/>
                          <w:szCs w:val="22"/>
                          <w:shd w:val="clear" w:color="auto" w:fill="auto"/>
                        </w:rPr>
                        <w:t>Gbps</w:t>
                      </w:r>
                    </w:p>
                  </w:txbxContent>
                </v:textbox>
                <w10:wrap type="square" side="left" anchorx="page" anchory="margin"/>
              </v:shape>
            </w:pict>
          </mc:Fallback>
        </mc:AlternateContent>
      </w:r>
      <w:r>
        <w:rPr>
          <w:noProof/>
        </w:rPr>
        <w:drawing>
          <wp:anchor distT="0" distB="0" distL="38100" distR="2567940" simplePos="0" relativeHeight="125829402" behindDoc="0" locked="0" layoutInCell="1" allowOverlap="1" wp14:anchorId="50FE9508" wp14:editId="51A83949">
            <wp:simplePos x="0" y="0"/>
            <wp:positionH relativeFrom="page">
              <wp:posOffset>2654300</wp:posOffset>
            </wp:positionH>
            <wp:positionV relativeFrom="margin">
              <wp:posOffset>5452745</wp:posOffset>
            </wp:positionV>
            <wp:extent cx="1103630" cy="2011680"/>
            <wp:effectExtent l="0" t="0" r="0" b="0"/>
            <wp:wrapSquare wrapText="left"/>
            <wp:docPr id="33" name="Shape 33"/>
            <wp:cNvGraphicFramePr/>
            <a:graphic xmlns:a="http://schemas.openxmlformats.org/drawingml/2006/main">
              <a:graphicData uri="http://schemas.openxmlformats.org/drawingml/2006/picture">
                <pic:pic xmlns:pic="http://schemas.openxmlformats.org/drawingml/2006/picture">
                  <pic:nvPicPr>
                    <pic:cNvPr id="34" name="Picture box 34"/>
                    <pic:cNvPicPr/>
                  </pic:nvPicPr>
                  <pic:blipFill>
                    <a:blip r:embed="rId16"/>
                    <a:stretch/>
                  </pic:blipFill>
                  <pic:spPr>
                    <a:xfrm>
                      <a:off x="0" y="0"/>
                      <a:ext cx="1103630" cy="2011680"/>
                    </a:xfrm>
                    <a:prstGeom prst="rect">
                      <a:avLst/>
                    </a:prstGeom>
                  </pic:spPr>
                </pic:pic>
              </a:graphicData>
            </a:graphic>
          </wp:anchor>
        </w:drawing>
      </w:r>
      <w:r>
        <w:rPr>
          <w:noProof/>
        </w:rPr>
        <mc:AlternateContent>
          <mc:Choice Requires="wps">
            <w:drawing>
              <wp:anchor distT="0" distB="0" distL="114300" distR="114300" simplePos="0" relativeHeight="125829403" behindDoc="0" locked="0" layoutInCell="1" allowOverlap="1" wp14:anchorId="3DAA7625" wp14:editId="4F832E00">
                <wp:simplePos x="0" y="0"/>
                <wp:positionH relativeFrom="page">
                  <wp:posOffset>1139190</wp:posOffset>
                </wp:positionH>
                <wp:positionV relativeFrom="margin">
                  <wp:posOffset>7446010</wp:posOffset>
                </wp:positionV>
                <wp:extent cx="5358130" cy="1094105"/>
                <wp:effectExtent l="0" t="0" r="0" b="0"/>
                <wp:wrapTopAndBottom/>
                <wp:docPr id="35" name="Shape 35"/>
                <wp:cNvGraphicFramePr/>
                <a:graphic xmlns:a="http://schemas.openxmlformats.org/drawingml/2006/main">
                  <a:graphicData uri="http://schemas.microsoft.com/office/word/2010/wordprocessingShape">
                    <wps:wsp>
                      <wps:cNvSpPr txBox="1"/>
                      <wps:spPr>
                        <a:xfrm>
                          <a:off x="0" y="0"/>
                          <a:ext cx="5358130" cy="1094105"/>
                        </a:xfrm>
                        <a:prstGeom prst="rect">
                          <a:avLst/>
                        </a:prstGeom>
                        <a:noFill/>
                      </wps:spPr>
                      <wps:txbx>
                        <w:txbxContent>
                          <w:tbl>
                            <w:tblPr>
                              <w:tblOverlap w:val="never"/>
                              <w:tblW w:w="0" w:type="auto"/>
                              <w:tblInd w:w="-1" w:type="dxa"/>
                              <w:tblLayout w:type="fixed"/>
                              <w:tblCellMar>
                                <w:left w:w="10" w:type="dxa"/>
                                <w:right w:w="10" w:type="dxa"/>
                              </w:tblCellMar>
                              <w:tblLook w:val="0000" w:firstRow="0" w:lastRow="0" w:firstColumn="0" w:lastColumn="0" w:noHBand="0" w:noVBand="0"/>
                            </w:tblPr>
                            <w:tblGrid>
                              <w:gridCol w:w="1478"/>
                              <w:gridCol w:w="518"/>
                              <w:gridCol w:w="1166"/>
                              <w:gridCol w:w="302"/>
                              <w:gridCol w:w="1402"/>
                              <w:gridCol w:w="830"/>
                              <w:gridCol w:w="1248"/>
                              <w:gridCol w:w="552"/>
                              <w:gridCol w:w="941"/>
                            </w:tblGrid>
                            <w:tr w:rsidR="00791606" w14:paraId="3B4176E8" w14:textId="77777777">
                              <w:tblPrEx>
                                <w:tblCellMar>
                                  <w:top w:w="0" w:type="dxa"/>
                                  <w:bottom w:w="0" w:type="dxa"/>
                                </w:tblCellMar>
                              </w:tblPrEx>
                              <w:trPr>
                                <w:trHeight w:hRule="exact" w:val="1075"/>
                                <w:tblHeader/>
                              </w:trPr>
                              <w:tc>
                                <w:tcPr>
                                  <w:tcW w:w="1996" w:type="dxa"/>
                                  <w:gridSpan w:val="2"/>
                                  <w:tcBorders>
                                    <w:top w:val="single" w:sz="4" w:space="0" w:color="auto"/>
                                    <w:left w:val="single" w:sz="4" w:space="0" w:color="auto"/>
                                  </w:tcBorders>
                                  <w:shd w:val="clear" w:color="auto" w:fill="FFFFFF"/>
                                  <w:vAlign w:val="bottom"/>
                                </w:tcPr>
                                <w:p w14:paraId="3FFBA04E" w14:textId="77777777" w:rsidR="00791606" w:rsidRDefault="00000000">
                                  <w:pPr>
                                    <w:pStyle w:val="Other20"/>
                                    <w:shd w:val="clear" w:color="auto" w:fill="auto"/>
                                    <w:ind w:firstLine="420"/>
                                  </w:pPr>
                                  <w:r>
                                    <w:t>Throughputs</w:t>
                                  </w:r>
                                </w:p>
                                <w:p w14:paraId="3341A049" w14:textId="77777777" w:rsidR="00791606" w:rsidRDefault="00000000">
                                  <w:pPr>
                                    <w:pStyle w:val="Other0"/>
                                    <w:shd w:val="clear" w:color="auto" w:fill="auto"/>
                                    <w:spacing w:after="0" w:line="276" w:lineRule="auto"/>
                                    <w:ind w:left="280" w:firstLine="60"/>
                                    <w:rPr>
                                      <w:sz w:val="20"/>
                                      <w:szCs w:val="20"/>
                                    </w:rPr>
                                  </w:pPr>
                                  <w:r>
                                    <w:rPr>
                                      <w:color w:val="D13438"/>
                                      <w:sz w:val="20"/>
                                      <w:szCs w:val="20"/>
                                    </w:rPr>
                                    <w:t>הנתמך לא יפחת מדרישת המינימום שצוינה.</w:t>
                                  </w:r>
                                </w:p>
                              </w:tc>
                              <w:tc>
                                <w:tcPr>
                                  <w:tcW w:w="1166" w:type="dxa"/>
                                  <w:tcBorders>
                                    <w:top w:val="single" w:sz="4" w:space="0" w:color="auto"/>
                                    <w:left w:val="single" w:sz="4" w:space="0" w:color="auto"/>
                                  </w:tcBorders>
                                  <w:shd w:val="clear" w:color="auto" w:fill="FFFFFF"/>
                                </w:tcPr>
                                <w:p w14:paraId="77AEE316" w14:textId="77777777" w:rsidR="00791606" w:rsidRDefault="00791606">
                                  <w:pPr>
                                    <w:rPr>
                                      <w:sz w:val="10"/>
                                      <w:szCs w:val="10"/>
                                    </w:rPr>
                                  </w:pPr>
                                </w:p>
                              </w:tc>
                              <w:tc>
                                <w:tcPr>
                                  <w:tcW w:w="2534" w:type="dxa"/>
                                  <w:gridSpan w:val="3"/>
                                  <w:tcBorders>
                                    <w:top w:val="single" w:sz="4" w:space="0" w:color="auto"/>
                                    <w:left w:val="single" w:sz="4" w:space="0" w:color="auto"/>
                                  </w:tcBorders>
                                  <w:shd w:val="clear" w:color="auto" w:fill="FFFFFF"/>
                                  <w:vAlign w:val="center"/>
                                </w:tcPr>
                                <w:p w14:paraId="0B4AC9A4" w14:textId="77777777" w:rsidR="00791606" w:rsidRDefault="00000000">
                                  <w:pPr>
                                    <w:pStyle w:val="Other20"/>
                                    <w:shd w:val="clear" w:color="auto" w:fill="auto"/>
                                    <w:jc w:val="center"/>
                                  </w:pPr>
                                  <w:r>
                                    <w:t>1.4 Gbps</w:t>
                                  </w:r>
                                </w:p>
                              </w:tc>
                              <w:tc>
                                <w:tcPr>
                                  <w:tcW w:w="1800" w:type="dxa"/>
                                  <w:gridSpan w:val="2"/>
                                  <w:tcBorders>
                                    <w:top w:val="single" w:sz="4" w:space="0" w:color="auto"/>
                                    <w:left w:val="single" w:sz="4" w:space="0" w:color="auto"/>
                                  </w:tcBorders>
                                  <w:shd w:val="clear" w:color="auto" w:fill="FFFFFF"/>
                                  <w:vAlign w:val="center"/>
                                </w:tcPr>
                                <w:p w14:paraId="4F265BCA" w14:textId="77777777" w:rsidR="00791606" w:rsidRDefault="00000000">
                                  <w:pPr>
                                    <w:pStyle w:val="Other20"/>
                                    <w:shd w:val="clear" w:color="auto" w:fill="auto"/>
                                    <w:jc w:val="center"/>
                                  </w:pPr>
                                  <w:r>
                                    <w:t>IPS throughput</w:t>
                                  </w:r>
                                </w:p>
                              </w:tc>
                              <w:tc>
                                <w:tcPr>
                                  <w:tcW w:w="941" w:type="dxa"/>
                                  <w:tcBorders>
                                    <w:top w:val="single" w:sz="4" w:space="0" w:color="auto"/>
                                    <w:left w:val="single" w:sz="4" w:space="0" w:color="auto"/>
                                    <w:right w:val="single" w:sz="4" w:space="0" w:color="auto"/>
                                  </w:tcBorders>
                                  <w:shd w:val="clear" w:color="auto" w:fill="FFFFFF"/>
                                </w:tcPr>
                                <w:p w14:paraId="0D9C2B9A" w14:textId="77777777" w:rsidR="00791606" w:rsidRDefault="00791606">
                                  <w:pPr>
                                    <w:rPr>
                                      <w:sz w:val="10"/>
                                      <w:szCs w:val="10"/>
                                    </w:rPr>
                                  </w:pPr>
                                </w:p>
                              </w:tc>
                            </w:tr>
                            <w:tr w:rsidR="00791606" w14:paraId="68618359" w14:textId="77777777">
                              <w:tblPrEx>
                                <w:tblCellMar>
                                  <w:top w:w="0" w:type="dxa"/>
                                  <w:bottom w:w="0" w:type="dxa"/>
                                </w:tblCellMar>
                              </w:tblPrEx>
                              <w:trPr>
                                <w:trHeight w:hRule="exact" w:val="648"/>
                              </w:trPr>
                              <w:tc>
                                <w:tcPr>
                                  <w:tcW w:w="1478" w:type="dxa"/>
                                  <w:tcBorders>
                                    <w:top w:val="single" w:sz="4" w:space="0" w:color="auto"/>
                                    <w:left w:val="single" w:sz="4" w:space="0" w:color="auto"/>
                                    <w:bottom w:val="single" w:sz="4" w:space="0" w:color="auto"/>
                                  </w:tcBorders>
                                  <w:shd w:val="clear" w:color="auto" w:fill="FFFFFF"/>
                                </w:tcPr>
                                <w:p w14:paraId="597B7274" w14:textId="77777777" w:rsidR="00791606" w:rsidRDefault="00791606">
                                  <w:pPr>
                                    <w:rPr>
                                      <w:sz w:val="10"/>
                                      <w:szCs w:val="10"/>
                                    </w:rPr>
                                  </w:pPr>
                                </w:p>
                              </w:tc>
                              <w:tc>
                                <w:tcPr>
                                  <w:tcW w:w="1986" w:type="dxa"/>
                                  <w:gridSpan w:val="3"/>
                                  <w:tcBorders>
                                    <w:top w:val="single" w:sz="4" w:space="0" w:color="auto"/>
                                    <w:left w:val="single" w:sz="4" w:space="0" w:color="auto"/>
                                    <w:bottom w:val="single" w:sz="4" w:space="0" w:color="auto"/>
                                  </w:tcBorders>
                                  <w:shd w:val="clear" w:color="auto" w:fill="FFFFFF"/>
                                </w:tcPr>
                                <w:p w14:paraId="6FE2B39D" w14:textId="77777777" w:rsidR="00791606" w:rsidRDefault="00000000">
                                  <w:pPr>
                                    <w:pStyle w:val="Other0"/>
                                    <w:shd w:val="clear" w:color="auto" w:fill="auto"/>
                                    <w:spacing w:after="0" w:line="276" w:lineRule="auto"/>
                                    <w:jc w:val="center"/>
                                    <w:rPr>
                                      <w:sz w:val="22"/>
                                      <w:szCs w:val="22"/>
                                    </w:rPr>
                                  </w:pPr>
                                  <w:r>
                                    <w:rPr>
                                      <w:sz w:val="22"/>
                                      <w:szCs w:val="22"/>
                                    </w:rPr>
                                    <w:t>נדרש פירוט לגבי כמות</w:t>
                                  </w:r>
                                  <w:r>
                                    <w:rPr>
                                      <w:color w:val="D13438"/>
                                      <w:sz w:val="22"/>
                                      <w:szCs w:val="22"/>
                                    </w:rPr>
                                    <w:t xml:space="preserve"> </w:t>
                                  </w:r>
                                  <w:r>
                                    <w:rPr>
                                      <w:color w:val="D13438"/>
                                      <w:sz w:val="22"/>
                                      <w:szCs w:val="22"/>
                                      <w:lang w:val="en-US" w:eastAsia="en-US" w:bidi="en-US"/>
                                    </w:rPr>
                                    <w:t>VLANs</w:t>
                                  </w:r>
                                </w:p>
                              </w:tc>
                              <w:tc>
                                <w:tcPr>
                                  <w:tcW w:w="1402" w:type="dxa"/>
                                  <w:tcBorders>
                                    <w:top w:val="single" w:sz="4" w:space="0" w:color="auto"/>
                                    <w:left w:val="single" w:sz="4" w:space="0" w:color="auto"/>
                                    <w:bottom w:val="single" w:sz="4" w:space="0" w:color="auto"/>
                                  </w:tcBorders>
                                  <w:shd w:val="clear" w:color="auto" w:fill="FFFFFF"/>
                                </w:tcPr>
                                <w:p w14:paraId="67118851" w14:textId="77777777" w:rsidR="00791606" w:rsidRDefault="00791606">
                                  <w:pPr>
                                    <w:rPr>
                                      <w:sz w:val="10"/>
                                      <w:szCs w:val="10"/>
                                    </w:rPr>
                                  </w:pPr>
                                </w:p>
                              </w:tc>
                              <w:tc>
                                <w:tcPr>
                                  <w:tcW w:w="2078" w:type="dxa"/>
                                  <w:gridSpan w:val="2"/>
                                  <w:tcBorders>
                                    <w:top w:val="single" w:sz="4" w:space="0" w:color="auto"/>
                                    <w:left w:val="single" w:sz="4" w:space="0" w:color="auto"/>
                                    <w:bottom w:val="single" w:sz="4" w:space="0" w:color="auto"/>
                                  </w:tcBorders>
                                  <w:shd w:val="clear" w:color="auto" w:fill="FFFFFF"/>
                                </w:tcPr>
                                <w:p w14:paraId="26A7760D" w14:textId="77777777" w:rsidR="00791606" w:rsidRDefault="00000000">
                                  <w:pPr>
                                    <w:pStyle w:val="Other20"/>
                                    <w:shd w:val="clear" w:color="auto" w:fill="auto"/>
                                    <w:spacing w:after="180"/>
                                    <w:jc w:val="center"/>
                                  </w:pPr>
                                  <w:r>
                                    <w:t>-</w:t>
                                  </w:r>
                                  <w:r>
                                    <w:rPr>
                                      <w:shd w:val="clear" w:color="auto" w:fill="80FFFF"/>
                                    </w:rPr>
                                    <w:t>I</w:t>
                                  </w:r>
                                  <w:r>
                                    <w:t>PSEC 6.5 Gbps</w:t>
                                  </w:r>
                                </w:p>
                                <w:p w14:paraId="01689669" w14:textId="77777777" w:rsidR="00791606" w:rsidRDefault="00000000">
                                  <w:pPr>
                                    <w:pStyle w:val="Other20"/>
                                    <w:shd w:val="clear" w:color="auto" w:fill="auto"/>
                                    <w:jc w:val="center"/>
                                  </w:pPr>
                                  <w:r>
                                    <w:t>SSL—600 Mbps</w:t>
                                  </w:r>
                                </w:p>
                              </w:tc>
                              <w:tc>
                                <w:tcPr>
                                  <w:tcW w:w="1493" w:type="dxa"/>
                                  <w:gridSpan w:val="2"/>
                                  <w:tcBorders>
                                    <w:top w:val="single" w:sz="4" w:space="0" w:color="auto"/>
                                    <w:left w:val="single" w:sz="4" w:space="0" w:color="auto"/>
                                    <w:bottom w:val="single" w:sz="4" w:space="0" w:color="auto"/>
                                    <w:right w:val="single" w:sz="4" w:space="0" w:color="auto"/>
                                  </w:tcBorders>
                                  <w:shd w:val="clear" w:color="auto" w:fill="FFFFFF"/>
                                </w:tcPr>
                                <w:p w14:paraId="245EEAC6" w14:textId="77777777" w:rsidR="00791606" w:rsidRDefault="00000000">
                                  <w:pPr>
                                    <w:pStyle w:val="Other20"/>
                                    <w:shd w:val="clear" w:color="auto" w:fill="auto"/>
                                    <w:spacing w:before="100"/>
                                    <w:jc w:val="center"/>
                                  </w:pPr>
                                  <w:r>
                                    <w:t>VLANs</w:t>
                                  </w:r>
                                  <w:r>
                                    <w:rPr>
                                      <w:shd w:val="clear" w:color="auto" w:fill="80FFFF"/>
                                    </w:rPr>
                                    <w:t>V</w:t>
                                  </w:r>
                                  <w:r>
                                    <w:t>PN throughput</w:t>
                                  </w:r>
                                </w:p>
                              </w:tc>
                            </w:tr>
                          </w:tbl>
                          <w:p w14:paraId="7FF8D55E" w14:textId="77777777" w:rsidR="00791606" w:rsidRDefault="00791606">
                            <w:pPr>
                              <w:spacing w:line="1" w:lineRule="exact"/>
                            </w:pPr>
                          </w:p>
                        </w:txbxContent>
                      </wps:txbx>
                      <wps:bodyPr lIns="0" tIns="0" rIns="0" bIns="0"/>
                    </wps:wsp>
                  </a:graphicData>
                </a:graphic>
              </wp:anchor>
            </w:drawing>
          </mc:Choice>
          <mc:Fallback>
            <w:pict>
              <v:shape id="_x0000_s1061" type="#_x0000_t202" style="position:absolute;margin-left:89.700000000000003pt;margin-top:586.29999999999995pt;width:421.89999999999998pt;height:86.150000000000006pt;z-index:-125829350;mso-wrap-distance-left:9.pt;mso-wrap-distance-right:9.pt;mso-position-horizontal-relative:page;mso-position-vertical-relative:margin" filled="f" stroked="f">
                <v:textbox inset="0,0,0,0">
                  <w:txbxContent>
                    <w:tbl>
                      <w:tblPr>
                        <w:tblOverlap w:val="never"/>
                        <w:jc w:val="left"/>
                        <w:tblLayout w:type="fixed"/>
                      </w:tblPr>
                      <w:tblGrid>
                        <w:gridCol w:w="1478"/>
                        <w:gridCol w:w="518"/>
                        <w:gridCol w:w="1166"/>
                        <w:gridCol w:w="302"/>
                        <w:gridCol w:w="1402"/>
                        <w:gridCol w:w="830"/>
                        <w:gridCol w:w="1248"/>
                        <w:gridCol w:w="552"/>
                        <w:gridCol w:w="941"/>
                      </w:tblGrid>
                      <w:tr>
                        <w:trPr>
                          <w:tblHeader/>
                          <w:trHeight w:val="1075" w:hRule="exact"/>
                        </w:trPr>
                        <w:tc>
                          <w:tcPr>
                            <w:gridSpan w:val="2"/>
                            <w:tcBorders>
                              <w:top w:val="single" w:sz="4"/>
                              <w:left w:val="single" w:sz="4"/>
                            </w:tcBorders>
                            <w:shd w:val="clear" w:color="auto" w:fill="FFFFFF"/>
                            <w:vAlign w:val="bottom"/>
                          </w:tcPr>
                          <w:p>
                            <w:pPr>
                              <w:pStyle w:val="Style68"/>
                              <w:keepNext w:val="0"/>
                              <w:keepLines w:val="0"/>
                              <w:widowControl w:val="0"/>
                              <w:shd w:val="clear" w:color="auto" w:fill="auto"/>
                              <w:bidi w:val="0"/>
                              <w:spacing w:before="0" w:after="0" w:line="240" w:lineRule="auto"/>
                              <w:ind w:left="0" w:right="0" w:firstLine="420"/>
                              <w:jc w:val="left"/>
                            </w:pPr>
                            <w:r>
                              <w:rPr>
                                <w:spacing w:val="0"/>
                                <w:w w:val="100"/>
                                <w:position w:val="0"/>
                                <w:shd w:val="clear" w:color="auto" w:fill="auto"/>
                              </w:rPr>
                              <w:t>Throughputs</w:t>
                            </w:r>
                          </w:p>
                          <w:p>
                            <w:pPr>
                              <w:pStyle w:val="Style41"/>
                              <w:keepNext w:val="0"/>
                              <w:keepLines w:val="0"/>
                              <w:widowControl w:val="0"/>
                              <w:shd w:val="clear" w:color="auto" w:fill="auto"/>
                              <w:spacing w:before="0" w:after="0" w:line="276" w:lineRule="auto"/>
                              <w:ind w:left="280" w:right="0" w:firstLine="60"/>
                              <w:jc w:val="left"/>
                              <w:rPr>
                                <w:sz w:val="20"/>
                                <w:szCs w:val="20"/>
                              </w:rPr>
                            </w:pPr>
                            <w:r>
                              <w:rPr>
                                <w:color w:val="D13438"/>
                                <w:spacing w:val="0"/>
                                <w:w w:val="100"/>
                                <w:position w:val="0"/>
                                <w:sz w:val="20"/>
                                <w:szCs w:val="20"/>
                                <w:shd w:val="clear" w:color="auto" w:fill="auto"/>
                                <w:lang w:val="he-IL" w:eastAsia="he-IL" w:bidi="he-IL"/>
                              </w:rPr>
                              <w:t>הנתמך לא יפחת מדרישת המינימום שצוינה.</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center"/>
                          </w:tcPr>
                          <w:p>
                            <w:pPr>
                              <w:pStyle w:val="Style68"/>
                              <w:keepNext w:val="0"/>
                              <w:keepLines w:val="0"/>
                              <w:widowControl w:val="0"/>
                              <w:shd w:val="clear" w:color="auto" w:fill="auto"/>
                              <w:bidi w:val="0"/>
                              <w:spacing w:before="0" w:after="0" w:line="240" w:lineRule="auto"/>
                              <w:ind w:left="0" w:right="0" w:firstLine="0"/>
                              <w:jc w:val="center"/>
                            </w:pPr>
                            <w:r>
                              <w:rPr>
                                <w:spacing w:val="0"/>
                                <w:w w:val="100"/>
                                <w:position w:val="0"/>
                                <w:shd w:val="clear" w:color="auto" w:fill="auto"/>
                              </w:rPr>
                              <w:t>1.4 Gbps</w:t>
                            </w:r>
                          </w:p>
                        </w:tc>
                        <w:tc>
                          <w:tcPr>
                            <w:gridSpan w:val="2"/>
                            <w:tcBorders>
                              <w:top w:val="single" w:sz="4"/>
                              <w:left w:val="single" w:sz="4"/>
                            </w:tcBorders>
                            <w:shd w:val="clear" w:color="auto" w:fill="FFFFFF"/>
                            <w:vAlign w:val="center"/>
                          </w:tcPr>
                          <w:p>
                            <w:pPr>
                              <w:pStyle w:val="Style68"/>
                              <w:keepNext w:val="0"/>
                              <w:keepLines w:val="0"/>
                              <w:widowControl w:val="0"/>
                              <w:shd w:val="clear" w:color="auto" w:fill="auto"/>
                              <w:bidi w:val="0"/>
                              <w:spacing w:before="0" w:after="0" w:line="240" w:lineRule="auto"/>
                              <w:ind w:left="0" w:right="0" w:firstLine="0"/>
                              <w:jc w:val="center"/>
                            </w:pPr>
                            <w:r>
                              <w:rPr>
                                <w:spacing w:val="0"/>
                                <w:w w:val="100"/>
                                <w:position w:val="0"/>
                                <w:shd w:val="clear" w:color="auto" w:fill="auto"/>
                              </w:rPr>
                              <w:t>IPS throughput</w:t>
                            </w:r>
                          </w:p>
                        </w:tc>
                        <w:tc>
                          <w:tcPr>
                            <w:tcBorders>
                              <w:top w:val="single" w:sz="4"/>
                              <w:left w:val="single" w:sz="4"/>
                              <w:right w:val="single" w:sz="4"/>
                            </w:tcBorders>
                            <w:shd w:val="clear" w:color="auto" w:fill="FFFFFF"/>
                            <w:vAlign w:val="top"/>
                          </w:tcPr>
                          <w:p>
                            <w:pPr>
                              <w:widowControl w:val="0"/>
                              <w:rPr>
                                <w:sz w:val="10"/>
                                <w:szCs w:val="10"/>
                              </w:rPr>
                            </w:pPr>
                          </w:p>
                        </w:tc>
                      </w:tr>
                      <w:tr>
                        <w:trPr>
                          <w:trHeight w:val="648" w:hRule="exact"/>
                        </w:trPr>
                        <w:tc>
                          <w:tcPr>
                            <w:tcBorders>
                              <w:top w:val="single" w:sz="4"/>
                              <w:left w:val="single" w:sz="4"/>
                              <w:bottom w:val="single" w:sz="4"/>
                            </w:tcBorders>
                            <w:shd w:val="clear" w:color="auto" w:fill="FFFFFF"/>
                            <w:vAlign w:val="top"/>
                          </w:tcPr>
                          <w:p>
                            <w:pPr>
                              <w:widowControl w:val="0"/>
                              <w:rPr>
                                <w:sz w:val="10"/>
                                <w:szCs w:val="10"/>
                              </w:rPr>
                            </w:pPr>
                          </w:p>
                        </w:tc>
                        <w:tc>
                          <w:tcPr>
                            <w:gridSpan w:val="3"/>
                            <w:tcBorders>
                              <w:top w:val="single" w:sz="4"/>
                              <w:left w:val="single" w:sz="4"/>
                              <w:bottom w:val="single" w:sz="4"/>
                            </w:tcBorders>
                            <w:shd w:val="clear" w:color="auto" w:fill="FFFFFF"/>
                            <w:vAlign w:val="top"/>
                          </w:tcPr>
                          <w:p>
                            <w:pPr>
                              <w:pStyle w:val="Style41"/>
                              <w:keepNext w:val="0"/>
                              <w:keepLines w:val="0"/>
                              <w:widowControl w:val="0"/>
                              <w:shd w:val="clear" w:color="auto" w:fill="auto"/>
                              <w:spacing w:before="0" w:after="0" w:line="276" w:lineRule="auto"/>
                              <w:ind w:left="0" w:right="0" w:firstLine="0"/>
                              <w:jc w:val="center"/>
                              <w:rPr>
                                <w:sz w:val="22"/>
                                <w:szCs w:val="22"/>
                              </w:rPr>
                            </w:pPr>
                            <w:r>
                              <w:rPr>
                                <w:color w:val="000000"/>
                                <w:spacing w:val="0"/>
                                <w:w w:val="100"/>
                                <w:position w:val="0"/>
                                <w:sz w:val="22"/>
                                <w:szCs w:val="22"/>
                                <w:shd w:val="clear" w:color="auto" w:fill="auto"/>
                                <w:lang w:val="he-IL" w:eastAsia="he-IL" w:bidi="he-IL"/>
                              </w:rPr>
                              <w:t>נדרש פירוט לגבי כמות</w:t>
                            </w:r>
                            <w:r>
                              <w:rPr>
                                <w:color w:val="D13438"/>
                                <w:spacing w:val="0"/>
                                <w:w w:val="100"/>
                                <w:position w:val="0"/>
                                <w:sz w:val="22"/>
                                <w:szCs w:val="22"/>
                                <w:shd w:val="clear" w:color="auto" w:fill="auto"/>
                                <w:lang w:val="he-IL" w:eastAsia="he-IL" w:bidi="he-IL"/>
                              </w:rPr>
                              <w:t xml:space="preserve"> </w:t>
                            </w:r>
                            <w:r>
                              <w:rPr>
                                <w:color w:val="D13438"/>
                                <w:spacing w:val="0"/>
                                <w:w w:val="100"/>
                                <w:position w:val="0"/>
                                <w:sz w:val="22"/>
                                <w:szCs w:val="22"/>
                                <w:shd w:val="clear" w:color="auto" w:fill="auto"/>
                                <w:lang w:val="en-US" w:eastAsia="en-US" w:bidi="en-US"/>
                              </w:rPr>
                              <w:t>VLANs</w:t>
                            </w:r>
                          </w:p>
                        </w:tc>
                        <w:tc>
                          <w:tcPr>
                            <w:tcBorders>
                              <w:top w:val="single" w:sz="4"/>
                              <w:left w:val="single" w:sz="4"/>
                              <w:bottom w:val="single" w:sz="4"/>
                            </w:tcBorders>
                            <w:shd w:val="clear" w:color="auto" w:fill="FFFFFF"/>
                            <w:vAlign w:val="top"/>
                          </w:tcPr>
                          <w:p>
                            <w:pPr>
                              <w:widowControl w:val="0"/>
                              <w:rPr>
                                <w:sz w:val="10"/>
                                <w:szCs w:val="10"/>
                              </w:rPr>
                            </w:pPr>
                          </w:p>
                        </w:tc>
                        <w:tc>
                          <w:tcPr>
                            <w:gridSpan w:val="2"/>
                            <w:tcBorders>
                              <w:top w:val="single" w:sz="4"/>
                              <w:left w:val="single" w:sz="4"/>
                              <w:bottom w:val="single" w:sz="4"/>
                            </w:tcBorders>
                            <w:shd w:val="clear" w:color="auto" w:fill="FFFFFF"/>
                            <w:vAlign w:val="top"/>
                          </w:tcPr>
                          <w:p>
                            <w:pPr>
                              <w:pStyle w:val="Style68"/>
                              <w:keepNext w:val="0"/>
                              <w:keepLines w:val="0"/>
                              <w:widowControl w:val="0"/>
                              <w:shd w:val="clear" w:color="auto" w:fill="auto"/>
                              <w:bidi w:val="0"/>
                              <w:spacing w:before="0" w:after="180" w:line="240" w:lineRule="auto"/>
                              <w:ind w:left="0" w:right="0" w:firstLine="0"/>
                              <w:jc w:val="center"/>
                            </w:pPr>
                            <w:r>
                              <w:rPr>
                                <w:spacing w:val="0"/>
                                <w:w w:val="100"/>
                                <w:position w:val="0"/>
                                <w:shd w:val="clear" w:color="auto" w:fill="auto"/>
                              </w:rPr>
                              <w:t>-</w:t>
                            </w:r>
                            <w:r>
                              <w:rPr>
                                <w:spacing w:val="0"/>
                                <w:w w:val="100"/>
                                <w:position w:val="0"/>
                                <w:shd w:val="clear" w:color="auto" w:fill="80FFFF"/>
                              </w:rPr>
                              <w:t>I</w:t>
                            </w:r>
                            <w:r>
                              <w:rPr>
                                <w:spacing w:val="0"/>
                                <w:w w:val="100"/>
                                <w:position w:val="0"/>
                                <w:shd w:val="clear" w:color="auto" w:fill="auto"/>
                              </w:rPr>
                              <w:t>PSEC 6.5 Gbps</w:t>
                            </w:r>
                          </w:p>
                          <w:p>
                            <w:pPr>
                              <w:pStyle w:val="Style68"/>
                              <w:keepNext w:val="0"/>
                              <w:keepLines w:val="0"/>
                              <w:widowControl w:val="0"/>
                              <w:shd w:val="clear" w:color="auto" w:fill="auto"/>
                              <w:bidi w:val="0"/>
                              <w:spacing w:before="0" w:after="0" w:line="240" w:lineRule="auto"/>
                              <w:ind w:left="0" w:right="0" w:firstLine="0"/>
                              <w:jc w:val="center"/>
                            </w:pPr>
                            <w:r>
                              <w:rPr>
                                <w:spacing w:val="0"/>
                                <w:w w:val="100"/>
                                <w:position w:val="0"/>
                                <w:shd w:val="clear" w:color="auto" w:fill="auto"/>
                              </w:rPr>
                              <w:t>SSL—600 Mbps</w:t>
                            </w:r>
                          </w:p>
                        </w:tc>
                        <w:tc>
                          <w:tcPr>
                            <w:gridSpan w:val="2"/>
                            <w:tcBorders>
                              <w:top w:val="single" w:sz="4"/>
                              <w:left w:val="single" w:sz="4"/>
                              <w:bottom w:val="single" w:sz="4"/>
                              <w:right w:val="single" w:sz="4"/>
                            </w:tcBorders>
                            <w:shd w:val="clear" w:color="auto" w:fill="FFFFFF"/>
                            <w:vAlign w:val="top"/>
                          </w:tcPr>
                          <w:p>
                            <w:pPr>
                              <w:pStyle w:val="Style68"/>
                              <w:keepNext w:val="0"/>
                              <w:keepLines w:val="0"/>
                              <w:widowControl w:val="0"/>
                              <w:shd w:val="clear" w:color="auto" w:fill="auto"/>
                              <w:bidi w:val="0"/>
                              <w:spacing w:before="100" w:after="0" w:line="240" w:lineRule="auto"/>
                              <w:ind w:left="0" w:right="0" w:firstLine="0"/>
                              <w:jc w:val="center"/>
                            </w:pPr>
                            <w:r>
                              <w:rPr>
                                <w:spacing w:val="0"/>
                                <w:w w:val="100"/>
                                <w:position w:val="0"/>
                                <w:shd w:val="clear" w:color="auto" w:fill="auto"/>
                              </w:rPr>
                              <w:t>VLANs</w:t>
                            </w:r>
                            <w:r>
                              <w:rPr>
                                <w:spacing w:val="0"/>
                                <w:w w:val="100"/>
                                <w:position w:val="0"/>
                                <w:shd w:val="clear" w:color="auto" w:fill="80FFFF"/>
                              </w:rPr>
                              <w:t>V</w:t>
                            </w:r>
                            <w:r>
                              <w:rPr>
                                <w:spacing w:val="0"/>
                                <w:w w:val="100"/>
                                <w:position w:val="0"/>
                                <w:shd w:val="clear" w:color="auto" w:fill="auto"/>
                              </w:rPr>
                              <w:t>PN throughput</w:t>
                            </w:r>
                          </w:p>
                        </w:tc>
                      </w:tr>
                    </w:tbl>
                    <w:p>
                      <w:pPr>
                        <w:widowControl w:val="0"/>
                        <w:spacing w:line="1" w:lineRule="exact"/>
                      </w:pPr>
                    </w:p>
                  </w:txbxContent>
                </v:textbox>
                <w10:wrap type="topAndBottom" anchorx="page" anchory="margin"/>
              </v:shape>
            </w:pict>
          </mc:Fallback>
        </mc:AlternateContent>
      </w:r>
      <w:r>
        <w:rPr>
          <w:color w:val="D13438"/>
          <w:sz w:val="22"/>
          <w:szCs w:val="22"/>
          <w:u w:val="single"/>
        </w:rPr>
        <w:t>נא תשומת ליבכם לדרישות בסעיף</w:t>
      </w:r>
      <w:hyperlink w:anchor="bookmark76" w:tooltip="Current Document">
        <w:r>
          <w:rPr>
            <w:sz w:val="22"/>
            <w:szCs w:val="22"/>
          </w:rPr>
          <w:t xml:space="preserve"> </w:t>
        </w:r>
        <w:r>
          <w:rPr>
            <w:sz w:val="22"/>
            <w:szCs w:val="22"/>
            <w:lang w:val="en-US" w:eastAsia="en-US" w:bidi="en-US"/>
          </w:rPr>
          <w:t>4.</w:t>
        </w:r>
        <w:r>
          <w:rPr>
            <w:sz w:val="22"/>
            <w:szCs w:val="22"/>
            <w:shd w:val="clear" w:color="auto" w:fill="80FFFF"/>
            <w:lang w:val="en-US" w:eastAsia="en-US" w:bidi="en-US"/>
          </w:rPr>
          <w:t>6</w:t>
        </w:r>
        <w:r>
          <w:rPr>
            <w:sz w:val="22"/>
            <w:szCs w:val="22"/>
            <w:lang w:val="en-US" w:eastAsia="en-US" w:bidi="en-US"/>
          </w:rPr>
          <w:t>.</w:t>
        </w:r>
        <w:r>
          <w:rPr>
            <w:sz w:val="22"/>
            <w:szCs w:val="22"/>
            <w:shd w:val="clear" w:color="auto" w:fill="80FFFF"/>
            <w:lang w:val="en-US" w:eastAsia="en-US" w:bidi="en-US"/>
          </w:rPr>
          <w:t>2</w:t>
        </w:r>
        <w:r>
          <w:rPr>
            <w:color w:val="D13438"/>
            <w:sz w:val="22"/>
            <w:szCs w:val="22"/>
          </w:rPr>
          <w:t xml:space="preserve"> </w:t>
        </w:r>
      </w:hyperlink>
      <w:r>
        <w:rPr>
          <w:color w:val="D13438"/>
          <w:sz w:val="22"/>
          <w:szCs w:val="22"/>
          <w:u w:val="single"/>
        </w:rPr>
        <w:t xml:space="preserve">לעיל. ככל שאין פרמטר מוגדר שתואם את הדרישות עבור רכיב זה במפרטים הרשמיים של היצרן, כאמור בסעיף </w:t>
      </w:r>
      <w:hyperlink w:anchor="bookmark75" w:tooltip="Current Document">
        <w:r>
          <w:rPr>
            <w:sz w:val="22"/>
            <w:szCs w:val="22"/>
            <w:lang w:val="en-US" w:eastAsia="en-US" w:bidi="en-US"/>
          </w:rPr>
          <w:t>4.</w:t>
        </w:r>
        <w:r>
          <w:rPr>
            <w:sz w:val="22"/>
            <w:szCs w:val="22"/>
            <w:shd w:val="clear" w:color="auto" w:fill="80FFFF"/>
            <w:lang w:val="en-US" w:eastAsia="en-US" w:bidi="en-US"/>
          </w:rPr>
          <w:t>6</w:t>
        </w:r>
        <w:r>
          <w:rPr>
            <w:sz w:val="22"/>
            <w:szCs w:val="22"/>
            <w:lang w:val="en-US" w:eastAsia="en-US" w:bidi="en-US"/>
          </w:rPr>
          <w:t>.1.1</w:t>
        </w:r>
        <w:r>
          <w:rPr>
            <w:color w:val="D13438"/>
            <w:sz w:val="22"/>
            <w:szCs w:val="22"/>
          </w:rPr>
          <w:t xml:space="preserve"> </w:t>
        </w:r>
      </w:hyperlink>
      <w:r>
        <w:rPr>
          <w:color w:val="D13438"/>
          <w:sz w:val="22"/>
          <w:szCs w:val="22"/>
          <w:u w:val="single"/>
        </w:rPr>
        <w:t>לעיל, יש למלא את</w:t>
      </w:r>
      <w:r>
        <w:rPr>
          <w:sz w:val="22"/>
          <w:szCs w:val="22"/>
        </w:rPr>
        <w:t xml:space="preserve"> </w:t>
      </w:r>
      <w:r>
        <w:rPr>
          <w:color w:val="D13438"/>
          <w:sz w:val="22"/>
          <w:szCs w:val="22"/>
          <w:u w:val="single"/>
        </w:rPr>
        <w:t xml:space="preserve">הנתונים בהתאם לסעיף במפרטים הרשמיים של היצרן ואשר כולל, לכל הפחות, את כל היכולות הנדרשות בסעיף </w:t>
      </w:r>
      <w:r>
        <w:rPr>
          <w:strike/>
          <w:color w:val="D13438"/>
          <w:sz w:val="22"/>
          <w:szCs w:val="22"/>
        </w:rPr>
        <w:t>הנתמך לא יפחת מדרישת</w:t>
      </w:r>
      <w:r>
        <w:br w:type="page"/>
      </w:r>
    </w:p>
    <w:tbl>
      <w:tblPr>
        <w:tblOverlap w:val="never"/>
        <w:bidiVisual/>
        <w:tblW w:w="0" w:type="auto"/>
        <w:jc w:val="center"/>
        <w:tblLayout w:type="fixed"/>
        <w:tblCellMar>
          <w:left w:w="10" w:type="dxa"/>
          <w:right w:w="10" w:type="dxa"/>
        </w:tblCellMar>
        <w:tblLook w:val="0000" w:firstRow="0" w:lastRow="0" w:firstColumn="0" w:lastColumn="0" w:noHBand="0" w:noVBand="0"/>
      </w:tblPr>
      <w:tblGrid>
        <w:gridCol w:w="1493"/>
        <w:gridCol w:w="1488"/>
        <w:gridCol w:w="590"/>
        <w:gridCol w:w="1435"/>
        <w:gridCol w:w="1459"/>
        <w:gridCol w:w="494"/>
        <w:gridCol w:w="1478"/>
      </w:tblGrid>
      <w:tr w:rsidR="00791606" w14:paraId="0C5BDE95" w14:textId="77777777">
        <w:tblPrEx>
          <w:tblCellMar>
            <w:top w:w="0" w:type="dxa"/>
            <w:bottom w:w="0" w:type="dxa"/>
          </w:tblCellMar>
        </w:tblPrEx>
        <w:trPr>
          <w:trHeight w:hRule="exact" w:val="1325"/>
          <w:jc w:val="center"/>
        </w:trPr>
        <w:tc>
          <w:tcPr>
            <w:tcW w:w="1493" w:type="dxa"/>
            <w:tcBorders>
              <w:top w:val="single" w:sz="4" w:space="0" w:color="auto"/>
              <w:left w:val="single" w:sz="4" w:space="0" w:color="auto"/>
              <w:right w:val="single" w:sz="4" w:space="0" w:color="auto"/>
            </w:tcBorders>
            <w:shd w:val="clear" w:color="auto" w:fill="FFFFFF"/>
          </w:tcPr>
          <w:p w14:paraId="742DAA88" w14:textId="77777777" w:rsidR="00791606" w:rsidRDefault="00791606">
            <w:pPr>
              <w:rPr>
                <w:sz w:val="10"/>
                <w:szCs w:val="10"/>
              </w:rPr>
            </w:pPr>
          </w:p>
        </w:tc>
        <w:tc>
          <w:tcPr>
            <w:tcW w:w="2078" w:type="dxa"/>
            <w:gridSpan w:val="2"/>
            <w:tcBorders>
              <w:top w:val="single" w:sz="4" w:space="0" w:color="auto"/>
              <w:right w:val="single" w:sz="4" w:space="0" w:color="auto"/>
            </w:tcBorders>
            <w:shd w:val="clear" w:color="auto" w:fill="FFFFFF"/>
          </w:tcPr>
          <w:p w14:paraId="16F40916" w14:textId="77777777" w:rsidR="00791606" w:rsidRDefault="00791606">
            <w:pPr>
              <w:rPr>
                <w:sz w:val="10"/>
                <w:szCs w:val="10"/>
              </w:rPr>
            </w:pPr>
          </w:p>
        </w:tc>
        <w:tc>
          <w:tcPr>
            <w:tcW w:w="1435" w:type="dxa"/>
            <w:tcBorders>
              <w:top w:val="single" w:sz="4" w:space="0" w:color="auto"/>
              <w:right w:val="single" w:sz="4" w:space="0" w:color="auto"/>
            </w:tcBorders>
            <w:shd w:val="clear" w:color="auto" w:fill="FFFFFF"/>
          </w:tcPr>
          <w:p w14:paraId="2B0D5734" w14:textId="77777777" w:rsidR="00791606" w:rsidRDefault="00791606">
            <w:pPr>
              <w:rPr>
                <w:sz w:val="10"/>
                <w:szCs w:val="10"/>
              </w:rPr>
            </w:pPr>
          </w:p>
        </w:tc>
        <w:tc>
          <w:tcPr>
            <w:tcW w:w="1459" w:type="dxa"/>
            <w:tcBorders>
              <w:top w:val="single" w:sz="4" w:space="0" w:color="auto"/>
              <w:right w:val="single" w:sz="4" w:space="0" w:color="auto"/>
            </w:tcBorders>
            <w:shd w:val="clear" w:color="auto" w:fill="FFFFFF"/>
          </w:tcPr>
          <w:p w14:paraId="39D720EF" w14:textId="77777777" w:rsidR="00791606" w:rsidRDefault="00000000">
            <w:pPr>
              <w:pStyle w:val="Other0"/>
              <w:shd w:val="clear" w:color="auto" w:fill="auto"/>
              <w:spacing w:after="140" w:line="276" w:lineRule="auto"/>
              <w:ind w:left="500" w:hanging="320"/>
              <w:rPr>
                <w:sz w:val="22"/>
                <w:szCs w:val="22"/>
              </w:rPr>
            </w:pPr>
            <w:r>
              <w:rPr>
                <w:color w:val="D13438"/>
                <w:sz w:val="22"/>
                <w:szCs w:val="22"/>
              </w:rPr>
              <w:t xml:space="preserve">הנתמכת. </w:t>
            </w:r>
            <w:r>
              <w:rPr>
                <w:color w:val="D13438"/>
                <w:sz w:val="22"/>
                <w:szCs w:val="22"/>
                <w:lang w:val="en-US" w:eastAsia="en-US" w:bidi="en-US"/>
              </w:rPr>
              <w:t>nels</w:t>
            </w:r>
            <w:r>
              <w:rPr>
                <w:color w:val="D13438"/>
                <w:sz w:val="22"/>
                <w:szCs w:val="22"/>
              </w:rPr>
              <w:t xml:space="preserve"> מקסימלית</w:t>
            </w:r>
          </w:p>
          <w:p w14:paraId="0D174FC3" w14:textId="77777777" w:rsidR="00791606" w:rsidRDefault="00000000">
            <w:pPr>
              <w:pStyle w:val="Other20"/>
              <w:shd w:val="clear" w:color="auto" w:fill="auto"/>
            </w:pPr>
            <w:r>
              <w:t>nt to Site \ Site to SSL\IPSEC)</w:t>
            </w:r>
          </w:p>
        </w:tc>
        <w:tc>
          <w:tcPr>
            <w:tcW w:w="494" w:type="dxa"/>
            <w:tcBorders>
              <w:top w:val="single" w:sz="4" w:space="0" w:color="auto"/>
              <w:right w:val="single" w:sz="4" w:space="0" w:color="auto"/>
            </w:tcBorders>
            <w:shd w:val="clear" w:color="auto" w:fill="FFFFFF"/>
          </w:tcPr>
          <w:p w14:paraId="525BA4A2" w14:textId="77777777" w:rsidR="00791606" w:rsidRDefault="00000000">
            <w:pPr>
              <w:pStyle w:val="Other20"/>
              <w:shd w:val="clear" w:color="auto" w:fill="auto"/>
              <w:spacing w:after="440"/>
              <w:ind w:firstLine="220"/>
              <w:jc w:val="both"/>
            </w:pPr>
            <w:r>
              <w:t>tun</w:t>
            </w:r>
          </w:p>
          <w:p w14:paraId="20C7CEEB" w14:textId="77777777" w:rsidR="00791606" w:rsidRDefault="00000000">
            <w:pPr>
              <w:pStyle w:val="Other20"/>
              <w:shd w:val="clear" w:color="auto" w:fill="auto"/>
              <w:ind w:firstLine="140"/>
            </w:pPr>
            <w:r>
              <w:t>Clie</w:t>
            </w:r>
          </w:p>
        </w:tc>
        <w:tc>
          <w:tcPr>
            <w:tcW w:w="1478" w:type="dxa"/>
            <w:shd w:val="clear" w:color="auto" w:fill="FFFFFF"/>
          </w:tcPr>
          <w:p w14:paraId="2C59CEB6" w14:textId="77777777" w:rsidR="00791606" w:rsidRDefault="00791606">
            <w:pPr>
              <w:rPr>
                <w:sz w:val="10"/>
                <w:szCs w:val="10"/>
              </w:rPr>
            </w:pPr>
          </w:p>
        </w:tc>
      </w:tr>
      <w:tr w:rsidR="00791606" w14:paraId="1BA3ECFC" w14:textId="77777777">
        <w:tblPrEx>
          <w:tblCellMar>
            <w:top w:w="0" w:type="dxa"/>
            <w:bottom w:w="0" w:type="dxa"/>
          </w:tblCellMar>
        </w:tblPrEx>
        <w:trPr>
          <w:trHeight w:hRule="exact" w:val="1090"/>
          <w:jc w:val="center"/>
        </w:trPr>
        <w:tc>
          <w:tcPr>
            <w:tcW w:w="1493" w:type="dxa"/>
            <w:vMerge w:val="restart"/>
            <w:tcBorders>
              <w:top w:val="single" w:sz="4" w:space="0" w:color="auto"/>
              <w:right w:val="single" w:sz="4" w:space="0" w:color="auto"/>
            </w:tcBorders>
            <w:shd w:val="clear" w:color="auto" w:fill="FFFFFF"/>
          </w:tcPr>
          <w:p w14:paraId="3B76B207" w14:textId="77777777" w:rsidR="00791606" w:rsidRDefault="00791606">
            <w:pPr>
              <w:rPr>
                <w:sz w:val="10"/>
                <w:szCs w:val="10"/>
              </w:rPr>
            </w:pPr>
          </w:p>
        </w:tc>
        <w:tc>
          <w:tcPr>
            <w:tcW w:w="1488" w:type="dxa"/>
            <w:tcBorders>
              <w:top w:val="single" w:sz="4" w:space="0" w:color="auto"/>
              <w:right w:val="single" w:sz="4" w:space="0" w:color="auto"/>
            </w:tcBorders>
            <w:shd w:val="clear" w:color="auto" w:fill="FFFFFF"/>
            <w:vAlign w:val="center"/>
          </w:tcPr>
          <w:p w14:paraId="53987D59" w14:textId="77777777" w:rsidR="00791606" w:rsidRDefault="00000000">
            <w:pPr>
              <w:pStyle w:val="Other0"/>
              <w:shd w:val="clear" w:color="auto" w:fill="auto"/>
              <w:spacing w:after="0" w:line="240" w:lineRule="auto"/>
              <w:jc w:val="center"/>
              <w:rPr>
                <w:sz w:val="22"/>
                <w:szCs w:val="22"/>
              </w:rPr>
            </w:pPr>
            <w:r>
              <w:rPr>
                <w:color w:val="D13438"/>
                <w:sz w:val="22"/>
                <w:szCs w:val="22"/>
              </w:rPr>
              <w:t>ממשקים</w:t>
            </w:r>
          </w:p>
        </w:tc>
        <w:tc>
          <w:tcPr>
            <w:tcW w:w="2025" w:type="dxa"/>
            <w:gridSpan w:val="2"/>
            <w:tcBorders>
              <w:top w:val="single" w:sz="4" w:space="0" w:color="auto"/>
              <w:right w:val="single" w:sz="4" w:space="0" w:color="auto"/>
            </w:tcBorders>
            <w:shd w:val="clear" w:color="auto" w:fill="FFFFFF"/>
            <w:vAlign w:val="center"/>
          </w:tcPr>
          <w:p w14:paraId="1C0DB220" w14:textId="77777777" w:rsidR="00791606" w:rsidRDefault="00000000">
            <w:pPr>
              <w:pStyle w:val="Other20"/>
              <w:shd w:val="clear" w:color="auto" w:fill="auto"/>
              <w:jc w:val="center"/>
            </w:pPr>
            <w:r>
              <w:t>x 1GE Copper / 6SFP</w:t>
            </w:r>
          </w:p>
        </w:tc>
        <w:tc>
          <w:tcPr>
            <w:tcW w:w="1459" w:type="dxa"/>
            <w:tcBorders>
              <w:top w:val="single" w:sz="4" w:space="0" w:color="auto"/>
              <w:right w:val="single" w:sz="4" w:space="0" w:color="auto"/>
            </w:tcBorders>
            <w:shd w:val="clear" w:color="auto" w:fill="FFFFFF"/>
          </w:tcPr>
          <w:p w14:paraId="54773397" w14:textId="77777777" w:rsidR="00791606" w:rsidRDefault="00791606">
            <w:pPr>
              <w:rPr>
                <w:sz w:val="10"/>
                <w:szCs w:val="10"/>
              </w:rPr>
            </w:pPr>
          </w:p>
        </w:tc>
        <w:tc>
          <w:tcPr>
            <w:tcW w:w="1972" w:type="dxa"/>
            <w:gridSpan w:val="2"/>
            <w:tcBorders>
              <w:top w:val="single" w:sz="4" w:space="0" w:color="auto"/>
              <w:right w:val="single" w:sz="4" w:space="0" w:color="auto"/>
            </w:tcBorders>
            <w:shd w:val="clear" w:color="auto" w:fill="FFFFFF"/>
          </w:tcPr>
          <w:p w14:paraId="7C030A02" w14:textId="77777777" w:rsidR="00791606" w:rsidRDefault="00000000">
            <w:pPr>
              <w:pStyle w:val="Other0"/>
              <w:shd w:val="clear" w:color="auto" w:fill="auto"/>
              <w:spacing w:after="0" w:line="240" w:lineRule="auto"/>
              <w:jc w:val="center"/>
              <w:rPr>
                <w:sz w:val="22"/>
                <w:szCs w:val="22"/>
              </w:rPr>
            </w:pPr>
            <w:r>
              <w:rPr>
                <w:color w:val="D13438"/>
                <w:sz w:val="22"/>
                <w:szCs w:val="22"/>
              </w:rPr>
              <w:t>נדרש פירוט לגבי כמות וסוג הממשקים המוצעים בתצורה על מנת לענות על דרישות רוחב הפס.</w:t>
            </w:r>
          </w:p>
        </w:tc>
      </w:tr>
      <w:tr w:rsidR="00791606" w14:paraId="22E77C61" w14:textId="77777777">
        <w:tblPrEx>
          <w:tblCellMar>
            <w:top w:w="0" w:type="dxa"/>
            <w:bottom w:w="0" w:type="dxa"/>
          </w:tblCellMar>
        </w:tblPrEx>
        <w:trPr>
          <w:trHeight w:hRule="exact" w:val="230"/>
          <w:jc w:val="center"/>
        </w:trPr>
        <w:tc>
          <w:tcPr>
            <w:tcW w:w="1493" w:type="dxa"/>
            <w:vMerge/>
            <w:tcBorders>
              <w:right w:val="single" w:sz="4" w:space="0" w:color="auto"/>
            </w:tcBorders>
            <w:shd w:val="clear" w:color="auto" w:fill="FFFFFF"/>
          </w:tcPr>
          <w:p w14:paraId="7AC73591" w14:textId="77777777" w:rsidR="00791606" w:rsidRDefault="00791606"/>
        </w:tc>
        <w:tc>
          <w:tcPr>
            <w:tcW w:w="1488" w:type="dxa"/>
            <w:tcBorders>
              <w:top w:val="single" w:sz="4" w:space="0" w:color="auto"/>
              <w:right w:val="single" w:sz="4" w:space="0" w:color="auto"/>
            </w:tcBorders>
            <w:shd w:val="clear" w:color="auto" w:fill="FFFFFF"/>
          </w:tcPr>
          <w:p w14:paraId="475EFA74" w14:textId="77777777" w:rsidR="00791606" w:rsidRDefault="00000000">
            <w:pPr>
              <w:pStyle w:val="Other0"/>
              <w:shd w:val="clear" w:color="auto" w:fill="auto"/>
              <w:spacing w:after="0" w:line="240" w:lineRule="auto"/>
              <w:jc w:val="center"/>
              <w:rPr>
                <w:sz w:val="22"/>
                <w:szCs w:val="22"/>
              </w:rPr>
            </w:pPr>
            <w:r>
              <w:rPr>
                <w:color w:val="D13438"/>
                <w:sz w:val="22"/>
                <w:szCs w:val="22"/>
              </w:rPr>
              <w:t>ספק חשמל</w:t>
            </w:r>
          </w:p>
        </w:tc>
        <w:tc>
          <w:tcPr>
            <w:tcW w:w="2025" w:type="dxa"/>
            <w:gridSpan w:val="2"/>
            <w:tcBorders>
              <w:top w:val="single" w:sz="4" w:space="0" w:color="auto"/>
              <w:right w:val="single" w:sz="4" w:space="0" w:color="auto"/>
            </w:tcBorders>
            <w:shd w:val="clear" w:color="auto" w:fill="FFFFFF"/>
          </w:tcPr>
          <w:p w14:paraId="21BB1ADF" w14:textId="77777777" w:rsidR="00791606" w:rsidRDefault="00000000">
            <w:pPr>
              <w:pStyle w:val="Other20"/>
              <w:shd w:val="clear" w:color="auto" w:fill="auto"/>
              <w:jc w:val="center"/>
            </w:pPr>
            <w:r>
              <w:t>Single</w:t>
            </w:r>
          </w:p>
        </w:tc>
        <w:tc>
          <w:tcPr>
            <w:tcW w:w="1459" w:type="dxa"/>
            <w:tcBorders>
              <w:top w:val="single" w:sz="4" w:space="0" w:color="auto"/>
              <w:right w:val="single" w:sz="4" w:space="0" w:color="auto"/>
            </w:tcBorders>
            <w:shd w:val="clear" w:color="auto" w:fill="FFFFFF"/>
          </w:tcPr>
          <w:p w14:paraId="2202919D" w14:textId="77777777" w:rsidR="00791606" w:rsidRDefault="00791606">
            <w:pPr>
              <w:rPr>
                <w:sz w:val="10"/>
                <w:szCs w:val="10"/>
              </w:rPr>
            </w:pPr>
          </w:p>
        </w:tc>
        <w:tc>
          <w:tcPr>
            <w:tcW w:w="1972" w:type="dxa"/>
            <w:gridSpan w:val="2"/>
            <w:tcBorders>
              <w:top w:val="single" w:sz="4" w:space="0" w:color="auto"/>
              <w:right w:val="single" w:sz="4" w:space="0" w:color="auto"/>
            </w:tcBorders>
            <w:shd w:val="clear" w:color="auto" w:fill="FFFFFF"/>
          </w:tcPr>
          <w:p w14:paraId="5798FB24" w14:textId="77777777" w:rsidR="00791606" w:rsidRDefault="00791606">
            <w:pPr>
              <w:rPr>
                <w:sz w:val="10"/>
                <w:szCs w:val="10"/>
              </w:rPr>
            </w:pPr>
          </w:p>
        </w:tc>
      </w:tr>
      <w:tr w:rsidR="00791606" w14:paraId="512BF4B6" w14:textId="77777777">
        <w:tblPrEx>
          <w:tblCellMar>
            <w:top w:w="0" w:type="dxa"/>
            <w:bottom w:w="0" w:type="dxa"/>
          </w:tblCellMar>
        </w:tblPrEx>
        <w:trPr>
          <w:trHeight w:hRule="exact" w:val="1531"/>
          <w:jc w:val="center"/>
        </w:trPr>
        <w:tc>
          <w:tcPr>
            <w:tcW w:w="1493" w:type="dxa"/>
            <w:tcBorders>
              <w:top w:val="single" w:sz="4" w:space="0" w:color="auto"/>
              <w:left w:val="single" w:sz="4" w:space="0" w:color="auto"/>
              <w:right w:val="single" w:sz="4" w:space="0" w:color="auto"/>
            </w:tcBorders>
            <w:shd w:val="clear" w:color="auto" w:fill="FFFFFF"/>
          </w:tcPr>
          <w:p w14:paraId="259B6916" w14:textId="77777777" w:rsidR="00791606" w:rsidRDefault="00000000">
            <w:pPr>
              <w:pStyle w:val="Other0"/>
              <w:shd w:val="clear" w:color="auto" w:fill="auto"/>
              <w:spacing w:after="160" w:line="271" w:lineRule="auto"/>
              <w:jc w:val="center"/>
              <w:rPr>
                <w:sz w:val="22"/>
                <w:szCs w:val="22"/>
              </w:rPr>
            </w:pPr>
            <w:r>
              <w:rPr>
                <w:sz w:val="22"/>
                <w:szCs w:val="22"/>
              </w:rPr>
              <w:t xml:space="preserve">כמות רישיונות </w:t>
            </w:r>
            <w:r>
              <w:rPr>
                <w:color w:val="D13438"/>
                <w:sz w:val="22"/>
                <w:szCs w:val="22"/>
                <w:shd w:val="clear" w:color="auto" w:fill="80FFFF"/>
              </w:rPr>
              <w:t>כלולים^££</w:t>
            </w:r>
          </w:p>
          <w:p w14:paraId="561B2E48" w14:textId="77777777" w:rsidR="00791606" w:rsidRDefault="00000000">
            <w:pPr>
              <w:pStyle w:val="Other0"/>
              <w:shd w:val="clear" w:color="auto" w:fill="auto"/>
              <w:spacing w:after="0" w:line="240" w:lineRule="auto"/>
              <w:jc w:val="center"/>
              <w:rPr>
                <w:sz w:val="22"/>
                <w:szCs w:val="22"/>
              </w:rPr>
            </w:pPr>
            <w:r>
              <w:rPr>
                <w:color w:val="D13438"/>
                <w:sz w:val="22"/>
                <w:szCs w:val="22"/>
              </w:rPr>
              <w:t xml:space="preserve">משתמשי </w:t>
            </w:r>
            <w:r>
              <w:rPr>
                <w:color w:val="D13438"/>
                <w:sz w:val="22"/>
                <w:szCs w:val="22"/>
                <w:lang w:val="en-US" w:eastAsia="en-US" w:bidi="en-US"/>
              </w:rPr>
              <w:t>VPN</w:t>
            </w:r>
            <w:r>
              <w:rPr>
                <w:color w:val="D13438"/>
                <w:sz w:val="22"/>
                <w:szCs w:val="22"/>
              </w:rPr>
              <w:t xml:space="preserve"> </w:t>
            </w:r>
            <w:r>
              <w:rPr>
                <w:sz w:val="22"/>
                <w:szCs w:val="22"/>
              </w:rPr>
              <w:t>ברכיב</w:t>
            </w:r>
            <w:r>
              <w:rPr>
                <w:color w:val="D13438"/>
                <w:sz w:val="22"/>
                <w:szCs w:val="22"/>
              </w:rPr>
              <w:t xml:space="preserve"> עבור</w:t>
            </w:r>
            <w:r>
              <w:rPr>
                <w:sz w:val="22"/>
                <w:szCs w:val="22"/>
              </w:rPr>
              <w:t xml:space="preserve"> </w:t>
            </w:r>
            <w:r>
              <w:rPr>
                <w:color w:val="D13438"/>
                <w:sz w:val="22"/>
                <w:szCs w:val="22"/>
              </w:rPr>
              <w:t xml:space="preserve">משתמש </w:t>
            </w:r>
            <w:r>
              <w:rPr>
                <w:color w:val="D13438"/>
                <w:sz w:val="22"/>
                <w:szCs w:val="22"/>
                <w:lang w:val="en-US" w:eastAsia="en-US" w:bidi="en-US"/>
              </w:rPr>
              <w:t>SSL</w:t>
            </w:r>
            <w:r>
              <w:rPr>
                <w:color w:val="D13438"/>
                <w:sz w:val="22"/>
                <w:szCs w:val="22"/>
              </w:rPr>
              <w:t xml:space="preserve"> </w:t>
            </w:r>
            <w:r>
              <w:rPr>
                <w:color w:val="D13438"/>
                <w:sz w:val="22"/>
                <w:szCs w:val="22"/>
                <w:lang w:val="en-US" w:eastAsia="en-US" w:bidi="en-US"/>
              </w:rPr>
              <w:t>VPN</w:t>
            </w:r>
            <w:r>
              <w:rPr>
                <w:color w:val="D13438"/>
                <w:sz w:val="22"/>
                <w:szCs w:val="22"/>
                <w:shd w:val="clear" w:color="auto" w:fill="80FFFF"/>
              </w:rPr>
              <w:t xml:space="preserve"> </w:t>
            </w:r>
            <w:r>
              <w:rPr>
                <w:color w:val="D13438"/>
                <w:sz w:val="22"/>
                <w:szCs w:val="22"/>
              </w:rPr>
              <w:t>המוצע</w:t>
            </w:r>
          </w:p>
        </w:tc>
        <w:tc>
          <w:tcPr>
            <w:tcW w:w="2078" w:type="dxa"/>
            <w:gridSpan w:val="2"/>
            <w:tcBorders>
              <w:top w:val="single" w:sz="4" w:space="0" w:color="auto"/>
              <w:right w:val="single" w:sz="4" w:space="0" w:color="auto"/>
            </w:tcBorders>
            <w:shd w:val="clear" w:color="auto" w:fill="FFFFFF"/>
            <w:vAlign w:val="center"/>
          </w:tcPr>
          <w:p w14:paraId="6BCB7052" w14:textId="77777777" w:rsidR="00791606" w:rsidRDefault="00000000">
            <w:pPr>
              <w:pStyle w:val="Other20"/>
              <w:shd w:val="clear" w:color="auto" w:fill="auto"/>
              <w:jc w:val="center"/>
            </w:pPr>
            <w:r>
              <w:rPr>
                <w:shd w:val="clear" w:color="auto" w:fill="80FFFF"/>
              </w:rPr>
              <w:t>200-</w:t>
            </w:r>
          </w:p>
        </w:tc>
        <w:tc>
          <w:tcPr>
            <w:tcW w:w="1435" w:type="dxa"/>
            <w:tcBorders>
              <w:top w:val="single" w:sz="4" w:space="0" w:color="auto"/>
              <w:right w:val="single" w:sz="4" w:space="0" w:color="auto"/>
            </w:tcBorders>
            <w:shd w:val="clear" w:color="auto" w:fill="FFFFFF"/>
          </w:tcPr>
          <w:p w14:paraId="76A0F6C4" w14:textId="77777777" w:rsidR="00791606" w:rsidRDefault="00791606">
            <w:pPr>
              <w:rPr>
                <w:sz w:val="10"/>
                <w:szCs w:val="10"/>
              </w:rPr>
            </w:pPr>
          </w:p>
        </w:tc>
        <w:tc>
          <w:tcPr>
            <w:tcW w:w="1953" w:type="dxa"/>
            <w:gridSpan w:val="2"/>
            <w:tcBorders>
              <w:top w:val="single" w:sz="4" w:space="0" w:color="auto"/>
              <w:right w:val="single" w:sz="4" w:space="0" w:color="auto"/>
            </w:tcBorders>
            <w:shd w:val="clear" w:color="auto" w:fill="FFFFFF"/>
            <w:vAlign w:val="center"/>
          </w:tcPr>
          <w:p w14:paraId="1827BC82" w14:textId="77777777" w:rsidR="00791606" w:rsidRDefault="00000000">
            <w:pPr>
              <w:pStyle w:val="Other0"/>
              <w:shd w:val="clear" w:color="auto" w:fill="auto"/>
              <w:spacing w:after="0" w:line="240" w:lineRule="auto"/>
              <w:ind w:left="200" w:firstLine="80"/>
              <w:rPr>
                <w:sz w:val="22"/>
                <w:szCs w:val="22"/>
              </w:rPr>
            </w:pPr>
            <w:r>
              <w:rPr>
                <w:color w:val="D13438"/>
                <w:sz w:val="22"/>
                <w:szCs w:val="22"/>
              </w:rPr>
              <w:t xml:space="preserve">נדרש פירוט לגבי </w:t>
            </w:r>
            <w:r>
              <w:rPr>
                <w:sz w:val="22"/>
                <w:szCs w:val="22"/>
              </w:rPr>
              <w:t xml:space="preserve">כמות הרישיונות </w:t>
            </w:r>
            <w:r>
              <w:rPr>
                <w:color w:val="D13438"/>
                <w:sz w:val="22"/>
                <w:szCs w:val="22"/>
              </w:rPr>
              <w:t>לא תפחת מהכמות המינימלת שצוינה</w:t>
            </w:r>
            <w:r>
              <w:rPr>
                <w:sz w:val="22"/>
                <w:szCs w:val="22"/>
              </w:rPr>
              <w:t>.</w:t>
            </w:r>
          </w:p>
        </w:tc>
        <w:tc>
          <w:tcPr>
            <w:tcW w:w="1478" w:type="dxa"/>
            <w:tcBorders>
              <w:top w:val="single" w:sz="4" w:space="0" w:color="auto"/>
            </w:tcBorders>
            <w:shd w:val="clear" w:color="auto" w:fill="FFFFFF"/>
          </w:tcPr>
          <w:p w14:paraId="47779214" w14:textId="77777777" w:rsidR="00791606" w:rsidRDefault="00791606">
            <w:pPr>
              <w:rPr>
                <w:sz w:val="10"/>
                <w:szCs w:val="10"/>
              </w:rPr>
            </w:pPr>
          </w:p>
        </w:tc>
      </w:tr>
      <w:tr w:rsidR="00791606" w14:paraId="5582E08D" w14:textId="77777777">
        <w:tblPrEx>
          <w:tblCellMar>
            <w:top w:w="0" w:type="dxa"/>
            <w:bottom w:w="0" w:type="dxa"/>
          </w:tblCellMar>
        </w:tblPrEx>
        <w:trPr>
          <w:trHeight w:hRule="exact" w:val="1310"/>
          <w:jc w:val="center"/>
        </w:trPr>
        <w:tc>
          <w:tcPr>
            <w:tcW w:w="1493" w:type="dxa"/>
            <w:tcBorders>
              <w:top w:val="single" w:sz="4" w:space="0" w:color="auto"/>
              <w:right w:val="single" w:sz="4" w:space="0" w:color="auto"/>
            </w:tcBorders>
            <w:shd w:val="clear" w:color="auto" w:fill="FFFFFF"/>
          </w:tcPr>
          <w:p w14:paraId="1E57D617" w14:textId="77777777" w:rsidR="00791606" w:rsidRDefault="00791606">
            <w:pPr>
              <w:rPr>
                <w:sz w:val="10"/>
                <w:szCs w:val="10"/>
              </w:rPr>
            </w:pPr>
          </w:p>
        </w:tc>
        <w:tc>
          <w:tcPr>
            <w:tcW w:w="1488" w:type="dxa"/>
            <w:tcBorders>
              <w:top w:val="single" w:sz="4" w:space="0" w:color="auto"/>
              <w:right w:val="single" w:sz="4" w:space="0" w:color="auto"/>
            </w:tcBorders>
            <w:shd w:val="clear" w:color="auto" w:fill="FFFFFF"/>
            <w:vAlign w:val="center"/>
          </w:tcPr>
          <w:p w14:paraId="2ABD0061" w14:textId="77777777" w:rsidR="00791606" w:rsidRDefault="00000000">
            <w:pPr>
              <w:pStyle w:val="Other20"/>
              <w:shd w:val="clear" w:color="auto" w:fill="auto"/>
              <w:jc w:val="center"/>
            </w:pPr>
            <w:r>
              <w:t>Maximum concurrent connections / sessions</w:t>
            </w:r>
          </w:p>
        </w:tc>
        <w:tc>
          <w:tcPr>
            <w:tcW w:w="2025" w:type="dxa"/>
            <w:gridSpan w:val="2"/>
            <w:tcBorders>
              <w:top w:val="single" w:sz="4" w:space="0" w:color="auto"/>
              <w:right w:val="single" w:sz="4" w:space="0" w:color="auto"/>
            </w:tcBorders>
            <w:shd w:val="clear" w:color="auto" w:fill="FFFFFF"/>
            <w:vAlign w:val="center"/>
          </w:tcPr>
          <w:p w14:paraId="2FC462C7" w14:textId="77777777" w:rsidR="00791606" w:rsidRDefault="00000000">
            <w:pPr>
              <w:pStyle w:val="Other20"/>
              <w:shd w:val="clear" w:color="auto" w:fill="auto"/>
              <w:jc w:val="center"/>
            </w:pPr>
            <w:r>
              <w:t>300,000</w:t>
            </w:r>
          </w:p>
        </w:tc>
        <w:tc>
          <w:tcPr>
            <w:tcW w:w="1459" w:type="dxa"/>
            <w:tcBorders>
              <w:top w:val="single" w:sz="4" w:space="0" w:color="auto"/>
              <w:right w:val="single" w:sz="4" w:space="0" w:color="auto"/>
            </w:tcBorders>
            <w:shd w:val="clear" w:color="auto" w:fill="FFFFFF"/>
          </w:tcPr>
          <w:p w14:paraId="1C0E4875" w14:textId="77777777" w:rsidR="00791606" w:rsidRDefault="00791606">
            <w:pPr>
              <w:rPr>
                <w:sz w:val="10"/>
                <w:szCs w:val="10"/>
              </w:rPr>
            </w:pPr>
          </w:p>
        </w:tc>
        <w:tc>
          <w:tcPr>
            <w:tcW w:w="1972" w:type="dxa"/>
            <w:gridSpan w:val="2"/>
            <w:tcBorders>
              <w:top w:val="single" w:sz="4" w:space="0" w:color="auto"/>
              <w:right w:val="single" w:sz="4" w:space="0" w:color="auto"/>
            </w:tcBorders>
            <w:shd w:val="clear" w:color="auto" w:fill="FFFFFF"/>
          </w:tcPr>
          <w:p w14:paraId="6AFE7403" w14:textId="77777777" w:rsidR="00791606" w:rsidRDefault="00000000">
            <w:pPr>
              <w:pStyle w:val="Other0"/>
              <w:shd w:val="clear" w:color="auto" w:fill="auto"/>
              <w:spacing w:after="0" w:line="240" w:lineRule="auto"/>
              <w:jc w:val="center"/>
              <w:rPr>
                <w:sz w:val="22"/>
                <w:szCs w:val="22"/>
              </w:rPr>
            </w:pPr>
            <w:r>
              <w:rPr>
                <w:color w:val="D13438"/>
                <w:sz w:val="22"/>
                <w:szCs w:val="22"/>
              </w:rPr>
              <w:t xml:space="preserve">מספר ה- </w:t>
            </w:r>
            <w:r>
              <w:rPr>
                <w:color w:val="D13438"/>
                <w:sz w:val="22"/>
                <w:szCs w:val="22"/>
                <w:lang w:val="en-US" w:eastAsia="en-US" w:bidi="en-US"/>
              </w:rPr>
              <w:t>Maximum</w:t>
            </w:r>
            <w:r>
              <w:rPr>
                <w:color w:val="D13438"/>
                <w:sz w:val="22"/>
                <w:szCs w:val="22"/>
              </w:rPr>
              <w:t xml:space="preserve"> </w:t>
            </w:r>
            <w:r>
              <w:rPr>
                <w:color w:val="D13438"/>
                <w:sz w:val="22"/>
                <w:szCs w:val="22"/>
                <w:lang w:val="en-US" w:eastAsia="en-US" w:bidi="en-US"/>
              </w:rPr>
              <w:t>concurrent</w:t>
            </w:r>
          </w:p>
          <w:p w14:paraId="3EB58A2E" w14:textId="77777777" w:rsidR="00791606" w:rsidRDefault="00000000">
            <w:pPr>
              <w:pStyle w:val="Other0"/>
              <w:shd w:val="clear" w:color="auto" w:fill="auto"/>
              <w:spacing w:after="0" w:line="240" w:lineRule="auto"/>
              <w:jc w:val="center"/>
              <w:rPr>
                <w:sz w:val="22"/>
                <w:szCs w:val="22"/>
              </w:rPr>
            </w:pPr>
            <w:r>
              <w:rPr>
                <w:color w:val="D13438"/>
                <w:sz w:val="22"/>
                <w:szCs w:val="22"/>
              </w:rPr>
              <w:t xml:space="preserve">/ </w:t>
            </w:r>
            <w:r>
              <w:rPr>
                <w:color w:val="D13438"/>
                <w:sz w:val="22"/>
                <w:szCs w:val="22"/>
                <w:lang w:val="en-US" w:eastAsia="en-US" w:bidi="en-US"/>
              </w:rPr>
              <w:t>connections</w:t>
            </w:r>
            <w:r>
              <w:rPr>
                <w:color w:val="D13438"/>
                <w:sz w:val="22"/>
                <w:szCs w:val="22"/>
              </w:rPr>
              <w:t xml:space="preserve"> </w:t>
            </w:r>
            <w:r>
              <w:rPr>
                <w:color w:val="D13438"/>
                <w:sz w:val="22"/>
                <w:szCs w:val="22"/>
                <w:lang w:val="en-US" w:eastAsia="en-US" w:bidi="en-US"/>
              </w:rPr>
              <w:t>sessions</w:t>
            </w:r>
            <w:r>
              <w:rPr>
                <w:color w:val="D13438"/>
                <w:sz w:val="22"/>
                <w:szCs w:val="22"/>
              </w:rPr>
              <w:t xml:space="preserve"> לא יפחת מההיקף המינימלי שצוין.</w:t>
            </w:r>
          </w:p>
        </w:tc>
      </w:tr>
      <w:tr w:rsidR="00791606" w14:paraId="615165E2" w14:textId="77777777">
        <w:tblPrEx>
          <w:tblCellMar>
            <w:top w:w="0" w:type="dxa"/>
            <w:bottom w:w="0" w:type="dxa"/>
          </w:tblCellMar>
        </w:tblPrEx>
        <w:trPr>
          <w:trHeight w:hRule="exact" w:val="1325"/>
          <w:jc w:val="center"/>
        </w:trPr>
        <w:tc>
          <w:tcPr>
            <w:tcW w:w="1493" w:type="dxa"/>
            <w:tcBorders>
              <w:top w:val="single" w:sz="4" w:space="0" w:color="auto"/>
              <w:left w:val="single" w:sz="4" w:space="0" w:color="auto"/>
              <w:bottom w:val="single" w:sz="4" w:space="0" w:color="auto"/>
              <w:right w:val="single" w:sz="4" w:space="0" w:color="auto"/>
            </w:tcBorders>
            <w:shd w:val="clear" w:color="auto" w:fill="FFFFFF"/>
            <w:vAlign w:val="center"/>
          </w:tcPr>
          <w:p w14:paraId="18ED52E6" w14:textId="77777777" w:rsidR="00791606" w:rsidRDefault="00000000">
            <w:pPr>
              <w:pStyle w:val="Other20"/>
              <w:shd w:val="clear" w:color="auto" w:fill="auto"/>
              <w:jc w:val="center"/>
            </w:pPr>
            <w:r>
              <w:rPr>
                <w:color w:val="000000"/>
              </w:rPr>
              <w:t xml:space="preserve">New </w:t>
            </w:r>
            <w:r>
              <w:t xml:space="preserve">connections / </w:t>
            </w:r>
            <w:r>
              <w:rPr>
                <w:color w:val="000000"/>
              </w:rPr>
              <w:t>sessions per second</w:t>
            </w:r>
          </w:p>
        </w:tc>
        <w:tc>
          <w:tcPr>
            <w:tcW w:w="2078" w:type="dxa"/>
            <w:gridSpan w:val="2"/>
            <w:tcBorders>
              <w:top w:val="single" w:sz="4" w:space="0" w:color="auto"/>
              <w:bottom w:val="single" w:sz="4" w:space="0" w:color="auto"/>
              <w:right w:val="single" w:sz="4" w:space="0" w:color="auto"/>
            </w:tcBorders>
            <w:shd w:val="clear" w:color="auto" w:fill="FFFFFF"/>
            <w:vAlign w:val="center"/>
          </w:tcPr>
          <w:p w14:paraId="6391F494" w14:textId="77777777" w:rsidR="00791606" w:rsidRDefault="00000000">
            <w:pPr>
              <w:pStyle w:val="Other20"/>
              <w:shd w:val="clear" w:color="auto" w:fill="auto"/>
              <w:jc w:val="center"/>
            </w:pPr>
            <w:r>
              <w:t>2035</w:t>
            </w:r>
            <w:r>
              <w:rPr>
                <w:color w:val="000000"/>
                <w:shd w:val="clear" w:color="auto" w:fill="80FFFF"/>
              </w:rPr>
              <w:t>,</w:t>
            </w:r>
            <w:r>
              <w:rPr>
                <w:color w:val="000000"/>
              </w:rPr>
              <w:t>000</w:t>
            </w:r>
          </w:p>
        </w:tc>
        <w:tc>
          <w:tcPr>
            <w:tcW w:w="1435" w:type="dxa"/>
            <w:tcBorders>
              <w:top w:val="single" w:sz="4" w:space="0" w:color="auto"/>
              <w:bottom w:val="single" w:sz="4" w:space="0" w:color="auto"/>
              <w:right w:val="single" w:sz="4" w:space="0" w:color="auto"/>
            </w:tcBorders>
            <w:shd w:val="clear" w:color="auto" w:fill="FFFFFF"/>
          </w:tcPr>
          <w:p w14:paraId="7160C65A" w14:textId="77777777" w:rsidR="00791606" w:rsidRDefault="00791606">
            <w:pPr>
              <w:rPr>
                <w:sz w:val="10"/>
                <w:szCs w:val="10"/>
              </w:rPr>
            </w:pPr>
          </w:p>
        </w:tc>
        <w:tc>
          <w:tcPr>
            <w:tcW w:w="1953" w:type="dxa"/>
            <w:gridSpan w:val="2"/>
            <w:tcBorders>
              <w:top w:val="single" w:sz="4" w:space="0" w:color="auto"/>
              <w:bottom w:val="single" w:sz="4" w:space="0" w:color="auto"/>
              <w:right w:val="single" w:sz="4" w:space="0" w:color="auto"/>
            </w:tcBorders>
            <w:shd w:val="clear" w:color="auto" w:fill="FFFFFF"/>
          </w:tcPr>
          <w:p w14:paraId="28A65CD0" w14:textId="77777777" w:rsidR="00791606" w:rsidRDefault="00000000">
            <w:pPr>
              <w:pStyle w:val="Other0"/>
              <w:shd w:val="clear" w:color="auto" w:fill="auto"/>
              <w:spacing w:after="0" w:line="240" w:lineRule="auto"/>
              <w:jc w:val="center"/>
              <w:rPr>
                <w:sz w:val="22"/>
                <w:szCs w:val="22"/>
              </w:rPr>
            </w:pPr>
            <w:r>
              <w:rPr>
                <w:color w:val="D13438"/>
                <w:sz w:val="22"/>
                <w:szCs w:val="22"/>
              </w:rPr>
              <w:t>מספר</w:t>
            </w:r>
            <w:r>
              <w:rPr>
                <w:color w:val="D13438"/>
                <w:sz w:val="22"/>
                <w:szCs w:val="22"/>
                <w:shd w:val="clear" w:color="auto" w:fill="80FFFF"/>
              </w:rPr>
              <w:t>מ</w:t>
            </w:r>
            <w:r>
              <w:rPr>
                <w:color w:val="D13438"/>
                <w:sz w:val="22"/>
                <w:szCs w:val="22"/>
              </w:rPr>
              <w:t>ס</w:t>
            </w:r>
            <w:r>
              <w:rPr>
                <w:color w:val="D13438"/>
                <w:sz w:val="22"/>
                <w:szCs w:val="22"/>
                <w:shd w:val="clear" w:color="auto" w:fill="80FFFF"/>
                <w:vertAlign w:val="superscript"/>
                <w:lang w:val="en-US" w:eastAsia="en-US" w:bidi="en-US"/>
              </w:rPr>
              <w:t>2</w:t>
            </w:r>
            <w:r>
              <w:rPr>
                <w:sz w:val="22"/>
                <w:szCs w:val="22"/>
              </w:rPr>
              <w:t xml:space="preserve"> ה-</w:t>
            </w:r>
            <w:r>
              <w:rPr>
                <w:color w:val="D13438"/>
                <w:sz w:val="22"/>
                <w:szCs w:val="22"/>
              </w:rPr>
              <w:t xml:space="preserve"> </w:t>
            </w:r>
            <w:r>
              <w:rPr>
                <w:color w:val="D13438"/>
                <w:sz w:val="22"/>
                <w:szCs w:val="22"/>
                <w:lang w:val="en-US" w:eastAsia="en-US" w:bidi="en-US"/>
              </w:rPr>
              <w:t>New</w:t>
            </w:r>
            <w:r>
              <w:rPr>
                <w:color w:val="D13438"/>
                <w:sz w:val="22"/>
                <w:szCs w:val="22"/>
              </w:rPr>
              <w:t xml:space="preserve"> </w:t>
            </w:r>
            <w:r>
              <w:rPr>
                <w:color w:val="D13438"/>
                <w:sz w:val="22"/>
                <w:szCs w:val="22"/>
                <w:lang w:val="en-US" w:eastAsia="en-US" w:bidi="en-US"/>
              </w:rPr>
              <w:t>connections /</w:t>
            </w:r>
            <w:r>
              <w:rPr>
                <w:color w:val="D13438"/>
                <w:sz w:val="22"/>
                <w:szCs w:val="22"/>
              </w:rPr>
              <w:t xml:space="preserve"> </w:t>
            </w:r>
            <w:r>
              <w:rPr>
                <w:color w:val="D13438"/>
                <w:sz w:val="22"/>
                <w:szCs w:val="22"/>
                <w:lang w:val="en-US" w:eastAsia="en-US" w:bidi="en-US"/>
              </w:rPr>
              <w:t>sessionsSessions</w:t>
            </w:r>
            <w:r>
              <w:rPr>
                <w:color w:val="D13438"/>
                <w:sz w:val="22"/>
                <w:szCs w:val="22"/>
              </w:rPr>
              <w:t xml:space="preserve"> </w:t>
            </w:r>
            <w:r>
              <w:rPr>
                <w:sz w:val="22"/>
                <w:szCs w:val="22"/>
                <w:lang w:val="en-US" w:eastAsia="en-US" w:bidi="en-US"/>
              </w:rPr>
              <w:t>per second</w:t>
            </w:r>
            <w:r>
              <w:rPr>
                <w:sz w:val="22"/>
                <w:szCs w:val="22"/>
              </w:rPr>
              <w:t xml:space="preserve"> לא יפחת מההיקף המינימלי שצוין.</w:t>
            </w:r>
          </w:p>
        </w:tc>
        <w:tc>
          <w:tcPr>
            <w:tcW w:w="1478" w:type="dxa"/>
            <w:tcBorders>
              <w:top w:val="single" w:sz="4" w:space="0" w:color="auto"/>
              <w:bottom w:val="single" w:sz="4" w:space="0" w:color="auto"/>
            </w:tcBorders>
            <w:shd w:val="clear" w:color="auto" w:fill="FFFFFF"/>
          </w:tcPr>
          <w:p w14:paraId="1143639E" w14:textId="77777777" w:rsidR="00791606" w:rsidRDefault="00791606">
            <w:pPr>
              <w:rPr>
                <w:sz w:val="10"/>
                <w:szCs w:val="10"/>
              </w:rPr>
            </w:pPr>
          </w:p>
        </w:tc>
      </w:tr>
    </w:tbl>
    <w:p w14:paraId="0ABE85DE" w14:textId="77777777" w:rsidR="00791606" w:rsidRDefault="00791606">
      <w:pPr>
        <w:spacing w:line="1" w:lineRule="exact"/>
      </w:pPr>
    </w:p>
    <w:tbl>
      <w:tblPr>
        <w:tblOverlap w:val="never"/>
        <w:tblW w:w="0" w:type="auto"/>
        <w:tblInd w:w="-1" w:type="dxa"/>
        <w:tblLayout w:type="fixed"/>
        <w:tblCellMar>
          <w:left w:w="10" w:type="dxa"/>
          <w:right w:w="10" w:type="dxa"/>
        </w:tblCellMar>
        <w:tblLook w:val="0000" w:firstRow="0" w:lastRow="0" w:firstColumn="0" w:lastColumn="0" w:noHBand="0" w:noVBand="0"/>
      </w:tblPr>
      <w:tblGrid>
        <w:gridCol w:w="1934"/>
        <w:gridCol w:w="1166"/>
        <w:gridCol w:w="2534"/>
        <w:gridCol w:w="1810"/>
      </w:tblGrid>
      <w:tr w:rsidR="00791606" w14:paraId="53B2FA01" w14:textId="77777777">
        <w:tblPrEx>
          <w:tblCellMar>
            <w:top w:w="0" w:type="dxa"/>
            <w:bottom w:w="0" w:type="dxa"/>
          </w:tblCellMar>
        </w:tblPrEx>
        <w:trPr>
          <w:trHeight w:hRule="exact" w:val="230"/>
        </w:trPr>
        <w:tc>
          <w:tcPr>
            <w:tcW w:w="1934" w:type="dxa"/>
            <w:tcBorders>
              <w:top w:val="single" w:sz="4" w:space="0" w:color="auto"/>
              <w:left w:val="single" w:sz="4" w:space="0" w:color="auto"/>
            </w:tcBorders>
            <w:shd w:val="clear" w:color="auto" w:fill="FFFFFF"/>
          </w:tcPr>
          <w:p w14:paraId="4A22454D" w14:textId="77777777" w:rsidR="00791606" w:rsidRDefault="00000000">
            <w:pPr>
              <w:pStyle w:val="Other20"/>
              <w:shd w:val="clear" w:color="auto" w:fill="auto"/>
              <w:jc w:val="right"/>
              <w:rPr>
                <w:sz w:val="20"/>
                <w:szCs w:val="20"/>
              </w:rPr>
            </w:pPr>
            <w:r>
              <w:t xml:space="preserve">Maximum </w:t>
            </w:r>
            <w:r>
              <w:rPr>
                <w:sz w:val="20"/>
                <w:szCs w:val="20"/>
                <w:lang w:val="he-IL" w:eastAsia="he-IL" w:bidi="he-IL"/>
              </w:rPr>
              <w:t>מס</w:t>
            </w:r>
            <w:r>
              <w:rPr>
                <w:sz w:val="20"/>
                <w:szCs w:val="20"/>
                <w:shd w:val="clear" w:color="auto" w:fill="80FFFF"/>
                <w:lang w:val="he-IL" w:eastAsia="he-IL" w:bidi="he-IL"/>
              </w:rPr>
              <w:t>י</w:t>
            </w:r>
            <w:r>
              <w:rPr>
                <w:sz w:val="20"/>
                <w:szCs w:val="20"/>
                <w:lang w:val="he-IL" w:eastAsia="he-IL" w:bidi="he-IL"/>
              </w:rPr>
              <w:t xml:space="preserve"> ה</w:t>
            </w:r>
          </w:p>
        </w:tc>
        <w:tc>
          <w:tcPr>
            <w:tcW w:w="1166" w:type="dxa"/>
            <w:tcBorders>
              <w:top w:val="single" w:sz="4" w:space="0" w:color="auto"/>
              <w:left w:val="single" w:sz="4" w:space="0" w:color="auto"/>
            </w:tcBorders>
            <w:shd w:val="clear" w:color="auto" w:fill="FFFFFF"/>
          </w:tcPr>
          <w:p w14:paraId="1FC988E5" w14:textId="77777777" w:rsidR="00791606" w:rsidRDefault="00791606">
            <w:pPr>
              <w:rPr>
                <w:sz w:val="10"/>
                <w:szCs w:val="10"/>
              </w:rPr>
            </w:pPr>
          </w:p>
        </w:tc>
        <w:tc>
          <w:tcPr>
            <w:tcW w:w="2534" w:type="dxa"/>
            <w:tcBorders>
              <w:top w:val="single" w:sz="4" w:space="0" w:color="auto"/>
              <w:left w:val="single" w:sz="4" w:space="0" w:color="auto"/>
            </w:tcBorders>
            <w:shd w:val="clear" w:color="auto" w:fill="FFFFFF"/>
          </w:tcPr>
          <w:p w14:paraId="11957E94" w14:textId="77777777" w:rsidR="00791606" w:rsidRDefault="00791606">
            <w:pPr>
              <w:rPr>
                <w:sz w:val="10"/>
                <w:szCs w:val="10"/>
              </w:rPr>
            </w:pPr>
          </w:p>
        </w:tc>
        <w:tc>
          <w:tcPr>
            <w:tcW w:w="1810" w:type="dxa"/>
            <w:tcBorders>
              <w:top w:val="single" w:sz="4" w:space="0" w:color="auto"/>
              <w:left w:val="single" w:sz="4" w:space="0" w:color="auto"/>
              <w:right w:val="single" w:sz="4" w:space="0" w:color="auto"/>
            </w:tcBorders>
            <w:shd w:val="clear" w:color="auto" w:fill="FFFFFF"/>
          </w:tcPr>
          <w:p w14:paraId="2F25AEE3" w14:textId="77777777" w:rsidR="00791606" w:rsidRDefault="00791606">
            <w:pPr>
              <w:rPr>
                <w:sz w:val="10"/>
                <w:szCs w:val="10"/>
              </w:rPr>
            </w:pPr>
          </w:p>
        </w:tc>
      </w:tr>
      <w:tr w:rsidR="00791606" w14:paraId="33DD4D0E" w14:textId="77777777">
        <w:tblPrEx>
          <w:tblCellMar>
            <w:top w:w="0" w:type="dxa"/>
            <w:bottom w:w="0" w:type="dxa"/>
          </w:tblCellMar>
        </w:tblPrEx>
        <w:trPr>
          <w:trHeight w:hRule="exact" w:val="245"/>
        </w:trPr>
        <w:tc>
          <w:tcPr>
            <w:tcW w:w="1934" w:type="dxa"/>
            <w:tcBorders>
              <w:left w:val="single" w:sz="4" w:space="0" w:color="auto"/>
            </w:tcBorders>
            <w:shd w:val="clear" w:color="auto" w:fill="FFFFFF"/>
          </w:tcPr>
          <w:p w14:paraId="142DD367" w14:textId="77777777" w:rsidR="00791606" w:rsidRDefault="00000000">
            <w:pPr>
              <w:pStyle w:val="Other20"/>
              <w:shd w:val="clear" w:color="auto" w:fill="auto"/>
              <w:jc w:val="right"/>
            </w:pPr>
            <w:r>
              <w:t>Concurrent</w:t>
            </w:r>
          </w:p>
        </w:tc>
        <w:tc>
          <w:tcPr>
            <w:tcW w:w="1166" w:type="dxa"/>
            <w:tcBorders>
              <w:left w:val="single" w:sz="4" w:space="0" w:color="auto"/>
            </w:tcBorders>
            <w:shd w:val="clear" w:color="auto" w:fill="FFFFFF"/>
          </w:tcPr>
          <w:p w14:paraId="3D13E47E" w14:textId="77777777" w:rsidR="00791606" w:rsidRDefault="00791606">
            <w:pPr>
              <w:rPr>
                <w:sz w:val="10"/>
                <w:szCs w:val="10"/>
              </w:rPr>
            </w:pPr>
          </w:p>
        </w:tc>
        <w:tc>
          <w:tcPr>
            <w:tcW w:w="2534" w:type="dxa"/>
            <w:tcBorders>
              <w:left w:val="single" w:sz="4" w:space="0" w:color="auto"/>
            </w:tcBorders>
            <w:shd w:val="clear" w:color="auto" w:fill="FFFFFF"/>
          </w:tcPr>
          <w:p w14:paraId="3F3199F4" w14:textId="77777777" w:rsidR="00791606" w:rsidRDefault="00791606">
            <w:pPr>
              <w:rPr>
                <w:sz w:val="10"/>
                <w:szCs w:val="10"/>
              </w:rPr>
            </w:pPr>
          </w:p>
        </w:tc>
        <w:tc>
          <w:tcPr>
            <w:tcW w:w="1810" w:type="dxa"/>
            <w:tcBorders>
              <w:left w:val="single" w:sz="4" w:space="0" w:color="auto"/>
              <w:right w:val="single" w:sz="4" w:space="0" w:color="auto"/>
            </w:tcBorders>
            <w:shd w:val="clear" w:color="auto" w:fill="FFFFFF"/>
          </w:tcPr>
          <w:p w14:paraId="6CEBF9DC" w14:textId="77777777" w:rsidR="00791606" w:rsidRDefault="00000000">
            <w:pPr>
              <w:pStyle w:val="Other20"/>
              <w:shd w:val="clear" w:color="auto" w:fill="auto"/>
              <w:jc w:val="center"/>
            </w:pPr>
            <w:r>
              <w:t>Maximum</w:t>
            </w:r>
          </w:p>
        </w:tc>
      </w:tr>
      <w:tr w:rsidR="00791606" w14:paraId="44E6770B" w14:textId="77777777">
        <w:tblPrEx>
          <w:tblCellMar>
            <w:top w:w="0" w:type="dxa"/>
            <w:bottom w:w="0" w:type="dxa"/>
          </w:tblCellMar>
        </w:tblPrEx>
        <w:trPr>
          <w:trHeight w:hRule="exact" w:val="240"/>
        </w:trPr>
        <w:tc>
          <w:tcPr>
            <w:tcW w:w="1934" w:type="dxa"/>
            <w:tcBorders>
              <w:left w:val="single" w:sz="4" w:space="0" w:color="auto"/>
            </w:tcBorders>
            <w:shd w:val="clear" w:color="auto" w:fill="FFFFFF"/>
            <w:vAlign w:val="bottom"/>
          </w:tcPr>
          <w:p w14:paraId="4BE1EDB9" w14:textId="77777777" w:rsidR="00791606" w:rsidRDefault="00000000">
            <w:pPr>
              <w:pStyle w:val="Other20"/>
              <w:shd w:val="clear" w:color="auto" w:fill="auto"/>
              <w:jc w:val="right"/>
            </w:pPr>
            <w:r>
              <w:rPr>
                <w:sz w:val="20"/>
                <w:szCs w:val="20"/>
                <w:lang w:val="he-IL" w:eastAsia="he-IL" w:bidi="he-IL"/>
              </w:rPr>
              <w:t>לא</w:t>
            </w:r>
            <w:r>
              <w:rPr>
                <w:sz w:val="20"/>
                <w:szCs w:val="20"/>
              </w:rPr>
              <w:t xml:space="preserve"> </w:t>
            </w:r>
            <w:r>
              <w:t>Connections</w:t>
            </w:r>
          </w:p>
        </w:tc>
        <w:tc>
          <w:tcPr>
            <w:tcW w:w="1166" w:type="dxa"/>
            <w:tcBorders>
              <w:left w:val="single" w:sz="4" w:space="0" w:color="auto"/>
            </w:tcBorders>
            <w:shd w:val="clear" w:color="auto" w:fill="FFFFFF"/>
          </w:tcPr>
          <w:p w14:paraId="3569B1AB" w14:textId="77777777" w:rsidR="00791606" w:rsidRDefault="00791606">
            <w:pPr>
              <w:rPr>
                <w:sz w:val="10"/>
                <w:szCs w:val="10"/>
              </w:rPr>
            </w:pPr>
          </w:p>
        </w:tc>
        <w:tc>
          <w:tcPr>
            <w:tcW w:w="2534" w:type="dxa"/>
            <w:tcBorders>
              <w:left w:val="single" w:sz="4" w:space="0" w:color="auto"/>
            </w:tcBorders>
            <w:shd w:val="clear" w:color="auto" w:fill="FFFFFF"/>
            <w:vAlign w:val="bottom"/>
          </w:tcPr>
          <w:p w14:paraId="32D1B055" w14:textId="77777777" w:rsidR="00791606" w:rsidRDefault="00000000">
            <w:pPr>
              <w:pStyle w:val="Other20"/>
              <w:shd w:val="clear" w:color="auto" w:fill="auto"/>
              <w:jc w:val="center"/>
            </w:pPr>
            <w:r>
              <w:t>700,000</w:t>
            </w:r>
          </w:p>
        </w:tc>
        <w:tc>
          <w:tcPr>
            <w:tcW w:w="1810" w:type="dxa"/>
            <w:tcBorders>
              <w:left w:val="single" w:sz="4" w:space="0" w:color="auto"/>
              <w:right w:val="single" w:sz="4" w:space="0" w:color="auto"/>
            </w:tcBorders>
            <w:shd w:val="clear" w:color="auto" w:fill="FFFFFF"/>
            <w:vAlign w:val="bottom"/>
          </w:tcPr>
          <w:p w14:paraId="31668419" w14:textId="77777777" w:rsidR="00791606" w:rsidRDefault="00000000">
            <w:pPr>
              <w:pStyle w:val="Other20"/>
              <w:shd w:val="clear" w:color="auto" w:fill="auto"/>
              <w:jc w:val="center"/>
            </w:pPr>
            <w:r>
              <w:t>Concurrent</w:t>
            </w:r>
          </w:p>
        </w:tc>
      </w:tr>
      <w:tr w:rsidR="00791606" w14:paraId="160D6AD0" w14:textId="77777777">
        <w:tblPrEx>
          <w:tblCellMar>
            <w:top w:w="0" w:type="dxa"/>
            <w:bottom w:w="0" w:type="dxa"/>
          </w:tblCellMar>
        </w:tblPrEx>
        <w:trPr>
          <w:trHeight w:hRule="exact" w:val="264"/>
        </w:trPr>
        <w:tc>
          <w:tcPr>
            <w:tcW w:w="1934" w:type="dxa"/>
            <w:tcBorders>
              <w:top w:val="single" w:sz="4" w:space="0" w:color="auto"/>
              <w:left w:val="single" w:sz="4" w:space="0" w:color="auto"/>
            </w:tcBorders>
            <w:shd w:val="clear" w:color="auto" w:fill="FFFFFF"/>
            <w:vAlign w:val="bottom"/>
          </w:tcPr>
          <w:p w14:paraId="5871B12B" w14:textId="77777777" w:rsidR="00791606" w:rsidRDefault="00000000">
            <w:pPr>
              <w:pStyle w:val="Other0"/>
              <w:shd w:val="clear" w:color="auto" w:fill="auto"/>
              <w:spacing w:after="0" w:line="240" w:lineRule="auto"/>
              <w:rPr>
                <w:sz w:val="20"/>
                <w:szCs w:val="20"/>
              </w:rPr>
            </w:pPr>
            <w:r>
              <w:rPr>
                <w:color w:val="D13438"/>
                <w:sz w:val="20"/>
                <w:szCs w:val="20"/>
              </w:rPr>
              <w:t>יפחת מההיקף</w:t>
            </w:r>
          </w:p>
        </w:tc>
        <w:tc>
          <w:tcPr>
            <w:tcW w:w="1166" w:type="dxa"/>
            <w:tcBorders>
              <w:left w:val="single" w:sz="4" w:space="0" w:color="auto"/>
            </w:tcBorders>
            <w:shd w:val="clear" w:color="auto" w:fill="FFFFFF"/>
          </w:tcPr>
          <w:p w14:paraId="1CA6A619" w14:textId="77777777" w:rsidR="00791606" w:rsidRDefault="00791606">
            <w:pPr>
              <w:rPr>
                <w:sz w:val="10"/>
                <w:szCs w:val="10"/>
              </w:rPr>
            </w:pPr>
          </w:p>
        </w:tc>
        <w:tc>
          <w:tcPr>
            <w:tcW w:w="2534" w:type="dxa"/>
            <w:tcBorders>
              <w:left w:val="single" w:sz="4" w:space="0" w:color="auto"/>
            </w:tcBorders>
            <w:shd w:val="clear" w:color="auto" w:fill="FFFFFF"/>
          </w:tcPr>
          <w:p w14:paraId="403EE101" w14:textId="77777777" w:rsidR="00791606" w:rsidRDefault="00791606">
            <w:pPr>
              <w:rPr>
                <w:sz w:val="10"/>
                <w:szCs w:val="10"/>
              </w:rPr>
            </w:pPr>
          </w:p>
        </w:tc>
        <w:tc>
          <w:tcPr>
            <w:tcW w:w="1810" w:type="dxa"/>
            <w:tcBorders>
              <w:left w:val="single" w:sz="4" w:space="0" w:color="auto"/>
              <w:right w:val="single" w:sz="4" w:space="0" w:color="auto"/>
            </w:tcBorders>
            <w:shd w:val="clear" w:color="auto" w:fill="FFFFFF"/>
            <w:vAlign w:val="bottom"/>
          </w:tcPr>
          <w:p w14:paraId="474AA79F" w14:textId="77777777" w:rsidR="00791606" w:rsidRDefault="00000000">
            <w:pPr>
              <w:pStyle w:val="Other20"/>
              <w:shd w:val="clear" w:color="auto" w:fill="auto"/>
              <w:jc w:val="center"/>
            </w:pPr>
            <w:r>
              <w:t>Connections</w:t>
            </w:r>
          </w:p>
        </w:tc>
      </w:tr>
      <w:tr w:rsidR="00791606" w14:paraId="208595D8" w14:textId="77777777">
        <w:tblPrEx>
          <w:tblCellMar>
            <w:top w:w="0" w:type="dxa"/>
            <w:bottom w:w="0" w:type="dxa"/>
          </w:tblCellMar>
        </w:tblPrEx>
        <w:trPr>
          <w:trHeight w:hRule="exact" w:val="269"/>
        </w:trPr>
        <w:tc>
          <w:tcPr>
            <w:tcW w:w="1934" w:type="dxa"/>
            <w:tcBorders>
              <w:left w:val="single" w:sz="4" w:space="0" w:color="auto"/>
              <w:bottom w:val="single" w:sz="4" w:space="0" w:color="auto"/>
            </w:tcBorders>
            <w:shd w:val="clear" w:color="auto" w:fill="FFFFFF"/>
            <w:vAlign w:val="bottom"/>
          </w:tcPr>
          <w:p w14:paraId="1BC75E32" w14:textId="77777777" w:rsidR="00791606" w:rsidRDefault="00000000">
            <w:pPr>
              <w:pStyle w:val="Other0"/>
              <w:shd w:val="clear" w:color="auto" w:fill="auto"/>
              <w:spacing w:after="0" w:line="240" w:lineRule="auto"/>
              <w:rPr>
                <w:sz w:val="20"/>
                <w:szCs w:val="20"/>
              </w:rPr>
            </w:pPr>
            <w:r>
              <w:rPr>
                <w:color w:val="D13438"/>
                <w:sz w:val="20"/>
                <w:szCs w:val="20"/>
              </w:rPr>
              <w:t>המינימלי שצוין.</w:t>
            </w:r>
          </w:p>
        </w:tc>
        <w:tc>
          <w:tcPr>
            <w:tcW w:w="1166" w:type="dxa"/>
            <w:tcBorders>
              <w:left w:val="single" w:sz="4" w:space="0" w:color="auto"/>
              <w:bottom w:val="single" w:sz="4" w:space="0" w:color="auto"/>
            </w:tcBorders>
            <w:shd w:val="clear" w:color="auto" w:fill="FFFFFF"/>
          </w:tcPr>
          <w:p w14:paraId="4A755338" w14:textId="77777777" w:rsidR="00791606" w:rsidRDefault="00791606">
            <w:pPr>
              <w:rPr>
                <w:sz w:val="10"/>
                <w:szCs w:val="10"/>
              </w:rPr>
            </w:pPr>
          </w:p>
        </w:tc>
        <w:tc>
          <w:tcPr>
            <w:tcW w:w="2534" w:type="dxa"/>
            <w:tcBorders>
              <w:left w:val="single" w:sz="4" w:space="0" w:color="auto"/>
              <w:bottom w:val="single" w:sz="4" w:space="0" w:color="auto"/>
            </w:tcBorders>
            <w:shd w:val="clear" w:color="auto" w:fill="FFFFFF"/>
          </w:tcPr>
          <w:p w14:paraId="120667E2" w14:textId="77777777" w:rsidR="00791606" w:rsidRDefault="00791606">
            <w:pPr>
              <w:rPr>
                <w:sz w:val="10"/>
                <w:szCs w:val="10"/>
              </w:rPr>
            </w:pPr>
          </w:p>
        </w:tc>
        <w:tc>
          <w:tcPr>
            <w:tcW w:w="1810" w:type="dxa"/>
            <w:tcBorders>
              <w:left w:val="single" w:sz="4" w:space="0" w:color="auto"/>
              <w:bottom w:val="single" w:sz="4" w:space="0" w:color="auto"/>
              <w:right w:val="single" w:sz="4" w:space="0" w:color="auto"/>
            </w:tcBorders>
            <w:shd w:val="clear" w:color="auto" w:fill="FFFFFF"/>
          </w:tcPr>
          <w:p w14:paraId="1ACC0918" w14:textId="77777777" w:rsidR="00791606" w:rsidRDefault="00791606">
            <w:pPr>
              <w:rPr>
                <w:sz w:val="10"/>
                <w:szCs w:val="10"/>
              </w:rPr>
            </w:pPr>
          </w:p>
        </w:tc>
      </w:tr>
    </w:tbl>
    <w:p w14:paraId="3FD234D1" w14:textId="77777777" w:rsidR="00791606" w:rsidRDefault="00791606">
      <w:pPr>
        <w:spacing w:line="1" w:lineRule="exact"/>
      </w:pPr>
    </w:p>
    <w:tbl>
      <w:tblPr>
        <w:tblOverlap w:val="never"/>
        <w:bidiVisual/>
        <w:tblW w:w="0" w:type="auto"/>
        <w:jc w:val="center"/>
        <w:tblLayout w:type="fixed"/>
        <w:tblCellMar>
          <w:left w:w="10" w:type="dxa"/>
          <w:right w:w="10" w:type="dxa"/>
        </w:tblCellMar>
        <w:tblLook w:val="0000" w:firstRow="0" w:lastRow="0" w:firstColumn="0" w:lastColumn="0" w:noHBand="0" w:noVBand="0"/>
      </w:tblPr>
      <w:tblGrid>
        <w:gridCol w:w="1805"/>
        <w:gridCol w:w="2534"/>
        <w:gridCol w:w="1694"/>
        <w:gridCol w:w="2405"/>
      </w:tblGrid>
      <w:tr w:rsidR="00791606" w14:paraId="0C1DC5F7" w14:textId="77777777">
        <w:tblPrEx>
          <w:tblCellMar>
            <w:top w:w="0" w:type="dxa"/>
            <w:bottom w:w="0" w:type="dxa"/>
          </w:tblCellMar>
        </w:tblPrEx>
        <w:trPr>
          <w:trHeight w:hRule="exact" w:val="725"/>
          <w:jc w:val="center"/>
        </w:trPr>
        <w:tc>
          <w:tcPr>
            <w:tcW w:w="1805" w:type="dxa"/>
            <w:tcBorders>
              <w:top w:val="single" w:sz="4" w:space="0" w:color="auto"/>
              <w:left w:val="single" w:sz="4" w:space="0" w:color="auto"/>
              <w:right w:val="single" w:sz="4" w:space="0" w:color="auto"/>
            </w:tcBorders>
            <w:shd w:val="clear" w:color="auto" w:fill="FFFFFF"/>
            <w:vAlign w:val="bottom"/>
          </w:tcPr>
          <w:p w14:paraId="7E411C59" w14:textId="77777777" w:rsidR="00791606" w:rsidRDefault="00000000">
            <w:pPr>
              <w:pStyle w:val="Other20"/>
              <w:shd w:val="clear" w:color="auto" w:fill="auto"/>
              <w:spacing w:after="40"/>
              <w:jc w:val="center"/>
            </w:pPr>
            <w:r>
              <w:rPr>
                <w:color w:val="000000"/>
              </w:rPr>
              <w:t xml:space="preserve">FW </w:t>
            </w:r>
            <w:r>
              <w:t>latencyLatency</w:t>
            </w:r>
          </w:p>
          <w:p w14:paraId="22E98E26" w14:textId="77777777" w:rsidR="00791606" w:rsidRDefault="00000000">
            <w:pPr>
              <w:pStyle w:val="Other20"/>
              <w:shd w:val="clear" w:color="auto" w:fill="auto"/>
              <w:jc w:val="center"/>
            </w:pPr>
            <w:r>
              <w:rPr>
                <w:color w:val="000000"/>
              </w:rPr>
              <w:t>(</w:t>
            </w:r>
            <w:r>
              <w:rPr>
                <w:color w:val="000000"/>
                <w:sz w:val="24"/>
                <w:szCs w:val="24"/>
                <w:shd w:val="clear" w:color="auto" w:fill="80FFFF"/>
              </w:rPr>
              <w:t>R</w:t>
            </w:r>
            <w:r>
              <w:rPr>
                <w:color w:val="000000"/>
                <w:shd w:val="clear" w:color="auto" w:fill="80FFFF"/>
              </w:rPr>
              <w:t>s</w:t>
            </w:r>
            <w:r>
              <w:rPr>
                <w:color w:val="000000"/>
              </w:rPr>
              <w:t>)</w:t>
            </w:r>
          </w:p>
        </w:tc>
        <w:tc>
          <w:tcPr>
            <w:tcW w:w="2534" w:type="dxa"/>
            <w:tcBorders>
              <w:top w:val="single" w:sz="4" w:space="0" w:color="auto"/>
              <w:right w:val="single" w:sz="4" w:space="0" w:color="auto"/>
            </w:tcBorders>
            <w:shd w:val="clear" w:color="auto" w:fill="FFFFFF"/>
            <w:vAlign w:val="center"/>
          </w:tcPr>
          <w:p w14:paraId="74FF1F8B" w14:textId="77777777" w:rsidR="00791606" w:rsidRDefault="00000000">
            <w:pPr>
              <w:pStyle w:val="Other20"/>
              <w:shd w:val="clear" w:color="auto" w:fill="auto"/>
              <w:jc w:val="center"/>
            </w:pPr>
            <w:r>
              <w:rPr>
                <w:color w:val="000000"/>
              </w:rPr>
              <w:t>-</w:t>
            </w:r>
          </w:p>
        </w:tc>
        <w:tc>
          <w:tcPr>
            <w:tcW w:w="1694" w:type="dxa"/>
            <w:tcBorders>
              <w:top w:val="single" w:sz="4" w:space="0" w:color="auto"/>
              <w:right w:val="single" w:sz="4" w:space="0" w:color="auto"/>
            </w:tcBorders>
            <w:shd w:val="clear" w:color="auto" w:fill="FFFFFF"/>
          </w:tcPr>
          <w:p w14:paraId="7A6A0C3B" w14:textId="77777777" w:rsidR="00791606" w:rsidRDefault="00791606">
            <w:pPr>
              <w:rPr>
                <w:sz w:val="10"/>
                <w:szCs w:val="10"/>
              </w:rPr>
            </w:pPr>
          </w:p>
        </w:tc>
        <w:tc>
          <w:tcPr>
            <w:tcW w:w="2405" w:type="dxa"/>
            <w:tcBorders>
              <w:top w:val="single" w:sz="4" w:space="0" w:color="auto"/>
              <w:right w:val="single" w:sz="4" w:space="0" w:color="auto"/>
            </w:tcBorders>
            <w:shd w:val="clear" w:color="auto" w:fill="FFFFFF"/>
            <w:vAlign w:val="center"/>
          </w:tcPr>
          <w:p w14:paraId="516433A3" w14:textId="77777777" w:rsidR="00791606" w:rsidRDefault="00000000">
            <w:pPr>
              <w:pStyle w:val="Other0"/>
              <w:shd w:val="clear" w:color="auto" w:fill="auto"/>
              <w:spacing w:after="0" w:line="240" w:lineRule="auto"/>
              <w:jc w:val="center"/>
              <w:rPr>
                <w:sz w:val="22"/>
                <w:szCs w:val="22"/>
              </w:rPr>
            </w:pPr>
            <w:r>
              <w:rPr>
                <w:sz w:val="22"/>
                <w:szCs w:val="22"/>
              </w:rPr>
              <w:t>נדרש פירוט לגבי השיהוי המקסימלי.</w:t>
            </w:r>
          </w:p>
        </w:tc>
      </w:tr>
      <w:tr w:rsidR="00791606" w14:paraId="76EC2FF5" w14:textId="77777777">
        <w:tblPrEx>
          <w:tblCellMar>
            <w:top w:w="0" w:type="dxa"/>
            <w:bottom w:w="0" w:type="dxa"/>
          </w:tblCellMar>
        </w:tblPrEx>
        <w:trPr>
          <w:trHeight w:hRule="exact" w:val="470"/>
          <w:jc w:val="center"/>
        </w:trPr>
        <w:tc>
          <w:tcPr>
            <w:tcW w:w="1805" w:type="dxa"/>
            <w:tcBorders>
              <w:top w:val="single" w:sz="4" w:space="0" w:color="auto"/>
              <w:left w:val="single" w:sz="4" w:space="0" w:color="auto"/>
              <w:bottom w:val="single" w:sz="4" w:space="0" w:color="auto"/>
              <w:right w:val="single" w:sz="4" w:space="0" w:color="auto"/>
            </w:tcBorders>
            <w:shd w:val="clear" w:color="auto" w:fill="FFFFFF"/>
            <w:vAlign w:val="center"/>
          </w:tcPr>
          <w:p w14:paraId="6D404EB9" w14:textId="77777777" w:rsidR="00791606" w:rsidRDefault="00000000">
            <w:pPr>
              <w:pStyle w:val="Other0"/>
              <w:shd w:val="clear" w:color="auto" w:fill="auto"/>
              <w:spacing w:after="0" w:line="240" w:lineRule="auto"/>
              <w:jc w:val="center"/>
              <w:rPr>
                <w:sz w:val="22"/>
                <w:szCs w:val="22"/>
              </w:rPr>
            </w:pPr>
            <w:r>
              <w:rPr>
                <w:sz w:val="22"/>
                <w:szCs w:val="22"/>
              </w:rPr>
              <w:t>יכולות נוספות</w:t>
            </w:r>
          </w:p>
        </w:tc>
        <w:tc>
          <w:tcPr>
            <w:tcW w:w="2534" w:type="dxa"/>
            <w:tcBorders>
              <w:top w:val="single" w:sz="4" w:space="0" w:color="auto"/>
              <w:bottom w:val="single" w:sz="4" w:space="0" w:color="auto"/>
              <w:right w:val="single" w:sz="4" w:space="0" w:color="auto"/>
            </w:tcBorders>
            <w:shd w:val="clear" w:color="auto" w:fill="FFFFFF"/>
            <w:vAlign w:val="center"/>
          </w:tcPr>
          <w:p w14:paraId="5718FFAC" w14:textId="77777777" w:rsidR="00791606" w:rsidRDefault="00000000">
            <w:pPr>
              <w:pStyle w:val="Other20"/>
              <w:shd w:val="clear" w:color="auto" w:fill="auto"/>
              <w:jc w:val="center"/>
            </w:pPr>
            <w:r>
              <w:rPr>
                <w:color w:val="000000"/>
              </w:rPr>
              <w:t>-</w:t>
            </w:r>
          </w:p>
        </w:tc>
        <w:tc>
          <w:tcPr>
            <w:tcW w:w="1694" w:type="dxa"/>
            <w:tcBorders>
              <w:top w:val="single" w:sz="4" w:space="0" w:color="auto"/>
              <w:bottom w:val="single" w:sz="4" w:space="0" w:color="auto"/>
              <w:right w:val="single" w:sz="4" w:space="0" w:color="auto"/>
            </w:tcBorders>
            <w:shd w:val="clear" w:color="auto" w:fill="FFFFFF"/>
          </w:tcPr>
          <w:p w14:paraId="75155C0C" w14:textId="77777777" w:rsidR="00791606" w:rsidRDefault="00791606">
            <w:pPr>
              <w:rPr>
                <w:sz w:val="10"/>
                <w:szCs w:val="10"/>
              </w:rPr>
            </w:pPr>
          </w:p>
        </w:tc>
        <w:tc>
          <w:tcPr>
            <w:tcW w:w="2405" w:type="dxa"/>
            <w:tcBorders>
              <w:top w:val="single" w:sz="4" w:space="0" w:color="auto"/>
              <w:bottom w:val="single" w:sz="4" w:space="0" w:color="auto"/>
              <w:right w:val="single" w:sz="4" w:space="0" w:color="auto"/>
            </w:tcBorders>
            <w:shd w:val="clear" w:color="auto" w:fill="FFFFFF"/>
          </w:tcPr>
          <w:p w14:paraId="4F792E25" w14:textId="77777777" w:rsidR="00791606" w:rsidRDefault="00000000">
            <w:pPr>
              <w:pStyle w:val="Other0"/>
              <w:shd w:val="clear" w:color="auto" w:fill="auto"/>
              <w:spacing w:after="0" w:line="257" w:lineRule="auto"/>
              <w:jc w:val="center"/>
            </w:pPr>
            <w:r>
              <w:rPr>
                <w:sz w:val="22"/>
                <w:szCs w:val="22"/>
              </w:rPr>
              <w:t>ככל שקיימות</w:t>
            </w:r>
            <w:r>
              <w:rPr>
                <w:color w:val="D13438"/>
                <w:sz w:val="22"/>
                <w:szCs w:val="22"/>
              </w:rPr>
              <w:t xml:space="preserve"> יכולות</w:t>
            </w:r>
            <w:r>
              <w:rPr>
                <w:sz w:val="22"/>
                <w:szCs w:val="22"/>
              </w:rPr>
              <w:t xml:space="preserve"> </w:t>
            </w:r>
            <w:r>
              <w:rPr>
                <w:color w:val="D13438"/>
                <w:sz w:val="22"/>
                <w:szCs w:val="22"/>
              </w:rPr>
              <w:t>נוספות</w:t>
            </w:r>
            <w:r>
              <w:rPr>
                <w:sz w:val="22"/>
                <w:szCs w:val="22"/>
              </w:rPr>
              <w:t xml:space="preserve"> יש</w:t>
            </w:r>
            <w:r>
              <w:rPr>
                <w:color w:val="D13438"/>
                <w:sz w:val="22"/>
                <w:szCs w:val="22"/>
              </w:rPr>
              <w:t xml:space="preserve"> לפרטן.</w:t>
            </w:r>
            <w:r>
              <w:rPr>
                <w:color w:val="D13438"/>
              </w:rPr>
              <w:t>לפרט</w:t>
            </w:r>
          </w:p>
        </w:tc>
      </w:tr>
    </w:tbl>
    <w:p w14:paraId="5DF8C722" w14:textId="77777777" w:rsidR="00791606" w:rsidRDefault="00791606">
      <w:pPr>
        <w:spacing w:after="99" w:line="1" w:lineRule="exact"/>
      </w:pPr>
    </w:p>
    <w:p w14:paraId="2BFC4A61" w14:textId="77777777" w:rsidR="00791606" w:rsidRDefault="00791606">
      <w:pPr>
        <w:spacing w:line="1" w:lineRule="exact"/>
      </w:pPr>
    </w:p>
    <w:p w14:paraId="08BE3BB7" w14:textId="77777777" w:rsidR="00791606" w:rsidRDefault="00000000">
      <w:pPr>
        <w:pStyle w:val="Tablecaption0"/>
        <w:shd w:val="clear" w:color="auto" w:fill="auto"/>
      </w:pPr>
      <w:r>
        <w:rPr>
          <w:lang w:val="en-US" w:eastAsia="en-US" w:bidi="en-US"/>
        </w:rPr>
        <w:t>4.6.3.2</w:t>
      </w:r>
      <w:r>
        <w:t>. רכיב בי</w:t>
      </w:r>
      <w:r>
        <w:rPr>
          <w:color w:val="D13438"/>
        </w:rPr>
        <w:t>_</w:t>
      </w:r>
      <w:r>
        <w:t>- מערכת ניהול קטנה</w:t>
      </w:r>
    </w:p>
    <w:tbl>
      <w:tblPr>
        <w:tblOverlap w:val="never"/>
        <w:bidiVisual/>
        <w:tblW w:w="0" w:type="auto"/>
        <w:jc w:val="center"/>
        <w:tblLayout w:type="fixed"/>
        <w:tblCellMar>
          <w:left w:w="10" w:type="dxa"/>
          <w:right w:w="10" w:type="dxa"/>
        </w:tblCellMar>
        <w:tblLook w:val="0000" w:firstRow="0" w:lastRow="0" w:firstColumn="0" w:lastColumn="0" w:noHBand="0" w:noVBand="0"/>
      </w:tblPr>
      <w:tblGrid>
        <w:gridCol w:w="1704"/>
        <w:gridCol w:w="2554"/>
        <w:gridCol w:w="1699"/>
        <w:gridCol w:w="2410"/>
      </w:tblGrid>
      <w:tr w:rsidR="00791606" w14:paraId="5DE5ED5D" w14:textId="77777777">
        <w:tblPrEx>
          <w:tblCellMar>
            <w:top w:w="0" w:type="dxa"/>
            <w:bottom w:w="0" w:type="dxa"/>
          </w:tblCellMar>
        </w:tblPrEx>
        <w:trPr>
          <w:trHeight w:hRule="exact" w:val="264"/>
          <w:jc w:val="center"/>
        </w:trPr>
        <w:tc>
          <w:tcPr>
            <w:tcW w:w="1704" w:type="dxa"/>
            <w:tcBorders>
              <w:top w:val="single" w:sz="4" w:space="0" w:color="auto"/>
              <w:left w:val="single" w:sz="4" w:space="0" w:color="auto"/>
              <w:right w:val="single" w:sz="4" w:space="0" w:color="auto"/>
            </w:tcBorders>
            <w:shd w:val="clear" w:color="auto" w:fill="DEE9F5"/>
          </w:tcPr>
          <w:p w14:paraId="0505921B" w14:textId="77777777" w:rsidR="00791606" w:rsidRDefault="00000000">
            <w:pPr>
              <w:pStyle w:val="Other0"/>
              <w:shd w:val="clear" w:color="auto" w:fill="auto"/>
              <w:spacing w:after="0" w:line="240" w:lineRule="auto"/>
              <w:jc w:val="center"/>
              <w:rPr>
                <w:sz w:val="22"/>
                <w:szCs w:val="22"/>
              </w:rPr>
            </w:pPr>
            <w:r>
              <w:rPr>
                <w:b/>
                <w:bCs/>
                <w:sz w:val="22"/>
                <w:szCs w:val="22"/>
              </w:rPr>
              <w:t>נושא</w:t>
            </w:r>
          </w:p>
        </w:tc>
        <w:tc>
          <w:tcPr>
            <w:tcW w:w="2554" w:type="dxa"/>
            <w:tcBorders>
              <w:top w:val="single" w:sz="4" w:space="0" w:color="auto"/>
              <w:right w:val="single" w:sz="4" w:space="0" w:color="auto"/>
            </w:tcBorders>
            <w:shd w:val="clear" w:color="auto" w:fill="DEE9F5"/>
          </w:tcPr>
          <w:p w14:paraId="41C2D93F" w14:textId="77777777" w:rsidR="00791606" w:rsidRDefault="00000000">
            <w:pPr>
              <w:pStyle w:val="Other0"/>
              <w:shd w:val="clear" w:color="auto" w:fill="auto"/>
              <w:spacing w:after="0" w:line="240" w:lineRule="auto"/>
              <w:jc w:val="center"/>
              <w:rPr>
                <w:sz w:val="22"/>
                <w:szCs w:val="22"/>
              </w:rPr>
            </w:pPr>
            <w:r>
              <w:rPr>
                <w:b/>
                <w:bCs/>
                <w:sz w:val="22"/>
                <w:szCs w:val="22"/>
              </w:rPr>
              <w:t>דרישת מינימום</w:t>
            </w:r>
            <w:r>
              <w:rPr>
                <w:b/>
                <w:bCs/>
                <w:color w:val="D13438"/>
                <w:sz w:val="22"/>
                <w:szCs w:val="22"/>
              </w:rPr>
              <w:t xml:space="preserve"> )ח</w:t>
            </w:r>
          </w:p>
        </w:tc>
        <w:tc>
          <w:tcPr>
            <w:tcW w:w="1699" w:type="dxa"/>
            <w:tcBorders>
              <w:top w:val="single" w:sz="4" w:space="0" w:color="auto"/>
              <w:right w:val="single" w:sz="4" w:space="0" w:color="auto"/>
            </w:tcBorders>
            <w:shd w:val="clear" w:color="auto" w:fill="DEE9F5"/>
          </w:tcPr>
          <w:p w14:paraId="6B150BA5" w14:textId="77777777" w:rsidR="00791606" w:rsidRDefault="00000000">
            <w:pPr>
              <w:pStyle w:val="Other0"/>
              <w:shd w:val="clear" w:color="auto" w:fill="auto"/>
              <w:spacing w:after="0" w:line="240" w:lineRule="auto"/>
              <w:jc w:val="center"/>
              <w:rPr>
                <w:sz w:val="22"/>
                <w:szCs w:val="22"/>
              </w:rPr>
            </w:pPr>
            <w:r>
              <w:rPr>
                <w:b/>
                <w:bCs/>
                <w:sz w:val="22"/>
                <w:szCs w:val="22"/>
              </w:rPr>
              <w:t>מענה המציע</w:t>
            </w:r>
          </w:p>
        </w:tc>
        <w:tc>
          <w:tcPr>
            <w:tcW w:w="2410" w:type="dxa"/>
            <w:tcBorders>
              <w:top w:val="single" w:sz="4" w:space="0" w:color="auto"/>
              <w:right w:val="single" w:sz="4" w:space="0" w:color="auto"/>
            </w:tcBorders>
            <w:shd w:val="clear" w:color="auto" w:fill="DEE9F5"/>
          </w:tcPr>
          <w:p w14:paraId="216C96E7" w14:textId="77777777" w:rsidR="00791606" w:rsidRDefault="00000000">
            <w:pPr>
              <w:pStyle w:val="Other0"/>
              <w:shd w:val="clear" w:color="auto" w:fill="auto"/>
              <w:spacing w:after="0" w:line="240" w:lineRule="auto"/>
              <w:jc w:val="center"/>
              <w:rPr>
                <w:sz w:val="22"/>
                <w:szCs w:val="22"/>
              </w:rPr>
            </w:pPr>
            <w:r>
              <w:rPr>
                <w:b/>
                <w:bCs/>
                <w:sz w:val="22"/>
                <w:szCs w:val="22"/>
              </w:rPr>
              <w:t>הערות</w:t>
            </w:r>
          </w:p>
        </w:tc>
      </w:tr>
      <w:tr w:rsidR="00791606" w14:paraId="4AD9AC16" w14:textId="77777777">
        <w:tblPrEx>
          <w:tblCellMar>
            <w:top w:w="0" w:type="dxa"/>
            <w:bottom w:w="0" w:type="dxa"/>
          </w:tblCellMar>
        </w:tblPrEx>
        <w:trPr>
          <w:trHeight w:hRule="exact" w:val="442"/>
          <w:jc w:val="center"/>
        </w:trPr>
        <w:tc>
          <w:tcPr>
            <w:tcW w:w="1704" w:type="dxa"/>
            <w:tcBorders>
              <w:top w:val="single" w:sz="4" w:space="0" w:color="auto"/>
              <w:left w:val="single" w:sz="4" w:space="0" w:color="auto"/>
              <w:right w:val="single" w:sz="4" w:space="0" w:color="auto"/>
            </w:tcBorders>
            <w:shd w:val="clear" w:color="auto" w:fill="FFFFFF"/>
          </w:tcPr>
          <w:p w14:paraId="58CFF3A2" w14:textId="77777777" w:rsidR="00791606" w:rsidRDefault="00000000">
            <w:pPr>
              <w:pStyle w:val="Other0"/>
              <w:shd w:val="clear" w:color="auto" w:fill="auto"/>
              <w:spacing w:after="0" w:line="240" w:lineRule="auto"/>
              <w:jc w:val="center"/>
              <w:rPr>
                <w:sz w:val="22"/>
                <w:szCs w:val="22"/>
              </w:rPr>
            </w:pPr>
            <w:r>
              <w:rPr>
                <w:sz w:val="22"/>
                <w:szCs w:val="22"/>
              </w:rPr>
              <w:t>דגם המוצר</w:t>
            </w:r>
          </w:p>
        </w:tc>
        <w:tc>
          <w:tcPr>
            <w:tcW w:w="2554" w:type="dxa"/>
            <w:tcBorders>
              <w:top w:val="single" w:sz="4" w:space="0" w:color="auto"/>
              <w:right w:val="single" w:sz="4" w:space="0" w:color="auto"/>
            </w:tcBorders>
            <w:shd w:val="clear" w:color="auto" w:fill="FFFFFF"/>
          </w:tcPr>
          <w:p w14:paraId="3CC26871" w14:textId="77777777" w:rsidR="00791606" w:rsidRDefault="00000000">
            <w:pPr>
              <w:pStyle w:val="Other20"/>
              <w:shd w:val="clear" w:color="auto" w:fill="auto"/>
              <w:jc w:val="center"/>
            </w:pPr>
            <w:r>
              <w:rPr>
                <w:color w:val="000000"/>
              </w:rPr>
              <w:t>-</w:t>
            </w:r>
          </w:p>
        </w:tc>
        <w:tc>
          <w:tcPr>
            <w:tcW w:w="1699" w:type="dxa"/>
            <w:tcBorders>
              <w:top w:val="single" w:sz="4" w:space="0" w:color="auto"/>
              <w:right w:val="single" w:sz="4" w:space="0" w:color="auto"/>
            </w:tcBorders>
            <w:shd w:val="clear" w:color="auto" w:fill="FFFFFF"/>
          </w:tcPr>
          <w:p w14:paraId="092D81AF" w14:textId="77777777" w:rsidR="00791606" w:rsidRDefault="00791606">
            <w:pPr>
              <w:rPr>
                <w:sz w:val="10"/>
                <w:szCs w:val="10"/>
              </w:rPr>
            </w:pPr>
          </w:p>
        </w:tc>
        <w:tc>
          <w:tcPr>
            <w:tcW w:w="2410" w:type="dxa"/>
            <w:tcBorders>
              <w:top w:val="single" w:sz="4" w:space="0" w:color="auto"/>
              <w:right w:val="single" w:sz="4" w:space="0" w:color="auto"/>
            </w:tcBorders>
            <w:shd w:val="clear" w:color="auto" w:fill="FFFFFF"/>
            <w:vAlign w:val="bottom"/>
          </w:tcPr>
          <w:p w14:paraId="31D4C6C1" w14:textId="77777777" w:rsidR="00791606" w:rsidRDefault="00000000">
            <w:pPr>
              <w:pStyle w:val="Other0"/>
              <w:shd w:val="clear" w:color="auto" w:fill="auto"/>
              <w:spacing w:after="0" w:line="240" w:lineRule="auto"/>
              <w:jc w:val="center"/>
              <w:rPr>
                <w:sz w:val="22"/>
                <w:szCs w:val="22"/>
              </w:rPr>
            </w:pPr>
            <w:r>
              <w:rPr>
                <w:sz w:val="22"/>
                <w:szCs w:val="22"/>
              </w:rPr>
              <w:t>נדרש פירוט פלטפורמות נתמכות להתקנת המערכת</w:t>
            </w:r>
          </w:p>
        </w:tc>
      </w:tr>
      <w:tr w:rsidR="00791606" w14:paraId="1AF54CB9" w14:textId="77777777">
        <w:tblPrEx>
          <w:tblCellMar>
            <w:top w:w="0" w:type="dxa"/>
            <w:bottom w:w="0" w:type="dxa"/>
          </w:tblCellMar>
        </w:tblPrEx>
        <w:trPr>
          <w:trHeight w:hRule="exact" w:val="1104"/>
          <w:jc w:val="center"/>
        </w:trPr>
        <w:tc>
          <w:tcPr>
            <w:tcW w:w="1704" w:type="dxa"/>
            <w:tcBorders>
              <w:top w:val="single" w:sz="4" w:space="0" w:color="auto"/>
              <w:left w:val="single" w:sz="4" w:space="0" w:color="auto"/>
              <w:bottom w:val="single" w:sz="4" w:space="0" w:color="auto"/>
              <w:right w:val="single" w:sz="4" w:space="0" w:color="auto"/>
            </w:tcBorders>
            <w:shd w:val="clear" w:color="auto" w:fill="FFFFFF"/>
          </w:tcPr>
          <w:p w14:paraId="1BAB96E5" w14:textId="77777777" w:rsidR="00791606" w:rsidRDefault="00000000">
            <w:pPr>
              <w:pStyle w:val="Other0"/>
              <w:shd w:val="clear" w:color="auto" w:fill="auto"/>
              <w:spacing w:after="0" w:line="240" w:lineRule="auto"/>
              <w:jc w:val="center"/>
              <w:rPr>
                <w:sz w:val="22"/>
                <w:szCs w:val="22"/>
              </w:rPr>
            </w:pPr>
            <w:r>
              <w:rPr>
                <w:sz w:val="22"/>
                <w:szCs w:val="22"/>
              </w:rPr>
              <w:t xml:space="preserve">כמות רכיבי </w:t>
            </w:r>
            <w:r>
              <w:rPr>
                <w:sz w:val="22"/>
                <w:szCs w:val="22"/>
                <w:lang w:val="en-US" w:eastAsia="en-US" w:bidi="en-US"/>
              </w:rPr>
              <w:t>NGFW</w:t>
            </w:r>
            <w:r>
              <w:rPr>
                <w:sz w:val="22"/>
                <w:szCs w:val="22"/>
              </w:rPr>
              <w:t xml:space="preserve"> מנוהלים</w:t>
            </w:r>
          </w:p>
        </w:tc>
        <w:tc>
          <w:tcPr>
            <w:tcW w:w="2554" w:type="dxa"/>
            <w:tcBorders>
              <w:top w:val="single" w:sz="4" w:space="0" w:color="auto"/>
              <w:bottom w:val="single" w:sz="4" w:space="0" w:color="auto"/>
              <w:right w:val="single" w:sz="4" w:space="0" w:color="auto"/>
            </w:tcBorders>
            <w:shd w:val="clear" w:color="auto" w:fill="FFFFFF"/>
          </w:tcPr>
          <w:p w14:paraId="20C88CEF" w14:textId="77777777" w:rsidR="00791606" w:rsidRDefault="00000000">
            <w:pPr>
              <w:pStyle w:val="Other20"/>
              <w:shd w:val="clear" w:color="auto" w:fill="auto"/>
              <w:jc w:val="center"/>
            </w:pPr>
            <w:r>
              <w:rPr>
                <w:color w:val="000000"/>
              </w:rPr>
              <w:t>5</w:t>
            </w:r>
          </w:p>
        </w:tc>
        <w:tc>
          <w:tcPr>
            <w:tcW w:w="1699" w:type="dxa"/>
            <w:tcBorders>
              <w:top w:val="single" w:sz="4" w:space="0" w:color="auto"/>
              <w:bottom w:val="single" w:sz="4" w:space="0" w:color="auto"/>
              <w:right w:val="single" w:sz="4" w:space="0" w:color="auto"/>
            </w:tcBorders>
            <w:shd w:val="clear" w:color="auto" w:fill="FFFFFF"/>
          </w:tcPr>
          <w:p w14:paraId="48D37A13" w14:textId="77777777" w:rsidR="00791606" w:rsidRDefault="00791606">
            <w:pPr>
              <w:rPr>
                <w:sz w:val="10"/>
                <w:szCs w:val="10"/>
              </w:rPr>
            </w:pPr>
          </w:p>
        </w:tc>
        <w:tc>
          <w:tcPr>
            <w:tcW w:w="2410" w:type="dxa"/>
            <w:tcBorders>
              <w:top w:val="single" w:sz="4" w:space="0" w:color="auto"/>
              <w:bottom w:val="single" w:sz="4" w:space="0" w:color="auto"/>
              <w:right w:val="single" w:sz="4" w:space="0" w:color="auto"/>
            </w:tcBorders>
            <w:shd w:val="clear" w:color="auto" w:fill="FFFFFF"/>
          </w:tcPr>
          <w:p w14:paraId="73FF0F27" w14:textId="77777777" w:rsidR="00791606" w:rsidRDefault="00000000">
            <w:pPr>
              <w:pStyle w:val="Other0"/>
              <w:shd w:val="clear" w:color="auto" w:fill="auto"/>
              <w:spacing w:after="0" w:line="240" w:lineRule="auto"/>
              <w:jc w:val="center"/>
              <w:rPr>
                <w:sz w:val="22"/>
                <w:szCs w:val="22"/>
              </w:rPr>
            </w:pPr>
            <w:r>
              <w:rPr>
                <w:sz w:val="22"/>
                <w:szCs w:val="22"/>
              </w:rPr>
              <w:t xml:space="preserve">נדרשת תמיכה במכשירים מנוהלים בהיקף המינימלי המצוין בטבלה ללא מגבלה על גדלי וסוגי רכיבי </w:t>
            </w:r>
            <w:r>
              <w:rPr>
                <w:sz w:val="22"/>
                <w:szCs w:val="22"/>
                <w:lang w:val="en-US" w:eastAsia="en-US" w:bidi="en-US"/>
              </w:rPr>
              <w:t>FW-</w:t>
            </w:r>
            <w:r>
              <w:rPr>
                <w:sz w:val="22"/>
                <w:szCs w:val="22"/>
                <w:shd w:val="clear" w:color="auto" w:fill="80FFFF"/>
                <w:lang w:val="en-US" w:eastAsia="en-US" w:bidi="en-US"/>
              </w:rPr>
              <w:t>n</w:t>
            </w:r>
            <w:r>
              <w:rPr>
                <w:sz w:val="22"/>
                <w:szCs w:val="22"/>
              </w:rPr>
              <w:t xml:space="preserve"> המנוהלים.</w:t>
            </w:r>
          </w:p>
        </w:tc>
      </w:tr>
    </w:tbl>
    <w:p w14:paraId="4F8D0AEE" w14:textId="77777777" w:rsidR="00791606" w:rsidRDefault="00000000">
      <w:pPr>
        <w:spacing w:line="1" w:lineRule="exact"/>
      </w:pPr>
      <w:r>
        <w:br w:type="page"/>
      </w:r>
    </w:p>
    <w:p w14:paraId="70E92F5D" w14:textId="77777777" w:rsidR="00791606" w:rsidRDefault="00000000">
      <w:pPr>
        <w:pStyle w:val="Tablecaption0"/>
        <w:shd w:val="clear" w:color="auto" w:fill="auto"/>
      </w:pPr>
      <w:r>
        <w:rPr>
          <w:lang w:val="en-US" w:eastAsia="en-US" w:bidi="en-US"/>
        </w:rPr>
        <w:t>4.6.3.3</w:t>
      </w:r>
      <w:r>
        <w:t xml:space="preserve">. רכיב ג׳ - מוצר </w:t>
      </w:r>
      <w:r>
        <w:rPr>
          <w:b/>
          <w:bCs/>
          <w:lang w:val="en-US" w:eastAsia="en-US" w:bidi="en-US"/>
        </w:rPr>
        <w:t>NGFW</w:t>
      </w:r>
      <w:r>
        <w:rPr>
          <w:b/>
          <w:bCs/>
        </w:rPr>
        <w:t xml:space="preserve"> </w:t>
      </w:r>
      <w:r>
        <w:t>חומרתי בינוני</w:t>
      </w:r>
    </w:p>
    <w:tbl>
      <w:tblPr>
        <w:tblOverlap w:val="never"/>
        <w:bidiVisual/>
        <w:tblW w:w="0" w:type="auto"/>
        <w:jc w:val="center"/>
        <w:tblLayout w:type="fixed"/>
        <w:tblCellMar>
          <w:left w:w="10" w:type="dxa"/>
          <w:right w:w="10" w:type="dxa"/>
        </w:tblCellMar>
        <w:tblLook w:val="0000" w:firstRow="0" w:lastRow="0" w:firstColumn="0" w:lastColumn="0" w:noHBand="0" w:noVBand="0"/>
      </w:tblPr>
      <w:tblGrid>
        <w:gridCol w:w="1728"/>
        <w:gridCol w:w="2693"/>
        <w:gridCol w:w="1699"/>
        <w:gridCol w:w="2405"/>
      </w:tblGrid>
      <w:tr w:rsidR="00791606" w14:paraId="6E4CE63F" w14:textId="77777777">
        <w:tblPrEx>
          <w:tblCellMar>
            <w:top w:w="0" w:type="dxa"/>
            <w:bottom w:w="0" w:type="dxa"/>
          </w:tblCellMar>
        </w:tblPrEx>
        <w:trPr>
          <w:trHeight w:hRule="exact" w:val="422"/>
          <w:jc w:val="center"/>
        </w:trPr>
        <w:tc>
          <w:tcPr>
            <w:tcW w:w="1728" w:type="dxa"/>
            <w:tcBorders>
              <w:top w:val="single" w:sz="4" w:space="0" w:color="auto"/>
              <w:left w:val="single" w:sz="4" w:space="0" w:color="auto"/>
              <w:right w:val="single" w:sz="4" w:space="0" w:color="auto"/>
            </w:tcBorders>
            <w:shd w:val="clear" w:color="auto" w:fill="DEE9F5"/>
          </w:tcPr>
          <w:p w14:paraId="3CCAF9FF" w14:textId="77777777" w:rsidR="00791606" w:rsidRDefault="00000000">
            <w:pPr>
              <w:pStyle w:val="Other0"/>
              <w:shd w:val="clear" w:color="auto" w:fill="auto"/>
              <w:spacing w:after="0" w:line="240" w:lineRule="auto"/>
              <w:jc w:val="center"/>
              <w:rPr>
                <w:sz w:val="22"/>
                <w:szCs w:val="22"/>
              </w:rPr>
            </w:pPr>
            <w:r>
              <w:rPr>
                <w:b/>
                <w:bCs/>
                <w:sz w:val="22"/>
                <w:szCs w:val="22"/>
              </w:rPr>
              <w:t>נושא</w:t>
            </w:r>
          </w:p>
        </w:tc>
        <w:tc>
          <w:tcPr>
            <w:tcW w:w="2693" w:type="dxa"/>
            <w:tcBorders>
              <w:top w:val="single" w:sz="4" w:space="0" w:color="auto"/>
              <w:right w:val="single" w:sz="4" w:space="0" w:color="auto"/>
            </w:tcBorders>
            <w:shd w:val="clear" w:color="auto" w:fill="DEE9F5"/>
          </w:tcPr>
          <w:p w14:paraId="51E5852D" w14:textId="77777777" w:rsidR="00791606" w:rsidRDefault="00000000">
            <w:pPr>
              <w:pStyle w:val="Other0"/>
              <w:shd w:val="clear" w:color="auto" w:fill="auto"/>
              <w:spacing w:after="0" w:line="240" w:lineRule="auto"/>
              <w:jc w:val="center"/>
              <w:rPr>
                <w:sz w:val="22"/>
                <w:szCs w:val="22"/>
              </w:rPr>
            </w:pPr>
            <w:r>
              <w:rPr>
                <w:b/>
                <w:bCs/>
                <w:sz w:val="22"/>
                <w:szCs w:val="22"/>
              </w:rPr>
              <w:t>דרישת מינימום</w:t>
            </w:r>
            <w:r>
              <w:rPr>
                <w:b/>
                <w:bCs/>
                <w:color w:val="D13438"/>
                <w:sz w:val="22"/>
                <w:szCs w:val="22"/>
              </w:rPr>
              <w:t xml:space="preserve"> )חובה(</w:t>
            </w:r>
          </w:p>
        </w:tc>
        <w:tc>
          <w:tcPr>
            <w:tcW w:w="1699" w:type="dxa"/>
            <w:tcBorders>
              <w:top w:val="single" w:sz="4" w:space="0" w:color="auto"/>
              <w:right w:val="single" w:sz="4" w:space="0" w:color="auto"/>
            </w:tcBorders>
            <w:shd w:val="clear" w:color="auto" w:fill="DEE9F5"/>
          </w:tcPr>
          <w:p w14:paraId="6D32EB82" w14:textId="77777777" w:rsidR="00791606" w:rsidRDefault="00000000">
            <w:pPr>
              <w:pStyle w:val="Other0"/>
              <w:shd w:val="clear" w:color="auto" w:fill="auto"/>
              <w:spacing w:after="0" w:line="240" w:lineRule="auto"/>
              <w:jc w:val="center"/>
              <w:rPr>
                <w:sz w:val="22"/>
                <w:szCs w:val="22"/>
              </w:rPr>
            </w:pPr>
            <w:r>
              <w:rPr>
                <w:b/>
                <w:bCs/>
                <w:sz w:val="22"/>
                <w:szCs w:val="22"/>
              </w:rPr>
              <w:t>מענה המציע</w:t>
            </w:r>
          </w:p>
        </w:tc>
        <w:tc>
          <w:tcPr>
            <w:tcW w:w="2405" w:type="dxa"/>
            <w:tcBorders>
              <w:top w:val="single" w:sz="4" w:space="0" w:color="auto"/>
              <w:right w:val="single" w:sz="4" w:space="0" w:color="auto"/>
            </w:tcBorders>
            <w:shd w:val="clear" w:color="auto" w:fill="DEE9F5"/>
          </w:tcPr>
          <w:p w14:paraId="5581C419" w14:textId="77777777" w:rsidR="00791606" w:rsidRDefault="00000000">
            <w:pPr>
              <w:pStyle w:val="Other0"/>
              <w:shd w:val="clear" w:color="auto" w:fill="auto"/>
              <w:spacing w:after="0" w:line="240" w:lineRule="auto"/>
              <w:jc w:val="center"/>
              <w:rPr>
                <w:sz w:val="22"/>
                <w:szCs w:val="22"/>
              </w:rPr>
            </w:pPr>
            <w:r>
              <w:rPr>
                <w:b/>
                <w:bCs/>
                <w:sz w:val="22"/>
                <w:szCs w:val="22"/>
              </w:rPr>
              <w:t>הערות</w:t>
            </w:r>
          </w:p>
        </w:tc>
      </w:tr>
      <w:tr w:rsidR="00791606" w14:paraId="2C5F51DE" w14:textId="77777777">
        <w:tblPrEx>
          <w:tblCellMar>
            <w:top w:w="0" w:type="dxa"/>
            <w:bottom w:w="0" w:type="dxa"/>
          </w:tblCellMar>
        </w:tblPrEx>
        <w:trPr>
          <w:trHeight w:hRule="exact" w:val="1258"/>
          <w:jc w:val="center"/>
        </w:trPr>
        <w:tc>
          <w:tcPr>
            <w:tcW w:w="1728" w:type="dxa"/>
            <w:tcBorders>
              <w:top w:val="single" w:sz="4" w:space="0" w:color="auto"/>
              <w:left w:val="single" w:sz="4" w:space="0" w:color="auto"/>
              <w:right w:val="single" w:sz="4" w:space="0" w:color="auto"/>
            </w:tcBorders>
            <w:shd w:val="clear" w:color="auto" w:fill="FFFFFF"/>
            <w:vAlign w:val="center"/>
          </w:tcPr>
          <w:p w14:paraId="1729DFB2" w14:textId="77777777" w:rsidR="00791606" w:rsidRDefault="00000000">
            <w:pPr>
              <w:pStyle w:val="Other0"/>
              <w:shd w:val="clear" w:color="auto" w:fill="auto"/>
              <w:spacing w:after="0" w:line="240" w:lineRule="auto"/>
              <w:jc w:val="center"/>
            </w:pPr>
            <w:r>
              <w:t>דגם המוצר</w:t>
            </w:r>
          </w:p>
        </w:tc>
        <w:tc>
          <w:tcPr>
            <w:tcW w:w="2693" w:type="dxa"/>
            <w:tcBorders>
              <w:top w:val="single" w:sz="4" w:space="0" w:color="auto"/>
              <w:right w:val="single" w:sz="4" w:space="0" w:color="auto"/>
            </w:tcBorders>
            <w:shd w:val="clear" w:color="auto" w:fill="FFFFFF"/>
            <w:vAlign w:val="center"/>
          </w:tcPr>
          <w:p w14:paraId="3C777D37" w14:textId="77777777" w:rsidR="00791606" w:rsidRDefault="00000000">
            <w:pPr>
              <w:pStyle w:val="Other20"/>
              <w:shd w:val="clear" w:color="auto" w:fill="auto"/>
              <w:jc w:val="center"/>
            </w:pPr>
            <w:r>
              <w:t>16</w:t>
            </w:r>
            <w:r>
              <w:rPr>
                <w:shd w:val="clear" w:color="auto" w:fill="80FFFF"/>
              </w:rPr>
              <w:t xml:space="preserve"> </w:t>
            </w:r>
            <w:r>
              <w:t>-GB RAM</w:t>
            </w:r>
          </w:p>
        </w:tc>
        <w:tc>
          <w:tcPr>
            <w:tcW w:w="1699" w:type="dxa"/>
            <w:tcBorders>
              <w:top w:val="single" w:sz="4" w:space="0" w:color="auto"/>
              <w:right w:val="single" w:sz="4" w:space="0" w:color="auto"/>
            </w:tcBorders>
            <w:shd w:val="clear" w:color="auto" w:fill="FFFFFF"/>
          </w:tcPr>
          <w:p w14:paraId="4F0B80BE" w14:textId="77777777" w:rsidR="00791606" w:rsidRDefault="00791606">
            <w:pPr>
              <w:rPr>
                <w:sz w:val="10"/>
                <w:szCs w:val="10"/>
              </w:rPr>
            </w:pPr>
          </w:p>
        </w:tc>
        <w:tc>
          <w:tcPr>
            <w:tcW w:w="2405" w:type="dxa"/>
            <w:tcBorders>
              <w:top w:val="single" w:sz="4" w:space="0" w:color="auto"/>
              <w:right w:val="single" w:sz="4" w:space="0" w:color="auto"/>
            </w:tcBorders>
            <w:shd w:val="clear" w:color="auto" w:fill="FFFFFF"/>
          </w:tcPr>
          <w:p w14:paraId="0756EA18" w14:textId="77777777" w:rsidR="00791606" w:rsidRDefault="00000000">
            <w:pPr>
              <w:pStyle w:val="Other0"/>
              <w:shd w:val="clear" w:color="auto" w:fill="auto"/>
              <w:spacing w:after="0" w:line="276" w:lineRule="auto"/>
              <w:jc w:val="center"/>
            </w:pPr>
            <w:r>
              <w:t>יש לפרט על כלל המוצרים המסופקים, כולל מערכת הניהול ושרידות המערכת.</w:t>
            </w:r>
          </w:p>
        </w:tc>
      </w:tr>
      <w:tr w:rsidR="00791606" w14:paraId="2295BF95" w14:textId="77777777">
        <w:tblPrEx>
          <w:tblCellMar>
            <w:top w:w="0" w:type="dxa"/>
            <w:bottom w:w="0" w:type="dxa"/>
          </w:tblCellMar>
        </w:tblPrEx>
        <w:trPr>
          <w:trHeight w:hRule="exact" w:val="427"/>
          <w:jc w:val="center"/>
        </w:trPr>
        <w:tc>
          <w:tcPr>
            <w:tcW w:w="1728" w:type="dxa"/>
            <w:tcBorders>
              <w:top w:val="single" w:sz="4" w:space="0" w:color="auto"/>
              <w:left w:val="single" w:sz="4" w:space="0" w:color="auto"/>
              <w:right w:val="single" w:sz="4" w:space="0" w:color="auto"/>
            </w:tcBorders>
            <w:shd w:val="clear" w:color="auto" w:fill="FFFFFF"/>
          </w:tcPr>
          <w:p w14:paraId="5FD47F7F" w14:textId="77777777" w:rsidR="00791606" w:rsidRDefault="00000000">
            <w:pPr>
              <w:pStyle w:val="Other0"/>
              <w:shd w:val="clear" w:color="auto" w:fill="auto"/>
              <w:spacing w:after="0" w:line="240" w:lineRule="auto"/>
              <w:jc w:val="center"/>
            </w:pPr>
            <w:r>
              <w:rPr>
                <w:color w:val="D13438"/>
                <w:sz w:val="22"/>
                <w:szCs w:val="22"/>
                <w:shd w:val="clear" w:color="auto" w:fill="80FFFF"/>
              </w:rPr>
              <w:t>גו</w:t>
            </w:r>
            <w:r>
              <w:rPr>
                <w:color w:val="D13438"/>
                <w:sz w:val="22"/>
                <w:szCs w:val="22"/>
              </w:rPr>
              <w:t>ד</w:t>
            </w:r>
            <w:r>
              <w:rPr>
                <w:color w:val="D13438"/>
                <w:sz w:val="22"/>
                <w:szCs w:val="22"/>
                <w:shd w:val="clear" w:color="auto" w:fill="80FFFF"/>
              </w:rPr>
              <w:t>ל</w:t>
            </w:r>
            <w:r>
              <w:rPr>
                <w:color w:val="D13438"/>
                <w:sz w:val="22"/>
                <w:szCs w:val="22"/>
              </w:rPr>
              <w:t>-</w:t>
            </w:r>
            <w:r>
              <w:t>תצ</w:t>
            </w:r>
            <w:r>
              <w:rPr>
                <w:shd w:val="clear" w:color="auto" w:fill="80FFFF"/>
              </w:rPr>
              <w:t>ו</w:t>
            </w:r>
            <w:r>
              <w:t>רה</w:t>
            </w:r>
          </w:p>
        </w:tc>
        <w:tc>
          <w:tcPr>
            <w:tcW w:w="2693" w:type="dxa"/>
            <w:tcBorders>
              <w:top w:val="single" w:sz="4" w:space="0" w:color="auto"/>
              <w:right w:val="single" w:sz="4" w:space="0" w:color="auto"/>
            </w:tcBorders>
            <w:shd w:val="clear" w:color="auto" w:fill="FFFFFF"/>
          </w:tcPr>
          <w:p w14:paraId="762C20C5" w14:textId="77777777" w:rsidR="00791606" w:rsidRDefault="00000000">
            <w:pPr>
              <w:pStyle w:val="Other20"/>
              <w:shd w:val="clear" w:color="auto" w:fill="auto"/>
              <w:jc w:val="center"/>
            </w:pPr>
            <w:r>
              <w:rPr>
                <w:color w:val="000000"/>
              </w:rPr>
              <w:t xml:space="preserve">1U </w:t>
            </w:r>
            <w:r>
              <w:t>\ Desktop</w:t>
            </w:r>
          </w:p>
        </w:tc>
        <w:tc>
          <w:tcPr>
            <w:tcW w:w="1699" w:type="dxa"/>
            <w:tcBorders>
              <w:top w:val="single" w:sz="4" w:space="0" w:color="auto"/>
              <w:right w:val="single" w:sz="4" w:space="0" w:color="auto"/>
            </w:tcBorders>
            <w:shd w:val="clear" w:color="auto" w:fill="FFFFFF"/>
          </w:tcPr>
          <w:p w14:paraId="15F22C84" w14:textId="77777777" w:rsidR="00791606" w:rsidRDefault="00791606">
            <w:pPr>
              <w:rPr>
                <w:sz w:val="10"/>
                <w:szCs w:val="10"/>
              </w:rPr>
            </w:pPr>
          </w:p>
        </w:tc>
        <w:tc>
          <w:tcPr>
            <w:tcW w:w="2405" w:type="dxa"/>
            <w:tcBorders>
              <w:top w:val="single" w:sz="4" w:space="0" w:color="auto"/>
              <w:right w:val="single" w:sz="4" w:space="0" w:color="auto"/>
            </w:tcBorders>
            <w:shd w:val="clear" w:color="auto" w:fill="FFFFFF"/>
          </w:tcPr>
          <w:p w14:paraId="06A27CAD" w14:textId="77777777" w:rsidR="00791606" w:rsidRDefault="00791606">
            <w:pPr>
              <w:rPr>
                <w:sz w:val="10"/>
                <w:szCs w:val="10"/>
              </w:rPr>
            </w:pPr>
          </w:p>
        </w:tc>
      </w:tr>
      <w:tr w:rsidR="00791606" w14:paraId="2E8C9CCD" w14:textId="77777777">
        <w:tblPrEx>
          <w:tblCellMar>
            <w:top w:w="0" w:type="dxa"/>
            <w:bottom w:w="0" w:type="dxa"/>
          </w:tblCellMar>
        </w:tblPrEx>
        <w:trPr>
          <w:trHeight w:hRule="exact" w:val="2342"/>
          <w:jc w:val="center"/>
        </w:trPr>
        <w:tc>
          <w:tcPr>
            <w:tcW w:w="1728" w:type="dxa"/>
            <w:tcBorders>
              <w:top w:val="single" w:sz="4" w:space="0" w:color="auto"/>
              <w:left w:val="single" w:sz="4" w:space="0" w:color="auto"/>
              <w:right w:val="single" w:sz="4" w:space="0" w:color="auto"/>
            </w:tcBorders>
            <w:shd w:val="clear" w:color="auto" w:fill="FFFFFF"/>
            <w:vAlign w:val="center"/>
          </w:tcPr>
          <w:p w14:paraId="65E37C96" w14:textId="77777777" w:rsidR="00791606" w:rsidRDefault="00000000">
            <w:pPr>
              <w:pStyle w:val="Other0"/>
              <w:shd w:val="clear" w:color="auto" w:fill="auto"/>
              <w:spacing w:after="0" w:line="269" w:lineRule="auto"/>
              <w:jc w:val="center"/>
              <w:rPr>
                <w:sz w:val="22"/>
                <w:szCs w:val="22"/>
              </w:rPr>
            </w:pPr>
            <w:r>
              <w:rPr>
                <w:color w:val="D13438"/>
              </w:rPr>
              <w:t>ממשקי ניהול רשתי</w:t>
            </w:r>
            <w:r>
              <w:rPr>
                <w:color w:val="D13438"/>
                <w:sz w:val="22"/>
                <w:szCs w:val="22"/>
              </w:rPr>
              <w:t>ז</w:t>
            </w:r>
            <w:r>
              <w:rPr>
                <w:color w:val="D13438"/>
                <w:sz w:val="22"/>
                <w:szCs w:val="22"/>
                <w:shd w:val="clear" w:color="auto" w:fill="80FFFF"/>
              </w:rPr>
              <w:t>י</w:t>
            </w:r>
            <w:r>
              <w:rPr>
                <w:color w:val="D13438"/>
                <w:sz w:val="22"/>
                <w:szCs w:val="22"/>
              </w:rPr>
              <w:t>כ</w:t>
            </w:r>
            <w:r>
              <w:rPr>
                <w:color w:val="D13438"/>
                <w:sz w:val="22"/>
                <w:szCs w:val="22"/>
                <w:shd w:val="clear" w:color="auto" w:fill="80FFFF"/>
              </w:rPr>
              <w:t>רון</w:t>
            </w:r>
          </w:p>
        </w:tc>
        <w:tc>
          <w:tcPr>
            <w:tcW w:w="2693" w:type="dxa"/>
            <w:tcBorders>
              <w:top w:val="single" w:sz="4" w:space="0" w:color="auto"/>
              <w:right w:val="single" w:sz="4" w:space="0" w:color="auto"/>
            </w:tcBorders>
            <w:shd w:val="clear" w:color="auto" w:fill="FFFFFF"/>
            <w:vAlign w:val="center"/>
          </w:tcPr>
          <w:p w14:paraId="632F6EF1" w14:textId="77777777" w:rsidR="00791606" w:rsidRDefault="00000000">
            <w:pPr>
              <w:pStyle w:val="Other20"/>
              <w:shd w:val="clear" w:color="auto" w:fill="auto"/>
              <w:jc w:val="center"/>
            </w:pPr>
            <w:r>
              <w:t>-1</w:t>
            </w:r>
          </w:p>
        </w:tc>
        <w:tc>
          <w:tcPr>
            <w:tcW w:w="1699" w:type="dxa"/>
            <w:tcBorders>
              <w:top w:val="single" w:sz="4" w:space="0" w:color="auto"/>
              <w:right w:val="single" w:sz="4" w:space="0" w:color="auto"/>
            </w:tcBorders>
            <w:shd w:val="clear" w:color="auto" w:fill="FFFFFF"/>
          </w:tcPr>
          <w:p w14:paraId="2DBFF555" w14:textId="77777777" w:rsidR="00791606" w:rsidRDefault="00791606">
            <w:pPr>
              <w:rPr>
                <w:sz w:val="10"/>
                <w:szCs w:val="10"/>
              </w:rPr>
            </w:pPr>
          </w:p>
        </w:tc>
        <w:tc>
          <w:tcPr>
            <w:tcW w:w="2405" w:type="dxa"/>
            <w:tcBorders>
              <w:top w:val="single" w:sz="4" w:space="0" w:color="auto"/>
              <w:right w:val="single" w:sz="4" w:space="0" w:color="auto"/>
            </w:tcBorders>
            <w:shd w:val="clear" w:color="auto" w:fill="FFFFFF"/>
          </w:tcPr>
          <w:p w14:paraId="3833994B" w14:textId="77777777" w:rsidR="00791606" w:rsidRDefault="00000000">
            <w:pPr>
              <w:pStyle w:val="Other0"/>
              <w:shd w:val="clear" w:color="auto" w:fill="auto"/>
              <w:spacing w:after="0" w:line="276" w:lineRule="auto"/>
              <w:jc w:val="center"/>
            </w:pPr>
            <w:r>
              <w:rPr>
                <w:color w:val="D13438"/>
              </w:rPr>
              <w:t>ניתן להציע ממשק רגיל לניהול עם פתרון אבטחתי, אין להכליל את הממשק במניין הממשקים הנדרשים לרכיב. נדרש פירוט לגבי כמות וסוג ממשקי הניהול.</w:t>
            </w:r>
          </w:p>
        </w:tc>
      </w:tr>
      <w:tr w:rsidR="00791606" w14:paraId="1F6E1C76" w14:textId="77777777">
        <w:tblPrEx>
          <w:tblCellMar>
            <w:top w:w="0" w:type="dxa"/>
            <w:bottom w:w="0" w:type="dxa"/>
          </w:tblCellMar>
        </w:tblPrEx>
        <w:trPr>
          <w:trHeight w:hRule="exact" w:val="682"/>
          <w:jc w:val="center"/>
        </w:trPr>
        <w:tc>
          <w:tcPr>
            <w:tcW w:w="1728" w:type="dxa"/>
            <w:tcBorders>
              <w:top w:val="single" w:sz="4" w:space="0" w:color="auto"/>
              <w:left w:val="single" w:sz="4" w:space="0" w:color="auto"/>
              <w:right w:val="single" w:sz="4" w:space="0" w:color="auto"/>
            </w:tcBorders>
            <w:shd w:val="clear" w:color="auto" w:fill="FFFFFF"/>
          </w:tcPr>
          <w:p w14:paraId="6368340B" w14:textId="77777777" w:rsidR="00791606" w:rsidRDefault="00000000">
            <w:pPr>
              <w:pStyle w:val="Other20"/>
              <w:shd w:val="clear" w:color="auto" w:fill="auto"/>
              <w:spacing w:line="259" w:lineRule="auto"/>
              <w:jc w:val="center"/>
              <w:rPr>
                <w:sz w:val="24"/>
                <w:szCs w:val="24"/>
              </w:rPr>
            </w:pPr>
            <w:r>
              <w:rPr>
                <w:sz w:val="24"/>
                <w:szCs w:val="24"/>
              </w:rPr>
              <w:t xml:space="preserve">(Storage </w:t>
            </w:r>
            <w:r>
              <w:rPr>
                <w:color w:val="000000"/>
                <w:sz w:val="24"/>
                <w:szCs w:val="24"/>
                <w:lang w:val="he-IL" w:eastAsia="he-IL" w:bidi="he-IL"/>
              </w:rPr>
              <w:t>אחסון</w:t>
            </w:r>
            <w:r>
              <w:rPr>
                <w:color w:val="000000"/>
                <w:sz w:val="24"/>
                <w:szCs w:val="24"/>
              </w:rPr>
              <w:t xml:space="preserve"> </w:t>
            </w:r>
            <w:r>
              <w:rPr>
                <w:sz w:val="24"/>
                <w:szCs w:val="24"/>
              </w:rPr>
              <w:t>/ Drive)</w:t>
            </w:r>
          </w:p>
        </w:tc>
        <w:tc>
          <w:tcPr>
            <w:tcW w:w="2693" w:type="dxa"/>
            <w:tcBorders>
              <w:top w:val="single" w:sz="4" w:space="0" w:color="auto"/>
              <w:right w:val="single" w:sz="4" w:space="0" w:color="auto"/>
            </w:tcBorders>
            <w:shd w:val="clear" w:color="auto" w:fill="FFFFFF"/>
          </w:tcPr>
          <w:p w14:paraId="2FA18674" w14:textId="77777777" w:rsidR="00791606" w:rsidRDefault="00000000">
            <w:pPr>
              <w:pStyle w:val="Other20"/>
              <w:shd w:val="clear" w:color="auto" w:fill="auto"/>
              <w:spacing w:before="140"/>
              <w:jc w:val="center"/>
            </w:pPr>
            <w:r>
              <w:t xml:space="preserve">64480 </w:t>
            </w:r>
            <w:r>
              <w:rPr>
                <w:color w:val="000000"/>
              </w:rPr>
              <w:t>GB</w:t>
            </w:r>
            <w:r>
              <w:rPr>
                <w:shd w:val="clear" w:color="auto" w:fill="80FFFF"/>
              </w:rPr>
              <w:t>-</w:t>
            </w:r>
            <w:r>
              <w:t>SSD</w:t>
            </w:r>
          </w:p>
        </w:tc>
        <w:tc>
          <w:tcPr>
            <w:tcW w:w="1699" w:type="dxa"/>
            <w:tcBorders>
              <w:top w:val="single" w:sz="4" w:space="0" w:color="auto"/>
              <w:right w:val="single" w:sz="4" w:space="0" w:color="auto"/>
            </w:tcBorders>
            <w:shd w:val="clear" w:color="auto" w:fill="FFFFFF"/>
          </w:tcPr>
          <w:p w14:paraId="62AFDEAA" w14:textId="77777777" w:rsidR="00791606" w:rsidRDefault="00791606">
            <w:pPr>
              <w:rPr>
                <w:sz w:val="10"/>
                <w:szCs w:val="10"/>
              </w:rPr>
            </w:pPr>
          </w:p>
        </w:tc>
        <w:tc>
          <w:tcPr>
            <w:tcW w:w="2405" w:type="dxa"/>
            <w:tcBorders>
              <w:top w:val="single" w:sz="4" w:space="0" w:color="auto"/>
              <w:right w:val="single" w:sz="4" w:space="0" w:color="auto"/>
            </w:tcBorders>
            <w:shd w:val="clear" w:color="auto" w:fill="FFFFFF"/>
          </w:tcPr>
          <w:p w14:paraId="0FFE0763" w14:textId="77777777" w:rsidR="00791606" w:rsidRDefault="00791606">
            <w:pPr>
              <w:rPr>
                <w:sz w:val="10"/>
                <w:szCs w:val="10"/>
              </w:rPr>
            </w:pPr>
          </w:p>
        </w:tc>
      </w:tr>
      <w:tr w:rsidR="00791606" w14:paraId="25D3D4C2" w14:textId="77777777">
        <w:tblPrEx>
          <w:tblCellMar>
            <w:top w:w="0" w:type="dxa"/>
            <w:bottom w:w="0" w:type="dxa"/>
          </w:tblCellMar>
        </w:tblPrEx>
        <w:trPr>
          <w:trHeight w:hRule="exact" w:val="3322"/>
          <w:jc w:val="center"/>
        </w:trPr>
        <w:tc>
          <w:tcPr>
            <w:tcW w:w="1728" w:type="dxa"/>
            <w:tcBorders>
              <w:top w:val="single" w:sz="4" w:space="0" w:color="auto"/>
              <w:left w:val="single" w:sz="4" w:space="0" w:color="auto"/>
              <w:right w:val="single" w:sz="4" w:space="0" w:color="auto"/>
            </w:tcBorders>
            <w:shd w:val="clear" w:color="auto" w:fill="FFFFFF"/>
            <w:vAlign w:val="center"/>
          </w:tcPr>
          <w:p w14:paraId="5E4696E2" w14:textId="77777777" w:rsidR="00791606" w:rsidRDefault="00000000">
            <w:pPr>
              <w:pStyle w:val="Other20"/>
              <w:shd w:val="clear" w:color="auto" w:fill="auto"/>
              <w:jc w:val="center"/>
              <w:rPr>
                <w:sz w:val="24"/>
                <w:szCs w:val="24"/>
              </w:rPr>
            </w:pPr>
            <w:r>
              <w:rPr>
                <w:sz w:val="24"/>
                <w:szCs w:val="24"/>
              </w:rPr>
              <w:t>Threat Prevention / Protection throughput</w:t>
            </w:r>
          </w:p>
        </w:tc>
        <w:tc>
          <w:tcPr>
            <w:tcW w:w="2693" w:type="dxa"/>
            <w:tcBorders>
              <w:top w:val="single" w:sz="4" w:space="0" w:color="auto"/>
              <w:right w:val="single" w:sz="4" w:space="0" w:color="auto"/>
            </w:tcBorders>
            <w:shd w:val="clear" w:color="auto" w:fill="FFFFFF"/>
            <w:vAlign w:val="center"/>
          </w:tcPr>
          <w:p w14:paraId="551748E5" w14:textId="77777777" w:rsidR="00791606" w:rsidRDefault="00000000">
            <w:pPr>
              <w:pStyle w:val="Other20"/>
              <w:shd w:val="clear" w:color="auto" w:fill="auto"/>
              <w:jc w:val="center"/>
            </w:pPr>
            <w:r>
              <w:t>2 Gbps</w:t>
            </w:r>
          </w:p>
        </w:tc>
        <w:tc>
          <w:tcPr>
            <w:tcW w:w="1699" w:type="dxa"/>
            <w:tcBorders>
              <w:top w:val="single" w:sz="4" w:space="0" w:color="auto"/>
              <w:right w:val="single" w:sz="4" w:space="0" w:color="auto"/>
            </w:tcBorders>
            <w:shd w:val="clear" w:color="auto" w:fill="FFFFFF"/>
          </w:tcPr>
          <w:p w14:paraId="79546F80" w14:textId="77777777" w:rsidR="00791606" w:rsidRDefault="00791606">
            <w:pPr>
              <w:rPr>
                <w:sz w:val="10"/>
                <w:szCs w:val="10"/>
              </w:rPr>
            </w:pPr>
          </w:p>
        </w:tc>
        <w:tc>
          <w:tcPr>
            <w:tcW w:w="2405" w:type="dxa"/>
            <w:tcBorders>
              <w:top w:val="single" w:sz="4" w:space="0" w:color="auto"/>
              <w:right w:val="single" w:sz="4" w:space="0" w:color="auto"/>
            </w:tcBorders>
            <w:shd w:val="clear" w:color="auto" w:fill="FFFFFF"/>
          </w:tcPr>
          <w:p w14:paraId="37467A6F" w14:textId="77777777" w:rsidR="00791606" w:rsidRDefault="00000000">
            <w:pPr>
              <w:pStyle w:val="Other0"/>
              <w:shd w:val="clear" w:color="auto" w:fill="auto"/>
              <w:spacing w:after="0" w:line="240" w:lineRule="auto"/>
              <w:jc w:val="center"/>
            </w:pPr>
            <w:r>
              <w:rPr>
                <w:color w:val="D13438"/>
              </w:rPr>
              <w:t>נא תשומת ליבכם לדרישות בסעיף</w:t>
            </w:r>
            <w:hyperlink w:anchor="bookmark76" w:tooltip="Current Document">
              <w:r>
                <w:t xml:space="preserve"> </w:t>
              </w:r>
              <w:r>
                <w:rPr>
                  <w:lang w:val="en-US" w:eastAsia="en-US" w:bidi="en-US"/>
                </w:rPr>
                <w:t>4.6.2</w:t>
              </w:r>
            </w:hyperlink>
            <w:r>
              <w:rPr>
                <w:color w:val="D13438"/>
              </w:rPr>
              <w:t xml:space="preserve"> לעיל. ככל שאין פרמטר מוגדר שתואם את הדרישות עבור רכיב זה במפרטים הרשמיים של היצרן, כאמור בסעיף </w:t>
            </w:r>
            <w:hyperlink w:anchor="bookmark75" w:tooltip="Current Document">
              <w:r>
                <w:rPr>
                  <w:lang w:val="en-US" w:eastAsia="en-US" w:bidi="en-US"/>
                </w:rPr>
                <w:t>4.6.1.1</w:t>
              </w:r>
              <w:r>
                <w:rPr>
                  <w:color w:val="D13438"/>
                </w:rPr>
                <w:t xml:space="preserve"> </w:t>
              </w:r>
            </w:hyperlink>
            <w:r>
              <w:rPr>
                <w:color w:val="D13438"/>
              </w:rPr>
              <w:t>לעיל, יש למלא</w:t>
            </w:r>
            <w:r>
              <w:t xml:space="preserve"> </w:t>
            </w:r>
            <w:r>
              <w:rPr>
                <w:color w:val="D13438"/>
              </w:rPr>
              <w:t>את הנתונים בהתאם לסעיף הרלוונטי במפרטים הרשמיים של היצרן ואשר כולל, לכל הפחות, את כל היכולות הנדרשות בסעיף זה.</w:t>
            </w:r>
          </w:p>
        </w:tc>
      </w:tr>
      <w:tr w:rsidR="00791606" w14:paraId="1B8BA9A8" w14:textId="77777777">
        <w:tblPrEx>
          <w:tblCellMar>
            <w:top w:w="0" w:type="dxa"/>
            <w:bottom w:w="0" w:type="dxa"/>
          </w:tblCellMar>
        </w:tblPrEx>
        <w:trPr>
          <w:trHeight w:hRule="exact" w:val="3326"/>
          <w:jc w:val="center"/>
        </w:trPr>
        <w:tc>
          <w:tcPr>
            <w:tcW w:w="1728" w:type="dxa"/>
            <w:tcBorders>
              <w:top w:val="single" w:sz="4" w:space="0" w:color="auto"/>
              <w:left w:val="single" w:sz="4" w:space="0" w:color="auto"/>
              <w:bottom w:val="single" w:sz="4" w:space="0" w:color="auto"/>
              <w:right w:val="single" w:sz="4" w:space="0" w:color="auto"/>
            </w:tcBorders>
            <w:shd w:val="clear" w:color="auto" w:fill="FFFFFF"/>
            <w:vAlign w:val="center"/>
          </w:tcPr>
          <w:p w14:paraId="4A95E78C" w14:textId="77777777" w:rsidR="00791606" w:rsidRDefault="00000000">
            <w:pPr>
              <w:pStyle w:val="Other20"/>
              <w:shd w:val="clear" w:color="auto" w:fill="auto"/>
              <w:jc w:val="center"/>
              <w:rPr>
                <w:sz w:val="24"/>
                <w:szCs w:val="24"/>
              </w:rPr>
            </w:pPr>
            <w:r>
              <w:rPr>
                <w:sz w:val="24"/>
                <w:szCs w:val="24"/>
              </w:rPr>
              <w:t>Firewall throughput (UDP)</w:t>
            </w:r>
          </w:p>
        </w:tc>
        <w:tc>
          <w:tcPr>
            <w:tcW w:w="2693" w:type="dxa"/>
            <w:tcBorders>
              <w:top w:val="single" w:sz="4" w:space="0" w:color="auto"/>
              <w:bottom w:val="single" w:sz="4" w:space="0" w:color="auto"/>
              <w:right w:val="single" w:sz="4" w:space="0" w:color="auto"/>
            </w:tcBorders>
            <w:shd w:val="clear" w:color="auto" w:fill="FFFFFF"/>
            <w:vAlign w:val="center"/>
          </w:tcPr>
          <w:p w14:paraId="73E0D43A" w14:textId="77777777" w:rsidR="00791606" w:rsidRDefault="00000000">
            <w:pPr>
              <w:pStyle w:val="Other20"/>
              <w:shd w:val="clear" w:color="auto" w:fill="auto"/>
              <w:jc w:val="center"/>
            </w:pPr>
            <w:r>
              <w:t>10 Gbps</w:t>
            </w:r>
          </w:p>
        </w:tc>
        <w:tc>
          <w:tcPr>
            <w:tcW w:w="1699" w:type="dxa"/>
            <w:tcBorders>
              <w:top w:val="single" w:sz="4" w:space="0" w:color="auto"/>
              <w:bottom w:val="single" w:sz="4" w:space="0" w:color="auto"/>
              <w:right w:val="single" w:sz="4" w:space="0" w:color="auto"/>
            </w:tcBorders>
            <w:shd w:val="clear" w:color="auto" w:fill="FFFFFF"/>
          </w:tcPr>
          <w:p w14:paraId="133AA444" w14:textId="77777777" w:rsidR="00791606" w:rsidRDefault="00791606">
            <w:pPr>
              <w:rPr>
                <w:sz w:val="10"/>
                <w:szCs w:val="10"/>
              </w:rPr>
            </w:pPr>
          </w:p>
        </w:tc>
        <w:tc>
          <w:tcPr>
            <w:tcW w:w="2405" w:type="dxa"/>
            <w:tcBorders>
              <w:top w:val="single" w:sz="4" w:space="0" w:color="auto"/>
              <w:bottom w:val="single" w:sz="4" w:space="0" w:color="auto"/>
              <w:right w:val="single" w:sz="4" w:space="0" w:color="auto"/>
            </w:tcBorders>
            <w:shd w:val="clear" w:color="auto" w:fill="FFFFFF"/>
          </w:tcPr>
          <w:p w14:paraId="4BBC8D75" w14:textId="77777777" w:rsidR="00791606" w:rsidRDefault="00000000">
            <w:pPr>
              <w:pStyle w:val="Other0"/>
              <w:shd w:val="clear" w:color="auto" w:fill="auto"/>
              <w:spacing w:after="0" w:line="240" w:lineRule="auto"/>
              <w:jc w:val="center"/>
            </w:pPr>
            <w:r>
              <w:rPr>
                <w:color w:val="D13438"/>
              </w:rPr>
              <w:t>נא תשומת ליבכם לדרישות בסעיף</w:t>
            </w:r>
            <w:hyperlink w:anchor="bookmark76" w:tooltip="Current Document">
              <w:r>
                <w:t xml:space="preserve"> </w:t>
              </w:r>
              <w:r>
                <w:rPr>
                  <w:lang w:val="en-US" w:eastAsia="en-US" w:bidi="en-US"/>
                </w:rPr>
                <w:t>4.6.2</w:t>
              </w:r>
            </w:hyperlink>
            <w:r>
              <w:rPr>
                <w:color w:val="D13438"/>
              </w:rPr>
              <w:t xml:space="preserve"> לעיל. ככל שאין פרמטר מוגדר שתואם את הדרישות עבור רכיב זה במפרטים הרשמיים של היצרן, כאמור בסעיף </w:t>
            </w:r>
            <w:hyperlink w:anchor="bookmark75" w:tooltip="Current Document">
              <w:r>
                <w:rPr>
                  <w:lang w:val="en-US" w:eastAsia="en-US" w:bidi="en-US"/>
                </w:rPr>
                <w:t>4.6.1.1</w:t>
              </w:r>
              <w:r>
                <w:rPr>
                  <w:color w:val="D13438"/>
                </w:rPr>
                <w:t xml:space="preserve"> </w:t>
              </w:r>
            </w:hyperlink>
            <w:r>
              <w:rPr>
                <w:color w:val="D13438"/>
              </w:rPr>
              <w:t>לעיל, יש למלא</w:t>
            </w:r>
            <w:r>
              <w:t xml:space="preserve"> </w:t>
            </w:r>
            <w:r>
              <w:rPr>
                <w:color w:val="D13438"/>
              </w:rPr>
              <w:t>את הנתונים בהתאם לסעיף הרלוונטי במפרטים הרשמיים של היצרן ואשר כולל, לכל הפחות, את כל היכולות הנדרשות בסעיף זה.</w:t>
            </w:r>
          </w:p>
        </w:tc>
      </w:tr>
    </w:tbl>
    <w:p w14:paraId="57F857F0" w14:textId="77777777" w:rsidR="00791606" w:rsidRDefault="00000000">
      <w:pPr>
        <w:spacing w:line="1" w:lineRule="exact"/>
      </w:pPr>
      <w:r>
        <w:br w:type="page"/>
      </w:r>
    </w:p>
    <w:tbl>
      <w:tblPr>
        <w:tblOverlap w:val="never"/>
        <w:bidiVisual/>
        <w:tblW w:w="0" w:type="auto"/>
        <w:jc w:val="center"/>
        <w:tblLayout w:type="fixed"/>
        <w:tblCellMar>
          <w:left w:w="10" w:type="dxa"/>
          <w:right w:w="10" w:type="dxa"/>
        </w:tblCellMar>
        <w:tblLook w:val="0000" w:firstRow="0" w:lastRow="0" w:firstColumn="0" w:lastColumn="0" w:noHBand="0" w:noVBand="0"/>
      </w:tblPr>
      <w:tblGrid>
        <w:gridCol w:w="1728"/>
        <w:gridCol w:w="2693"/>
        <w:gridCol w:w="1699"/>
        <w:gridCol w:w="2405"/>
      </w:tblGrid>
      <w:tr w:rsidR="00791606" w14:paraId="79526823" w14:textId="77777777">
        <w:tblPrEx>
          <w:tblCellMar>
            <w:top w:w="0" w:type="dxa"/>
            <w:bottom w:w="0" w:type="dxa"/>
          </w:tblCellMar>
        </w:tblPrEx>
        <w:trPr>
          <w:trHeight w:hRule="exact" w:val="3826"/>
          <w:jc w:val="center"/>
        </w:trPr>
        <w:tc>
          <w:tcPr>
            <w:tcW w:w="1728" w:type="dxa"/>
            <w:tcBorders>
              <w:top w:val="single" w:sz="4" w:space="0" w:color="auto"/>
              <w:left w:val="single" w:sz="4" w:space="0" w:color="auto"/>
              <w:right w:val="single" w:sz="4" w:space="0" w:color="auto"/>
            </w:tcBorders>
            <w:shd w:val="clear" w:color="auto" w:fill="FFFFFF"/>
            <w:vAlign w:val="center"/>
          </w:tcPr>
          <w:p w14:paraId="6D527E15" w14:textId="77777777" w:rsidR="00791606" w:rsidRDefault="00000000">
            <w:pPr>
              <w:pStyle w:val="Other20"/>
              <w:shd w:val="clear" w:color="auto" w:fill="auto"/>
              <w:jc w:val="center"/>
              <w:rPr>
                <w:sz w:val="24"/>
                <w:szCs w:val="24"/>
              </w:rPr>
            </w:pPr>
            <w:r>
              <w:rPr>
                <w:sz w:val="24"/>
                <w:szCs w:val="24"/>
              </w:rPr>
              <w:t>NGFW</w:t>
            </w:r>
          </w:p>
          <w:p w14:paraId="10BBDB0D" w14:textId="77777777" w:rsidR="00791606" w:rsidRDefault="00000000">
            <w:pPr>
              <w:pStyle w:val="Other20"/>
              <w:shd w:val="clear" w:color="auto" w:fill="auto"/>
              <w:jc w:val="center"/>
              <w:rPr>
                <w:sz w:val="24"/>
                <w:szCs w:val="24"/>
              </w:rPr>
            </w:pPr>
            <w:r>
              <w:rPr>
                <w:sz w:val="24"/>
                <w:szCs w:val="24"/>
              </w:rPr>
              <w:t>throughput</w:t>
            </w:r>
          </w:p>
        </w:tc>
        <w:tc>
          <w:tcPr>
            <w:tcW w:w="2693" w:type="dxa"/>
            <w:tcBorders>
              <w:top w:val="single" w:sz="4" w:space="0" w:color="auto"/>
              <w:right w:val="single" w:sz="4" w:space="0" w:color="auto"/>
            </w:tcBorders>
            <w:shd w:val="clear" w:color="auto" w:fill="FFFFFF"/>
            <w:vAlign w:val="center"/>
          </w:tcPr>
          <w:p w14:paraId="11CF3919" w14:textId="77777777" w:rsidR="00791606" w:rsidRDefault="00000000">
            <w:pPr>
              <w:pStyle w:val="Other20"/>
              <w:shd w:val="clear" w:color="auto" w:fill="auto"/>
              <w:jc w:val="center"/>
            </w:pPr>
            <w:r>
              <w:t>3 Gbps</w:t>
            </w:r>
          </w:p>
        </w:tc>
        <w:tc>
          <w:tcPr>
            <w:tcW w:w="1699" w:type="dxa"/>
            <w:tcBorders>
              <w:top w:val="single" w:sz="4" w:space="0" w:color="auto"/>
              <w:right w:val="single" w:sz="4" w:space="0" w:color="auto"/>
            </w:tcBorders>
            <w:shd w:val="clear" w:color="auto" w:fill="FFFFFF"/>
          </w:tcPr>
          <w:p w14:paraId="55CE3079" w14:textId="77777777" w:rsidR="00791606" w:rsidRDefault="00791606">
            <w:pPr>
              <w:rPr>
                <w:sz w:val="10"/>
                <w:szCs w:val="10"/>
              </w:rPr>
            </w:pPr>
          </w:p>
        </w:tc>
        <w:tc>
          <w:tcPr>
            <w:tcW w:w="2405" w:type="dxa"/>
            <w:tcBorders>
              <w:top w:val="single" w:sz="4" w:space="0" w:color="auto"/>
              <w:right w:val="single" w:sz="4" w:space="0" w:color="auto"/>
            </w:tcBorders>
            <w:shd w:val="clear" w:color="auto" w:fill="FFFFFF"/>
          </w:tcPr>
          <w:p w14:paraId="62267B3B" w14:textId="77777777" w:rsidR="00791606" w:rsidRDefault="00000000">
            <w:pPr>
              <w:pStyle w:val="Other0"/>
              <w:shd w:val="clear" w:color="auto" w:fill="auto"/>
              <w:spacing w:after="0" w:line="276" w:lineRule="auto"/>
              <w:jc w:val="center"/>
            </w:pPr>
            <w:r>
              <w:rPr>
                <w:color w:val="D13438"/>
              </w:rPr>
              <w:t>נא תשומת ליבכם לדרישות בסעיף</w:t>
            </w:r>
            <w:hyperlink w:anchor="bookmark76" w:tooltip="Current Document">
              <w:r>
                <w:t xml:space="preserve"> </w:t>
              </w:r>
              <w:r>
                <w:rPr>
                  <w:lang w:val="en-US" w:eastAsia="en-US" w:bidi="en-US"/>
                </w:rPr>
                <w:t>4.6.2</w:t>
              </w:r>
            </w:hyperlink>
            <w:r>
              <w:rPr>
                <w:color w:val="D13438"/>
              </w:rPr>
              <w:t xml:space="preserve"> לעיל. ככל שאין פרמטר מוגדר שתואם את הדרישות עבור רכיב זה במפרטים הרשמיים של היצרן, כאמור בסעיף </w:t>
            </w:r>
            <w:hyperlink w:anchor="bookmark75" w:tooltip="Current Document">
              <w:r>
                <w:rPr>
                  <w:lang w:val="en-US" w:eastAsia="en-US" w:bidi="en-US"/>
                </w:rPr>
                <w:t>4.6.1.1</w:t>
              </w:r>
              <w:r>
                <w:rPr>
                  <w:color w:val="D13438"/>
                </w:rPr>
                <w:t xml:space="preserve"> </w:t>
              </w:r>
            </w:hyperlink>
            <w:r>
              <w:rPr>
                <w:color w:val="D13438"/>
              </w:rPr>
              <w:t>לעיל, יש למלא</w:t>
            </w:r>
            <w:r>
              <w:t xml:space="preserve"> </w:t>
            </w:r>
            <w:r>
              <w:rPr>
                <w:color w:val="D13438"/>
              </w:rPr>
              <w:t>את הנתונים בהתאם לסעיף הרלוונטי במפרטים הרשמיים של היצרן ואשר כולל, לכל הפחות, את כל היכולות הנדרשות בסעיף זה.</w:t>
            </w:r>
          </w:p>
        </w:tc>
      </w:tr>
      <w:tr w:rsidR="00791606" w14:paraId="243BDCFB" w14:textId="77777777">
        <w:tblPrEx>
          <w:tblCellMar>
            <w:top w:w="0" w:type="dxa"/>
            <w:bottom w:w="0" w:type="dxa"/>
          </w:tblCellMar>
        </w:tblPrEx>
        <w:trPr>
          <w:trHeight w:hRule="exact" w:val="989"/>
          <w:jc w:val="center"/>
        </w:trPr>
        <w:tc>
          <w:tcPr>
            <w:tcW w:w="1728" w:type="dxa"/>
            <w:tcBorders>
              <w:top w:val="single" w:sz="4" w:space="0" w:color="auto"/>
              <w:left w:val="single" w:sz="4" w:space="0" w:color="auto"/>
              <w:right w:val="single" w:sz="4" w:space="0" w:color="auto"/>
            </w:tcBorders>
            <w:shd w:val="clear" w:color="auto" w:fill="FFFFFF"/>
            <w:vAlign w:val="center"/>
          </w:tcPr>
          <w:p w14:paraId="69720185" w14:textId="77777777" w:rsidR="00791606" w:rsidRDefault="00000000">
            <w:pPr>
              <w:pStyle w:val="Other20"/>
              <w:shd w:val="clear" w:color="auto" w:fill="auto"/>
              <w:jc w:val="center"/>
              <w:rPr>
                <w:sz w:val="24"/>
                <w:szCs w:val="24"/>
              </w:rPr>
            </w:pPr>
            <w:r>
              <w:rPr>
                <w:color w:val="000000"/>
                <w:sz w:val="24"/>
                <w:szCs w:val="24"/>
              </w:rPr>
              <w:t>VLANs</w:t>
            </w:r>
          </w:p>
        </w:tc>
        <w:tc>
          <w:tcPr>
            <w:tcW w:w="2693" w:type="dxa"/>
            <w:tcBorders>
              <w:top w:val="single" w:sz="4" w:space="0" w:color="auto"/>
              <w:right w:val="single" w:sz="4" w:space="0" w:color="auto"/>
            </w:tcBorders>
            <w:shd w:val="clear" w:color="auto" w:fill="FFFFFF"/>
            <w:vAlign w:val="center"/>
          </w:tcPr>
          <w:p w14:paraId="55B1406E" w14:textId="77777777" w:rsidR="00791606" w:rsidRDefault="00000000">
            <w:pPr>
              <w:pStyle w:val="Other20"/>
              <w:shd w:val="clear" w:color="auto" w:fill="auto"/>
              <w:jc w:val="center"/>
            </w:pPr>
            <w:r>
              <w:rPr>
                <w:color w:val="000000"/>
              </w:rPr>
              <w:t>-</w:t>
            </w:r>
          </w:p>
        </w:tc>
        <w:tc>
          <w:tcPr>
            <w:tcW w:w="1699" w:type="dxa"/>
            <w:tcBorders>
              <w:top w:val="single" w:sz="4" w:space="0" w:color="auto"/>
              <w:right w:val="single" w:sz="4" w:space="0" w:color="auto"/>
            </w:tcBorders>
            <w:shd w:val="clear" w:color="auto" w:fill="FFFFFF"/>
          </w:tcPr>
          <w:p w14:paraId="0C019222" w14:textId="77777777" w:rsidR="00791606" w:rsidRDefault="00791606">
            <w:pPr>
              <w:rPr>
                <w:sz w:val="10"/>
                <w:szCs w:val="10"/>
              </w:rPr>
            </w:pPr>
          </w:p>
        </w:tc>
        <w:tc>
          <w:tcPr>
            <w:tcW w:w="2405" w:type="dxa"/>
            <w:tcBorders>
              <w:top w:val="single" w:sz="4" w:space="0" w:color="auto"/>
              <w:right w:val="single" w:sz="4" w:space="0" w:color="auto"/>
            </w:tcBorders>
            <w:shd w:val="clear" w:color="auto" w:fill="FFFFFF"/>
          </w:tcPr>
          <w:p w14:paraId="334FD17C" w14:textId="77777777" w:rsidR="00791606" w:rsidRDefault="00000000">
            <w:pPr>
              <w:pStyle w:val="Other0"/>
              <w:shd w:val="clear" w:color="auto" w:fill="auto"/>
              <w:spacing w:after="40" w:line="240" w:lineRule="auto"/>
              <w:ind w:firstLine="160"/>
            </w:pPr>
            <w:r>
              <w:t>נדרש פירוט לגבי</w:t>
            </w:r>
            <w:r>
              <w:rPr>
                <w:color w:val="D13438"/>
              </w:rPr>
              <w:t xml:space="preserve"> </w:t>
            </w:r>
            <w:r>
              <w:rPr>
                <w:color w:val="D13438"/>
                <w:shd w:val="clear" w:color="auto" w:fill="80FFFF"/>
              </w:rPr>
              <w:t>_</w:t>
            </w:r>
            <w:r>
              <w:t>כמות</w:t>
            </w:r>
          </w:p>
          <w:p w14:paraId="18243F31" w14:textId="77777777" w:rsidR="00791606" w:rsidRDefault="00000000">
            <w:pPr>
              <w:pStyle w:val="Other20"/>
              <w:shd w:val="clear" w:color="auto" w:fill="auto"/>
              <w:spacing w:after="40"/>
              <w:jc w:val="center"/>
              <w:rPr>
                <w:sz w:val="24"/>
                <w:szCs w:val="24"/>
              </w:rPr>
            </w:pPr>
            <w:r>
              <w:rPr>
                <w:color w:val="000000"/>
                <w:sz w:val="24"/>
                <w:szCs w:val="24"/>
              </w:rPr>
              <w:t>VLANs</w:t>
            </w:r>
          </w:p>
          <w:p w14:paraId="4198F6AB" w14:textId="77777777" w:rsidR="00791606" w:rsidRDefault="00000000">
            <w:pPr>
              <w:pStyle w:val="Other0"/>
              <w:shd w:val="clear" w:color="auto" w:fill="auto"/>
              <w:spacing w:after="40" w:line="240" w:lineRule="auto"/>
              <w:jc w:val="center"/>
              <w:rPr>
                <w:sz w:val="22"/>
                <w:szCs w:val="22"/>
              </w:rPr>
            </w:pPr>
            <w:r>
              <w:rPr>
                <w:color w:val="D13438"/>
              </w:rPr>
              <w:t>הנתמכת.</w:t>
            </w:r>
            <w:r>
              <w:rPr>
                <w:color w:val="D13438"/>
                <w:sz w:val="22"/>
                <w:szCs w:val="22"/>
              </w:rPr>
              <w:t>מקסימלית</w:t>
            </w:r>
          </w:p>
        </w:tc>
      </w:tr>
      <w:tr w:rsidR="00791606" w14:paraId="5098106F" w14:textId="77777777">
        <w:tblPrEx>
          <w:tblCellMar>
            <w:top w:w="0" w:type="dxa"/>
            <w:bottom w:w="0" w:type="dxa"/>
          </w:tblCellMar>
        </w:tblPrEx>
        <w:trPr>
          <w:trHeight w:hRule="exact" w:val="1445"/>
          <w:jc w:val="center"/>
        </w:trPr>
        <w:tc>
          <w:tcPr>
            <w:tcW w:w="1728" w:type="dxa"/>
            <w:tcBorders>
              <w:top w:val="single" w:sz="4" w:space="0" w:color="auto"/>
              <w:left w:val="single" w:sz="4" w:space="0" w:color="auto"/>
              <w:bottom w:val="single" w:sz="4" w:space="0" w:color="auto"/>
              <w:right w:val="single" w:sz="4" w:space="0" w:color="auto"/>
            </w:tcBorders>
            <w:shd w:val="clear" w:color="auto" w:fill="FFFFFF"/>
            <w:vAlign w:val="center"/>
          </w:tcPr>
          <w:p w14:paraId="27996160" w14:textId="77777777" w:rsidR="00791606" w:rsidRDefault="00000000">
            <w:pPr>
              <w:pStyle w:val="Other0"/>
              <w:shd w:val="clear" w:color="auto" w:fill="auto"/>
              <w:spacing w:after="0" w:line="240" w:lineRule="auto"/>
              <w:jc w:val="center"/>
            </w:pPr>
            <w:r>
              <w:t>ממשקים</w:t>
            </w:r>
          </w:p>
        </w:tc>
        <w:tc>
          <w:tcPr>
            <w:tcW w:w="2693" w:type="dxa"/>
            <w:tcBorders>
              <w:top w:val="single" w:sz="4" w:space="0" w:color="auto"/>
              <w:bottom w:val="single" w:sz="4" w:space="0" w:color="auto"/>
              <w:right w:val="single" w:sz="4" w:space="0" w:color="auto"/>
            </w:tcBorders>
            <w:shd w:val="clear" w:color="auto" w:fill="FFFFFF"/>
          </w:tcPr>
          <w:p w14:paraId="423971B2" w14:textId="77777777" w:rsidR="00791606" w:rsidRDefault="00000000">
            <w:pPr>
              <w:pStyle w:val="Other20"/>
              <w:shd w:val="clear" w:color="auto" w:fill="auto"/>
              <w:spacing w:after="140" w:line="262" w:lineRule="auto"/>
              <w:jc w:val="center"/>
            </w:pPr>
            <w:r>
              <w:t xml:space="preserve">24 </w:t>
            </w:r>
            <w:r>
              <w:rPr>
                <w:color w:val="000000"/>
              </w:rPr>
              <w:t xml:space="preserve">x </w:t>
            </w:r>
            <w:r>
              <w:rPr>
                <w:shd w:val="clear" w:color="auto" w:fill="80FFFF"/>
              </w:rPr>
              <w:t>lO</w:t>
            </w:r>
            <w:r>
              <w:t>GbE</w:t>
            </w:r>
            <w:r>
              <w:rPr>
                <w:shd w:val="clear" w:color="auto" w:fill="80FFFF"/>
              </w:rPr>
              <w:t>lGbE</w:t>
            </w:r>
            <w:r>
              <w:rPr>
                <w:color w:val="000000"/>
              </w:rPr>
              <w:t xml:space="preserve">-Copper </w:t>
            </w:r>
            <w:r>
              <w:t>/ \</w:t>
            </w:r>
            <w:r>
              <w:rPr>
                <w:color w:val="000000"/>
              </w:rPr>
              <w:t>SFP</w:t>
            </w:r>
          </w:p>
          <w:p w14:paraId="30CBA0FE" w14:textId="77777777" w:rsidR="00791606" w:rsidRDefault="00000000">
            <w:pPr>
              <w:pStyle w:val="Other20"/>
              <w:shd w:val="clear" w:color="auto" w:fill="auto"/>
              <w:spacing w:after="140" w:line="262" w:lineRule="auto"/>
              <w:jc w:val="center"/>
            </w:pPr>
            <w:r>
              <w:t>10</w:t>
            </w:r>
            <w:r>
              <w:rPr>
                <w:shd w:val="clear" w:color="auto" w:fill="80FFFF"/>
              </w:rPr>
              <w:t>1</w:t>
            </w:r>
            <w:r>
              <w:t xml:space="preserve">8 </w:t>
            </w:r>
            <w:r>
              <w:rPr>
                <w:color w:val="000000"/>
              </w:rPr>
              <w:t>X GE</w:t>
            </w:r>
            <w:r>
              <w:rPr>
                <w:color w:val="000000"/>
                <w:shd w:val="clear" w:color="auto" w:fill="80FFFF"/>
              </w:rPr>
              <w:t xml:space="preserve"> </w:t>
            </w:r>
            <w:r>
              <w:rPr>
                <w:color w:val="000000"/>
              </w:rPr>
              <w:t>RJ45</w:t>
            </w:r>
          </w:p>
          <w:p w14:paraId="0EEBF643" w14:textId="77777777" w:rsidR="00791606" w:rsidRDefault="00000000">
            <w:pPr>
              <w:pStyle w:val="Other20"/>
              <w:shd w:val="clear" w:color="auto" w:fill="auto"/>
              <w:spacing w:after="140" w:line="262" w:lineRule="auto"/>
              <w:jc w:val="center"/>
            </w:pPr>
            <w:r>
              <w:t xml:space="preserve">28 </w:t>
            </w:r>
            <w:r>
              <w:rPr>
                <w:color w:val="000000"/>
              </w:rPr>
              <w:t>X GE SFP</w:t>
            </w:r>
          </w:p>
        </w:tc>
        <w:tc>
          <w:tcPr>
            <w:tcW w:w="1699" w:type="dxa"/>
            <w:tcBorders>
              <w:top w:val="single" w:sz="4" w:space="0" w:color="auto"/>
              <w:bottom w:val="single" w:sz="4" w:space="0" w:color="auto"/>
              <w:right w:val="single" w:sz="4" w:space="0" w:color="auto"/>
            </w:tcBorders>
            <w:shd w:val="clear" w:color="auto" w:fill="FFFFFF"/>
          </w:tcPr>
          <w:p w14:paraId="0D530E7B" w14:textId="77777777" w:rsidR="00791606" w:rsidRDefault="00791606">
            <w:pPr>
              <w:rPr>
                <w:sz w:val="10"/>
                <w:szCs w:val="10"/>
              </w:rPr>
            </w:pPr>
          </w:p>
        </w:tc>
        <w:tc>
          <w:tcPr>
            <w:tcW w:w="2405" w:type="dxa"/>
            <w:tcBorders>
              <w:top w:val="single" w:sz="4" w:space="0" w:color="auto"/>
              <w:bottom w:val="single" w:sz="4" w:space="0" w:color="auto"/>
              <w:right w:val="single" w:sz="4" w:space="0" w:color="auto"/>
            </w:tcBorders>
            <w:shd w:val="clear" w:color="auto" w:fill="FFFFFF"/>
          </w:tcPr>
          <w:p w14:paraId="465F499E" w14:textId="77777777" w:rsidR="00791606" w:rsidRDefault="00000000">
            <w:pPr>
              <w:pStyle w:val="Other0"/>
              <w:shd w:val="clear" w:color="auto" w:fill="auto"/>
              <w:spacing w:before="80" w:after="0" w:line="276" w:lineRule="auto"/>
              <w:jc w:val="center"/>
              <w:rPr>
                <w:sz w:val="22"/>
                <w:szCs w:val="22"/>
              </w:rPr>
            </w:pPr>
            <w:r>
              <w:t>נדרש פירוט לגבי כמות וסוג הממשקים המוצעים בתצורה על מנת לענות על דרישות רוחב הפס</w:t>
            </w:r>
            <w:r>
              <w:rPr>
                <w:color w:val="D13438"/>
                <w:shd w:val="clear" w:color="auto" w:fill="80FFFF"/>
              </w:rPr>
              <w:t>.</w:t>
            </w:r>
            <w:r>
              <w:rPr>
                <w:color w:val="D13438"/>
              </w:rPr>
              <w:t xml:space="preserve"> </w:t>
            </w:r>
            <w:r>
              <w:rPr>
                <w:color w:val="D13438"/>
                <w:sz w:val="22"/>
                <w:szCs w:val="22"/>
              </w:rPr>
              <w:t>הכולל</w:t>
            </w:r>
          </w:p>
        </w:tc>
      </w:tr>
    </w:tbl>
    <w:p w14:paraId="74BB4A96" w14:textId="77777777" w:rsidR="00791606" w:rsidRDefault="00791606">
      <w:pPr>
        <w:spacing w:line="1" w:lineRule="exact"/>
      </w:pPr>
    </w:p>
    <w:tbl>
      <w:tblPr>
        <w:tblOverlap w:val="never"/>
        <w:bidiVisual/>
        <w:tblW w:w="0" w:type="auto"/>
        <w:jc w:val="center"/>
        <w:tblLayout w:type="fixed"/>
        <w:tblCellMar>
          <w:left w:w="10" w:type="dxa"/>
          <w:right w:w="10" w:type="dxa"/>
        </w:tblCellMar>
        <w:tblLook w:val="0000" w:firstRow="0" w:lastRow="0" w:firstColumn="0" w:lastColumn="0" w:noHBand="0" w:noVBand="0"/>
      </w:tblPr>
      <w:tblGrid>
        <w:gridCol w:w="1056"/>
        <w:gridCol w:w="638"/>
        <w:gridCol w:w="1162"/>
        <w:gridCol w:w="1531"/>
        <w:gridCol w:w="1003"/>
        <w:gridCol w:w="696"/>
        <w:gridCol w:w="470"/>
        <w:gridCol w:w="1934"/>
      </w:tblGrid>
      <w:tr w:rsidR="00791606" w14:paraId="37BEAC79" w14:textId="77777777">
        <w:tblPrEx>
          <w:tblCellMar>
            <w:top w:w="0" w:type="dxa"/>
            <w:bottom w:w="0" w:type="dxa"/>
          </w:tblCellMar>
        </w:tblPrEx>
        <w:trPr>
          <w:trHeight w:hRule="exact" w:val="691"/>
          <w:jc w:val="center"/>
        </w:trPr>
        <w:tc>
          <w:tcPr>
            <w:tcW w:w="1056" w:type="dxa"/>
            <w:vMerge w:val="restart"/>
            <w:tcBorders>
              <w:top w:val="single" w:sz="4" w:space="0" w:color="auto"/>
              <w:right w:val="single" w:sz="4" w:space="0" w:color="auto"/>
            </w:tcBorders>
            <w:shd w:val="clear" w:color="auto" w:fill="FFFFFF"/>
          </w:tcPr>
          <w:p w14:paraId="50295BA5" w14:textId="77777777" w:rsidR="00791606" w:rsidRDefault="00791606">
            <w:pPr>
              <w:rPr>
                <w:sz w:val="10"/>
                <w:szCs w:val="10"/>
              </w:rPr>
            </w:pPr>
          </w:p>
        </w:tc>
        <w:tc>
          <w:tcPr>
            <w:tcW w:w="1800" w:type="dxa"/>
            <w:gridSpan w:val="2"/>
            <w:tcBorders>
              <w:top w:val="single" w:sz="4" w:space="0" w:color="auto"/>
              <w:right w:val="single" w:sz="4" w:space="0" w:color="auto"/>
            </w:tcBorders>
            <w:shd w:val="clear" w:color="auto" w:fill="FFFFFF"/>
            <w:vAlign w:val="center"/>
          </w:tcPr>
          <w:p w14:paraId="5DADAC38" w14:textId="77777777" w:rsidR="00791606" w:rsidRDefault="00000000">
            <w:pPr>
              <w:pStyle w:val="Other0"/>
              <w:shd w:val="clear" w:color="auto" w:fill="auto"/>
              <w:spacing w:after="0" w:line="240" w:lineRule="auto"/>
              <w:rPr>
                <w:sz w:val="22"/>
                <w:szCs w:val="22"/>
              </w:rPr>
            </w:pPr>
            <w:r>
              <w:rPr>
                <w:color w:val="D13438"/>
                <w:sz w:val="22"/>
                <w:szCs w:val="22"/>
              </w:rPr>
              <w:t>ממשקי ניהול רשתי</w:t>
            </w:r>
          </w:p>
        </w:tc>
        <w:tc>
          <w:tcPr>
            <w:tcW w:w="2534" w:type="dxa"/>
            <w:gridSpan w:val="2"/>
            <w:tcBorders>
              <w:top w:val="single" w:sz="4" w:space="0" w:color="auto"/>
              <w:right w:val="single" w:sz="4" w:space="0" w:color="auto"/>
            </w:tcBorders>
            <w:shd w:val="clear" w:color="auto" w:fill="FFFFFF"/>
            <w:vAlign w:val="center"/>
          </w:tcPr>
          <w:p w14:paraId="6AB4D408" w14:textId="77777777" w:rsidR="00791606" w:rsidRDefault="00000000">
            <w:pPr>
              <w:pStyle w:val="Other20"/>
              <w:shd w:val="clear" w:color="auto" w:fill="auto"/>
              <w:jc w:val="center"/>
            </w:pPr>
            <w:r>
              <w:rPr>
                <w:shd w:val="clear" w:color="auto" w:fill="80FFFF"/>
              </w:rPr>
              <w:t>1</w:t>
            </w:r>
          </w:p>
        </w:tc>
        <w:tc>
          <w:tcPr>
            <w:tcW w:w="1166" w:type="dxa"/>
            <w:gridSpan w:val="2"/>
            <w:tcBorders>
              <w:top w:val="single" w:sz="4" w:space="0" w:color="auto"/>
              <w:right w:val="single" w:sz="4" w:space="0" w:color="auto"/>
            </w:tcBorders>
            <w:shd w:val="clear" w:color="auto" w:fill="FFFFFF"/>
          </w:tcPr>
          <w:p w14:paraId="36372221" w14:textId="77777777" w:rsidR="00791606" w:rsidRDefault="00791606">
            <w:pPr>
              <w:rPr>
                <w:sz w:val="10"/>
                <w:szCs w:val="10"/>
              </w:rPr>
            </w:pPr>
          </w:p>
        </w:tc>
        <w:tc>
          <w:tcPr>
            <w:tcW w:w="1934" w:type="dxa"/>
            <w:tcBorders>
              <w:top w:val="single" w:sz="4" w:space="0" w:color="auto"/>
              <w:right w:val="single" w:sz="4" w:space="0" w:color="auto"/>
            </w:tcBorders>
            <w:shd w:val="clear" w:color="auto" w:fill="FFFFFF"/>
          </w:tcPr>
          <w:p w14:paraId="7C25230D" w14:textId="77777777" w:rsidR="00791606" w:rsidRDefault="00000000">
            <w:pPr>
              <w:pStyle w:val="Other0"/>
              <w:shd w:val="clear" w:color="auto" w:fill="auto"/>
              <w:spacing w:after="0" w:line="240" w:lineRule="auto"/>
              <w:jc w:val="center"/>
              <w:rPr>
                <w:sz w:val="22"/>
                <w:szCs w:val="22"/>
              </w:rPr>
            </w:pPr>
            <w:r>
              <w:rPr>
                <w:color w:val="D13438"/>
                <w:sz w:val="22"/>
                <w:szCs w:val="22"/>
              </w:rPr>
              <w:t>נדרש פירוט לגבי כמות וסוג ממשקי הניהול</w:t>
            </w:r>
          </w:p>
        </w:tc>
      </w:tr>
      <w:tr w:rsidR="00791606" w14:paraId="24FA4898" w14:textId="77777777">
        <w:tblPrEx>
          <w:tblCellMar>
            <w:top w:w="0" w:type="dxa"/>
            <w:bottom w:w="0" w:type="dxa"/>
          </w:tblCellMar>
        </w:tblPrEx>
        <w:trPr>
          <w:trHeight w:hRule="exact" w:val="2486"/>
          <w:jc w:val="center"/>
        </w:trPr>
        <w:tc>
          <w:tcPr>
            <w:tcW w:w="1056" w:type="dxa"/>
            <w:vMerge/>
            <w:tcBorders>
              <w:right w:val="single" w:sz="4" w:space="0" w:color="auto"/>
            </w:tcBorders>
            <w:shd w:val="clear" w:color="auto" w:fill="FFFFFF"/>
          </w:tcPr>
          <w:p w14:paraId="28EB7673" w14:textId="77777777" w:rsidR="00791606" w:rsidRDefault="00791606"/>
        </w:tc>
        <w:tc>
          <w:tcPr>
            <w:tcW w:w="1800" w:type="dxa"/>
            <w:gridSpan w:val="2"/>
            <w:tcBorders>
              <w:top w:val="single" w:sz="4" w:space="0" w:color="auto"/>
              <w:right w:val="single" w:sz="4" w:space="0" w:color="auto"/>
            </w:tcBorders>
            <w:shd w:val="clear" w:color="auto" w:fill="FFFFFF"/>
            <w:vAlign w:val="center"/>
          </w:tcPr>
          <w:p w14:paraId="6C2BE11B" w14:textId="77777777" w:rsidR="00791606" w:rsidRDefault="00000000">
            <w:pPr>
              <w:pStyle w:val="Other0"/>
              <w:shd w:val="clear" w:color="auto" w:fill="auto"/>
              <w:spacing w:after="0" w:line="240" w:lineRule="auto"/>
              <w:jc w:val="center"/>
              <w:rPr>
                <w:sz w:val="22"/>
                <w:szCs w:val="22"/>
              </w:rPr>
            </w:pPr>
            <w:r>
              <w:rPr>
                <w:color w:val="D13438"/>
                <w:sz w:val="22"/>
                <w:szCs w:val="22"/>
              </w:rPr>
              <w:t>אספקת כוח כפולה</w:t>
            </w:r>
          </w:p>
        </w:tc>
        <w:tc>
          <w:tcPr>
            <w:tcW w:w="2534" w:type="dxa"/>
            <w:gridSpan w:val="2"/>
            <w:tcBorders>
              <w:top w:val="single" w:sz="4" w:space="0" w:color="auto"/>
              <w:right w:val="single" w:sz="4" w:space="0" w:color="auto"/>
            </w:tcBorders>
            <w:shd w:val="clear" w:color="auto" w:fill="FFFFFF"/>
            <w:vAlign w:val="center"/>
          </w:tcPr>
          <w:p w14:paraId="6A67C603" w14:textId="77777777" w:rsidR="00791606" w:rsidRDefault="00000000">
            <w:pPr>
              <w:pStyle w:val="Other0"/>
              <w:shd w:val="clear" w:color="auto" w:fill="auto"/>
              <w:spacing w:after="0" w:line="240" w:lineRule="auto"/>
              <w:jc w:val="center"/>
              <w:rPr>
                <w:sz w:val="22"/>
                <w:szCs w:val="22"/>
              </w:rPr>
            </w:pPr>
            <w:r>
              <w:rPr>
                <w:color w:val="D13438"/>
                <w:sz w:val="22"/>
                <w:szCs w:val="22"/>
              </w:rPr>
              <w:t>לא נדרש</w:t>
            </w:r>
          </w:p>
        </w:tc>
        <w:tc>
          <w:tcPr>
            <w:tcW w:w="1166" w:type="dxa"/>
            <w:gridSpan w:val="2"/>
            <w:tcBorders>
              <w:top w:val="single" w:sz="4" w:space="0" w:color="auto"/>
              <w:right w:val="single" w:sz="4" w:space="0" w:color="auto"/>
            </w:tcBorders>
            <w:shd w:val="clear" w:color="auto" w:fill="FFFFFF"/>
          </w:tcPr>
          <w:p w14:paraId="2A244F03" w14:textId="77777777" w:rsidR="00791606" w:rsidRDefault="00791606">
            <w:pPr>
              <w:rPr>
                <w:sz w:val="10"/>
                <w:szCs w:val="10"/>
              </w:rPr>
            </w:pPr>
          </w:p>
        </w:tc>
        <w:tc>
          <w:tcPr>
            <w:tcW w:w="1934" w:type="dxa"/>
            <w:tcBorders>
              <w:top w:val="single" w:sz="4" w:space="0" w:color="auto"/>
              <w:right w:val="single" w:sz="4" w:space="0" w:color="auto"/>
            </w:tcBorders>
            <w:shd w:val="clear" w:color="auto" w:fill="FFFFFF"/>
          </w:tcPr>
          <w:p w14:paraId="4DF7EB79" w14:textId="77777777" w:rsidR="00791606" w:rsidRDefault="00000000">
            <w:pPr>
              <w:pStyle w:val="Other0"/>
              <w:shd w:val="clear" w:color="auto" w:fill="auto"/>
              <w:spacing w:after="0" w:line="276" w:lineRule="auto"/>
              <w:jc w:val="center"/>
              <w:rPr>
                <w:sz w:val="22"/>
                <w:szCs w:val="22"/>
              </w:rPr>
            </w:pPr>
            <w:r>
              <w:rPr>
                <w:color w:val="D13438"/>
                <w:sz w:val="22"/>
                <w:szCs w:val="22"/>
              </w:rPr>
              <w:t>יינתן יתרון בניקוד האיכות להצעה הכוללת אספקת כוח כפולה.</w:t>
            </w:r>
          </w:p>
          <w:p w14:paraId="3B116270" w14:textId="77777777" w:rsidR="00791606" w:rsidRDefault="00000000">
            <w:pPr>
              <w:pStyle w:val="Other0"/>
              <w:shd w:val="clear" w:color="auto" w:fill="auto"/>
              <w:spacing w:after="0" w:line="276" w:lineRule="auto"/>
              <w:jc w:val="center"/>
              <w:rPr>
                <w:sz w:val="22"/>
                <w:szCs w:val="22"/>
              </w:rPr>
            </w:pPr>
            <w:r>
              <w:rPr>
                <w:color w:val="D13438"/>
                <w:sz w:val="22"/>
                <w:szCs w:val="22"/>
              </w:rPr>
              <w:t xml:space="preserve">אם ההצעה כוללת אספקת כוח כפולה, יש לפרט את אופן המענה )פנימי\חיצוני, יכולת </w:t>
            </w:r>
            <w:r>
              <w:rPr>
                <w:color w:val="D13438"/>
                <w:sz w:val="22"/>
                <w:szCs w:val="22"/>
                <w:lang w:val="en-US" w:eastAsia="en-US" w:bidi="en-US"/>
              </w:rPr>
              <w:t>Hot Swap</w:t>
            </w:r>
            <w:r>
              <w:rPr>
                <w:color w:val="D13438"/>
                <w:sz w:val="22"/>
                <w:szCs w:val="22"/>
              </w:rPr>
              <w:t xml:space="preserve"> וכוי(</w:t>
            </w:r>
          </w:p>
        </w:tc>
      </w:tr>
      <w:tr w:rsidR="00791606" w14:paraId="508B35EC" w14:textId="77777777">
        <w:tblPrEx>
          <w:tblCellMar>
            <w:top w:w="0" w:type="dxa"/>
            <w:bottom w:w="0" w:type="dxa"/>
          </w:tblCellMar>
        </w:tblPrEx>
        <w:trPr>
          <w:trHeight w:hRule="exact" w:val="667"/>
          <w:jc w:val="center"/>
        </w:trPr>
        <w:tc>
          <w:tcPr>
            <w:tcW w:w="1694" w:type="dxa"/>
            <w:gridSpan w:val="2"/>
            <w:tcBorders>
              <w:top w:val="single" w:sz="4" w:space="0" w:color="auto"/>
              <w:left w:val="single" w:sz="4" w:space="0" w:color="auto"/>
              <w:right w:val="single" w:sz="4" w:space="0" w:color="auto"/>
            </w:tcBorders>
            <w:shd w:val="clear" w:color="auto" w:fill="FFFFFF"/>
          </w:tcPr>
          <w:p w14:paraId="30BFA3E5" w14:textId="77777777" w:rsidR="00791606" w:rsidRDefault="00000000">
            <w:pPr>
              <w:pStyle w:val="Other0"/>
              <w:shd w:val="clear" w:color="auto" w:fill="auto"/>
              <w:spacing w:after="0" w:line="259" w:lineRule="auto"/>
              <w:jc w:val="center"/>
              <w:rPr>
                <w:sz w:val="22"/>
                <w:szCs w:val="22"/>
              </w:rPr>
            </w:pPr>
            <w:r>
              <w:rPr>
                <w:color w:val="D13438"/>
              </w:rPr>
              <w:t>ספק</w:t>
            </w:r>
            <w:r>
              <w:rPr>
                <w:color w:val="D13438"/>
                <w:sz w:val="22"/>
                <w:szCs w:val="22"/>
              </w:rPr>
              <w:t>צריכת</w:t>
            </w:r>
            <w:r>
              <w:rPr>
                <w:sz w:val="22"/>
                <w:szCs w:val="22"/>
              </w:rPr>
              <w:t xml:space="preserve"> </w:t>
            </w:r>
            <w:r>
              <w:t>חשמל</w:t>
            </w:r>
            <w:r>
              <w:rPr>
                <w:color w:val="D13438"/>
              </w:rPr>
              <w:t xml:space="preserve"> </w:t>
            </w:r>
            <w:r>
              <w:rPr>
                <w:color w:val="D13438"/>
                <w:sz w:val="22"/>
                <w:szCs w:val="22"/>
              </w:rPr>
              <w:t>מרבית</w:t>
            </w:r>
          </w:p>
        </w:tc>
        <w:tc>
          <w:tcPr>
            <w:tcW w:w="2693" w:type="dxa"/>
            <w:gridSpan w:val="2"/>
            <w:tcBorders>
              <w:top w:val="single" w:sz="4" w:space="0" w:color="auto"/>
              <w:right w:val="single" w:sz="4" w:space="0" w:color="auto"/>
            </w:tcBorders>
            <w:shd w:val="clear" w:color="auto" w:fill="FFFFFF"/>
          </w:tcPr>
          <w:p w14:paraId="42FF5644" w14:textId="77777777" w:rsidR="00791606" w:rsidRDefault="00000000">
            <w:pPr>
              <w:pStyle w:val="Other20"/>
              <w:shd w:val="clear" w:color="auto" w:fill="auto"/>
              <w:spacing w:before="120"/>
              <w:jc w:val="center"/>
            </w:pPr>
            <w:r>
              <w:t>Dual-</w:t>
            </w:r>
          </w:p>
        </w:tc>
        <w:tc>
          <w:tcPr>
            <w:tcW w:w="1699" w:type="dxa"/>
            <w:gridSpan w:val="2"/>
            <w:tcBorders>
              <w:top w:val="single" w:sz="4" w:space="0" w:color="auto"/>
              <w:right w:val="single" w:sz="4" w:space="0" w:color="auto"/>
            </w:tcBorders>
            <w:shd w:val="clear" w:color="auto" w:fill="FFFFFF"/>
          </w:tcPr>
          <w:p w14:paraId="589D52E2" w14:textId="77777777" w:rsidR="00791606" w:rsidRDefault="00791606">
            <w:pPr>
              <w:rPr>
                <w:sz w:val="10"/>
                <w:szCs w:val="10"/>
              </w:rPr>
            </w:pPr>
          </w:p>
        </w:tc>
        <w:tc>
          <w:tcPr>
            <w:tcW w:w="2404" w:type="dxa"/>
            <w:gridSpan w:val="2"/>
            <w:tcBorders>
              <w:top w:val="single" w:sz="4" w:space="0" w:color="auto"/>
              <w:right w:val="single" w:sz="4" w:space="0" w:color="auto"/>
            </w:tcBorders>
            <w:shd w:val="clear" w:color="auto" w:fill="FFFFFF"/>
          </w:tcPr>
          <w:p w14:paraId="26817C53" w14:textId="77777777" w:rsidR="00791606" w:rsidRDefault="00791606">
            <w:pPr>
              <w:rPr>
                <w:sz w:val="10"/>
                <w:szCs w:val="10"/>
              </w:rPr>
            </w:pPr>
          </w:p>
        </w:tc>
      </w:tr>
      <w:tr w:rsidR="00791606" w14:paraId="6EC4CB79" w14:textId="77777777">
        <w:tblPrEx>
          <w:tblCellMar>
            <w:top w:w="0" w:type="dxa"/>
            <w:bottom w:w="0" w:type="dxa"/>
          </w:tblCellMar>
        </w:tblPrEx>
        <w:trPr>
          <w:trHeight w:hRule="exact" w:val="1008"/>
          <w:jc w:val="center"/>
        </w:trPr>
        <w:tc>
          <w:tcPr>
            <w:tcW w:w="1056" w:type="dxa"/>
            <w:vMerge w:val="restart"/>
            <w:tcBorders>
              <w:top w:val="single" w:sz="4" w:space="0" w:color="auto"/>
              <w:right w:val="single" w:sz="4" w:space="0" w:color="auto"/>
            </w:tcBorders>
            <w:shd w:val="clear" w:color="auto" w:fill="FFFFFF"/>
          </w:tcPr>
          <w:p w14:paraId="07A07A4D" w14:textId="77777777" w:rsidR="00791606" w:rsidRDefault="00791606">
            <w:pPr>
              <w:rPr>
                <w:sz w:val="10"/>
                <w:szCs w:val="10"/>
              </w:rPr>
            </w:pPr>
          </w:p>
        </w:tc>
        <w:tc>
          <w:tcPr>
            <w:tcW w:w="1800" w:type="dxa"/>
            <w:gridSpan w:val="2"/>
            <w:tcBorders>
              <w:top w:val="single" w:sz="4" w:space="0" w:color="auto"/>
              <w:right w:val="single" w:sz="4" w:space="0" w:color="auto"/>
            </w:tcBorders>
            <w:shd w:val="clear" w:color="auto" w:fill="FFFFFF"/>
            <w:vAlign w:val="center"/>
          </w:tcPr>
          <w:p w14:paraId="32808E1A" w14:textId="77777777" w:rsidR="00791606" w:rsidRDefault="00000000">
            <w:pPr>
              <w:pStyle w:val="Other20"/>
              <w:shd w:val="clear" w:color="auto" w:fill="auto"/>
              <w:jc w:val="center"/>
            </w:pPr>
            <w:r>
              <w:t>Threat Prevention Throughput (Full</w:t>
            </w:r>
          </w:p>
          <w:p w14:paraId="08D842C8" w14:textId="77777777" w:rsidR="00791606" w:rsidRDefault="00000000">
            <w:pPr>
              <w:pStyle w:val="Other20"/>
              <w:shd w:val="clear" w:color="auto" w:fill="auto"/>
              <w:jc w:val="center"/>
            </w:pPr>
            <w:r>
              <w:t>Blades)</w:t>
            </w:r>
          </w:p>
        </w:tc>
        <w:tc>
          <w:tcPr>
            <w:tcW w:w="2534" w:type="dxa"/>
            <w:gridSpan w:val="2"/>
            <w:tcBorders>
              <w:top w:val="single" w:sz="4" w:space="0" w:color="auto"/>
              <w:right w:val="single" w:sz="4" w:space="0" w:color="auto"/>
            </w:tcBorders>
            <w:shd w:val="clear" w:color="auto" w:fill="FFFFFF"/>
            <w:vAlign w:val="center"/>
          </w:tcPr>
          <w:p w14:paraId="6B86A322" w14:textId="77777777" w:rsidR="00791606" w:rsidRDefault="00000000">
            <w:pPr>
              <w:pStyle w:val="Other20"/>
              <w:shd w:val="clear" w:color="auto" w:fill="auto"/>
              <w:ind w:firstLine="900"/>
            </w:pPr>
            <w:r>
              <w:t>3</w:t>
            </w:r>
          </w:p>
        </w:tc>
        <w:tc>
          <w:tcPr>
            <w:tcW w:w="1166" w:type="dxa"/>
            <w:gridSpan w:val="2"/>
            <w:tcBorders>
              <w:top w:val="single" w:sz="4" w:space="0" w:color="auto"/>
              <w:right w:val="single" w:sz="4" w:space="0" w:color="auto"/>
            </w:tcBorders>
            <w:shd w:val="clear" w:color="auto" w:fill="FFFFFF"/>
          </w:tcPr>
          <w:p w14:paraId="272D3D33" w14:textId="77777777" w:rsidR="00791606" w:rsidRDefault="00791606">
            <w:pPr>
              <w:rPr>
                <w:sz w:val="10"/>
                <w:szCs w:val="10"/>
              </w:rPr>
            </w:pPr>
          </w:p>
        </w:tc>
        <w:tc>
          <w:tcPr>
            <w:tcW w:w="1934" w:type="dxa"/>
            <w:tcBorders>
              <w:top w:val="single" w:sz="4" w:space="0" w:color="auto"/>
              <w:right w:val="single" w:sz="4" w:space="0" w:color="auto"/>
            </w:tcBorders>
            <w:shd w:val="clear" w:color="auto" w:fill="FFFFFF"/>
          </w:tcPr>
          <w:p w14:paraId="0D918C19" w14:textId="77777777" w:rsidR="00791606" w:rsidRDefault="00000000">
            <w:pPr>
              <w:pStyle w:val="Other20"/>
              <w:shd w:val="clear" w:color="auto" w:fill="auto"/>
              <w:spacing w:line="276" w:lineRule="auto"/>
              <w:ind w:firstLine="300"/>
              <w:jc w:val="both"/>
            </w:pPr>
            <w:r>
              <w:t>Throughputs</w:t>
            </w:r>
          </w:p>
          <w:p w14:paraId="23B841E6" w14:textId="77777777" w:rsidR="00791606" w:rsidRDefault="00000000">
            <w:pPr>
              <w:pStyle w:val="Other0"/>
              <w:shd w:val="clear" w:color="auto" w:fill="auto"/>
              <w:spacing w:after="0" w:line="276" w:lineRule="auto"/>
              <w:jc w:val="center"/>
              <w:rPr>
                <w:sz w:val="22"/>
                <w:szCs w:val="22"/>
              </w:rPr>
            </w:pPr>
            <w:r>
              <w:rPr>
                <w:color w:val="D13438"/>
                <w:sz w:val="22"/>
                <w:szCs w:val="22"/>
              </w:rPr>
              <w:t>הנתמך לא יפחת מדרישת המינימום שצוינה.</w:t>
            </w:r>
          </w:p>
        </w:tc>
      </w:tr>
      <w:tr w:rsidR="00791606" w14:paraId="040F7C08" w14:textId="77777777">
        <w:tblPrEx>
          <w:tblCellMar>
            <w:top w:w="0" w:type="dxa"/>
            <w:bottom w:w="0" w:type="dxa"/>
          </w:tblCellMar>
        </w:tblPrEx>
        <w:trPr>
          <w:trHeight w:hRule="exact" w:val="1517"/>
          <w:jc w:val="center"/>
        </w:trPr>
        <w:tc>
          <w:tcPr>
            <w:tcW w:w="1056" w:type="dxa"/>
            <w:vMerge/>
            <w:tcBorders>
              <w:right w:val="single" w:sz="4" w:space="0" w:color="auto"/>
            </w:tcBorders>
            <w:shd w:val="clear" w:color="auto" w:fill="FFFFFF"/>
          </w:tcPr>
          <w:p w14:paraId="0EBEE6A2" w14:textId="77777777" w:rsidR="00791606" w:rsidRDefault="00791606"/>
        </w:tc>
        <w:tc>
          <w:tcPr>
            <w:tcW w:w="1800" w:type="dxa"/>
            <w:gridSpan w:val="2"/>
            <w:tcBorders>
              <w:top w:val="single" w:sz="4" w:space="0" w:color="auto"/>
              <w:bottom w:val="single" w:sz="4" w:space="0" w:color="auto"/>
              <w:right w:val="single" w:sz="4" w:space="0" w:color="auto"/>
            </w:tcBorders>
            <w:shd w:val="clear" w:color="auto" w:fill="FFFFFF"/>
            <w:vAlign w:val="center"/>
          </w:tcPr>
          <w:p w14:paraId="4CA28A20" w14:textId="77777777" w:rsidR="00791606" w:rsidRDefault="00000000">
            <w:pPr>
              <w:pStyle w:val="Other20"/>
              <w:shd w:val="clear" w:color="auto" w:fill="auto"/>
              <w:jc w:val="center"/>
            </w:pPr>
            <w:r>
              <w:t>FW throughput</w:t>
            </w:r>
          </w:p>
        </w:tc>
        <w:tc>
          <w:tcPr>
            <w:tcW w:w="2534" w:type="dxa"/>
            <w:gridSpan w:val="2"/>
            <w:tcBorders>
              <w:top w:val="single" w:sz="4" w:space="0" w:color="auto"/>
              <w:bottom w:val="single" w:sz="4" w:space="0" w:color="auto"/>
              <w:right w:val="single" w:sz="4" w:space="0" w:color="auto"/>
            </w:tcBorders>
            <w:shd w:val="clear" w:color="auto" w:fill="FFFFFF"/>
            <w:vAlign w:val="center"/>
          </w:tcPr>
          <w:p w14:paraId="1299CD16" w14:textId="77777777" w:rsidR="00791606" w:rsidRDefault="00000000">
            <w:pPr>
              <w:pStyle w:val="Other20"/>
              <w:shd w:val="clear" w:color="auto" w:fill="auto"/>
              <w:jc w:val="center"/>
            </w:pPr>
            <w:r>
              <w:t>27 Gbps</w:t>
            </w:r>
          </w:p>
        </w:tc>
        <w:tc>
          <w:tcPr>
            <w:tcW w:w="1166" w:type="dxa"/>
            <w:gridSpan w:val="2"/>
            <w:tcBorders>
              <w:top w:val="single" w:sz="4" w:space="0" w:color="auto"/>
              <w:bottom w:val="single" w:sz="4" w:space="0" w:color="auto"/>
              <w:right w:val="single" w:sz="4" w:space="0" w:color="auto"/>
            </w:tcBorders>
            <w:shd w:val="clear" w:color="auto" w:fill="FFFFFF"/>
          </w:tcPr>
          <w:p w14:paraId="315D8834" w14:textId="77777777" w:rsidR="00791606" w:rsidRDefault="00791606">
            <w:pPr>
              <w:rPr>
                <w:sz w:val="10"/>
                <w:szCs w:val="10"/>
              </w:rPr>
            </w:pPr>
          </w:p>
        </w:tc>
        <w:tc>
          <w:tcPr>
            <w:tcW w:w="1934" w:type="dxa"/>
            <w:tcBorders>
              <w:top w:val="single" w:sz="4" w:space="0" w:color="auto"/>
              <w:bottom w:val="single" w:sz="4" w:space="0" w:color="auto"/>
              <w:right w:val="single" w:sz="4" w:space="0" w:color="auto"/>
            </w:tcBorders>
            <w:shd w:val="clear" w:color="auto" w:fill="FFFFFF"/>
          </w:tcPr>
          <w:p w14:paraId="6C3F0A1B" w14:textId="77777777" w:rsidR="00791606" w:rsidRDefault="00000000">
            <w:pPr>
              <w:pStyle w:val="Other0"/>
              <w:shd w:val="clear" w:color="auto" w:fill="auto"/>
              <w:spacing w:after="0" w:line="276" w:lineRule="auto"/>
              <w:jc w:val="center"/>
              <w:rPr>
                <w:sz w:val="22"/>
                <w:szCs w:val="22"/>
              </w:rPr>
            </w:pPr>
            <w:r>
              <w:rPr>
                <w:color w:val="D13438"/>
                <w:sz w:val="22"/>
                <w:szCs w:val="22"/>
              </w:rPr>
              <w:t>לא כולל תעבורה פנימית לא מבוקרת.</w:t>
            </w:r>
          </w:p>
          <w:p w14:paraId="49739822" w14:textId="77777777" w:rsidR="00791606" w:rsidRDefault="00000000">
            <w:pPr>
              <w:pStyle w:val="Other20"/>
              <w:shd w:val="clear" w:color="auto" w:fill="auto"/>
              <w:spacing w:line="276" w:lineRule="auto"/>
              <w:ind w:firstLine="300"/>
              <w:jc w:val="both"/>
            </w:pPr>
            <w:r>
              <w:t>Throughputs</w:t>
            </w:r>
          </w:p>
          <w:p w14:paraId="72A02099" w14:textId="77777777" w:rsidR="00791606" w:rsidRDefault="00000000">
            <w:pPr>
              <w:pStyle w:val="Other0"/>
              <w:shd w:val="clear" w:color="auto" w:fill="auto"/>
              <w:spacing w:after="0" w:line="276" w:lineRule="auto"/>
              <w:jc w:val="center"/>
              <w:rPr>
                <w:sz w:val="22"/>
                <w:szCs w:val="22"/>
              </w:rPr>
            </w:pPr>
            <w:r>
              <w:rPr>
                <w:color w:val="D13438"/>
                <w:sz w:val="22"/>
                <w:szCs w:val="22"/>
              </w:rPr>
              <w:t>הנתמך לא יפחת מדרישת המינימום שצוינה.</w:t>
            </w:r>
          </w:p>
        </w:tc>
      </w:tr>
    </w:tbl>
    <w:p w14:paraId="6115E87D" w14:textId="77777777" w:rsidR="00791606" w:rsidRDefault="00000000">
      <w:pPr>
        <w:spacing w:line="1" w:lineRule="exact"/>
      </w:pPr>
      <w:r>
        <w:br w:type="page"/>
      </w:r>
    </w:p>
    <w:tbl>
      <w:tblPr>
        <w:tblOverlap w:val="never"/>
        <w:tblW w:w="0" w:type="auto"/>
        <w:tblInd w:w="-1" w:type="dxa"/>
        <w:tblLayout w:type="fixed"/>
        <w:tblCellMar>
          <w:left w:w="10" w:type="dxa"/>
          <w:right w:w="10" w:type="dxa"/>
        </w:tblCellMar>
        <w:tblLook w:val="0000" w:firstRow="0" w:lastRow="0" w:firstColumn="0" w:lastColumn="0" w:noHBand="0" w:noVBand="0"/>
      </w:tblPr>
      <w:tblGrid>
        <w:gridCol w:w="1934"/>
        <w:gridCol w:w="1166"/>
        <w:gridCol w:w="2534"/>
        <w:gridCol w:w="1810"/>
      </w:tblGrid>
      <w:tr w:rsidR="00791606" w14:paraId="0A1E3F95" w14:textId="77777777">
        <w:tblPrEx>
          <w:tblCellMar>
            <w:top w:w="0" w:type="dxa"/>
            <w:bottom w:w="0" w:type="dxa"/>
          </w:tblCellMar>
        </w:tblPrEx>
        <w:trPr>
          <w:trHeight w:hRule="exact" w:val="1013"/>
        </w:trPr>
        <w:tc>
          <w:tcPr>
            <w:tcW w:w="1934" w:type="dxa"/>
            <w:tcBorders>
              <w:top w:val="single" w:sz="4" w:space="0" w:color="auto"/>
              <w:left w:val="single" w:sz="4" w:space="0" w:color="auto"/>
            </w:tcBorders>
            <w:shd w:val="clear" w:color="auto" w:fill="FFFFFF"/>
          </w:tcPr>
          <w:p w14:paraId="2084FC59" w14:textId="77777777" w:rsidR="00791606" w:rsidRDefault="00000000">
            <w:pPr>
              <w:pStyle w:val="Other20"/>
              <w:shd w:val="clear" w:color="auto" w:fill="auto"/>
              <w:spacing w:line="276" w:lineRule="auto"/>
              <w:ind w:firstLine="280"/>
              <w:jc w:val="both"/>
            </w:pPr>
            <w:r>
              <w:t>Throughputs</w:t>
            </w:r>
          </w:p>
          <w:p w14:paraId="28D19C41" w14:textId="77777777" w:rsidR="00791606" w:rsidRDefault="00000000">
            <w:pPr>
              <w:pStyle w:val="Other0"/>
              <w:shd w:val="clear" w:color="auto" w:fill="auto"/>
              <w:spacing w:after="0" w:line="276" w:lineRule="auto"/>
              <w:jc w:val="center"/>
              <w:rPr>
                <w:sz w:val="22"/>
                <w:szCs w:val="22"/>
              </w:rPr>
            </w:pPr>
            <w:r>
              <w:rPr>
                <w:color w:val="D13438"/>
                <w:sz w:val="22"/>
                <w:szCs w:val="22"/>
              </w:rPr>
              <w:t>הנתמך לא יפחת מדרישת המינימום שצוינה.</w:t>
            </w:r>
          </w:p>
        </w:tc>
        <w:tc>
          <w:tcPr>
            <w:tcW w:w="1166" w:type="dxa"/>
            <w:tcBorders>
              <w:top w:val="single" w:sz="4" w:space="0" w:color="auto"/>
              <w:left w:val="single" w:sz="4" w:space="0" w:color="auto"/>
            </w:tcBorders>
            <w:shd w:val="clear" w:color="auto" w:fill="FFFFFF"/>
          </w:tcPr>
          <w:p w14:paraId="0C642CC1" w14:textId="77777777" w:rsidR="00791606" w:rsidRDefault="00791606">
            <w:pPr>
              <w:rPr>
                <w:sz w:val="10"/>
                <w:szCs w:val="10"/>
              </w:rPr>
            </w:pPr>
          </w:p>
        </w:tc>
        <w:tc>
          <w:tcPr>
            <w:tcW w:w="2534" w:type="dxa"/>
            <w:tcBorders>
              <w:top w:val="single" w:sz="4" w:space="0" w:color="auto"/>
              <w:left w:val="single" w:sz="4" w:space="0" w:color="auto"/>
            </w:tcBorders>
            <w:shd w:val="clear" w:color="auto" w:fill="FFFFFF"/>
            <w:vAlign w:val="center"/>
          </w:tcPr>
          <w:p w14:paraId="7A1591FF" w14:textId="77777777" w:rsidR="00791606" w:rsidRDefault="00000000">
            <w:pPr>
              <w:pStyle w:val="Other20"/>
              <w:shd w:val="clear" w:color="auto" w:fill="auto"/>
              <w:ind w:firstLine="900"/>
            </w:pPr>
            <w:r>
              <w:t>4</w:t>
            </w:r>
          </w:p>
        </w:tc>
        <w:tc>
          <w:tcPr>
            <w:tcW w:w="1810" w:type="dxa"/>
            <w:tcBorders>
              <w:top w:val="single" w:sz="4" w:space="0" w:color="auto"/>
              <w:left w:val="single" w:sz="4" w:space="0" w:color="auto"/>
              <w:right w:val="single" w:sz="4" w:space="0" w:color="auto"/>
            </w:tcBorders>
            <w:shd w:val="clear" w:color="auto" w:fill="FFFFFF"/>
            <w:vAlign w:val="center"/>
          </w:tcPr>
          <w:p w14:paraId="288ED215" w14:textId="77777777" w:rsidR="00791606" w:rsidRDefault="00000000">
            <w:pPr>
              <w:pStyle w:val="Other20"/>
              <w:shd w:val="clear" w:color="auto" w:fill="auto"/>
              <w:jc w:val="center"/>
            </w:pPr>
            <w:r>
              <w:t>SSL inspection throughput</w:t>
            </w:r>
          </w:p>
        </w:tc>
      </w:tr>
      <w:tr w:rsidR="00791606" w14:paraId="191EA094" w14:textId="77777777">
        <w:tblPrEx>
          <w:tblCellMar>
            <w:top w:w="0" w:type="dxa"/>
            <w:bottom w:w="0" w:type="dxa"/>
          </w:tblCellMar>
        </w:tblPrEx>
        <w:trPr>
          <w:trHeight w:hRule="exact" w:val="1003"/>
        </w:trPr>
        <w:tc>
          <w:tcPr>
            <w:tcW w:w="1934" w:type="dxa"/>
            <w:tcBorders>
              <w:top w:val="single" w:sz="4" w:space="0" w:color="auto"/>
              <w:left w:val="single" w:sz="4" w:space="0" w:color="auto"/>
            </w:tcBorders>
            <w:shd w:val="clear" w:color="auto" w:fill="FFFFFF"/>
          </w:tcPr>
          <w:p w14:paraId="4579E356" w14:textId="77777777" w:rsidR="00791606" w:rsidRDefault="00000000">
            <w:pPr>
              <w:pStyle w:val="Other20"/>
              <w:shd w:val="clear" w:color="auto" w:fill="auto"/>
              <w:spacing w:line="276" w:lineRule="auto"/>
              <w:ind w:firstLine="280"/>
              <w:jc w:val="both"/>
            </w:pPr>
            <w:r>
              <w:t>Throughputs</w:t>
            </w:r>
          </w:p>
          <w:p w14:paraId="70133A86" w14:textId="77777777" w:rsidR="00791606" w:rsidRDefault="00000000">
            <w:pPr>
              <w:pStyle w:val="Other0"/>
              <w:shd w:val="clear" w:color="auto" w:fill="auto"/>
              <w:spacing w:after="0" w:line="276" w:lineRule="auto"/>
              <w:jc w:val="center"/>
              <w:rPr>
                <w:sz w:val="22"/>
                <w:szCs w:val="22"/>
              </w:rPr>
            </w:pPr>
            <w:r>
              <w:rPr>
                <w:color w:val="D13438"/>
                <w:sz w:val="22"/>
                <w:szCs w:val="22"/>
              </w:rPr>
              <w:t>הנתמך לא יפחת מדרישת המינימום שצוינה.</w:t>
            </w:r>
          </w:p>
        </w:tc>
        <w:tc>
          <w:tcPr>
            <w:tcW w:w="1166" w:type="dxa"/>
            <w:tcBorders>
              <w:top w:val="single" w:sz="4" w:space="0" w:color="auto"/>
              <w:left w:val="single" w:sz="4" w:space="0" w:color="auto"/>
            </w:tcBorders>
            <w:shd w:val="clear" w:color="auto" w:fill="FFFFFF"/>
          </w:tcPr>
          <w:p w14:paraId="2CB9102E" w14:textId="77777777" w:rsidR="00791606" w:rsidRDefault="00791606">
            <w:pPr>
              <w:rPr>
                <w:sz w:val="10"/>
                <w:szCs w:val="10"/>
              </w:rPr>
            </w:pPr>
          </w:p>
        </w:tc>
        <w:tc>
          <w:tcPr>
            <w:tcW w:w="2534" w:type="dxa"/>
            <w:tcBorders>
              <w:top w:val="single" w:sz="4" w:space="0" w:color="auto"/>
              <w:left w:val="single" w:sz="4" w:space="0" w:color="auto"/>
            </w:tcBorders>
            <w:shd w:val="clear" w:color="auto" w:fill="FFFFFF"/>
            <w:vAlign w:val="center"/>
          </w:tcPr>
          <w:p w14:paraId="52AE84F5" w14:textId="77777777" w:rsidR="00791606" w:rsidRDefault="00000000">
            <w:pPr>
              <w:pStyle w:val="Other20"/>
              <w:shd w:val="clear" w:color="auto" w:fill="auto"/>
              <w:jc w:val="center"/>
            </w:pPr>
            <w:r>
              <w:t>13</w:t>
            </w:r>
          </w:p>
        </w:tc>
        <w:tc>
          <w:tcPr>
            <w:tcW w:w="1810" w:type="dxa"/>
            <w:tcBorders>
              <w:top w:val="single" w:sz="4" w:space="0" w:color="auto"/>
              <w:left w:val="single" w:sz="4" w:space="0" w:color="auto"/>
              <w:right w:val="single" w:sz="4" w:space="0" w:color="auto"/>
            </w:tcBorders>
            <w:shd w:val="clear" w:color="auto" w:fill="FFFFFF"/>
            <w:vAlign w:val="center"/>
          </w:tcPr>
          <w:p w14:paraId="0C2F9974" w14:textId="77777777" w:rsidR="00791606" w:rsidRDefault="00000000">
            <w:pPr>
              <w:pStyle w:val="Other20"/>
              <w:shd w:val="clear" w:color="auto" w:fill="auto"/>
              <w:jc w:val="center"/>
            </w:pPr>
            <w:r>
              <w:t>App Control throughput</w:t>
            </w:r>
          </w:p>
        </w:tc>
      </w:tr>
      <w:tr w:rsidR="00791606" w14:paraId="29AB7CFB" w14:textId="77777777">
        <w:tblPrEx>
          <w:tblCellMar>
            <w:top w:w="0" w:type="dxa"/>
            <w:bottom w:w="0" w:type="dxa"/>
          </w:tblCellMar>
        </w:tblPrEx>
        <w:trPr>
          <w:trHeight w:hRule="exact" w:val="1008"/>
        </w:trPr>
        <w:tc>
          <w:tcPr>
            <w:tcW w:w="1934" w:type="dxa"/>
            <w:tcBorders>
              <w:top w:val="single" w:sz="4" w:space="0" w:color="auto"/>
              <w:left w:val="single" w:sz="4" w:space="0" w:color="auto"/>
            </w:tcBorders>
            <w:shd w:val="clear" w:color="auto" w:fill="FFFFFF"/>
          </w:tcPr>
          <w:p w14:paraId="47031266" w14:textId="77777777" w:rsidR="00791606" w:rsidRDefault="00000000">
            <w:pPr>
              <w:pStyle w:val="Other20"/>
              <w:shd w:val="clear" w:color="auto" w:fill="auto"/>
              <w:spacing w:line="276" w:lineRule="auto"/>
              <w:ind w:firstLine="280"/>
              <w:jc w:val="both"/>
            </w:pPr>
            <w:r>
              <w:t>Throughputs</w:t>
            </w:r>
          </w:p>
          <w:p w14:paraId="5BE5BB94" w14:textId="77777777" w:rsidR="00791606" w:rsidRDefault="00000000">
            <w:pPr>
              <w:pStyle w:val="Other0"/>
              <w:shd w:val="clear" w:color="auto" w:fill="auto"/>
              <w:spacing w:after="0" w:line="276" w:lineRule="auto"/>
              <w:jc w:val="center"/>
              <w:rPr>
                <w:sz w:val="22"/>
                <w:szCs w:val="22"/>
              </w:rPr>
            </w:pPr>
            <w:r>
              <w:rPr>
                <w:color w:val="D13438"/>
                <w:sz w:val="22"/>
                <w:szCs w:val="22"/>
              </w:rPr>
              <w:t>הנתמך לא יפחת מדרישת המינימום שצוינה.</w:t>
            </w:r>
          </w:p>
        </w:tc>
        <w:tc>
          <w:tcPr>
            <w:tcW w:w="1166" w:type="dxa"/>
            <w:tcBorders>
              <w:top w:val="single" w:sz="4" w:space="0" w:color="auto"/>
              <w:left w:val="single" w:sz="4" w:space="0" w:color="auto"/>
            </w:tcBorders>
            <w:shd w:val="clear" w:color="auto" w:fill="FFFFFF"/>
          </w:tcPr>
          <w:p w14:paraId="175A0585" w14:textId="77777777" w:rsidR="00791606" w:rsidRDefault="00791606">
            <w:pPr>
              <w:rPr>
                <w:sz w:val="10"/>
                <w:szCs w:val="10"/>
              </w:rPr>
            </w:pPr>
          </w:p>
        </w:tc>
        <w:tc>
          <w:tcPr>
            <w:tcW w:w="2534" w:type="dxa"/>
            <w:tcBorders>
              <w:top w:val="single" w:sz="4" w:space="0" w:color="auto"/>
              <w:left w:val="single" w:sz="4" w:space="0" w:color="auto"/>
            </w:tcBorders>
            <w:shd w:val="clear" w:color="auto" w:fill="FFFFFF"/>
            <w:vAlign w:val="center"/>
          </w:tcPr>
          <w:p w14:paraId="7392703E" w14:textId="77777777" w:rsidR="00791606" w:rsidRDefault="00000000">
            <w:pPr>
              <w:pStyle w:val="Other20"/>
              <w:shd w:val="clear" w:color="auto" w:fill="auto"/>
              <w:ind w:firstLine="900"/>
            </w:pPr>
            <w:r>
              <w:t>5</w:t>
            </w:r>
          </w:p>
        </w:tc>
        <w:tc>
          <w:tcPr>
            <w:tcW w:w="1810" w:type="dxa"/>
            <w:tcBorders>
              <w:top w:val="single" w:sz="4" w:space="0" w:color="auto"/>
              <w:left w:val="single" w:sz="4" w:space="0" w:color="auto"/>
              <w:right w:val="single" w:sz="4" w:space="0" w:color="auto"/>
            </w:tcBorders>
            <w:shd w:val="clear" w:color="auto" w:fill="FFFFFF"/>
            <w:vAlign w:val="center"/>
          </w:tcPr>
          <w:p w14:paraId="53E8EBD0" w14:textId="77777777" w:rsidR="00791606" w:rsidRDefault="00000000">
            <w:pPr>
              <w:pStyle w:val="Other20"/>
              <w:shd w:val="clear" w:color="auto" w:fill="auto"/>
              <w:jc w:val="center"/>
            </w:pPr>
            <w:r>
              <w:t>IPS throughput</w:t>
            </w:r>
          </w:p>
        </w:tc>
      </w:tr>
      <w:tr w:rsidR="00791606" w14:paraId="6F3CB8F7" w14:textId="77777777">
        <w:tblPrEx>
          <w:tblCellMar>
            <w:top w:w="0" w:type="dxa"/>
            <w:bottom w:w="0" w:type="dxa"/>
          </w:tblCellMar>
        </w:tblPrEx>
        <w:trPr>
          <w:trHeight w:hRule="exact" w:val="936"/>
        </w:trPr>
        <w:tc>
          <w:tcPr>
            <w:tcW w:w="1934" w:type="dxa"/>
            <w:tcBorders>
              <w:top w:val="single" w:sz="4" w:space="0" w:color="auto"/>
              <w:left w:val="single" w:sz="4" w:space="0" w:color="auto"/>
              <w:bottom w:val="single" w:sz="4" w:space="0" w:color="auto"/>
            </w:tcBorders>
            <w:shd w:val="clear" w:color="auto" w:fill="FFFFFF"/>
          </w:tcPr>
          <w:p w14:paraId="32E66AAC" w14:textId="77777777" w:rsidR="00791606" w:rsidRDefault="00000000">
            <w:pPr>
              <w:pStyle w:val="Other20"/>
              <w:shd w:val="clear" w:color="auto" w:fill="auto"/>
              <w:spacing w:line="276" w:lineRule="auto"/>
              <w:jc w:val="center"/>
              <w:rPr>
                <w:sz w:val="20"/>
                <w:szCs w:val="20"/>
              </w:rPr>
            </w:pPr>
            <w:r>
              <w:rPr>
                <w:sz w:val="20"/>
                <w:szCs w:val="20"/>
                <w:lang w:val="he-IL" w:eastAsia="he-IL" w:bidi="he-IL"/>
              </w:rPr>
              <w:t>נדרש פירוט לגבי כמות</w:t>
            </w:r>
            <w:r>
              <w:rPr>
                <w:sz w:val="20"/>
                <w:szCs w:val="20"/>
              </w:rPr>
              <w:t xml:space="preserve"> </w:t>
            </w:r>
            <w:r>
              <w:rPr>
                <w:sz w:val="20"/>
                <w:szCs w:val="20"/>
                <w:lang w:val="he-IL" w:eastAsia="he-IL" w:bidi="he-IL"/>
              </w:rPr>
              <w:t>מקסימלית</w:t>
            </w:r>
            <w:r>
              <w:rPr>
                <w:sz w:val="20"/>
                <w:szCs w:val="20"/>
              </w:rPr>
              <w:t xml:space="preserve"> tunnels Client to Site \ Site to Site (SSL\IPSEC)</w:t>
            </w:r>
          </w:p>
        </w:tc>
        <w:tc>
          <w:tcPr>
            <w:tcW w:w="1166" w:type="dxa"/>
            <w:tcBorders>
              <w:top w:val="single" w:sz="4" w:space="0" w:color="auto"/>
              <w:left w:val="single" w:sz="4" w:space="0" w:color="auto"/>
              <w:bottom w:val="single" w:sz="4" w:space="0" w:color="auto"/>
            </w:tcBorders>
            <w:shd w:val="clear" w:color="auto" w:fill="FFFFFF"/>
          </w:tcPr>
          <w:p w14:paraId="4C9718E2" w14:textId="77777777" w:rsidR="00791606" w:rsidRDefault="00791606">
            <w:pPr>
              <w:rPr>
                <w:sz w:val="10"/>
                <w:szCs w:val="10"/>
              </w:rPr>
            </w:pPr>
          </w:p>
        </w:tc>
        <w:tc>
          <w:tcPr>
            <w:tcW w:w="2534" w:type="dxa"/>
            <w:tcBorders>
              <w:top w:val="single" w:sz="4" w:space="0" w:color="auto"/>
              <w:left w:val="single" w:sz="4" w:space="0" w:color="auto"/>
              <w:bottom w:val="single" w:sz="4" w:space="0" w:color="auto"/>
            </w:tcBorders>
            <w:shd w:val="clear" w:color="auto" w:fill="FFFFFF"/>
            <w:vAlign w:val="center"/>
          </w:tcPr>
          <w:p w14:paraId="5BA26C1E" w14:textId="77777777" w:rsidR="00791606" w:rsidRDefault="00000000">
            <w:pPr>
              <w:pStyle w:val="Other20"/>
              <w:shd w:val="clear" w:color="auto" w:fill="auto"/>
              <w:jc w:val="center"/>
            </w:pPr>
            <w:r>
              <w:rPr>
                <w:shd w:val="clear" w:color="auto" w:fill="80FFFF"/>
              </w:rPr>
              <w:t>I</w:t>
            </w:r>
            <w:r>
              <w:t>PSEC 13 Gbps</w:t>
            </w:r>
          </w:p>
          <w:p w14:paraId="011AA8D3" w14:textId="77777777" w:rsidR="00791606" w:rsidRDefault="00000000">
            <w:pPr>
              <w:pStyle w:val="Other20"/>
              <w:shd w:val="clear" w:color="auto" w:fill="auto"/>
              <w:jc w:val="center"/>
            </w:pPr>
            <w:r>
              <w:t>SSL 2 Gbps</w:t>
            </w:r>
          </w:p>
        </w:tc>
        <w:tc>
          <w:tcPr>
            <w:tcW w:w="1810" w:type="dxa"/>
            <w:tcBorders>
              <w:top w:val="single" w:sz="4" w:space="0" w:color="auto"/>
              <w:left w:val="single" w:sz="4" w:space="0" w:color="auto"/>
              <w:bottom w:val="single" w:sz="4" w:space="0" w:color="auto"/>
              <w:right w:val="single" w:sz="4" w:space="0" w:color="auto"/>
            </w:tcBorders>
            <w:shd w:val="clear" w:color="auto" w:fill="FFFFFF"/>
            <w:vAlign w:val="center"/>
          </w:tcPr>
          <w:p w14:paraId="76CB45AB" w14:textId="77777777" w:rsidR="00791606" w:rsidRDefault="00000000">
            <w:pPr>
              <w:pStyle w:val="Other20"/>
              <w:shd w:val="clear" w:color="auto" w:fill="auto"/>
              <w:jc w:val="center"/>
            </w:pPr>
            <w:r>
              <w:t>VPN throughput</w:t>
            </w:r>
          </w:p>
        </w:tc>
      </w:tr>
    </w:tbl>
    <w:p w14:paraId="0790CD40" w14:textId="77777777" w:rsidR="00791606" w:rsidRDefault="00791606">
      <w:pPr>
        <w:spacing w:line="1" w:lineRule="exact"/>
      </w:pPr>
    </w:p>
    <w:tbl>
      <w:tblPr>
        <w:tblOverlap w:val="never"/>
        <w:bidiVisual/>
        <w:tblW w:w="0" w:type="auto"/>
        <w:jc w:val="center"/>
        <w:tblLayout w:type="fixed"/>
        <w:tblCellMar>
          <w:left w:w="10" w:type="dxa"/>
          <w:right w:w="10" w:type="dxa"/>
        </w:tblCellMar>
        <w:tblLook w:val="0000" w:firstRow="0" w:lastRow="0" w:firstColumn="0" w:lastColumn="0" w:noHBand="0" w:noVBand="0"/>
      </w:tblPr>
      <w:tblGrid>
        <w:gridCol w:w="1090"/>
        <w:gridCol w:w="638"/>
        <w:gridCol w:w="1162"/>
        <w:gridCol w:w="1531"/>
        <w:gridCol w:w="1003"/>
        <w:gridCol w:w="696"/>
        <w:gridCol w:w="470"/>
        <w:gridCol w:w="1934"/>
      </w:tblGrid>
      <w:tr w:rsidR="00791606" w14:paraId="6E45543C" w14:textId="77777777">
        <w:tblPrEx>
          <w:tblCellMar>
            <w:top w:w="0" w:type="dxa"/>
            <w:bottom w:w="0" w:type="dxa"/>
          </w:tblCellMar>
        </w:tblPrEx>
        <w:trPr>
          <w:trHeight w:hRule="exact" w:val="1718"/>
          <w:jc w:val="center"/>
        </w:trPr>
        <w:tc>
          <w:tcPr>
            <w:tcW w:w="1728" w:type="dxa"/>
            <w:gridSpan w:val="2"/>
            <w:tcBorders>
              <w:top w:val="single" w:sz="4" w:space="0" w:color="auto"/>
              <w:left w:val="single" w:sz="4" w:space="0" w:color="auto"/>
              <w:right w:val="single" w:sz="4" w:space="0" w:color="auto"/>
            </w:tcBorders>
            <w:shd w:val="clear" w:color="auto" w:fill="FFFFFF"/>
          </w:tcPr>
          <w:p w14:paraId="591ECAEB" w14:textId="77777777" w:rsidR="00791606" w:rsidRDefault="00000000">
            <w:pPr>
              <w:pStyle w:val="Other0"/>
              <w:shd w:val="clear" w:color="auto" w:fill="auto"/>
              <w:spacing w:after="0" w:line="266" w:lineRule="auto"/>
              <w:jc w:val="center"/>
            </w:pPr>
            <w:r>
              <w:t xml:space="preserve">כמות רישיונות </w:t>
            </w:r>
            <w:r>
              <w:rPr>
                <w:color w:val="D13438"/>
              </w:rPr>
              <w:t>כלולים</w:t>
            </w:r>
            <w:r>
              <w:rPr>
                <w:color w:val="D13438"/>
                <w:sz w:val="22"/>
                <w:szCs w:val="22"/>
              </w:rPr>
              <w:t xml:space="preserve">משתמשי </w:t>
            </w:r>
            <w:r>
              <w:rPr>
                <w:color w:val="D13438"/>
                <w:sz w:val="22"/>
                <w:szCs w:val="22"/>
                <w:shd w:val="clear" w:color="auto" w:fill="80FFFF"/>
                <w:lang w:val="en-US" w:eastAsia="en-US" w:bidi="en-US"/>
              </w:rPr>
              <w:t>SSL</w:t>
            </w:r>
            <w:r>
              <w:rPr>
                <w:color w:val="D13438"/>
                <w:sz w:val="22"/>
                <w:szCs w:val="22"/>
                <w:lang w:val="en-US" w:eastAsia="en-US" w:bidi="en-US"/>
              </w:rPr>
              <w:t xml:space="preserve"> VPN</w:t>
            </w:r>
            <w:r>
              <w:rPr>
                <w:shd w:val="clear" w:color="auto" w:fill="80FFFF"/>
              </w:rPr>
              <w:t>ברכיב</w:t>
            </w:r>
            <w:r>
              <w:rPr>
                <w:color w:val="D13438"/>
              </w:rPr>
              <w:t xml:space="preserve"> עבור משתמש</w:t>
            </w:r>
          </w:p>
          <w:p w14:paraId="0D5B7BD5" w14:textId="77777777" w:rsidR="00791606" w:rsidRDefault="00000000">
            <w:pPr>
              <w:pStyle w:val="Other20"/>
              <w:shd w:val="clear" w:color="auto" w:fill="auto"/>
              <w:spacing w:line="271" w:lineRule="auto"/>
              <w:jc w:val="center"/>
              <w:rPr>
                <w:sz w:val="24"/>
                <w:szCs w:val="24"/>
              </w:rPr>
            </w:pPr>
            <w:r>
              <w:rPr>
                <w:sz w:val="24"/>
                <w:szCs w:val="24"/>
              </w:rPr>
              <w:t xml:space="preserve">SSL </w:t>
            </w:r>
            <w:r>
              <w:rPr>
                <w:lang w:val="he-IL" w:eastAsia="he-IL" w:bidi="he-IL"/>
              </w:rPr>
              <w:t>המוצע</w:t>
            </w:r>
            <w:r>
              <w:rPr>
                <w:shd w:val="clear" w:color="auto" w:fill="80FFFF"/>
              </w:rPr>
              <w:t xml:space="preserve"> </w:t>
            </w:r>
            <w:r>
              <w:rPr>
                <w:sz w:val="24"/>
                <w:szCs w:val="24"/>
              </w:rPr>
              <w:t>VPN</w:t>
            </w:r>
          </w:p>
        </w:tc>
        <w:tc>
          <w:tcPr>
            <w:tcW w:w="2693" w:type="dxa"/>
            <w:gridSpan w:val="2"/>
            <w:tcBorders>
              <w:top w:val="single" w:sz="4" w:space="0" w:color="auto"/>
              <w:right w:val="single" w:sz="4" w:space="0" w:color="auto"/>
            </w:tcBorders>
            <w:shd w:val="clear" w:color="auto" w:fill="FFFFFF"/>
            <w:vAlign w:val="center"/>
          </w:tcPr>
          <w:p w14:paraId="09AA416C" w14:textId="77777777" w:rsidR="00791606" w:rsidRDefault="00000000">
            <w:pPr>
              <w:pStyle w:val="Other20"/>
              <w:shd w:val="clear" w:color="auto" w:fill="auto"/>
              <w:jc w:val="center"/>
            </w:pPr>
            <w:r>
              <w:t>500</w:t>
            </w:r>
            <w:r>
              <w:rPr>
                <w:shd w:val="clear" w:color="auto" w:fill="80FFFF"/>
                <w:vertAlign w:val="subscript"/>
              </w:rPr>
              <w:t>-</w:t>
            </w:r>
          </w:p>
        </w:tc>
        <w:tc>
          <w:tcPr>
            <w:tcW w:w="1699" w:type="dxa"/>
            <w:gridSpan w:val="2"/>
            <w:tcBorders>
              <w:top w:val="single" w:sz="4" w:space="0" w:color="auto"/>
              <w:right w:val="single" w:sz="4" w:space="0" w:color="auto"/>
            </w:tcBorders>
            <w:shd w:val="clear" w:color="auto" w:fill="FFFFFF"/>
          </w:tcPr>
          <w:p w14:paraId="639C71B2" w14:textId="77777777" w:rsidR="00791606" w:rsidRDefault="00791606">
            <w:pPr>
              <w:rPr>
                <w:sz w:val="10"/>
                <w:szCs w:val="10"/>
              </w:rPr>
            </w:pPr>
          </w:p>
        </w:tc>
        <w:tc>
          <w:tcPr>
            <w:tcW w:w="2404" w:type="dxa"/>
            <w:gridSpan w:val="2"/>
            <w:tcBorders>
              <w:top w:val="single" w:sz="4" w:space="0" w:color="auto"/>
              <w:right w:val="single" w:sz="4" w:space="0" w:color="auto"/>
            </w:tcBorders>
            <w:shd w:val="clear" w:color="auto" w:fill="FFFFFF"/>
            <w:vAlign w:val="center"/>
          </w:tcPr>
          <w:p w14:paraId="03C2B2FA" w14:textId="77777777" w:rsidR="00791606" w:rsidRDefault="00000000">
            <w:pPr>
              <w:pStyle w:val="Other0"/>
              <w:shd w:val="clear" w:color="auto" w:fill="auto"/>
              <w:spacing w:after="0" w:line="269" w:lineRule="auto"/>
              <w:jc w:val="center"/>
            </w:pPr>
            <w:r>
              <w:rPr>
                <w:color w:val="D13438"/>
              </w:rPr>
              <w:t>נדרש פירוט לגבי</w:t>
            </w:r>
            <w:r>
              <w:t xml:space="preserve"> כמות</w:t>
            </w:r>
            <w:r>
              <w:rPr>
                <w:color w:val="D13438"/>
              </w:rPr>
              <w:t xml:space="preserve"> </w:t>
            </w:r>
            <w:r>
              <w:t>הרישיונות</w:t>
            </w:r>
          </w:p>
          <w:p w14:paraId="5F58D737" w14:textId="77777777" w:rsidR="00791606" w:rsidRDefault="00000000">
            <w:pPr>
              <w:pStyle w:val="Other0"/>
              <w:shd w:val="clear" w:color="auto" w:fill="auto"/>
              <w:spacing w:after="0" w:line="293" w:lineRule="auto"/>
              <w:ind w:firstLine="1840"/>
              <w:rPr>
                <w:sz w:val="22"/>
                <w:szCs w:val="22"/>
              </w:rPr>
            </w:pPr>
            <w:r>
              <w:rPr>
                <w:color w:val="D13438"/>
                <w:sz w:val="22"/>
                <w:szCs w:val="22"/>
              </w:rPr>
              <w:t>לא תפחת מהכמות המינימלית שצוינה</w:t>
            </w:r>
            <w:r>
              <w:rPr>
                <w:color w:val="D13438"/>
                <w:sz w:val="22"/>
                <w:szCs w:val="22"/>
                <w:shd w:val="clear" w:color="auto" w:fill="80FFFF"/>
              </w:rPr>
              <w:t>.</w:t>
            </w:r>
          </w:p>
        </w:tc>
      </w:tr>
      <w:tr w:rsidR="00791606" w14:paraId="5A6CB3EB" w14:textId="77777777">
        <w:tblPrEx>
          <w:tblCellMar>
            <w:top w:w="0" w:type="dxa"/>
            <w:bottom w:w="0" w:type="dxa"/>
          </w:tblCellMar>
        </w:tblPrEx>
        <w:trPr>
          <w:trHeight w:hRule="exact" w:val="1378"/>
          <w:jc w:val="center"/>
        </w:trPr>
        <w:tc>
          <w:tcPr>
            <w:tcW w:w="1728" w:type="dxa"/>
            <w:gridSpan w:val="2"/>
            <w:tcBorders>
              <w:top w:val="single" w:sz="4" w:space="0" w:color="auto"/>
              <w:left w:val="single" w:sz="4" w:space="0" w:color="auto"/>
              <w:right w:val="single" w:sz="4" w:space="0" w:color="auto"/>
            </w:tcBorders>
            <w:shd w:val="clear" w:color="auto" w:fill="FFFFFF"/>
            <w:vAlign w:val="center"/>
          </w:tcPr>
          <w:p w14:paraId="74BD7A47" w14:textId="77777777" w:rsidR="00791606" w:rsidRDefault="00000000">
            <w:pPr>
              <w:pStyle w:val="Other20"/>
              <w:shd w:val="clear" w:color="auto" w:fill="auto"/>
              <w:jc w:val="center"/>
              <w:rPr>
                <w:sz w:val="24"/>
                <w:szCs w:val="24"/>
              </w:rPr>
            </w:pPr>
            <w:r>
              <w:rPr>
                <w:sz w:val="24"/>
                <w:szCs w:val="24"/>
              </w:rPr>
              <w:t>Maximum concurrent connections / sessions</w:t>
            </w:r>
          </w:p>
        </w:tc>
        <w:tc>
          <w:tcPr>
            <w:tcW w:w="2693" w:type="dxa"/>
            <w:gridSpan w:val="2"/>
            <w:tcBorders>
              <w:top w:val="single" w:sz="4" w:space="0" w:color="auto"/>
              <w:right w:val="single" w:sz="4" w:space="0" w:color="auto"/>
            </w:tcBorders>
            <w:shd w:val="clear" w:color="auto" w:fill="FFFFFF"/>
            <w:vAlign w:val="center"/>
          </w:tcPr>
          <w:p w14:paraId="2408F8FF" w14:textId="77777777" w:rsidR="00791606" w:rsidRDefault="00000000">
            <w:pPr>
              <w:pStyle w:val="Other20"/>
              <w:shd w:val="clear" w:color="auto" w:fill="auto"/>
              <w:jc w:val="center"/>
            </w:pPr>
            <w:r>
              <w:t>1,000,000</w:t>
            </w:r>
          </w:p>
        </w:tc>
        <w:tc>
          <w:tcPr>
            <w:tcW w:w="1699" w:type="dxa"/>
            <w:gridSpan w:val="2"/>
            <w:tcBorders>
              <w:top w:val="single" w:sz="4" w:space="0" w:color="auto"/>
              <w:right w:val="single" w:sz="4" w:space="0" w:color="auto"/>
            </w:tcBorders>
            <w:shd w:val="clear" w:color="auto" w:fill="FFFFFF"/>
          </w:tcPr>
          <w:p w14:paraId="07450437" w14:textId="77777777" w:rsidR="00791606" w:rsidRDefault="00791606">
            <w:pPr>
              <w:rPr>
                <w:sz w:val="10"/>
                <w:szCs w:val="10"/>
              </w:rPr>
            </w:pPr>
          </w:p>
        </w:tc>
        <w:tc>
          <w:tcPr>
            <w:tcW w:w="2404" w:type="dxa"/>
            <w:gridSpan w:val="2"/>
            <w:tcBorders>
              <w:top w:val="single" w:sz="4" w:space="0" w:color="auto"/>
              <w:right w:val="single" w:sz="4" w:space="0" w:color="auto"/>
            </w:tcBorders>
            <w:shd w:val="clear" w:color="auto" w:fill="FFFFFF"/>
            <w:vAlign w:val="bottom"/>
          </w:tcPr>
          <w:p w14:paraId="7DBF6095" w14:textId="77777777" w:rsidR="00791606" w:rsidRDefault="00000000">
            <w:pPr>
              <w:pStyle w:val="Other20"/>
              <w:shd w:val="clear" w:color="auto" w:fill="auto"/>
              <w:spacing w:line="271" w:lineRule="auto"/>
              <w:jc w:val="center"/>
              <w:rPr>
                <w:sz w:val="24"/>
                <w:szCs w:val="24"/>
              </w:rPr>
            </w:pPr>
            <w:r>
              <w:rPr>
                <w:sz w:val="24"/>
                <w:szCs w:val="24"/>
              </w:rPr>
              <w:t>Maximum -</w:t>
            </w:r>
            <w:r>
              <w:rPr>
                <w:sz w:val="24"/>
                <w:szCs w:val="24"/>
                <w:lang w:val="he-IL" w:eastAsia="he-IL" w:bidi="he-IL"/>
              </w:rPr>
              <w:t>מספר ה</w:t>
            </w:r>
            <w:r>
              <w:rPr>
                <w:sz w:val="24"/>
                <w:szCs w:val="24"/>
              </w:rPr>
              <w:t xml:space="preserve"> concurrent connections / sessions</w:t>
            </w:r>
          </w:p>
          <w:p w14:paraId="31E93395" w14:textId="77777777" w:rsidR="00791606" w:rsidRDefault="00000000">
            <w:pPr>
              <w:pStyle w:val="Other0"/>
              <w:shd w:val="clear" w:color="auto" w:fill="auto"/>
              <w:spacing w:after="0" w:line="271" w:lineRule="auto"/>
              <w:jc w:val="center"/>
            </w:pPr>
            <w:r>
              <w:rPr>
                <w:color w:val="D13438"/>
              </w:rPr>
              <w:t>לא יפחת מההיקף המינימלי שצוין.</w:t>
            </w:r>
          </w:p>
        </w:tc>
      </w:tr>
      <w:tr w:rsidR="00791606" w14:paraId="6BE3B5A6" w14:textId="77777777">
        <w:tblPrEx>
          <w:tblCellMar>
            <w:top w:w="0" w:type="dxa"/>
            <w:bottom w:w="0" w:type="dxa"/>
          </w:tblCellMar>
        </w:tblPrEx>
        <w:trPr>
          <w:trHeight w:hRule="exact" w:val="1536"/>
          <w:jc w:val="center"/>
        </w:trPr>
        <w:tc>
          <w:tcPr>
            <w:tcW w:w="1728" w:type="dxa"/>
            <w:gridSpan w:val="2"/>
            <w:tcBorders>
              <w:top w:val="single" w:sz="4" w:space="0" w:color="auto"/>
              <w:left w:val="single" w:sz="4" w:space="0" w:color="auto"/>
              <w:right w:val="single" w:sz="4" w:space="0" w:color="auto"/>
            </w:tcBorders>
            <w:shd w:val="clear" w:color="auto" w:fill="FFFFFF"/>
            <w:vAlign w:val="center"/>
          </w:tcPr>
          <w:p w14:paraId="173F2194" w14:textId="77777777" w:rsidR="00791606" w:rsidRDefault="00000000">
            <w:pPr>
              <w:pStyle w:val="Other20"/>
              <w:shd w:val="clear" w:color="auto" w:fill="auto"/>
              <w:spacing w:line="262" w:lineRule="auto"/>
              <w:jc w:val="center"/>
              <w:rPr>
                <w:sz w:val="24"/>
                <w:szCs w:val="24"/>
              </w:rPr>
            </w:pPr>
            <w:r>
              <w:rPr>
                <w:color w:val="000000"/>
                <w:sz w:val="24"/>
                <w:szCs w:val="24"/>
              </w:rPr>
              <w:t xml:space="preserve">New </w:t>
            </w:r>
            <w:r>
              <w:rPr>
                <w:sz w:val="24"/>
                <w:szCs w:val="24"/>
              </w:rPr>
              <w:t xml:space="preserve">connections / </w:t>
            </w:r>
            <w:r>
              <w:rPr>
                <w:color w:val="000000"/>
                <w:sz w:val="24"/>
                <w:szCs w:val="24"/>
              </w:rPr>
              <w:t>sessions per second</w:t>
            </w:r>
          </w:p>
        </w:tc>
        <w:tc>
          <w:tcPr>
            <w:tcW w:w="2693" w:type="dxa"/>
            <w:gridSpan w:val="2"/>
            <w:tcBorders>
              <w:top w:val="single" w:sz="4" w:space="0" w:color="auto"/>
              <w:right w:val="single" w:sz="4" w:space="0" w:color="auto"/>
            </w:tcBorders>
            <w:shd w:val="clear" w:color="auto" w:fill="FFFFFF"/>
            <w:vAlign w:val="center"/>
          </w:tcPr>
          <w:p w14:paraId="6BF7F11F" w14:textId="77777777" w:rsidR="00791606" w:rsidRDefault="00000000">
            <w:pPr>
              <w:pStyle w:val="Other20"/>
              <w:shd w:val="clear" w:color="auto" w:fill="auto"/>
              <w:jc w:val="center"/>
            </w:pPr>
            <w:r>
              <w:t>28</w:t>
            </w:r>
            <w:r>
              <w:rPr>
                <w:shd w:val="clear" w:color="auto" w:fill="80FFFF"/>
              </w:rPr>
              <w:t>0</w:t>
            </w:r>
            <w:r>
              <w:rPr>
                <w:color w:val="000000"/>
                <w:shd w:val="clear" w:color="auto" w:fill="80FFFF"/>
              </w:rPr>
              <w:t>,</w:t>
            </w:r>
            <w:r>
              <w:rPr>
                <w:color w:val="000000"/>
              </w:rPr>
              <w:t>000</w:t>
            </w:r>
            <w:r>
              <w:rPr>
                <w:shd w:val="clear" w:color="auto" w:fill="80FFFF"/>
              </w:rPr>
              <w:t>7</w:t>
            </w:r>
            <w:r>
              <w:t>0</w:t>
            </w:r>
          </w:p>
        </w:tc>
        <w:tc>
          <w:tcPr>
            <w:tcW w:w="1699" w:type="dxa"/>
            <w:gridSpan w:val="2"/>
            <w:tcBorders>
              <w:top w:val="single" w:sz="4" w:space="0" w:color="auto"/>
              <w:right w:val="single" w:sz="4" w:space="0" w:color="auto"/>
            </w:tcBorders>
            <w:shd w:val="clear" w:color="auto" w:fill="FFFFFF"/>
          </w:tcPr>
          <w:p w14:paraId="21EA219B" w14:textId="77777777" w:rsidR="00791606" w:rsidRDefault="00791606">
            <w:pPr>
              <w:rPr>
                <w:sz w:val="10"/>
                <w:szCs w:val="10"/>
              </w:rPr>
            </w:pPr>
          </w:p>
        </w:tc>
        <w:tc>
          <w:tcPr>
            <w:tcW w:w="2404" w:type="dxa"/>
            <w:gridSpan w:val="2"/>
            <w:tcBorders>
              <w:top w:val="single" w:sz="4" w:space="0" w:color="auto"/>
              <w:right w:val="single" w:sz="4" w:space="0" w:color="auto"/>
            </w:tcBorders>
            <w:shd w:val="clear" w:color="auto" w:fill="FFFFFF"/>
          </w:tcPr>
          <w:p w14:paraId="2E180E27" w14:textId="77777777" w:rsidR="00791606" w:rsidRDefault="00000000">
            <w:pPr>
              <w:pStyle w:val="Other0"/>
              <w:shd w:val="clear" w:color="auto" w:fill="auto"/>
              <w:spacing w:after="0" w:line="276" w:lineRule="auto"/>
              <w:ind w:firstLine="1040"/>
            </w:pPr>
            <w:r>
              <w:rPr>
                <w:color w:val="D13438"/>
                <w:sz w:val="22"/>
                <w:szCs w:val="22"/>
                <w:shd w:val="clear" w:color="auto" w:fill="80FFFF"/>
              </w:rPr>
              <w:t>ס</w:t>
            </w:r>
            <w:r>
              <w:rPr>
                <w:color w:val="D13438"/>
                <w:sz w:val="22"/>
                <w:szCs w:val="22"/>
                <w:shd w:val="clear" w:color="auto" w:fill="80FFFF"/>
                <w:vertAlign w:val="superscript"/>
                <w:lang w:val="en-US" w:eastAsia="en-US" w:bidi="en-US"/>
              </w:rPr>
              <w:t>2</w:t>
            </w:r>
            <w:r>
              <w:rPr>
                <w:sz w:val="22"/>
                <w:szCs w:val="22"/>
              </w:rPr>
              <w:t xml:space="preserve"> </w:t>
            </w:r>
            <w:r>
              <w:t>ה</w:t>
            </w:r>
            <w:r>
              <w:rPr>
                <w:color w:val="D13438"/>
              </w:rPr>
              <w:t xml:space="preserve">- </w:t>
            </w:r>
            <w:r>
              <w:rPr>
                <w:color w:val="D13438"/>
                <w:lang w:val="en-US" w:eastAsia="en-US" w:bidi="en-US"/>
              </w:rPr>
              <w:t>w</w:t>
            </w:r>
            <w:r>
              <w:rPr>
                <w:color w:val="D13438"/>
                <w:shd w:val="clear" w:color="auto" w:fill="80FFFF"/>
              </w:rPr>
              <w:t xml:space="preserve"> </w:t>
            </w:r>
            <w:r>
              <w:rPr>
                <w:color w:val="D13438"/>
                <w:lang w:val="en-US" w:eastAsia="en-US" w:bidi="en-US"/>
              </w:rPr>
              <w:t xml:space="preserve">connections / </w:t>
            </w:r>
            <w:r>
              <w:rPr>
                <w:lang w:val="en-US" w:eastAsia="en-US" w:bidi="en-US"/>
              </w:rPr>
              <w:t>sessions</w:t>
            </w:r>
            <w:r>
              <w:t xml:space="preserve"> </w:t>
            </w:r>
            <w:r>
              <w:rPr>
                <w:lang w:val="en-US" w:eastAsia="en-US" w:bidi="en-US"/>
              </w:rPr>
              <w:t>per second</w:t>
            </w:r>
            <w:r>
              <w:t xml:space="preserve"> לא יפחת מההיקף המינימלי שצוין.</w:t>
            </w:r>
          </w:p>
        </w:tc>
      </w:tr>
      <w:tr w:rsidR="00791606" w14:paraId="046221F9" w14:textId="77777777">
        <w:tblPrEx>
          <w:tblCellMar>
            <w:top w:w="0" w:type="dxa"/>
            <w:bottom w:w="0" w:type="dxa"/>
          </w:tblCellMar>
        </w:tblPrEx>
        <w:trPr>
          <w:trHeight w:hRule="exact" w:val="1267"/>
          <w:jc w:val="center"/>
        </w:trPr>
        <w:tc>
          <w:tcPr>
            <w:tcW w:w="1090" w:type="dxa"/>
            <w:tcBorders>
              <w:top w:val="single" w:sz="4" w:space="0" w:color="auto"/>
              <w:right w:val="single" w:sz="4" w:space="0" w:color="auto"/>
            </w:tcBorders>
            <w:shd w:val="clear" w:color="auto" w:fill="FFFFFF"/>
          </w:tcPr>
          <w:p w14:paraId="19BC8616" w14:textId="77777777" w:rsidR="00791606" w:rsidRDefault="00791606">
            <w:pPr>
              <w:rPr>
                <w:sz w:val="10"/>
                <w:szCs w:val="10"/>
              </w:rPr>
            </w:pPr>
          </w:p>
        </w:tc>
        <w:tc>
          <w:tcPr>
            <w:tcW w:w="1800" w:type="dxa"/>
            <w:gridSpan w:val="2"/>
            <w:tcBorders>
              <w:top w:val="single" w:sz="4" w:space="0" w:color="auto"/>
              <w:right w:val="single" w:sz="4" w:space="0" w:color="auto"/>
            </w:tcBorders>
            <w:shd w:val="clear" w:color="auto" w:fill="FFFFFF"/>
            <w:vAlign w:val="center"/>
          </w:tcPr>
          <w:p w14:paraId="7070B94E" w14:textId="77777777" w:rsidR="00791606" w:rsidRDefault="00000000">
            <w:pPr>
              <w:pStyle w:val="Other20"/>
              <w:shd w:val="clear" w:color="auto" w:fill="auto"/>
              <w:jc w:val="center"/>
            </w:pPr>
            <w:r>
              <w:t>Maximum Concurrent Connections</w:t>
            </w:r>
          </w:p>
        </w:tc>
        <w:tc>
          <w:tcPr>
            <w:tcW w:w="2534" w:type="dxa"/>
            <w:gridSpan w:val="2"/>
            <w:tcBorders>
              <w:top w:val="single" w:sz="4" w:space="0" w:color="auto"/>
              <w:right w:val="single" w:sz="4" w:space="0" w:color="auto"/>
            </w:tcBorders>
            <w:shd w:val="clear" w:color="auto" w:fill="FFFFFF"/>
            <w:vAlign w:val="center"/>
          </w:tcPr>
          <w:p w14:paraId="2F81D1D5" w14:textId="77777777" w:rsidR="00791606" w:rsidRDefault="00000000">
            <w:pPr>
              <w:pStyle w:val="Other20"/>
              <w:shd w:val="clear" w:color="auto" w:fill="auto"/>
              <w:jc w:val="center"/>
            </w:pPr>
            <w:r>
              <w:t>3,000,000</w:t>
            </w:r>
          </w:p>
        </w:tc>
        <w:tc>
          <w:tcPr>
            <w:tcW w:w="1166" w:type="dxa"/>
            <w:gridSpan w:val="2"/>
            <w:tcBorders>
              <w:top w:val="single" w:sz="4" w:space="0" w:color="auto"/>
              <w:right w:val="single" w:sz="4" w:space="0" w:color="auto"/>
            </w:tcBorders>
            <w:shd w:val="clear" w:color="auto" w:fill="FFFFFF"/>
          </w:tcPr>
          <w:p w14:paraId="225BB2D2" w14:textId="77777777" w:rsidR="00791606" w:rsidRDefault="00791606">
            <w:pPr>
              <w:rPr>
                <w:sz w:val="10"/>
                <w:szCs w:val="10"/>
              </w:rPr>
            </w:pPr>
          </w:p>
        </w:tc>
        <w:tc>
          <w:tcPr>
            <w:tcW w:w="1934" w:type="dxa"/>
            <w:tcBorders>
              <w:top w:val="single" w:sz="4" w:space="0" w:color="auto"/>
              <w:right w:val="single" w:sz="4" w:space="0" w:color="auto"/>
            </w:tcBorders>
            <w:shd w:val="clear" w:color="auto" w:fill="FFFFFF"/>
          </w:tcPr>
          <w:p w14:paraId="32E7DEFB" w14:textId="77777777" w:rsidR="00791606" w:rsidRDefault="00000000">
            <w:pPr>
              <w:pStyle w:val="Other0"/>
              <w:shd w:val="clear" w:color="auto" w:fill="auto"/>
              <w:spacing w:after="0" w:line="276" w:lineRule="auto"/>
              <w:jc w:val="center"/>
              <w:rPr>
                <w:sz w:val="22"/>
                <w:szCs w:val="22"/>
              </w:rPr>
            </w:pPr>
            <w:r>
              <w:rPr>
                <w:color w:val="D13438"/>
                <w:sz w:val="22"/>
                <w:szCs w:val="22"/>
              </w:rPr>
              <w:t>מס</w:t>
            </w:r>
            <w:r>
              <w:rPr>
                <w:color w:val="D13438"/>
                <w:sz w:val="22"/>
                <w:szCs w:val="22"/>
                <w:shd w:val="clear" w:color="auto" w:fill="80FFFF"/>
              </w:rPr>
              <w:t>'</w:t>
            </w:r>
            <w:r>
              <w:rPr>
                <w:color w:val="D13438"/>
                <w:sz w:val="22"/>
                <w:szCs w:val="22"/>
              </w:rPr>
              <w:t xml:space="preserve"> ה </w:t>
            </w:r>
            <w:r>
              <w:rPr>
                <w:color w:val="D13438"/>
                <w:sz w:val="22"/>
                <w:szCs w:val="22"/>
                <w:lang w:val="en-US" w:eastAsia="en-US" w:bidi="en-US"/>
              </w:rPr>
              <w:t>Maximum</w:t>
            </w:r>
            <w:r>
              <w:rPr>
                <w:color w:val="D13438"/>
                <w:sz w:val="22"/>
                <w:szCs w:val="22"/>
              </w:rPr>
              <w:t xml:space="preserve"> </w:t>
            </w:r>
            <w:r>
              <w:rPr>
                <w:color w:val="D13438"/>
                <w:sz w:val="22"/>
                <w:szCs w:val="22"/>
                <w:lang w:val="en-US" w:eastAsia="en-US" w:bidi="en-US"/>
              </w:rPr>
              <w:t>Concurrent</w:t>
            </w:r>
            <w:r>
              <w:rPr>
                <w:color w:val="D13438"/>
                <w:sz w:val="22"/>
                <w:szCs w:val="22"/>
              </w:rPr>
              <w:t xml:space="preserve"> </w:t>
            </w:r>
            <w:r>
              <w:rPr>
                <w:color w:val="D13438"/>
                <w:sz w:val="22"/>
                <w:szCs w:val="22"/>
                <w:lang w:val="en-US" w:eastAsia="en-US" w:bidi="en-US"/>
              </w:rPr>
              <w:t>Connections</w:t>
            </w:r>
            <w:r>
              <w:rPr>
                <w:color w:val="D13438"/>
                <w:sz w:val="22"/>
                <w:szCs w:val="22"/>
              </w:rPr>
              <w:t xml:space="preserve"> לא יפחת מההיקף המינימלי שצוין.</w:t>
            </w:r>
          </w:p>
        </w:tc>
      </w:tr>
      <w:tr w:rsidR="00791606" w14:paraId="68744806" w14:textId="77777777">
        <w:tblPrEx>
          <w:tblCellMar>
            <w:top w:w="0" w:type="dxa"/>
            <w:bottom w:w="0" w:type="dxa"/>
          </w:tblCellMar>
        </w:tblPrEx>
        <w:trPr>
          <w:trHeight w:hRule="exact" w:val="998"/>
          <w:jc w:val="center"/>
        </w:trPr>
        <w:tc>
          <w:tcPr>
            <w:tcW w:w="1728" w:type="dxa"/>
            <w:gridSpan w:val="2"/>
            <w:tcBorders>
              <w:top w:val="single" w:sz="4" w:space="0" w:color="auto"/>
              <w:left w:val="single" w:sz="4" w:space="0" w:color="auto"/>
              <w:right w:val="single" w:sz="4" w:space="0" w:color="auto"/>
            </w:tcBorders>
            <w:shd w:val="clear" w:color="auto" w:fill="FFFFFF"/>
          </w:tcPr>
          <w:p w14:paraId="43BDF851" w14:textId="77777777" w:rsidR="00791606" w:rsidRDefault="00000000">
            <w:pPr>
              <w:pStyle w:val="Other20"/>
              <w:shd w:val="clear" w:color="auto" w:fill="auto"/>
              <w:spacing w:after="60" w:line="254" w:lineRule="auto"/>
              <w:jc w:val="center"/>
            </w:pPr>
            <w:r>
              <w:rPr>
                <w:color w:val="000000"/>
                <w:sz w:val="24"/>
                <w:szCs w:val="24"/>
              </w:rPr>
              <w:t xml:space="preserve">FW </w:t>
            </w:r>
            <w:r>
              <w:rPr>
                <w:sz w:val="24"/>
                <w:szCs w:val="24"/>
              </w:rPr>
              <w:t>latency</w:t>
            </w:r>
            <w:r>
              <w:t>Latency</w:t>
            </w:r>
          </w:p>
          <w:p w14:paraId="69EC115E" w14:textId="77777777" w:rsidR="00791606" w:rsidRDefault="00000000">
            <w:pPr>
              <w:pStyle w:val="Other20"/>
              <w:shd w:val="clear" w:color="auto" w:fill="auto"/>
              <w:spacing w:line="254" w:lineRule="auto"/>
              <w:jc w:val="center"/>
              <w:rPr>
                <w:sz w:val="24"/>
                <w:szCs w:val="24"/>
              </w:rPr>
            </w:pPr>
            <w:r>
              <w:rPr>
                <w:color w:val="000000"/>
                <w:sz w:val="24"/>
                <w:szCs w:val="24"/>
              </w:rPr>
              <w:t>(</w:t>
            </w:r>
            <w:r>
              <w:rPr>
                <w:rFonts w:ascii="Calibri" w:eastAsia="Calibri" w:hAnsi="Calibri" w:cs="Calibri"/>
                <w:color w:val="000000"/>
                <w:sz w:val="24"/>
                <w:szCs w:val="24"/>
                <w:shd w:val="clear" w:color="auto" w:fill="80FFFF"/>
              </w:rPr>
              <w:t>R</w:t>
            </w:r>
            <w:r>
              <w:rPr>
                <w:color w:val="000000"/>
                <w:sz w:val="24"/>
                <w:szCs w:val="24"/>
              </w:rPr>
              <w:t>s)</w:t>
            </w:r>
          </w:p>
        </w:tc>
        <w:tc>
          <w:tcPr>
            <w:tcW w:w="2693" w:type="dxa"/>
            <w:gridSpan w:val="2"/>
            <w:tcBorders>
              <w:top w:val="single" w:sz="4" w:space="0" w:color="auto"/>
              <w:right w:val="single" w:sz="4" w:space="0" w:color="auto"/>
            </w:tcBorders>
            <w:shd w:val="clear" w:color="auto" w:fill="FFFFFF"/>
            <w:vAlign w:val="center"/>
          </w:tcPr>
          <w:p w14:paraId="20632A1A" w14:textId="77777777" w:rsidR="00791606" w:rsidRDefault="00000000">
            <w:pPr>
              <w:pStyle w:val="Other20"/>
              <w:shd w:val="clear" w:color="auto" w:fill="auto"/>
              <w:jc w:val="center"/>
            </w:pPr>
            <w:r>
              <w:rPr>
                <w:color w:val="000000"/>
              </w:rPr>
              <w:t>-</w:t>
            </w:r>
          </w:p>
        </w:tc>
        <w:tc>
          <w:tcPr>
            <w:tcW w:w="1699" w:type="dxa"/>
            <w:gridSpan w:val="2"/>
            <w:tcBorders>
              <w:top w:val="single" w:sz="4" w:space="0" w:color="auto"/>
              <w:right w:val="single" w:sz="4" w:space="0" w:color="auto"/>
            </w:tcBorders>
            <w:shd w:val="clear" w:color="auto" w:fill="FFFFFF"/>
          </w:tcPr>
          <w:p w14:paraId="1752F0F4" w14:textId="77777777" w:rsidR="00791606" w:rsidRDefault="00791606">
            <w:pPr>
              <w:rPr>
                <w:sz w:val="10"/>
                <w:szCs w:val="10"/>
              </w:rPr>
            </w:pPr>
          </w:p>
        </w:tc>
        <w:tc>
          <w:tcPr>
            <w:tcW w:w="2404" w:type="dxa"/>
            <w:gridSpan w:val="2"/>
            <w:tcBorders>
              <w:top w:val="single" w:sz="4" w:space="0" w:color="auto"/>
              <w:right w:val="single" w:sz="4" w:space="0" w:color="auto"/>
            </w:tcBorders>
            <w:shd w:val="clear" w:color="auto" w:fill="FFFFFF"/>
            <w:vAlign w:val="center"/>
          </w:tcPr>
          <w:p w14:paraId="63F27B62" w14:textId="77777777" w:rsidR="00791606" w:rsidRDefault="00000000">
            <w:pPr>
              <w:pStyle w:val="Other0"/>
              <w:shd w:val="clear" w:color="auto" w:fill="auto"/>
              <w:spacing w:after="0" w:line="283" w:lineRule="auto"/>
              <w:jc w:val="center"/>
            </w:pPr>
            <w:r>
              <w:t xml:space="preserve">נדרש פירוט לגבי השיהוי </w:t>
            </w:r>
            <w:r>
              <w:rPr>
                <w:color w:val="D13438"/>
              </w:rPr>
              <w:t>המקסימלי</w:t>
            </w:r>
            <w:r>
              <w:rPr>
                <w:color w:val="D13438"/>
                <w:sz w:val="22"/>
                <w:szCs w:val="22"/>
              </w:rPr>
              <w:t>המקסימאלי</w:t>
            </w:r>
            <w:r>
              <w:t>.</w:t>
            </w:r>
          </w:p>
        </w:tc>
      </w:tr>
      <w:tr w:rsidR="00791606" w14:paraId="4B4B8E28" w14:textId="77777777">
        <w:tblPrEx>
          <w:tblCellMar>
            <w:top w:w="0" w:type="dxa"/>
            <w:bottom w:w="0" w:type="dxa"/>
          </w:tblCellMar>
        </w:tblPrEx>
        <w:trPr>
          <w:trHeight w:hRule="exact" w:val="725"/>
          <w:jc w:val="center"/>
        </w:trPr>
        <w:tc>
          <w:tcPr>
            <w:tcW w:w="17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FFBFDD2" w14:textId="77777777" w:rsidR="00791606" w:rsidRDefault="00000000">
            <w:pPr>
              <w:pStyle w:val="Other0"/>
              <w:shd w:val="clear" w:color="auto" w:fill="auto"/>
              <w:spacing w:after="0" w:line="240" w:lineRule="auto"/>
              <w:jc w:val="center"/>
            </w:pPr>
            <w:r>
              <w:t>יכולות נוספות</w:t>
            </w:r>
          </w:p>
        </w:tc>
        <w:tc>
          <w:tcPr>
            <w:tcW w:w="2693" w:type="dxa"/>
            <w:gridSpan w:val="2"/>
            <w:tcBorders>
              <w:top w:val="single" w:sz="4" w:space="0" w:color="auto"/>
              <w:bottom w:val="single" w:sz="4" w:space="0" w:color="auto"/>
              <w:right w:val="single" w:sz="4" w:space="0" w:color="auto"/>
            </w:tcBorders>
            <w:shd w:val="clear" w:color="auto" w:fill="FFFFFF"/>
            <w:vAlign w:val="center"/>
          </w:tcPr>
          <w:p w14:paraId="114553DC" w14:textId="77777777" w:rsidR="00791606" w:rsidRDefault="00000000">
            <w:pPr>
              <w:pStyle w:val="Other20"/>
              <w:shd w:val="clear" w:color="auto" w:fill="auto"/>
              <w:jc w:val="center"/>
            </w:pPr>
            <w:r>
              <w:rPr>
                <w:color w:val="000000"/>
              </w:rPr>
              <w:t>-</w:t>
            </w:r>
          </w:p>
        </w:tc>
        <w:tc>
          <w:tcPr>
            <w:tcW w:w="1699" w:type="dxa"/>
            <w:gridSpan w:val="2"/>
            <w:tcBorders>
              <w:top w:val="single" w:sz="4" w:space="0" w:color="auto"/>
              <w:bottom w:val="single" w:sz="4" w:space="0" w:color="auto"/>
              <w:right w:val="single" w:sz="4" w:space="0" w:color="auto"/>
            </w:tcBorders>
            <w:shd w:val="clear" w:color="auto" w:fill="FFFFFF"/>
          </w:tcPr>
          <w:p w14:paraId="2BAEC7FC" w14:textId="77777777" w:rsidR="00791606" w:rsidRDefault="00791606">
            <w:pPr>
              <w:rPr>
                <w:sz w:val="10"/>
                <w:szCs w:val="10"/>
              </w:rPr>
            </w:pPr>
          </w:p>
        </w:tc>
        <w:tc>
          <w:tcPr>
            <w:tcW w:w="2404" w:type="dxa"/>
            <w:gridSpan w:val="2"/>
            <w:tcBorders>
              <w:top w:val="single" w:sz="4" w:space="0" w:color="auto"/>
              <w:bottom w:val="single" w:sz="4" w:space="0" w:color="auto"/>
              <w:right w:val="single" w:sz="4" w:space="0" w:color="auto"/>
            </w:tcBorders>
            <w:shd w:val="clear" w:color="auto" w:fill="FFFFFF"/>
          </w:tcPr>
          <w:p w14:paraId="6B3AD6B3" w14:textId="77777777" w:rsidR="00791606" w:rsidRDefault="00000000">
            <w:pPr>
              <w:pStyle w:val="Other0"/>
              <w:shd w:val="clear" w:color="auto" w:fill="auto"/>
              <w:spacing w:after="0" w:line="276" w:lineRule="auto"/>
              <w:jc w:val="center"/>
              <w:rPr>
                <w:sz w:val="22"/>
                <w:szCs w:val="22"/>
              </w:rPr>
            </w:pPr>
            <w:r>
              <w:t>ככל שקיימות</w:t>
            </w:r>
            <w:r>
              <w:rPr>
                <w:color w:val="D13438"/>
              </w:rPr>
              <w:t xml:space="preserve"> יכולות</w:t>
            </w:r>
            <w:r>
              <w:t xml:space="preserve"> </w:t>
            </w:r>
            <w:r>
              <w:rPr>
                <w:color w:val="D13438"/>
              </w:rPr>
              <w:t>נוספות</w:t>
            </w:r>
            <w:r>
              <w:t xml:space="preserve"> יש</w:t>
            </w:r>
            <w:r>
              <w:rPr>
                <w:color w:val="D13438"/>
              </w:rPr>
              <w:t xml:space="preserve"> לפרטן.</w:t>
            </w:r>
            <w:r>
              <w:rPr>
                <w:color w:val="D13438"/>
                <w:sz w:val="22"/>
                <w:szCs w:val="22"/>
              </w:rPr>
              <w:t>לפ</w:t>
            </w:r>
            <w:r>
              <w:rPr>
                <w:color w:val="D13438"/>
                <w:sz w:val="22"/>
                <w:szCs w:val="22"/>
                <w:shd w:val="clear" w:color="auto" w:fill="80FFFF"/>
              </w:rPr>
              <w:t>רט</w:t>
            </w:r>
          </w:p>
        </w:tc>
      </w:tr>
    </w:tbl>
    <w:p w14:paraId="2C997B8F" w14:textId="77777777" w:rsidR="00791606" w:rsidRDefault="00791606">
      <w:pPr>
        <w:spacing w:after="439" w:line="1" w:lineRule="exact"/>
      </w:pPr>
    </w:p>
    <w:p w14:paraId="1725ED6D" w14:textId="77777777" w:rsidR="00791606" w:rsidRDefault="00791606">
      <w:pPr>
        <w:spacing w:line="1" w:lineRule="exact"/>
      </w:pPr>
    </w:p>
    <w:p w14:paraId="25122539" w14:textId="77777777" w:rsidR="00791606" w:rsidRDefault="00000000">
      <w:pPr>
        <w:pStyle w:val="Tablecaption0"/>
        <w:shd w:val="clear" w:color="auto" w:fill="auto"/>
      </w:pPr>
      <w:r>
        <w:rPr>
          <w:lang w:val="en-US" w:eastAsia="en-US" w:bidi="en-US"/>
        </w:rPr>
        <w:t>4.6.3.4</w:t>
      </w:r>
      <w:r>
        <w:t>. רכיב ד' - מערכת ניהול בינונית</w:t>
      </w:r>
    </w:p>
    <w:tbl>
      <w:tblPr>
        <w:tblOverlap w:val="never"/>
        <w:bidiVisual/>
        <w:tblW w:w="0" w:type="auto"/>
        <w:jc w:val="center"/>
        <w:tblLayout w:type="fixed"/>
        <w:tblCellMar>
          <w:left w:w="10" w:type="dxa"/>
          <w:right w:w="10" w:type="dxa"/>
        </w:tblCellMar>
        <w:tblLook w:val="0000" w:firstRow="0" w:lastRow="0" w:firstColumn="0" w:lastColumn="0" w:noHBand="0" w:noVBand="0"/>
      </w:tblPr>
      <w:tblGrid>
        <w:gridCol w:w="1704"/>
        <w:gridCol w:w="2693"/>
        <w:gridCol w:w="1699"/>
        <w:gridCol w:w="2414"/>
      </w:tblGrid>
      <w:tr w:rsidR="00791606" w14:paraId="5CDC6EAA" w14:textId="77777777">
        <w:tblPrEx>
          <w:tblCellMar>
            <w:top w:w="0" w:type="dxa"/>
            <w:bottom w:w="0" w:type="dxa"/>
          </w:tblCellMar>
        </w:tblPrEx>
        <w:trPr>
          <w:trHeight w:hRule="exact" w:val="264"/>
          <w:jc w:val="center"/>
        </w:trPr>
        <w:tc>
          <w:tcPr>
            <w:tcW w:w="1704" w:type="dxa"/>
            <w:tcBorders>
              <w:top w:val="single" w:sz="4" w:space="0" w:color="auto"/>
              <w:left w:val="single" w:sz="4" w:space="0" w:color="auto"/>
              <w:right w:val="single" w:sz="4" w:space="0" w:color="auto"/>
            </w:tcBorders>
            <w:shd w:val="clear" w:color="auto" w:fill="DEE9F5"/>
          </w:tcPr>
          <w:p w14:paraId="442ABF24" w14:textId="77777777" w:rsidR="00791606" w:rsidRDefault="00000000">
            <w:pPr>
              <w:pStyle w:val="Other0"/>
              <w:shd w:val="clear" w:color="auto" w:fill="auto"/>
              <w:spacing w:after="0" w:line="240" w:lineRule="auto"/>
              <w:jc w:val="center"/>
              <w:rPr>
                <w:sz w:val="22"/>
                <w:szCs w:val="22"/>
              </w:rPr>
            </w:pPr>
            <w:r>
              <w:rPr>
                <w:b/>
                <w:bCs/>
                <w:sz w:val="22"/>
                <w:szCs w:val="22"/>
              </w:rPr>
              <w:t>נושא</w:t>
            </w:r>
          </w:p>
        </w:tc>
        <w:tc>
          <w:tcPr>
            <w:tcW w:w="2693" w:type="dxa"/>
            <w:tcBorders>
              <w:top w:val="single" w:sz="4" w:space="0" w:color="auto"/>
              <w:right w:val="single" w:sz="4" w:space="0" w:color="auto"/>
            </w:tcBorders>
            <w:shd w:val="clear" w:color="auto" w:fill="DEE9F5"/>
          </w:tcPr>
          <w:p w14:paraId="36F3B433" w14:textId="77777777" w:rsidR="00791606" w:rsidRDefault="00000000">
            <w:pPr>
              <w:pStyle w:val="Other0"/>
              <w:shd w:val="clear" w:color="auto" w:fill="auto"/>
              <w:spacing w:after="0" w:line="240" w:lineRule="auto"/>
              <w:jc w:val="center"/>
              <w:rPr>
                <w:sz w:val="22"/>
                <w:szCs w:val="22"/>
              </w:rPr>
            </w:pPr>
            <w:r>
              <w:rPr>
                <w:b/>
                <w:bCs/>
                <w:sz w:val="22"/>
                <w:szCs w:val="22"/>
              </w:rPr>
              <w:t>דרישת מינימום</w:t>
            </w:r>
            <w:r>
              <w:rPr>
                <w:b/>
                <w:bCs/>
                <w:color w:val="D13438"/>
                <w:sz w:val="22"/>
                <w:szCs w:val="22"/>
              </w:rPr>
              <w:t xml:space="preserve"> )ח</w:t>
            </w:r>
          </w:p>
        </w:tc>
        <w:tc>
          <w:tcPr>
            <w:tcW w:w="1699" w:type="dxa"/>
            <w:tcBorders>
              <w:top w:val="single" w:sz="4" w:space="0" w:color="auto"/>
              <w:right w:val="single" w:sz="4" w:space="0" w:color="auto"/>
            </w:tcBorders>
            <w:shd w:val="clear" w:color="auto" w:fill="DEE9F5"/>
          </w:tcPr>
          <w:p w14:paraId="3E54E67D" w14:textId="77777777" w:rsidR="00791606" w:rsidRDefault="00000000">
            <w:pPr>
              <w:pStyle w:val="Other0"/>
              <w:shd w:val="clear" w:color="auto" w:fill="auto"/>
              <w:spacing w:after="0" w:line="240" w:lineRule="auto"/>
              <w:jc w:val="center"/>
              <w:rPr>
                <w:sz w:val="22"/>
                <w:szCs w:val="22"/>
              </w:rPr>
            </w:pPr>
            <w:r>
              <w:rPr>
                <w:b/>
                <w:bCs/>
                <w:sz w:val="22"/>
                <w:szCs w:val="22"/>
              </w:rPr>
              <w:t>מענה המציע</w:t>
            </w:r>
          </w:p>
        </w:tc>
        <w:tc>
          <w:tcPr>
            <w:tcW w:w="2414" w:type="dxa"/>
            <w:tcBorders>
              <w:top w:val="single" w:sz="4" w:space="0" w:color="auto"/>
              <w:right w:val="single" w:sz="4" w:space="0" w:color="auto"/>
            </w:tcBorders>
            <w:shd w:val="clear" w:color="auto" w:fill="DEE9F5"/>
          </w:tcPr>
          <w:p w14:paraId="5A1B1AB5" w14:textId="77777777" w:rsidR="00791606" w:rsidRDefault="00000000">
            <w:pPr>
              <w:pStyle w:val="Other0"/>
              <w:shd w:val="clear" w:color="auto" w:fill="auto"/>
              <w:spacing w:after="0" w:line="240" w:lineRule="auto"/>
              <w:jc w:val="center"/>
              <w:rPr>
                <w:sz w:val="22"/>
                <w:szCs w:val="22"/>
              </w:rPr>
            </w:pPr>
            <w:r>
              <w:rPr>
                <w:b/>
                <w:bCs/>
                <w:sz w:val="22"/>
                <w:szCs w:val="22"/>
              </w:rPr>
              <w:t>הערות</w:t>
            </w:r>
          </w:p>
        </w:tc>
      </w:tr>
      <w:tr w:rsidR="00791606" w14:paraId="061FE7E4" w14:textId="77777777">
        <w:tblPrEx>
          <w:tblCellMar>
            <w:top w:w="0" w:type="dxa"/>
            <w:bottom w:w="0" w:type="dxa"/>
          </w:tblCellMar>
        </w:tblPrEx>
        <w:trPr>
          <w:trHeight w:hRule="exact" w:val="456"/>
          <w:jc w:val="center"/>
        </w:trPr>
        <w:tc>
          <w:tcPr>
            <w:tcW w:w="1704" w:type="dxa"/>
            <w:tcBorders>
              <w:top w:val="single" w:sz="4" w:space="0" w:color="auto"/>
              <w:left w:val="single" w:sz="4" w:space="0" w:color="auto"/>
              <w:bottom w:val="single" w:sz="4" w:space="0" w:color="auto"/>
              <w:right w:val="single" w:sz="4" w:space="0" w:color="auto"/>
            </w:tcBorders>
            <w:shd w:val="clear" w:color="auto" w:fill="FFFFFF"/>
          </w:tcPr>
          <w:p w14:paraId="0F8E5297" w14:textId="77777777" w:rsidR="00791606" w:rsidRDefault="00000000">
            <w:pPr>
              <w:pStyle w:val="Other0"/>
              <w:shd w:val="clear" w:color="auto" w:fill="auto"/>
              <w:spacing w:after="0" w:line="240" w:lineRule="auto"/>
              <w:jc w:val="center"/>
              <w:rPr>
                <w:sz w:val="22"/>
                <w:szCs w:val="22"/>
              </w:rPr>
            </w:pPr>
            <w:r>
              <w:rPr>
                <w:sz w:val="22"/>
                <w:szCs w:val="22"/>
              </w:rPr>
              <w:t>דגם המוצר</w:t>
            </w:r>
          </w:p>
        </w:tc>
        <w:tc>
          <w:tcPr>
            <w:tcW w:w="2693" w:type="dxa"/>
            <w:tcBorders>
              <w:top w:val="single" w:sz="4" w:space="0" w:color="auto"/>
              <w:bottom w:val="single" w:sz="4" w:space="0" w:color="auto"/>
              <w:right w:val="single" w:sz="4" w:space="0" w:color="auto"/>
            </w:tcBorders>
            <w:shd w:val="clear" w:color="auto" w:fill="FFFFFF"/>
          </w:tcPr>
          <w:p w14:paraId="620334BC" w14:textId="77777777" w:rsidR="00791606" w:rsidRDefault="00000000">
            <w:pPr>
              <w:pStyle w:val="Other20"/>
              <w:shd w:val="clear" w:color="auto" w:fill="auto"/>
              <w:jc w:val="center"/>
            </w:pPr>
            <w:r>
              <w:rPr>
                <w:color w:val="000000"/>
              </w:rPr>
              <w:t>-</w:t>
            </w:r>
          </w:p>
        </w:tc>
        <w:tc>
          <w:tcPr>
            <w:tcW w:w="1699" w:type="dxa"/>
            <w:tcBorders>
              <w:top w:val="single" w:sz="4" w:space="0" w:color="auto"/>
              <w:bottom w:val="single" w:sz="4" w:space="0" w:color="auto"/>
              <w:right w:val="single" w:sz="4" w:space="0" w:color="auto"/>
            </w:tcBorders>
            <w:shd w:val="clear" w:color="auto" w:fill="FFFFFF"/>
          </w:tcPr>
          <w:p w14:paraId="300AEDE2" w14:textId="77777777" w:rsidR="00791606" w:rsidRDefault="00791606">
            <w:pPr>
              <w:rPr>
                <w:sz w:val="10"/>
                <w:szCs w:val="10"/>
              </w:rPr>
            </w:pPr>
          </w:p>
        </w:tc>
        <w:tc>
          <w:tcPr>
            <w:tcW w:w="2414" w:type="dxa"/>
            <w:tcBorders>
              <w:top w:val="single" w:sz="4" w:space="0" w:color="auto"/>
              <w:bottom w:val="single" w:sz="4" w:space="0" w:color="auto"/>
              <w:right w:val="single" w:sz="4" w:space="0" w:color="auto"/>
            </w:tcBorders>
            <w:shd w:val="clear" w:color="auto" w:fill="FFFFFF"/>
            <w:vAlign w:val="bottom"/>
          </w:tcPr>
          <w:p w14:paraId="2E54CBEC" w14:textId="77777777" w:rsidR="00791606" w:rsidRDefault="00000000">
            <w:pPr>
              <w:pStyle w:val="Other0"/>
              <w:shd w:val="clear" w:color="auto" w:fill="auto"/>
              <w:spacing w:after="0" w:line="240" w:lineRule="auto"/>
              <w:jc w:val="center"/>
              <w:rPr>
                <w:sz w:val="22"/>
                <w:szCs w:val="22"/>
              </w:rPr>
            </w:pPr>
            <w:r>
              <w:rPr>
                <w:sz w:val="22"/>
                <w:szCs w:val="22"/>
              </w:rPr>
              <w:t>נדרש פירוט פלטפורמות נתמכות להתקנת המערכת</w:t>
            </w:r>
          </w:p>
        </w:tc>
      </w:tr>
    </w:tbl>
    <w:p w14:paraId="110FD06D" w14:textId="77777777" w:rsidR="00791606" w:rsidRDefault="00000000">
      <w:pPr>
        <w:spacing w:line="1" w:lineRule="exact"/>
      </w:pPr>
      <w:r>
        <w:br w:type="page"/>
      </w:r>
    </w:p>
    <w:tbl>
      <w:tblPr>
        <w:tblOverlap w:val="never"/>
        <w:bidiVisual/>
        <w:tblW w:w="0" w:type="auto"/>
        <w:jc w:val="center"/>
        <w:tblLayout w:type="fixed"/>
        <w:tblCellMar>
          <w:left w:w="10" w:type="dxa"/>
          <w:right w:w="10" w:type="dxa"/>
        </w:tblCellMar>
        <w:tblLook w:val="0000" w:firstRow="0" w:lastRow="0" w:firstColumn="0" w:lastColumn="0" w:noHBand="0" w:noVBand="0"/>
      </w:tblPr>
      <w:tblGrid>
        <w:gridCol w:w="1704"/>
        <w:gridCol w:w="2693"/>
        <w:gridCol w:w="1699"/>
        <w:gridCol w:w="2414"/>
      </w:tblGrid>
      <w:tr w:rsidR="00791606" w14:paraId="3FC56E54" w14:textId="77777777">
        <w:tblPrEx>
          <w:tblCellMar>
            <w:top w:w="0" w:type="dxa"/>
            <w:bottom w:w="0" w:type="dxa"/>
          </w:tblCellMar>
        </w:tblPrEx>
        <w:trPr>
          <w:trHeight w:hRule="exact" w:val="264"/>
          <w:jc w:val="center"/>
        </w:trPr>
        <w:tc>
          <w:tcPr>
            <w:tcW w:w="1704" w:type="dxa"/>
            <w:tcBorders>
              <w:top w:val="single" w:sz="4" w:space="0" w:color="auto"/>
              <w:left w:val="single" w:sz="4" w:space="0" w:color="auto"/>
              <w:right w:val="single" w:sz="4" w:space="0" w:color="auto"/>
            </w:tcBorders>
            <w:shd w:val="clear" w:color="auto" w:fill="DEE9F5"/>
          </w:tcPr>
          <w:p w14:paraId="26BB9AB9" w14:textId="77777777" w:rsidR="00791606" w:rsidRDefault="00000000">
            <w:pPr>
              <w:pStyle w:val="Other0"/>
              <w:shd w:val="clear" w:color="auto" w:fill="auto"/>
              <w:spacing w:after="0" w:line="240" w:lineRule="auto"/>
              <w:jc w:val="center"/>
              <w:rPr>
                <w:sz w:val="22"/>
                <w:szCs w:val="22"/>
              </w:rPr>
            </w:pPr>
            <w:r>
              <w:rPr>
                <w:b/>
                <w:bCs/>
                <w:sz w:val="22"/>
                <w:szCs w:val="22"/>
              </w:rPr>
              <w:t>נושא</w:t>
            </w:r>
          </w:p>
        </w:tc>
        <w:tc>
          <w:tcPr>
            <w:tcW w:w="2693" w:type="dxa"/>
            <w:tcBorders>
              <w:top w:val="single" w:sz="4" w:space="0" w:color="auto"/>
              <w:right w:val="single" w:sz="4" w:space="0" w:color="auto"/>
            </w:tcBorders>
            <w:shd w:val="clear" w:color="auto" w:fill="DEE9F5"/>
          </w:tcPr>
          <w:p w14:paraId="062B7CBC" w14:textId="77777777" w:rsidR="00791606" w:rsidRDefault="00000000">
            <w:pPr>
              <w:pStyle w:val="Other0"/>
              <w:shd w:val="clear" w:color="auto" w:fill="auto"/>
              <w:spacing w:after="0" w:line="240" w:lineRule="auto"/>
              <w:jc w:val="center"/>
              <w:rPr>
                <w:sz w:val="22"/>
                <w:szCs w:val="22"/>
              </w:rPr>
            </w:pPr>
            <w:r>
              <w:rPr>
                <w:b/>
                <w:bCs/>
                <w:sz w:val="22"/>
                <w:szCs w:val="22"/>
              </w:rPr>
              <w:t>דרישת מינימום</w:t>
            </w:r>
            <w:r>
              <w:rPr>
                <w:b/>
                <w:bCs/>
                <w:color w:val="D13438"/>
                <w:sz w:val="22"/>
                <w:szCs w:val="22"/>
              </w:rPr>
              <w:t>)ח</w:t>
            </w:r>
          </w:p>
        </w:tc>
        <w:tc>
          <w:tcPr>
            <w:tcW w:w="1699" w:type="dxa"/>
            <w:tcBorders>
              <w:top w:val="single" w:sz="4" w:space="0" w:color="auto"/>
              <w:right w:val="single" w:sz="4" w:space="0" w:color="auto"/>
            </w:tcBorders>
            <w:shd w:val="clear" w:color="auto" w:fill="DEE9F5"/>
          </w:tcPr>
          <w:p w14:paraId="4D5CDD63" w14:textId="77777777" w:rsidR="00791606" w:rsidRDefault="00000000">
            <w:pPr>
              <w:pStyle w:val="Other0"/>
              <w:shd w:val="clear" w:color="auto" w:fill="auto"/>
              <w:spacing w:after="0" w:line="240" w:lineRule="auto"/>
              <w:jc w:val="center"/>
              <w:rPr>
                <w:sz w:val="22"/>
                <w:szCs w:val="22"/>
              </w:rPr>
            </w:pPr>
            <w:r>
              <w:rPr>
                <w:b/>
                <w:bCs/>
                <w:sz w:val="22"/>
                <w:szCs w:val="22"/>
              </w:rPr>
              <w:t>מענה המציע</w:t>
            </w:r>
          </w:p>
        </w:tc>
        <w:tc>
          <w:tcPr>
            <w:tcW w:w="2414" w:type="dxa"/>
            <w:tcBorders>
              <w:top w:val="single" w:sz="4" w:space="0" w:color="auto"/>
              <w:right w:val="single" w:sz="4" w:space="0" w:color="auto"/>
            </w:tcBorders>
            <w:shd w:val="clear" w:color="auto" w:fill="DEE9F5"/>
          </w:tcPr>
          <w:p w14:paraId="7EA5F56E" w14:textId="77777777" w:rsidR="00791606" w:rsidRDefault="00000000">
            <w:pPr>
              <w:pStyle w:val="Other0"/>
              <w:shd w:val="clear" w:color="auto" w:fill="auto"/>
              <w:spacing w:after="0" w:line="240" w:lineRule="auto"/>
              <w:jc w:val="center"/>
              <w:rPr>
                <w:sz w:val="22"/>
                <w:szCs w:val="22"/>
              </w:rPr>
            </w:pPr>
            <w:r>
              <w:rPr>
                <w:b/>
                <w:bCs/>
                <w:sz w:val="22"/>
                <w:szCs w:val="22"/>
              </w:rPr>
              <w:t>הערות</w:t>
            </w:r>
          </w:p>
        </w:tc>
      </w:tr>
      <w:tr w:rsidR="00791606" w14:paraId="3330C4C8" w14:textId="77777777">
        <w:tblPrEx>
          <w:tblCellMar>
            <w:top w:w="0" w:type="dxa"/>
            <w:bottom w:w="0" w:type="dxa"/>
          </w:tblCellMar>
        </w:tblPrEx>
        <w:trPr>
          <w:trHeight w:hRule="exact" w:val="1104"/>
          <w:jc w:val="center"/>
        </w:trPr>
        <w:tc>
          <w:tcPr>
            <w:tcW w:w="1704" w:type="dxa"/>
            <w:tcBorders>
              <w:top w:val="single" w:sz="4" w:space="0" w:color="auto"/>
              <w:left w:val="single" w:sz="4" w:space="0" w:color="auto"/>
              <w:bottom w:val="single" w:sz="4" w:space="0" w:color="auto"/>
              <w:right w:val="single" w:sz="4" w:space="0" w:color="auto"/>
            </w:tcBorders>
            <w:shd w:val="clear" w:color="auto" w:fill="FFFFFF"/>
          </w:tcPr>
          <w:p w14:paraId="14265F9D" w14:textId="77777777" w:rsidR="00791606" w:rsidRDefault="00000000">
            <w:pPr>
              <w:pStyle w:val="Other0"/>
              <w:shd w:val="clear" w:color="auto" w:fill="auto"/>
              <w:spacing w:after="0" w:line="240" w:lineRule="auto"/>
              <w:jc w:val="center"/>
              <w:rPr>
                <w:sz w:val="22"/>
                <w:szCs w:val="22"/>
              </w:rPr>
            </w:pPr>
            <w:r>
              <w:rPr>
                <w:sz w:val="22"/>
                <w:szCs w:val="22"/>
              </w:rPr>
              <w:t xml:space="preserve">כמות רכיבי </w:t>
            </w:r>
            <w:r>
              <w:rPr>
                <w:sz w:val="22"/>
                <w:szCs w:val="22"/>
                <w:lang w:val="en-US" w:eastAsia="en-US" w:bidi="en-US"/>
              </w:rPr>
              <w:t>NGFW</w:t>
            </w:r>
            <w:r>
              <w:rPr>
                <w:sz w:val="22"/>
                <w:szCs w:val="22"/>
              </w:rPr>
              <w:t xml:space="preserve"> מנוהלים</w:t>
            </w:r>
          </w:p>
        </w:tc>
        <w:tc>
          <w:tcPr>
            <w:tcW w:w="2693" w:type="dxa"/>
            <w:tcBorders>
              <w:top w:val="single" w:sz="4" w:space="0" w:color="auto"/>
              <w:bottom w:val="single" w:sz="4" w:space="0" w:color="auto"/>
              <w:right w:val="single" w:sz="4" w:space="0" w:color="auto"/>
            </w:tcBorders>
            <w:shd w:val="clear" w:color="auto" w:fill="FFFFFF"/>
          </w:tcPr>
          <w:p w14:paraId="1F2ECE5F" w14:textId="77777777" w:rsidR="00791606" w:rsidRDefault="00000000">
            <w:pPr>
              <w:pStyle w:val="Other20"/>
              <w:shd w:val="clear" w:color="auto" w:fill="auto"/>
              <w:jc w:val="center"/>
            </w:pPr>
            <w:r>
              <w:rPr>
                <w:color w:val="000000"/>
              </w:rPr>
              <w:t>20</w:t>
            </w:r>
          </w:p>
        </w:tc>
        <w:tc>
          <w:tcPr>
            <w:tcW w:w="1699" w:type="dxa"/>
            <w:tcBorders>
              <w:top w:val="single" w:sz="4" w:space="0" w:color="auto"/>
              <w:bottom w:val="single" w:sz="4" w:space="0" w:color="auto"/>
              <w:right w:val="single" w:sz="4" w:space="0" w:color="auto"/>
            </w:tcBorders>
            <w:shd w:val="clear" w:color="auto" w:fill="FFFFFF"/>
          </w:tcPr>
          <w:p w14:paraId="61AFDF29" w14:textId="77777777" w:rsidR="00791606" w:rsidRDefault="00791606">
            <w:pPr>
              <w:rPr>
                <w:sz w:val="10"/>
                <w:szCs w:val="10"/>
              </w:rPr>
            </w:pPr>
          </w:p>
        </w:tc>
        <w:tc>
          <w:tcPr>
            <w:tcW w:w="2414" w:type="dxa"/>
            <w:tcBorders>
              <w:top w:val="single" w:sz="4" w:space="0" w:color="auto"/>
              <w:bottom w:val="single" w:sz="4" w:space="0" w:color="auto"/>
              <w:right w:val="single" w:sz="4" w:space="0" w:color="auto"/>
            </w:tcBorders>
            <w:shd w:val="clear" w:color="auto" w:fill="FFFFFF"/>
          </w:tcPr>
          <w:p w14:paraId="33112121" w14:textId="77777777" w:rsidR="00791606" w:rsidRDefault="00000000">
            <w:pPr>
              <w:pStyle w:val="Other0"/>
              <w:shd w:val="clear" w:color="auto" w:fill="auto"/>
              <w:spacing w:after="0" w:line="240" w:lineRule="auto"/>
              <w:jc w:val="center"/>
              <w:rPr>
                <w:sz w:val="22"/>
                <w:szCs w:val="22"/>
              </w:rPr>
            </w:pPr>
            <w:r>
              <w:rPr>
                <w:sz w:val="22"/>
                <w:szCs w:val="22"/>
              </w:rPr>
              <w:t xml:space="preserve">נדרשת תמיכה במכשירים מנוהלים בהיקף המינימלי המצוין בטבלה ללא מגבלה על גדלי וסוגי רכיבי </w:t>
            </w:r>
            <w:r>
              <w:rPr>
                <w:sz w:val="22"/>
                <w:szCs w:val="22"/>
                <w:lang w:val="en-US" w:eastAsia="en-US" w:bidi="en-US"/>
              </w:rPr>
              <w:t>FW-</w:t>
            </w:r>
            <w:r>
              <w:rPr>
                <w:sz w:val="22"/>
                <w:szCs w:val="22"/>
                <w:shd w:val="clear" w:color="auto" w:fill="80FFFF"/>
                <w:lang w:val="en-US" w:eastAsia="en-US" w:bidi="en-US"/>
              </w:rPr>
              <w:t>n</w:t>
            </w:r>
            <w:r>
              <w:rPr>
                <w:sz w:val="22"/>
                <w:szCs w:val="22"/>
              </w:rPr>
              <w:t xml:space="preserve"> המנוהלים.</w:t>
            </w:r>
          </w:p>
        </w:tc>
      </w:tr>
    </w:tbl>
    <w:p w14:paraId="70FA05AB" w14:textId="77777777" w:rsidR="00791606" w:rsidRDefault="00000000">
      <w:pPr>
        <w:pStyle w:val="Tablecaption0"/>
        <w:shd w:val="clear" w:color="auto" w:fill="auto"/>
      </w:pPr>
      <w:r>
        <w:rPr>
          <w:lang w:val="en-US" w:eastAsia="en-US" w:bidi="en-US"/>
        </w:rPr>
        <w:t>4.6.3.5</w:t>
      </w:r>
      <w:r>
        <w:t xml:space="preserve">. רכיב ה׳ - מוצר </w:t>
      </w:r>
      <w:r>
        <w:rPr>
          <w:b/>
          <w:bCs/>
          <w:lang w:val="en-US" w:eastAsia="en-US" w:bidi="en-US"/>
        </w:rPr>
        <w:t>NGFW</w:t>
      </w:r>
      <w:r>
        <w:rPr>
          <w:b/>
          <w:bCs/>
        </w:rPr>
        <w:t xml:space="preserve"> </w:t>
      </w:r>
      <w:r>
        <w:t>חומרתי גדול</w:t>
      </w:r>
    </w:p>
    <w:p w14:paraId="42B8693B" w14:textId="77777777" w:rsidR="00791606" w:rsidRDefault="00791606">
      <w:pPr>
        <w:spacing w:after="79" w:line="1" w:lineRule="exact"/>
      </w:pPr>
    </w:p>
    <w:p w14:paraId="37A9DCDE" w14:textId="77777777" w:rsidR="00791606" w:rsidRDefault="00791606">
      <w:pPr>
        <w:spacing w:line="1" w:lineRule="exact"/>
      </w:pPr>
    </w:p>
    <w:tbl>
      <w:tblPr>
        <w:tblOverlap w:val="never"/>
        <w:bidiVisual/>
        <w:tblW w:w="0" w:type="auto"/>
        <w:jc w:val="center"/>
        <w:tblLayout w:type="fixed"/>
        <w:tblCellMar>
          <w:left w:w="10" w:type="dxa"/>
          <w:right w:w="10" w:type="dxa"/>
        </w:tblCellMar>
        <w:tblLook w:val="0000" w:firstRow="0" w:lastRow="0" w:firstColumn="0" w:lastColumn="0" w:noHBand="0" w:noVBand="0"/>
      </w:tblPr>
      <w:tblGrid>
        <w:gridCol w:w="1714"/>
        <w:gridCol w:w="2693"/>
        <w:gridCol w:w="1704"/>
        <w:gridCol w:w="2405"/>
      </w:tblGrid>
      <w:tr w:rsidR="00791606" w14:paraId="6BADBB93" w14:textId="77777777">
        <w:tblPrEx>
          <w:tblCellMar>
            <w:top w:w="0" w:type="dxa"/>
            <w:bottom w:w="0" w:type="dxa"/>
          </w:tblCellMar>
        </w:tblPrEx>
        <w:trPr>
          <w:trHeight w:hRule="exact" w:val="422"/>
          <w:jc w:val="center"/>
        </w:trPr>
        <w:tc>
          <w:tcPr>
            <w:tcW w:w="1714" w:type="dxa"/>
            <w:tcBorders>
              <w:top w:val="single" w:sz="4" w:space="0" w:color="auto"/>
              <w:left w:val="single" w:sz="4" w:space="0" w:color="auto"/>
              <w:right w:val="single" w:sz="4" w:space="0" w:color="auto"/>
            </w:tcBorders>
            <w:shd w:val="clear" w:color="auto" w:fill="DEE9F5"/>
          </w:tcPr>
          <w:p w14:paraId="0A8B01B9" w14:textId="77777777" w:rsidR="00791606" w:rsidRDefault="00000000">
            <w:pPr>
              <w:pStyle w:val="Other0"/>
              <w:shd w:val="clear" w:color="auto" w:fill="auto"/>
              <w:spacing w:after="0" w:line="240" w:lineRule="auto"/>
              <w:jc w:val="center"/>
              <w:rPr>
                <w:sz w:val="22"/>
                <w:szCs w:val="22"/>
              </w:rPr>
            </w:pPr>
            <w:r>
              <w:rPr>
                <w:b/>
                <w:bCs/>
                <w:sz w:val="22"/>
                <w:szCs w:val="22"/>
              </w:rPr>
              <w:t>נושא</w:t>
            </w:r>
          </w:p>
        </w:tc>
        <w:tc>
          <w:tcPr>
            <w:tcW w:w="2693" w:type="dxa"/>
            <w:tcBorders>
              <w:top w:val="single" w:sz="4" w:space="0" w:color="auto"/>
              <w:right w:val="single" w:sz="4" w:space="0" w:color="auto"/>
            </w:tcBorders>
            <w:shd w:val="clear" w:color="auto" w:fill="DEE9F5"/>
          </w:tcPr>
          <w:p w14:paraId="11CDDE37" w14:textId="77777777" w:rsidR="00791606" w:rsidRDefault="00000000">
            <w:pPr>
              <w:pStyle w:val="Other0"/>
              <w:shd w:val="clear" w:color="auto" w:fill="auto"/>
              <w:spacing w:after="0" w:line="240" w:lineRule="auto"/>
              <w:jc w:val="center"/>
              <w:rPr>
                <w:sz w:val="22"/>
                <w:szCs w:val="22"/>
              </w:rPr>
            </w:pPr>
            <w:r>
              <w:rPr>
                <w:b/>
                <w:bCs/>
                <w:sz w:val="22"/>
                <w:szCs w:val="22"/>
              </w:rPr>
              <w:t>דרישת מינימום</w:t>
            </w:r>
            <w:r>
              <w:rPr>
                <w:b/>
                <w:bCs/>
                <w:color w:val="D13438"/>
                <w:sz w:val="22"/>
                <w:szCs w:val="22"/>
              </w:rPr>
              <w:t xml:space="preserve"> (חובה(</w:t>
            </w:r>
          </w:p>
        </w:tc>
        <w:tc>
          <w:tcPr>
            <w:tcW w:w="1704" w:type="dxa"/>
            <w:tcBorders>
              <w:top w:val="single" w:sz="4" w:space="0" w:color="auto"/>
              <w:right w:val="single" w:sz="4" w:space="0" w:color="auto"/>
            </w:tcBorders>
            <w:shd w:val="clear" w:color="auto" w:fill="DEE9F5"/>
          </w:tcPr>
          <w:p w14:paraId="21D2ACD0" w14:textId="77777777" w:rsidR="00791606" w:rsidRDefault="00000000">
            <w:pPr>
              <w:pStyle w:val="Other0"/>
              <w:shd w:val="clear" w:color="auto" w:fill="auto"/>
              <w:spacing w:after="0" w:line="240" w:lineRule="auto"/>
              <w:jc w:val="center"/>
              <w:rPr>
                <w:sz w:val="22"/>
                <w:szCs w:val="22"/>
              </w:rPr>
            </w:pPr>
            <w:r>
              <w:rPr>
                <w:b/>
                <w:bCs/>
                <w:sz w:val="22"/>
                <w:szCs w:val="22"/>
              </w:rPr>
              <w:t>מענה המציע</w:t>
            </w:r>
          </w:p>
        </w:tc>
        <w:tc>
          <w:tcPr>
            <w:tcW w:w="2405" w:type="dxa"/>
            <w:tcBorders>
              <w:top w:val="single" w:sz="4" w:space="0" w:color="auto"/>
              <w:right w:val="single" w:sz="4" w:space="0" w:color="auto"/>
            </w:tcBorders>
            <w:shd w:val="clear" w:color="auto" w:fill="DEE9F5"/>
          </w:tcPr>
          <w:p w14:paraId="2A3C7052" w14:textId="77777777" w:rsidR="00791606" w:rsidRDefault="00000000">
            <w:pPr>
              <w:pStyle w:val="Other0"/>
              <w:shd w:val="clear" w:color="auto" w:fill="auto"/>
              <w:spacing w:after="0" w:line="240" w:lineRule="auto"/>
              <w:jc w:val="center"/>
              <w:rPr>
                <w:sz w:val="22"/>
                <w:szCs w:val="22"/>
              </w:rPr>
            </w:pPr>
            <w:r>
              <w:rPr>
                <w:b/>
                <w:bCs/>
                <w:sz w:val="22"/>
                <w:szCs w:val="22"/>
              </w:rPr>
              <w:t>הערות</w:t>
            </w:r>
          </w:p>
        </w:tc>
      </w:tr>
      <w:tr w:rsidR="00791606" w14:paraId="2BA8E076" w14:textId="77777777">
        <w:tblPrEx>
          <w:tblCellMar>
            <w:top w:w="0" w:type="dxa"/>
            <w:bottom w:w="0" w:type="dxa"/>
          </w:tblCellMar>
        </w:tblPrEx>
        <w:trPr>
          <w:trHeight w:hRule="exact" w:val="1258"/>
          <w:jc w:val="center"/>
        </w:trPr>
        <w:tc>
          <w:tcPr>
            <w:tcW w:w="1714" w:type="dxa"/>
            <w:tcBorders>
              <w:top w:val="single" w:sz="4" w:space="0" w:color="auto"/>
              <w:left w:val="single" w:sz="4" w:space="0" w:color="auto"/>
              <w:right w:val="single" w:sz="4" w:space="0" w:color="auto"/>
            </w:tcBorders>
            <w:shd w:val="clear" w:color="auto" w:fill="FFFFFF"/>
            <w:vAlign w:val="center"/>
          </w:tcPr>
          <w:p w14:paraId="0301E2AE" w14:textId="77777777" w:rsidR="00791606" w:rsidRDefault="00000000">
            <w:pPr>
              <w:pStyle w:val="Other0"/>
              <w:shd w:val="clear" w:color="auto" w:fill="auto"/>
              <w:spacing w:after="0" w:line="240" w:lineRule="auto"/>
              <w:jc w:val="center"/>
            </w:pPr>
            <w:r>
              <w:t>דגם המוצר</w:t>
            </w:r>
          </w:p>
        </w:tc>
        <w:tc>
          <w:tcPr>
            <w:tcW w:w="2693" w:type="dxa"/>
            <w:tcBorders>
              <w:top w:val="single" w:sz="4" w:space="0" w:color="auto"/>
              <w:right w:val="single" w:sz="4" w:space="0" w:color="auto"/>
            </w:tcBorders>
            <w:shd w:val="clear" w:color="auto" w:fill="FFFFFF"/>
            <w:vAlign w:val="center"/>
          </w:tcPr>
          <w:p w14:paraId="7A61CC74" w14:textId="77777777" w:rsidR="00791606" w:rsidRDefault="00000000">
            <w:pPr>
              <w:pStyle w:val="Other20"/>
              <w:shd w:val="clear" w:color="auto" w:fill="auto"/>
              <w:jc w:val="center"/>
            </w:pPr>
            <w:r>
              <w:rPr>
                <w:color w:val="000000"/>
              </w:rPr>
              <w:t>-</w:t>
            </w:r>
          </w:p>
        </w:tc>
        <w:tc>
          <w:tcPr>
            <w:tcW w:w="1704" w:type="dxa"/>
            <w:tcBorders>
              <w:top w:val="single" w:sz="4" w:space="0" w:color="auto"/>
              <w:right w:val="single" w:sz="4" w:space="0" w:color="auto"/>
            </w:tcBorders>
            <w:shd w:val="clear" w:color="auto" w:fill="FFFFFF"/>
          </w:tcPr>
          <w:p w14:paraId="14ED7488" w14:textId="77777777" w:rsidR="00791606" w:rsidRDefault="00791606">
            <w:pPr>
              <w:rPr>
                <w:sz w:val="10"/>
                <w:szCs w:val="10"/>
              </w:rPr>
            </w:pPr>
          </w:p>
        </w:tc>
        <w:tc>
          <w:tcPr>
            <w:tcW w:w="2405" w:type="dxa"/>
            <w:tcBorders>
              <w:top w:val="single" w:sz="4" w:space="0" w:color="auto"/>
              <w:right w:val="single" w:sz="4" w:space="0" w:color="auto"/>
            </w:tcBorders>
            <w:shd w:val="clear" w:color="auto" w:fill="FFFFFF"/>
          </w:tcPr>
          <w:p w14:paraId="749C4FA8" w14:textId="77777777" w:rsidR="00791606" w:rsidRDefault="00000000">
            <w:pPr>
              <w:pStyle w:val="Other0"/>
              <w:shd w:val="clear" w:color="auto" w:fill="auto"/>
              <w:spacing w:after="0" w:line="276" w:lineRule="auto"/>
              <w:jc w:val="center"/>
            </w:pPr>
            <w:r>
              <w:t>יש לפרט על כלל המוצרים המסופקים, כולל מערכת הניהול ושרידות המערכת.</w:t>
            </w:r>
          </w:p>
        </w:tc>
      </w:tr>
      <w:tr w:rsidR="00791606" w14:paraId="589C1402" w14:textId="77777777">
        <w:tblPrEx>
          <w:tblCellMar>
            <w:top w:w="0" w:type="dxa"/>
            <w:bottom w:w="0" w:type="dxa"/>
          </w:tblCellMar>
        </w:tblPrEx>
        <w:trPr>
          <w:trHeight w:hRule="exact" w:val="422"/>
          <w:jc w:val="center"/>
        </w:trPr>
        <w:tc>
          <w:tcPr>
            <w:tcW w:w="1714" w:type="dxa"/>
            <w:tcBorders>
              <w:top w:val="single" w:sz="4" w:space="0" w:color="auto"/>
              <w:left w:val="single" w:sz="4" w:space="0" w:color="auto"/>
              <w:right w:val="single" w:sz="4" w:space="0" w:color="auto"/>
            </w:tcBorders>
            <w:shd w:val="clear" w:color="auto" w:fill="FFFFFF"/>
          </w:tcPr>
          <w:p w14:paraId="08B7CF3C" w14:textId="77777777" w:rsidR="00791606" w:rsidRDefault="00000000">
            <w:pPr>
              <w:pStyle w:val="Other0"/>
              <w:shd w:val="clear" w:color="auto" w:fill="auto"/>
              <w:spacing w:after="0" w:line="240" w:lineRule="auto"/>
              <w:jc w:val="center"/>
            </w:pPr>
            <w:r>
              <w:rPr>
                <w:color w:val="D13438"/>
                <w:sz w:val="22"/>
                <w:szCs w:val="22"/>
                <w:shd w:val="clear" w:color="auto" w:fill="80FFFF"/>
              </w:rPr>
              <w:t>גו</w:t>
            </w:r>
            <w:r>
              <w:rPr>
                <w:color w:val="D13438"/>
                <w:sz w:val="22"/>
                <w:szCs w:val="22"/>
              </w:rPr>
              <w:t>דל-</w:t>
            </w:r>
            <w:r>
              <w:t>תצ</w:t>
            </w:r>
            <w:r>
              <w:rPr>
                <w:shd w:val="clear" w:color="auto" w:fill="80FFFF"/>
              </w:rPr>
              <w:t>ו</w:t>
            </w:r>
            <w:r>
              <w:t>רה</w:t>
            </w:r>
          </w:p>
        </w:tc>
        <w:tc>
          <w:tcPr>
            <w:tcW w:w="2693" w:type="dxa"/>
            <w:tcBorders>
              <w:top w:val="single" w:sz="4" w:space="0" w:color="auto"/>
              <w:right w:val="single" w:sz="4" w:space="0" w:color="auto"/>
            </w:tcBorders>
            <w:shd w:val="clear" w:color="auto" w:fill="FFFFFF"/>
          </w:tcPr>
          <w:p w14:paraId="0E95E566" w14:textId="77777777" w:rsidR="00791606" w:rsidRDefault="00000000">
            <w:pPr>
              <w:pStyle w:val="Other20"/>
              <w:shd w:val="clear" w:color="auto" w:fill="auto"/>
              <w:jc w:val="center"/>
            </w:pPr>
            <w:r>
              <w:t>1U \ Deskto</w:t>
            </w:r>
            <w:r>
              <w:rPr>
                <w:shd w:val="clear" w:color="auto" w:fill="80FFFF"/>
              </w:rPr>
              <w:t>p-</w:t>
            </w:r>
            <w:r>
              <w:t>2</w:t>
            </w:r>
            <w:r>
              <w:rPr>
                <w:shd w:val="clear" w:color="auto" w:fill="80FFFF"/>
              </w:rPr>
              <w:t>-</w:t>
            </w:r>
            <w:r>
              <w:t>U</w:t>
            </w:r>
          </w:p>
        </w:tc>
        <w:tc>
          <w:tcPr>
            <w:tcW w:w="1704" w:type="dxa"/>
            <w:tcBorders>
              <w:top w:val="single" w:sz="4" w:space="0" w:color="auto"/>
              <w:right w:val="single" w:sz="4" w:space="0" w:color="auto"/>
            </w:tcBorders>
            <w:shd w:val="clear" w:color="auto" w:fill="FFFFFF"/>
          </w:tcPr>
          <w:p w14:paraId="278E412A" w14:textId="77777777" w:rsidR="00791606" w:rsidRDefault="00791606">
            <w:pPr>
              <w:rPr>
                <w:sz w:val="10"/>
                <w:szCs w:val="10"/>
              </w:rPr>
            </w:pPr>
          </w:p>
        </w:tc>
        <w:tc>
          <w:tcPr>
            <w:tcW w:w="2405" w:type="dxa"/>
            <w:tcBorders>
              <w:top w:val="single" w:sz="4" w:space="0" w:color="auto"/>
              <w:right w:val="single" w:sz="4" w:space="0" w:color="auto"/>
            </w:tcBorders>
            <w:shd w:val="clear" w:color="auto" w:fill="FFFFFF"/>
          </w:tcPr>
          <w:p w14:paraId="1766AA33" w14:textId="77777777" w:rsidR="00791606" w:rsidRDefault="00791606">
            <w:pPr>
              <w:rPr>
                <w:sz w:val="10"/>
                <w:szCs w:val="10"/>
              </w:rPr>
            </w:pPr>
          </w:p>
        </w:tc>
      </w:tr>
      <w:tr w:rsidR="00791606" w14:paraId="44F8454E" w14:textId="77777777">
        <w:tblPrEx>
          <w:tblCellMar>
            <w:top w:w="0" w:type="dxa"/>
            <w:bottom w:w="0" w:type="dxa"/>
          </w:tblCellMar>
        </w:tblPrEx>
        <w:trPr>
          <w:trHeight w:hRule="exact" w:val="2342"/>
          <w:jc w:val="center"/>
        </w:trPr>
        <w:tc>
          <w:tcPr>
            <w:tcW w:w="1714" w:type="dxa"/>
            <w:tcBorders>
              <w:top w:val="single" w:sz="4" w:space="0" w:color="auto"/>
              <w:left w:val="single" w:sz="4" w:space="0" w:color="auto"/>
              <w:right w:val="single" w:sz="4" w:space="0" w:color="auto"/>
            </w:tcBorders>
            <w:shd w:val="clear" w:color="auto" w:fill="FFFFFF"/>
            <w:vAlign w:val="center"/>
          </w:tcPr>
          <w:p w14:paraId="76B87461" w14:textId="77777777" w:rsidR="00791606" w:rsidRDefault="00000000">
            <w:pPr>
              <w:pStyle w:val="Other0"/>
              <w:shd w:val="clear" w:color="auto" w:fill="auto"/>
              <w:spacing w:after="0" w:line="264" w:lineRule="auto"/>
              <w:jc w:val="center"/>
              <w:rPr>
                <w:sz w:val="22"/>
                <w:szCs w:val="22"/>
              </w:rPr>
            </w:pPr>
            <w:r>
              <w:rPr>
                <w:color w:val="D13438"/>
              </w:rPr>
              <w:t>ממשקי ניהול רשתי</w:t>
            </w:r>
            <w:r>
              <w:rPr>
                <w:color w:val="D13438"/>
                <w:sz w:val="22"/>
                <w:szCs w:val="22"/>
                <w:shd w:val="clear" w:color="auto" w:fill="80FFFF"/>
              </w:rPr>
              <w:t>זכרון</w:t>
            </w:r>
          </w:p>
        </w:tc>
        <w:tc>
          <w:tcPr>
            <w:tcW w:w="2693" w:type="dxa"/>
            <w:tcBorders>
              <w:top w:val="single" w:sz="4" w:space="0" w:color="auto"/>
              <w:right w:val="single" w:sz="4" w:space="0" w:color="auto"/>
            </w:tcBorders>
            <w:shd w:val="clear" w:color="auto" w:fill="FFFFFF"/>
            <w:vAlign w:val="center"/>
          </w:tcPr>
          <w:p w14:paraId="1D559D69" w14:textId="77777777" w:rsidR="00791606" w:rsidRDefault="00000000">
            <w:pPr>
              <w:pStyle w:val="Other20"/>
              <w:shd w:val="clear" w:color="auto" w:fill="auto"/>
              <w:jc w:val="center"/>
            </w:pPr>
            <w:r>
              <w:t>6</w:t>
            </w:r>
            <w:r>
              <w:rPr>
                <w:shd w:val="clear" w:color="auto" w:fill="80FFFF"/>
              </w:rPr>
              <w:t>4</w:t>
            </w:r>
            <w:r>
              <w:t xml:space="preserve"> GB RAM1</w:t>
            </w:r>
          </w:p>
        </w:tc>
        <w:tc>
          <w:tcPr>
            <w:tcW w:w="1704" w:type="dxa"/>
            <w:tcBorders>
              <w:top w:val="single" w:sz="4" w:space="0" w:color="auto"/>
              <w:right w:val="single" w:sz="4" w:space="0" w:color="auto"/>
            </w:tcBorders>
            <w:shd w:val="clear" w:color="auto" w:fill="FFFFFF"/>
          </w:tcPr>
          <w:p w14:paraId="78847578" w14:textId="77777777" w:rsidR="00791606" w:rsidRDefault="00791606">
            <w:pPr>
              <w:rPr>
                <w:sz w:val="10"/>
                <w:szCs w:val="10"/>
              </w:rPr>
            </w:pPr>
          </w:p>
        </w:tc>
        <w:tc>
          <w:tcPr>
            <w:tcW w:w="2405" w:type="dxa"/>
            <w:tcBorders>
              <w:top w:val="single" w:sz="4" w:space="0" w:color="auto"/>
              <w:right w:val="single" w:sz="4" w:space="0" w:color="auto"/>
            </w:tcBorders>
            <w:shd w:val="clear" w:color="auto" w:fill="FFFFFF"/>
          </w:tcPr>
          <w:p w14:paraId="0C9B82DE" w14:textId="77777777" w:rsidR="00791606" w:rsidRDefault="00000000">
            <w:pPr>
              <w:pStyle w:val="Other0"/>
              <w:shd w:val="clear" w:color="auto" w:fill="auto"/>
              <w:spacing w:after="0" w:line="276" w:lineRule="auto"/>
              <w:jc w:val="center"/>
            </w:pPr>
            <w:r>
              <w:rPr>
                <w:color w:val="D13438"/>
              </w:rPr>
              <w:t>ניתן להציע ממשק רגיל לניהול עם פתרון אבטחתי, אין להכליל את הממשק במניין הממשקים הנדרשים לרכיב. נדרש פירוט לגבי כמות וסוג ממשקי הניהול.</w:t>
            </w:r>
          </w:p>
        </w:tc>
      </w:tr>
      <w:tr w:rsidR="00791606" w14:paraId="13F4C4AE" w14:textId="77777777">
        <w:tblPrEx>
          <w:tblCellMar>
            <w:top w:w="0" w:type="dxa"/>
            <w:bottom w:w="0" w:type="dxa"/>
          </w:tblCellMar>
        </w:tblPrEx>
        <w:trPr>
          <w:trHeight w:hRule="exact" w:val="686"/>
          <w:jc w:val="center"/>
        </w:trPr>
        <w:tc>
          <w:tcPr>
            <w:tcW w:w="1714" w:type="dxa"/>
            <w:tcBorders>
              <w:top w:val="single" w:sz="4" w:space="0" w:color="auto"/>
              <w:left w:val="single" w:sz="4" w:space="0" w:color="auto"/>
              <w:right w:val="single" w:sz="4" w:space="0" w:color="auto"/>
            </w:tcBorders>
            <w:shd w:val="clear" w:color="auto" w:fill="FFFFFF"/>
          </w:tcPr>
          <w:p w14:paraId="0387A632" w14:textId="77777777" w:rsidR="00791606" w:rsidRDefault="00000000">
            <w:pPr>
              <w:pStyle w:val="Other20"/>
              <w:shd w:val="clear" w:color="auto" w:fill="auto"/>
              <w:spacing w:line="264" w:lineRule="auto"/>
              <w:jc w:val="center"/>
              <w:rPr>
                <w:sz w:val="24"/>
                <w:szCs w:val="24"/>
              </w:rPr>
            </w:pPr>
            <w:r>
              <w:rPr>
                <w:sz w:val="24"/>
                <w:szCs w:val="24"/>
              </w:rPr>
              <w:t xml:space="preserve">(Storage </w:t>
            </w:r>
            <w:r>
              <w:rPr>
                <w:color w:val="000000"/>
                <w:sz w:val="24"/>
                <w:szCs w:val="24"/>
                <w:lang w:val="he-IL" w:eastAsia="he-IL" w:bidi="he-IL"/>
              </w:rPr>
              <w:t>אחסון</w:t>
            </w:r>
            <w:r>
              <w:rPr>
                <w:color w:val="000000"/>
                <w:sz w:val="24"/>
                <w:szCs w:val="24"/>
              </w:rPr>
              <w:t xml:space="preserve"> </w:t>
            </w:r>
            <w:r>
              <w:rPr>
                <w:sz w:val="24"/>
                <w:szCs w:val="24"/>
              </w:rPr>
              <w:t>/ Drive)</w:t>
            </w:r>
          </w:p>
        </w:tc>
        <w:tc>
          <w:tcPr>
            <w:tcW w:w="2693" w:type="dxa"/>
            <w:tcBorders>
              <w:top w:val="single" w:sz="4" w:space="0" w:color="auto"/>
              <w:right w:val="single" w:sz="4" w:space="0" w:color="auto"/>
            </w:tcBorders>
            <w:shd w:val="clear" w:color="auto" w:fill="FFFFFF"/>
            <w:vAlign w:val="center"/>
          </w:tcPr>
          <w:p w14:paraId="05FF6C03" w14:textId="77777777" w:rsidR="00791606" w:rsidRDefault="00000000">
            <w:pPr>
              <w:pStyle w:val="Other20"/>
              <w:shd w:val="clear" w:color="auto" w:fill="auto"/>
              <w:jc w:val="center"/>
            </w:pPr>
            <w:r>
              <w:t>240 GB4 TB SSD</w:t>
            </w:r>
          </w:p>
        </w:tc>
        <w:tc>
          <w:tcPr>
            <w:tcW w:w="1704" w:type="dxa"/>
            <w:tcBorders>
              <w:top w:val="single" w:sz="4" w:space="0" w:color="auto"/>
              <w:right w:val="single" w:sz="4" w:space="0" w:color="auto"/>
            </w:tcBorders>
            <w:shd w:val="clear" w:color="auto" w:fill="FFFFFF"/>
          </w:tcPr>
          <w:p w14:paraId="32DF6A22" w14:textId="77777777" w:rsidR="00791606" w:rsidRDefault="00791606">
            <w:pPr>
              <w:rPr>
                <w:sz w:val="10"/>
                <w:szCs w:val="10"/>
              </w:rPr>
            </w:pPr>
          </w:p>
        </w:tc>
        <w:tc>
          <w:tcPr>
            <w:tcW w:w="2405" w:type="dxa"/>
            <w:tcBorders>
              <w:top w:val="single" w:sz="4" w:space="0" w:color="auto"/>
              <w:right w:val="single" w:sz="4" w:space="0" w:color="auto"/>
            </w:tcBorders>
            <w:shd w:val="clear" w:color="auto" w:fill="FFFFFF"/>
          </w:tcPr>
          <w:p w14:paraId="3FF77949" w14:textId="77777777" w:rsidR="00791606" w:rsidRDefault="00791606">
            <w:pPr>
              <w:rPr>
                <w:sz w:val="10"/>
                <w:szCs w:val="10"/>
              </w:rPr>
            </w:pPr>
          </w:p>
        </w:tc>
      </w:tr>
      <w:tr w:rsidR="00791606" w14:paraId="145D3B89" w14:textId="77777777">
        <w:tblPrEx>
          <w:tblCellMar>
            <w:top w:w="0" w:type="dxa"/>
            <w:bottom w:w="0" w:type="dxa"/>
          </w:tblCellMar>
        </w:tblPrEx>
        <w:trPr>
          <w:trHeight w:hRule="exact" w:val="3331"/>
          <w:jc w:val="center"/>
        </w:trPr>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14:paraId="302A14EA" w14:textId="77777777" w:rsidR="00791606" w:rsidRDefault="00000000">
            <w:pPr>
              <w:pStyle w:val="Other20"/>
              <w:shd w:val="clear" w:color="auto" w:fill="auto"/>
              <w:jc w:val="center"/>
              <w:rPr>
                <w:sz w:val="24"/>
                <w:szCs w:val="24"/>
              </w:rPr>
            </w:pPr>
            <w:r>
              <w:rPr>
                <w:sz w:val="24"/>
                <w:szCs w:val="24"/>
              </w:rPr>
              <w:t>Threat Prevention / Protection throughput</w:t>
            </w:r>
          </w:p>
        </w:tc>
        <w:tc>
          <w:tcPr>
            <w:tcW w:w="2693" w:type="dxa"/>
            <w:tcBorders>
              <w:top w:val="single" w:sz="4" w:space="0" w:color="auto"/>
              <w:bottom w:val="single" w:sz="4" w:space="0" w:color="auto"/>
              <w:right w:val="single" w:sz="4" w:space="0" w:color="auto"/>
            </w:tcBorders>
            <w:shd w:val="clear" w:color="auto" w:fill="FFFFFF"/>
            <w:vAlign w:val="center"/>
          </w:tcPr>
          <w:p w14:paraId="59711658" w14:textId="77777777" w:rsidR="00791606" w:rsidRDefault="00000000">
            <w:pPr>
              <w:pStyle w:val="Other20"/>
              <w:shd w:val="clear" w:color="auto" w:fill="auto"/>
              <w:jc w:val="center"/>
            </w:pPr>
            <w:r>
              <w:t>20 Gbps</w:t>
            </w:r>
          </w:p>
        </w:tc>
        <w:tc>
          <w:tcPr>
            <w:tcW w:w="1704" w:type="dxa"/>
            <w:tcBorders>
              <w:top w:val="single" w:sz="4" w:space="0" w:color="auto"/>
              <w:bottom w:val="single" w:sz="4" w:space="0" w:color="auto"/>
              <w:right w:val="single" w:sz="4" w:space="0" w:color="auto"/>
            </w:tcBorders>
            <w:shd w:val="clear" w:color="auto" w:fill="FFFFFF"/>
          </w:tcPr>
          <w:p w14:paraId="627316CB" w14:textId="77777777" w:rsidR="00791606" w:rsidRDefault="00791606">
            <w:pPr>
              <w:rPr>
                <w:sz w:val="10"/>
                <w:szCs w:val="10"/>
              </w:rPr>
            </w:pPr>
          </w:p>
        </w:tc>
        <w:tc>
          <w:tcPr>
            <w:tcW w:w="2405" w:type="dxa"/>
            <w:tcBorders>
              <w:top w:val="single" w:sz="4" w:space="0" w:color="auto"/>
              <w:bottom w:val="single" w:sz="4" w:space="0" w:color="auto"/>
              <w:right w:val="single" w:sz="4" w:space="0" w:color="auto"/>
            </w:tcBorders>
            <w:shd w:val="clear" w:color="auto" w:fill="FFFFFF"/>
          </w:tcPr>
          <w:p w14:paraId="743E4801" w14:textId="77777777" w:rsidR="00791606" w:rsidRDefault="00000000">
            <w:pPr>
              <w:pStyle w:val="Other0"/>
              <w:shd w:val="clear" w:color="auto" w:fill="auto"/>
              <w:spacing w:after="0" w:line="240" w:lineRule="auto"/>
              <w:jc w:val="center"/>
            </w:pPr>
            <w:r>
              <w:rPr>
                <w:color w:val="D13438"/>
              </w:rPr>
              <w:t>נא תשומת ליבכם לדרישות בסעיף</w:t>
            </w:r>
            <w:hyperlink w:anchor="bookmark76" w:tooltip="Current Document">
              <w:r>
                <w:t xml:space="preserve"> </w:t>
              </w:r>
              <w:r>
                <w:rPr>
                  <w:lang w:val="en-US" w:eastAsia="en-US" w:bidi="en-US"/>
                </w:rPr>
                <w:t>4.6.2</w:t>
              </w:r>
            </w:hyperlink>
            <w:r>
              <w:rPr>
                <w:color w:val="D13438"/>
              </w:rPr>
              <w:t xml:space="preserve"> לעיל. ככל שאין פרמטר מוגדר שתואם את הדרישות עבור רכיב זה במפרטים הרשמיים של היצרן, כאמור בסעיף </w:t>
            </w:r>
            <w:hyperlink w:anchor="bookmark75" w:tooltip="Current Document">
              <w:r>
                <w:rPr>
                  <w:lang w:val="en-US" w:eastAsia="en-US" w:bidi="en-US"/>
                </w:rPr>
                <w:t>4.6.1.1</w:t>
              </w:r>
              <w:r>
                <w:rPr>
                  <w:color w:val="D13438"/>
                </w:rPr>
                <w:t xml:space="preserve"> </w:t>
              </w:r>
            </w:hyperlink>
            <w:r>
              <w:rPr>
                <w:color w:val="D13438"/>
              </w:rPr>
              <w:t>לעיל, יש למלא</w:t>
            </w:r>
            <w:r>
              <w:t xml:space="preserve"> </w:t>
            </w:r>
            <w:r>
              <w:rPr>
                <w:color w:val="D13438"/>
              </w:rPr>
              <w:t>את הנתונים בהתאם לסעיף הרלוונטי במפרטים הרשמיים של היצרן ואשר כולל, לכל הפחות, את כל היכולות הנדרשות בסעיף זה.</w:t>
            </w:r>
          </w:p>
        </w:tc>
      </w:tr>
    </w:tbl>
    <w:p w14:paraId="57C1C345" w14:textId="77777777" w:rsidR="00791606" w:rsidRDefault="00000000">
      <w:pPr>
        <w:spacing w:line="1" w:lineRule="exact"/>
      </w:pPr>
      <w:r>
        <w:br w:type="page"/>
      </w:r>
    </w:p>
    <w:tbl>
      <w:tblPr>
        <w:tblOverlap w:val="never"/>
        <w:bidiVisual/>
        <w:tblW w:w="0" w:type="auto"/>
        <w:jc w:val="center"/>
        <w:tblLayout w:type="fixed"/>
        <w:tblCellMar>
          <w:left w:w="10" w:type="dxa"/>
          <w:right w:w="10" w:type="dxa"/>
        </w:tblCellMar>
        <w:tblLook w:val="0000" w:firstRow="0" w:lastRow="0" w:firstColumn="0" w:lastColumn="0" w:noHBand="0" w:noVBand="0"/>
      </w:tblPr>
      <w:tblGrid>
        <w:gridCol w:w="1714"/>
        <w:gridCol w:w="2693"/>
        <w:gridCol w:w="1704"/>
        <w:gridCol w:w="2405"/>
      </w:tblGrid>
      <w:tr w:rsidR="00791606" w14:paraId="7FEA2027" w14:textId="77777777">
        <w:tblPrEx>
          <w:tblCellMar>
            <w:top w:w="0" w:type="dxa"/>
            <w:bottom w:w="0" w:type="dxa"/>
          </w:tblCellMar>
        </w:tblPrEx>
        <w:trPr>
          <w:trHeight w:hRule="exact" w:val="3322"/>
          <w:jc w:val="center"/>
        </w:trPr>
        <w:tc>
          <w:tcPr>
            <w:tcW w:w="1714" w:type="dxa"/>
            <w:tcBorders>
              <w:top w:val="single" w:sz="4" w:space="0" w:color="auto"/>
              <w:left w:val="single" w:sz="4" w:space="0" w:color="auto"/>
              <w:right w:val="single" w:sz="4" w:space="0" w:color="auto"/>
            </w:tcBorders>
            <w:shd w:val="clear" w:color="auto" w:fill="FFFFFF"/>
            <w:vAlign w:val="center"/>
          </w:tcPr>
          <w:p w14:paraId="3F6D195D" w14:textId="77777777" w:rsidR="00791606" w:rsidRDefault="00000000">
            <w:pPr>
              <w:pStyle w:val="Other20"/>
              <w:shd w:val="clear" w:color="auto" w:fill="auto"/>
              <w:jc w:val="center"/>
              <w:rPr>
                <w:sz w:val="24"/>
                <w:szCs w:val="24"/>
              </w:rPr>
            </w:pPr>
            <w:r>
              <w:rPr>
                <w:sz w:val="24"/>
                <w:szCs w:val="24"/>
              </w:rPr>
              <w:t>Firewall throughput (UDP)</w:t>
            </w:r>
          </w:p>
        </w:tc>
        <w:tc>
          <w:tcPr>
            <w:tcW w:w="2693" w:type="dxa"/>
            <w:tcBorders>
              <w:top w:val="single" w:sz="4" w:space="0" w:color="auto"/>
              <w:right w:val="single" w:sz="4" w:space="0" w:color="auto"/>
            </w:tcBorders>
            <w:shd w:val="clear" w:color="auto" w:fill="FFFFFF"/>
            <w:vAlign w:val="center"/>
          </w:tcPr>
          <w:p w14:paraId="5772E2D2" w14:textId="77777777" w:rsidR="00791606" w:rsidRDefault="00000000">
            <w:pPr>
              <w:pStyle w:val="Other20"/>
              <w:shd w:val="clear" w:color="auto" w:fill="auto"/>
              <w:jc w:val="center"/>
            </w:pPr>
            <w:r>
              <w:t>80 Gbps</w:t>
            </w:r>
          </w:p>
        </w:tc>
        <w:tc>
          <w:tcPr>
            <w:tcW w:w="1704" w:type="dxa"/>
            <w:tcBorders>
              <w:top w:val="single" w:sz="4" w:space="0" w:color="auto"/>
              <w:right w:val="single" w:sz="4" w:space="0" w:color="auto"/>
            </w:tcBorders>
            <w:shd w:val="clear" w:color="auto" w:fill="FFFFFF"/>
          </w:tcPr>
          <w:p w14:paraId="6D746A8D" w14:textId="77777777" w:rsidR="00791606" w:rsidRDefault="00791606">
            <w:pPr>
              <w:rPr>
                <w:sz w:val="10"/>
                <w:szCs w:val="10"/>
              </w:rPr>
            </w:pPr>
          </w:p>
        </w:tc>
        <w:tc>
          <w:tcPr>
            <w:tcW w:w="2405" w:type="dxa"/>
            <w:tcBorders>
              <w:top w:val="single" w:sz="4" w:space="0" w:color="auto"/>
              <w:right w:val="single" w:sz="4" w:space="0" w:color="auto"/>
            </w:tcBorders>
            <w:shd w:val="clear" w:color="auto" w:fill="FFFFFF"/>
          </w:tcPr>
          <w:p w14:paraId="2628A261" w14:textId="77777777" w:rsidR="00791606" w:rsidRDefault="00000000">
            <w:pPr>
              <w:pStyle w:val="Other0"/>
              <w:shd w:val="clear" w:color="auto" w:fill="auto"/>
              <w:spacing w:after="0" w:line="240" w:lineRule="auto"/>
              <w:jc w:val="center"/>
            </w:pPr>
            <w:r>
              <w:rPr>
                <w:color w:val="D13438"/>
              </w:rPr>
              <w:t>נא תשומת ליבכם לדרישות בסעיף</w:t>
            </w:r>
            <w:hyperlink w:anchor="bookmark76" w:tooltip="Current Document">
              <w:r>
                <w:t xml:space="preserve"> </w:t>
              </w:r>
              <w:r>
                <w:rPr>
                  <w:lang w:val="en-US" w:eastAsia="en-US" w:bidi="en-US"/>
                </w:rPr>
                <w:t>4.6.2</w:t>
              </w:r>
            </w:hyperlink>
            <w:r>
              <w:rPr>
                <w:color w:val="D13438"/>
              </w:rPr>
              <w:t xml:space="preserve"> לעיל. ככל שאין פרמטר מוגדר שתואם את הדרישות עבור רכיב זה במפרטים הרשמיים של היצרן, כאמור בסעיף </w:t>
            </w:r>
            <w:hyperlink w:anchor="bookmark75" w:tooltip="Current Document">
              <w:r>
                <w:rPr>
                  <w:lang w:val="en-US" w:eastAsia="en-US" w:bidi="en-US"/>
                </w:rPr>
                <w:t>4.6.1.1</w:t>
              </w:r>
              <w:r>
                <w:rPr>
                  <w:color w:val="D13438"/>
                </w:rPr>
                <w:t xml:space="preserve"> </w:t>
              </w:r>
            </w:hyperlink>
            <w:r>
              <w:rPr>
                <w:color w:val="D13438"/>
              </w:rPr>
              <w:t>לעיל, יש למלא</w:t>
            </w:r>
            <w:r>
              <w:t xml:space="preserve"> </w:t>
            </w:r>
            <w:r>
              <w:rPr>
                <w:color w:val="D13438"/>
              </w:rPr>
              <w:t>את הנתונים בהתאם לסעיף הרלוונטי במפרטים הרשמיים של היצרן ואשר כולל, לכל הפחות, את כל היכולות הנדרשות בסעיף זה.</w:t>
            </w:r>
          </w:p>
        </w:tc>
      </w:tr>
      <w:tr w:rsidR="00791606" w14:paraId="3B784EA2" w14:textId="77777777">
        <w:tblPrEx>
          <w:tblCellMar>
            <w:top w:w="0" w:type="dxa"/>
            <w:bottom w:w="0" w:type="dxa"/>
          </w:tblCellMar>
        </w:tblPrEx>
        <w:trPr>
          <w:trHeight w:hRule="exact" w:val="3816"/>
          <w:jc w:val="center"/>
        </w:trPr>
        <w:tc>
          <w:tcPr>
            <w:tcW w:w="1714" w:type="dxa"/>
            <w:tcBorders>
              <w:top w:val="single" w:sz="4" w:space="0" w:color="auto"/>
              <w:left w:val="single" w:sz="4" w:space="0" w:color="auto"/>
              <w:right w:val="single" w:sz="4" w:space="0" w:color="auto"/>
            </w:tcBorders>
            <w:shd w:val="clear" w:color="auto" w:fill="FFFFFF"/>
            <w:vAlign w:val="center"/>
          </w:tcPr>
          <w:p w14:paraId="53E06BDB" w14:textId="77777777" w:rsidR="00791606" w:rsidRDefault="00000000">
            <w:pPr>
              <w:pStyle w:val="Other20"/>
              <w:shd w:val="clear" w:color="auto" w:fill="auto"/>
              <w:jc w:val="center"/>
              <w:rPr>
                <w:sz w:val="24"/>
                <w:szCs w:val="24"/>
              </w:rPr>
            </w:pPr>
            <w:r>
              <w:rPr>
                <w:sz w:val="24"/>
                <w:szCs w:val="24"/>
              </w:rPr>
              <w:t>NGFW throughput</w:t>
            </w:r>
          </w:p>
        </w:tc>
        <w:tc>
          <w:tcPr>
            <w:tcW w:w="2693" w:type="dxa"/>
            <w:tcBorders>
              <w:top w:val="single" w:sz="4" w:space="0" w:color="auto"/>
              <w:right w:val="single" w:sz="4" w:space="0" w:color="auto"/>
            </w:tcBorders>
            <w:shd w:val="clear" w:color="auto" w:fill="FFFFFF"/>
            <w:vAlign w:val="center"/>
          </w:tcPr>
          <w:p w14:paraId="63969BC7" w14:textId="77777777" w:rsidR="00791606" w:rsidRDefault="00000000">
            <w:pPr>
              <w:pStyle w:val="Other20"/>
              <w:shd w:val="clear" w:color="auto" w:fill="auto"/>
              <w:jc w:val="center"/>
            </w:pPr>
            <w:r>
              <w:t>25 Gbps</w:t>
            </w:r>
          </w:p>
        </w:tc>
        <w:tc>
          <w:tcPr>
            <w:tcW w:w="1704" w:type="dxa"/>
            <w:tcBorders>
              <w:top w:val="single" w:sz="4" w:space="0" w:color="auto"/>
              <w:right w:val="single" w:sz="4" w:space="0" w:color="auto"/>
            </w:tcBorders>
            <w:shd w:val="clear" w:color="auto" w:fill="FFFFFF"/>
          </w:tcPr>
          <w:p w14:paraId="23E31EBA" w14:textId="77777777" w:rsidR="00791606" w:rsidRDefault="00791606">
            <w:pPr>
              <w:rPr>
                <w:sz w:val="10"/>
                <w:szCs w:val="10"/>
              </w:rPr>
            </w:pPr>
          </w:p>
        </w:tc>
        <w:tc>
          <w:tcPr>
            <w:tcW w:w="2405" w:type="dxa"/>
            <w:tcBorders>
              <w:top w:val="single" w:sz="4" w:space="0" w:color="auto"/>
              <w:right w:val="single" w:sz="4" w:space="0" w:color="auto"/>
            </w:tcBorders>
            <w:shd w:val="clear" w:color="auto" w:fill="FFFFFF"/>
          </w:tcPr>
          <w:p w14:paraId="5B1E7B98" w14:textId="77777777" w:rsidR="00791606" w:rsidRDefault="00000000">
            <w:pPr>
              <w:pStyle w:val="Other0"/>
              <w:shd w:val="clear" w:color="auto" w:fill="auto"/>
              <w:spacing w:after="0" w:line="276" w:lineRule="auto"/>
              <w:jc w:val="center"/>
            </w:pPr>
            <w:r>
              <w:rPr>
                <w:color w:val="D13438"/>
              </w:rPr>
              <w:t>נא תשומת ליבכם לדרישות בסעיף</w:t>
            </w:r>
            <w:hyperlink w:anchor="bookmark76" w:tooltip="Current Document">
              <w:r>
                <w:t xml:space="preserve"> </w:t>
              </w:r>
              <w:r>
                <w:rPr>
                  <w:lang w:val="en-US" w:eastAsia="en-US" w:bidi="en-US"/>
                </w:rPr>
                <w:t>4.6.2</w:t>
              </w:r>
            </w:hyperlink>
            <w:r>
              <w:rPr>
                <w:color w:val="D13438"/>
              </w:rPr>
              <w:t xml:space="preserve"> לעיל. ככל שאין פרמטר מוגדר שתואם את הדרישות עבור רכיב זה במפרטים הרשמיים של היצרן, כאמור בסעיף </w:t>
            </w:r>
            <w:hyperlink w:anchor="bookmark75" w:tooltip="Current Document">
              <w:r>
                <w:rPr>
                  <w:lang w:val="en-US" w:eastAsia="en-US" w:bidi="en-US"/>
                </w:rPr>
                <w:t>4.6.1.1</w:t>
              </w:r>
              <w:r>
                <w:rPr>
                  <w:color w:val="D13438"/>
                </w:rPr>
                <w:t xml:space="preserve"> </w:t>
              </w:r>
            </w:hyperlink>
            <w:r>
              <w:rPr>
                <w:color w:val="D13438"/>
              </w:rPr>
              <w:t>לעיל, יש למלא</w:t>
            </w:r>
            <w:r>
              <w:t xml:space="preserve"> </w:t>
            </w:r>
            <w:r>
              <w:rPr>
                <w:color w:val="D13438"/>
              </w:rPr>
              <w:t>את הנתונים בהתאם לסעיף הרלוונטי במפרטים הרשמיים של היצרן ואשר כולל, לכל הפחות, את כל היכולות הנדרשות בסעיף זה.</w:t>
            </w:r>
          </w:p>
        </w:tc>
      </w:tr>
      <w:tr w:rsidR="00791606" w14:paraId="37D98A19" w14:textId="77777777">
        <w:tblPrEx>
          <w:tblCellMar>
            <w:top w:w="0" w:type="dxa"/>
            <w:bottom w:w="0" w:type="dxa"/>
          </w:tblCellMar>
        </w:tblPrEx>
        <w:trPr>
          <w:trHeight w:hRule="exact" w:val="994"/>
          <w:jc w:val="center"/>
        </w:trPr>
        <w:tc>
          <w:tcPr>
            <w:tcW w:w="1714" w:type="dxa"/>
            <w:tcBorders>
              <w:top w:val="single" w:sz="4" w:space="0" w:color="auto"/>
              <w:left w:val="single" w:sz="4" w:space="0" w:color="auto"/>
              <w:right w:val="single" w:sz="4" w:space="0" w:color="auto"/>
            </w:tcBorders>
            <w:shd w:val="clear" w:color="auto" w:fill="FFFFFF"/>
            <w:vAlign w:val="center"/>
          </w:tcPr>
          <w:p w14:paraId="116D8395" w14:textId="77777777" w:rsidR="00791606" w:rsidRDefault="00000000">
            <w:pPr>
              <w:pStyle w:val="Other20"/>
              <w:shd w:val="clear" w:color="auto" w:fill="auto"/>
              <w:jc w:val="center"/>
              <w:rPr>
                <w:sz w:val="24"/>
                <w:szCs w:val="24"/>
              </w:rPr>
            </w:pPr>
            <w:r>
              <w:rPr>
                <w:color w:val="000000"/>
                <w:sz w:val="24"/>
                <w:szCs w:val="24"/>
              </w:rPr>
              <w:t>VLANs</w:t>
            </w:r>
          </w:p>
        </w:tc>
        <w:tc>
          <w:tcPr>
            <w:tcW w:w="2693" w:type="dxa"/>
            <w:tcBorders>
              <w:top w:val="single" w:sz="4" w:space="0" w:color="auto"/>
              <w:right w:val="single" w:sz="4" w:space="0" w:color="auto"/>
            </w:tcBorders>
            <w:shd w:val="clear" w:color="auto" w:fill="FFFFFF"/>
            <w:vAlign w:val="center"/>
          </w:tcPr>
          <w:p w14:paraId="315D9FBB" w14:textId="77777777" w:rsidR="00791606" w:rsidRDefault="00000000">
            <w:pPr>
              <w:pStyle w:val="Other20"/>
              <w:shd w:val="clear" w:color="auto" w:fill="auto"/>
              <w:jc w:val="center"/>
            </w:pPr>
            <w:r>
              <w:rPr>
                <w:color w:val="000000"/>
              </w:rPr>
              <w:t>-</w:t>
            </w:r>
          </w:p>
        </w:tc>
        <w:tc>
          <w:tcPr>
            <w:tcW w:w="1704" w:type="dxa"/>
            <w:tcBorders>
              <w:top w:val="single" w:sz="4" w:space="0" w:color="auto"/>
              <w:right w:val="single" w:sz="4" w:space="0" w:color="auto"/>
            </w:tcBorders>
            <w:shd w:val="clear" w:color="auto" w:fill="FFFFFF"/>
          </w:tcPr>
          <w:p w14:paraId="6FC5900A" w14:textId="77777777" w:rsidR="00791606" w:rsidRDefault="00791606">
            <w:pPr>
              <w:rPr>
                <w:sz w:val="10"/>
                <w:szCs w:val="10"/>
              </w:rPr>
            </w:pPr>
          </w:p>
        </w:tc>
        <w:tc>
          <w:tcPr>
            <w:tcW w:w="2405" w:type="dxa"/>
            <w:tcBorders>
              <w:top w:val="single" w:sz="4" w:space="0" w:color="auto"/>
              <w:right w:val="single" w:sz="4" w:space="0" w:color="auto"/>
            </w:tcBorders>
            <w:shd w:val="clear" w:color="auto" w:fill="FFFFFF"/>
          </w:tcPr>
          <w:p w14:paraId="0933B7F0" w14:textId="77777777" w:rsidR="00791606" w:rsidRDefault="00000000">
            <w:pPr>
              <w:pStyle w:val="Other0"/>
              <w:shd w:val="clear" w:color="auto" w:fill="auto"/>
              <w:spacing w:after="40" w:line="240" w:lineRule="auto"/>
              <w:ind w:firstLine="160"/>
            </w:pPr>
            <w:r>
              <w:t>נדרש פירוט לגבי</w:t>
            </w:r>
            <w:r>
              <w:rPr>
                <w:color w:val="D13438"/>
              </w:rPr>
              <w:t xml:space="preserve"> </w:t>
            </w:r>
            <w:r>
              <w:rPr>
                <w:color w:val="D13438"/>
                <w:shd w:val="clear" w:color="auto" w:fill="80FFFF"/>
              </w:rPr>
              <w:t>_</w:t>
            </w:r>
            <w:r>
              <w:t>כמות</w:t>
            </w:r>
          </w:p>
          <w:p w14:paraId="20241FAC" w14:textId="77777777" w:rsidR="00791606" w:rsidRDefault="00000000">
            <w:pPr>
              <w:pStyle w:val="Other20"/>
              <w:shd w:val="clear" w:color="auto" w:fill="auto"/>
              <w:spacing w:after="40"/>
              <w:jc w:val="center"/>
              <w:rPr>
                <w:sz w:val="24"/>
                <w:szCs w:val="24"/>
              </w:rPr>
            </w:pPr>
            <w:r>
              <w:rPr>
                <w:color w:val="000000"/>
                <w:sz w:val="24"/>
                <w:szCs w:val="24"/>
              </w:rPr>
              <w:t>VLANs</w:t>
            </w:r>
          </w:p>
          <w:p w14:paraId="24DFC6C7" w14:textId="77777777" w:rsidR="00791606" w:rsidRDefault="00000000">
            <w:pPr>
              <w:pStyle w:val="Other0"/>
              <w:shd w:val="clear" w:color="auto" w:fill="auto"/>
              <w:spacing w:after="40" w:line="240" w:lineRule="auto"/>
              <w:ind w:firstLine="260"/>
              <w:rPr>
                <w:sz w:val="22"/>
                <w:szCs w:val="22"/>
              </w:rPr>
            </w:pPr>
            <w:r>
              <w:rPr>
                <w:color w:val="D13438"/>
              </w:rPr>
              <w:t>הנתמכת.</w:t>
            </w:r>
            <w:r>
              <w:rPr>
                <w:color w:val="D13438"/>
                <w:sz w:val="22"/>
                <w:szCs w:val="22"/>
              </w:rPr>
              <w:t>מקסימלית</w:t>
            </w:r>
          </w:p>
        </w:tc>
      </w:tr>
      <w:tr w:rsidR="00791606" w14:paraId="7E1B4B11" w14:textId="77777777">
        <w:tblPrEx>
          <w:tblCellMar>
            <w:top w:w="0" w:type="dxa"/>
            <w:bottom w:w="0" w:type="dxa"/>
          </w:tblCellMar>
        </w:tblPrEx>
        <w:trPr>
          <w:trHeight w:hRule="exact" w:val="1853"/>
          <w:jc w:val="center"/>
        </w:trPr>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14:paraId="2F93B7B3" w14:textId="77777777" w:rsidR="00791606" w:rsidRDefault="00000000">
            <w:pPr>
              <w:pStyle w:val="Other0"/>
              <w:shd w:val="clear" w:color="auto" w:fill="auto"/>
              <w:spacing w:after="0" w:line="240" w:lineRule="auto"/>
              <w:jc w:val="center"/>
            </w:pPr>
            <w:r>
              <w:t>ממשקים</w:t>
            </w:r>
          </w:p>
        </w:tc>
        <w:tc>
          <w:tcPr>
            <w:tcW w:w="2693" w:type="dxa"/>
            <w:tcBorders>
              <w:top w:val="single" w:sz="4" w:space="0" w:color="auto"/>
              <w:bottom w:val="single" w:sz="4" w:space="0" w:color="auto"/>
              <w:right w:val="single" w:sz="4" w:space="0" w:color="auto"/>
            </w:tcBorders>
            <w:shd w:val="clear" w:color="auto" w:fill="FFFFFF"/>
            <w:vAlign w:val="center"/>
          </w:tcPr>
          <w:p w14:paraId="50FB26F7" w14:textId="77777777" w:rsidR="00791606" w:rsidRDefault="00000000">
            <w:pPr>
              <w:pStyle w:val="Other20"/>
              <w:shd w:val="clear" w:color="auto" w:fill="auto"/>
              <w:spacing w:after="180"/>
              <w:jc w:val="center"/>
            </w:pPr>
            <w:r>
              <w:rPr>
                <w:color w:val="000000"/>
              </w:rPr>
              <w:t>Copper/</w:t>
            </w:r>
            <w:r>
              <w:t>_\</w:t>
            </w:r>
            <w:r>
              <w:rPr>
                <w:color w:val="000000"/>
              </w:rPr>
              <w:t>SFP</w:t>
            </w:r>
          </w:p>
          <w:p w14:paraId="4E12C2DF" w14:textId="77777777" w:rsidR="00791606" w:rsidRDefault="00000000">
            <w:pPr>
              <w:pStyle w:val="Other20"/>
              <w:shd w:val="clear" w:color="auto" w:fill="auto"/>
              <w:spacing w:after="180"/>
              <w:jc w:val="center"/>
            </w:pPr>
            <w:r>
              <w:t>4 X 25GE40</w:t>
            </w:r>
            <w:r>
              <w:rPr>
                <w:shd w:val="clear" w:color="auto" w:fill="80FFFF"/>
              </w:rPr>
              <w:t>-</w:t>
            </w:r>
            <w:r>
              <w:t xml:space="preserve">GE </w:t>
            </w:r>
            <w:r>
              <w:rPr>
                <w:color w:val="000000"/>
              </w:rPr>
              <w:t>SFP</w:t>
            </w:r>
          </w:p>
          <w:p w14:paraId="40CAC97E" w14:textId="77777777" w:rsidR="00791606" w:rsidRDefault="00000000">
            <w:pPr>
              <w:pStyle w:val="Other20"/>
              <w:shd w:val="clear" w:color="auto" w:fill="auto"/>
              <w:spacing w:after="180"/>
              <w:jc w:val="center"/>
            </w:pPr>
            <w:r>
              <w:t>1224</w:t>
            </w:r>
            <w:r>
              <w:rPr>
                <w:shd w:val="clear" w:color="auto" w:fill="80FFFF"/>
              </w:rPr>
              <w:t xml:space="preserve"> </w:t>
            </w:r>
            <w:r>
              <w:rPr>
                <w:color w:val="000000"/>
              </w:rPr>
              <w:t xml:space="preserve">X </w:t>
            </w:r>
            <w:r>
              <w:t>10GE2</w:t>
            </w:r>
            <w:r>
              <w:rPr>
                <w:shd w:val="clear" w:color="auto" w:fill="80FFFF"/>
              </w:rPr>
              <w:t>5</w:t>
            </w:r>
            <w:r>
              <w:t xml:space="preserve">GE </w:t>
            </w:r>
            <w:r>
              <w:rPr>
                <w:color w:val="000000"/>
              </w:rPr>
              <w:t>SFP</w:t>
            </w:r>
          </w:p>
          <w:p w14:paraId="3EA0B081" w14:textId="77777777" w:rsidR="00791606" w:rsidRDefault="00000000">
            <w:pPr>
              <w:pStyle w:val="Other20"/>
              <w:shd w:val="clear" w:color="auto" w:fill="auto"/>
              <w:spacing w:after="180"/>
              <w:jc w:val="center"/>
            </w:pPr>
            <w:r>
              <w:t>2 XGE RJ</w:t>
            </w:r>
            <w:r>
              <w:rPr>
                <w:shd w:val="clear" w:color="auto" w:fill="80FFFF"/>
              </w:rPr>
              <w:t>4</w:t>
            </w:r>
            <w:r>
              <w:t>5</w:t>
            </w:r>
          </w:p>
        </w:tc>
        <w:tc>
          <w:tcPr>
            <w:tcW w:w="1704" w:type="dxa"/>
            <w:tcBorders>
              <w:top w:val="single" w:sz="4" w:space="0" w:color="auto"/>
              <w:bottom w:val="single" w:sz="4" w:space="0" w:color="auto"/>
              <w:right w:val="single" w:sz="4" w:space="0" w:color="auto"/>
            </w:tcBorders>
            <w:shd w:val="clear" w:color="auto" w:fill="FFFFFF"/>
          </w:tcPr>
          <w:p w14:paraId="35A01483" w14:textId="77777777" w:rsidR="00791606" w:rsidRPr="001D4D03" w:rsidRDefault="00791606">
            <w:pPr>
              <w:rPr>
                <w:sz w:val="10"/>
                <w:szCs w:val="10"/>
                <w:lang w:val="en-US"/>
              </w:rPr>
            </w:pPr>
          </w:p>
        </w:tc>
        <w:tc>
          <w:tcPr>
            <w:tcW w:w="2405" w:type="dxa"/>
            <w:tcBorders>
              <w:top w:val="single" w:sz="4" w:space="0" w:color="auto"/>
              <w:bottom w:val="single" w:sz="4" w:space="0" w:color="auto"/>
              <w:right w:val="single" w:sz="4" w:space="0" w:color="auto"/>
            </w:tcBorders>
            <w:shd w:val="clear" w:color="auto" w:fill="FFFFFF"/>
            <w:vAlign w:val="center"/>
          </w:tcPr>
          <w:p w14:paraId="593FC2A6" w14:textId="77777777" w:rsidR="00791606" w:rsidRDefault="00000000">
            <w:pPr>
              <w:pStyle w:val="Other0"/>
              <w:shd w:val="clear" w:color="auto" w:fill="auto"/>
              <w:spacing w:after="0" w:line="276" w:lineRule="auto"/>
              <w:jc w:val="center"/>
              <w:rPr>
                <w:sz w:val="22"/>
                <w:szCs w:val="22"/>
              </w:rPr>
            </w:pPr>
            <w:r>
              <w:t>נדרש פירוט לגבי כמות וסוג הממשקים המוצעים בתצורה על מנת לענות על דרישות רוחב הפס</w:t>
            </w:r>
            <w:r>
              <w:rPr>
                <w:color w:val="D13438"/>
                <w:shd w:val="clear" w:color="auto" w:fill="80FFFF"/>
              </w:rPr>
              <w:t>.</w:t>
            </w:r>
            <w:r>
              <w:rPr>
                <w:color w:val="D13438"/>
              </w:rPr>
              <w:t xml:space="preserve"> </w:t>
            </w:r>
            <w:r>
              <w:rPr>
                <w:color w:val="D13438"/>
                <w:sz w:val="22"/>
                <w:szCs w:val="22"/>
              </w:rPr>
              <w:t>הכולל</w:t>
            </w:r>
          </w:p>
        </w:tc>
      </w:tr>
    </w:tbl>
    <w:p w14:paraId="781BD989" w14:textId="77777777" w:rsidR="00791606" w:rsidRDefault="00791606">
      <w:pPr>
        <w:spacing w:line="1" w:lineRule="exact"/>
      </w:pPr>
    </w:p>
    <w:tbl>
      <w:tblPr>
        <w:tblOverlap w:val="never"/>
        <w:bidiVisual/>
        <w:tblW w:w="0" w:type="auto"/>
        <w:jc w:val="center"/>
        <w:tblLayout w:type="fixed"/>
        <w:tblCellMar>
          <w:left w:w="10" w:type="dxa"/>
          <w:right w:w="10" w:type="dxa"/>
        </w:tblCellMar>
        <w:tblLook w:val="0000" w:firstRow="0" w:lastRow="0" w:firstColumn="0" w:lastColumn="0" w:noHBand="0" w:noVBand="0"/>
      </w:tblPr>
      <w:tblGrid>
        <w:gridCol w:w="974"/>
        <w:gridCol w:w="710"/>
        <w:gridCol w:w="1267"/>
        <w:gridCol w:w="1426"/>
        <w:gridCol w:w="984"/>
        <w:gridCol w:w="720"/>
        <w:gridCol w:w="413"/>
        <w:gridCol w:w="1992"/>
      </w:tblGrid>
      <w:tr w:rsidR="00791606" w14:paraId="56208048" w14:textId="77777777">
        <w:tblPrEx>
          <w:tblCellMar>
            <w:top w:w="0" w:type="dxa"/>
            <w:bottom w:w="0" w:type="dxa"/>
          </w:tblCellMar>
        </w:tblPrEx>
        <w:trPr>
          <w:trHeight w:hRule="exact" w:val="768"/>
          <w:jc w:val="center"/>
        </w:trPr>
        <w:tc>
          <w:tcPr>
            <w:tcW w:w="974" w:type="dxa"/>
            <w:vMerge w:val="restart"/>
            <w:tcBorders>
              <w:top w:val="single" w:sz="4" w:space="0" w:color="auto"/>
              <w:right w:val="single" w:sz="4" w:space="0" w:color="auto"/>
            </w:tcBorders>
            <w:shd w:val="clear" w:color="auto" w:fill="FFFFFF"/>
          </w:tcPr>
          <w:p w14:paraId="5F756177" w14:textId="77777777" w:rsidR="00791606" w:rsidRDefault="00791606">
            <w:pPr>
              <w:rPr>
                <w:sz w:val="10"/>
                <w:szCs w:val="10"/>
              </w:rPr>
            </w:pPr>
          </w:p>
        </w:tc>
        <w:tc>
          <w:tcPr>
            <w:tcW w:w="1977" w:type="dxa"/>
            <w:gridSpan w:val="2"/>
            <w:tcBorders>
              <w:top w:val="single" w:sz="4" w:space="0" w:color="auto"/>
              <w:right w:val="single" w:sz="4" w:space="0" w:color="auto"/>
            </w:tcBorders>
            <w:shd w:val="clear" w:color="auto" w:fill="FFFFFF"/>
            <w:vAlign w:val="center"/>
          </w:tcPr>
          <w:p w14:paraId="35290672" w14:textId="77777777" w:rsidR="00791606" w:rsidRDefault="00000000">
            <w:pPr>
              <w:pStyle w:val="Other0"/>
              <w:shd w:val="clear" w:color="auto" w:fill="auto"/>
              <w:spacing w:after="0" w:line="240" w:lineRule="auto"/>
              <w:jc w:val="center"/>
              <w:rPr>
                <w:sz w:val="22"/>
                <w:szCs w:val="22"/>
              </w:rPr>
            </w:pPr>
            <w:r>
              <w:rPr>
                <w:color w:val="D13438"/>
                <w:sz w:val="22"/>
                <w:szCs w:val="22"/>
              </w:rPr>
              <w:t>ממשקי ניהול רשתי</w:t>
            </w:r>
          </w:p>
        </w:tc>
        <w:tc>
          <w:tcPr>
            <w:tcW w:w="2410" w:type="dxa"/>
            <w:gridSpan w:val="2"/>
            <w:tcBorders>
              <w:top w:val="single" w:sz="4" w:space="0" w:color="auto"/>
              <w:right w:val="single" w:sz="4" w:space="0" w:color="auto"/>
            </w:tcBorders>
            <w:shd w:val="clear" w:color="auto" w:fill="FFFFFF"/>
            <w:vAlign w:val="center"/>
          </w:tcPr>
          <w:p w14:paraId="01E912B1" w14:textId="77777777" w:rsidR="00791606" w:rsidRDefault="00000000">
            <w:pPr>
              <w:pStyle w:val="Other20"/>
              <w:shd w:val="clear" w:color="auto" w:fill="auto"/>
              <w:jc w:val="center"/>
            </w:pPr>
            <w:r>
              <w:rPr>
                <w:shd w:val="clear" w:color="auto" w:fill="80FFFF"/>
              </w:rPr>
              <w:t>1</w:t>
            </w:r>
          </w:p>
        </w:tc>
        <w:tc>
          <w:tcPr>
            <w:tcW w:w="1133" w:type="dxa"/>
            <w:gridSpan w:val="2"/>
            <w:tcBorders>
              <w:top w:val="single" w:sz="4" w:space="0" w:color="auto"/>
              <w:right w:val="single" w:sz="4" w:space="0" w:color="auto"/>
            </w:tcBorders>
            <w:shd w:val="clear" w:color="auto" w:fill="FFFFFF"/>
          </w:tcPr>
          <w:p w14:paraId="657ECA85" w14:textId="77777777" w:rsidR="00791606" w:rsidRDefault="00791606">
            <w:pPr>
              <w:rPr>
                <w:sz w:val="10"/>
                <w:szCs w:val="10"/>
              </w:rPr>
            </w:pPr>
          </w:p>
        </w:tc>
        <w:tc>
          <w:tcPr>
            <w:tcW w:w="1992" w:type="dxa"/>
            <w:tcBorders>
              <w:top w:val="single" w:sz="4" w:space="0" w:color="auto"/>
              <w:right w:val="single" w:sz="4" w:space="0" w:color="auto"/>
            </w:tcBorders>
            <w:shd w:val="clear" w:color="auto" w:fill="FFFFFF"/>
          </w:tcPr>
          <w:p w14:paraId="4C2C2F54" w14:textId="77777777" w:rsidR="00791606" w:rsidRDefault="00000000">
            <w:pPr>
              <w:pStyle w:val="Other0"/>
              <w:shd w:val="clear" w:color="auto" w:fill="auto"/>
              <w:spacing w:after="0" w:line="276" w:lineRule="auto"/>
              <w:jc w:val="center"/>
              <w:rPr>
                <w:sz w:val="22"/>
                <w:szCs w:val="22"/>
              </w:rPr>
            </w:pPr>
            <w:r>
              <w:rPr>
                <w:color w:val="D13438"/>
                <w:sz w:val="22"/>
                <w:szCs w:val="22"/>
              </w:rPr>
              <w:t>נדרש פירוט לגבי כמות וסוג ממשקי הניהול</w:t>
            </w:r>
          </w:p>
        </w:tc>
      </w:tr>
      <w:tr w:rsidR="00791606" w14:paraId="0BB3C58B" w14:textId="77777777">
        <w:tblPrEx>
          <w:tblCellMar>
            <w:top w:w="0" w:type="dxa"/>
            <w:bottom w:w="0" w:type="dxa"/>
          </w:tblCellMar>
        </w:tblPrEx>
        <w:trPr>
          <w:trHeight w:hRule="exact" w:val="1013"/>
          <w:jc w:val="center"/>
        </w:trPr>
        <w:tc>
          <w:tcPr>
            <w:tcW w:w="974" w:type="dxa"/>
            <w:vMerge/>
            <w:tcBorders>
              <w:right w:val="single" w:sz="4" w:space="0" w:color="auto"/>
            </w:tcBorders>
            <w:shd w:val="clear" w:color="auto" w:fill="FFFFFF"/>
          </w:tcPr>
          <w:p w14:paraId="37E63109" w14:textId="77777777" w:rsidR="00791606" w:rsidRDefault="00791606"/>
        </w:tc>
        <w:tc>
          <w:tcPr>
            <w:tcW w:w="1977" w:type="dxa"/>
            <w:gridSpan w:val="2"/>
            <w:tcBorders>
              <w:top w:val="single" w:sz="4" w:space="0" w:color="auto"/>
              <w:right w:val="single" w:sz="4" w:space="0" w:color="auto"/>
            </w:tcBorders>
            <w:shd w:val="clear" w:color="auto" w:fill="FFFFFF"/>
            <w:vAlign w:val="center"/>
          </w:tcPr>
          <w:p w14:paraId="14F3E8CF" w14:textId="77777777" w:rsidR="00791606" w:rsidRDefault="00000000">
            <w:pPr>
              <w:pStyle w:val="Other0"/>
              <w:shd w:val="clear" w:color="auto" w:fill="auto"/>
              <w:spacing w:after="0" w:line="240" w:lineRule="auto"/>
              <w:jc w:val="center"/>
              <w:rPr>
                <w:sz w:val="22"/>
                <w:szCs w:val="22"/>
              </w:rPr>
            </w:pPr>
            <w:r>
              <w:rPr>
                <w:color w:val="D13438"/>
                <w:sz w:val="22"/>
                <w:szCs w:val="22"/>
              </w:rPr>
              <w:t>אספקת כוח כפולה</w:t>
            </w:r>
          </w:p>
        </w:tc>
        <w:tc>
          <w:tcPr>
            <w:tcW w:w="2410" w:type="dxa"/>
            <w:gridSpan w:val="2"/>
            <w:tcBorders>
              <w:top w:val="single" w:sz="4" w:space="0" w:color="auto"/>
              <w:right w:val="single" w:sz="4" w:space="0" w:color="auto"/>
            </w:tcBorders>
            <w:shd w:val="clear" w:color="auto" w:fill="FFFFFF"/>
            <w:vAlign w:val="center"/>
          </w:tcPr>
          <w:p w14:paraId="6C370C10" w14:textId="77777777" w:rsidR="00791606" w:rsidRDefault="00000000">
            <w:pPr>
              <w:pStyle w:val="Other0"/>
              <w:shd w:val="clear" w:color="auto" w:fill="auto"/>
              <w:spacing w:after="0" w:line="43" w:lineRule="exact"/>
              <w:jc w:val="center"/>
              <w:rPr>
                <w:sz w:val="22"/>
                <w:szCs w:val="22"/>
              </w:rPr>
            </w:pPr>
            <w:r>
              <w:rPr>
                <w:color w:val="D13438"/>
                <w:sz w:val="22"/>
                <w:szCs w:val="22"/>
              </w:rPr>
              <w:t>ו</w:t>
            </w:r>
            <w:r>
              <w:rPr>
                <w:color w:val="D13438"/>
                <w:sz w:val="22"/>
                <w:szCs w:val="22"/>
                <w:shd w:val="clear" w:color="auto" w:fill="80FFFF"/>
              </w:rPr>
              <w:t>ד־</w:t>
            </w:r>
            <w:r>
              <w:rPr>
                <w:color w:val="D13438"/>
                <w:sz w:val="22"/>
                <w:szCs w:val="22"/>
              </w:rPr>
              <w:t>ר־ו&lt;\ נוו</w:t>
            </w:r>
            <w:r>
              <w:rPr>
                <w:color w:val="D13438"/>
                <w:sz w:val="22"/>
                <w:szCs w:val="22"/>
                <w:shd w:val="clear" w:color="auto" w:fill="80FFFF"/>
              </w:rPr>
              <w:t>ש</w:t>
            </w:r>
          </w:p>
        </w:tc>
        <w:tc>
          <w:tcPr>
            <w:tcW w:w="1133" w:type="dxa"/>
            <w:gridSpan w:val="2"/>
            <w:tcBorders>
              <w:top w:val="single" w:sz="4" w:space="0" w:color="auto"/>
              <w:right w:val="single" w:sz="4" w:space="0" w:color="auto"/>
            </w:tcBorders>
            <w:shd w:val="clear" w:color="auto" w:fill="FFFFFF"/>
          </w:tcPr>
          <w:p w14:paraId="16D6AADD" w14:textId="77777777" w:rsidR="00791606" w:rsidRDefault="00791606">
            <w:pPr>
              <w:rPr>
                <w:sz w:val="10"/>
                <w:szCs w:val="10"/>
              </w:rPr>
            </w:pPr>
          </w:p>
        </w:tc>
        <w:tc>
          <w:tcPr>
            <w:tcW w:w="1992" w:type="dxa"/>
            <w:tcBorders>
              <w:top w:val="single" w:sz="4" w:space="0" w:color="auto"/>
              <w:right w:val="single" w:sz="4" w:space="0" w:color="auto"/>
            </w:tcBorders>
            <w:shd w:val="clear" w:color="auto" w:fill="FFFFFF"/>
          </w:tcPr>
          <w:p w14:paraId="4465AD3D" w14:textId="77777777" w:rsidR="00791606" w:rsidRDefault="00000000">
            <w:pPr>
              <w:pStyle w:val="Other0"/>
              <w:shd w:val="clear" w:color="auto" w:fill="auto"/>
              <w:spacing w:after="0" w:line="276" w:lineRule="auto"/>
              <w:jc w:val="center"/>
              <w:rPr>
                <w:sz w:val="22"/>
                <w:szCs w:val="22"/>
              </w:rPr>
            </w:pPr>
            <w:r>
              <w:rPr>
                <w:color w:val="D13438"/>
                <w:sz w:val="22"/>
                <w:szCs w:val="22"/>
              </w:rPr>
              <w:t xml:space="preserve">יש לפרט את אופן המענה )פנימי\חיצוני, יכולת </w:t>
            </w:r>
            <w:r>
              <w:rPr>
                <w:color w:val="D13438"/>
                <w:sz w:val="22"/>
                <w:szCs w:val="22"/>
                <w:lang w:val="en-US" w:eastAsia="en-US" w:bidi="en-US"/>
              </w:rPr>
              <w:t>Hot Swap</w:t>
            </w:r>
            <w:r>
              <w:rPr>
                <w:color w:val="D13438"/>
                <w:sz w:val="22"/>
                <w:szCs w:val="22"/>
              </w:rPr>
              <w:t xml:space="preserve"> וכוי(</w:t>
            </w:r>
          </w:p>
        </w:tc>
      </w:tr>
      <w:tr w:rsidR="00791606" w14:paraId="01AB1ACF" w14:textId="77777777">
        <w:tblPrEx>
          <w:tblCellMar>
            <w:top w:w="0" w:type="dxa"/>
            <w:bottom w:w="0" w:type="dxa"/>
          </w:tblCellMar>
        </w:tblPrEx>
        <w:trPr>
          <w:trHeight w:hRule="exact" w:val="667"/>
          <w:jc w:val="center"/>
        </w:trPr>
        <w:tc>
          <w:tcPr>
            <w:tcW w:w="1684" w:type="dxa"/>
            <w:gridSpan w:val="2"/>
            <w:tcBorders>
              <w:top w:val="single" w:sz="4" w:space="0" w:color="auto"/>
              <w:left w:val="single" w:sz="4" w:space="0" w:color="auto"/>
              <w:right w:val="single" w:sz="4" w:space="0" w:color="auto"/>
            </w:tcBorders>
            <w:shd w:val="clear" w:color="auto" w:fill="FFFFFF"/>
          </w:tcPr>
          <w:p w14:paraId="0AAE2ACF" w14:textId="77777777" w:rsidR="00791606" w:rsidRDefault="00000000">
            <w:pPr>
              <w:pStyle w:val="Other0"/>
              <w:shd w:val="clear" w:color="auto" w:fill="auto"/>
              <w:spacing w:after="0" w:line="259" w:lineRule="auto"/>
              <w:jc w:val="center"/>
              <w:rPr>
                <w:sz w:val="22"/>
                <w:szCs w:val="22"/>
              </w:rPr>
            </w:pPr>
            <w:r>
              <w:rPr>
                <w:color w:val="D13438"/>
              </w:rPr>
              <w:t>ספק</w:t>
            </w:r>
            <w:r>
              <w:rPr>
                <w:color w:val="D13438"/>
                <w:sz w:val="22"/>
                <w:szCs w:val="22"/>
              </w:rPr>
              <w:t>צריכת</w:t>
            </w:r>
            <w:r>
              <w:rPr>
                <w:sz w:val="22"/>
                <w:szCs w:val="22"/>
              </w:rPr>
              <w:t xml:space="preserve"> </w:t>
            </w:r>
            <w:r>
              <w:t>חשמל</w:t>
            </w:r>
            <w:r>
              <w:rPr>
                <w:color w:val="D13438"/>
              </w:rPr>
              <w:t xml:space="preserve"> </w:t>
            </w:r>
            <w:r>
              <w:rPr>
                <w:color w:val="D13438"/>
                <w:sz w:val="22"/>
                <w:szCs w:val="22"/>
              </w:rPr>
              <w:t>מרבית</w:t>
            </w:r>
          </w:p>
        </w:tc>
        <w:tc>
          <w:tcPr>
            <w:tcW w:w="2693" w:type="dxa"/>
            <w:gridSpan w:val="2"/>
            <w:tcBorders>
              <w:top w:val="single" w:sz="4" w:space="0" w:color="auto"/>
              <w:right w:val="single" w:sz="4" w:space="0" w:color="auto"/>
            </w:tcBorders>
            <w:shd w:val="clear" w:color="auto" w:fill="FFFFFF"/>
          </w:tcPr>
          <w:p w14:paraId="56ACFB59" w14:textId="77777777" w:rsidR="00791606" w:rsidRDefault="00000000">
            <w:pPr>
              <w:pStyle w:val="Other20"/>
              <w:shd w:val="clear" w:color="auto" w:fill="auto"/>
              <w:spacing w:before="120"/>
              <w:jc w:val="center"/>
            </w:pPr>
            <w:r>
              <w:t>Dual-</w:t>
            </w:r>
          </w:p>
        </w:tc>
        <w:tc>
          <w:tcPr>
            <w:tcW w:w="1704" w:type="dxa"/>
            <w:gridSpan w:val="2"/>
            <w:tcBorders>
              <w:top w:val="single" w:sz="4" w:space="0" w:color="auto"/>
              <w:right w:val="single" w:sz="4" w:space="0" w:color="auto"/>
            </w:tcBorders>
            <w:shd w:val="clear" w:color="auto" w:fill="FFFFFF"/>
          </w:tcPr>
          <w:p w14:paraId="45336F5B" w14:textId="77777777" w:rsidR="00791606" w:rsidRDefault="00791606">
            <w:pPr>
              <w:rPr>
                <w:sz w:val="10"/>
                <w:szCs w:val="10"/>
              </w:rPr>
            </w:pPr>
          </w:p>
        </w:tc>
        <w:tc>
          <w:tcPr>
            <w:tcW w:w="2405" w:type="dxa"/>
            <w:gridSpan w:val="2"/>
            <w:tcBorders>
              <w:top w:val="single" w:sz="4" w:space="0" w:color="auto"/>
              <w:right w:val="single" w:sz="4" w:space="0" w:color="auto"/>
            </w:tcBorders>
            <w:shd w:val="clear" w:color="auto" w:fill="FFFFFF"/>
          </w:tcPr>
          <w:p w14:paraId="6143D0B8" w14:textId="77777777" w:rsidR="00791606" w:rsidRDefault="00791606">
            <w:pPr>
              <w:rPr>
                <w:sz w:val="10"/>
                <w:szCs w:val="10"/>
              </w:rPr>
            </w:pPr>
          </w:p>
        </w:tc>
      </w:tr>
      <w:tr w:rsidR="00791606" w14:paraId="64C244DB" w14:textId="77777777">
        <w:tblPrEx>
          <w:tblCellMar>
            <w:top w:w="0" w:type="dxa"/>
            <w:bottom w:w="0" w:type="dxa"/>
          </w:tblCellMar>
        </w:tblPrEx>
        <w:trPr>
          <w:trHeight w:hRule="exact" w:val="1022"/>
          <w:jc w:val="center"/>
        </w:trPr>
        <w:tc>
          <w:tcPr>
            <w:tcW w:w="974" w:type="dxa"/>
            <w:tcBorders>
              <w:top w:val="single" w:sz="4" w:space="0" w:color="auto"/>
              <w:right w:val="single" w:sz="4" w:space="0" w:color="auto"/>
            </w:tcBorders>
            <w:shd w:val="clear" w:color="auto" w:fill="FFFFFF"/>
          </w:tcPr>
          <w:p w14:paraId="1C302342" w14:textId="77777777" w:rsidR="00791606" w:rsidRDefault="00791606">
            <w:pPr>
              <w:rPr>
                <w:sz w:val="10"/>
                <w:szCs w:val="10"/>
              </w:rPr>
            </w:pPr>
          </w:p>
        </w:tc>
        <w:tc>
          <w:tcPr>
            <w:tcW w:w="1977" w:type="dxa"/>
            <w:gridSpan w:val="2"/>
            <w:tcBorders>
              <w:top w:val="single" w:sz="4" w:space="0" w:color="auto"/>
              <w:bottom w:val="single" w:sz="4" w:space="0" w:color="auto"/>
              <w:right w:val="single" w:sz="4" w:space="0" w:color="auto"/>
            </w:tcBorders>
            <w:shd w:val="clear" w:color="auto" w:fill="FFFFFF"/>
            <w:vAlign w:val="center"/>
          </w:tcPr>
          <w:p w14:paraId="7DC56D52" w14:textId="77777777" w:rsidR="00791606" w:rsidRDefault="00000000">
            <w:pPr>
              <w:pStyle w:val="Other20"/>
              <w:shd w:val="clear" w:color="auto" w:fill="auto"/>
              <w:spacing w:line="276" w:lineRule="auto"/>
              <w:jc w:val="center"/>
            </w:pPr>
            <w:r>
              <w:t>Threat Prevention</w:t>
            </w:r>
          </w:p>
          <w:p w14:paraId="19FFEB89" w14:textId="77777777" w:rsidR="00791606" w:rsidRDefault="00000000">
            <w:pPr>
              <w:pStyle w:val="Other20"/>
              <w:shd w:val="clear" w:color="auto" w:fill="auto"/>
              <w:spacing w:line="276" w:lineRule="auto"/>
              <w:jc w:val="center"/>
            </w:pPr>
            <w:r>
              <w:t>Throughput (Full Blades)</w:t>
            </w:r>
          </w:p>
        </w:tc>
        <w:tc>
          <w:tcPr>
            <w:tcW w:w="2410" w:type="dxa"/>
            <w:gridSpan w:val="2"/>
            <w:tcBorders>
              <w:top w:val="single" w:sz="4" w:space="0" w:color="auto"/>
              <w:bottom w:val="single" w:sz="4" w:space="0" w:color="auto"/>
              <w:right w:val="single" w:sz="4" w:space="0" w:color="auto"/>
            </w:tcBorders>
            <w:shd w:val="clear" w:color="auto" w:fill="FFFFFF"/>
            <w:vAlign w:val="center"/>
          </w:tcPr>
          <w:p w14:paraId="09FBAD48" w14:textId="77777777" w:rsidR="00791606" w:rsidRDefault="00000000">
            <w:pPr>
              <w:pStyle w:val="Other20"/>
              <w:shd w:val="clear" w:color="auto" w:fill="auto"/>
              <w:jc w:val="center"/>
            </w:pPr>
            <w:r>
              <w:t>25 Gbps</w:t>
            </w:r>
          </w:p>
        </w:tc>
        <w:tc>
          <w:tcPr>
            <w:tcW w:w="1133" w:type="dxa"/>
            <w:gridSpan w:val="2"/>
            <w:tcBorders>
              <w:top w:val="single" w:sz="4" w:space="0" w:color="auto"/>
              <w:bottom w:val="single" w:sz="4" w:space="0" w:color="auto"/>
              <w:right w:val="single" w:sz="4" w:space="0" w:color="auto"/>
            </w:tcBorders>
            <w:shd w:val="clear" w:color="auto" w:fill="FFFFFF"/>
          </w:tcPr>
          <w:p w14:paraId="173353B6" w14:textId="77777777" w:rsidR="00791606" w:rsidRDefault="00791606">
            <w:pPr>
              <w:rPr>
                <w:sz w:val="10"/>
                <w:szCs w:val="10"/>
              </w:rPr>
            </w:pPr>
          </w:p>
        </w:tc>
        <w:tc>
          <w:tcPr>
            <w:tcW w:w="1992" w:type="dxa"/>
            <w:tcBorders>
              <w:top w:val="single" w:sz="4" w:space="0" w:color="auto"/>
              <w:bottom w:val="single" w:sz="4" w:space="0" w:color="auto"/>
              <w:right w:val="single" w:sz="4" w:space="0" w:color="auto"/>
            </w:tcBorders>
            <w:shd w:val="clear" w:color="auto" w:fill="FFFFFF"/>
          </w:tcPr>
          <w:p w14:paraId="271F3B92" w14:textId="77777777" w:rsidR="00791606" w:rsidRDefault="00000000">
            <w:pPr>
              <w:pStyle w:val="Other20"/>
              <w:shd w:val="clear" w:color="auto" w:fill="auto"/>
              <w:spacing w:line="276" w:lineRule="auto"/>
              <w:jc w:val="center"/>
            </w:pPr>
            <w:r>
              <w:t>Throughputs</w:t>
            </w:r>
          </w:p>
          <w:p w14:paraId="743D0A55" w14:textId="77777777" w:rsidR="00791606" w:rsidRDefault="00000000">
            <w:pPr>
              <w:pStyle w:val="Other0"/>
              <w:shd w:val="clear" w:color="auto" w:fill="auto"/>
              <w:spacing w:after="0" w:line="276" w:lineRule="auto"/>
              <w:jc w:val="center"/>
              <w:rPr>
                <w:sz w:val="22"/>
                <w:szCs w:val="22"/>
              </w:rPr>
            </w:pPr>
            <w:r>
              <w:rPr>
                <w:color w:val="D13438"/>
                <w:sz w:val="22"/>
                <w:szCs w:val="22"/>
              </w:rPr>
              <w:t>הנתמך לא יפחת מדרישת המינימום שצוינה.</w:t>
            </w:r>
          </w:p>
        </w:tc>
      </w:tr>
    </w:tbl>
    <w:p w14:paraId="0BD867A5" w14:textId="77777777" w:rsidR="00791606" w:rsidRDefault="00000000">
      <w:pPr>
        <w:spacing w:line="1" w:lineRule="exact"/>
      </w:pPr>
      <w:r>
        <w:br w:type="page"/>
      </w:r>
    </w:p>
    <w:tbl>
      <w:tblPr>
        <w:tblOverlap w:val="never"/>
        <w:bidiVisual/>
        <w:tblW w:w="0" w:type="auto"/>
        <w:tblInd w:w="-1" w:type="dxa"/>
        <w:tblLayout w:type="fixed"/>
        <w:tblCellMar>
          <w:left w:w="10" w:type="dxa"/>
          <w:right w:w="10" w:type="dxa"/>
        </w:tblCellMar>
        <w:tblLook w:val="0000" w:firstRow="0" w:lastRow="0" w:firstColumn="0" w:lastColumn="0" w:noHBand="0" w:noVBand="0"/>
      </w:tblPr>
      <w:tblGrid>
        <w:gridCol w:w="1987"/>
        <w:gridCol w:w="2410"/>
        <w:gridCol w:w="1133"/>
        <w:gridCol w:w="1992"/>
      </w:tblGrid>
      <w:tr w:rsidR="00791606" w14:paraId="56BBD29C" w14:textId="77777777">
        <w:tblPrEx>
          <w:tblCellMar>
            <w:top w:w="0" w:type="dxa"/>
            <w:bottom w:w="0" w:type="dxa"/>
          </w:tblCellMar>
        </w:tblPrEx>
        <w:trPr>
          <w:trHeight w:hRule="exact" w:val="1512"/>
        </w:trPr>
        <w:tc>
          <w:tcPr>
            <w:tcW w:w="1987" w:type="dxa"/>
            <w:tcBorders>
              <w:top w:val="single" w:sz="4" w:space="0" w:color="auto"/>
              <w:left w:val="single" w:sz="4" w:space="0" w:color="auto"/>
              <w:right w:val="single" w:sz="4" w:space="0" w:color="auto"/>
            </w:tcBorders>
            <w:shd w:val="clear" w:color="auto" w:fill="FFFFFF"/>
            <w:vAlign w:val="center"/>
          </w:tcPr>
          <w:p w14:paraId="080CCF81" w14:textId="77777777" w:rsidR="00791606" w:rsidRDefault="00000000">
            <w:pPr>
              <w:pStyle w:val="Other20"/>
              <w:shd w:val="clear" w:color="auto" w:fill="auto"/>
              <w:jc w:val="center"/>
            </w:pPr>
            <w:r>
              <w:t>FW throughput</w:t>
            </w:r>
          </w:p>
        </w:tc>
        <w:tc>
          <w:tcPr>
            <w:tcW w:w="2410" w:type="dxa"/>
            <w:tcBorders>
              <w:top w:val="single" w:sz="4" w:space="0" w:color="auto"/>
              <w:right w:val="single" w:sz="4" w:space="0" w:color="auto"/>
            </w:tcBorders>
            <w:shd w:val="clear" w:color="auto" w:fill="FFFFFF"/>
            <w:vAlign w:val="center"/>
          </w:tcPr>
          <w:p w14:paraId="6E8141EE" w14:textId="77777777" w:rsidR="00791606" w:rsidRDefault="00000000">
            <w:pPr>
              <w:pStyle w:val="Other20"/>
              <w:shd w:val="clear" w:color="auto" w:fill="auto"/>
              <w:ind w:firstLine="740"/>
            </w:pPr>
            <w:r>
              <w:t>240</w:t>
            </w:r>
          </w:p>
        </w:tc>
        <w:tc>
          <w:tcPr>
            <w:tcW w:w="1133" w:type="dxa"/>
            <w:tcBorders>
              <w:top w:val="single" w:sz="4" w:space="0" w:color="auto"/>
              <w:right w:val="single" w:sz="4" w:space="0" w:color="auto"/>
            </w:tcBorders>
            <w:shd w:val="clear" w:color="auto" w:fill="FFFFFF"/>
          </w:tcPr>
          <w:p w14:paraId="6FCB3EE5" w14:textId="77777777" w:rsidR="00791606" w:rsidRDefault="00791606">
            <w:pPr>
              <w:rPr>
                <w:sz w:val="10"/>
                <w:szCs w:val="10"/>
              </w:rPr>
            </w:pPr>
          </w:p>
        </w:tc>
        <w:tc>
          <w:tcPr>
            <w:tcW w:w="1992" w:type="dxa"/>
            <w:tcBorders>
              <w:top w:val="single" w:sz="4" w:space="0" w:color="auto"/>
              <w:right w:val="single" w:sz="4" w:space="0" w:color="auto"/>
            </w:tcBorders>
            <w:shd w:val="clear" w:color="auto" w:fill="FFFFFF"/>
          </w:tcPr>
          <w:p w14:paraId="6338C5B5" w14:textId="77777777" w:rsidR="00791606" w:rsidRDefault="00000000">
            <w:pPr>
              <w:pStyle w:val="Other0"/>
              <w:shd w:val="clear" w:color="auto" w:fill="auto"/>
              <w:spacing w:after="0" w:line="276" w:lineRule="auto"/>
              <w:jc w:val="center"/>
              <w:rPr>
                <w:sz w:val="22"/>
                <w:szCs w:val="22"/>
              </w:rPr>
            </w:pPr>
            <w:r>
              <w:rPr>
                <w:color w:val="D13438"/>
                <w:sz w:val="22"/>
                <w:szCs w:val="22"/>
              </w:rPr>
              <w:t>לא כולל תעבורה פנימית לא מבוקרת.</w:t>
            </w:r>
          </w:p>
          <w:p w14:paraId="1405ADF6" w14:textId="77777777" w:rsidR="00791606" w:rsidRDefault="00000000">
            <w:pPr>
              <w:pStyle w:val="Other20"/>
              <w:shd w:val="clear" w:color="auto" w:fill="auto"/>
              <w:spacing w:line="276" w:lineRule="auto"/>
              <w:ind w:firstLine="300"/>
              <w:jc w:val="both"/>
            </w:pPr>
            <w:r>
              <w:t>Throughputs</w:t>
            </w:r>
          </w:p>
          <w:p w14:paraId="38EF7DD9" w14:textId="77777777" w:rsidR="00791606" w:rsidRDefault="00000000">
            <w:pPr>
              <w:pStyle w:val="Other0"/>
              <w:shd w:val="clear" w:color="auto" w:fill="auto"/>
              <w:spacing w:after="0" w:line="276" w:lineRule="auto"/>
              <w:jc w:val="center"/>
              <w:rPr>
                <w:sz w:val="22"/>
                <w:szCs w:val="22"/>
              </w:rPr>
            </w:pPr>
            <w:r>
              <w:rPr>
                <w:color w:val="D13438"/>
                <w:sz w:val="22"/>
                <w:szCs w:val="22"/>
              </w:rPr>
              <w:t>הנתמך לא יפחת מדרישת המינימום שצוינה.</w:t>
            </w:r>
          </w:p>
        </w:tc>
      </w:tr>
      <w:tr w:rsidR="00791606" w14:paraId="37E32ECC" w14:textId="77777777">
        <w:tblPrEx>
          <w:tblCellMar>
            <w:top w:w="0" w:type="dxa"/>
            <w:bottom w:w="0" w:type="dxa"/>
          </w:tblCellMar>
        </w:tblPrEx>
        <w:trPr>
          <w:trHeight w:hRule="exact" w:val="1003"/>
        </w:trPr>
        <w:tc>
          <w:tcPr>
            <w:tcW w:w="1987" w:type="dxa"/>
            <w:tcBorders>
              <w:top w:val="single" w:sz="4" w:space="0" w:color="auto"/>
              <w:left w:val="single" w:sz="4" w:space="0" w:color="auto"/>
              <w:right w:val="single" w:sz="4" w:space="0" w:color="auto"/>
            </w:tcBorders>
            <w:shd w:val="clear" w:color="auto" w:fill="FFFFFF"/>
            <w:vAlign w:val="center"/>
          </w:tcPr>
          <w:p w14:paraId="7E8B9045" w14:textId="77777777" w:rsidR="00791606" w:rsidRDefault="00000000">
            <w:pPr>
              <w:pStyle w:val="Other20"/>
              <w:shd w:val="clear" w:color="auto" w:fill="auto"/>
              <w:spacing w:line="271" w:lineRule="auto"/>
              <w:jc w:val="center"/>
            </w:pPr>
            <w:r>
              <w:t>SSL inspection throughput</w:t>
            </w:r>
          </w:p>
        </w:tc>
        <w:tc>
          <w:tcPr>
            <w:tcW w:w="2410" w:type="dxa"/>
            <w:tcBorders>
              <w:top w:val="single" w:sz="4" w:space="0" w:color="auto"/>
              <w:right w:val="single" w:sz="4" w:space="0" w:color="auto"/>
            </w:tcBorders>
            <w:shd w:val="clear" w:color="auto" w:fill="FFFFFF"/>
            <w:vAlign w:val="center"/>
          </w:tcPr>
          <w:p w14:paraId="4B2AB2F5" w14:textId="77777777" w:rsidR="00791606" w:rsidRDefault="00000000">
            <w:pPr>
              <w:pStyle w:val="Other20"/>
              <w:shd w:val="clear" w:color="auto" w:fill="auto"/>
              <w:ind w:firstLine="840"/>
            </w:pPr>
            <w:r>
              <w:rPr>
                <w:shd w:val="clear" w:color="auto" w:fill="80FFFF"/>
              </w:rPr>
              <w:t>3</w:t>
            </w:r>
            <w:r>
              <w:t>0</w:t>
            </w:r>
          </w:p>
        </w:tc>
        <w:tc>
          <w:tcPr>
            <w:tcW w:w="1133" w:type="dxa"/>
            <w:tcBorders>
              <w:top w:val="single" w:sz="4" w:space="0" w:color="auto"/>
              <w:right w:val="single" w:sz="4" w:space="0" w:color="auto"/>
            </w:tcBorders>
            <w:shd w:val="clear" w:color="auto" w:fill="FFFFFF"/>
          </w:tcPr>
          <w:p w14:paraId="40203FA3" w14:textId="77777777" w:rsidR="00791606" w:rsidRDefault="00791606">
            <w:pPr>
              <w:rPr>
                <w:sz w:val="10"/>
                <w:szCs w:val="10"/>
              </w:rPr>
            </w:pPr>
          </w:p>
        </w:tc>
        <w:tc>
          <w:tcPr>
            <w:tcW w:w="1992" w:type="dxa"/>
            <w:tcBorders>
              <w:top w:val="single" w:sz="4" w:space="0" w:color="auto"/>
              <w:right w:val="single" w:sz="4" w:space="0" w:color="auto"/>
            </w:tcBorders>
            <w:shd w:val="clear" w:color="auto" w:fill="FFFFFF"/>
          </w:tcPr>
          <w:p w14:paraId="303639DD" w14:textId="77777777" w:rsidR="00791606" w:rsidRDefault="00000000">
            <w:pPr>
              <w:pStyle w:val="Other20"/>
              <w:shd w:val="clear" w:color="auto" w:fill="auto"/>
              <w:spacing w:line="271" w:lineRule="auto"/>
              <w:ind w:firstLine="300"/>
              <w:jc w:val="both"/>
            </w:pPr>
            <w:r>
              <w:t>Throughputs</w:t>
            </w:r>
          </w:p>
          <w:p w14:paraId="2B56B179" w14:textId="77777777" w:rsidR="00791606" w:rsidRDefault="00000000">
            <w:pPr>
              <w:pStyle w:val="Other0"/>
              <w:shd w:val="clear" w:color="auto" w:fill="auto"/>
              <w:spacing w:after="0" w:line="271" w:lineRule="auto"/>
              <w:jc w:val="center"/>
              <w:rPr>
                <w:sz w:val="22"/>
                <w:szCs w:val="22"/>
              </w:rPr>
            </w:pPr>
            <w:r>
              <w:rPr>
                <w:color w:val="D13438"/>
                <w:sz w:val="22"/>
                <w:szCs w:val="22"/>
              </w:rPr>
              <w:t>הנתמך לא יפחת מדרישת המינימום שצוינה.</w:t>
            </w:r>
          </w:p>
        </w:tc>
      </w:tr>
      <w:tr w:rsidR="00791606" w14:paraId="59066E92" w14:textId="77777777">
        <w:tblPrEx>
          <w:tblCellMar>
            <w:top w:w="0" w:type="dxa"/>
            <w:bottom w:w="0" w:type="dxa"/>
          </w:tblCellMar>
        </w:tblPrEx>
        <w:trPr>
          <w:trHeight w:hRule="exact" w:val="1008"/>
        </w:trPr>
        <w:tc>
          <w:tcPr>
            <w:tcW w:w="1987" w:type="dxa"/>
            <w:tcBorders>
              <w:top w:val="single" w:sz="4" w:space="0" w:color="auto"/>
              <w:left w:val="single" w:sz="4" w:space="0" w:color="auto"/>
              <w:right w:val="single" w:sz="4" w:space="0" w:color="auto"/>
            </w:tcBorders>
            <w:shd w:val="clear" w:color="auto" w:fill="FFFFFF"/>
            <w:vAlign w:val="center"/>
          </w:tcPr>
          <w:p w14:paraId="218718A9" w14:textId="77777777" w:rsidR="00791606" w:rsidRDefault="00000000">
            <w:pPr>
              <w:pStyle w:val="Other20"/>
              <w:shd w:val="clear" w:color="auto" w:fill="auto"/>
              <w:spacing w:line="276" w:lineRule="auto"/>
              <w:jc w:val="center"/>
            </w:pPr>
            <w:r>
              <w:t>App Control throughput</w:t>
            </w:r>
          </w:p>
        </w:tc>
        <w:tc>
          <w:tcPr>
            <w:tcW w:w="2410" w:type="dxa"/>
            <w:tcBorders>
              <w:top w:val="single" w:sz="4" w:space="0" w:color="auto"/>
              <w:right w:val="single" w:sz="4" w:space="0" w:color="auto"/>
            </w:tcBorders>
            <w:shd w:val="clear" w:color="auto" w:fill="FFFFFF"/>
            <w:vAlign w:val="center"/>
          </w:tcPr>
          <w:p w14:paraId="56C9C8FC" w14:textId="77777777" w:rsidR="00791606" w:rsidRDefault="00000000">
            <w:pPr>
              <w:pStyle w:val="Other20"/>
              <w:shd w:val="clear" w:color="auto" w:fill="auto"/>
              <w:ind w:firstLine="840"/>
            </w:pPr>
            <w:r>
              <w:t>86</w:t>
            </w:r>
          </w:p>
        </w:tc>
        <w:tc>
          <w:tcPr>
            <w:tcW w:w="1133" w:type="dxa"/>
            <w:tcBorders>
              <w:top w:val="single" w:sz="4" w:space="0" w:color="auto"/>
              <w:right w:val="single" w:sz="4" w:space="0" w:color="auto"/>
            </w:tcBorders>
            <w:shd w:val="clear" w:color="auto" w:fill="FFFFFF"/>
          </w:tcPr>
          <w:p w14:paraId="1630513A" w14:textId="77777777" w:rsidR="00791606" w:rsidRDefault="00791606">
            <w:pPr>
              <w:rPr>
                <w:sz w:val="10"/>
                <w:szCs w:val="10"/>
              </w:rPr>
            </w:pPr>
          </w:p>
        </w:tc>
        <w:tc>
          <w:tcPr>
            <w:tcW w:w="1992" w:type="dxa"/>
            <w:tcBorders>
              <w:top w:val="single" w:sz="4" w:space="0" w:color="auto"/>
              <w:right w:val="single" w:sz="4" w:space="0" w:color="auto"/>
            </w:tcBorders>
            <w:shd w:val="clear" w:color="auto" w:fill="FFFFFF"/>
          </w:tcPr>
          <w:p w14:paraId="56A8E434" w14:textId="77777777" w:rsidR="00791606" w:rsidRDefault="00000000">
            <w:pPr>
              <w:pStyle w:val="Other20"/>
              <w:shd w:val="clear" w:color="auto" w:fill="auto"/>
              <w:spacing w:line="276" w:lineRule="auto"/>
              <w:ind w:firstLine="300"/>
              <w:jc w:val="both"/>
            </w:pPr>
            <w:r>
              <w:t>Throughputs</w:t>
            </w:r>
          </w:p>
          <w:p w14:paraId="28477955" w14:textId="77777777" w:rsidR="00791606" w:rsidRDefault="00000000">
            <w:pPr>
              <w:pStyle w:val="Other0"/>
              <w:shd w:val="clear" w:color="auto" w:fill="auto"/>
              <w:spacing w:after="0" w:line="276" w:lineRule="auto"/>
              <w:jc w:val="center"/>
              <w:rPr>
                <w:sz w:val="22"/>
                <w:szCs w:val="22"/>
              </w:rPr>
            </w:pPr>
            <w:r>
              <w:rPr>
                <w:color w:val="D13438"/>
                <w:sz w:val="22"/>
                <w:szCs w:val="22"/>
              </w:rPr>
              <w:t>הנתמך לא יפחת מדרישת המינימום שצוינה.</w:t>
            </w:r>
          </w:p>
        </w:tc>
      </w:tr>
      <w:tr w:rsidR="00791606" w14:paraId="5F11F0F2" w14:textId="77777777">
        <w:tblPrEx>
          <w:tblCellMar>
            <w:top w:w="0" w:type="dxa"/>
            <w:bottom w:w="0" w:type="dxa"/>
          </w:tblCellMar>
        </w:tblPrEx>
        <w:trPr>
          <w:trHeight w:hRule="exact" w:val="1003"/>
        </w:trPr>
        <w:tc>
          <w:tcPr>
            <w:tcW w:w="1987" w:type="dxa"/>
            <w:tcBorders>
              <w:top w:val="single" w:sz="4" w:space="0" w:color="auto"/>
              <w:left w:val="single" w:sz="4" w:space="0" w:color="auto"/>
              <w:right w:val="single" w:sz="4" w:space="0" w:color="auto"/>
            </w:tcBorders>
            <w:shd w:val="clear" w:color="auto" w:fill="FFFFFF"/>
            <w:vAlign w:val="center"/>
          </w:tcPr>
          <w:p w14:paraId="66CCB5D2" w14:textId="77777777" w:rsidR="00791606" w:rsidRDefault="00000000">
            <w:pPr>
              <w:pStyle w:val="Other20"/>
              <w:shd w:val="clear" w:color="auto" w:fill="auto"/>
              <w:jc w:val="center"/>
            </w:pPr>
            <w:r>
              <w:t>IPS throughput</w:t>
            </w:r>
          </w:p>
        </w:tc>
        <w:tc>
          <w:tcPr>
            <w:tcW w:w="2410" w:type="dxa"/>
            <w:tcBorders>
              <w:top w:val="single" w:sz="4" w:space="0" w:color="auto"/>
              <w:right w:val="single" w:sz="4" w:space="0" w:color="auto"/>
            </w:tcBorders>
            <w:shd w:val="clear" w:color="auto" w:fill="FFFFFF"/>
            <w:vAlign w:val="center"/>
          </w:tcPr>
          <w:p w14:paraId="566830E0" w14:textId="77777777" w:rsidR="00791606" w:rsidRDefault="00000000">
            <w:pPr>
              <w:pStyle w:val="Other20"/>
              <w:shd w:val="clear" w:color="auto" w:fill="auto"/>
              <w:ind w:firstLine="840"/>
            </w:pPr>
            <w:r>
              <w:t>44</w:t>
            </w:r>
          </w:p>
        </w:tc>
        <w:tc>
          <w:tcPr>
            <w:tcW w:w="1133" w:type="dxa"/>
            <w:tcBorders>
              <w:top w:val="single" w:sz="4" w:space="0" w:color="auto"/>
              <w:right w:val="single" w:sz="4" w:space="0" w:color="auto"/>
            </w:tcBorders>
            <w:shd w:val="clear" w:color="auto" w:fill="FFFFFF"/>
          </w:tcPr>
          <w:p w14:paraId="7627D751" w14:textId="77777777" w:rsidR="00791606" w:rsidRDefault="00791606">
            <w:pPr>
              <w:rPr>
                <w:sz w:val="10"/>
                <w:szCs w:val="10"/>
              </w:rPr>
            </w:pPr>
          </w:p>
        </w:tc>
        <w:tc>
          <w:tcPr>
            <w:tcW w:w="1992" w:type="dxa"/>
            <w:tcBorders>
              <w:top w:val="single" w:sz="4" w:space="0" w:color="auto"/>
              <w:right w:val="single" w:sz="4" w:space="0" w:color="auto"/>
            </w:tcBorders>
            <w:shd w:val="clear" w:color="auto" w:fill="FFFFFF"/>
          </w:tcPr>
          <w:p w14:paraId="717C2560" w14:textId="77777777" w:rsidR="00791606" w:rsidRDefault="00000000">
            <w:pPr>
              <w:pStyle w:val="Other20"/>
              <w:shd w:val="clear" w:color="auto" w:fill="auto"/>
              <w:spacing w:line="271" w:lineRule="auto"/>
              <w:ind w:firstLine="300"/>
              <w:jc w:val="both"/>
            </w:pPr>
            <w:r>
              <w:t>Throughputs</w:t>
            </w:r>
          </w:p>
          <w:p w14:paraId="42B2C3E5" w14:textId="77777777" w:rsidR="00791606" w:rsidRDefault="00000000">
            <w:pPr>
              <w:pStyle w:val="Other0"/>
              <w:shd w:val="clear" w:color="auto" w:fill="auto"/>
              <w:spacing w:after="0" w:line="271" w:lineRule="auto"/>
              <w:jc w:val="center"/>
              <w:rPr>
                <w:sz w:val="22"/>
                <w:szCs w:val="22"/>
              </w:rPr>
            </w:pPr>
            <w:r>
              <w:rPr>
                <w:color w:val="D13438"/>
                <w:sz w:val="22"/>
                <w:szCs w:val="22"/>
              </w:rPr>
              <w:t>הנתמך לא יפחת מדרישת המינימום שצוינה.</w:t>
            </w:r>
          </w:p>
        </w:tc>
      </w:tr>
      <w:tr w:rsidR="00791606" w14:paraId="2714CD99" w14:textId="77777777">
        <w:tblPrEx>
          <w:tblCellMar>
            <w:top w:w="0" w:type="dxa"/>
            <w:bottom w:w="0" w:type="dxa"/>
          </w:tblCellMar>
        </w:tblPrEx>
        <w:trPr>
          <w:trHeight w:hRule="exact" w:val="1027"/>
        </w:trPr>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4E555C10" w14:textId="77777777" w:rsidR="00791606" w:rsidRDefault="00000000">
            <w:pPr>
              <w:pStyle w:val="Other20"/>
              <w:shd w:val="clear" w:color="auto" w:fill="auto"/>
              <w:jc w:val="center"/>
            </w:pPr>
            <w:r>
              <w:t>VPN throughput</w:t>
            </w:r>
          </w:p>
        </w:tc>
        <w:tc>
          <w:tcPr>
            <w:tcW w:w="2410" w:type="dxa"/>
            <w:tcBorders>
              <w:top w:val="single" w:sz="4" w:space="0" w:color="auto"/>
              <w:bottom w:val="single" w:sz="4" w:space="0" w:color="auto"/>
              <w:right w:val="single" w:sz="4" w:space="0" w:color="auto"/>
            </w:tcBorders>
            <w:shd w:val="clear" w:color="auto" w:fill="FFFFFF"/>
            <w:vAlign w:val="center"/>
          </w:tcPr>
          <w:p w14:paraId="3BB9BE16" w14:textId="77777777" w:rsidR="00791606" w:rsidRDefault="00000000">
            <w:pPr>
              <w:pStyle w:val="Other20"/>
              <w:shd w:val="clear" w:color="auto" w:fill="auto"/>
              <w:jc w:val="center"/>
            </w:pPr>
            <w:r>
              <w:t>IPSEC 1</w:t>
            </w:r>
            <w:r>
              <w:rPr>
                <w:shd w:val="clear" w:color="auto" w:fill="80FFFF"/>
              </w:rPr>
              <w:t>4</w:t>
            </w:r>
            <w:r>
              <w:t>0 Gbps</w:t>
            </w:r>
          </w:p>
          <w:p w14:paraId="5FBE1786" w14:textId="77777777" w:rsidR="00791606" w:rsidRDefault="00000000">
            <w:pPr>
              <w:pStyle w:val="Other20"/>
              <w:shd w:val="clear" w:color="auto" w:fill="auto"/>
              <w:jc w:val="center"/>
            </w:pPr>
            <w:r>
              <w:t>SSL 11 Gbps</w:t>
            </w:r>
          </w:p>
        </w:tc>
        <w:tc>
          <w:tcPr>
            <w:tcW w:w="1133" w:type="dxa"/>
            <w:tcBorders>
              <w:top w:val="single" w:sz="4" w:space="0" w:color="auto"/>
              <w:bottom w:val="single" w:sz="4" w:space="0" w:color="auto"/>
              <w:right w:val="single" w:sz="4" w:space="0" w:color="auto"/>
            </w:tcBorders>
            <w:shd w:val="clear" w:color="auto" w:fill="FFFFFF"/>
          </w:tcPr>
          <w:p w14:paraId="1A995F1A" w14:textId="77777777" w:rsidR="00791606" w:rsidRDefault="00791606">
            <w:pPr>
              <w:rPr>
                <w:sz w:val="10"/>
                <w:szCs w:val="10"/>
              </w:rPr>
            </w:pPr>
          </w:p>
        </w:tc>
        <w:tc>
          <w:tcPr>
            <w:tcW w:w="1992" w:type="dxa"/>
            <w:tcBorders>
              <w:top w:val="single" w:sz="4" w:space="0" w:color="auto"/>
              <w:bottom w:val="single" w:sz="4" w:space="0" w:color="auto"/>
              <w:right w:val="single" w:sz="4" w:space="0" w:color="auto"/>
            </w:tcBorders>
            <w:shd w:val="clear" w:color="auto" w:fill="FFFFFF"/>
          </w:tcPr>
          <w:p w14:paraId="08E21FBF" w14:textId="77777777" w:rsidR="00791606" w:rsidRDefault="00000000">
            <w:pPr>
              <w:pStyle w:val="Other20"/>
              <w:shd w:val="clear" w:color="auto" w:fill="auto"/>
              <w:spacing w:line="276" w:lineRule="auto"/>
              <w:ind w:firstLine="300"/>
              <w:jc w:val="both"/>
            </w:pPr>
            <w:r>
              <w:t>Throughputs</w:t>
            </w:r>
          </w:p>
          <w:p w14:paraId="65E897CF" w14:textId="77777777" w:rsidR="00791606" w:rsidRDefault="00000000">
            <w:pPr>
              <w:pStyle w:val="Other0"/>
              <w:shd w:val="clear" w:color="auto" w:fill="auto"/>
              <w:spacing w:after="0" w:line="276" w:lineRule="auto"/>
              <w:jc w:val="center"/>
              <w:rPr>
                <w:sz w:val="22"/>
                <w:szCs w:val="22"/>
              </w:rPr>
            </w:pPr>
            <w:r>
              <w:rPr>
                <w:color w:val="D13438"/>
                <w:sz w:val="22"/>
                <w:szCs w:val="22"/>
              </w:rPr>
              <w:t>הנתמך לא יפחת מדרישת המינימום שצוינה.</w:t>
            </w:r>
          </w:p>
        </w:tc>
      </w:tr>
    </w:tbl>
    <w:p w14:paraId="6420218C" w14:textId="77777777" w:rsidR="00791606" w:rsidRDefault="00791606">
      <w:pPr>
        <w:spacing w:line="1" w:lineRule="exact"/>
      </w:pPr>
    </w:p>
    <w:tbl>
      <w:tblPr>
        <w:tblOverlap w:val="never"/>
        <w:bidiVisual/>
        <w:tblW w:w="0" w:type="auto"/>
        <w:jc w:val="center"/>
        <w:tblLayout w:type="fixed"/>
        <w:tblCellMar>
          <w:left w:w="10" w:type="dxa"/>
          <w:right w:w="10" w:type="dxa"/>
        </w:tblCellMar>
        <w:tblLook w:val="0000" w:firstRow="0" w:lastRow="0" w:firstColumn="0" w:lastColumn="0" w:noHBand="0" w:noVBand="0"/>
      </w:tblPr>
      <w:tblGrid>
        <w:gridCol w:w="1003"/>
        <w:gridCol w:w="710"/>
        <w:gridCol w:w="1267"/>
        <w:gridCol w:w="1426"/>
        <w:gridCol w:w="984"/>
        <w:gridCol w:w="720"/>
        <w:gridCol w:w="413"/>
        <w:gridCol w:w="1992"/>
      </w:tblGrid>
      <w:tr w:rsidR="00791606" w14:paraId="1A07D329" w14:textId="77777777">
        <w:tblPrEx>
          <w:tblCellMar>
            <w:top w:w="0" w:type="dxa"/>
            <w:bottom w:w="0" w:type="dxa"/>
          </w:tblCellMar>
        </w:tblPrEx>
        <w:trPr>
          <w:trHeight w:hRule="exact" w:val="1694"/>
          <w:jc w:val="center"/>
        </w:trPr>
        <w:tc>
          <w:tcPr>
            <w:tcW w:w="1713" w:type="dxa"/>
            <w:gridSpan w:val="2"/>
            <w:tcBorders>
              <w:top w:val="single" w:sz="4" w:space="0" w:color="auto"/>
              <w:left w:val="single" w:sz="4" w:space="0" w:color="auto"/>
              <w:right w:val="single" w:sz="4" w:space="0" w:color="auto"/>
            </w:tcBorders>
            <w:shd w:val="clear" w:color="auto" w:fill="FFFFFF"/>
            <w:vAlign w:val="center"/>
          </w:tcPr>
          <w:p w14:paraId="3FB3F630" w14:textId="77777777" w:rsidR="00791606" w:rsidRDefault="00000000">
            <w:pPr>
              <w:pStyle w:val="Other0"/>
              <w:shd w:val="clear" w:color="auto" w:fill="auto"/>
              <w:spacing w:after="0" w:line="257" w:lineRule="auto"/>
              <w:jc w:val="center"/>
              <w:rPr>
                <w:sz w:val="22"/>
                <w:szCs w:val="22"/>
              </w:rPr>
            </w:pPr>
            <w:r>
              <w:t xml:space="preserve">כמות רישיונות </w:t>
            </w:r>
            <w:r>
              <w:rPr>
                <w:color w:val="D13438"/>
              </w:rPr>
              <w:t>כלולים</w:t>
            </w:r>
            <w:r>
              <w:rPr>
                <w:color w:val="D13438"/>
                <w:sz w:val="22"/>
                <w:szCs w:val="22"/>
              </w:rPr>
              <w:t xml:space="preserve">למשתמשי ם </w:t>
            </w:r>
            <w:r>
              <w:rPr>
                <w:color w:val="D13438"/>
                <w:sz w:val="22"/>
                <w:szCs w:val="22"/>
                <w:lang w:val="en-US" w:eastAsia="en-US" w:bidi="en-US"/>
              </w:rPr>
              <w:t>SSL VPN</w:t>
            </w:r>
            <w:r>
              <w:rPr>
                <w:color w:val="D13438"/>
                <w:sz w:val="22"/>
                <w:szCs w:val="22"/>
              </w:rPr>
              <w:t xml:space="preserve"> </w:t>
            </w:r>
            <w:r>
              <w:t>ברכיב</w:t>
            </w:r>
            <w:r>
              <w:rPr>
                <w:color w:val="D13438"/>
              </w:rPr>
              <w:t xml:space="preserve"> עבור</w:t>
            </w:r>
            <w:r>
              <w:t xml:space="preserve"> </w:t>
            </w:r>
            <w:r>
              <w:rPr>
                <w:color w:val="D13438"/>
              </w:rPr>
              <w:t xml:space="preserve">משתמש </w:t>
            </w:r>
            <w:r>
              <w:rPr>
                <w:color w:val="D13438"/>
                <w:lang w:val="en-US" w:eastAsia="en-US" w:bidi="en-US"/>
              </w:rPr>
              <w:t>SSL</w:t>
            </w:r>
            <w:r>
              <w:rPr>
                <w:color w:val="D13438"/>
              </w:rPr>
              <w:t xml:space="preserve"> </w:t>
            </w:r>
            <w:r>
              <w:rPr>
                <w:color w:val="D13438"/>
                <w:lang w:val="en-US" w:eastAsia="en-US" w:bidi="en-US"/>
              </w:rPr>
              <w:t>VPN</w:t>
            </w:r>
            <w:r>
              <w:rPr>
                <w:color w:val="D13438"/>
                <w:shd w:val="clear" w:color="auto" w:fill="80FFFF"/>
              </w:rPr>
              <w:t xml:space="preserve"> </w:t>
            </w:r>
            <w:r>
              <w:rPr>
                <w:color w:val="D13438"/>
                <w:sz w:val="22"/>
                <w:szCs w:val="22"/>
              </w:rPr>
              <w:t>המוצע</w:t>
            </w:r>
          </w:p>
        </w:tc>
        <w:tc>
          <w:tcPr>
            <w:tcW w:w="2693" w:type="dxa"/>
            <w:gridSpan w:val="2"/>
            <w:tcBorders>
              <w:top w:val="single" w:sz="4" w:space="0" w:color="auto"/>
              <w:right w:val="single" w:sz="4" w:space="0" w:color="auto"/>
            </w:tcBorders>
            <w:shd w:val="clear" w:color="auto" w:fill="FFFFFF"/>
            <w:vAlign w:val="center"/>
          </w:tcPr>
          <w:p w14:paraId="75F872B7" w14:textId="77777777" w:rsidR="00791606" w:rsidRDefault="00000000">
            <w:pPr>
              <w:pStyle w:val="Other20"/>
              <w:shd w:val="clear" w:color="auto" w:fill="auto"/>
              <w:jc w:val="center"/>
              <w:rPr>
                <w:sz w:val="24"/>
                <w:szCs w:val="24"/>
              </w:rPr>
            </w:pPr>
            <w:r>
              <w:t>30,000</w:t>
            </w:r>
            <w:r>
              <w:rPr>
                <w:sz w:val="24"/>
                <w:szCs w:val="24"/>
                <w:shd w:val="clear" w:color="auto" w:fill="80FFFF"/>
              </w:rPr>
              <w:t>-</w:t>
            </w:r>
          </w:p>
        </w:tc>
        <w:tc>
          <w:tcPr>
            <w:tcW w:w="1704" w:type="dxa"/>
            <w:gridSpan w:val="2"/>
            <w:tcBorders>
              <w:top w:val="single" w:sz="4" w:space="0" w:color="auto"/>
              <w:right w:val="single" w:sz="4" w:space="0" w:color="auto"/>
            </w:tcBorders>
            <w:shd w:val="clear" w:color="auto" w:fill="FFFFFF"/>
          </w:tcPr>
          <w:p w14:paraId="5755CA2B" w14:textId="77777777" w:rsidR="00791606" w:rsidRDefault="00791606">
            <w:pPr>
              <w:rPr>
                <w:sz w:val="10"/>
                <w:szCs w:val="10"/>
              </w:rPr>
            </w:pPr>
          </w:p>
        </w:tc>
        <w:tc>
          <w:tcPr>
            <w:tcW w:w="2405" w:type="dxa"/>
            <w:gridSpan w:val="2"/>
            <w:tcBorders>
              <w:top w:val="single" w:sz="4" w:space="0" w:color="auto"/>
              <w:right w:val="single" w:sz="4" w:space="0" w:color="auto"/>
            </w:tcBorders>
            <w:shd w:val="clear" w:color="auto" w:fill="FFFFFF"/>
            <w:vAlign w:val="center"/>
          </w:tcPr>
          <w:p w14:paraId="1139BED9" w14:textId="77777777" w:rsidR="00791606" w:rsidRDefault="00000000">
            <w:pPr>
              <w:pStyle w:val="Other0"/>
              <w:shd w:val="clear" w:color="auto" w:fill="auto"/>
              <w:spacing w:after="0" w:line="266" w:lineRule="auto"/>
              <w:jc w:val="center"/>
            </w:pPr>
            <w:r>
              <w:rPr>
                <w:color w:val="D13438"/>
              </w:rPr>
              <w:t>נדרש פירוט לגבי</w:t>
            </w:r>
            <w:r>
              <w:t xml:space="preserve"> כמות</w:t>
            </w:r>
            <w:r>
              <w:rPr>
                <w:color w:val="D13438"/>
              </w:rPr>
              <w:t xml:space="preserve"> </w:t>
            </w:r>
            <w:r>
              <w:t>הרישיונות</w:t>
            </w:r>
          </w:p>
          <w:p w14:paraId="6F5B3B88" w14:textId="77777777" w:rsidR="00791606" w:rsidRDefault="00000000">
            <w:pPr>
              <w:pStyle w:val="Other0"/>
              <w:shd w:val="clear" w:color="auto" w:fill="auto"/>
              <w:spacing w:after="0" w:line="290" w:lineRule="auto"/>
              <w:ind w:firstLine="1840"/>
              <w:rPr>
                <w:sz w:val="22"/>
                <w:szCs w:val="22"/>
              </w:rPr>
            </w:pPr>
            <w:r>
              <w:rPr>
                <w:color w:val="D13438"/>
                <w:sz w:val="22"/>
                <w:szCs w:val="22"/>
              </w:rPr>
              <w:t>לא תפחת מהכמות המינימלית שצוינה</w:t>
            </w:r>
            <w:r>
              <w:rPr>
                <w:color w:val="D13438"/>
                <w:sz w:val="22"/>
                <w:szCs w:val="22"/>
                <w:shd w:val="clear" w:color="auto" w:fill="80FFFF"/>
              </w:rPr>
              <w:t>.</w:t>
            </w:r>
          </w:p>
        </w:tc>
      </w:tr>
      <w:tr w:rsidR="00791606" w14:paraId="6248EFB6" w14:textId="77777777">
        <w:tblPrEx>
          <w:tblCellMar>
            <w:top w:w="0" w:type="dxa"/>
            <w:bottom w:w="0" w:type="dxa"/>
          </w:tblCellMar>
        </w:tblPrEx>
        <w:trPr>
          <w:trHeight w:hRule="exact" w:val="1378"/>
          <w:jc w:val="center"/>
        </w:trPr>
        <w:tc>
          <w:tcPr>
            <w:tcW w:w="1713" w:type="dxa"/>
            <w:gridSpan w:val="2"/>
            <w:tcBorders>
              <w:top w:val="single" w:sz="4" w:space="0" w:color="auto"/>
              <w:left w:val="single" w:sz="4" w:space="0" w:color="auto"/>
              <w:right w:val="single" w:sz="4" w:space="0" w:color="auto"/>
            </w:tcBorders>
            <w:shd w:val="clear" w:color="auto" w:fill="FFFFFF"/>
            <w:vAlign w:val="center"/>
          </w:tcPr>
          <w:p w14:paraId="393C7E06" w14:textId="77777777" w:rsidR="00791606" w:rsidRDefault="00000000">
            <w:pPr>
              <w:pStyle w:val="Other20"/>
              <w:shd w:val="clear" w:color="auto" w:fill="auto"/>
              <w:jc w:val="center"/>
              <w:rPr>
                <w:sz w:val="24"/>
                <w:szCs w:val="24"/>
              </w:rPr>
            </w:pPr>
            <w:r>
              <w:rPr>
                <w:sz w:val="24"/>
                <w:szCs w:val="24"/>
              </w:rPr>
              <w:t>Maximum concurrent connections / sessions</w:t>
            </w:r>
          </w:p>
        </w:tc>
        <w:tc>
          <w:tcPr>
            <w:tcW w:w="2693" w:type="dxa"/>
            <w:gridSpan w:val="2"/>
            <w:tcBorders>
              <w:top w:val="single" w:sz="4" w:space="0" w:color="auto"/>
              <w:right w:val="single" w:sz="4" w:space="0" w:color="auto"/>
            </w:tcBorders>
            <w:shd w:val="clear" w:color="auto" w:fill="FFFFFF"/>
            <w:vAlign w:val="center"/>
          </w:tcPr>
          <w:p w14:paraId="60BB7382" w14:textId="77777777" w:rsidR="00791606" w:rsidRDefault="00000000">
            <w:pPr>
              <w:pStyle w:val="Other20"/>
              <w:shd w:val="clear" w:color="auto" w:fill="auto"/>
              <w:jc w:val="center"/>
            </w:pPr>
            <w:r>
              <w:t>15,000,000</w:t>
            </w:r>
          </w:p>
        </w:tc>
        <w:tc>
          <w:tcPr>
            <w:tcW w:w="1704" w:type="dxa"/>
            <w:gridSpan w:val="2"/>
            <w:tcBorders>
              <w:top w:val="single" w:sz="4" w:space="0" w:color="auto"/>
              <w:right w:val="single" w:sz="4" w:space="0" w:color="auto"/>
            </w:tcBorders>
            <w:shd w:val="clear" w:color="auto" w:fill="FFFFFF"/>
          </w:tcPr>
          <w:p w14:paraId="124B3F6F" w14:textId="77777777" w:rsidR="00791606" w:rsidRDefault="00791606">
            <w:pPr>
              <w:rPr>
                <w:sz w:val="10"/>
                <w:szCs w:val="10"/>
              </w:rPr>
            </w:pPr>
          </w:p>
        </w:tc>
        <w:tc>
          <w:tcPr>
            <w:tcW w:w="2405" w:type="dxa"/>
            <w:gridSpan w:val="2"/>
            <w:tcBorders>
              <w:top w:val="single" w:sz="4" w:space="0" w:color="auto"/>
              <w:right w:val="single" w:sz="4" w:space="0" w:color="auto"/>
            </w:tcBorders>
            <w:shd w:val="clear" w:color="auto" w:fill="FFFFFF"/>
          </w:tcPr>
          <w:p w14:paraId="6BCD4CCE" w14:textId="77777777" w:rsidR="00791606" w:rsidRDefault="00000000">
            <w:pPr>
              <w:pStyle w:val="Other20"/>
              <w:shd w:val="clear" w:color="auto" w:fill="auto"/>
              <w:spacing w:line="276" w:lineRule="auto"/>
              <w:jc w:val="center"/>
              <w:rPr>
                <w:sz w:val="24"/>
                <w:szCs w:val="24"/>
              </w:rPr>
            </w:pPr>
            <w:r>
              <w:rPr>
                <w:sz w:val="24"/>
                <w:szCs w:val="24"/>
              </w:rPr>
              <w:t>Maximum -</w:t>
            </w:r>
            <w:r>
              <w:rPr>
                <w:sz w:val="24"/>
                <w:szCs w:val="24"/>
                <w:lang w:val="he-IL" w:eastAsia="he-IL" w:bidi="he-IL"/>
              </w:rPr>
              <w:t>מספר ה</w:t>
            </w:r>
            <w:r>
              <w:rPr>
                <w:sz w:val="24"/>
                <w:szCs w:val="24"/>
              </w:rPr>
              <w:t xml:space="preserve"> concurrent connections / sessions</w:t>
            </w:r>
          </w:p>
          <w:p w14:paraId="3E085F9D" w14:textId="77777777" w:rsidR="00791606" w:rsidRDefault="00000000">
            <w:pPr>
              <w:pStyle w:val="Other0"/>
              <w:shd w:val="clear" w:color="auto" w:fill="auto"/>
              <w:spacing w:after="0" w:line="276" w:lineRule="auto"/>
              <w:jc w:val="center"/>
            </w:pPr>
            <w:r>
              <w:rPr>
                <w:color w:val="D13438"/>
              </w:rPr>
              <w:t>לא יפחת מההיקף המינימלי שצוין.</w:t>
            </w:r>
          </w:p>
        </w:tc>
      </w:tr>
      <w:tr w:rsidR="00791606" w14:paraId="538CB699" w14:textId="77777777">
        <w:tblPrEx>
          <w:tblCellMar>
            <w:top w:w="0" w:type="dxa"/>
            <w:bottom w:w="0" w:type="dxa"/>
          </w:tblCellMar>
        </w:tblPrEx>
        <w:trPr>
          <w:trHeight w:hRule="exact" w:val="1541"/>
          <w:jc w:val="center"/>
        </w:trPr>
        <w:tc>
          <w:tcPr>
            <w:tcW w:w="1713" w:type="dxa"/>
            <w:gridSpan w:val="2"/>
            <w:tcBorders>
              <w:top w:val="single" w:sz="4" w:space="0" w:color="auto"/>
              <w:left w:val="single" w:sz="4" w:space="0" w:color="auto"/>
              <w:right w:val="single" w:sz="4" w:space="0" w:color="auto"/>
            </w:tcBorders>
            <w:shd w:val="clear" w:color="auto" w:fill="FFFFFF"/>
            <w:vAlign w:val="center"/>
          </w:tcPr>
          <w:p w14:paraId="2321059E" w14:textId="77777777" w:rsidR="00791606" w:rsidRDefault="00000000">
            <w:pPr>
              <w:pStyle w:val="Other20"/>
              <w:shd w:val="clear" w:color="auto" w:fill="auto"/>
              <w:spacing w:line="262" w:lineRule="auto"/>
              <w:jc w:val="center"/>
              <w:rPr>
                <w:sz w:val="24"/>
                <w:szCs w:val="24"/>
              </w:rPr>
            </w:pPr>
            <w:r>
              <w:rPr>
                <w:color w:val="000000"/>
                <w:sz w:val="24"/>
                <w:szCs w:val="24"/>
              </w:rPr>
              <w:t xml:space="preserve">New connections </w:t>
            </w:r>
            <w:r>
              <w:rPr>
                <w:sz w:val="24"/>
                <w:szCs w:val="24"/>
                <w:shd w:val="clear" w:color="auto" w:fill="80FFFF"/>
              </w:rPr>
              <w:t>/</w:t>
            </w:r>
            <w:r>
              <w:rPr>
                <w:sz w:val="24"/>
                <w:szCs w:val="24"/>
              </w:rPr>
              <w:t xml:space="preserve">_ sessions </w:t>
            </w:r>
            <w:r>
              <w:rPr>
                <w:color w:val="000000"/>
                <w:sz w:val="24"/>
                <w:szCs w:val="24"/>
              </w:rPr>
              <w:t>per second</w:t>
            </w:r>
          </w:p>
        </w:tc>
        <w:tc>
          <w:tcPr>
            <w:tcW w:w="2693" w:type="dxa"/>
            <w:gridSpan w:val="2"/>
            <w:tcBorders>
              <w:top w:val="single" w:sz="4" w:space="0" w:color="auto"/>
              <w:right w:val="single" w:sz="4" w:space="0" w:color="auto"/>
            </w:tcBorders>
            <w:shd w:val="clear" w:color="auto" w:fill="FFFFFF"/>
            <w:vAlign w:val="center"/>
          </w:tcPr>
          <w:p w14:paraId="44E13279" w14:textId="77777777" w:rsidR="00791606" w:rsidRDefault="00000000">
            <w:pPr>
              <w:pStyle w:val="Other20"/>
              <w:shd w:val="clear" w:color="auto" w:fill="auto"/>
              <w:jc w:val="center"/>
            </w:pPr>
            <w:r>
              <w:t>385000050,000</w:t>
            </w:r>
          </w:p>
        </w:tc>
        <w:tc>
          <w:tcPr>
            <w:tcW w:w="1704" w:type="dxa"/>
            <w:gridSpan w:val="2"/>
            <w:tcBorders>
              <w:top w:val="single" w:sz="4" w:space="0" w:color="auto"/>
              <w:right w:val="single" w:sz="4" w:space="0" w:color="auto"/>
            </w:tcBorders>
            <w:shd w:val="clear" w:color="auto" w:fill="FFFFFF"/>
          </w:tcPr>
          <w:p w14:paraId="0E5A2F04" w14:textId="77777777" w:rsidR="00791606" w:rsidRDefault="00791606">
            <w:pPr>
              <w:rPr>
                <w:sz w:val="10"/>
                <w:szCs w:val="10"/>
              </w:rPr>
            </w:pPr>
          </w:p>
        </w:tc>
        <w:tc>
          <w:tcPr>
            <w:tcW w:w="2405" w:type="dxa"/>
            <w:gridSpan w:val="2"/>
            <w:tcBorders>
              <w:top w:val="single" w:sz="4" w:space="0" w:color="auto"/>
              <w:right w:val="single" w:sz="4" w:space="0" w:color="auto"/>
            </w:tcBorders>
            <w:shd w:val="clear" w:color="auto" w:fill="FFFFFF"/>
          </w:tcPr>
          <w:p w14:paraId="34CA64E0" w14:textId="77777777" w:rsidR="00791606" w:rsidRDefault="00000000">
            <w:pPr>
              <w:pStyle w:val="Other0"/>
              <w:shd w:val="clear" w:color="auto" w:fill="auto"/>
              <w:spacing w:after="0" w:line="276" w:lineRule="auto"/>
              <w:ind w:firstLine="1040"/>
            </w:pPr>
            <w:r>
              <w:rPr>
                <w:color w:val="D13438"/>
                <w:sz w:val="22"/>
                <w:szCs w:val="22"/>
              </w:rPr>
              <w:t>ס</w:t>
            </w:r>
            <w:r>
              <w:rPr>
                <w:color w:val="D13438"/>
                <w:sz w:val="22"/>
                <w:szCs w:val="22"/>
                <w:shd w:val="clear" w:color="auto" w:fill="80FFFF"/>
              </w:rPr>
              <w:t>'</w:t>
            </w:r>
            <w:r>
              <w:rPr>
                <w:sz w:val="22"/>
                <w:szCs w:val="22"/>
              </w:rPr>
              <w:t xml:space="preserve"> </w:t>
            </w:r>
            <w:r>
              <w:t>ה-</w:t>
            </w:r>
            <w:r>
              <w:rPr>
                <w:color w:val="D13438"/>
              </w:rPr>
              <w:t xml:space="preserve"> </w:t>
            </w:r>
            <w:r>
              <w:rPr>
                <w:color w:val="D13438"/>
                <w:lang w:val="en-US" w:eastAsia="en-US" w:bidi="en-US"/>
              </w:rPr>
              <w:t>w</w:t>
            </w:r>
            <w:r>
              <w:rPr>
                <w:color w:val="D13438"/>
              </w:rPr>
              <w:t xml:space="preserve"> </w:t>
            </w:r>
            <w:r>
              <w:rPr>
                <w:lang w:val="en-US" w:eastAsia="en-US" w:bidi="en-US"/>
              </w:rPr>
              <w:t xml:space="preserve">connections </w:t>
            </w:r>
            <w:r>
              <w:rPr>
                <w:color w:val="D13438"/>
                <w:lang w:val="en-US" w:eastAsia="en-US" w:bidi="en-US"/>
              </w:rPr>
              <w:t>/ sessions</w:t>
            </w:r>
            <w:r>
              <w:rPr>
                <w:color w:val="D13438"/>
              </w:rPr>
              <w:t xml:space="preserve"> </w:t>
            </w:r>
            <w:r>
              <w:rPr>
                <w:lang w:val="en-US" w:eastAsia="en-US" w:bidi="en-US"/>
              </w:rPr>
              <w:t>per second</w:t>
            </w:r>
            <w:r>
              <w:t xml:space="preserve"> לא יפחת מההיקף המינימלי שצוין.</w:t>
            </w:r>
          </w:p>
        </w:tc>
      </w:tr>
      <w:tr w:rsidR="00791606" w14:paraId="112F12DB" w14:textId="77777777">
        <w:tblPrEx>
          <w:tblCellMar>
            <w:top w:w="0" w:type="dxa"/>
            <w:bottom w:w="0" w:type="dxa"/>
          </w:tblCellMar>
        </w:tblPrEx>
        <w:trPr>
          <w:trHeight w:hRule="exact" w:val="1262"/>
          <w:jc w:val="center"/>
        </w:trPr>
        <w:tc>
          <w:tcPr>
            <w:tcW w:w="1003" w:type="dxa"/>
            <w:tcBorders>
              <w:top w:val="single" w:sz="4" w:space="0" w:color="auto"/>
              <w:right w:val="single" w:sz="4" w:space="0" w:color="auto"/>
            </w:tcBorders>
            <w:shd w:val="clear" w:color="auto" w:fill="FFFFFF"/>
          </w:tcPr>
          <w:p w14:paraId="5845E186" w14:textId="77777777" w:rsidR="00791606" w:rsidRDefault="00791606">
            <w:pPr>
              <w:rPr>
                <w:sz w:val="10"/>
                <w:szCs w:val="10"/>
              </w:rPr>
            </w:pPr>
          </w:p>
        </w:tc>
        <w:tc>
          <w:tcPr>
            <w:tcW w:w="1977" w:type="dxa"/>
            <w:gridSpan w:val="2"/>
            <w:tcBorders>
              <w:top w:val="single" w:sz="4" w:space="0" w:color="auto"/>
              <w:right w:val="single" w:sz="4" w:space="0" w:color="auto"/>
            </w:tcBorders>
            <w:shd w:val="clear" w:color="auto" w:fill="FFFFFF"/>
            <w:vAlign w:val="center"/>
          </w:tcPr>
          <w:p w14:paraId="0BE9B8A2" w14:textId="77777777" w:rsidR="00791606" w:rsidRDefault="00000000">
            <w:pPr>
              <w:pStyle w:val="Other20"/>
              <w:shd w:val="clear" w:color="auto" w:fill="auto"/>
              <w:spacing w:line="276" w:lineRule="auto"/>
              <w:jc w:val="center"/>
            </w:pPr>
            <w:r>
              <w:t>Maximum Concurrent Connections</w:t>
            </w:r>
          </w:p>
        </w:tc>
        <w:tc>
          <w:tcPr>
            <w:tcW w:w="2410" w:type="dxa"/>
            <w:gridSpan w:val="2"/>
            <w:tcBorders>
              <w:top w:val="single" w:sz="4" w:space="0" w:color="auto"/>
              <w:right w:val="single" w:sz="4" w:space="0" w:color="auto"/>
            </w:tcBorders>
            <w:shd w:val="clear" w:color="auto" w:fill="FFFFFF"/>
            <w:vAlign w:val="center"/>
          </w:tcPr>
          <w:p w14:paraId="205CE85C" w14:textId="77777777" w:rsidR="00791606" w:rsidRDefault="00000000">
            <w:pPr>
              <w:pStyle w:val="Other20"/>
              <w:shd w:val="clear" w:color="auto" w:fill="auto"/>
              <w:jc w:val="center"/>
            </w:pPr>
            <w:r>
              <w:t>50,000,000</w:t>
            </w:r>
          </w:p>
        </w:tc>
        <w:tc>
          <w:tcPr>
            <w:tcW w:w="1133" w:type="dxa"/>
            <w:gridSpan w:val="2"/>
            <w:tcBorders>
              <w:top w:val="single" w:sz="4" w:space="0" w:color="auto"/>
              <w:right w:val="single" w:sz="4" w:space="0" w:color="auto"/>
            </w:tcBorders>
            <w:shd w:val="clear" w:color="auto" w:fill="FFFFFF"/>
          </w:tcPr>
          <w:p w14:paraId="274ACC2B" w14:textId="77777777" w:rsidR="00791606" w:rsidRDefault="00791606">
            <w:pPr>
              <w:rPr>
                <w:sz w:val="10"/>
                <w:szCs w:val="10"/>
              </w:rPr>
            </w:pPr>
          </w:p>
        </w:tc>
        <w:tc>
          <w:tcPr>
            <w:tcW w:w="1992" w:type="dxa"/>
            <w:tcBorders>
              <w:top w:val="single" w:sz="4" w:space="0" w:color="auto"/>
              <w:right w:val="single" w:sz="4" w:space="0" w:color="auto"/>
            </w:tcBorders>
            <w:shd w:val="clear" w:color="auto" w:fill="FFFFFF"/>
          </w:tcPr>
          <w:p w14:paraId="7B8750AE" w14:textId="77777777" w:rsidR="00791606" w:rsidRDefault="00000000">
            <w:pPr>
              <w:pStyle w:val="Other0"/>
              <w:shd w:val="clear" w:color="auto" w:fill="auto"/>
              <w:spacing w:after="0" w:line="276" w:lineRule="auto"/>
              <w:jc w:val="center"/>
              <w:rPr>
                <w:sz w:val="22"/>
                <w:szCs w:val="22"/>
              </w:rPr>
            </w:pPr>
            <w:r>
              <w:rPr>
                <w:color w:val="D13438"/>
                <w:sz w:val="22"/>
                <w:szCs w:val="22"/>
              </w:rPr>
              <w:t xml:space="preserve">מס' ה </w:t>
            </w:r>
            <w:r>
              <w:rPr>
                <w:color w:val="D13438"/>
                <w:sz w:val="22"/>
                <w:szCs w:val="22"/>
                <w:lang w:val="en-US" w:eastAsia="en-US" w:bidi="en-US"/>
              </w:rPr>
              <w:t>Maximum</w:t>
            </w:r>
            <w:r>
              <w:rPr>
                <w:color w:val="D13438"/>
                <w:sz w:val="22"/>
                <w:szCs w:val="22"/>
              </w:rPr>
              <w:t xml:space="preserve"> </w:t>
            </w:r>
            <w:r>
              <w:rPr>
                <w:color w:val="D13438"/>
                <w:sz w:val="22"/>
                <w:szCs w:val="22"/>
                <w:lang w:val="en-US" w:eastAsia="en-US" w:bidi="en-US"/>
              </w:rPr>
              <w:t>Concurrent</w:t>
            </w:r>
            <w:r>
              <w:rPr>
                <w:color w:val="D13438"/>
                <w:sz w:val="22"/>
                <w:szCs w:val="22"/>
              </w:rPr>
              <w:t xml:space="preserve"> </w:t>
            </w:r>
            <w:r>
              <w:rPr>
                <w:color w:val="D13438"/>
                <w:sz w:val="22"/>
                <w:szCs w:val="22"/>
                <w:lang w:val="en-US" w:eastAsia="en-US" w:bidi="en-US"/>
              </w:rPr>
              <w:t>Connections</w:t>
            </w:r>
            <w:r>
              <w:rPr>
                <w:color w:val="D13438"/>
                <w:sz w:val="22"/>
                <w:szCs w:val="22"/>
              </w:rPr>
              <w:t xml:space="preserve"> לא יפחת מההיקף המינימלי שצוין.</w:t>
            </w:r>
          </w:p>
        </w:tc>
      </w:tr>
      <w:tr w:rsidR="00791606" w14:paraId="426EAB2A" w14:textId="77777777">
        <w:tblPrEx>
          <w:tblCellMar>
            <w:top w:w="0" w:type="dxa"/>
            <w:bottom w:w="0" w:type="dxa"/>
          </w:tblCellMar>
        </w:tblPrEx>
        <w:trPr>
          <w:trHeight w:hRule="exact" w:val="1003"/>
          <w:jc w:val="center"/>
        </w:trPr>
        <w:tc>
          <w:tcPr>
            <w:tcW w:w="1003" w:type="dxa"/>
            <w:tcBorders>
              <w:top w:val="single" w:sz="4" w:space="0" w:color="auto"/>
              <w:left w:val="single" w:sz="4" w:space="0" w:color="auto"/>
              <w:right w:val="single" w:sz="4" w:space="0" w:color="auto"/>
            </w:tcBorders>
            <w:shd w:val="clear" w:color="auto" w:fill="FFFFFF"/>
          </w:tcPr>
          <w:p w14:paraId="55F327E9" w14:textId="77777777" w:rsidR="00791606" w:rsidRDefault="00000000">
            <w:pPr>
              <w:pStyle w:val="Other20"/>
              <w:shd w:val="clear" w:color="auto" w:fill="auto"/>
              <w:spacing w:line="286" w:lineRule="auto"/>
              <w:rPr>
                <w:sz w:val="24"/>
                <w:szCs w:val="24"/>
              </w:rPr>
            </w:pPr>
            <w:r>
              <w:rPr>
                <w:color w:val="000000"/>
                <w:sz w:val="24"/>
                <w:szCs w:val="24"/>
              </w:rPr>
              <w:t xml:space="preserve">FW </w:t>
            </w:r>
            <w:r>
              <w:rPr>
                <w:sz w:val="24"/>
                <w:szCs w:val="24"/>
              </w:rPr>
              <w:t>y</w:t>
            </w:r>
            <w:r>
              <w:t xml:space="preserve">Latency </w:t>
            </w:r>
            <w:r>
              <w:rPr>
                <w:color w:val="000000"/>
                <w:sz w:val="24"/>
                <w:szCs w:val="24"/>
                <w:shd w:val="clear" w:color="auto" w:fill="80FFFF"/>
                <w:vertAlign w:val="superscript"/>
              </w:rPr>
              <w:t>f</w:t>
            </w:r>
            <w:r>
              <w:rPr>
                <w:color w:val="000000"/>
                <w:sz w:val="24"/>
                <w:szCs w:val="24"/>
                <w:shd w:val="clear" w:color="auto" w:fill="80FFFF"/>
              </w:rPr>
              <w:t>|!s)</w:t>
            </w:r>
          </w:p>
        </w:tc>
        <w:tc>
          <w:tcPr>
            <w:tcW w:w="710" w:type="dxa"/>
            <w:tcBorders>
              <w:top w:val="single" w:sz="4" w:space="0" w:color="auto"/>
              <w:right w:val="single" w:sz="4" w:space="0" w:color="auto"/>
            </w:tcBorders>
            <w:shd w:val="clear" w:color="auto" w:fill="FFFFFF"/>
            <w:vAlign w:val="center"/>
          </w:tcPr>
          <w:p w14:paraId="6C4EF301" w14:textId="77777777" w:rsidR="00791606" w:rsidRDefault="00000000">
            <w:pPr>
              <w:pStyle w:val="Other20"/>
              <w:shd w:val="clear" w:color="auto" w:fill="auto"/>
              <w:rPr>
                <w:sz w:val="24"/>
                <w:szCs w:val="24"/>
              </w:rPr>
            </w:pPr>
            <w:r>
              <w:rPr>
                <w:sz w:val="24"/>
                <w:szCs w:val="24"/>
              </w:rPr>
              <w:t>latenc</w:t>
            </w:r>
          </w:p>
        </w:tc>
        <w:tc>
          <w:tcPr>
            <w:tcW w:w="2693" w:type="dxa"/>
            <w:gridSpan w:val="2"/>
            <w:tcBorders>
              <w:top w:val="single" w:sz="4" w:space="0" w:color="auto"/>
              <w:right w:val="single" w:sz="4" w:space="0" w:color="auto"/>
            </w:tcBorders>
            <w:shd w:val="clear" w:color="auto" w:fill="FFFFFF"/>
            <w:vAlign w:val="center"/>
          </w:tcPr>
          <w:p w14:paraId="2BCD53A4" w14:textId="77777777" w:rsidR="00791606" w:rsidRDefault="00000000">
            <w:pPr>
              <w:pStyle w:val="Other20"/>
              <w:shd w:val="clear" w:color="auto" w:fill="auto"/>
              <w:jc w:val="center"/>
            </w:pPr>
            <w:r>
              <w:rPr>
                <w:color w:val="000000"/>
              </w:rPr>
              <w:t>-</w:t>
            </w:r>
          </w:p>
        </w:tc>
        <w:tc>
          <w:tcPr>
            <w:tcW w:w="1704" w:type="dxa"/>
            <w:gridSpan w:val="2"/>
            <w:tcBorders>
              <w:top w:val="single" w:sz="4" w:space="0" w:color="auto"/>
              <w:right w:val="single" w:sz="4" w:space="0" w:color="auto"/>
            </w:tcBorders>
            <w:shd w:val="clear" w:color="auto" w:fill="FFFFFF"/>
          </w:tcPr>
          <w:p w14:paraId="7F0E922A" w14:textId="77777777" w:rsidR="00791606" w:rsidRDefault="00791606">
            <w:pPr>
              <w:rPr>
                <w:sz w:val="10"/>
                <w:szCs w:val="10"/>
              </w:rPr>
            </w:pPr>
          </w:p>
        </w:tc>
        <w:tc>
          <w:tcPr>
            <w:tcW w:w="2405" w:type="dxa"/>
            <w:gridSpan w:val="2"/>
            <w:tcBorders>
              <w:top w:val="single" w:sz="4" w:space="0" w:color="auto"/>
              <w:right w:val="single" w:sz="4" w:space="0" w:color="auto"/>
            </w:tcBorders>
            <w:shd w:val="clear" w:color="auto" w:fill="FFFFFF"/>
            <w:vAlign w:val="center"/>
          </w:tcPr>
          <w:p w14:paraId="6D0A626C" w14:textId="77777777" w:rsidR="00791606" w:rsidRDefault="00000000">
            <w:pPr>
              <w:pStyle w:val="Other0"/>
              <w:shd w:val="clear" w:color="auto" w:fill="auto"/>
              <w:spacing w:after="0" w:line="283" w:lineRule="auto"/>
              <w:jc w:val="center"/>
            </w:pPr>
            <w:r>
              <w:t xml:space="preserve">נדרש פירוט לגבי השיהוי </w:t>
            </w:r>
            <w:r>
              <w:rPr>
                <w:color w:val="D13438"/>
              </w:rPr>
              <w:t>המקסימלי</w:t>
            </w:r>
            <w:r>
              <w:rPr>
                <w:color w:val="D13438"/>
                <w:sz w:val="22"/>
                <w:szCs w:val="22"/>
              </w:rPr>
              <w:t>המקסימאלי</w:t>
            </w:r>
            <w:r>
              <w:t>.</w:t>
            </w:r>
          </w:p>
        </w:tc>
      </w:tr>
      <w:tr w:rsidR="00791606" w14:paraId="5939F2DC" w14:textId="77777777">
        <w:tblPrEx>
          <w:tblCellMar>
            <w:top w:w="0" w:type="dxa"/>
            <w:bottom w:w="0" w:type="dxa"/>
          </w:tblCellMar>
        </w:tblPrEx>
        <w:trPr>
          <w:trHeight w:hRule="exact" w:val="720"/>
          <w:jc w:val="center"/>
        </w:trPr>
        <w:tc>
          <w:tcPr>
            <w:tcW w:w="1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A953AF" w14:textId="77777777" w:rsidR="00791606" w:rsidRDefault="00000000">
            <w:pPr>
              <w:pStyle w:val="Other0"/>
              <w:shd w:val="clear" w:color="auto" w:fill="auto"/>
              <w:spacing w:after="0" w:line="240" w:lineRule="auto"/>
              <w:jc w:val="center"/>
            </w:pPr>
            <w:r>
              <w:t>יכולות נוספות</w:t>
            </w:r>
          </w:p>
        </w:tc>
        <w:tc>
          <w:tcPr>
            <w:tcW w:w="2693" w:type="dxa"/>
            <w:gridSpan w:val="2"/>
            <w:tcBorders>
              <w:top w:val="single" w:sz="4" w:space="0" w:color="auto"/>
              <w:bottom w:val="single" w:sz="4" w:space="0" w:color="auto"/>
              <w:right w:val="single" w:sz="4" w:space="0" w:color="auto"/>
            </w:tcBorders>
            <w:shd w:val="clear" w:color="auto" w:fill="FFFFFF"/>
            <w:vAlign w:val="center"/>
          </w:tcPr>
          <w:p w14:paraId="3CFC29DB" w14:textId="77777777" w:rsidR="00791606" w:rsidRDefault="00000000">
            <w:pPr>
              <w:pStyle w:val="Other20"/>
              <w:shd w:val="clear" w:color="auto" w:fill="auto"/>
              <w:jc w:val="center"/>
            </w:pPr>
            <w:r>
              <w:rPr>
                <w:color w:val="000000"/>
              </w:rPr>
              <w:t>-</w:t>
            </w:r>
          </w:p>
        </w:tc>
        <w:tc>
          <w:tcPr>
            <w:tcW w:w="1704" w:type="dxa"/>
            <w:gridSpan w:val="2"/>
            <w:tcBorders>
              <w:top w:val="single" w:sz="4" w:space="0" w:color="auto"/>
              <w:bottom w:val="single" w:sz="4" w:space="0" w:color="auto"/>
              <w:right w:val="single" w:sz="4" w:space="0" w:color="auto"/>
            </w:tcBorders>
            <w:shd w:val="clear" w:color="auto" w:fill="FFFFFF"/>
          </w:tcPr>
          <w:p w14:paraId="30DE82C3" w14:textId="77777777" w:rsidR="00791606" w:rsidRDefault="00791606">
            <w:pPr>
              <w:rPr>
                <w:sz w:val="10"/>
                <w:szCs w:val="10"/>
              </w:rPr>
            </w:pPr>
          </w:p>
        </w:tc>
        <w:tc>
          <w:tcPr>
            <w:tcW w:w="2405" w:type="dxa"/>
            <w:gridSpan w:val="2"/>
            <w:tcBorders>
              <w:top w:val="single" w:sz="4" w:space="0" w:color="auto"/>
              <w:bottom w:val="single" w:sz="4" w:space="0" w:color="auto"/>
              <w:right w:val="single" w:sz="4" w:space="0" w:color="auto"/>
            </w:tcBorders>
            <w:shd w:val="clear" w:color="auto" w:fill="FFFFFF"/>
          </w:tcPr>
          <w:p w14:paraId="634B4243" w14:textId="77777777" w:rsidR="00791606" w:rsidRDefault="00000000">
            <w:pPr>
              <w:pStyle w:val="Other0"/>
              <w:shd w:val="clear" w:color="auto" w:fill="auto"/>
              <w:spacing w:after="0" w:line="276" w:lineRule="auto"/>
              <w:jc w:val="center"/>
              <w:rPr>
                <w:sz w:val="22"/>
                <w:szCs w:val="22"/>
              </w:rPr>
            </w:pPr>
            <w:r>
              <w:t>ככל שקיימות</w:t>
            </w:r>
            <w:r>
              <w:rPr>
                <w:color w:val="D13438"/>
              </w:rPr>
              <w:t xml:space="preserve"> יכולות</w:t>
            </w:r>
            <w:r>
              <w:t xml:space="preserve"> </w:t>
            </w:r>
            <w:r>
              <w:rPr>
                <w:color w:val="D13438"/>
              </w:rPr>
              <w:t>נוספות</w:t>
            </w:r>
            <w:r>
              <w:t xml:space="preserve"> יש</w:t>
            </w:r>
            <w:r>
              <w:rPr>
                <w:color w:val="D13438"/>
              </w:rPr>
              <w:t xml:space="preserve"> לפרטן.</w:t>
            </w:r>
            <w:r>
              <w:rPr>
                <w:color w:val="D13438"/>
                <w:sz w:val="22"/>
                <w:szCs w:val="22"/>
                <w:shd w:val="clear" w:color="auto" w:fill="80FFFF"/>
              </w:rPr>
              <w:t>ל</w:t>
            </w:r>
            <w:r>
              <w:rPr>
                <w:color w:val="D13438"/>
                <w:sz w:val="22"/>
                <w:szCs w:val="22"/>
              </w:rPr>
              <w:t>פרט</w:t>
            </w:r>
          </w:p>
        </w:tc>
      </w:tr>
    </w:tbl>
    <w:p w14:paraId="1F26B8B1" w14:textId="77777777" w:rsidR="00791606" w:rsidRDefault="00000000">
      <w:pPr>
        <w:spacing w:line="1" w:lineRule="exact"/>
      </w:pPr>
      <w:r>
        <w:br w:type="page"/>
      </w:r>
    </w:p>
    <w:p w14:paraId="2B881ED1" w14:textId="77777777" w:rsidR="00791606" w:rsidRDefault="00000000">
      <w:pPr>
        <w:pStyle w:val="Tablecaption0"/>
        <w:shd w:val="clear" w:color="auto" w:fill="auto"/>
      </w:pPr>
      <w:r>
        <w:rPr>
          <w:lang w:val="en-US" w:eastAsia="en-US" w:bidi="en-US"/>
        </w:rPr>
        <w:t>4.6.3.6</w:t>
      </w:r>
      <w:r>
        <w:t>. רכיב ו' - מערכת ניהול גדולה</w:t>
      </w:r>
    </w:p>
    <w:tbl>
      <w:tblPr>
        <w:tblOverlap w:val="never"/>
        <w:bidiVisual/>
        <w:tblW w:w="0" w:type="auto"/>
        <w:jc w:val="center"/>
        <w:tblLayout w:type="fixed"/>
        <w:tblCellMar>
          <w:left w:w="10" w:type="dxa"/>
          <w:right w:w="10" w:type="dxa"/>
        </w:tblCellMar>
        <w:tblLook w:val="0000" w:firstRow="0" w:lastRow="0" w:firstColumn="0" w:lastColumn="0" w:noHBand="0" w:noVBand="0"/>
      </w:tblPr>
      <w:tblGrid>
        <w:gridCol w:w="1704"/>
        <w:gridCol w:w="2693"/>
        <w:gridCol w:w="1699"/>
        <w:gridCol w:w="2414"/>
      </w:tblGrid>
      <w:tr w:rsidR="00791606" w14:paraId="692607F4" w14:textId="77777777">
        <w:tblPrEx>
          <w:tblCellMar>
            <w:top w:w="0" w:type="dxa"/>
            <w:bottom w:w="0" w:type="dxa"/>
          </w:tblCellMar>
        </w:tblPrEx>
        <w:trPr>
          <w:trHeight w:hRule="exact" w:val="264"/>
          <w:jc w:val="center"/>
        </w:trPr>
        <w:tc>
          <w:tcPr>
            <w:tcW w:w="1704" w:type="dxa"/>
            <w:tcBorders>
              <w:top w:val="single" w:sz="4" w:space="0" w:color="auto"/>
              <w:left w:val="single" w:sz="4" w:space="0" w:color="auto"/>
              <w:right w:val="single" w:sz="4" w:space="0" w:color="auto"/>
            </w:tcBorders>
            <w:shd w:val="clear" w:color="auto" w:fill="DEE9F5"/>
          </w:tcPr>
          <w:p w14:paraId="2012FA77" w14:textId="77777777" w:rsidR="00791606" w:rsidRDefault="00000000">
            <w:pPr>
              <w:pStyle w:val="Other0"/>
              <w:shd w:val="clear" w:color="auto" w:fill="auto"/>
              <w:spacing w:after="0" w:line="240" w:lineRule="auto"/>
              <w:jc w:val="center"/>
              <w:rPr>
                <w:sz w:val="22"/>
                <w:szCs w:val="22"/>
              </w:rPr>
            </w:pPr>
            <w:r>
              <w:rPr>
                <w:b/>
                <w:bCs/>
                <w:sz w:val="22"/>
                <w:szCs w:val="22"/>
              </w:rPr>
              <w:t>נושא</w:t>
            </w:r>
          </w:p>
        </w:tc>
        <w:tc>
          <w:tcPr>
            <w:tcW w:w="2693" w:type="dxa"/>
            <w:tcBorders>
              <w:top w:val="single" w:sz="4" w:space="0" w:color="auto"/>
              <w:right w:val="single" w:sz="4" w:space="0" w:color="auto"/>
            </w:tcBorders>
            <w:shd w:val="clear" w:color="auto" w:fill="DEE9F5"/>
          </w:tcPr>
          <w:p w14:paraId="131F6619" w14:textId="77777777" w:rsidR="00791606" w:rsidRDefault="00000000">
            <w:pPr>
              <w:pStyle w:val="Other0"/>
              <w:shd w:val="clear" w:color="auto" w:fill="auto"/>
              <w:spacing w:after="0" w:line="240" w:lineRule="auto"/>
              <w:ind w:firstLine="380"/>
              <w:rPr>
                <w:sz w:val="22"/>
                <w:szCs w:val="22"/>
              </w:rPr>
            </w:pPr>
            <w:r>
              <w:rPr>
                <w:b/>
                <w:bCs/>
                <w:sz w:val="22"/>
                <w:szCs w:val="22"/>
              </w:rPr>
              <w:t>דרישת מינימום</w:t>
            </w:r>
            <w:r>
              <w:rPr>
                <w:b/>
                <w:bCs/>
                <w:color w:val="D13438"/>
                <w:sz w:val="22"/>
                <w:szCs w:val="22"/>
              </w:rPr>
              <w:t xml:space="preserve"> )ח</w:t>
            </w:r>
          </w:p>
        </w:tc>
        <w:tc>
          <w:tcPr>
            <w:tcW w:w="1699" w:type="dxa"/>
            <w:tcBorders>
              <w:top w:val="single" w:sz="4" w:space="0" w:color="auto"/>
              <w:right w:val="single" w:sz="4" w:space="0" w:color="auto"/>
            </w:tcBorders>
            <w:shd w:val="clear" w:color="auto" w:fill="DEE9F5"/>
          </w:tcPr>
          <w:p w14:paraId="369C8FC5" w14:textId="77777777" w:rsidR="00791606" w:rsidRDefault="00000000">
            <w:pPr>
              <w:pStyle w:val="Other0"/>
              <w:shd w:val="clear" w:color="auto" w:fill="auto"/>
              <w:spacing w:after="0" w:line="240" w:lineRule="auto"/>
              <w:jc w:val="center"/>
              <w:rPr>
                <w:sz w:val="22"/>
                <w:szCs w:val="22"/>
              </w:rPr>
            </w:pPr>
            <w:r>
              <w:rPr>
                <w:b/>
                <w:bCs/>
                <w:sz w:val="22"/>
                <w:szCs w:val="22"/>
              </w:rPr>
              <w:t>מענה המציע</w:t>
            </w:r>
          </w:p>
        </w:tc>
        <w:tc>
          <w:tcPr>
            <w:tcW w:w="2414" w:type="dxa"/>
            <w:tcBorders>
              <w:top w:val="single" w:sz="4" w:space="0" w:color="auto"/>
              <w:right w:val="single" w:sz="4" w:space="0" w:color="auto"/>
            </w:tcBorders>
            <w:shd w:val="clear" w:color="auto" w:fill="DEE9F5"/>
          </w:tcPr>
          <w:p w14:paraId="2F44455F" w14:textId="77777777" w:rsidR="00791606" w:rsidRDefault="00000000">
            <w:pPr>
              <w:pStyle w:val="Other0"/>
              <w:shd w:val="clear" w:color="auto" w:fill="auto"/>
              <w:spacing w:after="0" w:line="240" w:lineRule="auto"/>
              <w:jc w:val="center"/>
              <w:rPr>
                <w:sz w:val="22"/>
                <w:szCs w:val="22"/>
              </w:rPr>
            </w:pPr>
            <w:r>
              <w:rPr>
                <w:b/>
                <w:bCs/>
                <w:sz w:val="22"/>
                <w:szCs w:val="22"/>
              </w:rPr>
              <w:t>הערות</w:t>
            </w:r>
          </w:p>
        </w:tc>
      </w:tr>
      <w:tr w:rsidR="00791606" w14:paraId="30EDCD75" w14:textId="77777777">
        <w:tblPrEx>
          <w:tblCellMar>
            <w:top w:w="0" w:type="dxa"/>
            <w:bottom w:w="0" w:type="dxa"/>
          </w:tblCellMar>
        </w:tblPrEx>
        <w:trPr>
          <w:trHeight w:hRule="exact" w:val="442"/>
          <w:jc w:val="center"/>
        </w:trPr>
        <w:tc>
          <w:tcPr>
            <w:tcW w:w="1704" w:type="dxa"/>
            <w:tcBorders>
              <w:top w:val="single" w:sz="4" w:space="0" w:color="auto"/>
              <w:left w:val="single" w:sz="4" w:space="0" w:color="auto"/>
              <w:right w:val="single" w:sz="4" w:space="0" w:color="auto"/>
            </w:tcBorders>
            <w:shd w:val="clear" w:color="auto" w:fill="FFFFFF"/>
          </w:tcPr>
          <w:p w14:paraId="730C0F8D" w14:textId="77777777" w:rsidR="00791606" w:rsidRDefault="00000000">
            <w:pPr>
              <w:pStyle w:val="Other0"/>
              <w:shd w:val="clear" w:color="auto" w:fill="auto"/>
              <w:spacing w:after="0" w:line="240" w:lineRule="auto"/>
              <w:jc w:val="center"/>
              <w:rPr>
                <w:sz w:val="22"/>
                <w:szCs w:val="22"/>
              </w:rPr>
            </w:pPr>
            <w:r>
              <w:rPr>
                <w:sz w:val="22"/>
                <w:szCs w:val="22"/>
              </w:rPr>
              <w:t>דגם המוצר</w:t>
            </w:r>
          </w:p>
        </w:tc>
        <w:tc>
          <w:tcPr>
            <w:tcW w:w="2693" w:type="dxa"/>
            <w:tcBorders>
              <w:top w:val="single" w:sz="4" w:space="0" w:color="auto"/>
              <w:right w:val="single" w:sz="4" w:space="0" w:color="auto"/>
            </w:tcBorders>
            <w:shd w:val="clear" w:color="auto" w:fill="FFFFFF"/>
          </w:tcPr>
          <w:p w14:paraId="30BD945A" w14:textId="77777777" w:rsidR="00791606" w:rsidRDefault="00000000">
            <w:pPr>
              <w:pStyle w:val="Other20"/>
              <w:shd w:val="clear" w:color="auto" w:fill="auto"/>
              <w:jc w:val="center"/>
            </w:pPr>
            <w:r>
              <w:rPr>
                <w:color w:val="000000"/>
              </w:rPr>
              <w:t>-</w:t>
            </w:r>
          </w:p>
        </w:tc>
        <w:tc>
          <w:tcPr>
            <w:tcW w:w="1699" w:type="dxa"/>
            <w:tcBorders>
              <w:top w:val="single" w:sz="4" w:space="0" w:color="auto"/>
              <w:right w:val="single" w:sz="4" w:space="0" w:color="auto"/>
            </w:tcBorders>
            <w:shd w:val="clear" w:color="auto" w:fill="FFFFFF"/>
          </w:tcPr>
          <w:p w14:paraId="73F10B8C" w14:textId="77777777" w:rsidR="00791606" w:rsidRDefault="00791606">
            <w:pPr>
              <w:rPr>
                <w:sz w:val="10"/>
                <w:szCs w:val="10"/>
              </w:rPr>
            </w:pPr>
          </w:p>
        </w:tc>
        <w:tc>
          <w:tcPr>
            <w:tcW w:w="2414" w:type="dxa"/>
            <w:tcBorders>
              <w:top w:val="single" w:sz="4" w:space="0" w:color="auto"/>
              <w:right w:val="single" w:sz="4" w:space="0" w:color="auto"/>
            </w:tcBorders>
            <w:shd w:val="clear" w:color="auto" w:fill="FFFFFF"/>
            <w:vAlign w:val="bottom"/>
          </w:tcPr>
          <w:p w14:paraId="0154E550" w14:textId="77777777" w:rsidR="00791606" w:rsidRDefault="00000000">
            <w:pPr>
              <w:pStyle w:val="Other0"/>
              <w:shd w:val="clear" w:color="auto" w:fill="auto"/>
              <w:spacing w:after="0" w:line="240" w:lineRule="auto"/>
              <w:jc w:val="center"/>
              <w:rPr>
                <w:sz w:val="22"/>
                <w:szCs w:val="22"/>
              </w:rPr>
            </w:pPr>
            <w:r>
              <w:rPr>
                <w:sz w:val="22"/>
                <w:szCs w:val="22"/>
              </w:rPr>
              <w:t>נדרש פירוט פלטפורמות נתמכות להתקנת המערכת</w:t>
            </w:r>
          </w:p>
        </w:tc>
      </w:tr>
      <w:tr w:rsidR="00791606" w14:paraId="2035B607" w14:textId="77777777">
        <w:tblPrEx>
          <w:tblCellMar>
            <w:top w:w="0" w:type="dxa"/>
            <w:bottom w:w="0" w:type="dxa"/>
          </w:tblCellMar>
        </w:tblPrEx>
        <w:trPr>
          <w:trHeight w:hRule="exact" w:val="1104"/>
          <w:jc w:val="center"/>
        </w:trPr>
        <w:tc>
          <w:tcPr>
            <w:tcW w:w="1704" w:type="dxa"/>
            <w:tcBorders>
              <w:top w:val="single" w:sz="4" w:space="0" w:color="auto"/>
              <w:left w:val="single" w:sz="4" w:space="0" w:color="auto"/>
              <w:bottom w:val="single" w:sz="4" w:space="0" w:color="auto"/>
              <w:right w:val="single" w:sz="4" w:space="0" w:color="auto"/>
            </w:tcBorders>
            <w:shd w:val="clear" w:color="auto" w:fill="FFFFFF"/>
          </w:tcPr>
          <w:p w14:paraId="2DEFDF77" w14:textId="77777777" w:rsidR="00791606" w:rsidRDefault="00000000">
            <w:pPr>
              <w:pStyle w:val="Other0"/>
              <w:shd w:val="clear" w:color="auto" w:fill="auto"/>
              <w:spacing w:after="0" w:line="240" w:lineRule="auto"/>
              <w:jc w:val="center"/>
              <w:rPr>
                <w:sz w:val="22"/>
                <w:szCs w:val="22"/>
              </w:rPr>
            </w:pPr>
            <w:r>
              <w:rPr>
                <w:sz w:val="22"/>
                <w:szCs w:val="22"/>
              </w:rPr>
              <w:t xml:space="preserve">כמות רכיבי </w:t>
            </w:r>
            <w:r>
              <w:rPr>
                <w:sz w:val="22"/>
                <w:szCs w:val="22"/>
                <w:lang w:val="en-US" w:eastAsia="en-US" w:bidi="en-US"/>
              </w:rPr>
              <w:t>NGFW</w:t>
            </w:r>
            <w:r>
              <w:rPr>
                <w:sz w:val="22"/>
                <w:szCs w:val="22"/>
              </w:rPr>
              <w:t xml:space="preserve"> מנוהלים</w:t>
            </w:r>
          </w:p>
        </w:tc>
        <w:tc>
          <w:tcPr>
            <w:tcW w:w="2693" w:type="dxa"/>
            <w:tcBorders>
              <w:top w:val="single" w:sz="4" w:space="0" w:color="auto"/>
              <w:bottom w:val="single" w:sz="4" w:space="0" w:color="auto"/>
              <w:right w:val="single" w:sz="4" w:space="0" w:color="auto"/>
            </w:tcBorders>
            <w:shd w:val="clear" w:color="auto" w:fill="FFFFFF"/>
          </w:tcPr>
          <w:p w14:paraId="665CB507" w14:textId="77777777" w:rsidR="00791606" w:rsidRDefault="00000000">
            <w:pPr>
              <w:pStyle w:val="Other20"/>
              <w:shd w:val="clear" w:color="auto" w:fill="auto"/>
              <w:jc w:val="center"/>
            </w:pPr>
            <w:r>
              <w:rPr>
                <w:color w:val="000000"/>
              </w:rPr>
              <w:t>50</w:t>
            </w:r>
          </w:p>
        </w:tc>
        <w:tc>
          <w:tcPr>
            <w:tcW w:w="1699" w:type="dxa"/>
            <w:tcBorders>
              <w:top w:val="single" w:sz="4" w:space="0" w:color="auto"/>
              <w:bottom w:val="single" w:sz="4" w:space="0" w:color="auto"/>
              <w:right w:val="single" w:sz="4" w:space="0" w:color="auto"/>
            </w:tcBorders>
            <w:shd w:val="clear" w:color="auto" w:fill="FFFFFF"/>
          </w:tcPr>
          <w:p w14:paraId="0D99B91B" w14:textId="77777777" w:rsidR="00791606" w:rsidRDefault="00791606">
            <w:pPr>
              <w:rPr>
                <w:sz w:val="10"/>
                <w:szCs w:val="10"/>
              </w:rPr>
            </w:pPr>
          </w:p>
        </w:tc>
        <w:tc>
          <w:tcPr>
            <w:tcW w:w="2414" w:type="dxa"/>
            <w:tcBorders>
              <w:top w:val="single" w:sz="4" w:space="0" w:color="auto"/>
              <w:bottom w:val="single" w:sz="4" w:space="0" w:color="auto"/>
              <w:right w:val="single" w:sz="4" w:space="0" w:color="auto"/>
            </w:tcBorders>
            <w:shd w:val="clear" w:color="auto" w:fill="FFFFFF"/>
          </w:tcPr>
          <w:p w14:paraId="5D5EFDA6" w14:textId="77777777" w:rsidR="00791606" w:rsidRDefault="00000000">
            <w:pPr>
              <w:pStyle w:val="Other0"/>
              <w:shd w:val="clear" w:color="auto" w:fill="auto"/>
              <w:spacing w:after="0" w:line="240" w:lineRule="auto"/>
              <w:jc w:val="center"/>
              <w:rPr>
                <w:sz w:val="22"/>
                <w:szCs w:val="22"/>
              </w:rPr>
            </w:pPr>
            <w:r>
              <w:rPr>
                <w:sz w:val="22"/>
                <w:szCs w:val="22"/>
              </w:rPr>
              <w:t xml:space="preserve">נדרשת תמיכה במכשירים מנוהלים בהיקף המינימלי המצוין בטבלה ללא מגבלה על גדלי וסוגי רכיבי </w:t>
            </w:r>
            <w:r>
              <w:rPr>
                <w:sz w:val="22"/>
                <w:szCs w:val="22"/>
                <w:lang w:val="en-US" w:eastAsia="en-US" w:bidi="en-US"/>
              </w:rPr>
              <w:t>FW-</w:t>
            </w:r>
            <w:r>
              <w:rPr>
                <w:sz w:val="22"/>
                <w:szCs w:val="22"/>
                <w:shd w:val="clear" w:color="auto" w:fill="80FFFF"/>
                <w:lang w:val="en-US" w:eastAsia="en-US" w:bidi="en-US"/>
              </w:rPr>
              <w:t>n</w:t>
            </w:r>
            <w:r>
              <w:rPr>
                <w:sz w:val="22"/>
                <w:szCs w:val="22"/>
              </w:rPr>
              <w:t xml:space="preserve"> המנוהלים.</w:t>
            </w:r>
          </w:p>
        </w:tc>
      </w:tr>
    </w:tbl>
    <w:p w14:paraId="4794F386" w14:textId="77777777" w:rsidR="00791606" w:rsidRDefault="00791606">
      <w:pPr>
        <w:spacing w:after="99" w:line="1" w:lineRule="exact"/>
      </w:pPr>
    </w:p>
    <w:p w14:paraId="384F325F" w14:textId="77777777" w:rsidR="00791606" w:rsidRDefault="00791606">
      <w:pPr>
        <w:spacing w:line="1" w:lineRule="exact"/>
      </w:pPr>
    </w:p>
    <w:p w14:paraId="514C466B" w14:textId="77777777" w:rsidR="00791606" w:rsidRDefault="00000000">
      <w:pPr>
        <w:pStyle w:val="Tablecaption0"/>
        <w:shd w:val="clear" w:color="auto" w:fill="auto"/>
        <w:jc w:val="both"/>
      </w:pPr>
      <w:r>
        <w:rPr>
          <w:lang w:val="en-US" w:eastAsia="en-US" w:bidi="en-US"/>
        </w:rPr>
        <w:t>4.6.3.7</w:t>
      </w:r>
      <w:r>
        <w:t xml:space="preserve">. רכיב ז' - מוצר </w:t>
      </w:r>
      <w:r>
        <w:rPr>
          <w:b/>
          <w:bCs/>
          <w:lang w:val="en-US" w:eastAsia="en-US" w:bidi="en-US"/>
        </w:rPr>
        <w:t>NGFW</w:t>
      </w:r>
      <w:r>
        <w:rPr>
          <w:b/>
          <w:bCs/>
        </w:rPr>
        <w:t xml:space="preserve"> </w:t>
      </w:r>
      <w:r>
        <w:t>חומרתי גדול מאוד</w:t>
      </w:r>
    </w:p>
    <w:tbl>
      <w:tblPr>
        <w:tblOverlap w:val="never"/>
        <w:bidiVisual/>
        <w:tblW w:w="0" w:type="auto"/>
        <w:jc w:val="center"/>
        <w:tblLayout w:type="fixed"/>
        <w:tblCellMar>
          <w:left w:w="10" w:type="dxa"/>
          <w:right w:w="10" w:type="dxa"/>
        </w:tblCellMar>
        <w:tblLook w:val="0000" w:firstRow="0" w:lastRow="0" w:firstColumn="0" w:lastColumn="0" w:noHBand="0" w:noVBand="0"/>
      </w:tblPr>
      <w:tblGrid>
        <w:gridCol w:w="1853"/>
        <w:gridCol w:w="2693"/>
        <w:gridCol w:w="1704"/>
        <w:gridCol w:w="2410"/>
      </w:tblGrid>
      <w:tr w:rsidR="00791606" w14:paraId="7C499F86" w14:textId="77777777">
        <w:tblPrEx>
          <w:tblCellMar>
            <w:top w:w="0" w:type="dxa"/>
            <w:bottom w:w="0" w:type="dxa"/>
          </w:tblCellMar>
        </w:tblPrEx>
        <w:trPr>
          <w:trHeight w:hRule="exact" w:val="250"/>
          <w:jc w:val="center"/>
        </w:trPr>
        <w:tc>
          <w:tcPr>
            <w:tcW w:w="1853" w:type="dxa"/>
            <w:tcBorders>
              <w:top w:val="single" w:sz="4" w:space="0" w:color="auto"/>
              <w:left w:val="single" w:sz="4" w:space="0" w:color="auto"/>
              <w:right w:val="single" w:sz="4" w:space="0" w:color="auto"/>
            </w:tcBorders>
            <w:shd w:val="clear" w:color="auto" w:fill="DEE9F5"/>
          </w:tcPr>
          <w:p w14:paraId="763663E4" w14:textId="77777777" w:rsidR="00791606" w:rsidRDefault="00000000">
            <w:pPr>
              <w:pStyle w:val="Other0"/>
              <w:shd w:val="clear" w:color="auto" w:fill="auto"/>
              <w:spacing w:after="0" w:line="240" w:lineRule="auto"/>
              <w:jc w:val="center"/>
              <w:rPr>
                <w:sz w:val="22"/>
                <w:szCs w:val="22"/>
              </w:rPr>
            </w:pPr>
            <w:r>
              <w:rPr>
                <w:b/>
                <w:bCs/>
                <w:sz w:val="22"/>
                <w:szCs w:val="22"/>
              </w:rPr>
              <w:t>נושא</w:t>
            </w:r>
          </w:p>
        </w:tc>
        <w:tc>
          <w:tcPr>
            <w:tcW w:w="2693" w:type="dxa"/>
            <w:tcBorders>
              <w:top w:val="single" w:sz="4" w:space="0" w:color="auto"/>
              <w:right w:val="single" w:sz="4" w:space="0" w:color="auto"/>
            </w:tcBorders>
            <w:shd w:val="clear" w:color="auto" w:fill="DEE9F5"/>
          </w:tcPr>
          <w:p w14:paraId="1FA306AF" w14:textId="77777777" w:rsidR="00791606" w:rsidRDefault="00000000">
            <w:pPr>
              <w:pStyle w:val="Other0"/>
              <w:shd w:val="clear" w:color="auto" w:fill="auto"/>
              <w:spacing w:after="0" w:line="240" w:lineRule="auto"/>
              <w:ind w:firstLine="380"/>
              <w:rPr>
                <w:sz w:val="22"/>
                <w:szCs w:val="22"/>
              </w:rPr>
            </w:pPr>
            <w:r>
              <w:rPr>
                <w:b/>
                <w:bCs/>
                <w:sz w:val="22"/>
                <w:szCs w:val="22"/>
              </w:rPr>
              <w:t>דרישת מינימום</w:t>
            </w:r>
            <w:r>
              <w:rPr>
                <w:b/>
                <w:bCs/>
                <w:color w:val="D13438"/>
                <w:sz w:val="22"/>
                <w:szCs w:val="22"/>
                <w:shd w:val="clear" w:color="auto" w:fill="80FFFF"/>
              </w:rPr>
              <w:t>)</w:t>
            </w:r>
            <w:r>
              <w:rPr>
                <w:b/>
                <w:bCs/>
                <w:color w:val="D13438"/>
                <w:sz w:val="22"/>
                <w:szCs w:val="22"/>
              </w:rPr>
              <w:t>ר</w:t>
            </w:r>
          </w:p>
        </w:tc>
        <w:tc>
          <w:tcPr>
            <w:tcW w:w="1704" w:type="dxa"/>
            <w:tcBorders>
              <w:top w:val="single" w:sz="4" w:space="0" w:color="auto"/>
              <w:right w:val="single" w:sz="4" w:space="0" w:color="auto"/>
            </w:tcBorders>
            <w:shd w:val="clear" w:color="auto" w:fill="DEE9F5"/>
          </w:tcPr>
          <w:p w14:paraId="4C442DEE" w14:textId="77777777" w:rsidR="00791606" w:rsidRDefault="00000000">
            <w:pPr>
              <w:pStyle w:val="Other0"/>
              <w:shd w:val="clear" w:color="auto" w:fill="auto"/>
              <w:spacing w:after="0" w:line="240" w:lineRule="auto"/>
              <w:jc w:val="center"/>
              <w:rPr>
                <w:sz w:val="22"/>
                <w:szCs w:val="22"/>
              </w:rPr>
            </w:pPr>
            <w:r>
              <w:rPr>
                <w:b/>
                <w:bCs/>
                <w:sz w:val="22"/>
                <w:szCs w:val="22"/>
              </w:rPr>
              <w:t>מענה המציע</w:t>
            </w:r>
          </w:p>
        </w:tc>
        <w:tc>
          <w:tcPr>
            <w:tcW w:w="2410" w:type="dxa"/>
            <w:tcBorders>
              <w:top w:val="single" w:sz="4" w:space="0" w:color="auto"/>
              <w:right w:val="single" w:sz="4" w:space="0" w:color="auto"/>
            </w:tcBorders>
            <w:shd w:val="clear" w:color="auto" w:fill="DEE9F5"/>
          </w:tcPr>
          <w:p w14:paraId="6EA2F2CD" w14:textId="77777777" w:rsidR="00791606" w:rsidRDefault="00000000">
            <w:pPr>
              <w:pStyle w:val="Other0"/>
              <w:shd w:val="clear" w:color="auto" w:fill="auto"/>
              <w:spacing w:after="0" w:line="240" w:lineRule="auto"/>
              <w:jc w:val="center"/>
              <w:rPr>
                <w:sz w:val="22"/>
                <w:szCs w:val="22"/>
              </w:rPr>
            </w:pPr>
            <w:r>
              <w:rPr>
                <w:b/>
                <w:bCs/>
                <w:sz w:val="22"/>
                <w:szCs w:val="22"/>
              </w:rPr>
              <w:t>הערות</w:t>
            </w:r>
          </w:p>
        </w:tc>
      </w:tr>
      <w:tr w:rsidR="00791606" w14:paraId="28BAC8AB" w14:textId="77777777">
        <w:tblPrEx>
          <w:tblCellMar>
            <w:top w:w="0" w:type="dxa"/>
            <w:bottom w:w="0" w:type="dxa"/>
          </w:tblCellMar>
        </w:tblPrEx>
        <w:trPr>
          <w:trHeight w:hRule="exact" w:val="1027"/>
          <w:jc w:val="center"/>
        </w:trPr>
        <w:tc>
          <w:tcPr>
            <w:tcW w:w="1853" w:type="dxa"/>
            <w:tcBorders>
              <w:top w:val="single" w:sz="4" w:space="0" w:color="auto"/>
              <w:left w:val="single" w:sz="4" w:space="0" w:color="auto"/>
              <w:right w:val="single" w:sz="4" w:space="0" w:color="auto"/>
            </w:tcBorders>
            <w:shd w:val="clear" w:color="auto" w:fill="FFFFFF"/>
            <w:vAlign w:val="center"/>
          </w:tcPr>
          <w:p w14:paraId="2F79DE07" w14:textId="77777777" w:rsidR="00791606" w:rsidRDefault="00000000">
            <w:pPr>
              <w:pStyle w:val="Other0"/>
              <w:shd w:val="clear" w:color="auto" w:fill="auto"/>
              <w:spacing w:after="0" w:line="240" w:lineRule="auto"/>
              <w:ind w:firstLine="400"/>
            </w:pPr>
            <w:r>
              <w:t>דגם המוצר</w:t>
            </w:r>
          </w:p>
        </w:tc>
        <w:tc>
          <w:tcPr>
            <w:tcW w:w="2693" w:type="dxa"/>
            <w:tcBorders>
              <w:top w:val="single" w:sz="4" w:space="0" w:color="auto"/>
              <w:right w:val="single" w:sz="4" w:space="0" w:color="auto"/>
            </w:tcBorders>
            <w:shd w:val="clear" w:color="auto" w:fill="FFFFFF"/>
            <w:vAlign w:val="center"/>
          </w:tcPr>
          <w:p w14:paraId="7147803E" w14:textId="77777777" w:rsidR="00791606" w:rsidRDefault="00000000">
            <w:pPr>
              <w:pStyle w:val="Other20"/>
              <w:shd w:val="clear" w:color="auto" w:fill="auto"/>
              <w:jc w:val="center"/>
            </w:pPr>
            <w:r>
              <w:rPr>
                <w:color w:val="000000"/>
              </w:rPr>
              <w:t>-</w:t>
            </w:r>
          </w:p>
        </w:tc>
        <w:tc>
          <w:tcPr>
            <w:tcW w:w="1704" w:type="dxa"/>
            <w:tcBorders>
              <w:top w:val="single" w:sz="4" w:space="0" w:color="auto"/>
              <w:right w:val="single" w:sz="4" w:space="0" w:color="auto"/>
            </w:tcBorders>
            <w:shd w:val="clear" w:color="auto" w:fill="FFFFFF"/>
          </w:tcPr>
          <w:p w14:paraId="5F0FB239" w14:textId="77777777" w:rsidR="00791606" w:rsidRDefault="00791606">
            <w:pPr>
              <w:rPr>
                <w:sz w:val="10"/>
                <w:szCs w:val="10"/>
              </w:rPr>
            </w:pPr>
          </w:p>
        </w:tc>
        <w:tc>
          <w:tcPr>
            <w:tcW w:w="2410" w:type="dxa"/>
            <w:tcBorders>
              <w:top w:val="single" w:sz="4" w:space="0" w:color="auto"/>
              <w:right w:val="single" w:sz="4" w:space="0" w:color="auto"/>
            </w:tcBorders>
            <w:shd w:val="clear" w:color="auto" w:fill="FFFFFF"/>
          </w:tcPr>
          <w:p w14:paraId="78351D87" w14:textId="77777777" w:rsidR="00791606" w:rsidRDefault="00000000">
            <w:pPr>
              <w:pStyle w:val="Other0"/>
              <w:shd w:val="clear" w:color="auto" w:fill="auto"/>
              <w:spacing w:after="0" w:line="262" w:lineRule="auto"/>
              <w:jc w:val="center"/>
            </w:pPr>
            <w:r>
              <w:t>יש לפרט על כלל המוצרים המסופקים, כולל מערכת הניהול ושרידות המערכת.</w:t>
            </w:r>
          </w:p>
        </w:tc>
      </w:tr>
      <w:tr w:rsidR="00791606" w14:paraId="5907018C" w14:textId="77777777">
        <w:tblPrEx>
          <w:tblCellMar>
            <w:top w:w="0" w:type="dxa"/>
            <w:bottom w:w="0" w:type="dxa"/>
          </w:tblCellMar>
        </w:tblPrEx>
        <w:trPr>
          <w:trHeight w:hRule="exact" w:val="408"/>
          <w:jc w:val="center"/>
        </w:trPr>
        <w:tc>
          <w:tcPr>
            <w:tcW w:w="1853" w:type="dxa"/>
            <w:tcBorders>
              <w:top w:val="single" w:sz="4" w:space="0" w:color="auto"/>
              <w:left w:val="single" w:sz="4" w:space="0" w:color="auto"/>
              <w:right w:val="single" w:sz="4" w:space="0" w:color="auto"/>
            </w:tcBorders>
            <w:shd w:val="clear" w:color="auto" w:fill="FFFFFF"/>
            <w:vAlign w:val="center"/>
          </w:tcPr>
          <w:p w14:paraId="20B10F15" w14:textId="77777777" w:rsidR="00791606" w:rsidRDefault="00000000">
            <w:pPr>
              <w:pStyle w:val="Other0"/>
              <w:shd w:val="clear" w:color="auto" w:fill="auto"/>
              <w:spacing w:after="0" w:line="240" w:lineRule="auto"/>
              <w:jc w:val="center"/>
            </w:pPr>
            <w:r>
              <w:rPr>
                <w:color w:val="D13438"/>
                <w:sz w:val="22"/>
                <w:szCs w:val="22"/>
                <w:shd w:val="clear" w:color="auto" w:fill="80FFFF"/>
              </w:rPr>
              <w:t>גוד</w:t>
            </w:r>
            <w:r>
              <w:rPr>
                <w:color w:val="D13438"/>
                <w:sz w:val="22"/>
                <w:szCs w:val="22"/>
              </w:rPr>
              <w:t>ל</w:t>
            </w:r>
            <w:r>
              <w:rPr>
                <w:color w:val="D13438"/>
                <w:sz w:val="22"/>
                <w:szCs w:val="22"/>
                <w:shd w:val="clear" w:color="auto" w:fill="80FFFF"/>
              </w:rPr>
              <w:t>-</w:t>
            </w:r>
            <w:r>
              <w:t>תצ</w:t>
            </w:r>
            <w:r>
              <w:rPr>
                <w:shd w:val="clear" w:color="auto" w:fill="80FFFF"/>
              </w:rPr>
              <w:t>ו</w:t>
            </w:r>
            <w:r>
              <w:t>רה</w:t>
            </w:r>
          </w:p>
        </w:tc>
        <w:tc>
          <w:tcPr>
            <w:tcW w:w="2693" w:type="dxa"/>
            <w:tcBorders>
              <w:top w:val="single" w:sz="4" w:space="0" w:color="auto"/>
              <w:right w:val="single" w:sz="4" w:space="0" w:color="auto"/>
            </w:tcBorders>
            <w:shd w:val="clear" w:color="auto" w:fill="FFFFFF"/>
            <w:vAlign w:val="center"/>
          </w:tcPr>
          <w:p w14:paraId="439C4CA1" w14:textId="77777777" w:rsidR="00791606" w:rsidRDefault="00000000">
            <w:pPr>
              <w:pStyle w:val="Other20"/>
              <w:shd w:val="clear" w:color="auto" w:fill="auto"/>
              <w:jc w:val="center"/>
            </w:pPr>
            <w:r>
              <w:t>1U \ Deskto</w:t>
            </w:r>
            <w:r>
              <w:rPr>
                <w:shd w:val="clear" w:color="auto" w:fill="80FFFF"/>
              </w:rPr>
              <w:t>p</w:t>
            </w:r>
            <w:r>
              <w:t>3U</w:t>
            </w:r>
          </w:p>
        </w:tc>
        <w:tc>
          <w:tcPr>
            <w:tcW w:w="1704" w:type="dxa"/>
            <w:tcBorders>
              <w:top w:val="single" w:sz="4" w:space="0" w:color="auto"/>
              <w:right w:val="single" w:sz="4" w:space="0" w:color="auto"/>
            </w:tcBorders>
            <w:shd w:val="clear" w:color="auto" w:fill="FFFFFF"/>
          </w:tcPr>
          <w:p w14:paraId="5E349893" w14:textId="77777777" w:rsidR="00791606" w:rsidRDefault="00791606">
            <w:pPr>
              <w:rPr>
                <w:sz w:val="10"/>
                <w:szCs w:val="10"/>
              </w:rPr>
            </w:pPr>
          </w:p>
        </w:tc>
        <w:tc>
          <w:tcPr>
            <w:tcW w:w="2410" w:type="dxa"/>
            <w:tcBorders>
              <w:top w:val="single" w:sz="4" w:space="0" w:color="auto"/>
              <w:right w:val="single" w:sz="4" w:space="0" w:color="auto"/>
            </w:tcBorders>
            <w:shd w:val="clear" w:color="auto" w:fill="FFFFFF"/>
          </w:tcPr>
          <w:p w14:paraId="22CE224F" w14:textId="77777777" w:rsidR="00791606" w:rsidRDefault="00791606">
            <w:pPr>
              <w:rPr>
                <w:sz w:val="10"/>
                <w:szCs w:val="10"/>
              </w:rPr>
            </w:pPr>
          </w:p>
        </w:tc>
      </w:tr>
      <w:tr w:rsidR="00791606" w14:paraId="26C11BE2" w14:textId="77777777">
        <w:tblPrEx>
          <w:tblCellMar>
            <w:top w:w="0" w:type="dxa"/>
            <w:bottom w:w="0" w:type="dxa"/>
          </w:tblCellMar>
        </w:tblPrEx>
        <w:trPr>
          <w:trHeight w:hRule="exact" w:val="2050"/>
          <w:jc w:val="center"/>
        </w:trPr>
        <w:tc>
          <w:tcPr>
            <w:tcW w:w="1853" w:type="dxa"/>
            <w:tcBorders>
              <w:top w:val="single" w:sz="4" w:space="0" w:color="auto"/>
              <w:left w:val="single" w:sz="4" w:space="0" w:color="auto"/>
              <w:right w:val="single" w:sz="4" w:space="0" w:color="auto"/>
            </w:tcBorders>
            <w:shd w:val="clear" w:color="auto" w:fill="FFFFFF"/>
            <w:vAlign w:val="center"/>
          </w:tcPr>
          <w:p w14:paraId="7CD33152" w14:textId="77777777" w:rsidR="00791606" w:rsidRDefault="00000000">
            <w:pPr>
              <w:pStyle w:val="Other0"/>
              <w:shd w:val="clear" w:color="auto" w:fill="auto"/>
              <w:spacing w:after="0" w:line="264" w:lineRule="auto"/>
              <w:jc w:val="center"/>
              <w:rPr>
                <w:sz w:val="22"/>
                <w:szCs w:val="22"/>
              </w:rPr>
            </w:pPr>
            <w:r>
              <w:rPr>
                <w:color w:val="D13438"/>
              </w:rPr>
              <w:t>ממשקי ניהול רשתי</w:t>
            </w:r>
            <w:r>
              <w:rPr>
                <w:color w:val="D13438"/>
                <w:sz w:val="22"/>
                <w:szCs w:val="22"/>
                <w:shd w:val="clear" w:color="auto" w:fill="80FFFF"/>
              </w:rPr>
              <w:t>ז</w:t>
            </w:r>
            <w:r>
              <w:rPr>
                <w:color w:val="D13438"/>
                <w:sz w:val="22"/>
                <w:szCs w:val="22"/>
              </w:rPr>
              <w:t>כ</w:t>
            </w:r>
            <w:r>
              <w:rPr>
                <w:color w:val="D13438"/>
                <w:sz w:val="22"/>
                <w:szCs w:val="22"/>
                <w:shd w:val="clear" w:color="auto" w:fill="80FFFF"/>
              </w:rPr>
              <w:t>רון</w:t>
            </w:r>
          </w:p>
        </w:tc>
        <w:tc>
          <w:tcPr>
            <w:tcW w:w="2693" w:type="dxa"/>
            <w:tcBorders>
              <w:top w:val="single" w:sz="4" w:space="0" w:color="auto"/>
              <w:right w:val="single" w:sz="4" w:space="0" w:color="auto"/>
            </w:tcBorders>
            <w:shd w:val="clear" w:color="auto" w:fill="FFFFFF"/>
            <w:vAlign w:val="center"/>
          </w:tcPr>
          <w:p w14:paraId="4D181258" w14:textId="77777777" w:rsidR="00791606" w:rsidRDefault="00000000">
            <w:pPr>
              <w:pStyle w:val="Other20"/>
              <w:shd w:val="clear" w:color="auto" w:fill="auto"/>
              <w:ind w:firstLine="760"/>
            </w:pPr>
            <w:r>
              <w:t>96GB</w:t>
            </w:r>
          </w:p>
        </w:tc>
        <w:tc>
          <w:tcPr>
            <w:tcW w:w="1704" w:type="dxa"/>
            <w:tcBorders>
              <w:top w:val="single" w:sz="4" w:space="0" w:color="auto"/>
              <w:right w:val="single" w:sz="4" w:space="0" w:color="auto"/>
            </w:tcBorders>
            <w:shd w:val="clear" w:color="auto" w:fill="FFFFFF"/>
          </w:tcPr>
          <w:p w14:paraId="2F84A80A" w14:textId="77777777" w:rsidR="00791606" w:rsidRDefault="00791606">
            <w:pPr>
              <w:rPr>
                <w:sz w:val="10"/>
                <w:szCs w:val="10"/>
              </w:rPr>
            </w:pPr>
          </w:p>
        </w:tc>
        <w:tc>
          <w:tcPr>
            <w:tcW w:w="2410" w:type="dxa"/>
            <w:tcBorders>
              <w:top w:val="single" w:sz="4" w:space="0" w:color="auto"/>
              <w:right w:val="single" w:sz="4" w:space="0" w:color="auto"/>
            </w:tcBorders>
            <w:shd w:val="clear" w:color="auto" w:fill="FFFFFF"/>
          </w:tcPr>
          <w:p w14:paraId="0F2F5AF5" w14:textId="77777777" w:rsidR="00791606" w:rsidRDefault="00000000">
            <w:pPr>
              <w:pStyle w:val="Other0"/>
              <w:shd w:val="clear" w:color="auto" w:fill="auto"/>
              <w:spacing w:after="0" w:line="259" w:lineRule="auto"/>
              <w:jc w:val="center"/>
            </w:pPr>
            <w:r>
              <w:rPr>
                <w:color w:val="D13438"/>
              </w:rPr>
              <w:t>ניתן להציע ממשק רגיל לניהול עם פתרון אבטחתי, אין להכליל את הממשק במניין הממשקים הנדרשים לרכיב. נדרש פירוט לגבי כמות וסוג ממשקי הניהול.</w:t>
            </w:r>
          </w:p>
        </w:tc>
      </w:tr>
      <w:tr w:rsidR="00791606" w14:paraId="62758F9F" w14:textId="77777777">
        <w:tblPrEx>
          <w:tblCellMar>
            <w:top w:w="0" w:type="dxa"/>
            <w:bottom w:w="0" w:type="dxa"/>
          </w:tblCellMar>
        </w:tblPrEx>
        <w:trPr>
          <w:trHeight w:hRule="exact" w:val="523"/>
          <w:jc w:val="center"/>
        </w:trPr>
        <w:tc>
          <w:tcPr>
            <w:tcW w:w="1853" w:type="dxa"/>
            <w:tcBorders>
              <w:top w:val="single" w:sz="4" w:space="0" w:color="auto"/>
              <w:left w:val="single" w:sz="4" w:space="0" w:color="auto"/>
              <w:right w:val="single" w:sz="4" w:space="0" w:color="auto"/>
            </w:tcBorders>
            <w:shd w:val="clear" w:color="auto" w:fill="FFFFFF"/>
          </w:tcPr>
          <w:p w14:paraId="59576D64" w14:textId="77777777" w:rsidR="00791606" w:rsidRDefault="00000000">
            <w:pPr>
              <w:pStyle w:val="Other20"/>
              <w:shd w:val="clear" w:color="auto" w:fill="auto"/>
              <w:spacing w:line="259" w:lineRule="auto"/>
              <w:jc w:val="center"/>
              <w:rPr>
                <w:sz w:val="24"/>
                <w:szCs w:val="24"/>
              </w:rPr>
            </w:pPr>
            <w:r>
              <w:rPr>
                <w:sz w:val="24"/>
                <w:szCs w:val="24"/>
              </w:rPr>
              <w:t xml:space="preserve">(Storage / </w:t>
            </w:r>
            <w:r>
              <w:rPr>
                <w:color w:val="000000"/>
                <w:sz w:val="24"/>
                <w:szCs w:val="24"/>
                <w:lang w:val="he-IL" w:eastAsia="he-IL" w:bidi="he-IL"/>
              </w:rPr>
              <w:t>אחסון</w:t>
            </w:r>
            <w:r>
              <w:rPr>
                <w:color w:val="000000"/>
                <w:sz w:val="24"/>
                <w:szCs w:val="24"/>
              </w:rPr>
              <w:t xml:space="preserve"> </w:t>
            </w:r>
            <w:r>
              <w:rPr>
                <w:sz w:val="24"/>
                <w:szCs w:val="24"/>
              </w:rPr>
              <w:t>Drive)</w:t>
            </w:r>
          </w:p>
        </w:tc>
        <w:tc>
          <w:tcPr>
            <w:tcW w:w="2693" w:type="dxa"/>
            <w:tcBorders>
              <w:top w:val="single" w:sz="4" w:space="0" w:color="auto"/>
              <w:right w:val="single" w:sz="4" w:space="0" w:color="auto"/>
            </w:tcBorders>
            <w:shd w:val="clear" w:color="auto" w:fill="FFFFFF"/>
            <w:vAlign w:val="center"/>
          </w:tcPr>
          <w:p w14:paraId="0A0C6954" w14:textId="77777777" w:rsidR="00791606" w:rsidRDefault="00000000">
            <w:pPr>
              <w:pStyle w:val="Other20"/>
              <w:shd w:val="clear" w:color="auto" w:fill="auto"/>
              <w:jc w:val="center"/>
            </w:pPr>
            <w:r>
              <w:t>480 GB2 TB SSD</w:t>
            </w:r>
          </w:p>
        </w:tc>
        <w:tc>
          <w:tcPr>
            <w:tcW w:w="1704" w:type="dxa"/>
            <w:tcBorders>
              <w:top w:val="single" w:sz="4" w:space="0" w:color="auto"/>
              <w:right w:val="single" w:sz="4" w:space="0" w:color="auto"/>
            </w:tcBorders>
            <w:shd w:val="clear" w:color="auto" w:fill="FFFFFF"/>
          </w:tcPr>
          <w:p w14:paraId="19316062" w14:textId="77777777" w:rsidR="00791606" w:rsidRDefault="00791606">
            <w:pPr>
              <w:rPr>
                <w:sz w:val="10"/>
                <w:szCs w:val="10"/>
              </w:rPr>
            </w:pPr>
          </w:p>
        </w:tc>
        <w:tc>
          <w:tcPr>
            <w:tcW w:w="2410" w:type="dxa"/>
            <w:tcBorders>
              <w:top w:val="single" w:sz="4" w:space="0" w:color="auto"/>
              <w:right w:val="single" w:sz="4" w:space="0" w:color="auto"/>
            </w:tcBorders>
            <w:shd w:val="clear" w:color="auto" w:fill="FFFFFF"/>
          </w:tcPr>
          <w:p w14:paraId="164B512B" w14:textId="77777777" w:rsidR="00791606" w:rsidRDefault="00791606">
            <w:pPr>
              <w:rPr>
                <w:sz w:val="10"/>
                <w:szCs w:val="10"/>
              </w:rPr>
            </w:pPr>
          </w:p>
        </w:tc>
      </w:tr>
      <w:tr w:rsidR="00791606" w14:paraId="2C4DF23D" w14:textId="77777777">
        <w:tblPrEx>
          <w:tblCellMar>
            <w:top w:w="0" w:type="dxa"/>
            <w:bottom w:w="0" w:type="dxa"/>
          </w:tblCellMar>
        </w:tblPrEx>
        <w:trPr>
          <w:trHeight w:hRule="exact" w:val="3331"/>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5313BF05" w14:textId="77777777" w:rsidR="00791606" w:rsidRDefault="00000000">
            <w:pPr>
              <w:pStyle w:val="Other20"/>
              <w:shd w:val="clear" w:color="auto" w:fill="auto"/>
              <w:jc w:val="center"/>
              <w:rPr>
                <w:sz w:val="24"/>
                <w:szCs w:val="24"/>
              </w:rPr>
            </w:pPr>
            <w:r>
              <w:rPr>
                <w:sz w:val="24"/>
                <w:szCs w:val="24"/>
              </w:rPr>
              <w:t>Threat Prevention / Protection throughput</w:t>
            </w:r>
          </w:p>
        </w:tc>
        <w:tc>
          <w:tcPr>
            <w:tcW w:w="2693" w:type="dxa"/>
            <w:tcBorders>
              <w:top w:val="single" w:sz="4" w:space="0" w:color="auto"/>
              <w:bottom w:val="single" w:sz="4" w:space="0" w:color="auto"/>
              <w:right w:val="single" w:sz="4" w:space="0" w:color="auto"/>
            </w:tcBorders>
            <w:shd w:val="clear" w:color="auto" w:fill="FFFFFF"/>
            <w:vAlign w:val="center"/>
          </w:tcPr>
          <w:p w14:paraId="3794111D" w14:textId="77777777" w:rsidR="00791606" w:rsidRDefault="00000000">
            <w:pPr>
              <w:pStyle w:val="Other20"/>
              <w:shd w:val="clear" w:color="auto" w:fill="auto"/>
              <w:jc w:val="center"/>
            </w:pPr>
            <w:r>
              <w:t>60 Gbps</w:t>
            </w:r>
          </w:p>
        </w:tc>
        <w:tc>
          <w:tcPr>
            <w:tcW w:w="1704" w:type="dxa"/>
            <w:tcBorders>
              <w:top w:val="single" w:sz="4" w:space="0" w:color="auto"/>
              <w:bottom w:val="single" w:sz="4" w:space="0" w:color="auto"/>
              <w:right w:val="single" w:sz="4" w:space="0" w:color="auto"/>
            </w:tcBorders>
            <w:shd w:val="clear" w:color="auto" w:fill="FFFFFF"/>
          </w:tcPr>
          <w:p w14:paraId="46614766" w14:textId="77777777" w:rsidR="00791606" w:rsidRDefault="00791606">
            <w:pPr>
              <w:rPr>
                <w:sz w:val="10"/>
                <w:szCs w:val="10"/>
              </w:rPr>
            </w:pPr>
          </w:p>
        </w:tc>
        <w:tc>
          <w:tcPr>
            <w:tcW w:w="2410" w:type="dxa"/>
            <w:tcBorders>
              <w:top w:val="single" w:sz="4" w:space="0" w:color="auto"/>
              <w:bottom w:val="single" w:sz="4" w:space="0" w:color="auto"/>
              <w:right w:val="single" w:sz="4" w:space="0" w:color="auto"/>
            </w:tcBorders>
            <w:shd w:val="clear" w:color="auto" w:fill="FFFFFF"/>
          </w:tcPr>
          <w:p w14:paraId="1CFCE0EF" w14:textId="77777777" w:rsidR="00791606" w:rsidRDefault="00000000">
            <w:pPr>
              <w:pStyle w:val="Other0"/>
              <w:shd w:val="clear" w:color="auto" w:fill="auto"/>
              <w:spacing w:after="0" w:line="240" w:lineRule="auto"/>
              <w:jc w:val="center"/>
            </w:pPr>
            <w:r>
              <w:rPr>
                <w:color w:val="D13438"/>
              </w:rPr>
              <w:t>נא תשומת ליבכם לדרישות בסעיף</w:t>
            </w:r>
            <w:hyperlink w:anchor="bookmark76" w:tooltip="Current Document">
              <w:r>
                <w:t xml:space="preserve"> </w:t>
              </w:r>
              <w:r>
                <w:rPr>
                  <w:lang w:val="en-US" w:eastAsia="en-US" w:bidi="en-US"/>
                </w:rPr>
                <w:t>4.6.2</w:t>
              </w:r>
            </w:hyperlink>
            <w:r>
              <w:rPr>
                <w:color w:val="D13438"/>
              </w:rPr>
              <w:t xml:space="preserve"> לעיל. ככל שאין פרמטר מוגדר שתואם את הדרישות עבור רכיב זה במפרטים הרשמיים של היצרן, כאמור בסעיף </w:t>
            </w:r>
            <w:hyperlink w:anchor="bookmark75" w:tooltip="Current Document">
              <w:r>
                <w:rPr>
                  <w:lang w:val="en-US" w:eastAsia="en-US" w:bidi="en-US"/>
                </w:rPr>
                <w:t>4.6.1.1</w:t>
              </w:r>
              <w:r>
                <w:rPr>
                  <w:color w:val="D13438"/>
                </w:rPr>
                <w:t xml:space="preserve"> </w:t>
              </w:r>
            </w:hyperlink>
            <w:r>
              <w:rPr>
                <w:color w:val="D13438"/>
              </w:rPr>
              <w:t>לעיל, יש למלא</w:t>
            </w:r>
            <w:r>
              <w:t xml:space="preserve"> </w:t>
            </w:r>
            <w:r>
              <w:rPr>
                <w:color w:val="D13438"/>
              </w:rPr>
              <w:t>את הנתונים בהתאם לסעיף הרלוונטי במפרטים הרשמיים של היצרן ואשר כולל, לכל הפחות, את כל היכולות הנדרשות בסעיף זה.</w:t>
            </w:r>
          </w:p>
        </w:tc>
      </w:tr>
    </w:tbl>
    <w:p w14:paraId="4552D797" w14:textId="77777777" w:rsidR="00791606" w:rsidRDefault="00000000">
      <w:pPr>
        <w:spacing w:line="1" w:lineRule="exact"/>
      </w:pPr>
      <w:r>
        <w:br w:type="page"/>
      </w:r>
    </w:p>
    <w:tbl>
      <w:tblPr>
        <w:tblOverlap w:val="never"/>
        <w:bidiVisual/>
        <w:tblW w:w="0" w:type="auto"/>
        <w:jc w:val="center"/>
        <w:tblLayout w:type="fixed"/>
        <w:tblCellMar>
          <w:left w:w="10" w:type="dxa"/>
          <w:right w:w="10" w:type="dxa"/>
        </w:tblCellMar>
        <w:tblLook w:val="0000" w:firstRow="0" w:lastRow="0" w:firstColumn="0" w:lastColumn="0" w:noHBand="0" w:noVBand="0"/>
      </w:tblPr>
      <w:tblGrid>
        <w:gridCol w:w="1853"/>
        <w:gridCol w:w="2693"/>
        <w:gridCol w:w="1704"/>
        <w:gridCol w:w="2410"/>
      </w:tblGrid>
      <w:tr w:rsidR="00791606" w14:paraId="2E01807F" w14:textId="77777777">
        <w:tblPrEx>
          <w:tblCellMar>
            <w:top w:w="0" w:type="dxa"/>
            <w:bottom w:w="0" w:type="dxa"/>
          </w:tblCellMar>
        </w:tblPrEx>
        <w:trPr>
          <w:trHeight w:hRule="exact" w:val="3322"/>
          <w:jc w:val="center"/>
        </w:trPr>
        <w:tc>
          <w:tcPr>
            <w:tcW w:w="1853" w:type="dxa"/>
            <w:tcBorders>
              <w:top w:val="single" w:sz="4" w:space="0" w:color="auto"/>
              <w:left w:val="single" w:sz="4" w:space="0" w:color="auto"/>
              <w:right w:val="single" w:sz="4" w:space="0" w:color="auto"/>
            </w:tcBorders>
            <w:shd w:val="clear" w:color="auto" w:fill="FFFFFF"/>
            <w:vAlign w:val="center"/>
          </w:tcPr>
          <w:p w14:paraId="162595FF" w14:textId="77777777" w:rsidR="00791606" w:rsidRDefault="00000000">
            <w:pPr>
              <w:pStyle w:val="Other20"/>
              <w:shd w:val="clear" w:color="auto" w:fill="auto"/>
              <w:jc w:val="center"/>
              <w:rPr>
                <w:sz w:val="24"/>
                <w:szCs w:val="24"/>
              </w:rPr>
            </w:pPr>
            <w:r>
              <w:rPr>
                <w:sz w:val="24"/>
                <w:szCs w:val="24"/>
              </w:rPr>
              <w:t>Firewall throughput (UDP)</w:t>
            </w:r>
          </w:p>
        </w:tc>
        <w:tc>
          <w:tcPr>
            <w:tcW w:w="2693" w:type="dxa"/>
            <w:tcBorders>
              <w:top w:val="single" w:sz="4" w:space="0" w:color="auto"/>
              <w:right w:val="single" w:sz="4" w:space="0" w:color="auto"/>
            </w:tcBorders>
            <w:shd w:val="clear" w:color="auto" w:fill="FFFFFF"/>
            <w:vAlign w:val="center"/>
          </w:tcPr>
          <w:p w14:paraId="3AF81ED2" w14:textId="77777777" w:rsidR="00791606" w:rsidRDefault="00000000">
            <w:pPr>
              <w:pStyle w:val="Other20"/>
              <w:shd w:val="clear" w:color="auto" w:fill="auto"/>
              <w:jc w:val="center"/>
            </w:pPr>
            <w:r>
              <w:t>200 Gbps</w:t>
            </w:r>
          </w:p>
        </w:tc>
        <w:tc>
          <w:tcPr>
            <w:tcW w:w="1704" w:type="dxa"/>
            <w:tcBorders>
              <w:top w:val="single" w:sz="4" w:space="0" w:color="auto"/>
              <w:right w:val="single" w:sz="4" w:space="0" w:color="auto"/>
            </w:tcBorders>
            <w:shd w:val="clear" w:color="auto" w:fill="FFFFFF"/>
          </w:tcPr>
          <w:p w14:paraId="5BC32731" w14:textId="77777777" w:rsidR="00791606" w:rsidRDefault="00791606">
            <w:pPr>
              <w:rPr>
                <w:sz w:val="10"/>
                <w:szCs w:val="10"/>
              </w:rPr>
            </w:pPr>
          </w:p>
        </w:tc>
        <w:tc>
          <w:tcPr>
            <w:tcW w:w="2410" w:type="dxa"/>
            <w:tcBorders>
              <w:top w:val="single" w:sz="4" w:space="0" w:color="auto"/>
              <w:right w:val="single" w:sz="4" w:space="0" w:color="auto"/>
            </w:tcBorders>
            <w:shd w:val="clear" w:color="auto" w:fill="FFFFFF"/>
          </w:tcPr>
          <w:p w14:paraId="68C378E3" w14:textId="77777777" w:rsidR="00791606" w:rsidRDefault="00000000">
            <w:pPr>
              <w:pStyle w:val="Other0"/>
              <w:shd w:val="clear" w:color="auto" w:fill="auto"/>
              <w:spacing w:after="0" w:line="240" w:lineRule="auto"/>
              <w:jc w:val="center"/>
            </w:pPr>
            <w:r>
              <w:rPr>
                <w:color w:val="D13438"/>
              </w:rPr>
              <w:t>נא תשומת ליבכם לדרישות בסעיף</w:t>
            </w:r>
            <w:hyperlink w:anchor="bookmark76" w:tooltip="Current Document">
              <w:r>
                <w:t xml:space="preserve"> </w:t>
              </w:r>
              <w:r>
                <w:rPr>
                  <w:lang w:val="en-US" w:eastAsia="en-US" w:bidi="en-US"/>
                </w:rPr>
                <w:t>4.6.2</w:t>
              </w:r>
            </w:hyperlink>
            <w:r>
              <w:rPr>
                <w:color w:val="D13438"/>
              </w:rPr>
              <w:t xml:space="preserve"> לעיל. ככל שאין פרמטר מוגדר שתואם את הדרישות עבור רכיב זה במפרטים הרשמיים של היצרן, כאמור בסעיף </w:t>
            </w:r>
            <w:hyperlink w:anchor="bookmark75" w:tooltip="Current Document">
              <w:r>
                <w:rPr>
                  <w:lang w:val="en-US" w:eastAsia="en-US" w:bidi="en-US"/>
                </w:rPr>
                <w:t>4.6.1.1</w:t>
              </w:r>
              <w:r>
                <w:rPr>
                  <w:color w:val="D13438"/>
                </w:rPr>
                <w:t xml:space="preserve"> </w:t>
              </w:r>
            </w:hyperlink>
            <w:r>
              <w:rPr>
                <w:color w:val="D13438"/>
              </w:rPr>
              <w:t>לעיל, יש למלא</w:t>
            </w:r>
            <w:r>
              <w:t xml:space="preserve"> </w:t>
            </w:r>
            <w:r>
              <w:rPr>
                <w:color w:val="D13438"/>
              </w:rPr>
              <w:t>את הנתונים בהתאם לסעיף הרלוונטי במפרטים הרשמיים של היצרן ואשר כולל, לכל הפחות, את כל היכולות הנדרשות בסעיף זה.</w:t>
            </w:r>
          </w:p>
        </w:tc>
      </w:tr>
      <w:tr w:rsidR="00791606" w14:paraId="34EF4E7E" w14:textId="77777777">
        <w:tblPrEx>
          <w:tblCellMar>
            <w:top w:w="0" w:type="dxa"/>
            <w:bottom w:w="0" w:type="dxa"/>
          </w:tblCellMar>
        </w:tblPrEx>
        <w:trPr>
          <w:trHeight w:hRule="exact" w:val="3322"/>
          <w:jc w:val="center"/>
        </w:trPr>
        <w:tc>
          <w:tcPr>
            <w:tcW w:w="1853" w:type="dxa"/>
            <w:tcBorders>
              <w:top w:val="single" w:sz="4" w:space="0" w:color="auto"/>
              <w:left w:val="single" w:sz="4" w:space="0" w:color="auto"/>
              <w:right w:val="single" w:sz="4" w:space="0" w:color="auto"/>
            </w:tcBorders>
            <w:shd w:val="clear" w:color="auto" w:fill="FFFFFF"/>
            <w:vAlign w:val="center"/>
          </w:tcPr>
          <w:p w14:paraId="0AAB4E6C" w14:textId="77777777" w:rsidR="00791606" w:rsidRDefault="00000000">
            <w:pPr>
              <w:pStyle w:val="Other20"/>
              <w:shd w:val="clear" w:color="auto" w:fill="auto"/>
              <w:jc w:val="center"/>
              <w:rPr>
                <w:sz w:val="24"/>
                <w:szCs w:val="24"/>
              </w:rPr>
            </w:pPr>
            <w:r>
              <w:rPr>
                <w:sz w:val="24"/>
                <w:szCs w:val="24"/>
              </w:rPr>
              <w:t>NGFW throughput</w:t>
            </w:r>
          </w:p>
        </w:tc>
        <w:tc>
          <w:tcPr>
            <w:tcW w:w="2693" w:type="dxa"/>
            <w:tcBorders>
              <w:top w:val="single" w:sz="4" w:space="0" w:color="auto"/>
              <w:right w:val="single" w:sz="4" w:space="0" w:color="auto"/>
            </w:tcBorders>
            <w:shd w:val="clear" w:color="auto" w:fill="FFFFFF"/>
            <w:vAlign w:val="center"/>
          </w:tcPr>
          <w:p w14:paraId="68EC473E" w14:textId="77777777" w:rsidR="00791606" w:rsidRDefault="00000000">
            <w:pPr>
              <w:pStyle w:val="Other20"/>
              <w:shd w:val="clear" w:color="auto" w:fill="auto"/>
              <w:jc w:val="center"/>
            </w:pPr>
            <w:r>
              <w:t>90 Gbps</w:t>
            </w:r>
          </w:p>
        </w:tc>
        <w:tc>
          <w:tcPr>
            <w:tcW w:w="1704" w:type="dxa"/>
            <w:tcBorders>
              <w:top w:val="single" w:sz="4" w:space="0" w:color="auto"/>
              <w:right w:val="single" w:sz="4" w:space="0" w:color="auto"/>
            </w:tcBorders>
            <w:shd w:val="clear" w:color="auto" w:fill="FFFFFF"/>
          </w:tcPr>
          <w:p w14:paraId="4B7616B3" w14:textId="77777777" w:rsidR="00791606" w:rsidRDefault="00791606">
            <w:pPr>
              <w:rPr>
                <w:sz w:val="10"/>
                <w:szCs w:val="10"/>
              </w:rPr>
            </w:pPr>
          </w:p>
        </w:tc>
        <w:tc>
          <w:tcPr>
            <w:tcW w:w="2410" w:type="dxa"/>
            <w:tcBorders>
              <w:top w:val="single" w:sz="4" w:space="0" w:color="auto"/>
              <w:right w:val="single" w:sz="4" w:space="0" w:color="auto"/>
            </w:tcBorders>
            <w:shd w:val="clear" w:color="auto" w:fill="FFFFFF"/>
          </w:tcPr>
          <w:p w14:paraId="0C51B090" w14:textId="77777777" w:rsidR="00791606" w:rsidRDefault="00000000">
            <w:pPr>
              <w:pStyle w:val="Other0"/>
              <w:shd w:val="clear" w:color="auto" w:fill="auto"/>
              <w:spacing w:after="0" w:line="240" w:lineRule="auto"/>
              <w:jc w:val="center"/>
            </w:pPr>
            <w:r>
              <w:rPr>
                <w:color w:val="D13438"/>
              </w:rPr>
              <w:t>נא תשומת ליבכם לדרישות בסעיף</w:t>
            </w:r>
            <w:hyperlink w:anchor="bookmark76" w:tooltip="Current Document">
              <w:r>
                <w:t xml:space="preserve"> </w:t>
              </w:r>
              <w:r>
                <w:rPr>
                  <w:lang w:val="en-US" w:eastAsia="en-US" w:bidi="en-US"/>
                </w:rPr>
                <w:t>4.6.2</w:t>
              </w:r>
            </w:hyperlink>
            <w:r>
              <w:rPr>
                <w:color w:val="D13438"/>
              </w:rPr>
              <w:t xml:space="preserve"> לעיל. ככל שאין פרמטר מוגדר שתואם את הדרישות עבור רכיב זה במפרטים הרשמיים של היצרן, כאמור בסעיף </w:t>
            </w:r>
            <w:hyperlink w:anchor="bookmark75" w:tooltip="Current Document">
              <w:r>
                <w:rPr>
                  <w:lang w:val="en-US" w:eastAsia="en-US" w:bidi="en-US"/>
                </w:rPr>
                <w:t>4.6.1.1</w:t>
              </w:r>
              <w:r>
                <w:rPr>
                  <w:color w:val="D13438"/>
                </w:rPr>
                <w:t xml:space="preserve"> </w:t>
              </w:r>
            </w:hyperlink>
            <w:r>
              <w:rPr>
                <w:color w:val="D13438"/>
              </w:rPr>
              <w:t>לעיל, יש למלא</w:t>
            </w:r>
            <w:r>
              <w:t xml:space="preserve"> </w:t>
            </w:r>
            <w:r>
              <w:rPr>
                <w:color w:val="D13438"/>
              </w:rPr>
              <w:t>את הנתונים בהתאם לסעיף הרלוונטי במפרטים הרשמיים של היצרן ואשר כולל, לכל הפחות, את כל היכולות הנדרשות בסעיף זה.</w:t>
            </w:r>
          </w:p>
        </w:tc>
      </w:tr>
      <w:tr w:rsidR="00791606" w14:paraId="1A54C2AE" w14:textId="77777777">
        <w:tblPrEx>
          <w:tblCellMar>
            <w:top w:w="0" w:type="dxa"/>
            <w:bottom w:w="0" w:type="dxa"/>
          </w:tblCellMar>
        </w:tblPrEx>
        <w:trPr>
          <w:trHeight w:hRule="exact" w:val="778"/>
          <w:jc w:val="center"/>
        </w:trPr>
        <w:tc>
          <w:tcPr>
            <w:tcW w:w="1853" w:type="dxa"/>
            <w:tcBorders>
              <w:top w:val="single" w:sz="4" w:space="0" w:color="auto"/>
              <w:left w:val="single" w:sz="4" w:space="0" w:color="auto"/>
              <w:right w:val="single" w:sz="4" w:space="0" w:color="auto"/>
            </w:tcBorders>
            <w:shd w:val="clear" w:color="auto" w:fill="FFFFFF"/>
            <w:vAlign w:val="center"/>
          </w:tcPr>
          <w:p w14:paraId="5BA30ADE" w14:textId="77777777" w:rsidR="00791606" w:rsidRDefault="00000000">
            <w:pPr>
              <w:pStyle w:val="Other20"/>
              <w:shd w:val="clear" w:color="auto" w:fill="auto"/>
              <w:ind w:firstLine="500"/>
              <w:jc w:val="both"/>
              <w:rPr>
                <w:sz w:val="24"/>
                <w:szCs w:val="24"/>
              </w:rPr>
            </w:pPr>
            <w:r>
              <w:rPr>
                <w:color w:val="000000"/>
                <w:sz w:val="24"/>
                <w:szCs w:val="24"/>
              </w:rPr>
              <w:t>VLANs</w:t>
            </w:r>
          </w:p>
        </w:tc>
        <w:tc>
          <w:tcPr>
            <w:tcW w:w="2693" w:type="dxa"/>
            <w:tcBorders>
              <w:top w:val="single" w:sz="4" w:space="0" w:color="auto"/>
              <w:right w:val="single" w:sz="4" w:space="0" w:color="auto"/>
            </w:tcBorders>
            <w:shd w:val="clear" w:color="auto" w:fill="FFFFFF"/>
            <w:vAlign w:val="center"/>
          </w:tcPr>
          <w:p w14:paraId="18E4D159" w14:textId="77777777" w:rsidR="00791606" w:rsidRDefault="00000000">
            <w:pPr>
              <w:pStyle w:val="Other20"/>
              <w:shd w:val="clear" w:color="auto" w:fill="auto"/>
              <w:jc w:val="center"/>
            </w:pPr>
            <w:r>
              <w:rPr>
                <w:color w:val="000000"/>
              </w:rPr>
              <w:t>-</w:t>
            </w:r>
          </w:p>
        </w:tc>
        <w:tc>
          <w:tcPr>
            <w:tcW w:w="1704" w:type="dxa"/>
            <w:tcBorders>
              <w:top w:val="single" w:sz="4" w:space="0" w:color="auto"/>
              <w:right w:val="single" w:sz="4" w:space="0" w:color="auto"/>
            </w:tcBorders>
            <w:shd w:val="clear" w:color="auto" w:fill="FFFFFF"/>
          </w:tcPr>
          <w:p w14:paraId="1D400FFC" w14:textId="77777777" w:rsidR="00791606" w:rsidRDefault="00791606">
            <w:pPr>
              <w:rPr>
                <w:sz w:val="10"/>
                <w:szCs w:val="10"/>
              </w:rPr>
            </w:pPr>
          </w:p>
        </w:tc>
        <w:tc>
          <w:tcPr>
            <w:tcW w:w="2410" w:type="dxa"/>
            <w:tcBorders>
              <w:top w:val="single" w:sz="4" w:space="0" w:color="auto"/>
              <w:right w:val="single" w:sz="4" w:space="0" w:color="auto"/>
            </w:tcBorders>
            <w:shd w:val="clear" w:color="auto" w:fill="FFFFFF"/>
          </w:tcPr>
          <w:p w14:paraId="3DB2096B" w14:textId="77777777" w:rsidR="00791606" w:rsidRDefault="00000000">
            <w:pPr>
              <w:pStyle w:val="Other0"/>
              <w:shd w:val="clear" w:color="auto" w:fill="auto"/>
              <w:spacing w:after="0" w:line="240" w:lineRule="auto"/>
              <w:ind w:firstLine="160"/>
            </w:pPr>
            <w:r>
              <w:t>נדרש פירוט לגבי כמות</w:t>
            </w:r>
          </w:p>
          <w:p w14:paraId="722023A9" w14:textId="77777777" w:rsidR="00791606" w:rsidRDefault="00000000">
            <w:pPr>
              <w:pStyle w:val="Other0"/>
              <w:shd w:val="clear" w:color="auto" w:fill="auto"/>
              <w:spacing w:after="0" w:line="240" w:lineRule="auto"/>
              <w:jc w:val="center"/>
            </w:pPr>
            <w:r>
              <w:rPr>
                <w:lang w:val="en-US" w:eastAsia="en-US" w:bidi="en-US"/>
              </w:rPr>
              <w:t>VLANs</w:t>
            </w:r>
            <w:r>
              <w:t xml:space="preserve"> </w:t>
            </w:r>
            <w:r>
              <w:rPr>
                <w:shd w:val="clear" w:color="auto" w:fill="80FFFF"/>
              </w:rPr>
              <w:t>י</w:t>
            </w:r>
          </w:p>
          <w:p w14:paraId="560509C6" w14:textId="77777777" w:rsidR="00791606" w:rsidRDefault="00000000">
            <w:pPr>
              <w:pStyle w:val="Other0"/>
              <w:shd w:val="clear" w:color="auto" w:fill="auto"/>
              <w:spacing w:after="0" w:line="240" w:lineRule="auto"/>
              <w:ind w:firstLine="260"/>
              <w:rPr>
                <w:sz w:val="22"/>
                <w:szCs w:val="22"/>
              </w:rPr>
            </w:pPr>
            <w:r>
              <w:rPr>
                <w:color w:val="D13438"/>
              </w:rPr>
              <w:t>הנתמכת.</w:t>
            </w:r>
            <w:r>
              <w:rPr>
                <w:color w:val="D13438"/>
                <w:sz w:val="22"/>
                <w:szCs w:val="22"/>
              </w:rPr>
              <w:t>מקסימלית</w:t>
            </w:r>
          </w:p>
        </w:tc>
      </w:tr>
      <w:tr w:rsidR="00791606" w14:paraId="68670B98" w14:textId="77777777">
        <w:tblPrEx>
          <w:tblCellMar>
            <w:top w:w="0" w:type="dxa"/>
            <w:bottom w:w="0" w:type="dxa"/>
          </w:tblCellMar>
        </w:tblPrEx>
        <w:trPr>
          <w:trHeight w:hRule="exact" w:val="2102"/>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40BD4735" w14:textId="77777777" w:rsidR="00791606" w:rsidRDefault="00000000">
            <w:pPr>
              <w:pStyle w:val="Other0"/>
              <w:shd w:val="clear" w:color="auto" w:fill="auto"/>
              <w:spacing w:after="0" w:line="240" w:lineRule="auto"/>
              <w:jc w:val="center"/>
            </w:pPr>
            <w:r>
              <w:t>ממשקים</w:t>
            </w:r>
          </w:p>
        </w:tc>
        <w:tc>
          <w:tcPr>
            <w:tcW w:w="2693" w:type="dxa"/>
            <w:tcBorders>
              <w:top w:val="single" w:sz="4" w:space="0" w:color="auto"/>
              <w:bottom w:val="single" w:sz="4" w:space="0" w:color="auto"/>
              <w:right w:val="single" w:sz="4" w:space="0" w:color="auto"/>
            </w:tcBorders>
            <w:shd w:val="clear" w:color="auto" w:fill="FFFFFF"/>
          </w:tcPr>
          <w:p w14:paraId="3861865C" w14:textId="77777777" w:rsidR="00791606" w:rsidRDefault="00000000">
            <w:pPr>
              <w:pStyle w:val="Other20"/>
              <w:shd w:val="clear" w:color="auto" w:fill="auto"/>
              <w:spacing w:after="160" w:line="257" w:lineRule="auto"/>
              <w:jc w:val="center"/>
            </w:pPr>
            <w:r>
              <w:rPr>
                <w:color w:val="000000"/>
              </w:rPr>
              <w:t>4 x 100</w:t>
            </w:r>
            <w:r>
              <w:t xml:space="preserve">/40 </w:t>
            </w:r>
            <w:r>
              <w:rPr>
                <w:color w:val="000000"/>
              </w:rPr>
              <w:t xml:space="preserve">GbE-Copper </w:t>
            </w:r>
            <w:r>
              <w:t>/ \</w:t>
            </w:r>
            <w:r>
              <w:rPr>
                <w:color w:val="000000"/>
              </w:rPr>
              <w:t>SFP</w:t>
            </w:r>
          </w:p>
          <w:p w14:paraId="106C438D" w14:textId="77777777" w:rsidR="00791606" w:rsidRDefault="00000000">
            <w:pPr>
              <w:pStyle w:val="Other20"/>
              <w:shd w:val="clear" w:color="auto" w:fill="auto"/>
              <w:spacing w:after="160" w:line="257" w:lineRule="auto"/>
              <w:jc w:val="center"/>
            </w:pPr>
            <w:r>
              <w:t>4 X 10/25GE SFP28</w:t>
            </w:r>
          </w:p>
          <w:p w14:paraId="246840AE" w14:textId="77777777" w:rsidR="00791606" w:rsidRDefault="00000000">
            <w:pPr>
              <w:pStyle w:val="Other20"/>
              <w:shd w:val="clear" w:color="auto" w:fill="auto"/>
              <w:spacing w:after="160" w:line="257" w:lineRule="auto"/>
              <w:jc w:val="center"/>
            </w:pPr>
            <w:r>
              <w:t xml:space="preserve">12 X 1040 </w:t>
            </w:r>
            <w:r>
              <w:rPr>
                <w:color w:val="000000"/>
              </w:rPr>
              <w:t>GE SFP</w:t>
            </w:r>
            <w:r>
              <w:t>+</w:t>
            </w:r>
          </w:p>
          <w:p w14:paraId="4E861F7D" w14:textId="77777777" w:rsidR="00791606" w:rsidRDefault="00000000">
            <w:pPr>
              <w:pStyle w:val="Other20"/>
              <w:shd w:val="clear" w:color="auto" w:fill="auto"/>
              <w:spacing w:after="160" w:line="257" w:lineRule="auto"/>
              <w:jc w:val="center"/>
            </w:pPr>
            <w:r>
              <w:t>24 X 25 GE SFP</w:t>
            </w:r>
          </w:p>
          <w:p w14:paraId="0A72D4CE" w14:textId="77777777" w:rsidR="00791606" w:rsidRDefault="00000000">
            <w:pPr>
              <w:pStyle w:val="Other20"/>
              <w:shd w:val="clear" w:color="auto" w:fill="auto"/>
              <w:spacing w:after="160" w:line="257" w:lineRule="auto"/>
              <w:jc w:val="center"/>
            </w:pPr>
            <w:r>
              <w:t>2 XGE RJ</w:t>
            </w:r>
            <w:r>
              <w:rPr>
                <w:shd w:val="clear" w:color="auto" w:fill="80FFFF"/>
              </w:rPr>
              <w:t>4</w:t>
            </w:r>
            <w:r>
              <w:t>5</w:t>
            </w:r>
          </w:p>
        </w:tc>
        <w:tc>
          <w:tcPr>
            <w:tcW w:w="1704" w:type="dxa"/>
            <w:tcBorders>
              <w:top w:val="single" w:sz="4" w:space="0" w:color="auto"/>
              <w:bottom w:val="single" w:sz="4" w:space="0" w:color="auto"/>
              <w:right w:val="single" w:sz="4" w:space="0" w:color="auto"/>
            </w:tcBorders>
            <w:shd w:val="clear" w:color="auto" w:fill="FFFFFF"/>
          </w:tcPr>
          <w:p w14:paraId="725AA6DE" w14:textId="77777777" w:rsidR="00791606" w:rsidRDefault="00791606">
            <w:pPr>
              <w:rPr>
                <w:sz w:val="10"/>
                <w:szCs w:val="10"/>
              </w:rPr>
            </w:pPr>
          </w:p>
        </w:tc>
        <w:tc>
          <w:tcPr>
            <w:tcW w:w="2410" w:type="dxa"/>
            <w:tcBorders>
              <w:top w:val="single" w:sz="4" w:space="0" w:color="auto"/>
              <w:bottom w:val="single" w:sz="4" w:space="0" w:color="auto"/>
              <w:right w:val="single" w:sz="4" w:space="0" w:color="auto"/>
            </w:tcBorders>
            <w:shd w:val="clear" w:color="auto" w:fill="FFFFFF"/>
            <w:vAlign w:val="center"/>
          </w:tcPr>
          <w:p w14:paraId="1AC09028" w14:textId="77777777" w:rsidR="00791606" w:rsidRDefault="00000000">
            <w:pPr>
              <w:pStyle w:val="Other0"/>
              <w:shd w:val="clear" w:color="auto" w:fill="auto"/>
              <w:spacing w:after="0" w:line="262" w:lineRule="auto"/>
              <w:jc w:val="center"/>
              <w:rPr>
                <w:sz w:val="22"/>
                <w:szCs w:val="22"/>
              </w:rPr>
            </w:pPr>
            <w:r>
              <w:t>נדרש פירוט לגבי כמות וסוג הממשקים המוצעים בתצורה על מנת לענות על דרישות רוחב הפס</w:t>
            </w:r>
            <w:r>
              <w:rPr>
                <w:color w:val="D13438"/>
                <w:shd w:val="clear" w:color="auto" w:fill="80FFFF"/>
              </w:rPr>
              <w:t>.</w:t>
            </w:r>
            <w:r>
              <w:rPr>
                <w:color w:val="D13438"/>
              </w:rPr>
              <w:t xml:space="preserve"> </w:t>
            </w:r>
            <w:r>
              <w:rPr>
                <w:color w:val="D13438"/>
                <w:sz w:val="22"/>
                <w:szCs w:val="22"/>
              </w:rPr>
              <w:t>הכולל</w:t>
            </w:r>
          </w:p>
        </w:tc>
      </w:tr>
    </w:tbl>
    <w:p w14:paraId="5434C7D8" w14:textId="77777777" w:rsidR="00791606" w:rsidRDefault="00791606">
      <w:pPr>
        <w:spacing w:line="1" w:lineRule="exact"/>
      </w:pPr>
    </w:p>
    <w:tbl>
      <w:tblPr>
        <w:tblOverlap w:val="never"/>
        <w:bidiVisual/>
        <w:tblW w:w="0" w:type="auto"/>
        <w:jc w:val="center"/>
        <w:tblLayout w:type="fixed"/>
        <w:tblCellMar>
          <w:left w:w="10" w:type="dxa"/>
          <w:right w:w="10" w:type="dxa"/>
        </w:tblCellMar>
        <w:tblLook w:val="0000" w:firstRow="0" w:lastRow="0" w:firstColumn="0" w:lastColumn="0" w:noHBand="0" w:noVBand="0"/>
      </w:tblPr>
      <w:tblGrid>
        <w:gridCol w:w="1046"/>
        <w:gridCol w:w="706"/>
        <w:gridCol w:w="1200"/>
        <w:gridCol w:w="1493"/>
        <w:gridCol w:w="950"/>
        <w:gridCol w:w="754"/>
        <w:gridCol w:w="427"/>
        <w:gridCol w:w="1982"/>
      </w:tblGrid>
      <w:tr w:rsidR="00791606" w14:paraId="0ED86BBB" w14:textId="77777777">
        <w:tblPrEx>
          <w:tblCellMar>
            <w:top w:w="0" w:type="dxa"/>
            <w:bottom w:w="0" w:type="dxa"/>
          </w:tblCellMar>
        </w:tblPrEx>
        <w:trPr>
          <w:trHeight w:hRule="exact" w:val="773"/>
          <w:jc w:val="center"/>
        </w:trPr>
        <w:tc>
          <w:tcPr>
            <w:tcW w:w="1046" w:type="dxa"/>
            <w:vMerge w:val="restart"/>
            <w:tcBorders>
              <w:top w:val="single" w:sz="4" w:space="0" w:color="auto"/>
              <w:right w:val="single" w:sz="4" w:space="0" w:color="auto"/>
            </w:tcBorders>
            <w:shd w:val="clear" w:color="auto" w:fill="FFFFFF"/>
          </w:tcPr>
          <w:p w14:paraId="07E38C74" w14:textId="77777777" w:rsidR="00791606" w:rsidRDefault="00791606">
            <w:pPr>
              <w:rPr>
                <w:sz w:val="10"/>
                <w:szCs w:val="10"/>
              </w:rPr>
            </w:pPr>
          </w:p>
        </w:tc>
        <w:tc>
          <w:tcPr>
            <w:tcW w:w="1906" w:type="dxa"/>
            <w:gridSpan w:val="2"/>
            <w:tcBorders>
              <w:top w:val="single" w:sz="4" w:space="0" w:color="auto"/>
              <w:right w:val="single" w:sz="4" w:space="0" w:color="auto"/>
            </w:tcBorders>
            <w:shd w:val="clear" w:color="auto" w:fill="FFFFFF"/>
            <w:vAlign w:val="center"/>
          </w:tcPr>
          <w:p w14:paraId="3F8FEF98" w14:textId="77777777" w:rsidR="00791606" w:rsidRDefault="00000000">
            <w:pPr>
              <w:pStyle w:val="Other0"/>
              <w:shd w:val="clear" w:color="auto" w:fill="auto"/>
              <w:spacing w:after="0" w:line="240" w:lineRule="auto"/>
              <w:jc w:val="center"/>
              <w:rPr>
                <w:sz w:val="22"/>
                <w:szCs w:val="22"/>
              </w:rPr>
            </w:pPr>
            <w:r>
              <w:rPr>
                <w:color w:val="D13438"/>
                <w:sz w:val="22"/>
                <w:szCs w:val="22"/>
              </w:rPr>
              <w:t>ממשקי ניהול רשתי</w:t>
            </w:r>
          </w:p>
        </w:tc>
        <w:tc>
          <w:tcPr>
            <w:tcW w:w="2443" w:type="dxa"/>
            <w:gridSpan w:val="2"/>
            <w:tcBorders>
              <w:top w:val="single" w:sz="4" w:space="0" w:color="auto"/>
              <w:right w:val="single" w:sz="4" w:space="0" w:color="auto"/>
            </w:tcBorders>
            <w:shd w:val="clear" w:color="auto" w:fill="FFFFFF"/>
            <w:vAlign w:val="center"/>
          </w:tcPr>
          <w:p w14:paraId="0FE76F91" w14:textId="77777777" w:rsidR="00791606" w:rsidRDefault="00000000">
            <w:pPr>
              <w:pStyle w:val="Other20"/>
              <w:shd w:val="clear" w:color="auto" w:fill="auto"/>
              <w:jc w:val="center"/>
            </w:pPr>
            <w:r>
              <w:rPr>
                <w:shd w:val="clear" w:color="auto" w:fill="80FFFF"/>
              </w:rPr>
              <w:t>1</w:t>
            </w:r>
          </w:p>
        </w:tc>
        <w:tc>
          <w:tcPr>
            <w:tcW w:w="1181" w:type="dxa"/>
            <w:gridSpan w:val="2"/>
            <w:tcBorders>
              <w:top w:val="single" w:sz="4" w:space="0" w:color="auto"/>
              <w:right w:val="single" w:sz="4" w:space="0" w:color="auto"/>
            </w:tcBorders>
            <w:shd w:val="clear" w:color="auto" w:fill="FFFFFF"/>
          </w:tcPr>
          <w:p w14:paraId="3CAFBCE2" w14:textId="77777777" w:rsidR="00791606" w:rsidRDefault="00791606">
            <w:pPr>
              <w:rPr>
                <w:sz w:val="10"/>
                <w:szCs w:val="10"/>
              </w:rPr>
            </w:pPr>
          </w:p>
        </w:tc>
        <w:tc>
          <w:tcPr>
            <w:tcW w:w="1982" w:type="dxa"/>
            <w:tcBorders>
              <w:top w:val="single" w:sz="4" w:space="0" w:color="auto"/>
              <w:right w:val="single" w:sz="4" w:space="0" w:color="auto"/>
            </w:tcBorders>
            <w:shd w:val="clear" w:color="auto" w:fill="FFFFFF"/>
          </w:tcPr>
          <w:p w14:paraId="3CEDEE36" w14:textId="77777777" w:rsidR="00791606" w:rsidRDefault="00000000">
            <w:pPr>
              <w:pStyle w:val="Other0"/>
              <w:shd w:val="clear" w:color="auto" w:fill="auto"/>
              <w:spacing w:after="0" w:line="283" w:lineRule="auto"/>
              <w:jc w:val="center"/>
              <w:rPr>
                <w:sz w:val="22"/>
                <w:szCs w:val="22"/>
              </w:rPr>
            </w:pPr>
            <w:r>
              <w:rPr>
                <w:color w:val="D13438"/>
                <w:sz w:val="22"/>
                <w:szCs w:val="22"/>
              </w:rPr>
              <w:t>נדרש פירוט לגבי כמות וסוג ממשקי הניהול</w:t>
            </w:r>
          </w:p>
        </w:tc>
      </w:tr>
      <w:tr w:rsidR="00791606" w14:paraId="566BFB8D" w14:textId="77777777">
        <w:tblPrEx>
          <w:tblCellMar>
            <w:top w:w="0" w:type="dxa"/>
            <w:bottom w:w="0" w:type="dxa"/>
          </w:tblCellMar>
        </w:tblPrEx>
        <w:trPr>
          <w:trHeight w:hRule="exact" w:val="1013"/>
          <w:jc w:val="center"/>
        </w:trPr>
        <w:tc>
          <w:tcPr>
            <w:tcW w:w="1046" w:type="dxa"/>
            <w:vMerge/>
            <w:tcBorders>
              <w:right w:val="single" w:sz="4" w:space="0" w:color="auto"/>
            </w:tcBorders>
            <w:shd w:val="clear" w:color="auto" w:fill="FFFFFF"/>
          </w:tcPr>
          <w:p w14:paraId="1FA99DCE" w14:textId="77777777" w:rsidR="00791606" w:rsidRDefault="00791606"/>
        </w:tc>
        <w:tc>
          <w:tcPr>
            <w:tcW w:w="1906" w:type="dxa"/>
            <w:gridSpan w:val="2"/>
            <w:tcBorders>
              <w:top w:val="single" w:sz="4" w:space="0" w:color="auto"/>
              <w:right w:val="single" w:sz="4" w:space="0" w:color="auto"/>
            </w:tcBorders>
            <w:shd w:val="clear" w:color="auto" w:fill="FFFFFF"/>
            <w:vAlign w:val="center"/>
          </w:tcPr>
          <w:p w14:paraId="4917BC81" w14:textId="77777777" w:rsidR="00791606" w:rsidRDefault="00000000">
            <w:pPr>
              <w:pStyle w:val="Other0"/>
              <w:shd w:val="clear" w:color="auto" w:fill="auto"/>
              <w:spacing w:after="0" w:line="240" w:lineRule="auto"/>
              <w:jc w:val="center"/>
              <w:rPr>
                <w:sz w:val="22"/>
                <w:szCs w:val="22"/>
              </w:rPr>
            </w:pPr>
            <w:r>
              <w:rPr>
                <w:color w:val="D13438"/>
                <w:sz w:val="22"/>
                <w:szCs w:val="22"/>
              </w:rPr>
              <w:t>אספקת כוח כפולה</w:t>
            </w:r>
          </w:p>
        </w:tc>
        <w:tc>
          <w:tcPr>
            <w:tcW w:w="2443" w:type="dxa"/>
            <w:gridSpan w:val="2"/>
            <w:tcBorders>
              <w:top w:val="single" w:sz="4" w:space="0" w:color="auto"/>
              <w:right w:val="single" w:sz="4" w:space="0" w:color="auto"/>
            </w:tcBorders>
            <w:shd w:val="clear" w:color="auto" w:fill="FFFFFF"/>
            <w:vAlign w:val="center"/>
          </w:tcPr>
          <w:p w14:paraId="2EA78472" w14:textId="77777777" w:rsidR="00791606" w:rsidRDefault="00000000">
            <w:pPr>
              <w:pStyle w:val="Other0"/>
              <w:shd w:val="clear" w:color="auto" w:fill="auto"/>
              <w:spacing w:after="0" w:line="72" w:lineRule="exact"/>
              <w:jc w:val="center"/>
              <w:rPr>
                <w:sz w:val="22"/>
                <w:szCs w:val="22"/>
              </w:rPr>
            </w:pPr>
            <w:r>
              <w:rPr>
                <w:color w:val="D13438"/>
                <w:sz w:val="22"/>
                <w:szCs w:val="22"/>
                <w:shd w:val="clear" w:color="auto" w:fill="80FFFF"/>
              </w:rPr>
              <w:t>יז</w:t>
            </w:r>
            <w:r>
              <w:rPr>
                <w:color w:val="D13438"/>
                <w:sz w:val="22"/>
                <w:szCs w:val="22"/>
              </w:rPr>
              <w:t>-י-ו</w:t>
            </w:r>
            <w:r>
              <w:rPr>
                <w:color w:val="D13438"/>
                <w:sz w:val="22"/>
                <w:szCs w:val="22"/>
                <w:shd w:val="clear" w:color="auto" w:fill="80FFFF"/>
                <w:lang w:val="en-US" w:eastAsia="en-US" w:bidi="en-US"/>
              </w:rPr>
              <w:t>1</w:t>
            </w:r>
            <w:r>
              <w:rPr>
                <w:color w:val="D13438"/>
                <w:sz w:val="22"/>
                <w:szCs w:val="22"/>
              </w:rPr>
              <w:t>'</w:t>
            </w:r>
            <w:r>
              <w:rPr>
                <w:color w:val="D13438"/>
                <w:sz w:val="22"/>
                <w:szCs w:val="22"/>
                <w:shd w:val="clear" w:color="auto" w:fill="80FFFF"/>
              </w:rPr>
              <w:t xml:space="preserve"> </w:t>
            </w:r>
            <w:r>
              <w:rPr>
                <w:color w:val="D13438"/>
                <w:sz w:val="22"/>
                <w:szCs w:val="22"/>
              </w:rPr>
              <w:t>נ</w:t>
            </w:r>
            <w:r>
              <w:rPr>
                <w:color w:val="D13438"/>
                <w:sz w:val="22"/>
                <w:szCs w:val="22"/>
                <w:shd w:val="clear" w:color="auto" w:fill="80FFFF"/>
              </w:rPr>
              <w:t>ווש</w:t>
            </w:r>
          </w:p>
        </w:tc>
        <w:tc>
          <w:tcPr>
            <w:tcW w:w="1181" w:type="dxa"/>
            <w:gridSpan w:val="2"/>
            <w:tcBorders>
              <w:top w:val="single" w:sz="4" w:space="0" w:color="auto"/>
              <w:right w:val="single" w:sz="4" w:space="0" w:color="auto"/>
            </w:tcBorders>
            <w:shd w:val="clear" w:color="auto" w:fill="FFFFFF"/>
          </w:tcPr>
          <w:p w14:paraId="6B90CC3F" w14:textId="77777777" w:rsidR="00791606" w:rsidRDefault="00791606">
            <w:pPr>
              <w:rPr>
                <w:sz w:val="10"/>
                <w:szCs w:val="10"/>
              </w:rPr>
            </w:pPr>
          </w:p>
        </w:tc>
        <w:tc>
          <w:tcPr>
            <w:tcW w:w="1982" w:type="dxa"/>
            <w:tcBorders>
              <w:top w:val="single" w:sz="4" w:space="0" w:color="auto"/>
              <w:right w:val="single" w:sz="4" w:space="0" w:color="auto"/>
            </w:tcBorders>
            <w:shd w:val="clear" w:color="auto" w:fill="FFFFFF"/>
          </w:tcPr>
          <w:p w14:paraId="2CF88DFD" w14:textId="77777777" w:rsidR="00791606" w:rsidRDefault="00000000">
            <w:pPr>
              <w:pStyle w:val="Other0"/>
              <w:shd w:val="clear" w:color="auto" w:fill="auto"/>
              <w:spacing w:after="0" w:line="276" w:lineRule="auto"/>
              <w:jc w:val="center"/>
              <w:rPr>
                <w:sz w:val="22"/>
                <w:szCs w:val="22"/>
              </w:rPr>
            </w:pPr>
            <w:r>
              <w:rPr>
                <w:color w:val="D13438"/>
                <w:sz w:val="22"/>
                <w:szCs w:val="22"/>
              </w:rPr>
              <w:t xml:space="preserve">יש לפרט את אופן המענה )פנימי\חיצוני, יכולת </w:t>
            </w:r>
            <w:r>
              <w:rPr>
                <w:color w:val="D13438"/>
                <w:sz w:val="22"/>
                <w:szCs w:val="22"/>
                <w:lang w:val="en-US" w:eastAsia="en-US" w:bidi="en-US"/>
              </w:rPr>
              <w:t>Hot Swap</w:t>
            </w:r>
          </w:p>
        </w:tc>
      </w:tr>
      <w:tr w:rsidR="00791606" w14:paraId="310DC441" w14:textId="77777777">
        <w:tblPrEx>
          <w:tblCellMar>
            <w:top w:w="0" w:type="dxa"/>
            <w:bottom w:w="0" w:type="dxa"/>
          </w:tblCellMar>
        </w:tblPrEx>
        <w:trPr>
          <w:trHeight w:hRule="exact" w:val="509"/>
          <w:jc w:val="center"/>
        </w:trPr>
        <w:tc>
          <w:tcPr>
            <w:tcW w:w="1752" w:type="dxa"/>
            <w:gridSpan w:val="2"/>
            <w:tcBorders>
              <w:top w:val="single" w:sz="4" w:space="0" w:color="auto"/>
              <w:right w:val="single" w:sz="4" w:space="0" w:color="auto"/>
            </w:tcBorders>
            <w:shd w:val="clear" w:color="auto" w:fill="FFFFFF"/>
          </w:tcPr>
          <w:p w14:paraId="079E257F" w14:textId="77777777" w:rsidR="00791606" w:rsidRDefault="00000000">
            <w:pPr>
              <w:pStyle w:val="Other0"/>
              <w:shd w:val="clear" w:color="auto" w:fill="auto"/>
              <w:spacing w:after="0" w:line="259" w:lineRule="auto"/>
              <w:jc w:val="center"/>
              <w:rPr>
                <w:sz w:val="22"/>
                <w:szCs w:val="22"/>
              </w:rPr>
            </w:pPr>
            <w:r>
              <w:rPr>
                <w:color w:val="D13438"/>
              </w:rPr>
              <w:t>ספק</w:t>
            </w:r>
            <w:r>
              <w:rPr>
                <w:color w:val="D13438"/>
                <w:sz w:val="22"/>
                <w:szCs w:val="22"/>
              </w:rPr>
              <w:t>צריכת</w:t>
            </w:r>
            <w:r>
              <w:rPr>
                <w:sz w:val="22"/>
                <w:szCs w:val="22"/>
              </w:rPr>
              <w:t xml:space="preserve"> </w:t>
            </w:r>
            <w:r>
              <w:t>חשמל</w:t>
            </w:r>
            <w:r>
              <w:rPr>
                <w:color w:val="D13438"/>
              </w:rPr>
              <w:t xml:space="preserve"> </w:t>
            </w:r>
            <w:r>
              <w:rPr>
                <w:color w:val="D13438"/>
                <w:sz w:val="22"/>
                <w:szCs w:val="22"/>
              </w:rPr>
              <w:t>מרבית</w:t>
            </w:r>
          </w:p>
        </w:tc>
        <w:tc>
          <w:tcPr>
            <w:tcW w:w="2693" w:type="dxa"/>
            <w:gridSpan w:val="2"/>
            <w:tcBorders>
              <w:top w:val="single" w:sz="4" w:space="0" w:color="auto"/>
              <w:right w:val="single" w:sz="4" w:space="0" w:color="auto"/>
            </w:tcBorders>
            <w:shd w:val="clear" w:color="auto" w:fill="FFFFFF"/>
            <w:vAlign w:val="center"/>
          </w:tcPr>
          <w:p w14:paraId="5911215F" w14:textId="77777777" w:rsidR="00791606" w:rsidRDefault="00000000">
            <w:pPr>
              <w:pStyle w:val="Other20"/>
              <w:shd w:val="clear" w:color="auto" w:fill="auto"/>
              <w:jc w:val="center"/>
            </w:pPr>
            <w:r>
              <w:t>Dual-</w:t>
            </w:r>
          </w:p>
        </w:tc>
        <w:tc>
          <w:tcPr>
            <w:tcW w:w="1704" w:type="dxa"/>
            <w:gridSpan w:val="2"/>
            <w:tcBorders>
              <w:top w:val="single" w:sz="4" w:space="0" w:color="auto"/>
              <w:right w:val="single" w:sz="4" w:space="0" w:color="auto"/>
            </w:tcBorders>
            <w:shd w:val="clear" w:color="auto" w:fill="FFFFFF"/>
          </w:tcPr>
          <w:p w14:paraId="013A281C" w14:textId="77777777" w:rsidR="00791606" w:rsidRDefault="00791606">
            <w:pPr>
              <w:rPr>
                <w:sz w:val="10"/>
                <w:szCs w:val="10"/>
              </w:rPr>
            </w:pPr>
          </w:p>
        </w:tc>
        <w:tc>
          <w:tcPr>
            <w:tcW w:w="2409" w:type="dxa"/>
            <w:gridSpan w:val="2"/>
            <w:tcBorders>
              <w:top w:val="single" w:sz="4" w:space="0" w:color="auto"/>
              <w:right w:val="single" w:sz="4" w:space="0" w:color="auto"/>
            </w:tcBorders>
            <w:shd w:val="clear" w:color="auto" w:fill="FFFFFF"/>
          </w:tcPr>
          <w:p w14:paraId="2F21718C" w14:textId="77777777" w:rsidR="00791606" w:rsidRDefault="00000000">
            <w:pPr>
              <w:pStyle w:val="Other0"/>
              <w:shd w:val="clear" w:color="auto" w:fill="auto"/>
              <w:spacing w:after="0" w:line="266" w:lineRule="auto"/>
              <w:jc w:val="center"/>
              <w:rPr>
                <w:sz w:val="22"/>
                <w:szCs w:val="22"/>
              </w:rPr>
            </w:pPr>
            <w:r>
              <w:rPr>
                <w:color w:val="D13438"/>
                <w:sz w:val="22"/>
                <w:szCs w:val="22"/>
              </w:rPr>
              <w:t>יש לציין את צריכת החשמל המירבית של הרכיב המוצע.</w:t>
            </w:r>
          </w:p>
        </w:tc>
      </w:tr>
      <w:tr w:rsidR="00791606" w14:paraId="21EC489B" w14:textId="77777777">
        <w:tblPrEx>
          <w:tblCellMar>
            <w:top w:w="0" w:type="dxa"/>
            <w:bottom w:w="0" w:type="dxa"/>
          </w:tblCellMar>
        </w:tblPrEx>
        <w:trPr>
          <w:trHeight w:hRule="exact" w:val="1018"/>
          <w:jc w:val="center"/>
        </w:trPr>
        <w:tc>
          <w:tcPr>
            <w:tcW w:w="1046" w:type="dxa"/>
            <w:tcBorders>
              <w:top w:val="single" w:sz="4" w:space="0" w:color="auto"/>
              <w:right w:val="single" w:sz="4" w:space="0" w:color="auto"/>
            </w:tcBorders>
            <w:shd w:val="clear" w:color="auto" w:fill="FFFFFF"/>
          </w:tcPr>
          <w:p w14:paraId="782EC006" w14:textId="77777777" w:rsidR="00791606" w:rsidRDefault="00791606">
            <w:pPr>
              <w:rPr>
                <w:sz w:val="10"/>
                <w:szCs w:val="10"/>
              </w:rPr>
            </w:pPr>
          </w:p>
        </w:tc>
        <w:tc>
          <w:tcPr>
            <w:tcW w:w="1906" w:type="dxa"/>
            <w:gridSpan w:val="2"/>
            <w:tcBorders>
              <w:top w:val="single" w:sz="4" w:space="0" w:color="auto"/>
              <w:bottom w:val="single" w:sz="4" w:space="0" w:color="auto"/>
              <w:right w:val="single" w:sz="4" w:space="0" w:color="auto"/>
            </w:tcBorders>
            <w:shd w:val="clear" w:color="auto" w:fill="FFFFFF"/>
            <w:vAlign w:val="center"/>
          </w:tcPr>
          <w:p w14:paraId="34899689" w14:textId="77777777" w:rsidR="00791606" w:rsidRDefault="00000000">
            <w:pPr>
              <w:pStyle w:val="Other20"/>
              <w:shd w:val="clear" w:color="auto" w:fill="auto"/>
              <w:spacing w:line="276" w:lineRule="auto"/>
              <w:jc w:val="center"/>
            </w:pPr>
            <w:r>
              <w:t>Threat Prevention</w:t>
            </w:r>
          </w:p>
          <w:p w14:paraId="1D60DAAA" w14:textId="77777777" w:rsidR="00791606" w:rsidRDefault="00000000">
            <w:pPr>
              <w:pStyle w:val="Other20"/>
              <w:shd w:val="clear" w:color="auto" w:fill="auto"/>
              <w:spacing w:line="276" w:lineRule="auto"/>
              <w:jc w:val="center"/>
            </w:pPr>
            <w:r>
              <w:t>Throughput (Full Blades)</w:t>
            </w:r>
          </w:p>
        </w:tc>
        <w:tc>
          <w:tcPr>
            <w:tcW w:w="2443" w:type="dxa"/>
            <w:gridSpan w:val="2"/>
            <w:tcBorders>
              <w:top w:val="single" w:sz="4" w:space="0" w:color="auto"/>
              <w:bottom w:val="single" w:sz="4" w:space="0" w:color="auto"/>
              <w:right w:val="single" w:sz="4" w:space="0" w:color="auto"/>
            </w:tcBorders>
            <w:shd w:val="clear" w:color="auto" w:fill="FFFFFF"/>
            <w:vAlign w:val="center"/>
          </w:tcPr>
          <w:p w14:paraId="27B17DE2" w14:textId="77777777" w:rsidR="00791606" w:rsidRDefault="00000000">
            <w:pPr>
              <w:pStyle w:val="Other20"/>
              <w:shd w:val="clear" w:color="auto" w:fill="auto"/>
              <w:jc w:val="center"/>
            </w:pPr>
            <w:r>
              <w:t>100 Gbps</w:t>
            </w:r>
          </w:p>
        </w:tc>
        <w:tc>
          <w:tcPr>
            <w:tcW w:w="1181" w:type="dxa"/>
            <w:gridSpan w:val="2"/>
            <w:tcBorders>
              <w:top w:val="single" w:sz="4" w:space="0" w:color="auto"/>
              <w:bottom w:val="single" w:sz="4" w:space="0" w:color="auto"/>
              <w:right w:val="single" w:sz="4" w:space="0" w:color="auto"/>
            </w:tcBorders>
            <w:shd w:val="clear" w:color="auto" w:fill="FFFFFF"/>
          </w:tcPr>
          <w:p w14:paraId="5F36FD93" w14:textId="77777777" w:rsidR="00791606" w:rsidRDefault="00791606">
            <w:pPr>
              <w:rPr>
                <w:sz w:val="10"/>
                <w:szCs w:val="10"/>
              </w:rPr>
            </w:pPr>
          </w:p>
        </w:tc>
        <w:tc>
          <w:tcPr>
            <w:tcW w:w="1982" w:type="dxa"/>
            <w:tcBorders>
              <w:top w:val="single" w:sz="4" w:space="0" w:color="auto"/>
              <w:bottom w:val="single" w:sz="4" w:space="0" w:color="auto"/>
              <w:right w:val="single" w:sz="4" w:space="0" w:color="auto"/>
            </w:tcBorders>
            <w:shd w:val="clear" w:color="auto" w:fill="FFFFFF"/>
          </w:tcPr>
          <w:p w14:paraId="5BAACC43" w14:textId="77777777" w:rsidR="00791606" w:rsidRDefault="00000000">
            <w:pPr>
              <w:pStyle w:val="Other20"/>
              <w:shd w:val="clear" w:color="auto" w:fill="auto"/>
              <w:spacing w:line="276" w:lineRule="auto"/>
              <w:jc w:val="center"/>
            </w:pPr>
            <w:r>
              <w:t>Throughputs</w:t>
            </w:r>
          </w:p>
          <w:p w14:paraId="426B1AB4" w14:textId="77777777" w:rsidR="00791606" w:rsidRDefault="00000000">
            <w:pPr>
              <w:pStyle w:val="Other0"/>
              <w:shd w:val="clear" w:color="auto" w:fill="auto"/>
              <w:spacing w:after="0" w:line="276" w:lineRule="auto"/>
              <w:jc w:val="center"/>
              <w:rPr>
                <w:sz w:val="22"/>
                <w:szCs w:val="22"/>
              </w:rPr>
            </w:pPr>
            <w:r>
              <w:rPr>
                <w:color w:val="D13438"/>
                <w:sz w:val="22"/>
                <w:szCs w:val="22"/>
              </w:rPr>
              <w:t>הנתמך לא יפחת מדרישת המינימום שצוינה.</w:t>
            </w:r>
          </w:p>
        </w:tc>
      </w:tr>
    </w:tbl>
    <w:p w14:paraId="00AA144A" w14:textId="77777777" w:rsidR="00791606" w:rsidRDefault="00000000">
      <w:pPr>
        <w:spacing w:line="1" w:lineRule="exact"/>
      </w:pPr>
      <w:r>
        <w:br w:type="page"/>
      </w:r>
    </w:p>
    <w:tbl>
      <w:tblPr>
        <w:tblOverlap w:val="never"/>
        <w:tblW w:w="0" w:type="auto"/>
        <w:tblInd w:w="-1" w:type="dxa"/>
        <w:tblLayout w:type="fixed"/>
        <w:tblCellMar>
          <w:left w:w="10" w:type="dxa"/>
          <w:right w:w="10" w:type="dxa"/>
        </w:tblCellMar>
        <w:tblLook w:val="0000" w:firstRow="0" w:lastRow="0" w:firstColumn="0" w:lastColumn="0" w:noHBand="0" w:noVBand="0"/>
      </w:tblPr>
      <w:tblGrid>
        <w:gridCol w:w="1982"/>
        <w:gridCol w:w="1181"/>
        <w:gridCol w:w="2443"/>
        <w:gridCol w:w="1915"/>
      </w:tblGrid>
      <w:tr w:rsidR="00791606" w14:paraId="57FAC6AC" w14:textId="77777777">
        <w:tblPrEx>
          <w:tblCellMar>
            <w:top w:w="0" w:type="dxa"/>
            <w:bottom w:w="0" w:type="dxa"/>
          </w:tblCellMar>
        </w:tblPrEx>
        <w:trPr>
          <w:trHeight w:hRule="exact" w:val="1512"/>
        </w:trPr>
        <w:tc>
          <w:tcPr>
            <w:tcW w:w="1982" w:type="dxa"/>
            <w:tcBorders>
              <w:top w:val="single" w:sz="4" w:space="0" w:color="auto"/>
              <w:left w:val="single" w:sz="4" w:space="0" w:color="auto"/>
            </w:tcBorders>
            <w:shd w:val="clear" w:color="auto" w:fill="FFFFFF"/>
          </w:tcPr>
          <w:p w14:paraId="17D91448" w14:textId="77777777" w:rsidR="00791606" w:rsidRDefault="00000000">
            <w:pPr>
              <w:pStyle w:val="Other0"/>
              <w:shd w:val="clear" w:color="auto" w:fill="auto"/>
              <w:spacing w:after="0" w:line="276" w:lineRule="auto"/>
              <w:jc w:val="center"/>
              <w:rPr>
                <w:sz w:val="22"/>
                <w:szCs w:val="22"/>
              </w:rPr>
            </w:pPr>
            <w:r>
              <w:rPr>
                <w:color w:val="D13438"/>
                <w:sz w:val="22"/>
                <w:szCs w:val="22"/>
              </w:rPr>
              <w:t>לא כולל תעבורה פנימית לא מבוקרת.</w:t>
            </w:r>
          </w:p>
          <w:p w14:paraId="7DEBC6E0" w14:textId="77777777" w:rsidR="00791606" w:rsidRDefault="00000000">
            <w:pPr>
              <w:pStyle w:val="Other20"/>
              <w:shd w:val="clear" w:color="auto" w:fill="auto"/>
              <w:spacing w:line="276" w:lineRule="auto"/>
              <w:ind w:firstLine="300"/>
              <w:jc w:val="both"/>
            </w:pPr>
            <w:r>
              <w:t>Throughputs</w:t>
            </w:r>
          </w:p>
          <w:p w14:paraId="593977F9" w14:textId="77777777" w:rsidR="00791606" w:rsidRDefault="00000000">
            <w:pPr>
              <w:pStyle w:val="Other0"/>
              <w:shd w:val="clear" w:color="auto" w:fill="auto"/>
              <w:spacing w:after="0" w:line="276" w:lineRule="auto"/>
              <w:jc w:val="center"/>
              <w:rPr>
                <w:sz w:val="22"/>
                <w:szCs w:val="22"/>
              </w:rPr>
            </w:pPr>
            <w:r>
              <w:rPr>
                <w:color w:val="D13438"/>
                <w:sz w:val="22"/>
                <w:szCs w:val="22"/>
              </w:rPr>
              <w:t>הנתמך לא יפחת מדרישת המינימום שצוינה.</w:t>
            </w:r>
          </w:p>
        </w:tc>
        <w:tc>
          <w:tcPr>
            <w:tcW w:w="1181" w:type="dxa"/>
            <w:tcBorders>
              <w:top w:val="single" w:sz="4" w:space="0" w:color="auto"/>
              <w:left w:val="single" w:sz="4" w:space="0" w:color="auto"/>
            </w:tcBorders>
            <w:shd w:val="clear" w:color="auto" w:fill="FFFFFF"/>
          </w:tcPr>
          <w:p w14:paraId="0CBC5F9B" w14:textId="77777777" w:rsidR="00791606" w:rsidRDefault="00791606">
            <w:pPr>
              <w:rPr>
                <w:sz w:val="10"/>
                <w:szCs w:val="10"/>
              </w:rPr>
            </w:pPr>
          </w:p>
        </w:tc>
        <w:tc>
          <w:tcPr>
            <w:tcW w:w="2443" w:type="dxa"/>
            <w:tcBorders>
              <w:top w:val="single" w:sz="4" w:space="0" w:color="auto"/>
              <w:left w:val="single" w:sz="4" w:space="0" w:color="auto"/>
            </w:tcBorders>
            <w:shd w:val="clear" w:color="auto" w:fill="FFFFFF"/>
            <w:vAlign w:val="center"/>
          </w:tcPr>
          <w:p w14:paraId="31AC701C" w14:textId="77777777" w:rsidR="00791606" w:rsidRDefault="00000000">
            <w:pPr>
              <w:pStyle w:val="Other20"/>
              <w:shd w:val="clear" w:color="auto" w:fill="auto"/>
              <w:ind w:firstLine="800"/>
            </w:pPr>
            <w:r>
              <w:t>240</w:t>
            </w:r>
          </w:p>
        </w:tc>
        <w:tc>
          <w:tcPr>
            <w:tcW w:w="1915" w:type="dxa"/>
            <w:tcBorders>
              <w:top w:val="single" w:sz="4" w:space="0" w:color="auto"/>
              <w:left w:val="single" w:sz="4" w:space="0" w:color="auto"/>
              <w:right w:val="single" w:sz="4" w:space="0" w:color="auto"/>
            </w:tcBorders>
            <w:shd w:val="clear" w:color="auto" w:fill="FFFFFF"/>
            <w:vAlign w:val="center"/>
          </w:tcPr>
          <w:p w14:paraId="3F55C1DB" w14:textId="77777777" w:rsidR="00791606" w:rsidRDefault="00000000">
            <w:pPr>
              <w:pStyle w:val="Other20"/>
              <w:shd w:val="clear" w:color="auto" w:fill="auto"/>
              <w:jc w:val="center"/>
            </w:pPr>
            <w:r>
              <w:t>FW throughput</w:t>
            </w:r>
          </w:p>
        </w:tc>
      </w:tr>
      <w:tr w:rsidR="00791606" w14:paraId="5C4436A7" w14:textId="77777777">
        <w:tblPrEx>
          <w:tblCellMar>
            <w:top w:w="0" w:type="dxa"/>
            <w:bottom w:w="0" w:type="dxa"/>
          </w:tblCellMar>
        </w:tblPrEx>
        <w:trPr>
          <w:trHeight w:hRule="exact" w:val="1003"/>
        </w:trPr>
        <w:tc>
          <w:tcPr>
            <w:tcW w:w="1982" w:type="dxa"/>
            <w:tcBorders>
              <w:top w:val="single" w:sz="4" w:space="0" w:color="auto"/>
              <w:left w:val="single" w:sz="4" w:space="0" w:color="auto"/>
            </w:tcBorders>
            <w:shd w:val="clear" w:color="auto" w:fill="FFFFFF"/>
          </w:tcPr>
          <w:p w14:paraId="4AA4A5B3" w14:textId="77777777" w:rsidR="00791606" w:rsidRDefault="00000000">
            <w:pPr>
              <w:pStyle w:val="Other20"/>
              <w:shd w:val="clear" w:color="auto" w:fill="auto"/>
              <w:spacing w:line="271" w:lineRule="auto"/>
              <w:ind w:firstLine="300"/>
              <w:jc w:val="both"/>
            </w:pPr>
            <w:r>
              <w:t>Throughputs</w:t>
            </w:r>
          </w:p>
          <w:p w14:paraId="2975AF7A" w14:textId="77777777" w:rsidR="00791606" w:rsidRDefault="00000000">
            <w:pPr>
              <w:pStyle w:val="Other0"/>
              <w:shd w:val="clear" w:color="auto" w:fill="auto"/>
              <w:spacing w:after="0" w:line="271" w:lineRule="auto"/>
              <w:jc w:val="center"/>
              <w:rPr>
                <w:sz w:val="22"/>
                <w:szCs w:val="22"/>
              </w:rPr>
            </w:pPr>
            <w:r>
              <w:rPr>
                <w:color w:val="D13438"/>
                <w:sz w:val="22"/>
                <w:szCs w:val="22"/>
              </w:rPr>
              <w:t>הנתמך לא יפחת מדרישת המינימום שצוינה.</w:t>
            </w:r>
          </w:p>
        </w:tc>
        <w:tc>
          <w:tcPr>
            <w:tcW w:w="1181" w:type="dxa"/>
            <w:tcBorders>
              <w:top w:val="single" w:sz="4" w:space="0" w:color="auto"/>
              <w:left w:val="single" w:sz="4" w:space="0" w:color="auto"/>
            </w:tcBorders>
            <w:shd w:val="clear" w:color="auto" w:fill="FFFFFF"/>
          </w:tcPr>
          <w:p w14:paraId="22D9A0EE" w14:textId="77777777" w:rsidR="00791606" w:rsidRDefault="00791606">
            <w:pPr>
              <w:rPr>
                <w:sz w:val="10"/>
                <w:szCs w:val="10"/>
              </w:rPr>
            </w:pPr>
          </w:p>
        </w:tc>
        <w:tc>
          <w:tcPr>
            <w:tcW w:w="2443" w:type="dxa"/>
            <w:tcBorders>
              <w:top w:val="single" w:sz="4" w:space="0" w:color="auto"/>
              <w:left w:val="single" w:sz="4" w:space="0" w:color="auto"/>
            </w:tcBorders>
            <w:shd w:val="clear" w:color="auto" w:fill="FFFFFF"/>
            <w:vAlign w:val="center"/>
          </w:tcPr>
          <w:p w14:paraId="11FF9A7D" w14:textId="77777777" w:rsidR="00791606" w:rsidRDefault="00000000">
            <w:pPr>
              <w:pStyle w:val="Other20"/>
              <w:shd w:val="clear" w:color="auto" w:fill="auto"/>
              <w:ind w:firstLine="800"/>
            </w:pPr>
            <w:r>
              <w:t>110</w:t>
            </w:r>
          </w:p>
        </w:tc>
        <w:tc>
          <w:tcPr>
            <w:tcW w:w="1915" w:type="dxa"/>
            <w:tcBorders>
              <w:top w:val="single" w:sz="4" w:space="0" w:color="auto"/>
              <w:left w:val="single" w:sz="4" w:space="0" w:color="auto"/>
              <w:right w:val="single" w:sz="4" w:space="0" w:color="auto"/>
            </w:tcBorders>
            <w:shd w:val="clear" w:color="auto" w:fill="FFFFFF"/>
            <w:vAlign w:val="center"/>
          </w:tcPr>
          <w:p w14:paraId="15D66097" w14:textId="77777777" w:rsidR="00791606" w:rsidRDefault="00000000">
            <w:pPr>
              <w:pStyle w:val="Other20"/>
              <w:shd w:val="clear" w:color="auto" w:fill="auto"/>
              <w:spacing w:line="271" w:lineRule="auto"/>
              <w:jc w:val="center"/>
            </w:pPr>
            <w:r>
              <w:t>SSL inspection throughput</w:t>
            </w:r>
          </w:p>
        </w:tc>
      </w:tr>
      <w:tr w:rsidR="00791606" w14:paraId="6CB33913" w14:textId="77777777">
        <w:tblPrEx>
          <w:tblCellMar>
            <w:top w:w="0" w:type="dxa"/>
            <w:bottom w:w="0" w:type="dxa"/>
          </w:tblCellMar>
        </w:tblPrEx>
        <w:trPr>
          <w:trHeight w:hRule="exact" w:val="1008"/>
        </w:trPr>
        <w:tc>
          <w:tcPr>
            <w:tcW w:w="1982" w:type="dxa"/>
            <w:tcBorders>
              <w:top w:val="single" w:sz="4" w:space="0" w:color="auto"/>
              <w:left w:val="single" w:sz="4" w:space="0" w:color="auto"/>
            </w:tcBorders>
            <w:shd w:val="clear" w:color="auto" w:fill="FFFFFF"/>
          </w:tcPr>
          <w:p w14:paraId="3FF18E8B" w14:textId="77777777" w:rsidR="00791606" w:rsidRDefault="00000000">
            <w:pPr>
              <w:pStyle w:val="Other20"/>
              <w:shd w:val="clear" w:color="auto" w:fill="auto"/>
              <w:spacing w:line="276" w:lineRule="auto"/>
              <w:ind w:firstLine="300"/>
              <w:jc w:val="both"/>
            </w:pPr>
            <w:r>
              <w:t>Throughputs</w:t>
            </w:r>
          </w:p>
          <w:p w14:paraId="30F63739" w14:textId="77777777" w:rsidR="00791606" w:rsidRDefault="00000000">
            <w:pPr>
              <w:pStyle w:val="Other0"/>
              <w:shd w:val="clear" w:color="auto" w:fill="auto"/>
              <w:spacing w:after="0" w:line="276" w:lineRule="auto"/>
              <w:jc w:val="center"/>
              <w:rPr>
                <w:sz w:val="22"/>
                <w:szCs w:val="22"/>
              </w:rPr>
            </w:pPr>
            <w:r>
              <w:rPr>
                <w:color w:val="D13438"/>
                <w:sz w:val="22"/>
                <w:szCs w:val="22"/>
              </w:rPr>
              <w:t>הנתמך לא יפחת מדרישת המינימום שצוינה.</w:t>
            </w:r>
          </w:p>
        </w:tc>
        <w:tc>
          <w:tcPr>
            <w:tcW w:w="1181" w:type="dxa"/>
            <w:tcBorders>
              <w:top w:val="single" w:sz="4" w:space="0" w:color="auto"/>
              <w:left w:val="single" w:sz="4" w:space="0" w:color="auto"/>
            </w:tcBorders>
            <w:shd w:val="clear" w:color="auto" w:fill="FFFFFF"/>
          </w:tcPr>
          <w:p w14:paraId="70B15F8B" w14:textId="77777777" w:rsidR="00791606" w:rsidRDefault="00791606">
            <w:pPr>
              <w:rPr>
                <w:sz w:val="10"/>
                <w:szCs w:val="10"/>
              </w:rPr>
            </w:pPr>
          </w:p>
        </w:tc>
        <w:tc>
          <w:tcPr>
            <w:tcW w:w="2443" w:type="dxa"/>
            <w:tcBorders>
              <w:top w:val="single" w:sz="4" w:space="0" w:color="auto"/>
              <w:left w:val="single" w:sz="4" w:space="0" w:color="auto"/>
            </w:tcBorders>
            <w:shd w:val="clear" w:color="auto" w:fill="FFFFFF"/>
            <w:vAlign w:val="center"/>
          </w:tcPr>
          <w:p w14:paraId="5FAB4F88" w14:textId="77777777" w:rsidR="00791606" w:rsidRDefault="00000000">
            <w:pPr>
              <w:pStyle w:val="Other20"/>
              <w:shd w:val="clear" w:color="auto" w:fill="auto"/>
              <w:ind w:firstLine="800"/>
            </w:pPr>
            <w:r>
              <w:t>220</w:t>
            </w:r>
          </w:p>
        </w:tc>
        <w:tc>
          <w:tcPr>
            <w:tcW w:w="1915" w:type="dxa"/>
            <w:tcBorders>
              <w:top w:val="single" w:sz="4" w:space="0" w:color="auto"/>
              <w:left w:val="single" w:sz="4" w:space="0" w:color="auto"/>
              <w:right w:val="single" w:sz="4" w:space="0" w:color="auto"/>
            </w:tcBorders>
            <w:shd w:val="clear" w:color="auto" w:fill="FFFFFF"/>
            <w:vAlign w:val="center"/>
          </w:tcPr>
          <w:p w14:paraId="4A16EDF2" w14:textId="77777777" w:rsidR="00791606" w:rsidRDefault="00000000">
            <w:pPr>
              <w:pStyle w:val="Other20"/>
              <w:shd w:val="clear" w:color="auto" w:fill="auto"/>
              <w:spacing w:line="276" w:lineRule="auto"/>
              <w:jc w:val="center"/>
            </w:pPr>
            <w:r>
              <w:t>App Control throughput</w:t>
            </w:r>
          </w:p>
        </w:tc>
      </w:tr>
      <w:tr w:rsidR="00791606" w14:paraId="12394D41" w14:textId="77777777">
        <w:tblPrEx>
          <w:tblCellMar>
            <w:top w:w="0" w:type="dxa"/>
            <w:bottom w:w="0" w:type="dxa"/>
          </w:tblCellMar>
        </w:tblPrEx>
        <w:trPr>
          <w:trHeight w:hRule="exact" w:val="1003"/>
        </w:trPr>
        <w:tc>
          <w:tcPr>
            <w:tcW w:w="1982" w:type="dxa"/>
            <w:tcBorders>
              <w:top w:val="single" w:sz="4" w:space="0" w:color="auto"/>
              <w:left w:val="single" w:sz="4" w:space="0" w:color="auto"/>
            </w:tcBorders>
            <w:shd w:val="clear" w:color="auto" w:fill="FFFFFF"/>
          </w:tcPr>
          <w:p w14:paraId="32A177C7" w14:textId="77777777" w:rsidR="00791606" w:rsidRDefault="00000000">
            <w:pPr>
              <w:pStyle w:val="Other20"/>
              <w:shd w:val="clear" w:color="auto" w:fill="auto"/>
              <w:spacing w:line="271" w:lineRule="auto"/>
              <w:ind w:firstLine="300"/>
              <w:jc w:val="both"/>
            </w:pPr>
            <w:r>
              <w:t>Throughputs</w:t>
            </w:r>
          </w:p>
          <w:p w14:paraId="777CDA17" w14:textId="77777777" w:rsidR="00791606" w:rsidRDefault="00000000">
            <w:pPr>
              <w:pStyle w:val="Other0"/>
              <w:shd w:val="clear" w:color="auto" w:fill="auto"/>
              <w:spacing w:after="0" w:line="271" w:lineRule="auto"/>
              <w:jc w:val="center"/>
              <w:rPr>
                <w:sz w:val="22"/>
                <w:szCs w:val="22"/>
              </w:rPr>
            </w:pPr>
            <w:r>
              <w:rPr>
                <w:color w:val="D13438"/>
                <w:sz w:val="22"/>
                <w:szCs w:val="22"/>
              </w:rPr>
              <w:t>הנתמך לא יפחת מדרישת המינימום שצוינה.</w:t>
            </w:r>
          </w:p>
        </w:tc>
        <w:tc>
          <w:tcPr>
            <w:tcW w:w="1181" w:type="dxa"/>
            <w:tcBorders>
              <w:top w:val="single" w:sz="4" w:space="0" w:color="auto"/>
              <w:left w:val="single" w:sz="4" w:space="0" w:color="auto"/>
            </w:tcBorders>
            <w:shd w:val="clear" w:color="auto" w:fill="FFFFFF"/>
          </w:tcPr>
          <w:p w14:paraId="0BC7AB88" w14:textId="77777777" w:rsidR="00791606" w:rsidRDefault="00791606">
            <w:pPr>
              <w:rPr>
                <w:sz w:val="10"/>
                <w:szCs w:val="10"/>
              </w:rPr>
            </w:pPr>
          </w:p>
        </w:tc>
        <w:tc>
          <w:tcPr>
            <w:tcW w:w="2443" w:type="dxa"/>
            <w:tcBorders>
              <w:top w:val="single" w:sz="4" w:space="0" w:color="auto"/>
              <w:left w:val="single" w:sz="4" w:space="0" w:color="auto"/>
            </w:tcBorders>
            <w:shd w:val="clear" w:color="auto" w:fill="FFFFFF"/>
            <w:vAlign w:val="center"/>
          </w:tcPr>
          <w:p w14:paraId="060C2799" w14:textId="77777777" w:rsidR="00791606" w:rsidRDefault="00000000">
            <w:pPr>
              <w:pStyle w:val="Other20"/>
              <w:shd w:val="clear" w:color="auto" w:fill="auto"/>
              <w:ind w:firstLine="800"/>
            </w:pPr>
            <w:r>
              <w:t>170</w:t>
            </w:r>
          </w:p>
        </w:tc>
        <w:tc>
          <w:tcPr>
            <w:tcW w:w="1915" w:type="dxa"/>
            <w:tcBorders>
              <w:top w:val="single" w:sz="4" w:space="0" w:color="auto"/>
              <w:left w:val="single" w:sz="4" w:space="0" w:color="auto"/>
              <w:right w:val="single" w:sz="4" w:space="0" w:color="auto"/>
            </w:tcBorders>
            <w:shd w:val="clear" w:color="auto" w:fill="FFFFFF"/>
            <w:vAlign w:val="center"/>
          </w:tcPr>
          <w:p w14:paraId="1B57CBFC" w14:textId="77777777" w:rsidR="00791606" w:rsidRDefault="00000000">
            <w:pPr>
              <w:pStyle w:val="Other20"/>
              <w:shd w:val="clear" w:color="auto" w:fill="auto"/>
              <w:jc w:val="center"/>
            </w:pPr>
            <w:r>
              <w:t>IPS throughput</w:t>
            </w:r>
          </w:p>
        </w:tc>
      </w:tr>
      <w:tr w:rsidR="00791606" w14:paraId="2C2F1387" w14:textId="77777777">
        <w:tblPrEx>
          <w:tblCellMar>
            <w:top w:w="0" w:type="dxa"/>
            <w:bottom w:w="0" w:type="dxa"/>
          </w:tblCellMar>
        </w:tblPrEx>
        <w:trPr>
          <w:trHeight w:hRule="exact" w:val="1526"/>
        </w:trPr>
        <w:tc>
          <w:tcPr>
            <w:tcW w:w="1982" w:type="dxa"/>
            <w:tcBorders>
              <w:top w:val="single" w:sz="4" w:space="0" w:color="auto"/>
              <w:left w:val="single" w:sz="4" w:space="0" w:color="auto"/>
              <w:bottom w:val="single" w:sz="4" w:space="0" w:color="auto"/>
            </w:tcBorders>
            <w:shd w:val="clear" w:color="auto" w:fill="FFFFFF"/>
          </w:tcPr>
          <w:p w14:paraId="3B556DC3" w14:textId="77777777" w:rsidR="00791606" w:rsidRDefault="00000000">
            <w:pPr>
              <w:pStyle w:val="Other0"/>
              <w:shd w:val="clear" w:color="auto" w:fill="auto"/>
              <w:spacing w:after="0" w:line="276" w:lineRule="auto"/>
              <w:ind w:firstLine="320"/>
              <w:rPr>
                <w:sz w:val="22"/>
                <w:szCs w:val="22"/>
              </w:rPr>
            </w:pPr>
            <w:r>
              <w:rPr>
                <w:color w:val="D13438"/>
                <w:sz w:val="22"/>
                <w:szCs w:val="22"/>
              </w:rPr>
              <w:t>נדרש פירוט לגבי</w:t>
            </w:r>
          </w:p>
          <w:p w14:paraId="57609FB0" w14:textId="77777777" w:rsidR="00791606" w:rsidRDefault="00000000">
            <w:pPr>
              <w:pStyle w:val="Other0"/>
              <w:shd w:val="clear" w:color="auto" w:fill="auto"/>
              <w:spacing w:after="0" w:line="276" w:lineRule="auto"/>
              <w:ind w:left="460" w:hanging="120"/>
              <w:rPr>
                <w:sz w:val="22"/>
                <w:szCs w:val="22"/>
              </w:rPr>
            </w:pPr>
            <w:r>
              <w:rPr>
                <w:color w:val="D13438"/>
                <w:sz w:val="22"/>
                <w:szCs w:val="22"/>
              </w:rPr>
              <w:t xml:space="preserve">כמות </w:t>
            </w:r>
            <w:r>
              <w:rPr>
                <w:color w:val="D13438"/>
                <w:sz w:val="22"/>
                <w:szCs w:val="22"/>
                <w:lang w:val="en-US" w:eastAsia="en-US" w:bidi="en-US"/>
              </w:rPr>
              <w:t>tunnels</w:t>
            </w:r>
            <w:r>
              <w:rPr>
                <w:color w:val="D13438"/>
                <w:sz w:val="22"/>
                <w:szCs w:val="22"/>
              </w:rPr>
              <w:t xml:space="preserve"> מקסימלית</w:t>
            </w:r>
          </w:p>
          <w:p w14:paraId="30DB1893" w14:textId="77777777" w:rsidR="00791606" w:rsidRDefault="00000000">
            <w:pPr>
              <w:pStyle w:val="Other20"/>
              <w:shd w:val="clear" w:color="auto" w:fill="auto"/>
              <w:spacing w:line="276" w:lineRule="auto"/>
              <w:jc w:val="center"/>
            </w:pPr>
            <w:r>
              <w:t>Client to Site Site to Site</w:t>
            </w:r>
          </w:p>
          <w:p w14:paraId="604A9FFC" w14:textId="77777777" w:rsidR="00791606" w:rsidRDefault="00000000">
            <w:pPr>
              <w:pStyle w:val="Other20"/>
              <w:shd w:val="clear" w:color="auto" w:fill="auto"/>
              <w:spacing w:line="276" w:lineRule="auto"/>
              <w:ind w:firstLine="400"/>
              <w:jc w:val="both"/>
            </w:pPr>
            <w:r>
              <w:t>(SSL\IPSEC)</w:t>
            </w:r>
          </w:p>
        </w:tc>
        <w:tc>
          <w:tcPr>
            <w:tcW w:w="1181" w:type="dxa"/>
            <w:tcBorders>
              <w:top w:val="single" w:sz="4" w:space="0" w:color="auto"/>
              <w:left w:val="single" w:sz="4" w:space="0" w:color="auto"/>
              <w:bottom w:val="single" w:sz="4" w:space="0" w:color="auto"/>
            </w:tcBorders>
            <w:shd w:val="clear" w:color="auto" w:fill="FFFFFF"/>
          </w:tcPr>
          <w:p w14:paraId="29E8658F" w14:textId="77777777" w:rsidR="00791606" w:rsidRDefault="00791606">
            <w:pPr>
              <w:rPr>
                <w:sz w:val="10"/>
                <w:szCs w:val="10"/>
              </w:rPr>
            </w:pPr>
          </w:p>
        </w:tc>
        <w:tc>
          <w:tcPr>
            <w:tcW w:w="2443" w:type="dxa"/>
            <w:tcBorders>
              <w:top w:val="single" w:sz="4" w:space="0" w:color="auto"/>
              <w:left w:val="single" w:sz="4" w:space="0" w:color="auto"/>
              <w:bottom w:val="single" w:sz="4" w:space="0" w:color="auto"/>
            </w:tcBorders>
            <w:shd w:val="clear" w:color="auto" w:fill="FFFFFF"/>
            <w:vAlign w:val="center"/>
          </w:tcPr>
          <w:p w14:paraId="538CDEB6" w14:textId="77777777" w:rsidR="00791606" w:rsidRDefault="00000000">
            <w:pPr>
              <w:pStyle w:val="Other20"/>
              <w:shd w:val="clear" w:color="auto" w:fill="auto"/>
              <w:spacing w:line="276" w:lineRule="auto"/>
              <w:jc w:val="center"/>
            </w:pPr>
            <w:r>
              <w:t>IPSEC 160 Gbps SSL 9 Gbps</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14:paraId="5E48DC0F" w14:textId="77777777" w:rsidR="00791606" w:rsidRDefault="00000000">
            <w:pPr>
              <w:pStyle w:val="Other20"/>
              <w:shd w:val="clear" w:color="auto" w:fill="auto"/>
              <w:jc w:val="center"/>
            </w:pPr>
            <w:r>
              <w:t>VPN throughput</w:t>
            </w:r>
          </w:p>
        </w:tc>
      </w:tr>
    </w:tbl>
    <w:p w14:paraId="250CE0FC" w14:textId="77777777" w:rsidR="00791606" w:rsidRDefault="00791606">
      <w:pPr>
        <w:spacing w:line="1" w:lineRule="exact"/>
      </w:pPr>
    </w:p>
    <w:tbl>
      <w:tblPr>
        <w:tblOverlap w:val="never"/>
        <w:bidiVisual/>
        <w:tblW w:w="0" w:type="auto"/>
        <w:jc w:val="center"/>
        <w:tblLayout w:type="fixed"/>
        <w:tblCellMar>
          <w:left w:w="10" w:type="dxa"/>
          <w:right w:w="10" w:type="dxa"/>
        </w:tblCellMar>
        <w:tblLook w:val="0000" w:firstRow="0" w:lastRow="0" w:firstColumn="0" w:lastColumn="0" w:noHBand="0" w:noVBand="0"/>
      </w:tblPr>
      <w:tblGrid>
        <w:gridCol w:w="1147"/>
        <w:gridCol w:w="706"/>
        <w:gridCol w:w="1200"/>
        <w:gridCol w:w="1493"/>
        <w:gridCol w:w="950"/>
        <w:gridCol w:w="754"/>
        <w:gridCol w:w="427"/>
        <w:gridCol w:w="1982"/>
      </w:tblGrid>
      <w:tr w:rsidR="00791606" w14:paraId="741A8BD6" w14:textId="77777777">
        <w:tblPrEx>
          <w:tblCellMar>
            <w:top w:w="0" w:type="dxa"/>
            <w:bottom w:w="0" w:type="dxa"/>
          </w:tblCellMar>
        </w:tblPrEx>
        <w:trPr>
          <w:trHeight w:hRule="exact" w:val="1555"/>
          <w:jc w:val="center"/>
        </w:trPr>
        <w:tc>
          <w:tcPr>
            <w:tcW w:w="1853" w:type="dxa"/>
            <w:gridSpan w:val="2"/>
            <w:tcBorders>
              <w:top w:val="single" w:sz="4" w:space="0" w:color="auto"/>
              <w:left w:val="single" w:sz="4" w:space="0" w:color="auto"/>
              <w:right w:val="single" w:sz="4" w:space="0" w:color="auto"/>
            </w:tcBorders>
            <w:shd w:val="clear" w:color="auto" w:fill="FFFFFF"/>
          </w:tcPr>
          <w:p w14:paraId="7A1FED33" w14:textId="77777777" w:rsidR="00791606" w:rsidRDefault="00000000">
            <w:pPr>
              <w:pStyle w:val="Other0"/>
              <w:shd w:val="clear" w:color="auto" w:fill="auto"/>
              <w:spacing w:after="0" w:line="259" w:lineRule="auto"/>
              <w:jc w:val="center"/>
              <w:rPr>
                <w:sz w:val="22"/>
                <w:szCs w:val="22"/>
              </w:rPr>
            </w:pPr>
            <w:r>
              <w:t xml:space="preserve">כמות רישיונות </w:t>
            </w:r>
            <w:r>
              <w:rPr>
                <w:color w:val="D13438"/>
              </w:rPr>
              <w:t>כלולים</w:t>
            </w:r>
            <w:r>
              <w:rPr>
                <w:color w:val="D13438"/>
                <w:sz w:val="22"/>
                <w:szCs w:val="22"/>
              </w:rPr>
              <w:t>למשתמשים</w:t>
            </w:r>
          </w:p>
          <w:p w14:paraId="35DBAC92" w14:textId="77777777" w:rsidR="00791606" w:rsidRDefault="00000000">
            <w:pPr>
              <w:pStyle w:val="Other0"/>
              <w:shd w:val="clear" w:color="auto" w:fill="auto"/>
              <w:spacing w:after="0" w:line="271" w:lineRule="auto"/>
              <w:ind w:left="260" w:firstLine="20"/>
            </w:pPr>
            <w:r>
              <w:rPr>
                <w:color w:val="D13438"/>
                <w:sz w:val="22"/>
                <w:szCs w:val="22"/>
                <w:shd w:val="clear" w:color="auto" w:fill="80FFFF"/>
                <w:lang w:val="en-US" w:eastAsia="en-US" w:bidi="en-US"/>
              </w:rPr>
              <w:t>SSL</w:t>
            </w:r>
            <w:r>
              <w:rPr>
                <w:color w:val="D13438"/>
                <w:sz w:val="22"/>
                <w:szCs w:val="22"/>
                <w:lang w:val="en-US" w:eastAsia="en-US" w:bidi="en-US"/>
              </w:rPr>
              <w:t xml:space="preserve"> VPN</w:t>
            </w:r>
            <w:r>
              <w:rPr>
                <w:shd w:val="clear" w:color="auto" w:fill="80FFFF"/>
              </w:rPr>
              <w:t>ברכיב</w:t>
            </w:r>
            <w:r>
              <w:rPr>
                <w:color w:val="D13438"/>
              </w:rPr>
              <w:t xml:space="preserve"> עבור משתמש</w:t>
            </w:r>
          </w:p>
          <w:p w14:paraId="47783E5F" w14:textId="77777777" w:rsidR="00791606" w:rsidRDefault="00000000">
            <w:pPr>
              <w:pStyle w:val="Other20"/>
              <w:shd w:val="clear" w:color="auto" w:fill="auto"/>
              <w:spacing w:line="271" w:lineRule="auto"/>
              <w:jc w:val="center"/>
              <w:rPr>
                <w:sz w:val="24"/>
                <w:szCs w:val="24"/>
              </w:rPr>
            </w:pPr>
            <w:r>
              <w:rPr>
                <w:sz w:val="24"/>
                <w:szCs w:val="24"/>
              </w:rPr>
              <w:t xml:space="preserve">SSL </w:t>
            </w:r>
            <w:r>
              <w:rPr>
                <w:lang w:val="he-IL" w:eastAsia="he-IL" w:bidi="he-IL"/>
              </w:rPr>
              <w:t>המוצע</w:t>
            </w:r>
            <w:r>
              <w:rPr>
                <w:shd w:val="clear" w:color="auto" w:fill="80FFFF"/>
              </w:rPr>
              <w:t xml:space="preserve"> </w:t>
            </w:r>
            <w:r>
              <w:rPr>
                <w:sz w:val="24"/>
                <w:szCs w:val="24"/>
              </w:rPr>
              <w:t>VPN</w:t>
            </w:r>
          </w:p>
        </w:tc>
        <w:tc>
          <w:tcPr>
            <w:tcW w:w="2693" w:type="dxa"/>
            <w:gridSpan w:val="2"/>
            <w:tcBorders>
              <w:top w:val="single" w:sz="4" w:space="0" w:color="auto"/>
              <w:right w:val="single" w:sz="4" w:space="0" w:color="auto"/>
            </w:tcBorders>
            <w:shd w:val="clear" w:color="auto" w:fill="FFFFFF"/>
            <w:vAlign w:val="center"/>
          </w:tcPr>
          <w:p w14:paraId="6AFD9A7A" w14:textId="77777777" w:rsidR="00791606" w:rsidRDefault="00000000">
            <w:pPr>
              <w:pStyle w:val="Other20"/>
              <w:shd w:val="clear" w:color="auto" w:fill="auto"/>
              <w:jc w:val="center"/>
            </w:pPr>
            <w:r>
              <w:t>30,000-</w:t>
            </w:r>
          </w:p>
        </w:tc>
        <w:tc>
          <w:tcPr>
            <w:tcW w:w="1704" w:type="dxa"/>
            <w:gridSpan w:val="2"/>
            <w:tcBorders>
              <w:top w:val="single" w:sz="4" w:space="0" w:color="auto"/>
              <w:right w:val="single" w:sz="4" w:space="0" w:color="auto"/>
            </w:tcBorders>
            <w:shd w:val="clear" w:color="auto" w:fill="FFFFFF"/>
          </w:tcPr>
          <w:p w14:paraId="1E1C1D9A" w14:textId="77777777" w:rsidR="00791606" w:rsidRDefault="00791606">
            <w:pPr>
              <w:rPr>
                <w:sz w:val="10"/>
                <w:szCs w:val="10"/>
              </w:rPr>
            </w:pPr>
          </w:p>
        </w:tc>
        <w:tc>
          <w:tcPr>
            <w:tcW w:w="2409" w:type="dxa"/>
            <w:gridSpan w:val="2"/>
            <w:tcBorders>
              <w:top w:val="single" w:sz="4" w:space="0" w:color="auto"/>
              <w:right w:val="single" w:sz="4" w:space="0" w:color="auto"/>
            </w:tcBorders>
            <w:shd w:val="clear" w:color="auto" w:fill="FFFFFF"/>
            <w:vAlign w:val="center"/>
          </w:tcPr>
          <w:p w14:paraId="37A86A59" w14:textId="77777777" w:rsidR="00791606" w:rsidRDefault="00000000">
            <w:pPr>
              <w:pStyle w:val="Other0"/>
              <w:shd w:val="clear" w:color="auto" w:fill="auto"/>
              <w:spacing w:after="0" w:line="240" w:lineRule="auto"/>
              <w:jc w:val="center"/>
            </w:pPr>
            <w:r>
              <w:rPr>
                <w:color w:val="D13438"/>
              </w:rPr>
              <w:t>נדרש פירוט לגבי</w:t>
            </w:r>
            <w:r>
              <w:t xml:space="preserve"> כמות</w:t>
            </w:r>
            <w:r>
              <w:rPr>
                <w:color w:val="D13438"/>
              </w:rPr>
              <w:t xml:space="preserve"> </w:t>
            </w:r>
            <w:r>
              <w:t>הרישיונות</w:t>
            </w:r>
          </w:p>
          <w:p w14:paraId="5304A429" w14:textId="77777777" w:rsidR="00791606" w:rsidRDefault="00000000">
            <w:pPr>
              <w:pStyle w:val="Other0"/>
              <w:shd w:val="clear" w:color="auto" w:fill="auto"/>
              <w:spacing w:after="0" w:line="271" w:lineRule="auto"/>
              <w:ind w:firstLine="1840"/>
              <w:rPr>
                <w:sz w:val="22"/>
                <w:szCs w:val="22"/>
              </w:rPr>
            </w:pPr>
            <w:r>
              <w:rPr>
                <w:color w:val="D13438"/>
                <w:sz w:val="22"/>
                <w:szCs w:val="22"/>
              </w:rPr>
              <w:t>לא תפחת מהכמות המינימלת שצוינה</w:t>
            </w:r>
            <w:r>
              <w:rPr>
                <w:color w:val="D13438"/>
                <w:sz w:val="22"/>
                <w:szCs w:val="22"/>
                <w:shd w:val="clear" w:color="auto" w:fill="80FFFF"/>
              </w:rPr>
              <w:t>.</w:t>
            </w:r>
          </w:p>
        </w:tc>
      </w:tr>
      <w:tr w:rsidR="00791606" w14:paraId="771F9D13" w14:textId="77777777">
        <w:tblPrEx>
          <w:tblCellMar>
            <w:top w:w="0" w:type="dxa"/>
            <w:bottom w:w="0" w:type="dxa"/>
          </w:tblCellMar>
        </w:tblPrEx>
        <w:trPr>
          <w:trHeight w:hRule="exact" w:val="1200"/>
          <w:jc w:val="center"/>
        </w:trPr>
        <w:tc>
          <w:tcPr>
            <w:tcW w:w="1853" w:type="dxa"/>
            <w:gridSpan w:val="2"/>
            <w:tcBorders>
              <w:top w:val="single" w:sz="4" w:space="0" w:color="auto"/>
              <w:left w:val="single" w:sz="4" w:space="0" w:color="auto"/>
              <w:right w:val="single" w:sz="4" w:space="0" w:color="auto"/>
            </w:tcBorders>
            <w:shd w:val="clear" w:color="auto" w:fill="FFFFFF"/>
            <w:vAlign w:val="center"/>
          </w:tcPr>
          <w:p w14:paraId="397393DE" w14:textId="77777777" w:rsidR="00791606" w:rsidRDefault="00000000">
            <w:pPr>
              <w:pStyle w:val="Other20"/>
              <w:shd w:val="clear" w:color="auto" w:fill="auto"/>
              <w:jc w:val="center"/>
              <w:rPr>
                <w:sz w:val="24"/>
                <w:szCs w:val="24"/>
              </w:rPr>
            </w:pPr>
            <w:r>
              <w:rPr>
                <w:sz w:val="24"/>
                <w:szCs w:val="24"/>
              </w:rPr>
              <w:t>Maximum concurrent connections / sessions</w:t>
            </w:r>
          </w:p>
        </w:tc>
        <w:tc>
          <w:tcPr>
            <w:tcW w:w="2693" w:type="dxa"/>
            <w:gridSpan w:val="2"/>
            <w:tcBorders>
              <w:top w:val="single" w:sz="4" w:space="0" w:color="auto"/>
              <w:right w:val="single" w:sz="4" w:space="0" w:color="auto"/>
            </w:tcBorders>
            <w:shd w:val="clear" w:color="auto" w:fill="FFFFFF"/>
            <w:vAlign w:val="center"/>
          </w:tcPr>
          <w:p w14:paraId="21FC80B2" w14:textId="77777777" w:rsidR="00791606" w:rsidRDefault="00000000">
            <w:pPr>
              <w:pStyle w:val="Other20"/>
              <w:shd w:val="clear" w:color="auto" w:fill="auto"/>
              <w:jc w:val="center"/>
            </w:pPr>
            <w:r>
              <w:t>50,000,000</w:t>
            </w:r>
          </w:p>
        </w:tc>
        <w:tc>
          <w:tcPr>
            <w:tcW w:w="1704" w:type="dxa"/>
            <w:gridSpan w:val="2"/>
            <w:tcBorders>
              <w:top w:val="single" w:sz="4" w:space="0" w:color="auto"/>
              <w:right w:val="single" w:sz="4" w:space="0" w:color="auto"/>
            </w:tcBorders>
            <w:shd w:val="clear" w:color="auto" w:fill="FFFFFF"/>
          </w:tcPr>
          <w:p w14:paraId="6EE1E65B" w14:textId="77777777" w:rsidR="00791606" w:rsidRDefault="00791606">
            <w:pPr>
              <w:rPr>
                <w:sz w:val="10"/>
                <w:szCs w:val="10"/>
              </w:rPr>
            </w:pPr>
          </w:p>
        </w:tc>
        <w:tc>
          <w:tcPr>
            <w:tcW w:w="2409" w:type="dxa"/>
            <w:gridSpan w:val="2"/>
            <w:tcBorders>
              <w:top w:val="single" w:sz="4" w:space="0" w:color="auto"/>
              <w:right w:val="single" w:sz="4" w:space="0" w:color="auto"/>
            </w:tcBorders>
            <w:shd w:val="clear" w:color="auto" w:fill="FFFFFF"/>
          </w:tcPr>
          <w:p w14:paraId="6B4F2C03" w14:textId="77777777" w:rsidR="00791606" w:rsidRDefault="00000000">
            <w:pPr>
              <w:pStyle w:val="Other20"/>
              <w:shd w:val="clear" w:color="auto" w:fill="auto"/>
              <w:jc w:val="center"/>
              <w:rPr>
                <w:sz w:val="24"/>
                <w:szCs w:val="24"/>
              </w:rPr>
            </w:pPr>
            <w:r>
              <w:rPr>
                <w:sz w:val="24"/>
                <w:szCs w:val="24"/>
              </w:rPr>
              <w:t>Maximum -</w:t>
            </w:r>
            <w:r>
              <w:rPr>
                <w:sz w:val="24"/>
                <w:szCs w:val="24"/>
                <w:lang w:val="he-IL" w:eastAsia="he-IL" w:bidi="he-IL"/>
              </w:rPr>
              <w:t>מספר ה</w:t>
            </w:r>
            <w:r>
              <w:rPr>
                <w:sz w:val="24"/>
                <w:szCs w:val="24"/>
              </w:rPr>
              <w:t xml:space="preserve"> concurrent connections / sessions</w:t>
            </w:r>
          </w:p>
          <w:p w14:paraId="57587223" w14:textId="77777777" w:rsidR="00791606" w:rsidRDefault="00000000">
            <w:pPr>
              <w:pStyle w:val="Other0"/>
              <w:shd w:val="clear" w:color="auto" w:fill="auto"/>
              <w:spacing w:after="0" w:line="240" w:lineRule="auto"/>
              <w:jc w:val="center"/>
            </w:pPr>
            <w:r>
              <w:rPr>
                <w:color w:val="D13438"/>
              </w:rPr>
              <w:t>לא יפחת מההיקף המינימלי שצוין</w:t>
            </w:r>
            <w:r>
              <w:rPr>
                <w:color w:val="D13438"/>
                <w:shd w:val="clear" w:color="auto" w:fill="80FFFF"/>
              </w:rPr>
              <w:t>.</w:t>
            </w:r>
          </w:p>
        </w:tc>
      </w:tr>
      <w:tr w:rsidR="00791606" w14:paraId="31549F59" w14:textId="77777777">
        <w:tblPrEx>
          <w:tblCellMar>
            <w:top w:w="0" w:type="dxa"/>
            <w:bottom w:w="0" w:type="dxa"/>
          </w:tblCellMar>
        </w:tblPrEx>
        <w:trPr>
          <w:trHeight w:hRule="exact" w:val="1550"/>
          <w:jc w:val="center"/>
        </w:trPr>
        <w:tc>
          <w:tcPr>
            <w:tcW w:w="1853" w:type="dxa"/>
            <w:gridSpan w:val="2"/>
            <w:tcBorders>
              <w:top w:val="single" w:sz="4" w:space="0" w:color="auto"/>
              <w:left w:val="single" w:sz="4" w:space="0" w:color="auto"/>
              <w:right w:val="single" w:sz="4" w:space="0" w:color="auto"/>
            </w:tcBorders>
            <w:shd w:val="clear" w:color="auto" w:fill="FFFFFF"/>
            <w:vAlign w:val="center"/>
          </w:tcPr>
          <w:p w14:paraId="12D9E57B" w14:textId="77777777" w:rsidR="00791606" w:rsidRDefault="00000000">
            <w:pPr>
              <w:pStyle w:val="Other20"/>
              <w:shd w:val="clear" w:color="auto" w:fill="auto"/>
              <w:spacing w:line="259" w:lineRule="auto"/>
              <w:jc w:val="center"/>
              <w:rPr>
                <w:sz w:val="24"/>
                <w:szCs w:val="24"/>
              </w:rPr>
            </w:pPr>
            <w:r>
              <w:rPr>
                <w:color w:val="000000"/>
                <w:sz w:val="24"/>
                <w:szCs w:val="24"/>
              </w:rPr>
              <w:t xml:space="preserve">New connections </w:t>
            </w:r>
            <w:r>
              <w:rPr>
                <w:sz w:val="24"/>
                <w:szCs w:val="24"/>
                <w:shd w:val="clear" w:color="auto" w:fill="80FFFF"/>
              </w:rPr>
              <w:t xml:space="preserve">/ </w:t>
            </w:r>
            <w:r>
              <w:rPr>
                <w:sz w:val="24"/>
                <w:szCs w:val="24"/>
              </w:rPr>
              <w:t xml:space="preserve">sessions </w:t>
            </w:r>
            <w:r>
              <w:rPr>
                <w:color w:val="000000"/>
                <w:sz w:val="24"/>
                <w:szCs w:val="24"/>
              </w:rPr>
              <w:t>per second</w:t>
            </w:r>
          </w:p>
        </w:tc>
        <w:tc>
          <w:tcPr>
            <w:tcW w:w="2693" w:type="dxa"/>
            <w:gridSpan w:val="2"/>
            <w:tcBorders>
              <w:top w:val="single" w:sz="4" w:space="0" w:color="auto"/>
              <w:right w:val="single" w:sz="4" w:space="0" w:color="auto"/>
            </w:tcBorders>
            <w:shd w:val="clear" w:color="auto" w:fill="FFFFFF"/>
            <w:vAlign w:val="center"/>
          </w:tcPr>
          <w:p w14:paraId="4C4551A9" w14:textId="77777777" w:rsidR="00791606" w:rsidRDefault="00000000">
            <w:pPr>
              <w:pStyle w:val="Other20"/>
              <w:shd w:val="clear" w:color="auto" w:fill="auto"/>
              <w:jc w:val="center"/>
            </w:pPr>
            <w:r>
              <w:t>00013</w:t>
            </w:r>
            <w:r>
              <w:rPr>
                <w:color w:val="000000"/>
              </w:rPr>
              <w:t>,000,</w:t>
            </w:r>
            <w:r>
              <w:t>000</w:t>
            </w:r>
          </w:p>
        </w:tc>
        <w:tc>
          <w:tcPr>
            <w:tcW w:w="1704" w:type="dxa"/>
            <w:gridSpan w:val="2"/>
            <w:tcBorders>
              <w:top w:val="single" w:sz="4" w:space="0" w:color="auto"/>
              <w:right w:val="single" w:sz="4" w:space="0" w:color="auto"/>
            </w:tcBorders>
            <w:shd w:val="clear" w:color="auto" w:fill="FFFFFF"/>
          </w:tcPr>
          <w:p w14:paraId="1A5AA028" w14:textId="77777777" w:rsidR="00791606" w:rsidRDefault="00791606">
            <w:pPr>
              <w:rPr>
                <w:sz w:val="10"/>
                <w:szCs w:val="10"/>
              </w:rPr>
            </w:pPr>
          </w:p>
        </w:tc>
        <w:tc>
          <w:tcPr>
            <w:tcW w:w="2409" w:type="dxa"/>
            <w:gridSpan w:val="2"/>
            <w:tcBorders>
              <w:top w:val="single" w:sz="4" w:space="0" w:color="auto"/>
              <w:right w:val="single" w:sz="4" w:space="0" w:color="auto"/>
            </w:tcBorders>
            <w:shd w:val="clear" w:color="auto" w:fill="FFFFFF"/>
            <w:vAlign w:val="bottom"/>
          </w:tcPr>
          <w:p w14:paraId="21BED741" w14:textId="77777777" w:rsidR="00791606" w:rsidRDefault="00000000">
            <w:pPr>
              <w:pStyle w:val="Other0"/>
              <w:shd w:val="clear" w:color="auto" w:fill="auto"/>
              <w:spacing w:after="0" w:line="262" w:lineRule="auto"/>
              <w:ind w:left="160" w:firstLine="880"/>
            </w:pPr>
            <w:r>
              <w:rPr>
                <w:color w:val="D13438"/>
                <w:sz w:val="22"/>
                <w:szCs w:val="22"/>
                <w:shd w:val="clear" w:color="auto" w:fill="80FFFF"/>
              </w:rPr>
              <w:t>ס</w:t>
            </w:r>
            <w:r>
              <w:rPr>
                <w:color w:val="D13438"/>
                <w:sz w:val="22"/>
                <w:szCs w:val="22"/>
                <w:shd w:val="clear" w:color="auto" w:fill="80FFFF"/>
                <w:vertAlign w:val="superscript"/>
                <w:lang w:val="en-US" w:eastAsia="en-US" w:bidi="en-US"/>
              </w:rPr>
              <w:t>2</w:t>
            </w:r>
            <w:r>
              <w:rPr>
                <w:sz w:val="22"/>
                <w:szCs w:val="22"/>
              </w:rPr>
              <w:t xml:space="preserve"> </w:t>
            </w:r>
            <w:r>
              <w:t>ה-</w:t>
            </w:r>
            <w:r>
              <w:rPr>
                <w:color w:val="D13438"/>
              </w:rPr>
              <w:t xml:space="preserve"> </w:t>
            </w:r>
            <w:r>
              <w:rPr>
                <w:color w:val="D13438"/>
                <w:lang w:val="en-US" w:eastAsia="en-US" w:bidi="en-US"/>
              </w:rPr>
              <w:t>w</w:t>
            </w:r>
            <w:r>
              <w:rPr>
                <w:color w:val="D13438"/>
                <w:shd w:val="clear" w:color="auto" w:fill="80FFFF"/>
              </w:rPr>
              <w:t xml:space="preserve"> </w:t>
            </w:r>
            <w:r>
              <w:rPr>
                <w:color w:val="D13438"/>
                <w:lang w:val="en-US" w:eastAsia="en-US" w:bidi="en-US"/>
              </w:rPr>
              <w:t>connections /</w:t>
            </w:r>
            <w:r>
              <w:rPr>
                <w:color w:val="D13438"/>
              </w:rPr>
              <w:t xml:space="preserve"> </w:t>
            </w:r>
            <w:r>
              <w:rPr>
                <w:color w:val="D13438"/>
                <w:lang w:val="en-US" w:eastAsia="en-US" w:bidi="en-US"/>
              </w:rPr>
              <w:t>sessions</w:t>
            </w:r>
            <w:r>
              <w:rPr>
                <w:color w:val="D13438"/>
                <w:sz w:val="22"/>
                <w:szCs w:val="22"/>
                <w:lang w:val="en-US" w:eastAsia="en-US" w:bidi="en-US"/>
              </w:rPr>
              <w:t xml:space="preserve">Sessions </w:t>
            </w:r>
            <w:r>
              <w:rPr>
                <w:lang w:val="en-US" w:eastAsia="en-US" w:bidi="en-US"/>
              </w:rPr>
              <w:t>per</w:t>
            </w:r>
            <w:r>
              <w:t xml:space="preserve"> </w:t>
            </w:r>
            <w:r>
              <w:rPr>
                <w:lang w:val="en-US" w:eastAsia="en-US" w:bidi="en-US"/>
              </w:rPr>
              <w:t>second</w:t>
            </w:r>
            <w:r>
              <w:t xml:space="preserve"> לא יפחת מההיקף המינימלי שצוין.</w:t>
            </w:r>
          </w:p>
        </w:tc>
      </w:tr>
      <w:tr w:rsidR="00791606" w14:paraId="5AAF4E30" w14:textId="77777777">
        <w:tblPrEx>
          <w:tblCellMar>
            <w:top w:w="0" w:type="dxa"/>
            <w:bottom w:w="0" w:type="dxa"/>
          </w:tblCellMar>
        </w:tblPrEx>
        <w:trPr>
          <w:trHeight w:hRule="exact" w:val="1267"/>
          <w:jc w:val="center"/>
        </w:trPr>
        <w:tc>
          <w:tcPr>
            <w:tcW w:w="1147" w:type="dxa"/>
            <w:tcBorders>
              <w:top w:val="single" w:sz="4" w:space="0" w:color="auto"/>
              <w:right w:val="single" w:sz="4" w:space="0" w:color="auto"/>
            </w:tcBorders>
            <w:shd w:val="clear" w:color="auto" w:fill="FFFFFF"/>
          </w:tcPr>
          <w:p w14:paraId="1671DECB" w14:textId="77777777" w:rsidR="00791606" w:rsidRDefault="00791606">
            <w:pPr>
              <w:rPr>
                <w:sz w:val="10"/>
                <w:szCs w:val="10"/>
              </w:rPr>
            </w:pPr>
          </w:p>
        </w:tc>
        <w:tc>
          <w:tcPr>
            <w:tcW w:w="1906" w:type="dxa"/>
            <w:gridSpan w:val="2"/>
            <w:tcBorders>
              <w:top w:val="single" w:sz="4" w:space="0" w:color="auto"/>
              <w:right w:val="single" w:sz="4" w:space="0" w:color="auto"/>
            </w:tcBorders>
            <w:shd w:val="clear" w:color="auto" w:fill="FFFFFF"/>
            <w:vAlign w:val="center"/>
          </w:tcPr>
          <w:p w14:paraId="297CD3D6" w14:textId="77777777" w:rsidR="00791606" w:rsidRDefault="00000000">
            <w:pPr>
              <w:pStyle w:val="Other20"/>
              <w:shd w:val="clear" w:color="auto" w:fill="auto"/>
              <w:spacing w:line="276" w:lineRule="auto"/>
              <w:jc w:val="center"/>
            </w:pPr>
            <w:r>
              <w:t>Maximum Concurrent Connections</w:t>
            </w:r>
          </w:p>
        </w:tc>
        <w:tc>
          <w:tcPr>
            <w:tcW w:w="2443" w:type="dxa"/>
            <w:gridSpan w:val="2"/>
            <w:tcBorders>
              <w:top w:val="single" w:sz="4" w:space="0" w:color="auto"/>
              <w:right w:val="single" w:sz="4" w:space="0" w:color="auto"/>
            </w:tcBorders>
            <w:shd w:val="clear" w:color="auto" w:fill="FFFFFF"/>
            <w:vAlign w:val="center"/>
          </w:tcPr>
          <w:p w14:paraId="34D77429" w14:textId="77777777" w:rsidR="00791606" w:rsidRDefault="00000000">
            <w:pPr>
              <w:pStyle w:val="Other20"/>
              <w:shd w:val="clear" w:color="auto" w:fill="auto"/>
              <w:jc w:val="center"/>
            </w:pPr>
            <w:r>
              <w:t>200,000,000</w:t>
            </w:r>
          </w:p>
        </w:tc>
        <w:tc>
          <w:tcPr>
            <w:tcW w:w="1181" w:type="dxa"/>
            <w:gridSpan w:val="2"/>
            <w:tcBorders>
              <w:top w:val="single" w:sz="4" w:space="0" w:color="auto"/>
              <w:right w:val="single" w:sz="4" w:space="0" w:color="auto"/>
            </w:tcBorders>
            <w:shd w:val="clear" w:color="auto" w:fill="FFFFFF"/>
          </w:tcPr>
          <w:p w14:paraId="4890244F" w14:textId="77777777" w:rsidR="00791606" w:rsidRDefault="00791606">
            <w:pPr>
              <w:rPr>
                <w:sz w:val="10"/>
                <w:szCs w:val="10"/>
              </w:rPr>
            </w:pPr>
          </w:p>
        </w:tc>
        <w:tc>
          <w:tcPr>
            <w:tcW w:w="1982" w:type="dxa"/>
            <w:tcBorders>
              <w:top w:val="single" w:sz="4" w:space="0" w:color="auto"/>
              <w:right w:val="single" w:sz="4" w:space="0" w:color="auto"/>
            </w:tcBorders>
            <w:shd w:val="clear" w:color="auto" w:fill="FFFFFF"/>
          </w:tcPr>
          <w:p w14:paraId="5CCDB540" w14:textId="77777777" w:rsidR="00791606" w:rsidRDefault="00000000">
            <w:pPr>
              <w:pStyle w:val="Other0"/>
              <w:shd w:val="clear" w:color="auto" w:fill="auto"/>
              <w:spacing w:after="0" w:line="276" w:lineRule="auto"/>
              <w:jc w:val="center"/>
              <w:rPr>
                <w:sz w:val="22"/>
                <w:szCs w:val="22"/>
              </w:rPr>
            </w:pPr>
            <w:r>
              <w:rPr>
                <w:color w:val="D13438"/>
                <w:sz w:val="22"/>
                <w:szCs w:val="22"/>
              </w:rPr>
              <w:t>מס</w:t>
            </w:r>
            <w:r>
              <w:rPr>
                <w:color w:val="D13438"/>
                <w:sz w:val="22"/>
                <w:szCs w:val="22"/>
                <w:shd w:val="clear" w:color="auto" w:fill="80FFFF"/>
              </w:rPr>
              <w:t>'</w:t>
            </w:r>
            <w:r>
              <w:rPr>
                <w:color w:val="D13438"/>
                <w:sz w:val="22"/>
                <w:szCs w:val="22"/>
              </w:rPr>
              <w:t xml:space="preserve"> ה </w:t>
            </w:r>
            <w:r>
              <w:rPr>
                <w:color w:val="D13438"/>
                <w:sz w:val="22"/>
                <w:szCs w:val="22"/>
                <w:lang w:val="en-US" w:eastAsia="en-US" w:bidi="en-US"/>
              </w:rPr>
              <w:t>Maximum</w:t>
            </w:r>
            <w:r>
              <w:rPr>
                <w:color w:val="D13438"/>
                <w:sz w:val="22"/>
                <w:szCs w:val="22"/>
              </w:rPr>
              <w:t xml:space="preserve"> </w:t>
            </w:r>
            <w:r>
              <w:rPr>
                <w:color w:val="D13438"/>
                <w:sz w:val="22"/>
                <w:szCs w:val="22"/>
                <w:lang w:val="en-US" w:eastAsia="en-US" w:bidi="en-US"/>
              </w:rPr>
              <w:t>Concurrent</w:t>
            </w:r>
            <w:r>
              <w:rPr>
                <w:color w:val="D13438"/>
                <w:sz w:val="22"/>
                <w:szCs w:val="22"/>
              </w:rPr>
              <w:t xml:space="preserve"> </w:t>
            </w:r>
            <w:r>
              <w:rPr>
                <w:color w:val="D13438"/>
                <w:sz w:val="22"/>
                <w:szCs w:val="22"/>
                <w:lang w:val="en-US" w:eastAsia="en-US" w:bidi="en-US"/>
              </w:rPr>
              <w:t>Connections</w:t>
            </w:r>
            <w:r>
              <w:rPr>
                <w:color w:val="D13438"/>
                <w:sz w:val="22"/>
                <w:szCs w:val="22"/>
              </w:rPr>
              <w:t xml:space="preserve"> לא יפחת מההיקף המינימלי שצוין.</w:t>
            </w:r>
          </w:p>
        </w:tc>
      </w:tr>
      <w:tr w:rsidR="00791606" w14:paraId="6AC43A36" w14:textId="77777777">
        <w:tblPrEx>
          <w:tblCellMar>
            <w:top w:w="0" w:type="dxa"/>
            <w:bottom w:w="0" w:type="dxa"/>
          </w:tblCellMar>
        </w:tblPrEx>
        <w:trPr>
          <w:trHeight w:hRule="exact" w:val="586"/>
          <w:jc w:val="center"/>
        </w:trPr>
        <w:tc>
          <w:tcPr>
            <w:tcW w:w="1853" w:type="dxa"/>
            <w:gridSpan w:val="2"/>
            <w:tcBorders>
              <w:top w:val="single" w:sz="4" w:space="0" w:color="auto"/>
              <w:left w:val="single" w:sz="4" w:space="0" w:color="auto"/>
              <w:right w:val="single" w:sz="4" w:space="0" w:color="auto"/>
            </w:tcBorders>
            <w:shd w:val="clear" w:color="auto" w:fill="FFFFFF"/>
          </w:tcPr>
          <w:p w14:paraId="12575D89" w14:textId="77777777" w:rsidR="00791606" w:rsidRDefault="00000000">
            <w:pPr>
              <w:pStyle w:val="Other20"/>
              <w:shd w:val="clear" w:color="auto" w:fill="auto"/>
              <w:spacing w:line="307" w:lineRule="auto"/>
              <w:jc w:val="center"/>
              <w:rPr>
                <w:sz w:val="24"/>
                <w:szCs w:val="24"/>
              </w:rPr>
            </w:pPr>
            <w:r>
              <w:rPr>
                <w:color w:val="000000"/>
                <w:sz w:val="24"/>
                <w:szCs w:val="24"/>
              </w:rPr>
              <w:t xml:space="preserve">FW </w:t>
            </w:r>
            <w:r>
              <w:rPr>
                <w:sz w:val="24"/>
                <w:szCs w:val="24"/>
              </w:rPr>
              <w:t>latency (</w:t>
            </w:r>
            <w:r>
              <w:t xml:space="preserve">Latency </w:t>
            </w:r>
            <w:r>
              <w:rPr>
                <w:color w:val="000000"/>
                <w:sz w:val="24"/>
                <w:szCs w:val="24"/>
                <w:shd w:val="clear" w:color="auto" w:fill="80FFFF"/>
              </w:rPr>
              <w:t>!</w:t>
            </w:r>
            <w:r>
              <w:rPr>
                <w:color w:val="000000"/>
                <w:sz w:val="24"/>
                <w:szCs w:val="24"/>
              </w:rPr>
              <w:t>as</w:t>
            </w:r>
            <w:r>
              <w:rPr>
                <w:sz w:val="24"/>
                <w:szCs w:val="24"/>
              </w:rPr>
              <w:t>)</w:t>
            </w:r>
          </w:p>
        </w:tc>
        <w:tc>
          <w:tcPr>
            <w:tcW w:w="2693" w:type="dxa"/>
            <w:gridSpan w:val="2"/>
            <w:tcBorders>
              <w:top w:val="single" w:sz="4" w:space="0" w:color="auto"/>
              <w:right w:val="single" w:sz="4" w:space="0" w:color="auto"/>
            </w:tcBorders>
            <w:shd w:val="clear" w:color="auto" w:fill="FFFFFF"/>
            <w:vAlign w:val="center"/>
          </w:tcPr>
          <w:p w14:paraId="3CABF8EE" w14:textId="77777777" w:rsidR="00791606" w:rsidRDefault="00000000">
            <w:pPr>
              <w:pStyle w:val="Other20"/>
              <w:shd w:val="clear" w:color="auto" w:fill="auto"/>
              <w:jc w:val="center"/>
            </w:pPr>
            <w:r>
              <w:rPr>
                <w:color w:val="000000"/>
              </w:rPr>
              <w:t>-</w:t>
            </w:r>
          </w:p>
        </w:tc>
        <w:tc>
          <w:tcPr>
            <w:tcW w:w="1704" w:type="dxa"/>
            <w:gridSpan w:val="2"/>
            <w:tcBorders>
              <w:top w:val="single" w:sz="4" w:space="0" w:color="auto"/>
              <w:right w:val="single" w:sz="4" w:space="0" w:color="auto"/>
            </w:tcBorders>
            <w:shd w:val="clear" w:color="auto" w:fill="FFFFFF"/>
          </w:tcPr>
          <w:p w14:paraId="2C79AA17" w14:textId="77777777" w:rsidR="00791606" w:rsidRDefault="00791606">
            <w:pPr>
              <w:rPr>
                <w:sz w:val="10"/>
                <w:szCs w:val="10"/>
              </w:rPr>
            </w:pPr>
          </w:p>
        </w:tc>
        <w:tc>
          <w:tcPr>
            <w:tcW w:w="2409" w:type="dxa"/>
            <w:gridSpan w:val="2"/>
            <w:tcBorders>
              <w:top w:val="single" w:sz="4" w:space="0" w:color="auto"/>
              <w:right w:val="single" w:sz="4" w:space="0" w:color="auto"/>
            </w:tcBorders>
            <w:shd w:val="clear" w:color="auto" w:fill="FFFFFF"/>
          </w:tcPr>
          <w:p w14:paraId="527EEFD9" w14:textId="77777777" w:rsidR="00791606" w:rsidRDefault="00000000">
            <w:pPr>
              <w:pStyle w:val="Other0"/>
              <w:shd w:val="clear" w:color="auto" w:fill="auto"/>
              <w:spacing w:after="0" w:line="269" w:lineRule="auto"/>
              <w:jc w:val="center"/>
            </w:pPr>
            <w:r>
              <w:t xml:space="preserve">נדרש פירוט לגבי השיהוי </w:t>
            </w:r>
            <w:r>
              <w:rPr>
                <w:color w:val="D13438"/>
              </w:rPr>
              <w:t>המקסימלי</w:t>
            </w:r>
            <w:r>
              <w:rPr>
                <w:color w:val="D13438"/>
                <w:sz w:val="22"/>
                <w:szCs w:val="22"/>
              </w:rPr>
              <w:t>המקסימאלי</w:t>
            </w:r>
            <w:r>
              <w:t>.</w:t>
            </w:r>
          </w:p>
        </w:tc>
      </w:tr>
      <w:tr w:rsidR="00791606" w14:paraId="75EA0C92" w14:textId="77777777">
        <w:tblPrEx>
          <w:tblCellMar>
            <w:top w:w="0" w:type="dxa"/>
            <w:bottom w:w="0" w:type="dxa"/>
          </w:tblCellMar>
        </w:tblPrEx>
        <w:trPr>
          <w:trHeight w:hRule="exact" w:val="528"/>
          <w:jc w:val="center"/>
        </w:trPr>
        <w:tc>
          <w:tcPr>
            <w:tcW w:w="18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FA166B" w14:textId="77777777" w:rsidR="00791606" w:rsidRDefault="00000000">
            <w:pPr>
              <w:pStyle w:val="Other0"/>
              <w:shd w:val="clear" w:color="auto" w:fill="auto"/>
              <w:spacing w:after="0" w:line="240" w:lineRule="auto"/>
              <w:jc w:val="center"/>
            </w:pPr>
            <w:r>
              <w:t>יכולות נוספות</w:t>
            </w:r>
          </w:p>
        </w:tc>
        <w:tc>
          <w:tcPr>
            <w:tcW w:w="2693" w:type="dxa"/>
            <w:gridSpan w:val="2"/>
            <w:tcBorders>
              <w:top w:val="single" w:sz="4" w:space="0" w:color="auto"/>
              <w:bottom w:val="single" w:sz="4" w:space="0" w:color="auto"/>
              <w:right w:val="single" w:sz="4" w:space="0" w:color="auto"/>
            </w:tcBorders>
            <w:shd w:val="clear" w:color="auto" w:fill="FFFFFF"/>
            <w:vAlign w:val="center"/>
          </w:tcPr>
          <w:p w14:paraId="093AB076" w14:textId="77777777" w:rsidR="00791606" w:rsidRDefault="00000000">
            <w:pPr>
              <w:pStyle w:val="Other20"/>
              <w:shd w:val="clear" w:color="auto" w:fill="auto"/>
              <w:jc w:val="center"/>
            </w:pPr>
            <w:r>
              <w:rPr>
                <w:color w:val="000000"/>
              </w:rPr>
              <w:t>-</w:t>
            </w:r>
          </w:p>
        </w:tc>
        <w:tc>
          <w:tcPr>
            <w:tcW w:w="1704" w:type="dxa"/>
            <w:gridSpan w:val="2"/>
            <w:tcBorders>
              <w:top w:val="single" w:sz="4" w:space="0" w:color="auto"/>
              <w:bottom w:val="single" w:sz="4" w:space="0" w:color="auto"/>
              <w:right w:val="single" w:sz="4" w:space="0" w:color="auto"/>
            </w:tcBorders>
            <w:shd w:val="clear" w:color="auto" w:fill="FFFFFF"/>
          </w:tcPr>
          <w:p w14:paraId="2B904B14" w14:textId="77777777" w:rsidR="00791606" w:rsidRDefault="00791606">
            <w:pPr>
              <w:rPr>
                <w:sz w:val="10"/>
                <w:szCs w:val="10"/>
              </w:rPr>
            </w:pPr>
          </w:p>
        </w:tc>
        <w:tc>
          <w:tcPr>
            <w:tcW w:w="2409" w:type="dxa"/>
            <w:gridSpan w:val="2"/>
            <w:tcBorders>
              <w:top w:val="single" w:sz="4" w:space="0" w:color="auto"/>
              <w:bottom w:val="single" w:sz="4" w:space="0" w:color="auto"/>
              <w:right w:val="single" w:sz="4" w:space="0" w:color="auto"/>
            </w:tcBorders>
            <w:shd w:val="clear" w:color="auto" w:fill="FFFFFF"/>
          </w:tcPr>
          <w:p w14:paraId="599CF82F" w14:textId="77777777" w:rsidR="00791606" w:rsidRDefault="00000000">
            <w:pPr>
              <w:pStyle w:val="Other0"/>
              <w:shd w:val="clear" w:color="auto" w:fill="auto"/>
              <w:spacing w:after="0" w:line="259" w:lineRule="auto"/>
              <w:jc w:val="center"/>
            </w:pPr>
            <w:r>
              <w:rPr>
                <w:color w:val="D13438"/>
              </w:rPr>
              <w:t>ככל שקיימות יכולות נוספות יש לפרטן.</w:t>
            </w:r>
          </w:p>
        </w:tc>
      </w:tr>
    </w:tbl>
    <w:p w14:paraId="2EF133A7" w14:textId="77777777" w:rsidR="00791606" w:rsidRDefault="00000000">
      <w:pPr>
        <w:spacing w:line="1" w:lineRule="exact"/>
      </w:pPr>
      <w:r>
        <w:br w:type="page"/>
      </w:r>
    </w:p>
    <w:p w14:paraId="765755D2" w14:textId="77777777" w:rsidR="00791606" w:rsidRDefault="00000000">
      <w:pPr>
        <w:pStyle w:val="Tablecaption0"/>
        <w:shd w:val="clear" w:color="auto" w:fill="auto"/>
      </w:pPr>
      <w:r>
        <w:rPr>
          <w:lang w:val="en-US" w:eastAsia="en-US" w:bidi="en-US"/>
        </w:rPr>
        <w:t>4.6.3.8</w:t>
      </w:r>
      <w:r>
        <w:t>. רכיב ח' - מערכת ניהול גדולה מאוד</w:t>
      </w:r>
    </w:p>
    <w:tbl>
      <w:tblPr>
        <w:tblOverlap w:val="never"/>
        <w:bidiVisual/>
        <w:tblW w:w="0" w:type="auto"/>
        <w:jc w:val="center"/>
        <w:tblLayout w:type="fixed"/>
        <w:tblCellMar>
          <w:left w:w="10" w:type="dxa"/>
          <w:right w:w="10" w:type="dxa"/>
        </w:tblCellMar>
        <w:tblLook w:val="0000" w:firstRow="0" w:lastRow="0" w:firstColumn="0" w:lastColumn="0" w:noHBand="0" w:noVBand="0"/>
      </w:tblPr>
      <w:tblGrid>
        <w:gridCol w:w="1704"/>
        <w:gridCol w:w="2693"/>
        <w:gridCol w:w="1555"/>
        <w:gridCol w:w="2558"/>
      </w:tblGrid>
      <w:tr w:rsidR="00791606" w14:paraId="40F932D8" w14:textId="77777777">
        <w:tblPrEx>
          <w:tblCellMar>
            <w:top w:w="0" w:type="dxa"/>
            <w:bottom w:w="0" w:type="dxa"/>
          </w:tblCellMar>
        </w:tblPrEx>
        <w:trPr>
          <w:trHeight w:hRule="exact" w:val="264"/>
          <w:jc w:val="center"/>
        </w:trPr>
        <w:tc>
          <w:tcPr>
            <w:tcW w:w="1704" w:type="dxa"/>
            <w:tcBorders>
              <w:top w:val="single" w:sz="4" w:space="0" w:color="auto"/>
              <w:left w:val="single" w:sz="4" w:space="0" w:color="auto"/>
              <w:right w:val="single" w:sz="4" w:space="0" w:color="auto"/>
            </w:tcBorders>
            <w:shd w:val="clear" w:color="auto" w:fill="DEE9F5"/>
          </w:tcPr>
          <w:p w14:paraId="0F84566C" w14:textId="77777777" w:rsidR="00791606" w:rsidRDefault="00000000">
            <w:pPr>
              <w:pStyle w:val="Other0"/>
              <w:shd w:val="clear" w:color="auto" w:fill="auto"/>
              <w:spacing w:after="0" w:line="240" w:lineRule="auto"/>
              <w:jc w:val="center"/>
              <w:rPr>
                <w:sz w:val="22"/>
                <w:szCs w:val="22"/>
              </w:rPr>
            </w:pPr>
            <w:r>
              <w:rPr>
                <w:b/>
                <w:bCs/>
                <w:sz w:val="22"/>
                <w:szCs w:val="22"/>
              </w:rPr>
              <w:t>נושא</w:t>
            </w:r>
          </w:p>
        </w:tc>
        <w:tc>
          <w:tcPr>
            <w:tcW w:w="2693" w:type="dxa"/>
            <w:tcBorders>
              <w:top w:val="single" w:sz="4" w:space="0" w:color="auto"/>
              <w:right w:val="single" w:sz="4" w:space="0" w:color="auto"/>
            </w:tcBorders>
            <w:shd w:val="clear" w:color="auto" w:fill="DEE9F5"/>
          </w:tcPr>
          <w:p w14:paraId="62F42DE5" w14:textId="77777777" w:rsidR="00791606" w:rsidRDefault="00000000">
            <w:pPr>
              <w:pStyle w:val="Other0"/>
              <w:shd w:val="clear" w:color="auto" w:fill="auto"/>
              <w:spacing w:after="0" w:line="240" w:lineRule="auto"/>
              <w:jc w:val="center"/>
              <w:rPr>
                <w:sz w:val="22"/>
                <w:szCs w:val="22"/>
              </w:rPr>
            </w:pPr>
            <w:r>
              <w:rPr>
                <w:b/>
                <w:bCs/>
                <w:sz w:val="22"/>
                <w:szCs w:val="22"/>
              </w:rPr>
              <w:t>דרישת מינימום</w:t>
            </w:r>
            <w:r>
              <w:rPr>
                <w:b/>
                <w:bCs/>
                <w:color w:val="D13438"/>
                <w:sz w:val="22"/>
                <w:szCs w:val="22"/>
              </w:rPr>
              <w:t xml:space="preserve"> )ח</w:t>
            </w:r>
          </w:p>
        </w:tc>
        <w:tc>
          <w:tcPr>
            <w:tcW w:w="1555" w:type="dxa"/>
            <w:tcBorders>
              <w:top w:val="single" w:sz="4" w:space="0" w:color="auto"/>
              <w:right w:val="single" w:sz="4" w:space="0" w:color="auto"/>
            </w:tcBorders>
            <w:shd w:val="clear" w:color="auto" w:fill="DEE9F5"/>
          </w:tcPr>
          <w:p w14:paraId="4C91A107" w14:textId="77777777" w:rsidR="00791606" w:rsidRDefault="00000000">
            <w:pPr>
              <w:pStyle w:val="Other0"/>
              <w:shd w:val="clear" w:color="auto" w:fill="auto"/>
              <w:spacing w:after="0" w:line="240" w:lineRule="auto"/>
              <w:jc w:val="center"/>
              <w:rPr>
                <w:sz w:val="22"/>
                <w:szCs w:val="22"/>
              </w:rPr>
            </w:pPr>
            <w:r>
              <w:rPr>
                <w:b/>
                <w:bCs/>
                <w:sz w:val="22"/>
                <w:szCs w:val="22"/>
              </w:rPr>
              <w:t>מענה המציע</w:t>
            </w:r>
          </w:p>
        </w:tc>
        <w:tc>
          <w:tcPr>
            <w:tcW w:w="2558" w:type="dxa"/>
            <w:tcBorders>
              <w:top w:val="single" w:sz="4" w:space="0" w:color="auto"/>
              <w:right w:val="single" w:sz="4" w:space="0" w:color="auto"/>
            </w:tcBorders>
            <w:shd w:val="clear" w:color="auto" w:fill="DEE9F5"/>
          </w:tcPr>
          <w:p w14:paraId="09DB6688" w14:textId="77777777" w:rsidR="00791606" w:rsidRDefault="00000000">
            <w:pPr>
              <w:pStyle w:val="Other0"/>
              <w:shd w:val="clear" w:color="auto" w:fill="auto"/>
              <w:spacing w:after="0" w:line="240" w:lineRule="auto"/>
              <w:jc w:val="center"/>
              <w:rPr>
                <w:sz w:val="22"/>
                <w:szCs w:val="22"/>
              </w:rPr>
            </w:pPr>
            <w:r>
              <w:rPr>
                <w:b/>
                <w:bCs/>
                <w:sz w:val="22"/>
                <w:szCs w:val="22"/>
              </w:rPr>
              <w:t>הערות</w:t>
            </w:r>
          </w:p>
        </w:tc>
      </w:tr>
      <w:tr w:rsidR="00791606" w14:paraId="4E53C32C" w14:textId="77777777">
        <w:tblPrEx>
          <w:tblCellMar>
            <w:top w:w="0" w:type="dxa"/>
            <w:bottom w:w="0" w:type="dxa"/>
          </w:tblCellMar>
        </w:tblPrEx>
        <w:trPr>
          <w:trHeight w:hRule="exact" w:val="442"/>
          <w:jc w:val="center"/>
        </w:trPr>
        <w:tc>
          <w:tcPr>
            <w:tcW w:w="1704" w:type="dxa"/>
            <w:tcBorders>
              <w:top w:val="single" w:sz="4" w:space="0" w:color="auto"/>
              <w:left w:val="single" w:sz="4" w:space="0" w:color="auto"/>
              <w:right w:val="single" w:sz="4" w:space="0" w:color="auto"/>
            </w:tcBorders>
            <w:shd w:val="clear" w:color="auto" w:fill="FFFFFF"/>
          </w:tcPr>
          <w:p w14:paraId="33204E3A" w14:textId="77777777" w:rsidR="00791606" w:rsidRDefault="00000000">
            <w:pPr>
              <w:pStyle w:val="Other0"/>
              <w:shd w:val="clear" w:color="auto" w:fill="auto"/>
              <w:spacing w:after="0" w:line="240" w:lineRule="auto"/>
              <w:jc w:val="center"/>
              <w:rPr>
                <w:sz w:val="22"/>
                <w:szCs w:val="22"/>
              </w:rPr>
            </w:pPr>
            <w:r>
              <w:rPr>
                <w:sz w:val="22"/>
                <w:szCs w:val="22"/>
              </w:rPr>
              <w:t>דגם המוצר</w:t>
            </w:r>
          </w:p>
        </w:tc>
        <w:tc>
          <w:tcPr>
            <w:tcW w:w="2693" w:type="dxa"/>
            <w:tcBorders>
              <w:top w:val="single" w:sz="4" w:space="0" w:color="auto"/>
              <w:right w:val="single" w:sz="4" w:space="0" w:color="auto"/>
            </w:tcBorders>
            <w:shd w:val="clear" w:color="auto" w:fill="FFFFFF"/>
          </w:tcPr>
          <w:p w14:paraId="7965E507" w14:textId="77777777" w:rsidR="00791606" w:rsidRDefault="00000000">
            <w:pPr>
              <w:pStyle w:val="Other20"/>
              <w:shd w:val="clear" w:color="auto" w:fill="auto"/>
              <w:jc w:val="center"/>
            </w:pPr>
            <w:r>
              <w:rPr>
                <w:color w:val="000000"/>
              </w:rPr>
              <w:t>-</w:t>
            </w:r>
          </w:p>
        </w:tc>
        <w:tc>
          <w:tcPr>
            <w:tcW w:w="1555" w:type="dxa"/>
            <w:tcBorders>
              <w:top w:val="single" w:sz="4" w:space="0" w:color="auto"/>
              <w:right w:val="single" w:sz="4" w:space="0" w:color="auto"/>
            </w:tcBorders>
            <w:shd w:val="clear" w:color="auto" w:fill="FFFFFF"/>
          </w:tcPr>
          <w:p w14:paraId="55103534" w14:textId="77777777" w:rsidR="00791606" w:rsidRDefault="00791606">
            <w:pPr>
              <w:rPr>
                <w:sz w:val="10"/>
                <w:szCs w:val="10"/>
              </w:rPr>
            </w:pPr>
          </w:p>
        </w:tc>
        <w:tc>
          <w:tcPr>
            <w:tcW w:w="2558" w:type="dxa"/>
            <w:tcBorders>
              <w:top w:val="single" w:sz="4" w:space="0" w:color="auto"/>
              <w:right w:val="single" w:sz="4" w:space="0" w:color="auto"/>
            </w:tcBorders>
            <w:shd w:val="clear" w:color="auto" w:fill="FFFFFF"/>
            <w:vAlign w:val="bottom"/>
          </w:tcPr>
          <w:p w14:paraId="69D5E8E0" w14:textId="77777777" w:rsidR="00791606" w:rsidRDefault="00000000">
            <w:pPr>
              <w:pStyle w:val="Other0"/>
              <w:shd w:val="clear" w:color="auto" w:fill="auto"/>
              <w:spacing w:after="0" w:line="240" w:lineRule="auto"/>
              <w:jc w:val="center"/>
              <w:rPr>
                <w:sz w:val="22"/>
                <w:szCs w:val="22"/>
              </w:rPr>
            </w:pPr>
            <w:r>
              <w:rPr>
                <w:sz w:val="22"/>
                <w:szCs w:val="22"/>
              </w:rPr>
              <w:t>נדרש פירוט פלטפורמות נתמכות להתקנת המערכת</w:t>
            </w:r>
          </w:p>
        </w:tc>
      </w:tr>
      <w:tr w:rsidR="00791606" w14:paraId="3879C1C7" w14:textId="77777777">
        <w:tblPrEx>
          <w:tblCellMar>
            <w:top w:w="0" w:type="dxa"/>
            <w:bottom w:w="0" w:type="dxa"/>
          </w:tblCellMar>
        </w:tblPrEx>
        <w:trPr>
          <w:trHeight w:hRule="exact" w:val="1104"/>
          <w:jc w:val="center"/>
        </w:trPr>
        <w:tc>
          <w:tcPr>
            <w:tcW w:w="1704" w:type="dxa"/>
            <w:tcBorders>
              <w:top w:val="single" w:sz="4" w:space="0" w:color="auto"/>
              <w:left w:val="single" w:sz="4" w:space="0" w:color="auto"/>
              <w:bottom w:val="single" w:sz="4" w:space="0" w:color="auto"/>
              <w:right w:val="single" w:sz="4" w:space="0" w:color="auto"/>
            </w:tcBorders>
            <w:shd w:val="clear" w:color="auto" w:fill="FFFFFF"/>
          </w:tcPr>
          <w:p w14:paraId="7E735B1A" w14:textId="77777777" w:rsidR="00791606" w:rsidRDefault="00000000">
            <w:pPr>
              <w:pStyle w:val="Other0"/>
              <w:shd w:val="clear" w:color="auto" w:fill="auto"/>
              <w:spacing w:after="0" w:line="240" w:lineRule="auto"/>
              <w:jc w:val="center"/>
              <w:rPr>
                <w:sz w:val="22"/>
                <w:szCs w:val="22"/>
              </w:rPr>
            </w:pPr>
            <w:r>
              <w:rPr>
                <w:sz w:val="22"/>
                <w:szCs w:val="22"/>
              </w:rPr>
              <w:t xml:space="preserve">כמות רכיבי </w:t>
            </w:r>
            <w:r>
              <w:rPr>
                <w:sz w:val="22"/>
                <w:szCs w:val="22"/>
                <w:lang w:val="en-US" w:eastAsia="en-US" w:bidi="en-US"/>
              </w:rPr>
              <w:t>NGFW</w:t>
            </w:r>
            <w:r>
              <w:rPr>
                <w:sz w:val="22"/>
                <w:szCs w:val="22"/>
              </w:rPr>
              <w:t xml:space="preserve"> מנוהלים</w:t>
            </w:r>
          </w:p>
        </w:tc>
        <w:tc>
          <w:tcPr>
            <w:tcW w:w="2693" w:type="dxa"/>
            <w:tcBorders>
              <w:top w:val="single" w:sz="4" w:space="0" w:color="auto"/>
              <w:bottom w:val="single" w:sz="4" w:space="0" w:color="auto"/>
              <w:right w:val="single" w:sz="4" w:space="0" w:color="auto"/>
            </w:tcBorders>
            <w:shd w:val="clear" w:color="auto" w:fill="FFFFFF"/>
          </w:tcPr>
          <w:p w14:paraId="2A7AF8C5" w14:textId="77777777" w:rsidR="00791606" w:rsidRDefault="00000000">
            <w:pPr>
              <w:pStyle w:val="Other20"/>
              <w:shd w:val="clear" w:color="auto" w:fill="auto"/>
              <w:jc w:val="center"/>
            </w:pPr>
            <w:r>
              <w:rPr>
                <w:color w:val="000000"/>
              </w:rPr>
              <w:t>100</w:t>
            </w:r>
          </w:p>
        </w:tc>
        <w:tc>
          <w:tcPr>
            <w:tcW w:w="1555" w:type="dxa"/>
            <w:tcBorders>
              <w:top w:val="single" w:sz="4" w:space="0" w:color="auto"/>
              <w:bottom w:val="single" w:sz="4" w:space="0" w:color="auto"/>
              <w:right w:val="single" w:sz="4" w:space="0" w:color="auto"/>
            </w:tcBorders>
            <w:shd w:val="clear" w:color="auto" w:fill="FFFFFF"/>
          </w:tcPr>
          <w:p w14:paraId="4AA66F03" w14:textId="77777777" w:rsidR="00791606" w:rsidRDefault="00791606">
            <w:pPr>
              <w:rPr>
                <w:sz w:val="10"/>
                <w:szCs w:val="10"/>
              </w:rPr>
            </w:pPr>
          </w:p>
        </w:tc>
        <w:tc>
          <w:tcPr>
            <w:tcW w:w="2558" w:type="dxa"/>
            <w:tcBorders>
              <w:top w:val="single" w:sz="4" w:space="0" w:color="auto"/>
              <w:bottom w:val="single" w:sz="4" w:space="0" w:color="auto"/>
              <w:right w:val="single" w:sz="4" w:space="0" w:color="auto"/>
            </w:tcBorders>
            <w:shd w:val="clear" w:color="auto" w:fill="FFFFFF"/>
          </w:tcPr>
          <w:p w14:paraId="6DFDB0EF" w14:textId="77777777" w:rsidR="00791606" w:rsidRDefault="00000000">
            <w:pPr>
              <w:pStyle w:val="Other0"/>
              <w:shd w:val="clear" w:color="auto" w:fill="auto"/>
              <w:spacing w:after="0" w:line="240" w:lineRule="auto"/>
              <w:jc w:val="center"/>
              <w:rPr>
                <w:sz w:val="22"/>
                <w:szCs w:val="22"/>
              </w:rPr>
            </w:pPr>
            <w:r>
              <w:rPr>
                <w:sz w:val="22"/>
                <w:szCs w:val="22"/>
              </w:rPr>
              <w:t xml:space="preserve">נדרשת תמיכה במכשירים מנוהלים בהיקף המינימלי המצוין בטבלה ללא מגבלה על גדלי וסוגי רכיבי </w:t>
            </w:r>
            <w:r>
              <w:rPr>
                <w:sz w:val="22"/>
                <w:szCs w:val="22"/>
                <w:lang w:val="en-US" w:eastAsia="en-US" w:bidi="en-US"/>
              </w:rPr>
              <w:t>FW-</w:t>
            </w:r>
            <w:r>
              <w:rPr>
                <w:sz w:val="22"/>
                <w:szCs w:val="22"/>
                <w:shd w:val="clear" w:color="auto" w:fill="80FFFF"/>
                <w:lang w:val="en-US" w:eastAsia="en-US" w:bidi="en-US"/>
              </w:rPr>
              <w:t>n</w:t>
            </w:r>
            <w:r>
              <w:rPr>
                <w:sz w:val="22"/>
                <w:szCs w:val="22"/>
              </w:rPr>
              <w:t xml:space="preserve"> המנוהלים.</w:t>
            </w:r>
          </w:p>
        </w:tc>
      </w:tr>
    </w:tbl>
    <w:p w14:paraId="320BB9FF" w14:textId="77777777" w:rsidR="00791606" w:rsidRDefault="00791606">
      <w:pPr>
        <w:spacing w:after="99" w:line="1" w:lineRule="exact"/>
      </w:pPr>
    </w:p>
    <w:p w14:paraId="06EB4927" w14:textId="77777777" w:rsidR="00791606" w:rsidRDefault="00791606">
      <w:pPr>
        <w:spacing w:line="1" w:lineRule="exact"/>
      </w:pPr>
    </w:p>
    <w:p w14:paraId="0B6204A9" w14:textId="77777777" w:rsidR="00791606" w:rsidRDefault="00000000">
      <w:pPr>
        <w:pStyle w:val="Tablecaption0"/>
        <w:shd w:val="clear" w:color="auto" w:fill="auto"/>
      </w:pPr>
      <w:r>
        <w:rPr>
          <w:lang w:val="en-US" w:eastAsia="en-US" w:bidi="en-US"/>
        </w:rPr>
        <w:t>4.6.3.9</w:t>
      </w:r>
      <w:r>
        <w:t xml:space="preserve">. רכיב ט' - מוצר </w:t>
      </w:r>
      <w:r>
        <w:rPr>
          <w:b/>
          <w:bCs/>
          <w:lang w:val="en-US" w:eastAsia="en-US" w:bidi="en-US"/>
        </w:rPr>
        <w:t>NGFW</w:t>
      </w:r>
      <w:r>
        <w:rPr>
          <w:b/>
          <w:bCs/>
        </w:rPr>
        <w:t xml:space="preserve"> </w:t>
      </w:r>
      <w:r>
        <w:t xml:space="preserve">- רישיון לסביבת </w:t>
      </w:r>
      <w:r>
        <w:rPr>
          <w:b/>
          <w:bCs/>
          <w:lang w:val="en-US" w:eastAsia="en-US" w:bidi="en-US"/>
        </w:rPr>
        <w:t>VMware NSX</w:t>
      </w:r>
    </w:p>
    <w:tbl>
      <w:tblPr>
        <w:tblOverlap w:val="never"/>
        <w:bidiVisual/>
        <w:tblW w:w="0" w:type="auto"/>
        <w:jc w:val="center"/>
        <w:tblLayout w:type="fixed"/>
        <w:tblCellMar>
          <w:left w:w="10" w:type="dxa"/>
          <w:right w:w="10" w:type="dxa"/>
        </w:tblCellMar>
        <w:tblLook w:val="0000" w:firstRow="0" w:lastRow="0" w:firstColumn="0" w:lastColumn="0" w:noHBand="0" w:noVBand="0"/>
      </w:tblPr>
      <w:tblGrid>
        <w:gridCol w:w="1714"/>
        <w:gridCol w:w="2693"/>
        <w:gridCol w:w="1560"/>
        <w:gridCol w:w="2549"/>
      </w:tblGrid>
      <w:tr w:rsidR="00791606" w14:paraId="609AB8BA" w14:textId="77777777">
        <w:tblPrEx>
          <w:tblCellMar>
            <w:top w:w="0" w:type="dxa"/>
            <w:bottom w:w="0" w:type="dxa"/>
          </w:tblCellMar>
        </w:tblPrEx>
        <w:trPr>
          <w:trHeight w:hRule="exact" w:val="422"/>
          <w:jc w:val="center"/>
        </w:trPr>
        <w:tc>
          <w:tcPr>
            <w:tcW w:w="1714" w:type="dxa"/>
            <w:tcBorders>
              <w:top w:val="single" w:sz="4" w:space="0" w:color="auto"/>
              <w:left w:val="single" w:sz="4" w:space="0" w:color="auto"/>
              <w:right w:val="single" w:sz="4" w:space="0" w:color="auto"/>
            </w:tcBorders>
            <w:shd w:val="clear" w:color="auto" w:fill="DEE9F5"/>
          </w:tcPr>
          <w:p w14:paraId="4A59704E" w14:textId="77777777" w:rsidR="00791606" w:rsidRDefault="00000000">
            <w:pPr>
              <w:pStyle w:val="Other0"/>
              <w:shd w:val="clear" w:color="auto" w:fill="auto"/>
              <w:spacing w:after="0" w:line="240" w:lineRule="auto"/>
              <w:jc w:val="center"/>
              <w:rPr>
                <w:sz w:val="22"/>
                <w:szCs w:val="22"/>
              </w:rPr>
            </w:pPr>
            <w:r>
              <w:rPr>
                <w:b/>
                <w:bCs/>
                <w:sz w:val="22"/>
                <w:szCs w:val="22"/>
              </w:rPr>
              <w:t>נושא</w:t>
            </w:r>
          </w:p>
        </w:tc>
        <w:tc>
          <w:tcPr>
            <w:tcW w:w="2693" w:type="dxa"/>
            <w:tcBorders>
              <w:top w:val="single" w:sz="4" w:space="0" w:color="auto"/>
              <w:right w:val="single" w:sz="4" w:space="0" w:color="auto"/>
            </w:tcBorders>
            <w:shd w:val="clear" w:color="auto" w:fill="DEE9F5"/>
          </w:tcPr>
          <w:p w14:paraId="643640EB" w14:textId="77777777" w:rsidR="00791606" w:rsidRDefault="00000000">
            <w:pPr>
              <w:pStyle w:val="Other0"/>
              <w:shd w:val="clear" w:color="auto" w:fill="auto"/>
              <w:spacing w:after="0" w:line="240" w:lineRule="auto"/>
              <w:jc w:val="center"/>
              <w:rPr>
                <w:sz w:val="22"/>
                <w:szCs w:val="22"/>
              </w:rPr>
            </w:pPr>
            <w:r>
              <w:rPr>
                <w:b/>
                <w:bCs/>
                <w:sz w:val="22"/>
                <w:szCs w:val="22"/>
              </w:rPr>
              <w:t>דרישת מינימום</w:t>
            </w:r>
            <w:r>
              <w:rPr>
                <w:b/>
                <w:bCs/>
                <w:color w:val="D13438"/>
                <w:sz w:val="22"/>
                <w:szCs w:val="22"/>
              </w:rPr>
              <w:t xml:space="preserve"> )חובה(</w:t>
            </w:r>
          </w:p>
        </w:tc>
        <w:tc>
          <w:tcPr>
            <w:tcW w:w="1560" w:type="dxa"/>
            <w:tcBorders>
              <w:top w:val="single" w:sz="4" w:space="0" w:color="auto"/>
              <w:right w:val="single" w:sz="4" w:space="0" w:color="auto"/>
            </w:tcBorders>
            <w:shd w:val="clear" w:color="auto" w:fill="DEE9F5"/>
          </w:tcPr>
          <w:p w14:paraId="10655662" w14:textId="77777777" w:rsidR="00791606" w:rsidRDefault="00000000">
            <w:pPr>
              <w:pStyle w:val="Other0"/>
              <w:shd w:val="clear" w:color="auto" w:fill="auto"/>
              <w:spacing w:after="0" w:line="240" w:lineRule="auto"/>
              <w:jc w:val="center"/>
              <w:rPr>
                <w:sz w:val="22"/>
                <w:szCs w:val="22"/>
              </w:rPr>
            </w:pPr>
            <w:r>
              <w:rPr>
                <w:b/>
                <w:bCs/>
                <w:sz w:val="22"/>
                <w:szCs w:val="22"/>
              </w:rPr>
              <w:t>מענה המציע</w:t>
            </w:r>
          </w:p>
        </w:tc>
        <w:tc>
          <w:tcPr>
            <w:tcW w:w="2549" w:type="dxa"/>
            <w:tcBorders>
              <w:top w:val="single" w:sz="4" w:space="0" w:color="auto"/>
              <w:right w:val="single" w:sz="4" w:space="0" w:color="auto"/>
            </w:tcBorders>
            <w:shd w:val="clear" w:color="auto" w:fill="DEE9F5"/>
          </w:tcPr>
          <w:p w14:paraId="1AAFAD5E" w14:textId="77777777" w:rsidR="00791606" w:rsidRDefault="00000000">
            <w:pPr>
              <w:pStyle w:val="Other0"/>
              <w:shd w:val="clear" w:color="auto" w:fill="auto"/>
              <w:spacing w:after="0" w:line="240" w:lineRule="auto"/>
              <w:jc w:val="center"/>
              <w:rPr>
                <w:sz w:val="22"/>
                <w:szCs w:val="22"/>
              </w:rPr>
            </w:pPr>
            <w:r>
              <w:rPr>
                <w:b/>
                <w:bCs/>
                <w:sz w:val="22"/>
                <w:szCs w:val="22"/>
              </w:rPr>
              <w:t>הערות</w:t>
            </w:r>
          </w:p>
        </w:tc>
      </w:tr>
      <w:tr w:rsidR="00791606" w14:paraId="1378232C" w14:textId="77777777">
        <w:tblPrEx>
          <w:tblCellMar>
            <w:top w:w="0" w:type="dxa"/>
            <w:bottom w:w="0" w:type="dxa"/>
          </w:tblCellMar>
        </w:tblPrEx>
        <w:trPr>
          <w:trHeight w:hRule="exact" w:val="2899"/>
          <w:jc w:val="center"/>
        </w:trPr>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14:paraId="2AAD9FA6" w14:textId="77777777" w:rsidR="00791606" w:rsidRDefault="00000000">
            <w:pPr>
              <w:pStyle w:val="Other0"/>
              <w:shd w:val="clear" w:color="auto" w:fill="auto"/>
              <w:spacing w:after="0" w:line="240" w:lineRule="auto"/>
              <w:jc w:val="center"/>
              <w:rPr>
                <w:sz w:val="22"/>
                <w:szCs w:val="22"/>
              </w:rPr>
            </w:pPr>
            <w:r>
              <w:rPr>
                <w:sz w:val="22"/>
                <w:szCs w:val="22"/>
              </w:rPr>
              <w:t>דגם המוצר</w:t>
            </w:r>
          </w:p>
        </w:tc>
        <w:tc>
          <w:tcPr>
            <w:tcW w:w="2693" w:type="dxa"/>
            <w:tcBorders>
              <w:top w:val="single" w:sz="4" w:space="0" w:color="auto"/>
              <w:bottom w:val="single" w:sz="4" w:space="0" w:color="auto"/>
              <w:right w:val="single" w:sz="4" w:space="0" w:color="auto"/>
            </w:tcBorders>
            <w:shd w:val="clear" w:color="auto" w:fill="FFFFFF"/>
            <w:vAlign w:val="center"/>
          </w:tcPr>
          <w:p w14:paraId="61D2623E" w14:textId="77777777" w:rsidR="00791606" w:rsidRDefault="00000000">
            <w:pPr>
              <w:pStyle w:val="Other20"/>
              <w:shd w:val="clear" w:color="auto" w:fill="auto"/>
              <w:spacing w:after="140" w:line="276" w:lineRule="auto"/>
              <w:jc w:val="center"/>
            </w:pPr>
            <w:r>
              <w:t>8 vCPUMemory 24 GB</w:t>
            </w:r>
          </w:p>
          <w:p w14:paraId="5F0FD48A" w14:textId="77777777" w:rsidR="00791606" w:rsidRDefault="00000000">
            <w:pPr>
              <w:pStyle w:val="Other20"/>
              <w:shd w:val="clear" w:color="auto" w:fill="auto"/>
              <w:spacing w:after="140" w:line="276" w:lineRule="auto"/>
              <w:jc w:val="center"/>
            </w:pPr>
            <w:r>
              <w:t>Disk Space 300 GB</w:t>
            </w:r>
          </w:p>
          <w:p w14:paraId="7D59A12C" w14:textId="77777777" w:rsidR="00791606" w:rsidRDefault="00000000">
            <w:pPr>
              <w:pStyle w:val="Other20"/>
              <w:shd w:val="clear" w:color="auto" w:fill="auto"/>
              <w:spacing w:after="140" w:line="276" w:lineRule="auto"/>
              <w:jc w:val="center"/>
            </w:pPr>
            <w:r>
              <w:t>VM Hardware Version 10 or later</w:t>
            </w:r>
          </w:p>
        </w:tc>
        <w:tc>
          <w:tcPr>
            <w:tcW w:w="1560" w:type="dxa"/>
            <w:tcBorders>
              <w:top w:val="single" w:sz="4" w:space="0" w:color="auto"/>
              <w:bottom w:val="single" w:sz="4" w:space="0" w:color="auto"/>
              <w:right w:val="single" w:sz="4" w:space="0" w:color="auto"/>
            </w:tcBorders>
            <w:shd w:val="clear" w:color="auto" w:fill="FFFFFF"/>
          </w:tcPr>
          <w:p w14:paraId="72891C87" w14:textId="77777777" w:rsidR="00791606" w:rsidRPr="001D4D03" w:rsidRDefault="00791606">
            <w:pPr>
              <w:rPr>
                <w:sz w:val="10"/>
                <w:szCs w:val="10"/>
                <w:lang w:val="en-US"/>
              </w:rPr>
            </w:pPr>
          </w:p>
        </w:tc>
        <w:tc>
          <w:tcPr>
            <w:tcW w:w="2549" w:type="dxa"/>
            <w:tcBorders>
              <w:top w:val="single" w:sz="4" w:space="0" w:color="auto"/>
              <w:bottom w:val="single" w:sz="4" w:space="0" w:color="auto"/>
              <w:right w:val="single" w:sz="4" w:space="0" w:color="auto"/>
            </w:tcBorders>
            <w:shd w:val="clear" w:color="auto" w:fill="FFFFFF"/>
          </w:tcPr>
          <w:p w14:paraId="11185783" w14:textId="77777777" w:rsidR="00791606" w:rsidRDefault="00000000">
            <w:pPr>
              <w:pStyle w:val="Other0"/>
              <w:shd w:val="clear" w:color="auto" w:fill="auto"/>
              <w:spacing w:after="400" w:line="271" w:lineRule="auto"/>
              <w:jc w:val="center"/>
              <w:rPr>
                <w:sz w:val="22"/>
                <w:szCs w:val="22"/>
              </w:rPr>
            </w:pPr>
            <w:r>
              <w:rPr>
                <w:sz w:val="22"/>
                <w:szCs w:val="22"/>
              </w:rPr>
              <w:t xml:space="preserve">המוצר נדרש לתמוך בטכנולוגיית </w:t>
            </w:r>
            <w:r>
              <w:rPr>
                <w:sz w:val="22"/>
                <w:szCs w:val="22"/>
                <w:lang w:val="en-US" w:eastAsia="en-US" w:bidi="en-US"/>
              </w:rPr>
              <w:t>VMware NSX</w:t>
            </w:r>
          </w:p>
          <w:p w14:paraId="6DE208CA" w14:textId="77777777" w:rsidR="00791606" w:rsidRDefault="00000000">
            <w:pPr>
              <w:pStyle w:val="Other0"/>
              <w:shd w:val="clear" w:color="auto" w:fill="auto"/>
              <w:spacing w:after="0" w:line="276" w:lineRule="auto"/>
              <w:jc w:val="center"/>
              <w:rPr>
                <w:sz w:val="22"/>
                <w:szCs w:val="22"/>
              </w:rPr>
            </w:pPr>
            <w:r>
              <w:rPr>
                <w:sz w:val="22"/>
                <w:szCs w:val="22"/>
              </w:rPr>
              <w:t xml:space="preserve">נדרש פירוט בנוגע לכרטיסי רשת נתמכים ומספר השרתים הנתמך על בסיס גודל רכיב ה </w:t>
            </w:r>
            <w:r>
              <w:rPr>
                <w:sz w:val="22"/>
                <w:szCs w:val="22"/>
                <w:lang w:val="en-US" w:eastAsia="en-US" w:bidi="en-US"/>
              </w:rPr>
              <w:t>NSX</w:t>
            </w:r>
          </w:p>
        </w:tc>
      </w:tr>
    </w:tbl>
    <w:p w14:paraId="02EA1725" w14:textId="77777777" w:rsidR="00791606" w:rsidRDefault="00000000">
      <w:pPr>
        <w:pStyle w:val="Tablecaption0"/>
        <w:shd w:val="clear" w:color="auto" w:fill="auto"/>
      </w:pPr>
      <w:r>
        <w:rPr>
          <w:b/>
          <w:bCs/>
          <w:lang w:val="en-US" w:eastAsia="en-US" w:bidi="en-US"/>
        </w:rPr>
        <w:t>4.7</w:t>
      </w:r>
      <w:r>
        <w:rPr>
          <w:b/>
          <w:bCs/>
        </w:rPr>
        <w:t xml:space="preserve">. </w:t>
      </w:r>
      <w:r>
        <w:rPr>
          <w:b/>
          <w:bCs/>
          <w:u w:val="single"/>
        </w:rPr>
        <w:t>דרישות טכנולוגיות</w:t>
      </w:r>
    </w:p>
    <w:p w14:paraId="698696D8" w14:textId="77777777" w:rsidR="00791606" w:rsidRDefault="00791606">
      <w:pPr>
        <w:spacing w:after="219" w:line="1" w:lineRule="exact"/>
      </w:pPr>
    </w:p>
    <w:p w14:paraId="6B55C358" w14:textId="77777777" w:rsidR="00791606" w:rsidRDefault="00000000">
      <w:pPr>
        <w:pStyle w:val="BodyText"/>
        <w:shd w:val="clear" w:color="auto" w:fill="auto"/>
        <w:spacing w:after="160" w:line="240" w:lineRule="auto"/>
        <w:ind w:firstLine="880"/>
        <w:sectPr w:rsidR="00791606">
          <w:pgSz w:w="11900" w:h="16840"/>
          <w:pgMar w:top="1868" w:right="1557" w:bottom="1446" w:left="1684" w:header="0" w:footer="1018" w:gutter="0"/>
          <w:cols w:space="720"/>
          <w:noEndnote/>
          <w:bidi/>
          <w:docGrid w:linePitch="360"/>
        </w:sectPr>
      </w:pPr>
      <w:r>
        <w:rPr>
          <w:lang w:val="en-US" w:eastAsia="en-US" w:bidi="en-US"/>
        </w:rPr>
        <w:t>4.7.1</w:t>
      </w:r>
      <w:r>
        <w:t>.</w:t>
      </w:r>
      <w:r>
        <w:rPr>
          <w:b/>
          <w:bCs/>
        </w:rPr>
        <w:t>פלטפורמות</w:t>
      </w:r>
    </w:p>
    <w:p w14:paraId="543406DF" w14:textId="77777777" w:rsidR="00791606" w:rsidRDefault="00000000">
      <w:pPr>
        <w:pStyle w:val="BodyText"/>
        <w:numPr>
          <w:ilvl w:val="0"/>
          <w:numId w:val="93"/>
        </w:numPr>
        <w:shd w:val="clear" w:color="auto" w:fill="auto"/>
        <w:tabs>
          <w:tab w:val="left" w:pos="2697"/>
        </w:tabs>
        <w:ind w:left="2640" w:hanging="800"/>
        <w:jc w:val="both"/>
      </w:pPr>
      <w:r>
        <w:t xml:space="preserve">רכיבי </w:t>
      </w:r>
      <w:r>
        <w:rPr>
          <w:b/>
          <w:bCs/>
          <w:lang w:val="en-US" w:eastAsia="en-US" w:bidi="en-US"/>
        </w:rPr>
        <w:t>NGFW</w:t>
      </w:r>
      <w:r>
        <w:rPr>
          <w:b/>
          <w:bCs/>
        </w:rPr>
        <w:t xml:space="preserve"> </w:t>
      </w:r>
      <w:r>
        <w:t>המצוינים כרכיבים א', ג', ה', ו-ז' בטבלאות מעלה, נדרשים להיות מבוססי חומרה של היצרן. כלל הרכיבים המוצעים בתיחור נדרשים להיות מותקנים בסביבה מקומית</w:t>
      </w:r>
      <w:r>
        <w:rPr>
          <w:color w:val="D13438"/>
        </w:rPr>
        <w:t xml:space="preserve"> </w:t>
      </w:r>
      <w:r>
        <w:rPr>
          <w:b/>
          <w:bCs/>
          <w:color w:val="D13438"/>
        </w:rPr>
        <w:t>(</w:t>
      </w:r>
      <w:r>
        <w:rPr>
          <w:b/>
          <w:bCs/>
          <w:lang w:val="en-US" w:eastAsia="en-US" w:bidi="en-US"/>
        </w:rPr>
        <w:t>On-Premise</w:t>
      </w:r>
      <w:r>
        <w:rPr>
          <w:b/>
          <w:bCs/>
          <w:shd w:val="clear" w:color="auto" w:fill="80FFFF"/>
        </w:rPr>
        <w:t>)</w:t>
      </w:r>
      <w:r>
        <w:rPr>
          <w:color w:val="D13438"/>
          <w:shd w:val="clear" w:color="auto" w:fill="80FFFF"/>
        </w:rPr>
        <w:t>,</w:t>
      </w:r>
      <w:r>
        <w:t xml:space="preserve"> </w:t>
      </w:r>
      <w:r>
        <w:rPr>
          <w:color w:val="D13438"/>
          <w:u w:val="single"/>
        </w:rPr>
        <w:t>ענן פרטי וכוי</w:t>
      </w:r>
      <w:r>
        <w:rPr>
          <w:b/>
          <w:bCs/>
          <w:color w:val="D13438"/>
          <w:u w:val="single"/>
          <w:shd w:val="clear" w:color="auto" w:fill="80FFFF"/>
        </w:rPr>
        <w:t>(</w:t>
      </w:r>
      <w:r>
        <w:rPr>
          <w:color w:val="D13438"/>
          <w:shd w:val="clear" w:color="auto" w:fill="80FFFF"/>
        </w:rPr>
        <w:t>.</w:t>
      </w:r>
      <w:r>
        <w:t xml:space="preserve"> נדרש פירוט לגבי אופן תמיכה בסביבות וירטואליות</w:t>
      </w:r>
      <w:r>
        <w:rPr>
          <w:color w:val="D13438"/>
          <w:u w:val="single"/>
        </w:rPr>
        <w:t xml:space="preserve"> </w:t>
      </w:r>
      <w:r>
        <w:t>להתקנת הרכיבים המוצעים.</w:t>
      </w:r>
    </w:p>
    <w:p w14:paraId="6AF8753F" w14:textId="77777777" w:rsidR="00791606" w:rsidRDefault="00000000">
      <w:pPr>
        <w:pStyle w:val="BodyText"/>
        <w:numPr>
          <w:ilvl w:val="0"/>
          <w:numId w:val="93"/>
        </w:numPr>
        <w:shd w:val="clear" w:color="auto" w:fill="auto"/>
        <w:tabs>
          <w:tab w:val="left" w:pos="2697"/>
        </w:tabs>
        <w:ind w:left="2640" w:hanging="800"/>
        <w:jc w:val="both"/>
      </w:pPr>
      <w:r>
        <w:rPr>
          <w:u w:val="single"/>
        </w:rPr>
        <w:t>נדרש פירוט</w:t>
      </w:r>
      <w:r>
        <w:t xml:space="preserve"> לגבי מוצרי </w:t>
      </w:r>
      <w:r>
        <w:rPr>
          <w:b/>
          <w:bCs/>
          <w:lang w:val="en-US" w:eastAsia="en-US" w:bidi="en-US"/>
        </w:rPr>
        <w:t>NGFW</w:t>
      </w:r>
      <w:r>
        <w:rPr>
          <w:b/>
          <w:bCs/>
        </w:rPr>
        <w:t xml:space="preserve"> </w:t>
      </w:r>
      <w:r>
        <w:t>נוספים של היצרן המוצע אשר תומכים ברוחבי פס גבוהים או בתצורות עבודה שונות.</w:t>
      </w:r>
    </w:p>
    <w:p w14:paraId="58B6E2BA" w14:textId="77777777" w:rsidR="00791606" w:rsidRDefault="00000000">
      <w:pPr>
        <w:pStyle w:val="BodyText"/>
        <w:numPr>
          <w:ilvl w:val="0"/>
          <w:numId w:val="93"/>
        </w:numPr>
        <w:shd w:val="clear" w:color="auto" w:fill="auto"/>
        <w:tabs>
          <w:tab w:val="left" w:pos="2697"/>
        </w:tabs>
        <w:spacing w:line="372" w:lineRule="auto"/>
        <w:ind w:left="2640" w:hanging="800"/>
        <w:jc w:val="both"/>
      </w:pPr>
      <w:r>
        <w:rPr>
          <w:u w:val="single"/>
        </w:rPr>
        <w:t>נדרש פירוט</w:t>
      </w:r>
      <w:r>
        <w:t xml:space="preserve"> על שירותים משיקים למערכות </w:t>
      </w:r>
      <w:r>
        <w:rPr>
          <w:b/>
          <w:bCs/>
          <w:lang w:val="en-US" w:eastAsia="en-US" w:bidi="en-US"/>
        </w:rPr>
        <w:t>GFW</w:t>
      </w:r>
      <w:r>
        <w:rPr>
          <w:lang w:val="en-US" w:eastAsia="en-US" w:bidi="en-US"/>
        </w:rPr>
        <w:t>-</w:t>
      </w:r>
      <w:r>
        <w:rPr>
          <w:shd w:val="clear" w:color="auto" w:fill="80FFFF"/>
          <w:lang w:val="en-US" w:eastAsia="en-US" w:bidi="en-US"/>
        </w:rPr>
        <w:t>n</w:t>
      </w:r>
      <w:r>
        <w:rPr>
          <w:b/>
          <w:bCs/>
        </w:rPr>
        <w:t xml:space="preserve">\ </w:t>
      </w:r>
      <w:r>
        <w:t>אשר מוצעים על ידי היצרן המוצע.</w:t>
      </w:r>
    </w:p>
    <w:p w14:paraId="7B24E8B0" w14:textId="77777777" w:rsidR="00791606" w:rsidRDefault="00000000">
      <w:pPr>
        <w:pStyle w:val="BodyText"/>
        <w:numPr>
          <w:ilvl w:val="0"/>
          <w:numId w:val="93"/>
        </w:numPr>
        <w:shd w:val="clear" w:color="auto" w:fill="auto"/>
        <w:tabs>
          <w:tab w:val="left" w:pos="2697"/>
        </w:tabs>
        <w:ind w:left="2640" w:hanging="800"/>
        <w:jc w:val="both"/>
      </w:pPr>
      <w:r>
        <w:rPr>
          <w:u w:val="single"/>
        </w:rPr>
        <w:t>נדרש פירוט</w:t>
      </w:r>
      <w:r>
        <w:t xml:space="preserve"> לגבי שירותי ענן ותצורות פריסה נוספות המוצעים על ידי היצרן המוצע.</w:t>
      </w:r>
    </w:p>
    <w:p w14:paraId="51FF9016" w14:textId="77777777" w:rsidR="00791606" w:rsidRDefault="00000000">
      <w:pPr>
        <w:pStyle w:val="BodyText"/>
        <w:numPr>
          <w:ilvl w:val="0"/>
          <w:numId w:val="93"/>
        </w:numPr>
        <w:shd w:val="clear" w:color="auto" w:fill="auto"/>
        <w:tabs>
          <w:tab w:val="left" w:pos="2697"/>
        </w:tabs>
        <w:ind w:left="1840"/>
        <w:jc w:val="both"/>
      </w:pPr>
      <w:r>
        <w:rPr>
          <w:u w:val="single"/>
        </w:rPr>
        <w:t>נדרשת</w:t>
      </w:r>
      <w:r>
        <w:t xml:space="preserve"> יכולת תצוגת טופולוגיה לכלל ההתקנים המקושרים.</w:t>
      </w:r>
    </w:p>
    <w:p w14:paraId="5447886A" w14:textId="77777777" w:rsidR="00791606" w:rsidRDefault="00000000">
      <w:pPr>
        <w:pStyle w:val="BodyText"/>
        <w:numPr>
          <w:ilvl w:val="0"/>
          <w:numId w:val="93"/>
        </w:numPr>
        <w:shd w:val="clear" w:color="auto" w:fill="auto"/>
        <w:tabs>
          <w:tab w:val="left" w:pos="2697"/>
        </w:tabs>
        <w:ind w:left="2640" w:hanging="800"/>
        <w:jc w:val="both"/>
      </w:pPr>
      <w:r>
        <w:rPr>
          <w:u w:val="single"/>
        </w:rPr>
        <w:t>נדרשת</w:t>
      </w:r>
      <w:r>
        <w:t xml:space="preserve"> יכולת סריקה על בסיס </w:t>
      </w:r>
      <w:r>
        <w:rPr>
          <w:b/>
          <w:bCs/>
          <w:lang w:val="en-US" w:eastAsia="en-US" w:bidi="en-US"/>
        </w:rPr>
        <w:t>Best Practice</w:t>
      </w:r>
      <w:r>
        <w:rPr>
          <w:b/>
          <w:bCs/>
        </w:rPr>
        <w:t xml:space="preserve"> </w:t>
      </w:r>
      <w:r>
        <w:t>למציאת פגיעויות פוטנציאליות ומיטיגציות אפשריות לרכיבי הרשת.</w:t>
      </w:r>
    </w:p>
    <w:p w14:paraId="57491DFA" w14:textId="77777777" w:rsidR="00791606" w:rsidRDefault="00000000">
      <w:pPr>
        <w:pStyle w:val="BodyText"/>
        <w:numPr>
          <w:ilvl w:val="0"/>
          <w:numId w:val="93"/>
        </w:numPr>
        <w:shd w:val="clear" w:color="auto" w:fill="auto"/>
        <w:tabs>
          <w:tab w:val="left" w:pos="2697"/>
        </w:tabs>
        <w:ind w:left="2640" w:hanging="800"/>
        <w:jc w:val="both"/>
      </w:pPr>
      <w:r>
        <w:rPr>
          <w:color w:val="D13438"/>
          <w:u w:val="single"/>
        </w:rPr>
        <w:t xml:space="preserve">נדרש פירוט לגבי תמיכת </w:t>
      </w:r>
      <w:r>
        <w:rPr>
          <w:b/>
          <w:bCs/>
          <w:color w:val="D13438"/>
          <w:u w:val="single"/>
          <w:shd w:val="clear" w:color="auto" w:fill="80FFFF"/>
        </w:rPr>
        <w:t>^</w:t>
      </w:r>
      <w:r>
        <w:rPr>
          <w:b/>
          <w:bCs/>
          <w:color w:val="D13438"/>
          <w:u w:val="single"/>
          <w:shd w:val="clear" w:color="auto" w:fill="80FFFF"/>
          <w:lang w:val="en-US" w:eastAsia="en-US" w:bidi="en-US"/>
        </w:rPr>
        <w:t>FW</w:t>
      </w:r>
      <w:r>
        <w:rPr>
          <w:b/>
          <w:bCs/>
          <w:color w:val="D13438"/>
          <w:u w:val="single"/>
        </w:rPr>
        <w:t xml:space="preserve"> </w:t>
      </w:r>
      <w:r>
        <w:rPr>
          <w:color w:val="D13438"/>
          <w:u w:val="single"/>
        </w:rPr>
        <w:t xml:space="preserve">ברכיבים וירטואליים כגון: </w:t>
      </w:r>
      <w:r>
        <w:rPr>
          <w:b/>
          <w:bCs/>
          <w:color w:val="D13438"/>
          <w:u w:val="single"/>
          <w:lang w:val="en-US" w:eastAsia="en-US" w:bidi="en-US"/>
        </w:rPr>
        <w:t>VDOM/Context/VSX/Virtua</w:t>
      </w:r>
      <w:r>
        <w:rPr>
          <w:b/>
          <w:bCs/>
          <w:color w:val="D13438"/>
          <w:u w:val="single"/>
          <w:shd w:val="clear" w:color="auto" w:fill="80FFFF"/>
          <w:lang w:val="en-US" w:eastAsia="en-US" w:bidi="en-US"/>
        </w:rPr>
        <w:t>l</w:t>
      </w:r>
      <w:r>
        <w:rPr>
          <w:b/>
          <w:bCs/>
          <w:color w:val="D13438"/>
          <w:u w:val="single"/>
          <w:lang w:val="en-US" w:eastAsia="en-US" w:bidi="en-US"/>
        </w:rPr>
        <w:t xml:space="preserve"> System</w:t>
      </w:r>
      <w:r>
        <w:rPr>
          <w:b/>
          <w:bCs/>
          <w:color w:val="D13438"/>
          <w:u w:val="single"/>
          <w:shd w:val="clear" w:color="auto" w:fill="80FFFF"/>
        </w:rPr>
        <w:t xml:space="preserve"> </w:t>
      </w:r>
      <w:r>
        <w:rPr>
          <w:b/>
          <w:bCs/>
          <w:color w:val="D13438"/>
          <w:u w:val="single"/>
        </w:rPr>
        <w:t>.</w:t>
      </w:r>
    </w:p>
    <w:p w14:paraId="2B0FE700" w14:textId="77777777" w:rsidR="00791606" w:rsidRDefault="00000000">
      <w:pPr>
        <w:pStyle w:val="BodyText"/>
        <w:numPr>
          <w:ilvl w:val="0"/>
          <w:numId w:val="94"/>
        </w:numPr>
        <w:shd w:val="clear" w:color="auto" w:fill="auto"/>
        <w:tabs>
          <w:tab w:val="left" w:pos="3701"/>
        </w:tabs>
        <w:ind w:left="2640" w:hanging="800"/>
        <w:jc w:val="both"/>
      </w:pPr>
      <w:r>
        <w:rPr>
          <w:u w:val="single"/>
        </w:rPr>
        <w:t>נדרש פירוט</w:t>
      </w:r>
      <w:r>
        <w:t xml:space="preserve"> לגבי יכולות אוטומציה מובנית המשלבת</w:t>
      </w:r>
      <w:r>
        <w:rPr>
          <w:color w:val="E3008C"/>
          <w:u w:val="single"/>
        </w:rPr>
        <w:t xml:space="preserve"> </w:t>
      </w:r>
      <w:r>
        <w:t>טריגר אירוע עם פעולה אחת או יותר</w:t>
      </w:r>
      <w:r>
        <w:rPr>
          <w:color w:val="D13438"/>
        </w:rPr>
        <w:t xml:space="preserve"> </w:t>
      </w:r>
      <w:r>
        <w:rPr>
          <w:color w:val="D13438"/>
          <w:u w:val="single"/>
        </w:rPr>
        <w:t>מהדוגמאות הבאות</w:t>
      </w:r>
      <w:r>
        <w:rPr>
          <w:strike/>
          <w:color w:val="D13438"/>
        </w:rPr>
        <w:t>כדלקמ</w:t>
      </w:r>
      <w:r>
        <w:rPr>
          <w:strike/>
          <w:color w:val="D13438"/>
          <w:shd w:val="clear" w:color="auto" w:fill="80FFFF"/>
        </w:rPr>
        <w:t>ן</w:t>
      </w:r>
      <w:r>
        <w:t>:</w:t>
      </w:r>
    </w:p>
    <w:p w14:paraId="1C1DA30D" w14:textId="77777777" w:rsidR="00791606" w:rsidRDefault="00000000">
      <w:pPr>
        <w:pStyle w:val="BodyText"/>
        <w:numPr>
          <w:ilvl w:val="0"/>
          <w:numId w:val="95"/>
        </w:numPr>
        <w:shd w:val="clear" w:color="auto" w:fill="auto"/>
        <w:tabs>
          <w:tab w:val="left" w:pos="2074"/>
        </w:tabs>
        <w:spacing w:after="0" w:line="338" w:lineRule="auto"/>
        <w:jc w:val="right"/>
      </w:pPr>
      <w:r>
        <w:t>טריגר: שינוי תצורה, מצב מערכת, מעבר לגיבוי בעת</w:t>
      </w:r>
    </w:p>
    <w:p w14:paraId="3804D81B" w14:textId="77777777" w:rsidR="00791606" w:rsidRDefault="00000000">
      <w:pPr>
        <w:pStyle w:val="BodyText"/>
        <w:shd w:val="clear" w:color="auto" w:fill="auto"/>
        <w:jc w:val="center"/>
      </w:pPr>
      <w:r>
        <w:t xml:space="preserve">כשל </w:t>
      </w:r>
      <w:r>
        <w:rPr>
          <w:b/>
          <w:bCs/>
          <w:lang w:val="en-US" w:eastAsia="en-US" w:bidi="en-US"/>
        </w:rPr>
        <w:t>HA</w:t>
      </w:r>
      <w:r>
        <w:t>, ניסיון שינוי יומן האירועים.</w:t>
      </w:r>
    </w:p>
    <w:p w14:paraId="2CE347FF" w14:textId="77777777" w:rsidR="00791606" w:rsidRDefault="00000000">
      <w:pPr>
        <w:pStyle w:val="BodyText"/>
        <w:shd w:val="clear" w:color="auto" w:fill="auto"/>
        <w:ind w:left="2640" w:hanging="1040"/>
        <w:jc w:val="both"/>
      </w:pPr>
      <w:r>
        <w:rPr>
          <w:color w:val="E3008C"/>
          <w:u w:val="single"/>
          <w:shd w:val="clear" w:color="auto" w:fill="80FFFF"/>
          <w:lang w:val="en-US" w:eastAsia="en-US" w:bidi="en-US"/>
        </w:rPr>
        <w:t>2</w:t>
      </w:r>
      <w:r>
        <w:rPr>
          <w:color w:val="E3008C"/>
          <w:u w:val="single"/>
        </w:rPr>
        <w:t xml:space="preserve"> </w:t>
      </w:r>
      <w:r>
        <w:rPr>
          <w:rFonts w:ascii="Times New Roman" w:eastAsia="Times New Roman" w:hAnsi="Times New Roman" w:cs="Times New Roman"/>
          <w:strike/>
          <w:color w:val="E3008C"/>
          <w:sz w:val="22"/>
          <w:szCs w:val="22"/>
          <w:shd w:val="clear" w:color="auto" w:fill="80FFFF"/>
          <w:lang w:val="en-US" w:eastAsia="en-US" w:bidi="en-US"/>
        </w:rPr>
        <w:t>2</w:t>
      </w:r>
      <w:r>
        <w:rPr>
          <w:rFonts w:ascii="Times New Roman" w:eastAsia="Times New Roman" w:hAnsi="Times New Roman" w:cs="Times New Roman"/>
          <w:strike/>
          <w:color w:val="E3008C"/>
          <w:sz w:val="22"/>
          <w:szCs w:val="22"/>
          <w:lang w:val="en-US" w:eastAsia="en-US" w:bidi="en-US"/>
        </w:rPr>
        <w:t>.</w:t>
      </w:r>
      <w:r>
        <w:rPr>
          <w:color w:val="E3008C"/>
          <w:u w:val="single"/>
          <w:lang w:val="en-US" w:eastAsia="en-US" w:bidi="en-US"/>
        </w:rPr>
        <w:t>4.7.1.8</w:t>
      </w:r>
      <w:r>
        <w:rPr>
          <w:rFonts w:ascii="Times New Roman" w:eastAsia="Times New Roman" w:hAnsi="Times New Roman" w:cs="Times New Roman"/>
          <w:strike/>
          <w:color w:val="E3008C"/>
          <w:sz w:val="22"/>
          <w:szCs w:val="22"/>
        </w:rPr>
        <w:t xml:space="preserve"> </w:t>
      </w:r>
      <w:r>
        <w:rPr>
          <w:rFonts w:ascii="Times New Roman" w:eastAsia="Times New Roman" w:hAnsi="Times New Roman" w:cs="Times New Roman"/>
          <w:strike/>
          <w:color w:val="E3008C"/>
          <w:sz w:val="22"/>
          <w:szCs w:val="22"/>
          <w:lang w:val="en-US" w:eastAsia="en-US" w:bidi="en-US"/>
        </w:rPr>
        <w:t>1.7.1.7</w:t>
      </w:r>
      <w:r>
        <w:rPr>
          <w:rFonts w:ascii="Times New Roman" w:eastAsia="Times New Roman" w:hAnsi="Times New Roman" w:cs="Times New Roman"/>
          <w:strike/>
          <w:color w:val="E3008C"/>
          <w:sz w:val="22"/>
          <w:szCs w:val="22"/>
        </w:rPr>
        <w:t>■</w:t>
      </w:r>
      <w:r>
        <w:rPr>
          <w:rFonts w:ascii="Times New Roman" w:eastAsia="Times New Roman" w:hAnsi="Times New Roman" w:cs="Times New Roman"/>
          <w:strike/>
          <w:color w:val="E3008C"/>
          <w:sz w:val="22"/>
          <w:szCs w:val="22"/>
          <w:u w:val="single"/>
        </w:rPr>
        <w:t>.</w:t>
      </w:r>
      <w:r>
        <w:rPr>
          <w:rFonts w:ascii="Times New Roman" w:eastAsia="Times New Roman" w:hAnsi="Times New Roman" w:cs="Times New Roman"/>
          <w:strike/>
          <w:sz w:val="22"/>
          <w:szCs w:val="22"/>
        </w:rPr>
        <w:t xml:space="preserve"> </w:t>
      </w:r>
      <w:r>
        <w:t xml:space="preserve">תגובה: סקריפט </w:t>
      </w:r>
      <w:r>
        <w:rPr>
          <w:b/>
          <w:bCs/>
          <w:lang w:val="en-US" w:eastAsia="en-US" w:bidi="en-US"/>
        </w:rPr>
        <w:t>CLI</w:t>
      </w:r>
      <w:r>
        <w:t>, ד</w:t>
      </w:r>
      <w:r>
        <w:rPr>
          <w:shd w:val="clear" w:color="auto" w:fill="80FFFF"/>
        </w:rPr>
        <w:t>ו</w:t>
      </w:r>
      <w:r>
        <w:t>א״ל, התראות אפליקציית</w:t>
      </w:r>
      <w:r>
        <w:rPr>
          <w:color w:val="E3008C"/>
          <w:u w:val="single"/>
          <w:shd w:val="clear" w:color="auto" w:fill="80FFFF"/>
        </w:rPr>
        <w:t xml:space="preserve"> </w:t>
      </w:r>
      <w:r>
        <w:rPr>
          <w:b/>
          <w:bCs/>
          <w:lang w:val="en-US" w:eastAsia="en-US" w:bidi="en-US"/>
        </w:rPr>
        <w:t>iOS</w:t>
      </w:r>
      <w:r>
        <w:rPr>
          <w:shd w:val="clear" w:color="auto" w:fill="80FFFF"/>
        </w:rPr>
        <w:t>,</w:t>
      </w:r>
      <w:r>
        <w:t xml:space="preserve"> פונקציות ענן ציבורי, הודעת סלאק </w:t>
      </w:r>
      <w:r>
        <w:rPr>
          <w:b/>
          <w:bCs/>
          <w:shd w:val="clear" w:color="auto" w:fill="80FFFF"/>
        </w:rPr>
        <w:t>^</w:t>
      </w:r>
      <w:r>
        <w:rPr>
          <w:b/>
          <w:bCs/>
          <w:lang w:val="en-US" w:eastAsia="en-US" w:bidi="en-US"/>
        </w:rPr>
        <w:t>webhook</w:t>
      </w:r>
      <w:r>
        <w:rPr>
          <w:shd w:val="clear" w:color="auto" w:fill="80FFFF"/>
        </w:rPr>
        <w:t>.</w:t>
      </w:r>
    </w:p>
    <w:p w14:paraId="264DC05B" w14:textId="77777777" w:rsidR="00791606" w:rsidRDefault="00000000">
      <w:pPr>
        <w:pStyle w:val="BodyText"/>
        <w:numPr>
          <w:ilvl w:val="0"/>
          <w:numId w:val="96"/>
        </w:numPr>
        <w:shd w:val="clear" w:color="auto" w:fill="auto"/>
        <w:tabs>
          <w:tab w:val="left" w:pos="3701"/>
        </w:tabs>
        <w:ind w:left="2640" w:hanging="800"/>
        <w:jc w:val="both"/>
      </w:pPr>
      <w:r>
        <w:rPr>
          <w:u w:val="single"/>
        </w:rPr>
        <w:t>נדרש פירוט</w:t>
      </w:r>
      <w:r>
        <w:t xml:space="preserve"> לגבי יכולת המערכת המוצעת</w:t>
      </w:r>
      <w:r>
        <w:rPr>
          <w:color w:val="D13438"/>
        </w:rPr>
        <w:t xml:space="preserve"> </w:t>
      </w:r>
      <w:r>
        <w:rPr>
          <w:color w:val="D13438"/>
          <w:u w:val="single"/>
        </w:rPr>
        <w:t>להציג</w:t>
      </w:r>
      <w:r>
        <w:rPr>
          <w:color w:val="D13438"/>
          <w:u w:val="single"/>
          <w:shd w:val="clear" w:color="auto" w:fill="80FFFF"/>
        </w:rPr>
        <w:t>ל</w:t>
      </w:r>
      <w:r>
        <w:rPr>
          <w:color w:val="D13438"/>
          <w:shd w:val="clear" w:color="auto" w:fill="80FFFF"/>
        </w:rPr>
        <w:t>ס</w:t>
      </w:r>
      <w:r>
        <w:rPr>
          <w:color w:val="D13438"/>
        </w:rPr>
        <w:t>פ</w:t>
      </w:r>
      <w:r>
        <w:rPr>
          <w:color w:val="D13438"/>
          <w:shd w:val="clear" w:color="auto" w:fill="80FFFF"/>
        </w:rPr>
        <w:t>ק</w:t>
      </w:r>
      <w:r>
        <w:rPr>
          <w:color w:val="E3008C"/>
          <w:u w:val="single"/>
        </w:rPr>
        <w:t xml:space="preserve"> </w:t>
      </w:r>
      <w:r>
        <w:rPr>
          <w:b/>
          <w:bCs/>
          <w:strike/>
          <w:color w:val="D13438"/>
          <w:lang w:val="en-US" w:eastAsia="en-US" w:bidi="en-US"/>
        </w:rPr>
        <w:t>GUI</w:t>
      </w:r>
      <w:r>
        <w:rPr>
          <w:b/>
          <w:bCs/>
          <w:strike/>
          <w:color w:val="D13438"/>
        </w:rPr>
        <w:t xml:space="preserve"> </w:t>
      </w:r>
      <w:r>
        <w:rPr>
          <w:strike/>
          <w:color w:val="D13438"/>
        </w:rPr>
        <w:t>לצורך</w:t>
      </w:r>
      <w:r>
        <w:t xml:space="preserve"> ממשק עם שירותים חיצוניים</w:t>
      </w:r>
      <w:r>
        <w:rPr>
          <w:color w:val="D13438"/>
        </w:rPr>
        <w:t xml:space="preserve"> </w:t>
      </w:r>
      <w:r>
        <w:rPr>
          <w:color w:val="D13438"/>
          <w:u w:val="single"/>
        </w:rPr>
        <w:t>באמצעות הממשק הגרפי</w:t>
      </w:r>
      <w:r>
        <w:rPr>
          <w:color w:val="D13438"/>
        </w:rPr>
        <w:t xml:space="preserve"> </w:t>
      </w:r>
      <w:r>
        <w:rPr>
          <w:b/>
          <w:bCs/>
          <w:color w:val="D13438"/>
          <w:u w:val="single"/>
          <w:lang w:val="en-US" w:eastAsia="en-US" w:bidi="en-US"/>
        </w:rPr>
        <w:t>GUI)</w:t>
      </w:r>
      <w:r>
        <w:rPr>
          <w:b/>
          <w:bCs/>
          <w:color w:val="D13438"/>
          <w:u w:val="single"/>
        </w:rPr>
        <w:t xml:space="preserve">) </w:t>
      </w:r>
      <w:r>
        <w:rPr>
          <w:color w:val="D13438"/>
          <w:u w:val="single"/>
        </w:rPr>
        <w:t>של המערכת המוצעת</w:t>
      </w:r>
      <w:r>
        <w:t>, ובכלל ז</w:t>
      </w:r>
      <w:r>
        <w:rPr>
          <w:shd w:val="clear" w:color="auto" w:fill="80FFFF"/>
        </w:rPr>
        <w:t>ה</w:t>
      </w:r>
      <w:r>
        <w:t>:</w:t>
      </w:r>
    </w:p>
    <w:p w14:paraId="0FD917D0" w14:textId="77777777" w:rsidR="00791606" w:rsidRDefault="00000000">
      <w:pPr>
        <w:pStyle w:val="BodyText"/>
        <w:numPr>
          <w:ilvl w:val="0"/>
          <w:numId w:val="97"/>
        </w:numPr>
        <w:shd w:val="clear" w:color="auto" w:fill="auto"/>
        <w:tabs>
          <w:tab w:val="left" w:pos="2074"/>
        </w:tabs>
        <w:spacing w:after="0" w:line="338" w:lineRule="auto"/>
        <w:jc w:val="right"/>
      </w:pPr>
      <w:r>
        <w:rPr>
          <w:color w:val="D13438"/>
          <w:u w:val="single"/>
        </w:rPr>
        <w:t>ממשק עם פלטפורמות</w:t>
      </w:r>
      <w:r>
        <w:rPr>
          <w:color w:val="D13438"/>
          <w:u w:val="single"/>
          <w:shd w:val="clear" w:color="auto" w:fill="80FFFF"/>
        </w:rPr>
        <w:t>ס</w:t>
      </w:r>
      <w:r>
        <w:rPr>
          <w:color w:val="D13438"/>
        </w:rPr>
        <w:t>פ</w:t>
      </w:r>
      <w:r>
        <w:rPr>
          <w:color w:val="D13438"/>
          <w:shd w:val="clear" w:color="auto" w:fill="80FFFF"/>
        </w:rPr>
        <w:t>קי</w:t>
      </w:r>
      <w:r>
        <w:t xml:space="preserve"> ענן ציבורי כדוגמת </w:t>
      </w:r>
      <w:r>
        <w:rPr>
          <w:b/>
          <w:bCs/>
          <w:lang w:val="en-US" w:eastAsia="en-US" w:bidi="en-US"/>
        </w:rPr>
        <w:t>AWS</w:t>
      </w:r>
    </w:p>
    <w:p w14:paraId="1673353F" w14:textId="77777777" w:rsidR="00791606" w:rsidRDefault="00000000">
      <w:pPr>
        <w:pStyle w:val="BodyText"/>
        <w:shd w:val="clear" w:color="auto" w:fill="auto"/>
        <w:ind w:left="2640"/>
      </w:pPr>
      <w:r>
        <w:rPr>
          <w:b/>
          <w:bCs/>
          <w:shd w:val="clear" w:color="auto" w:fill="80FFFF"/>
          <w:lang w:val="en-US" w:eastAsia="en-US" w:bidi="en-US"/>
        </w:rPr>
        <w:t>GCP</w:t>
      </w:r>
      <w:r>
        <w:rPr>
          <w:color w:val="D13438"/>
          <w:shd w:val="clear" w:color="auto" w:fill="80FFFF"/>
          <w:lang w:val="en-US" w:eastAsia="en-US" w:bidi="en-US"/>
        </w:rPr>
        <w:t>,</w:t>
      </w:r>
      <w:r>
        <w:rPr>
          <w:color w:val="D13438"/>
          <w:shd w:val="clear" w:color="auto" w:fill="80FFFF"/>
        </w:rPr>
        <w:t>,-</w:t>
      </w:r>
      <w:r>
        <w:t xml:space="preserve"> ועוד.</w:t>
      </w:r>
    </w:p>
    <w:p w14:paraId="5CCE6B94" w14:textId="77777777" w:rsidR="00791606" w:rsidRDefault="00000000">
      <w:pPr>
        <w:pStyle w:val="BodyText"/>
        <w:numPr>
          <w:ilvl w:val="0"/>
          <w:numId w:val="98"/>
        </w:numPr>
        <w:shd w:val="clear" w:color="auto" w:fill="auto"/>
        <w:tabs>
          <w:tab w:val="left" w:pos="3701"/>
        </w:tabs>
        <w:spacing w:line="338" w:lineRule="auto"/>
        <w:ind w:left="1580"/>
      </w:pPr>
      <w:r>
        <w:t xml:space="preserve">פלטפורמות </w:t>
      </w:r>
      <w:r>
        <w:rPr>
          <w:lang w:val="en-US" w:eastAsia="en-US" w:bidi="en-US"/>
        </w:rPr>
        <w:t>.</w:t>
      </w:r>
      <w:r>
        <w:rPr>
          <w:b/>
          <w:bCs/>
          <w:lang w:val="en-US" w:eastAsia="en-US" w:bidi="en-US"/>
        </w:rPr>
        <w:t>SDN</w:t>
      </w:r>
    </w:p>
    <w:p w14:paraId="760207B8" w14:textId="77777777" w:rsidR="00791606" w:rsidRDefault="00000000">
      <w:pPr>
        <w:pStyle w:val="Heading30"/>
        <w:keepNext/>
        <w:keepLines/>
        <w:numPr>
          <w:ilvl w:val="0"/>
          <w:numId w:val="99"/>
        </w:numPr>
        <w:shd w:val="clear" w:color="auto" w:fill="auto"/>
        <w:tabs>
          <w:tab w:val="left" w:pos="3701"/>
        </w:tabs>
        <w:spacing w:after="0" w:line="338" w:lineRule="auto"/>
        <w:ind w:left="1580"/>
      </w:pPr>
      <w:bookmarkStart w:id="81" w:name="bookmark81"/>
      <w:bookmarkStart w:id="82" w:name="bookmark82"/>
      <w:r>
        <w:rPr>
          <w:lang w:val="en-US" w:eastAsia="en-US" w:bidi="en-US"/>
        </w:rPr>
        <w:t>Identity Services - Active Directory</w:t>
      </w:r>
      <w:r>
        <w:rPr>
          <w:color w:val="D13438"/>
          <w:shd w:val="clear" w:color="auto" w:fill="80FFFF"/>
          <w:lang w:val="en-US" w:eastAsia="en-US" w:bidi="en-US"/>
        </w:rPr>
        <w:t>-</w:t>
      </w:r>
      <w:r>
        <w:rPr>
          <w:lang w:val="en-US" w:eastAsia="en-US" w:bidi="en-US"/>
        </w:rPr>
        <w:t>, RADIUS</w:t>
      </w:r>
      <w:bookmarkEnd w:id="81"/>
      <w:bookmarkEnd w:id="82"/>
    </w:p>
    <w:p w14:paraId="46EF20D1" w14:textId="77777777" w:rsidR="00791606" w:rsidRDefault="00000000">
      <w:pPr>
        <w:pStyle w:val="BodyText"/>
        <w:shd w:val="clear" w:color="auto" w:fill="auto"/>
        <w:jc w:val="right"/>
      </w:pPr>
      <w:r>
        <w:t xml:space="preserve">מערכת </w:t>
      </w:r>
      <w:r>
        <w:rPr>
          <w:b/>
          <w:bCs/>
          <w:lang w:val="en-US" w:eastAsia="en-US" w:bidi="en-US"/>
        </w:rPr>
        <w:t>NAC</w:t>
      </w:r>
      <w:r>
        <w:t xml:space="preserve">, מערכת ניהול נקודות קצה </w:t>
      </w:r>
      <w:r>
        <w:rPr>
          <w:b/>
          <w:bCs/>
          <w:lang w:val="en-US" w:eastAsia="en-US" w:bidi="en-US"/>
        </w:rPr>
        <w:t>Microsoft Exchange</w:t>
      </w:r>
      <w:r>
        <w:rPr>
          <w:b/>
          <w:bCs/>
          <w:shd w:val="clear" w:color="auto" w:fill="80FFFF"/>
          <w:lang w:val="en-US" w:eastAsia="en-US" w:bidi="en-US"/>
        </w:rPr>
        <w:t>d</w:t>
      </w:r>
      <w:r>
        <w:rPr>
          <w:b/>
          <w:bCs/>
        </w:rPr>
        <w:t xml:space="preserve"> </w:t>
      </w:r>
      <w:r>
        <w:rPr>
          <w:b/>
          <w:bCs/>
          <w:shd w:val="clear" w:color="auto" w:fill="80FFFF"/>
        </w:rPr>
        <w:t>.</w:t>
      </w:r>
    </w:p>
    <w:p w14:paraId="5ECADF3F" w14:textId="77777777" w:rsidR="00791606" w:rsidRDefault="00000000">
      <w:pPr>
        <w:pStyle w:val="BodyText"/>
        <w:numPr>
          <w:ilvl w:val="0"/>
          <w:numId w:val="100"/>
        </w:numPr>
        <w:shd w:val="clear" w:color="auto" w:fill="auto"/>
        <w:tabs>
          <w:tab w:val="left" w:pos="2074"/>
        </w:tabs>
        <w:spacing w:after="0" w:line="338" w:lineRule="auto"/>
        <w:jc w:val="right"/>
      </w:pPr>
      <w:r>
        <w:t xml:space="preserve">הזנות חיצוניות לאיומים: רשימת כתובות </w:t>
      </w:r>
      <w:r>
        <w:rPr>
          <w:b/>
          <w:bCs/>
          <w:lang w:val="en-US" w:eastAsia="en-US" w:bidi="en-US"/>
        </w:rPr>
        <w:t>URL</w:t>
      </w:r>
      <w:r>
        <w:rPr>
          <w:shd w:val="clear" w:color="auto" w:fill="80FFFF"/>
        </w:rPr>
        <w:t>,</w:t>
      </w:r>
    </w:p>
    <w:p w14:paraId="27E34E41" w14:textId="77777777" w:rsidR="00791606" w:rsidRDefault="00000000">
      <w:pPr>
        <w:pStyle w:val="BodyText"/>
        <w:shd w:val="clear" w:color="auto" w:fill="auto"/>
        <w:ind w:left="2640"/>
        <w:jc w:val="both"/>
      </w:pPr>
      <w:r>
        <w:t xml:space="preserve">רשימת </w:t>
      </w:r>
      <w:r>
        <w:rPr>
          <w:b/>
          <w:bCs/>
          <w:lang w:val="en-US" w:eastAsia="en-US" w:bidi="en-US"/>
        </w:rPr>
        <w:t>IP</w:t>
      </w:r>
      <w:r>
        <w:t xml:space="preserve">, רשימת שמות תחומים וקוד </w:t>
      </w:r>
      <w:r>
        <w:rPr>
          <w:b/>
          <w:bCs/>
          <w:lang w:val="en-US" w:eastAsia="en-US" w:bidi="en-US"/>
        </w:rPr>
        <w:t>hash</w:t>
      </w:r>
      <w:r>
        <w:rPr>
          <w:b/>
          <w:bCs/>
        </w:rPr>
        <w:t xml:space="preserve"> </w:t>
      </w:r>
      <w:r>
        <w:t>של קבצי תוכנות זדוניות.</w:t>
      </w:r>
      <w:r>
        <w:br w:type="page"/>
      </w:r>
    </w:p>
    <w:p w14:paraId="563DC956" w14:textId="77777777" w:rsidR="00791606" w:rsidRDefault="00000000">
      <w:pPr>
        <w:pStyle w:val="BodyText"/>
        <w:shd w:val="clear" w:color="auto" w:fill="auto"/>
        <w:ind w:firstLine="860"/>
      </w:pPr>
      <w:r>
        <w:rPr>
          <w:lang w:val="en-US" w:eastAsia="en-US" w:bidi="en-US"/>
        </w:rPr>
        <w:t>4.7.2</w:t>
      </w:r>
      <w:r>
        <w:t xml:space="preserve"> .</w:t>
      </w:r>
      <w:r>
        <w:rPr>
          <w:b/>
          <w:bCs/>
        </w:rPr>
        <w:t>מערכת הפעלה וגיבוי</w:t>
      </w:r>
    </w:p>
    <w:p w14:paraId="1B61CB26" w14:textId="77777777" w:rsidR="00791606" w:rsidRDefault="00000000">
      <w:pPr>
        <w:pStyle w:val="BodyText"/>
        <w:numPr>
          <w:ilvl w:val="0"/>
          <w:numId w:val="101"/>
        </w:numPr>
        <w:shd w:val="clear" w:color="auto" w:fill="auto"/>
        <w:tabs>
          <w:tab w:val="left" w:pos="848"/>
        </w:tabs>
        <w:spacing w:after="0"/>
        <w:jc w:val="right"/>
      </w:pPr>
      <w:r>
        <w:t xml:space="preserve">מערכת ההפעלה של המערכת המוצעת </w:t>
      </w:r>
      <w:r>
        <w:rPr>
          <w:u w:val="single"/>
        </w:rPr>
        <w:t>נדרשת לתמוך</w:t>
      </w:r>
      <w:r>
        <w:t xml:space="preserve"> ביכולות</w:t>
      </w:r>
    </w:p>
    <w:p w14:paraId="11BB41A8" w14:textId="77777777" w:rsidR="00791606" w:rsidRDefault="00000000">
      <w:pPr>
        <w:pStyle w:val="BodyText"/>
        <w:shd w:val="clear" w:color="auto" w:fill="auto"/>
        <w:ind w:left="2640"/>
      </w:pPr>
      <w:r>
        <w:t>הבאות:</w:t>
      </w:r>
    </w:p>
    <w:p w14:paraId="57D27D22" w14:textId="77777777" w:rsidR="00791606" w:rsidRDefault="00000000">
      <w:pPr>
        <w:pStyle w:val="BodyText"/>
        <w:numPr>
          <w:ilvl w:val="0"/>
          <w:numId w:val="102"/>
        </w:numPr>
        <w:shd w:val="clear" w:color="auto" w:fill="auto"/>
        <w:tabs>
          <w:tab w:val="left" w:pos="3529"/>
        </w:tabs>
        <w:spacing w:line="372" w:lineRule="auto"/>
        <w:ind w:left="2640" w:hanging="1060"/>
        <w:jc w:val="both"/>
      </w:pPr>
      <w:r>
        <w:rPr>
          <w:b/>
          <w:bCs/>
          <w:strike/>
          <w:color w:val="D13438"/>
          <w:lang w:val="en-US" w:eastAsia="en-US" w:bidi="en-US"/>
        </w:rPr>
        <w:t>Dual</w:t>
      </w:r>
      <w:r>
        <w:rPr>
          <w:b/>
          <w:bCs/>
          <w:color w:val="D13438"/>
          <w:lang w:val="en-US" w:eastAsia="en-US" w:bidi="en-US"/>
        </w:rPr>
        <w:t xml:space="preserve"> </w:t>
      </w:r>
      <w:r>
        <w:rPr>
          <w:b/>
          <w:bCs/>
          <w:lang w:val="en-US" w:eastAsia="en-US" w:bidi="en-US"/>
        </w:rPr>
        <w:t>Boot</w:t>
      </w:r>
      <w:r>
        <w:rPr>
          <w:color w:val="D13438"/>
        </w:rPr>
        <w:t>_</w:t>
      </w:r>
      <w:r>
        <w:rPr>
          <w:color w:val="D13438"/>
          <w:shd w:val="clear" w:color="auto" w:fill="80FFFF"/>
        </w:rPr>
        <w:t>.</w:t>
      </w:r>
      <w:r>
        <w:t xml:space="preserve"> </w:t>
      </w:r>
      <w:r>
        <w:rPr>
          <w:u w:val="single"/>
        </w:rPr>
        <w:t>נדרש פירוט</w:t>
      </w:r>
      <w:r>
        <w:t xml:space="preserve"> לגבי יכולת מעבר בין </w:t>
      </w:r>
      <w:r>
        <w:rPr>
          <w:lang w:val="en-US" w:eastAsia="en-US" w:bidi="en-US"/>
        </w:rPr>
        <w:t>2</w:t>
      </w:r>
      <w:r>
        <w:t xml:space="preserve"> גרסאות של מערכת ההפעלה ויכולת הוספת הערות עבור כל גרסה.</w:t>
      </w:r>
    </w:p>
    <w:p w14:paraId="4117568C" w14:textId="77777777" w:rsidR="00791606" w:rsidRDefault="00000000">
      <w:pPr>
        <w:pStyle w:val="BodyText"/>
        <w:numPr>
          <w:ilvl w:val="0"/>
          <w:numId w:val="102"/>
        </w:numPr>
        <w:shd w:val="clear" w:color="auto" w:fill="auto"/>
        <w:tabs>
          <w:tab w:val="left" w:pos="2592"/>
        </w:tabs>
        <w:ind w:left="2640" w:hanging="1060"/>
        <w:jc w:val="both"/>
      </w:pPr>
      <w:r>
        <w:t>שדרוג</w:t>
      </w:r>
      <w:r>
        <w:rPr>
          <w:color w:val="D13438"/>
          <w:shd w:val="clear" w:color="auto" w:fill="80FFFF"/>
        </w:rPr>
        <w:t xml:space="preserve"> </w:t>
      </w:r>
      <w:r>
        <w:rPr>
          <w:color w:val="D13438"/>
        </w:rPr>
        <w:t>_</w:t>
      </w:r>
      <w:r>
        <w:rPr>
          <w:color w:val="D13438"/>
          <w:shd w:val="clear" w:color="auto" w:fill="80FFFF"/>
        </w:rPr>
        <w:t>.</w:t>
      </w:r>
      <w:r>
        <w:t xml:space="preserve"> המערכת נדרשת לתמוך בביצוע שדרוג באמצעות ממשק משתמש או </w:t>
      </w:r>
      <w:r>
        <w:rPr>
          <w:b/>
          <w:bCs/>
          <w:lang w:val="en-US" w:eastAsia="en-US" w:bidi="en-US"/>
        </w:rPr>
        <w:t>TFTP</w:t>
      </w:r>
      <w:r>
        <w:t>.</w:t>
      </w:r>
    </w:p>
    <w:p w14:paraId="3760007E" w14:textId="77777777" w:rsidR="00791606" w:rsidRDefault="00000000">
      <w:pPr>
        <w:pStyle w:val="BodyText"/>
        <w:numPr>
          <w:ilvl w:val="0"/>
          <w:numId w:val="103"/>
        </w:numPr>
        <w:shd w:val="clear" w:color="auto" w:fill="auto"/>
        <w:tabs>
          <w:tab w:val="left" w:pos="1152"/>
        </w:tabs>
        <w:spacing w:after="0"/>
        <w:jc w:val="right"/>
      </w:pPr>
      <w:r>
        <w:t>גיבוי ושחזו</w:t>
      </w:r>
      <w:r>
        <w:rPr>
          <w:shd w:val="clear" w:color="auto" w:fill="80FFFF"/>
        </w:rPr>
        <w:t>ר</w:t>
      </w:r>
      <w:r>
        <w:rPr>
          <w:color w:val="D13438"/>
          <w:u w:val="single"/>
          <w:shd w:val="clear" w:color="auto" w:fill="80FFFF"/>
        </w:rPr>
        <w:t>_</w:t>
      </w:r>
      <w:r>
        <w:rPr>
          <w:color w:val="D13438"/>
          <w:u w:val="single"/>
        </w:rPr>
        <w:t xml:space="preserve"> נדרשת תמיכה בגיבוי ושחזור</w:t>
      </w:r>
      <w:r>
        <w:t xml:space="preserve"> של קונפיגורציה ולוגים</w:t>
      </w:r>
    </w:p>
    <w:p w14:paraId="78FFAE1F" w14:textId="77777777" w:rsidR="00791606" w:rsidRDefault="00000000">
      <w:pPr>
        <w:pStyle w:val="BodyText"/>
        <w:shd w:val="clear" w:color="auto" w:fill="auto"/>
        <w:ind w:left="2640"/>
      </w:pPr>
      <w:r>
        <w:t>באמצעות ממשק משתמש גרפי )</w:t>
      </w:r>
      <w:r>
        <w:rPr>
          <w:b/>
          <w:bCs/>
          <w:lang w:val="en-US" w:eastAsia="en-US" w:bidi="en-US"/>
        </w:rPr>
        <w:t>GUI</w:t>
      </w:r>
      <w:r>
        <w:t>( ו</w:t>
      </w:r>
      <w:r>
        <w:rPr>
          <w:shd w:val="clear" w:color="auto" w:fill="80FFFF"/>
        </w:rPr>
        <w:t>-</w:t>
      </w:r>
      <w:r>
        <w:rPr>
          <w:b/>
          <w:bCs/>
          <w:lang w:val="en-US" w:eastAsia="en-US" w:bidi="en-US"/>
        </w:rPr>
        <w:t>1.1</w:t>
      </w:r>
      <w:r>
        <w:rPr>
          <w:b/>
          <w:bCs/>
          <w:shd w:val="clear" w:color="auto" w:fill="80FFFF"/>
        </w:rPr>
        <w:t>'</w:t>
      </w:r>
      <w:r>
        <w:rPr>
          <w:b/>
          <w:bCs/>
        </w:rPr>
        <w:t xml:space="preserve">) </w:t>
      </w:r>
      <w:r>
        <w:t xml:space="preserve">אל המחשב המקומי וממנו, ניהול מרכזי מרוחק או דיסק </w:t>
      </w:r>
      <w:r>
        <w:rPr>
          <w:b/>
          <w:bCs/>
          <w:lang w:val="en-US" w:eastAsia="en-US" w:bidi="en-US"/>
        </w:rPr>
        <w:t>USB</w:t>
      </w:r>
      <w:r>
        <w:t>.</w:t>
      </w:r>
    </w:p>
    <w:p w14:paraId="03C7DEFD" w14:textId="77777777" w:rsidR="00791606" w:rsidRDefault="00000000">
      <w:pPr>
        <w:pStyle w:val="BodyText"/>
        <w:numPr>
          <w:ilvl w:val="0"/>
          <w:numId w:val="104"/>
        </w:numPr>
        <w:shd w:val="clear" w:color="auto" w:fill="auto"/>
        <w:tabs>
          <w:tab w:val="left" w:pos="1152"/>
        </w:tabs>
        <w:spacing w:after="0"/>
        <w:jc w:val="right"/>
      </w:pPr>
      <w:r>
        <w:t xml:space="preserve">נדרש כי קובץ קונפיגורציה </w:t>
      </w:r>
      <w:r>
        <w:rPr>
          <w:b/>
          <w:bCs/>
          <w:lang w:val="en-US" w:eastAsia="en-US" w:bidi="en-US"/>
        </w:rPr>
        <w:t>CLI</w:t>
      </w:r>
      <w:r>
        <w:rPr>
          <w:b/>
          <w:bCs/>
        </w:rPr>
        <w:t xml:space="preserve"> </w:t>
      </w:r>
      <w:r>
        <w:t>יהיה ניתן לקריאה באמצעות</w:t>
      </w:r>
    </w:p>
    <w:p w14:paraId="25C24FFA" w14:textId="77777777" w:rsidR="00791606" w:rsidRDefault="00000000">
      <w:pPr>
        <w:pStyle w:val="BodyText"/>
        <w:shd w:val="clear" w:color="auto" w:fill="auto"/>
        <w:ind w:left="2640"/>
      </w:pPr>
      <w:r>
        <w:rPr>
          <w:b/>
          <w:bCs/>
          <w:lang w:val="en-US" w:eastAsia="en-US" w:bidi="en-US"/>
        </w:rPr>
        <w:t>Notepad</w:t>
      </w:r>
      <w:r>
        <w:rPr>
          <w:b/>
          <w:bCs/>
        </w:rPr>
        <w:t xml:space="preserve"> </w:t>
      </w:r>
      <w:r>
        <w:t xml:space="preserve">של </w:t>
      </w:r>
      <w:r>
        <w:rPr>
          <w:b/>
          <w:bCs/>
          <w:lang w:val="en-US" w:eastAsia="en-US" w:bidi="en-US"/>
        </w:rPr>
        <w:t>Windows</w:t>
      </w:r>
      <w:r>
        <w:t>.</w:t>
      </w:r>
    </w:p>
    <w:p w14:paraId="2A82E8E9" w14:textId="77777777" w:rsidR="00791606" w:rsidRDefault="00000000">
      <w:pPr>
        <w:pStyle w:val="BodyText"/>
        <w:numPr>
          <w:ilvl w:val="0"/>
          <w:numId w:val="105"/>
        </w:numPr>
        <w:shd w:val="clear" w:color="auto" w:fill="auto"/>
        <w:tabs>
          <w:tab w:val="left" w:pos="2592"/>
        </w:tabs>
        <w:ind w:left="1580"/>
      </w:pPr>
      <w:r>
        <w:rPr>
          <w:b/>
          <w:bCs/>
          <w:u w:val="single"/>
        </w:rPr>
        <w:t>נדרש פירוט</w:t>
      </w:r>
      <w:r>
        <w:rPr>
          <w:b/>
          <w:bCs/>
        </w:rPr>
        <w:t xml:space="preserve"> לגבי יכולת הצפנת קובץ הגיבוי.</w:t>
      </w:r>
    </w:p>
    <w:p w14:paraId="7B2E0A3B" w14:textId="77777777" w:rsidR="00791606" w:rsidRDefault="00000000">
      <w:pPr>
        <w:pStyle w:val="BodyText"/>
        <w:numPr>
          <w:ilvl w:val="0"/>
          <w:numId w:val="106"/>
        </w:numPr>
        <w:shd w:val="clear" w:color="auto" w:fill="auto"/>
        <w:tabs>
          <w:tab w:val="left" w:pos="1550"/>
        </w:tabs>
        <w:ind w:firstLine="860"/>
      </w:pPr>
      <w:r>
        <w:rPr>
          <w:b/>
          <w:bCs/>
        </w:rPr>
        <w:t>ממשקי צד ג׳</w:t>
      </w:r>
    </w:p>
    <w:p w14:paraId="304B869A" w14:textId="77777777" w:rsidR="00791606" w:rsidRDefault="00000000">
      <w:pPr>
        <w:pStyle w:val="BodyText"/>
        <w:numPr>
          <w:ilvl w:val="0"/>
          <w:numId w:val="107"/>
        </w:numPr>
        <w:shd w:val="clear" w:color="auto" w:fill="auto"/>
        <w:tabs>
          <w:tab w:val="left" w:pos="848"/>
        </w:tabs>
        <w:spacing w:after="0"/>
        <w:jc w:val="right"/>
      </w:pPr>
      <w:r>
        <w:rPr>
          <w:b/>
          <w:bCs/>
          <w:u w:val="single"/>
        </w:rPr>
        <w:t>נדרשת יכולת</w:t>
      </w:r>
      <w:r>
        <w:rPr>
          <w:b/>
          <w:bCs/>
        </w:rPr>
        <w:t xml:space="preserve"> אינטגרציה לרכיבי אבטחה חיצוניים על מנת לאפשר</w:t>
      </w:r>
    </w:p>
    <w:p w14:paraId="5C777D83" w14:textId="77777777" w:rsidR="00791606" w:rsidRDefault="00000000">
      <w:pPr>
        <w:pStyle w:val="BodyText"/>
        <w:shd w:val="clear" w:color="auto" w:fill="auto"/>
        <w:ind w:left="2640"/>
      </w:pPr>
      <w:r>
        <w:rPr>
          <w:b/>
          <w:bCs/>
        </w:rPr>
        <w:t>יכולת לזהות, לנטר, ולחסום התקפות סייבר.</w:t>
      </w:r>
    </w:p>
    <w:p w14:paraId="6F16F3F0" w14:textId="77777777" w:rsidR="00791606" w:rsidRDefault="00000000">
      <w:pPr>
        <w:pStyle w:val="BodyText"/>
        <w:numPr>
          <w:ilvl w:val="0"/>
          <w:numId w:val="106"/>
        </w:numPr>
        <w:shd w:val="clear" w:color="auto" w:fill="auto"/>
        <w:tabs>
          <w:tab w:val="left" w:pos="1550"/>
        </w:tabs>
        <w:ind w:firstLine="860"/>
      </w:pPr>
      <w:r>
        <w:rPr>
          <w:b/>
          <w:bCs/>
        </w:rPr>
        <w:t>יכולות רשתיות</w:t>
      </w:r>
    </w:p>
    <w:p w14:paraId="5E9926DC" w14:textId="77777777" w:rsidR="00791606" w:rsidRDefault="00000000">
      <w:pPr>
        <w:pStyle w:val="BodyText"/>
        <w:numPr>
          <w:ilvl w:val="0"/>
          <w:numId w:val="108"/>
        </w:numPr>
        <w:shd w:val="clear" w:color="auto" w:fill="auto"/>
        <w:tabs>
          <w:tab w:val="left" w:pos="2592"/>
        </w:tabs>
        <w:ind w:left="1280"/>
      </w:pPr>
      <w:r>
        <w:rPr>
          <w:b/>
          <w:bCs/>
          <w:u w:val="single"/>
        </w:rPr>
        <w:t>נדרשת תמיכה</w:t>
      </w:r>
      <w:r>
        <w:rPr>
          <w:b/>
          <w:bCs/>
        </w:rPr>
        <w:t xml:space="preserve"> ביכולת עבודה בתצורות הבאות:</w:t>
      </w:r>
    </w:p>
    <w:p w14:paraId="3474BCAF" w14:textId="77777777" w:rsidR="00791606" w:rsidRDefault="00000000">
      <w:pPr>
        <w:pStyle w:val="BodyText"/>
        <w:numPr>
          <w:ilvl w:val="0"/>
          <w:numId w:val="109"/>
        </w:numPr>
        <w:shd w:val="clear" w:color="auto" w:fill="auto"/>
        <w:tabs>
          <w:tab w:val="left" w:pos="3255"/>
        </w:tabs>
        <w:ind w:left="1700"/>
      </w:pPr>
      <w:r>
        <w:rPr>
          <w:b/>
          <w:bCs/>
          <w:lang w:val="en-US" w:eastAsia="en-US" w:bidi="en-US"/>
        </w:rPr>
        <w:t>NAT</w:t>
      </w:r>
    </w:p>
    <w:p w14:paraId="7D775B97" w14:textId="77777777" w:rsidR="00791606" w:rsidRDefault="00000000">
      <w:pPr>
        <w:pStyle w:val="BodyText"/>
        <w:shd w:val="clear" w:color="auto" w:fill="auto"/>
        <w:ind w:left="1700"/>
      </w:pPr>
      <w:r>
        <w:rPr>
          <w:lang w:val="en-US" w:eastAsia="en-US" w:bidi="en-US"/>
        </w:rPr>
        <w:t>4.7.4.1</w:t>
      </w:r>
      <w:r>
        <w:rPr>
          <w:shd w:val="clear" w:color="auto" w:fill="80FFFF"/>
          <w:lang w:val="en-US" w:eastAsia="en-US" w:bidi="en-US"/>
        </w:rPr>
        <w:t>3</w:t>
      </w:r>
      <w:r>
        <w:t xml:space="preserve">. </w:t>
      </w:r>
      <w:r>
        <w:rPr>
          <w:b/>
          <w:bCs/>
          <w:lang w:val="en-US" w:eastAsia="en-US" w:bidi="en-US"/>
        </w:rPr>
        <w:t>Route</w:t>
      </w:r>
    </w:p>
    <w:p w14:paraId="67019DC6" w14:textId="77777777" w:rsidR="00791606" w:rsidRDefault="00000000">
      <w:pPr>
        <w:pStyle w:val="BodyText"/>
        <w:shd w:val="clear" w:color="auto" w:fill="auto"/>
        <w:ind w:left="1700"/>
      </w:pPr>
      <w:r>
        <w:rPr>
          <w:lang w:val="en-US" w:eastAsia="en-US" w:bidi="en-US"/>
        </w:rPr>
        <w:t>4.7.4.13</w:t>
      </w:r>
      <w:r>
        <w:t xml:space="preserve">. </w:t>
      </w:r>
      <w:r>
        <w:rPr>
          <w:b/>
          <w:bCs/>
          <w:lang w:val="en-US" w:eastAsia="en-US" w:bidi="en-US"/>
        </w:rPr>
        <w:t>Bridge</w:t>
      </w:r>
    </w:p>
    <w:p w14:paraId="440EA0C0" w14:textId="77777777" w:rsidR="00791606" w:rsidRDefault="00000000">
      <w:pPr>
        <w:pStyle w:val="BodyText"/>
        <w:numPr>
          <w:ilvl w:val="0"/>
          <w:numId w:val="108"/>
        </w:numPr>
        <w:shd w:val="clear" w:color="auto" w:fill="auto"/>
        <w:tabs>
          <w:tab w:val="left" w:pos="2886"/>
        </w:tabs>
        <w:ind w:left="1700"/>
      </w:pPr>
      <w:r>
        <w:rPr>
          <w:b/>
          <w:bCs/>
          <w:u w:val="single"/>
        </w:rPr>
        <w:t>נדרש פירוט</w:t>
      </w:r>
      <w:r>
        <w:rPr>
          <w:b/>
          <w:bCs/>
        </w:rPr>
        <w:t xml:space="preserve"> לגבי יכולת עבודה בתור </w:t>
      </w:r>
      <w:r>
        <w:rPr>
          <w:b/>
          <w:bCs/>
          <w:lang w:val="en-US" w:eastAsia="en-US" w:bidi="en-US"/>
        </w:rPr>
        <w:t>Reverse Proxy</w:t>
      </w:r>
      <w:r>
        <w:rPr>
          <w:b/>
          <w:bCs/>
          <w:shd w:val="clear" w:color="auto" w:fill="80FFFF"/>
        </w:rPr>
        <w:t>.</w:t>
      </w:r>
    </w:p>
    <w:p w14:paraId="0039CE34" w14:textId="77777777" w:rsidR="00791606" w:rsidRDefault="00000000">
      <w:pPr>
        <w:pStyle w:val="BodyText"/>
        <w:numPr>
          <w:ilvl w:val="0"/>
          <w:numId w:val="108"/>
        </w:numPr>
        <w:shd w:val="clear" w:color="auto" w:fill="auto"/>
        <w:tabs>
          <w:tab w:val="left" w:pos="1152"/>
        </w:tabs>
        <w:spacing w:after="0"/>
        <w:jc w:val="right"/>
      </w:pPr>
      <w:r>
        <w:rPr>
          <w:b/>
          <w:bCs/>
          <w:u w:val="single"/>
        </w:rPr>
        <w:t>נדרשת יכולת</w:t>
      </w:r>
      <w:r>
        <w:rPr>
          <w:b/>
          <w:bCs/>
        </w:rPr>
        <w:t xml:space="preserve"> סריקת תעבורה בין מכונות וירטואליות ) - </w:t>
      </w:r>
      <w:r>
        <w:rPr>
          <w:b/>
          <w:bCs/>
          <w:lang w:val="en-US" w:eastAsia="en-US" w:bidi="en-US"/>
        </w:rPr>
        <w:t>East</w:t>
      </w:r>
    </w:p>
    <w:p w14:paraId="44A85C4F" w14:textId="77777777" w:rsidR="00791606" w:rsidRDefault="00000000">
      <w:pPr>
        <w:pStyle w:val="BodyText"/>
        <w:shd w:val="clear" w:color="auto" w:fill="auto"/>
        <w:ind w:left="2920"/>
      </w:pPr>
      <w:r>
        <w:rPr>
          <w:b/>
          <w:bCs/>
          <w:lang w:val="en-US" w:eastAsia="en-US" w:bidi="en-US"/>
        </w:rPr>
        <w:t>West</w:t>
      </w:r>
      <w:r>
        <w:rPr>
          <w:b/>
          <w:bCs/>
        </w:rPr>
        <w:t xml:space="preserve">( ותמיכה במוצר </w:t>
      </w:r>
      <w:r>
        <w:rPr>
          <w:b/>
          <w:bCs/>
          <w:lang w:val="en-US" w:eastAsia="en-US" w:bidi="en-US"/>
        </w:rPr>
        <w:t>FW</w:t>
      </w:r>
      <w:r>
        <w:rPr>
          <w:b/>
          <w:bCs/>
        </w:rPr>
        <w:t xml:space="preserve"> לסביבת </w:t>
      </w:r>
      <w:r>
        <w:rPr>
          <w:b/>
          <w:bCs/>
          <w:lang w:val="en-US" w:eastAsia="en-US" w:bidi="en-US"/>
        </w:rPr>
        <w:t>NSX</w:t>
      </w:r>
      <w:r>
        <w:rPr>
          <w:b/>
          <w:bCs/>
        </w:rPr>
        <w:t xml:space="preserve"> )רכיב</w:t>
      </w:r>
      <w:r>
        <w:rPr>
          <w:b/>
          <w:bCs/>
          <w:color w:val="D13438"/>
        </w:rPr>
        <w:t xml:space="preserve"> ט</w:t>
      </w:r>
      <w:r>
        <w:rPr>
          <w:b/>
          <w:bCs/>
          <w:color w:val="D13438"/>
          <w:shd w:val="clear" w:color="auto" w:fill="80FFFF"/>
        </w:rPr>
        <w:t>'</w:t>
      </w:r>
      <w:r>
        <w:rPr>
          <w:color w:val="D13438"/>
        </w:rPr>
        <w:t>ה</w:t>
      </w:r>
      <w:r>
        <w:rPr>
          <w:color w:val="D13438"/>
          <w:shd w:val="clear" w:color="auto" w:fill="80FFFF"/>
        </w:rPr>
        <w:t>י</w:t>
      </w:r>
      <w:r>
        <w:rPr>
          <w:b/>
          <w:bCs/>
        </w:rPr>
        <w:t>(.</w:t>
      </w:r>
    </w:p>
    <w:p w14:paraId="09EA1E1E" w14:textId="77777777" w:rsidR="00791606" w:rsidRDefault="00000000">
      <w:pPr>
        <w:pStyle w:val="BodyText"/>
        <w:numPr>
          <w:ilvl w:val="0"/>
          <w:numId w:val="110"/>
        </w:numPr>
        <w:shd w:val="clear" w:color="auto" w:fill="auto"/>
        <w:tabs>
          <w:tab w:val="left" w:pos="1152"/>
        </w:tabs>
        <w:spacing w:after="0"/>
        <w:jc w:val="right"/>
      </w:pPr>
      <w:r>
        <w:rPr>
          <w:b/>
          <w:bCs/>
          <w:u w:val="single"/>
        </w:rPr>
        <w:t>המערכת המוצעת נדרשת</w:t>
      </w:r>
      <w:r>
        <w:rPr>
          <w:b/>
          <w:bCs/>
        </w:rPr>
        <w:t xml:space="preserve"> לתמוך בתקן </w:t>
      </w:r>
      <w:r>
        <w:rPr>
          <w:b/>
          <w:bCs/>
          <w:lang w:val="en-US" w:eastAsia="en-US" w:bidi="en-US"/>
        </w:rPr>
        <w:t>IEEE 802.3ad</w:t>
      </w:r>
      <w:r>
        <w:rPr>
          <w:b/>
          <w:bCs/>
        </w:rPr>
        <w:t xml:space="preserve"> לצבירת</w:t>
      </w:r>
    </w:p>
    <w:p w14:paraId="75921779" w14:textId="77777777" w:rsidR="00791606" w:rsidRDefault="00000000">
      <w:pPr>
        <w:pStyle w:val="BodyText"/>
        <w:shd w:val="clear" w:color="auto" w:fill="auto"/>
        <w:ind w:left="2920"/>
      </w:pPr>
      <w:r>
        <w:rPr>
          <w:b/>
          <w:bCs/>
        </w:rPr>
        <w:t>קישורים פיזיים.</w:t>
      </w:r>
    </w:p>
    <w:p w14:paraId="009B6E1A" w14:textId="77777777" w:rsidR="00791606" w:rsidRDefault="00000000">
      <w:pPr>
        <w:pStyle w:val="BodyText"/>
        <w:numPr>
          <w:ilvl w:val="0"/>
          <w:numId w:val="111"/>
        </w:numPr>
        <w:shd w:val="clear" w:color="auto" w:fill="auto"/>
        <w:tabs>
          <w:tab w:val="left" w:pos="1152"/>
        </w:tabs>
        <w:spacing w:after="0"/>
        <w:jc w:val="right"/>
      </w:pPr>
      <w:r>
        <w:rPr>
          <w:b/>
          <w:bCs/>
          <w:u w:val="single"/>
        </w:rPr>
        <w:t>נדרש כי המערכת המוצעת</w:t>
      </w:r>
      <w:r>
        <w:rPr>
          <w:b/>
          <w:bCs/>
        </w:rPr>
        <w:t xml:space="preserve"> תוכל לשלוח הודעות על </w:t>
      </w:r>
      <w:r>
        <w:rPr>
          <w:b/>
          <w:bCs/>
          <w:lang w:val="en-US" w:eastAsia="en-US" w:bidi="en-US"/>
        </w:rPr>
        <w:t>GARP</w:t>
      </w:r>
      <w:r>
        <w:rPr>
          <w:b/>
          <w:bCs/>
        </w:rPr>
        <w:t xml:space="preserve"> ככל</w:t>
      </w:r>
    </w:p>
    <w:p w14:paraId="65DB99B5" w14:textId="77777777" w:rsidR="00791606" w:rsidRDefault="00000000">
      <w:pPr>
        <w:pStyle w:val="BodyText"/>
        <w:shd w:val="clear" w:color="auto" w:fill="auto"/>
        <w:spacing w:after="0"/>
        <w:jc w:val="right"/>
      </w:pPr>
      <w:r>
        <w:rPr>
          <w:b/>
          <w:bCs/>
        </w:rPr>
        <w:t xml:space="preserve">שכתובת ה- </w:t>
      </w:r>
      <w:r>
        <w:rPr>
          <w:b/>
          <w:bCs/>
          <w:lang w:val="en-US" w:eastAsia="en-US" w:bidi="en-US"/>
        </w:rPr>
        <w:t>MAC</w:t>
      </w:r>
      <w:r>
        <w:rPr>
          <w:b/>
          <w:bCs/>
        </w:rPr>
        <w:t xml:space="preserve"> של ממשק</w:t>
      </w:r>
      <w:r>
        <w:rPr>
          <w:b/>
          <w:bCs/>
          <w:shd w:val="clear" w:color="auto" w:fill="80FFFF"/>
        </w:rPr>
        <w:t xml:space="preserve"> </w:t>
      </w:r>
      <w:r>
        <w:rPr>
          <w:b/>
          <w:bCs/>
        </w:rPr>
        <w:t xml:space="preserve">אגרגטיבי משתנה ל </w:t>
      </w:r>
      <w:r>
        <w:rPr>
          <w:b/>
          <w:bCs/>
          <w:lang w:val="en-US" w:eastAsia="en-US" w:bidi="en-US"/>
        </w:rPr>
        <w:t>Pool IP</w:t>
      </w:r>
      <w:r>
        <w:rPr>
          <w:b/>
          <w:bCs/>
          <w:shd w:val="clear" w:color="auto" w:fill="80FFFF"/>
        </w:rPr>
        <w:t xml:space="preserve"> </w:t>
      </w:r>
      <w:r>
        <w:rPr>
          <w:b/>
          <w:bCs/>
        </w:rPr>
        <w:t>חדש</w:t>
      </w:r>
    </w:p>
    <w:p w14:paraId="34A4B2C9" w14:textId="77777777" w:rsidR="00791606" w:rsidRDefault="00000000">
      <w:pPr>
        <w:pStyle w:val="BodyText"/>
        <w:shd w:val="clear" w:color="auto" w:fill="auto"/>
        <w:ind w:left="2920"/>
      </w:pPr>
      <w:r>
        <w:rPr>
          <w:b/>
          <w:bCs/>
        </w:rPr>
        <w:t>)עקב כשל בקישור או שינוי פורטים(.</w:t>
      </w:r>
    </w:p>
    <w:p w14:paraId="2D6B9BE4" w14:textId="77777777" w:rsidR="00791606" w:rsidRDefault="00000000">
      <w:pPr>
        <w:pStyle w:val="BodyText"/>
        <w:numPr>
          <w:ilvl w:val="0"/>
          <w:numId w:val="111"/>
        </w:numPr>
        <w:shd w:val="clear" w:color="auto" w:fill="auto"/>
        <w:tabs>
          <w:tab w:val="left" w:pos="1152"/>
        </w:tabs>
        <w:spacing w:after="0"/>
        <w:jc w:val="right"/>
      </w:pPr>
      <w:r>
        <w:rPr>
          <w:b/>
          <w:bCs/>
          <w:u w:val="single"/>
        </w:rPr>
        <w:t>נדרש כי מנהלי מערכת</w:t>
      </w:r>
      <w:r>
        <w:rPr>
          <w:b/>
          <w:bCs/>
        </w:rPr>
        <w:t xml:space="preserve"> יוכלו להגדיר את שירות </w:t>
      </w:r>
      <w:r>
        <w:rPr>
          <w:b/>
          <w:bCs/>
          <w:lang w:val="en-US" w:eastAsia="en-US" w:bidi="en-US"/>
        </w:rPr>
        <w:t>IPv4</w:t>
      </w:r>
      <w:r>
        <w:rPr>
          <w:b/>
          <w:bCs/>
        </w:rPr>
        <w:t xml:space="preserve"> ואת שירות</w:t>
      </w:r>
    </w:p>
    <w:p w14:paraId="14484FA0" w14:textId="77777777" w:rsidR="00791606" w:rsidRDefault="00000000">
      <w:pPr>
        <w:pStyle w:val="BodyText"/>
        <w:shd w:val="clear" w:color="auto" w:fill="auto"/>
        <w:spacing w:line="240" w:lineRule="auto"/>
      </w:pPr>
      <w:r>
        <w:rPr>
          <w:b/>
          <w:bCs/>
          <w:lang w:val="en-US" w:eastAsia="en-US" w:bidi="en-US"/>
        </w:rPr>
        <w:t>IPv6 DHCP</w:t>
      </w:r>
      <w:r>
        <w:rPr>
          <w:b/>
          <w:bCs/>
        </w:rPr>
        <w:t xml:space="preserve"> בממשק המערכת. הממשק יבצע </w:t>
      </w:r>
      <w:r>
        <w:rPr>
          <w:b/>
          <w:bCs/>
          <w:lang w:val="en-US" w:eastAsia="en-US" w:bidi="en-US"/>
        </w:rPr>
        <w:t>Broadcast</w:t>
      </w:r>
      <w:r>
        <w:rPr>
          <w:b/>
          <w:bCs/>
        </w:rPr>
        <w:br w:type="page"/>
        <w:t xml:space="preserve">באופן אוטומטי לבקשות </w:t>
      </w:r>
      <w:r>
        <w:rPr>
          <w:b/>
          <w:bCs/>
          <w:lang w:val="en-US" w:eastAsia="en-US" w:bidi="en-US"/>
        </w:rPr>
        <w:t>DHCP</w:t>
      </w:r>
      <w:r>
        <w:rPr>
          <w:b/>
          <w:bCs/>
        </w:rPr>
        <w:t xml:space="preserve"> ובהתאם יספק כתובת </w:t>
      </w:r>
      <w:r>
        <w:rPr>
          <w:b/>
          <w:bCs/>
          <w:lang w:val="en-US" w:eastAsia="en-US" w:bidi="en-US"/>
        </w:rPr>
        <w:t>IP</w:t>
      </w:r>
      <w:r>
        <w:rPr>
          <w:b/>
          <w:bCs/>
        </w:rPr>
        <w:t xml:space="preserve">, כתובות שרת </w:t>
      </w:r>
      <w:r>
        <w:rPr>
          <w:b/>
          <w:bCs/>
          <w:lang w:val="en-US" w:eastAsia="en-US" w:bidi="en-US"/>
        </w:rPr>
        <w:t>DNS</w:t>
      </w:r>
      <w:r>
        <w:rPr>
          <w:b/>
          <w:bCs/>
        </w:rPr>
        <w:t xml:space="preserve"> וכתובת שער ברירת המחדל ל </w:t>
      </w:r>
      <w:r>
        <w:rPr>
          <w:b/>
          <w:bCs/>
          <w:lang w:val="en-US" w:eastAsia="en-US" w:bidi="en-US"/>
        </w:rPr>
        <w:t>Clients</w:t>
      </w:r>
      <w:r>
        <w:rPr>
          <w:b/>
          <w:bCs/>
        </w:rPr>
        <w:t>.</w:t>
      </w:r>
    </w:p>
    <w:p w14:paraId="35235FC7" w14:textId="77777777" w:rsidR="00791606" w:rsidRDefault="00000000">
      <w:pPr>
        <w:pStyle w:val="BodyText"/>
        <w:numPr>
          <w:ilvl w:val="0"/>
          <w:numId w:val="111"/>
        </w:numPr>
        <w:shd w:val="clear" w:color="auto" w:fill="auto"/>
        <w:tabs>
          <w:tab w:val="left" w:pos="2693"/>
        </w:tabs>
        <w:ind w:left="1840"/>
      </w:pPr>
      <w:r>
        <w:rPr>
          <w:b/>
          <w:bCs/>
          <w:u w:val="single"/>
        </w:rPr>
        <w:t>נדרש כי מנהלי מערכת</w:t>
      </w:r>
      <w:r>
        <w:rPr>
          <w:b/>
          <w:bCs/>
        </w:rPr>
        <w:t xml:space="preserve"> יוכלו להגדיר ממשק כ </w:t>
      </w:r>
      <w:r>
        <w:rPr>
          <w:b/>
          <w:bCs/>
          <w:lang w:val="en-US" w:eastAsia="en-US" w:bidi="en-US"/>
        </w:rPr>
        <w:t xml:space="preserve">DHCP </w:t>
      </w:r>
      <w:r>
        <w:rPr>
          <w:b/>
          <w:bCs/>
          <w:shd w:val="clear" w:color="auto" w:fill="80FFFF"/>
          <w:lang w:val="en-US" w:eastAsia="en-US" w:bidi="en-US"/>
        </w:rPr>
        <w:t>.</w:t>
      </w:r>
      <w:r>
        <w:rPr>
          <w:b/>
          <w:bCs/>
          <w:lang w:val="en-US" w:eastAsia="en-US" w:bidi="en-US"/>
        </w:rPr>
        <w:t>Relay</w:t>
      </w:r>
    </w:p>
    <w:p w14:paraId="291E270B" w14:textId="77777777" w:rsidR="00791606" w:rsidRDefault="00000000">
      <w:pPr>
        <w:pStyle w:val="BodyText"/>
        <w:numPr>
          <w:ilvl w:val="0"/>
          <w:numId w:val="111"/>
        </w:numPr>
        <w:shd w:val="clear" w:color="auto" w:fill="auto"/>
        <w:tabs>
          <w:tab w:val="left" w:pos="853"/>
        </w:tabs>
        <w:spacing w:after="0"/>
        <w:jc w:val="both"/>
      </w:pPr>
      <w:r>
        <w:rPr>
          <w:b/>
          <w:bCs/>
          <w:u w:val="single"/>
        </w:rPr>
        <w:t>נדרש כי מנהלי מערכת</w:t>
      </w:r>
      <w:r>
        <w:rPr>
          <w:b/>
          <w:bCs/>
        </w:rPr>
        <w:t xml:space="preserve"> יוכלו להתאים את יחידת השידור המרבית</w:t>
      </w:r>
    </w:p>
    <w:p w14:paraId="04CC8AFF" w14:textId="77777777" w:rsidR="00791606" w:rsidRDefault="00000000">
      <w:pPr>
        <w:pStyle w:val="BodyText"/>
        <w:shd w:val="clear" w:color="auto" w:fill="auto"/>
        <w:ind w:left="2640"/>
        <w:jc w:val="both"/>
      </w:pPr>
      <w:r>
        <w:rPr>
          <w:b/>
          <w:bCs/>
        </w:rPr>
        <w:t>)</w:t>
      </w:r>
      <w:r>
        <w:rPr>
          <w:b/>
          <w:bCs/>
          <w:lang w:val="en-US" w:eastAsia="en-US" w:bidi="en-US"/>
        </w:rPr>
        <w:t>MTU</w:t>
      </w:r>
      <w:r>
        <w:rPr>
          <w:b/>
          <w:bCs/>
        </w:rPr>
        <w:t>( של המנות שהמערכת המוצעת משדרת כדי לשפר את ביצועי הרשת.</w:t>
      </w:r>
    </w:p>
    <w:p w14:paraId="35FCFC61" w14:textId="77777777" w:rsidR="00791606" w:rsidRDefault="00000000">
      <w:pPr>
        <w:pStyle w:val="BodyText"/>
        <w:numPr>
          <w:ilvl w:val="0"/>
          <w:numId w:val="111"/>
        </w:numPr>
        <w:shd w:val="clear" w:color="auto" w:fill="auto"/>
        <w:tabs>
          <w:tab w:val="left" w:pos="2693"/>
        </w:tabs>
        <w:ind w:left="2640" w:hanging="800"/>
        <w:jc w:val="both"/>
      </w:pPr>
      <w:r>
        <w:rPr>
          <w:b/>
          <w:bCs/>
          <w:u w:val="single"/>
        </w:rPr>
        <w:t>נדרשת יכולת</w:t>
      </w:r>
      <w:r>
        <w:rPr>
          <w:b/>
          <w:bCs/>
        </w:rPr>
        <w:t xml:space="preserve"> שילוב שני ממשקים פיזיים או יותר כדי לספק יתירות.</w:t>
      </w:r>
    </w:p>
    <w:p w14:paraId="456AE15E" w14:textId="77777777" w:rsidR="00791606" w:rsidRDefault="00000000">
      <w:pPr>
        <w:pStyle w:val="BodyText"/>
        <w:numPr>
          <w:ilvl w:val="0"/>
          <w:numId w:val="111"/>
        </w:numPr>
        <w:shd w:val="clear" w:color="auto" w:fill="auto"/>
        <w:tabs>
          <w:tab w:val="left" w:pos="2794"/>
        </w:tabs>
        <w:ind w:left="1840"/>
      </w:pPr>
      <w:r>
        <w:rPr>
          <w:b/>
          <w:bCs/>
          <w:u w:val="single"/>
        </w:rPr>
        <w:t>נדרשת יכולת</w:t>
      </w:r>
      <w:r>
        <w:rPr>
          <w:b/>
          <w:bCs/>
        </w:rPr>
        <w:t xml:space="preserve"> הגדרת כתובות </w:t>
      </w:r>
      <w:r>
        <w:rPr>
          <w:b/>
          <w:bCs/>
          <w:lang w:val="en-US" w:eastAsia="en-US" w:bidi="en-US"/>
        </w:rPr>
        <w:t>IP</w:t>
      </w:r>
      <w:r>
        <w:rPr>
          <w:b/>
          <w:bCs/>
        </w:rPr>
        <w:t xml:space="preserve"> משניות לממשק.</w:t>
      </w:r>
    </w:p>
    <w:p w14:paraId="30549B9B" w14:textId="77777777" w:rsidR="00791606" w:rsidRDefault="00000000">
      <w:pPr>
        <w:pStyle w:val="BodyText"/>
        <w:numPr>
          <w:ilvl w:val="0"/>
          <w:numId w:val="111"/>
        </w:numPr>
        <w:shd w:val="clear" w:color="auto" w:fill="auto"/>
        <w:tabs>
          <w:tab w:val="left" w:pos="2794"/>
        </w:tabs>
        <w:ind w:left="2640" w:hanging="800"/>
        <w:jc w:val="both"/>
      </w:pPr>
      <w:r>
        <w:rPr>
          <w:b/>
          <w:bCs/>
          <w:u w:val="single"/>
        </w:rPr>
        <w:t>נדרש כי מנהלי מערכת</w:t>
      </w:r>
      <w:r>
        <w:rPr>
          <w:b/>
          <w:bCs/>
        </w:rPr>
        <w:t xml:space="preserve"> יוכלו לקבץ ממשקים, פיזיים ווירטואליים כאחד, ל </w:t>
      </w:r>
      <w:r>
        <w:rPr>
          <w:b/>
          <w:bCs/>
          <w:lang w:val="en-US" w:eastAsia="en-US" w:bidi="en-US"/>
        </w:rPr>
        <w:t>Zones</w:t>
      </w:r>
      <w:r>
        <w:rPr>
          <w:b/>
          <w:bCs/>
        </w:rPr>
        <w:t xml:space="preserve"> .</w:t>
      </w:r>
    </w:p>
    <w:p w14:paraId="38E25596" w14:textId="77777777" w:rsidR="00791606" w:rsidRDefault="00000000">
      <w:pPr>
        <w:pStyle w:val="BodyText"/>
        <w:numPr>
          <w:ilvl w:val="0"/>
          <w:numId w:val="111"/>
        </w:numPr>
        <w:shd w:val="clear" w:color="auto" w:fill="auto"/>
        <w:tabs>
          <w:tab w:val="left" w:pos="2794"/>
        </w:tabs>
        <w:ind w:left="1840"/>
      </w:pPr>
      <w:r>
        <w:rPr>
          <w:u w:val="single"/>
        </w:rPr>
        <w:t>נדרש כי המערכת</w:t>
      </w:r>
      <w:r>
        <w:t xml:space="preserve"> המוצעת תתמוך בהגדרות </w:t>
      </w:r>
      <w:r>
        <w:rPr>
          <w:b/>
          <w:bCs/>
          <w:lang w:val="en-US" w:eastAsia="en-US" w:bidi="en-US"/>
        </w:rPr>
        <w:t>DNS</w:t>
      </w:r>
      <w:r>
        <w:rPr>
          <w:b/>
          <w:bCs/>
        </w:rPr>
        <w:t xml:space="preserve"> </w:t>
      </w:r>
      <w:r>
        <w:t>שונות, לרבות:</w:t>
      </w:r>
    </w:p>
    <w:p w14:paraId="5DFA31E2" w14:textId="77777777" w:rsidR="00791606" w:rsidRDefault="00000000">
      <w:pPr>
        <w:pStyle w:val="BodyText"/>
        <w:numPr>
          <w:ilvl w:val="0"/>
          <w:numId w:val="112"/>
        </w:numPr>
        <w:shd w:val="clear" w:color="auto" w:fill="auto"/>
        <w:tabs>
          <w:tab w:val="left" w:pos="2682"/>
        </w:tabs>
        <w:ind w:left="1580"/>
      </w:pPr>
      <w:r>
        <w:rPr>
          <w:b/>
          <w:bCs/>
        </w:rPr>
        <w:t xml:space="preserve">יכולת להגדיר את מספר ערכי ה- </w:t>
      </w:r>
      <w:r>
        <w:rPr>
          <w:b/>
          <w:bCs/>
          <w:lang w:val="en-US" w:eastAsia="en-US" w:bidi="en-US"/>
        </w:rPr>
        <w:t>DNS</w:t>
      </w:r>
      <w:r>
        <w:rPr>
          <w:b/>
          <w:bCs/>
        </w:rPr>
        <w:t xml:space="preserve"> שניתן לאחסן במטמון.</w:t>
      </w:r>
    </w:p>
    <w:p w14:paraId="6258957F" w14:textId="77777777" w:rsidR="00791606" w:rsidRDefault="00000000">
      <w:pPr>
        <w:pStyle w:val="BodyText"/>
        <w:numPr>
          <w:ilvl w:val="0"/>
          <w:numId w:val="112"/>
        </w:numPr>
        <w:shd w:val="clear" w:color="auto" w:fill="auto"/>
        <w:tabs>
          <w:tab w:val="left" w:pos="2682"/>
        </w:tabs>
        <w:ind w:left="1580"/>
      </w:pPr>
      <w:r>
        <w:rPr>
          <w:b/>
          <w:bCs/>
        </w:rPr>
        <w:t>יכולת להגדיר את משך הזמן בו הערכים נשארים במטמון.</w:t>
      </w:r>
    </w:p>
    <w:p w14:paraId="7B6C26A3" w14:textId="77777777" w:rsidR="00791606" w:rsidRDefault="00000000">
      <w:pPr>
        <w:pStyle w:val="BodyText"/>
        <w:numPr>
          <w:ilvl w:val="0"/>
          <w:numId w:val="112"/>
        </w:numPr>
        <w:shd w:val="clear" w:color="auto" w:fill="auto"/>
        <w:tabs>
          <w:tab w:val="left" w:pos="2687"/>
        </w:tabs>
        <w:ind w:left="1580"/>
      </w:pPr>
      <w:r>
        <w:rPr>
          <w:b/>
          <w:bCs/>
        </w:rPr>
        <w:t xml:space="preserve">יכולת להגדיר כתובת </w:t>
      </w:r>
      <w:r>
        <w:rPr>
          <w:b/>
          <w:bCs/>
          <w:lang w:val="en-US" w:eastAsia="en-US" w:bidi="en-US"/>
        </w:rPr>
        <w:t>IP</w:t>
      </w:r>
      <w:r>
        <w:rPr>
          <w:b/>
          <w:bCs/>
        </w:rPr>
        <w:t xml:space="preserve"> ״ע</w:t>
      </w:r>
      <w:r>
        <w:rPr>
          <w:b/>
          <w:bCs/>
          <w:shd w:val="clear" w:color="auto" w:fill="80FFFF"/>
        </w:rPr>
        <w:t>ו</w:t>
      </w:r>
      <w:r>
        <w:rPr>
          <w:b/>
          <w:bCs/>
        </w:rPr>
        <w:t xml:space="preserve">דית לתקשורת עם שרתי </w:t>
      </w:r>
      <w:r>
        <w:rPr>
          <w:b/>
          <w:bCs/>
          <w:lang w:val="en-US" w:eastAsia="en-US" w:bidi="en-US"/>
        </w:rPr>
        <w:t>DNS</w:t>
      </w:r>
      <w:r>
        <w:rPr>
          <w:b/>
          <w:bCs/>
        </w:rPr>
        <w:t>.</w:t>
      </w:r>
    </w:p>
    <w:p w14:paraId="7F1344EE" w14:textId="77777777" w:rsidR="00791606" w:rsidRDefault="00000000">
      <w:pPr>
        <w:pStyle w:val="BodyText"/>
        <w:numPr>
          <w:ilvl w:val="0"/>
          <w:numId w:val="112"/>
        </w:numPr>
        <w:shd w:val="clear" w:color="auto" w:fill="auto"/>
        <w:tabs>
          <w:tab w:val="left" w:pos="2692"/>
        </w:tabs>
        <w:ind w:left="1580"/>
      </w:pPr>
      <w:r>
        <w:rPr>
          <w:b/>
          <w:bCs/>
        </w:rPr>
        <w:t xml:space="preserve">נדרשת יכולת שימוש בשירות </w:t>
      </w:r>
      <w:r>
        <w:rPr>
          <w:b/>
          <w:bCs/>
          <w:lang w:val="en-US" w:eastAsia="en-US" w:bidi="en-US"/>
        </w:rPr>
        <w:t>DNS</w:t>
      </w:r>
      <w:r>
        <w:rPr>
          <w:b/>
          <w:bCs/>
        </w:rPr>
        <w:t xml:space="preserve"> דינמי )</w:t>
      </w:r>
      <w:r>
        <w:rPr>
          <w:b/>
          <w:bCs/>
          <w:lang w:val="en-US" w:eastAsia="en-US" w:bidi="en-US"/>
        </w:rPr>
        <w:t>DDNS</w:t>
      </w:r>
      <w:r>
        <w:rPr>
          <w:b/>
          <w:bCs/>
        </w:rPr>
        <w:t>(.</w:t>
      </w:r>
    </w:p>
    <w:p w14:paraId="21485945" w14:textId="77777777" w:rsidR="00791606" w:rsidRDefault="00000000">
      <w:pPr>
        <w:pStyle w:val="BodyText"/>
        <w:numPr>
          <w:ilvl w:val="0"/>
          <w:numId w:val="112"/>
        </w:numPr>
        <w:shd w:val="clear" w:color="auto" w:fill="auto"/>
        <w:tabs>
          <w:tab w:val="left" w:pos="2692"/>
        </w:tabs>
        <w:ind w:left="1580"/>
      </w:pPr>
      <w:r>
        <w:rPr>
          <w:b/>
          <w:bCs/>
          <w:color w:val="D13438"/>
          <w:u w:val="single"/>
        </w:rPr>
        <w:t>נדרש פירוט לגבי</w:t>
      </w:r>
      <w:r>
        <w:rPr>
          <w:b/>
          <w:bCs/>
        </w:rPr>
        <w:t xml:space="preserve"> יכולת להריץ שרתי </w:t>
      </w:r>
      <w:r>
        <w:rPr>
          <w:b/>
          <w:bCs/>
          <w:lang w:val="en-US" w:eastAsia="en-US" w:bidi="en-US"/>
        </w:rPr>
        <w:t>DNS</w:t>
      </w:r>
      <w:r>
        <w:rPr>
          <w:b/>
          <w:bCs/>
        </w:rPr>
        <w:t xml:space="preserve"> מקומיים.</w:t>
      </w:r>
    </w:p>
    <w:p w14:paraId="6F957AD0" w14:textId="77777777" w:rsidR="00791606" w:rsidRDefault="00000000">
      <w:pPr>
        <w:pStyle w:val="BodyText"/>
        <w:numPr>
          <w:ilvl w:val="0"/>
          <w:numId w:val="111"/>
        </w:numPr>
        <w:shd w:val="clear" w:color="auto" w:fill="auto"/>
        <w:tabs>
          <w:tab w:val="left" w:pos="954"/>
        </w:tabs>
        <w:spacing w:after="0"/>
        <w:jc w:val="both"/>
      </w:pPr>
      <w:r>
        <w:rPr>
          <w:u w:val="single"/>
        </w:rPr>
        <w:t>נדרש כי המערכת</w:t>
      </w:r>
      <w:r>
        <w:t xml:space="preserve"> המוצעת תתמוך בניתוב סטטי עם תכונות</w:t>
      </w:r>
    </w:p>
    <w:p w14:paraId="54957A18" w14:textId="77777777" w:rsidR="00791606" w:rsidRDefault="00000000">
      <w:pPr>
        <w:pStyle w:val="BodyText"/>
        <w:shd w:val="clear" w:color="auto" w:fill="auto"/>
        <w:ind w:left="2640"/>
      </w:pPr>
      <w:r>
        <w:t>מתקדמות שונות:</w:t>
      </w:r>
    </w:p>
    <w:p w14:paraId="0579C05E" w14:textId="77777777" w:rsidR="00791606" w:rsidRDefault="00000000">
      <w:pPr>
        <w:pStyle w:val="BodyText"/>
        <w:numPr>
          <w:ilvl w:val="0"/>
          <w:numId w:val="113"/>
        </w:numPr>
        <w:shd w:val="clear" w:color="auto" w:fill="auto"/>
        <w:tabs>
          <w:tab w:val="left" w:pos="1098"/>
        </w:tabs>
        <w:jc w:val="center"/>
      </w:pPr>
      <w:r>
        <w:rPr>
          <w:b/>
          <w:bCs/>
        </w:rPr>
        <w:t xml:space="preserve">תמיכה </w:t>
      </w:r>
      <w:r>
        <w:rPr>
          <w:b/>
          <w:bCs/>
          <w:strike/>
          <w:color w:val="D13438"/>
          <w:lang w:val="en-US" w:eastAsia="en-US" w:bidi="en-US"/>
        </w:rPr>
        <w:t>IPv6 Routs-</w:t>
      </w:r>
      <w:r>
        <w:rPr>
          <w:b/>
          <w:bCs/>
          <w:color w:val="D13438"/>
          <w:lang w:val="en-US" w:eastAsia="en-US" w:bidi="en-US"/>
        </w:rPr>
        <w:t xml:space="preserve"> </w:t>
      </w:r>
      <w:r>
        <w:rPr>
          <w:b/>
          <w:bCs/>
          <w:color w:val="D13438"/>
          <w:u w:val="single"/>
          <w:shd w:val="clear" w:color="auto" w:fill="80FFFF"/>
          <w:lang w:val="en-US" w:eastAsia="en-US" w:bidi="en-US"/>
        </w:rPr>
        <w:t>.</w:t>
      </w:r>
      <w:r>
        <w:rPr>
          <w:b/>
          <w:bCs/>
          <w:color w:val="D13438"/>
          <w:u w:val="single"/>
          <w:lang w:val="en-US" w:eastAsia="en-US" w:bidi="en-US"/>
        </w:rPr>
        <w:t xml:space="preserve">routes </w:t>
      </w:r>
      <w:r>
        <w:rPr>
          <w:b/>
          <w:bCs/>
          <w:color w:val="D13438"/>
          <w:u w:val="single"/>
          <w:shd w:val="clear" w:color="auto" w:fill="80FFFF"/>
          <w:lang w:val="en-US" w:eastAsia="en-US" w:bidi="en-US"/>
        </w:rPr>
        <w:t>IPV6-</w:t>
      </w:r>
      <w:r>
        <w:rPr>
          <w:b/>
          <w:bCs/>
          <w:shd w:val="clear" w:color="auto" w:fill="80FFFF"/>
          <w:lang w:val="en-US" w:eastAsia="en-US" w:bidi="en-US"/>
        </w:rPr>
        <w:t>I</w:t>
      </w:r>
      <w:r>
        <w:rPr>
          <w:b/>
          <w:bCs/>
          <w:lang w:val="en-US" w:eastAsia="en-US" w:bidi="en-US"/>
        </w:rPr>
        <w:t xml:space="preserve"> </w:t>
      </w:r>
      <w:r>
        <w:rPr>
          <w:b/>
          <w:bCs/>
          <w:shd w:val="clear" w:color="auto" w:fill="80FFFF"/>
          <w:lang w:val="en-US" w:eastAsia="en-US" w:bidi="en-US"/>
        </w:rPr>
        <w:t>4</w:t>
      </w:r>
      <w:r>
        <w:rPr>
          <w:b/>
          <w:bCs/>
          <w:lang w:val="en-US" w:eastAsia="en-US" w:bidi="en-US"/>
        </w:rPr>
        <w:t>11’v</w:t>
      </w:r>
      <w:r>
        <w:rPr>
          <w:b/>
          <w:bCs/>
          <w:color w:val="D13438"/>
          <w:shd w:val="clear" w:color="auto" w:fill="80FFFF"/>
          <w:lang w:val="en-US" w:eastAsia="en-US" w:bidi="en-US"/>
        </w:rPr>
        <w:t>--</w:t>
      </w:r>
      <w:r>
        <w:rPr>
          <w:b/>
          <w:bCs/>
          <w:shd w:val="clear" w:color="auto" w:fill="80FFFF"/>
          <w:lang w:val="en-US" w:eastAsia="en-US" w:bidi="en-US"/>
        </w:rPr>
        <w:t>l</w:t>
      </w:r>
    </w:p>
    <w:p w14:paraId="2AD57ADD" w14:textId="77777777" w:rsidR="00791606" w:rsidRDefault="00000000">
      <w:pPr>
        <w:pStyle w:val="BodyText"/>
        <w:numPr>
          <w:ilvl w:val="0"/>
          <w:numId w:val="113"/>
        </w:numPr>
        <w:shd w:val="clear" w:color="auto" w:fill="auto"/>
        <w:tabs>
          <w:tab w:val="left" w:pos="2678"/>
        </w:tabs>
        <w:ind w:left="1580"/>
      </w:pPr>
      <w:r>
        <w:rPr>
          <w:b/>
          <w:bCs/>
        </w:rPr>
        <w:t xml:space="preserve">תמיכה ביכולת </w:t>
      </w:r>
      <w:r>
        <w:rPr>
          <w:b/>
          <w:bCs/>
          <w:shd w:val="clear" w:color="auto" w:fill="80FFFF"/>
          <w:lang w:val="en-US" w:eastAsia="en-US" w:bidi="en-US"/>
        </w:rPr>
        <w:t>R</w:t>
      </w:r>
      <w:r>
        <w:rPr>
          <w:b/>
          <w:bCs/>
          <w:lang w:val="en-US" w:eastAsia="en-US" w:bidi="en-US"/>
        </w:rPr>
        <w:t>everse Path Lookup - Anti Spoofing</w:t>
      </w:r>
      <w:r>
        <w:rPr>
          <w:b/>
          <w:bCs/>
        </w:rPr>
        <w:t>.</w:t>
      </w:r>
    </w:p>
    <w:p w14:paraId="5AD74A46" w14:textId="77777777" w:rsidR="00791606" w:rsidRDefault="00000000">
      <w:pPr>
        <w:pStyle w:val="BodyText"/>
        <w:numPr>
          <w:ilvl w:val="0"/>
          <w:numId w:val="111"/>
        </w:numPr>
        <w:shd w:val="clear" w:color="auto" w:fill="auto"/>
        <w:tabs>
          <w:tab w:val="left" w:pos="2798"/>
        </w:tabs>
        <w:ind w:left="1840"/>
      </w:pPr>
      <w:r>
        <w:rPr>
          <w:u w:val="single"/>
        </w:rPr>
        <w:t>נדרשת תמיכה</w:t>
      </w:r>
      <w:r>
        <w:t xml:space="preserve"> בניתוב מדיניות </w:t>
      </w:r>
      <w:r>
        <w:rPr>
          <w:b/>
          <w:bCs/>
          <w:lang w:val="en-US" w:eastAsia="en-US" w:bidi="en-US"/>
        </w:rPr>
        <w:t>IPv4</w:t>
      </w:r>
      <w:r>
        <w:rPr>
          <w:b/>
          <w:bCs/>
        </w:rPr>
        <w:t xml:space="preserve"> </w:t>
      </w:r>
      <w:r>
        <w:t>באמצעות ההגדרה של:</w:t>
      </w:r>
    </w:p>
    <w:p w14:paraId="10493F0B" w14:textId="77777777" w:rsidR="00791606" w:rsidRDefault="00000000">
      <w:pPr>
        <w:pStyle w:val="BodyText"/>
        <w:numPr>
          <w:ilvl w:val="0"/>
          <w:numId w:val="114"/>
        </w:numPr>
        <w:shd w:val="clear" w:color="auto" w:fill="auto"/>
        <w:tabs>
          <w:tab w:val="left" w:pos="2682"/>
        </w:tabs>
        <w:ind w:left="1580"/>
      </w:pPr>
      <w:r>
        <w:rPr>
          <w:b/>
          <w:bCs/>
        </w:rPr>
        <w:t xml:space="preserve">סוג פרוטוקול, כולל </w:t>
      </w:r>
      <w:r>
        <w:rPr>
          <w:b/>
          <w:bCs/>
          <w:lang w:val="en-US" w:eastAsia="en-US" w:bidi="en-US"/>
        </w:rPr>
        <w:t>SCTP</w:t>
      </w:r>
      <w:r>
        <w:rPr>
          <w:b/>
          <w:bCs/>
          <w:shd w:val="clear" w:color="auto" w:fill="80FFFF"/>
        </w:rPr>
        <w:t xml:space="preserve"> .</w:t>
      </w:r>
    </w:p>
    <w:p w14:paraId="650433C7" w14:textId="77777777" w:rsidR="00791606" w:rsidRDefault="00000000">
      <w:pPr>
        <w:pStyle w:val="BodyText"/>
        <w:numPr>
          <w:ilvl w:val="0"/>
          <w:numId w:val="114"/>
        </w:numPr>
        <w:shd w:val="clear" w:color="auto" w:fill="auto"/>
        <w:tabs>
          <w:tab w:val="left" w:pos="2682"/>
        </w:tabs>
        <w:ind w:left="1580"/>
      </w:pPr>
      <w:r>
        <w:rPr>
          <w:b/>
          <w:bCs/>
        </w:rPr>
        <w:t>ממשקים )</w:t>
      </w:r>
      <w:r>
        <w:rPr>
          <w:b/>
          <w:bCs/>
          <w:lang w:val="en-US" w:eastAsia="en-US" w:bidi="en-US"/>
        </w:rPr>
        <w:t>Incoming &amp; Outgoing</w:t>
      </w:r>
      <w:r>
        <w:rPr>
          <w:b/>
          <w:bCs/>
          <w:shd w:val="clear" w:color="auto" w:fill="80FFFF"/>
        </w:rPr>
        <w:t>(.</w:t>
      </w:r>
    </w:p>
    <w:p w14:paraId="6D434EA1" w14:textId="77777777" w:rsidR="00791606" w:rsidRDefault="00000000">
      <w:pPr>
        <w:pStyle w:val="BodyText"/>
        <w:numPr>
          <w:ilvl w:val="0"/>
          <w:numId w:val="114"/>
        </w:numPr>
        <w:shd w:val="clear" w:color="auto" w:fill="auto"/>
        <w:tabs>
          <w:tab w:val="left" w:pos="2687"/>
        </w:tabs>
        <w:ind w:left="1580"/>
      </w:pPr>
      <w:r>
        <w:rPr>
          <w:b/>
          <w:bCs/>
        </w:rPr>
        <w:t xml:space="preserve">כתובות </w:t>
      </w:r>
      <w:r>
        <w:rPr>
          <w:b/>
          <w:bCs/>
          <w:shd w:val="clear" w:color="auto" w:fill="80FFFF"/>
        </w:rPr>
        <w:t>’</w:t>
      </w:r>
      <w:r>
        <w:rPr>
          <w:b/>
          <w:bCs/>
          <w:lang w:val="en-US" w:eastAsia="en-US" w:bidi="en-US"/>
        </w:rPr>
        <w:t>1</w:t>
      </w:r>
      <w:r>
        <w:rPr>
          <w:b/>
          <w:bCs/>
          <w:shd w:val="clear" w:color="auto" w:fill="80FFFF"/>
        </w:rPr>
        <w:t>ן/</w:t>
      </w:r>
      <w:r>
        <w:rPr>
          <w:b/>
          <w:bCs/>
        </w:rPr>
        <w:t>רשתות משנה של מקור ויעד.</w:t>
      </w:r>
    </w:p>
    <w:p w14:paraId="4A2C618F" w14:textId="77777777" w:rsidR="00791606" w:rsidRDefault="00000000">
      <w:pPr>
        <w:pStyle w:val="BodyText"/>
        <w:numPr>
          <w:ilvl w:val="0"/>
          <w:numId w:val="114"/>
        </w:numPr>
        <w:shd w:val="clear" w:color="auto" w:fill="auto"/>
        <w:tabs>
          <w:tab w:val="left" w:pos="2692"/>
        </w:tabs>
        <w:ind w:left="1580"/>
      </w:pPr>
      <w:r>
        <w:rPr>
          <w:b/>
          <w:bCs/>
        </w:rPr>
        <w:t>אובייקט קבוצת כת</w:t>
      </w:r>
      <w:r>
        <w:rPr>
          <w:b/>
          <w:bCs/>
          <w:shd w:val="clear" w:color="auto" w:fill="80FFFF"/>
        </w:rPr>
        <w:t>ו</w:t>
      </w:r>
      <w:r>
        <w:rPr>
          <w:b/>
          <w:bCs/>
        </w:rPr>
        <w:t>בת/כת</w:t>
      </w:r>
      <w:r>
        <w:rPr>
          <w:b/>
          <w:bCs/>
          <w:shd w:val="clear" w:color="auto" w:fill="80FFFF"/>
        </w:rPr>
        <w:t>ו</w:t>
      </w:r>
      <w:r>
        <w:rPr>
          <w:b/>
          <w:bCs/>
        </w:rPr>
        <w:t>בת מקור ויעד.</w:t>
      </w:r>
    </w:p>
    <w:p w14:paraId="23A79A85" w14:textId="77777777" w:rsidR="00791606" w:rsidRDefault="00000000">
      <w:pPr>
        <w:pStyle w:val="BodyText"/>
        <w:numPr>
          <w:ilvl w:val="0"/>
          <w:numId w:val="114"/>
        </w:numPr>
        <w:shd w:val="clear" w:color="auto" w:fill="auto"/>
        <w:tabs>
          <w:tab w:val="left" w:pos="2692"/>
        </w:tabs>
        <w:ind w:left="1580"/>
      </w:pPr>
      <w:r>
        <w:rPr>
          <w:b/>
          <w:bCs/>
        </w:rPr>
        <w:t>סוג השירות )</w:t>
      </w:r>
      <w:r>
        <w:rPr>
          <w:b/>
          <w:bCs/>
          <w:shd w:val="clear" w:color="auto" w:fill="80FFFF"/>
          <w:lang w:val="en-US" w:eastAsia="en-US" w:bidi="en-US"/>
        </w:rPr>
        <w:t>T</w:t>
      </w:r>
      <w:r>
        <w:rPr>
          <w:b/>
          <w:bCs/>
          <w:lang w:val="en-US" w:eastAsia="en-US" w:bidi="en-US"/>
        </w:rPr>
        <w:t>oS</w:t>
      </w:r>
      <w:r>
        <w:rPr>
          <w:b/>
          <w:bCs/>
          <w:shd w:val="clear" w:color="auto" w:fill="80FFFF"/>
        </w:rPr>
        <w:t>(.</w:t>
      </w:r>
    </w:p>
    <w:p w14:paraId="6FDFA58C" w14:textId="77777777" w:rsidR="00791606" w:rsidRDefault="00000000">
      <w:pPr>
        <w:pStyle w:val="BodyText"/>
        <w:numPr>
          <w:ilvl w:val="0"/>
          <w:numId w:val="111"/>
        </w:numPr>
        <w:shd w:val="clear" w:color="auto" w:fill="auto"/>
        <w:tabs>
          <w:tab w:val="left" w:pos="958"/>
        </w:tabs>
        <w:spacing w:after="0"/>
        <w:jc w:val="both"/>
      </w:pPr>
      <w:r>
        <w:rPr>
          <w:b/>
          <w:bCs/>
          <w:u w:val="single"/>
        </w:rPr>
        <w:t>נדרש כי המערכת</w:t>
      </w:r>
      <w:r>
        <w:rPr>
          <w:b/>
          <w:bCs/>
        </w:rPr>
        <w:t xml:space="preserve"> המוצעת תתמוך בפרוטוקולי ניתוב </w:t>
      </w:r>
      <w:r>
        <w:rPr>
          <w:b/>
          <w:bCs/>
          <w:lang w:val="en-US" w:eastAsia="en-US" w:bidi="en-US"/>
        </w:rPr>
        <w:t>RIP</w:t>
      </w:r>
      <w:r>
        <w:rPr>
          <w:b/>
          <w:bCs/>
        </w:rPr>
        <w:t xml:space="preserve"> גרסה </w:t>
      </w:r>
      <w:r>
        <w:rPr>
          <w:b/>
          <w:bCs/>
          <w:lang w:val="en-US" w:eastAsia="en-US" w:bidi="en-US"/>
        </w:rPr>
        <w:t>1</w:t>
      </w:r>
    </w:p>
    <w:p w14:paraId="71DEE5C4" w14:textId="77777777" w:rsidR="00791606" w:rsidRDefault="00000000">
      <w:pPr>
        <w:pStyle w:val="BodyText"/>
        <w:shd w:val="clear" w:color="auto" w:fill="auto"/>
        <w:ind w:left="2640"/>
        <w:jc w:val="both"/>
      </w:pPr>
      <w:r>
        <w:rPr>
          <w:b/>
          <w:bCs/>
          <w:lang w:val="en-US" w:eastAsia="en-US" w:bidi="en-US"/>
        </w:rPr>
        <w:t>RFC 1058), RIP(</w:t>
      </w:r>
      <w:r>
        <w:rPr>
          <w:b/>
          <w:bCs/>
        </w:rPr>
        <w:t xml:space="preserve"> גרסה </w:t>
      </w:r>
      <w:r>
        <w:rPr>
          <w:b/>
          <w:bCs/>
          <w:lang w:val="en-US" w:eastAsia="en-US" w:bidi="en-US"/>
        </w:rPr>
        <w:t>2</w:t>
      </w:r>
      <w:r>
        <w:rPr>
          <w:b/>
          <w:bCs/>
        </w:rPr>
        <w:t xml:space="preserve"> )</w:t>
      </w:r>
      <w:r>
        <w:rPr>
          <w:b/>
          <w:bCs/>
          <w:lang w:val="en-US" w:eastAsia="en-US" w:bidi="en-US"/>
        </w:rPr>
        <w:t>2453 RFC</w:t>
      </w:r>
      <w:r>
        <w:rPr>
          <w:b/>
          <w:bCs/>
        </w:rPr>
        <w:t xml:space="preserve">( ופרוטוקולי ניתוב גרסת </w:t>
      </w:r>
      <w:r>
        <w:rPr>
          <w:b/>
          <w:bCs/>
          <w:lang w:val="en-US" w:eastAsia="en-US" w:bidi="en-US"/>
        </w:rPr>
        <w:t>.)1980 IPv6 RIPng (RFC</w:t>
      </w:r>
      <w:r>
        <w:br w:type="page"/>
      </w:r>
    </w:p>
    <w:p w14:paraId="0F217E6D" w14:textId="77777777" w:rsidR="00791606" w:rsidRDefault="00000000">
      <w:pPr>
        <w:pStyle w:val="BodyText"/>
        <w:numPr>
          <w:ilvl w:val="0"/>
          <w:numId w:val="111"/>
        </w:numPr>
        <w:shd w:val="clear" w:color="auto" w:fill="auto"/>
        <w:tabs>
          <w:tab w:val="left" w:pos="2789"/>
        </w:tabs>
        <w:ind w:left="2640" w:hanging="800"/>
        <w:jc w:val="both"/>
      </w:pPr>
      <w:r>
        <w:rPr>
          <w:b/>
          <w:bCs/>
          <w:u w:val="single"/>
        </w:rPr>
        <w:t>נדרש כי המערכת</w:t>
      </w:r>
      <w:r>
        <w:rPr>
          <w:b/>
          <w:bCs/>
        </w:rPr>
        <w:t xml:space="preserve"> המוצעת תתמוך באפשרות ברירת מחדל של מקור מידע עבור תצורת </w:t>
      </w:r>
      <w:r>
        <w:rPr>
          <w:b/>
          <w:bCs/>
          <w:lang w:val="en-US" w:eastAsia="en-US" w:bidi="en-US"/>
        </w:rPr>
        <w:t>RIP</w:t>
      </w:r>
      <w:r>
        <w:rPr>
          <w:b/>
          <w:bCs/>
        </w:rPr>
        <w:t>.</w:t>
      </w:r>
    </w:p>
    <w:p w14:paraId="12FBD692" w14:textId="77777777" w:rsidR="00791606" w:rsidRDefault="00000000">
      <w:pPr>
        <w:pStyle w:val="BodyText"/>
        <w:numPr>
          <w:ilvl w:val="0"/>
          <w:numId w:val="111"/>
        </w:numPr>
        <w:shd w:val="clear" w:color="auto" w:fill="auto"/>
        <w:tabs>
          <w:tab w:val="left" w:pos="954"/>
        </w:tabs>
        <w:spacing w:after="0"/>
        <w:jc w:val="both"/>
      </w:pPr>
      <w:r>
        <w:rPr>
          <w:b/>
          <w:bCs/>
          <w:u w:val="single"/>
        </w:rPr>
        <w:t>נדרשת תמיכה</w:t>
      </w:r>
      <w:r>
        <w:rPr>
          <w:b/>
          <w:bCs/>
        </w:rPr>
        <w:t xml:space="preserve"> בפרוטוקול׳ ניתוב </w:t>
      </w:r>
      <w:r>
        <w:rPr>
          <w:b/>
          <w:bCs/>
          <w:lang w:val="en-US" w:eastAsia="en-US" w:bidi="en-US"/>
        </w:rPr>
        <w:t>Open Shortest Path First</w:t>
      </w:r>
    </w:p>
    <w:p w14:paraId="626350A4" w14:textId="77777777" w:rsidR="00791606" w:rsidRDefault="00000000">
      <w:pPr>
        <w:pStyle w:val="BodyText"/>
        <w:shd w:val="clear" w:color="auto" w:fill="auto"/>
        <w:ind w:left="2640"/>
      </w:pPr>
      <w:r>
        <w:rPr>
          <w:b/>
          <w:bCs/>
          <w:shd w:val="clear" w:color="auto" w:fill="80FFFF"/>
          <w:lang w:val="en-US" w:eastAsia="en-US" w:bidi="en-US"/>
        </w:rPr>
        <w:t>3OSPFv^</w:t>
      </w:r>
      <w:r>
        <w:rPr>
          <w:b/>
          <w:bCs/>
          <w:lang w:val="en-US" w:eastAsia="en-US" w:bidi="en-US"/>
        </w:rPr>
        <w:t xml:space="preserve"> 2(OSPF), OSPFv</w:t>
      </w:r>
      <w:r>
        <w:rPr>
          <w:b/>
          <w:bCs/>
          <w:shd w:val="clear" w:color="auto" w:fill="80FFFF"/>
        </w:rPr>
        <w:t>.</w:t>
      </w:r>
    </w:p>
    <w:p w14:paraId="171986DC" w14:textId="77777777" w:rsidR="00791606" w:rsidRDefault="00000000">
      <w:pPr>
        <w:pStyle w:val="BodyText"/>
        <w:numPr>
          <w:ilvl w:val="0"/>
          <w:numId w:val="111"/>
        </w:numPr>
        <w:shd w:val="clear" w:color="auto" w:fill="auto"/>
        <w:ind w:left="2780" w:hanging="800"/>
        <w:jc w:val="both"/>
      </w:pPr>
      <w:r>
        <w:rPr>
          <w:b/>
          <w:bCs/>
          <w:u w:val="single"/>
          <w:shd w:val="clear" w:color="auto" w:fill="80FFFF"/>
        </w:rPr>
        <w:t>נ</w:t>
      </w:r>
      <w:r>
        <w:rPr>
          <w:b/>
          <w:bCs/>
          <w:u w:val="single"/>
        </w:rPr>
        <w:t>דרשת תמיכה</w:t>
      </w:r>
      <w:r>
        <w:rPr>
          <w:b/>
          <w:bCs/>
        </w:rPr>
        <w:t xml:space="preserve"> בפרוטוקולי ניתוב </w:t>
      </w:r>
      <w:r>
        <w:rPr>
          <w:b/>
          <w:bCs/>
          <w:lang w:val="en-US" w:eastAsia="en-US" w:bidi="en-US"/>
        </w:rPr>
        <w:t xml:space="preserve">4BGP4 </w:t>
      </w:r>
      <w:r>
        <w:rPr>
          <w:b/>
          <w:bCs/>
          <w:smallCaps/>
          <w:lang w:val="en-US" w:eastAsia="en-US" w:bidi="en-US"/>
        </w:rPr>
        <w:t>(</w:t>
      </w:r>
      <w:r>
        <w:rPr>
          <w:b/>
          <w:bCs/>
          <w:smallCaps/>
          <w:shd w:val="clear" w:color="auto" w:fill="80FFFF"/>
          <w:lang w:val="en-US" w:eastAsia="en-US" w:bidi="en-US"/>
        </w:rPr>
        <w:t>I</w:t>
      </w:r>
      <w:r>
        <w:rPr>
          <w:b/>
          <w:bCs/>
          <w:smallCaps/>
          <w:lang w:val="en-US" w:eastAsia="en-US" w:bidi="en-US"/>
        </w:rPr>
        <w:t>Pv</w:t>
      </w:r>
      <w:r>
        <w:rPr>
          <w:b/>
          <w:bCs/>
        </w:rPr>
        <w:t>( ו</w:t>
      </w:r>
      <w:r>
        <w:rPr>
          <w:b/>
          <w:bCs/>
          <w:shd w:val="clear" w:color="auto" w:fill="80FFFF"/>
        </w:rPr>
        <w:t>־</w:t>
      </w:r>
      <w:r>
        <w:rPr>
          <w:b/>
          <w:bCs/>
        </w:rPr>
        <w:t xml:space="preserve"> +</w:t>
      </w:r>
      <w:r>
        <w:rPr>
          <w:b/>
          <w:bCs/>
          <w:lang w:val="en-US" w:eastAsia="en-US" w:bidi="en-US"/>
        </w:rPr>
        <w:t>BGP4</w:t>
      </w:r>
      <w:r>
        <w:rPr>
          <w:b/>
          <w:bCs/>
        </w:rPr>
        <w:t xml:space="preserve"> </w:t>
      </w:r>
      <w:r>
        <w:rPr>
          <w:b/>
          <w:bCs/>
          <w:lang w:val="en-US" w:eastAsia="en-US" w:bidi="en-US"/>
        </w:rPr>
        <w:t>6(IPv</w:t>
      </w:r>
      <w:r>
        <w:rPr>
          <w:b/>
          <w:bCs/>
        </w:rPr>
        <w:t>(.</w:t>
      </w:r>
    </w:p>
    <w:p w14:paraId="4957733F" w14:textId="77777777" w:rsidR="00791606" w:rsidRDefault="00000000">
      <w:pPr>
        <w:pStyle w:val="BodyText"/>
        <w:numPr>
          <w:ilvl w:val="0"/>
          <w:numId w:val="111"/>
        </w:numPr>
        <w:shd w:val="clear" w:color="auto" w:fill="auto"/>
        <w:tabs>
          <w:tab w:val="left" w:pos="2789"/>
        </w:tabs>
        <w:ind w:left="2640" w:hanging="800"/>
        <w:jc w:val="both"/>
      </w:pPr>
      <w:r>
        <w:rPr>
          <w:b/>
          <w:bCs/>
          <w:u w:val="single"/>
        </w:rPr>
        <w:t>נדרש פירוט</w:t>
      </w:r>
      <w:r>
        <w:rPr>
          <w:b/>
          <w:bCs/>
        </w:rPr>
        <w:t xml:space="preserve"> בנוגע לתמיכה בפרוטוקול </w:t>
      </w:r>
      <w:r>
        <w:rPr>
          <w:b/>
          <w:bCs/>
          <w:lang w:val="en-US" w:eastAsia="en-US" w:bidi="en-US"/>
        </w:rPr>
        <w:t>Intermediate System to</w:t>
      </w:r>
      <w:r>
        <w:rPr>
          <w:b/>
          <w:bCs/>
        </w:rPr>
        <w:t xml:space="preserve"> </w:t>
      </w:r>
      <w:r>
        <w:rPr>
          <w:b/>
          <w:bCs/>
          <w:lang w:val="en-US" w:eastAsia="en-US" w:bidi="en-US"/>
        </w:rPr>
        <w:t>Intermediate System Protocol (IS-IS</w:t>
      </w:r>
      <w:r>
        <w:rPr>
          <w:b/>
          <w:bCs/>
        </w:rPr>
        <w:t xml:space="preserve">( הן עבור </w:t>
      </w:r>
      <w:r>
        <w:rPr>
          <w:b/>
          <w:bCs/>
          <w:lang w:val="en-US" w:eastAsia="en-US" w:bidi="en-US"/>
        </w:rPr>
        <w:t>IPv4</w:t>
      </w:r>
      <w:r>
        <w:rPr>
          <w:b/>
          <w:bCs/>
        </w:rPr>
        <w:t xml:space="preserve"> והן עבור </w:t>
      </w:r>
      <w:r>
        <w:rPr>
          <w:b/>
          <w:bCs/>
          <w:lang w:val="en-US" w:eastAsia="en-US" w:bidi="en-US"/>
        </w:rPr>
        <w:t>.IPv6</w:t>
      </w:r>
    </w:p>
    <w:p w14:paraId="3AED231C" w14:textId="77777777" w:rsidR="00791606" w:rsidRDefault="00000000">
      <w:pPr>
        <w:pStyle w:val="BodyText"/>
        <w:numPr>
          <w:ilvl w:val="0"/>
          <w:numId w:val="111"/>
        </w:numPr>
        <w:shd w:val="clear" w:color="auto" w:fill="auto"/>
        <w:tabs>
          <w:tab w:val="left" w:pos="2794"/>
        </w:tabs>
        <w:ind w:left="1840"/>
        <w:jc w:val="both"/>
      </w:pPr>
      <w:r>
        <w:rPr>
          <w:u w:val="single"/>
        </w:rPr>
        <w:t>נדרש פירוט</w:t>
      </w:r>
      <w:r>
        <w:t xml:space="preserve"> לגבי תמיכה של המערכת המוצעת </w:t>
      </w:r>
      <w:r>
        <w:rPr>
          <w:shd w:val="clear" w:color="auto" w:fill="80FFFF"/>
          <w:lang w:val="en-US" w:eastAsia="en-US" w:bidi="en-US"/>
        </w:rPr>
        <w:t>1</w:t>
      </w:r>
      <w:r>
        <w:t>-</w:t>
      </w:r>
      <w:r>
        <w:rPr>
          <w:b/>
          <w:bCs/>
          <w:lang w:val="en-US" w:eastAsia="en-US" w:bidi="en-US"/>
        </w:rPr>
        <w:t>SD-WAN</w:t>
      </w:r>
      <w:r>
        <w:t>.</w:t>
      </w:r>
    </w:p>
    <w:p w14:paraId="3668C03D" w14:textId="77777777" w:rsidR="00791606" w:rsidRDefault="00000000">
      <w:pPr>
        <w:pStyle w:val="BodyText"/>
        <w:numPr>
          <w:ilvl w:val="0"/>
          <w:numId w:val="111"/>
        </w:numPr>
        <w:shd w:val="clear" w:color="auto" w:fill="auto"/>
        <w:tabs>
          <w:tab w:val="left" w:pos="2794"/>
        </w:tabs>
        <w:ind w:left="1840"/>
      </w:pPr>
      <w:r>
        <w:rPr>
          <w:u w:val="single"/>
        </w:rPr>
        <w:t>נדרשת תמיכה</w:t>
      </w:r>
      <w:r>
        <w:t xml:space="preserve"> ביכולת חיבור מודם סלולרי.</w:t>
      </w:r>
    </w:p>
    <w:p w14:paraId="6BA3C08B" w14:textId="77777777" w:rsidR="00791606" w:rsidRDefault="00000000">
      <w:pPr>
        <w:pStyle w:val="BodyText"/>
        <w:shd w:val="clear" w:color="auto" w:fill="auto"/>
        <w:ind w:firstLine="860"/>
      </w:pPr>
      <w:r>
        <w:rPr>
          <w:lang w:val="en-US" w:eastAsia="en-US" w:bidi="en-US"/>
        </w:rPr>
        <w:t>4.7.5</w:t>
      </w:r>
      <w:r>
        <w:t>.</w:t>
      </w:r>
      <w:r>
        <w:rPr>
          <w:b/>
          <w:bCs/>
        </w:rPr>
        <w:t>שרידות</w:t>
      </w:r>
    </w:p>
    <w:p w14:paraId="041E9347" w14:textId="77777777" w:rsidR="00791606" w:rsidRDefault="00000000">
      <w:pPr>
        <w:pStyle w:val="BodyText"/>
        <w:numPr>
          <w:ilvl w:val="0"/>
          <w:numId w:val="115"/>
        </w:numPr>
        <w:shd w:val="clear" w:color="auto" w:fill="auto"/>
        <w:tabs>
          <w:tab w:val="left" w:pos="2683"/>
        </w:tabs>
        <w:ind w:left="1840"/>
      </w:pPr>
      <w:r>
        <w:rPr>
          <w:u w:val="single"/>
        </w:rPr>
        <w:t>המערכת נדרשת</w:t>
      </w:r>
      <w:r>
        <w:t xml:space="preserve"> לאפשר עבודה בתצורות </w:t>
      </w:r>
      <w:r>
        <w:rPr>
          <w:b/>
          <w:bCs/>
          <w:lang w:val="en-US" w:eastAsia="en-US" w:bidi="en-US"/>
        </w:rPr>
        <w:t>Cluster</w:t>
      </w:r>
      <w:r>
        <w:rPr>
          <w:b/>
          <w:bCs/>
        </w:rPr>
        <w:t xml:space="preserve"> </w:t>
      </w:r>
      <w:r>
        <w:t>הבאות:</w:t>
      </w:r>
    </w:p>
    <w:p w14:paraId="2404CB29" w14:textId="77777777" w:rsidR="00791606" w:rsidRDefault="00000000">
      <w:pPr>
        <w:pStyle w:val="BodyText"/>
        <w:numPr>
          <w:ilvl w:val="0"/>
          <w:numId w:val="115"/>
        </w:numPr>
        <w:shd w:val="clear" w:color="auto" w:fill="auto"/>
        <w:tabs>
          <w:tab w:val="left" w:pos="2237"/>
        </w:tabs>
        <w:spacing w:after="0"/>
        <w:jc w:val="both"/>
      </w:pPr>
      <w:r>
        <w:rPr>
          <w:b/>
          <w:bCs/>
          <w:lang w:val="en-US" w:eastAsia="en-US" w:bidi="en-US"/>
        </w:rPr>
        <w:t>Active - Passive</w:t>
      </w:r>
      <w:r>
        <w:rPr>
          <w:shd w:val="clear" w:color="auto" w:fill="80FFFF"/>
        </w:rPr>
        <w:t>.</w:t>
      </w:r>
      <w:r>
        <w:t xml:space="preserve"> </w:t>
      </w:r>
      <w:r>
        <w:rPr>
          <w:u w:val="single"/>
        </w:rPr>
        <w:t>נדרש פירוט</w:t>
      </w:r>
      <w:r>
        <w:t xml:space="preserve"> לגבי יכולת עבודה בתצורת </w:t>
      </w:r>
      <w:r>
        <w:rPr>
          <w:b/>
          <w:bCs/>
          <w:lang w:val="en-US" w:eastAsia="en-US" w:bidi="en-US"/>
        </w:rPr>
        <w:t>Active</w:t>
      </w:r>
    </w:p>
    <w:p w14:paraId="66F2987E" w14:textId="77777777" w:rsidR="00791606" w:rsidRDefault="00000000">
      <w:pPr>
        <w:pStyle w:val="Heading30"/>
        <w:keepNext/>
        <w:keepLines/>
        <w:shd w:val="clear" w:color="auto" w:fill="auto"/>
        <w:ind w:left="2640"/>
      </w:pPr>
      <w:bookmarkStart w:id="83" w:name="bookmark83"/>
      <w:bookmarkStart w:id="84" w:name="bookmark84"/>
      <w:r>
        <w:rPr>
          <w:lang w:val="en-US" w:eastAsia="en-US" w:bidi="en-US"/>
        </w:rPr>
        <w:t>Active</w:t>
      </w:r>
      <w:r>
        <w:t xml:space="preserve"> - .</w:t>
      </w:r>
      <w:bookmarkEnd w:id="83"/>
      <w:bookmarkEnd w:id="84"/>
    </w:p>
    <w:p w14:paraId="03D1073F" w14:textId="77777777" w:rsidR="00791606" w:rsidRDefault="00000000">
      <w:pPr>
        <w:pStyle w:val="BodyText"/>
        <w:numPr>
          <w:ilvl w:val="0"/>
          <w:numId w:val="115"/>
        </w:numPr>
        <w:shd w:val="clear" w:color="auto" w:fill="auto"/>
        <w:tabs>
          <w:tab w:val="left" w:pos="843"/>
        </w:tabs>
        <w:spacing w:after="0"/>
        <w:jc w:val="both"/>
      </w:pPr>
      <w:r>
        <w:rPr>
          <w:u w:val="single"/>
        </w:rPr>
        <w:t>נדרשת תמיכה</w:t>
      </w:r>
      <w:r>
        <w:t xml:space="preserve"> </w:t>
      </w:r>
      <w:r>
        <w:rPr>
          <w:b/>
          <w:bCs/>
          <w:lang w:val="en-US" w:eastAsia="en-US" w:bidi="en-US"/>
        </w:rPr>
        <w:t>HA</w:t>
      </w:r>
      <w:r>
        <w:rPr>
          <w:b/>
          <w:bCs/>
          <w:color w:val="D13438"/>
          <w:lang w:val="en-US" w:eastAsia="en-US" w:bidi="en-US"/>
        </w:rPr>
        <w:t>)</w:t>
      </w:r>
      <w:r>
        <w:rPr>
          <w:b/>
          <w:bCs/>
          <w:color w:val="491213"/>
          <w:u w:val="single"/>
          <w:lang w:val="en-US" w:eastAsia="en-US" w:bidi="en-US"/>
        </w:rPr>
        <w:t>-</w:t>
      </w:r>
      <w:r>
        <w:rPr>
          <w:b/>
          <w:bCs/>
          <w:color w:val="D13438"/>
          <w:u w:val="single"/>
          <w:lang w:val="en-US" w:eastAsia="en-US" w:bidi="en-US"/>
        </w:rPr>
        <w:t>( High Avai</w:t>
      </w:r>
      <w:r>
        <w:rPr>
          <w:b/>
          <w:bCs/>
          <w:color w:val="D13438"/>
          <w:u w:val="single"/>
          <w:shd w:val="clear" w:color="auto" w:fill="80FFFF"/>
          <w:lang w:val="en-US" w:eastAsia="en-US" w:bidi="en-US"/>
        </w:rPr>
        <w:t>l</w:t>
      </w:r>
      <w:r>
        <w:rPr>
          <w:b/>
          <w:bCs/>
          <w:color w:val="D13438"/>
          <w:u w:val="single"/>
          <w:lang w:val="en-US" w:eastAsia="en-US" w:bidi="en-US"/>
        </w:rPr>
        <w:t>abi</w:t>
      </w:r>
      <w:r>
        <w:rPr>
          <w:b/>
          <w:bCs/>
          <w:color w:val="D13438"/>
          <w:u w:val="single"/>
          <w:shd w:val="clear" w:color="auto" w:fill="80FFFF"/>
          <w:lang w:val="en-US" w:eastAsia="en-US" w:bidi="en-US"/>
        </w:rPr>
        <w:t>l</w:t>
      </w:r>
      <w:r>
        <w:rPr>
          <w:b/>
          <w:bCs/>
          <w:color w:val="D13438"/>
          <w:u w:val="single"/>
          <w:lang w:val="en-US" w:eastAsia="en-US" w:bidi="en-US"/>
        </w:rPr>
        <w:t>ity</w:t>
      </w:r>
      <w:r>
        <w:rPr>
          <w:color w:val="D13438"/>
          <w:u w:val="single"/>
          <w:lang w:val="en-US" w:eastAsia="en-US" w:bidi="en-US"/>
        </w:rPr>
        <w:t>-</w:t>
      </w:r>
      <w:r>
        <w:rPr>
          <w:shd w:val="clear" w:color="auto" w:fill="80FFFF"/>
          <w:lang w:val="en-US" w:eastAsia="en-US" w:bidi="en-US"/>
        </w:rPr>
        <w:t>a</w:t>
      </w:r>
      <w:r>
        <w:rPr>
          <w:color w:val="D13438"/>
          <w:u w:val="single"/>
          <w:shd w:val="clear" w:color="auto" w:fill="80FFFF"/>
        </w:rPr>
        <w:t>.</w:t>
      </w:r>
      <w:r>
        <w:rPr>
          <w:color w:val="D13438"/>
          <w:u w:val="single"/>
        </w:rPr>
        <w:t xml:space="preserve"> נדרש פירוט לגבי</w:t>
      </w:r>
    </w:p>
    <w:p w14:paraId="050FBDD4" w14:textId="77777777" w:rsidR="00791606" w:rsidRDefault="00000000">
      <w:pPr>
        <w:pStyle w:val="BodyText"/>
        <w:shd w:val="clear" w:color="auto" w:fill="auto"/>
        <w:ind w:left="2640"/>
        <w:jc w:val="both"/>
      </w:pPr>
      <w:r>
        <w:rPr>
          <w:color w:val="D13438"/>
          <w:u w:val="single"/>
        </w:rPr>
        <w:t>תמיכה</w:t>
      </w:r>
      <w:r>
        <w:t xml:space="preserve"> בפרוטוקול </w:t>
      </w:r>
      <w:r>
        <w:rPr>
          <w:b/>
          <w:bCs/>
          <w:lang w:val="en-US" w:eastAsia="en-US" w:bidi="en-US"/>
        </w:rPr>
        <w:t>VRRP</w:t>
      </w:r>
      <w:r>
        <w:rPr>
          <w:b/>
          <w:bCs/>
        </w:rPr>
        <w:t xml:space="preserve"> </w:t>
      </w:r>
      <w:r>
        <w:t>בהתאם</w:t>
      </w:r>
      <w:r>
        <w:rPr>
          <w:color w:val="D13438"/>
        </w:rPr>
        <w:t xml:space="preserve"> </w:t>
      </w:r>
      <w:r>
        <w:rPr>
          <w:color w:val="D13438"/>
          <w:u w:val="single"/>
        </w:rPr>
        <w:t>למפורט להלן</w:t>
      </w:r>
      <w:r>
        <w:rPr>
          <w:strike/>
          <w:color w:val="D13438"/>
        </w:rPr>
        <w:t>לדרישות הבאו</w:t>
      </w:r>
      <w:r>
        <w:rPr>
          <w:strike/>
          <w:color w:val="D13438"/>
          <w:shd w:val="clear" w:color="auto" w:fill="80FFFF"/>
        </w:rPr>
        <w:t>ת</w:t>
      </w:r>
      <w:r>
        <w:t>:</w:t>
      </w:r>
    </w:p>
    <w:p w14:paraId="47F21B7F" w14:textId="77777777" w:rsidR="00791606" w:rsidRDefault="00000000">
      <w:pPr>
        <w:pStyle w:val="BodyText"/>
        <w:numPr>
          <w:ilvl w:val="0"/>
          <w:numId w:val="116"/>
        </w:numPr>
        <w:shd w:val="clear" w:color="auto" w:fill="auto"/>
        <w:tabs>
          <w:tab w:val="left" w:pos="987"/>
        </w:tabs>
        <w:jc w:val="center"/>
      </w:pPr>
      <w:r>
        <w:rPr>
          <w:b/>
          <w:bCs/>
        </w:rPr>
        <w:t xml:space="preserve">התקן </w:t>
      </w:r>
      <w:r>
        <w:rPr>
          <w:b/>
          <w:bCs/>
          <w:lang w:val="en-US" w:eastAsia="en-US" w:bidi="en-US"/>
        </w:rPr>
        <w:t>VRRP</w:t>
      </w:r>
      <w:r>
        <w:rPr>
          <w:b/>
          <w:bCs/>
        </w:rPr>
        <w:t xml:space="preserve"> ראשי או גיבוי.</w:t>
      </w:r>
    </w:p>
    <w:p w14:paraId="2E15BACB" w14:textId="77777777" w:rsidR="00791606" w:rsidRDefault="00000000">
      <w:pPr>
        <w:pStyle w:val="BodyText"/>
        <w:numPr>
          <w:ilvl w:val="0"/>
          <w:numId w:val="116"/>
        </w:numPr>
        <w:shd w:val="clear" w:color="auto" w:fill="auto"/>
        <w:tabs>
          <w:tab w:val="left" w:pos="992"/>
        </w:tabs>
        <w:jc w:val="right"/>
      </w:pPr>
      <w:r>
        <w:rPr>
          <w:b/>
          <w:bCs/>
        </w:rPr>
        <w:t xml:space="preserve">השתלבות בקבוצת </w:t>
      </w:r>
      <w:r>
        <w:rPr>
          <w:b/>
          <w:bCs/>
          <w:lang w:val="en-US" w:eastAsia="en-US" w:bidi="en-US"/>
        </w:rPr>
        <w:t>VRRP</w:t>
      </w:r>
      <w:r>
        <w:rPr>
          <w:b/>
          <w:bCs/>
        </w:rPr>
        <w:t xml:space="preserve"> הכולל התקני </w:t>
      </w:r>
      <w:r>
        <w:rPr>
          <w:b/>
          <w:bCs/>
          <w:lang w:val="en-US" w:eastAsia="en-US" w:bidi="en-US"/>
        </w:rPr>
        <w:t>VRRP</w:t>
      </w:r>
      <w:r>
        <w:rPr>
          <w:b/>
          <w:bCs/>
        </w:rPr>
        <w:t xml:space="preserve"> של צד שלישי.</w:t>
      </w:r>
    </w:p>
    <w:p w14:paraId="12ABC78E" w14:textId="77777777" w:rsidR="00791606" w:rsidRDefault="00000000">
      <w:pPr>
        <w:pStyle w:val="BodyText"/>
        <w:shd w:val="clear" w:color="auto" w:fill="auto"/>
        <w:ind w:left="2060"/>
      </w:pPr>
      <w:r>
        <w:rPr>
          <w:shd w:val="clear" w:color="auto" w:fill="80FFFF"/>
          <w:lang w:val="en-US" w:eastAsia="en-US" w:bidi="en-US"/>
        </w:rPr>
        <w:t>33</w:t>
      </w:r>
      <w:r>
        <w:t xml:space="preserve"> </w:t>
      </w:r>
      <w:r>
        <w:rPr>
          <w:shd w:val="clear" w:color="auto" w:fill="80FFFF"/>
          <w:lang w:val="en-US" w:eastAsia="en-US" w:bidi="en-US"/>
        </w:rPr>
        <w:t>5</w:t>
      </w:r>
      <w:r>
        <w:t xml:space="preserve"> </w:t>
      </w:r>
      <w:r>
        <w:rPr>
          <w:shd w:val="clear" w:color="auto" w:fill="80FFFF"/>
          <w:lang w:val="en-US" w:eastAsia="en-US" w:bidi="en-US"/>
        </w:rPr>
        <w:t>7</w:t>
      </w:r>
      <w:r>
        <w:t xml:space="preserve"> </w:t>
      </w:r>
      <w:r>
        <w:rPr>
          <w:shd w:val="clear" w:color="auto" w:fill="80FFFF"/>
          <w:lang w:val="en-US" w:eastAsia="en-US" w:bidi="en-US"/>
        </w:rPr>
        <w:t>4</w:t>
      </w:r>
      <w:r>
        <w:t xml:space="preserve"> </w:t>
      </w:r>
      <w:r>
        <w:rPr>
          <w:b/>
          <w:bCs/>
        </w:rPr>
        <w:t>תמיכה ב</w:t>
      </w:r>
      <w:r>
        <w:rPr>
          <w:b/>
          <w:bCs/>
          <w:shd w:val="clear" w:color="auto" w:fill="80FFFF"/>
        </w:rPr>
        <w:t>-\</w:t>
      </w:r>
      <w:r>
        <w:rPr>
          <w:b/>
          <w:bCs/>
        </w:rPr>
        <w:t>’</w:t>
      </w:r>
      <w:r>
        <w:rPr>
          <w:b/>
          <w:bCs/>
          <w:lang w:val="en-US" w:eastAsia="en-US" w:bidi="en-US"/>
        </w:rPr>
        <w:t>411</w:t>
      </w:r>
      <w:r>
        <w:rPr>
          <w:b/>
          <w:bCs/>
        </w:rPr>
        <w:t xml:space="preserve"> </w:t>
      </w:r>
      <w:r>
        <w:rPr>
          <w:b/>
          <w:bCs/>
          <w:shd w:val="clear" w:color="auto" w:fill="80FFFF"/>
        </w:rPr>
        <w:t>ו</w:t>
      </w:r>
      <w:r>
        <w:rPr>
          <w:b/>
          <w:bCs/>
        </w:rPr>
        <w:t>ב-</w:t>
      </w:r>
      <w:r>
        <w:rPr>
          <w:b/>
          <w:bCs/>
          <w:lang w:val="en-US" w:eastAsia="en-US" w:bidi="en-US"/>
        </w:rPr>
        <w:t>IPv6 VRR</w:t>
      </w:r>
      <w:r>
        <w:rPr>
          <w:b/>
          <w:bCs/>
          <w:shd w:val="clear" w:color="auto" w:fill="80FFFF"/>
          <w:lang w:val="en-US" w:eastAsia="en-US" w:bidi="en-US"/>
        </w:rPr>
        <w:t>P</w:t>
      </w:r>
      <w:r>
        <w:rPr>
          <w:b/>
          <w:bCs/>
        </w:rPr>
        <w:t>.</w:t>
      </w:r>
    </w:p>
    <w:p w14:paraId="631342D7" w14:textId="77777777" w:rsidR="00791606" w:rsidRDefault="00000000">
      <w:pPr>
        <w:pStyle w:val="Heading30"/>
        <w:keepNext/>
        <w:keepLines/>
        <w:shd w:val="clear" w:color="auto" w:fill="auto"/>
        <w:spacing w:line="338" w:lineRule="auto"/>
        <w:ind w:left="2060"/>
      </w:pPr>
      <w:bookmarkStart w:id="85" w:name="bookmark85"/>
      <w:bookmarkStart w:id="86" w:name="bookmark86"/>
      <w:r>
        <w:rPr>
          <w:rFonts w:ascii="Times New Roman" w:eastAsia="Times New Roman" w:hAnsi="Times New Roman" w:cs="Times New Roman"/>
          <w:b w:val="0"/>
          <w:bCs w:val="0"/>
          <w:i/>
          <w:iCs/>
          <w:color w:val="D13438"/>
          <w:sz w:val="22"/>
          <w:szCs w:val="22"/>
          <w:u w:val="single"/>
          <w:lang w:val="en-US" w:eastAsia="en-US" w:bidi="en-US"/>
        </w:rPr>
        <w:t>A.7.5.3A</w:t>
      </w:r>
      <w:r>
        <w:rPr>
          <w:color w:val="D13438"/>
          <w:u w:val="single"/>
        </w:rPr>
        <w:t xml:space="preserve"> נדרש פירוט לגבי תמיכה בפרוטוקולים נוספים.</w:t>
      </w:r>
      <w:bookmarkEnd w:id="85"/>
      <w:bookmarkEnd w:id="86"/>
    </w:p>
    <w:p w14:paraId="74F80B0B" w14:textId="77777777" w:rsidR="00791606" w:rsidRDefault="00000000">
      <w:pPr>
        <w:pStyle w:val="BodyText"/>
        <w:numPr>
          <w:ilvl w:val="0"/>
          <w:numId w:val="115"/>
        </w:numPr>
        <w:shd w:val="clear" w:color="auto" w:fill="auto"/>
        <w:tabs>
          <w:tab w:val="left" w:pos="858"/>
        </w:tabs>
        <w:spacing w:after="0"/>
        <w:jc w:val="both"/>
      </w:pPr>
      <w:r>
        <w:rPr>
          <w:u w:val="single"/>
        </w:rPr>
        <w:t>נדרש כי המערכת</w:t>
      </w:r>
      <w:r>
        <w:t xml:space="preserve"> המוצעת תתמוך בזמינות גבוהה בהקמת אשכול</w:t>
      </w:r>
    </w:p>
    <w:p w14:paraId="6ACC9623" w14:textId="77777777" w:rsidR="00791606" w:rsidRDefault="00000000">
      <w:pPr>
        <w:pStyle w:val="BodyText"/>
        <w:shd w:val="clear" w:color="auto" w:fill="auto"/>
        <w:jc w:val="center"/>
        <w:sectPr w:rsidR="00791606">
          <w:pgSz w:w="11900" w:h="16840"/>
          <w:pgMar w:top="1892" w:right="1632" w:bottom="1556" w:left="1752" w:header="0" w:footer="1128" w:gutter="0"/>
          <w:cols w:space="720"/>
          <w:noEndnote/>
          <w:bidi/>
          <w:docGrid w:linePitch="360"/>
        </w:sectPr>
      </w:pPr>
      <w:r>
        <w:t>בעל</w:t>
      </w:r>
      <w:r>
        <w:rPr>
          <w:color w:val="D13438"/>
          <w:u w:val="single"/>
        </w:rPr>
        <w:t>, לכל הפחות,</w:t>
      </w:r>
      <w:r>
        <w:t xml:space="preserve"> המאפיינים הבאים:</w:t>
      </w:r>
    </w:p>
    <w:p w14:paraId="45A8A158" w14:textId="77777777" w:rsidR="00791606" w:rsidRDefault="00000000">
      <w:pPr>
        <w:pStyle w:val="BodyText"/>
        <w:numPr>
          <w:ilvl w:val="0"/>
          <w:numId w:val="117"/>
        </w:numPr>
        <w:shd w:val="clear" w:color="auto" w:fill="auto"/>
        <w:tabs>
          <w:tab w:val="left" w:pos="2937"/>
        </w:tabs>
        <w:ind w:left="2920" w:hanging="980"/>
      </w:pPr>
      <w:r>
        <w:rPr>
          <w:b/>
          <w:bCs/>
          <w:strike/>
          <w:color w:val="D13438"/>
          <w:u w:val="single"/>
        </w:rPr>
        <w:t>נדרשת תמיכה</w:t>
      </w:r>
      <w:r>
        <w:rPr>
          <w:b/>
          <w:bCs/>
          <w:strike/>
          <w:color w:val="D13438"/>
        </w:rPr>
        <w:t xml:space="preserve"> ב</w:t>
      </w:r>
      <w:r>
        <w:rPr>
          <w:b/>
          <w:bCs/>
        </w:rPr>
        <w:t xml:space="preserve"> </w:t>
      </w:r>
      <w:r>
        <w:rPr>
          <w:b/>
          <w:bCs/>
          <w:lang w:val="en-US" w:eastAsia="en-US" w:bidi="en-US"/>
        </w:rPr>
        <w:t>4</w:t>
      </w:r>
      <w:r>
        <w:rPr>
          <w:b/>
          <w:bCs/>
        </w:rPr>
        <w:t xml:space="preserve"> חברי </w:t>
      </w:r>
      <w:r>
        <w:rPr>
          <w:b/>
          <w:bCs/>
          <w:lang w:val="en-US" w:eastAsia="en-US" w:bidi="en-US"/>
        </w:rPr>
        <w:t>Cluster</w:t>
      </w:r>
      <w:r>
        <w:rPr>
          <w:b/>
          <w:bCs/>
          <w:shd w:val="clear" w:color="auto" w:fill="80FFFF"/>
        </w:rPr>
        <w:t>,</w:t>
      </w:r>
      <w:r>
        <w:rPr>
          <w:b/>
          <w:bCs/>
          <w:color w:val="D13438"/>
        </w:rPr>
        <w:t xml:space="preserve"> </w:t>
      </w:r>
      <w:r>
        <w:rPr>
          <w:b/>
          <w:bCs/>
          <w:strike/>
          <w:color w:val="D13438"/>
        </w:rPr>
        <w:t>מופרדות</w:t>
      </w:r>
      <w:r>
        <w:rPr>
          <w:b/>
          <w:bCs/>
        </w:rPr>
        <w:t xml:space="preserve"> תוך</w:t>
      </w:r>
      <w:r>
        <w:rPr>
          <w:b/>
          <w:bCs/>
          <w:color w:val="D13438"/>
        </w:rPr>
        <w:t xml:space="preserve"> </w:t>
      </w:r>
      <w:r>
        <w:rPr>
          <w:b/>
          <w:bCs/>
          <w:color w:val="D13438"/>
          <w:u w:val="single"/>
        </w:rPr>
        <w:t>תמיכה</w:t>
      </w:r>
      <w:r>
        <w:rPr>
          <w:b/>
          <w:bCs/>
        </w:rPr>
        <w:t xml:space="preserve"> </w:t>
      </w:r>
      <w:r>
        <w:rPr>
          <w:b/>
          <w:bCs/>
          <w:color w:val="D13438"/>
          <w:u w:val="single"/>
        </w:rPr>
        <w:t>בהטמעתה</w:t>
      </w:r>
      <w:r>
        <w:rPr>
          <w:b/>
          <w:bCs/>
          <w:color w:val="D13438"/>
          <w:shd w:val="clear" w:color="auto" w:fill="80FFFF"/>
        </w:rPr>
        <w:t>טמ</w:t>
      </w:r>
      <w:r>
        <w:rPr>
          <w:b/>
          <w:bCs/>
          <w:color w:val="D13438"/>
        </w:rPr>
        <w:t>עת</w:t>
      </w:r>
      <w:r>
        <w:rPr>
          <w:b/>
          <w:bCs/>
        </w:rPr>
        <w:t xml:space="preserve"> הרכיבים במיקומים פיזיים שונים.</w:t>
      </w:r>
    </w:p>
    <w:p w14:paraId="714284B5" w14:textId="77777777" w:rsidR="00791606" w:rsidRDefault="00000000">
      <w:pPr>
        <w:pStyle w:val="BodyText"/>
        <w:numPr>
          <w:ilvl w:val="0"/>
          <w:numId w:val="117"/>
        </w:numPr>
        <w:shd w:val="clear" w:color="auto" w:fill="auto"/>
        <w:tabs>
          <w:tab w:val="left" w:pos="2900"/>
        </w:tabs>
        <w:ind w:left="1880"/>
        <w:jc w:val="right"/>
      </w:pPr>
      <w:r>
        <w:rPr>
          <w:b/>
          <w:bCs/>
          <w:color w:val="D13438"/>
          <w:u w:val="single"/>
        </w:rPr>
        <w:t>נ</w:t>
      </w:r>
      <w:r>
        <w:rPr>
          <w:b/>
          <w:bCs/>
          <w:strike/>
          <w:color w:val="D13438"/>
          <w:u w:val="single"/>
        </w:rPr>
        <w:t>דרשת</w:t>
      </w:r>
      <w:r>
        <w:rPr>
          <w:b/>
          <w:bCs/>
        </w:rPr>
        <w:t xml:space="preserve"> יכולת תקשורת של כלל יחידות ה -</w:t>
      </w:r>
      <w:r>
        <w:rPr>
          <w:b/>
          <w:bCs/>
          <w:lang w:val="en-US" w:eastAsia="en-US" w:bidi="en-US"/>
        </w:rPr>
        <w:t>Cluster</w:t>
      </w:r>
      <w:r>
        <w:rPr>
          <w:b/>
          <w:bCs/>
        </w:rPr>
        <w:t xml:space="preserve"> זו עם זו באמצעות</w:t>
      </w:r>
      <w:r>
        <w:rPr>
          <w:b/>
          <w:bCs/>
          <w:color w:val="D13438"/>
        </w:rPr>
        <w:t xml:space="preserve"> </w:t>
      </w:r>
      <w:r>
        <w:rPr>
          <w:b/>
          <w:bCs/>
          <w:color w:val="D13438"/>
          <w:u w:val="single"/>
        </w:rPr>
        <w:t>ממשק/חיב</w:t>
      </w:r>
      <w:r>
        <w:rPr>
          <w:b/>
          <w:bCs/>
          <w:color w:val="D13438"/>
          <w:u w:val="single"/>
          <w:shd w:val="clear" w:color="auto" w:fill="80FFFF"/>
        </w:rPr>
        <w:t>ו</w:t>
      </w:r>
      <w:r>
        <w:rPr>
          <w:b/>
          <w:bCs/>
          <w:color w:val="D13438"/>
          <w:u w:val="single"/>
        </w:rPr>
        <w:t xml:space="preserve">ר </w:t>
      </w:r>
      <w:r>
        <w:rPr>
          <w:b/>
          <w:bCs/>
          <w:color w:val="D13438"/>
          <w:u w:val="single"/>
          <w:shd w:val="clear" w:color="auto" w:fill="80FFFF"/>
          <w:lang w:val="en-US" w:eastAsia="en-US" w:bidi="en-US"/>
        </w:rPr>
        <w:t>Heartbeat</w:t>
      </w:r>
      <w:r>
        <w:rPr>
          <w:b/>
          <w:bCs/>
          <w:strike/>
          <w:color w:val="D13438"/>
          <w:shd w:val="clear" w:color="auto" w:fill="80FFFF"/>
        </w:rPr>
        <w:t>ממשקי</w:t>
      </w:r>
      <w:r>
        <w:rPr>
          <w:b/>
          <w:bCs/>
          <w:strike/>
          <w:color w:val="D13438"/>
        </w:rPr>
        <w:t xml:space="preserve"> ה</w:t>
      </w:r>
      <w:r>
        <w:rPr>
          <w:b/>
          <w:bCs/>
          <w:strike/>
          <w:color w:val="D13438"/>
          <w:shd w:val="clear" w:color="auto" w:fill="80FFFF"/>
        </w:rPr>
        <w:t xml:space="preserve"> </w:t>
      </w:r>
      <w:r>
        <w:rPr>
          <w:b/>
          <w:bCs/>
          <w:strike/>
          <w:color w:val="D13438"/>
          <w:lang w:val="en-US" w:eastAsia="en-US" w:bidi="en-US"/>
        </w:rPr>
        <w:t>H</w:t>
      </w:r>
      <w:r>
        <w:rPr>
          <w:b/>
          <w:bCs/>
          <w:color w:val="D13438"/>
          <w:lang w:val="en-US" w:eastAsia="en-US" w:bidi="en-US"/>
        </w:rPr>
        <w:t>e</w:t>
      </w:r>
      <w:r>
        <w:rPr>
          <w:b/>
          <w:bCs/>
          <w:strike/>
          <w:color w:val="D13438"/>
          <w:lang w:val="en-US" w:eastAsia="en-US" w:bidi="en-US"/>
        </w:rPr>
        <w:t>art bit</w:t>
      </w:r>
      <w:r>
        <w:rPr>
          <w:b/>
          <w:bCs/>
          <w:shd w:val="clear" w:color="auto" w:fill="80FFFF"/>
        </w:rPr>
        <w:t>.</w:t>
      </w:r>
    </w:p>
    <w:p w14:paraId="1FEA087F" w14:textId="77777777" w:rsidR="00791606" w:rsidRDefault="00000000">
      <w:pPr>
        <w:pStyle w:val="BodyText"/>
        <w:shd w:val="clear" w:color="auto" w:fill="auto"/>
        <w:ind w:left="2920" w:hanging="980"/>
        <w:jc w:val="both"/>
      </w:pPr>
      <w:r>
        <w:rPr>
          <w:lang w:val="en-US" w:eastAsia="en-US" w:bidi="en-US"/>
        </w:rPr>
        <w:t>4.7.5.43</w:t>
      </w:r>
      <w:r>
        <w:t>.</w:t>
      </w:r>
      <w:r>
        <w:rPr>
          <w:color w:val="D13438"/>
        </w:rPr>
        <w:t xml:space="preserve"> </w:t>
      </w:r>
      <w:r>
        <w:rPr>
          <w:b/>
          <w:bCs/>
          <w:color w:val="D13438"/>
          <w:u w:val="single"/>
        </w:rPr>
        <w:t>נ</w:t>
      </w:r>
      <w:r>
        <w:rPr>
          <w:b/>
          <w:bCs/>
          <w:strike/>
          <w:color w:val="D13438"/>
          <w:u w:val="single"/>
        </w:rPr>
        <w:t>דרשת</w:t>
      </w:r>
      <w:r>
        <w:rPr>
          <w:b/>
          <w:bCs/>
        </w:rPr>
        <w:t xml:space="preserve"> יכולת מעבר לגיבוי בעת כשל בהתקן במקרה של כשל חומרה או תוכנה.</w:t>
      </w:r>
    </w:p>
    <w:p w14:paraId="7054A39C" w14:textId="77777777" w:rsidR="00791606" w:rsidRDefault="00000000">
      <w:pPr>
        <w:pStyle w:val="BodyText"/>
        <w:numPr>
          <w:ilvl w:val="0"/>
          <w:numId w:val="118"/>
        </w:numPr>
        <w:shd w:val="clear" w:color="auto" w:fill="auto"/>
        <w:tabs>
          <w:tab w:val="left" w:pos="2926"/>
        </w:tabs>
        <w:ind w:left="1920"/>
      </w:pPr>
      <w:r>
        <w:rPr>
          <w:b/>
          <w:bCs/>
          <w:strike/>
          <w:color w:val="D13438"/>
          <w:u w:val="single"/>
        </w:rPr>
        <w:t>נדרשת</w:t>
      </w:r>
      <w:r>
        <w:rPr>
          <w:b/>
          <w:bCs/>
        </w:rPr>
        <w:t xml:space="preserve"> יכולת מעבר לרכיב הגיבוי בעת כשל של בקישור.</w:t>
      </w:r>
    </w:p>
    <w:p w14:paraId="7A158FB4" w14:textId="77777777" w:rsidR="00791606" w:rsidRDefault="00000000">
      <w:pPr>
        <w:pStyle w:val="BodyText"/>
        <w:numPr>
          <w:ilvl w:val="0"/>
          <w:numId w:val="118"/>
        </w:numPr>
        <w:shd w:val="clear" w:color="auto" w:fill="auto"/>
        <w:tabs>
          <w:tab w:val="left" w:pos="2932"/>
        </w:tabs>
        <w:ind w:left="2920" w:hanging="980"/>
        <w:jc w:val="both"/>
      </w:pPr>
      <w:r>
        <w:rPr>
          <w:b/>
          <w:bCs/>
          <w:color w:val="D13438"/>
          <w:u w:val="single"/>
        </w:rPr>
        <w:t>נד</w:t>
      </w:r>
      <w:r>
        <w:rPr>
          <w:b/>
          <w:bCs/>
          <w:color w:val="D13438"/>
          <w:u w:val="single"/>
          <w:shd w:val="clear" w:color="auto" w:fill="80FFFF"/>
        </w:rPr>
        <w:t>ר</w:t>
      </w:r>
      <w:r>
        <w:rPr>
          <w:b/>
          <w:bCs/>
          <w:color w:val="D13438"/>
          <w:u w:val="single"/>
        </w:rPr>
        <w:t>שת</w:t>
      </w:r>
      <w:r>
        <w:rPr>
          <w:b/>
          <w:bCs/>
          <w:color w:val="6E1B1D"/>
          <w:u w:val="single"/>
        </w:rPr>
        <w:t>-</w:t>
      </w:r>
      <w:r>
        <w:rPr>
          <w:b/>
          <w:bCs/>
        </w:rPr>
        <w:t xml:space="preserve">תמיכה באפשרות חזרה אוטומטית לרכיב הראשי, </w:t>
      </w:r>
      <w:r>
        <w:rPr>
          <w:b/>
          <w:bCs/>
          <w:lang w:val="en-US" w:eastAsia="en-US" w:bidi="en-US"/>
        </w:rPr>
        <w:t>Recovery</w:t>
      </w:r>
      <w:r>
        <w:rPr>
          <w:b/>
          <w:bCs/>
        </w:rPr>
        <w:t xml:space="preserve"> לטובת </w:t>
      </w:r>
      <w:r>
        <w:rPr>
          <w:b/>
          <w:bCs/>
          <w:lang w:val="en-US" w:eastAsia="en-US" w:bidi="en-US"/>
        </w:rPr>
        <w:t>Fail Back</w:t>
      </w:r>
      <w:r>
        <w:rPr>
          <w:b/>
          <w:bCs/>
        </w:rPr>
        <w:t>.</w:t>
      </w:r>
    </w:p>
    <w:p w14:paraId="2836EC4C" w14:textId="77777777" w:rsidR="00791606" w:rsidRDefault="00000000">
      <w:pPr>
        <w:pStyle w:val="BodyText"/>
        <w:numPr>
          <w:ilvl w:val="0"/>
          <w:numId w:val="118"/>
        </w:numPr>
        <w:shd w:val="clear" w:color="auto" w:fill="auto"/>
        <w:tabs>
          <w:tab w:val="left" w:pos="2636"/>
        </w:tabs>
        <w:ind w:left="2640" w:hanging="1060"/>
        <w:jc w:val="both"/>
      </w:pPr>
      <w:r>
        <w:rPr>
          <w:color w:val="D13438"/>
          <w:u w:val="single"/>
        </w:rPr>
        <w:t>ניהולנ</w:t>
      </w:r>
      <w:r>
        <w:rPr>
          <w:strike/>
          <w:color w:val="D13438"/>
          <w:u w:val="single"/>
        </w:rPr>
        <w:t>דרשת תמיכה</w:t>
      </w:r>
      <w:r>
        <w:rPr>
          <w:strike/>
          <w:color w:val="D13438"/>
        </w:rPr>
        <w:t xml:space="preserve"> בניהול</w:t>
      </w:r>
      <w:r>
        <w:rPr>
          <w:b/>
          <w:bCs/>
        </w:rPr>
        <w:t xml:space="preserve"> </w:t>
      </w:r>
      <w:r>
        <w:rPr>
          <w:b/>
          <w:bCs/>
          <w:lang w:val="en-US" w:eastAsia="en-US" w:bidi="en-US"/>
        </w:rPr>
        <w:t>Out-of-Band</w:t>
      </w:r>
      <w:r>
        <w:rPr>
          <w:b/>
          <w:bCs/>
        </w:rPr>
        <w:t xml:space="preserve"> </w:t>
      </w:r>
      <w:r>
        <w:t>עבור כל רכיב ב</w:t>
      </w:r>
      <w:r>
        <w:rPr>
          <w:color w:val="D13438"/>
        </w:rPr>
        <w:t>-</w:t>
      </w:r>
      <w:r>
        <w:t xml:space="preserve"> </w:t>
      </w:r>
      <w:r>
        <w:rPr>
          <w:b/>
          <w:bCs/>
          <w:lang w:val="en-US" w:eastAsia="en-US" w:bidi="en-US"/>
        </w:rPr>
        <w:t>Cluster</w:t>
      </w:r>
      <w:r>
        <w:rPr>
          <w:b/>
          <w:bCs/>
        </w:rPr>
        <w:t xml:space="preserve"> </w:t>
      </w:r>
      <w:r>
        <w:t>באופן עצמאי.</w:t>
      </w:r>
    </w:p>
    <w:p w14:paraId="5E13D57B" w14:textId="77777777" w:rsidR="00791606" w:rsidRDefault="00000000">
      <w:pPr>
        <w:pStyle w:val="BodyText"/>
        <w:numPr>
          <w:ilvl w:val="0"/>
          <w:numId w:val="118"/>
        </w:numPr>
        <w:shd w:val="clear" w:color="auto" w:fill="auto"/>
        <w:tabs>
          <w:tab w:val="left" w:pos="1046"/>
        </w:tabs>
        <w:spacing w:after="0"/>
        <w:jc w:val="right"/>
      </w:pPr>
      <w:r>
        <w:rPr>
          <w:color w:val="D13438"/>
          <w:u w:val="single"/>
        </w:rPr>
        <w:t>נדרש</w:t>
      </w:r>
      <w:r>
        <w:rPr>
          <w:color w:val="D13438"/>
          <w:u w:val="single"/>
          <w:shd w:val="clear" w:color="auto" w:fill="80FFFF"/>
        </w:rPr>
        <w:t>ת</w:t>
      </w:r>
      <w:r>
        <w:rPr>
          <w:u w:val="single"/>
        </w:rPr>
        <w:t>—</w:t>
      </w:r>
      <w:r>
        <w:t xml:space="preserve">תמיכה בשדרוג הקושחה מבלי להפריע לתקשורת </w:t>
      </w:r>
      <w:r>
        <w:rPr>
          <w:shd w:val="clear" w:color="auto" w:fill="80FFFF"/>
        </w:rPr>
        <w:t>ה;</w:t>
      </w:r>
    </w:p>
    <w:p w14:paraId="39F1C087" w14:textId="77777777" w:rsidR="00791606" w:rsidRDefault="00000000">
      <w:pPr>
        <w:pStyle w:val="Bodytext20"/>
        <w:shd w:val="clear" w:color="auto" w:fill="auto"/>
        <w:spacing w:after="100" w:line="360" w:lineRule="auto"/>
        <w:ind w:left="5000"/>
      </w:pPr>
      <w:r>
        <w:rPr>
          <w:b w:val="0"/>
          <w:bCs w:val="0"/>
        </w:rPr>
        <w:t xml:space="preserve">. </w:t>
      </w:r>
      <w:r>
        <w:t>Cluster</w:t>
      </w:r>
    </w:p>
    <w:p w14:paraId="0A73C3A7" w14:textId="77777777" w:rsidR="00791606" w:rsidRDefault="00000000">
      <w:pPr>
        <w:pStyle w:val="BodyText"/>
        <w:numPr>
          <w:ilvl w:val="0"/>
          <w:numId w:val="119"/>
        </w:numPr>
        <w:shd w:val="clear" w:color="auto" w:fill="auto"/>
        <w:ind w:firstLine="860"/>
        <w:sectPr w:rsidR="00791606">
          <w:pgSz w:w="11900" w:h="16840"/>
          <w:pgMar w:top="1906" w:right="1632" w:bottom="1906" w:left="1752" w:header="0" w:footer="1478" w:gutter="0"/>
          <w:cols w:space="720"/>
          <w:noEndnote/>
          <w:bidi/>
          <w:docGrid w:linePitch="360"/>
        </w:sectPr>
      </w:pPr>
      <w:r>
        <w:rPr>
          <w:b/>
          <w:bCs/>
          <w:color w:val="D13438"/>
          <w:u w:val="single"/>
        </w:rPr>
        <w:t>נדרש פירוט על</w:t>
      </w:r>
      <w:r>
        <w:rPr>
          <w:b/>
          <w:bCs/>
        </w:rPr>
        <w:t xml:space="preserve"> יכולות מנועי המערכת:</w:t>
      </w:r>
    </w:p>
    <w:p w14:paraId="16259185" w14:textId="77777777" w:rsidR="00791606" w:rsidRDefault="00000000">
      <w:pPr>
        <w:pStyle w:val="BodyText"/>
        <w:numPr>
          <w:ilvl w:val="0"/>
          <w:numId w:val="120"/>
        </w:numPr>
        <w:shd w:val="clear" w:color="auto" w:fill="auto"/>
        <w:tabs>
          <w:tab w:val="left" w:pos="2683"/>
        </w:tabs>
        <w:ind w:left="1840"/>
      </w:pPr>
      <w:r>
        <w:t xml:space="preserve">יכולות </w:t>
      </w:r>
      <w:r>
        <w:rPr>
          <w:b/>
          <w:bCs/>
          <w:lang w:val="en-US" w:eastAsia="en-US" w:bidi="en-US"/>
        </w:rPr>
        <w:t>Firewall</w:t>
      </w:r>
      <w:r>
        <w:rPr>
          <w:color w:val="D13438"/>
          <w:shd w:val="clear" w:color="auto" w:fill="80FFFF"/>
        </w:rPr>
        <w:t>.</w:t>
      </w:r>
    </w:p>
    <w:p w14:paraId="3A4C6978" w14:textId="77777777" w:rsidR="00791606" w:rsidRDefault="00000000">
      <w:pPr>
        <w:pStyle w:val="BodyText"/>
        <w:numPr>
          <w:ilvl w:val="0"/>
          <w:numId w:val="121"/>
        </w:numPr>
        <w:shd w:val="clear" w:color="auto" w:fill="auto"/>
        <w:tabs>
          <w:tab w:val="left" w:pos="2634"/>
        </w:tabs>
        <w:ind w:left="1580"/>
      </w:pPr>
      <w:r>
        <w:t>ניתוח אפליקטיבי.</w:t>
      </w:r>
    </w:p>
    <w:p w14:paraId="2076E561" w14:textId="77777777" w:rsidR="00791606" w:rsidRDefault="00000000">
      <w:pPr>
        <w:pStyle w:val="BodyText"/>
        <w:numPr>
          <w:ilvl w:val="0"/>
          <w:numId w:val="121"/>
        </w:numPr>
        <w:shd w:val="clear" w:color="auto" w:fill="auto"/>
        <w:tabs>
          <w:tab w:val="left" w:pos="2634"/>
        </w:tabs>
        <w:ind w:left="1580"/>
      </w:pPr>
      <w:r>
        <w:rPr>
          <w:color w:val="D13438"/>
        </w:rPr>
        <w:t>ד</w:t>
      </w:r>
      <w:r>
        <w:rPr>
          <w:color w:val="D13438"/>
          <w:shd w:val="clear" w:color="auto" w:fill="80FFFF"/>
        </w:rPr>
        <w:t>ר</w:t>
      </w:r>
      <w:r>
        <w:rPr>
          <w:color w:val="D13438"/>
        </w:rPr>
        <w:t>ש-</w:t>
      </w:r>
      <w:r>
        <w:t>נית</w:t>
      </w:r>
      <w:r>
        <w:rPr>
          <w:shd w:val="clear" w:color="auto" w:fill="80FFFF"/>
        </w:rPr>
        <w:t>ו</w:t>
      </w:r>
      <w:r>
        <w:t xml:space="preserve">ח רמות </w:t>
      </w:r>
      <w:r>
        <w:rPr>
          <w:lang w:val="en-US" w:eastAsia="en-US" w:bidi="en-US"/>
        </w:rPr>
        <w:t>2-7</w:t>
      </w:r>
      <w:r>
        <w:t xml:space="preserve"> על בסיס מודל ה </w:t>
      </w:r>
      <w:r>
        <w:rPr>
          <w:b/>
          <w:bCs/>
          <w:lang w:val="en-US" w:eastAsia="en-US" w:bidi="en-US"/>
        </w:rPr>
        <w:t>OSI</w:t>
      </w:r>
      <w:r>
        <w:t>.</w:t>
      </w:r>
    </w:p>
    <w:p w14:paraId="0C4A8A57" w14:textId="77777777" w:rsidR="00791606" w:rsidRDefault="00000000">
      <w:pPr>
        <w:pStyle w:val="BodyText"/>
        <w:numPr>
          <w:ilvl w:val="0"/>
          <w:numId w:val="122"/>
        </w:numPr>
        <w:shd w:val="clear" w:color="auto" w:fill="auto"/>
        <w:tabs>
          <w:tab w:val="left" w:pos="2634"/>
        </w:tabs>
        <w:ind w:left="2640" w:hanging="1060"/>
        <w:jc w:val="both"/>
      </w:pPr>
      <w:r>
        <w:rPr>
          <w:u w:val="single"/>
        </w:rPr>
        <w:t>נדרשת יכולת</w:t>
      </w:r>
      <w:r>
        <w:t xml:space="preserve"> זיהוי מבוססת תוכן.</w:t>
      </w:r>
      <w:r>
        <w:rPr>
          <w:color w:val="D13438"/>
        </w:rPr>
        <w:t xml:space="preserve"> </w:t>
      </w:r>
      <w:r>
        <w:rPr>
          <w:color w:val="D13438"/>
          <w:u w:val="single"/>
        </w:rPr>
        <w:t>נדרש פירוט לגבי סוגי התוכן</w:t>
      </w:r>
      <w:r>
        <w:t xml:space="preserve"> </w:t>
      </w:r>
      <w:r>
        <w:rPr>
          <w:color w:val="D13438"/>
        </w:rPr>
        <w:t>הנתמכים.</w:t>
      </w:r>
    </w:p>
    <w:p w14:paraId="22A9E5C0" w14:textId="77777777" w:rsidR="00791606" w:rsidRDefault="00000000">
      <w:pPr>
        <w:pStyle w:val="BodyText"/>
        <w:numPr>
          <w:ilvl w:val="0"/>
          <w:numId w:val="123"/>
        </w:numPr>
        <w:shd w:val="clear" w:color="auto" w:fill="auto"/>
        <w:tabs>
          <w:tab w:val="left" w:pos="2634"/>
        </w:tabs>
        <w:ind w:left="1540"/>
        <w:jc w:val="both"/>
      </w:pPr>
      <w:r>
        <w:rPr>
          <w:color w:val="D13438"/>
          <w:u w:val="single"/>
        </w:rPr>
        <w:t>נדרשת יכולת</w:t>
      </w:r>
      <w:r>
        <w:rPr>
          <w:color w:val="D13438"/>
          <w:u w:val="single"/>
          <w:shd w:val="clear" w:color="auto" w:fill="80FFFF"/>
        </w:rPr>
        <w:t>ג</w:t>
      </w:r>
      <w:r>
        <w:rPr>
          <w:color w:val="D13438"/>
        </w:rPr>
        <w:t>דרש</w:t>
      </w:r>
      <w:r>
        <w:t xml:space="preserve"> זיהוי תעבורה ברמת משתמש ספציפי הכולל יכולת התממשקות עם שרתי </w:t>
      </w:r>
      <w:r>
        <w:rPr>
          <w:b/>
          <w:bCs/>
          <w:lang w:val="en-US" w:eastAsia="en-US" w:bidi="en-US"/>
        </w:rPr>
        <w:t>Active Directory</w:t>
      </w:r>
      <w:r>
        <w:rPr>
          <w:b/>
          <w:bCs/>
        </w:rPr>
        <w:t xml:space="preserve"> </w:t>
      </w:r>
      <w:r>
        <w:rPr>
          <w:shd w:val="clear" w:color="auto" w:fill="80FFFF"/>
        </w:rPr>
        <w:t>ר</w:t>
      </w:r>
      <w:r>
        <w:t>-*</w:t>
      </w:r>
      <w:r>
        <w:rPr>
          <w:shd w:val="clear" w:color="auto" w:fill="80FFFF"/>
        </w:rPr>
        <w:t xml:space="preserve"> </w:t>
      </w:r>
      <w:r>
        <w:rPr>
          <w:b/>
          <w:bCs/>
          <w:lang w:val="en-US" w:eastAsia="en-US" w:bidi="en-US"/>
        </w:rPr>
        <w:t>LDA1</w:t>
      </w:r>
      <w:r>
        <w:rPr>
          <w:b/>
          <w:bCs/>
          <w:shd w:val="clear" w:color="auto" w:fill="80FFFF"/>
        </w:rPr>
        <w:t xml:space="preserve"> </w:t>
      </w:r>
      <w:r>
        <w:t>.</w:t>
      </w:r>
    </w:p>
    <w:p w14:paraId="6ADFCECA" w14:textId="77777777" w:rsidR="00791606" w:rsidRDefault="00000000">
      <w:pPr>
        <w:pStyle w:val="BodyText"/>
        <w:numPr>
          <w:ilvl w:val="0"/>
          <w:numId w:val="124"/>
        </w:numPr>
        <w:shd w:val="clear" w:color="auto" w:fill="auto"/>
        <w:tabs>
          <w:tab w:val="left" w:pos="2634"/>
        </w:tabs>
        <w:ind w:left="1580"/>
      </w:pPr>
      <w:r>
        <w:rPr>
          <w:u w:val="single"/>
        </w:rPr>
        <w:t>נדרשת יכולת</w:t>
      </w:r>
      <w:r>
        <w:t xml:space="preserve"> אבטחת תעבורת </w:t>
      </w:r>
      <w:r>
        <w:rPr>
          <w:b/>
          <w:bCs/>
          <w:shd w:val="clear" w:color="auto" w:fill="80FFFF"/>
          <w:lang w:val="en-US" w:eastAsia="en-US" w:bidi="en-US"/>
        </w:rPr>
        <w:t>IPv43IPv6</w:t>
      </w:r>
      <w:r>
        <w:rPr>
          <w:b/>
          <w:bCs/>
        </w:rPr>
        <w:t>.</w:t>
      </w:r>
    </w:p>
    <w:p w14:paraId="270D05A2" w14:textId="77777777" w:rsidR="00791606" w:rsidRDefault="00000000">
      <w:pPr>
        <w:pStyle w:val="BodyText"/>
        <w:numPr>
          <w:ilvl w:val="0"/>
          <w:numId w:val="125"/>
        </w:numPr>
        <w:shd w:val="clear" w:color="auto" w:fill="auto"/>
        <w:tabs>
          <w:tab w:val="left" w:pos="2634"/>
        </w:tabs>
        <w:ind w:left="1580"/>
      </w:pPr>
      <w:r>
        <w:rPr>
          <w:u w:val="single"/>
        </w:rPr>
        <w:t>נדרש פירוט</w:t>
      </w:r>
      <w:r>
        <w:t xml:space="preserve"> לגבי יכולות מפני תקיפות </w:t>
      </w:r>
      <w:r>
        <w:rPr>
          <w:b/>
          <w:bCs/>
          <w:lang w:val="en-US" w:eastAsia="en-US" w:bidi="en-US"/>
        </w:rPr>
        <w:t>DDOS</w:t>
      </w:r>
      <w:r>
        <w:t>.</w:t>
      </w:r>
    </w:p>
    <w:p w14:paraId="399DE135" w14:textId="77777777" w:rsidR="00791606" w:rsidRDefault="00000000">
      <w:pPr>
        <w:pStyle w:val="BodyText"/>
        <w:numPr>
          <w:ilvl w:val="0"/>
          <w:numId w:val="125"/>
        </w:numPr>
        <w:shd w:val="clear" w:color="auto" w:fill="auto"/>
        <w:tabs>
          <w:tab w:val="left" w:pos="1056"/>
        </w:tabs>
        <w:jc w:val="both"/>
      </w:pPr>
      <w:r>
        <w:rPr>
          <w:u w:val="single"/>
        </w:rPr>
        <w:t>נדרש פירוט</w:t>
      </w:r>
      <w:r>
        <w:t xml:space="preserve"> לגבי יכולת חסימת דומיין לפי שם ברמת שאילתת </w:t>
      </w:r>
      <w:r>
        <w:rPr>
          <w:b/>
          <w:bCs/>
          <w:lang w:val="en-US" w:eastAsia="en-US" w:bidi="en-US"/>
        </w:rPr>
        <w:t>DNS</w:t>
      </w:r>
      <w:r>
        <w:t>.</w:t>
      </w:r>
    </w:p>
    <w:p w14:paraId="78D5816C" w14:textId="77777777" w:rsidR="00791606" w:rsidRDefault="00000000">
      <w:pPr>
        <w:pStyle w:val="BodyText"/>
        <w:numPr>
          <w:ilvl w:val="0"/>
          <w:numId w:val="125"/>
        </w:numPr>
        <w:shd w:val="clear" w:color="auto" w:fill="auto"/>
        <w:tabs>
          <w:tab w:val="left" w:pos="2634"/>
        </w:tabs>
        <w:ind w:left="2640" w:hanging="1060"/>
        <w:jc w:val="both"/>
      </w:pPr>
      <w:r>
        <w:rPr>
          <w:u w:val="single"/>
        </w:rPr>
        <w:t>נדרשת יכולת</w:t>
      </w:r>
      <w:r>
        <w:t xml:space="preserve"> ניתוח תקשורת </w:t>
      </w:r>
      <w:r>
        <w:rPr>
          <w:b/>
          <w:bCs/>
          <w:lang w:val="en-US" w:eastAsia="en-US" w:bidi="en-US"/>
        </w:rPr>
        <w:t>SSL</w:t>
      </w:r>
      <w:r>
        <w:rPr>
          <w:b/>
          <w:bCs/>
        </w:rPr>
        <w:t xml:space="preserve"> </w:t>
      </w:r>
      <w:r>
        <w:t xml:space="preserve">תוך יצירת </w:t>
      </w:r>
      <w:r>
        <w:rPr>
          <w:b/>
          <w:bCs/>
          <w:lang w:val="en-US" w:eastAsia="en-US" w:bidi="en-US"/>
        </w:rPr>
        <w:t>Tunnels</w:t>
      </w:r>
      <w:r>
        <w:rPr>
          <w:b/>
          <w:bCs/>
        </w:rPr>
        <w:t xml:space="preserve"> </w:t>
      </w:r>
      <w:r>
        <w:t>נפרדים למול המשתמש ושרת היעד )</w:t>
      </w:r>
      <w:r>
        <w:rPr>
          <w:b/>
          <w:bCs/>
          <w:lang w:val="en-US" w:eastAsia="en-US" w:bidi="en-US"/>
        </w:rPr>
        <w:t>MITM</w:t>
      </w:r>
      <w:r>
        <w:t>(.</w:t>
      </w:r>
    </w:p>
    <w:p w14:paraId="31D2FDE7" w14:textId="77777777" w:rsidR="00791606" w:rsidRDefault="00000000">
      <w:pPr>
        <w:pStyle w:val="BodyText"/>
        <w:numPr>
          <w:ilvl w:val="0"/>
          <w:numId w:val="120"/>
        </w:numPr>
        <w:shd w:val="clear" w:color="auto" w:fill="auto"/>
        <w:tabs>
          <w:tab w:val="left" w:pos="2693"/>
        </w:tabs>
        <w:ind w:left="1840"/>
      </w:pPr>
      <w:r>
        <w:t xml:space="preserve">יכולות מנוע </w:t>
      </w:r>
      <w:r>
        <w:rPr>
          <w:b/>
          <w:bCs/>
          <w:lang w:val="en-US" w:eastAsia="en-US" w:bidi="en-US"/>
        </w:rPr>
        <w:t>Application Control</w:t>
      </w:r>
    </w:p>
    <w:p w14:paraId="06634F87" w14:textId="77777777" w:rsidR="00791606" w:rsidRDefault="00000000">
      <w:pPr>
        <w:pStyle w:val="BodyText"/>
        <w:numPr>
          <w:ilvl w:val="0"/>
          <w:numId w:val="126"/>
        </w:numPr>
        <w:shd w:val="clear" w:color="auto" w:fill="auto"/>
        <w:tabs>
          <w:tab w:val="left" w:pos="2634"/>
        </w:tabs>
        <w:ind w:left="2640" w:hanging="1060"/>
        <w:jc w:val="both"/>
      </w:pPr>
      <w:r>
        <w:rPr>
          <w:u w:val="single"/>
        </w:rPr>
        <w:t>נדרשת יכולת</w:t>
      </w:r>
      <w:r>
        <w:t xml:space="preserve"> </w:t>
      </w:r>
      <w:r>
        <w:rPr>
          <w:b/>
          <w:bCs/>
          <w:lang w:val="en-US" w:eastAsia="en-US" w:bidi="en-US"/>
        </w:rPr>
        <w:t>App Control</w:t>
      </w:r>
      <w:r>
        <w:rPr>
          <w:b/>
          <w:bCs/>
        </w:rPr>
        <w:t xml:space="preserve"> </w:t>
      </w:r>
      <w:r>
        <w:t>בעבור אבטחת השימוש באפליקציות בטוחות בארגון.</w:t>
      </w:r>
    </w:p>
    <w:p w14:paraId="2AEEA1E5" w14:textId="77777777" w:rsidR="00791606" w:rsidRDefault="00000000">
      <w:pPr>
        <w:pStyle w:val="BodyText"/>
        <w:numPr>
          <w:ilvl w:val="0"/>
          <w:numId w:val="126"/>
        </w:numPr>
        <w:shd w:val="clear" w:color="auto" w:fill="auto"/>
        <w:tabs>
          <w:tab w:val="left" w:pos="2634"/>
        </w:tabs>
        <w:ind w:left="1580"/>
        <w:jc w:val="both"/>
      </w:pPr>
      <w:r>
        <w:rPr>
          <w:u w:val="single"/>
        </w:rPr>
        <w:t>נדרשת תמיכה</w:t>
      </w:r>
      <w:r>
        <w:t xml:space="preserve"> ביכולת הגבלת רוחבי פס בחתך אפליקציות.</w:t>
      </w:r>
    </w:p>
    <w:p w14:paraId="1FC59C58" w14:textId="77777777" w:rsidR="00791606" w:rsidRDefault="00000000">
      <w:pPr>
        <w:pStyle w:val="BodyText"/>
        <w:numPr>
          <w:ilvl w:val="0"/>
          <w:numId w:val="127"/>
        </w:numPr>
        <w:shd w:val="clear" w:color="auto" w:fill="auto"/>
        <w:tabs>
          <w:tab w:val="left" w:pos="2634"/>
        </w:tabs>
        <w:ind w:left="2640" w:hanging="1060"/>
        <w:jc w:val="both"/>
      </w:pPr>
      <w:r>
        <w:rPr>
          <w:u w:val="single"/>
        </w:rPr>
        <w:t>נדרש פירוט</w:t>
      </w:r>
      <w:r>
        <w:t xml:space="preserve"> לגבי יכולת סינון אפליקטיבי על בסיס פרמטרים שונים</w:t>
      </w:r>
      <w:r>
        <w:rPr>
          <w:shd w:val="clear" w:color="auto" w:fill="80FFFF"/>
        </w:rPr>
        <w:t xml:space="preserve"> </w:t>
      </w:r>
      <w:r>
        <w:t>כגון קטגוריות, קבוצות משתמשים ועוד.</w:t>
      </w:r>
    </w:p>
    <w:p w14:paraId="7B0BA0C0" w14:textId="77777777" w:rsidR="00791606" w:rsidRDefault="00000000">
      <w:pPr>
        <w:pStyle w:val="BodyText"/>
        <w:numPr>
          <w:ilvl w:val="0"/>
          <w:numId w:val="128"/>
        </w:numPr>
        <w:shd w:val="clear" w:color="auto" w:fill="auto"/>
        <w:tabs>
          <w:tab w:val="left" w:pos="2634"/>
        </w:tabs>
        <w:ind w:left="2640" w:hanging="1060"/>
        <w:jc w:val="both"/>
      </w:pPr>
      <w:r>
        <w:rPr>
          <w:u w:val="single"/>
        </w:rPr>
        <w:t>נדרש פירוט</w:t>
      </w:r>
      <w:r>
        <w:t xml:space="preserve"> בנוגע לסינון תוך אפליקטיבי ולדוגמה סינון תכני וידאו, צ׳ט ועוד.</w:t>
      </w:r>
    </w:p>
    <w:p w14:paraId="0822DC37" w14:textId="77777777" w:rsidR="00791606" w:rsidRDefault="00000000">
      <w:pPr>
        <w:pStyle w:val="BodyText"/>
        <w:numPr>
          <w:ilvl w:val="0"/>
          <w:numId w:val="129"/>
        </w:numPr>
        <w:shd w:val="clear" w:color="auto" w:fill="auto"/>
        <w:tabs>
          <w:tab w:val="left" w:pos="2634"/>
        </w:tabs>
        <w:ind w:left="1580"/>
        <w:jc w:val="both"/>
      </w:pPr>
      <w:r>
        <w:rPr>
          <w:u w:val="single"/>
        </w:rPr>
        <w:t>נדרש פירוט</w:t>
      </w:r>
      <w:r>
        <w:t xml:space="preserve"> לגבי מקורות עדכון מנועי הסינון האפליקטיבי</w:t>
      </w:r>
    </w:p>
    <w:p w14:paraId="3C66E433" w14:textId="77777777" w:rsidR="00791606" w:rsidRDefault="00000000">
      <w:pPr>
        <w:pStyle w:val="BodyText"/>
        <w:numPr>
          <w:ilvl w:val="0"/>
          <w:numId w:val="130"/>
        </w:numPr>
        <w:shd w:val="clear" w:color="auto" w:fill="auto"/>
        <w:tabs>
          <w:tab w:val="left" w:pos="2634"/>
        </w:tabs>
        <w:ind w:left="2640" w:hanging="1060"/>
        <w:jc w:val="both"/>
      </w:pPr>
      <w:r>
        <w:rPr>
          <w:u w:val="single"/>
        </w:rPr>
        <w:t>נדרשת תמיכה</w:t>
      </w:r>
      <w:r>
        <w:t xml:space="preserve"> ביכולות </w:t>
      </w:r>
      <w:r>
        <w:rPr>
          <w:b/>
          <w:bCs/>
          <w:lang w:val="en-US" w:eastAsia="en-US" w:bidi="en-US"/>
        </w:rPr>
        <w:t>QoS</w:t>
      </w:r>
      <w:r>
        <w:rPr>
          <w:b/>
          <w:bCs/>
        </w:rPr>
        <w:t xml:space="preserve"> </w:t>
      </w:r>
      <w:r>
        <w:t xml:space="preserve">ו </w:t>
      </w:r>
      <w:r>
        <w:rPr>
          <w:b/>
          <w:bCs/>
          <w:lang w:val="en-US" w:eastAsia="en-US" w:bidi="en-US"/>
        </w:rPr>
        <w:t>Traffic shaping</w:t>
      </w:r>
      <w:r>
        <w:rPr>
          <w:b/>
          <w:bCs/>
        </w:rPr>
        <w:t xml:space="preserve"> </w:t>
      </w:r>
      <w:r>
        <w:t>על בסיס סיווג,</w:t>
      </w:r>
      <w:r>
        <w:rPr>
          <w:shd w:val="clear" w:color="auto" w:fill="80FFFF"/>
        </w:rPr>
        <w:t xml:space="preserve"> </w:t>
      </w:r>
      <w:r>
        <w:t>קטגוריית ופרוטוקולים.</w:t>
      </w:r>
    </w:p>
    <w:p w14:paraId="524D5789" w14:textId="77777777" w:rsidR="00791606" w:rsidRDefault="00000000">
      <w:pPr>
        <w:pStyle w:val="BodyText"/>
        <w:numPr>
          <w:ilvl w:val="0"/>
          <w:numId w:val="130"/>
        </w:numPr>
        <w:shd w:val="clear" w:color="auto" w:fill="auto"/>
        <w:tabs>
          <w:tab w:val="left" w:pos="2634"/>
        </w:tabs>
        <w:ind w:left="2640" w:hanging="1060"/>
        <w:jc w:val="both"/>
      </w:pPr>
      <w:r>
        <w:rPr>
          <w:u w:val="single"/>
        </w:rPr>
        <w:t>נדרש פירוט</w:t>
      </w:r>
      <w:r>
        <w:t xml:space="preserve"> לגבי יכולת הגדרת אפליקציות חדשות אשר אינן מצויות</w:t>
      </w:r>
      <w:r>
        <w:rPr>
          <w:shd w:val="clear" w:color="auto" w:fill="80FFFF"/>
        </w:rPr>
        <w:t xml:space="preserve"> </w:t>
      </w:r>
      <w:r>
        <w:t>במסד הנתונים האפליקטיבי של היצרן, ללא התעברות המציע ו/או היצרן.</w:t>
      </w:r>
    </w:p>
    <w:p w14:paraId="7C2408E5" w14:textId="77777777" w:rsidR="00791606" w:rsidRDefault="00000000">
      <w:pPr>
        <w:pStyle w:val="BodyText"/>
        <w:numPr>
          <w:ilvl w:val="0"/>
          <w:numId w:val="131"/>
        </w:numPr>
        <w:shd w:val="clear" w:color="auto" w:fill="auto"/>
        <w:tabs>
          <w:tab w:val="left" w:pos="2634"/>
        </w:tabs>
        <w:ind w:left="1580"/>
        <w:jc w:val="both"/>
      </w:pPr>
      <w:r>
        <w:rPr>
          <w:u w:val="single"/>
        </w:rPr>
        <w:t>נדרש פירוט</w:t>
      </w:r>
      <w:r>
        <w:t xml:space="preserve"> לגבי תמיכה ביכולת מעקב אחר פעולות משתמשים.</w:t>
      </w:r>
    </w:p>
    <w:p w14:paraId="0D762923" w14:textId="77777777" w:rsidR="00791606" w:rsidRDefault="00000000">
      <w:pPr>
        <w:pStyle w:val="BodyText"/>
        <w:shd w:val="clear" w:color="auto" w:fill="auto"/>
        <w:ind w:left="1840"/>
      </w:pPr>
      <w:r>
        <w:rPr>
          <w:lang w:val="en-US" w:eastAsia="en-US" w:bidi="en-US"/>
        </w:rPr>
        <w:t>4.7.63</w:t>
      </w:r>
      <w:r>
        <w:t>. יכולות זיהוי אנומאליות,</w:t>
      </w:r>
      <w:r>
        <w:rPr>
          <w:u w:val="single"/>
          <w:shd w:val="clear" w:color="auto" w:fill="80FFFF"/>
        </w:rPr>
        <w:t>נ</w:t>
      </w:r>
      <w:r>
        <w:rPr>
          <w:u w:val="single"/>
        </w:rPr>
        <w:t>דרשת יכולת</w:t>
      </w:r>
      <w:r>
        <w:t xml:space="preserve"> סריקה מבוססות:</w:t>
      </w:r>
    </w:p>
    <w:p w14:paraId="0914E595" w14:textId="77777777" w:rsidR="00791606" w:rsidRDefault="00000000">
      <w:pPr>
        <w:pStyle w:val="BodyText"/>
        <w:numPr>
          <w:ilvl w:val="0"/>
          <w:numId w:val="132"/>
        </w:numPr>
        <w:shd w:val="clear" w:color="auto" w:fill="auto"/>
        <w:tabs>
          <w:tab w:val="left" w:pos="2634"/>
        </w:tabs>
        <w:ind w:left="1580"/>
      </w:pPr>
      <w:r>
        <w:t>חתימות.</w:t>
      </w:r>
    </w:p>
    <w:p w14:paraId="01B82BA5" w14:textId="77777777" w:rsidR="00791606" w:rsidRDefault="00000000">
      <w:pPr>
        <w:pStyle w:val="BodyText"/>
        <w:numPr>
          <w:ilvl w:val="0"/>
          <w:numId w:val="132"/>
        </w:numPr>
        <w:shd w:val="clear" w:color="auto" w:fill="auto"/>
        <w:tabs>
          <w:tab w:val="left" w:pos="2634"/>
        </w:tabs>
        <w:ind w:left="1580"/>
      </w:pPr>
      <w:r>
        <w:t>ביטויים רגולריים.</w:t>
      </w:r>
    </w:p>
    <w:p w14:paraId="116F1A5B" w14:textId="77777777" w:rsidR="00791606" w:rsidRDefault="00000000">
      <w:pPr>
        <w:pStyle w:val="BodyText"/>
        <w:shd w:val="clear" w:color="auto" w:fill="auto"/>
        <w:ind w:left="1580"/>
      </w:pPr>
      <w:r>
        <w:rPr>
          <w:lang w:val="en-US" w:eastAsia="en-US" w:bidi="en-US"/>
        </w:rPr>
        <w:t>4.7.633</w:t>
      </w:r>
      <w:r>
        <w:t>. מבוסס מוניטין.</w:t>
      </w:r>
      <w:r>
        <w:br w:type="page"/>
      </w:r>
    </w:p>
    <w:p w14:paraId="6E52DE7D" w14:textId="77777777" w:rsidR="00791606" w:rsidRDefault="00000000">
      <w:pPr>
        <w:pStyle w:val="BodyText"/>
        <w:shd w:val="clear" w:color="auto" w:fill="auto"/>
        <w:ind w:left="1580"/>
      </w:pPr>
      <w:r>
        <w:rPr>
          <w:i/>
          <w:iCs/>
          <w:smallCaps/>
          <w:shd w:val="clear" w:color="auto" w:fill="80FFFF"/>
          <w:lang w:val="en-US" w:eastAsia="en-US" w:bidi="en-US"/>
        </w:rPr>
        <w:t>a</w:t>
      </w:r>
      <w:r>
        <w:rPr>
          <w:i/>
          <w:iCs/>
          <w:smallCaps/>
          <w:lang w:val="en-US" w:eastAsia="en-US" w:bidi="en-US"/>
        </w:rPr>
        <w:t>.</w:t>
      </w:r>
      <w:r>
        <w:rPr>
          <w:i/>
          <w:iCs/>
          <w:shd w:val="clear" w:color="auto" w:fill="80FFFF"/>
          <w:lang w:val="en-US" w:eastAsia="en-US" w:bidi="en-US"/>
        </w:rPr>
        <w:t>7.</w:t>
      </w:r>
      <w:r>
        <w:rPr>
          <w:i/>
          <w:iCs/>
          <w:smallCaps/>
          <w:shd w:val="clear" w:color="auto" w:fill="80FFFF"/>
          <w:lang w:val="en-US" w:eastAsia="en-US" w:bidi="en-US"/>
        </w:rPr>
        <w:t>6</w:t>
      </w:r>
      <w:r>
        <w:rPr>
          <w:i/>
          <w:iCs/>
          <w:smallCaps/>
          <w:lang w:val="en-US" w:eastAsia="en-US" w:bidi="en-US"/>
        </w:rPr>
        <w:t>.</w:t>
      </w:r>
      <w:r>
        <w:rPr>
          <w:i/>
          <w:iCs/>
          <w:smallCaps/>
          <w:shd w:val="clear" w:color="auto" w:fill="80FFFF"/>
          <w:lang w:val="en-US" w:eastAsia="en-US" w:bidi="en-US"/>
        </w:rPr>
        <w:t>3</w:t>
      </w:r>
      <w:r>
        <w:rPr>
          <w:i/>
          <w:iCs/>
          <w:smallCaps/>
          <w:lang w:val="en-US" w:eastAsia="en-US" w:bidi="en-US"/>
        </w:rPr>
        <w:t xml:space="preserve"> a</w:t>
      </w:r>
      <w:r>
        <w:t xml:space="preserve"> נדרשת יכולת עדכון חתימות.</w:t>
      </w:r>
    </w:p>
    <w:p w14:paraId="7C2E528C" w14:textId="77777777" w:rsidR="00791606" w:rsidRDefault="00000000">
      <w:pPr>
        <w:pStyle w:val="BodyText"/>
        <w:numPr>
          <w:ilvl w:val="0"/>
          <w:numId w:val="133"/>
        </w:numPr>
        <w:shd w:val="clear" w:color="auto" w:fill="auto"/>
        <w:tabs>
          <w:tab w:val="left" w:pos="2642"/>
        </w:tabs>
        <w:ind w:left="1580"/>
      </w:pPr>
      <w:r>
        <w:t>נדרש פירוט לגבי יכולות נוספות של רכיב זיהוי האנומאליות</w:t>
      </w:r>
    </w:p>
    <w:p w14:paraId="1821CFDB" w14:textId="77777777" w:rsidR="00791606" w:rsidRDefault="00000000">
      <w:pPr>
        <w:pStyle w:val="Heading30"/>
        <w:keepNext/>
        <w:keepLines/>
        <w:shd w:val="clear" w:color="auto" w:fill="auto"/>
        <w:ind w:firstLine="860"/>
      </w:pPr>
      <w:bookmarkStart w:id="87" w:name="bookmark87"/>
      <w:bookmarkStart w:id="88" w:name="bookmark88"/>
      <w:r>
        <w:rPr>
          <w:b w:val="0"/>
          <w:bCs w:val="0"/>
          <w:lang w:val="en-US" w:eastAsia="en-US" w:bidi="en-US"/>
        </w:rPr>
        <w:t>4.7.7</w:t>
      </w:r>
      <w:r>
        <w:rPr>
          <w:b w:val="0"/>
          <w:bCs w:val="0"/>
        </w:rPr>
        <w:t xml:space="preserve"> .</w:t>
      </w:r>
      <w:r>
        <w:t xml:space="preserve">יכולות </w:t>
      </w:r>
      <w:r>
        <w:rPr>
          <w:lang w:val="en-US" w:eastAsia="en-US" w:bidi="en-US"/>
        </w:rPr>
        <w:t>Virtual Private Network</w:t>
      </w:r>
      <w:bookmarkEnd w:id="87"/>
      <w:bookmarkEnd w:id="88"/>
    </w:p>
    <w:p w14:paraId="642FB5EF" w14:textId="77777777" w:rsidR="00791606" w:rsidRDefault="00000000">
      <w:pPr>
        <w:pStyle w:val="BodyText"/>
        <w:numPr>
          <w:ilvl w:val="0"/>
          <w:numId w:val="134"/>
        </w:numPr>
        <w:shd w:val="clear" w:color="auto" w:fill="auto"/>
        <w:tabs>
          <w:tab w:val="left" w:pos="2688"/>
        </w:tabs>
        <w:ind w:left="1840"/>
      </w:pPr>
      <w:r>
        <w:rPr>
          <w:u w:val="single"/>
        </w:rPr>
        <w:t>נדרשת יכולת</w:t>
      </w:r>
      <w:r>
        <w:t xml:space="preserve"> יצירת תקשורת מוצפנת למול המוצרים המוצעים.</w:t>
      </w:r>
    </w:p>
    <w:p w14:paraId="15638691" w14:textId="77777777" w:rsidR="00791606" w:rsidRDefault="00000000">
      <w:pPr>
        <w:pStyle w:val="BodyText"/>
        <w:numPr>
          <w:ilvl w:val="0"/>
          <w:numId w:val="134"/>
        </w:numPr>
        <w:shd w:val="clear" w:color="auto" w:fill="auto"/>
        <w:tabs>
          <w:tab w:val="left" w:pos="2693"/>
        </w:tabs>
        <w:ind w:left="1840"/>
      </w:pPr>
      <w:r>
        <w:t xml:space="preserve">נדרשת יכולת </w:t>
      </w:r>
      <w:r>
        <w:rPr>
          <w:b/>
          <w:bCs/>
          <w:lang w:val="en-US" w:eastAsia="en-US" w:bidi="en-US"/>
        </w:rPr>
        <w:t>Client to site</w:t>
      </w:r>
      <w:r>
        <w:t>.</w:t>
      </w:r>
    </w:p>
    <w:p w14:paraId="262E1C01" w14:textId="77777777" w:rsidR="00791606" w:rsidRDefault="00000000">
      <w:pPr>
        <w:pStyle w:val="BodyText"/>
        <w:numPr>
          <w:ilvl w:val="0"/>
          <w:numId w:val="134"/>
        </w:numPr>
        <w:shd w:val="clear" w:color="auto" w:fill="auto"/>
        <w:tabs>
          <w:tab w:val="left" w:pos="2693"/>
        </w:tabs>
        <w:ind w:left="1840"/>
      </w:pPr>
      <w:r>
        <w:rPr>
          <w:u w:val="single"/>
        </w:rPr>
        <w:t>נדרשת תמיכה</w:t>
      </w:r>
      <w:r>
        <w:t xml:space="preserve"> ביכולות הבאות:</w:t>
      </w:r>
    </w:p>
    <w:p w14:paraId="51F51619" w14:textId="77777777" w:rsidR="00791606" w:rsidRDefault="00000000">
      <w:pPr>
        <w:pStyle w:val="BodyText"/>
        <w:shd w:val="clear" w:color="auto" w:fill="auto"/>
        <w:ind w:left="1580"/>
      </w:pPr>
      <w:r>
        <w:rPr>
          <w:shd w:val="clear" w:color="auto" w:fill="80FFFF"/>
          <w:lang w:val="en-US" w:eastAsia="en-US" w:bidi="en-US"/>
        </w:rPr>
        <w:t>47</w:t>
      </w:r>
      <w:r>
        <w:rPr>
          <w:lang w:val="en-US" w:eastAsia="en-US" w:bidi="en-US"/>
        </w:rPr>
        <w:t>.7.3.1</w:t>
      </w:r>
      <w:r>
        <w:t xml:space="preserve">. </w:t>
      </w:r>
      <w:r>
        <w:rPr>
          <w:b/>
          <w:bCs/>
          <w:lang w:val="en-US" w:eastAsia="en-US" w:bidi="en-US"/>
        </w:rPr>
        <w:t>Site to site</w:t>
      </w:r>
      <w:r>
        <w:rPr>
          <w:shd w:val="clear" w:color="auto" w:fill="80FFFF"/>
        </w:rPr>
        <w:t>.</w:t>
      </w:r>
    </w:p>
    <w:p w14:paraId="425D9EB7" w14:textId="77777777" w:rsidR="00791606" w:rsidRDefault="00000000">
      <w:pPr>
        <w:pStyle w:val="BodyText"/>
        <w:shd w:val="clear" w:color="auto" w:fill="auto"/>
        <w:ind w:left="1580"/>
      </w:pPr>
      <w:r>
        <w:rPr>
          <w:lang w:val="en-US" w:eastAsia="en-US" w:bidi="en-US"/>
        </w:rPr>
        <w:t>4.7</w:t>
      </w:r>
      <w:r>
        <w:rPr>
          <w:shd w:val="clear" w:color="auto" w:fill="80FFFF"/>
          <w:lang w:val="en-US" w:eastAsia="en-US" w:bidi="en-US"/>
        </w:rPr>
        <w:t>.7.</w:t>
      </w:r>
      <w:r>
        <w:rPr>
          <w:lang w:val="en-US" w:eastAsia="en-US" w:bidi="en-US"/>
        </w:rPr>
        <w:t>3</w:t>
      </w:r>
      <w:r>
        <w:rPr>
          <w:shd w:val="clear" w:color="auto" w:fill="80FFFF"/>
          <w:lang w:val="en-US" w:eastAsia="en-US" w:bidi="en-US"/>
        </w:rPr>
        <w:t>.</w:t>
      </w:r>
      <w:r>
        <w:rPr>
          <w:lang w:val="en-US" w:eastAsia="en-US" w:bidi="en-US"/>
        </w:rPr>
        <w:t>2</w:t>
      </w:r>
      <w:r>
        <w:t xml:space="preserve">. </w:t>
      </w:r>
      <w:r>
        <w:rPr>
          <w:b/>
          <w:bCs/>
          <w:lang w:val="en-US" w:eastAsia="en-US" w:bidi="en-US"/>
        </w:rPr>
        <w:t>SSL</w:t>
      </w:r>
      <w:r>
        <w:rPr>
          <w:b/>
          <w:bCs/>
        </w:rPr>
        <w:t xml:space="preserve"> </w:t>
      </w:r>
      <w:r>
        <w:rPr>
          <w:b/>
          <w:bCs/>
          <w:shd w:val="clear" w:color="auto" w:fill="80FFFF"/>
        </w:rPr>
        <w:t>.</w:t>
      </w:r>
    </w:p>
    <w:p w14:paraId="1C9E9FF5" w14:textId="77777777" w:rsidR="00791606" w:rsidRDefault="00000000">
      <w:pPr>
        <w:pStyle w:val="BodyText"/>
        <w:shd w:val="clear" w:color="auto" w:fill="auto"/>
        <w:ind w:left="1580"/>
      </w:pPr>
      <w:r>
        <w:rPr>
          <w:lang w:val="en-US" w:eastAsia="en-US" w:bidi="en-US"/>
        </w:rPr>
        <w:t>4.7.7.</w:t>
      </w:r>
      <w:r>
        <w:rPr>
          <w:shd w:val="clear" w:color="auto" w:fill="80FFFF"/>
          <w:lang w:val="en-US" w:eastAsia="en-US" w:bidi="en-US"/>
        </w:rPr>
        <w:t>3</w:t>
      </w:r>
      <w:r>
        <w:rPr>
          <w:lang w:val="en-US" w:eastAsia="en-US" w:bidi="en-US"/>
        </w:rPr>
        <w:t>.</w:t>
      </w:r>
      <w:r>
        <w:rPr>
          <w:shd w:val="clear" w:color="auto" w:fill="80FFFF"/>
          <w:lang w:val="en-US" w:eastAsia="en-US" w:bidi="en-US"/>
        </w:rPr>
        <w:t>3</w:t>
      </w:r>
      <w:r>
        <w:t xml:space="preserve">. </w:t>
      </w:r>
      <w:r>
        <w:rPr>
          <w:b/>
          <w:bCs/>
          <w:shd w:val="clear" w:color="auto" w:fill="80FFFF"/>
          <w:lang w:val="en-US" w:eastAsia="en-US" w:bidi="en-US"/>
        </w:rPr>
        <w:t>I</w:t>
      </w:r>
      <w:r>
        <w:rPr>
          <w:b/>
          <w:bCs/>
          <w:lang w:val="en-US" w:eastAsia="en-US" w:bidi="en-US"/>
        </w:rPr>
        <w:t>PSEC</w:t>
      </w:r>
    </w:p>
    <w:p w14:paraId="0C6B4CCE" w14:textId="77777777" w:rsidR="00791606" w:rsidRDefault="00000000">
      <w:pPr>
        <w:pStyle w:val="BodyText"/>
        <w:numPr>
          <w:ilvl w:val="0"/>
          <w:numId w:val="134"/>
        </w:numPr>
        <w:shd w:val="clear" w:color="auto" w:fill="auto"/>
        <w:tabs>
          <w:tab w:val="left" w:pos="2693"/>
        </w:tabs>
        <w:ind w:left="1840"/>
      </w:pPr>
      <w:r>
        <w:rPr>
          <w:b/>
          <w:bCs/>
          <w:u w:val="single"/>
        </w:rPr>
        <w:t>נדרש פירוט</w:t>
      </w:r>
      <w:r>
        <w:rPr>
          <w:b/>
          <w:bCs/>
        </w:rPr>
        <w:t xml:space="preserve"> לגבי אלגוריתמי אימות )</w:t>
      </w:r>
      <w:r>
        <w:rPr>
          <w:b/>
          <w:bCs/>
          <w:lang w:val="en-US" w:eastAsia="en-US" w:bidi="en-US"/>
        </w:rPr>
        <w:t>Authentication</w:t>
      </w:r>
      <w:r>
        <w:rPr>
          <w:b/>
          <w:bCs/>
        </w:rPr>
        <w:t>( נתמכים.</w:t>
      </w:r>
    </w:p>
    <w:p w14:paraId="0B6E234D" w14:textId="77777777" w:rsidR="00791606" w:rsidRDefault="00000000">
      <w:pPr>
        <w:pStyle w:val="BodyText"/>
        <w:numPr>
          <w:ilvl w:val="0"/>
          <w:numId w:val="134"/>
        </w:numPr>
        <w:shd w:val="clear" w:color="auto" w:fill="auto"/>
        <w:tabs>
          <w:tab w:val="left" w:pos="853"/>
        </w:tabs>
        <w:jc w:val="center"/>
      </w:pPr>
      <w:r>
        <w:rPr>
          <w:b/>
          <w:bCs/>
          <w:u w:val="single"/>
        </w:rPr>
        <w:t>נדרש פירוט</w:t>
      </w:r>
      <w:r>
        <w:rPr>
          <w:b/>
          <w:bCs/>
        </w:rPr>
        <w:t xml:space="preserve"> לגבי אלגוריתמי החלפת מפתחות</w:t>
      </w:r>
    </w:p>
    <w:p w14:paraId="1B4CF7BF" w14:textId="77777777" w:rsidR="00791606" w:rsidRDefault="00000000">
      <w:pPr>
        <w:pStyle w:val="Heading30"/>
        <w:keepNext/>
        <w:keepLines/>
        <w:numPr>
          <w:ilvl w:val="0"/>
          <w:numId w:val="134"/>
        </w:numPr>
        <w:shd w:val="clear" w:color="auto" w:fill="auto"/>
        <w:tabs>
          <w:tab w:val="left" w:pos="2693"/>
        </w:tabs>
        <w:ind w:left="2640" w:hanging="800"/>
        <w:jc w:val="both"/>
      </w:pPr>
      <w:bookmarkStart w:id="89" w:name="bookmark89"/>
      <w:bookmarkStart w:id="90" w:name="bookmark90"/>
      <w:r>
        <w:rPr>
          <w:u w:val="single"/>
        </w:rPr>
        <w:t>נדרשת יכולת</w:t>
      </w:r>
      <w:r>
        <w:t xml:space="preserve"> סינון אתרים )</w:t>
      </w:r>
      <w:r>
        <w:rPr>
          <w:lang w:val="en-US" w:eastAsia="en-US" w:bidi="en-US"/>
        </w:rPr>
        <w:t>URL Filtering</w:t>
      </w:r>
      <w:r>
        <w:rPr>
          <w:shd w:val="clear" w:color="auto" w:fill="80FFFF"/>
        </w:rPr>
        <w:t>(.</w:t>
      </w:r>
      <w:r>
        <w:rPr>
          <w:color w:val="D13438"/>
        </w:rPr>
        <w:t xml:space="preserve"> </w:t>
      </w:r>
      <w:r>
        <w:rPr>
          <w:color w:val="D13438"/>
          <w:u w:val="single"/>
        </w:rPr>
        <w:t>נדרש פירוט על</w:t>
      </w:r>
      <w:r>
        <w:t xml:space="preserve"> </w:t>
      </w:r>
      <w:r>
        <w:rPr>
          <w:color w:val="D13438"/>
          <w:u w:val="single"/>
        </w:rPr>
        <w:t>היקף התמיכה של יכולת זו.</w:t>
      </w:r>
      <w:bookmarkEnd w:id="89"/>
      <w:bookmarkEnd w:id="90"/>
    </w:p>
    <w:p w14:paraId="72C92BC2" w14:textId="77777777" w:rsidR="00791606" w:rsidRDefault="00000000">
      <w:pPr>
        <w:pStyle w:val="BodyText"/>
        <w:numPr>
          <w:ilvl w:val="0"/>
          <w:numId w:val="134"/>
        </w:numPr>
        <w:shd w:val="clear" w:color="auto" w:fill="auto"/>
        <w:tabs>
          <w:tab w:val="left" w:pos="2693"/>
          <w:tab w:val="left" w:pos="8027"/>
        </w:tabs>
        <w:spacing w:after="0"/>
        <w:ind w:left="1840"/>
      </w:pPr>
      <w:r>
        <w:rPr>
          <w:color w:val="D13438"/>
          <w:u w:val="single"/>
        </w:rPr>
        <w:t>נדרשת יכולת סינון מפני נוזקות.</w:t>
      </w:r>
      <w:r>
        <w:rPr>
          <w:u w:val="single"/>
        </w:rPr>
        <w:t xml:space="preserve"> נדרש פירוט</w:t>
      </w:r>
      <w:r>
        <w:t xml:space="preserve"> לגבי</w:t>
      </w:r>
      <w:r>
        <w:rPr>
          <w:color w:val="D13438"/>
        </w:rPr>
        <w:tab/>
      </w:r>
      <w:r>
        <w:rPr>
          <w:color w:val="D13438"/>
          <w:u w:val="single"/>
          <w:lang w:val="en-US" w:eastAsia="en-US" w:bidi="en-US"/>
        </w:rPr>
        <w:t>Anti</w:t>
      </w:r>
    </w:p>
    <w:p w14:paraId="2AA0955C" w14:textId="77777777" w:rsidR="00791606" w:rsidRDefault="00000000">
      <w:pPr>
        <w:pStyle w:val="BodyText"/>
        <w:shd w:val="clear" w:color="auto" w:fill="auto"/>
        <w:ind w:left="2640"/>
      </w:pPr>
      <w:r>
        <w:rPr>
          <w:color w:val="D13438"/>
          <w:u w:val="single"/>
          <w:lang w:val="en-US" w:eastAsia="en-US" w:bidi="en-US"/>
        </w:rPr>
        <w:t>Malware</w:t>
      </w:r>
      <w:r>
        <w:rPr>
          <w:color w:val="D13438"/>
          <w:u w:val="single"/>
        </w:rPr>
        <w:t xml:space="preserve"> ו </w:t>
      </w:r>
      <w:r>
        <w:rPr>
          <w:color w:val="D13438"/>
          <w:u w:val="single"/>
          <w:lang w:val="en-US" w:eastAsia="en-US" w:bidi="en-US"/>
        </w:rPr>
        <w:t>Intrusion Prevention/Detection</w:t>
      </w:r>
      <w:r>
        <w:rPr>
          <w:color w:val="D13438"/>
          <w:u w:val="single"/>
        </w:rPr>
        <w:t xml:space="preserve"> .</w:t>
      </w:r>
    </w:p>
    <w:p w14:paraId="6D8EA2D7" w14:textId="77777777" w:rsidR="00791606" w:rsidRDefault="00000000">
      <w:pPr>
        <w:pStyle w:val="BodyText"/>
        <w:numPr>
          <w:ilvl w:val="0"/>
          <w:numId w:val="135"/>
        </w:numPr>
        <w:shd w:val="clear" w:color="auto" w:fill="auto"/>
        <w:tabs>
          <w:tab w:val="left" w:pos="3680"/>
        </w:tabs>
        <w:ind w:left="1840"/>
      </w:pPr>
      <w:r>
        <w:rPr>
          <w:b/>
          <w:bCs/>
          <w:color w:val="D13438"/>
          <w:u w:val="single"/>
        </w:rPr>
        <w:t>נדרש פירוט לגבי</w:t>
      </w:r>
      <w:r>
        <w:rPr>
          <w:b/>
          <w:bCs/>
        </w:rPr>
        <w:t xml:space="preserve"> כמות הקישורים המקוטלגים.</w:t>
      </w:r>
    </w:p>
    <w:p w14:paraId="140A09B2" w14:textId="77777777" w:rsidR="00791606" w:rsidRDefault="00000000">
      <w:pPr>
        <w:pStyle w:val="BodyText"/>
        <w:numPr>
          <w:ilvl w:val="0"/>
          <w:numId w:val="135"/>
        </w:numPr>
        <w:shd w:val="clear" w:color="auto" w:fill="auto"/>
        <w:tabs>
          <w:tab w:val="left" w:pos="3680"/>
        </w:tabs>
        <w:ind w:left="1840"/>
      </w:pPr>
      <w:r>
        <w:rPr>
          <w:b/>
          <w:bCs/>
          <w:u w:val="single"/>
        </w:rPr>
        <w:t>נדרש פירוט</w:t>
      </w:r>
      <w:r>
        <w:rPr>
          <w:b/>
          <w:bCs/>
        </w:rPr>
        <w:t xml:space="preserve"> לגבי יכולות סינון קטגוריות גלישה.</w:t>
      </w:r>
    </w:p>
    <w:p w14:paraId="6022A13E" w14:textId="77777777" w:rsidR="00791606" w:rsidRDefault="00000000">
      <w:pPr>
        <w:pStyle w:val="BodyText"/>
        <w:numPr>
          <w:ilvl w:val="0"/>
          <w:numId w:val="135"/>
        </w:numPr>
        <w:shd w:val="clear" w:color="auto" w:fill="auto"/>
        <w:tabs>
          <w:tab w:val="left" w:pos="3680"/>
        </w:tabs>
        <w:ind w:left="2640" w:hanging="800"/>
      </w:pPr>
      <w:r>
        <w:rPr>
          <w:b/>
          <w:bCs/>
          <w:u w:val="single"/>
        </w:rPr>
        <w:t>נדרש פירוט</w:t>
      </w:r>
      <w:r>
        <w:rPr>
          <w:b/>
          <w:bCs/>
        </w:rPr>
        <w:t xml:space="preserve"> לגבי מקורות העדכון של מנועי סינון</w:t>
      </w:r>
      <w:r>
        <w:rPr>
          <w:b/>
          <w:bCs/>
          <w:color w:val="E3008C"/>
          <w:u w:val="single"/>
        </w:rPr>
        <w:t xml:space="preserve"> </w:t>
      </w:r>
      <w:r>
        <w:rPr>
          <w:b/>
          <w:bCs/>
        </w:rPr>
        <w:t>הגלישה.</w:t>
      </w:r>
    </w:p>
    <w:p w14:paraId="2B90AE7A" w14:textId="77777777" w:rsidR="00791606" w:rsidRDefault="00000000">
      <w:pPr>
        <w:pStyle w:val="BodyText"/>
        <w:numPr>
          <w:ilvl w:val="0"/>
          <w:numId w:val="136"/>
        </w:numPr>
        <w:shd w:val="clear" w:color="auto" w:fill="auto"/>
        <w:tabs>
          <w:tab w:val="left" w:pos="1838"/>
        </w:tabs>
        <w:spacing w:after="0"/>
        <w:jc w:val="both"/>
      </w:pPr>
      <w:r>
        <w:rPr>
          <w:b/>
          <w:bCs/>
          <w:u w:val="single"/>
        </w:rPr>
        <w:t>נדרש יכולת</w:t>
      </w:r>
      <w:r>
        <w:rPr>
          <w:b/>
          <w:bCs/>
        </w:rPr>
        <w:t xml:space="preserve"> מתן עדיפות לאפליקציות ארגוניות לעומת</w:t>
      </w:r>
    </w:p>
    <w:p w14:paraId="688247D3" w14:textId="77777777" w:rsidR="00791606" w:rsidRDefault="00000000">
      <w:pPr>
        <w:pStyle w:val="BodyText"/>
        <w:shd w:val="clear" w:color="auto" w:fill="auto"/>
        <w:ind w:left="2640"/>
      </w:pPr>
      <w:r>
        <w:rPr>
          <w:b/>
          <w:bCs/>
        </w:rPr>
        <w:t>אפליקציות לא רצויות.</w:t>
      </w:r>
    </w:p>
    <w:p w14:paraId="690A4AC2" w14:textId="77777777" w:rsidR="00791606" w:rsidRDefault="00000000">
      <w:pPr>
        <w:pStyle w:val="BodyText"/>
        <w:shd w:val="clear" w:color="auto" w:fill="auto"/>
        <w:spacing w:line="240" w:lineRule="auto"/>
        <w:ind w:firstLine="860"/>
        <w:sectPr w:rsidR="00791606">
          <w:pgSz w:w="11900" w:h="16840"/>
          <w:pgMar w:top="1906" w:right="1632" w:bottom="1421" w:left="1752" w:header="0" w:footer="993" w:gutter="0"/>
          <w:cols w:space="720"/>
          <w:noEndnote/>
          <w:bidi/>
          <w:docGrid w:linePitch="360"/>
        </w:sectPr>
      </w:pPr>
      <w:r>
        <w:rPr>
          <w:lang w:val="en-US" w:eastAsia="en-US" w:bidi="en-US"/>
        </w:rPr>
        <w:t>4.7.8</w:t>
      </w:r>
      <w:r>
        <w:t>.</w:t>
      </w:r>
      <w:r>
        <w:rPr>
          <w:b/>
          <w:bCs/>
        </w:rPr>
        <w:t>יכולות סינון דואר</w:t>
      </w:r>
    </w:p>
    <w:p w14:paraId="4AE2DDE6" w14:textId="77777777" w:rsidR="00791606" w:rsidRDefault="00000000">
      <w:pPr>
        <w:pStyle w:val="BodyText"/>
        <w:numPr>
          <w:ilvl w:val="0"/>
          <w:numId w:val="137"/>
        </w:numPr>
        <w:shd w:val="clear" w:color="auto" w:fill="auto"/>
        <w:tabs>
          <w:tab w:val="left" w:pos="848"/>
        </w:tabs>
        <w:spacing w:after="0"/>
        <w:jc w:val="both"/>
      </w:pPr>
      <w:r>
        <w:rPr>
          <w:u w:val="single"/>
        </w:rPr>
        <w:t>נדרשת תמיכה</w:t>
      </w:r>
      <w:r>
        <w:t xml:space="preserve"> ביכולת זיהוי וחסימת דואר זבל</w:t>
      </w:r>
      <w:r>
        <w:rPr>
          <w:color w:val="D13438"/>
          <w:u w:val="single"/>
        </w:rPr>
        <w:t>. נדרש פירוט לגבי</w:t>
      </w:r>
    </w:p>
    <w:p w14:paraId="7C67B032" w14:textId="77777777" w:rsidR="00791606" w:rsidRDefault="00000000">
      <w:pPr>
        <w:pStyle w:val="BodyText"/>
        <w:shd w:val="clear" w:color="auto" w:fill="auto"/>
        <w:ind w:left="2640"/>
      </w:pPr>
      <w:r>
        <w:rPr>
          <w:color w:val="D13438"/>
          <w:u w:val="single"/>
        </w:rPr>
        <w:t>סינון לפי הקריטריונים הבאים</w:t>
      </w:r>
      <w:r>
        <w:rPr>
          <w:color w:val="D13438"/>
        </w:rPr>
        <w:t xml:space="preserve"> </w:t>
      </w:r>
      <w:r>
        <w:rPr>
          <w:strike/>
          <w:color w:val="D13438"/>
        </w:rPr>
        <w:t>מבוסס</w:t>
      </w:r>
      <w:r>
        <w:rPr>
          <w:strike/>
          <w:color w:val="D13438"/>
          <w:shd w:val="clear" w:color="auto" w:fill="80FFFF"/>
        </w:rPr>
        <w:t>ת</w:t>
      </w:r>
      <w:r>
        <w:t>:</w:t>
      </w:r>
    </w:p>
    <w:p w14:paraId="30DF60BB" w14:textId="77777777" w:rsidR="00791606" w:rsidRDefault="00000000">
      <w:pPr>
        <w:pStyle w:val="BodyText"/>
        <w:numPr>
          <w:ilvl w:val="0"/>
          <w:numId w:val="138"/>
        </w:numPr>
        <w:shd w:val="clear" w:color="auto" w:fill="auto"/>
        <w:tabs>
          <w:tab w:val="left" w:pos="2638"/>
        </w:tabs>
        <w:ind w:left="1580"/>
      </w:pPr>
      <w:r>
        <w:t>תוכן.</w:t>
      </w:r>
    </w:p>
    <w:p w14:paraId="048EB570" w14:textId="77777777" w:rsidR="00791606" w:rsidRDefault="00000000">
      <w:pPr>
        <w:pStyle w:val="BodyText"/>
        <w:numPr>
          <w:ilvl w:val="0"/>
          <w:numId w:val="138"/>
        </w:numPr>
        <w:shd w:val="clear" w:color="auto" w:fill="auto"/>
        <w:tabs>
          <w:tab w:val="left" w:pos="2638"/>
        </w:tabs>
        <w:ind w:left="1580"/>
      </w:pPr>
      <w:r>
        <w:t xml:space="preserve">כתובות </w:t>
      </w:r>
      <w:r>
        <w:rPr>
          <w:b/>
          <w:bCs/>
          <w:shd w:val="clear" w:color="auto" w:fill="80FFFF"/>
          <w:lang w:val="en-US" w:eastAsia="en-US" w:bidi="en-US"/>
        </w:rPr>
        <w:t>I</w:t>
      </w:r>
      <w:r>
        <w:rPr>
          <w:b/>
          <w:bCs/>
          <w:lang w:val="en-US" w:eastAsia="en-US" w:bidi="en-US"/>
        </w:rPr>
        <w:t>P</w:t>
      </w:r>
      <w:r>
        <w:rPr>
          <w:b/>
          <w:bCs/>
        </w:rPr>
        <w:t>.</w:t>
      </w:r>
    </w:p>
    <w:p w14:paraId="71D33272" w14:textId="77777777" w:rsidR="00791606" w:rsidRDefault="00000000">
      <w:pPr>
        <w:pStyle w:val="BodyText"/>
        <w:numPr>
          <w:ilvl w:val="0"/>
          <w:numId w:val="139"/>
        </w:numPr>
        <w:shd w:val="clear" w:color="auto" w:fill="auto"/>
        <w:tabs>
          <w:tab w:val="left" w:pos="2977"/>
        </w:tabs>
        <w:ind w:left="1580"/>
      </w:pPr>
      <w:r>
        <w:rPr>
          <w:b/>
          <w:bCs/>
          <w:lang w:val="en-US" w:eastAsia="en-US" w:bidi="en-US"/>
        </w:rPr>
        <w:t>URL</w:t>
      </w:r>
      <w:r>
        <w:rPr>
          <w:shd w:val="clear" w:color="auto" w:fill="80FFFF"/>
        </w:rPr>
        <w:t>.</w:t>
      </w:r>
    </w:p>
    <w:p w14:paraId="4E43386C" w14:textId="77777777" w:rsidR="00791606" w:rsidRDefault="00000000">
      <w:pPr>
        <w:pStyle w:val="BodyText"/>
        <w:numPr>
          <w:ilvl w:val="0"/>
          <w:numId w:val="137"/>
        </w:numPr>
        <w:shd w:val="clear" w:color="auto" w:fill="auto"/>
        <w:tabs>
          <w:tab w:val="left" w:pos="2688"/>
        </w:tabs>
        <w:ind w:left="1840"/>
        <w:jc w:val="both"/>
      </w:pPr>
      <w:r>
        <w:rPr>
          <w:u w:val="single"/>
        </w:rPr>
        <w:t>נדרשת</w:t>
      </w:r>
      <w:r>
        <w:rPr>
          <w:color w:val="D13438"/>
          <w:u w:val="single"/>
        </w:rPr>
        <w:t xml:space="preserve"> פירוט על פרוטוקולי</w:t>
      </w:r>
      <w:r>
        <w:rPr>
          <w:strike/>
          <w:color w:val="D13438"/>
        </w:rPr>
        <w:t>תמיכה בפרוטוקולי</w:t>
      </w:r>
      <w:r>
        <w:t xml:space="preserve"> ד</w:t>
      </w:r>
      <w:r>
        <w:rPr>
          <w:shd w:val="clear" w:color="auto" w:fill="80FFFF"/>
        </w:rPr>
        <w:t>ו</w:t>
      </w:r>
      <w:r>
        <w:t>א״ל נתמכים:</w:t>
      </w:r>
    </w:p>
    <w:p w14:paraId="03D86E91" w14:textId="77777777" w:rsidR="00791606" w:rsidRDefault="00000000">
      <w:pPr>
        <w:pStyle w:val="Bodytext20"/>
        <w:shd w:val="clear" w:color="auto" w:fill="auto"/>
        <w:spacing w:after="100" w:line="360" w:lineRule="auto"/>
        <w:ind w:left="5060"/>
      </w:pPr>
      <w:r>
        <w:rPr>
          <w:shd w:val="clear" w:color="auto" w:fill="80FFFF"/>
        </w:rPr>
        <w:t>.</w:t>
      </w:r>
      <w:r>
        <w:t xml:space="preserve">IMAP </w:t>
      </w:r>
      <w:r>
        <w:rPr>
          <w:b w:val="0"/>
          <w:bCs w:val="0"/>
        </w:rPr>
        <w:t>.4.7.</w:t>
      </w:r>
      <w:r>
        <w:rPr>
          <w:b w:val="0"/>
          <w:bCs w:val="0"/>
          <w:shd w:val="clear" w:color="auto" w:fill="80FFFF"/>
        </w:rPr>
        <w:t>8</w:t>
      </w:r>
      <w:r>
        <w:rPr>
          <w:b w:val="0"/>
          <w:bCs w:val="0"/>
        </w:rPr>
        <w:t>.</w:t>
      </w:r>
      <w:r>
        <w:rPr>
          <w:b w:val="0"/>
          <w:bCs w:val="0"/>
          <w:shd w:val="clear" w:color="auto" w:fill="80FFFF"/>
        </w:rPr>
        <w:t>2</w:t>
      </w:r>
      <w:r>
        <w:rPr>
          <w:b w:val="0"/>
          <w:bCs w:val="0"/>
        </w:rPr>
        <w:t>.1</w:t>
      </w:r>
    </w:p>
    <w:p w14:paraId="2116504C" w14:textId="77777777" w:rsidR="00791606" w:rsidRDefault="00000000">
      <w:pPr>
        <w:pStyle w:val="Bodytext20"/>
        <w:shd w:val="clear" w:color="auto" w:fill="auto"/>
        <w:spacing w:after="100" w:line="360" w:lineRule="auto"/>
        <w:ind w:right="1580"/>
        <w:jc w:val="right"/>
      </w:pPr>
      <w:r>
        <w:rPr>
          <w:b w:val="0"/>
          <w:bCs w:val="0"/>
        </w:rPr>
        <w:t>.</w:t>
      </w:r>
      <w:r>
        <w:t xml:space="preserve">POP3 </w:t>
      </w:r>
      <w:r>
        <w:rPr>
          <w:b w:val="0"/>
          <w:bCs w:val="0"/>
        </w:rPr>
        <w:t>4 7 8 2 2</w:t>
      </w:r>
    </w:p>
    <w:p w14:paraId="7013401C" w14:textId="77777777" w:rsidR="00791606" w:rsidRDefault="00000000">
      <w:pPr>
        <w:pStyle w:val="Bodytext20"/>
        <w:shd w:val="clear" w:color="auto" w:fill="auto"/>
        <w:spacing w:after="100" w:line="360" w:lineRule="auto"/>
        <w:ind w:left="5060"/>
      </w:pPr>
      <w:r>
        <w:rPr>
          <w:shd w:val="clear" w:color="auto" w:fill="80FFFF"/>
        </w:rPr>
        <w:t>.</w:t>
      </w:r>
      <w:r>
        <w:t xml:space="preserve">SMTP </w:t>
      </w:r>
      <w:r>
        <w:rPr>
          <w:b w:val="0"/>
          <w:bCs w:val="0"/>
        </w:rPr>
        <w:t>.4.7.8.23</w:t>
      </w:r>
    </w:p>
    <w:p w14:paraId="2D8F5D78" w14:textId="77777777" w:rsidR="00791606" w:rsidRDefault="00000000">
      <w:pPr>
        <w:pStyle w:val="BodyText"/>
        <w:numPr>
          <w:ilvl w:val="0"/>
          <w:numId w:val="140"/>
        </w:numPr>
        <w:shd w:val="clear" w:color="auto" w:fill="auto"/>
        <w:tabs>
          <w:tab w:val="left" w:pos="2638"/>
        </w:tabs>
        <w:ind w:left="1580"/>
      </w:pPr>
      <w:r>
        <w:rPr>
          <w:color w:val="D13438"/>
          <w:u w:val="single"/>
        </w:rPr>
        <w:t xml:space="preserve">נדרש </w:t>
      </w:r>
      <w:r>
        <w:rPr>
          <w:strike/>
          <w:color w:val="D13438"/>
          <w:u w:val="single"/>
        </w:rPr>
        <w:t>פירוט</w:t>
      </w:r>
      <w:r>
        <w:rPr>
          <w:strike/>
          <w:color w:val="D13438"/>
        </w:rPr>
        <w:t xml:space="preserve"> לגבי</w:t>
      </w:r>
      <w:r>
        <w:t xml:space="preserve"> פרוטוקולים נתמכים נוספים.</w:t>
      </w:r>
    </w:p>
    <w:p w14:paraId="7001A2A0" w14:textId="77777777" w:rsidR="00791606" w:rsidRDefault="00000000">
      <w:pPr>
        <w:pStyle w:val="Heading30"/>
        <w:keepNext/>
        <w:keepLines/>
        <w:numPr>
          <w:ilvl w:val="0"/>
          <w:numId w:val="141"/>
        </w:numPr>
        <w:shd w:val="clear" w:color="auto" w:fill="auto"/>
        <w:tabs>
          <w:tab w:val="left" w:pos="1550"/>
        </w:tabs>
        <w:ind w:firstLine="860"/>
      </w:pPr>
      <w:bookmarkStart w:id="91" w:name="bookmark91"/>
      <w:bookmarkStart w:id="92" w:name="bookmark92"/>
      <w:r>
        <w:t xml:space="preserve">יכולת </w:t>
      </w:r>
      <w:r>
        <w:rPr>
          <w:lang w:val="en-US" w:eastAsia="en-US" w:bidi="en-US"/>
        </w:rPr>
        <w:t>Anti-Malware</w:t>
      </w:r>
      <w:bookmarkEnd w:id="91"/>
      <w:bookmarkEnd w:id="92"/>
    </w:p>
    <w:p w14:paraId="09C8D2C2" w14:textId="77777777" w:rsidR="00791606" w:rsidRDefault="00000000">
      <w:pPr>
        <w:pStyle w:val="BodyText"/>
        <w:numPr>
          <w:ilvl w:val="0"/>
          <w:numId w:val="142"/>
        </w:numPr>
        <w:shd w:val="clear" w:color="auto" w:fill="auto"/>
        <w:tabs>
          <w:tab w:val="left" w:pos="2683"/>
        </w:tabs>
        <w:ind w:left="2640" w:hanging="800"/>
        <w:jc w:val="both"/>
      </w:pPr>
      <w:r>
        <w:rPr>
          <w:u w:val="single"/>
        </w:rPr>
        <w:t>נדרשת יכולות</w:t>
      </w:r>
      <w:r>
        <w:t xml:space="preserve"> סריקת תעבורה מבוססת קבצים מזיקים לכל רכיב בתיחור. נדרש פירוט לגבי אופן המימוש.</w:t>
      </w:r>
    </w:p>
    <w:p w14:paraId="784A0F0D" w14:textId="77777777" w:rsidR="00791606" w:rsidRDefault="00000000">
      <w:pPr>
        <w:pStyle w:val="BodyText"/>
        <w:numPr>
          <w:ilvl w:val="0"/>
          <w:numId w:val="142"/>
        </w:numPr>
        <w:shd w:val="clear" w:color="auto" w:fill="auto"/>
        <w:tabs>
          <w:tab w:val="left" w:pos="2683"/>
        </w:tabs>
        <w:ind w:left="2640" w:hanging="800"/>
        <w:jc w:val="both"/>
      </w:pPr>
      <w:r>
        <w:rPr>
          <w:u w:val="single"/>
        </w:rPr>
        <w:t>נדרש פירוט</w:t>
      </w:r>
      <w:r>
        <w:t xml:space="preserve"> לגבי פרוטוקולים נתמכים לחילוץ קבצים והרצת </w:t>
      </w:r>
      <w:r>
        <w:rPr>
          <w:b/>
          <w:bCs/>
          <w:lang w:val="en-US" w:eastAsia="en-US" w:bidi="en-US"/>
        </w:rPr>
        <w:t>AV</w:t>
      </w:r>
      <w:r>
        <w:rPr>
          <w:b/>
          <w:bCs/>
        </w:rPr>
        <w:t xml:space="preserve"> </w:t>
      </w:r>
      <w:r>
        <w:t>עליהם לכל רכיב בתיחור.</w:t>
      </w:r>
    </w:p>
    <w:p w14:paraId="4C3056DD" w14:textId="77777777" w:rsidR="00791606" w:rsidRDefault="00000000">
      <w:pPr>
        <w:pStyle w:val="BodyText"/>
        <w:numPr>
          <w:ilvl w:val="0"/>
          <w:numId w:val="142"/>
        </w:numPr>
        <w:shd w:val="clear" w:color="auto" w:fill="auto"/>
        <w:tabs>
          <w:tab w:val="left" w:pos="2688"/>
        </w:tabs>
        <w:spacing w:line="372" w:lineRule="auto"/>
        <w:ind w:left="2640" w:hanging="800"/>
        <w:jc w:val="both"/>
      </w:pPr>
      <w:r>
        <w:rPr>
          <w:u w:val="single"/>
        </w:rPr>
        <w:t>נדרש פירוט</w:t>
      </w:r>
      <w:r>
        <w:t xml:space="preserve"> לגבי נפחי תעבורה נתמכים בהרצת </w:t>
      </w:r>
      <w:r>
        <w:rPr>
          <w:b/>
          <w:bCs/>
          <w:lang w:val="en-US" w:eastAsia="en-US" w:bidi="en-US"/>
        </w:rPr>
        <w:t>AV</w:t>
      </w:r>
      <w:r>
        <w:rPr>
          <w:b/>
          <w:bCs/>
        </w:rPr>
        <w:t xml:space="preserve"> </w:t>
      </w:r>
      <w:r>
        <w:t>לכל רכיב בתיחור.</w:t>
      </w:r>
    </w:p>
    <w:p w14:paraId="758140E9" w14:textId="77777777" w:rsidR="00791606" w:rsidRDefault="00000000">
      <w:pPr>
        <w:pStyle w:val="BodyText"/>
        <w:numPr>
          <w:ilvl w:val="0"/>
          <w:numId w:val="142"/>
        </w:numPr>
        <w:shd w:val="clear" w:color="auto" w:fill="auto"/>
        <w:tabs>
          <w:tab w:val="left" w:pos="2693"/>
        </w:tabs>
        <w:ind w:left="2640" w:hanging="800"/>
        <w:jc w:val="both"/>
      </w:pPr>
      <w:r>
        <w:rPr>
          <w:u w:val="single"/>
        </w:rPr>
        <w:t>נדרש פירוט</w:t>
      </w:r>
      <w:r>
        <w:t xml:space="preserve"> בנוגע ליכולת עדכונים אוטומטיים מפני פגיעויות מוכרות המתגלות מעת לעת בתקשורת ובמערכות המידע הארגוניות, תוכנות ריגול ואיומים אחרים.</w:t>
      </w:r>
    </w:p>
    <w:p w14:paraId="7AA428AC" w14:textId="77777777" w:rsidR="00791606" w:rsidRDefault="00000000">
      <w:pPr>
        <w:pStyle w:val="BodyText"/>
        <w:numPr>
          <w:ilvl w:val="0"/>
          <w:numId w:val="142"/>
        </w:numPr>
        <w:shd w:val="clear" w:color="auto" w:fill="auto"/>
        <w:tabs>
          <w:tab w:val="left" w:pos="2693"/>
        </w:tabs>
        <w:ind w:left="2640" w:hanging="800"/>
        <w:jc w:val="both"/>
      </w:pPr>
      <w:r>
        <w:rPr>
          <w:u w:val="single"/>
        </w:rPr>
        <w:t>נדרש פירוט</w:t>
      </w:r>
      <w:r>
        <w:t xml:space="preserve"> בנוגע לתמיכה במנועי זיהוי מתקדמים אשר ביכולתם למנוע חדירת איומים חדשים ומתפתחים לרשת.</w:t>
      </w:r>
    </w:p>
    <w:p w14:paraId="06B93C68" w14:textId="77777777" w:rsidR="00791606" w:rsidRDefault="00000000">
      <w:pPr>
        <w:pStyle w:val="BodyText"/>
        <w:numPr>
          <w:ilvl w:val="0"/>
          <w:numId w:val="142"/>
        </w:numPr>
        <w:shd w:val="clear" w:color="auto" w:fill="auto"/>
        <w:tabs>
          <w:tab w:val="left" w:pos="2693"/>
        </w:tabs>
        <w:ind w:left="1840"/>
        <w:jc w:val="both"/>
      </w:pPr>
      <w:r>
        <w:rPr>
          <w:u w:val="single"/>
        </w:rPr>
        <w:t>נדרש פירוט</w:t>
      </w:r>
      <w:r>
        <w:t xml:space="preserve"> לגבי יכולות </w:t>
      </w:r>
      <w:r>
        <w:rPr>
          <w:b/>
          <w:bCs/>
          <w:lang w:val="en-US" w:eastAsia="en-US" w:bidi="en-US"/>
        </w:rPr>
        <w:t>ATP</w:t>
      </w:r>
      <w:r>
        <w:rPr>
          <w:b/>
          <w:bCs/>
        </w:rPr>
        <w:t xml:space="preserve"> </w:t>
      </w:r>
      <w:r>
        <w:t>ומנועי סריקה היוריסטיים.</w:t>
      </w:r>
    </w:p>
    <w:p w14:paraId="0B4F273E" w14:textId="77777777" w:rsidR="00791606" w:rsidRDefault="00000000">
      <w:pPr>
        <w:pStyle w:val="BodyText"/>
        <w:numPr>
          <w:ilvl w:val="0"/>
          <w:numId w:val="142"/>
        </w:numPr>
        <w:shd w:val="clear" w:color="auto" w:fill="auto"/>
        <w:tabs>
          <w:tab w:val="left" w:pos="2693"/>
        </w:tabs>
        <w:ind w:left="1840"/>
        <w:jc w:val="both"/>
      </w:pPr>
      <w:r>
        <w:rPr>
          <w:u w:val="single"/>
        </w:rPr>
        <w:t>נדרש פירוט</w:t>
      </w:r>
      <w:r>
        <w:t xml:space="preserve"> לגבי יכולות </w:t>
      </w:r>
      <w:r>
        <w:rPr>
          <w:b/>
          <w:bCs/>
          <w:lang w:val="en-US" w:eastAsia="en-US" w:bidi="en-US"/>
        </w:rPr>
        <w:t>C</w:t>
      </w:r>
      <w:r>
        <w:rPr>
          <w:b/>
          <w:bCs/>
          <w:shd w:val="clear" w:color="auto" w:fill="80FFFF"/>
          <w:lang w:val="en-US" w:eastAsia="en-US" w:bidi="en-US"/>
        </w:rPr>
        <w:t>l</w:t>
      </w:r>
      <w:r>
        <w:rPr>
          <w:b/>
          <w:bCs/>
          <w:lang w:val="en-US" w:eastAsia="en-US" w:bidi="en-US"/>
        </w:rPr>
        <w:t>oud/On-Premise Sandbox</w:t>
      </w:r>
      <w:r>
        <w:rPr>
          <w:shd w:val="clear" w:color="auto" w:fill="80FFFF"/>
        </w:rPr>
        <w:t>.</w:t>
      </w:r>
    </w:p>
    <w:p w14:paraId="76A1379B" w14:textId="77777777" w:rsidR="00791606" w:rsidRDefault="00000000">
      <w:pPr>
        <w:pStyle w:val="BodyText"/>
        <w:numPr>
          <w:ilvl w:val="0"/>
          <w:numId w:val="142"/>
        </w:numPr>
        <w:shd w:val="clear" w:color="auto" w:fill="auto"/>
        <w:tabs>
          <w:tab w:val="left" w:pos="2693"/>
        </w:tabs>
        <w:ind w:left="1840"/>
        <w:jc w:val="both"/>
      </w:pPr>
      <w:r>
        <w:rPr>
          <w:u w:val="single"/>
        </w:rPr>
        <w:t>נדרשת תמיכה</w:t>
      </w:r>
      <w:r>
        <w:t xml:space="preserve"> בניהול תעבורה )</w:t>
      </w:r>
      <w:r>
        <w:rPr>
          <w:b/>
          <w:bCs/>
          <w:lang w:val="en-US" w:eastAsia="en-US" w:bidi="en-US"/>
        </w:rPr>
        <w:t>Traffic Shaping</w:t>
      </w:r>
      <w:r>
        <w:t xml:space="preserve">( ו- </w:t>
      </w:r>
      <w:r>
        <w:rPr>
          <w:b/>
          <w:bCs/>
          <w:shd w:val="clear" w:color="auto" w:fill="80FFFF"/>
          <w:lang w:val="en-US" w:eastAsia="en-US" w:bidi="en-US"/>
        </w:rPr>
        <w:t>Q</w:t>
      </w:r>
      <w:r>
        <w:rPr>
          <w:b/>
          <w:bCs/>
          <w:lang w:val="en-US" w:eastAsia="en-US" w:bidi="en-US"/>
        </w:rPr>
        <w:t>oS</w:t>
      </w:r>
      <w:r>
        <w:rPr>
          <w:b/>
          <w:bCs/>
        </w:rPr>
        <w:t>.</w:t>
      </w:r>
    </w:p>
    <w:p w14:paraId="21DF3D75" w14:textId="77777777" w:rsidR="00791606" w:rsidRDefault="00000000">
      <w:pPr>
        <w:pStyle w:val="BodyText"/>
        <w:numPr>
          <w:ilvl w:val="0"/>
          <w:numId w:val="142"/>
        </w:numPr>
        <w:shd w:val="clear" w:color="auto" w:fill="auto"/>
        <w:tabs>
          <w:tab w:val="left" w:pos="2693"/>
        </w:tabs>
        <w:ind w:left="1840"/>
        <w:jc w:val="both"/>
      </w:pPr>
      <w:r>
        <w:rPr>
          <w:u w:val="single"/>
        </w:rPr>
        <w:t>נדרש פירוט</w:t>
      </w:r>
      <w:r>
        <w:t xml:space="preserve"> בנוגע לטכניקות </w:t>
      </w:r>
      <w:r>
        <w:rPr>
          <w:b/>
          <w:bCs/>
          <w:lang w:val="en-US" w:eastAsia="en-US" w:bidi="en-US"/>
        </w:rPr>
        <w:t>QoS</w:t>
      </w:r>
      <w:r>
        <w:rPr>
          <w:b/>
          <w:bCs/>
        </w:rPr>
        <w:t xml:space="preserve"> </w:t>
      </w:r>
      <w:r>
        <w:t>ניהול תעבורה ותיעדוף.</w:t>
      </w:r>
    </w:p>
    <w:p w14:paraId="0C4566A2" w14:textId="77777777" w:rsidR="00791606" w:rsidRDefault="00000000">
      <w:pPr>
        <w:pStyle w:val="BodyText"/>
        <w:numPr>
          <w:ilvl w:val="0"/>
          <w:numId w:val="142"/>
        </w:numPr>
        <w:shd w:val="clear" w:color="auto" w:fill="auto"/>
        <w:tabs>
          <w:tab w:val="left" w:pos="2794"/>
        </w:tabs>
        <w:spacing w:after="0"/>
        <w:ind w:left="1840"/>
        <w:jc w:val="both"/>
      </w:pPr>
      <w:r>
        <w:rPr>
          <w:u w:val="single"/>
        </w:rPr>
        <w:t>נדרש פירוט</w:t>
      </w:r>
      <w:r>
        <w:t xml:space="preserve"> לגבי יכולות ומנועים נוספים בכל רכיב </w:t>
      </w:r>
      <w:r>
        <w:rPr>
          <w:b/>
          <w:bCs/>
          <w:lang w:val="en-US" w:eastAsia="en-US" w:bidi="en-US"/>
        </w:rPr>
        <w:t>Visibility</w:t>
      </w:r>
    </w:p>
    <w:p w14:paraId="5D7F0002" w14:textId="77777777" w:rsidR="00791606" w:rsidRDefault="00000000">
      <w:pPr>
        <w:pStyle w:val="BodyText"/>
        <w:shd w:val="clear" w:color="auto" w:fill="auto"/>
        <w:ind w:left="2640"/>
      </w:pPr>
      <w:r>
        <w:t>וניטור.</w:t>
      </w:r>
    </w:p>
    <w:p w14:paraId="6C303E8A" w14:textId="77777777" w:rsidR="00791606" w:rsidRDefault="00000000">
      <w:pPr>
        <w:pStyle w:val="BodyText"/>
        <w:numPr>
          <w:ilvl w:val="0"/>
          <w:numId w:val="141"/>
        </w:numPr>
        <w:shd w:val="clear" w:color="auto" w:fill="auto"/>
        <w:tabs>
          <w:tab w:val="left" w:pos="1646"/>
        </w:tabs>
        <w:ind w:left="1360" w:hanging="500"/>
        <w:jc w:val="both"/>
      </w:pPr>
      <w:r>
        <w:t>נדרש כי המערכת המוצעת תספק ממשק משתמש גרפי )</w:t>
      </w:r>
      <w:r>
        <w:rPr>
          <w:lang w:val="en-US" w:eastAsia="en-US" w:bidi="en-US"/>
        </w:rPr>
        <w:t>GUI</w:t>
      </w:r>
      <w:r>
        <w:t>( ולוחות מחוונים הכוללים:</w:t>
      </w:r>
    </w:p>
    <w:p w14:paraId="11DC30F7" w14:textId="77777777" w:rsidR="00791606" w:rsidRDefault="00000000">
      <w:pPr>
        <w:pStyle w:val="BodyText"/>
        <w:numPr>
          <w:ilvl w:val="0"/>
          <w:numId w:val="143"/>
        </w:numPr>
        <w:shd w:val="clear" w:color="auto" w:fill="auto"/>
        <w:tabs>
          <w:tab w:val="left" w:pos="2794"/>
        </w:tabs>
        <w:spacing w:line="240" w:lineRule="auto"/>
        <w:ind w:left="1840"/>
        <w:jc w:val="both"/>
      </w:pPr>
      <w:r>
        <w:t>שימוש בנתוני דיסק מקומי, ושירותי מתארח בענן.</w:t>
      </w:r>
      <w:r>
        <w:br w:type="page"/>
      </w:r>
    </w:p>
    <w:p w14:paraId="474F3EE2" w14:textId="77777777" w:rsidR="00791606" w:rsidRDefault="00000000">
      <w:pPr>
        <w:pStyle w:val="BodyText"/>
        <w:numPr>
          <w:ilvl w:val="0"/>
          <w:numId w:val="143"/>
        </w:numPr>
        <w:shd w:val="clear" w:color="auto" w:fill="auto"/>
        <w:tabs>
          <w:tab w:val="left" w:pos="2813"/>
        </w:tabs>
        <w:ind w:left="2640" w:hanging="800"/>
        <w:jc w:val="both"/>
      </w:pPr>
      <w:r>
        <w:t>נתוני בזמן אמת ונתונים היסטוריים להצגת מידע הן בטקסט והן בתבנית חזותית.</w:t>
      </w:r>
    </w:p>
    <w:p w14:paraId="462C450F" w14:textId="77777777" w:rsidR="00791606" w:rsidRDefault="00000000">
      <w:pPr>
        <w:pStyle w:val="BodyText"/>
        <w:numPr>
          <w:ilvl w:val="0"/>
          <w:numId w:val="143"/>
        </w:numPr>
        <w:shd w:val="clear" w:color="auto" w:fill="auto"/>
        <w:tabs>
          <w:tab w:val="left" w:pos="2813"/>
        </w:tabs>
        <w:ind w:left="1840"/>
      </w:pPr>
      <w:r>
        <w:t>הצגת מידע באופן חזותי באמצעות גרפים, תרשימים ומפות.</w:t>
      </w:r>
    </w:p>
    <w:p w14:paraId="2B622BF0" w14:textId="77777777" w:rsidR="00791606" w:rsidRDefault="00000000">
      <w:pPr>
        <w:pStyle w:val="BodyText"/>
        <w:numPr>
          <w:ilvl w:val="0"/>
          <w:numId w:val="143"/>
        </w:numPr>
        <w:shd w:val="clear" w:color="auto" w:fill="auto"/>
        <w:tabs>
          <w:tab w:val="left" w:pos="2813"/>
        </w:tabs>
        <w:ind w:left="2640" w:hanging="800"/>
      </w:pPr>
      <w:r>
        <w:t xml:space="preserve">נדרשת אפשרות סינון )באמצעות טווח זמן ספציפי, לפי מזהה משתמש או כתובת </w:t>
      </w:r>
      <w:r>
        <w:rPr>
          <w:b/>
          <w:bCs/>
          <w:lang w:val="en-US" w:eastAsia="en-US" w:bidi="en-US"/>
        </w:rPr>
        <w:t>IP</w:t>
      </w:r>
      <w:r>
        <w:rPr>
          <w:b/>
          <w:bCs/>
        </w:rPr>
        <w:t xml:space="preserve"> </w:t>
      </w:r>
      <w:r>
        <w:t>מקומית, לפי יישום וכו'(.</w:t>
      </w:r>
    </w:p>
    <w:p w14:paraId="703C67B5" w14:textId="77777777" w:rsidR="00791606" w:rsidRDefault="00000000">
      <w:pPr>
        <w:pStyle w:val="BodyText"/>
        <w:numPr>
          <w:ilvl w:val="0"/>
          <w:numId w:val="143"/>
        </w:numPr>
        <w:shd w:val="clear" w:color="auto" w:fill="auto"/>
        <w:tabs>
          <w:tab w:val="left" w:pos="2813"/>
        </w:tabs>
        <w:ind w:left="2640" w:hanging="800"/>
      </w:pPr>
      <w:r>
        <w:t>נדרשת תצוגה של מספר מוגדר של נתונים עיקריים )</w:t>
      </w:r>
      <w:r>
        <w:rPr>
          <w:b/>
          <w:bCs/>
          <w:lang w:val="en-US" w:eastAsia="en-US" w:bidi="en-US"/>
        </w:rPr>
        <w:t>Top N</w:t>
      </w:r>
      <w:r>
        <w:t xml:space="preserve">( הניתנות להתאמה אישית על גבי ה </w:t>
      </w:r>
      <w:r>
        <w:rPr>
          <w:b/>
          <w:bCs/>
          <w:lang w:val="en-US" w:eastAsia="en-US" w:bidi="en-US"/>
        </w:rPr>
        <w:t>Dashboard</w:t>
      </w:r>
      <w:r>
        <w:rPr>
          <w:b/>
          <w:bCs/>
        </w:rPr>
        <w:t xml:space="preserve"> </w:t>
      </w:r>
      <w:r>
        <w:t>.</w:t>
      </w:r>
    </w:p>
    <w:p w14:paraId="58637C92" w14:textId="77777777" w:rsidR="00791606" w:rsidRDefault="00000000">
      <w:pPr>
        <w:pStyle w:val="BodyText"/>
        <w:numPr>
          <w:ilvl w:val="0"/>
          <w:numId w:val="143"/>
        </w:numPr>
        <w:shd w:val="clear" w:color="auto" w:fill="auto"/>
        <w:tabs>
          <w:tab w:val="left" w:pos="973"/>
        </w:tabs>
        <w:spacing w:after="0"/>
        <w:jc w:val="both"/>
      </w:pPr>
      <w:r>
        <w:rPr>
          <w:u w:val="single"/>
        </w:rPr>
        <w:t>נדרש</w:t>
      </w:r>
      <w:r>
        <w:rPr>
          <w:color w:val="D13438"/>
          <w:u w:val="single"/>
        </w:rPr>
        <w:t xml:space="preserve"> פירוט לגבי</w:t>
      </w:r>
      <w:r>
        <w:rPr>
          <w:strike/>
          <w:color w:val="D13438"/>
        </w:rPr>
        <w:t>כי המערכת תספק</w:t>
      </w:r>
      <w:r>
        <w:t xml:space="preserve"> אפשרות ללחיצה בודדת להעברת</w:t>
      </w:r>
    </w:p>
    <w:p w14:paraId="7BAEC394" w14:textId="77777777" w:rsidR="00791606" w:rsidRDefault="00000000">
      <w:pPr>
        <w:pStyle w:val="BodyText"/>
        <w:shd w:val="clear" w:color="auto" w:fill="auto"/>
        <w:ind w:left="2640"/>
      </w:pPr>
      <w:r>
        <w:rPr>
          <w:b/>
          <w:bCs/>
          <w:lang w:val="en-US" w:eastAsia="en-US" w:bidi="en-US"/>
        </w:rPr>
        <w:t>Host</w:t>
      </w:r>
      <w:r>
        <w:rPr>
          <w:b/>
          <w:bCs/>
        </w:rPr>
        <w:t xml:space="preserve"> </w:t>
      </w:r>
      <w:r>
        <w:t>להסגר בהתבסס על נתונים שנבחרו</w:t>
      </w:r>
      <w:r>
        <w:rPr>
          <w:color w:val="D13438"/>
          <w:shd w:val="clear" w:color="auto" w:fill="80FFFF"/>
        </w:rPr>
        <w:t>.</w:t>
      </w:r>
    </w:p>
    <w:p w14:paraId="7A91FD19" w14:textId="77777777" w:rsidR="00791606" w:rsidRDefault="00000000">
      <w:pPr>
        <w:pStyle w:val="BodyText"/>
        <w:numPr>
          <w:ilvl w:val="0"/>
          <w:numId w:val="143"/>
        </w:numPr>
        <w:shd w:val="clear" w:color="auto" w:fill="auto"/>
        <w:tabs>
          <w:tab w:val="left" w:pos="973"/>
        </w:tabs>
        <w:spacing w:after="0"/>
        <w:jc w:val="both"/>
      </w:pPr>
      <w:r>
        <w:t>נדרש פירוט לגבי יכולת המערכת המוצעת לספק יכולות ניטור</w:t>
      </w:r>
    </w:p>
    <w:p w14:paraId="4DA79D7F" w14:textId="77777777" w:rsidR="00791606" w:rsidRDefault="00000000">
      <w:pPr>
        <w:pStyle w:val="BodyText"/>
        <w:shd w:val="clear" w:color="auto" w:fill="auto"/>
        <w:ind w:left="2640"/>
      </w:pPr>
      <w:r>
        <w:t>באמצעות ממשק המשתמש הגרפי )</w:t>
      </w:r>
      <w:r>
        <w:rPr>
          <w:b/>
          <w:bCs/>
          <w:lang w:val="en-US" w:eastAsia="en-US" w:bidi="en-US"/>
        </w:rPr>
        <w:t>GUI</w:t>
      </w:r>
      <w:r>
        <w:t>(, ובין היתר:</w:t>
      </w:r>
    </w:p>
    <w:p w14:paraId="3251DCE4" w14:textId="77777777" w:rsidR="00791606" w:rsidRDefault="00000000">
      <w:pPr>
        <w:pStyle w:val="BodyText"/>
        <w:numPr>
          <w:ilvl w:val="0"/>
          <w:numId w:val="144"/>
        </w:numPr>
        <w:shd w:val="clear" w:color="auto" w:fill="auto"/>
        <w:tabs>
          <w:tab w:val="left" w:pos="3023"/>
        </w:tabs>
        <w:ind w:left="1920"/>
      </w:pPr>
      <w:r>
        <w:rPr>
          <w:b/>
          <w:bCs/>
        </w:rPr>
        <w:t>ניתוב סטטי, דינמי ותלוי מדיניות.</w:t>
      </w:r>
    </w:p>
    <w:p w14:paraId="0993E2CF" w14:textId="77777777" w:rsidR="00791606" w:rsidRDefault="00000000">
      <w:pPr>
        <w:pStyle w:val="BodyText"/>
        <w:shd w:val="clear" w:color="auto" w:fill="auto"/>
        <w:ind w:left="1920"/>
      </w:pPr>
      <w:r>
        <w:rPr>
          <w:lang w:val="en-US" w:eastAsia="en-US" w:bidi="en-US"/>
        </w:rPr>
        <w:t>2</w:t>
      </w:r>
      <w:r>
        <w:t xml:space="preserve"> </w:t>
      </w:r>
      <w:r>
        <w:rPr>
          <w:shd w:val="clear" w:color="auto" w:fill="80FFFF"/>
          <w:lang w:val="en-US" w:eastAsia="en-US" w:bidi="en-US"/>
        </w:rPr>
        <w:t>1</w:t>
      </w:r>
      <w:r>
        <w:rPr>
          <w:lang w:val="en-US" w:eastAsia="en-US" w:bidi="en-US"/>
        </w:rPr>
        <w:t>07</w:t>
      </w:r>
      <w:r>
        <w:t xml:space="preserve"> </w:t>
      </w:r>
      <w:r>
        <w:rPr>
          <w:lang w:val="en-US" w:eastAsia="en-US" w:bidi="en-US"/>
        </w:rPr>
        <w:t>7</w:t>
      </w:r>
      <w:r>
        <w:t xml:space="preserve"> </w:t>
      </w:r>
      <w:r>
        <w:rPr>
          <w:lang w:val="en-US" w:eastAsia="en-US" w:bidi="en-US"/>
        </w:rPr>
        <w:t>4</w:t>
      </w:r>
      <w:r>
        <w:t xml:space="preserve">. </w:t>
      </w:r>
      <w:r>
        <w:rPr>
          <w:b/>
          <w:bCs/>
        </w:rPr>
        <w:t xml:space="preserve">סטטוס שירות </w:t>
      </w:r>
      <w:r>
        <w:rPr>
          <w:b/>
          <w:bCs/>
          <w:lang w:val="en-US" w:eastAsia="en-US" w:bidi="en-US"/>
        </w:rPr>
        <w:t>DHCP</w:t>
      </w:r>
      <w:r>
        <w:rPr>
          <w:b/>
          <w:bCs/>
          <w:shd w:val="clear" w:color="auto" w:fill="80FFFF"/>
        </w:rPr>
        <w:t>.</w:t>
      </w:r>
    </w:p>
    <w:p w14:paraId="0970D9B9" w14:textId="77777777" w:rsidR="00791606" w:rsidRDefault="00000000">
      <w:pPr>
        <w:pStyle w:val="BodyText"/>
        <w:numPr>
          <w:ilvl w:val="0"/>
          <w:numId w:val="145"/>
        </w:numPr>
        <w:shd w:val="clear" w:color="auto" w:fill="auto"/>
        <w:tabs>
          <w:tab w:val="left" w:pos="3027"/>
        </w:tabs>
        <w:ind w:left="1920"/>
      </w:pPr>
      <w:r>
        <w:rPr>
          <w:b/>
          <w:bCs/>
        </w:rPr>
        <w:t xml:space="preserve">סטטוס קישורי </w:t>
      </w:r>
      <w:r>
        <w:rPr>
          <w:b/>
          <w:bCs/>
          <w:lang w:val="en-US" w:eastAsia="en-US" w:bidi="en-US"/>
        </w:rPr>
        <w:t>SD-WAN</w:t>
      </w:r>
      <w:r>
        <w:rPr>
          <w:b/>
          <w:bCs/>
        </w:rPr>
        <w:t xml:space="preserve"> והשימוש בהם.</w:t>
      </w:r>
    </w:p>
    <w:p w14:paraId="495D3C5D" w14:textId="77777777" w:rsidR="00791606" w:rsidRDefault="00000000">
      <w:pPr>
        <w:pStyle w:val="BodyText"/>
        <w:numPr>
          <w:ilvl w:val="0"/>
          <w:numId w:val="145"/>
        </w:numPr>
        <w:shd w:val="clear" w:color="auto" w:fill="auto"/>
        <w:tabs>
          <w:tab w:val="left" w:pos="3032"/>
        </w:tabs>
        <w:ind w:left="1920"/>
      </w:pPr>
      <w:r>
        <w:rPr>
          <w:b/>
          <w:bCs/>
        </w:rPr>
        <w:t xml:space="preserve">סטטוס הפעלות </w:t>
      </w:r>
      <w:r>
        <w:rPr>
          <w:b/>
          <w:bCs/>
          <w:shd w:val="clear" w:color="auto" w:fill="80FFFF"/>
          <w:lang w:val="en-US" w:eastAsia="en-US" w:bidi="en-US"/>
        </w:rPr>
        <w:t>i</w:t>
      </w:r>
      <w:r>
        <w:rPr>
          <w:b/>
          <w:bCs/>
          <w:lang w:val="en-US" w:eastAsia="en-US" w:bidi="en-US"/>
        </w:rPr>
        <w:t>Psec</w:t>
      </w:r>
      <w:r>
        <w:rPr>
          <w:b/>
          <w:bCs/>
        </w:rPr>
        <w:t xml:space="preserve"> ו- </w:t>
      </w:r>
      <w:r>
        <w:rPr>
          <w:b/>
          <w:bCs/>
          <w:lang w:val="en-US" w:eastAsia="en-US" w:bidi="en-US"/>
        </w:rPr>
        <w:t>SSL VPN</w:t>
      </w:r>
      <w:r>
        <w:rPr>
          <w:b/>
          <w:bCs/>
        </w:rPr>
        <w:t xml:space="preserve"> .</w:t>
      </w:r>
    </w:p>
    <w:p w14:paraId="18E1916E" w14:textId="77777777" w:rsidR="00791606" w:rsidRDefault="00000000">
      <w:pPr>
        <w:pStyle w:val="BodyText"/>
        <w:numPr>
          <w:ilvl w:val="0"/>
          <w:numId w:val="145"/>
        </w:numPr>
        <w:shd w:val="clear" w:color="auto" w:fill="auto"/>
        <w:tabs>
          <w:tab w:val="left" w:pos="3032"/>
        </w:tabs>
        <w:ind w:left="1920"/>
      </w:pPr>
      <w:r>
        <w:rPr>
          <w:b/>
          <w:bCs/>
        </w:rPr>
        <w:t>סטטוס גלישה באינטרנט של משתמשים.</w:t>
      </w:r>
    </w:p>
    <w:p w14:paraId="2094F40B" w14:textId="77777777" w:rsidR="00791606" w:rsidRDefault="00000000">
      <w:pPr>
        <w:pStyle w:val="BodyText"/>
        <w:numPr>
          <w:ilvl w:val="0"/>
          <w:numId w:val="145"/>
        </w:numPr>
        <w:shd w:val="clear" w:color="auto" w:fill="auto"/>
        <w:tabs>
          <w:tab w:val="left" w:pos="3032"/>
        </w:tabs>
        <w:ind w:left="1920"/>
      </w:pPr>
      <w:r>
        <w:rPr>
          <w:b/>
          <w:bCs/>
        </w:rPr>
        <w:t>סטטוס קישור לתקשורת אלחוטית.</w:t>
      </w:r>
    </w:p>
    <w:p w14:paraId="0D62FDA0" w14:textId="77777777" w:rsidR="00791606" w:rsidRDefault="00000000">
      <w:pPr>
        <w:pStyle w:val="BodyText"/>
        <w:numPr>
          <w:ilvl w:val="0"/>
          <w:numId w:val="145"/>
        </w:numPr>
        <w:shd w:val="clear" w:color="auto" w:fill="auto"/>
        <w:tabs>
          <w:tab w:val="left" w:pos="3032"/>
        </w:tabs>
        <w:ind w:left="1920"/>
      </w:pPr>
      <w:r>
        <w:rPr>
          <w:b/>
          <w:bCs/>
        </w:rPr>
        <w:t>ניהול מרכזי.</w:t>
      </w:r>
    </w:p>
    <w:p w14:paraId="29A89C5F" w14:textId="77777777" w:rsidR="00791606" w:rsidRDefault="00000000">
      <w:pPr>
        <w:pStyle w:val="BodyText"/>
        <w:numPr>
          <w:ilvl w:val="0"/>
          <w:numId w:val="143"/>
        </w:numPr>
        <w:shd w:val="clear" w:color="auto" w:fill="auto"/>
        <w:tabs>
          <w:tab w:val="left" w:pos="958"/>
        </w:tabs>
        <w:spacing w:after="0"/>
        <w:jc w:val="both"/>
      </w:pPr>
      <w:r>
        <w:t>שרת הניהול המקומי באתר הלקוח יתמוך בבחירה בעבודה למול כל</w:t>
      </w:r>
    </w:p>
    <w:p w14:paraId="4483B9A9" w14:textId="77777777" w:rsidR="00791606" w:rsidRDefault="00000000">
      <w:pPr>
        <w:pStyle w:val="BodyText"/>
        <w:shd w:val="clear" w:color="auto" w:fill="auto"/>
        <w:ind w:left="2640"/>
      </w:pPr>
      <w:r>
        <w:t>אחת מהתצורות הבאות במקביל</w:t>
      </w:r>
      <w:r>
        <w:rPr>
          <w:strike/>
          <w:color w:val="D13438"/>
          <w:shd w:val="clear" w:color="auto" w:fill="80FFFF"/>
        </w:rPr>
        <w:t>:</w:t>
      </w:r>
      <w:r>
        <w:rPr>
          <w:strike/>
          <w:color w:val="D13438"/>
        </w:rPr>
        <w:t xml:space="preserve"> )</w:t>
      </w:r>
      <w:r>
        <w:rPr>
          <w:b/>
          <w:bCs/>
          <w:strike/>
          <w:color w:val="D13438"/>
          <w:lang w:val="en-US" w:eastAsia="en-US" w:bidi="en-US"/>
        </w:rPr>
        <w:t>dual signature</w:t>
      </w:r>
      <w:r>
        <w:rPr>
          <w:strike/>
          <w:color w:val="D13438"/>
          <w:shd w:val="clear" w:color="auto" w:fill="80FFFF"/>
        </w:rPr>
        <w:t>(:</w:t>
      </w:r>
    </w:p>
    <w:p w14:paraId="0C76575F" w14:textId="77777777" w:rsidR="00791606" w:rsidRDefault="00000000">
      <w:pPr>
        <w:pStyle w:val="BodyText"/>
        <w:numPr>
          <w:ilvl w:val="0"/>
          <w:numId w:val="146"/>
        </w:numPr>
        <w:shd w:val="clear" w:color="auto" w:fill="auto"/>
        <w:tabs>
          <w:tab w:val="left" w:pos="2678"/>
        </w:tabs>
        <w:ind w:left="1580"/>
      </w:pPr>
      <w:r>
        <w:rPr>
          <w:b/>
          <w:bCs/>
        </w:rPr>
        <w:t>ענן היצרן באינטרנט - יש לפרט את יכולות המערכת.</w:t>
      </w:r>
    </w:p>
    <w:p w14:paraId="33029C39" w14:textId="77777777" w:rsidR="00791606" w:rsidRDefault="00000000">
      <w:pPr>
        <w:pStyle w:val="BodyText"/>
        <w:numPr>
          <w:ilvl w:val="0"/>
          <w:numId w:val="146"/>
        </w:numPr>
        <w:shd w:val="clear" w:color="auto" w:fill="auto"/>
        <w:tabs>
          <w:tab w:val="left" w:pos="1093"/>
        </w:tabs>
        <w:jc w:val="center"/>
      </w:pPr>
      <w:r>
        <w:rPr>
          <w:b/>
          <w:bCs/>
        </w:rPr>
        <w:t>תצורה מקומית - יש לפרט את יכולות המערכת.</w:t>
      </w:r>
    </w:p>
    <w:p w14:paraId="062FFFD7" w14:textId="77777777" w:rsidR="00791606" w:rsidRDefault="00000000">
      <w:pPr>
        <w:pStyle w:val="BodyText"/>
        <w:numPr>
          <w:ilvl w:val="0"/>
          <w:numId w:val="146"/>
        </w:numPr>
        <w:shd w:val="clear" w:color="auto" w:fill="auto"/>
        <w:tabs>
          <w:tab w:val="left" w:pos="2687"/>
        </w:tabs>
        <w:ind w:left="1580"/>
      </w:pPr>
      <w:r>
        <w:rPr>
          <w:b/>
          <w:bCs/>
        </w:rPr>
        <w:t>מערך הניהול נדרש לתמוך בהתקנה בתצורה פיזית.</w:t>
      </w:r>
    </w:p>
    <w:p w14:paraId="7A76995E" w14:textId="77777777" w:rsidR="00791606" w:rsidRDefault="00000000">
      <w:pPr>
        <w:pStyle w:val="BodyText"/>
        <w:shd w:val="clear" w:color="auto" w:fill="auto"/>
        <w:ind w:firstLine="860"/>
      </w:pPr>
      <w:r>
        <w:rPr>
          <w:lang w:val="en-US" w:eastAsia="en-US" w:bidi="en-US"/>
        </w:rPr>
        <w:t>4.7.11</w:t>
      </w:r>
      <w:r>
        <w:t xml:space="preserve">. </w:t>
      </w:r>
      <w:r>
        <w:rPr>
          <w:b/>
          <w:bCs/>
        </w:rPr>
        <w:t>יכולות ניהול</w:t>
      </w:r>
    </w:p>
    <w:p w14:paraId="32E6A92E" w14:textId="77777777" w:rsidR="00791606" w:rsidRDefault="00000000">
      <w:pPr>
        <w:pStyle w:val="BodyText"/>
        <w:numPr>
          <w:ilvl w:val="0"/>
          <w:numId w:val="147"/>
        </w:numPr>
        <w:shd w:val="clear" w:color="auto" w:fill="auto"/>
        <w:tabs>
          <w:tab w:val="left" w:pos="949"/>
        </w:tabs>
        <w:jc w:val="center"/>
      </w:pPr>
      <w:r>
        <w:rPr>
          <w:u w:val="single"/>
        </w:rPr>
        <w:t>נדרשת תמיכה</w:t>
      </w:r>
      <w:r>
        <w:t xml:space="preserve"> ביכולת הבאות לניהול המערכת:</w:t>
      </w:r>
    </w:p>
    <w:p w14:paraId="55F51144" w14:textId="77777777" w:rsidR="00791606" w:rsidRDefault="00000000">
      <w:pPr>
        <w:pStyle w:val="BodyText"/>
        <w:numPr>
          <w:ilvl w:val="0"/>
          <w:numId w:val="148"/>
        </w:numPr>
        <w:shd w:val="clear" w:color="auto" w:fill="auto"/>
        <w:tabs>
          <w:tab w:val="left" w:pos="1098"/>
        </w:tabs>
        <w:spacing w:after="0" w:line="353" w:lineRule="auto"/>
        <w:jc w:val="right"/>
      </w:pPr>
      <w:r>
        <w:rPr>
          <w:b/>
          <w:bCs/>
          <w:u w:val="single"/>
        </w:rPr>
        <w:t>נדרש</w:t>
      </w:r>
      <w:r>
        <w:rPr>
          <w:b/>
          <w:bCs/>
        </w:rPr>
        <w:t xml:space="preserve"> ממשק משתמש גרפי הנגיש בפרוטוקול </w:t>
      </w:r>
      <w:r>
        <w:rPr>
          <w:b/>
          <w:bCs/>
          <w:lang w:val="en-US" w:eastAsia="en-US" w:bidi="en-US"/>
        </w:rPr>
        <w:t>HTTP</w:t>
      </w:r>
      <w:r>
        <w:rPr>
          <w:b/>
          <w:bCs/>
        </w:rPr>
        <w:t xml:space="preserve"> באמצעות</w:t>
      </w:r>
    </w:p>
    <w:p w14:paraId="35A44973" w14:textId="77777777" w:rsidR="00791606" w:rsidRDefault="00000000">
      <w:pPr>
        <w:pStyle w:val="BodyText"/>
        <w:shd w:val="clear" w:color="auto" w:fill="auto"/>
        <w:spacing w:line="353" w:lineRule="auto"/>
        <w:ind w:left="2640"/>
        <w:jc w:val="both"/>
      </w:pPr>
      <w:r>
        <w:rPr>
          <w:b/>
          <w:bCs/>
        </w:rPr>
        <w:t>פורט המקור או באמצעות פורט אחר. לדוגמה גישה לניהול באמצעות פורט .</w:t>
      </w:r>
      <w:r>
        <w:rPr>
          <w:b/>
          <w:bCs/>
          <w:lang w:val="en-US" w:eastAsia="en-US" w:bidi="en-US"/>
        </w:rPr>
        <w:t>8080 TCP</w:t>
      </w:r>
      <w:r>
        <w:rPr>
          <w:b/>
          <w:bCs/>
        </w:rPr>
        <w:t>.</w:t>
      </w:r>
    </w:p>
    <w:p w14:paraId="7AA2A241" w14:textId="77777777" w:rsidR="00791606" w:rsidRDefault="00000000">
      <w:pPr>
        <w:pStyle w:val="BodyText"/>
        <w:numPr>
          <w:ilvl w:val="0"/>
          <w:numId w:val="148"/>
        </w:numPr>
        <w:shd w:val="clear" w:color="auto" w:fill="auto"/>
        <w:tabs>
          <w:tab w:val="left" w:pos="2673"/>
        </w:tabs>
        <w:ind w:left="1580"/>
      </w:pPr>
      <w:r>
        <w:rPr>
          <w:b/>
          <w:bCs/>
          <w:u w:val="single"/>
        </w:rPr>
        <w:t>נדרשת תמיכה</w:t>
      </w:r>
      <w:r>
        <w:rPr>
          <w:b/>
          <w:bCs/>
        </w:rPr>
        <w:t xml:space="preserve"> בגישה ממסוף </w:t>
      </w:r>
      <w:r>
        <w:rPr>
          <w:b/>
          <w:bCs/>
          <w:lang w:val="en-US" w:eastAsia="en-US" w:bidi="en-US"/>
        </w:rPr>
        <w:t>CL</w:t>
      </w:r>
      <w:r>
        <w:rPr>
          <w:b/>
          <w:bCs/>
          <w:shd w:val="clear" w:color="auto" w:fill="80FFFF"/>
          <w:lang w:val="en-US" w:eastAsia="en-US" w:bidi="en-US"/>
        </w:rPr>
        <w:t>I</w:t>
      </w:r>
      <w:r>
        <w:rPr>
          <w:b/>
          <w:bCs/>
          <w:lang w:val="en-US" w:eastAsia="en-US" w:bidi="en-US"/>
        </w:rPr>
        <w:t>, SSHv2</w:t>
      </w:r>
      <w:r>
        <w:rPr>
          <w:b/>
          <w:bCs/>
          <w:shd w:val="clear" w:color="auto" w:fill="80FFFF"/>
          <w:lang w:val="en-US" w:eastAsia="en-US" w:bidi="en-US"/>
        </w:rPr>
        <w:t>,</w:t>
      </w:r>
      <w:r>
        <w:rPr>
          <w:b/>
          <w:bCs/>
          <w:lang w:val="en-US" w:eastAsia="en-US" w:bidi="en-US"/>
        </w:rPr>
        <w:t>Telnet</w:t>
      </w:r>
      <w:r>
        <w:rPr>
          <w:b/>
          <w:bCs/>
        </w:rPr>
        <w:t>.</w:t>
      </w:r>
    </w:p>
    <w:p w14:paraId="4C37A3E1" w14:textId="77777777" w:rsidR="00791606" w:rsidRDefault="00000000">
      <w:pPr>
        <w:pStyle w:val="BodyText"/>
        <w:numPr>
          <w:ilvl w:val="0"/>
          <w:numId w:val="148"/>
        </w:numPr>
        <w:shd w:val="clear" w:color="auto" w:fill="auto"/>
        <w:tabs>
          <w:tab w:val="left" w:pos="1107"/>
        </w:tabs>
        <w:spacing w:after="0"/>
        <w:jc w:val="right"/>
      </w:pPr>
      <w:r>
        <w:rPr>
          <w:b/>
          <w:bCs/>
          <w:u w:val="single"/>
        </w:rPr>
        <w:t>נדרש כי</w:t>
      </w:r>
      <w:r>
        <w:rPr>
          <w:b/>
          <w:bCs/>
        </w:rPr>
        <w:t xml:space="preserve"> המערכת המוצעת תאפשר ניתוב מחדש של גישת ניהול</w:t>
      </w:r>
    </w:p>
    <w:p w14:paraId="0D96C9C8" w14:textId="77777777" w:rsidR="00791606" w:rsidRDefault="00000000">
      <w:pPr>
        <w:pStyle w:val="BodyText"/>
        <w:shd w:val="clear" w:color="auto" w:fill="auto"/>
        <w:spacing w:line="240" w:lineRule="auto"/>
        <w:ind w:left="2640"/>
      </w:pPr>
      <w:r>
        <w:rPr>
          <w:b/>
          <w:bCs/>
          <w:lang w:val="en-US" w:eastAsia="en-US" w:bidi="en-US"/>
        </w:rPr>
        <w:t>HTTP</w:t>
      </w:r>
      <w:r>
        <w:rPr>
          <w:b/>
          <w:bCs/>
        </w:rPr>
        <w:t xml:space="preserve"> ל- </w:t>
      </w:r>
      <w:r>
        <w:rPr>
          <w:b/>
          <w:bCs/>
          <w:lang w:val="en-US" w:eastAsia="en-US" w:bidi="en-US"/>
        </w:rPr>
        <w:t>HTTPS</w:t>
      </w:r>
      <w:r>
        <w:rPr>
          <w:b/>
          <w:bCs/>
        </w:rPr>
        <w:t>.</w:t>
      </w:r>
      <w:r>
        <w:br w:type="page"/>
      </w:r>
    </w:p>
    <w:p w14:paraId="6CC7A55E" w14:textId="77777777" w:rsidR="00791606" w:rsidRDefault="00000000">
      <w:pPr>
        <w:pStyle w:val="BodyText"/>
        <w:numPr>
          <w:ilvl w:val="0"/>
          <w:numId w:val="148"/>
        </w:numPr>
        <w:shd w:val="clear" w:color="auto" w:fill="auto"/>
        <w:tabs>
          <w:tab w:val="left" w:pos="2683"/>
        </w:tabs>
        <w:ind w:left="2640" w:hanging="1060"/>
        <w:jc w:val="both"/>
      </w:pPr>
      <w:r>
        <w:rPr>
          <w:b/>
          <w:bCs/>
          <w:u w:val="single"/>
        </w:rPr>
        <w:t>נדרש כי המערכת</w:t>
      </w:r>
      <w:r>
        <w:rPr>
          <w:b/>
          <w:bCs/>
        </w:rPr>
        <w:t xml:space="preserve"> המוצעת תאכוף הגדרת ברירת מחדל של סיסמת מנהל מערכת בעת הכניסה הראשונה או לאחר איפוס להגדרות היצרן.</w:t>
      </w:r>
    </w:p>
    <w:p w14:paraId="421FEB54" w14:textId="77777777" w:rsidR="00791606" w:rsidRDefault="00000000">
      <w:pPr>
        <w:pStyle w:val="BodyText"/>
        <w:numPr>
          <w:ilvl w:val="0"/>
          <w:numId w:val="147"/>
        </w:numPr>
        <w:shd w:val="clear" w:color="auto" w:fill="auto"/>
        <w:tabs>
          <w:tab w:val="left" w:pos="2809"/>
        </w:tabs>
        <w:spacing w:line="372" w:lineRule="auto"/>
        <w:ind w:left="2640" w:hanging="800"/>
        <w:jc w:val="both"/>
      </w:pPr>
      <w:r>
        <w:t>נדרש כי המערכת המוצעת תיישם אכיפת מדיניות סיסמאות של מנהל מערכת מקומי, לרבות:</w:t>
      </w:r>
    </w:p>
    <w:p w14:paraId="5D93C9CF" w14:textId="77777777" w:rsidR="00791606" w:rsidRDefault="00000000">
      <w:pPr>
        <w:pStyle w:val="BodyText"/>
        <w:numPr>
          <w:ilvl w:val="0"/>
          <w:numId w:val="149"/>
        </w:numPr>
        <w:shd w:val="clear" w:color="auto" w:fill="auto"/>
        <w:tabs>
          <w:tab w:val="left" w:pos="2673"/>
        </w:tabs>
        <w:ind w:left="1580"/>
      </w:pPr>
      <w:r>
        <w:rPr>
          <w:b/>
          <w:bCs/>
        </w:rPr>
        <w:t>אורך מינימלי.</w:t>
      </w:r>
    </w:p>
    <w:p w14:paraId="09B1F14E" w14:textId="77777777" w:rsidR="00791606" w:rsidRDefault="00000000">
      <w:pPr>
        <w:pStyle w:val="BodyText"/>
        <w:numPr>
          <w:ilvl w:val="0"/>
          <w:numId w:val="149"/>
        </w:numPr>
        <w:shd w:val="clear" w:color="auto" w:fill="auto"/>
        <w:tabs>
          <w:tab w:val="left" w:pos="2669"/>
        </w:tabs>
        <w:ind w:left="1580"/>
      </w:pPr>
      <w:r>
        <w:rPr>
          <w:b/>
          <w:bCs/>
        </w:rPr>
        <w:t>אותיות רישיות, אותיות קטנות, מספרים ותווים מיוחדים.</w:t>
      </w:r>
    </w:p>
    <w:p w14:paraId="0A82EE6B" w14:textId="77777777" w:rsidR="00791606" w:rsidRDefault="00000000">
      <w:pPr>
        <w:pStyle w:val="BodyText"/>
        <w:numPr>
          <w:ilvl w:val="0"/>
          <w:numId w:val="149"/>
        </w:numPr>
        <w:shd w:val="clear" w:color="auto" w:fill="auto"/>
        <w:tabs>
          <w:tab w:val="left" w:pos="2683"/>
        </w:tabs>
        <w:ind w:left="1580"/>
      </w:pPr>
      <w:r>
        <w:rPr>
          <w:b/>
          <w:bCs/>
        </w:rPr>
        <w:t>ביטול האפשרות לשימוש חוזר בסיסמאות.</w:t>
      </w:r>
    </w:p>
    <w:p w14:paraId="5C01315F" w14:textId="77777777" w:rsidR="00791606" w:rsidRDefault="00000000">
      <w:pPr>
        <w:pStyle w:val="BodyText"/>
        <w:numPr>
          <w:ilvl w:val="0"/>
          <w:numId w:val="149"/>
        </w:numPr>
        <w:shd w:val="clear" w:color="auto" w:fill="auto"/>
        <w:tabs>
          <w:tab w:val="left" w:pos="2683"/>
        </w:tabs>
        <w:ind w:left="1580"/>
      </w:pPr>
      <w:r>
        <w:rPr>
          <w:b/>
          <w:bCs/>
        </w:rPr>
        <w:t>תפוגת זמן לסיסמה.</w:t>
      </w:r>
    </w:p>
    <w:p w14:paraId="34CFF3B0" w14:textId="77777777" w:rsidR="00791606" w:rsidRDefault="00000000">
      <w:pPr>
        <w:pStyle w:val="BodyText"/>
        <w:numPr>
          <w:ilvl w:val="0"/>
          <w:numId w:val="147"/>
        </w:numPr>
        <w:shd w:val="clear" w:color="auto" w:fill="auto"/>
        <w:tabs>
          <w:tab w:val="left" w:pos="2809"/>
        </w:tabs>
        <w:ind w:left="2640" w:hanging="800"/>
        <w:jc w:val="both"/>
      </w:pPr>
      <w:r>
        <w:rPr>
          <w:b/>
          <w:bCs/>
        </w:rPr>
        <w:t xml:space="preserve">נדרש כי אימות מנהל המערכת יתאפשר באמצעות מסד נתונים מקומי, </w:t>
      </w:r>
      <w:r>
        <w:rPr>
          <w:b/>
          <w:bCs/>
          <w:lang w:val="en-US" w:eastAsia="en-US" w:bidi="en-US"/>
        </w:rPr>
        <w:t>PKI</w:t>
      </w:r>
      <w:r>
        <w:rPr>
          <w:b/>
          <w:bCs/>
        </w:rPr>
        <w:t xml:space="preserve"> ושירותים מרוחקים כגון </w:t>
      </w:r>
      <w:r>
        <w:rPr>
          <w:b/>
          <w:bCs/>
          <w:lang w:val="en-US" w:eastAsia="en-US" w:bidi="en-US"/>
        </w:rPr>
        <w:t>Radius, LDAP</w:t>
      </w:r>
      <w:r>
        <w:rPr>
          <w:b/>
          <w:bCs/>
        </w:rPr>
        <w:t xml:space="preserve"> ו- </w:t>
      </w:r>
      <w:r>
        <w:rPr>
          <w:b/>
          <w:bCs/>
          <w:lang w:val="en-US" w:eastAsia="en-US" w:bidi="en-US"/>
        </w:rPr>
        <w:t>TACACS</w:t>
      </w:r>
      <w:r>
        <w:rPr>
          <w:b/>
          <w:bCs/>
        </w:rPr>
        <w:t>+.</w:t>
      </w:r>
    </w:p>
    <w:p w14:paraId="28C4692D" w14:textId="77777777" w:rsidR="00791606" w:rsidRDefault="00000000">
      <w:pPr>
        <w:pStyle w:val="BodyText"/>
        <w:numPr>
          <w:ilvl w:val="0"/>
          <w:numId w:val="147"/>
        </w:numPr>
        <w:shd w:val="clear" w:color="auto" w:fill="auto"/>
        <w:tabs>
          <w:tab w:val="left" w:pos="2809"/>
        </w:tabs>
        <w:ind w:left="2640" w:hanging="800"/>
        <w:jc w:val="both"/>
      </w:pPr>
      <w:r>
        <w:rPr>
          <w:b/>
          <w:bCs/>
        </w:rPr>
        <w:t>נדרש כי המערכת המוצעת תתמוך בניהול חשבון על בסיס פרופיל המשתמש, לדוגמה, תאפשר גישה להגדרות מדיניות בלבד או ללוג המערכת.</w:t>
      </w:r>
    </w:p>
    <w:p w14:paraId="1203ACB5" w14:textId="77777777" w:rsidR="00791606" w:rsidRDefault="00000000">
      <w:pPr>
        <w:pStyle w:val="BodyText"/>
        <w:numPr>
          <w:ilvl w:val="0"/>
          <w:numId w:val="147"/>
        </w:numPr>
        <w:shd w:val="clear" w:color="auto" w:fill="auto"/>
        <w:tabs>
          <w:tab w:val="left" w:pos="2809"/>
        </w:tabs>
        <w:ind w:left="2640" w:hanging="800"/>
        <w:jc w:val="both"/>
      </w:pPr>
      <w:r>
        <w:t>נדרש כי המערכת המוצעת תאפשר הגבלת הגישה לניהול מרחוק. נדרש פירוט לגבי:</w:t>
      </w:r>
    </w:p>
    <w:p w14:paraId="32054890" w14:textId="77777777" w:rsidR="00791606" w:rsidRDefault="00000000">
      <w:pPr>
        <w:pStyle w:val="BodyText"/>
        <w:numPr>
          <w:ilvl w:val="0"/>
          <w:numId w:val="150"/>
        </w:numPr>
        <w:shd w:val="clear" w:color="auto" w:fill="auto"/>
        <w:tabs>
          <w:tab w:val="left" w:pos="1093"/>
        </w:tabs>
        <w:jc w:val="center"/>
      </w:pPr>
      <w:r>
        <w:rPr>
          <w:b/>
          <w:bCs/>
        </w:rPr>
        <w:t>מרשת מהימנה מסוימת או מחשבון אדמי</w:t>
      </w:r>
      <w:r>
        <w:rPr>
          <w:b/>
          <w:bCs/>
          <w:shd w:val="clear" w:color="auto" w:fill="80FFFF"/>
        </w:rPr>
        <w:t>ן</w:t>
      </w:r>
      <w:r>
        <w:rPr>
          <w:b/>
          <w:bCs/>
        </w:rPr>
        <w:t xml:space="preserve"> "עודי.</w:t>
      </w:r>
    </w:p>
    <w:p w14:paraId="0FBD879E" w14:textId="77777777" w:rsidR="00791606" w:rsidRDefault="00000000">
      <w:pPr>
        <w:pStyle w:val="BodyText"/>
        <w:numPr>
          <w:ilvl w:val="0"/>
          <w:numId w:val="150"/>
        </w:numPr>
        <w:shd w:val="clear" w:color="auto" w:fill="auto"/>
        <w:tabs>
          <w:tab w:val="left" w:pos="2673"/>
        </w:tabs>
        <w:ind w:left="1580"/>
      </w:pPr>
      <w:r>
        <w:rPr>
          <w:b/>
          <w:bCs/>
        </w:rPr>
        <w:t>לממשקים "עודיים )וירטואליים</w:t>
      </w:r>
      <w:r>
        <w:rPr>
          <w:b/>
          <w:bCs/>
          <w:shd w:val="clear" w:color="auto" w:fill="80FFFF"/>
        </w:rPr>
        <w:t>(.</w:t>
      </w:r>
    </w:p>
    <w:p w14:paraId="750880ED" w14:textId="77777777" w:rsidR="00791606" w:rsidRDefault="00000000">
      <w:pPr>
        <w:pStyle w:val="Heading30"/>
        <w:keepNext/>
        <w:keepLines/>
        <w:numPr>
          <w:ilvl w:val="0"/>
          <w:numId w:val="150"/>
        </w:numPr>
        <w:shd w:val="clear" w:color="auto" w:fill="auto"/>
        <w:tabs>
          <w:tab w:val="left" w:pos="2678"/>
        </w:tabs>
        <w:ind w:left="2640" w:hanging="1060"/>
        <w:jc w:val="both"/>
      </w:pPr>
      <w:bookmarkStart w:id="93" w:name="bookmark93"/>
      <w:bookmarkStart w:id="94" w:name="bookmark94"/>
      <w:r>
        <w:t xml:space="preserve">נדרש כי המערכת המוצעת תאפשר למנהלים לקבוע </w:t>
      </w:r>
      <w:r>
        <w:rPr>
          <w:lang w:val="en-US" w:eastAsia="en-US" w:bidi="en-US"/>
        </w:rPr>
        <w:t>Idle Time</w:t>
      </w:r>
      <w:r>
        <w:t xml:space="preserve"> לסיום ה </w:t>
      </w:r>
      <w:r>
        <w:rPr>
          <w:lang w:val="en-US" w:eastAsia="en-US" w:bidi="en-US"/>
        </w:rPr>
        <w:t>Session</w:t>
      </w:r>
      <w:r>
        <w:t>.</w:t>
      </w:r>
      <w:bookmarkEnd w:id="93"/>
      <w:bookmarkEnd w:id="94"/>
    </w:p>
    <w:p w14:paraId="6246FDB4" w14:textId="77777777" w:rsidR="00791606" w:rsidRDefault="00000000">
      <w:pPr>
        <w:pStyle w:val="BodyText"/>
        <w:numPr>
          <w:ilvl w:val="0"/>
          <w:numId w:val="147"/>
        </w:numPr>
        <w:shd w:val="clear" w:color="auto" w:fill="auto"/>
        <w:tabs>
          <w:tab w:val="left" w:pos="2749"/>
        </w:tabs>
        <w:ind w:left="1780"/>
        <w:jc w:val="both"/>
      </w:pPr>
      <w:r>
        <w:rPr>
          <w:u w:val="single"/>
        </w:rPr>
        <w:t>נדרש כי מערכת</w:t>
      </w:r>
      <w:r>
        <w:t xml:space="preserve"> הניהול תכלול יכולות ניהול, בקרה וניתוח מובנות.</w:t>
      </w:r>
    </w:p>
    <w:p w14:paraId="587FDB19" w14:textId="77777777" w:rsidR="00791606" w:rsidRDefault="00000000">
      <w:pPr>
        <w:pStyle w:val="BodyText"/>
        <w:numPr>
          <w:ilvl w:val="0"/>
          <w:numId w:val="147"/>
        </w:numPr>
        <w:shd w:val="clear" w:color="auto" w:fill="auto"/>
        <w:tabs>
          <w:tab w:val="left" w:pos="2749"/>
        </w:tabs>
        <w:ind w:left="1780"/>
        <w:jc w:val="both"/>
      </w:pPr>
      <w:r>
        <w:rPr>
          <w:u w:val="single"/>
        </w:rPr>
        <w:t>נדרש כי ממשק</w:t>
      </w:r>
      <w:r>
        <w:t xml:space="preserve"> הניהול יהיה מבוסס דפדפ</w:t>
      </w:r>
      <w:r>
        <w:rPr>
          <w:shd w:val="clear" w:color="auto" w:fill="80FFFF"/>
        </w:rPr>
        <w:t>ן</w:t>
      </w:r>
      <w:r>
        <w:t xml:space="preserve"> )הצגה ויזואלית</w:t>
      </w:r>
      <w:r>
        <w:rPr>
          <w:shd w:val="clear" w:color="auto" w:fill="80FFFF"/>
        </w:rPr>
        <w:t>(.</w:t>
      </w:r>
    </w:p>
    <w:p w14:paraId="3C053FD3" w14:textId="77777777" w:rsidR="00791606" w:rsidRDefault="00000000">
      <w:pPr>
        <w:pStyle w:val="BodyText"/>
        <w:numPr>
          <w:ilvl w:val="0"/>
          <w:numId w:val="147"/>
        </w:numPr>
        <w:shd w:val="clear" w:color="auto" w:fill="auto"/>
        <w:tabs>
          <w:tab w:val="left" w:pos="2809"/>
        </w:tabs>
        <w:ind w:left="2640" w:hanging="800"/>
        <w:jc w:val="both"/>
      </w:pPr>
      <w:r>
        <w:rPr>
          <w:u w:val="single"/>
        </w:rPr>
        <w:t>נדרשת יכולת</w:t>
      </w:r>
      <w:r>
        <w:t xml:space="preserve"> ניהול המכונה לכל הפחות באמצעות </w:t>
      </w:r>
      <w:r>
        <w:rPr>
          <w:b/>
          <w:bCs/>
          <w:lang w:val="en-US" w:eastAsia="en-US" w:bidi="en-US"/>
        </w:rPr>
        <w:t>CLI</w:t>
      </w:r>
      <w:r>
        <w:rPr>
          <w:b/>
          <w:bCs/>
        </w:rPr>
        <w:t xml:space="preserve"> </w:t>
      </w:r>
      <w:r>
        <w:t xml:space="preserve">או </w:t>
      </w:r>
      <w:r>
        <w:rPr>
          <w:b/>
          <w:bCs/>
          <w:lang w:val="en-US" w:eastAsia="en-US" w:bidi="en-US"/>
        </w:rPr>
        <w:t>API</w:t>
      </w:r>
      <w:r>
        <w:rPr>
          <w:b/>
          <w:bCs/>
        </w:rPr>
        <w:t xml:space="preserve"> </w:t>
      </w:r>
      <w:r>
        <w:t xml:space="preserve">מבוסס </w:t>
      </w:r>
      <w:r>
        <w:rPr>
          <w:b/>
          <w:bCs/>
          <w:lang w:val="en-US" w:eastAsia="en-US" w:bidi="en-US"/>
        </w:rPr>
        <w:t>XML</w:t>
      </w:r>
      <w:r>
        <w:rPr>
          <w:b/>
          <w:bCs/>
        </w:rPr>
        <w:t xml:space="preserve"> </w:t>
      </w:r>
      <w:r>
        <w:t xml:space="preserve">)נדרש פירוט בנוגע לסוגי ה </w:t>
      </w:r>
      <w:r>
        <w:rPr>
          <w:b/>
          <w:bCs/>
          <w:lang w:val="en-US" w:eastAsia="en-US" w:bidi="en-US"/>
        </w:rPr>
        <w:t>API</w:t>
      </w:r>
      <w:r>
        <w:t>(.</w:t>
      </w:r>
    </w:p>
    <w:p w14:paraId="306E5127" w14:textId="77777777" w:rsidR="00791606" w:rsidRDefault="00000000">
      <w:pPr>
        <w:pStyle w:val="BodyText"/>
        <w:numPr>
          <w:ilvl w:val="0"/>
          <w:numId w:val="147"/>
        </w:numPr>
        <w:shd w:val="clear" w:color="auto" w:fill="auto"/>
        <w:tabs>
          <w:tab w:val="left" w:pos="3597"/>
        </w:tabs>
        <w:ind w:left="2640" w:hanging="800"/>
        <w:jc w:val="both"/>
      </w:pPr>
      <w:r>
        <w:rPr>
          <w:b/>
          <w:bCs/>
          <w:lang w:val="en-US" w:eastAsia="en-US" w:bidi="en-US"/>
        </w:rPr>
        <w:t>SNMP V3</w:t>
      </w:r>
      <w:r>
        <w:rPr>
          <w:b/>
          <w:bCs/>
        </w:rPr>
        <w:t xml:space="preserve"> </w:t>
      </w:r>
      <w:r>
        <w:t xml:space="preserve">הכולל יכולת העברת </w:t>
      </w:r>
      <w:r>
        <w:rPr>
          <w:b/>
          <w:bCs/>
          <w:lang w:val="en-US" w:eastAsia="en-US" w:bidi="en-US"/>
        </w:rPr>
        <w:t>Events</w:t>
      </w:r>
      <w:r>
        <w:t xml:space="preserve">. נדרש פירוט בנוגע לאירועים הניתנים לשליחה באמצעות קישור </w:t>
      </w:r>
      <w:r>
        <w:rPr>
          <w:b/>
          <w:bCs/>
          <w:lang w:val="en-US" w:eastAsia="en-US" w:bidi="en-US"/>
        </w:rPr>
        <w:t>SNMP</w:t>
      </w:r>
      <w:r>
        <w:t>.</w:t>
      </w:r>
    </w:p>
    <w:p w14:paraId="132C144C" w14:textId="77777777" w:rsidR="00791606" w:rsidRDefault="00000000">
      <w:pPr>
        <w:pStyle w:val="BodyText"/>
        <w:numPr>
          <w:ilvl w:val="0"/>
          <w:numId w:val="147"/>
        </w:numPr>
        <w:shd w:val="clear" w:color="auto" w:fill="auto"/>
        <w:tabs>
          <w:tab w:val="left" w:pos="2895"/>
        </w:tabs>
        <w:ind w:left="2780" w:hanging="940"/>
        <w:jc w:val="both"/>
      </w:pPr>
      <w:r>
        <w:rPr>
          <w:u w:val="single"/>
        </w:rPr>
        <w:t>נדרש פירוט</w:t>
      </w:r>
      <w:r>
        <w:t xml:space="preserve"> בנוגע למערכת ניהול מרכזית לכלל הרכיבים -והיכולות המוצעים בתיחור.</w:t>
      </w:r>
      <w:r>
        <w:rPr>
          <w:color w:val="D13438"/>
        </w:rPr>
        <w:t xml:space="preserve"> </w:t>
      </w:r>
      <w:r>
        <w:rPr>
          <w:color w:val="D13438"/>
          <w:u w:val="single"/>
        </w:rPr>
        <w:t>נדרש פירוט לגבי יכולת ניהול של רכיבים אחרים</w:t>
      </w:r>
      <w:r>
        <w:t xml:space="preserve"> </w:t>
      </w:r>
      <w:r>
        <w:rPr>
          <w:color w:val="D13438"/>
          <w:u w:val="single"/>
        </w:rPr>
        <w:t>של היצרן המוצע.</w:t>
      </w:r>
    </w:p>
    <w:p w14:paraId="1D1353E5" w14:textId="77777777" w:rsidR="00791606" w:rsidRDefault="00000000">
      <w:pPr>
        <w:pStyle w:val="BodyText"/>
        <w:numPr>
          <w:ilvl w:val="0"/>
          <w:numId w:val="147"/>
        </w:numPr>
        <w:shd w:val="clear" w:color="auto" w:fill="auto"/>
        <w:tabs>
          <w:tab w:val="left" w:pos="2835"/>
        </w:tabs>
        <w:ind w:left="1780"/>
        <w:jc w:val="both"/>
      </w:pPr>
      <w:r>
        <w:rPr>
          <w:u w:val="single"/>
        </w:rPr>
        <w:t>נדרש פירוט</w:t>
      </w:r>
      <w:r>
        <w:t xml:space="preserve"> בנוגע להגדרת אבטחה לאפליקציות )</w:t>
      </w:r>
      <w:r>
        <w:rPr>
          <w:b/>
          <w:bCs/>
          <w:lang w:val="en-US" w:eastAsia="en-US" w:bidi="en-US"/>
        </w:rPr>
        <w:t>App Control</w:t>
      </w:r>
      <w:r>
        <w:rPr>
          <w:shd w:val="clear" w:color="auto" w:fill="80FFFF"/>
        </w:rPr>
        <w:t>(.</w:t>
      </w:r>
      <w:r>
        <w:br w:type="page"/>
      </w:r>
    </w:p>
    <w:p w14:paraId="09863915" w14:textId="77777777" w:rsidR="00791606" w:rsidRDefault="00000000">
      <w:pPr>
        <w:pStyle w:val="BodyText"/>
        <w:numPr>
          <w:ilvl w:val="0"/>
          <w:numId w:val="147"/>
        </w:numPr>
        <w:shd w:val="clear" w:color="auto" w:fill="auto"/>
        <w:tabs>
          <w:tab w:val="left" w:pos="3010"/>
        </w:tabs>
        <w:ind w:left="2640" w:hanging="800"/>
        <w:jc w:val="both"/>
      </w:pPr>
      <w:r>
        <w:rPr>
          <w:u w:val="single"/>
        </w:rPr>
        <w:t>נדרש פירוט</w:t>
      </w:r>
      <w:r>
        <w:t xml:space="preserve"> בנוגע לשליטה בכתובות )</w:t>
      </w:r>
      <w:r>
        <w:rPr>
          <w:b/>
          <w:bCs/>
          <w:lang w:val="en-US" w:eastAsia="en-US" w:bidi="en-US"/>
        </w:rPr>
        <w:t>URL Filtering</w:t>
      </w:r>
      <w:r>
        <w:t xml:space="preserve">( והגדרות </w:t>
      </w:r>
      <w:r>
        <w:rPr>
          <w:b/>
          <w:bCs/>
          <w:shd w:val="clear" w:color="auto" w:fill="80FFFF"/>
          <w:lang w:val="en-US" w:eastAsia="en-US" w:bidi="en-US"/>
        </w:rPr>
        <w:t>H</w:t>
      </w:r>
      <w:r>
        <w:rPr>
          <w:b/>
          <w:bCs/>
          <w:lang w:val="en-US" w:eastAsia="en-US" w:bidi="en-US"/>
        </w:rPr>
        <w:t>’</w:t>
      </w:r>
      <w:r>
        <w:rPr>
          <w:b/>
          <w:bCs/>
          <w:shd w:val="clear" w:color="auto" w:fill="80FFFF"/>
          <w:lang w:val="en-US" w:eastAsia="en-US" w:bidi="en-US"/>
        </w:rPr>
        <w:t>S</w:t>
      </w:r>
      <w:r>
        <w:rPr>
          <w:shd w:val="clear" w:color="auto" w:fill="80FFFF"/>
          <w:lang w:val="en-US" w:eastAsia="en-US" w:bidi="en-US"/>
        </w:rPr>
        <w:t>n</w:t>
      </w:r>
      <w:r>
        <w:t xml:space="preserve"> דרך מערכת הניהול המרכזית.</w:t>
      </w:r>
    </w:p>
    <w:p w14:paraId="7D4899A4" w14:textId="77777777" w:rsidR="00791606" w:rsidRDefault="00000000">
      <w:pPr>
        <w:pStyle w:val="BodyText"/>
        <w:numPr>
          <w:ilvl w:val="0"/>
          <w:numId w:val="147"/>
        </w:numPr>
        <w:shd w:val="clear" w:color="auto" w:fill="auto"/>
        <w:tabs>
          <w:tab w:val="left" w:pos="1109"/>
          <w:tab w:val="left" w:pos="6034"/>
        </w:tabs>
        <w:spacing w:after="0"/>
        <w:jc w:val="right"/>
      </w:pPr>
      <w:r>
        <w:rPr>
          <w:u w:val="single"/>
        </w:rPr>
        <w:t>נדרש פירוט</w:t>
      </w:r>
      <w:r>
        <w:t xml:space="preserve"> בנוגע</w:t>
      </w:r>
      <w:r>
        <w:rPr>
          <w:color w:val="D13438"/>
        </w:rPr>
        <w:t xml:space="preserve"> </w:t>
      </w:r>
      <w:r>
        <w:rPr>
          <w:color w:val="D13438"/>
          <w:u w:val="single"/>
        </w:rPr>
        <w:t>לנתוני</w:t>
      </w:r>
      <w:r>
        <w:rPr>
          <w:strike/>
          <w:color w:val="D13438"/>
        </w:rPr>
        <w:t>להגדרת אופי</w:t>
      </w:r>
      <w:r>
        <w:t xml:space="preserve"> תעבורה</w:t>
      </w:r>
      <w:r>
        <w:rPr>
          <w:color w:val="D13438"/>
        </w:rPr>
        <w:tab/>
      </w:r>
      <w:r>
        <w:rPr>
          <w:color w:val="D13438"/>
          <w:u w:val="single"/>
        </w:rPr>
        <w:t>למנועי</w:t>
      </w:r>
    </w:p>
    <w:p w14:paraId="653B1F90" w14:textId="77777777" w:rsidR="00791606" w:rsidRDefault="00000000">
      <w:pPr>
        <w:pStyle w:val="BodyText"/>
        <w:shd w:val="clear" w:color="auto" w:fill="auto"/>
        <w:ind w:left="2920"/>
      </w:pPr>
      <w:r>
        <w:rPr>
          <w:color w:val="D13438"/>
          <w:u w:val="single"/>
        </w:rPr>
        <w:t>האבטחה השונים</w:t>
      </w:r>
      <w:r>
        <w:rPr>
          <w:strike/>
          <w:color w:val="D13438"/>
          <w:u w:val="single"/>
        </w:rPr>
        <w:t>ב</w:t>
      </w:r>
      <w:r>
        <w:rPr>
          <w:strike/>
          <w:color w:val="D13438"/>
        </w:rPr>
        <w:t>חתך כלי אבטחה לפי הגדרות שונות</w:t>
      </w:r>
    </w:p>
    <w:p w14:paraId="2836C23D" w14:textId="77777777" w:rsidR="00791606" w:rsidRDefault="00000000">
      <w:pPr>
        <w:pStyle w:val="BodyText"/>
        <w:numPr>
          <w:ilvl w:val="0"/>
          <w:numId w:val="147"/>
        </w:numPr>
        <w:shd w:val="clear" w:color="auto" w:fill="auto"/>
        <w:tabs>
          <w:tab w:val="left" w:pos="3010"/>
        </w:tabs>
        <w:ind w:left="1840"/>
      </w:pPr>
      <w:r>
        <w:rPr>
          <w:u w:val="single"/>
        </w:rPr>
        <w:t>נדרש פירוט</w:t>
      </w:r>
      <w:r>
        <w:t xml:space="preserve"> בנוגע להגדרת מדיניות.</w:t>
      </w:r>
    </w:p>
    <w:p w14:paraId="57C6595A" w14:textId="77777777" w:rsidR="00791606" w:rsidRDefault="00000000">
      <w:pPr>
        <w:pStyle w:val="BodyText"/>
        <w:numPr>
          <w:ilvl w:val="0"/>
          <w:numId w:val="147"/>
        </w:numPr>
        <w:shd w:val="clear" w:color="auto" w:fill="auto"/>
        <w:tabs>
          <w:tab w:val="left" w:pos="3010"/>
        </w:tabs>
        <w:ind w:left="1840"/>
        <w:jc w:val="both"/>
      </w:pPr>
      <w:r>
        <w:rPr>
          <w:u w:val="single"/>
        </w:rPr>
        <w:t>נדרש פירוט</w:t>
      </w:r>
      <w:r>
        <w:t xml:space="preserve"> בנוגע להגדרות חוקים לפי קבוצות משתמשים.</w:t>
      </w:r>
    </w:p>
    <w:p w14:paraId="6F5EBE90" w14:textId="77777777" w:rsidR="00791606" w:rsidRDefault="00000000">
      <w:pPr>
        <w:pStyle w:val="BodyText"/>
        <w:numPr>
          <w:ilvl w:val="0"/>
          <w:numId w:val="147"/>
        </w:numPr>
        <w:shd w:val="clear" w:color="auto" w:fill="auto"/>
        <w:tabs>
          <w:tab w:val="left" w:pos="3010"/>
        </w:tabs>
        <w:ind w:left="2920" w:hanging="1080"/>
        <w:jc w:val="both"/>
      </w:pPr>
      <w:r>
        <w:rPr>
          <w:u w:val="single"/>
        </w:rPr>
        <w:t>נדרש פירוט</w:t>
      </w:r>
      <w:r>
        <w:t xml:space="preserve"> בנוגע לגיבוי ושחזור תצורה וחוקים בצורה מובנית במערכת.</w:t>
      </w:r>
    </w:p>
    <w:p w14:paraId="20C19798" w14:textId="77777777" w:rsidR="00791606" w:rsidRDefault="00000000">
      <w:pPr>
        <w:pStyle w:val="BodyText"/>
        <w:numPr>
          <w:ilvl w:val="0"/>
          <w:numId w:val="147"/>
        </w:numPr>
        <w:shd w:val="clear" w:color="auto" w:fill="auto"/>
        <w:tabs>
          <w:tab w:val="left" w:pos="3034"/>
        </w:tabs>
        <w:ind w:left="2780" w:hanging="800"/>
        <w:jc w:val="both"/>
      </w:pPr>
      <w:r>
        <w:rPr>
          <w:u w:val="single"/>
        </w:rPr>
        <w:t>נדרש פירוט</w:t>
      </w:r>
      <w:r>
        <w:t xml:space="preserve"> בנוגע להצגת לוגים מפורטים והפקת דו״חות לגבי מצב הרכיבים תחת המערכת.</w:t>
      </w:r>
    </w:p>
    <w:p w14:paraId="3DE170AB" w14:textId="77777777" w:rsidR="00791606" w:rsidRDefault="00000000">
      <w:pPr>
        <w:pStyle w:val="BodyText"/>
        <w:numPr>
          <w:ilvl w:val="0"/>
          <w:numId w:val="147"/>
        </w:numPr>
        <w:shd w:val="clear" w:color="auto" w:fill="auto"/>
        <w:tabs>
          <w:tab w:val="left" w:pos="1109"/>
        </w:tabs>
        <w:spacing w:after="0"/>
        <w:jc w:val="right"/>
      </w:pPr>
      <w:r>
        <w:rPr>
          <w:u w:val="single"/>
        </w:rPr>
        <w:t>נדרשת יכולת</w:t>
      </w:r>
      <w:r>
        <w:t xml:space="preserve"> הוצאת לוגי אירועים באמצעות פרוטוקול</w:t>
      </w:r>
    </w:p>
    <w:p w14:paraId="0CAC30C8" w14:textId="77777777" w:rsidR="00791606" w:rsidRDefault="00000000">
      <w:pPr>
        <w:pStyle w:val="Heading330"/>
        <w:keepNext/>
        <w:keepLines/>
        <w:shd w:val="clear" w:color="auto" w:fill="auto"/>
      </w:pPr>
      <w:bookmarkStart w:id="95" w:name="bookmark95"/>
      <w:bookmarkStart w:id="96" w:name="bookmark96"/>
      <w:r>
        <w:rPr>
          <w:b w:val="0"/>
          <w:bCs w:val="0"/>
          <w:color w:val="D13438"/>
          <w:shd w:val="clear" w:color="auto" w:fill="80FFFF"/>
        </w:rPr>
        <w:t>/.</w:t>
      </w:r>
      <w:r>
        <w:t>SMTP</w:t>
      </w:r>
      <w:bookmarkEnd w:id="95"/>
      <w:bookmarkEnd w:id="96"/>
    </w:p>
    <w:p w14:paraId="44D82845" w14:textId="77777777" w:rsidR="00791606" w:rsidRDefault="00000000">
      <w:pPr>
        <w:pStyle w:val="BodyText"/>
        <w:numPr>
          <w:ilvl w:val="0"/>
          <w:numId w:val="147"/>
        </w:numPr>
        <w:shd w:val="clear" w:color="auto" w:fill="auto"/>
        <w:tabs>
          <w:tab w:val="left" w:pos="3030"/>
        </w:tabs>
        <w:spacing w:line="372" w:lineRule="auto"/>
        <w:ind w:left="3060" w:hanging="1080"/>
        <w:jc w:val="both"/>
      </w:pPr>
      <w:r>
        <w:rPr>
          <w:u w:val="single"/>
        </w:rPr>
        <w:t>נדרש פירוט</w:t>
      </w:r>
      <w:r>
        <w:t xml:space="preserve"> לגבי יכולות וזמני אחסון לוגים במערכת או בממשקיה.</w:t>
      </w:r>
    </w:p>
    <w:p w14:paraId="338DC113" w14:textId="77777777" w:rsidR="00791606" w:rsidRDefault="00000000">
      <w:pPr>
        <w:pStyle w:val="BodyText"/>
        <w:numPr>
          <w:ilvl w:val="0"/>
          <w:numId w:val="147"/>
        </w:numPr>
        <w:shd w:val="clear" w:color="auto" w:fill="auto"/>
        <w:tabs>
          <w:tab w:val="left" w:pos="3034"/>
        </w:tabs>
        <w:ind w:left="3060" w:hanging="1080"/>
        <w:jc w:val="both"/>
      </w:pPr>
      <w:r>
        <w:rPr>
          <w:u w:val="single"/>
        </w:rPr>
        <w:t>נדרשת יכולת</w:t>
      </w:r>
      <w:r>
        <w:t xml:space="preserve"> תצוגה ויזואלית של תמונת מצב המערכת המערכת- נדרש פירוט בנוגע ליכולות המוצעות.</w:t>
      </w:r>
    </w:p>
    <w:p w14:paraId="6034BFDB" w14:textId="77777777" w:rsidR="00791606" w:rsidRDefault="00000000">
      <w:pPr>
        <w:pStyle w:val="BodyText"/>
        <w:numPr>
          <w:ilvl w:val="0"/>
          <w:numId w:val="147"/>
        </w:numPr>
        <w:shd w:val="clear" w:color="auto" w:fill="auto"/>
        <w:tabs>
          <w:tab w:val="left" w:pos="3034"/>
        </w:tabs>
        <w:ind w:left="1980"/>
      </w:pPr>
      <w:r>
        <w:t>עדכון מערכת ומנועים:</w:t>
      </w:r>
    </w:p>
    <w:p w14:paraId="62B1191C" w14:textId="77777777" w:rsidR="00791606" w:rsidRDefault="00000000">
      <w:pPr>
        <w:pStyle w:val="BodyText"/>
        <w:numPr>
          <w:ilvl w:val="0"/>
          <w:numId w:val="151"/>
        </w:numPr>
        <w:shd w:val="clear" w:color="auto" w:fill="auto"/>
        <w:tabs>
          <w:tab w:val="left" w:pos="3183"/>
        </w:tabs>
        <w:ind w:left="3060" w:hanging="1080"/>
        <w:jc w:val="both"/>
      </w:pPr>
      <w:r>
        <w:rPr>
          <w:u w:val="single"/>
        </w:rPr>
        <w:t>נדרש פירוט</w:t>
      </w:r>
      <w:r>
        <w:t xml:space="preserve"> בנוגע לאופן התקנת עדכוני המערכת )</w:t>
      </w:r>
      <w:r>
        <w:rPr>
          <w:b/>
          <w:bCs/>
          <w:lang w:val="en-US" w:eastAsia="en-US" w:bidi="en-US"/>
        </w:rPr>
        <w:t>Online</w:t>
      </w:r>
      <w:r>
        <w:rPr>
          <w:b/>
          <w:bCs/>
        </w:rPr>
        <w:t xml:space="preserve"> </w:t>
      </w:r>
      <w:r>
        <w:t xml:space="preserve">ו </w:t>
      </w:r>
      <w:r>
        <w:rPr>
          <w:b/>
          <w:bCs/>
          <w:lang w:val="en-US" w:eastAsia="en-US" w:bidi="en-US"/>
        </w:rPr>
        <w:t>Offline</w:t>
      </w:r>
      <w:r>
        <w:t>(.</w:t>
      </w:r>
    </w:p>
    <w:p w14:paraId="3F1D3E3C" w14:textId="77777777" w:rsidR="00791606" w:rsidRDefault="00000000">
      <w:pPr>
        <w:pStyle w:val="BodyText"/>
        <w:numPr>
          <w:ilvl w:val="0"/>
          <w:numId w:val="151"/>
        </w:numPr>
        <w:shd w:val="clear" w:color="auto" w:fill="auto"/>
        <w:tabs>
          <w:tab w:val="left" w:pos="2798"/>
        </w:tabs>
        <w:ind w:left="1600"/>
        <w:jc w:val="both"/>
      </w:pPr>
      <w:r>
        <w:rPr>
          <w:u w:val="single"/>
        </w:rPr>
        <w:t>נדרש פירוט</w:t>
      </w:r>
      <w:r>
        <w:t xml:space="preserve"> לגבי יכולת עדכון </w:t>
      </w:r>
      <w:r>
        <w:rPr>
          <w:shd w:val="clear" w:color="auto" w:fill="80FFFF"/>
        </w:rPr>
        <w:t>מ</w:t>
      </w:r>
      <w:r>
        <w:rPr>
          <w:b/>
          <w:bCs/>
          <w:shd w:val="clear" w:color="auto" w:fill="80FFFF"/>
          <w:lang w:val="en-US" w:eastAsia="en-US" w:bidi="en-US"/>
        </w:rPr>
        <w:t>Repository</w:t>
      </w:r>
      <w:r>
        <w:rPr>
          <w:b/>
          <w:bCs/>
          <w:shd w:val="clear" w:color="auto" w:fill="80FFFF"/>
        </w:rPr>
        <w:t>-</w:t>
      </w:r>
      <w:r>
        <w:rPr>
          <w:b/>
          <w:bCs/>
        </w:rPr>
        <w:t xml:space="preserve"> </w:t>
      </w:r>
      <w:r>
        <w:t>מרכזי מקומי.</w:t>
      </w:r>
    </w:p>
    <w:p w14:paraId="5FE94F53" w14:textId="77777777" w:rsidR="00791606" w:rsidRDefault="00000000">
      <w:pPr>
        <w:pStyle w:val="BodyText"/>
        <w:numPr>
          <w:ilvl w:val="0"/>
          <w:numId w:val="147"/>
        </w:numPr>
        <w:shd w:val="clear" w:color="auto" w:fill="auto"/>
        <w:tabs>
          <w:tab w:val="left" w:pos="3170"/>
        </w:tabs>
        <w:ind w:left="2920" w:hanging="800"/>
        <w:jc w:val="both"/>
      </w:pPr>
      <w:r>
        <w:rPr>
          <w:u w:val="single"/>
        </w:rPr>
        <w:t>נדרש פירוט</w:t>
      </w:r>
      <w:r>
        <w:t xml:space="preserve"> לגבי התממשקות ידנית לרכיבים לשם הוצאת לוגים מהאחסון המקומי.</w:t>
      </w:r>
    </w:p>
    <w:p w14:paraId="14950097" w14:textId="77777777" w:rsidR="00791606" w:rsidRDefault="00000000">
      <w:pPr>
        <w:pStyle w:val="BodyText"/>
        <w:numPr>
          <w:ilvl w:val="0"/>
          <w:numId w:val="147"/>
        </w:numPr>
        <w:shd w:val="clear" w:color="auto" w:fill="auto"/>
        <w:tabs>
          <w:tab w:val="left" w:pos="3174"/>
        </w:tabs>
        <w:ind w:left="2120"/>
        <w:jc w:val="both"/>
      </w:pPr>
      <w:r>
        <w:rPr>
          <w:u w:val="single"/>
        </w:rPr>
        <w:t>נדרשת יכולת</w:t>
      </w:r>
      <w:r>
        <w:t xml:space="preserve"> יצוא אוטומטית של לוגים בפורמט </w:t>
      </w:r>
      <w:r>
        <w:rPr>
          <w:b/>
          <w:bCs/>
          <w:lang w:val="en-US" w:eastAsia="en-US" w:bidi="en-US"/>
        </w:rPr>
        <w:t>Syslog</w:t>
      </w:r>
      <w:r>
        <w:rPr>
          <w:shd w:val="clear" w:color="auto" w:fill="80FFFF"/>
        </w:rPr>
        <w:t>.</w:t>
      </w:r>
    </w:p>
    <w:p w14:paraId="334467BD" w14:textId="77777777" w:rsidR="00791606" w:rsidRDefault="00000000">
      <w:pPr>
        <w:pStyle w:val="BodyText"/>
        <w:numPr>
          <w:ilvl w:val="0"/>
          <w:numId w:val="147"/>
        </w:numPr>
        <w:shd w:val="clear" w:color="auto" w:fill="auto"/>
        <w:tabs>
          <w:tab w:val="left" w:pos="3144"/>
        </w:tabs>
        <w:spacing w:after="0" w:line="353" w:lineRule="auto"/>
        <w:ind w:left="2080"/>
        <w:jc w:val="right"/>
      </w:pPr>
      <w:r>
        <w:rPr>
          <w:u w:val="single"/>
        </w:rPr>
        <w:t>נדרש פירוט</w:t>
      </w:r>
      <w:r>
        <w:t xml:space="preserve"> לגבי יכולת התממשקות למערכות </w:t>
      </w:r>
      <w:r>
        <w:rPr>
          <w:b/>
          <w:bCs/>
          <w:lang w:val="en-US" w:eastAsia="en-US" w:bidi="en-US"/>
        </w:rPr>
        <w:t>SIEM</w:t>
      </w:r>
      <w:r>
        <w:rPr>
          <w:b/>
          <w:bCs/>
        </w:rPr>
        <w:t xml:space="preserve"> </w:t>
      </w:r>
      <w:r>
        <w:t xml:space="preserve">מובילות כגון </w:t>
      </w:r>
      <w:r>
        <w:rPr>
          <w:b/>
          <w:bCs/>
          <w:color w:val="D13438"/>
          <w:u w:val="single"/>
          <w:lang w:val="en-US" w:eastAsia="en-US" w:bidi="en-US"/>
        </w:rPr>
        <w:t xml:space="preserve">Splunk </w:t>
      </w:r>
      <w:r>
        <w:rPr>
          <w:color w:val="D13438"/>
          <w:u w:val="single"/>
          <w:shd w:val="clear" w:color="auto" w:fill="80FFFF"/>
          <w:lang w:val="en-US" w:eastAsia="en-US" w:bidi="en-US"/>
        </w:rPr>
        <w:t>,</w:t>
      </w:r>
      <w:r>
        <w:rPr>
          <w:b/>
          <w:bCs/>
          <w:color w:val="D13438"/>
          <w:u w:val="single"/>
          <w:lang w:val="en-US" w:eastAsia="en-US" w:bidi="en-US"/>
        </w:rPr>
        <w:t xml:space="preserve">Google Chronicle </w:t>
      </w:r>
      <w:r>
        <w:rPr>
          <w:color w:val="D13438"/>
          <w:u w:val="single"/>
          <w:lang w:val="en-US" w:eastAsia="en-US" w:bidi="en-US"/>
        </w:rPr>
        <w:t>,</w:t>
      </w:r>
      <w:r>
        <w:rPr>
          <w:b/>
          <w:bCs/>
          <w:shd w:val="clear" w:color="auto" w:fill="80FFFF"/>
          <w:lang w:val="en-US" w:eastAsia="en-US" w:bidi="en-US"/>
        </w:rPr>
        <w:t>Q</w:t>
      </w:r>
      <w:r>
        <w:rPr>
          <w:b/>
          <w:bCs/>
          <w:lang w:val="en-US" w:eastAsia="en-US" w:bidi="en-US"/>
        </w:rPr>
        <w:t>Radar, ARCSIGHT</w:t>
      </w:r>
    </w:p>
    <w:p w14:paraId="624C910E" w14:textId="77777777" w:rsidR="00791606" w:rsidRDefault="00000000">
      <w:pPr>
        <w:pStyle w:val="BodyText"/>
        <w:shd w:val="clear" w:color="auto" w:fill="auto"/>
        <w:spacing w:line="353" w:lineRule="auto"/>
        <w:jc w:val="center"/>
      </w:pPr>
      <w:r>
        <w:rPr>
          <w:strike/>
          <w:color w:val="D13438"/>
        </w:rPr>
        <w:t>ודומים</w:t>
      </w:r>
      <w:r>
        <w:t>.</w:t>
      </w:r>
    </w:p>
    <w:p w14:paraId="2E65A64C" w14:textId="77777777" w:rsidR="00791606" w:rsidRDefault="00000000">
      <w:pPr>
        <w:pStyle w:val="BodyText"/>
        <w:numPr>
          <w:ilvl w:val="0"/>
          <w:numId w:val="147"/>
        </w:numPr>
        <w:shd w:val="clear" w:color="auto" w:fill="auto"/>
        <w:tabs>
          <w:tab w:val="left" w:pos="3184"/>
        </w:tabs>
        <w:ind w:left="2920" w:hanging="800"/>
        <w:jc w:val="both"/>
      </w:pPr>
      <w:r>
        <w:rPr>
          <w:u w:val="single"/>
        </w:rPr>
        <w:t>נדרש פירוט</w:t>
      </w:r>
      <w:r>
        <w:t xml:space="preserve"> לגבי פרוטוקולים קיימים כדוגמת</w:t>
      </w:r>
      <w:r>
        <w:rPr>
          <w:shd w:val="clear" w:color="auto" w:fill="80FFFF"/>
        </w:rPr>
        <w:t>:,</w:t>
      </w:r>
      <w:r>
        <w:t xml:space="preserve"> </w:t>
      </w:r>
      <w:r>
        <w:rPr>
          <w:b/>
          <w:bCs/>
        </w:rPr>
        <w:t>,</w:t>
      </w:r>
      <w:r>
        <w:rPr>
          <w:b/>
          <w:bCs/>
          <w:shd w:val="clear" w:color="auto" w:fill="80FFFF"/>
          <w:lang w:val="en-US" w:eastAsia="en-US" w:bidi="en-US"/>
        </w:rPr>
        <w:t>I</w:t>
      </w:r>
      <w:r>
        <w:rPr>
          <w:b/>
          <w:bCs/>
          <w:lang w:val="en-US" w:eastAsia="en-US" w:bidi="en-US"/>
        </w:rPr>
        <w:t>CAP</w:t>
      </w:r>
      <w:r>
        <w:rPr>
          <w:b/>
          <w:bCs/>
        </w:rPr>
        <w:t xml:space="preserve"> </w:t>
      </w:r>
      <w:r>
        <w:rPr>
          <w:b/>
          <w:bCs/>
          <w:lang w:val="en-US" w:eastAsia="en-US" w:bidi="en-US"/>
        </w:rPr>
        <w:t>OPSEC, DXL</w:t>
      </w:r>
      <w:r>
        <w:rPr>
          <w:b/>
          <w:bCs/>
        </w:rPr>
        <w:t xml:space="preserve"> </w:t>
      </w:r>
      <w:r>
        <w:t>ופרוטוקולים מקבילים.</w:t>
      </w:r>
    </w:p>
    <w:p w14:paraId="0CA96DC8" w14:textId="77777777" w:rsidR="00791606" w:rsidRDefault="00000000">
      <w:pPr>
        <w:pStyle w:val="BodyText"/>
        <w:numPr>
          <w:ilvl w:val="0"/>
          <w:numId w:val="147"/>
        </w:numPr>
        <w:shd w:val="clear" w:color="auto" w:fill="auto"/>
        <w:tabs>
          <w:tab w:val="left" w:pos="3184"/>
        </w:tabs>
        <w:ind w:left="2920" w:hanging="800"/>
        <w:jc w:val="both"/>
      </w:pPr>
      <w:r>
        <w:rPr>
          <w:u w:val="single"/>
        </w:rPr>
        <w:t>נדרש פירוט</w:t>
      </w:r>
      <w:r>
        <w:t xml:space="preserve"> לגבי התממשקות למוצרי ניתוח חוקים התומכים ברכיבים המוצעים )כדוגמת </w:t>
      </w:r>
      <w:r>
        <w:rPr>
          <w:b/>
          <w:bCs/>
          <w:lang w:val="en-US" w:eastAsia="en-US" w:bidi="en-US"/>
        </w:rPr>
        <w:t>AlgoSec, SkyBox</w:t>
      </w:r>
      <w:r>
        <w:rPr>
          <w:b/>
          <w:bCs/>
        </w:rPr>
        <w:t xml:space="preserve"> </w:t>
      </w:r>
      <w:r>
        <w:t>או כל מוצר דומה אחר(.</w:t>
      </w:r>
      <w:r>
        <w:br w:type="page"/>
      </w:r>
    </w:p>
    <w:p w14:paraId="5AE53FA9" w14:textId="77777777" w:rsidR="00791606" w:rsidRDefault="00000000">
      <w:pPr>
        <w:pStyle w:val="BodyText"/>
        <w:numPr>
          <w:ilvl w:val="0"/>
          <w:numId w:val="147"/>
        </w:numPr>
        <w:shd w:val="clear" w:color="auto" w:fill="auto"/>
        <w:tabs>
          <w:tab w:val="left" w:pos="2844"/>
        </w:tabs>
        <w:ind w:left="2780" w:hanging="960"/>
        <w:jc w:val="both"/>
      </w:pPr>
      <w:r>
        <w:rPr>
          <w:u w:val="single"/>
        </w:rPr>
        <w:t>נדרש פירוט</w:t>
      </w:r>
      <w:r>
        <w:t xml:space="preserve"> על התממשקות למקורות/שירותי </w:t>
      </w:r>
      <w:r>
        <w:rPr>
          <w:b/>
          <w:bCs/>
          <w:lang w:val="en-US" w:eastAsia="en-US" w:bidi="en-US"/>
        </w:rPr>
        <w:t>Cyber Threat</w:t>
      </w:r>
      <w:r>
        <w:rPr>
          <w:b/>
          <w:bCs/>
        </w:rPr>
        <w:t xml:space="preserve"> </w:t>
      </w:r>
      <w:r>
        <w:rPr>
          <w:b/>
          <w:bCs/>
          <w:lang w:val="en-US" w:eastAsia="en-US" w:bidi="en-US"/>
        </w:rPr>
        <w:t>Intelligence feeds</w:t>
      </w:r>
      <w:r>
        <w:t xml:space="preserve">. יש לפרט פרוטוקולים נתמכים לדוגמא: </w:t>
      </w:r>
      <w:r>
        <w:rPr>
          <w:lang w:val="en-US" w:eastAsia="en-US" w:bidi="en-US"/>
        </w:rPr>
        <w:t>.</w:t>
      </w:r>
      <w:r>
        <w:rPr>
          <w:b/>
          <w:bCs/>
          <w:lang w:val="en-US" w:eastAsia="en-US" w:bidi="en-US"/>
        </w:rPr>
        <w:t>STIX/TAXII, DXL, OpenIOC</w:t>
      </w:r>
    </w:p>
    <w:p w14:paraId="27C82477" w14:textId="77777777" w:rsidR="00791606" w:rsidRDefault="00000000">
      <w:pPr>
        <w:pStyle w:val="BodyText"/>
        <w:numPr>
          <w:ilvl w:val="0"/>
          <w:numId w:val="147"/>
        </w:numPr>
        <w:shd w:val="clear" w:color="auto" w:fill="auto"/>
        <w:tabs>
          <w:tab w:val="left" w:pos="2804"/>
        </w:tabs>
        <w:ind w:left="1780"/>
        <w:jc w:val="both"/>
      </w:pPr>
      <w:r>
        <w:rPr>
          <w:u w:val="single"/>
        </w:rPr>
        <w:t>נדרש פירוט</w:t>
      </w:r>
      <w:r>
        <w:t xml:space="preserve"> לגבי יכולת זיהוי מבוססת </w:t>
      </w:r>
      <w:r>
        <w:rPr>
          <w:shd w:val="clear" w:color="auto" w:fill="80FFFF"/>
          <w:lang w:val="en-US" w:eastAsia="en-US" w:bidi="en-US"/>
        </w:rPr>
        <w:t>.)</w:t>
      </w:r>
      <w:r>
        <w:rPr>
          <w:b/>
          <w:bCs/>
          <w:lang w:val="en-US" w:eastAsia="en-US" w:bidi="en-US"/>
        </w:rPr>
        <w:t>Single-Sign-On (SS</w:t>
      </w:r>
      <w:r>
        <w:rPr>
          <w:b/>
          <w:bCs/>
          <w:shd w:val="clear" w:color="auto" w:fill="80FFFF"/>
          <w:lang w:val="en-US" w:eastAsia="en-US" w:bidi="en-US"/>
        </w:rPr>
        <w:t>O</w:t>
      </w:r>
    </w:p>
    <w:p w14:paraId="442BBC8D" w14:textId="77777777" w:rsidR="00791606" w:rsidRDefault="00000000">
      <w:pPr>
        <w:pStyle w:val="BodyText"/>
        <w:numPr>
          <w:ilvl w:val="0"/>
          <w:numId w:val="147"/>
        </w:numPr>
        <w:shd w:val="clear" w:color="auto" w:fill="auto"/>
        <w:tabs>
          <w:tab w:val="left" w:pos="2844"/>
        </w:tabs>
        <w:ind w:left="2780" w:hanging="960"/>
        <w:jc w:val="both"/>
      </w:pPr>
      <w:r>
        <w:rPr>
          <w:u w:val="single"/>
        </w:rPr>
        <w:t>נדרשת תמיכה</w:t>
      </w:r>
      <w:r>
        <w:t xml:space="preserve"> באימות משתמשים וקבוצות אל מול </w:t>
      </w:r>
      <w:r>
        <w:rPr>
          <w:b/>
          <w:bCs/>
          <w:lang w:val="en-US" w:eastAsia="en-US" w:bidi="en-US"/>
        </w:rPr>
        <w:t>Central</w:t>
      </w:r>
      <w:r>
        <w:rPr>
          <w:b/>
          <w:bCs/>
        </w:rPr>
        <w:t xml:space="preserve"> </w:t>
      </w:r>
      <w:r>
        <w:rPr>
          <w:b/>
          <w:bCs/>
          <w:lang w:val="en-US" w:eastAsia="en-US" w:bidi="en-US"/>
        </w:rPr>
        <w:t>Repository</w:t>
      </w:r>
      <w:r>
        <w:rPr>
          <w:b/>
          <w:bCs/>
        </w:rPr>
        <w:t xml:space="preserve"> </w:t>
      </w:r>
      <w:r>
        <w:t xml:space="preserve">כגון </w:t>
      </w:r>
      <w:r>
        <w:rPr>
          <w:b/>
          <w:bCs/>
          <w:lang w:val="en-US" w:eastAsia="en-US" w:bidi="en-US"/>
        </w:rPr>
        <w:t>Active Directory</w:t>
      </w:r>
      <w:r>
        <w:t>.</w:t>
      </w:r>
    </w:p>
    <w:p w14:paraId="5CED4676" w14:textId="77777777" w:rsidR="00791606" w:rsidRDefault="00000000">
      <w:pPr>
        <w:pStyle w:val="BodyText"/>
        <w:numPr>
          <w:ilvl w:val="0"/>
          <w:numId w:val="152"/>
        </w:numPr>
        <w:shd w:val="clear" w:color="auto" w:fill="auto"/>
        <w:tabs>
          <w:tab w:val="left" w:pos="741"/>
          <w:tab w:val="left" w:pos="6979"/>
        </w:tabs>
        <w:spacing w:after="0"/>
        <w:jc w:val="right"/>
      </w:pPr>
      <w:r>
        <w:t>למערכת המוצעת תהיה היכולת לחבר פתרונות אבטחה שונים.</w:t>
      </w:r>
      <w:r>
        <w:rPr>
          <w:color w:val="D13438"/>
        </w:rPr>
        <w:tab/>
      </w:r>
      <w:r>
        <w:rPr>
          <w:color w:val="D13438"/>
          <w:u w:val="single"/>
        </w:rPr>
        <w:t>תמיכה</w:t>
      </w:r>
    </w:p>
    <w:p w14:paraId="15B50386" w14:textId="77777777" w:rsidR="00791606" w:rsidRDefault="00000000">
      <w:pPr>
        <w:pStyle w:val="BodyText"/>
        <w:shd w:val="clear" w:color="auto" w:fill="auto"/>
        <w:ind w:left="1360"/>
        <w:jc w:val="both"/>
      </w:pPr>
      <w:r>
        <w:rPr>
          <w:color w:val="D13438"/>
          <w:u w:val="single"/>
        </w:rPr>
        <w:t>במערכת המוצעת</w:t>
      </w:r>
      <w:r>
        <w:rPr>
          <w:strike/>
          <w:color w:val="D13438"/>
        </w:rPr>
        <w:t>הפתרון יציע</w:t>
      </w:r>
      <w:r>
        <w:t xml:space="preserve">, </w:t>
      </w:r>
      <w:r>
        <w:rPr>
          <w:u w:val="single"/>
        </w:rPr>
        <w:t>לכל הפחות</w:t>
      </w:r>
      <w:r>
        <w:t>,</w:t>
      </w:r>
      <w:r>
        <w:rPr>
          <w:color w:val="D13438"/>
        </w:rPr>
        <w:t xml:space="preserve"> </w:t>
      </w:r>
      <w:r>
        <w:rPr>
          <w:color w:val="D13438"/>
          <w:u w:val="single"/>
        </w:rPr>
        <w:t>ביכולות</w:t>
      </w:r>
      <w:r>
        <w:rPr>
          <w:strike/>
          <w:color w:val="D13438"/>
        </w:rPr>
        <w:t>את היכולות</w:t>
      </w:r>
      <w:r>
        <w:t xml:space="preserve"> הבאות:</w:t>
      </w:r>
    </w:p>
    <w:p w14:paraId="5C54D94F" w14:textId="77777777" w:rsidR="00791606" w:rsidRDefault="00000000">
      <w:pPr>
        <w:pStyle w:val="BodyText"/>
        <w:numPr>
          <w:ilvl w:val="0"/>
          <w:numId w:val="153"/>
        </w:numPr>
        <w:shd w:val="clear" w:color="auto" w:fill="auto"/>
        <w:tabs>
          <w:tab w:val="left" w:pos="2733"/>
        </w:tabs>
        <w:ind w:left="2640" w:hanging="820"/>
        <w:jc w:val="both"/>
      </w:pPr>
      <w:r>
        <w:t>טופולוגיה פיזית המציגה את כל ההתקנים המחוברים, ותצוגת טופולוגיה המציגה עבור מידע על ממשקים התקן מחובר אליהם.</w:t>
      </w:r>
    </w:p>
    <w:p w14:paraId="3E219D4A" w14:textId="77777777" w:rsidR="00791606" w:rsidRDefault="00000000">
      <w:pPr>
        <w:pStyle w:val="BodyText"/>
        <w:numPr>
          <w:ilvl w:val="0"/>
          <w:numId w:val="153"/>
        </w:numPr>
        <w:shd w:val="clear" w:color="auto" w:fill="auto"/>
        <w:tabs>
          <w:tab w:val="left" w:pos="2733"/>
        </w:tabs>
        <w:ind w:left="2640" w:hanging="820"/>
        <w:jc w:val="both"/>
      </w:pPr>
      <w:r>
        <w:t>שיטות עבודה מומלצות לאבטחה הבודקות רכיבי אבטחה שונים ברשת כדי לזהות פגיעויות פוטנציאליות ולהציע שיפורים בתצורות.</w:t>
      </w:r>
    </w:p>
    <w:p w14:paraId="2A9C07CF" w14:textId="77777777" w:rsidR="00791606" w:rsidRDefault="00000000">
      <w:pPr>
        <w:pStyle w:val="BodyText"/>
        <w:numPr>
          <w:ilvl w:val="0"/>
          <w:numId w:val="153"/>
        </w:numPr>
        <w:shd w:val="clear" w:color="auto" w:fill="auto"/>
        <w:tabs>
          <w:tab w:val="left" w:pos="2743"/>
        </w:tabs>
        <w:ind w:left="2640" w:hanging="820"/>
        <w:jc w:val="both"/>
      </w:pPr>
      <w:r>
        <w:t>המערכת המוצעת תכלול תכונת אוטומציה מובנית המשלבת טריגר אירוע עם פעולה אחת או יותר כדי לנטר את הרשת ולבצע את הפעולות הייעודיות כאשר מזוהה איום או שינוי מצב.</w:t>
      </w:r>
    </w:p>
    <w:p w14:paraId="3EE46791" w14:textId="77777777" w:rsidR="00791606" w:rsidRDefault="00000000">
      <w:pPr>
        <w:pStyle w:val="BodyText"/>
        <w:numPr>
          <w:ilvl w:val="0"/>
          <w:numId w:val="153"/>
        </w:numPr>
        <w:shd w:val="clear" w:color="auto" w:fill="auto"/>
        <w:tabs>
          <w:tab w:val="left" w:pos="2743"/>
        </w:tabs>
        <w:ind w:left="2640" w:hanging="820"/>
        <w:jc w:val="both"/>
      </w:pPr>
      <w:r>
        <w:t xml:space="preserve">מעקב אחר פעולות הגורם האנושי: שינוי תצורה, מצב מערכת, מעבר לגיבוי בעת כשל של </w:t>
      </w:r>
      <w:r>
        <w:rPr>
          <w:b/>
          <w:bCs/>
          <w:lang w:val="en-US" w:eastAsia="en-US" w:bidi="en-US"/>
        </w:rPr>
        <w:t>HA</w:t>
      </w:r>
      <w:r>
        <w:t xml:space="preserve">, מטפל ביומן אירועים, </w:t>
      </w:r>
      <w:r>
        <w:rPr>
          <w:b/>
          <w:bCs/>
          <w:lang w:val="en-US" w:eastAsia="en-US" w:bidi="en-US"/>
        </w:rPr>
        <w:t>webhook</w:t>
      </w:r>
      <w:r>
        <w:rPr>
          <w:b/>
          <w:bCs/>
        </w:rPr>
        <w:t xml:space="preserve"> </w:t>
      </w:r>
      <w:r>
        <w:t>נכנס ולוח זמנים.</w:t>
      </w:r>
    </w:p>
    <w:p w14:paraId="5B65F792" w14:textId="77777777" w:rsidR="00791606" w:rsidRDefault="00000000">
      <w:pPr>
        <w:pStyle w:val="BodyText"/>
        <w:numPr>
          <w:ilvl w:val="0"/>
          <w:numId w:val="153"/>
        </w:numPr>
        <w:shd w:val="clear" w:color="auto" w:fill="auto"/>
        <w:tabs>
          <w:tab w:val="left" w:pos="2743"/>
        </w:tabs>
        <w:ind w:left="2640" w:hanging="820"/>
        <w:jc w:val="both"/>
      </w:pPr>
      <w:r>
        <w:t xml:space="preserve">מעקב אחר פעולות: סקריפט </w:t>
      </w:r>
      <w:r>
        <w:rPr>
          <w:b/>
          <w:bCs/>
          <w:lang w:val="en-US" w:eastAsia="en-US" w:bidi="en-US"/>
        </w:rPr>
        <w:t>Cli</w:t>
      </w:r>
      <w:r>
        <w:t xml:space="preserve">, דוא"ל, התראות אפליקציית </w:t>
      </w:r>
      <w:r>
        <w:rPr>
          <w:b/>
          <w:bCs/>
          <w:lang w:val="en-US" w:eastAsia="en-US" w:bidi="en-US"/>
        </w:rPr>
        <w:t>iOS</w:t>
      </w:r>
      <w:r>
        <w:t xml:space="preserve">, פונקציות ענן ציבורי, הודעת סלאק ו- </w:t>
      </w:r>
      <w:r>
        <w:rPr>
          <w:b/>
          <w:bCs/>
          <w:lang w:val="en-US" w:eastAsia="en-US" w:bidi="en-US"/>
        </w:rPr>
        <w:t>webhook</w:t>
      </w:r>
      <w:r>
        <w:t>.</w:t>
      </w:r>
    </w:p>
    <w:p w14:paraId="71D78A55" w14:textId="77777777" w:rsidR="00791606" w:rsidRDefault="00000000">
      <w:pPr>
        <w:pStyle w:val="BodyText"/>
        <w:numPr>
          <w:ilvl w:val="0"/>
          <w:numId w:val="153"/>
        </w:numPr>
        <w:shd w:val="clear" w:color="auto" w:fill="auto"/>
        <w:tabs>
          <w:tab w:val="left" w:pos="2743"/>
        </w:tabs>
        <w:ind w:left="2640" w:hanging="820"/>
        <w:jc w:val="both"/>
      </w:pPr>
      <w:r>
        <w:t xml:space="preserve">המערכת המוצעת תאפשר תצורות </w:t>
      </w:r>
      <w:r>
        <w:rPr>
          <w:b/>
          <w:bCs/>
          <w:lang w:val="en-US" w:eastAsia="en-US" w:bidi="en-US"/>
        </w:rPr>
        <w:t>GUI</w:t>
      </w:r>
      <w:r>
        <w:rPr>
          <w:b/>
          <w:bCs/>
        </w:rPr>
        <w:t xml:space="preserve"> </w:t>
      </w:r>
      <w:r>
        <w:t>לשירותים חיצוניים. נדרש פירוט לגבי השירותים החיצוניים הנתמכים.</w:t>
      </w:r>
    </w:p>
    <w:p w14:paraId="74E2C71A" w14:textId="77777777" w:rsidR="00791606" w:rsidRDefault="00000000">
      <w:pPr>
        <w:pStyle w:val="BodyText"/>
        <w:numPr>
          <w:ilvl w:val="0"/>
          <w:numId w:val="153"/>
        </w:numPr>
        <w:shd w:val="clear" w:color="auto" w:fill="auto"/>
        <w:tabs>
          <w:tab w:val="left" w:pos="2743"/>
        </w:tabs>
        <w:ind w:left="2640" w:hanging="820"/>
        <w:jc w:val="both"/>
      </w:pPr>
      <w:r>
        <w:t xml:space="preserve">המעכת תתמוך בהזנת איומים חיצונים, ובין היתר, רשימת כתובות </w:t>
      </w:r>
      <w:r>
        <w:rPr>
          <w:b/>
          <w:bCs/>
          <w:lang w:val="en-US" w:eastAsia="en-US" w:bidi="en-US"/>
        </w:rPr>
        <w:t>URL</w:t>
      </w:r>
      <w:r>
        <w:t xml:space="preserve">, רשימת </w:t>
      </w:r>
      <w:r>
        <w:rPr>
          <w:b/>
          <w:bCs/>
          <w:lang w:val="en-US" w:eastAsia="en-US" w:bidi="en-US"/>
        </w:rPr>
        <w:t>IP</w:t>
      </w:r>
      <w:r>
        <w:t xml:space="preserve">, רשימת שמות תחומים וקוד </w:t>
      </w:r>
      <w:r>
        <w:rPr>
          <w:b/>
          <w:bCs/>
          <w:lang w:val="en-US" w:eastAsia="en-US" w:bidi="en-US"/>
        </w:rPr>
        <w:t>hash</w:t>
      </w:r>
      <w:r>
        <w:rPr>
          <w:b/>
          <w:bCs/>
        </w:rPr>
        <w:t xml:space="preserve"> </w:t>
      </w:r>
      <w:r>
        <w:t>של קבצי תוכנות זדוניות. נדרש פירוט לגבי יכולות הזנה נוספות.</w:t>
      </w:r>
    </w:p>
    <w:p w14:paraId="3AFD23C3" w14:textId="77777777" w:rsidR="00791606" w:rsidRDefault="00000000">
      <w:pPr>
        <w:pStyle w:val="BodyText"/>
        <w:numPr>
          <w:ilvl w:val="0"/>
          <w:numId w:val="152"/>
        </w:numPr>
        <w:shd w:val="clear" w:color="auto" w:fill="auto"/>
        <w:tabs>
          <w:tab w:val="left" w:pos="1615"/>
        </w:tabs>
        <w:ind w:firstLine="860"/>
      </w:pPr>
      <w:r>
        <w:rPr>
          <w:b/>
          <w:bCs/>
        </w:rPr>
        <w:t>דיווח והתראות</w:t>
      </w:r>
    </w:p>
    <w:p w14:paraId="1C51B84C" w14:textId="77777777" w:rsidR="00791606" w:rsidRDefault="00000000">
      <w:pPr>
        <w:pStyle w:val="BodyText"/>
        <w:numPr>
          <w:ilvl w:val="0"/>
          <w:numId w:val="154"/>
        </w:numPr>
        <w:shd w:val="clear" w:color="auto" w:fill="auto"/>
        <w:tabs>
          <w:tab w:val="left" w:pos="2733"/>
        </w:tabs>
        <w:ind w:left="2640" w:hanging="820"/>
        <w:jc w:val="both"/>
      </w:pPr>
      <w:r>
        <w:t>נדרשת יכולת יצירת וסינון דוחות מערכת )דוחות מובנים ודוחות מותאמים אישית(. נדרש פירוט לגבי סוגי הדוחות הכלולים במערכת וממשק יצירת הדוחות המותאמים.</w:t>
      </w:r>
    </w:p>
    <w:p w14:paraId="061807E4" w14:textId="77777777" w:rsidR="00791606" w:rsidRDefault="00000000">
      <w:pPr>
        <w:pStyle w:val="BodyText"/>
        <w:numPr>
          <w:ilvl w:val="0"/>
          <w:numId w:val="154"/>
        </w:numPr>
        <w:shd w:val="clear" w:color="auto" w:fill="auto"/>
        <w:tabs>
          <w:tab w:val="left" w:pos="2733"/>
        </w:tabs>
        <w:ind w:left="2640" w:hanging="820"/>
        <w:jc w:val="both"/>
      </w:pPr>
      <w:r>
        <w:t>נדרשת יכולת שליחת התראות למנהלי המערכות ולגורמים אשר יוגדרו מראש בזמן אמת ובאופן מתוזמן. נדרש פירוט לגבי יכולות המערכת לשליחת התראות )אופן השליחה, תוכן, תזמון(.</w:t>
      </w:r>
    </w:p>
    <w:p w14:paraId="62F365DB" w14:textId="77777777" w:rsidR="00791606" w:rsidRDefault="00000000">
      <w:pPr>
        <w:pStyle w:val="BodyText"/>
        <w:shd w:val="clear" w:color="auto" w:fill="auto"/>
        <w:spacing w:line="240" w:lineRule="auto"/>
        <w:ind w:firstLine="860"/>
      </w:pPr>
      <w:r>
        <w:rPr>
          <w:lang w:val="en-US" w:eastAsia="en-US" w:bidi="en-US"/>
        </w:rPr>
        <w:t>4.7.14</w:t>
      </w:r>
      <w:r>
        <w:t xml:space="preserve">. </w:t>
      </w:r>
      <w:r>
        <w:rPr>
          <w:b/>
          <w:bCs/>
        </w:rPr>
        <w:t xml:space="preserve">ניהול שינויים </w:t>
      </w:r>
      <w:r>
        <w:rPr>
          <w:lang w:val="en-US" w:eastAsia="en-US" w:bidi="en-US"/>
        </w:rPr>
        <w:t>Best Practice</w:t>
      </w:r>
      <w:r>
        <w:rPr>
          <w:b/>
          <w:bCs/>
          <w:lang w:val="en-US" w:eastAsia="en-US" w:bidi="en-US"/>
        </w:rPr>
        <w:t>-</w:t>
      </w:r>
      <w:r>
        <w:rPr>
          <w:b/>
          <w:bCs/>
          <w:shd w:val="clear" w:color="auto" w:fill="80FFFF"/>
          <w:lang w:val="en-US" w:eastAsia="en-US" w:bidi="en-US"/>
        </w:rPr>
        <w:t>I</w:t>
      </w:r>
      <w:r>
        <w:br w:type="page"/>
      </w:r>
    </w:p>
    <w:p w14:paraId="2E976CF5" w14:textId="77777777" w:rsidR="00791606" w:rsidRDefault="00000000">
      <w:pPr>
        <w:pStyle w:val="BodyText"/>
        <w:numPr>
          <w:ilvl w:val="0"/>
          <w:numId w:val="155"/>
        </w:numPr>
        <w:shd w:val="clear" w:color="auto" w:fill="auto"/>
        <w:tabs>
          <w:tab w:val="left" w:pos="2745"/>
        </w:tabs>
        <w:spacing w:line="372" w:lineRule="auto"/>
        <w:ind w:left="2640" w:hanging="800"/>
        <w:jc w:val="both"/>
      </w:pPr>
      <w:r>
        <w:t xml:space="preserve">נדרש פירוט על </w:t>
      </w:r>
      <w:r>
        <w:rPr>
          <w:b/>
          <w:bCs/>
          <w:lang w:val="en-US" w:eastAsia="en-US" w:bidi="en-US"/>
        </w:rPr>
        <w:t xml:space="preserve">Best </w:t>
      </w:r>
      <w:r>
        <w:rPr>
          <w:b/>
          <w:bCs/>
          <w:shd w:val="clear" w:color="auto" w:fill="80FFFF"/>
          <w:lang w:val="en-US" w:eastAsia="en-US" w:bidi="en-US"/>
        </w:rPr>
        <w:t>l</w:t>
      </w:r>
      <w:r>
        <w:rPr>
          <w:b/>
          <w:bCs/>
          <w:lang w:val="en-US" w:eastAsia="en-US" w:bidi="en-US"/>
        </w:rPr>
        <w:t>’ractice</w:t>
      </w:r>
      <w:r>
        <w:rPr>
          <w:lang w:val="en-US" w:eastAsia="en-US" w:bidi="en-US"/>
        </w:rPr>
        <w:t>-</w:t>
      </w:r>
      <w:r>
        <w:rPr>
          <w:shd w:val="clear" w:color="auto" w:fill="80FFFF"/>
          <w:lang w:val="en-US" w:eastAsia="en-US" w:bidi="en-US"/>
        </w:rPr>
        <w:t>n</w:t>
      </w:r>
      <w:r>
        <w:t xml:space="preserve"> של היצרן לגבי אופן הטמעת המערכת.</w:t>
      </w:r>
    </w:p>
    <w:p w14:paraId="023BCA26" w14:textId="77777777" w:rsidR="00791606" w:rsidRDefault="00000000">
      <w:pPr>
        <w:pStyle w:val="BodyText"/>
        <w:numPr>
          <w:ilvl w:val="0"/>
          <w:numId w:val="155"/>
        </w:numPr>
        <w:shd w:val="clear" w:color="auto" w:fill="auto"/>
        <w:tabs>
          <w:tab w:val="left" w:pos="2754"/>
        </w:tabs>
        <w:ind w:left="2640" w:hanging="800"/>
        <w:jc w:val="both"/>
      </w:pPr>
      <w:r>
        <w:t>נדרש פירוט על מתודולוגיית העדכונים של המערכת ואופן התקנתם באופן שיבטיח כי כל שינוי ייבחן ויאושר טרם הטמעתו בסביבת הייצור.</w:t>
      </w:r>
    </w:p>
    <w:p w14:paraId="4AC6D0CC" w14:textId="77777777" w:rsidR="00791606" w:rsidRDefault="00000000">
      <w:pPr>
        <w:pStyle w:val="BodyText"/>
        <w:shd w:val="clear" w:color="auto" w:fill="auto"/>
        <w:ind w:firstLine="860"/>
        <w:jc w:val="both"/>
      </w:pPr>
      <w:r>
        <w:rPr>
          <w:lang w:val="en-US" w:eastAsia="en-US" w:bidi="en-US"/>
        </w:rPr>
        <w:t>4.7.15</w:t>
      </w:r>
      <w:r>
        <w:t xml:space="preserve">. </w:t>
      </w:r>
      <w:r>
        <w:rPr>
          <w:b/>
          <w:bCs/>
        </w:rPr>
        <w:t>מפת דרכים</w:t>
      </w:r>
    </w:p>
    <w:p w14:paraId="4844F668" w14:textId="77777777" w:rsidR="00791606" w:rsidRDefault="00000000">
      <w:pPr>
        <w:pStyle w:val="BodyText"/>
        <w:numPr>
          <w:ilvl w:val="0"/>
          <w:numId w:val="156"/>
        </w:numPr>
        <w:shd w:val="clear" w:color="auto" w:fill="auto"/>
        <w:tabs>
          <w:tab w:val="left" w:pos="2745"/>
        </w:tabs>
        <w:ind w:left="2640" w:hanging="800"/>
        <w:jc w:val="both"/>
        <w:sectPr w:rsidR="00791606">
          <w:pgSz w:w="11900" w:h="16840"/>
          <w:pgMar w:top="1873" w:right="1632" w:bottom="1542" w:left="1752" w:header="0" w:footer="1114" w:gutter="0"/>
          <w:cols w:space="720"/>
          <w:noEndnote/>
          <w:bidi/>
          <w:docGrid w:linePitch="360"/>
        </w:sectPr>
      </w:pPr>
      <w:r>
        <w:t>נדרש פירוט לגבי מפת הדרכים של היצרן בתחום התיחור, תוך התמקדות בתכונות מרכזיות )</w:t>
      </w:r>
      <w:r>
        <w:rPr>
          <w:lang w:val="en-US" w:eastAsia="en-US" w:bidi="en-US"/>
        </w:rPr>
        <w:t xml:space="preserve">Main </w:t>
      </w:r>
      <w:r>
        <w:rPr>
          <w:b/>
          <w:bCs/>
          <w:lang w:val="en-US" w:eastAsia="en-US" w:bidi="en-US"/>
        </w:rPr>
        <w:t>Features</w:t>
      </w:r>
      <w:r>
        <w:rPr>
          <w:b/>
          <w:bCs/>
        </w:rPr>
        <w:t>( וכן לוחות זמנים לשנה הקרובה .</w:t>
      </w:r>
    </w:p>
    <w:p w14:paraId="18ADCB86" w14:textId="77777777" w:rsidR="00791606" w:rsidRDefault="00000000">
      <w:pPr>
        <w:pStyle w:val="Heading20"/>
        <w:keepNext/>
        <w:keepLines/>
        <w:numPr>
          <w:ilvl w:val="0"/>
          <w:numId w:val="157"/>
        </w:numPr>
        <w:shd w:val="clear" w:color="auto" w:fill="auto"/>
        <w:tabs>
          <w:tab w:val="left" w:pos="350"/>
        </w:tabs>
      </w:pPr>
      <w:bookmarkStart w:id="97" w:name="bookmark98"/>
      <w:bookmarkStart w:id="98" w:name="bookmark99"/>
      <w:bookmarkStart w:id="99" w:name="bookmark97"/>
      <w:r>
        <w:t>נספחדי-מ</w:t>
      </w:r>
      <w:r>
        <w:rPr>
          <w:shd w:val="clear" w:color="auto" w:fill="80FFFF"/>
        </w:rPr>
        <w:t>ו</w:t>
      </w:r>
      <w:r>
        <w:t>דל הייחוס</w:t>
      </w:r>
      <w:bookmarkEnd w:id="97"/>
      <w:bookmarkEnd w:id="98"/>
      <w:bookmarkEnd w:id="99"/>
    </w:p>
    <w:p w14:paraId="5E65A20E" w14:textId="77777777" w:rsidR="00791606" w:rsidRDefault="00000000">
      <w:pPr>
        <w:pStyle w:val="BodyText"/>
        <w:numPr>
          <w:ilvl w:val="1"/>
          <w:numId w:val="157"/>
        </w:numPr>
        <w:shd w:val="clear" w:color="auto" w:fill="auto"/>
        <w:tabs>
          <w:tab w:val="left" w:pos="985"/>
        </w:tabs>
        <w:ind w:left="860" w:hanging="380"/>
        <w:jc w:val="both"/>
      </w:pPr>
      <w:r>
        <w:t xml:space="preserve">כל המחירים יכללו אחריות כנדרש בפרק </w:t>
      </w:r>
      <w:r>
        <w:rPr>
          <w:lang w:val="en-US" w:eastAsia="en-US" w:bidi="en-US"/>
        </w:rPr>
        <w:t>3</w:t>
      </w:r>
      <w:r>
        <w:t xml:space="preserve"> למסמכי המכרז המרכזי וכמפורט במסמכי התיחור.</w:t>
      </w:r>
    </w:p>
    <w:p w14:paraId="7C06CCC6" w14:textId="77777777" w:rsidR="00791606" w:rsidRDefault="00000000">
      <w:pPr>
        <w:pStyle w:val="BodyText"/>
        <w:numPr>
          <w:ilvl w:val="1"/>
          <w:numId w:val="157"/>
        </w:numPr>
        <w:shd w:val="clear" w:color="auto" w:fill="auto"/>
        <w:tabs>
          <w:tab w:val="left" w:pos="985"/>
        </w:tabs>
        <w:ind w:left="860" w:hanging="380"/>
        <w:jc w:val="both"/>
      </w:pPr>
      <w:r>
        <w:t>על המציע להזין הצעתו, במחירי המחירון הרשמי, על גבי גיליון האקסל המצורף כנספח ד'</w:t>
      </w:r>
      <w:r>
        <w:rPr>
          <w:lang w:val="en-US" w:eastAsia="en-US" w:bidi="en-US"/>
        </w:rPr>
        <w:t>1</w:t>
      </w:r>
      <w:r>
        <w:t xml:space="preserve"> להודעה על פרסום מסמך התיחור.</w:t>
      </w:r>
    </w:p>
    <w:p w14:paraId="2BEAB208" w14:textId="77777777" w:rsidR="00791606" w:rsidRDefault="00000000">
      <w:pPr>
        <w:pStyle w:val="BodyText"/>
        <w:numPr>
          <w:ilvl w:val="1"/>
          <w:numId w:val="157"/>
        </w:numPr>
        <w:shd w:val="clear" w:color="auto" w:fill="auto"/>
        <w:tabs>
          <w:tab w:val="left" w:pos="965"/>
        </w:tabs>
        <w:spacing w:after="240" w:line="240" w:lineRule="auto"/>
        <w:ind w:firstLine="460"/>
        <w:jc w:val="both"/>
      </w:pPr>
      <w:r>
        <w:t>המחירים ייקבעו בתיחור בהתאם להצעת המחיר שתוגש כמפורט להלן.</w:t>
      </w:r>
    </w:p>
    <w:p w14:paraId="65BC982C" w14:textId="77777777" w:rsidR="00791606" w:rsidRDefault="00000000">
      <w:pPr>
        <w:pStyle w:val="Tablecaption0"/>
        <w:numPr>
          <w:ilvl w:val="0"/>
          <w:numId w:val="158"/>
        </w:numPr>
        <w:shd w:val="clear" w:color="auto" w:fill="auto"/>
        <w:tabs>
          <w:tab w:val="left" w:pos="451"/>
        </w:tabs>
      </w:pPr>
      <w:r>
        <w:rPr>
          <w:b/>
          <w:bCs/>
          <w:u w:val="single"/>
        </w:rPr>
        <w:t>שירותי התקנה, הטמעה ותחזוקה</w:t>
      </w:r>
    </w:p>
    <w:tbl>
      <w:tblPr>
        <w:tblOverlap w:val="never"/>
        <w:bidiVisual/>
        <w:tblW w:w="0" w:type="auto"/>
        <w:jc w:val="center"/>
        <w:tblLayout w:type="fixed"/>
        <w:tblCellMar>
          <w:left w:w="10" w:type="dxa"/>
          <w:right w:w="10" w:type="dxa"/>
        </w:tblCellMar>
        <w:tblLook w:val="0000" w:firstRow="0" w:lastRow="0" w:firstColumn="0" w:lastColumn="0" w:noHBand="0" w:noVBand="0"/>
      </w:tblPr>
      <w:tblGrid>
        <w:gridCol w:w="528"/>
        <w:gridCol w:w="2126"/>
        <w:gridCol w:w="989"/>
        <w:gridCol w:w="1704"/>
        <w:gridCol w:w="2549"/>
      </w:tblGrid>
      <w:tr w:rsidR="00791606" w14:paraId="6BE4D1E1" w14:textId="77777777">
        <w:tblPrEx>
          <w:tblCellMar>
            <w:top w:w="0" w:type="dxa"/>
            <w:bottom w:w="0" w:type="dxa"/>
          </w:tblCellMar>
        </w:tblPrEx>
        <w:trPr>
          <w:trHeight w:hRule="exact" w:val="485"/>
          <w:jc w:val="center"/>
        </w:trPr>
        <w:tc>
          <w:tcPr>
            <w:tcW w:w="528" w:type="dxa"/>
            <w:tcBorders>
              <w:top w:val="single" w:sz="4" w:space="0" w:color="auto"/>
              <w:left w:val="single" w:sz="4" w:space="0" w:color="auto"/>
              <w:right w:val="single" w:sz="4" w:space="0" w:color="auto"/>
            </w:tcBorders>
            <w:shd w:val="clear" w:color="auto" w:fill="DEE9F5"/>
            <w:vAlign w:val="center"/>
          </w:tcPr>
          <w:p w14:paraId="0F26C3D4" w14:textId="77777777" w:rsidR="00791606" w:rsidRDefault="00000000">
            <w:pPr>
              <w:pStyle w:val="Other20"/>
              <w:shd w:val="clear" w:color="auto" w:fill="auto"/>
              <w:jc w:val="center"/>
            </w:pPr>
            <w:r>
              <w:rPr>
                <w:b/>
                <w:bCs/>
                <w:color w:val="000000"/>
              </w:rPr>
              <w:t>#</w:t>
            </w:r>
          </w:p>
        </w:tc>
        <w:tc>
          <w:tcPr>
            <w:tcW w:w="2126" w:type="dxa"/>
            <w:tcBorders>
              <w:top w:val="single" w:sz="4" w:space="0" w:color="auto"/>
              <w:right w:val="single" w:sz="4" w:space="0" w:color="auto"/>
            </w:tcBorders>
            <w:shd w:val="clear" w:color="auto" w:fill="DEE9F5"/>
            <w:vAlign w:val="center"/>
          </w:tcPr>
          <w:p w14:paraId="5D334872" w14:textId="77777777" w:rsidR="00791606" w:rsidRDefault="00000000">
            <w:pPr>
              <w:pStyle w:val="Other0"/>
              <w:shd w:val="clear" w:color="auto" w:fill="auto"/>
              <w:spacing w:after="0" w:line="240" w:lineRule="auto"/>
              <w:jc w:val="center"/>
              <w:rPr>
                <w:sz w:val="22"/>
                <w:szCs w:val="22"/>
              </w:rPr>
            </w:pPr>
            <w:r>
              <w:rPr>
                <w:sz w:val="22"/>
                <w:szCs w:val="22"/>
              </w:rPr>
              <w:t>סעיף</w:t>
            </w:r>
          </w:p>
        </w:tc>
        <w:tc>
          <w:tcPr>
            <w:tcW w:w="989" w:type="dxa"/>
            <w:tcBorders>
              <w:top w:val="single" w:sz="4" w:space="0" w:color="auto"/>
              <w:right w:val="single" w:sz="4" w:space="0" w:color="auto"/>
            </w:tcBorders>
            <w:shd w:val="clear" w:color="auto" w:fill="DEE9F5"/>
            <w:vAlign w:val="bottom"/>
          </w:tcPr>
          <w:p w14:paraId="136F329B" w14:textId="77777777" w:rsidR="00791606" w:rsidRDefault="00000000">
            <w:pPr>
              <w:pStyle w:val="Other0"/>
              <w:shd w:val="clear" w:color="auto" w:fill="auto"/>
              <w:spacing w:after="0" w:line="257" w:lineRule="auto"/>
              <w:jc w:val="center"/>
              <w:rPr>
                <w:sz w:val="22"/>
                <w:szCs w:val="22"/>
              </w:rPr>
            </w:pPr>
            <w:r>
              <w:rPr>
                <w:sz w:val="22"/>
                <w:szCs w:val="22"/>
              </w:rPr>
              <w:t>כמות לשקלול</w:t>
            </w:r>
          </w:p>
        </w:tc>
        <w:tc>
          <w:tcPr>
            <w:tcW w:w="1704" w:type="dxa"/>
            <w:tcBorders>
              <w:top w:val="single" w:sz="4" w:space="0" w:color="auto"/>
              <w:right w:val="single" w:sz="4" w:space="0" w:color="auto"/>
            </w:tcBorders>
            <w:shd w:val="clear" w:color="auto" w:fill="DEE9F5"/>
            <w:vAlign w:val="bottom"/>
          </w:tcPr>
          <w:p w14:paraId="2BF51B15" w14:textId="77777777" w:rsidR="00791606" w:rsidRDefault="00000000">
            <w:pPr>
              <w:pStyle w:val="Other0"/>
              <w:shd w:val="clear" w:color="auto" w:fill="auto"/>
              <w:spacing w:after="0" w:line="240" w:lineRule="auto"/>
              <w:jc w:val="center"/>
              <w:rPr>
                <w:sz w:val="22"/>
                <w:szCs w:val="22"/>
              </w:rPr>
            </w:pPr>
            <w:r>
              <w:rPr>
                <w:sz w:val="22"/>
                <w:szCs w:val="22"/>
              </w:rPr>
              <w:t>תעריף מקסימום (כולל מע״מ(</w:t>
            </w:r>
          </w:p>
        </w:tc>
        <w:tc>
          <w:tcPr>
            <w:tcW w:w="2549" w:type="dxa"/>
            <w:tcBorders>
              <w:top w:val="single" w:sz="4" w:space="0" w:color="auto"/>
              <w:right w:val="single" w:sz="4" w:space="0" w:color="auto"/>
            </w:tcBorders>
            <w:shd w:val="clear" w:color="auto" w:fill="DEE9F5"/>
            <w:vAlign w:val="center"/>
          </w:tcPr>
          <w:p w14:paraId="751CC600" w14:textId="77777777" w:rsidR="00791606" w:rsidRDefault="00000000">
            <w:pPr>
              <w:pStyle w:val="Other0"/>
              <w:shd w:val="clear" w:color="auto" w:fill="auto"/>
              <w:spacing w:after="0" w:line="240" w:lineRule="auto"/>
              <w:jc w:val="center"/>
              <w:rPr>
                <w:sz w:val="22"/>
                <w:szCs w:val="22"/>
              </w:rPr>
            </w:pPr>
            <w:r>
              <w:rPr>
                <w:sz w:val="22"/>
                <w:szCs w:val="22"/>
              </w:rPr>
              <w:t>הערות</w:t>
            </w:r>
          </w:p>
        </w:tc>
      </w:tr>
      <w:tr w:rsidR="00791606" w14:paraId="7A1FEB36" w14:textId="77777777">
        <w:tblPrEx>
          <w:tblCellMar>
            <w:top w:w="0" w:type="dxa"/>
            <w:bottom w:w="0" w:type="dxa"/>
          </w:tblCellMar>
        </w:tblPrEx>
        <w:trPr>
          <w:trHeight w:hRule="exact" w:val="1114"/>
          <w:jc w:val="center"/>
        </w:trPr>
        <w:tc>
          <w:tcPr>
            <w:tcW w:w="528" w:type="dxa"/>
            <w:tcBorders>
              <w:top w:val="single" w:sz="4" w:space="0" w:color="auto"/>
              <w:left w:val="single" w:sz="4" w:space="0" w:color="auto"/>
              <w:bottom w:val="single" w:sz="4" w:space="0" w:color="auto"/>
              <w:right w:val="single" w:sz="4" w:space="0" w:color="auto"/>
            </w:tcBorders>
            <w:shd w:val="clear" w:color="auto" w:fill="FFFFFF"/>
            <w:vAlign w:val="center"/>
          </w:tcPr>
          <w:p w14:paraId="44548386" w14:textId="77777777" w:rsidR="00791606" w:rsidRDefault="00000000">
            <w:pPr>
              <w:pStyle w:val="Other0"/>
              <w:shd w:val="clear" w:color="auto" w:fill="auto"/>
              <w:spacing w:after="0" w:line="240" w:lineRule="auto"/>
              <w:jc w:val="center"/>
              <w:rPr>
                <w:sz w:val="22"/>
                <w:szCs w:val="22"/>
              </w:rPr>
            </w:pPr>
            <w:r>
              <w:rPr>
                <w:sz w:val="22"/>
                <w:szCs w:val="22"/>
              </w:rPr>
              <w:t>א'</w:t>
            </w:r>
          </w:p>
        </w:tc>
        <w:tc>
          <w:tcPr>
            <w:tcW w:w="2126" w:type="dxa"/>
            <w:tcBorders>
              <w:top w:val="single" w:sz="4" w:space="0" w:color="auto"/>
              <w:bottom w:val="single" w:sz="4" w:space="0" w:color="auto"/>
              <w:right w:val="single" w:sz="4" w:space="0" w:color="auto"/>
            </w:tcBorders>
            <w:shd w:val="clear" w:color="auto" w:fill="FFFFFF"/>
          </w:tcPr>
          <w:p w14:paraId="79467CF9" w14:textId="77777777" w:rsidR="00791606" w:rsidRDefault="00000000">
            <w:pPr>
              <w:pStyle w:val="Other0"/>
              <w:shd w:val="clear" w:color="auto" w:fill="auto"/>
              <w:spacing w:after="0" w:line="259" w:lineRule="auto"/>
              <w:jc w:val="center"/>
              <w:rPr>
                <w:sz w:val="22"/>
                <w:szCs w:val="22"/>
              </w:rPr>
            </w:pPr>
            <w:r>
              <w:rPr>
                <w:sz w:val="22"/>
                <w:szCs w:val="22"/>
              </w:rPr>
              <w:t>מחיר תחזוקה שנתית, באחוז ממחיר המוצר בפועל )מהשנה הרביעית ואילך(</w:t>
            </w:r>
          </w:p>
        </w:tc>
        <w:tc>
          <w:tcPr>
            <w:tcW w:w="989" w:type="dxa"/>
            <w:tcBorders>
              <w:top w:val="single" w:sz="4" w:space="0" w:color="auto"/>
              <w:bottom w:val="single" w:sz="4" w:space="0" w:color="auto"/>
              <w:right w:val="single" w:sz="4" w:space="0" w:color="auto"/>
            </w:tcBorders>
            <w:shd w:val="clear" w:color="auto" w:fill="FFFFFF"/>
            <w:vAlign w:val="center"/>
          </w:tcPr>
          <w:p w14:paraId="20355FBC" w14:textId="77777777" w:rsidR="00791606" w:rsidRDefault="00000000">
            <w:pPr>
              <w:pStyle w:val="Other20"/>
              <w:shd w:val="clear" w:color="auto" w:fill="auto"/>
              <w:jc w:val="center"/>
            </w:pPr>
            <w:r>
              <w:rPr>
                <w:color w:val="000000"/>
              </w:rPr>
              <w:t>2</w:t>
            </w:r>
          </w:p>
        </w:tc>
        <w:tc>
          <w:tcPr>
            <w:tcW w:w="1704" w:type="dxa"/>
            <w:tcBorders>
              <w:top w:val="single" w:sz="4" w:space="0" w:color="auto"/>
              <w:bottom w:val="single" w:sz="4" w:space="0" w:color="auto"/>
              <w:right w:val="single" w:sz="4" w:space="0" w:color="auto"/>
            </w:tcBorders>
            <w:shd w:val="clear" w:color="auto" w:fill="FFFFFF"/>
            <w:vAlign w:val="center"/>
          </w:tcPr>
          <w:p w14:paraId="3AA66BC4" w14:textId="77777777" w:rsidR="00791606" w:rsidRDefault="00000000">
            <w:pPr>
              <w:pStyle w:val="Other20"/>
              <w:shd w:val="clear" w:color="auto" w:fill="auto"/>
              <w:jc w:val="center"/>
            </w:pPr>
            <w:r>
              <w:rPr>
                <w:color w:val="000000"/>
              </w:rPr>
              <w:t>20%</w:t>
            </w:r>
          </w:p>
        </w:tc>
        <w:tc>
          <w:tcPr>
            <w:tcW w:w="2549" w:type="dxa"/>
            <w:tcBorders>
              <w:top w:val="single" w:sz="4" w:space="0" w:color="auto"/>
              <w:bottom w:val="single" w:sz="4" w:space="0" w:color="auto"/>
              <w:right w:val="single" w:sz="4" w:space="0" w:color="auto"/>
            </w:tcBorders>
            <w:shd w:val="clear" w:color="auto" w:fill="FFFFFF"/>
            <w:vAlign w:val="center"/>
          </w:tcPr>
          <w:p w14:paraId="1D810816" w14:textId="77777777" w:rsidR="00791606" w:rsidRDefault="00000000">
            <w:pPr>
              <w:pStyle w:val="Other0"/>
              <w:shd w:val="clear" w:color="auto" w:fill="auto"/>
              <w:spacing w:after="0" w:line="266" w:lineRule="auto"/>
              <w:jc w:val="center"/>
              <w:rPr>
                <w:sz w:val="22"/>
                <w:szCs w:val="22"/>
              </w:rPr>
            </w:pPr>
            <w:r>
              <w:rPr>
                <w:sz w:val="22"/>
                <w:szCs w:val="22"/>
              </w:rPr>
              <w:t>סה"כ חמש שנים לשקלול בתיחור.</w:t>
            </w:r>
          </w:p>
        </w:tc>
      </w:tr>
    </w:tbl>
    <w:p w14:paraId="358F71CD" w14:textId="77777777" w:rsidR="00791606" w:rsidRDefault="00000000">
      <w:pPr>
        <w:pStyle w:val="Tablecaption0"/>
        <w:shd w:val="clear" w:color="auto" w:fill="auto"/>
      </w:pPr>
      <w:r>
        <w:rPr>
          <w:b/>
          <w:bCs/>
          <w:lang w:val="en-US" w:eastAsia="en-US" w:bidi="en-US"/>
        </w:rPr>
        <w:t>5.5</w:t>
      </w:r>
      <w:r>
        <w:rPr>
          <w:b/>
          <w:bCs/>
        </w:rPr>
        <w:t xml:space="preserve">. </w:t>
      </w:r>
      <w:r>
        <w:rPr>
          <w:b/>
          <w:bCs/>
          <w:u w:val="single"/>
        </w:rPr>
        <w:t>הערות</w:t>
      </w:r>
    </w:p>
    <w:p w14:paraId="5B0D90A0" w14:textId="77777777" w:rsidR="00791606" w:rsidRDefault="00791606">
      <w:pPr>
        <w:spacing w:after="199" w:line="1" w:lineRule="exact"/>
      </w:pPr>
    </w:p>
    <w:p w14:paraId="32722B15" w14:textId="77777777" w:rsidR="00791606" w:rsidRDefault="00000000">
      <w:pPr>
        <w:pStyle w:val="BodyText"/>
        <w:numPr>
          <w:ilvl w:val="0"/>
          <w:numId w:val="159"/>
        </w:numPr>
        <w:shd w:val="clear" w:color="auto" w:fill="auto"/>
        <w:tabs>
          <w:tab w:val="left" w:pos="1533"/>
        </w:tabs>
        <w:ind w:left="1360" w:hanging="500"/>
        <w:jc w:val="both"/>
      </w:pPr>
      <w:r>
        <w:t>כל מזמין יבצע רכש בפועל, בהתאם ל היקף וסוג המוצרים הנדרשים לו, בהתאם למוצרים הזמינים במחירון היצרן, כהגדרתו במסמכי המכרז והתיחור, בתחום מושא התיחור. הכל, לאחר החלת ההנחה שתיקבע בתום התיחור. האמור תקף לכלל המוצרים והשירותים הניתנים לרכישה, גם לגבי כאלו שיתווספו לאורך תקופת ההתקשרות.</w:t>
      </w:r>
    </w:p>
    <w:p w14:paraId="60EBA01D" w14:textId="77777777" w:rsidR="00791606" w:rsidRDefault="00000000">
      <w:pPr>
        <w:pStyle w:val="Heading30"/>
        <w:keepNext/>
        <w:keepLines/>
        <w:numPr>
          <w:ilvl w:val="0"/>
          <w:numId w:val="160"/>
        </w:numPr>
        <w:shd w:val="clear" w:color="auto" w:fill="auto"/>
        <w:tabs>
          <w:tab w:val="left" w:pos="965"/>
        </w:tabs>
        <w:ind w:firstLine="460"/>
        <w:jc w:val="both"/>
      </w:pPr>
      <w:bookmarkStart w:id="100" w:name="bookmark100"/>
      <w:bookmarkStart w:id="101" w:name="bookmark101"/>
      <w:r>
        <w:rPr>
          <w:u w:val="single"/>
        </w:rPr>
        <w:t>אופן הזנת המוצרים וחישוב העלות במודל הייחוס:</w:t>
      </w:r>
      <w:bookmarkEnd w:id="100"/>
      <w:bookmarkEnd w:id="101"/>
    </w:p>
    <w:p w14:paraId="4A6A706C" w14:textId="77777777" w:rsidR="00791606" w:rsidRDefault="00000000">
      <w:pPr>
        <w:pStyle w:val="BodyText"/>
        <w:numPr>
          <w:ilvl w:val="0"/>
          <w:numId w:val="161"/>
        </w:numPr>
        <w:shd w:val="clear" w:color="auto" w:fill="auto"/>
        <w:tabs>
          <w:tab w:val="left" w:pos="1533"/>
        </w:tabs>
        <w:ind w:left="1360" w:hanging="500"/>
        <w:jc w:val="both"/>
      </w:pPr>
      <w:r>
        <w:rPr>
          <w:color w:val="D13438"/>
          <w:u w:val="single"/>
        </w:rPr>
        <w:t>במענה על מודל הייחוס ניתן לשלב מק״טים במודל רכישה+תחז</w:t>
      </w:r>
      <w:r>
        <w:rPr>
          <w:color w:val="D13438"/>
          <w:u w:val="single"/>
          <w:shd w:val="clear" w:color="auto" w:fill="80FFFF"/>
        </w:rPr>
        <w:t>ו</w:t>
      </w:r>
      <w:r>
        <w:rPr>
          <w:color w:val="D13438"/>
          <w:u w:val="single"/>
        </w:rPr>
        <w:t xml:space="preserve">קה </w:t>
      </w:r>
      <w:r>
        <w:rPr>
          <w:b/>
          <w:bCs/>
          <w:color w:val="D13438"/>
          <w:u w:val="single"/>
        </w:rPr>
        <w:t>(</w:t>
      </w:r>
      <w:r>
        <w:rPr>
          <w:b/>
          <w:bCs/>
          <w:color w:val="D13438"/>
          <w:u w:val="single"/>
          <w:lang w:val="en-US" w:eastAsia="en-US" w:bidi="en-US"/>
        </w:rPr>
        <w:t>Perpetual</w:t>
      </w:r>
      <w:r>
        <w:rPr>
          <w:b/>
          <w:bCs/>
          <w:color w:val="D13438"/>
          <w:u w:val="single"/>
        </w:rPr>
        <w:t xml:space="preserve">) </w:t>
      </w:r>
      <w:r>
        <w:rPr>
          <w:color w:val="D13438"/>
          <w:u w:val="single"/>
        </w:rPr>
        <w:t xml:space="preserve">ובמודל מינוי </w:t>
      </w:r>
      <w:r>
        <w:rPr>
          <w:b/>
          <w:bCs/>
          <w:color w:val="D13438"/>
          <w:u w:val="single"/>
        </w:rPr>
        <w:t>(</w:t>
      </w:r>
      <w:r>
        <w:rPr>
          <w:b/>
          <w:bCs/>
          <w:color w:val="D13438"/>
          <w:u w:val="single"/>
          <w:lang w:val="en-US" w:eastAsia="en-US" w:bidi="en-US"/>
        </w:rPr>
        <w:t>Subscription</w:t>
      </w:r>
      <w:r>
        <w:rPr>
          <w:b/>
          <w:bCs/>
          <w:color w:val="D13438"/>
          <w:u w:val="single"/>
          <w:shd w:val="clear" w:color="auto" w:fill="80FFFF"/>
        </w:rPr>
        <w:t>)</w:t>
      </w:r>
      <w:r>
        <w:rPr>
          <w:color w:val="D13438"/>
          <w:u w:val="single"/>
          <w:shd w:val="clear" w:color="auto" w:fill="80FFFF"/>
        </w:rPr>
        <w:t>,</w:t>
      </w:r>
      <w:r>
        <w:rPr>
          <w:color w:val="D13438"/>
          <w:u w:val="single"/>
        </w:rPr>
        <w:t xml:space="preserve"> כך שחלק מהמק״טים יהיו במודל מינוי וחלק במודל </w:t>
      </w:r>
      <w:r>
        <w:rPr>
          <w:color w:val="D13438"/>
        </w:rPr>
        <w:t>תחזוקה.</w:t>
      </w:r>
    </w:p>
    <w:p w14:paraId="7067AAAF" w14:textId="77777777" w:rsidR="00791606" w:rsidRDefault="00000000">
      <w:pPr>
        <w:pStyle w:val="BodyText"/>
        <w:numPr>
          <w:ilvl w:val="0"/>
          <w:numId w:val="162"/>
        </w:numPr>
        <w:shd w:val="clear" w:color="auto" w:fill="auto"/>
        <w:tabs>
          <w:tab w:val="left" w:pos="1377"/>
        </w:tabs>
        <w:spacing w:after="0"/>
        <w:jc w:val="right"/>
      </w:pPr>
      <w:r>
        <w:t>עבור כל מ</w:t>
      </w:r>
      <w:r>
        <w:rPr>
          <w:shd w:val="clear" w:color="auto" w:fill="80FFFF"/>
        </w:rPr>
        <w:t>ו</w:t>
      </w:r>
      <w:r>
        <w:t>צר/שיר</w:t>
      </w:r>
      <w:r>
        <w:rPr>
          <w:shd w:val="clear" w:color="auto" w:fill="80FFFF"/>
        </w:rPr>
        <w:t>ו</w:t>
      </w:r>
      <w:r>
        <w:t>ת</w:t>
      </w:r>
      <w:r>
        <w:rPr>
          <w:color w:val="D13438"/>
          <w:u w:val="single"/>
        </w:rPr>
        <w:t>/מק״ט</w:t>
      </w:r>
      <w:r>
        <w:t xml:space="preserve"> המוזן על ידי המציע במענה על כל אחד</w:t>
      </w:r>
    </w:p>
    <w:p w14:paraId="540BF867" w14:textId="77777777" w:rsidR="00791606" w:rsidRDefault="00000000">
      <w:pPr>
        <w:pStyle w:val="BodyText"/>
        <w:shd w:val="clear" w:color="auto" w:fill="auto"/>
        <w:ind w:left="1360"/>
        <w:jc w:val="both"/>
      </w:pPr>
      <w:r>
        <w:t xml:space="preserve">מהרכיבים, יש לציין בגיליון "מודל הייחוס" בעמודה </w:t>
      </w:r>
      <w:r>
        <w:rPr>
          <w:b/>
          <w:bCs/>
          <w:lang w:val="en-US" w:eastAsia="en-US" w:bidi="en-US"/>
        </w:rPr>
        <w:t>G</w:t>
      </w:r>
      <w:r>
        <w:rPr>
          <w:b/>
          <w:bCs/>
        </w:rPr>
        <w:t xml:space="preserve"> </w:t>
      </w:r>
      <w:r>
        <w:t xml:space="preserve">)מודל תמחור( האם מחיר המוצר במחירון הרשמי הוא במודל של רכישה +תחזוקה </w:t>
      </w:r>
      <w:r>
        <w:rPr>
          <w:b/>
          <w:bCs/>
        </w:rPr>
        <w:t>(</w:t>
      </w:r>
      <w:r>
        <w:rPr>
          <w:b/>
          <w:bCs/>
          <w:lang w:val="en-US" w:eastAsia="en-US" w:bidi="en-US"/>
        </w:rPr>
        <w:t>Perpetual</w:t>
      </w:r>
      <w:r>
        <w:rPr>
          <w:b/>
          <w:bCs/>
        </w:rPr>
        <w:t xml:space="preserve">) </w:t>
      </w:r>
      <w:r>
        <w:t xml:space="preserve">או מינוי </w:t>
      </w:r>
      <w:r>
        <w:rPr>
          <w:b/>
          <w:bCs/>
        </w:rPr>
        <w:t>(</w:t>
      </w:r>
      <w:r>
        <w:rPr>
          <w:b/>
          <w:bCs/>
          <w:lang w:val="en-US" w:eastAsia="en-US" w:bidi="en-US"/>
        </w:rPr>
        <w:t>Subscription</w:t>
      </w:r>
      <w:r>
        <w:rPr>
          <w:b/>
          <w:bCs/>
        </w:rPr>
        <w:t>)</w:t>
      </w:r>
      <w:r>
        <w:t>.</w:t>
      </w:r>
    </w:p>
    <w:p w14:paraId="6A4578EF" w14:textId="77777777" w:rsidR="00791606" w:rsidRDefault="00000000">
      <w:pPr>
        <w:pStyle w:val="BodyText"/>
        <w:numPr>
          <w:ilvl w:val="0"/>
          <w:numId w:val="163"/>
        </w:numPr>
        <w:shd w:val="clear" w:color="auto" w:fill="auto"/>
        <w:tabs>
          <w:tab w:val="left" w:pos="2290"/>
        </w:tabs>
        <w:ind w:left="1360" w:hanging="500"/>
        <w:jc w:val="both"/>
        <w:sectPr w:rsidR="00791606">
          <w:pgSz w:w="11900" w:h="16840"/>
          <w:pgMar w:top="1930" w:right="1632" w:bottom="1930" w:left="1752" w:header="0" w:footer="1502" w:gutter="0"/>
          <w:cols w:space="720"/>
          <w:noEndnote/>
          <w:bidi/>
          <w:docGrid w:linePitch="360"/>
        </w:sectPr>
      </w:pPr>
      <w:r>
        <w:t>בגיליון זה )מודל הייחוס( יש להזין את כמויות המוצרים בהתאם למפורט</w:t>
      </w:r>
      <w:r>
        <w:rPr>
          <w:color w:val="E3008C"/>
          <w:u w:val="single"/>
        </w:rPr>
        <w:t xml:space="preserve"> </w:t>
      </w:r>
      <w:r>
        <w:t>להלן:</w:t>
      </w:r>
    </w:p>
    <w:p w14:paraId="063D49C9" w14:textId="77777777" w:rsidR="00791606" w:rsidRDefault="00000000">
      <w:pPr>
        <w:pStyle w:val="BodyText"/>
        <w:numPr>
          <w:ilvl w:val="0"/>
          <w:numId w:val="164"/>
        </w:numPr>
        <w:shd w:val="clear" w:color="auto" w:fill="auto"/>
        <w:tabs>
          <w:tab w:val="left" w:pos="3698"/>
        </w:tabs>
        <w:ind w:left="2640" w:hanging="800"/>
        <w:jc w:val="both"/>
      </w:pPr>
      <w:r>
        <w:t>עבור מוצרים במודל רכישה יש להזין את כלל הרכיבים</w:t>
      </w:r>
      <w:r>
        <w:rPr>
          <w:color w:val="E3008C"/>
          <w:u w:val="single"/>
        </w:rPr>
        <w:t xml:space="preserve"> </w:t>
      </w:r>
      <w:r>
        <w:t>הנדרשים לצורך מתן מענה לכלל דרישות התיחור עבור תקופת האחריות הראשונה, כמפורט בסעיף</w:t>
      </w:r>
      <w:hyperlink w:anchor="bookmark34" w:tooltip="Current Document">
        <w:r>
          <w:t xml:space="preserve"> </w:t>
        </w:r>
        <w:r>
          <w:rPr>
            <w:b/>
            <w:bCs/>
            <w:lang w:val="en-US" w:eastAsia="en-US" w:bidi="en-US"/>
          </w:rPr>
          <w:t>1.8.3</w:t>
        </w:r>
        <w:r>
          <w:rPr>
            <w:b/>
            <w:bCs/>
          </w:rPr>
          <w:t xml:space="preserve"> </w:t>
        </w:r>
      </w:hyperlink>
      <w:r>
        <w:t>לעיל.</w:t>
      </w:r>
    </w:p>
    <w:p w14:paraId="78445924" w14:textId="77777777" w:rsidR="00791606" w:rsidRDefault="00000000">
      <w:pPr>
        <w:pStyle w:val="BodyText"/>
        <w:numPr>
          <w:ilvl w:val="0"/>
          <w:numId w:val="165"/>
        </w:numPr>
        <w:shd w:val="clear" w:color="auto" w:fill="auto"/>
        <w:tabs>
          <w:tab w:val="left" w:pos="3698"/>
        </w:tabs>
        <w:ind w:left="2640" w:hanging="800"/>
        <w:jc w:val="both"/>
      </w:pPr>
      <w:r>
        <w:t>עבור מוצרים במודל מינוי יש להזין את כמות הרישיונות</w:t>
      </w:r>
      <w:r>
        <w:rPr>
          <w:color w:val="E3008C"/>
          <w:u w:val="single"/>
        </w:rPr>
        <w:t xml:space="preserve"> </w:t>
      </w:r>
      <w:r>
        <w:t>הנדרשת עבור שנה אחת.</w:t>
      </w:r>
    </w:p>
    <w:p w14:paraId="711CB1F6" w14:textId="77777777" w:rsidR="00791606" w:rsidRDefault="00000000">
      <w:pPr>
        <w:pStyle w:val="BodyText"/>
        <w:numPr>
          <w:ilvl w:val="0"/>
          <w:numId w:val="166"/>
        </w:numPr>
        <w:shd w:val="clear" w:color="auto" w:fill="auto"/>
        <w:tabs>
          <w:tab w:val="left" w:pos="1370"/>
        </w:tabs>
        <w:spacing w:after="0"/>
        <w:jc w:val="right"/>
      </w:pPr>
      <w:r>
        <w:t>לאחר הזנת כל המוצרים והשירותים, כמויותיהם ומחיריהם במחירון</w:t>
      </w:r>
    </w:p>
    <w:p w14:paraId="74E41C2E" w14:textId="77777777" w:rsidR="00791606" w:rsidRDefault="00000000">
      <w:pPr>
        <w:pStyle w:val="BodyText"/>
        <w:shd w:val="clear" w:color="auto" w:fill="auto"/>
        <w:ind w:left="1360"/>
        <w:jc w:val="both"/>
      </w:pPr>
      <w:r>
        <w:t>הרשמי, ניתן יהיה לצפות בגיליון "סימולטור" באופן חישוב העלות הכוללת של ההצעה, בהתאם לאופק החישוב שנקבע בתיחור. במקרה זה:</w:t>
      </w:r>
    </w:p>
    <w:p w14:paraId="6E1A0D9D" w14:textId="77777777" w:rsidR="00791606" w:rsidRDefault="00000000">
      <w:pPr>
        <w:pStyle w:val="BodyText"/>
        <w:numPr>
          <w:ilvl w:val="0"/>
          <w:numId w:val="167"/>
        </w:numPr>
        <w:shd w:val="clear" w:color="auto" w:fill="auto"/>
        <w:tabs>
          <w:tab w:val="left" w:pos="3698"/>
        </w:tabs>
        <w:ind w:left="2640" w:hanging="800"/>
        <w:jc w:val="both"/>
      </w:pPr>
      <w:r>
        <w:t>לעלות של מוצרים במודל רכישה עבור תקופת האחריות</w:t>
      </w:r>
      <w:r>
        <w:rPr>
          <w:color w:val="E3008C"/>
          <w:u w:val="single"/>
        </w:rPr>
        <w:t xml:space="preserve"> </w:t>
      </w:r>
      <w:r>
        <w:t>הראשונה, אשר הוזנו על ידי המציע במענה, תתווסף עלות התחזוקה של אותםמוצריםלצורך השלמה לאופק החישוב שנקבע בתיחור, כפי שמפורט לעיל ובקובץ האקסל המצורף.</w:t>
      </w:r>
    </w:p>
    <w:p w14:paraId="78893871" w14:textId="77777777" w:rsidR="00791606" w:rsidRDefault="00000000">
      <w:pPr>
        <w:pStyle w:val="BodyText"/>
        <w:numPr>
          <w:ilvl w:val="0"/>
          <w:numId w:val="168"/>
        </w:numPr>
        <w:shd w:val="clear" w:color="auto" w:fill="auto"/>
        <w:tabs>
          <w:tab w:val="left" w:pos="3698"/>
        </w:tabs>
        <w:ind w:left="2640" w:hanging="800"/>
        <w:jc w:val="both"/>
      </w:pPr>
      <w:r>
        <w:t>מחיר לשנה של מוצרים במודל מינוי יוכפל ב-</w:t>
      </w:r>
      <w:r>
        <w:rPr>
          <w:lang w:val="en-US" w:eastAsia="en-US" w:bidi="en-US"/>
        </w:rPr>
        <w:t>5</w:t>
      </w:r>
      <w:r>
        <w:rPr>
          <w:color w:val="D13438"/>
        </w:rPr>
        <w:t xml:space="preserve"> -</w:t>
      </w:r>
      <w:r>
        <w:rPr>
          <w:color w:val="E3008C"/>
          <w:u w:val="single"/>
        </w:rPr>
        <w:t xml:space="preserve"> </w:t>
      </w:r>
      <w:r>
        <w:t xml:space="preserve">בהתאם לאופק החישוב בתיחור, המפורט לעיל. כלומר, סה"כ עלות הרכש והתחזוקה יתומחרו כראוי לתקופת השוואה בת </w:t>
      </w:r>
      <w:r>
        <w:rPr>
          <w:lang w:val="en-US" w:eastAsia="en-US" w:bidi="en-US"/>
        </w:rPr>
        <w:t>5</w:t>
      </w:r>
      <w:r>
        <w:t xml:space="preserve"> שנים.</w:t>
      </w:r>
    </w:p>
    <w:p w14:paraId="4347435B" w14:textId="77777777" w:rsidR="00791606" w:rsidRDefault="00000000">
      <w:pPr>
        <w:pStyle w:val="BodyText"/>
        <w:numPr>
          <w:ilvl w:val="0"/>
          <w:numId w:val="169"/>
        </w:numPr>
        <w:shd w:val="clear" w:color="auto" w:fill="auto"/>
        <w:tabs>
          <w:tab w:val="left" w:pos="3698"/>
        </w:tabs>
        <w:ind w:left="2640" w:hanging="800"/>
        <w:jc w:val="both"/>
      </w:pPr>
      <w:r>
        <w:t>לדוגמה, אם מחיר המינוי לשנה עבור רכיב מסוים הוא</w:t>
      </w:r>
      <w:r>
        <w:rPr>
          <w:color w:val="E3008C"/>
          <w:u w:val="single"/>
        </w:rPr>
        <w:t xml:space="preserve"> </w:t>
      </w:r>
      <w:r>
        <w:rPr>
          <w:lang w:val="en-US" w:eastAsia="en-US" w:bidi="en-US"/>
        </w:rPr>
        <w:t>100$</w:t>
      </w:r>
      <w:r>
        <w:t>, מחיר הפתיחה של סה"כ העלות ל-</w:t>
      </w:r>
      <w:r>
        <w:rPr>
          <w:lang w:val="en-US" w:eastAsia="en-US" w:bidi="en-US"/>
        </w:rPr>
        <w:t>5</w:t>
      </w:r>
      <w:r>
        <w:t xml:space="preserve">שנים עבור אותו רכיב יהיה </w:t>
      </w:r>
      <w:r>
        <w:rPr>
          <w:lang w:val="en-US" w:eastAsia="en-US" w:bidi="en-US"/>
        </w:rPr>
        <w:t>500$</w:t>
      </w:r>
      <w:r>
        <w:t>, כאשר עלות זו תכלול את כל עלויות הרכש והתחזוקה לתקופה זו.</w:t>
      </w:r>
    </w:p>
    <w:p w14:paraId="1FEFE116" w14:textId="77777777" w:rsidR="00791606" w:rsidRDefault="00000000">
      <w:pPr>
        <w:pStyle w:val="BodyText"/>
        <w:numPr>
          <w:ilvl w:val="0"/>
          <w:numId w:val="170"/>
        </w:numPr>
        <w:shd w:val="clear" w:color="auto" w:fill="auto"/>
        <w:tabs>
          <w:tab w:val="left" w:pos="1370"/>
        </w:tabs>
        <w:spacing w:after="0"/>
        <w:jc w:val="right"/>
      </w:pPr>
      <w:r>
        <w:t>לצורך חישוב הצעות המחיר, וככל שיהיה צורך לציין את מחיר התחזוקה,</w:t>
      </w:r>
    </w:p>
    <w:p w14:paraId="509AD977" w14:textId="77777777" w:rsidR="00791606" w:rsidRDefault="00000000">
      <w:pPr>
        <w:pStyle w:val="BodyText"/>
        <w:shd w:val="clear" w:color="auto" w:fill="auto"/>
        <w:ind w:left="1360"/>
        <w:jc w:val="both"/>
      </w:pPr>
      <w:r>
        <w:t>עבור המוצרים במודל מינוי מחיר התחזוקה יק</w:t>
      </w:r>
      <w:r>
        <w:rPr>
          <w:shd w:val="clear" w:color="auto" w:fill="80FFFF"/>
        </w:rPr>
        <w:t>ו</w:t>
      </w:r>
      <w:r>
        <w:t>בע ל</w:t>
      </w:r>
      <w:r>
        <w:rPr>
          <w:shd w:val="clear" w:color="auto" w:fill="80FFFF"/>
        </w:rPr>
        <w:t>-</w:t>
      </w:r>
      <w:r>
        <w:rPr>
          <w:lang w:val="en-US" w:eastAsia="en-US" w:bidi="en-US"/>
        </w:rPr>
        <w:t>20%</w:t>
      </w:r>
      <w:r>
        <w:t xml:space="preserve"> ממחיר הרכישה </w:t>
      </w:r>
      <w:r>
        <w:rPr>
          <w:u w:val="single"/>
        </w:rPr>
        <w:t>ולא</w:t>
      </w:r>
      <w:r>
        <w:t xml:space="preserve"> </w:t>
      </w:r>
      <w:r>
        <w:rPr>
          <w:u w:val="single"/>
        </w:rPr>
        <w:t>ישוקלל בחישוב עלות ההצעה</w:t>
      </w:r>
      <w:r>
        <w:t xml:space="preserve">. </w:t>
      </w:r>
      <w:r>
        <w:rPr>
          <w:b/>
          <w:bCs/>
        </w:rPr>
        <w:t>לרכיב זה לא תהיה כל השפעה על המחיר של</w:t>
      </w:r>
      <w:r>
        <w:rPr>
          <w:b/>
          <w:bCs/>
          <w:u w:val="single"/>
        </w:rPr>
        <w:t xml:space="preserve"> </w:t>
      </w:r>
      <w:r>
        <w:rPr>
          <w:b/>
          <w:bCs/>
        </w:rPr>
        <w:t>הרכיבים במודל מינוי</w:t>
      </w:r>
      <w:r>
        <w:t>.</w:t>
      </w:r>
    </w:p>
    <w:p w14:paraId="5F958737" w14:textId="77777777" w:rsidR="00791606" w:rsidRDefault="00000000">
      <w:pPr>
        <w:pStyle w:val="BodyText"/>
        <w:shd w:val="clear" w:color="auto" w:fill="auto"/>
        <w:tabs>
          <w:tab w:val="left" w:pos="1370"/>
        </w:tabs>
        <w:spacing w:after="0"/>
        <w:jc w:val="right"/>
      </w:pPr>
      <w:r>
        <w:rPr>
          <w:color w:val="E3008C"/>
          <w:u w:val="single"/>
          <w:lang w:val="en-US" w:eastAsia="en-US" w:bidi="en-US"/>
        </w:rPr>
        <w:t>5</w:t>
      </w:r>
      <w:r>
        <w:rPr>
          <w:color w:val="E3008C"/>
          <w:shd w:val="clear" w:color="auto" w:fill="80FFFF"/>
          <w:lang w:val="en-US" w:eastAsia="en-US" w:bidi="en-US"/>
        </w:rPr>
        <w:t>.</w:t>
      </w:r>
      <w:r>
        <w:rPr>
          <w:color w:val="E3008C"/>
          <w:lang w:val="en-US" w:eastAsia="en-US" w:bidi="en-US"/>
        </w:rPr>
        <w:t>6</w:t>
      </w:r>
      <w:r>
        <w:rPr>
          <w:color w:val="E3008C"/>
          <w:shd w:val="clear" w:color="auto" w:fill="80FFFF"/>
          <w:lang w:val="en-US" w:eastAsia="en-US" w:bidi="en-US"/>
        </w:rPr>
        <w:t>-</w:t>
      </w:r>
      <w:r>
        <w:rPr>
          <w:color w:val="E3008C"/>
          <w:lang w:val="en-US" w:eastAsia="en-US" w:bidi="en-US"/>
        </w:rPr>
        <w:t>5</w:t>
      </w:r>
      <w:r>
        <w:rPr>
          <w:color w:val="E3008C"/>
          <w:u w:val="single"/>
          <w:lang w:val="en-US" w:eastAsia="en-US" w:bidi="en-US"/>
        </w:rPr>
        <w:t>75.6.6</w:t>
      </w:r>
      <w:r>
        <w:rPr>
          <w:color w:val="E3008C"/>
          <w:u w:val="single"/>
        </w:rPr>
        <w:t>.</w:t>
      </w:r>
      <w:r>
        <w:tab/>
        <w:t>ההנחה על מחיר המינוי השנתי שתיקבע בסוף התיחור תהיה תקפה לכל</w:t>
      </w:r>
    </w:p>
    <w:p w14:paraId="067132C8" w14:textId="77777777" w:rsidR="00791606" w:rsidRDefault="00000000">
      <w:pPr>
        <w:pStyle w:val="BodyText"/>
        <w:shd w:val="clear" w:color="auto" w:fill="auto"/>
        <w:ind w:left="1360"/>
        <w:jc w:val="both"/>
      </w:pPr>
      <w:r>
        <w:t>שנה שתירכש על ידי המזמיןביחס לרכיבים במודל מינוי, גם לאחר השנה החמישית. מחיר זה יכלול את כל עלויות הרכש והתחזוקה, כאמור בסעיף</w:t>
      </w:r>
      <w:hyperlink w:anchor="bookmark35" w:tooltip="Current Document">
        <w:r>
          <w:t xml:space="preserve"> </w:t>
        </w:r>
        <w:r>
          <w:rPr>
            <w:b/>
            <w:bCs/>
            <w:lang w:val="en-US" w:eastAsia="en-US" w:bidi="en-US"/>
          </w:rPr>
          <w:t>1.8.3.3</w:t>
        </w:r>
        <w:r>
          <w:rPr>
            <w:b/>
            <w:bCs/>
          </w:rPr>
          <w:t xml:space="preserve"> </w:t>
        </w:r>
      </w:hyperlink>
      <w:r>
        <w:t>לעיל.</w:t>
      </w:r>
    </w:p>
    <w:p w14:paraId="3FB5E86A" w14:textId="77777777" w:rsidR="00791606" w:rsidRDefault="00000000">
      <w:pPr>
        <w:pStyle w:val="Heading30"/>
        <w:keepNext/>
        <w:keepLines/>
        <w:numPr>
          <w:ilvl w:val="1"/>
          <w:numId w:val="170"/>
        </w:numPr>
        <w:shd w:val="clear" w:color="auto" w:fill="auto"/>
        <w:tabs>
          <w:tab w:val="left" w:pos="986"/>
        </w:tabs>
        <w:ind w:firstLine="500"/>
      </w:pPr>
      <w:bookmarkStart w:id="102" w:name="bookmark102"/>
      <w:bookmarkStart w:id="103" w:name="bookmark103"/>
      <w:r>
        <w:rPr>
          <w:u w:val="single"/>
        </w:rPr>
        <w:t>מחיר מודל הייחוס</w:t>
      </w:r>
      <w:bookmarkEnd w:id="102"/>
      <w:bookmarkEnd w:id="103"/>
    </w:p>
    <w:p w14:paraId="40A20878" w14:textId="77777777" w:rsidR="00791606" w:rsidRDefault="00000000">
      <w:pPr>
        <w:pStyle w:val="BodyText"/>
        <w:numPr>
          <w:ilvl w:val="2"/>
          <w:numId w:val="170"/>
        </w:numPr>
        <w:shd w:val="clear" w:color="auto" w:fill="auto"/>
        <w:ind w:left="1360" w:hanging="500"/>
        <w:jc w:val="both"/>
        <w:sectPr w:rsidR="00791606">
          <w:pgSz w:w="11900" w:h="16840"/>
          <w:pgMar w:top="1911" w:right="1632" w:bottom="1911" w:left="1752" w:header="0" w:footer="1483" w:gutter="0"/>
          <w:cols w:space="720"/>
          <w:noEndnote/>
          <w:bidi/>
          <w:docGrid w:linePitch="360"/>
        </w:sectPr>
      </w:pPr>
      <w:r>
        <w:t xml:space="preserve">לכל המאוחר עד </w:t>
      </w:r>
      <w:r>
        <w:rPr>
          <w:lang w:val="en-US" w:eastAsia="en-US" w:bidi="en-US"/>
        </w:rPr>
        <w:t>14</w:t>
      </w:r>
      <w:r>
        <w:t xml:space="preserve"> ימי עבודה לפני מועד הגשת הצעות המחיר, עורך המכרז רשאי לדרושמהמציעים שיגישו את מודל הייחוס ואת הסימולטור עם מחירי מחירון היצרן נכון למועד ההגשה, בהתאם לכתב הכמויות המפורט במודל הייחוס.</w:t>
      </w:r>
    </w:p>
    <w:p w14:paraId="232BB4E5" w14:textId="77777777" w:rsidR="00791606" w:rsidRDefault="00000000">
      <w:pPr>
        <w:pStyle w:val="BodyText"/>
        <w:numPr>
          <w:ilvl w:val="2"/>
          <w:numId w:val="170"/>
        </w:numPr>
        <w:shd w:val="clear" w:color="auto" w:fill="auto"/>
        <w:tabs>
          <w:tab w:val="left" w:pos="1504"/>
        </w:tabs>
        <w:ind w:left="1360" w:hanging="500"/>
        <w:jc w:val="both"/>
      </w:pPr>
      <w:r>
        <w:t xml:space="preserve">יובהר, כי בנוסף לאמור בסעיף </w:t>
      </w:r>
      <w:r>
        <w:rPr>
          <w:lang w:val="en-US" w:eastAsia="en-US" w:bidi="en-US"/>
        </w:rPr>
        <w:t>3.7</w:t>
      </w:r>
      <w:r>
        <w:t xml:space="preserve"> למסמכי המכרז, כלל המוצרים והשירותים המוצעים על ידי הספק במענה למודל הייחוס, נדרשים להיות תואמים למפרט הרישוי הסטנדרטי של היצרן ועליהם להיות מוצעים </w:t>
      </w:r>
      <w:r>
        <w:rPr>
          <w:u w:val="single"/>
        </w:rPr>
        <w:t>בתצורה המקובלת בה נמכרים</w:t>
      </w:r>
      <w:r>
        <w:t xml:space="preserve"> </w:t>
      </w:r>
      <w:r>
        <w:rPr>
          <w:u w:val="single"/>
        </w:rPr>
        <w:t>המוצרים או השירותים באזור בו תקף המחירון הרשמי</w:t>
      </w:r>
      <w:r>
        <w:t>. על מנת להניח את דעתו,</w:t>
      </w:r>
      <w:r>
        <w:rPr>
          <w:u w:val="single"/>
        </w:rPr>
        <w:t xml:space="preserve"> </w:t>
      </w:r>
      <w:r>
        <w:t>עורך המכרז רשאי לדרוש כי יוצגו לו אסמכתאות רשמיות של היצרן ביחס למוצרים המוצעים במענה על מודל הייחוס, או מוצרים דומים במחירון היצרן, לרבות מפרטי רישוי ויכולות המוצרים, היקפי המכירות של המוצרים המוצעים וכן מוצרים דומים באזור בו תקף המחירון הרשמי ובאזורים אחרים בעולם, אישורי רו"ח וכל אסמכתה אחרת הנדרשת לדעת עורך המכרז.</w:t>
      </w:r>
    </w:p>
    <w:p w14:paraId="5EC76BBD" w14:textId="77777777" w:rsidR="00791606" w:rsidRDefault="00000000">
      <w:pPr>
        <w:pStyle w:val="BodyText"/>
        <w:numPr>
          <w:ilvl w:val="2"/>
          <w:numId w:val="170"/>
        </w:numPr>
        <w:shd w:val="clear" w:color="auto" w:fill="auto"/>
        <w:tabs>
          <w:tab w:val="left" w:pos="1504"/>
        </w:tabs>
        <w:ind w:left="1360" w:hanging="500"/>
        <w:jc w:val="both"/>
      </w:pPr>
      <w:r>
        <w:t>ככל שימצא כי חל שינוי מהותי, על פי דעת עורך המכרז, בבסיס המחירון הרשמי של היצרן, לרבות שינוי מהותי במערכת המוצעת, יהיה רשאי עורך המכרז לבקש לעדכן את מודל הייחוס בהתאם. למען הסר ספק, למעט במקרים חריגים, עורך המכרז לא יאפשר עריכת שינויים במענה המציע על מודל הייחוס שיש בהם כדי לגרוע מהמפורט בהצעת המציע במועד האחרון להגשת הצעות.</w:t>
      </w:r>
    </w:p>
    <w:p w14:paraId="237D147E" w14:textId="77777777" w:rsidR="00791606" w:rsidRDefault="00000000">
      <w:pPr>
        <w:pStyle w:val="BodyText"/>
        <w:numPr>
          <w:ilvl w:val="2"/>
          <w:numId w:val="170"/>
        </w:numPr>
        <w:shd w:val="clear" w:color="auto" w:fill="auto"/>
        <w:tabs>
          <w:tab w:val="left" w:pos="1504"/>
        </w:tabs>
        <w:ind w:left="1360" w:hanging="500"/>
        <w:jc w:val="both"/>
      </w:pPr>
      <w:r>
        <w:t>המציע מחויב לעדכן את עורך המכרז מיד עם היוודע לו על שינוי מהותי בבסיס המחירון הרשמי של היצרן, או בסל המוצרים אשר התרחש לאחר הגשת הצעתו וטרם הגשת הצעות המחיר. כמו כן, הוא מחויב ליידע את עורך המכרז בדבר מוצרים אשר, בהתאם להצהרת היצרן, קיימת היתכנות להפסקת ייצורם, שיווקם או התמיכה בהם )</w:t>
      </w:r>
      <w:r>
        <w:rPr>
          <w:b/>
          <w:bCs/>
          <w:lang w:val="en-US" w:eastAsia="en-US" w:bidi="en-US"/>
        </w:rPr>
        <w:t>End Of Life, End Of Sale</w:t>
      </w:r>
      <w:r>
        <w:rPr>
          <w:b/>
          <w:bCs/>
        </w:rPr>
        <w:t xml:space="preserve"> </w:t>
      </w:r>
      <w:r>
        <w:t xml:space="preserve">או </w:t>
      </w:r>
      <w:r>
        <w:rPr>
          <w:b/>
          <w:bCs/>
          <w:lang w:val="en-US" w:eastAsia="en-US" w:bidi="en-US"/>
        </w:rPr>
        <w:t>End Of Support</w:t>
      </w:r>
      <w:r>
        <w:t>( או שכבר הוכרזו ככאלה, והכל כמפורט במסמכי המכרז.</w:t>
      </w:r>
    </w:p>
    <w:p w14:paraId="1087EFA8" w14:textId="77777777" w:rsidR="00791606" w:rsidRDefault="00000000">
      <w:pPr>
        <w:pStyle w:val="BodyText"/>
        <w:numPr>
          <w:ilvl w:val="2"/>
          <w:numId w:val="170"/>
        </w:numPr>
        <w:shd w:val="clear" w:color="auto" w:fill="auto"/>
        <w:tabs>
          <w:tab w:val="left" w:pos="1504"/>
        </w:tabs>
        <w:ind w:left="1360" w:hanging="500"/>
        <w:jc w:val="both"/>
      </w:pPr>
      <w:r>
        <w:t xml:space="preserve">עורך המכרז יסכם עבור כל מציע מקבוצת המציעים הסופית אשר אושרו להשתתף בתיחור את מחיר ההצעה לפי מודל הייחוס, אשר יחושב בשקלים חדשים, לאחר המרתו מהמטבע הזר הנקוב במחירון היצרן, כפי שפורסם על ידי בנק ישראל </w:t>
      </w:r>
      <w:r>
        <w:rPr>
          <w:lang w:val="en-US" w:eastAsia="en-US" w:bidi="en-US"/>
        </w:rPr>
        <w:t>14</w:t>
      </w:r>
      <w:r>
        <w:t>ימים לפני מועד הגשת הצעות המחיר או מועד התיחור הדינאמי, אם נקבע כי הגשת הצעה זו תיעשה בדרך אחרת, ויתווסף אליו מע"מ כדין, ככל שהמציע מחויב בגביית מע"מ )להלן: "מחיר מודל הייחוס"(. מחיר מודל הייחוס יהווה את מחיר המקסימום להצעת הפתיחה של כל מציע בעת הגשת הצעות המחיר.</w:t>
      </w:r>
    </w:p>
    <w:p w14:paraId="4A01B741" w14:textId="77777777" w:rsidR="00791606" w:rsidRDefault="00000000">
      <w:pPr>
        <w:pStyle w:val="BodyText"/>
        <w:numPr>
          <w:ilvl w:val="2"/>
          <w:numId w:val="170"/>
        </w:numPr>
        <w:shd w:val="clear" w:color="auto" w:fill="auto"/>
        <w:tabs>
          <w:tab w:val="left" w:pos="1504"/>
        </w:tabs>
        <w:ind w:left="1360" w:hanging="500"/>
        <w:jc w:val="both"/>
        <w:sectPr w:rsidR="00791606">
          <w:pgSz w:w="11900" w:h="16840"/>
          <w:pgMar w:top="1892" w:right="1632" w:bottom="1892" w:left="1752" w:header="0" w:footer="1464" w:gutter="0"/>
          <w:cols w:space="720"/>
          <w:noEndnote/>
          <w:bidi/>
          <w:docGrid w:linePitch="360"/>
        </w:sectPr>
      </w:pPr>
      <w:r>
        <w:t>מחיר מודל הייחוס יועבר למציע טרם התיחור לצורך בקרה כי לא נפלה טעות חשבונאית בהמרה שבוצעה על ידי עורך המכרז. יובהר כי מדובר בחישוב טכני ולא תינתן למציעים בתיחור, בשלב זה של התיחור, כל אפשרות לשנות פרט מפרטי הצעתם.</w:t>
      </w:r>
    </w:p>
    <w:p w14:paraId="3EE00D6F" w14:textId="77777777" w:rsidR="00791606" w:rsidRDefault="00000000">
      <w:pPr>
        <w:pStyle w:val="Heading20"/>
        <w:keepNext/>
        <w:keepLines/>
        <w:numPr>
          <w:ilvl w:val="0"/>
          <w:numId w:val="157"/>
        </w:numPr>
        <w:shd w:val="clear" w:color="auto" w:fill="auto"/>
        <w:tabs>
          <w:tab w:val="left" w:pos="382"/>
        </w:tabs>
        <w:spacing w:before="80" w:after="150"/>
      </w:pPr>
      <w:bookmarkStart w:id="104" w:name="bookmark104"/>
      <w:bookmarkStart w:id="105" w:name="bookmark105"/>
      <w:r>
        <w:t>נספחה'-</w:t>
      </w:r>
      <w:r>
        <w:rPr>
          <w:shd w:val="clear" w:color="auto" w:fill="80FFFF"/>
        </w:rPr>
        <w:t>ה</w:t>
      </w:r>
      <w:r>
        <w:t>צהרת יצרן</w:t>
      </w:r>
      <w:bookmarkEnd w:id="104"/>
      <w:bookmarkEnd w:id="105"/>
    </w:p>
    <w:p w14:paraId="3470267A" w14:textId="77777777" w:rsidR="00791606" w:rsidRDefault="00000000">
      <w:pPr>
        <w:pStyle w:val="Heading30"/>
        <w:keepNext/>
        <w:keepLines/>
        <w:pBdr>
          <w:top w:val="single" w:sz="0" w:space="7" w:color="FFFF00"/>
          <w:left w:val="single" w:sz="0" w:space="0" w:color="FFFF00"/>
          <w:bottom w:val="single" w:sz="0" w:space="7" w:color="FFFF00"/>
          <w:right w:val="single" w:sz="0" w:space="0" w:color="FFFF00"/>
        </w:pBdr>
        <w:shd w:val="clear" w:color="auto" w:fill="FFFF00"/>
        <w:spacing w:after="150" w:line="317" w:lineRule="auto"/>
        <w:jc w:val="center"/>
      </w:pPr>
      <w:bookmarkStart w:id="106" w:name="bookmark106"/>
      <w:bookmarkStart w:id="107" w:name="bookmark107"/>
      <w:r>
        <w:t xml:space="preserve">ניתן לחתום על </w:t>
      </w:r>
      <w:r>
        <w:rPr>
          <w:shd w:val="clear" w:color="auto" w:fill="80FFFF"/>
        </w:rPr>
        <w:t>ח</w:t>
      </w:r>
      <w:r>
        <w:t>צ</w:t>
      </w:r>
      <w:r>
        <w:rPr>
          <w:shd w:val="clear" w:color="auto" w:fill="80FFFF"/>
        </w:rPr>
        <w:t>ח</w:t>
      </w:r>
      <w:r>
        <w:t>ר</w:t>
      </w:r>
      <w:r>
        <w:rPr>
          <w:shd w:val="clear" w:color="auto" w:fill="80FFFF"/>
        </w:rPr>
        <w:t>ח</w:t>
      </w:r>
      <w:r>
        <w:t xml:space="preserve"> זו בעברית או באנגלית</w:t>
      </w:r>
      <w:bookmarkEnd w:id="106"/>
      <w:bookmarkEnd w:id="107"/>
    </w:p>
    <w:p w14:paraId="4D80F747" w14:textId="77777777" w:rsidR="00791606" w:rsidRDefault="00000000">
      <w:pPr>
        <w:pStyle w:val="BodyText"/>
        <w:shd w:val="clear" w:color="auto" w:fill="auto"/>
        <w:spacing w:after="40" w:line="317" w:lineRule="auto"/>
      </w:pPr>
      <w:r>
        <w:t>לכבוד</w:t>
      </w:r>
    </w:p>
    <w:p w14:paraId="679B3A47" w14:textId="77777777" w:rsidR="00791606" w:rsidRDefault="00000000">
      <w:pPr>
        <w:pStyle w:val="BodyText"/>
        <w:shd w:val="clear" w:color="auto" w:fill="auto"/>
        <w:spacing w:after="660" w:line="317" w:lineRule="auto"/>
      </w:pPr>
      <w:r>
        <w:rPr>
          <w:u w:val="single"/>
        </w:rPr>
        <w:t>מינהל הרכש הממשלתי, החשב הכללי, משרד האוצר</w:t>
      </w:r>
    </w:p>
    <w:p w14:paraId="4917ADAE" w14:textId="77777777" w:rsidR="00791606" w:rsidRDefault="00000000">
      <w:pPr>
        <w:pStyle w:val="BodyText"/>
        <w:shd w:val="clear" w:color="auto" w:fill="auto"/>
        <w:spacing w:after="40" w:line="317" w:lineRule="auto"/>
        <w:jc w:val="center"/>
      </w:pPr>
      <w:bookmarkStart w:id="108" w:name="bookmark108"/>
      <w:r>
        <w:t xml:space="preserve">הנדון: </w:t>
      </w:r>
      <w:r>
        <w:rPr>
          <w:u w:val="single"/>
        </w:rPr>
        <w:t>תיח</w:t>
      </w:r>
      <w:r>
        <w:rPr>
          <w:u w:val="single"/>
          <w:shd w:val="clear" w:color="auto" w:fill="80FFFF"/>
        </w:rPr>
        <w:t>ו</w:t>
      </w:r>
      <w:r>
        <w:rPr>
          <w:u w:val="single"/>
        </w:rPr>
        <w:t xml:space="preserve">ר מס' </w:t>
      </w:r>
      <w:r>
        <w:rPr>
          <w:u w:val="single"/>
          <w:lang w:val="en-US" w:eastAsia="en-US" w:bidi="en-US"/>
        </w:rPr>
        <w:t>7</w:t>
      </w:r>
      <w:r>
        <w:rPr>
          <w:u w:val="single"/>
        </w:rPr>
        <w:t xml:space="preserve"> לאספקת מערכות </w:t>
      </w:r>
      <w:r>
        <w:rPr>
          <w:u w:val="single"/>
          <w:lang w:val="en-US" w:eastAsia="en-US" w:bidi="en-US"/>
        </w:rPr>
        <w:t>NGFW - Next Generation Firewal</w:t>
      </w:r>
      <w:r>
        <w:rPr>
          <w:rFonts w:ascii="Calibri" w:eastAsia="Calibri" w:hAnsi="Calibri" w:cs="Calibri"/>
          <w:u w:val="single"/>
          <w:lang w:val="en-US" w:eastAsia="en-US" w:bidi="en-US"/>
        </w:rPr>
        <w:t>l</w:t>
      </w:r>
      <w:r>
        <w:rPr>
          <w:rFonts w:ascii="Calibri" w:eastAsia="Calibri" w:hAnsi="Calibri" w:cs="Calibri"/>
          <w:u w:val="single"/>
        </w:rPr>
        <w:t xml:space="preserve"> </w:t>
      </w:r>
      <w:r>
        <w:rPr>
          <w:u w:val="single"/>
        </w:rPr>
        <w:t>ושירותים נלווים</w:t>
      </w:r>
      <w:bookmarkEnd w:id="108"/>
    </w:p>
    <w:p w14:paraId="2C6EB7AA" w14:textId="77777777" w:rsidR="00791606" w:rsidRDefault="00000000">
      <w:pPr>
        <w:pStyle w:val="BodyText"/>
        <w:shd w:val="clear" w:color="auto" w:fill="auto"/>
        <w:spacing w:after="40" w:line="317" w:lineRule="auto"/>
        <w:jc w:val="center"/>
      </w:pPr>
      <w:r>
        <w:rPr>
          <w:u w:val="single"/>
        </w:rPr>
        <w:t xml:space="preserve">עבורן המתפרסם במסגרת מכרז מרכזי </w:t>
      </w:r>
      <w:r>
        <w:rPr>
          <w:u w:val="single"/>
          <w:lang w:val="en-US" w:eastAsia="en-US" w:bidi="en-US"/>
        </w:rPr>
        <w:t>05-2022</w:t>
      </w:r>
      <w:r>
        <w:rPr>
          <w:u w:val="single"/>
        </w:rPr>
        <w:t xml:space="preserve"> לרכש ואספקת מוצרים ושירותים בתחום אבטחת</w:t>
      </w:r>
    </w:p>
    <w:p w14:paraId="2E88CB3A" w14:textId="77777777" w:rsidR="00791606" w:rsidRDefault="00000000">
      <w:pPr>
        <w:pStyle w:val="BodyText"/>
        <w:shd w:val="clear" w:color="auto" w:fill="auto"/>
        <w:spacing w:after="280" w:line="317" w:lineRule="auto"/>
        <w:jc w:val="center"/>
      </w:pPr>
      <w:r>
        <w:rPr>
          <w:u w:val="single"/>
        </w:rPr>
        <w:t>המידע והגנה בסייבר עבור משרדי הממשלה ויחידות הסמך</w:t>
      </w:r>
      <w:r>
        <w:t xml:space="preserve"> )להלן: "</w:t>
      </w:r>
      <w:r>
        <w:rPr>
          <w:b/>
          <w:bCs/>
          <w:shd w:val="clear" w:color="auto" w:fill="80FFFF"/>
        </w:rPr>
        <w:t>ה</w:t>
      </w:r>
      <w:r>
        <w:rPr>
          <w:b/>
          <w:bCs/>
        </w:rPr>
        <w:t>תיחו</w:t>
      </w:r>
      <w:r>
        <w:rPr>
          <w:b/>
          <w:bCs/>
          <w:shd w:val="clear" w:color="auto" w:fill="80FFFF"/>
        </w:rPr>
        <w:t>ר</w:t>
      </w:r>
      <w:r>
        <w:t>")</w:t>
      </w:r>
    </w:p>
    <w:p w14:paraId="50E93B13" w14:textId="77777777" w:rsidR="00791606" w:rsidRDefault="00000000">
      <w:pPr>
        <w:pStyle w:val="BodyText"/>
        <w:shd w:val="clear" w:color="auto" w:fill="auto"/>
        <w:tabs>
          <w:tab w:val="left" w:leader="underscore" w:pos="3058"/>
          <w:tab w:val="left" w:leader="underscore" w:pos="7195"/>
        </w:tabs>
        <w:spacing w:after="40" w:line="317" w:lineRule="auto"/>
      </w:pPr>
      <w:r>
        <w:t>אני, הח"מ</w:t>
      </w:r>
      <w:r>
        <w:tab/>
        <w:t xml:space="preserve">, מחברת </w:t>
      </w:r>
      <w:r>
        <w:tab/>
        <w:t>, בעלת הקניין</w:t>
      </w:r>
    </w:p>
    <w:p w14:paraId="1E8C1AED" w14:textId="77777777" w:rsidR="00791606" w:rsidRDefault="00000000">
      <w:pPr>
        <w:pStyle w:val="BodyText"/>
        <w:shd w:val="clear" w:color="auto" w:fill="auto"/>
        <w:tabs>
          <w:tab w:val="left" w:leader="underscore" w:pos="7973"/>
        </w:tabs>
        <w:spacing w:after="40" w:line="317" w:lineRule="auto"/>
      </w:pPr>
      <w:r>
        <w:t>הרוחני במוצרים המוצעים בתיחור )להלן: "</w:t>
      </w:r>
      <w:r>
        <w:rPr>
          <w:b/>
          <w:bCs/>
        </w:rPr>
        <w:t>היצרן</w:t>
      </w:r>
      <w:r>
        <w:t xml:space="preserve">"(, על ידי </w:t>
      </w:r>
      <w:r>
        <w:tab/>
        <w:t xml:space="preserve"> )להלן:</w:t>
      </w:r>
    </w:p>
    <w:p w14:paraId="7FF1B376" w14:textId="77777777" w:rsidR="00791606" w:rsidRDefault="00000000">
      <w:pPr>
        <w:pStyle w:val="BodyText"/>
        <w:shd w:val="clear" w:color="auto" w:fill="auto"/>
        <w:spacing w:after="200" w:line="317" w:lineRule="auto"/>
      </w:pPr>
      <w:r>
        <w:t>"</w:t>
      </w:r>
      <w:r>
        <w:rPr>
          <w:b/>
          <w:bCs/>
        </w:rPr>
        <w:t>המציע</w:t>
      </w:r>
      <w:r>
        <w:t>"(, מצהיר/ה בזה כדלקמן:</w:t>
      </w:r>
    </w:p>
    <w:p w14:paraId="767EAD00" w14:textId="77777777" w:rsidR="00791606" w:rsidRDefault="00000000">
      <w:pPr>
        <w:pStyle w:val="BodyText"/>
        <w:numPr>
          <w:ilvl w:val="0"/>
          <w:numId w:val="171"/>
        </w:numPr>
        <w:shd w:val="clear" w:color="auto" w:fill="auto"/>
        <w:tabs>
          <w:tab w:val="left" w:pos="368"/>
        </w:tabs>
        <w:spacing w:after="120"/>
        <w:ind w:left="380" w:hanging="380"/>
        <w:jc w:val="both"/>
      </w:pPr>
      <w:r>
        <w:t xml:space="preserve">המציע, אשר מציע מוצרים ושירותים מתוצרתנו לתיחור, מוסמך ע"י היצרן למכור, להתקין ולתת שירות למוצרים ושירותים בתחום התיחור בישראל, כמורשה מטעם היצרן, לתקופה של </w:t>
      </w:r>
      <w:r>
        <w:rPr>
          <w:u w:val="single"/>
        </w:rPr>
        <w:t>לפחות</w:t>
      </w:r>
      <w:r>
        <w:t xml:space="preserve"> </w:t>
      </w:r>
      <w:r>
        <w:rPr>
          <w:u w:val="single"/>
          <w:lang w:val="en-US" w:eastAsia="en-US" w:bidi="en-US"/>
        </w:rPr>
        <w:t>36</w:t>
      </w:r>
      <w:r>
        <w:rPr>
          <w:u w:val="single"/>
        </w:rPr>
        <w:t xml:space="preserve"> חודשים</w:t>
      </w:r>
      <w:r>
        <w:t xml:space="preserve"> טרם המועד האחרון להגשת הצעות בתיחור.</w:t>
      </w:r>
    </w:p>
    <w:p w14:paraId="74BFD202" w14:textId="77777777" w:rsidR="00791606" w:rsidRDefault="00000000">
      <w:pPr>
        <w:pStyle w:val="BodyText"/>
        <w:numPr>
          <w:ilvl w:val="0"/>
          <w:numId w:val="171"/>
        </w:numPr>
        <w:shd w:val="clear" w:color="auto" w:fill="auto"/>
        <w:tabs>
          <w:tab w:val="left" w:pos="368"/>
        </w:tabs>
        <w:spacing w:after="200" w:line="317" w:lineRule="auto"/>
      </w:pPr>
      <w:r>
        <w:t>המציע הינ</w:t>
      </w:r>
      <w:r>
        <w:rPr>
          <w:shd w:val="clear" w:color="auto" w:fill="80FFFF"/>
        </w:rPr>
        <w:t>ו</w:t>
      </w:r>
      <w:r>
        <w:t xml:space="preserve"> )יש לסמן את </w:t>
      </w:r>
      <w:r>
        <w:rPr>
          <w:u w:val="single"/>
        </w:rPr>
        <w:t>אחת</w:t>
      </w:r>
      <w:r>
        <w:t xml:space="preserve"> האפשרויות(:</w:t>
      </w:r>
    </w:p>
    <w:p w14:paraId="7DE87E0D" w14:textId="77777777" w:rsidR="00791606" w:rsidRDefault="00000000">
      <w:pPr>
        <w:pStyle w:val="BodyText"/>
        <w:numPr>
          <w:ilvl w:val="0"/>
          <w:numId w:val="172"/>
        </w:numPr>
        <w:shd w:val="clear" w:color="auto" w:fill="auto"/>
        <w:tabs>
          <w:tab w:val="left" w:pos="1128"/>
        </w:tabs>
        <w:spacing w:after="320" w:line="276" w:lineRule="auto"/>
        <w:ind w:firstLine="760"/>
      </w:pPr>
      <w:r>
        <w:t>ספק מורשה שלנו בישראל עבור המוצרים והשירותים המוצעים.</w:t>
      </w:r>
    </w:p>
    <w:p w14:paraId="5B38A524" w14:textId="77777777" w:rsidR="00791606" w:rsidRDefault="00000000">
      <w:pPr>
        <w:pStyle w:val="BodyText"/>
        <w:numPr>
          <w:ilvl w:val="0"/>
          <w:numId w:val="172"/>
        </w:numPr>
        <w:shd w:val="clear" w:color="auto" w:fill="auto"/>
        <w:tabs>
          <w:tab w:val="left" w:pos="1128"/>
        </w:tabs>
        <w:spacing w:after="280" w:line="276" w:lineRule="auto"/>
        <w:ind w:firstLine="760"/>
      </w:pPr>
      <w:r>
        <w:t>חברתנו )היצרן( או חברה-בת שלנו בישראל.</w:t>
      </w:r>
    </w:p>
    <w:p w14:paraId="27244FFD" w14:textId="77777777" w:rsidR="00791606" w:rsidRDefault="00000000">
      <w:pPr>
        <w:pStyle w:val="BodyText"/>
        <w:numPr>
          <w:ilvl w:val="0"/>
          <w:numId w:val="171"/>
        </w:numPr>
        <w:shd w:val="clear" w:color="auto" w:fill="auto"/>
        <w:tabs>
          <w:tab w:val="left" w:pos="368"/>
        </w:tabs>
        <w:spacing w:after="120"/>
        <w:ind w:left="380" w:hanging="380"/>
        <w:jc w:val="both"/>
      </w:pPr>
      <w:r>
        <w:t>המציע מחזיק בהסמכה הגבוהה ביותר של היצרן בתחום התיחור והוא מורשה על ידי היצרן למכור את המוצרים והשירותים המוצעים ולהתחייב לדרישות המכרז והתיחור.</w:t>
      </w:r>
    </w:p>
    <w:p w14:paraId="371D64B1" w14:textId="77777777" w:rsidR="00791606" w:rsidRDefault="00000000">
      <w:pPr>
        <w:pStyle w:val="BodyText"/>
        <w:numPr>
          <w:ilvl w:val="0"/>
          <w:numId w:val="171"/>
        </w:numPr>
        <w:shd w:val="clear" w:color="auto" w:fill="auto"/>
        <w:tabs>
          <w:tab w:val="left" w:pos="368"/>
        </w:tabs>
        <w:spacing w:after="120" w:line="269" w:lineRule="auto"/>
        <w:ind w:left="380" w:hanging="380"/>
        <w:jc w:val="both"/>
      </w:pPr>
      <w:r>
        <w:rPr>
          <w:color w:val="D13438"/>
          <w:u w:val="single"/>
        </w:rPr>
        <w:t xml:space="preserve">היצרן מצהיר כי הוא מכר </w:t>
      </w:r>
      <w:r>
        <w:rPr>
          <w:color w:val="D13438"/>
          <w:u w:val="single"/>
          <w:shd w:val="clear" w:color="auto" w:fill="80FFFF"/>
        </w:rPr>
        <w:t>(</w:t>
      </w:r>
      <w:r>
        <w:rPr>
          <w:color w:val="D13438"/>
          <w:u w:val="single"/>
        </w:rPr>
        <w:t xml:space="preserve">באופן ישיר או עקיף( מוצרים ושירותים בתחום </w:t>
      </w:r>
      <w:r>
        <w:rPr>
          <w:color w:val="D13438"/>
          <w:sz w:val="22"/>
          <w:szCs w:val="22"/>
          <w:u w:val="single"/>
          <w:lang w:val="en-US" w:eastAsia="en-US" w:bidi="en-US"/>
        </w:rPr>
        <w:t>NGFW</w:t>
      </w:r>
      <w:r>
        <w:rPr>
          <w:color w:val="D13438"/>
          <w:u w:val="single"/>
          <w:lang w:val="en-US" w:eastAsia="en-US" w:bidi="en-US"/>
        </w:rPr>
        <w:t>-</w:t>
      </w:r>
      <w:r>
        <w:rPr>
          <w:color w:val="D13438"/>
          <w:u w:val="single"/>
          <w:shd w:val="clear" w:color="auto" w:fill="80FFFF"/>
          <w:lang w:val="en-US" w:eastAsia="en-US" w:bidi="en-US"/>
        </w:rPr>
        <w:t>n</w:t>
      </w:r>
      <w:r>
        <w:rPr>
          <w:color w:val="D13438"/>
          <w:u w:val="single"/>
        </w:rPr>
        <w:t xml:space="preserve"> בסכום מצטבר של לפחות </w:t>
      </w:r>
      <w:r>
        <w:rPr>
          <w:color w:val="D13438"/>
          <w:u w:val="single"/>
          <w:lang w:val="en-US" w:eastAsia="en-US" w:bidi="en-US"/>
        </w:rPr>
        <w:t>750</w:t>
      </w:r>
      <w:r>
        <w:rPr>
          <w:color w:val="D13438"/>
          <w:u w:val="single"/>
        </w:rPr>
        <w:t xml:space="preserve"> מיליון דולר במהלך שלוש השנים שבין </w:t>
      </w:r>
      <w:r>
        <w:rPr>
          <w:color w:val="D13438"/>
          <w:u w:val="single"/>
          <w:lang w:val="en-US" w:eastAsia="en-US" w:bidi="en-US"/>
        </w:rPr>
        <w:t>2021-2023</w:t>
      </w:r>
      <w:r>
        <w:rPr>
          <w:color w:val="D13438"/>
          <w:u w:val="single"/>
        </w:rPr>
        <w:t>.</w:t>
      </w:r>
    </w:p>
    <w:p w14:paraId="7DACB496" w14:textId="77777777" w:rsidR="00791606" w:rsidRDefault="00000000">
      <w:pPr>
        <w:pStyle w:val="BodyText"/>
        <w:numPr>
          <w:ilvl w:val="1"/>
          <w:numId w:val="171"/>
        </w:numPr>
        <w:shd w:val="clear" w:color="auto" w:fill="auto"/>
        <w:tabs>
          <w:tab w:val="left" w:pos="507"/>
        </w:tabs>
        <w:spacing w:after="120" w:line="317" w:lineRule="auto"/>
      </w:pPr>
      <w:r>
        <w:rPr>
          <w:b/>
          <w:bCs/>
          <w:color w:val="E3008C"/>
          <w:shd w:val="clear" w:color="auto" w:fill="80FFFF"/>
        </w:rPr>
        <w:t>_</w:t>
      </w:r>
      <w:r>
        <w:t>היצרן מאשר כי הוא מכיר את תנאי המכרז והתיחור.</w:t>
      </w:r>
    </w:p>
    <w:p w14:paraId="6598D9F9" w14:textId="77777777" w:rsidR="00791606" w:rsidRDefault="00000000">
      <w:pPr>
        <w:pStyle w:val="BodyText"/>
        <w:numPr>
          <w:ilvl w:val="0"/>
          <w:numId w:val="173"/>
        </w:numPr>
        <w:shd w:val="clear" w:color="auto" w:fill="auto"/>
        <w:tabs>
          <w:tab w:val="left" w:pos="507"/>
        </w:tabs>
        <w:spacing w:after="120" w:line="317" w:lineRule="auto"/>
      </w:pPr>
      <w:r>
        <w:rPr>
          <w:b/>
          <w:bCs/>
          <w:color w:val="E3008C"/>
          <w:shd w:val="clear" w:color="auto" w:fill="80FFFF"/>
        </w:rPr>
        <w:t>_</w:t>
      </w:r>
      <w:r>
        <w:t>היצרן מתחייב:</w:t>
      </w:r>
    </w:p>
    <w:p w14:paraId="33EF0C7C" w14:textId="77777777" w:rsidR="00791606" w:rsidRDefault="00000000">
      <w:pPr>
        <w:pStyle w:val="BodyText"/>
        <w:numPr>
          <w:ilvl w:val="0"/>
          <w:numId w:val="174"/>
        </w:numPr>
        <w:shd w:val="clear" w:color="auto" w:fill="auto"/>
        <w:tabs>
          <w:tab w:val="left" w:pos="1475"/>
        </w:tabs>
        <w:spacing w:after="120"/>
        <w:ind w:left="820" w:hanging="420"/>
        <w:jc w:val="both"/>
      </w:pPr>
      <w:r>
        <w:t xml:space="preserve">כי למיטב ידיעתו אין כל מניעה כי המציע בתיחור יספק את המוצרים </w:t>
      </w:r>
      <w:r>
        <w:rPr>
          <w:shd w:val="clear" w:color="auto" w:fill="80FFFF"/>
        </w:rPr>
        <w:t>ו</w:t>
      </w:r>
      <w:r>
        <w:t>/א</w:t>
      </w:r>
      <w:r>
        <w:rPr>
          <w:shd w:val="clear" w:color="auto" w:fill="80FFFF"/>
        </w:rPr>
        <w:t>ו</w:t>
      </w:r>
      <w:r>
        <w:rPr>
          <w:color w:val="E3008C"/>
        </w:rPr>
        <w:t xml:space="preserve"> </w:t>
      </w:r>
      <w:r>
        <w:t>השירותים של היצרן בתנאים הנדרשים במכרז למשך כל תקופת התיחור, לרבות תקופות האופציה הכלולות בה.</w:t>
      </w:r>
    </w:p>
    <w:p w14:paraId="74BEC184" w14:textId="77777777" w:rsidR="00791606" w:rsidRDefault="00000000">
      <w:pPr>
        <w:pStyle w:val="BodyText"/>
        <w:numPr>
          <w:ilvl w:val="0"/>
          <w:numId w:val="175"/>
        </w:numPr>
        <w:shd w:val="clear" w:color="auto" w:fill="auto"/>
        <w:tabs>
          <w:tab w:val="left" w:pos="1475"/>
        </w:tabs>
        <w:spacing w:after="120" w:line="276" w:lineRule="auto"/>
        <w:ind w:left="820" w:hanging="420"/>
        <w:jc w:val="both"/>
      </w:pPr>
      <w:r>
        <w:t xml:space="preserve">כי המענה </w:t>
      </w:r>
      <w:hyperlink w:anchor="bookmark56" w:tooltip="Current Document">
        <w:r>
          <w:t>ל</w:t>
        </w:r>
        <w:r>
          <w:rPr>
            <w:color w:val="0000FF"/>
            <w:u w:val="single"/>
          </w:rPr>
          <w:t>נספח ג</w:t>
        </w:r>
        <w:r>
          <w:t xml:space="preserve">׳ </w:t>
        </w:r>
      </w:hyperlink>
      <w:r>
        <w:t>למסמך התיחור נעשה באופן התואם את מאפייני המוצרים</w:t>
      </w:r>
      <w:r>
        <w:rPr>
          <w:color w:val="E3008C"/>
        </w:rPr>
        <w:t xml:space="preserve"> </w:t>
      </w:r>
      <w:r>
        <w:t>והשירותים ואופן אספקתם על ידי היצרן.</w:t>
      </w:r>
    </w:p>
    <w:p w14:paraId="5512E84D" w14:textId="77777777" w:rsidR="00791606" w:rsidRDefault="00000000">
      <w:pPr>
        <w:pStyle w:val="BodyText"/>
        <w:numPr>
          <w:ilvl w:val="0"/>
          <w:numId w:val="176"/>
        </w:numPr>
        <w:shd w:val="clear" w:color="auto" w:fill="auto"/>
        <w:tabs>
          <w:tab w:val="left" w:pos="1475"/>
        </w:tabs>
        <w:spacing w:line="276" w:lineRule="auto"/>
        <w:ind w:left="820" w:hanging="420"/>
        <w:jc w:val="both"/>
      </w:pPr>
      <w:r>
        <w:t>לתת את מלוא הגיבוי למציע בארץ, לספק ולהעמיד לרשות המציע במכרז את</w:t>
      </w:r>
      <w:r>
        <w:rPr>
          <w:color w:val="E3008C"/>
        </w:rPr>
        <w:t xml:space="preserve"> </w:t>
      </w:r>
      <w:r>
        <w:t xml:space="preserve">השירותים </w:t>
      </w:r>
      <w:r>
        <w:rPr>
          <w:shd w:val="clear" w:color="auto" w:fill="80FFFF"/>
        </w:rPr>
        <w:t>ו</w:t>
      </w:r>
      <w:r>
        <w:t>/א</w:t>
      </w:r>
      <w:r>
        <w:rPr>
          <w:shd w:val="clear" w:color="auto" w:fill="80FFFF"/>
        </w:rPr>
        <w:t>ו</w:t>
      </w:r>
      <w:r>
        <w:t xml:space="preserve"> מוצרי היצרן על מנת שהוא יעמוד בתנאים הנדרשים במכרז, לוודא כי המוצרים והשירותים עומדים בדרישות המכרז והתיחור, לספק ולהעמיד כוח אדם מומחה ומיומן, להקים מנגנון אסקלציה מהספק אליו, ולסייע בשמירת הרציפות במתן</w:t>
      </w:r>
      <w:r>
        <w:br w:type="page"/>
        <w:t>האחריות למוצרים מתוצרתו, כל זאת למשך כל תקופת התיחור, לרבות תקופות האופציה הכלולות בה.</w:t>
      </w:r>
    </w:p>
    <w:p w14:paraId="5166BBD8" w14:textId="77777777" w:rsidR="00791606" w:rsidRDefault="00000000">
      <w:pPr>
        <w:pStyle w:val="BodyText"/>
        <w:numPr>
          <w:ilvl w:val="0"/>
          <w:numId w:val="177"/>
        </w:numPr>
        <w:shd w:val="clear" w:color="auto" w:fill="auto"/>
        <w:tabs>
          <w:tab w:val="left" w:pos="1427"/>
        </w:tabs>
        <w:spacing w:line="276" w:lineRule="auto"/>
        <w:ind w:left="820" w:hanging="420"/>
        <w:jc w:val="both"/>
      </w:pPr>
      <w:r>
        <w:t>היצרן יעשה את כל הנדרש ממנו כיצרן על מנת שהמציע יעמוד בתנאי המכרז</w:t>
      </w:r>
      <w:r>
        <w:rPr>
          <w:color w:val="E3008C"/>
          <w:shd w:val="clear" w:color="auto" w:fill="80FFFF"/>
        </w:rPr>
        <w:t xml:space="preserve"> </w:t>
      </w:r>
      <w:r>
        <w:t>והתיחור והתחייבויותיו, לכל אורך תקופת ההתקשרות.</w:t>
      </w:r>
    </w:p>
    <w:p w14:paraId="6D41408E" w14:textId="77777777" w:rsidR="00791606" w:rsidRDefault="00000000">
      <w:pPr>
        <w:pStyle w:val="BodyText"/>
        <w:numPr>
          <w:ilvl w:val="0"/>
          <w:numId w:val="178"/>
        </w:numPr>
        <w:shd w:val="clear" w:color="auto" w:fill="auto"/>
        <w:tabs>
          <w:tab w:val="left" w:pos="1427"/>
        </w:tabs>
        <w:ind w:left="820" w:hanging="420"/>
        <w:jc w:val="both"/>
      </w:pPr>
      <w:r>
        <w:t>במקרה בו יבצר מהמציע להמשיך לתת את המוצרים והשירותים, יהיה היצרן או</w:t>
      </w:r>
      <w:r>
        <w:rPr>
          <w:color w:val="E3008C"/>
          <w:shd w:val="clear" w:color="auto" w:fill="80FFFF"/>
        </w:rPr>
        <w:t xml:space="preserve"> </w:t>
      </w:r>
      <w:r>
        <w:t>נציגו מחויב לסייע במעבר לאספקת המוצרים והשירותים ע"י ספק חדש שיקבע עורך המכרז.</w:t>
      </w:r>
    </w:p>
    <w:p w14:paraId="7B5687C9" w14:textId="77777777" w:rsidR="00791606" w:rsidRDefault="00000000">
      <w:pPr>
        <w:pStyle w:val="BodyText"/>
        <w:numPr>
          <w:ilvl w:val="0"/>
          <w:numId w:val="179"/>
        </w:numPr>
        <w:shd w:val="clear" w:color="auto" w:fill="auto"/>
        <w:tabs>
          <w:tab w:val="left" w:pos="1427"/>
        </w:tabs>
        <w:spacing w:after="0"/>
        <w:ind w:firstLine="400"/>
        <w:jc w:val="both"/>
      </w:pPr>
      <w:r>
        <w:t>לעדכן את המציע ועורך המכרז באופן מיידי בדבר פריטים אשר קיימת היתכנות</w:t>
      </w:r>
    </w:p>
    <w:p w14:paraId="41A42221" w14:textId="77777777" w:rsidR="00791606" w:rsidRDefault="00000000">
      <w:pPr>
        <w:pStyle w:val="BodyText"/>
        <w:shd w:val="clear" w:color="auto" w:fill="auto"/>
        <w:ind w:left="820"/>
        <w:jc w:val="both"/>
      </w:pPr>
      <w:r>
        <w:t>להפסקת ייצורם, שיווקם או התמיכה בהם )</w:t>
      </w:r>
      <w:r>
        <w:rPr>
          <w:lang w:val="en-US" w:eastAsia="en-US" w:bidi="en-US"/>
        </w:rPr>
        <w:t>END OF LIFE, END OF SALE</w:t>
      </w:r>
      <w:r>
        <w:t xml:space="preserve"> או </w:t>
      </w:r>
      <w:r>
        <w:rPr>
          <w:lang w:val="en-US" w:eastAsia="en-US" w:bidi="en-US"/>
        </w:rPr>
        <w:t>END</w:t>
      </w:r>
      <w:r>
        <w:t xml:space="preserve"> </w:t>
      </w:r>
      <w:r>
        <w:rPr>
          <w:lang w:val="en-US" w:eastAsia="en-US" w:bidi="en-US"/>
        </w:rPr>
        <w:t>OF SUPPORT</w:t>
      </w:r>
      <w:r>
        <w:t xml:space="preserve"> וכו'( או שכבר הוכרזו ככאלה.</w:t>
      </w:r>
    </w:p>
    <w:p w14:paraId="50BE2C6C" w14:textId="77777777" w:rsidR="00791606" w:rsidRDefault="00000000">
      <w:pPr>
        <w:pStyle w:val="BodyText"/>
        <w:numPr>
          <w:ilvl w:val="0"/>
          <w:numId w:val="180"/>
        </w:numPr>
        <w:shd w:val="clear" w:color="auto" w:fill="auto"/>
        <w:tabs>
          <w:tab w:val="left" w:pos="1427"/>
        </w:tabs>
        <w:spacing w:after="0"/>
        <w:ind w:firstLine="400"/>
        <w:jc w:val="both"/>
      </w:pPr>
      <w:r>
        <w:t>שלא לפרסם את דבר הזכייה של המציע בתיחור מסוים ללא אישור מראש של</w:t>
      </w:r>
    </w:p>
    <w:p w14:paraId="2ABAFC4F" w14:textId="77777777" w:rsidR="00791606" w:rsidRDefault="00000000">
      <w:pPr>
        <w:pStyle w:val="BodyText"/>
        <w:shd w:val="clear" w:color="auto" w:fill="auto"/>
        <w:spacing w:after="580"/>
        <w:ind w:firstLine="820"/>
      </w:pPr>
      <w:r>
        <w:t>עורך המכרז.</w:t>
      </w:r>
    </w:p>
    <w:p w14:paraId="626E2AB4" w14:textId="77777777" w:rsidR="00791606" w:rsidRDefault="00000000">
      <w:pPr>
        <w:pStyle w:val="BodyText"/>
        <w:shd w:val="clear" w:color="auto" w:fill="auto"/>
        <w:tabs>
          <w:tab w:val="left" w:leader="underscore" w:pos="4949"/>
        </w:tabs>
        <w:spacing w:after="340"/>
      </w:pPr>
      <w:r>
        <w:rPr>
          <w:b/>
          <w:bCs/>
        </w:rPr>
        <w:t xml:space="preserve">שם היצרן: </w:t>
      </w:r>
      <w:r>
        <w:rPr>
          <w:b/>
          <w:bCs/>
        </w:rPr>
        <w:tab/>
      </w:r>
    </w:p>
    <w:p w14:paraId="37692A96" w14:textId="77777777" w:rsidR="00791606" w:rsidRDefault="00000000">
      <w:pPr>
        <w:pStyle w:val="BodyText"/>
        <w:shd w:val="clear" w:color="auto" w:fill="auto"/>
        <w:tabs>
          <w:tab w:val="left" w:leader="underscore" w:pos="4949"/>
        </w:tabs>
        <w:spacing w:after="340"/>
      </w:pPr>
      <w:r>
        <w:rPr>
          <w:b/>
          <w:bCs/>
        </w:rPr>
        <w:t xml:space="preserve">תפקיד החותם אצל היצרן: </w:t>
      </w:r>
      <w:r>
        <w:rPr>
          <w:b/>
          <w:bCs/>
        </w:rPr>
        <w:tab/>
      </w:r>
    </w:p>
    <w:p w14:paraId="5893853F" w14:textId="77777777" w:rsidR="00791606" w:rsidRDefault="00000000">
      <w:pPr>
        <w:pStyle w:val="BodyText"/>
        <w:shd w:val="clear" w:color="auto" w:fill="auto"/>
        <w:tabs>
          <w:tab w:val="left" w:leader="underscore" w:pos="4949"/>
        </w:tabs>
        <w:spacing w:after="340"/>
      </w:pPr>
      <w:r>
        <w:rPr>
          <w:b/>
          <w:bCs/>
        </w:rPr>
        <w:t xml:space="preserve">תאריך: </w:t>
      </w:r>
      <w:r>
        <w:rPr>
          <w:b/>
          <w:bCs/>
        </w:rPr>
        <w:tab/>
      </w:r>
    </w:p>
    <w:p w14:paraId="2E6BAA0A" w14:textId="77777777" w:rsidR="00791606" w:rsidRDefault="00000000">
      <w:pPr>
        <w:pStyle w:val="BodyText"/>
        <w:shd w:val="clear" w:color="auto" w:fill="auto"/>
        <w:tabs>
          <w:tab w:val="left" w:leader="underscore" w:pos="4949"/>
        </w:tabs>
        <w:spacing w:after="220"/>
        <w:sectPr w:rsidR="00791606">
          <w:pgSz w:w="11900" w:h="16840"/>
          <w:pgMar w:top="1868" w:right="1742" w:bottom="1450" w:left="1484" w:header="0" w:footer="1022" w:gutter="0"/>
          <w:cols w:space="720"/>
          <w:noEndnote/>
          <w:bidi/>
          <w:docGrid w:linePitch="360"/>
        </w:sectPr>
      </w:pPr>
      <w:r>
        <w:rPr>
          <w:b/>
          <w:bCs/>
        </w:rPr>
        <w:t xml:space="preserve">חתימה וחותמת: </w:t>
      </w:r>
      <w:r>
        <w:rPr>
          <w:b/>
          <w:bCs/>
        </w:rPr>
        <w:tab/>
      </w:r>
    </w:p>
    <w:p w14:paraId="7367078A" w14:textId="77777777" w:rsidR="00791606" w:rsidRDefault="00000000">
      <w:pPr>
        <w:pStyle w:val="Bodytext20"/>
        <w:shd w:val="clear" w:color="auto" w:fill="auto"/>
        <w:spacing w:after="220" w:line="360" w:lineRule="auto"/>
        <w:jc w:val="center"/>
      </w:pPr>
      <w:r>
        <w:rPr>
          <w:u w:val="single"/>
        </w:rPr>
        <w:t>Manufacturer's Declaration for a specific invitation</w:t>
      </w:r>
    </w:p>
    <w:p w14:paraId="52992507" w14:textId="77777777" w:rsidR="00791606" w:rsidRDefault="00000000">
      <w:pPr>
        <w:pStyle w:val="Bodytext20"/>
        <w:shd w:val="clear" w:color="auto" w:fill="auto"/>
        <w:spacing w:after="40" w:line="360" w:lineRule="auto"/>
        <w:ind w:firstLine="480"/>
      </w:pPr>
      <w:r>
        <w:t>To:</w:t>
      </w:r>
    </w:p>
    <w:p w14:paraId="582E6CF6" w14:textId="77777777" w:rsidR="00791606" w:rsidRDefault="00000000">
      <w:pPr>
        <w:pStyle w:val="Bodytext20"/>
        <w:shd w:val="clear" w:color="auto" w:fill="auto"/>
        <w:spacing w:after="160" w:line="259" w:lineRule="auto"/>
        <w:ind w:left="480"/>
        <w:jc w:val="both"/>
      </w:pPr>
      <w:r>
        <w:t>Israel Government Procurement Administration (IGPA), Accountant General, Ministry of Finance, Israel</w:t>
      </w:r>
    </w:p>
    <w:p w14:paraId="0816F708" w14:textId="77777777" w:rsidR="00791606" w:rsidRDefault="00000000">
      <w:pPr>
        <w:pStyle w:val="Bodytext20"/>
        <w:shd w:val="clear" w:color="auto" w:fill="auto"/>
        <w:spacing w:after="540" w:line="276" w:lineRule="auto"/>
        <w:ind w:left="480"/>
        <w:jc w:val="both"/>
      </w:pPr>
      <w:r>
        <w:t>Re</w:t>
      </w:r>
      <w:r>
        <w:rPr>
          <w:b w:val="0"/>
          <w:bCs w:val="0"/>
        </w:rPr>
        <w:t xml:space="preserve">: </w:t>
      </w:r>
      <w:r>
        <w:rPr>
          <w:u w:val="single"/>
        </w:rPr>
        <w:t>Specific invitation number 7 for the supply of NGFW - Next Generation Firewal</w:t>
      </w:r>
      <w:r>
        <w:rPr>
          <w:rFonts w:ascii="Calibri" w:eastAsia="Calibri" w:hAnsi="Calibri" w:cs="Calibri"/>
          <w:u w:val="single"/>
        </w:rPr>
        <w:t xml:space="preserve">l </w:t>
      </w:r>
      <w:r>
        <w:rPr>
          <w:u w:val="single"/>
        </w:rPr>
        <w:t>products and accompanying services published as part of Central T</w:t>
      </w:r>
      <w:r>
        <w:rPr>
          <w:u w:val="single"/>
          <w:shd w:val="clear" w:color="auto" w:fill="80FFFF"/>
        </w:rPr>
        <w:t xml:space="preserve"> </w:t>
      </w:r>
      <w:r>
        <w:rPr>
          <w:u w:val="single"/>
        </w:rPr>
        <w:t>ender 05-2022 for the Procurement and Supply of Cyber Security Products and Services for the Government Ministries and Additional Government Units] (hereinafter: the "Specific Invitation")</w:t>
      </w:r>
    </w:p>
    <w:p w14:paraId="740FA354" w14:textId="77777777" w:rsidR="00791606" w:rsidRDefault="00000000">
      <w:pPr>
        <w:pStyle w:val="Bodytext20"/>
        <w:shd w:val="clear" w:color="auto" w:fill="auto"/>
        <w:tabs>
          <w:tab w:val="left" w:leader="underscore" w:pos="4176"/>
          <w:tab w:val="left" w:leader="underscore" w:pos="7517"/>
        </w:tabs>
        <w:spacing w:line="262" w:lineRule="auto"/>
        <w:ind w:firstLine="480"/>
        <w:jc w:val="both"/>
      </w:pPr>
      <w:r>
        <w:rPr>
          <w:b w:val="0"/>
          <w:bCs w:val="0"/>
        </w:rPr>
        <w:t xml:space="preserve">I the undersigned, </w:t>
      </w:r>
      <w:r>
        <w:rPr>
          <w:b w:val="0"/>
          <w:bCs w:val="0"/>
        </w:rPr>
        <w:tab/>
        <w:t xml:space="preserve">, of the company </w:t>
      </w:r>
      <w:r>
        <w:rPr>
          <w:b w:val="0"/>
          <w:bCs w:val="0"/>
        </w:rPr>
        <w:tab/>
        <w:t>, which is the</w:t>
      </w:r>
    </w:p>
    <w:p w14:paraId="16F9BAEA" w14:textId="77777777" w:rsidR="00791606" w:rsidRDefault="00000000">
      <w:pPr>
        <w:pStyle w:val="Bodytext20"/>
        <w:shd w:val="clear" w:color="auto" w:fill="auto"/>
        <w:tabs>
          <w:tab w:val="left" w:leader="underscore" w:pos="7205"/>
        </w:tabs>
        <w:spacing w:line="262" w:lineRule="auto"/>
        <w:ind w:left="480"/>
      </w:pPr>
      <w:r>
        <w:rPr>
          <w:b w:val="0"/>
          <w:bCs w:val="0"/>
        </w:rPr>
        <w:t>manufacturer of the products and services offered in the Specific Invitation (hereinafter: the "</w:t>
      </w:r>
      <w:r>
        <w:t>Manufacturer</w:t>
      </w:r>
      <w:r>
        <w:rPr>
          <w:b w:val="0"/>
          <w:bCs w:val="0"/>
        </w:rPr>
        <w:t xml:space="preserve">") by the bidder </w:t>
      </w:r>
      <w:r>
        <w:rPr>
          <w:b w:val="0"/>
          <w:bCs w:val="0"/>
        </w:rPr>
        <w:tab/>
        <w:t xml:space="preserve"> (hereinafter: the</w:t>
      </w:r>
    </w:p>
    <w:p w14:paraId="05845DFB" w14:textId="77777777" w:rsidR="00791606" w:rsidRDefault="00000000">
      <w:pPr>
        <w:pStyle w:val="Bodytext20"/>
        <w:shd w:val="clear" w:color="auto" w:fill="auto"/>
        <w:spacing w:after="160" w:line="262" w:lineRule="auto"/>
        <w:ind w:left="480"/>
      </w:pPr>
      <w:r>
        <w:rPr>
          <w:b w:val="0"/>
          <w:bCs w:val="0"/>
        </w:rPr>
        <w:t>"</w:t>
      </w:r>
      <w:r>
        <w:t>Bidder</w:t>
      </w:r>
      <w:r>
        <w:rPr>
          <w:b w:val="0"/>
          <w:bCs w:val="0"/>
        </w:rPr>
        <w:t>"), having been advised that I must tell the truth and that I will be subject to the penalties stipulated by law if I fail to do so, hereby declare that:</w:t>
      </w:r>
    </w:p>
    <w:p w14:paraId="421617C9" w14:textId="77777777" w:rsidR="00791606" w:rsidRDefault="00000000">
      <w:pPr>
        <w:pStyle w:val="Bodytext20"/>
        <w:numPr>
          <w:ilvl w:val="0"/>
          <w:numId w:val="181"/>
        </w:numPr>
        <w:shd w:val="clear" w:color="auto" w:fill="auto"/>
        <w:tabs>
          <w:tab w:val="left" w:pos="806"/>
        </w:tabs>
        <w:spacing w:line="360" w:lineRule="auto"/>
        <w:ind w:left="820" w:hanging="340"/>
        <w:jc w:val="both"/>
      </w:pPr>
      <w:r>
        <w:rPr>
          <w:b w:val="0"/>
          <w:bCs w:val="0"/>
        </w:rPr>
        <w:t>The Bidder, offering the products and services manufactured by us in the in the domain of the Specific Invitation, is currently authorized by us for the sale, supply, install and service of our products and services in Israel for at least the last thirty-six (36) months before the Specific Invitation submission deadline.</w:t>
      </w:r>
    </w:p>
    <w:p w14:paraId="649B5D4C" w14:textId="77777777" w:rsidR="00791606" w:rsidRDefault="00000000">
      <w:pPr>
        <w:pStyle w:val="Bodytext20"/>
        <w:numPr>
          <w:ilvl w:val="0"/>
          <w:numId w:val="181"/>
        </w:numPr>
        <w:shd w:val="clear" w:color="auto" w:fill="auto"/>
        <w:tabs>
          <w:tab w:val="left" w:pos="1193"/>
        </w:tabs>
        <w:spacing w:after="160" w:line="360" w:lineRule="auto"/>
        <w:ind w:firstLine="820"/>
      </w:pPr>
      <w:r>
        <w:rPr>
          <w:b w:val="0"/>
          <w:bCs w:val="0"/>
        </w:rPr>
        <w:t>The Bidder is [check appropriate box]:</w:t>
      </w:r>
    </w:p>
    <w:p w14:paraId="3757204D" w14:textId="77777777" w:rsidR="00791606" w:rsidRDefault="00000000">
      <w:pPr>
        <w:pStyle w:val="Bodytext20"/>
        <w:numPr>
          <w:ilvl w:val="0"/>
          <w:numId w:val="172"/>
        </w:numPr>
        <w:shd w:val="clear" w:color="auto" w:fill="auto"/>
        <w:tabs>
          <w:tab w:val="left" w:pos="830"/>
        </w:tabs>
        <w:spacing w:after="220" w:line="252" w:lineRule="auto"/>
        <w:ind w:left="480"/>
        <w:jc w:val="both"/>
      </w:pPr>
      <w:r>
        <w:rPr>
          <w:b w:val="0"/>
          <w:bCs w:val="0"/>
        </w:rPr>
        <w:t>A licensed supplier/authorized reseller of the Manufacturer for the services and products offered.</w:t>
      </w:r>
    </w:p>
    <w:p w14:paraId="247EEED5" w14:textId="77777777" w:rsidR="00791606" w:rsidRDefault="00000000">
      <w:pPr>
        <w:pStyle w:val="Bodytext20"/>
        <w:numPr>
          <w:ilvl w:val="0"/>
          <w:numId w:val="172"/>
        </w:numPr>
        <w:shd w:val="clear" w:color="auto" w:fill="auto"/>
        <w:tabs>
          <w:tab w:val="left" w:pos="811"/>
        </w:tabs>
        <w:spacing w:after="120" w:line="334" w:lineRule="auto"/>
        <w:ind w:firstLine="480"/>
      </w:pPr>
      <w:r>
        <w:rPr>
          <w:b w:val="0"/>
          <w:bCs w:val="0"/>
        </w:rPr>
        <w:t>The manufacturer or a subsidiary of the Manufacturer in Israel.</w:t>
      </w:r>
    </w:p>
    <w:p w14:paraId="349D3872" w14:textId="77777777" w:rsidR="00791606" w:rsidRDefault="00000000">
      <w:pPr>
        <w:pStyle w:val="Bodytext20"/>
        <w:numPr>
          <w:ilvl w:val="0"/>
          <w:numId w:val="181"/>
        </w:numPr>
        <w:shd w:val="clear" w:color="auto" w:fill="auto"/>
        <w:tabs>
          <w:tab w:val="left" w:pos="1193"/>
        </w:tabs>
        <w:spacing w:after="120" w:line="360" w:lineRule="auto"/>
        <w:ind w:left="1200" w:hanging="360"/>
        <w:jc w:val="both"/>
      </w:pPr>
      <w:r>
        <w:rPr>
          <w:b w:val="0"/>
          <w:bCs w:val="0"/>
        </w:rPr>
        <w:t>The Bidder is certified by us, the Manufacturer, at the highest certification level available for the offered product line.</w:t>
      </w:r>
    </w:p>
    <w:p w14:paraId="0E8B49CE" w14:textId="77777777" w:rsidR="00791606" w:rsidRDefault="00000000">
      <w:pPr>
        <w:pStyle w:val="Bodytext20"/>
        <w:numPr>
          <w:ilvl w:val="0"/>
          <w:numId w:val="181"/>
        </w:numPr>
        <w:shd w:val="clear" w:color="auto" w:fill="auto"/>
        <w:tabs>
          <w:tab w:val="left" w:pos="1193"/>
        </w:tabs>
        <w:spacing w:after="120" w:line="360" w:lineRule="auto"/>
        <w:ind w:left="1200" w:hanging="360"/>
        <w:jc w:val="both"/>
      </w:pPr>
      <w:r>
        <w:rPr>
          <w:b w:val="0"/>
          <w:bCs w:val="0"/>
          <w:color w:val="D13438"/>
          <w:u w:val="single"/>
        </w:rPr>
        <w:t>The Manufacturer declares that it sold (directly or indirectly) NGFW products or services in the amount of no less than 750 million Dollars (Cumulatively) during the years 2021-2023.</w:t>
      </w:r>
    </w:p>
    <w:p w14:paraId="109B15E4" w14:textId="77777777" w:rsidR="00791606" w:rsidRDefault="00000000">
      <w:pPr>
        <w:pStyle w:val="Bodytext20"/>
        <w:shd w:val="clear" w:color="auto" w:fill="auto"/>
        <w:spacing w:after="120" w:line="360" w:lineRule="auto"/>
        <w:ind w:left="1200" w:hanging="360"/>
        <w:jc w:val="both"/>
      </w:pPr>
      <w:r>
        <w:rPr>
          <w:b w:val="0"/>
          <w:bCs w:val="0"/>
          <w:smallCaps/>
          <w:color w:val="E3008C"/>
          <w:shd w:val="clear" w:color="auto" w:fill="80FFFF"/>
        </w:rPr>
        <w:t>4t5_</w:t>
      </w:r>
      <w:r>
        <w:rPr>
          <w:b w:val="0"/>
          <w:bCs w:val="0"/>
          <w:color w:val="E3008C"/>
          <w:shd w:val="clear" w:color="auto" w:fill="80FFFF"/>
        </w:rPr>
        <w:t xml:space="preserve"> </w:t>
      </w:r>
      <w:r>
        <w:rPr>
          <w:b w:val="0"/>
          <w:bCs w:val="0"/>
        </w:rPr>
        <w:t>The Manufacturer confirms it is familiar with the terms of the Tender and the Specific Invitation.</w:t>
      </w:r>
    </w:p>
    <w:p w14:paraId="28A38C31" w14:textId="77777777" w:rsidR="00791606" w:rsidRDefault="00000000">
      <w:pPr>
        <w:pStyle w:val="Bodytext20"/>
        <w:shd w:val="clear" w:color="auto" w:fill="auto"/>
        <w:spacing w:after="120" w:line="360" w:lineRule="auto"/>
        <w:ind w:firstLine="820"/>
      </w:pPr>
      <w:r>
        <w:rPr>
          <w:b w:val="0"/>
          <w:bCs w:val="0"/>
          <w:color w:val="E3008C"/>
          <w:shd w:val="clear" w:color="auto" w:fill="80FFFF"/>
        </w:rPr>
        <w:t>5.6.</w:t>
      </w:r>
      <w:r>
        <w:rPr>
          <w:b w:val="0"/>
          <w:bCs w:val="0"/>
          <w:color w:val="E3008C"/>
        </w:rPr>
        <w:t xml:space="preserve"> </w:t>
      </w:r>
      <w:r>
        <w:rPr>
          <w:b w:val="0"/>
          <w:bCs w:val="0"/>
        </w:rPr>
        <w:t>The Manufacturer undertakes a commitment to:</w:t>
      </w:r>
    </w:p>
    <w:p w14:paraId="25460EC4" w14:textId="77777777" w:rsidR="00791606" w:rsidRDefault="00000000">
      <w:pPr>
        <w:pStyle w:val="Bodytext20"/>
        <w:shd w:val="clear" w:color="auto" w:fill="auto"/>
        <w:spacing w:after="120" w:line="346" w:lineRule="auto"/>
        <w:ind w:left="1320" w:hanging="580"/>
        <w:jc w:val="both"/>
      </w:pPr>
      <w:r>
        <w:rPr>
          <w:rFonts w:ascii="Courier New" w:eastAsia="Courier New" w:hAnsi="Courier New" w:cs="Courier New"/>
          <w:b w:val="0"/>
          <w:bCs w:val="0"/>
        </w:rPr>
        <w:t xml:space="preserve">o </w:t>
      </w:r>
      <w:r>
        <w:rPr>
          <w:b w:val="0"/>
          <w:bCs w:val="0"/>
        </w:rPr>
        <w:t>That To the best of its knowledge, there is nothing to prevent the Bidder from supplying the products and/or services of the Manufacturer in accordance with the terms and conditions of the Tender for the entire duration of the Specific Invitation period, including the optional periods.</w:t>
      </w:r>
      <w:r>
        <w:br w:type="page"/>
      </w:r>
    </w:p>
    <w:p w14:paraId="0BB13C50" w14:textId="77777777" w:rsidR="00791606" w:rsidRDefault="00000000">
      <w:pPr>
        <w:pStyle w:val="Bodytext20"/>
        <w:shd w:val="clear" w:color="auto" w:fill="auto"/>
        <w:spacing w:line="353" w:lineRule="auto"/>
        <w:ind w:left="1320" w:hanging="360"/>
        <w:jc w:val="both"/>
      </w:pPr>
      <w:r>
        <w:rPr>
          <w:rFonts w:ascii="Courier New" w:eastAsia="Courier New" w:hAnsi="Courier New" w:cs="Courier New"/>
          <w:b w:val="0"/>
          <w:bCs w:val="0"/>
        </w:rPr>
        <w:t xml:space="preserve">o </w:t>
      </w:r>
      <w:r>
        <w:rPr>
          <w:b w:val="0"/>
          <w:bCs w:val="0"/>
        </w:rPr>
        <w:t>Provide full support to the Bidder in Israel, to supply to the Bidder with products and services needed to fulfill the Tender, including providing support of skilled and experienced personnel, spare parts, software updates and continuous Warranty for the products and services manufactured by it, and establishing an escalation process from the Bidder to it, for the entire Specific Invitation period, including the optional periods.</w:t>
      </w:r>
    </w:p>
    <w:p w14:paraId="29638B00" w14:textId="77777777" w:rsidR="00791606" w:rsidRDefault="00000000">
      <w:pPr>
        <w:pStyle w:val="Bodytext20"/>
        <w:shd w:val="clear" w:color="auto" w:fill="auto"/>
        <w:spacing w:line="353" w:lineRule="auto"/>
        <w:ind w:left="1320" w:hanging="360"/>
        <w:jc w:val="both"/>
      </w:pPr>
      <w:r>
        <w:rPr>
          <w:rFonts w:ascii="Courier New" w:eastAsia="Courier New" w:hAnsi="Courier New" w:cs="Courier New"/>
          <w:b w:val="0"/>
          <w:bCs w:val="0"/>
        </w:rPr>
        <w:t xml:space="preserve">o </w:t>
      </w:r>
      <w:r>
        <w:rPr>
          <w:b w:val="0"/>
          <w:bCs w:val="0"/>
        </w:rPr>
        <w:t xml:space="preserve">Do all in its power to provide continuous warranty for the products and services manufactured by it, inter alia by cooperating with the transfer of sales and warranty for the products and/or services to another supplier which will be determined by the IGPA, including </w:t>
      </w:r>
      <w:proofErr w:type="gramStart"/>
      <w:r>
        <w:rPr>
          <w:b w:val="0"/>
          <w:bCs w:val="0"/>
        </w:rPr>
        <w:t>in the event that</w:t>
      </w:r>
      <w:proofErr w:type="gramEnd"/>
      <w:r>
        <w:rPr>
          <w:b w:val="0"/>
          <w:bCs w:val="0"/>
        </w:rPr>
        <w:t xml:space="preserve"> the Bidder or the Manufacturer will not be able to continue to supply the products and/or services.</w:t>
      </w:r>
    </w:p>
    <w:p w14:paraId="6AD852D8" w14:textId="77777777" w:rsidR="00791606" w:rsidRDefault="00000000">
      <w:pPr>
        <w:pStyle w:val="Bodytext20"/>
        <w:shd w:val="clear" w:color="auto" w:fill="auto"/>
        <w:spacing w:line="343" w:lineRule="auto"/>
        <w:ind w:left="1320" w:hanging="360"/>
        <w:jc w:val="both"/>
      </w:pPr>
      <w:r>
        <w:rPr>
          <w:rFonts w:ascii="Courier New" w:eastAsia="Courier New" w:hAnsi="Courier New" w:cs="Courier New"/>
          <w:b w:val="0"/>
          <w:bCs w:val="0"/>
        </w:rPr>
        <w:t xml:space="preserve">o </w:t>
      </w:r>
      <w:r>
        <w:rPr>
          <w:b w:val="0"/>
          <w:bCs w:val="0"/>
        </w:rPr>
        <w:t>Immediately inform the Bidder and the IGPA about products and services which are at the end of production, sale or service and support cycle (End Of Life, End Of Sale or End Of Support).</w:t>
      </w:r>
    </w:p>
    <w:p w14:paraId="07EF0C21" w14:textId="77777777" w:rsidR="00791606" w:rsidRDefault="00000000">
      <w:pPr>
        <w:pStyle w:val="Bodytext20"/>
        <w:shd w:val="clear" w:color="auto" w:fill="auto"/>
        <w:spacing w:line="336" w:lineRule="auto"/>
        <w:ind w:left="1320" w:hanging="360"/>
        <w:jc w:val="both"/>
      </w:pPr>
      <w:r>
        <w:rPr>
          <w:rFonts w:ascii="Courier New" w:eastAsia="Courier New" w:hAnsi="Courier New" w:cs="Courier New"/>
          <w:b w:val="0"/>
          <w:bCs w:val="0"/>
        </w:rPr>
        <w:t xml:space="preserve">o </w:t>
      </w:r>
      <w:r>
        <w:rPr>
          <w:b w:val="0"/>
          <w:bCs w:val="0"/>
        </w:rPr>
        <w:t>Not to publish any information regarding the Bidder's win with respect to any specific Invitation published as part of this Tender.</w:t>
      </w:r>
    </w:p>
    <w:p w14:paraId="78B0F193" w14:textId="77777777" w:rsidR="00791606" w:rsidRDefault="00000000">
      <w:pPr>
        <w:pStyle w:val="Other20"/>
        <w:shd w:val="clear" w:color="auto" w:fill="auto"/>
        <w:spacing w:after="660" w:line="286" w:lineRule="auto"/>
        <w:ind w:firstLine="500"/>
        <w:jc w:val="both"/>
        <w:rPr>
          <w:sz w:val="24"/>
          <w:szCs w:val="24"/>
        </w:rPr>
      </w:pPr>
      <w:r>
        <w:rPr>
          <w:rFonts w:ascii="Calibri" w:eastAsia="Calibri" w:hAnsi="Calibri" w:cs="Calibri"/>
          <w:b/>
          <w:bCs/>
          <w:color w:val="000000"/>
          <w:sz w:val="24"/>
          <w:szCs w:val="24"/>
        </w:rPr>
        <w:t xml:space="preserve">[All terms - as </w:t>
      </w:r>
      <w:r>
        <w:rPr>
          <w:color w:val="000000"/>
          <w:sz w:val="24"/>
          <w:szCs w:val="24"/>
        </w:rPr>
        <w:t xml:space="preserve">defined </w:t>
      </w:r>
      <w:r>
        <w:rPr>
          <w:rFonts w:ascii="Calibri" w:eastAsia="Calibri" w:hAnsi="Calibri" w:cs="Calibri"/>
          <w:b/>
          <w:bCs/>
          <w:color w:val="000000"/>
          <w:sz w:val="24"/>
          <w:szCs w:val="24"/>
        </w:rPr>
        <w:t>in the Tender]</w:t>
      </w:r>
    </w:p>
    <w:p w14:paraId="37309F52" w14:textId="77777777" w:rsidR="00791606" w:rsidRDefault="00000000">
      <w:pPr>
        <w:pStyle w:val="Bodytext20"/>
        <w:shd w:val="clear" w:color="auto" w:fill="auto"/>
        <w:tabs>
          <w:tab w:val="left" w:leader="underscore" w:pos="8594"/>
        </w:tabs>
        <w:spacing w:after="660" w:line="360" w:lineRule="auto"/>
        <w:jc w:val="both"/>
      </w:pPr>
      <w:r>
        <w:rPr>
          <w:b w:val="0"/>
          <w:bCs w:val="0"/>
        </w:rPr>
        <w:t xml:space="preserve">Name of Manufacturer: </w:t>
      </w:r>
      <w:r>
        <w:rPr>
          <w:b w:val="0"/>
          <w:bCs w:val="0"/>
        </w:rPr>
        <w:tab/>
      </w:r>
    </w:p>
    <w:p w14:paraId="5F5CDDA3" w14:textId="77777777" w:rsidR="00791606" w:rsidRDefault="00000000">
      <w:pPr>
        <w:pStyle w:val="Bodytext20"/>
        <w:shd w:val="clear" w:color="auto" w:fill="auto"/>
        <w:tabs>
          <w:tab w:val="left" w:leader="underscore" w:pos="8594"/>
        </w:tabs>
        <w:spacing w:after="760"/>
        <w:jc w:val="both"/>
      </w:pPr>
      <w:r>
        <w:rPr>
          <w:b w:val="0"/>
          <w:bCs w:val="0"/>
        </w:rPr>
        <w:t xml:space="preserve">Position with Manufacturer: </w:t>
      </w:r>
      <w:r>
        <w:rPr>
          <w:b w:val="0"/>
          <w:bCs w:val="0"/>
        </w:rPr>
        <w:tab/>
      </w:r>
    </w:p>
    <w:p w14:paraId="08AF8FAF" w14:textId="77777777" w:rsidR="00791606" w:rsidRDefault="00000000">
      <w:pPr>
        <w:pStyle w:val="Bodytext20"/>
        <w:shd w:val="clear" w:color="auto" w:fill="auto"/>
        <w:tabs>
          <w:tab w:val="left" w:leader="underscore" w:pos="5640"/>
          <w:tab w:val="left" w:leader="underscore" w:pos="8741"/>
        </w:tabs>
        <w:spacing w:after="340"/>
        <w:jc w:val="both"/>
        <w:sectPr w:rsidR="00791606">
          <w:pgSz w:w="11900" w:h="16840"/>
          <w:pgMar w:top="1906" w:right="1747" w:bottom="2012" w:left="1297" w:header="0" w:footer="1584" w:gutter="0"/>
          <w:cols w:space="720"/>
          <w:noEndnote/>
          <w:docGrid w:linePitch="360"/>
        </w:sectPr>
      </w:pPr>
      <w:r>
        <w:rPr>
          <w:b w:val="0"/>
          <w:bCs w:val="0"/>
        </w:rPr>
        <w:t xml:space="preserve">Signature and seal: </w:t>
      </w:r>
      <w:r>
        <w:rPr>
          <w:b w:val="0"/>
          <w:bCs w:val="0"/>
        </w:rPr>
        <w:tab/>
        <w:t xml:space="preserve"> Date:</w:t>
      </w:r>
      <w:r>
        <w:rPr>
          <w:b w:val="0"/>
          <w:bCs w:val="0"/>
        </w:rPr>
        <w:tab/>
      </w:r>
    </w:p>
    <w:p w14:paraId="5227DB67" w14:textId="77777777" w:rsidR="00791606" w:rsidRDefault="00000000">
      <w:pPr>
        <w:pStyle w:val="Heading20"/>
        <w:keepNext/>
        <w:keepLines/>
        <w:numPr>
          <w:ilvl w:val="0"/>
          <w:numId w:val="157"/>
        </w:numPr>
        <w:shd w:val="clear" w:color="auto" w:fill="auto"/>
        <w:tabs>
          <w:tab w:val="left" w:pos="378"/>
        </w:tabs>
        <w:spacing w:after="360"/>
      </w:pPr>
      <w:bookmarkStart w:id="109" w:name="bookmark110"/>
      <w:bookmarkStart w:id="110" w:name="bookmark111"/>
      <w:bookmarkStart w:id="111" w:name="bookmark109"/>
      <w:r>
        <w:t>נספח ו</w:t>
      </w:r>
      <w:r>
        <w:rPr>
          <w:rFonts w:ascii="Courier New" w:eastAsia="Courier New" w:hAnsi="Courier New" w:cs="Courier New"/>
          <w:shd w:val="clear" w:color="auto" w:fill="80FFFF"/>
        </w:rPr>
        <w:t>י</w:t>
      </w:r>
      <w:r>
        <w:rPr>
          <w:rFonts w:ascii="Courier New" w:eastAsia="Courier New" w:hAnsi="Courier New" w:cs="Courier New"/>
        </w:rPr>
        <w:t xml:space="preserve"> </w:t>
      </w:r>
      <w:r>
        <w:t>-חיסיון פרטים מתוך ההצעה</w:t>
      </w:r>
      <w:bookmarkEnd w:id="109"/>
      <w:bookmarkEnd w:id="110"/>
      <w:bookmarkEnd w:id="111"/>
    </w:p>
    <w:tbl>
      <w:tblPr>
        <w:tblOverlap w:val="never"/>
        <w:bidiVisual/>
        <w:tblW w:w="0" w:type="auto"/>
        <w:jc w:val="center"/>
        <w:tblLayout w:type="fixed"/>
        <w:tblCellMar>
          <w:left w:w="10" w:type="dxa"/>
          <w:right w:w="10" w:type="dxa"/>
        </w:tblCellMar>
        <w:tblLook w:val="0000" w:firstRow="0" w:lastRow="0" w:firstColumn="0" w:lastColumn="0" w:noHBand="0" w:noVBand="0"/>
      </w:tblPr>
      <w:tblGrid>
        <w:gridCol w:w="998"/>
        <w:gridCol w:w="3120"/>
        <w:gridCol w:w="3830"/>
      </w:tblGrid>
      <w:tr w:rsidR="00791606" w14:paraId="63334B95" w14:textId="77777777">
        <w:tblPrEx>
          <w:tblCellMar>
            <w:top w:w="0" w:type="dxa"/>
            <w:bottom w:w="0" w:type="dxa"/>
          </w:tblCellMar>
        </w:tblPrEx>
        <w:trPr>
          <w:trHeight w:hRule="exact" w:val="250"/>
          <w:jc w:val="center"/>
        </w:trPr>
        <w:tc>
          <w:tcPr>
            <w:tcW w:w="998" w:type="dxa"/>
            <w:tcBorders>
              <w:top w:val="single" w:sz="4" w:space="0" w:color="auto"/>
              <w:left w:val="single" w:sz="4" w:space="0" w:color="auto"/>
              <w:right w:val="single" w:sz="4" w:space="0" w:color="auto"/>
            </w:tcBorders>
            <w:shd w:val="clear" w:color="auto" w:fill="DEE9F5"/>
            <w:vAlign w:val="bottom"/>
          </w:tcPr>
          <w:p w14:paraId="5E18EC69" w14:textId="77777777" w:rsidR="00791606" w:rsidRDefault="00000000">
            <w:pPr>
              <w:pStyle w:val="Other0"/>
              <w:shd w:val="clear" w:color="auto" w:fill="auto"/>
              <w:spacing w:after="0" w:line="240" w:lineRule="auto"/>
              <w:ind w:firstLine="220"/>
            </w:pPr>
            <w:r>
              <w:rPr>
                <w:b/>
                <w:bCs/>
              </w:rPr>
              <w:t>מס״ד</w:t>
            </w:r>
          </w:p>
        </w:tc>
        <w:tc>
          <w:tcPr>
            <w:tcW w:w="3120" w:type="dxa"/>
            <w:tcBorders>
              <w:top w:val="single" w:sz="4" w:space="0" w:color="auto"/>
              <w:right w:val="single" w:sz="4" w:space="0" w:color="auto"/>
            </w:tcBorders>
            <w:shd w:val="clear" w:color="auto" w:fill="DEE9F5"/>
            <w:vAlign w:val="bottom"/>
          </w:tcPr>
          <w:p w14:paraId="7D326ADB" w14:textId="77777777" w:rsidR="00791606" w:rsidRDefault="00000000">
            <w:pPr>
              <w:pStyle w:val="Other0"/>
              <w:shd w:val="clear" w:color="auto" w:fill="auto"/>
              <w:spacing w:after="0" w:line="240" w:lineRule="auto"/>
              <w:jc w:val="center"/>
            </w:pPr>
            <w:r>
              <w:rPr>
                <w:b/>
                <w:bCs/>
              </w:rPr>
              <w:t>הסעיף/פרק במסמך התיחור</w:t>
            </w:r>
          </w:p>
        </w:tc>
        <w:tc>
          <w:tcPr>
            <w:tcW w:w="3830" w:type="dxa"/>
            <w:tcBorders>
              <w:top w:val="single" w:sz="4" w:space="0" w:color="auto"/>
              <w:right w:val="single" w:sz="4" w:space="0" w:color="auto"/>
            </w:tcBorders>
            <w:shd w:val="clear" w:color="auto" w:fill="DEE9F5"/>
            <w:vAlign w:val="bottom"/>
          </w:tcPr>
          <w:p w14:paraId="123A5749" w14:textId="77777777" w:rsidR="00791606" w:rsidRDefault="00000000">
            <w:pPr>
              <w:pStyle w:val="Other0"/>
              <w:shd w:val="clear" w:color="auto" w:fill="auto"/>
              <w:spacing w:after="0" w:line="240" w:lineRule="auto"/>
              <w:jc w:val="center"/>
            </w:pPr>
            <w:r>
              <w:rPr>
                <w:b/>
                <w:bCs/>
              </w:rPr>
              <w:t>נימוק</w:t>
            </w:r>
          </w:p>
        </w:tc>
      </w:tr>
      <w:tr w:rsidR="00791606" w14:paraId="5C70ABDF" w14:textId="77777777">
        <w:tblPrEx>
          <w:tblCellMar>
            <w:top w:w="0" w:type="dxa"/>
            <w:bottom w:w="0" w:type="dxa"/>
          </w:tblCellMar>
        </w:tblPrEx>
        <w:trPr>
          <w:trHeight w:hRule="exact" w:val="245"/>
          <w:jc w:val="center"/>
        </w:trPr>
        <w:tc>
          <w:tcPr>
            <w:tcW w:w="998" w:type="dxa"/>
            <w:tcBorders>
              <w:top w:val="single" w:sz="4" w:space="0" w:color="auto"/>
              <w:left w:val="single" w:sz="4" w:space="0" w:color="auto"/>
              <w:right w:val="single" w:sz="4" w:space="0" w:color="auto"/>
            </w:tcBorders>
            <w:shd w:val="clear" w:color="auto" w:fill="FFFFFF"/>
            <w:vAlign w:val="bottom"/>
          </w:tcPr>
          <w:p w14:paraId="41E77895" w14:textId="77777777" w:rsidR="00791606" w:rsidRDefault="00000000">
            <w:pPr>
              <w:pStyle w:val="Other20"/>
              <w:shd w:val="clear" w:color="auto" w:fill="auto"/>
              <w:ind w:firstLine="660"/>
              <w:jc w:val="both"/>
              <w:rPr>
                <w:sz w:val="24"/>
                <w:szCs w:val="24"/>
              </w:rPr>
            </w:pPr>
            <w:r>
              <w:rPr>
                <w:color w:val="000000"/>
                <w:sz w:val="24"/>
                <w:szCs w:val="24"/>
              </w:rPr>
              <w:t>.1</w:t>
            </w:r>
          </w:p>
        </w:tc>
        <w:tc>
          <w:tcPr>
            <w:tcW w:w="3120" w:type="dxa"/>
            <w:tcBorders>
              <w:top w:val="single" w:sz="4" w:space="0" w:color="auto"/>
              <w:right w:val="single" w:sz="4" w:space="0" w:color="auto"/>
            </w:tcBorders>
            <w:shd w:val="clear" w:color="auto" w:fill="FFFFFF"/>
          </w:tcPr>
          <w:p w14:paraId="6809C3B8" w14:textId="77777777" w:rsidR="00791606" w:rsidRDefault="00791606">
            <w:pPr>
              <w:rPr>
                <w:sz w:val="10"/>
                <w:szCs w:val="10"/>
              </w:rPr>
            </w:pPr>
          </w:p>
        </w:tc>
        <w:tc>
          <w:tcPr>
            <w:tcW w:w="3830" w:type="dxa"/>
            <w:tcBorders>
              <w:top w:val="single" w:sz="4" w:space="0" w:color="auto"/>
              <w:right w:val="single" w:sz="4" w:space="0" w:color="auto"/>
            </w:tcBorders>
            <w:shd w:val="clear" w:color="auto" w:fill="FFFFFF"/>
          </w:tcPr>
          <w:p w14:paraId="59A650A5" w14:textId="77777777" w:rsidR="00791606" w:rsidRDefault="00791606">
            <w:pPr>
              <w:rPr>
                <w:sz w:val="10"/>
                <w:szCs w:val="10"/>
              </w:rPr>
            </w:pPr>
          </w:p>
        </w:tc>
      </w:tr>
      <w:tr w:rsidR="00791606" w14:paraId="530A58D4" w14:textId="77777777">
        <w:tblPrEx>
          <w:tblCellMar>
            <w:top w:w="0" w:type="dxa"/>
            <w:bottom w:w="0" w:type="dxa"/>
          </w:tblCellMar>
        </w:tblPrEx>
        <w:trPr>
          <w:trHeight w:hRule="exact" w:val="245"/>
          <w:jc w:val="center"/>
        </w:trPr>
        <w:tc>
          <w:tcPr>
            <w:tcW w:w="998" w:type="dxa"/>
            <w:tcBorders>
              <w:top w:val="single" w:sz="4" w:space="0" w:color="auto"/>
              <w:left w:val="single" w:sz="4" w:space="0" w:color="auto"/>
              <w:right w:val="single" w:sz="4" w:space="0" w:color="auto"/>
            </w:tcBorders>
            <w:shd w:val="clear" w:color="auto" w:fill="FFFFFF"/>
            <w:vAlign w:val="bottom"/>
          </w:tcPr>
          <w:p w14:paraId="697E735C" w14:textId="77777777" w:rsidR="00791606" w:rsidRDefault="00000000">
            <w:pPr>
              <w:pStyle w:val="Other20"/>
              <w:shd w:val="clear" w:color="auto" w:fill="auto"/>
              <w:ind w:firstLine="660"/>
              <w:jc w:val="both"/>
              <w:rPr>
                <w:sz w:val="24"/>
                <w:szCs w:val="24"/>
              </w:rPr>
            </w:pPr>
            <w:r>
              <w:rPr>
                <w:color w:val="000000"/>
                <w:sz w:val="24"/>
                <w:szCs w:val="24"/>
              </w:rPr>
              <w:t>.2</w:t>
            </w:r>
          </w:p>
        </w:tc>
        <w:tc>
          <w:tcPr>
            <w:tcW w:w="3120" w:type="dxa"/>
            <w:tcBorders>
              <w:top w:val="single" w:sz="4" w:space="0" w:color="auto"/>
              <w:right w:val="single" w:sz="4" w:space="0" w:color="auto"/>
            </w:tcBorders>
            <w:shd w:val="clear" w:color="auto" w:fill="FFFFFF"/>
          </w:tcPr>
          <w:p w14:paraId="331C7919" w14:textId="77777777" w:rsidR="00791606" w:rsidRDefault="00791606">
            <w:pPr>
              <w:rPr>
                <w:sz w:val="10"/>
                <w:szCs w:val="10"/>
              </w:rPr>
            </w:pPr>
          </w:p>
        </w:tc>
        <w:tc>
          <w:tcPr>
            <w:tcW w:w="3830" w:type="dxa"/>
            <w:tcBorders>
              <w:top w:val="single" w:sz="4" w:space="0" w:color="auto"/>
              <w:right w:val="single" w:sz="4" w:space="0" w:color="auto"/>
            </w:tcBorders>
            <w:shd w:val="clear" w:color="auto" w:fill="FFFFFF"/>
          </w:tcPr>
          <w:p w14:paraId="665E8467" w14:textId="77777777" w:rsidR="00791606" w:rsidRDefault="00791606">
            <w:pPr>
              <w:rPr>
                <w:sz w:val="10"/>
                <w:szCs w:val="10"/>
              </w:rPr>
            </w:pPr>
          </w:p>
        </w:tc>
      </w:tr>
      <w:tr w:rsidR="00791606" w14:paraId="0ACB7760" w14:textId="77777777">
        <w:tblPrEx>
          <w:tblCellMar>
            <w:top w:w="0" w:type="dxa"/>
            <w:bottom w:w="0" w:type="dxa"/>
          </w:tblCellMar>
        </w:tblPrEx>
        <w:trPr>
          <w:trHeight w:hRule="exact" w:val="250"/>
          <w:jc w:val="center"/>
        </w:trPr>
        <w:tc>
          <w:tcPr>
            <w:tcW w:w="998" w:type="dxa"/>
            <w:tcBorders>
              <w:top w:val="single" w:sz="4" w:space="0" w:color="auto"/>
              <w:left w:val="single" w:sz="4" w:space="0" w:color="auto"/>
              <w:right w:val="single" w:sz="4" w:space="0" w:color="auto"/>
            </w:tcBorders>
            <w:shd w:val="clear" w:color="auto" w:fill="FFFFFF"/>
          </w:tcPr>
          <w:p w14:paraId="4EFEAF0E" w14:textId="77777777" w:rsidR="00791606" w:rsidRDefault="00000000">
            <w:pPr>
              <w:pStyle w:val="Other20"/>
              <w:shd w:val="clear" w:color="auto" w:fill="auto"/>
              <w:ind w:firstLine="660"/>
              <w:jc w:val="both"/>
              <w:rPr>
                <w:sz w:val="24"/>
                <w:szCs w:val="24"/>
              </w:rPr>
            </w:pPr>
            <w:r>
              <w:rPr>
                <w:color w:val="000000"/>
                <w:sz w:val="24"/>
                <w:szCs w:val="24"/>
              </w:rPr>
              <w:t>.3</w:t>
            </w:r>
          </w:p>
        </w:tc>
        <w:tc>
          <w:tcPr>
            <w:tcW w:w="3120" w:type="dxa"/>
            <w:tcBorders>
              <w:top w:val="single" w:sz="4" w:space="0" w:color="auto"/>
              <w:right w:val="single" w:sz="4" w:space="0" w:color="auto"/>
            </w:tcBorders>
            <w:shd w:val="clear" w:color="auto" w:fill="FFFFFF"/>
          </w:tcPr>
          <w:p w14:paraId="1B8E9776" w14:textId="77777777" w:rsidR="00791606" w:rsidRDefault="00791606">
            <w:pPr>
              <w:rPr>
                <w:sz w:val="10"/>
                <w:szCs w:val="10"/>
              </w:rPr>
            </w:pPr>
          </w:p>
        </w:tc>
        <w:tc>
          <w:tcPr>
            <w:tcW w:w="3830" w:type="dxa"/>
            <w:tcBorders>
              <w:top w:val="single" w:sz="4" w:space="0" w:color="auto"/>
              <w:right w:val="single" w:sz="4" w:space="0" w:color="auto"/>
            </w:tcBorders>
            <w:shd w:val="clear" w:color="auto" w:fill="FFFFFF"/>
          </w:tcPr>
          <w:p w14:paraId="48554882" w14:textId="77777777" w:rsidR="00791606" w:rsidRDefault="00791606">
            <w:pPr>
              <w:rPr>
                <w:sz w:val="10"/>
                <w:szCs w:val="10"/>
              </w:rPr>
            </w:pPr>
          </w:p>
        </w:tc>
      </w:tr>
      <w:tr w:rsidR="00791606" w14:paraId="1AA75089" w14:textId="77777777">
        <w:tblPrEx>
          <w:tblCellMar>
            <w:top w:w="0" w:type="dxa"/>
            <w:bottom w:w="0" w:type="dxa"/>
          </w:tblCellMar>
        </w:tblPrEx>
        <w:trPr>
          <w:trHeight w:hRule="exact" w:val="245"/>
          <w:jc w:val="center"/>
        </w:trPr>
        <w:tc>
          <w:tcPr>
            <w:tcW w:w="998" w:type="dxa"/>
            <w:tcBorders>
              <w:top w:val="single" w:sz="4" w:space="0" w:color="auto"/>
              <w:left w:val="single" w:sz="4" w:space="0" w:color="auto"/>
              <w:right w:val="single" w:sz="4" w:space="0" w:color="auto"/>
            </w:tcBorders>
            <w:shd w:val="clear" w:color="auto" w:fill="FFFFFF"/>
          </w:tcPr>
          <w:p w14:paraId="3AAF50AD" w14:textId="77777777" w:rsidR="00791606" w:rsidRDefault="00000000">
            <w:pPr>
              <w:pStyle w:val="Other20"/>
              <w:shd w:val="clear" w:color="auto" w:fill="auto"/>
              <w:ind w:firstLine="660"/>
              <w:jc w:val="both"/>
              <w:rPr>
                <w:sz w:val="24"/>
                <w:szCs w:val="24"/>
              </w:rPr>
            </w:pPr>
            <w:r>
              <w:rPr>
                <w:color w:val="000000"/>
                <w:sz w:val="24"/>
                <w:szCs w:val="24"/>
              </w:rPr>
              <w:t>.4</w:t>
            </w:r>
          </w:p>
        </w:tc>
        <w:tc>
          <w:tcPr>
            <w:tcW w:w="3120" w:type="dxa"/>
            <w:tcBorders>
              <w:top w:val="single" w:sz="4" w:space="0" w:color="auto"/>
              <w:right w:val="single" w:sz="4" w:space="0" w:color="auto"/>
            </w:tcBorders>
            <w:shd w:val="clear" w:color="auto" w:fill="FFFFFF"/>
          </w:tcPr>
          <w:p w14:paraId="72B6DC87" w14:textId="77777777" w:rsidR="00791606" w:rsidRDefault="00791606">
            <w:pPr>
              <w:rPr>
                <w:sz w:val="10"/>
                <w:szCs w:val="10"/>
              </w:rPr>
            </w:pPr>
          </w:p>
        </w:tc>
        <w:tc>
          <w:tcPr>
            <w:tcW w:w="3830" w:type="dxa"/>
            <w:tcBorders>
              <w:top w:val="single" w:sz="4" w:space="0" w:color="auto"/>
              <w:right w:val="single" w:sz="4" w:space="0" w:color="auto"/>
            </w:tcBorders>
            <w:shd w:val="clear" w:color="auto" w:fill="FFFFFF"/>
          </w:tcPr>
          <w:p w14:paraId="6C372585" w14:textId="77777777" w:rsidR="00791606" w:rsidRDefault="00791606">
            <w:pPr>
              <w:rPr>
                <w:sz w:val="10"/>
                <w:szCs w:val="10"/>
              </w:rPr>
            </w:pPr>
          </w:p>
        </w:tc>
      </w:tr>
      <w:tr w:rsidR="00791606" w14:paraId="3B2BDBAF" w14:textId="77777777">
        <w:tblPrEx>
          <w:tblCellMar>
            <w:top w:w="0" w:type="dxa"/>
            <w:bottom w:w="0" w:type="dxa"/>
          </w:tblCellMar>
        </w:tblPrEx>
        <w:trPr>
          <w:trHeight w:hRule="exact" w:val="245"/>
          <w:jc w:val="center"/>
        </w:trPr>
        <w:tc>
          <w:tcPr>
            <w:tcW w:w="998" w:type="dxa"/>
            <w:tcBorders>
              <w:top w:val="single" w:sz="4" w:space="0" w:color="auto"/>
              <w:left w:val="single" w:sz="4" w:space="0" w:color="auto"/>
              <w:right w:val="single" w:sz="4" w:space="0" w:color="auto"/>
            </w:tcBorders>
            <w:shd w:val="clear" w:color="auto" w:fill="FFFFFF"/>
          </w:tcPr>
          <w:p w14:paraId="1FC95CEE" w14:textId="77777777" w:rsidR="00791606" w:rsidRDefault="00000000">
            <w:pPr>
              <w:pStyle w:val="Other20"/>
              <w:shd w:val="clear" w:color="auto" w:fill="auto"/>
              <w:ind w:firstLine="660"/>
              <w:jc w:val="both"/>
              <w:rPr>
                <w:sz w:val="24"/>
                <w:szCs w:val="24"/>
              </w:rPr>
            </w:pPr>
            <w:r>
              <w:rPr>
                <w:color w:val="000000"/>
                <w:sz w:val="24"/>
                <w:szCs w:val="24"/>
              </w:rPr>
              <w:t>.5</w:t>
            </w:r>
          </w:p>
        </w:tc>
        <w:tc>
          <w:tcPr>
            <w:tcW w:w="3120" w:type="dxa"/>
            <w:tcBorders>
              <w:top w:val="single" w:sz="4" w:space="0" w:color="auto"/>
              <w:right w:val="single" w:sz="4" w:space="0" w:color="auto"/>
            </w:tcBorders>
            <w:shd w:val="clear" w:color="auto" w:fill="FFFFFF"/>
          </w:tcPr>
          <w:p w14:paraId="0AFEE30B" w14:textId="77777777" w:rsidR="00791606" w:rsidRDefault="00791606">
            <w:pPr>
              <w:rPr>
                <w:sz w:val="10"/>
                <w:szCs w:val="10"/>
              </w:rPr>
            </w:pPr>
          </w:p>
        </w:tc>
        <w:tc>
          <w:tcPr>
            <w:tcW w:w="3830" w:type="dxa"/>
            <w:tcBorders>
              <w:top w:val="single" w:sz="4" w:space="0" w:color="auto"/>
              <w:right w:val="single" w:sz="4" w:space="0" w:color="auto"/>
            </w:tcBorders>
            <w:shd w:val="clear" w:color="auto" w:fill="FFFFFF"/>
          </w:tcPr>
          <w:p w14:paraId="6F58C288" w14:textId="77777777" w:rsidR="00791606" w:rsidRDefault="00791606">
            <w:pPr>
              <w:rPr>
                <w:sz w:val="10"/>
                <w:szCs w:val="10"/>
              </w:rPr>
            </w:pPr>
          </w:p>
        </w:tc>
      </w:tr>
      <w:tr w:rsidR="00791606" w14:paraId="7C9F346D" w14:textId="77777777">
        <w:tblPrEx>
          <w:tblCellMar>
            <w:top w:w="0" w:type="dxa"/>
            <w:bottom w:w="0" w:type="dxa"/>
          </w:tblCellMar>
        </w:tblPrEx>
        <w:trPr>
          <w:trHeight w:hRule="exact" w:val="250"/>
          <w:jc w:val="center"/>
        </w:trPr>
        <w:tc>
          <w:tcPr>
            <w:tcW w:w="998" w:type="dxa"/>
            <w:tcBorders>
              <w:top w:val="single" w:sz="4" w:space="0" w:color="auto"/>
              <w:left w:val="single" w:sz="4" w:space="0" w:color="auto"/>
              <w:right w:val="single" w:sz="4" w:space="0" w:color="auto"/>
            </w:tcBorders>
            <w:shd w:val="clear" w:color="auto" w:fill="FFFFFF"/>
            <w:vAlign w:val="bottom"/>
          </w:tcPr>
          <w:p w14:paraId="1C97A138" w14:textId="77777777" w:rsidR="00791606" w:rsidRDefault="00000000">
            <w:pPr>
              <w:pStyle w:val="Other20"/>
              <w:shd w:val="clear" w:color="auto" w:fill="auto"/>
              <w:ind w:firstLine="660"/>
              <w:jc w:val="both"/>
              <w:rPr>
                <w:sz w:val="24"/>
                <w:szCs w:val="24"/>
              </w:rPr>
            </w:pPr>
            <w:r>
              <w:rPr>
                <w:color w:val="000000"/>
                <w:sz w:val="24"/>
                <w:szCs w:val="24"/>
              </w:rPr>
              <w:t>.6</w:t>
            </w:r>
          </w:p>
        </w:tc>
        <w:tc>
          <w:tcPr>
            <w:tcW w:w="3120" w:type="dxa"/>
            <w:tcBorders>
              <w:top w:val="single" w:sz="4" w:space="0" w:color="auto"/>
              <w:right w:val="single" w:sz="4" w:space="0" w:color="auto"/>
            </w:tcBorders>
            <w:shd w:val="clear" w:color="auto" w:fill="FFFFFF"/>
          </w:tcPr>
          <w:p w14:paraId="00109041" w14:textId="77777777" w:rsidR="00791606" w:rsidRDefault="00791606">
            <w:pPr>
              <w:rPr>
                <w:sz w:val="10"/>
                <w:szCs w:val="10"/>
              </w:rPr>
            </w:pPr>
          </w:p>
        </w:tc>
        <w:tc>
          <w:tcPr>
            <w:tcW w:w="3830" w:type="dxa"/>
            <w:tcBorders>
              <w:top w:val="single" w:sz="4" w:space="0" w:color="auto"/>
              <w:right w:val="single" w:sz="4" w:space="0" w:color="auto"/>
            </w:tcBorders>
            <w:shd w:val="clear" w:color="auto" w:fill="FFFFFF"/>
          </w:tcPr>
          <w:p w14:paraId="167AB5DA" w14:textId="77777777" w:rsidR="00791606" w:rsidRDefault="00791606">
            <w:pPr>
              <w:rPr>
                <w:sz w:val="10"/>
                <w:szCs w:val="10"/>
              </w:rPr>
            </w:pPr>
          </w:p>
        </w:tc>
      </w:tr>
      <w:tr w:rsidR="00791606" w14:paraId="3593D0AC" w14:textId="77777777">
        <w:tblPrEx>
          <w:tblCellMar>
            <w:top w:w="0" w:type="dxa"/>
            <w:bottom w:w="0" w:type="dxa"/>
          </w:tblCellMar>
        </w:tblPrEx>
        <w:trPr>
          <w:trHeight w:hRule="exact" w:val="245"/>
          <w:jc w:val="center"/>
        </w:trPr>
        <w:tc>
          <w:tcPr>
            <w:tcW w:w="998" w:type="dxa"/>
            <w:tcBorders>
              <w:top w:val="single" w:sz="4" w:space="0" w:color="auto"/>
              <w:left w:val="single" w:sz="4" w:space="0" w:color="auto"/>
              <w:right w:val="single" w:sz="4" w:space="0" w:color="auto"/>
            </w:tcBorders>
            <w:shd w:val="clear" w:color="auto" w:fill="FFFFFF"/>
          </w:tcPr>
          <w:p w14:paraId="02AB24FE" w14:textId="77777777" w:rsidR="00791606" w:rsidRDefault="00000000">
            <w:pPr>
              <w:pStyle w:val="Other20"/>
              <w:shd w:val="clear" w:color="auto" w:fill="auto"/>
              <w:ind w:firstLine="660"/>
              <w:jc w:val="both"/>
              <w:rPr>
                <w:sz w:val="24"/>
                <w:szCs w:val="24"/>
              </w:rPr>
            </w:pPr>
            <w:r>
              <w:rPr>
                <w:color w:val="000000"/>
                <w:sz w:val="24"/>
                <w:szCs w:val="24"/>
              </w:rPr>
              <w:t>.7</w:t>
            </w:r>
          </w:p>
        </w:tc>
        <w:tc>
          <w:tcPr>
            <w:tcW w:w="3120" w:type="dxa"/>
            <w:tcBorders>
              <w:top w:val="single" w:sz="4" w:space="0" w:color="auto"/>
              <w:right w:val="single" w:sz="4" w:space="0" w:color="auto"/>
            </w:tcBorders>
            <w:shd w:val="clear" w:color="auto" w:fill="FFFFFF"/>
          </w:tcPr>
          <w:p w14:paraId="7AB6DB31" w14:textId="77777777" w:rsidR="00791606" w:rsidRDefault="00791606">
            <w:pPr>
              <w:rPr>
                <w:sz w:val="10"/>
                <w:szCs w:val="10"/>
              </w:rPr>
            </w:pPr>
          </w:p>
        </w:tc>
        <w:tc>
          <w:tcPr>
            <w:tcW w:w="3830" w:type="dxa"/>
            <w:tcBorders>
              <w:top w:val="single" w:sz="4" w:space="0" w:color="auto"/>
              <w:right w:val="single" w:sz="4" w:space="0" w:color="auto"/>
            </w:tcBorders>
            <w:shd w:val="clear" w:color="auto" w:fill="FFFFFF"/>
          </w:tcPr>
          <w:p w14:paraId="5403EC79" w14:textId="77777777" w:rsidR="00791606" w:rsidRDefault="00791606">
            <w:pPr>
              <w:rPr>
                <w:sz w:val="10"/>
                <w:szCs w:val="10"/>
              </w:rPr>
            </w:pPr>
          </w:p>
        </w:tc>
      </w:tr>
      <w:tr w:rsidR="00791606" w14:paraId="64F7D5C1" w14:textId="77777777">
        <w:tblPrEx>
          <w:tblCellMar>
            <w:top w:w="0" w:type="dxa"/>
            <w:bottom w:w="0" w:type="dxa"/>
          </w:tblCellMar>
        </w:tblPrEx>
        <w:trPr>
          <w:trHeight w:hRule="exact" w:val="245"/>
          <w:jc w:val="center"/>
        </w:trPr>
        <w:tc>
          <w:tcPr>
            <w:tcW w:w="998" w:type="dxa"/>
            <w:tcBorders>
              <w:top w:val="single" w:sz="4" w:space="0" w:color="auto"/>
              <w:left w:val="single" w:sz="4" w:space="0" w:color="auto"/>
              <w:right w:val="single" w:sz="4" w:space="0" w:color="auto"/>
            </w:tcBorders>
            <w:shd w:val="clear" w:color="auto" w:fill="FFFFFF"/>
            <w:vAlign w:val="bottom"/>
          </w:tcPr>
          <w:p w14:paraId="02B933D9" w14:textId="77777777" w:rsidR="00791606" w:rsidRDefault="00000000">
            <w:pPr>
              <w:pStyle w:val="Other20"/>
              <w:shd w:val="clear" w:color="auto" w:fill="auto"/>
              <w:ind w:firstLine="660"/>
              <w:jc w:val="both"/>
              <w:rPr>
                <w:sz w:val="24"/>
                <w:szCs w:val="24"/>
              </w:rPr>
            </w:pPr>
            <w:r>
              <w:rPr>
                <w:color w:val="000000"/>
                <w:sz w:val="24"/>
                <w:szCs w:val="24"/>
              </w:rPr>
              <w:t>.8</w:t>
            </w:r>
          </w:p>
        </w:tc>
        <w:tc>
          <w:tcPr>
            <w:tcW w:w="3120" w:type="dxa"/>
            <w:tcBorders>
              <w:top w:val="single" w:sz="4" w:space="0" w:color="auto"/>
              <w:right w:val="single" w:sz="4" w:space="0" w:color="auto"/>
            </w:tcBorders>
            <w:shd w:val="clear" w:color="auto" w:fill="FFFFFF"/>
          </w:tcPr>
          <w:p w14:paraId="1606CBC0" w14:textId="77777777" w:rsidR="00791606" w:rsidRDefault="00791606">
            <w:pPr>
              <w:rPr>
                <w:sz w:val="10"/>
                <w:szCs w:val="10"/>
              </w:rPr>
            </w:pPr>
          </w:p>
        </w:tc>
        <w:tc>
          <w:tcPr>
            <w:tcW w:w="3830" w:type="dxa"/>
            <w:tcBorders>
              <w:top w:val="single" w:sz="4" w:space="0" w:color="auto"/>
              <w:right w:val="single" w:sz="4" w:space="0" w:color="auto"/>
            </w:tcBorders>
            <w:shd w:val="clear" w:color="auto" w:fill="FFFFFF"/>
          </w:tcPr>
          <w:p w14:paraId="1DC335E8" w14:textId="77777777" w:rsidR="00791606" w:rsidRDefault="00791606">
            <w:pPr>
              <w:rPr>
                <w:sz w:val="10"/>
                <w:szCs w:val="10"/>
              </w:rPr>
            </w:pPr>
          </w:p>
        </w:tc>
      </w:tr>
      <w:tr w:rsidR="00791606" w14:paraId="684DC6E1" w14:textId="77777777">
        <w:tblPrEx>
          <w:tblCellMar>
            <w:top w:w="0" w:type="dxa"/>
            <w:bottom w:w="0" w:type="dxa"/>
          </w:tblCellMar>
        </w:tblPrEx>
        <w:trPr>
          <w:trHeight w:hRule="exact" w:val="245"/>
          <w:jc w:val="center"/>
        </w:trPr>
        <w:tc>
          <w:tcPr>
            <w:tcW w:w="998" w:type="dxa"/>
            <w:tcBorders>
              <w:top w:val="single" w:sz="4" w:space="0" w:color="auto"/>
              <w:left w:val="single" w:sz="4" w:space="0" w:color="auto"/>
              <w:right w:val="single" w:sz="4" w:space="0" w:color="auto"/>
            </w:tcBorders>
            <w:shd w:val="clear" w:color="auto" w:fill="FFFFFF"/>
          </w:tcPr>
          <w:p w14:paraId="12D02A1A" w14:textId="77777777" w:rsidR="00791606" w:rsidRDefault="00000000">
            <w:pPr>
              <w:pStyle w:val="Other20"/>
              <w:shd w:val="clear" w:color="auto" w:fill="auto"/>
              <w:ind w:firstLine="660"/>
              <w:jc w:val="both"/>
              <w:rPr>
                <w:sz w:val="24"/>
                <w:szCs w:val="24"/>
              </w:rPr>
            </w:pPr>
            <w:r>
              <w:rPr>
                <w:color w:val="000000"/>
                <w:sz w:val="24"/>
                <w:szCs w:val="24"/>
              </w:rPr>
              <w:t>.9</w:t>
            </w:r>
          </w:p>
        </w:tc>
        <w:tc>
          <w:tcPr>
            <w:tcW w:w="3120" w:type="dxa"/>
            <w:tcBorders>
              <w:top w:val="single" w:sz="4" w:space="0" w:color="auto"/>
              <w:right w:val="single" w:sz="4" w:space="0" w:color="auto"/>
            </w:tcBorders>
            <w:shd w:val="clear" w:color="auto" w:fill="FFFFFF"/>
          </w:tcPr>
          <w:p w14:paraId="56EBEAE1" w14:textId="77777777" w:rsidR="00791606" w:rsidRDefault="00791606">
            <w:pPr>
              <w:rPr>
                <w:sz w:val="10"/>
                <w:szCs w:val="10"/>
              </w:rPr>
            </w:pPr>
          </w:p>
        </w:tc>
        <w:tc>
          <w:tcPr>
            <w:tcW w:w="3830" w:type="dxa"/>
            <w:tcBorders>
              <w:top w:val="single" w:sz="4" w:space="0" w:color="auto"/>
              <w:right w:val="single" w:sz="4" w:space="0" w:color="auto"/>
            </w:tcBorders>
            <w:shd w:val="clear" w:color="auto" w:fill="FFFFFF"/>
          </w:tcPr>
          <w:p w14:paraId="339EA5DC" w14:textId="77777777" w:rsidR="00791606" w:rsidRDefault="00791606">
            <w:pPr>
              <w:rPr>
                <w:sz w:val="10"/>
                <w:szCs w:val="10"/>
              </w:rPr>
            </w:pPr>
          </w:p>
        </w:tc>
      </w:tr>
      <w:tr w:rsidR="00791606" w14:paraId="7F9B0A43" w14:textId="77777777">
        <w:tblPrEx>
          <w:tblCellMar>
            <w:top w:w="0" w:type="dxa"/>
            <w:bottom w:w="0" w:type="dxa"/>
          </w:tblCellMar>
        </w:tblPrEx>
        <w:trPr>
          <w:trHeight w:hRule="exact" w:val="250"/>
          <w:jc w:val="center"/>
        </w:trPr>
        <w:tc>
          <w:tcPr>
            <w:tcW w:w="998" w:type="dxa"/>
            <w:tcBorders>
              <w:top w:val="single" w:sz="4" w:space="0" w:color="auto"/>
              <w:left w:val="single" w:sz="4" w:space="0" w:color="auto"/>
              <w:right w:val="single" w:sz="4" w:space="0" w:color="auto"/>
            </w:tcBorders>
            <w:shd w:val="clear" w:color="auto" w:fill="FFFFFF"/>
            <w:vAlign w:val="bottom"/>
          </w:tcPr>
          <w:p w14:paraId="0AD39D67" w14:textId="77777777" w:rsidR="00791606" w:rsidRDefault="00000000">
            <w:pPr>
              <w:pStyle w:val="Other20"/>
              <w:shd w:val="clear" w:color="auto" w:fill="auto"/>
              <w:ind w:firstLine="540"/>
              <w:jc w:val="both"/>
              <w:rPr>
                <w:sz w:val="24"/>
                <w:szCs w:val="24"/>
              </w:rPr>
            </w:pPr>
            <w:r>
              <w:rPr>
                <w:color w:val="000000"/>
                <w:sz w:val="24"/>
                <w:szCs w:val="24"/>
              </w:rPr>
              <w:t>.10</w:t>
            </w:r>
          </w:p>
        </w:tc>
        <w:tc>
          <w:tcPr>
            <w:tcW w:w="3120" w:type="dxa"/>
            <w:tcBorders>
              <w:top w:val="single" w:sz="4" w:space="0" w:color="auto"/>
              <w:right w:val="single" w:sz="4" w:space="0" w:color="auto"/>
            </w:tcBorders>
            <w:shd w:val="clear" w:color="auto" w:fill="FFFFFF"/>
          </w:tcPr>
          <w:p w14:paraId="734A2EF7" w14:textId="77777777" w:rsidR="00791606" w:rsidRDefault="00791606">
            <w:pPr>
              <w:rPr>
                <w:sz w:val="10"/>
                <w:szCs w:val="10"/>
              </w:rPr>
            </w:pPr>
          </w:p>
        </w:tc>
        <w:tc>
          <w:tcPr>
            <w:tcW w:w="3830" w:type="dxa"/>
            <w:tcBorders>
              <w:top w:val="single" w:sz="4" w:space="0" w:color="auto"/>
              <w:right w:val="single" w:sz="4" w:space="0" w:color="auto"/>
            </w:tcBorders>
            <w:shd w:val="clear" w:color="auto" w:fill="FFFFFF"/>
          </w:tcPr>
          <w:p w14:paraId="7FF89C8F" w14:textId="77777777" w:rsidR="00791606" w:rsidRDefault="00791606">
            <w:pPr>
              <w:rPr>
                <w:sz w:val="10"/>
                <w:szCs w:val="10"/>
              </w:rPr>
            </w:pPr>
          </w:p>
        </w:tc>
      </w:tr>
      <w:tr w:rsidR="00791606" w14:paraId="2A3D995A" w14:textId="77777777">
        <w:tblPrEx>
          <w:tblCellMar>
            <w:top w:w="0" w:type="dxa"/>
            <w:bottom w:w="0" w:type="dxa"/>
          </w:tblCellMar>
        </w:tblPrEx>
        <w:trPr>
          <w:trHeight w:hRule="exact" w:val="245"/>
          <w:jc w:val="center"/>
        </w:trPr>
        <w:tc>
          <w:tcPr>
            <w:tcW w:w="998" w:type="dxa"/>
            <w:tcBorders>
              <w:top w:val="single" w:sz="4" w:space="0" w:color="auto"/>
              <w:left w:val="single" w:sz="4" w:space="0" w:color="auto"/>
              <w:right w:val="single" w:sz="4" w:space="0" w:color="auto"/>
            </w:tcBorders>
            <w:shd w:val="clear" w:color="auto" w:fill="FFFFFF"/>
            <w:vAlign w:val="bottom"/>
          </w:tcPr>
          <w:p w14:paraId="79E5B754" w14:textId="77777777" w:rsidR="00791606" w:rsidRDefault="00000000">
            <w:pPr>
              <w:pStyle w:val="Other20"/>
              <w:shd w:val="clear" w:color="auto" w:fill="auto"/>
              <w:ind w:firstLine="540"/>
              <w:jc w:val="both"/>
              <w:rPr>
                <w:sz w:val="24"/>
                <w:szCs w:val="24"/>
              </w:rPr>
            </w:pPr>
            <w:r>
              <w:rPr>
                <w:color w:val="000000"/>
                <w:sz w:val="24"/>
                <w:szCs w:val="24"/>
              </w:rPr>
              <w:t>.11</w:t>
            </w:r>
          </w:p>
        </w:tc>
        <w:tc>
          <w:tcPr>
            <w:tcW w:w="3120" w:type="dxa"/>
            <w:tcBorders>
              <w:top w:val="single" w:sz="4" w:space="0" w:color="auto"/>
              <w:right w:val="single" w:sz="4" w:space="0" w:color="auto"/>
            </w:tcBorders>
            <w:shd w:val="clear" w:color="auto" w:fill="FFFFFF"/>
          </w:tcPr>
          <w:p w14:paraId="7CB70F9E" w14:textId="77777777" w:rsidR="00791606" w:rsidRDefault="00791606">
            <w:pPr>
              <w:rPr>
                <w:sz w:val="10"/>
                <w:szCs w:val="10"/>
              </w:rPr>
            </w:pPr>
          </w:p>
        </w:tc>
        <w:tc>
          <w:tcPr>
            <w:tcW w:w="3830" w:type="dxa"/>
            <w:tcBorders>
              <w:top w:val="single" w:sz="4" w:space="0" w:color="auto"/>
              <w:right w:val="single" w:sz="4" w:space="0" w:color="auto"/>
            </w:tcBorders>
            <w:shd w:val="clear" w:color="auto" w:fill="FFFFFF"/>
          </w:tcPr>
          <w:p w14:paraId="15DF1537" w14:textId="77777777" w:rsidR="00791606" w:rsidRDefault="00791606">
            <w:pPr>
              <w:rPr>
                <w:sz w:val="10"/>
                <w:szCs w:val="10"/>
              </w:rPr>
            </w:pPr>
          </w:p>
        </w:tc>
      </w:tr>
      <w:tr w:rsidR="00791606" w14:paraId="4573592A" w14:textId="77777777">
        <w:tblPrEx>
          <w:tblCellMar>
            <w:top w:w="0" w:type="dxa"/>
            <w:bottom w:w="0" w:type="dxa"/>
          </w:tblCellMar>
        </w:tblPrEx>
        <w:trPr>
          <w:trHeight w:hRule="exact" w:val="245"/>
          <w:jc w:val="center"/>
        </w:trPr>
        <w:tc>
          <w:tcPr>
            <w:tcW w:w="998" w:type="dxa"/>
            <w:tcBorders>
              <w:top w:val="single" w:sz="4" w:space="0" w:color="auto"/>
              <w:left w:val="single" w:sz="4" w:space="0" w:color="auto"/>
              <w:right w:val="single" w:sz="4" w:space="0" w:color="auto"/>
            </w:tcBorders>
            <w:shd w:val="clear" w:color="auto" w:fill="FFFFFF"/>
            <w:vAlign w:val="bottom"/>
          </w:tcPr>
          <w:p w14:paraId="1830D848" w14:textId="77777777" w:rsidR="00791606" w:rsidRDefault="00000000">
            <w:pPr>
              <w:pStyle w:val="Other20"/>
              <w:shd w:val="clear" w:color="auto" w:fill="auto"/>
              <w:ind w:firstLine="540"/>
              <w:jc w:val="both"/>
              <w:rPr>
                <w:sz w:val="24"/>
                <w:szCs w:val="24"/>
              </w:rPr>
            </w:pPr>
            <w:r>
              <w:rPr>
                <w:color w:val="000000"/>
                <w:sz w:val="24"/>
                <w:szCs w:val="24"/>
              </w:rPr>
              <w:t>.12</w:t>
            </w:r>
          </w:p>
        </w:tc>
        <w:tc>
          <w:tcPr>
            <w:tcW w:w="3120" w:type="dxa"/>
            <w:tcBorders>
              <w:top w:val="single" w:sz="4" w:space="0" w:color="auto"/>
              <w:right w:val="single" w:sz="4" w:space="0" w:color="auto"/>
            </w:tcBorders>
            <w:shd w:val="clear" w:color="auto" w:fill="FFFFFF"/>
          </w:tcPr>
          <w:p w14:paraId="24E5F9AE" w14:textId="77777777" w:rsidR="00791606" w:rsidRDefault="00791606">
            <w:pPr>
              <w:rPr>
                <w:sz w:val="10"/>
                <w:szCs w:val="10"/>
              </w:rPr>
            </w:pPr>
          </w:p>
        </w:tc>
        <w:tc>
          <w:tcPr>
            <w:tcW w:w="3830" w:type="dxa"/>
            <w:tcBorders>
              <w:top w:val="single" w:sz="4" w:space="0" w:color="auto"/>
              <w:right w:val="single" w:sz="4" w:space="0" w:color="auto"/>
            </w:tcBorders>
            <w:shd w:val="clear" w:color="auto" w:fill="FFFFFF"/>
          </w:tcPr>
          <w:p w14:paraId="25A8528B" w14:textId="77777777" w:rsidR="00791606" w:rsidRDefault="00791606">
            <w:pPr>
              <w:rPr>
                <w:sz w:val="10"/>
                <w:szCs w:val="10"/>
              </w:rPr>
            </w:pPr>
          </w:p>
        </w:tc>
      </w:tr>
      <w:tr w:rsidR="00791606" w14:paraId="49690D47" w14:textId="77777777">
        <w:tblPrEx>
          <w:tblCellMar>
            <w:top w:w="0" w:type="dxa"/>
            <w:bottom w:w="0" w:type="dxa"/>
          </w:tblCellMar>
        </w:tblPrEx>
        <w:trPr>
          <w:trHeight w:hRule="exact" w:val="245"/>
          <w:jc w:val="center"/>
        </w:trPr>
        <w:tc>
          <w:tcPr>
            <w:tcW w:w="998" w:type="dxa"/>
            <w:tcBorders>
              <w:top w:val="single" w:sz="4" w:space="0" w:color="auto"/>
              <w:left w:val="single" w:sz="4" w:space="0" w:color="auto"/>
              <w:right w:val="single" w:sz="4" w:space="0" w:color="auto"/>
            </w:tcBorders>
            <w:shd w:val="clear" w:color="auto" w:fill="FFFFFF"/>
          </w:tcPr>
          <w:p w14:paraId="753082B6" w14:textId="77777777" w:rsidR="00791606" w:rsidRDefault="00000000">
            <w:pPr>
              <w:pStyle w:val="Other20"/>
              <w:shd w:val="clear" w:color="auto" w:fill="auto"/>
              <w:ind w:firstLine="540"/>
              <w:jc w:val="both"/>
              <w:rPr>
                <w:sz w:val="24"/>
                <w:szCs w:val="24"/>
              </w:rPr>
            </w:pPr>
            <w:r>
              <w:rPr>
                <w:color w:val="000000"/>
                <w:sz w:val="24"/>
                <w:szCs w:val="24"/>
              </w:rPr>
              <w:t>.13</w:t>
            </w:r>
          </w:p>
        </w:tc>
        <w:tc>
          <w:tcPr>
            <w:tcW w:w="3120" w:type="dxa"/>
            <w:tcBorders>
              <w:top w:val="single" w:sz="4" w:space="0" w:color="auto"/>
              <w:right w:val="single" w:sz="4" w:space="0" w:color="auto"/>
            </w:tcBorders>
            <w:shd w:val="clear" w:color="auto" w:fill="FFFFFF"/>
          </w:tcPr>
          <w:p w14:paraId="611373E1" w14:textId="77777777" w:rsidR="00791606" w:rsidRDefault="00791606">
            <w:pPr>
              <w:rPr>
                <w:sz w:val="10"/>
                <w:szCs w:val="10"/>
              </w:rPr>
            </w:pPr>
          </w:p>
        </w:tc>
        <w:tc>
          <w:tcPr>
            <w:tcW w:w="3830" w:type="dxa"/>
            <w:tcBorders>
              <w:top w:val="single" w:sz="4" w:space="0" w:color="auto"/>
              <w:right w:val="single" w:sz="4" w:space="0" w:color="auto"/>
            </w:tcBorders>
            <w:shd w:val="clear" w:color="auto" w:fill="FFFFFF"/>
          </w:tcPr>
          <w:p w14:paraId="42517101" w14:textId="77777777" w:rsidR="00791606" w:rsidRDefault="00791606">
            <w:pPr>
              <w:rPr>
                <w:sz w:val="10"/>
                <w:szCs w:val="10"/>
              </w:rPr>
            </w:pPr>
          </w:p>
        </w:tc>
      </w:tr>
      <w:tr w:rsidR="00791606" w14:paraId="7A88D984" w14:textId="77777777">
        <w:tblPrEx>
          <w:tblCellMar>
            <w:top w:w="0" w:type="dxa"/>
            <w:bottom w:w="0" w:type="dxa"/>
          </w:tblCellMar>
        </w:tblPrEx>
        <w:trPr>
          <w:trHeight w:hRule="exact" w:val="250"/>
          <w:jc w:val="center"/>
        </w:trPr>
        <w:tc>
          <w:tcPr>
            <w:tcW w:w="998" w:type="dxa"/>
            <w:tcBorders>
              <w:top w:val="single" w:sz="4" w:space="0" w:color="auto"/>
              <w:left w:val="single" w:sz="4" w:space="0" w:color="auto"/>
              <w:right w:val="single" w:sz="4" w:space="0" w:color="auto"/>
            </w:tcBorders>
            <w:shd w:val="clear" w:color="auto" w:fill="FFFFFF"/>
          </w:tcPr>
          <w:p w14:paraId="5E2F356E" w14:textId="77777777" w:rsidR="00791606" w:rsidRDefault="00000000">
            <w:pPr>
              <w:pStyle w:val="Other20"/>
              <w:shd w:val="clear" w:color="auto" w:fill="auto"/>
              <w:ind w:firstLine="540"/>
              <w:jc w:val="both"/>
              <w:rPr>
                <w:sz w:val="24"/>
                <w:szCs w:val="24"/>
              </w:rPr>
            </w:pPr>
            <w:r>
              <w:rPr>
                <w:color w:val="000000"/>
                <w:sz w:val="24"/>
                <w:szCs w:val="24"/>
              </w:rPr>
              <w:t>.14</w:t>
            </w:r>
          </w:p>
        </w:tc>
        <w:tc>
          <w:tcPr>
            <w:tcW w:w="3120" w:type="dxa"/>
            <w:tcBorders>
              <w:top w:val="single" w:sz="4" w:space="0" w:color="auto"/>
              <w:right w:val="single" w:sz="4" w:space="0" w:color="auto"/>
            </w:tcBorders>
            <w:shd w:val="clear" w:color="auto" w:fill="FFFFFF"/>
          </w:tcPr>
          <w:p w14:paraId="5421B897" w14:textId="77777777" w:rsidR="00791606" w:rsidRDefault="00791606">
            <w:pPr>
              <w:rPr>
                <w:sz w:val="10"/>
                <w:szCs w:val="10"/>
              </w:rPr>
            </w:pPr>
          </w:p>
        </w:tc>
        <w:tc>
          <w:tcPr>
            <w:tcW w:w="3830" w:type="dxa"/>
            <w:tcBorders>
              <w:top w:val="single" w:sz="4" w:space="0" w:color="auto"/>
              <w:right w:val="single" w:sz="4" w:space="0" w:color="auto"/>
            </w:tcBorders>
            <w:shd w:val="clear" w:color="auto" w:fill="FFFFFF"/>
          </w:tcPr>
          <w:p w14:paraId="2CB36DD2" w14:textId="77777777" w:rsidR="00791606" w:rsidRDefault="00791606">
            <w:pPr>
              <w:rPr>
                <w:sz w:val="10"/>
                <w:szCs w:val="10"/>
              </w:rPr>
            </w:pPr>
          </w:p>
        </w:tc>
      </w:tr>
      <w:tr w:rsidR="00791606" w14:paraId="25FA21C3" w14:textId="77777777">
        <w:tblPrEx>
          <w:tblCellMar>
            <w:top w:w="0" w:type="dxa"/>
            <w:bottom w:w="0" w:type="dxa"/>
          </w:tblCellMar>
        </w:tblPrEx>
        <w:trPr>
          <w:trHeight w:hRule="exact" w:val="254"/>
          <w:jc w:val="center"/>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6F0DA10D" w14:textId="77777777" w:rsidR="00791606" w:rsidRDefault="00000000">
            <w:pPr>
              <w:pStyle w:val="Other20"/>
              <w:shd w:val="clear" w:color="auto" w:fill="auto"/>
              <w:ind w:firstLine="540"/>
              <w:jc w:val="both"/>
              <w:rPr>
                <w:sz w:val="24"/>
                <w:szCs w:val="24"/>
              </w:rPr>
            </w:pPr>
            <w:r>
              <w:rPr>
                <w:color w:val="000000"/>
                <w:sz w:val="24"/>
                <w:szCs w:val="24"/>
              </w:rPr>
              <w:t>.15</w:t>
            </w:r>
          </w:p>
        </w:tc>
        <w:tc>
          <w:tcPr>
            <w:tcW w:w="3120" w:type="dxa"/>
            <w:tcBorders>
              <w:top w:val="single" w:sz="4" w:space="0" w:color="auto"/>
              <w:bottom w:val="single" w:sz="4" w:space="0" w:color="auto"/>
              <w:right w:val="single" w:sz="4" w:space="0" w:color="auto"/>
            </w:tcBorders>
            <w:shd w:val="clear" w:color="auto" w:fill="FFFFFF"/>
          </w:tcPr>
          <w:p w14:paraId="78E8528D" w14:textId="77777777" w:rsidR="00791606" w:rsidRDefault="00791606">
            <w:pPr>
              <w:rPr>
                <w:sz w:val="10"/>
                <w:szCs w:val="10"/>
              </w:rPr>
            </w:pPr>
          </w:p>
        </w:tc>
        <w:tc>
          <w:tcPr>
            <w:tcW w:w="3830" w:type="dxa"/>
            <w:tcBorders>
              <w:top w:val="single" w:sz="4" w:space="0" w:color="auto"/>
              <w:bottom w:val="single" w:sz="4" w:space="0" w:color="auto"/>
              <w:right w:val="single" w:sz="4" w:space="0" w:color="auto"/>
            </w:tcBorders>
            <w:shd w:val="clear" w:color="auto" w:fill="FFFFFF"/>
          </w:tcPr>
          <w:p w14:paraId="03B3DB8B" w14:textId="77777777" w:rsidR="00791606" w:rsidRDefault="00791606">
            <w:pPr>
              <w:rPr>
                <w:sz w:val="10"/>
                <w:szCs w:val="10"/>
              </w:rPr>
            </w:pPr>
          </w:p>
        </w:tc>
      </w:tr>
    </w:tbl>
    <w:p w14:paraId="07EE0D82" w14:textId="77777777" w:rsidR="00791606" w:rsidRDefault="00791606">
      <w:pPr>
        <w:spacing w:after="439" w:line="1" w:lineRule="exact"/>
      </w:pPr>
    </w:p>
    <w:p w14:paraId="5288FBA2" w14:textId="77777777" w:rsidR="00791606" w:rsidRDefault="00000000">
      <w:pPr>
        <w:pStyle w:val="BodyText"/>
        <w:shd w:val="clear" w:color="auto" w:fill="auto"/>
        <w:spacing w:after="400" w:line="240" w:lineRule="auto"/>
      </w:pPr>
      <w:r>
        <w:t>* ניתן להוסיף שורות נוספות על פי המבנה המפורט לעיל.</w:t>
      </w:r>
    </w:p>
    <w:sectPr w:rsidR="00791606">
      <w:pgSz w:w="11900" w:h="16840"/>
      <w:pgMar w:top="1911" w:right="1747" w:bottom="1911" w:left="1297" w:header="0" w:footer="1483" w:gutter="0"/>
      <w:cols w:space="720"/>
      <w:noEndnote/>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37142" w14:textId="77777777" w:rsidR="005900D1" w:rsidRDefault="005900D1">
      <w:r>
        <w:separator/>
      </w:r>
    </w:p>
  </w:endnote>
  <w:endnote w:type="continuationSeparator" w:id="0">
    <w:p w14:paraId="6BC25D22" w14:textId="77777777" w:rsidR="005900D1" w:rsidRDefault="00590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06B40" w14:textId="77777777" w:rsidR="005900D1" w:rsidRDefault="005900D1">
      <w:pPr>
        <w:bidi/>
      </w:pPr>
    </w:p>
  </w:footnote>
  <w:footnote w:type="continuationSeparator" w:id="0">
    <w:p w14:paraId="27F4D164" w14:textId="77777777" w:rsidR="005900D1" w:rsidRDefault="005900D1">
      <w:pPr>
        <w:bidi/>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13AE7" w14:textId="77777777" w:rsidR="00791606" w:rsidRDefault="00000000">
    <w:pPr>
      <w:spacing w:line="1" w:lineRule="exact"/>
    </w:pPr>
    <w:r>
      <w:rPr>
        <w:noProof/>
      </w:rPr>
      <mc:AlternateContent>
        <mc:Choice Requires="wps">
          <w:drawing>
            <wp:anchor distT="0" distB="0" distL="0" distR="0" simplePos="0" relativeHeight="62914690" behindDoc="1" locked="0" layoutInCell="1" allowOverlap="1" wp14:anchorId="376AAA54" wp14:editId="121524F2">
              <wp:simplePos x="0" y="0"/>
              <wp:positionH relativeFrom="page">
                <wp:posOffset>2682240</wp:posOffset>
              </wp:positionH>
              <wp:positionV relativeFrom="page">
                <wp:posOffset>448310</wp:posOffset>
              </wp:positionV>
              <wp:extent cx="2197735" cy="494030"/>
              <wp:effectExtent l="0" t="0" r="0" b="0"/>
              <wp:wrapNone/>
              <wp:docPr id="2" name="Shape 2"/>
              <wp:cNvGraphicFramePr/>
              <a:graphic xmlns:a="http://schemas.openxmlformats.org/drawingml/2006/main">
                <a:graphicData uri="http://schemas.microsoft.com/office/word/2010/wordprocessingShape">
                  <wps:wsp>
                    <wps:cNvSpPr txBox="1"/>
                    <wps:spPr>
                      <a:xfrm>
                        <a:off x="0" y="0"/>
                        <a:ext cx="2197735" cy="494030"/>
                      </a:xfrm>
                      <a:prstGeom prst="rect">
                        <a:avLst/>
                      </a:prstGeom>
                      <a:noFill/>
                    </wps:spPr>
                    <wps:txbx>
                      <w:txbxContent>
                        <w:p w14:paraId="530DD292" w14:textId="77777777" w:rsidR="00791606" w:rsidRDefault="00000000">
                          <w:pPr>
                            <w:pStyle w:val="Headerorfooter20"/>
                            <w:shd w:val="clear" w:color="auto" w:fill="auto"/>
                          </w:pPr>
                          <w:r>
                            <w:rPr>
                              <w:rFonts w:ascii="David" w:eastAsia="David" w:hAnsi="David" w:cs="David"/>
                            </w:rPr>
                            <w:t xml:space="preserve">מכרז מרכזי מספר </w:t>
                          </w:r>
                          <w:r>
                            <w:rPr>
                              <w:rFonts w:ascii="David" w:eastAsia="David" w:hAnsi="David" w:cs="David"/>
                              <w:lang w:val="en-US" w:eastAsia="en-US" w:bidi="en-US"/>
                            </w:rPr>
                            <w:t>05-2022</w:t>
                          </w:r>
                        </w:p>
                        <w:p w14:paraId="545405ED" w14:textId="77777777" w:rsidR="00791606" w:rsidRDefault="00000000">
                          <w:pPr>
                            <w:pStyle w:val="Headerorfooter20"/>
                            <w:shd w:val="clear" w:color="auto" w:fill="auto"/>
                          </w:pPr>
                          <w:r>
                            <w:rPr>
                              <w:rFonts w:ascii="David" w:eastAsia="David" w:hAnsi="David" w:cs="David"/>
                            </w:rPr>
                            <w:t xml:space="preserve">תיחור מסי </w:t>
                          </w:r>
                          <w:r>
                            <w:rPr>
                              <w:rFonts w:ascii="David" w:eastAsia="David" w:hAnsi="David" w:cs="David"/>
                              <w:lang w:val="en-US" w:eastAsia="en-US" w:bidi="en-US"/>
                            </w:rPr>
                            <w:t>7</w:t>
                          </w:r>
                          <w:r>
                            <w:rPr>
                              <w:rFonts w:ascii="David" w:eastAsia="David" w:hAnsi="David" w:cs="David"/>
                            </w:rPr>
                            <w:t xml:space="preserve"> - מערכות </w:t>
                          </w:r>
                          <w:r>
                            <w:rPr>
                              <w:rFonts w:ascii="David" w:eastAsia="David" w:hAnsi="David" w:cs="David"/>
                              <w:lang w:val="en-US" w:eastAsia="en-US" w:bidi="en-US"/>
                            </w:rPr>
                            <w:t>NGFW</w:t>
                          </w:r>
                          <w:r>
                            <w:rPr>
                              <w:rFonts w:ascii="David" w:eastAsia="David" w:hAnsi="David" w:cs="David"/>
                            </w:rPr>
                            <w:t xml:space="preserve"> ושירותים עבורן</w:t>
                          </w:r>
                        </w:p>
                        <w:p w14:paraId="36743B9A" w14:textId="77777777" w:rsidR="00791606" w:rsidRDefault="00000000">
                          <w:pPr>
                            <w:pStyle w:val="Headerorfooter20"/>
                            <w:shd w:val="clear" w:color="auto" w:fill="auto"/>
                          </w:pPr>
                          <w:r>
                            <w:rPr>
                              <w:rFonts w:ascii="David" w:eastAsia="David" w:hAnsi="David" w:cs="David"/>
                              <w:color w:val="FF0000"/>
                            </w:rPr>
                            <w:t>גרסה</w:t>
                          </w:r>
                          <w:r>
                            <w:rPr>
                              <w:rFonts w:ascii="David" w:eastAsia="David" w:hAnsi="David" w:cs="David"/>
                              <w:color w:val="D13438"/>
                            </w:rPr>
                            <w:t xml:space="preserve"> </w:t>
                          </w:r>
                          <w:r>
                            <w:rPr>
                              <w:rFonts w:ascii="David" w:eastAsia="David" w:hAnsi="David" w:cs="David"/>
                              <w:color w:val="D13438"/>
                              <w:u w:val="single"/>
                              <w:lang w:val="en-US" w:eastAsia="en-US" w:bidi="en-US"/>
                            </w:rPr>
                            <w:t>2</w:t>
                          </w:r>
                          <w:r>
                            <w:rPr>
                              <w:rFonts w:ascii="David" w:eastAsia="David" w:hAnsi="David" w:cs="David"/>
                              <w:color w:val="D13438"/>
                              <w:u w:val="single"/>
                            </w:rPr>
                            <w:t xml:space="preserve"> - ספטמבר</w:t>
                          </w:r>
                          <w:r>
                            <w:rPr>
                              <w:rFonts w:ascii="David" w:eastAsia="David" w:hAnsi="David" w:cs="David"/>
                              <w:color w:val="D13438"/>
                              <w:u w:val="single"/>
                              <w:lang w:val="en-US" w:eastAsia="en-US" w:bidi="en-US"/>
                            </w:rPr>
                            <w:t>1</w:t>
                          </w:r>
                          <w:r>
                            <w:rPr>
                              <w:rFonts w:ascii="David" w:eastAsia="David" w:hAnsi="David" w:cs="David"/>
                              <w:color w:val="D13438"/>
                            </w:rPr>
                            <w:t>—</w:t>
                          </w:r>
                          <w:r>
                            <w:rPr>
                              <w:rFonts w:ascii="David" w:eastAsia="David" w:hAnsi="David" w:cs="David"/>
                              <w:color w:val="D13438"/>
                              <w:shd w:val="clear" w:color="auto" w:fill="80FFFF"/>
                            </w:rPr>
                            <w:t>מאי</w:t>
                          </w:r>
                          <w:r>
                            <w:rPr>
                              <w:rFonts w:ascii="David" w:eastAsia="David" w:hAnsi="David" w:cs="David"/>
                              <w:color w:val="FF0000"/>
                            </w:rPr>
                            <w:t xml:space="preserve"> </w:t>
                          </w:r>
                          <w:r>
                            <w:rPr>
                              <w:rFonts w:ascii="David" w:eastAsia="David" w:hAnsi="David" w:cs="David"/>
                              <w:color w:val="FF0000"/>
                              <w:lang w:val="en-US" w:eastAsia="en-US" w:bidi="en-US"/>
                            </w:rPr>
                            <w:t>2024</w:t>
                          </w:r>
                        </w:p>
                        <w:p w14:paraId="241F4901" w14:textId="77777777" w:rsidR="00791606" w:rsidRDefault="00000000">
                          <w:pPr>
                            <w:pStyle w:val="Headerorfooter20"/>
                            <w:shd w:val="clear" w:color="auto" w:fill="auto"/>
                          </w:pPr>
                          <w:r>
                            <w:rPr>
                              <w:rFonts w:ascii="David" w:eastAsia="David" w:hAnsi="David" w:cs="David"/>
                            </w:rPr>
                            <w:t xml:space="preserve">עמוד </w:t>
                          </w:r>
                          <w:r>
                            <w:fldChar w:fldCharType="begin"/>
                          </w:r>
                          <w:r>
                            <w:instrText xml:space="preserve"> PAGE \* MERGEFORMAT </w:instrText>
                          </w:r>
                          <w:r>
                            <w:fldChar w:fldCharType="separate"/>
                          </w:r>
                          <w:r>
                            <w:rPr>
                              <w:rFonts w:ascii="David" w:eastAsia="David" w:hAnsi="David" w:cs="David"/>
                              <w:lang w:val="en-US" w:eastAsia="en-US" w:bidi="en-US"/>
                            </w:rPr>
                            <w:t>#</w:t>
                          </w:r>
                          <w:r>
                            <w:rPr>
                              <w:rFonts w:ascii="David" w:eastAsia="David" w:hAnsi="David" w:cs="David"/>
                              <w:lang w:val="en-US" w:eastAsia="en-US" w:bidi="en-US"/>
                            </w:rPr>
                            <w:fldChar w:fldCharType="end"/>
                          </w:r>
                          <w:r>
                            <w:rPr>
                              <w:rFonts w:ascii="David" w:eastAsia="David" w:hAnsi="David" w:cs="David"/>
                            </w:rPr>
                            <w:t xml:space="preserve"> מתוך </w:t>
                          </w:r>
                          <w:r>
                            <w:rPr>
                              <w:rFonts w:ascii="David" w:eastAsia="David" w:hAnsi="David" w:cs="David"/>
                              <w:lang w:val="en-US" w:eastAsia="en-US" w:bidi="en-US"/>
                            </w:rPr>
                            <w:t>62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8" type="#_x0000_t202" style="position:absolute;margin-left:211.19999999999999pt;margin-top:35.299999999999997pt;width:173.05000000000001pt;height:38.899999999999999pt;z-index:-188744063;mso-wrap-style:none;mso-wrap-distance-left:0;mso-wrap-distance-right:0;mso-position-horizontal-relative:page;mso-position-vertical-relative:page" wrapcoords="0 0" filled="f" stroked="f">
              <v:textbox style="mso-fit-shape-to-text:t" inset="0,0,0,0">
                <w:txbxContent>
                  <w:p>
                    <w:pPr>
                      <w:pStyle w:val="Style16"/>
                      <w:keepNext w:val="0"/>
                      <w:keepLines w:val="0"/>
                      <w:widowControl w:val="0"/>
                      <w:shd w:val="clear" w:color="auto" w:fill="auto"/>
                      <w:bidi w:val="0"/>
                      <w:spacing w:before="0" w:after="0" w:line="240" w:lineRule="auto"/>
                      <w:ind w:left="0" w:right="0" w:firstLine="0"/>
                      <w:jc w:val="left"/>
                    </w:pPr>
                    <w:r>
                      <w:rPr>
                        <w:rFonts w:ascii="David" w:eastAsia="David" w:hAnsi="David" w:cs="David"/>
                        <w:color w:val="000000"/>
                        <w:spacing w:val="0"/>
                        <w:w w:val="100"/>
                        <w:position w:val="0"/>
                        <w:shd w:val="clear" w:color="auto" w:fill="auto"/>
                        <w:lang w:val="he-IL" w:eastAsia="he-IL" w:bidi="he-IL"/>
                      </w:rPr>
                      <w:t xml:space="preserve">מכרז מרכזי מספר </w:t>
                    </w:r>
                    <w:r>
                      <w:rPr>
                        <w:rFonts w:ascii="David" w:eastAsia="David" w:hAnsi="David" w:cs="David"/>
                        <w:color w:val="000000"/>
                        <w:spacing w:val="0"/>
                        <w:w w:val="100"/>
                        <w:position w:val="0"/>
                        <w:shd w:val="clear" w:color="auto" w:fill="auto"/>
                        <w:lang w:val="en-US" w:eastAsia="en-US" w:bidi="en-US"/>
                      </w:rPr>
                      <w:t>05-2022</w:t>
                    </w:r>
                  </w:p>
                  <w:p>
                    <w:pPr>
                      <w:pStyle w:val="Style16"/>
                      <w:keepNext w:val="0"/>
                      <w:keepLines w:val="0"/>
                      <w:widowControl w:val="0"/>
                      <w:shd w:val="clear" w:color="auto" w:fill="auto"/>
                      <w:bidi w:val="0"/>
                      <w:spacing w:before="0" w:after="0" w:line="240" w:lineRule="auto"/>
                      <w:ind w:left="0" w:right="0" w:firstLine="0"/>
                      <w:jc w:val="left"/>
                    </w:pPr>
                    <w:r>
                      <w:rPr>
                        <w:rFonts w:ascii="David" w:eastAsia="David" w:hAnsi="David" w:cs="David"/>
                        <w:color w:val="000000"/>
                        <w:spacing w:val="0"/>
                        <w:w w:val="100"/>
                        <w:position w:val="0"/>
                        <w:shd w:val="clear" w:color="auto" w:fill="auto"/>
                        <w:lang w:val="he-IL" w:eastAsia="he-IL" w:bidi="he-IL"/>
                      </w:rPr>
                      <w:t xml:space="preserve">תיחור מסי </w:t>
                    </w:r>
                    <w:r>
                      <w:rPr>
                        <w:rFonts w:ascii="David" w:eastAsia="David" w:hAnsi="David" w:cs="David"/>
                        <w:color w:val="000000"/>
                        <w:spacing w:val="0"/>
                        <w:w w:val="100"/>
                        <w:position w:val="0"/>
                        <w:shd w:val="clear" w:color="auto" w:fill="auto"/>
                        <w:lang w:val="en-US" w:eastAsia="en-US" w:bidi="en-US"/>
                      </w:rPr>
                      <w:t>7</w:t>
                    </w:r>
                    <w:r>
                      <w:rPr>
                        <w:rFonts w:ascii="David" w:eastAsia="David" w:hAnsi="David" w:cs="David"/>
                        <w:color w:val="000000"/>
                        <w:spacing w:val="0"/>
                        <w:w w:val="100"/>
                        <w:position w:val="0"/>
                        <w:shd w:val="clear" w:color="auto" w:fill="auto"/>
                        <w:lang w:val="he-IL" w:eastAsia="he-IL" w:bidi="he-IL"/>
                      </w:rPr>
                      <w:t xml:space="preserve"> - מערכות </w:t>
                    </w:r>
                    <w:r>
                      <w:rPr>
                        <w:rFonts w:ascii="David" w:eastAsia="David" w:hAnsi="David" w:cs="David"/>
                        <w:color w:val="000000"/>
                        <w:spacing w:val="0"/>
                        <w:w w:val="100"/>
                        <w:position w:val="0"/>
                        <w:shd w:val="clear" w:color="auto" w:fill="auto"/>
                        <w:lang w:val="en-US" w:eastAsia="en-US" w:bidi="en-US"/>
                      </w:rPr>
                      <w:t>NGFW</w:t>
                    </w:r>
                    <w:r>
                      <w:rPr>
                        <w:rFonts w:ascii="David" w:eastAsia="David" w:hAnsi="David" w:cs="David"/>
                        <w:color w:val="000000"/>
                        <w:spacing w:val="0"/>
                        <w:w w:val="100"/>
                        <w:position w:val="0"/>
                        <w:shd w:val="clear" w:color="auto" w:fill="auto"/>
                        <w:lang w:val="he-IL" w:eastAsia="he-IL" w:bidi="he-IL"/>
                      </w:rPr>
                      <w:t xml:space="preserve"> ושירותים עבורן</w:t>
                    </w:r>
                  </w:p>
                  <w:p>
                    <w:pPr>
                      <w:pStyle w:val="Style16"/>
                      <w:keepNext w:val="0"/>
                      <w:keepLines w:val="0"/>
                      <w:widowControl w:val="0"/>
                      <w:shd w:val="clear" w:color="auto" w:fill="auto"/>
                      <w:bidi w:val="0"/>
                      <w:spacing w:before="0" w:after="0" w:line="240" w:lineRule="auto"/>
                      <w:ind w:left="0" w:right="0" w:firstLine="0"/>
                      <w:jc w:val="left"/>
                    </w:pPr>
                    <w:r>
                      <w:rPr>
                        <w:rFonts w:ascii="David" w:eastAsia="David" w:hAnsi="David" w:cs="David"/>
                        <w:color w:val="FF0000"/>
                        <w:spacing w:val="0"/>
                        <w:w w:val="100"/>
                        <w:position w:val="0"/>
                        <w:shd w:val="clear" w:color="auto" w:fill="auto"/>
                        <w:lang w:val="he-IL" w:eastAsia="he-IL" w:bidi="he-IL"/>
                      </w:rPr>
                      <w:t>גרסה</w:t>
                    </w:r>
                    <w:r>
                      <w:rPr>
                        <w:rFonts w:ascii="David" w:eastAsia="David" w:hAnsi="David" w:cs="David"/>
                        <w:color w:val="D13438"/>
                        <w:spacing w:val="0"/>
                        <w:w w:val="100"/>
                        <w:position w:val="0"/>
                        <w:shd w:val="clear" w:color="auto" w:fill="auto"/>
                        <w:lang w:val="he-IL" w:eastAsia="he-IL" w:bidi="he-IL"/>
                      </w:rPr>
                      <w:t xml:space="preserve"> </w:t>
                    </w:r>
                    <w:r>
                      <w:rPr>
                        <w:rFonts w:ascii="David" w:eastAsia="David" w:hAnsi="David" w:cs="David"/>
                        <w:color w:val="D13438"/>
                        <w:spacing w:val="0"/>
                        <w:w w:val="100"/>
                        <w:position w:val="0"/>
                        <w:u w:val="single"/>
                        <w:shd w:val="clear" w:color="auto" w:fill="auto"/>
                        <w:lang w:val="en-US" w:eastAsia="en-US" w:bidi="en-US"/>
                      </w:rPr>
                      <w:t>2</w:t>
                    </w:r>
                    <w:r>
                      <w:rPr>
                        <w:rFonts w:ascii="David" w:eastAsia="David" w:hAnsi="David" w:cs="David"/>
                        <w:color w:val="D13438"/>
                        <w:spacing w:val="0"/>
                        <w:w w:val="100"/>
                        <w:position w:val="0"/>
                        <w:u w:val="single"/>
                        <w:shd w:val="clear" w:color="auto" w:fill="auto"/>
                        <w:lang w:val="he-IL" w:eastAsia="he-IL" w:bidi="he-IL"/>
                      </w:rPr>
                      <w:t xml:space="preserve"> - ספטמבר</w:t>
                    </w:r>
                    <w:r>
                      <w:rPr>
                        <w:rFonts w:ascii="David" w:eastAsia="David" w:hAnsi="David" w:cs="David"/>
                        <w:color w:val="D13438"/>
                        <w:spacing w:val="0"/>
                        <w:w w:val="100"/>
                        <w:position w:val="0"/>
                        <w:u w:val="single"/>
                        <w:shd w:val="clear" w:color="auto" w:fill="auto"/>
                        <w:lang w:val="en-US" w:eastAsia="en-US" w:bidi="en-US"/>
                      </w:rPr>
                      <w:t>1</w:t>
                    </w:r>
                    <w:r>
                      <w:rPr>
                        <w:rFonts w:ascii="David" w:eastAsia="David" w:hAnsi="David" w:cs="David"/>
                        <w:color w:val="D13438"/>
                        <w:spacing w:val="0"/>
                        <w:w w:val="100"/>
                        <w:position w:val="0"/>
                        <w:shd w:val="clear" w:color="auto" w:fill="auto"/>
                        <w:lang w:val="he-IL" w:eastAsia="he-IL" w:bidi="he-IL"/>
                      </w:rPr>
                      <w:t>—</w:t>
                    </w:r>
                    <w:r>
                      <w:rPr>
                        <w:rFonts w:ascii="David" w:eastAsia="David" w:hAnsi="David" w:cs="David"/>
                        <w:color w:val="D13438"/>
                        <w:spacing w:val="0"/>
                        <w:w w:val="100"/>
                        <w:position w:val="0"/>
                        <w:shd w:val="clear" w:color="auto" w:fill="80FFFF"/>
                        <w:lang w:val="he-IL" w:eastAsia="he-IL" w:bidi="he-IL"/>
                      </w:rPr>
                      <w:t>מאי</w:t>
                    </w:r>
                    <w:r>
                      <w:rPr>
                        <w:rFonts w:ascii="David" w:eastAsia="David" w:hAnsi="David" w:cs="David"/>
                        <w:color w:val="FF0000"/>
                        <w:spacing w:val="0"/>
                        <w:w w:val="100"/>
                        <w:position w:val="0"/>
                        <w:shd w:val="clear" w:color="auto" w:fill="auto"/>
                        <w:lang w:val="he-IL" w:eastAsia="he-IL" w:bidi="he-IL"/>
                      </w:rPr>
                      <w:t xml:space="preserve"> </w:t>
                    </w:r>
                    <w:r>
                      <w:rPr>
                        <w:rFonts w:ascii="David" w:eastAsia="David" w:hAnsi="David" w:cs="David"/>
                        <w:color w:val="FF0000"/>
                        <w:spacing w:val="0"/>
                        <w:w w:val="100"/>
                        <w:position w:val="0"/>
                        <w:shd w:val="clear" w:color="auto" w:fill="auto"/>
                        <w:lang w:val="en-US" w:eastAsia="en-US" w:bidi="en-US"/>
                      </w:rPr>
                      <w:t>2024</w:t>
                    </w:r>
                  </w:p>
                  <w:p>
                    <w:pPr>
                      <w:pStyle w:val="Style16"/>
                      <w:keepNext w:val="0"/>
                      <w:keepLines w:val="0"/>
                      <w:widowControl w:val="0"/>
                      <w:shd w:val="clear" w:color="auto" w:fill="auto"/>
                      <w:bidi w:val="0"/>
                      <w:spacing w:before="0" w:after="0" w:line="240" w:lineRule="auto"/>
                      <w:ind w:left="0" w:right="0" w:firstLine="0"/>
                      <w:jc w:val="left"/>
                    </w:pPr>
                    <w:r>
                      <w:rPr>
                        <w:rFonts w:ascii="David" w:eastAsia="David" w:hAnsi="David" w:cs="David"/>
                        <w:color w:val="000000"/>
                        <w:spacing w:val="0"/>
                        <w:w w:val="100"/>
                        <w:position w:val="0"/>
                        <w:shd w:val="clear" w:color="auto" w:fill="auto"/>
                        <w:lang w:val="he-IL" w:eastAsia="he-IL" w:bidi="he-IL"/>
                      </w:rPr>
                      <w:t xml:space="preserve">עמוד </w:t>
                    </w:r>
                    <w:fldSimple w:instr=" PAGE \* MERGEFORMAT ">
                      <w:r>
                        <w:rPr>
                          <w:rFonts w:ascii="David" w:eastAsia="David" w:hAnsi="David" w:cs="David"/>
                          <w:color w:val="000000"/>
                          <w:spacing w:val="0"/>
                          <w:w w:val="100"/>
                          <w:position w:val="0"/>
                          <w:shd w:val="clear" w:color="auto" w:fill="auto"/>
                          <w:lang w:val="en-US" w:eastAsia="en-US" w:bidi="en-US"/>
                        </w:rPr>
                        <w:t>#</w:t>
                      </w:r>
                    </w:fldSimple>
                    <w:r>
                      <w:rPr>
                        <w:rFonts w:ascii="David" w:eastAsia="David" w:hAnsi="David" w:cs="David"/>
                        <w:color w:val="000000"/>
                        <w:spacing w:val="0"/>
                        <w:w w:val="100"/>
                        <w:position w:val="0"/>
                        <w:shd w:val="clear" w:color="auto" w:fill="auto"/>
                        <w:lang w:val="he-IL" w:eastAsia="he-IL" w:bidi="he-IL"/>
                      </w:rPr>
                      <w:t xml:space="preserve"> מתוך </w:t>
                    </w:r>
                    <w:r>
                      <w:rPr>
                        <w:rFonts w:ascii="David" w:eastAsia="David" w:hAnsi="David" w:cs="David"/>
                        <w:color w:val="000000"/>
                        <w:spacing w:val="0"/>
                        <w:w w:val="100"/>
                        <w:position w:val="0"/>
                        <w:shd w:val="clear" w:color="auto" w:fill="auto"/>
                        <w:lang w:val="en-US" w:eastAsia="en-US" w:bidi="en-US"/>
                      </w:rPr>
                      <w:t>62</w:t>
                    </w:r>
                  </w:p>
                </w:txbxContent>
              </v:textbox>
              <w10:wrap anchorx="page" anchory="page"/>
            </v:shape>
          </w:pict>
        </mc:Fallback>
      </mc:AlternateContent>
    </w:r>
    <w:r>
      <w:rPr>
        <w:noProof/>
      </w:rPr>
      <mc:AlternateContent>
        <mc:Choice Requires="wps">
          <w:drawing>
            <wp:anchor distT="0" distB="0" distL="114300" distR="114300" simplePos="0" relativeHeight="2" behindDoc="1" locked="0" layoutInCell="1" allowOverlap="1" wp14:anchorId="503715E1" wp14:editId="6C4F3AE4">
              <wp:simplePos x="0" y="0"/>
              <wp:positionH relativeFrom="page">
                <wp:posOffset>1637030</wp:posOffset>
              </wp:positionH>
              <wp:positionV relativeFrom="page">
                <wp:posOffset>1056640</wp:posOffset>
              </wp:positionV>
              <wp:extent cx="4288790" cy="0"/>
              <wp:effectExtent l="0" t="0" r="0" b="0"/>
              <wp:wrapNone/>
              <wp:docPr id="4" name="Shape 4"/>
              <wp:cNvGraphicFramePr/>
              <a:graphic xmlns:a="http://schemas.openxmlformats.org/drawingml/2006/main">
                <a:graphicData uri="http://schemas.microsoft.com/office/word/2010/wordprocessingShape">
                  <wps:wsp>
                    <wps:cNvCnPr/>
                    <wps:spPr>
                      <a:xfrm>
                        <a:off x="0" y="0"/>
                        <a:ext cx="4288790" cy="0"/>
                      </a:xfrm>
                      <a:prstGeom prst="straightConnector1">
                        <a:avLst/>
                      </a:prstGeom>
                      <a:ln w="12700">
                        <a:solidFill/>
                      </a:ln>
                    </wps:spPr>
                    <wps:bodyPr/>
                  </wps:wsp>
                </a:graphicData>
              </a:graphic>
            </wp:anchor>
          </w:drawing>
        </mc:Choice>
        <mc:Fallback>
          <w:pict>
            <v:shape o:spt="32" o:oned="true" path="m,l21600,21600e" style="position:absolute;margin-left:128.90000000000001pt;margin-top:83.200000000000003pt;width:337.69999999999999pt;height:0;z-index:-251658240;mso-position-horizontal-relative:page;mso-position-vertical-relative:page">
              <v:stroke weigh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84EF4"/>
    <w:multiLevelType w:val="multilevel"/>
    <w:tmpl w:val="3AE034F8"/>
    <w:lvl w:ilvl="0">
      <w:start w:val="1"/>
      <w:numFmt w:val="decimal"/>
      <w:lvlText w:val="1.%1."/>
      <w:lvlJc w:val="left"/>
      <w:rPr>
        <w:rFonts w:ascii="David" w:eastAsia="David" w:hAnsi="David" w:cs="David"/>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8B51EE"/>
    <w:multiLevelType w:val="multilevel"/>
    <w:tmpl w:val="BF8CEC8E"/>
    <w:lvl w:ilvl="0">
      <w:start w:val="4"/>
      <w:numFmt w:val="decimal"/>
      <w:lvlText w:val="4.7.8.2.%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476602"/>
    <w:multiLevelType w:val="multilevel"/>
    <w:tmpl w:val="2B408066"/>
    <w:lvl w:ilvl="0">
      <w:start w:val="1"/>
      <w:numFmt w:val="decimal"/>
      <w:lvlText w:val="4.7.15.%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F44F52"/>
    <w:multiLevelType w:val="multilevel"/>
    <w:tmpl w:val="626C2BB6"/>
    <w:lvl w:ilvl="0">
      <w:start w:val="3"/>
      <w:numFmt w:val="decimal"/>
      <w:lvlText w:val="1.3.1.9.%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5F4F6A"/>
    <w:multiLevelType w:val="multilevel"/>
    <w:tmpl w:val="D4707AA2"/>
    <w:lvl w:ilvl="0">
      <w:start w:val="2"/>
      <w:numFmt w:val="decimal"/>
      <w:lvlText w:val="1.4.6.2.1.4.5.%1."/>
      <w:lvlJc w:val="left"/>
      <w:rPr>
        <w:rFonts w:ascii="David" w:eastAsia="David" w:hAnsi="David" w:cs="David"/>
        <w:b w:val="0"/>
        <w:bCs w:val="0"/>
        <w:i w:val="0"/>
        <w:iCs w:val="0"/>
        <w:smallCaps w:val="0"/>
        <w:strike/>
        <w:color w:val="E3008C"/>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C707CF"/>
    <w:multiLevelType w:val="multilevel"/>
    <w:tmpl w:val="60EA6A70"/>
    <w:lvl w:ilvl="0">
      <w:start w:val="1"/>
      <w:numFmt w:val="decimal"/>
      <w:lvlText w:val="1.4.7.1.1.4.6.%1."/>
      <w:lvlJc w:val="left"/>
      <w:rPr>
        <w:rFonts w:ascii="David" w:eastAsia="David" w:hAnsi="David" w:cs="David"/>
        <w:b w:val="0"/>
        <w:bCs w:val="0"/>
        <w:i w:val="0"/>
        <w:iCs w:val="0"/>
        <w:smallCaps w:val="0"/>
        <w:strike/>
        <w:color w:val="E3008C"/>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5B7727F"/>
    <w:multiLevelType w:val="multilevel"/>
    <w:tmpl w:val="A162A696"/>
    <w:lvl w:ilvl="0">
      <w:start w:val="23"/>
      <w:numFmt w:val="decimal"/>
      <w:lvlText w:val="4.7.6.%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61928D5"/>
    <w:multiLevelType w:val="multilevel"/>
    <w:tmpl w:val="35AC76F4"/>
    <w:lvl w:ilvl="0">
      <w:start w:val="1"/>
      <w:numFmt w:val="decimal"/>
      <w:lvlText w:val="4.6.1.%1."/>
      <w:lvlJc w:val="left"/>
      <w:rPr>
        <w:rFonts w:ascii="David" w:eastAsia="David" w:hAnsi="David" w:cs="David"/>
        <w:b w:val="0"/>
        <w:bCs w:val="0"/>
        <w:i w:val="0"/>
        <w:iCs w:val="0"/>
        <w:smallCaps w:val="0"/>
        <w:strike w:val="0"/>
        <w:color w:val="D13438"/>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64B112D"/>
    <w:multiLevelType w:val="multilevel"/>
    <w:tmpl w:val="25E40D7E"/>
    <w:lvl w:ilvl="0">
      <w:start w:val="3"/>
      <w:numFmt w:val="decimal"/>
      <w:lvlText w:val="5.6.3.3.5.6.4.%1."/>
      <w:lvlJc w:val="left"/>
      <w:rPr>
        <w:rFonts w:ascii="David" w:eastAsia="David" w:hAnsi="David" w:cs="David"/>
        <w:b w:val="0"/>
        <w:bCs w:val="0"/>
        <w:i w:val="0"/>
        <w:iCs w:val="0"/>
        <w:smallCaps w:val="0"/>
        <w:strike/>
        <w:color w:val="E3008C"/>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6995663"/>
    <w:multiLevelType w:val="multilevel"/>
    <w:tmpl w:val="C49882FE"/>
    <w:lvl w:ilvl="0">
      <w:start w:val="5"/>
      <w:numFmt w:val="decimal"/>
      <w:lvlText w:val="4.6.2.2.%1."/>
      <w:lvlJc w:val="left"/>
      <w:rPr>
        <w:rFonts w:ascii="David" w:eastAsia="David" w:hAnsi="David" w:cs="David"/>
        <w:b w:val="0"/>
        <w:bCs w:val="0"/>
        <w:i w:val="0"/>
        <w:iCs w:val="0"/>
        <w:smallCaps w:val="0"/>
        <w:strike w:val="0"/>
        <w:color w:val="D13438"/>
        <w:spacing w:val="0"/>
        <w:w w:val="100"/>
        <w:position w:val="0"/>
        <w:sz w:val="24"/>
        <w:szCs w:val="24"/>
        <w:u w:val="singl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8485F43"/>
    <w:multiLevelType w:val="multilevel"/>
    <w:tmpl w:val="97D2F9BA"/>
    <w:lvl w:ilvl="0">
      <w:start w:val="1"/>
      <w:numFmt w:val="decimal"/>
      <w:lvlText w:val="4.7.11.2.%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90D6103"/>
    <w:multiLevelType w:val="multilevel"/>
    <w:tmpl w:val="EC8AF05A"/>
    <w:lvl w:ilvl="0">
      <w:start w:val="1"/>
      <w:numFmt w:val="decimal"/>
      <w:lvlText w:val="4.7.4.12.%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98C787C"/>
    <w:multiLevelType w:val="multilevel"/>
    <w:tmpl w:val="249278F8"/>
    <w:lvl w:ilvl="0">
      <w:start w:val="1"/>
      <w:numFmt w:val="decimal"/>
      <w:lvlText w:val="1.8.3.%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A6610C4"/>
    <w:multiLevelType w:val="multilevel"/>
    <w:tmpl w:val="DD2C9C56"/>
    <w:lvl w:ilvl="0">
      <w:start w:val="5"/>
      <w:numFmt w:val="decimal"/>
      <w:lvlText w:val="4.7.4.%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B5315A2"/>
    <w:multiLevelType w:val="multilevel"/>
    <w:tmpl w:val="4582124E"/>
    <w:lvl w:ilvl="0">
      <w:start w:val="1"/>
      <w:numFmt w:val="decimal"/>
      <w:lvlText w:val="4.1.4.1.1.%1."/>
      <w:lvlJc w:val="left"/>
      <w:rPr>
        <w:rFonts w:ascii="David" w:eastAsia="David" w:hAnsi="David" w:cs="David"/>
        <w:b w:val="0"/>
        <w:bCs w:val="0"/>
        <w:i w:val="0"/>
        <w:iCs w:val="0"/>
        <w:smallCaps w:val="0"/>
        <w:strike/>
        <w:color w:val="2C6234"/>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B741235"/>
    <w:multiLevelType w:val="multilevel"/>
    <w:tmpl w:val="4D86A692"/>
    <w:lvl w:ilvl="0">
      <w:start w:val="1"/>
      <w:numFmt w:val="decimal"/>
      <w:lvlText w:val="4.6.1.4.1.4.6.1.3.%1."/>
      <w:lvlJc w:val="left"/>
      <w:rPr>
        <w:rFonts w:ascii="Times New Roman" w:eastAsia="Times New Roman" w:hAnsi="Times New Roman" w:cs="Times New Roman"/>
        <w:b w:val="0"/>
        <w:bCs w:val="0"/>
        <w:i w:val="0"/>
        <w:iCs w:val="0"/>
        <w:smallCaps w:val="0"/>
        <w:strike/>
        <w:color w:val="E3008C"/>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CE1458D"/>
    <w:multiLevelType w:val="multilevel"/>
    <w:tmpl w:val="10EC998C"/>
    <w:lvl w:ilvl="0">
      <w:start w:val="1"/>
      <w:numFmt w:val="decimal"/>
      <w:lvlText w:val="1.4.6.1.1.4.5.%1."/>
      <w:lvlJc w:val="left"/>
      <w:rPr>
        <w:rFonts w:ascii="David" w:eastAsia="David" w:hAnsi="David" w:cs="David"/>
        <w:b w:val="0"/>
        <w:bCs w:val="0"/>
        <w:i w:val="0"/>
        <w:iCs w:val="0"/>
        <w:smallCaps w:val="0"/>
        <w:strike/>
        <w:color w:val="E3008C"/>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DB45C06"/>
    <w:multiLevelType w:val="multilevel"/>
    <w:tmpl w:val="3C06072A"/>
    <w:lvl w:ilvl="0">
      <w:start w:val="2"/>
      <w:numFmt w:val="decimal"/>
      <w:lvlText w:val="572.6.%1."/>
      <w:lvlJc w:val="left"/>
      <w:rPr>
        <w:rFonts w:ascii="David" w:eastAsia="David" w:hAnsi="David" w:cs="David"/>
        <w:b w:val="0"/>
        <w:bCs w:val="0"/>
        <w:i w:val="0"/>
        <w:iCs w:val="0"/>
        <w:smallCaps w:val="0"/>
        <w:strike w:val="0"/>
        <w:color w:val="E3008C"/>
        <w:spacing w:val="0"/>
        <w:w w:val="100"/>
        <w:position w:val="0"/>
        <w:sz w:val="24"/>
        <w:szCs w:val="24"/>
        <w:u w:val="singl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E3E1ABD"/>
    <w:multiLevelType w:val="multilevel"/>
    <w:tmpl w:val="08FE3572"/>
    <w:lvl w:ilvl="0">
      <w:start w:val="1"/>
      <w:numFmt w:val="decimal"/>
      <w:lvlText w:val="4.7.2.1.%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FBA7794"/>
    <w:multiLevelType w:val="multilevel"/>
    <w:tmpl w:val="5F70E778"/>
    <w:lvl w:ilvl="0">
      <w:start w:val="1"/>
      <w:numFmt w:val="decimal"/>
      <w:lvlText w:val="1.8.5.%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105644"/>
    <w:multiLevelType w:val="multilevel"/>
    <w:tmpl w:val="91447256"/>
    <w:lvl w:ilvl="0">
      <w:start w:val="1"/>
      <w:numFmt w:val="decimal"/>
      <w:lvlText w:val="1.8.4.%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820E87"/>
    <w:multiLevelType w:val="multilevel"/>
    <w:tmpl w:val="07A0FF7E"/>
    <w:lvl w:ilvl="0">
      <w:start w:val="4"/>
      <w:numFmt w:val="decimal"/>
      <w:lvlText w:val="1.8.6.3.1.8.6.%1."/>
      <w:lvlJc w:val="left"/>
      <w:rPr>
        <w:rFonts w:ascii="David" w:eastAsia="David" w:hAnsi="David" w:cs="David"/>
        <w:b w:val="0"/>
        <w:bCs w:val="0"/>
        <w:i w:val="0"/>
        <w:iCs w:val="0"/>
        <w:smallCaps w:val="0"/>
        <w:strike/>
        <w:color w:val="E3008C"/>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9F7FDD"/>
    <w:multiLevelType w:val="multilevel"/>
    <w:tmpl w:val="0DA0FEB8"/>
    <w:lvl w:ilvl="0">
      <w:start w:val="1"/>
      <w:numFmt w:val="decimal"/>
      <w:lvlText w:val="4.7.12.%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2EF048B"/>
    <w:multiLevelType w:val="multilevel"/>
    <w:tmpl w:val="EF8EDDDA"/>
    <w:lvl w:ilvl="0">
      <w:start w:val="8"/>
      <w:numFmt w:val="decimal"/>
      <w:lvlText w:val="4.7774.7.7.%1."/>
      <w:lvlJc w:val="left"/>
      <w:rPr>
        <w:rFonts w:ascii="David" w:eastAsia="David" w:hAnsi="David" w:cs="David"/>
        <w:b w:val="0"/>
        <w:bCs w:val="0"/>
        <w:i/>
        <w:iCs/>
        <w:smallCaps w:val="0"/>
        <w:strike w:val="0"/>
        <w:color w:val="E3008C"/>
        <w:spacing w:val="0"/>
        <w:w w:val="100"/>
        <w:position w:val="0"/>
        <w:sz w:val="24"/>
        <w:szCs w:val="24"/>
        <w:u w:val="singl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3363B63"/>
    <w:multiLevelType w:val="multilevel"/>
    <w:tmpl w:val="2E4CA362"/>
    <w:lvl w:ilvl="0">
      <w:start w:val="1"/>
      <w:numFmt w:val="decimal"/>
      <w:lvlText w:val="4.7.6.2.%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37F266A"/>
    <w:multiLevelType w:val="multilevel"/>
    <w:tmpl w:val="DDE2B1E0"/>
    <w:lvl w:ilvl="0">
      <w:start w:val="4"/>
      <w:numFmt w:val="decimal"/>
      <w:lvlText w:val="1.8.11.1.1.4.1.8.11.2.1.%1."/>
      <w:lvlJc w:val="left"/>
      <w:rPr>
        <w:rFonts w:ascii="David" w:eastAsia="David" w:hAnsi="David" w:cs="David"/>
        <w:b/>
        <w:bCs/>
        <w:i w:val="0"/>
        <w:iCs w:val="0"/>
        <w:smallCaps w:val="0"/>
        <w:strike/>
        <w:color w:val="E3008C"/>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4842EE9"/>
    <w:multiLevelType w:val="multilevel"/>
    <w:tmpl w:val="B122E3E4"/>
    <w:lvl w:ilvl="0">
      <w:start w:val="2"/>
      <w:numFmt w:val="decimal"/>
      <w:lvlText w:val="2.%1."/>
      <w:lvlJc w:val="left"/>
      <w:rPr>
        <w:rFonts w:ascii="David" w:eastAsia="David" w:hAnsi="David" w:cs="David"/>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58125C0"/>
    <w:multiLevelType w:val="multilevel"/>
    <w:tmpl w:val="F7E802AA"/>
    <w:lvl w:ilvl="0">
      <w:start w:val="1"/>
      <w:numFmt w:val="decimal"/>
      <w:lvlText w:val="1.8.11.%1."/>
      <w:lvlJc w:val="left"/>
      <w:rPr>
        <w:rFonts w:ascii="David" w:eastAsia="David" w:hAnsi="David" w:cs="David"/>
        <w:b w:val="0"/>
        <w:bCs w:val="0"/>
        <w:i w:val="0"/>
        <w:iCs w:val="0"/>
        <w:smallCaps w:val="0"/>
        <w:strike w:val="0"/>
        <w:color w:val="D13438"/>
        <w:spacing w:val="0"/>
        <w:w w:val="100"/>
        <w:position w:val="0"/>
        <w:sz w:val="24"/>
        <w:szCs w:val="24"/>
        <w:u w:val="singl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5D6623C"/>
    <w:multiLevelType w:val="multilevel"/>
    <w:tmpl w:val="E7B6D4E2"/>
    <w:lvl w:ilvl="0">
      <w:start w:val="6"/>
      <w:numFmt w:val="decimal"/>
      <w:lvlText w:val="5.%1."/>
      <w:lvlJc w:val="left"/>
      <w:rPr>
        <w:rFonts w:ascii="David" w:eastAsia="David" w:hAnsi="David" w:cs="David"/>
        <w:b w:val="0"/>
        <w:bCs w:val="0"/>
        <w:i w:val="0"/>
        <w:iCs w:val="0"/>
        <w:smallCaps w:val="0"/>
        <w:strike w:val="0"/>
        <w:color w:val="E3008C"/>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5E35E9F"/>
    <w:multiLevelType w:val="multilevel"/>
    <w:tmpl w:val="9EC47690"/>
    <w:lvl w:ilvl="0">
      <w:start w:val="1"/>
      <w:numFmt w:val="decimal"/>
      <w:lvlText w:val="4.7.63.%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605684C"/>
    <w:multiLevelType w:val="multilevel"/>
    <w:tmpl w:val="11E86692"/>
    <w:lvl w:ilvl="0">
      <w:start w:val="3"/>
      <w:numFmt w:val="decimal"/>
      <w:lvlText w:val="4.1.%1."/>
      <w:lvlJc w:val="left"/>
      <w:rPr>
        <w:rFonts w:ascii="David" w:eastAsia="David" w:hAnsi="David" w:cs="David"/>
        <w:b w:val="0"/>
        <w:bCs w:val="0"/>
        <w:i w:val="0"/>
        <w:iCs w:val="0"/>
        <w:smallCaps w:val="0"/>
        <w:strike w:val="0"/>
        <w:color w:val="2C6234"/>
        <w:spacing w:val="0"/>
        <w:w w:val="100"/>
        <w:position w:val="0"/>
        <w:sz w:val="24"/>
        <w:szCs w:val="24"/>
        <w:u w:val="singl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6127753"/>
    <w:multiLevelType w:val="multilevel"/>
    <w:tmpl w:val="FDFC643C"/>
    <w:lvl w:ilvl="0">
      <w:start w:val="1"/>
      <w:numFmt w:val="decimal"/>
      <w:lvlText w:val="1.4.2.%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67C4EDE"/>
    <w:multiLevelType w:val="multilevel"/>
    <w:tmpl w:val="9F96D866"/>
    <w:lvl w:ilvl="0">
      <w:start w:val="12"/>
      <w:numFmt w:val="decimal"/>
      <w:lvlText w:val="4.7.%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710793B"/>
    <w:multiLevelType w:val="multilevel"/>
    <w:tmpl w:val="39CCB122"/>
    <w:lvl w:ilvl="0">
      <w:start w:val="4"/>
      <w:numFmt w:val="decimal"/>
      <w:lvlText w:val="4.6.1.5.4.6.1.%1."/>
      <w:lvlJc w:val="left"/>
      <w:rPr>
        <w:rFonts w:ascii="David" w:eastAsia="David" w:hAnsi="David" w:cs="David"/>
        <w:b w:val="0"/>
        <w:bCs w:val="0"/>
        <w:i w:val="0"/>
        <w:iCs w:val="0"/>
        <w:smallCaps w:val="0"/>
        <w:strike w:val="0"/>
        <w:color w:val="E3008C"/>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7972BE7"/>
    <w:multiLevelType w:val="multilevel"/>
    <w:tmpl w:val="08F2A5F6"/>
    <w:lvl w:ilvl="0">
      <w:start w:val="6"/>
      <w:numFmt w:val="decimal"/>
      <w:lvlText w:val="1.3.1.%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8C97F91"/>
    <w:multiLevelType w:val="multilevel"/>
    <w:tmpl w:val="3E20C6F4"/>
    <w:lvl w:ilvl="0">
      <w:start w:val="1"/>
      <w:numFmt w:val="decimal"/>
      <w:lvlText w:val="4.7.9.%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8D42EB0"/>
    <w:multiLevelType w:val="multilevel"/>
    <w:tmpl w:val="98962D4A"/>
    <w:lvl w:ilvl="0">
      <w:start w:val="1"/>
      <w:numFmt w:val="decimal"/>
      <w:lvlText w:val="1.3.1.8.%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9004F7C"/>
    <w:multiLevelType w:val="multilevel"/>
    <w:tmpl w:val="152475EA"/>
    <w:lvl w:ilvl="0">
      <w:start w:val="1"/>
      <w:numFmt w:val="decimal"/>
      <w:lvlText w:val="1.8.8.%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A0275E0"/>
    <w:multiLevelType w:val="multilevel"/>
    <w:tmpl w:val="EDD48EA4"/>
    <w:lvl w:ilvl="0">
      <w:start w:val="6"/>
      <w:numFmt w:val="decimal"/>
      <w:lvlText w:val="4.1.54.1.%1."/>
      <w:lvlJc w:val="left"/>
      <w:rPr>
        <w:rFonts w:ascii="David" w:eastAsia="David" w:hAnsi="David" w:cs="David"/>
        <w:b w:val="0"/>
        <w:bCs w:val="0"/>
        <w:i w:val="0"/>
        <w:iCs w:val="0"/>
        <w:smallCaps w:val="0"/>
        <w:strike w:val="0"/>
        <w:color w:val="E3008C"/>
        <w:spacing w:val="0"/>
        <w:w w:val="100"/>
        <w:position w:val="0"/>
        <w:sz w:val="24"/>
        <w:szCs w:val="24"/>
        <w:u w:val="singl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A101468"/>
    <w:multiLevelType w:val="multilevel"/>
    <w:tmpl w:val="3418D4B4"/>
    <w:lvl w:ilvl="0">
      <w:start w:val="5"/>
      <w:numFmt w:val="decimal"/>
      <w:lvlText w:val="56475.6.%1."/>
      <w:lvlJc w:val="left"/>
      <w:rPr>
        <w:rFonts w:ascii="David" w:eastAsia="David" w:hAnsi="David" w:cs="David"/>
        <w:b w:val="0"/>
        <w:bCs w:val="0"/>
        <w:i w:val="0"/>
        <w:iCs w:val="0"/>
        <w:smallCaps w:val="0"/>
        <w:strike w:val="0"/>
        <w:color w:val="E3008C"/>
        <w:spacing w:val="0"/>
        <w:w w:val="100"/>
        <w:position w:val="0"/>
        <w:sz w:val="24"/>
        <w:szCs w:val="24"/>
        <w:u w:val="single"/>
        <w:shd w:val="clear" w:color="auto" w:fill="auto"/>
        <w:lang w:val="en-US" w:eastAsia="en-US" w:bidi="en-US"/>
      </w:rPr>
    </w:lvl>
    <w:lvl w:ilvl="1">
      <w:start w:val="7"/>
      <w:numFmt w:val="decimal"/>
      <w:lvlText w:val="%1.%2."/>
      <w:lvlJc w:val="left"/>
      <w:rPr>
        <w:rFonts w:ascii="David" w:eastAsia="David" w:hAnsi="David" w:cs="David"/>
        <w:b/>
        <w:bCs/>
        <w:i w:val="0"/>
        <w:iCs w:val="0"/>
        <w:smallCaps w:val="0"/>
        <w:strike w:val="0"/>
        <w:color w:val="000000"/>
        <w:spacing w:val="0"/>
        <w:w w:val="100"/>
        <w:position w:val="0"/>
        <w:sz w:val="24"/>
        <w:szCs w:val="24"/>
        <w:u w:val="none"/>
        <w:shd w:val="clear" w:color="auto" w:fill="auto"/>
        <w:lang w:val="en-US" w:eastAsia="en-US" w:bidi="en-US"/>
      </w:rPr>
    </w:lvl>
    <w:lvl w:ilvl="2">
      <w:start w:val="1"/>
      <w:numFmt w:val="decimal"/>
      <w:lvlText w:val="%1.%2.%3."/>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A4A3BD7"/>
    <w:multiLevelType w:val="multilevel"/>
    <w:tmpl w:val="D3BED19A"/>
    <w:lvl w:ilvl="0">
      <w:start w:val="4"/>
      <w:numFmt w:val="decimal"/>
      <w:lvlText w:val="47.4.%1."/>
      <w:lvlJc w:val="left"/>
      <w:rPr>
        <w:rFonts w:ascii="David" w:eastAsia="David" w:hAnsi="David" w:cs="David"/>
        <w:b w:val="0"/>
        <w:bCs w:val="0"/>
        <w:i/>
        <w:iCs/>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B3A4418"/>
    <w:multiLevelType w:val="multilevel"/>
    <w:tmpl w:val="06E26AB4"/>
    <w:lvl w:ilvl="0">
      <w:start w:val="1"/>
      <w:numFmt w:val="decimal"/>
      <w:lvlText w:val="1.8.%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C650BB9"/>
    <w:multiLevelType w:val="multilevel"/>
    <w:tmpl w:val="D13441F0"/>
    <w:lvl w:ilvl="0">
      <w:start w:val="13"/>
      <w:numFmt w:val="decimal"/>
      <w:lvlText w:val="4.7.2.%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C733063"/>
    <w:multiLevelType w:val="multilevel"/>
    <w:tmpl w:val="F8126944"/>
    <w:lvl w:ilvl="0">
      <w:start w:val="1"/>
      <w:numFmt w:val="decimal"/>
      <w:lvlText w:val="1.3.1.8.%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D964C5B"/>
    <w:multiLevelType w:val="multilevel"/>
    <w:tmpl w:val="FAE6E35C"/>
    <w:lvl w:ilvl="0">
      <w:start w:val="1"/>
      <w:numFmt w:val="decimal"/>
      <w:lvlText w:val="4.7.5.4.%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DD230FA"/>
    <w:multiLevelType w:val="multilevel"/>
    <w:tmpl w:val="4BFEBE4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E206EE2"/>
    <w:multiLevelType w:val="multilevel"/>
    <w:tmpl w:val="23247A54"/>
    <w:lvl w:ilvl="0">
      <w:start w:val="1"/>
      <w:numFmt w:val="decimal"/>
      <w:lvlText w:val="4.6.2.2.%1."/>
      <w:lvlJc w:val="left"/>
      <w:rPr>
        <w:rFonts w:ascii="David" w:eastAsia="David" w:hAnsi="David" w:cs="David"/>
        <w:b w:val="0"/>
        <w:bCs w:val="0"/>
        <w:i w:val="0"/>
        <w:iCs w:val="0"/>
        <w:smallCaps w:val="0"/>
        <w:strike w:val="0"/>
        <w:color w:val="D13438"/>
        <w:spacing w:val="0"/>
        <w:w w:val="100"/>
        <w:position w:val="0"/>
        <w:sz w:val="24"/>
        <w:szCs w:val="24"/>
        <w:u w:val="singl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E851149"/>
    <w:multiLevelType w:val="multilevel"/>
    <w:tmpl w:val="9A0C379C"/>
    <w:lvl w:ilvl="0">
      <w:start w:val="1"/>
      <w:numFmt w:val="decimal"/>
      <w:lvlText w:val="4.7.7.%1."/>
      <w:lvlJc w:val="left"/>
      <w:rPr>
        <w:rFonts w:ascii="David" w:eastAsia="David" w:hAnsi="David" w:cs="David"/>
        <w:b w:val="0"/>
        <w:bCs w:val="0"/>
        <w:i w:val="0"/>
        <w:iCs w:val="0"/>
        <w:smallCaps w:val="0"/>
        <w:strike w:val="0"/>
        <w:color w:val="D13438"/>
        <w:spacing w:val="0"/>
        <w:w w:val="100"/>
        <w:position w:val="0"/>
        <w:sz w:val="24"/>
        <w:szCs w:val="24"/>
        <w:u w:val="singl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EE142D3"/>
    <w:multiLevelType w:val="multilevel"/>
    <w:tmpl w:val="CF347C8E"/>
    <w:lvl w:ilvl="0">
      <w:start w:val="1"/>
      <w:numFmt w:val="decimal"/>
      <w:lvlText w:val="4.6.%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216D0F74"/>
    <w:multiLevelType w:val="multilevel"/>
    <w:tmpl w:val="029C73A2"/>
    <w:lvl w:ilvl="0">
      <w:start w:val="4"/>
      <w:numFmt w:val="decimal"/>
      <w:lvlText w:val="5.6.3.5.6.%1."/>
      <w:lvlJc w:val="left"/>
      <w:rPr>
        <w:rFonts w:ascii="David" w:eastAsia="David" w:hAnsi="David" w:cs="David"/>
        <w:b w:val="0"/>
        <w:bCs w:val="0"/>
        <w:i w:val="0"/>
        <w:iCs w:val="0"/>
        <w:smallCaps w:val="0"/>
        <w:strike/>
        <w:color w:val="E3008C"/>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21ED413E"/>
    <w:multiLevelType w:val="multilevel"/>
    <w:tmpl w:val="619E456A"/>
    <w:lvl w:ilvl="0">
      <w:start w:val="1"/>
      <w:numFmt w:val="decimal"/>
      <w:lvlText w:val="4.7.14.%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4300CA2"/>
    <w:multiLevelType w:val="multilevel"/>
    <w:tmpl w:val="BC2425E4"/>
    <w:lvl w:ilvl="0">
      <w:start w:val="3"/>
      <w:numFmt w:val="decimal"/>
      <w:lvlText w:val="1.7.1.8.3.4.7.1.9.%1."/>
      <w:lvlJc w:val="left"/>
      <w:rPr>
        <w:rFonts w:ascii="Times New Roman" w:eastAsia="Times New Roman" w:hAnsi="Times New Roman" w:cs="Times New Roman"/>
        <w:b w:val="0"/>
        <w:bCs w:val="0"/>
        <w:i w:val="0"/>
        <w:iCs w:val="0"/>
        <w:smallCaps w:val="0"/>
        <w:strike/>
        <w:color w:val="E3008C"/>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4516BDA"/>
    <w:multiLevelType w:val="multilevel"/>
    <w:tmpl w:val="B510985C"/>
    <w:lvl w:ilvl="0">
      <w:start w:val="4"/>
      <w:numFmt w:val="decimal"/>
      <w:lvlText w:val="4.7.5.4.%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51E1797"/>
    <w:multiLevelType w:val="multilevel"/>
    <w:tmpl w:val="5B2038D2"/>
    <w:lvl w:ilvl="0">
      <w:start w:val="23"/>
      <w:numFmt w:val="decimal"/>
      <w:lvlText w:val="4.7.6.%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63F7B4D"/>
    <w:multiLevelType w:val="multilevel"/>
    <w:tmpl w:val="328A230E"/>
    <w:lvl w:ilvl="0">
      <w:start w:val="3"/>
      <w:numFmt w:val="decimal"/>
      <w:lvlText w:val="1.8.11.1.3.1.8.11.2.%1."/>
      <w:lvlJc w:val="left"/>
      <w:rPr>
        <w:rFonts w:ascii="Times New Roman" w:eastAsia="Times New Roman" w:hAnsi="Times New Roman" w:cs="Times New Roman"/>
        <w:b w:val="0"/>
        <w:bCs w:val="0"/>
        <w:i w:val="0"/>
        <w:iCs w:val="0"/>
        <w:smallCaps w:val="0"/>
        <w:strike/>
        <w:color w:val="E3008C"/>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64C5D81"/>
    <w:multiLevelType w:val="multilevel"/>
    <w:tmpl w:val="F364FC54"/>
    <w:lvl w:ilvl="0">
      <w:start w:val="6"/>
      <w:numFmt w:val="decimal"/>
      <w:lvlText w:val="1.47771.4.%1."/>
      <w:lvlJc w:val="left"/>
      <w:rPr>
        <w:rFonts w:ascii="David" w:eastAsia="David" w:hAnsi="David" w:cs="David"/>
        <w:b w:val="0"/>
        <w:bCs w:val="0"/>
        <w:i w:val="0"/>
        <w:iCs w:val="0"/>
        <w:smallCaps w:val="0"/>
        <w:strike w:val="0"/>
        <w:color w:val="E3008C"/>
        <w:spacing w:val="0"/>
        <w:w w:val="100"/>
        <w:position w:val="0"/>
        <w:sz w:val="24"/>
        <w:szCs w:val="24"/>
        <w:u w:val="singl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6C3517F"/>
    <w:multiLevelType w:val="multilevel"/>
    <w:tmpl w:val="832A435E"/>
    <w:lvl w:ilvl="0">
      <w:start w:val="3"/>
      <w:numFmt w:val="decimal"/>
      <w:lvlText w:val="1.4.7.3.1.4.6.%1."/>
      <w:lvlJc w:val="left"/>
      <w:rPr>
        <w:rFonts w:ascii="David" w:eastAsia="David" w:hAnsi="David" w:cs="David"/>
        <w:b w:val="0"/>
        <w:bCs w:val="0"/>
        <w:i w:val="0"/>
        <w:iCs w:val="0"/>
        <w:smallCaps w:val="0"/>
        <w:strike/>
        <w:color w:val="E3008C"/>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7371925"/>
    <w:multiLevelType w:val="multilevel"/>
    <w:tmpl w:val="903600BC"/>
    <w:lvl w:ilvl="0">
      <w:start w:val="1"/>
      <w:numFmt w:val="decimal"/>
      <w:lvlText w:val="5.6.2.1.5.6.3.%1."/>
      <w:lvlJc w:val="left"/>
      <w:rPr>
        <w:rFonts w:ascii="David" w:eastAsia="David" w:hAnsi="David" w:cs="David"/>
        <w:b w:val="0"/>
        <w:bCs w:val="0"/>
        <w:i w:val="0"/>
        <w:iCs w:val="0"/>
        <w:smallCaps w:val="0"/>
        <w:strike/>
        <w:color w:val="E3008C"/>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7397AF1"/>
    <w:multiLevelType w:val="multilevel"/>
    <w:tmpl w:val="8310A572"/>
    <w:lvl w:ilvl="0">
      <w:start w:val="1"/>
      <w:numFmt w:val="decimal"/>
      <w:lvlText w:val="4.7.3.%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7906FDB"/>
    <w:multiLevelType w:val="multilevel"/>
    <w:tmpl w:val="EF2AE784"/>
    <w:lvl w:ilvl="0">
      <w:start w:val="1"/>
      <w:numFmt w:val="decimal"/>
      <w:lvlText w:val="4.5.%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79F299A"/>
    <w:multiLevelType w:val="multilevel"/>
    <w:tmpl w:val="40FC5C5E"/>
    <w:lvl w:ilvl="0">
      <w:start w:val="1"/>
      <w:numFmt w:val="decimal"/>
      <w:lvlText w:val="4.6.2.%1."/>
      <w:lvlJc w:val="left"/>
      <w:rPr>
        <w:rFonts w:ascii="David" w:eastAsia="David" w:hAnsi="David" w:cs="David"/>
        <w:b w:val="0"/>
        <w:bCs w:val="0"/>
        <w:i w:val="0"/>
        <w:iCs w:val="0"/>
        <w:smallCaps w:val="0"/>
        <w:strike w:val="0"/>
        <w:color w:val="D13438"/>
        <w:spacing w:val="0"/>
        <w:w w:val="100"/>
        <w:position w:val="0"/>
        <w:sz w:val="24"/>
        <w:szCs w:val="24"/>
        <w:u w:val="singl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80D4363"/>
    <w:multiLevelType w:val="multilevel"/>
    <w:tmpl w:val="C72A2060"/>
    <w:lvl w:ilvl="0">
      <w:start w:val="8"/>
      <w:numFmt w:val="decimal"/>
      <w:lvlText w:val="4.7.62.%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981708D"/>
    <w:multiLevelType w:val="multilevel"/>
    <w:tmpl w:val="545A6980"/>
    <w:lvl w:ilvl="0">
      <w:start w:val="5"/>
      <w:numFmt w:val="decimal"/>
      <w:lvlText w:val="1.1.%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A6063B4"/>
    <w:multiLevelType w:val="multilevel"/>
    <w:tmpl w:val="7B700A98"/>
    <w:lvl w:ilvl="0">
      <w:start w:val="1"/>
      <w:numFmt w:val="decimal"/>
      <w:lvlText w:val="1.7.1.8.1.4.7.1.9.%1."/>
      <w:lvlJc w:val="left"/>
      <w:rPr>
        <w:rFonts w:ascii="Times New Roman" w:eastAsia="Times New Roman" w:hAnsi="Times New Roman" w:cs="Times New Roman"/>
        <w:b w:val="0"/>
        <w:bCs w:val="0"/>
        <w:i w:val="0"/>
        <w:iCs w:val="0"/>
        <w:smallCaps w:val="0"/>
        <w:strike/>
        <w:color w:val="E3008C"/>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B6F0A40"/>
    <w:multiLevelType w:val="multilevel"/>
    <w:tmpl w:val="B7605C34"/>
    <w:lvl w:ilvl="0">
      <w:start w:val="2"/>
      <w:numFmt w:val="decimal"/>
      <w:lvlText w:val="5.665.6.%1."/>
      <w:lvlJc w:val="left"/>
      <w:rPr>
        <w:rFonts w:ascii="David" w:eastAsia="David" w:hAnsi="David" w:cs="David"/>
        <w:b w:val="0"/>
        <w:bCs w:val="0"/>
        <w:i w:val="0"/>
        <w:iCs w:val="0"/>
        <w:smallCaps w:val="0"/>
        <w:strike w:val="0"/>
        <w:color w:val="E3008C"/>
        <w:spacing w:val="0"/>
        <w:w w:val="100"/>
        <w:position w:val="0"/>
        <w:sz w:val="24"/>
        <w:szCs w:val="24"/>
        <w:u w:val="singl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BE94BD6"/>
    <w:multiLevelType w:val="multilevel"/>
    <w:tmpl w:val="324AA4F6"/>
    <w:lvl w:ilvl="0">
      <w:start w:val="5"/>
      <w:numFmt w:val="decimal"/>
      <w:lvlText w:val="4.1.3.4.1.%1."/>
      <w:lvlJc w:val="left"/>
      <w:rPr>
        <w:rFonts w:ascii="David" w:eastAsia="David" w:hAnsi="David" w:cs="David"/>
        <w:b w:val="0"/>
        <w:bCs w:val="0"/>
        <w:i w:val="0"/>
        <w:iCs w:val="0"/>
        <w:smallCaps w:val="0"/>
        <w:strike/>
        <w:color w:val="E3008C"/>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C753276"/>
    <w:multiLevelType w:val="multilevel"/>
    <w:tmpl w:val="068EBD4A"/>
    <w:lvl w:ilvl="0">
      <w:start w:val="5"/>
      <w:numFmt w:val="decimal"/>
      <w:lvlText w:val="4.7.6.3.%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CA26F04"/>
    <w:multiLevelType w:val="multilevel"/>
    <w:tmpl w:val="5FFE12AE"/>
    <w:lvl w:ilvl="0">
      <w:start w:val="1"/>
      <w:numFmt w:val="decimal"/>
      <w:lvlText w:val="1.2.1.%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F645A72"/>
    <w:multiLevelType w:val="multilevel"/>
    <w:tmpl w:val="3884AD86"/>
    <w:lvl w:ilvl="0">
      <w:start w:val="1"/>
      <w:numFmt w:val="decimal"/>
      <w:lvlText w:val="4.7.53.%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0894117"/>
    <w:multiLevelType w:val="multilevel"/>
    <w:tmpl w:val="81AAD4EA"/>
    <w:lvl w:ilvl="0">
      <w:start w:val="3"/>
      <w:numFmt w:val="decimal"/>
      <w:lvlText w:val="4.6.%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1927CB9"/>
    <w:multiLevelType w:val="multilevel"/>
    <w:tmpl w:val="40685AE2"/>
    <w:lvl w:ilvl="0">
      <w:start w:val="5"/>
      <w:numFmt w:val="decimal"/>
      <w:lvlText w:val="1.3.1.9.%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32DD78D6"/>
    <w:multiLevelType w:val="multilevel"/>
    <w:tmpl w:val="FCF84392"/>
    <w:lvl w:ilvl="0">
      <w:start w:val="1"/>
      <w:numFmt w:val="decimal"/>
      <w:lvlText w:val="4.6.2.2.1.%1."/>
      <w:lvlJc w:val="left"/>
      <w:rPr>
        <w:rFonts w:ascii="David" w:eastAsia="David" w:hAnsi="David" w:cs="David"/>
        <w:b w:val="0"/>
        <w:bCs w:val="0"/>
        <w:i w:val="0"/>
        <w:iCs w:val="0"/>
        <w:smallCaps w:val="0"/>
        <w:strike w:val="0"/>
        <w:color w:val="D13438"/>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32E00537"/>
    <w:multiLevelType w:val="multilevel"/>
    <w:tmpl w:val="94F2ABD0"/>
    <w:lvl w:ilvl="0">
      <w:start w:val="2"/>
      <w:numFmt w:val="decimal"/>
      <w:lvlText w:val="4.1.1.3.4.1.2.%1."/>
      <w:lvlJc w:val="left"/>
      <w:rPr>
        <w:rFonts w:ascii="David" w:eastAsia="David" w:hAnsi="David" w:cs="David"/>
        <w:b w:val="0"/>
        <w:bCs w:val="0"/>
        <w:i w:val="0"/>
        <w:iCs w:val="0"/>
        <w:smallCaps w:val="0"/>
        <w:strike/>
        <w:color w:val="E3008C"/>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330451FE"/>
    <w:multiLevelType w:val="multilevel"/>
    <w:tmpl w:val="97FAC9C4"/>
    <w:lvl w:ilvl="0">
      <w:start w:val="1"/>
      <w:numFmt w:val="decimal"/>
      <w:lvlText w:val="4.1.2.%1."/>
      <w:lvlJc w:val="left"/>
      <w:rPr>
        <w:rFonts w:ascii="David" w:eastAsia="David" w:hAnsi="David" w:cs="David"/>
        <w:b w:val="0"/>
        <w:bCs w:val="0"/>
        <w:i w:val="0"/>
        <w:iCs w:val="0"/>
        <w:smallCaps w:val="0"/>
        <w:strike w:val="0"/>
        <w:color w:val="D13438"/>
        <w:spacing w:val="0"/>
        <w:w w:val="100"/>
        <w:position w:val="0"/>
        <w:sz w:val="24"/>
        <w:szCs w:val="24"/>
        <w:u w:val="singl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33A73C4C"/>
    <w:multiLevelType w:val="multilevel"/>
    <w:tmpl w:val="D2C45F30"/>
    <w:lvl w:ilvl="0">
      <w:start w:val="1"/>
      <w:numFmt w:val="decimal"/>
      <w:lvlText w:val="1.8.2.%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33EA4B3F"/>
    <w:multiLevelType w:val="multilevel"/>
    <w:tmpl w:val="EF808310"/>
    <w:lvl w:ilvl="0">
      <w:start w:val="11"/>
      <w:numFmt w:val="decimal"/>
      <w:lvlText w:val="4.7.7.10.4.7.7.%1."/>
      <w:lvlJc w:val="left"/>
      <w:rPr>
        <w:rFonts w:ascii="David" w:eastAsia="David" w:hAnsi="David" w:cs="David"/>
        <w:b w:val="0"/>
        <w:bCs w:val="0"/>
        <w:i w:val="0"/>
        <w:iCs w:val="0"/>
        <w:smallCaps w:val="0"/>
        <w:strike/>
        <w:color w:val="E3008C"/>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33EF23BD"/>
    <w:multiLevelType w:val="multilevel"/>
    <w:tmpl w:val="858E014C"/>
    <w:lvl w:ilvl="0">
      <w:start w:val="1"/>
      <w:numFmt w:val="decimal"/>
      <w:lvlText w:val="%1."/>
      <w:lvlJc w:val="left"/>
      <w:rPr>
        <w:rFonts w:ascii="David" w:eastAsia="David" w:hAnsi="David" w:cs="David"/>
        <w:b w:val="0"/>
        <w:bCs w:val="0"/>
        <w:i w:val="0"/>
        <w:iCs w:val="0"/>
        <w:smallCaps w:val="0"/>
        <w:strike w:val="0"/>
        <w:color w:val="D13438"/>
        <w:spacing w:val="0"/>
        <w:w w:val="100"/>
        <w:position w:val="0"/>
        <w:sz w:val="24"/>
        <w:szCs w:val="24"/>
        <w:u w:val="single"/>
        <w:shd w:val="clear" w:color="auto" w:fill="auto"/>
        <w:lang w:val="en-US" w:eastAsia="en-US" w:bidi="en-US"/>
      </w:rPr>
    </w:lvl>
    <w:lvl w:ilvl="1">
      <w:start w:val="5"/>
      <w:numFmt w:val="decimal"/>
      <w:lvlText w:val="%1.%2."/>
      <w:lvlJc w:val="left"/>
      <w:rPr>
        <w:rFonts w:ascii="David" w:eastAsia="David" w:hAnsi="David" w:cs="David"/>
        <w:b w:val="0"/>
        <w:bCs w:val="0"/>
        <w:i w:val="0"/>
        <w:iCs w:val="0"/>
        <w:smallCaps w:val="0"/>
        <w:strike w:val="0"/>
        <w:color w:val="E3008C"/>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35CD4500"/>
    <w:multiLevelType w:val="multilevel"/>
    <w:tmpl w:val="C1A68A9A"/>
    <w:lvl w:ilvl="0">
      <w:start w:val="12"/>
      <w:numFmt w:val="decimal"/>
      <w:lvlText w:val="13.1.10.%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36494286"/>
    <w:multiLevelType w:val="multilevel"/>
    <w:tmpl w:val="C6DA1AC8"/>
    <w:lvl w:ilvl="0">
      <w:start w:val="1"/>
      <w:numFmt w:val="decimal"/>
      <w:lvlText w:val="4.7.6.1.%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386A6B7C"/>
    <w:multiLevelType w:val="multilevel"/>
    <w:tmpl w:val="5FB295EA"/>
    <w:lvl w:ilvl="0">
      <w:start w:val="10"/>
      <w:numFmt w:val="decimal"/>
      <w:lvlText w:val="1.3.1.10.%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38D920AA"/>
    <w:multiLevelType w:val="multilevel"/>
    <w:tmpl w:val="B8809870"/>
    <w:lvl w:ilvl="0">
      <w:start w:val="1"/>
      <w:numFmt w:val="decimal"/>
      <w:lvlText w:val="4.7.11.1.%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398431DF"/>
    <w:multiLevelType w:val="multilevel"/>
    <w:tmpl w:val="EA8C822E"/>
    <w:lvl w:ilvl="0">
      <w:start w:val="1"/>
      <w:numFmt w:val="decimal"/>
      <w:lvlText w:val="4.7.4.%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99D0AE6"/>
    <w:multiLevelType w:val="multilevel"/>
    <w:tmpl w:val="7514E5D8"/>
    <w:lvl w:ilvl="0">
      <w:start w:val="13"/>
      <w:numFmt w:val="decimal"/>
      <w:lvlText w:val="4.7.8.%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39A365A3"/>
    <w:multiLevelType w:val="multilevel"/>
    <w:tmpl w:val="F904BB88"/>
    <w:lvl w:ilvl="0">
      <w:start w:val="1"/>
      <w:numFmt w:val="decimal"/>
      <w:lvlText w:val="4.7.10.7.%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A284EE2"/>
    <w:multiLevelType w:val="multilevel"/>
    <w:tmpl w:val="D5C689A2"/>
    <w:lvl w:ilvl="0">
      <w:start w:val="3"/>
      <w:numFmt w:val="decimal"/>
      <w:lvlText w:val="4.7.10.7.%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3A9C4442"/>
    <w:multiLevelType w:val="multilevel"/>
    <w:tmpl w:val="C436EB20"/>
    <w:lvl w:ilvl="0">
      <w:start w:val="1"/>
      <w:numFmt w:val="decimal"/>
      <w:lvlText w:val="1.8.12.1.1.8.13.%1."/>
      <w:lvlJc w:val="left"/>
      <w:rPr>
        <w:rFonts w:ascii="David" w:eastAsia="David" w:hAnsi="David" w:cs="David"/>
        <w:b w:val="0"/>
        <w:bCs w:val="0"/>
        <w:i w:val="0"/>
        <w:iCs w:val="0"/>
        <w:smallCaps w:val="0"/>
        <w:strike/>
        <w:color w:val="E3008C"/>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BA73A26"/>
    <w:multiLevelType w:val="multilevel"/>
    <w:tmpl w:val="0E9AADAA"/>
    <w:lvl w:ilvl="0">
      <w:start w:val="5"/>
      <w:numFmt w:val="decimal"/>
      <w:lvlText w:val="5.576.%1."/>
      <w:lvlJc w:val="left"/>
      <w:rPr>
        <w:rFonts w:ascii="David" w:eastAsia="David" w:hAnsi="David" w:cs="David"/>
        <w:b w:val="0"/>
        <w:bCs w:val="0"/>
        <w:i w:val="0"/>
        <w:iCs w:val="0"/>
        <w:smallCaps w:val="0"/>
        <w:strike w:val="0"/>
        <w:color w:val="E3008C"/>
        <w:spacing w:val="0"/>
        <w:w w:val="100"/>
        <w:position w:val="0"/>
        <w:sz w:val="24"/>
        <w:szCs w:val="24"/>
        <w:u w:val="singl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BB25878"/>
    <w:multiLevelType w:val="multilevel"/>
    <w:tmpl w:val="5BAC32A2"/>
    <w:lvl w:ilvl="0">
      <w:start w:val="2"/>
      <w:numFmt w:val="decimal"/>
      <w:lvlText w:val="4.6.1.3.4.6.1.%1."/>
      <w:lvlJc w:val="left"/>
      <w:rPr>
        <w:rFonts w:ascii="David" w:eastAsia="David" w:hAnsi="David" w:cs="David"/>
        <w:b w:val="0"/>
        <w:bCs w:val="0"/>
        <w:i w:val="0"/>
        <w:iCs w:val="0"/>
        <w:smallCaps w:val="0"/>
        <w:strike/>
        <w:color w:val="E3008C"/>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3CD0425D"/>
    <w:multiLevelType w:val="multilevel"/>
    <w:tmpl w:val="4254E508"/>
    <w:lvl w:ilvl="0">
      <w:start w:val="1"/>
      <w:numFmt w:val="decimal"/>
      <w:lvlText w:val="4.7.11.%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3F2F2B5F"/>
    <w:multiLevelType w:val="multilevel"/>
    <w:tmpl w:val="3B301DF2"/>
    <w:lvl w:ilvl="0">
      <w:start w:val="1"/>
      <w:numFmt w:val="decimal"/>
      <w:lvlText w:val="1.7.1.7.1.4.7.1.8.%1,"/>
      <w:lvlJc w:val="left"/>
      <w:rPr>
        <w:rFonts w:ascii="Times New Roman" w:eastAsia="Times New Roman" w:hAnsi="Times New Roman" w:cs="Times New Roman"/>
        <w:b w:val="0"/>
        <w:bCs w:val="0"/>
        <w:i w:val="0"/>
        <w:iCs w:val="0"/>
        <w:smallCaps w:val="0"/>
        <w:strike/>
        <w:color w:val="E3008C"/>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3F5729AE"/>
    <w:multiLevelType w:val="multilevel"/>
    <w:tmpl w:val="5E846BB4"/>
    <w:lvl w:ilvl="0">
      <w:start w:val="4"/>
      <w:numFmt w:val="decimal"/>
      <w:lvlText w:val="4.7.6.2.%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40414C81"/>
    <w:multiLevelType w:val="multilevel"/>
    <w:tmpl w:val="5EEE4FCA"/>
    <w:lvl w:ilvl="0">
      <w:start w:val="2"/>
      <w:numFmt w:val="decimal"/>
      <w:lvlText w:val="1.4.7.2.1.4.6.%1."/>
      <w:lvlJc w:val="left"/>
      <w:rPr>
        <w:rFonts w:ascii="David" w:eastAsia="David" w:hAnsi="David" w:cs="David"/>
        <w:b w:val="0"/>
        <w:bCs w:val="0"/>
        <w:i w:val="0"/>
        <w:iCs w:val="0"/>
        <w:smallCaps w:val="0"/>
        <w:strike/>
        <w:color w:val="E3008C"/>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419F4105"/>
    <w:multiLevelType w:val="multilevel"/>
    <w:tmpl w:val="49521D16"/>
    <w:lvl w:ilvl="0">
      <w:start w:val="2"/>
      <w:numFmt w:val="decimal"/>
      <w:lvlText w:val="%1."/>
      <w:lvlJc w:val="left"/>
      <w:rPr>
        <w:rFonts w:ascii="David" w:eastAsia="David" w:hAnsi="David" w:cs="David"/>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David" w:eastAsia="David" w:hAnsi="David" w:cs="David"/>
        <w:b/>
        <w:bCs/>
        <w:i w:val="0"/>
        <w:iCs w:val="0"/>
        <w:smallCaps w:val="0"/>
        <w:strike w:val="0"/>
        <w:color w:val="000000"/>
        <w:spacing w:val="0"/>
        <w:w w:val="100"/>
        <w:position w:val="0"/>
        <w:sz w:val="24"/>
        <w:szCs w:val="24"/>
        <w:u w:val="none"/>
        <w:shd w:val="clear" w:color="auto" w:fill="auto"/>
        <w:lang w:val="en-US" w:eastAsia="en-US" w:bidi="en-US"/>
      </w:rPr>
    </w:lvl>
    <w:lvl w:ilvl="2">
      <w:start w:val="1"/>
      <w:numFmt w:val="decimal"/>
      <w:lvlText w:val="%1.%2.%3."/>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422C55AA"/>
    <w:multiLevelType w:val="multilevel"/>
    <w:tmpl w:val="60A02F2C"/>
    <w:lvl w:ilvl="0">
      <w:start w:val="1"/>
      <w:numFmt w:val="decimal"/>
      <w:lvlText w:val="1.2.%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42EF11F9"/>
    <w:multiLevelType w:val="multilevel"/>
    <w:tmpl w:val="5008AB2C"/>
    <w:lvl w:ilvl="0">
      <w:start w:val="7"/>
      <w:numFmt w:val="decimal"/>
      <w:lvlText w:val="1.8.%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4F075D0"/>
    <w:multiLevelType w:val="multilevel"/>
    <w:tmpl w:val="E774CE82"/>
    <w:lvl w:ilvl="0">
      <w:start w:val="4"/>
      <w:numFmt w:val="decimal"/>
      <w:lvlText w:val="1.7.1.8.1.4.7.1.9.%1."/>
      <w:lvlJc w:val="left"/>
      <w:rPr>
        <w:rFonts w:ascii="Times New Roman" w:eastAsia="Times New Roman" w:hAnsi="Times New Roman" w:cs="Times New Roman"/>
        <w:b w:val="0"/>
        <w:bCs w:val="0"/>
        <w:i w:val="0"/>
        <w:iCs w:val="0"/>
        <w:smallCaps w:val="0"/>
        <w:strike/>
        <w:color w:val="E3008C"/>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4F12481"/>
    <w:multiLevelType w:val="multilevel"/>
    <w:tmpl w:val="65C25BD6"/>
    <w:lvl w:ilvl="0">
      <w:start w:val="1"/>
      <w:numFmt w:val="decimal"/>
      <w:lvlText w:val="4.7.5.%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4FB25AE"/>
    <w:multiLevelType w:val="multilevel"/>
    <w:tmpl w:val="98D6D3C6"/>
    <w:lvl w:ilvl="0">
      <w:start w:val="1"/>
      <w:numFmt w:val="decimal"/>
      <w:lvlText w:val="1.3.1.9.%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58B32EB"/>
    <w:multiLevelType w:val="multilevel"/>
    <w:tmpl w:val="2036156E"/>
    <w:lvl w:ilvl="0">
      <w:start w:val="11"/>
      <w:numFmt w:val="decimal"/>
      <w:lvlText w:val="1.8.%1."/>
      <w:lvlJc w:val="left"/>
      <w:rPr>
        <w:rFonts w:ascii="David" w:eastAsia="David" w:hAnsi="David" w:cs="David"/>
        <w:b w:val="0"/>
        <w:bCs w:val="0"/>
        <w:i w:val="0"/>
        <w:iCs w:val="0"/>
        <w:smallCaps w:val="0"/>
        <w:strike w:val="0"/>
        <w:color w:val="D13438"/>
        <w:spacing w:val="0"/>
        <w:w w:val="100"/>
        <w:position w:val="0"/>
        <w:sz w:val="24"/>
        <w:szCs w:val="24"/>
        <w:u w:val="singl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473D3C46"/>
    <w:multiLevelType w:val="multilevel"/>
    <w:tmpl w:val="32180D4A"/>
    <w:lvl w:ilvl="0">
      <w:start w:val="13"/>
      <w:numFmt w:val="decimal"/>
      <w:lvlText w:val="4.7.6.%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4754152D"/>
    <w:multiLevelType w:val="multilevel"/>
    <w:tmpl w:val="4C2E03A6"/>
    <w:lvl w:ilvl="0">
      <w:start w:val="4"/>
      <w:numFmt w:val="decimal"/>
      <w:lvlText w:val="4.1.24.1.%1."/>
      <w:lvlJc w:val="left"/>
      <w:rPr>
        <w:rFonts w:ascii="David" w:eastAsia="David" w:hAnsi="David" w:cs="David"/>
        <w:b w:val="0"/>
        <w:bCs w:val="0"/>
        <w:i w:val="0"/>
        <w:iCs w:val="0"/>
        <w:smallCaps w:val="0"/>
        <w:strike w:val="0"/>
        <w:color w:val="E3008C"/>
        <w:spacing w:val="0"/>
        <w:w w:val="100"/>
        <w:position w:val="0"/>
        <w:sz w:val="24"/>
        <w:szCs w:val="24"/>
        <w:u w:val="singl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48232640"/>
    <w:multiLevelType w:val="multilevel"/>
    <w:tmpl w:val="5658F1C2"/>
    <w:lvl w:ilvl="0">
      <w:start w:val="13"/>
      <w:numFmt w:val="decimal"/>
      <w:lvlText w:val="4.7.2.%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5C46CF"/>
    <w:multiLevelType w:val="multilevel"/>
    <w:tmpl w:val="49AE0496"/>
    <w:lvl w:ilvl="0">
      <w:start w:val="3"/>
      <w:numFmt w:val="decimal"/>
      <w:lvlText w:val="1.8.12.3.1.8.13.%1."/>
      <w:lvlJc w:val="left"/>
      <w:rPr>
        <w:rFonts w:ascii="David" w:eastAsia="David" w:hAnsi="David" w:cs="David"/>
        <w:b w:val="0"/>
        <w:bCs w:val="0"/>
        <w:i w:val="0"/>
        <w:iCs w:val="0"/>
        <w:smallCaps w:val="0"/>
        <w:strike/>
        <w:color w:val="E3008C"/>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48907F90"/>
    <w:multiLevelType w:val="multilevel"/>
    <w:tmpl w:val="245065D8"/>
    <w:lvl w:ilvl="0">
      <w:start w:val="1"/>
      <w:numFmt w:val="decimal"/>
      <w:lvlText w:val="1.3.1.9.%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48FF233B"/>
    <w:multiLevelType w:val="multilevel"/>
    <w:tmpl w:val="6FAE0650"/>
    <w:lvl w:ilvl="0">
      <w:start w:val="3"/>
      <w:numFmt w:val="decimal"/>
      <w:lvlText w:val="5.376.%1."/>
      <w:lvlJc w:val="left"/>
      <w:rPr>
        <w:rFonts w:ascii="David" w:eastAsia="David" w:hAnsi="David" w:cs="David"/>
        <w:b w:val="0"/>
        <w:bCs w:val="0"/>
        <w:i w:val="0"/>
        <w:iCs w:val="0"/>
        <w:smallCaps w:val="0"/>
        <w:strike w:val="0"/>
        <w:color w:val="E3008C"/>
        <w:spacing w:val="0"/>
        <w:w w:val="100"/>
        <w:position w:val="0"/>
        <w:sz w:val="24"/>
        <w:szCs w:val="24"/>
        <w:u w:val="singl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49877147"/>
    <w:multiLevelType w:val="multilevel"/>
    <w:tmpl w:val="13BEBDFE"/>
    <w:lvl w:ilvl="0">
      <w:start w:val="13"/>
      <w:numFmt w:val="decimal"/>
      <w:lvlText w:val="4.7.6.%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49B97DB1"/>
    <w:multiLevelType w:val="multilevel"/>
    <w:tmpl w:val="8564C436"/>
    <w:lvl w:ilvl="0">
      <w:start w:val="1"/>
      <w:numFmt w:val="decimal"/>
      <w:lvlText w:val="1.8.4.2.%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4A5D094E"/>
    <w:multiLevelType w:val="multilevel"/>
    <w:tmpl w:val="35521506"/>
    <w:lvl w:ilvl="0">
      <w:start w:val="3"/>
      <w:numFmt w:val="decimal"/>
      <w:lvlText w:val="5.62.5.6.%1."/>
      <w:lvlJc w:val="left"/>
      <w:rPr>
        <w:rFonts w:ascii="David" w:eastAsia="David" w:hAnsi="David" w:cs="David"/>
        <w:b w:val="0"/>
        <w:bCs w:val="0"/>
        <w:i w:val="0"/>
        <w:iCs w:val="0"/>
        <w:smallCaps w:val="0"/>
        <w:strike w:val="0"/>
        <w:color w:val="E3008C"/>
        <w:spacing w:val="0"/>
        <w:w w:val="100"/>
        <w:position w:val="0"/>
        <w:sz w:val="24"/>
        <w:szCs w:val="24"/>
        <w:u w:val="singl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B1474B1"/>
    <w:multiLevelType w:val="multilevel"/>
    <w:tmpl w:val="197E4018"/>
    <w:lvl w:ilvl="0">
      <w:start w:val="1"/>
      <w:numFmt w:val="decimal"/>
      <w:lvlText w:val="1.8.10.%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BA12B9E"/>
    <w:multiLevelType w:val="multilevel"/>
    <w:tmpl w:val="FB0E0B4A"/>
    <w:lvl w:ilvl="0">
      <w:start w:val="1"/>
      <w:numFmt w:val="decimal"/>
      <w:lvlText w:val="4.7.8.1.%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CA80A4D"/>
    <w:multiLevelType w:val="multilevel"/>
    <w:tmpl w:val="B22AAADE"/>
    <w:lvl w:ilvl="0">
      <w:start w:val="9"/>
      <w:numFmt w:val="decimal"/>
      <w:lvlText w:val="4.7.%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4E90287A"/>
    <w:multiLevelType w:val="multilevel"/>
    <w:tmpl w:val="19C054A2"/>
    <w:lvl w:ilvl="0">
      <w:start w:val="7"/>
      <w:numFmt w:val="decimal"/>
      <w:lvlText w:val="576.%1."/>
      <w:lvlJc w:val="left"/>
      <w:rPr>
        <w:rFonts w:ascii="David" w:eastAsia="David" w:hAnsi="David" w:cs="David"/>
        <w:b w:val="0"/>
        <w:bCs w:val="0"/>
        <w:i w:val="0"/>
        <w:iCs w:val="0"/>
        <w:smallCaps w:val="0"/>
        <w:strike w:val="0"/>
        <w:color w:val="E3008C"/>
        <w:spacing w:val="0"/>
        <w:w w:val="100"/>
        <w:position w:val="0"/>
        <w:sz w:val="24"/>
        <w:szCs w:val="24"/>
        <w:u w:val="singl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F483180"/>
    <w:multiLevelType w:val="multilevel"/>
    <w:tmpl w:val="67D4B0B0"/>
    <w:lvl w:ilvl="0">
      <w:start w:val="6"/>
      <w:numFmt w:val="decimal"/>
      <w:lvlText w:val="4.7.6.1.%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4F6C219E"/>
    <w:multiLevelType w:val="multilevel"/>
    <w:tmpl w:val="C0F6365E"/>
    <w:lvl w:ilvl="0">
      <w:start w:val="1"/>
      <w:numFmt w:val="decimal"/>
      <w:lvlText w:val="4.7.8.%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4FA06B64"/>
    <w:multiLevelType w:val="multilevel"/>
    <w:tmpl w:val="333035F0"/>
    <w:lvl w:ilvl="0">
      <w:start w:val="1"/>
      <w:numFmt w:val="decimal"/>
      <w:lvlText w:val="4.7.13.%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50E35225"/>
    <w:multiLevelType w:val="multilevel"/>
    <w:tmpl w:val="318C228E"/>
    <w:lvl w:ilvl="0">
      <w:start w:val="8"/>
      <w:numFmt w:val="decimal"/>
      <w:lvlText w:val="4.7.1.7.4.7.1.%1."/>
      <w:lvlJc w:val="left"/>
      <w:rPr>
        <w:rFonts w:ascii="David" w:eastAsia="David" w:hAnsi="David" w:cs="David"/>
        <w:b w:val="0"/>
        <w:bCs w:val="0"/>
        <w:i w:val="0"/>
        <w:iCs w:val="0"/>
        <w:smallCaps w:val="0"/>
        <w:strike/>
        <w:color w:val="E3008C"/>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52281063"/>
    <w:multiLevelType w:val="multilevel"/>
    <w:tmpl w:val="99A4AE7E"/>
    <w:lvl w:ilvl="0">
      <w:start w:val="3"/>
      <w:numFmt w:val="decimal"/>
      <w:lvlText w:val="4.7.%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52CE6085"/>
    <w:multiLevelType w:val="multilevel"/>
    <w:tmpl w:val="40BA8326"/>
    <w:lvl w:ilvl="0">
      <w:start w:val="9"/>
      <w:numFmt w:val="decimal"/>
      <w:lvlText w:val="4.7.1.8.4.7.1.%1."/>
      <w:lvlJc w:val="left"/>
      <w:rPr>
        <w:rFonts w:ascii="David" w:eastAsia="David" w:hAnsi="David" w:cs="David"/>
        <w:b w:val="0"/>
        <w:bCs w:val="0"/>
        <w:i w:val="0"/>
        <w:iCs w:val="0"/>
        <w:smallCaps w:val="0"/>
        <w:strike/>
        <w:color w:val="E3008C"/>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536637EF"/>
    <w:multiLevelType w:val="multilevel"/>
    <w:tmpl w:val="2F02C7E6"/>
    <w:lvl w:ilvl="0">
      <w:start w:val="1"/>
      <w:numFmt w:val="decimal"/>
      <w:lvlText w:val="1.8.7.%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53FF2F1C"/>
    <w:multiLevelType w:val="multilevel"/>
    <w:tmpl w:val="DFE4B772"/>
    <w:lvl w:ilvl="0">
      <w:start w:val="4"/>
      <w:numFmt w:val="decimal"/>
      <w:lvlText w:val="4.7.6.1.%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54586D06"/>
    <w:multiLevelType w:val="multilevel"/>
    <w:tmpl w:val="821E44FC"/>
    <w:lvl w:ilvl="0">
      <w:start w:val="1"/>
      <w:numFmt w:val="decimal"/>
      <w:lvlText w:val="4.7.2.%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56356757"/>
    <w:multiLevelType w:val="multilevel"/>
    <w:tmpl w:val="72442AD6"/>
    <w:lvl w:ilvl="0">
      <w:start w:val="1"/>
      <w:numFmt w:val="decimal"/>
      <w:lvlText w:val="4.7.4.13.%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57D956F1"/>
    <w:multiLevelType w:val="multilevel"/>
    <w:tmpl w:val="433CE91C"/>
    <w:lvl w:ilvl="0">
      <w:start w:val="2"/>
      <w:numFmt w:val="decimal"/>
      <w:lvlText w:val="1.8.11.1.2.1.8.11.2.%1."/>
      <w:lvlJc w:val="left"/>
      <w:rPr>
        <w:rFonts w:ascii="Times New Roman" w:eastAsia="Times New Roman" w:hAnsi="Times New Roman" w:cs="Times New Roman"/>
        <w:b w:val="0"/>
        <w:bCs w:val="0"/>
        <w:i w:val="0"/>
        <w:iCs w:val="0"/>
        <w:smallCaps w:val="0"/>
        <w:strike/>
        <w:color w:val="E3008C"/>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590E2625"/>
    <w:multiLevelType w:val="multilevel"/>
    <w:tmpl w:val="4AAE4BD4"/>
    <w:lvl w:ilvl="0">
      <w:start w:val="4"/>
      <w:numFmt w:val="decimal"/>
      <w:lvlText w:val="1.4.5.1.4.%1."/>
      <w:lvlJc w:val="left"/>
      <w:rPr>
        <w:rFonts w:ascii="David" w:eastAsia="David" w:hAnsi="David" w:cs="David"/>
        <w:b w:val="0"/>
        <w:bCs w:val="0"/>
        <w:i w:val="0"/>
        <w:iCs w:val="0"/>
        <w:smallCaps w:val="0"/>
        <w:strike/>
        <w:color w:val="E3008C"/>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59F967E6"/>
    <w:multiLevelType w:val="multilevel"/>
    <w:tmpl w:val="4BCC496E"/>
    <w:lvl w:ilvl="0">
      <w:start w:val="1"/>
      <w:numFmt w:val="decimal"/>
      <w:lvlText w:val="1.1.%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5A4B38DB"/>
    <w:multiLevelType w:val="multilevel"/>
    <w:tmpl w:val="DE9EDA52"/>
    <w:lvl w:ilvl="0">
      <w:start w:val="1"/>
      <w:numFmt w:val="decimal"/>
      <w:lvlText w:val="1.8.12.%1."/>
      <w:lvlJc w:val="left"/>
      <w:rPr>
        <w:rFonts w:ascii="David" w:eastAsia="David" w:hAnsi="David" w:cs="David"/>
        <w:b w:val="0"/>
        <w:bCs w:val="0"/>
        <w:i w:val="0"/>
        <w:iCs w:val="0"/>
        <w:smallCaps w:val="0"/>
        <w:strike w:val="0"/>
        <w:color w:val="D13438"/>
        <w:spacing w:val="0"/>
        <w:w w:val="100"/>
        <w:position w:val="0"/>
        <w:sz w:val="24"/>
        <w:szCs w:val="24"/>
        <w:u w:val="singl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5A8B565F"/>
    <w:multiLevelType w:val="multilevel"/>
    <w:tmpl w:val="6704748A"/>
    <w:lvl w:ilvl="0">
      <w:start w:val="3"/>
      <w:numFmt w:val="decimal"/>
      <w:lvlText w:val="4.2.%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start w:val="3"/>
      <w:numFmt w:val="decimal"/>
      <w:lvlText w:val="%1.%2."/>
      <w:lvlJc w:val="left"/>
      <w:rPr>
        <w:rFonts w:ascii="David" w:eastAsia="David" w:hAnsi="David" w:cs="David"/>
        <w:b/>
        <w:bCs/>
        <w:i w:val="0"/>
        <w:iCs w:val="0"/>
        <w:smallCaps w:val="0"/>
        <w:strike w:val="0"/>
        <w:color w:val="000000"/>
        <w:spacing w:val="0"/>
        <w:w w:val="100"/>
        <w:position w:val="0"/>
        <w:sz w:val="24"/>
        <w:szCs w:val="24"/>
        <w:u w:val="none"/>
        <w:shd w:val="clear" w:color="auto" w:fill="auto"/>
        <w:lang w:val="en-US" w:eastAsia="en-US" w:bidi="en-US"/>
      </w:rPr>
    </w:lvl>
    <w:lvl w:ilvl="2">
      <w:start w:val="2"/>
      <w:numFmt w:val="decimal"/>
      <w:lvlText w:val="%1.%2.%3."/>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3">
      <w:start w:val="1"/>
      <w:numFmt w:val="decimal"/>
      <w:lvlText w:val="%1.%2.%3.%4."/>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5AB10247"/>
    <w:multiLevelType w:val="multilevel"/>
    <w:tmpl w:val="3DE4E186"/>
    <w:lvl w:ilvl="0">
      <w:start w:val="1"/>
      <w:numFmt w:val="decimal"/>
      <w:lvlText w:val="5.6.%1."/>
      <w:lvlJc w:val="left"/>
      <w:rPr>
        <w:rFonts w:ascii="David" w:eastAsia="David" w:hAnsi="David" w:cs="David"/>
        <w:b w:val="0"/>
        <w:bCs w:val="0"/>
        <w:i w:val="0"/>
        <w:iCs w:val="0"/>
        <w:smallCaps w:val="0"/>
        <w:strike w:val="0"/>
        <w:color w:val="D13438"/>
        <w:spacing w:val="0"/>
        <w:w w:val="100"/>
        <w:position w:val="0"/>
        <w:sz w:val="24"/>
        <w:szCs w:val="24"/>
        <w:u w:val="singl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5B307F26"/>
    <w:multiLevelType w:val="multilevel"/>
    <w:tmpl w:val="68B8BAB6"/>
    <w:lvl w:ilvl="0">
      <w:start w:val="7"/>
      <w:numFmt w:val="decimal"/>
      <w:lvlText w:val="4.6.2.2.%1."/>
      <w:lvlJc w:val="left"/>
      <w:rPr>
        <w:rFonts w:ascii="David" w:eastAsia="David" w:hAnsi="David" w:cs="David"/>
        <w:b w:val="0"/>
        <w:bCs w:val="0"/>
        <w:i w:val="0"/>
        <w:iCs w:val="0"/>
        <w:smallCaps w:val="0"/>
        <w:strike w:val="0"/>
        <w:color w:val="D13438"/>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5CC129D4"/>
    <w:multiLevelType w:val="multilevel"/>
    <w:tmpl w:val="C5AAAFB8"/>
    <w:lvl w:ilvl="0">
      <w:start w:val="3"/>
      <w:numFmt w:val="decimal"/>
      <w:lvlText w:val="1.8.6.2.1.8.6.%1."/>
      <w:lvlJc w:val="left"/>
      <w:rPr>
        <w:rFonts w:ascii="David" w:eastAsia="David" w:hAnsi="David" w:cs="David"/>
        <w:b w:val="0"/>
        <w:bCs w:val="0"/>
        <w:i w:val="0"/>
        <w:iCs w:val="0"/>
        <w:smallCaps w:val="0"/>
        <w:strike/>
        <w:color w:val="E3008C"/>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5CFE57D7"/>
    <w:multiLevelType w:val="multilevel"/>
    <w:tmpl w:val="3ABE1D2E"/>
    <w:lvl w:ilvl="0">
      <w:start w:val="5"/>
      <w:numFmt w:val="decimal"/>
      <w:lvlText w:val="1.8.6.4.1.8.6.%1."/>
      <w:lvlJc w:val="left"/>
      <w:rPr>
        <w:rFonts w:ascii="David" w:eastAsia="David" w:hAnsi="David" w:cs="David"/>
        <w:b w:val="0"/>
        <w:bCs w:val="0"/>
        <w:i w:val="0"/>
        <w:iCs w:val="0"/>
        <w:smallCaps w:val="0"/>
        <w:strike/>
        <w:color w:val="E3008C"/>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DCF1294"/>
    <w:multiLevelType w:val="multilevel"/>
    <w:tmpl w:val="CA7A2D68"/>
    <w:lvl w:ilvl="0">
      <w:start w:val="2"/>
      <w:numFmt w:val="decimal"/>
      <w:lvlText w:val="4.6.1.4.2.4.6.1.3.%1."/>
      <w:lvlJc w:val="left"/>
      <w:rPr>
        <w:rFonts w:ascii="Times New Roman" w:eastAsia="Times New Roman" w:hAnsi="Times New Roman" w:cs="Times New Roman"/>
        <w:b w:val="0"/>
        <w:bCs w:val="0"/>
        <w:i w:val="0"/>
        <w:iCs w:val="0"/>
        <w:smallCaps w:val="0"/>
        <w:strike/>
        <w:color w:val="E3008C"/>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5DD153A4"/>
    <w:multiLevelType w:val="multilevel"/>
    <w:tmpl w:val="F60AA16E"/>
    <w:lvl w:ilvl="0">
      <w:start w:val="1"/>
      <w:numFmt w:val="decimal"/>
      <w:lvlText w:val="1.5.%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DFE1372"/>
    <w:multiLevelType w:val="multilevel"/>
    <w:tmpl w:val="4036B1BA"/>
    <w:lvl w:ilvl="0">
      <w:start w:val="1"/>
      <w:numFmt w:val="decimal"/>
      <w:lvlText w:val="2.2.%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EF63B5F"/>
    <w:multiLevelType w:val="multilevel"/>
    <w:tmpl w:val="D966B964"/>
    <w:lvl w:ilvl="0">
      <w:start w:val="1"/>
      <w:numFmt w:val="decimal"/>
      <w:lvlText w:val="4.7.10.%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608E04A8"/>
    <w:multiLevelType w:val="multilevel"/>
    <w:tmpl w:val="B5BC912A"/>
    <w:lvl w:ilvl="0">
      <w:start w:val="1"/>
      <w:numFmt w:val="decimal"/>
      <w:lvlText w:val="1.3.1.%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62313462"/>
    <w:multiLevelType w:val="multilevel"/>
    <w:tmpl w:val="B1941BD8"/>
    <w:lvl w:ilvl="0">
      <w:start w:val="13"/>
      <w:numFmt w:val="decimal"/>
      <w:lvlText w:val="1.3.1.10.%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63E45FEA"/>
    <w:multiLevelType w:val="multilevel"/>
    <w:tmpl w:val="A0E62688"/>
    <w:lvl w:ilvl="0">
      <w:start w:val="1"/>
      <w:numFmt w:val="decimal"/>
      <w:lvlText w:val="4.7.11.5.%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640315EE"/>
    <w:multiLevelType w:val="multilevel"/>
    <w:tmpl w:val="0C44DB4A"/>
    <w:lvl w:ilvl="0">
      <w:start w:val="1"/>
      <w:numFmt w:val="decimal"/>
      <w:lvlText w:val="1.6.%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6531561F"/>
    <w:multiLevelType w:val="multilevel"/>
    <w:tmpl w:val="3AA415E8"/>
    <w:lvl w:ilvl="0">
      <w:start w:val="1"/>
      <w:numFmt w:val="decimal"/>
      <w:lvlText w:val="1.8.9.%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660F16BE"/>
    <w:multiLevelType w:val="multilevel"/>
    <w:tmpl w:val="72B060F6"/>
    <w:lvl w:ilvl="0">
      <w:start w:val="1"/>
      <w:numFmt w:val="decimal"/>
      <w:lvlText w:val="2.1.%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7AF66C2"/>
    <w:multiLevelType w:val="multilevel"/>
    <w:tmpl w:val="E082953C"/>
    <w:lvl w:ilvl="0">
      <w:start w:val="5"/>
      <w:numFmt w:val="decimal"/>
      <w:lvlText w:val="14671.4.%1."/>
      <w:lvlJc w:val="left"/>
      <w:rPr>
        <w:rFonts w:ascii="David" w:eastAsia="David" w:hAnsi="David" w:cs="David"/>
        <w:b w:val="0"/>
        <w:bCs w:val="0"/>
        <w:i w:val="0"/>
        <w:iCs w:val="0"/>
        <w:smallCaps w:val="0"/>
        <w:strike w:val="0"/>
        <w:color w:val="E3008C"/>
        <w:spacing w:val="0"/>
        <w:w w:val="100"/>
        <w:position w:val="0"/>
        <w:sz w:val="24"/>
        <w:szCs w:val="24"/>
        <w:u w:val="singl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684B4307"/>
    <w:multiLevelType w:val="multilevel"/>
    <w:tmpl w:val="3EDE3EF6"/>
    <w:lvl w:ilvl="0">
      <w:start w:val="2"/>
      <w:numFmt w:val="decimal"/>
      <w:lvlText w:val="4.7.1.8.2.4.7.1.9.%1."/>
      <w:lvlJc w:val="left"/>
      <w:rPr>
        <w:rFonts w:ascii="Times New Roman" w:eastAsia="Times New Roman" w:hAnsi="Times New Roman" w:cs="Times New Roman"/>
        <w:b w:val="0"/>
        <w:bCs w:val="0"/>
        <w:i w:val="0"/>
        <w:iCs w:val="0"/>
        <w:smallCaps w:val="0"/>
        <w:strike/>
        <w:color w:val="E3008C"/>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9202B48"/>
    <w:multiLevelType w:val="multilevel"/>
    <w:tmpl w:val="43EC40D6"/>
    <w:lvl w:ilvl="0">
      <w:start w:val="3"/>
      <w:numFmt w:val="decimal"/>
      <w:lvlText w:val="4.6.1.4.4.6.1.%1."/>
      <w:lvlJc w:val="left"/>
      <w:rPr>
        <w:rFonts w:ascii="David" w:eastAsia="David" w:hAnsi="David" w:cs="David"/>
        <w:b w:val="0"/>
        <w:bCs w:val="0"/>
        <w:i w:val="0"/>
        <w:iCs w:val="0"/>
        <w:smallCaps w:val="0"/>
        <w:strike w:val="0"/>
        <w:color w:val="E3008C"/>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9D608B4"/>
    <w:multiLevelType w:val="multilevel"/>
    <w:tmpl w:val="361076EE"/>
    <w:lvl w:ilvl="0">
      <w:start w:val="7"/>
      <w:numFmt w:val="decimal"/>
      <w:lvlText w:val="4717674.1.%1."/>
      <w:lvlJc w:val="left"/>
      <w:rPr>
        <w:rFonts w:ascii="David" w:eastAsia="David" w:hAnsi="David" w:cs="David"/>
        <w:b w:val="0"/>
        <w:bCs w:val="0"/>
        <w:i w:val="0"/>
        <w:iCs w:val="0"/>
        <w:smallCaps w:val="0"/>
        <w:strike w:val="0"/>
        <w:color w:val="E3008C"/>
        <w:spacing w:val="0"/>
        <w:w w:val="100"/>
        <w:position w:val="0"/>
        <w:sz w:val="24"/>
        <w:szCs w:val="24"/>
        <w:u w:val="singl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A465B6F"/>
    <w:multiLevelType w:val="multilevel"/>
    <w:tmpl w:val="DA6283F6"/>
    <w:lvl w:ilvl="0">
      <w:start w:val="5"/>
      <w:numFmt w:val="decimal"/>
      <w:lvlText w:val="%1."/>
      <w:lvlJc w:val="left"/>
      <w:rPr>
        <w:rFonts w:ascii="David" w:eastAsia="David" w:hAnsi="David" w:cs="David"/>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AAF0E6A"/>
    <w:multiLevelType w:val="multilevel"/>
    <w:tmpl w:val="48122A10"/>
    <w:lvl w:ilvl="0">
      <w:start w:val="1"/>
      <w:numFmt w:val="decimal"/>
      <w:lvlText w:val="1.4.3.%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6BAE3DBA"/>
    <w:multiLevelType w:val="multilevel"/>
    <w:tmpl w:val="71C04AB2"/>
    <w:lvl w:ilvl="0">
      <w:start w:val="6"/>
      <w:numFmt w:val="decimal"/>
      <w:lvlText w:val="5.%1."/>
      <w:lvlJc w:val="left"/>
      <w:rPr>
        <w:rFonts w:ascii="David" w:eastAsia="David" w:hAnsi="David" w:cs="David"/>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6C745E63"/>
    <w:multiLevelType w:val="multilevel"/>
    <w:tmpl w:val="B0DC7D5A"/>
    <w:lvl w:ilvl="0">
      <w:start w:val="6"/>
      <w:numFmt w:val="decimal"/>
      <w:lvlText w:val="4.7.6.2.%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6D935EF2"/>
    <w:multiLevelType w:val="multilevel"/>
    <w:tmpl w:val="6B7A85B8"/>
    <w:lvl w:ilvl="0">
      <w:start w:val="4"/>
      <w:numFmt w:val="decimal"/>
      <w:lvlText w:val="5.476.%1."/>
      <w:lvlJc w:val="left"/>
      <w:rPr>
        <w:rFonts w:ascii="David" w:eastAsia="David" w:hAnsi="David" w:cs="David"/>
        <w:b w:val="0"/>
        <w:bCs w:val="0"/>
        <w:i w:val="0"/>
        <w:iCs w:val="0"/>
        <w:smallCaps w:val="0"/>
        <w:strike w:val="0"/>
        <w:color w:val="E3008C"/>
        <w:spacing w:val="0"/>
        <w:w w:val="100"/>
        <w:position w:val="0"/>
        <w:sz w:val="24"/>
        <w:szCs w:val="24"/>
        <w:u w:val="singl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6DF40627"/>
    <w:multiLevelType w:val="multilevel"/>
    <w:tmpl w:val="6A187686"/>
    <w:lvl w:ilvl="0">
      <w:start w:val="1"/>
      <w:numFmt w:val="decimal"/>
      <w:lvlText w:val="%1."/>
      <w:lvlJc w:val="left"/>
      <w:rPr>
        <w:rFonts w:ascii="David" w:eastAsia="David" w:hAnsi="David" w:cs="David"/>
        <w:b w:val="0"/>
        <w:bCs w:val="0"/>
        <w:i w:val="0"/>
        <w:iCs w:val="0"/>
        <w:smallCaps w:val="0"/>
        <w:strike w:val="0"/>
        <w:color w:val="D13438"/>
        <w:spacing w:val="0"/>
        <w:w w:val="100"/>
        <w:position w:val="0"/>
        <w:sz w:val="24"/>
        <w:szCs w:val="24"/>
        <w:u w:val="singl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6E546B79"/>
    <w:multiLevelType w:val="multilevel"/>
    <w:tmpl w:val="A01A83F2"/>
    <w:lvl w:ilvl="0">
      <w:start w:val="2"/>
      <w:numFmt w:val="decimal"/>
      <w:lvlText w:val="1.8.11.1.1.2.1.8.11.2.1.%1."/>
      <w:lvlJc w:val="left"/>
      <w:rPr>
        <w:rFonts w:ascii="David" w:eastAsia="David" w:hAnsi="David" w:cs="David"/>
        <w:b/>
        <w:bCs/>
        <w:i w:val="0"/>
        <w:iCs w:val="0"/>
        <w:smallCaps w:val="0"/>
        <w:strike/>
        <w:color w:val="E3008C"/>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6F375D2B"/>
    <w:multiLevelType w:val="multilevel"/>
    <w:tmpl w:val="0BD088C2"/>
    <w:lvl w:ilvl="0">
      <w:start w:val="4"/>
      <w:numFmt w:val="decimal"/>
      <w:lvlText w:val="5.%1."/>
      <w:lvlJc w:val="left"/>
      <w:rPr>
        <w:rFonts w:ascii="David" w:eastAsia="David" w:hAnsi="David" w:cs="David"/>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6F5F5C71"/>
    <w:multiLevelType w:val="multilevel"/>
    <w:tmpl w:val="28442A78"/>
    <w:lvl w:ilvl="0">
      <w:start w:val="1"/>
      <w:numFmt w:val="decimal"/>
      <w:lvlText w:val="4.7.11.21.%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01D573C"/>
    <w:multiLevelType w:val="multilevel"/>
    <w:tmpl w:val="AE326096"/>
    <w:lvl w:ilvl="0">
      <w:start w:val="6"/>
      <w:numFmt w:val="decimal"/>
      <w:lvlText w:val="6.2.2.2.4.6.2.2.%1."/>
      <w:lvlJc w:val="left"/>
      <w:rPr>
        <w:rFonts w:ascii="Times New Roman" w:eastAsia="Times New Roman" w:hAnsi="Times New Roman" w:cs="Times New Roman"/>
        <w:b w:val="0"/>
        <w:bCs w:val="0"/>
        <w:i w:val="0"/>
        <w:iCs w:val="0"/>
        <w:smallCaps w:val="0"/>
        <w:strike/>
        <w:color w:val="E3008C"/>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70985950"/>
    <w:multiLevelType w:val="multilevel"/>
    <w:tmpl w:val="1BEA3324"/>
    <w:lvl w:ilvl="0">
      <w:start w:val="3"/>
      <w:numFmt w:val="decimal"/>
      <w:lvlText w:val="4.1.1.4.4.1.2.%1."/>
      <w:lvlJc w:val="left"/>
      <w:rPr>
        <w:rFonts w:ascii="David" w:eastAsia="David" w:hAnsi="David" w:cs="David"/>
        <w:b w:val="0"/>
        <w:bCs w:val="0"/>
        <w:i w:val="0"/>
        <w:iCs w:val="0"/>
        <w:smallCaps w:val="0"/>
        <w:strike/>
        <w:color w:val="E3008C"/>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70A4177E"/>
    <w:multiLevelType w:val="multilevel"/>
    <w:tmpl w:val="D4184450"/>
    <w:lvl w:ilvl="0">
      <w:start w:val="2"/>
      <w:numFmt w:val="decimal"/>
      <w:lvlText w:val="5.6.3.2.5.6.4.%1."/>
      <w:lvlJc w:val="left"/>
      <w:rPr>
        <w:rFonts w:ascii="David" w:eastAsia="David" w:hAnsi="David" w:cs="David"/>
        <w:b w:val="0"/>
        <w:bCs w:val="0"/>
        <w:i w:val="0"/>
        <w:iCs w:val="0"/>
        <w:smallCaps w:val="0"/>
        <w:strike/>
        <w:color w:val="E3008C"/>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70AD74F3"/>
    <w:multiLevelType w:val="multilevel"/>
    <w:tmpl w:val="B20ACA1A"/>
    <w:lvl w:ilvl="0">
      <w:start w:val="2"/>
      <w:numFmt w:val="decimal"/>
      <w:lvlText w:val="5.6.2.2.5.6.3.%1."/>
      <w:lvlJc w:val="left"/>
      <w:rPr>
        <w:rFonts w:ascii="David" w:eastAsia="David" w:hAnsi="David" w:cs="David"/>
        <w:b w:val="0"/>
        <w:bCs w:val="0"/>
        <w:i w:val="0"/>
        <w:iCs w:val="0"/>
        <w:smallCaps w:val="0"/>
        <w:strike/>
        <w:color w:val="E3008C"/>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72E50712"/>
    <w:multiLevelType w:val="multilevel"/>
    <w:tmpl w:val="D560754A"/>
    <w:lvl w:ilvl="0">
      <w:start w:val="1"/>
      <w:numFmt w:val="decimal"/>
      <w:lvlText w:val="5.176.%1."/>
      <w:lvlJc w:val="left"/>
      <w:rPr>
        <w:rFonts w:ascii="David" w:eastAsia="David" w:hAnsi="David" w:cs="David"/>
        <w:b w:val="0"/>
        <w:bCs w:val="0"/>
        <w:i w:val="0"/>
        <w:iCs w:val="0"/>
        <w:smallCaps w:val="0"/>
        <w:strike w:val="0"/>
        <w:color w:val="E3008C"/>
        <w:spacing w:val="0"/>
        <w:w w:val="100"/>
        <w:position w:val="0"/>
        <w:sz w:val="24"/>
        <w:szCs w:val="24"/>
        <w:u w:val="singl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7387494A"/>
    <w:multiLevelType w:val="multilevel"/>
    <w:tmpl w:val="9C2CD31A"/>
    <w:lvl w:ilvl="0">
      <w:start w:val="1"/>
      <w:numFmt w:val="decimal"/>
      <w:lvlText w:val="5.6.3.1.5.6.4.%1."/>
      <w:lvlJc w:val="left"/>
      <w:rPr>
        <w:rFonts w:ascii="David" w:eastAsia="David" w:hAnsi="David" w:cs="David"/>
        <w:b w:val="0"/>
        <w:bCs w:val="0"/>
        <w:i w:val="0"/>
        <w:iCs w:val="0"/>
        <w:smallCaps w:val="0"/>
        <w:strike/>
        <w:color w:val="E3008C"/>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73C812E2"/>
    <w:multiLevelType w:val="multilevel"/>
    <w:tmpl w:val="3EB06D0E"/>
    <w:lvl w:ilvl="0">
      <w:start w:val="4"/>
      <w:numFmt w:val="decimal"/>
      <w:lvlText w:val="4.7.2.1.%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73F9742B"/>
    <w:multiLevelType w:val="multilevel"/>
    <w:tmpl w:val="B5FC1700"/>
    <w:lvl w:ilvl="0">
      <w:start w:val="6"/>
      <w:numFmt w:val="decimal"/>
      <w:lvlText w:val="4.7.%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74AF39E4"/>
    <w:multiLevelType w:val="multilevel"/>
    <w:tmpl w:val="57C20850"/>
    <w:lvl w:ilvl="0">
      <w:start w:val="1"/>
      <w:numFmt w:val="decimal"/>
      <w:lvlText w:val="4.7.1.%1."/>
      <w:lvlJc w:val="left"/>
      <w:rPr>
        <w:rFonts w:ascii="David" w:eastAsia="David" w:hAnsi="David" w:cs="David"/>
        <w:b w:val="0"/>
        <w:bCs w:val="0"/>
        <w:i w:val="0"/>
        <w:iCs w:val="0"/>
        <w:smallCaps w:val="0"/>
        <w:strike w:val="0"/>
        <w:color w:val="D13438"/>
        <w:spacing w:val="0"/>
        <w:w w:val="100"/>
        <w:position w:val="0"/>
        <w:sz w:val="24"/>
        <w:szCs w:val="24"/>
        <w:u w:val="singl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74B91E79"/>
    <w:multiLevelType w:val="multilevel"/>
    <w:tmpl w:val="8AD458D2"/>
    <w:lvl w:ilvl="0">
      <w:start w:val="2"/>
      <w:numFmt w:val="decimal"/>
      <w:lvlText w:val="1.8.12.2.1.8.13.%1."/>
      <w:lvlJc w:val="left"/>
      <w:rPr>
        <w:rFonts w:ascii="David" w:eastAsia="David" w:hAnsi="David" w:cs="David"/>
        <w:b w:val="0"/>
        <w:bCs w:val="0"/>
        <w:i w:val="0"/>
        <w:iCs w:val="0"/>
        <w:smallCaps w:val="0"/>
        <w:strike/>
        <w:color w:val="E3008C"/>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7511624B"/>
    <w:multiLevelType w:val="multilevel"/>
    <w:tmpl w:val="51C8FA9C"/>
    <w:lvl w:ilvl="0">
      <w:start w:val="1"/>
      <w:numFmt w:val="decimal"/>
      <w:lvlText w:val="1.4.%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752E4663"/>
    <w:multiLevelType w:val="multilevel"/>
    <w:tmpl w:val="F184F97E"/>
    <w:lvl w:ilvl="0">
      <w:start w:val="6"/>
      <w:numFmt w:val="decimal"/>
      <w:lvlText w:val="56.6.%1."/>
      <w:lvlJc w:val="left"/>
      <w:rPr>
        <w:rFonts w:ascii="David" w:eastAsia="David" w:hAnsi="David" w:cs="David"/>
        <w:b w:val="0"/>
        <w:bCs w:val="0"/>
        <w:i w:val="0"/>
        <w:iCs w:val="0"/>
        <w:smallCaps w:val="0"/>
        <w:strike w:val="0"/>
        <w:color w:val="E3008C"/>
        <w:spacing w:val="0"/>
        <w:w w:val="100"/>
        <w:position w:val="0"/>
        <w:sz w:val="24"/>
        <w:szCs w:val="24"/>
        <w:u w:val="singl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77460964"/>
    <w:multiLevelType w:val="multilevel"/>
    <w:tmpl w:val="E28839A6"/>
    <w:lvl w:ilvl="0">
      <w:start w:val="11"/>
      <w:numFmt w:val="decimal"/>
      <w:lvlText w:val="16.2.%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78A4088A"/>
    <w:multiLevelType w:val="multilevel"/>
    <w:tmpl w:val="744E4A20"/>
    <w:lvl w:ilvl="0">
      <w:start w:val="1"/>
      <w:numFmt w:val="decimal"/>
      <w:lvlText w:val="4.7.6.%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78DB3E02"/>
    <w:multiLevelType w:val="multilevel"/>
    <w:tmpl w:val="2C10C054"/>
    <w:lvl w:ilvl="0">
      <w:start w:val="3"/>
      <w:numFmt w:val="decimal"/>
      <w:lvlText w:val="1.8.11.1.1.3.1.8.11.2.1.%1."/>
      <w:lvlJc w:val="left"/>
      <w:rPr>
        <w:rFonts w:ascii="David" w:eastAsia="David" w:hAnsi="David" w:cs="David"/>
        <w:b w:val="0"/>
        <w:bCs w:val="0"/>
        <w:i w:val="0"/>
        <w:iCs w:val="0"/>
        <w:smallCaps w:val="0"/>
        <w:strike/>
        <w:color w:val="E3008C"/>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7A903616"/>
    <w:multiLevelType w:val="multilevel"/>
    <w:tmpl w:val="65841298"/>
    <w:lvl w:ilvl="0">
      <w:start w:val="1"/>
      <w:numFmt w:val="decimal"/>
      <w:lvlText w:val="1.7.%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7A927397"/>
    <w:multiLevelType w:val="multilevel"/>
    <w:tmpl w:val="95008DB2"/>
    <w:lvl w:ilvl="0">
      <w:start w:val="2"/>
      <w:numFmt w:val="decimal"/>
      <w:lvlText w:val="1.3.1.10.%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7AEE5C67"/>
    <w:multiLevelType w:val="multilevel"/>
    <w:tmpl w:val="6DC46C92"/>
    <w:lvl w:ilvl="0">
      <w:start w:val="1"/>
      <w:numFmt w:val="decimal"/>
      <w:lvlText w:val="1.8.11.1.1.1.1.8.11.2.1.%1."/>
      <w:lvlJc w:val="left"/>
      <w:rPr>
        <w:rFonts w:ascii="David" w:eastAsia="David" w:hAnsi="David" w:cs="David"/>
        <w:b/>
        <w:bCs/>
        <w:i w:val="0"/>
        <w:iCs w:val="0"/>
        <w:smallCaps w:val="0"/>
        <w:strike/>
        <w:color w:val="E3008C"/>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7BE54558"/>
    <w:multiLevelType w:val="multilevel"/>
    <w:tmpl w:val="241A4E98"/>
    <w:lvl w:ilvl="0">
      <w:start w:val="1"/>
      <w:numFmt w:val="decimal"/>
      <w:lvlText w:val="4.7.4.14.%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7BFF3C7B"/>
    <w:multiLevelType w:val="multilevel"/>
    <w:tmpl w:val="19426EFC"/>
    <w:lvl w:ilvl="0">
      <w:start w:val="1"/>
      <w:numFmt w:val="decimal"/>
      <w:lvlText w:val="4.1.1.%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7D0204AA"/>
    <w:multiLevelType w:val="multilevel"/>
    <w:tmpl w:val="60B0B46E"/>
    <w:lvl w:ilvl="0">
      <w:start w:val="1"/>
      <w:numFmt w:val="decimal"/>
      <w:lvlText w:val="4.7.10.8.%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7D724513"/>
    <w:multiLevelType w:val="multilevel"/>
    <w:tmpl w:val="552A8B4E"/>
    <w:lvl w:ilvl="0">
      <w:start w:val="1"/>
      <w:numFmt w:val="decimal"/>
      <w:lvlText w:val="5.5.%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7DE752B7"/>
    <w:multiLevelType w:val="multilevel"/>
    <w:tmpl w:val="F2984780"/>
    <w:lvl w:ilvl="0">
      <w:start w:val="1"/>
      <w:numFmt w:val="decimal"/>
      <w:lvlText w:val="4.7.4.1.%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7F0540F4"/>
    <w:multiLevelType w:val="multilevel"/>
    <w:tmpl w:val="3120E9A2"/>
    <w:lvl w:ilvl="0">
      <w:start w:val="9"/>
      <w:numFmt w:val="decimal"/>
      <w:lvlText w:val="13.1.10.%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7F1A65AD"/>
    <w:multiLevelType w:val="multilevel"/>
    <w:tmpl w:val="E45AF7D4"/>
    <w:lvl w:ilvl="0">
      <w:start w:val="1"/>
      <w:numFmt w:val="decimal"/>
      <w:lvlText w:val="1.8.6.%1."/>
      <w:lvlJc w:val="left"/>
      <w:rPr>
        <w:rFonts w:ascii="David" w:eastAsia="David" w:hAnsi="David" w:cs="David"/>
        <w:b w:val="0"/>
        <w:bCs w:val="0"/>
        <w:i w:val="0"/>
        <w:iCs w:val="0"/>
        <w:smallCaps w:val="0"/>
        <w:strike w:val="0"/>
        <w:color w:val="D13438"/>
        <w:spacing w:val="0"/>
        <w:w w:val="100"/>
        <w:position w:val="0"/>
        <w:sz w:val="24"/>
        <w:szCs w:val="24"/>
        <w:u w:val="singl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7F2F74BE"/>
    <w:multiLevelType w:val="multilevel"/>
    <w:tmpl w:val="BA3AEAEE"/>
    <w:lvl w:ilvl="0">
      <w:start w:val="1"/>
      <w:numFmt w:val="decimal"/>
      <w:lvlText w:val="1.2.2.%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7F4712AC"/>
    <w:multiLevelType w:val="multilevel"/>
    <w:tmpl w:val="F0EAE77E"/>
    <w:lvl w:ilvl="0">
      <w:start w:val="1"/>
      <w:numFmt w:val="decimal"/>
      <w:lvlText w:val="1.43.2.%1."/>
      <w:lvlJc w:val="left"/>
      <w:rPr>
        <w:rFonts w:ascii="David" w:eastAsia="David" w:hAnsi="David" w:cs="Davi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52000818">
    <w:abstractNumId w:val="0"/>
  </w:num>
  <w:num w:numId="2" w16cid:durableId="1611820653">
    <w:abstractNumId w:val="124"/>
  </w:num>
  <w:num w:numId="3" w16cid:durableId="1134325285">
    <w:abstractNumId w:val="62"/>
  </w:num>
  <w:num w:numId="4" w16cid:durableId="726028056">
    <w:abstractNumId w:val="93"/>
  </w:num>
  <w:num w:numId="5" w16cid:durableId="1109661786">
    <w:abstractNumId w:val="67"/>
  </w:num>
  <w:num w:numId="6" w16cid:durableId="2047442454">
    <w:abstractNumId w:val="179"/>
  </w:num>
  <w:num w:numId="7" w16cid:durableId="1741978574">
    <w:abstractNumId w:val="135"/>
  </w:num>
  <w:num w:numId="8" w16cid:durableId="1989167774">
    <w:abstractNumId w:val="34"/>
  </w:num>
  <w:num w:numId="9" w16cid:durableId="1910534654">
    <w:abstractNumId w:val="36"/>
  </w:num>
  <w:num w:numId="10" w16cid:durableId="1717046134">
    <w:abstractNumId w:val="43"/>
  </w:num>
  <w:num w:numId="11" w16cid:durableId="416176555">
    <w:abstractNumId w:val="103"/>
  </w:num>
  <w:num w:numId="12" w16cid:durableId="1906909097">
    <w:abstractNumId w:val="97"/>
  </w:num>
  <w:num w:numId="13" w16cid:durableId="1852185464">
    <w:abstractNumId w:val="3"/>
  </w:num>
  <w:num w:numId="14" w16cid:durableId="956910285">
    <w:abstractNumId w:val="70"/>
  </w:num>
  <w:num w:numId="15" w16cid:durableId="306513548">
    <w:abstractNumId w:val="170"/>
  </w:num>
  <w:num w:numId="16" w16cid:durableId="1069884037">
    <w:abstractNumId w:val="177"/>
  </w:num>
  <w:num w:numId="17" w16cid:durableId="1630940246">
    <w:abstractNumId w:val="79"/>
  </w:num>
  <w:num w:numId="18" w16cid:durableId="2030982979">
    <w:abstractNumId w:val="77"/>
  </w:num>
  <w:num w:numId="19" w16cid:durableId="1492672010">
    <w:abstractNumId w:val="136"/>
  </w:num>
  <w:num w:numId="20" w16cid:durableId="1308045513">
    <w:abstractNumId w:val="164"/>
  </w:num>
  <w:num w:numId="21" w16cid:durableId="423570528">
    <w:abstractNumId w:val="31"/>
  </w:num>
  <w:num w:numId="22" w16cid:durableId="1783958739">
    <w:abstractNumId w:val="146"/>
  </w:num>
  <w:num w:numId="23" w16cid:durableId="1928075207">
    <w:abstractNumId w:val="180"/>
  </w:num>
  <w:num w:numId="24" w16cid:durableId="1322151167">
    <w:abstractNumId w:val="123"/>
  </w:num>
  <w:num w:numId="25" w16cid:durableId="2130010820">
    <w:abstractNumId w:val="141"/>
  </w:num>
  <w:num w:numId="26" w16cid:durableId="340280515">
    <w:abstractNumId w:val="16"/>
  </w:num>
  <w:num w:numId="27" w16cid:durableId="122315192">
    <w:abstractNumId w:val="4"/>
  </w:num>
  <w:num w:numId="28" w16cid:durableId="145705447">
    <w:abstractNumId w:val="55"/>
  </w:num>
  <w:num w:numId="29" w16cid:durableId="652758220">
    <w:abstractNumId w:val="5"/>
  </w:num>
  <w:num w:numId="30" w16cid:durableId="828834860">
    <w:abstractNumId w:val="91"/>
  </w:num>
  <w:num w:numId="31" w16cid:durableId="1751191230">
    <w:abstractNumId w:val="56"/>
  </w:num>
  <w:num w:numId="32" w16cid:durableId="1162694291">
    <w:abstractNumId w:val="132"/>
  </w:num>
  <w:num w:numId="33" w16cid:durableId="1128091528">
    <w:abstractNumId w:val="138"/>
  </w:num>
  <w:num w:numId="34" w16cid:durableId="1135637811">
    <w:abstractNumId w:val="169"/>
  </w:num>
  <w:num w:numId="35" w16cid:durableId="1268737684">
    <w:abstractNumId w:val="41"/>
  </w:num>
  <w:num w:numId="36" w16cid:durableId="632759063">
    <w:abstractNumId w:val="74"/>
  </w:num>
  <w:num w:numId="37" w16cid:durableId="1748844974">
    <w:abstractNumId w:val="12"/>
  </w:num>
  <w:num w:numId="38" w16cid:durableId="2013751358">
    <w:abstractNumId w:val="20"/>
  </w:num>
  <w:num w:numId="39" w16cid:durableId="1484420956">
    <w:abstractNumId w:val="106"/>
  </w:num>
  <w:num w:numId="40" w16cid:durableId="1290555760">
    <w:abstractNumId w:val="19"/>
  </w:num>
  <w:num w:numId="41" w16cid:durableId="1036346619">
    <w:abstractNumId w:val="178"/>
  </w:num>
  <w:num w:numId="42" w16cid:durableId="718165500">
    <w:abstractNumId w:val="129"/>
  </w:num>
  <w:num w:numId="43" w16cid:durableId="1163355301">
    <w:abstractNumId w:val="21"/>
  </w:num>
  <w:num w:numId="44" w16cid:durableId="1557083914">
    <w:abstractNumId w:val="130"/>
  </w:num>
  <w:num w:numId="45" w16cid:durableId="232399412">
    <w:abstractNumId w:val="94"/>
  </w:num>
  <w:num w:numId="46" w16cid:durableId="861164786">
    <w:abstractNumId w:val="118"/>
  </w:num>
  <w:num w:numId="47" w16cid:durableId="434836222">
    <w:abstractNumId w:val="37"/>
  </w:num>
  <w:num w:numId="48" w16cid:durableId="2069449270">
    <w:abstractNumId w:val="166"/>
  </w:num>
  <w:num w:numId="49" w16cid:durableId="659234639">
    <w:abstractNumId w:val="139"/>
  </w:num>
  <w:num w:numId="50" w16cid:durableId="1568956672">
    <w:abstractNumId w:val="108"/>
  </w:num>
  <w:num w:numId="51" w16cid:durableId="1173958335">
    <w:abstractNumId w:val="98"/>
  </w:num>
  <w:num w:numId="52" w16cid:durableId="363409352">
    <w:abstractNumId w:val="27"/>
  </w:num>
  <w:num w:numId="53" w16cid:durableId="1276983788">
    <w:abstractNumId w:val="171"/>
  </w:num>
  <w:num w:numId="54" w16cid:durableId="322390276">
    <w:abstractNumId w:val="151"/>
  </w:num>
  <w:num w:numId="55" w16cid:durableId="1300191109">
    <w:abstractNumId w:val="168"/>
  </w:num>
  <w:num w:numId="56" w16cid:durableId="939219437">
    <w:abstractNumId w:val="25"/>
  </w:num>
  <w:num w:numId="57" w16cid:durableId="1966302429">
    <w:abstractNumId w:val="122"/>
  </w:num>
  <w:num w:numId="58" w16cid:durableId="455678344">
    <w:abstractNumId w:val="54"/>
  </w:num>
  <w:num w:numId="59" w16cid:durableId="612903131">
    <w:abstractNumId w:val="125"/>
  </w:num>
  <w:num w:numId="60" w16cid:durableId="49379754">
    <w:abstractNumId w:val="85"/>
  </w:num>
  <w:num w:numId="61" w16cid:durableId="387992448">
    <w:abstractNumId w:val="163"/>
  </w:num>
  <w:num w:numId="62" w16cid:durableId="1827547538">
    <w:abstractNumId w:val="102"/>
  </w:num>
  <w:num w:numId="63" w16cid:durableId="48310370">
    <w:abstractNumId w:val="92"/>
  </w:num>
  <w:num w:numId="64" w16cid:durableId="550699402">
    <w:abstractNumId w:val="140"/>
  </w:num>
  <w:num w:numId="65" w16cid:durableId="1245142940">
    <w:abstractNumId w:val="26"/>
  </w:num>
  <w:num w:numId="66" w16cid:durableId="1367564835">
    <w:abstractNumId w:val="133"/>
  </w:num>
  <w:num w:numId="67" w16cid:durableId="648755332">
    <w:abstractNumId w:val="173"/>
  </w:num>
  <w:num w:numId="68" w16cid:durableId="2016954277">
    <w:abstractNumId w:val="73"/>
  </w:num>
  <w:num w:numId="69" w16cid:durableId="930545900">
    <w:abstractNumId w:val="72"/>
  </w:num>
  <w:num w:numId="70" w16cid:durableId="1746876619">
    <w:abstractNumId w:val="155"/>
  </w:num>
  <w:num w:numId="71" w16cid:durableId="486868337">
    <w:abstractNumId w:val="30"/>
  </w:num>
  <w:num w:numId="72" w16cid:durableId="925728677">
    <w:abstractNumId w:val="100"/>
  </w:num>
  <w:num w:numId="73" w16cid:durableId="66807212">
    <w:abstractNumId w:val="65"/>
  </w:num>
  <w:num w:numId="74" w16cid:durableId="2079863028">
    <w:abstractNumId w:val="14"/>
  </w:num>
  <w:num w:numId="75" w16cid:durableId="1723288104">
    <w:abstractNumId w:val="38"/>
  </w:num>
  <w:num w:numId="76" w16cid:durableId="899484337">
    <w:abstractNumId w:val="144"/>
  </w:num>
  <w:num w:numId="77" w16cid:durableId="715736196">
    <w:abstractNumId w:val="126"/>
  </w:num>
  <w:num w:numId="78" w16cid:durableId="1988127332">
    <w:abstractNumId w:val="59"/>
  </w:num>
  <w:num w:numId="79" w16cid:durableId="1131166863">
    <w:abstractNumId w:val="48"/>
  </w:num>
  <w:num w:numId="80" w16cid:durableId="1982493280">
    <w:abstractNumId w:val="7"/>
  </w:num>
  <w:num w:numId="81" w16cid:durableId="841701532">
    <w:abstractNumId w:val="87"/>
  </w:num>
  <w:num w:numId="82" w16cid:durableId="1954362288">
    <w:abstractNumId w:val="143"/>
  </w:num>
  <w:num w:numId="83" w16cid:durableId="1081440646">
    <w:abstractNumId w:val="15"/>
  </w:num>
  <w:num w:numId="84" w16cid:durableId="1837527065">
    <w:abstractNumId w:val="131"/>
  </w:num>
  <w:num w:numId="85" w16cid:durableId="527184591">
    <w:abstractNumId w:val="33"/>
  </w:num>
  <w:num w:numId="86" w16cid:durableId="355279539">
    <w:abstractNumId w:val="60"/>
  </w:num>
  <w:num w:numId="87" w16cid:durableId="1474365833">
    <w:abstractNumId w:val="46"/>
  </w:num>
  <w:num w:numId="88" w16cid:durableId="652224023">
    <w:abstractNumId w:val="71"/>
  </w:num>
  <w:num w:numId="89" w16cid:durableId="631255327">
    <w:abstractNumId w:val="9"/>
  </w:num>
  <w:num w:numId="90" w16cid:durableId="1031960462">
    <w:abstractNumId w:val="154"/>
  </w:num>
  <w:num w:numId="91" w16cid:durableId="342169358">
    <w:abstractNumId w:val="128"/>
  </w:num>
  <w:num w:numId="92" w16cid:durableId="969626105">
    <w:abstractNumId w:val="69"/>
  </w:num>
  <w:num w:numId="93" w16cid:durableId="1548952256">
    <w:abstractNumId w:val="162"/>
  </w:num>
  <w:num w:numId="94" w16cid:durableId="861632250">
    <w:abstractNumId w:val="115"/>
  </w:num>
  <w:num w:numId="95" w16cid:durableId="1471636208">
    <w:abstractNumId w:val="89"/>
  </w:num>
  <w:num w:numId="96" w16cid:durableId="747651400">
    <w:abstractNumId w:val="117"/>
  </w:num>
  <w:num w:numId="97" w16cid:durableId="53045317">
    <w:abstractNumId w:val="63"/>
  </w:num>
  <w:num w:numId="98" w16cid:durableId="2137405217">
    <w:abstractNumId w:val="142"/>
  </w:num>
  <w:num w:numId="99" w16cid:durableId="2076929187">
    <w:abstractNumId w:val="51"/>
  </w:num>
  <w:num w:numId="100" w16cid:durableId="1202942862">
    <w:abstractNumId w:val="95"/>
  </w:num>
  <w:num w:numId="101" w16cid:durableId="202719081">
    <w:abstractNumId w:val="120"/>
  </w:num>
  <w:num w:numId="102" w16cid:durableId="25839490">
    <w:abstractNumId w:val="18"/>
  </w:num>
  <w:num w:numId="103" w16cid:durableId="710230795">
    <w:abstractNumId w:val="101"/>
  </w:num>
  <w:num w:numId="104" w16cid:durableId="1200557732">
    <w:abstractNumId w:val="160"/>
  </w:num>
  <w:num w:numId="105" w16cid:durableId="957104141">
    <w:abstractNumId w:val="42"/>
  </w:num>
  <w:num w:numId="106" w16cid:durableId="1153831018">
    <w:abstractNumId w:val="116"/>
  </w:num>
  <w:num w:numId="107" w16cid:durableId="839546027">
    <w:abstractNumId w:val="58"/>
  </w:num>
  <w:num w:numId="108" w16cid:durableId="1356544353">
    <w:abstractNumId w:val="81"/>
  </w:num>
  <w:num w:numId="109" w16cid:durableId="1109618785">
    <w:abstractNumId w:val="176"/>
  </w:num>
  <w:num w:numId="110" w16cid:durableId="464397076">
    <w:abstractNumId w:val="40"/>
  </w:num>
  <w:num w:numId="111" w16cid:durableId="1808281165">
    <w:abstractNumId w:val="13"/>
  </w:num>
  <w:num w:numId="112" w16cid:durableId="632826684">
    <w:abstractNumId w:val="11"/>
  </w:num>
  <w:num w:numId="113" w16cid:durableId="1403869895">
    <w:abstractNumId w:val="121"/>
  </w:num>
  <w:num w:numId="114" w16cid:durableId="1547638881">
    <w:abstractNumId w:val="172"/>
  </w:num>
  <w:num w:numId="115" w16cid:durableId="497772705">
    <w:abstractNumId w:val="96"/>
  </w:num>
  <w:num w:numId="116" w16cid:durableId="1919318671">
    <w:abstractNumId w:val="68"/>
  </w:num>
  <w:num w:numId="117" w16cid:durableId="1836260108">
    <w:abstractNumId w:val="44"/>
  </w:num>
  <w:num w:numId="118" w16cid:durableId="19358140">
    <w:abstractNumId w:val="52"/>
  </w:num>
  <w:num w:numId="119" w16cid:durableId="220796642">
    <w:abstractNumId w:val="161"/>
  </w:num>
  <w:num w:numId="120" w16cid:durableId="496503538">
    <w:abstractNumId w:val="167"/>
  </w:num>
  <w:num w:numId="121" w16cid:durableId="2121603174">
    <w:abstractNumId w:val="78"/>
  </w:num>
  <w:num w:numId="122" w16cid:durableId="100807812">
    <w:abstractNumId w:val="105"/>
  </w:num>
  <w:num w:numId="123" w16cid:durableId="479421757">
    <w:abstractNumId w:val="119"/>
  </w:num>
  <w:num w:numId="124" w16cid:durableId="1772779441">
    <w:abstractNumId w:val="99"/>
  </w:num>
  <w:num w:numId="125" w16cid:durableId="1106996495">
    <w:abstractNumId w:val="112"/>
  </w:num>
  <w:num w:numId="126" w16cid:durableId="793400487">
    <w:abstractNumId w:val="24"/>
  </w:num>
  <w:num w:numId="127" w16cid:durableId="673265783">
    <w:abstractNumId w:val="6"/>
  </w:num>
  <w:num w:numId="128" w16cid:durableId="1317687556">
    <w:abstractNumId w:val="90"/>
  </w:num>
  <w:num w:numId="129" w16cid:durableId="1878204294">
    <w:abstractNumId w:val="53"/>
  </w:num>
  <w:num w:numId="130" w16cid:durableId="1574579793">
    <w:abstractNumId w:val="148"/>
  </w:num>
  <w:num w:numId="131" w16cid:durableId="2107186031">
    <w:abstractNumId w:val="61"/>
  </w:num>
  <w:num w:numId="132" w16cid:durableId="1694040593">
    <w:abstractNumId w:val="29"/>
  </w:num>
  <w:num w:numId="133" w16cid:durableId="990251291">
    <w:abstractNumId w:val="66"/>
  </w:num>
  <w:num w:numId="134" w16cid:durableId="459349849">
    <w:abstractNumId w:val="47"/>
  </w:num>
  <w:num w:numId="135" w16cid:durableId="500391446">
    <w:abstractNumId w:val="23"/>
  </w:num>
  <w:num w:numId="136" w16cid:durableId="1941331581">
    <w:abstractNumId w:val="75"/>
  </w:num>
  <w:num w:numId="137" w16cid:durableId="1147548274">
    <w:abstractNumId w:val="113"/>
  </w:num>
  <w:num w:numId="138" w16cid:durableId="224223005">
    <w:abstractNumId w:val="109"/>
  </w:num>
  <w:num w:numId="139" w16cid:durableId="1854952319">
    <w:abstractNumId w:val="82"/>
  </w:num>
  <w:num w:numId="140" w16cid:durableId="1382052077">
    <w:abstractNumId w:val="1"/>
  </w:num>
  <w:num w:numId="141" w16cid:durableId="985934208">
    <w:abstractNumId w:val="110"/>
  </w:num>
  <w:num w:numId="142" w16cid:durableId="354116256">
    <w:abstractNumId w:val="35"/>
  </w:num>
  <w:num w:numId="143" w16cid:durableId="1487890808">
    <w:abstractNumId w:val="134"/>
  </w:num>
  <w:num w:numId="144" w16cid:durableId="504633632">
    <w:abstractNumId w:val="83"/>
  </w:num>
  <w:num w:numId="145" w16cid:durableId="1783648035">
    <w:abstractNumId w:val="84"/>
  </w:num>
  <w:num w:numId="146" w16cid:durableId="1684239688">
    <w:abstractNumId w:val="174"/>
  </w:num>
  <w:num w:numId="147" w16cid:durableId="1376392408">
    <w:abstractNumId w:val="88"/>
  </w:num>
  <w:num w:numId="148" w16cid:durableId="310839599">
    <w:abstractNumId w:val="80"/>
  </w:num>
  <w:num w:numId="149" w16cid:durableId="440539988">
    <w:abstractNumId w:val="10"/>
  </w:num>
  <w:num w:numId="150" w16cid:durableId="1769038589">
    <w:abstractNumId w:val="137"/>
  </w:num>
  <w:num w:numId="151" w16cid:durableId="1468208638">
    <w:abstractNumId w:val="153"/>
  </w:num>
  <w:num w:numId="152" w16cid:durableId="1108046247">
    <w:abstractNumId w:val="32"/>
  </w:num>
  <w:num w:numId="153" w16cid:durableId="289626340">
    <w:abstractNumId w:val="22"/>
  </w:num>
  <w:num w:numId="154" w16cid:durableId="1751148882">
    <w:abstractNumId w:val="114"/>
  </w:num>
  <w:num w:numId="155" w16cid:durableId="1073624060">
    <w:abstractNumId w:val="50"/>
  </w:num>
  <w:num w:numId="156" w16cid:durableId="1224757492">
    <w:abstractNumId w:val="2"/>
  </w:num>
  <w:num w:numId="157" w16cid:durableId="488441186">
    <w:abstractNumId w:val="145"/>
  </w:num>
  <w:num w:numId="158" w16cid:durableId="636879486">
    <w:abstractNumId w:val="152"/>
  </w:num>
  <w:num w:numId="159" w16cid:durableId="1491403008">
    <w:abstractNumId w:val="175"/>
  </w:num>
  <w:num w:numId="160" w16cid:durableId="143086988">
    <w:abstractNumId w:val="147"/>
  </w:num>
  <w:num w:numId="161" w16cid:durableId="965815978">
    <w:abstractNumId w:val="127"/>
  </w:num>
  <w:num w:numId="162" w16cid:durableId="1219828485">
    <w:abstractNumId w:val="64"/>
  </w:num>
  <w:num w:numId="163" w16cid:durableId="360322113">
    <w:abstractNumId w:val="107"/>
  </w:num>
  <w:num w:numId="164" w16cid:durableId="1738356925">
    <w:abstractNumId w:val="57"/>
  </w:num>
  <w:num w:numId="165" w16cid:durableId="2046782813">
    <w:abstractNumId w:val="157"/>
  </w:num>
  <w:num w:numId="166" w16cid:durableId="121116535">
    <w:abstractNumId w:val="49"/>
  </w:num>
  <w:num w:numId="167" w16cid:durableId="514541460">
    <w:abstractNumId w:val="159"/>
  </w:num>
  <w:num w:numId="168" w16cid:durableId="886985684">
    <w:abstractNumId w:val="156"/>
  </w:num>
  <w:num w:numId="169" w16cid:durableId="718356676">
    <w:abstractNumId w:val="8"/>
  </w:num>
  <w:num w:numId="170" w16cid:durableId="448624105">
    <w:abstractNumId w:val="39"/>
  </w:num>
  <w:num w:numId="171" w16cid:durableId="1025324430">
    <w:abstractNumId w:val="76"/>
  </w:num>
  <w:num w:numId="172" w16cid:durableId="544752036">
    <w:abstractNumId w:val="45"/>
  </w:num>
  <w:num w:numId="173" w16cid:durableId="1957592941">
    <w:abstractNumId w:val="28"/>
  </w:num>
  <w:num w:numId="174" w16cid:durableId="2003583263">
    <w:abstractNumId w:val="158"/>
  </w:num>
  <w:num w:numId="175" w16cid:durableId="1344084992">
    <w:abstractNumId w:val="17"/>
  </w:num>
  <w:num w:numId="176" w16cid:durableId="1410615027">
    <w:abstractNumId w:val="104"/>
  </w:num>
  <w:num w:numId="177" w16cid:durableId="1225994873">
    <w:abstractNumId w:val="149"/>
  </w:num>
  <w:num w:numId="178" w16cid:durableId="1402866286">
    <w:abstractNumId w:val="86"/>
  </w:num>
  <w:num w:numId="179" w16cid:durableId="864944882">
    <w:abstractNumId w:val="165"/>
  </w:num>
  <w:num w:numId="180" w16cid:durableId="1355303851">
    <w:abstractNumId w:val="111"/>
  </w:num>
  <w:num w:numId="181" w16cid:durableId="639531890">
    <w:abstractNumId w:val="1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AyMzMwMDazNDG3MDNS0lEKTi0uzszPAykwrAUAX00nViwAAAA="/>
  </w:docVars>
  <w:rsids>
    <w:rsidRoot w:val="00791606"/>
    <w:rsid w:val="001D4D03"/>
    <w:rsid w:val="00486AB5"/>
    <w:rsid w:val="005900D1"/>
    <w:rsid w:val="00791606"/>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5D462"/>
  <w15:docId w15:val="{422619EF-9C32-4E88-9CE2-48C5E0514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he-IL" w:eastAsia="he-IL" w:bidi="he-I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rPr>
      <w:rFonts w:ascii="David" w:eastAsia="David" w:hAnsi="David" w:cs="David"/>
      <w:b/>
      <w:bCs/>
      <w:i w:val="0"/>
      <w:iCs w:val="0"/>
      <w:smallCaps w:val="0"/>
      <w:strike w:val="0"/>
      <w:sz w:val="40"/>
      <w:szCs w:val="40"/>
      <w:u w:val="none"/>
    </w:rPr>
  </w:style>
  <w:style w:type="character" w:customStyle="1" w:styleId="Bodytext4">
    <w:name w:val="Body text (4)_"/>
    <w:basedOn w:val="DefaultParagraphFont"/>
    <w:link w:val="Bodytext40"/>
    <w:rPr>
      <w:rFonts w:ascii="David" w:eastAsia="David" w:hAnsi="David" w:cs="David"/>
      <w:b/>
      <w:bCs/>
      <w:i w:val="0"/>
      <w:iCs w:val="0"/>
      <w:smallCaps w:val="0"/>
      <w:strike w:val="0"/>
      <w:sz w:val="68"/>
      <w:szCs w:val="68"/>
      <w:u w:val="none"/>
    </w:rPr>
  </w:style>
  <w:style w:type="character" w:customStyle="1" w:styleId="Bodytext5">
    <w:name w:val="Body text (5)_"/>
    <w:basedOn w:val="DefaultParagraphFont"/>
    <w:link w:val="Bodytext50"/>
    <w:rPr>
      <w:rFonts w:ascii="David" w:eastAsia="David" w:hAnsi="David" w:cs="David"/>
      <w:b/>
      <w:bCs/>
      <w:i w:val="0"/>
      <w:iCs w:val="0"/>
      <w:smallCaps w:val="0"/>
      <w:strike w:val="0"/>
      <w:sz w:val="68"/>
      <w:szCs w:val="68"/>
      <w:u w:val="none"/>
      <w:lang w:val="en-US" w:eastAsia="en-US" w:bidi="en-US"/>
    </w:rPr>
  </w:style>
  <w:style w:type="character" w:customStyle="1" w:styleId="Heading1">
    <w:name w:val="Heading #1_"/>
    <w:basedOn w:val="DefaultParagraphFont"/>
    <w:link w:val="Heading10"/>
    <w:rPr>
      <w:rFonts w:ascii="David" w:eastAsia="David" w:hAnsi="David" w:cs="David"/>
      <w:b/>
      <w:bCs/>
      <w:i w:val="0"/>
      <w:iCs w:val="0"/>
      <w:smallCaps w:val="0"/>
      <w:strike w:val="0"/>
      <w:sz w:val="32"/>
      <w:szCs w:val="32"/>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Heading3">
    <w:name w:val="Heading #3_"/>
    <w:basedOn w:val="DefaultParagraphFont"/>
    <w:link w:val="Heading30"/>
    <w:rPr>
      <w:rFonts w:ascii="David" w:eastAsia="David" w:hAnsi="David" w:cs="David"/>
      <w:b/>
      <w:bCs/>
      <w:i w:val="0"/>
      <w:iCs w:val="0"/>
      <w:smallCaps w:val="0"/>
      <w:strike w:val="0"/>
      <w:u w:val="none"/>
    </w:rPr>
  </w:style>
  <w:style w:type="character" w:customStyle="1" w:styleId="BodyTextChar">
    <w:name w:val="Body Text Char"/>
    <w:basedOn w:val="DefaultParagraphFont"/>
    <w:link w:val="BodyText"/>
    <w:rPr>
      <w:rFonts w:ascii="David" w:eastAsia="David" w:hAnsi="David" w:cs="David"/>
      <w:b w:val="0"/>
      <w:bCs w:val="0"/>
      <w:i w:val="0"/>
      <w:iCs w:val="0"/>
      <w:smallCaps w:val="0"/>
      <w:strike w:val="0"/>
      <w:u w:val="none"/>
    </w:rPr>
  </w:style>
  <w:style w:type="character" w:customStyle="1" w:styleId="Bodytext2">
    <w:name w:val="Body text (2)_"/>
    <w:basedOn w:val="DefaultParagraphFont"/>
    <w:link w:val="Bodytext20"/>
    <w:rPr>
      <w:rFonts w:ascii="David" w:eastAsia="David" w:hAnsi="David" w:cs="David"/>
      <w:b/>
      <w:bCs/>
      <w:i w:val="0"/>
      <w:iCs w:val="0"/>
      <w:smallCaps w:val="0"/>
      <w:strike w:val="0"/>
      <w:u w:val="none"/>
      <w:lang w:val="en-US" w:eastAsia="en-US" w:bidi="en-US"/>
    </w:rPr>
  </w:style>
  <w:style w:type="character" w:customStyle="1" w:styleId="Tablecaption">
    <w:name w:val="Table caption_"/>
    <w:basedOn w:val="DefaultParagraphFont"/>
    <w:link w:val="Tablecaption0"/>
    <w:rPr>
      <w:rFonts w:ascii="David" w:eastAsia="David" w:hAnsi="David" w:cs="David"/>
      <w:b w:val="0"/>
      <w:bCs w:val="0"/>
      <w:i w:val="0"/>
      <w:iCs w:val="0"/>
      <w:smallCaps w:val="0"/>
      <w:strike w:val="0"/>
      <w:u w:val="none"/>
    </w:rPr>
  </w:style>
  <w:style w:type="character" w:customStyle="1" w:styleId="Other">
    <w:name w:val="Other_"/>
    <w:basedOn w:val="DefaultParagraphFont"/>
    <w:link w:val="Other0"/>
    <w:rPr>
      <w:rFonts w:ascii="David" w:eastAsia="David" w:hAnsi="David" w:cs="David"/>
      <w:b w:val="0"/>
      <w:bCs w:val="0"/>
      <w:i w:val="0"/>
      <w:iCs w:val="0"/>
      <w:smallCaps w:val="0"/>
      <w:strike w:val="0"/>
      <w:u w:val="none"/>
    </w:rPr>
  </w:style>
  <w:style w:type="character" w:customStyle="1" w:styleId="Other2">
    <w:name w:val="Other (2)_"/>
    <w:basedOn w:val="DefaultParagraphFont"/>
    <w:link w:val="Other20"/>
    <w:rPr>
      <w:rFonts w:ascii="David" w:eastAsia="David" w:hAnsi="David" w:cs="David"/>
      <w:b w:val="0"/>
      <w:bCs w:val="0"/>
      <w:i w:val="0"/>
      <w:iCs w:val="0"/>
      <w:smallCaps w:val="0"/>
      <w:strike w:val="0"/>
      <w:color w:val="D13438"/>
      <w:sz w:val="22"/>
      <w:szCs w:val="22"/>
      <w:u w:val="none"/>
      <w:lang w:val="en-US" w:eastAsia="en-US" w:bidi="en-US"/>
    </w:rPr>
  </w:style>
  <w:style w:type="character" w:customStyle="1" w:styleId="Heading2">
    <w:name w:val="Heading #2_"/>
    <w:basedOn w:val="DefaultParagraphFont"/>
    <w:link w:val="Heading20"/>
    <w:rPr>
      <w:rFonts w:ascii="David" w:eastAsia="David" w:hAnsi="David" w:cs="David"/>
      <w:b/>
      <w:bCs/>
      <w:i w:val="0"/>
      <w:iCs w:val="0"/>
      <w:smallCaps w:val="0"/>
      <w:strike w:val="0"/>
      <w:sz w:val="28"/>
      <w:szCs w:val="28"/>
      <w:u w:val="none"/>
    </w:rPr>
  </w:style>
  <w:style w:type="character" w:customStyle="1" w:styleId="Bodytext6">
    <w:name w:val="Body text (6)_"/>
    <w:basedOn w:val="DefaultParagraphFont"/>
    <w:link w:val="Bodytext60"/>
    <w:rPr>
      <w:rFonts w:ascii="David" w:eastAsia="David" w:hAnsi="David" w:cs="David"/>
      <w:b w:val="0"/>
      <w:bCs w:val="0"/>
      <w:i w:val="0"/>
      <w:iCs w:val="0"/>
      <w:smallCaps w:val="0"/>
      <w:strike w:val="0"/>
      <w:sz w:val="20"/>
      <w:szCs w:val="20"/>
      <w:u w:val="none"/>
    </w:rPr>
  </w:style>
  <w:style w:type="character" w:customStyle="1" w:styleId="Tablecaption2">
    <w:name w:val="Table caption (2)_"/>
    <w:basedOn w:val="DefaultParagraphFont"/>
    <w:link w:val="Tablecaption20"/>
    <w:rPr>
      <w:rFonts w:ascii="David" w:eastAsia="David" w:hAnsi="David" w:cs="David"/>
      <w:b w:val="0"/>
      <w:bCs w:val="0"/>
      <w:i w:val="0"/>
      <w:iCs w:val="0"/>
      <w:smallCaps w:val="0"/>
      <w:strike/>
      <w:color w:val="D13438"/>
      <w:sz w:val="22"/>
      <w:szCs w:val="22"/>
      <w:u w:val="none"/>
      <w:lang w:val="en-US" w:eastAsia="en-US" w:bidi="en-US"/>
    </w:rPr>
  </w:style>
  <w:style w:type="character" w:customStyle="1" w:styleId="Heading33">
    <w:name w:val="Heading #3 (3)_"/>
    <w:basedOn w:val="DefaultParagraphFont"/>
    <w:link w:val="Heading330"/>
    <w:rPr>
      <w:rFonts w:ascii="David" w:eastAsia="David" w:hAnsi="David" w:cs="David"/>
      <w:b/>
      <w:bCs/>
      <w:i w:val="0"/>
      <w:iCs w:val="0"/>
      <w:smallCaps w:val="0"/>
      <w:strike w:val="0"/>
      <w:u w:val="none"/>
      <w:lang w:val="en-US" w:eastAsia="en-US" w:bidi="en-US"/>
    </w:rPr>
  </w:style>
  <w:style w:type="paragraph" w:customStyle="1" w:styleId="Bodytext30">
    <w:name w:val="Body text (3)"/>
    <w:basedOn w:val="Normal"/>
    <w:link w:val="Bodytext3"/>
    <w:pPr>
      <w:shd w:val="clear" w:color="auto" w:fill="FFFFFF"/>
      <w:bidi/>
      <w:spacing w:after="1000" w:line="360" w:lineRule="auto"/>
      <w:jc w:val="center"/>
    </w:pPr>
    <w:rPr>
      <w:rFonts w:ascii="David" w:eastAsia="David" w:hAnsi="David" w:cs="David"/>
      <w:b/>
      <w:bCs/>
      <w:sz w:val="40"/>
      <w:szCs w:val="40"/>
    </w:rPr>
  </w:style>
  <w:style w:type="paragraph" w:customStyle="1" w:styleId="Bodytext40">
    <w:name w:val="Body text (4)"/>
    <w:basedOn w:val="Normal"/>
    <w:link w:val="Bodytext4"/>
    <w:pPr>
      <w:shd w:val="clear" w:color="auto" w:fill="FFFFFF"/>
      <w:bidi/>
      <w:spacing w:after="170" w:line="360" w:lineRule="auto"/>
      <w:jc w:val="center"/>
    </w:pPr>
    <w:rPr>
      <w:rFonts w:ascii="David" w:eastAsia="David" w:hAnsi="David" w:cs="David"/>
      <w:b/>
      <w:bCs/>
      <w:sz w:val="68"/>
      <w:szCs w:val="68"/>
    </w:rPr>
  </w:style>
  <w:style w:type="paragraph" w:customStyle="1" w:styleId="Bodytext50">
    <w:name w:val="Body text (5)"/>
    <w:basedOn w:val="Normal"/>
    <w:link w:val="Bodytext5"/>
    <w:pPr>
      <w:shd w:val="clear" w:color="auto" w:fill="FFFFFF"/>
      <w:spacing w:line="360" w:lineRule="auto"/>
      <w:jc w:val="center"/>
    </w:pPr>
    <w:rPr>
      <w:rFonts w:ascii="David" w:eastAsia="David" w:hAnsi="David" w:cs="David"/>
      <w:b/>
      <w:bCs/>
      <w:sz w:val="68"/>
      <w:szCs w:val="68"/>
      <w:lang w:val="en-US" w:eastAsia="en-US" w:bidi="en-US"/>
    </w:rPr>
  </w:style>
  <w:style w:type="paragraph" w:customStyle="1" w:styleId="Heading10">
    <w:name w:val="Heading #1"/>
    <w:basedOn w:val="Normal"/>
    <w:link w:val="Heading1"/>
    <w:pPr>
      <w:shd w:val="clear" w:color="auto" w:fill="FFFFFF"/>
      <w:bidi/>
      <w:spacing w:after="380"/>
      <w:ind w:left="2860"/>
      <w:outlineLvl w:val="0"/>
    </w:pPr>
    <w:rPr>
      <w:rFonts w:ascii="David" w:eastAsia="David" w:hAnsi="David" w:cs="David"/>
      <w:b/>
      <w:bCs/>
      <w:sz w:val="32"/>
      <w:szCs w:val="32"/>
    </w:rPr>
  </w:style>
  <w:style w:type="paragraph" w:customStyle="1" w:styleId="Headerorfooter20">
    <w:name w:val="Header or footer (2)"/>
    <w:basedOn w:val="Normal"/>
    <w:link w:val="Headerorfooter2"/>
    <w:pPr>
      <w:shd w:val="clear" w:color="auto" w:fill="FFFFFF"/>
    </w:pPr>
    <w:rPr>
      <w:rFonts w:ascii="Times New Roman" w:eastAsia="Times New Roman" w:hAnsi="Times New Roman" w:cs="Times New Roman"/>
      <w:sz w:val="20"/>
      <w:szCs w:val="20"/>
    </w:rPr>
  </w:style>
  <w:style w:type="paragraph" w:customStyle="1" w:styleId="Heading30">
    <w:name w:val="Heading #3"/>
    <w:basedOn w:val="Normal"/>
    <w:link w:val="Heading3"/>
    <w:pPr>
      <w:shd w:val="clear" w:color="auto" w:fill="FFFFFF"/>
      <w:bidi/>
      <w:spacing w:after="100" w:line="360" w:lineRule="auto"/>
      <w:outlineLvl w:val="2"/>
    </w:pPr>
    <w:rPr>
      <w:rFonts w:ascii="David" w:eastAsia="David" w:hAnsi="David" w:cs="David"/>
      <w:b/>
      <w:bCs/>
    </w:rPr>
  </w:style>
  <w:style w:type="paragraph" w:styleId="BodyText">
    <w:name w:val="Body Text"/>
    <w:basedOn w:val="Normal"/>
    <w:link w:val="BodyTextChar"/>
    <w:qFormat/>
    <w:pPr>
      <w:shd w:val="clear" w:color="auto" w:fill="FFFFFF"/>
      <w:bidi/>
      <w:spacing w:after="100" w:line="360" w:lineRule="auto"/>
    </w:pPr>
    <w:rPr>
      <w:rFonts w:ascii="David" w:eastAsia="David" w:hAnsi="David" w:cs="David"/>
    </w:rPr>
  </w:style>
  <w:style w:type="paragraph" w:customStyle="1" w:styleId="Bodytext20">
    <w:name w:val="Body text (2)"/>
    <w:basedOn w:val="Normal"/>
    <w:link w:val="Bodytext2"/>
    <w:pPr>
      <w:shd w:val="clear" w:color="auto" w:fill="FFFFFF"/>
    </w:pPr>
    <w:rPr>
      <w:rFonts w:ascii="David" w:eastAsia="David" w:hAnsi="David" w:cs="David"/>
      <w:b/>
      <w:bCs/>
      <w:lang w:val="en-US" w:eastAsia="en-US" w:bidi="en-US"/>
    </w:rPr>
  </w:style>
  <w:style w:type="paragraph" w:customStyle="1" w:styleId="Tablecaption0">
    <w:name w:val="Table caption"/>
    <w:basedOn w:val="Normal"/>
    <w:link w:val="Tablecaption"/>
    <w:pPr>
      <w:shd w:val="clear" w:color="auto" w:fill="FFFFFF"/>
      <w:bidi/>
    </w:pPr>
    <w:rPr>
      <w:rFonts w:ascii="David" w:eastAsia="David" w:hAnsi="David" w:cs="David"/>
    </w:rPr>
  </w:style>
  <w:style w:type="paragraph" w:customStyle="1" w:styleId="Other0">
    <w:name w:val="Other"/>
    <w:basedOn w:val="Normal"/>
    <w:link w:val="Other"/>
    <w:pPr>
      <w:shd w:val="clear" w:color="auto" w:fill="FFFFFF"/>
      <w:bidi/>
      <w:spacing w:after="100" w:line="360" w:lineRule="auto"/>
    </w:pPr>
    <w:rPr>
      <w:rFonts w:ascii="David" w:eastAsia="David" w:hAnsi="David" w:cs="David"/>
    </w:rPr>
  </w:style>
  <w:style w:type="paragraph" w:customStyle="1" w:styleId="Other20">
    <w:name w:val="Other (2)"/>
    <w:basedOn w:val="Normal"/>
    <w:link w:val="Other2"/>
    <w:pPr>
      <w:shd w:val="clear" w:color="auto" w:fill="FFFFFF"/>
    </w:pPr>
    <w:rPr>
      <w:rFonts w:ascii="David" w:eastAsia="David" w:hAnsi="David" w:cs="David"/>
      <w:color w:val="D13438"/>
      <w:sz w:val="22"/>
      <w:szCs w:val="22"/>
      <w:lang w:val="en-US" w:eastAsia="en-US" w:bidi="en-US"/>
    </w:rPr>
  </w:style>
  <w:style w:type="paragraph" w:customStyle="1" w:styleId="Heading20">
    <w:name w:val="Heading #2"/>
    <w:basedOn w:val="Normal"/>
    <w:link w:val="Heading2"/>
    <w:pPr>
      <w:shd w:val="clear" w:color="auto" w:fill="FFFFFF"/>
      <w:bidi/>
      <w:spacing w:after="380"/>
      <w:jc w:val="center"/>
      <w:outlineLvl w:val="1"/>
    </w:pPr>
    <w:rPr>
      <w:rFonts w:ascii="David" w:eastAsia="David" w:hAnsi="David" w:cs="David"/>
      <w:b/>
      <w:bCs/>
      <w:sz w:val="28"/>
      <w:szCs w:val="28"/>
    </w:rPr>
  </w:style>
  <w:style w:type="paragraph" w:customStyle="1" w:styleId="Bodytext60">
    <w:name w:val="Body text (6)"/>
    <w:basedOn w:val="Normal"/>
    <w:link w:val="Bodytext6"/>
    <w:pPr>
      <w:shd w:val="clear" w:color="auto" w:fill="FFFFFF"/>
      <w:bidi/>
      <w:spacing w:after="200"/>
      <w:ind w:left="2940"/>
    </w:pPr>
    <w:rPr>
      <w:rFonts w:ascii="David" w:eastAsia="David" w:hAnsi="David" w:cs="David"/>
      <w:sz w:val="20"/>
      <w:szCs w:val="20"/>
    </w:rPr>
  </w:style>
  <w:style w:type="paragraph" w:customStyle="1" w:styleId="Tablecaption20">
    <w:name w:val="Table caption (2)"/>
    <w:basedOn w:val="Normal"/>
    <w:link w:val="Tablecaption2"/>
    <w:pPr>
      <w:shd w:val="clear" w:color="auto" w:fill="FFFFFF"/>
    </w:pPr>
    <w:rPr>
      <w:rFonts w:ascii="David" w:eastAsia="David" w:hAnsi="David" w:cs="David"/>
      <w:strike/>
      <w:color w:val="D13438"/>
      <w:sz w:val="22"/>
      <w:szCs w:val="22"/>
      <w:lang w:val="en-US" w:eastAsia="en-US" w:bidi="en-US"/>
    </w:rPr>
  </w:style>
  <w:style w:type="paragraph" w:customStyle="1" w:styleId="Heading330">
    <w:name w:val="Heading #3 (3)"/>
    <w:basedOn w:val="Normal"/>
    <w:link w:val="Heading33"/>
    <w:pPr>
      <w:shd w:val="clear" w:color="auto" w:fill="FFFFFF"/>
      <w:spacing w:after="100" w:line="360" w:lineRule="auto"/>
      <w:ind w:left="5020"/>
      <w:outlineLvl w:val="2"/>
    </w:pPr>
    <w:rPr>
      <w:rFonts w:ascii="David" w:eastAsia="David" w:hAnsi="David" w:cs="David"/>
      <w:b/>
      <w:bCs/>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mr.gov.il/ilgstorefront/he/p/4000580581" TargetMode="External"/><Relationship Id="rId13" Type="http://schemas.openxmlformats.org/officeDocument/2006/relationships/hyperlink" Target="https://govextra.gov.il/mr/portal/government/yahalom-teivadigital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govextra.gov.il/mr/portal/government/yahalom-teivadigital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hauly22/AppData/Local/Microsoft/Windows/INetCache/Content.Outlook/MHD4ICBA/moked@mail.gov.il" TargetMode="External"/><Relationship Id="rId5" Type="http://schemas.openxmlformats.org/officeDocument/2006/relationships/footnotes" Target="footnotes.xml"/><Relationship Id="rId15" Type="http://schemas.openxmlformats.org/officeDocument/2006/relationships/hyperlink" Target="https://mygovchat.gov.il/icr/bot.aspx?l=3"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PA_cyber@mof.gov.il" TargetMode="External"/><Relationship Id="rId14" Type="http://schemas.openxmlformats.org/officeDocument/2006/relationships/hyperlink" Target="mailto:moked@mail.gov.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12218</Words>
  <Characters>65246</Characters>
  <Application>Microsoft Office Word</Application>
  <DocSecurity>0</DocSecurity>
  <Lines>2718</Lines>
  <Paragraphs>1518</Paragraphs>
  <ScaleCrop>false</ScaleCrop>
  <Company/>
  <LinksUpToDate>false</LinksUpToDate>
  <CharactersWithSpaces>75946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צאלה קורן</dc:creator>
  <cp:keywords/>
  <cp:lastModifiedBy>Susan Doron</cp:lastModifiedBy>
  <cp:revision>2</cp:revision>
  <dcterms:created xsi:type="dcterms:W3CDTF">2024-09-08T10:47:00Z</dcterms:created>
  <dcterms:modified xsi:type="dcterms:W3CDTF">2024-09-08T10:47:00Z</dcterms:modified>
</cp:coreProperties>
</file>