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04" w:rsidRDefault="00AC1991" w:rsidP="00FF1B04">
      <w:pPr>
        <w:bidi w:val="0"/>
        <w:spacing w:line="360" w:lineRule="auto"/>
        <w:rPr>
          <w:rFonts w:asciiTheme="majorBidi" w:hAnsiTheme="majorBidi" w:cstheme="majorBidi"/>
          <w:b/>
          <w:bCs/>
          <w:sz w:val="32"/>
          <w:szCs w:val="32"/>
        </w:rPr>
      </w:pPr>
      <w:bookmarkStart w:id="0" w:name="_GoBack"/>
      <w:bookmarkEnd w:id="0"/>
      <w:r w:rsidRPr="00274785">
        <w:rPr>
          <w:rFonts w:asciiTheme="majorBidi" w:hAnsiTheme="majorBidi" w:cstheme="majorBidi"/>
          <w:b/>
          <w:bCs/>
          <w:sz w:val="32"/>
          <w:szCs w:val="32"/>
        </w:rPr>
        <w:t xml:space="preserve">Chapter </w:t>
      </w:r>
      <w:r>
        <w:rPr>
          <w:rFonts w:asciiTheme="majorBidi" w:hAnsiTheme="majorBidi" w:cstheme="majorBidi"/>
          <w:b/>
          <w:bCs/>
          <w:sz w:val="32"/>
          <w:szCs w:val="32"/>
        </w:rPr>
        <w:t xml:space="preserve">(4) </w:t>
      </w:r>
      <w:r w:rsidRPr="00274785">
        <w:rPr>
          <w:rFonts w:asciiTheme="majorBidi" w:hAnsiTheme="majorBidi" w:cstheme="majorBidi"/>
          <w:b/>
          <w:bCs/>
          <w:sz w:val="32"/>
          <w:szCs w:val="32"/>
        </w:rPr>
        <w:t>Methodological Dualism (MD) and the Multi-Explanation Framework (MEF) (I)</w:t>
      </w:r>
      <w:r>
        <w:rPr>
          <w:rFonts w:asciiTheme="majorBidi" w:hAnsiTheme="majorBidi" w:cstheme="majorBidi"/>
          <w:b/>
          <w:bCs/>
          <w:sz w:val="32"/>
          <w:szCs w:val="32"/>
        </w:rPr>
        <w:t>:</w:t>
      </w:r>
      <w:r w:rsidRPr="00274785">
        <w:rPr>
          <w:rFonts w:asciiTheme="majorBidi" w:hAnsiTheme="majorBidi" w:cstheme="majorBidi"/>
          <w:b/>
          <w:bCs/>
          <w:sz w:val="32"/>
          <w:szCs w:val="32"/>
        </w:rPr>
        <w:t xml:space="preserve"> </w:t>
      </w:r>
      <w:r>
        <w:rPr>
          <w:rFonts w:asciiTheme="majorBidi" w:hAnsiTheme="majorBidi" w:cstheme="majorBidi"/>
          <w:b/>
          <w:bCs/>
          <w:sz w:val="32"/>
          <w:szCs w:val="32"/>
        </w:rPr>
        <w:t xml:space="preserve">The development of </w:t>
      </w:r>
      <w:r w:rsidR="00742E8F">
        <w:rPr>
          <w:rFonts w:asciiTheme="majorBidi" w:hAnsiTheme="majorBidi" w:cstheme="majorBidi"/>
          <w:b/>
          <w:bCs/>
          <w:sz w:val="32"/>
          <w:szCs w:val="32"/>
        </w:rPr>
        <w:t>a mentalistic explanatory procedure</w:t>
      </w:r>
    </w:p>
    <w:p w:rsidR="00FF1B04" w:rsidRDefault="00FF1B04" w:rsidP="003F5050">
      <w:pPr>
        <w:bidi w:val="0"/>
        <w:spacing w:line="360" w:lineRule="auto"/>
        <w:rPr>
          <w:rFonts w:asciiTheme="majorBidi" w:hAnsiTheme="majorBidi" w:cstheme="majorBidi"/>
          <w:b/>
          <w:bCs/>
          <w:sz w:val="32"/>
          <w:szCs w:val="32"/>
        </w:rPr>
      </w:pPr>
      <w:r>
        <w:rPr>
          <w:rFonts w:asciiTheme="majorHAnsi" w:hAnsiTheme="majorHAnsi" w:cstheme="majorHAnsi"/>
          <w:b/>
          <w:bCs/>
          <w:sz w:val="24"/>
          <w:szCs w:val="24"/>
        </w:rPr>
        <w:t xml:space="preserve">Pat and Rick drank a lot of beer in ‘our bar’. They were frustrated from their research in the elusive phenomenon of consciousness. </w:t>
      </w:r>
      <w:r w:rsidR="006A5945" w:rsidRPr="006A5945">
        <w:rPr>
          <w:rFonts w:asciiTheme="majorHAnsi" w:hAnsiTheme="majorHAnsi" w:cstheme="majorHAnsi"/>
          <w:b/>
          <w:bCs/>
          <w:sz w:val="24"/>
          <w:szCs w:val="24"/>
        </w:rPr>
        <w:t>Pat said to Rick, "I think they</w:t>
      </w:r>
      <w:r w:rsidR="006A5945">
        <w:rPr>
          <w:rFonts w:asciiTheme="majorHAnsi" w:hAnsiTheme="majorHAnsi" w:cstheme="majorHAnsi"/>
          <w:b/>
          <w:bCs/>
          <w:sz w:val="24"/>
          <w:szCs w:val="24"/>
        </w:rPr>
        <w:t xml:space="preserve"> have not</w:t>
      </w:r>
      <w:r w:rsidR="006A5945" w:rsidRPr="006A5945">
        <w:rPr>
          <w:rFonts w:asciiTheme="majorHAnsi" w:hAnsiTheme="majorHAnsi" w:cstheme="majorHAnsi"/>
          <w:b/>
          <w:bCs/>
          <w:sz w:val="24"/>
          <w:szCs w:val="24"/>
        </w:rPr>
        <w:t xml:space="preserve"> </w:t>
      </w:r>
      <w:r w:rsidR="006A5945">
        <w:rPr>
          <w:rFonts w:asciiTheme="majorHAnsi" w:hAnsiTheme="majorHAnsi" w:cstheme="majorHAnsi"/>
          <w:b/>
          <w:bCs/>
          <w:sz w:val="24"/>
          <w:szCs w:val="24"/>
        </w:rPr>
        <w:t>grasped</w:t>
      </w:r>
      <w:r w:rsidR="006A5945" w:rsidRPr="006A5945">
        <w:rPr>
          <w:rFonts w:asciiTheme="majorHAnsi" w:hAnsiTheme="majorHAnsi" w:cstheme="majorHAnsi"/>
          <w:b/>
          <w:bCs/>
          <w:sz w:val="24"/>
          <w:szCs w:val="24"/>
        </w:rPr>
        <w:t xml:space="preserve"> the elusive creature in </w:t>
      </w:r>
      <w:r w:rsidR="006A5945">
        <w:rPr>
          <w:rFonts w:asciiTheme="majorHAnsi" w:hAnsiTheme="majorHAnsi" w:cstheme="majorHAnsi"/>
          <w:b/>
          <w:bCs/>
          <w:sz w:val="24"/>
          <w:szCs w:val="24"/>
        </w:rPr>
        <w:t>‘</w:t>
      </w:r>
      <w:r w:rsidR="006A5945" w:rsidRPr="006A5945">
        <w:rPr>
          <w:rFonts w:asciiTheme="majorHAnsi" w:hAnsiTheme="majorHAnsi" w:cstheme="majorHAnsi"/>
          <w:b/>
          <w:bCs/>
          <w:sz w:val="24"/>
          <w:szCs w:val="24"/>
        </w:rPr>
        <w:t>our bar</w:t>
      </w:r>
      <w:r w:rsidR="006A5945">
        <w:rPr>
          <w:rFonts w:asciiTheme="majorHAnsi" w:hAnsiTheme="majorHAnsi" w:cstheme="majorHAnsi"/>
          <w:b/>
          <w:bCs/>
          <w:sz w:val="24"/>
          <w:szCs w:val="24"/>
        </w:rPr>
        <w:t>’</w:t>
      </w:r>
      <w:r w:rsidR="006A5945" w:rsidRPr="006A5945">
        <w:rPr>
          <w:rFonts w:asciiTheme="majorHAnsi" w:hAnsiTheme="majorHAnsi" w:cstheme="majorHAnsi"/>
          <w:b/>
          <w:bCs/>
          <w:sz w:val="24"/>
          <w:szCs w:val="24"/>
        </w:rPr>
        <w:t xml:space="preserve"> yet, because the</w:t>
      </w:r>
      <w:r w:rsidR="006A5945">
        <w:rPr>
          <w:rFonts w:asciiTheme="majorHAnsi" w:hAnsiTheme="majorHAnsi" w:cstheme="majorHAnsi"/>
          <w:b/>
          <w:bCs/>
          <w:sz w:val="24"/>
          <w:szCs w:val="24"/>
        </w:rPr>
        <w:t>y</w:t>
      </w:r>
      <w:r w:rsidR="006A5945" w:rsidRPr="006A5945">
        <w:rPr>
          <w:rFonts w:asciiTheme="majorHAnsi" w:hAnsiTheme="majorHAnsi" w:cstheme="majorHAnsi"/>
          <w:b/>
          <w:bCs/>
          <w:sz w:val="24"/>
          <w:szCs w:val="24"/>
        </w:rPr>
        <w:t xml:space="preserve"> aren't equipped with the right tools for th</w:t>
      </w:r>
      <w:r w:rsidR="006A5945">
        <w:rPr>
          <w:rFonts w:asciiTheme="majorHAnsi" w:hAnsiTheme="majorHAnsi" w:cstheme="majorHAnsi"/>
          <w:b/>
          <w:bCs/>
          <w:sz w:val="24"/>
          <w:szCs w:val="24"/>
        </w:rPr>
        <w:t xml:space="preserve">is kind of </w:t>
      </w:r>
      <w:r w:rsidR="006A5945" w:rsidRPr="006A5945">
        <w:rPr>
          <w:rFonts w:asciiTheme="majorHAnsi" w:hAnsiTheme="majorHAnsi" w:cstheme="majorHAnsi"/>
          <w:b/>
          <w:bCs/>
          <w:sz w:val="24"/>
          <w:szCs w:val="24"/>
        </w:rPr>
        <w:t>job." And Rick said, "Not sure. Maybe they didn't drink the right beer for th</w:t>
      </w:r>
      <w:r w:rsidR="006A5945">
        <w:rPr>
          <w:rFonts w:asciiTheme="majorHAnsi" w:hAnsiTheme="majorHAnsi" w:cstheme="majorHAnsi"/>
          <w:b/>
          <w:bCs/>
          <w:sz w:val="24"/>
          <w:szCs w:val="24"/>
        </w:rPr>
        <w:t xml:space="preserve">is kind of </w:t>
      </w:r>
      <w:r w:rsidR="006A5945" w:rsidRPr="006A5945">
        <w:rPr>
          <w:rFonts w:asciiTheme="majorHAnsi" w:hAnsiTheme="majorHAnsi" w:cstheme="majorHAnsi"/>
          <w:b/>
          <w:bCs/>
          <w:sz w:val="24"/>
          <w:szCs w:val="24"/>
        </w:rPr>
        <w:t xml:space="preserve">elusive </w:t>
      </w:r>
      <w:r w:rsidR="006A5945">
        <w:rPr>
          <w:rFonts w:asciiTheme="majorHAnsi" w:hAnsiTheme="majorHAnsi" w:cstheme="majorHAnsi"/>
          <w:b/>
          <w:bCs/>
          <w:sz w:val="24"/>
          <w:szCs w:val="24"/>
        </w:rPr>
        <w:t>grasp</w:t>
      </w:r>
      <w:r w:rsidR="006A5945" w:rsidRPr="006A5945">
        <w:rPr>
          <w:rFonts w:asciiTheme="majorHAnsi" w:hAnsiTheme="majorHAnsi" w:cstheme="majorHAnsi"/>
          <w:b/>
          <w:bCs/>
          <w:sz w:val="24"/>
          <w:szCs w:val="24"/>
        </w:rPr>
        <w:t>."</w:t>
      </w:r>
    </w:p>
    <w:p w:rsidR="00AC1991" w:rsidRPr="00274785" w:rsidRDefault="00AC1991" w:rsidP="00FF1B04">
      <w:pPr>
        <w:bidi w:val="0"/>
        <w:spacing w:line="360" w:lineRule="auto"/>
        <w:rPr>
          <w:rFonts w:asciiTheme="majorBidi" w:hAnsiTheme="majorBidi" w:cstheme="majorBidi"/>
          <w:sz w:val="24"/>
          <w:szCs w:val="24"/>
        </w:rPr>
      </w:pPr>
      <w:r>
        <w:rPr>
          <w:rFonts w:asciiTheme="majorBidi" w:hAnsiTheme="majorBidi" w:cstheme="majorBidi"/>
          <w:b/>
          <w:bCs/>
          <w:sz w:val="32"/>
          <w:szCs w:val="32"/>
        </w:rPr>
        <w:t xml:space="preserve"> </w:t>
      </w:r>
    </w:p>
    <w:p w:rsidR="008152F6" w:rsidRDefault="008152F6" w:rsidP="004A703E">
      <w:pPr>
        <w:bidi w:val="0"/>
        <w:spacing w:line="360" w:lineRule="auto"/>
        <w:ind w:left="360"/>
        <w:rPr>
          <w:rFonts w:asciiTheme="majorBidi" w:hAnsiTheme="majorBidi" w:cstheme="majorBidi"/>
          <w:b/>
          <w:bCs/>
          <w:sz w:val="28"/>
          <w:szCs w:val="28"/>
        </w:rPr>
      </w:pPr>
    </w:p>
    <w:p w:rsidR="00764E2D" w:rsidRDefault="00220FF4" w:rsidP="00C81D32">
      <w:pPr>
        <w:bidi w:val="0"/>
        <w:spacing w:line="360" w:lineRule="auto"/>
        <w:rPr>
          <w:rFonts w:asciiTheme="majorBidi" w:hAnsiTheme="majorBidi" w:cstheme="majorBidi"/>
          <w:sz w:val="28"/>
          <w:szCs w:val="28"/>
          <w:rtl/>
        </w:rPr>
      </w:pPr>
      <w:r w:rsidRPr="00220FF4">
        <w:rPr>
          <w:rFonts w:asciiTheme="majorBidi" w:hAnsiTheme="majorBidi" w:cstheme="majorBidi"/>
          <w:sz w:val="28"/>
          <w:szCs w:val="28"/>
        </w:rPr>
        <w:t>At the end of chapter 2</w:t>
      </w:r>
      <w:r w:rsidR="00740268">
        <w:rPr>
          <w:rFonts w:asciiTheme="majorBidi" w:hAnsiTheme="majorBidi" w:cstheme="majorBidi"/>
          <w:sz w:val="28"/>
          <w:szCs w:val="28"/>
        </w:rPr>
        <w:t>, I</w:t>
      </w:r>
      <w:r w:rsidRPr="00220FF4">
        <w:rPr>
          <w:rFonts w:asciiTheme="majorBidi" w:hAnsiTheme="majorBidi" w:cstheme="majorBidi"/>
          <w:sz w:val="28"/>
          <w:szCs w:val="28"/>
        </w:rPr>
        <w:t xml:space="preserve"> discuss the question: Is </w:t>
      </w:r>
      <w:r w:rsidR="00740268" w:rsidRPr="00741A83">
        <w:rPr>
          <w:rFonts w:asciiTheme="majorBidi" w:hAnsiTheme="majorBidi" w:cstheme="majorBidi"/>
          <w:sz w:val="28"/>
          <w:szCs w:val="28"/>
        </w:rPr>
        <w:t>C</w:t>
      </w:r>
      <w:r w:rsidR="00740268" w:rsidRPr="00741A83">
        <w:rPr>
          <w:rFonts w:asciiTheme="majorBidi" w:hAnsiTheme="majorBidi" w:cstheme="majorBidi"/>
          <w:sz w:val="28"/>
          <w:szCs w:val="28"/>
          <w:vertAlign w:val="superscript"/>
        </w:rPr>
        <w:t>Ψ</w:t>
      </w:r>
      <w:r w:rsidR="00740268" w:rsidRPr="0023715F">
        <w:rPr>
          <w:rFonts w:asciiTheme="majorBidi" w:hAnsiTheme="majorBidi" w:cstheme="majorBidi"/>
          <w:color w:val="1A1A1A"/>
          <w:sz w:val="28"/>
          <w:szCs w:val="28"/>
        </w:rPr>
        <w:t xml:space="preserve"> </w:t>
      </w:r>
      <w:r w:rsidR="00740268">
        <w:rPr>
          <w:rFonts w:asciiTheme="majorBidi" w:hAnsiTheme="majorBidi" w:cstheme="majorBidi"/>
          <w:color w:val="1A1A1A"/>
          <w:sz w:val="28"/>
          <w:szCs w:val="28"/>
        </w:rPr>
        <w:t>(</w:t>
      </w:r>
      <w:r w:rsidR="00740268" w:rsidRPr="00220FF4">
        <w:rPr>
          <w:rFonts w:asciiTheme="majorBidi" w:hAnsiTheme="majorBidi" w:cstheme="majorBidi"/>
          <w:sz w:val="28"/>
          <w:szCs w:val="28"/>
        </w:rPr>
        <w:t>consciousness</w:t>
      </w:r>
      <w:r w:rsidR="00740268">
        <w:rPr>
          <w:rFonts w:asciiTheme="majorBidi" w:hAnsiTheme="majorBidi" w:cstheme="majorBidi"/>
          <w:sz w:val="28"/>
          <w:szCs w:val="28"/>
        </w:rPr>
        <w:t>)</w:t>
      </w:r>
      <w:r w:rsidR="00740268" w:rsidRPr="00220FF4">
        <w:rPr>
          <w:rFonts w:asciiTheme="majorBidi" w:hAnsiTheme="majorBidi" w:cstheme="majorBidi"/>
          <w:sz w:val="28"/>
          <w:szCs w:val="28"/>
        </w:rPr>
        <w:t xml:space="preserve"> </w:t>
      </w:r>
      <w:r w:rsidRPr="00220FF4">
        <w:rPr>
          <w:rFonts w:asciiTheme="majorBidi" w:hAnsiTheme="majorBidi" w:cstheme="majorBidi"/>
          <w:sz w:val="28"/>
          <w:szCs w:val="28"/>
        </w:rPr>
        <w:t>explicable</w:t>
      </w:r>
      <w:r w:rsidR="00740268">
        <w:rPr>
          <w:rFonts w:asciiTheme="majorBidi" w:hAnsiTheme="majorBidi" w:cstheme="majorBidi"/>
          <w:sz w:val="28"/>
          <w:szCs w:val="28"/>
        </w:rPr>
        <w:t>.</w:t>
      </w:r>
      <w:r w:rsidRPr="00220FF4">
        <w:rPr>
          <w:rFonts w:asciiTheme="majorBidi" w:hAnsiTheme="majorBidi" w:cstheme="majorBidi"/>
          <w:sz w:val="28"/>
          <w:szCs w:val="28"/>
        </w:rPr>
        <w:t xml:space="preserve"> I concluded that a T</w:t>
      </w:r>
      <w:r>
        <w:rPr>
          <w:rFonts w:asciiTheme="majorBidi" w:hAnsiTheme="majorBidi" w:cstheme="majorBidi"/>
          <w:sz w:val="28"/>
          <w:szCs w:val="28"/>
          <w:vertAlign w:val="subscript"/>
        </w:rPr>
        <w:t>C</w:t>
      </w:r>
      <w:r w:rsidRPr="00220FF4">
        <w:rPr>
          <w:rFonts w:asciiTheme="majorBidi" w:hAnsiTheme="majorBidi" w:cstheme="majorBidi"/>
          <w:sz w:val="28"/>
          <w:szCs w:val="28"/>
        </w:rPr>
        <w:t xml:space="preserve"> </w:t>
      </w:r>
      <w:r>
        <w:rPr>
          <w:rFonts w:asciiTheme="majorBidi" w:hAnsiTheme="majorBidi" w:cstheme="majorBidi"/>
          <w:sz w:val="28"/>
          <w:szCs w:val="28"/>
        </w:rPr>
        <w:t>(a consciousness theory), which</w:t>
      </w:r>
      <w:r w:rsidRPr="00220FF4">
        <w:rPr>
          <w:rFonts w:asciiTheme="majorBidi" w:hAnsiTheme="majorBidi" w:cstheme="majorBidi"/>
          <w:sz w:val="28"/>
          <w:szCs w:val="28"/>
        </w:rPr>
        <w:t xml:space="preserve"> </w:t>
      </w:r>
      <w:r w:rsidR="003F3099">
        <w:rPr>
          <w:rFonts w:asciiTheme="majorBidi" w:hAnsiTheme="majorBidi" w:cstheme="majorBidi"/>
          <w:sz w:val="28"/>
          <w:szCs w:val="28"/>
        </w:rPr>
        <w:t xml:space="preserve">attempt to </w:t>
      </w:r>
      <w:r w:rsidRPr="00220FF4">
        <w:rPr>
          <w:rFonts w:asciiTheme="majorBidi" w:hAnsiTheme="majorBidi" w:cstheme="majorBidi"/>
          <w:sz w:val="28"/>
          <w:szCs w:val="28"/>
        </w:rPr>
        <w:t xml:space="preserve">base </w:t>
      </w:r>
      <w:r w:rsidR="003F3099" w:rsidRPr="00741A83">
        <w:rPr>
          <w:rFonts w:asciiTheme="majorBidi" w:hAnsiTheme="majorBidi" w:cstheme="majorBidi"/>
          <w:sz w:val="28"/>
          <w:szCs w:val="28"/>
        </w:rPr>
        <w:t>C</w:t>
      </w:r>
      <w:r w:rsidR="003F3099" w:rsidRPr="00741A83">
        <w:rPr>
          <w:rFonts w:asciiTheme="majorBidi" w:hAnsiTheme="majorBidi" w:cstheme="majorBidi"/>
          <w:sz w:val="28"/>
          <w:szCs w:val="28"/>
          <w:vertAlign w:val="superscript"/>
        </w:rPr>
        <w:t>Ψ</w:t>
      </w:r>
      <w:r w:rsidRPr="00220FF4">
        <w:rPr>
          <w:rFonts w:asciiTheme="majorBidi" w:hAnsiTheme="majorBidi" w:cstheme="majorBidi"/>
          <w:sz w:val="28"/>
          <w:szCs w:val="28"/>
        </w:rPr>
        <w:t xml:space="preserve"> on neurophysiological processes in the brain</w:t>
      </w:r>
      <w:r>
        <w:rPr>
          <w:rFonts w:asciiTheme="majorBidi" w:hAnsiTheme="majorBidi" w:cstheme="majorBidi"/>
          <w:sz w:val="28"/>
          <w:szCs w:val="28"/>
        </w:rPr>
        <w:t xml:space="preserve">, has </w:t>
      </w:r>
      <w:r w:rsidRPr="00220FF4">
        <w:rPr>
          <w:rFonts w:asciiTheme="majorBidi" w:hAnsiTheme="majorBidi" w:cstheme="majorBidi"/>
          <w:sz w:val="28"/>
          <w:szCs w:val="28"/>
        </w:rPr>
        <w:t xml:space="preserve">not yet </w:t>
      </w:r>
      <w:r>
        <w:rPr>
          <w:rFonts w:asciiTheme="majorBidi" w:hAnsiTheme="majorBidi" w:cstheme="majorBidi"/>
          <w:sz w:val="28"/>
          <w:szCs w:val="28"/>
        </w:rPr>
        <w:t xml:space="preserve">been </w:t>
      </w:r>
      <w:r w:rsidRPr="00220FF4">
        <w:rPr>
          <w:rFonts w:asciiTheme="majorBidi" w:hAnsiTheme="majorBidi" w:cstheme="majorBidi"/>
          <w:sz w:val="28"/>
          <w:szCs w:val="28"/>
        </w:rPr>
        <w:t>discovered</w:t>
      </w:r>
      <w:r>
        <w:rPr>
          <w:rFonts w:asciiTheme="majorBidi" w:hAnsiTheme="majorBidi" w:cstheme="majorBidi"/>
          <w:sz w:val="28"/>
          <w:szCs w:val="28"/>
        </w:rPr>
        <w:t>.</w:t>
      </w:r>
      <w:r w:rsidRPr="00220FF4">
        <w:rPr>
          <w:rFonts w:asciiTheme="majorBidi" w:hAnsiTheme="majorBidi" w:cstheme="majorBidi"/>
          <w:sz w:val="28"/>
          <w:szCs w:val="28"/>
        </w:rPr>
        <w:t xml:space="preserve"> </w:t>
      </w:r>
      <w:r w:rsidR="00740268">
        <w:rPr>
          <w:rFonts w:asciiTheme="majorBidi" w:hAnsiTheme="majorBidi" w:cstheme="majorBidi"/>
          <w:sz w:val="28"/>
          <w:szCs w:val="28"/>
        </w:rPr>
        <w:t xml:space="preserve">In view of this, </w:t>
      </w:r>
      <w:r w:rsidRPr="00220FF4">
        <w:rPr>
          <w:rFonts w:asciiTheme="majorBidi" w:hAnsiTheme="majorBidi" w:cstheme="majorBidi"/>
          <w:sz w:val="28"/>
          <w:szCs w:val="28"/>
        </w:rPr>
        <w:t xml:space="preserve">I suggested that it is </w:t>
      </w:r>
      <w:r w:rsidR="00764E2D">
        <w:rPr>
          <w:rFonts w:asciiTheme="majorBidi" w:hAnsiTheme="majorBidi" w:cstheme="majorBidi"/>
          <w:sz w:val="28"/>
          <w:szCs w:val="28"/>
        </w:rPr>
        <w:t xml:space="preserve">justified </w:t>
      </w:r>
      <w:r w:rsidR="00E5251B">
        <w:rPr>
          <w:rFonts w:asciiTheme="majorBidi" w:hAnsiTheme="majorBidi" w:cstheme="majorBidi"/>
          <w:sz w:val="28"/>
          <w:szCs w:val="28"/>
        </w:rPr>
        <w:t>(</w:t>
      </w:r>
      <w:r w:rsidR="00764E2D">
        <w:rPr>
          <w:rFonts w:asciiTheme="majorBidi" w:hAnsiTheme="majorBidi" w:cstheme="majorBidi"/>
          <w:sz w:val="28"/>
          <w:szCs w:val="28"/>
        </w:rPr>
        <w:t xml:space="preserve">and </w:t>
      </w:r>
      <w:r w:rsidR="00FE102B">
        <w:rPr>
          <w:rFonts w:asciiTheme="majorBidi" w:hAnsiTheme="majorBidi" w:cstheme="majorBidi"/>
          <w:sz w:val="28"/>
          <w:szCs w:val="28"/>
        </w:rPr>
        <w:t>worthy</w:t>
      </w:r>
      <w:r w:rsidR="00E5251B">
        <w:rPr>
          <w:rFonts w:asciiTheme="majorBidi" w:hAnsiTheme="majorBidi" w:cstheme="majorBidi"/>
          <w:sz w:val="28"/>
          <w:szCs w:val="28"/>
        </w:rPr>
        <w:t>)</w:t>
      </w:r>
      <w:r w:rsidR="00764E2D" w:rsidRPr="00764E2D">
        <w:rPr>
          <w:rFonts w:asciiTheme="majorBidi" w:hAnsiTheme="majorBidi" w:cstheme="majorBidi"/>
          <w:sz w:val="28"/>
          <w:szCs w:val="28"/>
        </w:rPr>
        <w:t xml:space="preserve"> </w:t>
      </w:r>
      <w:r w:rsidRPr="00220FF4">
        <w:rPr>
          <w:rFonts w:asciiTheme="majorBidi" w:hAnsiTheme="majorBidi" w:cstheme="majorBidi"/>
          <w:sz w:val="28"/>
          <w:szCs w:val="28"/>
        </w:rPr>
        <w:t xml:space="preserve">to see </w:t>
      </w:r>
      <w:r w:rsidR="003F3099" w:rsidRPr="00741A83">
        <w:rPr>
          <w:rFonts w:asciiTheme="majorBidi" w:hAnsiTheme="majorBidi" w:cstheme="majorBidi"/>
          <w:sz w:val="28"/>
          <w:szCs w:val="28"/>
        </w:rPr>
        <w:t>C</w:t>
      </w:r>
      <w:r w:rsidR="003F3099" w:rsidRPr="00741A83">
        <w:rPr>
          <w:rFonts w:asciiTheme="majorBidi" w:hAnsiTheme="majorBidi" w:cstheme="majorBidi"/>
          <w:sz w:val="28"/>
          <w:szCs w:val="28"/>
          <w:vertAlign w:val="superscript"/>
        </w:rPr>
        <w:t>Ψ</w:t>
      </w:r>
      <w:r w:rsidR="003F3099" w:rsidRPr="0023715F">
        <w:rPr>
          <w:rFonts w:asciiTheme="majorBidi" w:hAnsiTheme="majorBidi" w:cstheme="majorBidi"/>
          <w:color w:val="1A1A1A"/>
          <w:sz w:val="28"/>
          <w:szCs w:val="28"/>
        </w:rPr>
        <w:t xml:space="preserve"> </w:t>
      </w:r>
      <w:r w:rsidRPr="00220FF4">
        <w:rPr>
          <w:rFonts w:asciiTheme="majorBidi" w:hAnsiTheme="majorBidi" w:cstheme="majorBidi"/>
          <w:sz w:val="28"/>
          <w:szCs w:val="28"/>
        </w:rPr>
        <w:t xml:space="preserve">as a primary factor that explains behavior precisely because </w:t>
      </w:r>
      <w:r w:rsidR="003F3099">
        <w:rPr>
          <w:rFonts w:asciiTheme="majorBidi" w:hAnsiTheme="majorBidi" w:cstheme="majorBidi"/>
          <w:sz w:val="28"/>
          <w:szCs w:val="28"/>
        </w:rPr>
        <w:t xml:space="preserve">it </w:t>
      </w:r>
      <w:r w:rsidRPr="00220FF4">
        <w:rPr>
          <w:rFonts w:asciiTheme="majorBidi" w:hAnsiTheme="majorBidi" w:cstheme="majorBidi"/>
          <w:sz w:val="28"/>
          <w:szCs w:val="28"/>
        </w:rPr>
        <w:t>ha</w:t>
      </w:r>
      <w:r w:rsidR="003F3099">
        <w:rPr>
          <w:rFonts w:asciiTheme="majorBidi" w:hAnsiTheme="majorBidi" w:cstheme="majorBidi"/>
          <w:sz w:val="28"/>
          <w:szCs w:val="28"/>
        </w:rPr>
        <w:t>s</w:t>
      </w:r>
      <w:r w:rsidRPr="00220FF4">
        <w:rPr>
          <w:rFonts w:asciiTheme="majorBidi" w:hAnsiTheme="majorBidi" w:cstheme="majorBidi"/>
          <w:sz w:val="28"/>
          <w:szCs w:val="28"/>
        </w:rPr>
        <w:t xml:space="preserve"> not yet been explain</w:t>
      </w:r>
      <w:r w:rsidR="003F3099">
        <w:rPr>
          <w:rFonts w:asciiTheme="majorBidi" w:hAnsiTheme="majorBidi" w:cstheme="majorBidi"/>
          <w:sz w:val="28"/>
          <w:szCs w:val="28"/>
        </w:rPr>
        <w:t>ed</w:t>
      </w:r>
      <w:r w:rsidRPr="00220FF4">
        <w:rPr>
          <w:rFonts w:asciiTheme="majorBidi" w:hAnsiTheme="majorBidi" w:cstheme="majorBidi"/>
          <w:sz w:val="28"/>
          <w:szCs w:val="28"/>
        </w:rPr>
        <w:t>.</w:t>
      </w:r>
      <w:r w:rsidR="002E588D">
        <w:rPr>
          <w:rFonts w:asciiTheme="majorBidi" w:hAnsiTheme="majorBidi" w:cstheme="majorBidi"/>
          <w:sz w:val="28"/>
          <w:szCs w:val="28"/>
        </w:rPr>
        <w:t xml:space="preserve"> </w:t>
      </w:r>
      <w:r w:rsidR="002E588D" w:rsidRPr="002E588D">
        <w:rPr>
          <w:rFonts w:asciiTheme="majorBidi" w:hAnsiTheme="majorBidi" w:cstheme="majorBidi"/>
          <w:sz w:val="28"/>
          <w:szCs w:val="28"/>
        </w:rPr>
        <w:t>In the current chapter</w:t>
      </w:r>
      <w:r w:rsidR="002E588D">
        <w:rPr>
          <w:rFonts w:asciiTheme="majorBidi" w:hAnsiTheme="majorBidi" w:cstheme="majorBidi"/>
          <w:sz w:val="28"/>
          <w:szCs w:val="28"/>
        </w:rPr>
        <w:t>,</w:t>
      </w:r>
      <w:r w:rsidR="002E588D" w:rsidRPr="002E588D">
        <w:rPr>
          <w:rFonts w:asciiTheme="majorBidi" w:hAnsiTheme="majorBidi" w:cstheme="majorBidi"/>
          <w:sz w:val="28"/>
          <w:szCs w:val="28"/>
        </w:rPr>
        <w:t xml:space="preserve"> I </w:t>
      </w:r>
      <w:r w:rsidR="002E588D">
        <w:rPr>
          <w:rFonts w:asciiTheme="majorBidi" w:hAnsiTheme="majorBidi" w:cstheme="majorBidi"/>
          <w:sz w:val="28"/>
          <w:szCs w:val="28"/>
        </w:rPr>
        <w:t xml:space="preserve">attempt </w:t>
      </w:r>
      <w:r w:rsidR="002E588D" w:rsidRPr="002E588D">
        <w:rPr>
          <w:rFonts w:asciiTheme="majorBidi" w:hAnsiTheme="majorBidi" w:cstheme="majorBidi"/>
          <w:sz w:val="28"/>
          <w:szCs w:val="28"/>
        </w:rPr>
        <w:t xml:space="preserve">to </w:t>
      </w:r>
      <w:r w:rsidR="00FE102B">
        <w:rPr>
          <w:rFonts w:asciiTheme="majorBidi" w:hAnsiTheme="majorBidi" w:cstheme="majorBidi"/>
          <w:sz w:val="28"/>
          <w:szCs w:val="28"/>
        </w:rPr>
        <w:t>develop</w:t>
      </w:r>
      <w:r w:rsidR="002E588D" w:rsidRPr="002E588D">
        <w:rPr>
          <w:rFonts w:asciiTheme="majorBidi" w:hAnsiTheme="majorBidi" w:cstheme="majorBidi"/>
          <w:sz w:val="28"/>
          <w:szCs w:val="28"/>
        </w:rPr>
        <w:t xml:space="preserve"> the idea that </w:t>
      </w:r>
      <w:r w:rsidR="002E588D" w:rsidRPr="00741A83">
        <w:rPr>
          <w:rFonts w:asciiTheme="majorBidi" w:hAnsiTheme="majorBidi" w:cstheme="majorBidi"/>
          <w:sz w:val="28"/>
          <w:szCs w:val="28"/>
        </w:rPr>
        <w:t>C</w:t>
      </w:r>
      <w:r w:rsidR="002E588D" w:rsidRPr="00741A83">
        <w:rPr>
          <w:rFonts w:asciiTheme="majorBidi" w:hAnsiTheme="majorBidi" w:cstheme="majorBidi"/>
          <w:sz w:val="28"/>
          <w:szCs w:val="28"/>
          <w:vertAlign w:val="superscript"/>
        </w:rPr>
        <w:t>Ψ</w:t>
      </w:r>
      <w:r w:rsidR="002E588D" w:rsidRPr="002E588D">
        <w:rPr>
          <w:rFonts w:asciiTheme="majorBidi" w:hAnsiTheme="majorBidi" w:cstheme="majorBidi"/>
          <w:sz w:val="28"/>
          <w:szCs w:val="28"/>
        </w:rPr>
        <w:t xml:space="preserve"> </w:t>
      </w:r>
      <w:r w:rsidR="00C81D32">
        <w:rPr>
          <w:rFonts w:asciiTheme="majorBidi" w:hAnsiTheme="majorBidi" w:cstheme="majorBidi"/>
          <w:sz w:val="28"/>
          <w:szCs w:val="28"/>
        </w:rPr>
        <w:t>may function a</w:t>
      </w:r>
      <w:r w:rsidR="002E588D" w:rsidRPr="002E588D">
        <w:rPr>
          <w:rFonts w:asciiTheme="majorBidi" w:hAnsiTheme="majorBidi" w:cstheme="majorBidi"/>
          <w:sz w:val="28"/>
          <w:szCs w:val="28"/>
        </w:rPr>
        <w:t>s a factor that explains behavior and not just a phenomenon that requires an explanation.</w:t>
      </w:r>
      <w:r w:rsidR="00BA2E3C">
        <w:rPr>
          <w:rFonts w:asciiTheme="majorBidi" w:hAnsiTheme="majorBidi" w:cstheme="majorBidi"/>
          <w:sz w:val="28"/>
          <w:szCs w:val="28"/>
        </w:rPr>
        <w:t xml:space="preserve"> C</w:t>
      </w:r>
      <w:r w:rsidR="004A703E" w:rsidRPr="00BA2E3C">
        <w:rPr>
          <w:rFonts w:asciiTheme="majorBidi" w:hAnsiTheme="majorBidi" w:cstheme="majorBidi"/>
          <w:sz w:val="28"/>
          <w:szCs w:val="28"/>
        </w:rPr>
        <w:t xml:space="preserve">hapter </w:t>
      </w:r>
      <w:r w:rsidR="00BA2E3C">
        <w:rPr>
          <w:rFonts w:asciiTheme="majorBidi" w:hAnsiTheme="majorBidi" w:cstheme="majorBidi"/>
          <w:sz w:val="28"/>
          <w:szCs w:val="28"/>
        </w:rPr>
        <w:t xml:space="preserve">4 </w:t>
      </w:r>
      <w:r w:rsidR="004A703E" w:rsidRPr="00BA2E3C">
        <w:rPr>
          <w:rFonts w:asciiTheme="majorBidi" w:hAnsiTheme="majorBidi" w:cstheme="majorBidi"/>
          <w:sz w:val="28"/>
          <w:szCs w:val="28"/>
        </w:rPr>
        <w:t xml:space="preserve">is based on </w:t>
      </w:r>
      <w:r w:rsidR="00BA2E3C">
        <w:rPr>
          <w:rFonts w:asciiTheme="majorBidi" w:hAnsiTheme="majorBidi" w:cstheme="majorBidi"/>
          <w:sz w:val="28"/>
          <w:szCs w:val="28"/>
        </w:rPr>
        <w:t>my previous publications</w:t>
      </w:r>
      <w:r w:rsidR="004A703E" w:rsidRPr="00BA2E3C">
        <w:rPr>
          <w:rFonts w:asciiTheme="majorBidi" w:hAnsiTheme="majorBidi" w:cstheme="majorBidi"/>
          <w:sz w:val="28"/>
          <w:szCs w:val="28"/>
        </w:rPr>
        <w:t xml:space="preserve"> (</w:t>
      </w:r>
      <w:r w:rsidR="00BA2E3C">
        <w:rPr>
          <w:rFonts w:asciiTheme="majorBidi" w:hAnsiTheme="majorBidi" w:cstheme="majorBidi"/>
          <w:sz w:val="28"/>
          <w:szCs w:val="28"/>
        </w:rPr>
        <w:t xml:space="preserve">e.g., </w:t>
      </w:r>
      <w:r w:rsidR="004A703E" w:rsidRPr="00C81D32">
        <w:rPr>
          <w:rFonts w:asciiTheme="majorBidi" w:hAnsiTheme="majorBidi" w:cstheme="majorBidi"/>
          <w:sz w:val="28"/>
          <w:szCs w:val="28"/>
        </w:rPr>
        <w:t>Rakover, 1997, 2007, 2011/12</w:t>
      </w:r>
      <w:r w:rsidR="00FE102B" w:rsidRPr="00C81D32">
        <w:rPr>
          <w:rFonts w:asciiTheme="majorBidi" w:hAnsiTheme="majorBidi" w:cstheme="majorBidi"/>
          <w:sz w:val="28"/>
          <w:szCs w:val="28"/>
        </w:rPr>
        <w:t>a, b</w:t>
      </w:r>
      <w:r w:rsidR="00BA2E3C" w:rsidRPr="00C81D32">
        <w:rPr>
          <w:rFonts w:asciiTheme="majorBidi" w:hAnsiTheme="majorBidi" w:cstheme="majorBidi"/>
          <w:sz w:val="28"/>
          <w:szCs w:val="28"/>
        </w:rPr>
        <w:t>, 2018</w:t>
      </w:r>
      <w:r w:rsidR="004A703E" w:rsidRPr="00BA2E3C">
        <w:rPr>
          <w:rFonts w:asciiTheme="majorBidi" w:hAnsiTheme="majorBidi" w:cstheme="majorBidi"/>
          <w:sz w:val="28"/>
          <w:szCs w:val="28"/>
        </w:rPr>
        <w:t xml:space="preserve">). </w:t>
      </w:r>
      <w:r w:rsidR="00B97649" w:rsidRPr="00B97649">
        <w:rPr>
          <w:rFonts w:asciiTheme="majorBidi" w:hAnsiTheme="majorBidi" w:cstheme="majorBidi"/>
          <w:sz w:val="28"/>
          <w:szCs w:val="28"/>
        </w:rPr>
        <w:t xml:space="preserve">I will </w:t>
      </w:r>
      <w:r w:rsidR="00FE102B">
        <w:rPr>
          <w:rFonts w:asciiTheme="majorBidi" w:hAnsiTheme="majorBidi" w:cstheme="majorBidi"/>
          <w:sz w:val="28"/>
          <w:szCs w:val="28"/>
        </w:rPr>
        <w:t xml:space="preserve">start by </w:t>
      </w:r>
      <w:r w:rsidR="00B97649" w:rsidRPr="00B97649">
        <w:rPr>
          <w:rFonts w:asciiTheme="majorBidi" w:hAnsiTheme="majorBidi" w:cstheme="majorBidi"/>
          <w:sz w:val="28"/>
          <w:szCs w:val="28"/>
        </w:rPr>
        <w:t>present</w:t>
      </w:r>
      <w:r w:rsidR="00FE102B">
        <w:rPr>
          <w:rFonts w:asciiTheme="majorBidi" w:hAnsiTheme="majorBidi" w:cstheme="majorBidi"/>
          <w:sz w:val="28"/>
          <w:szCs w:val="28"/>
        </w:rPr>
        <w:t>ing</w:t>
      </w:r>
      <w:r w:rsidR="00B97649" w:rsidRPr="00B97649">
        <w:rPr>
          <w:rFonts w:asciiTheme="majorBidi" w:hAnsiTheme="majorBidi" w:cstheme="majorBidi"/>
          <w:sz w:val="28"/>
          <w:szCs w:val="28"/>
        </w:rPr>
        <w:t xml:space="preserve"> the justifications</w:t>
      </w:r>
      <w:r w:rsidR="00B97649">
        <w:rPr>
          <w:rFonts w:asciiTheme="majorBidi" w:hAnsiTheme="majorBidi" w:cstheme="majorBidi"/>
          <w:sz w:val="28"/>
          <w:szCs w:val="28"/>
        </w:rPr>
        <w:t>, the rational,</w:t>
      </w:r>
      <w:r w:rsidR="00B97649" w:rsidRPr="00B97649">
        <w:rPr>
          <w:rFonts w:asciiTheme="majorBidi" w:hAnsiTheme="majorBidi" w:cstheme="majorBidi"/>
          <w:sz w:val="28"/>
          <w:szCs w:val="28"/>
        </w:rPr>
        <w:t xml:space="preserve"> for developing an explanation</w:t>
      </w:r>
      <w:r w:rsidR="00FE102B">
        <w:rPr>
          <w:rFonts w:asciiTheme="majorBidi" w:hAnsiTheme="majorBidi" w:cstheme="majorBidi"/>
          <w:sz w:val="28"/>
          <w:szCs w:val="28"/>
        </w:rPr>
        <w:t>-approach</w:t>
      </w:r>
      <w:r w:rsidR="00B97649" w:rsidRPr="00B97649">
        <w:rPr>
          <w:rFonts w:asciiTheme="majorBidi" w:hAnsiTheme="majorBidi" w:cstheme="majorBidi"/>
          <w:sz w:val="28"/>
          <w:szCs w:val="28"/>
        </w:rPr>
        <w:t xml:space="preserve"> based on the concept of </w:t>
      </w:r>
      <w:r w:rsidR="00B97649" w:rsidRPr="00741A83">
        <w:rPr>
          <w:rFonts w:asciiTheme="majorBidi" w:hAnsiTheme="majorBidi" w:cstheme="majorBidi"/>
          <w:sz w:val="28"/>
          <w:szCs w:val="28"/>
        </w:rPr>
        <w:t>C</w:t>
      </w:r>
      <w:r w:rsidR="00B97649" w:rsidRPr="00741A83">
        <w:rPr>
          <w:rFonts w:asciiTheme="majorBidi" w:hAnsiTheme="majorBidi" w:cstheme="majorBidi"/>
          <w:sz w:val="28"/>
          <w:szCs w:val="28"/>
          <w:vertAlign w:val="superscript"/>
        </w:rPr>
        <w:t>Ψ</w:t>
      </w:r>
      <w:r w:rsidR="00B97649">
        <w:rPr>
          <w:rFonts w:asciiTheme="majorBidi" w:hAnsiTheme="majorBidi" w:cstheme="majorBidi"/>
          <w:sz w:val="28"/>
          <w:szCs w:val="28"/>
        </w:rPr>
        <w:t>.</w:t>
      </w:r>
      <w:r w:rsidR="00B97649" w:rsidRPr="00B97649">
        <w:rPr>
          <w:rFonts w:asciiTheme="majorBidi" w:hAnsiTheme="majorBidi" w:cstheme="majorBidi"/>
          <w:sz w:val="28"/>
          <w:szCs w:val="28"/>
        </w:rPr>
        <w:t xml:space="preserve"> </w:t>
      </w:r>
    </w:p>
    <w:p w:rsidR="004A703E" w:rsidRPr="00764E2D" w:rsidRDefault="004A703E" w:rsidP="00764E2D">
      <w:pPr>
        <w:pStyle w:val="ListParagraph"/>
        <w:numPr>
          <w:ilvl w:val="1"/>
          <w:numId w:val="8"/>
        </w:numPr>
        <w:bidi w:val="0"/>
        <w:spacing w:line="360" w:lineRule="auto"/>
        <w:rPr>
          <w:rFonts w:asciiTheme="majorBidi" w:hAnsiTheme="majorBidi" w:cstheme="majorBidi"/>
          <w:b/>
          <w:bCs/>
          <w:sz w:val="28"/>
          <w:szCs w:val="28"/>
        </w:rPr>
      </w:pPr>
      <w:r w:rsidRPr="00764E2D">
        <w:rPr>
          <w:rFonts w:asciiTheme="majorBidi" w:hAnsiTheme="majorBidi" w:cstheme="majorBidi"/>
          <w:b/>
          <w:bCs/>
          <w:sz w:val="28"/>
          <w:szCs w:val="28"/>
        </w:rPr>
        <w:t>Rationale for developing MD and MEF</w:t>
      </w:r>
    </w:p>
    <w:p w:rsidR="004A703E" w:rsidRPr="00925C0A" w:rsidRDefault="004A703E" w:rsidP="00FE102B">
      <w:pPr>
        <w:shd w:val="clear" w:color="auto" w:fill="FFFFFF"/>
        <w:bidi w:val="0"/>
        <w:spacing w:after="0" w:line="360" w:lineRule="auto"/>
        <w:rPr>
          <w:rFonts w:asciiTheme="majorBidi" w:hAnsiTheme="majorBidi" w:cstheme="majorBidi"/>
          <w:sz w:val="28"/>
          <w:szCs w:val="28"/>
        </w:rPr>
      </w:pPr>
      <w:r w:rsidRPr="00FE102B">
        <w:rPr>
          <w:rFonts w:asciiTheme="majorBidi" w:hAnsiTheme="majorBidi" w:cstheme="majorBidi"/>
          <w:sz w:val="28"/>
          <w:szCs w:val="28"/>
        </w:rPr>
        <w:t>T</w:t>
      </w:r>
      <w:r w:rsidRPr="00925C0A">
        <w:rPr>
          <w:rFonts w:asciiTheme="majorBidi" w:hAnsiTheme="majorBidi" w:cstheme="majorBidi"/>
          <w:sz w:val="28"/>
          <w:szCs w:val="28"/>
        </w:rPr>
        <w:t>he rationale is based</w:t>
      </w:r>
      <w:r w:rsidR="00925C0A" w:rsidRPr="00925C0A">
        <w:rPr>
          <w:rFonts w:asciiTheme="majorBidi" w:hAnsiTheme="majorBidi" w:cstheme="majorBidi"/>
          <w:sz w:val="28"/>
          <w:szCs w:val="28"/>
        </w:rPr>
        <w:t xml:space="preserve"> on certain well-established</w:t>
      </w:r>
      <w:r w:rsidR="00322689" w:rsidRPr="00925C0A">
        <w:rPr>
          <w:rFonts w:asciiTheme="majorBidi" w:hAnsiTheme="majorBidi" w:cstheme="majorBidi"/>
          <w:sz w:val="28"/>
          <w:szCs w:val="28"/>
        </w:rPr>
        <w:t xml:space="preserve"> empirical observations </w:t>
      </w:r>
      <w:r w:rsidR="00FE6DF6">
        <w:rPr>
          <w:rFonts w:asciiTheme="majorBidi" w:hAnsiTheme="majorBidi" w:cstheme="majorBidi"/>
          <w:sz w:val="28"/>
          <w:szCs w:val="28"/>
        </w:rPr>
        <w:t xml:space="preserve">(see previous chapters) </w:t>
      </w:r>
      <w:r w:rsidR="00322689" w:rsidRPr="00925C0A">
        <w:rPr>
          <w:rFonts w:asciiTheme="majorBidi" w:hAnsiTheme="majorBidi" w:cstheme="majorBidi"/>
          <w:sz w:val="28"/>
          <w:szCs w:val="28"/>
        </w:rPr>
        <w:t xml:space="preserve">that </w:t>
      </w:r>
      <w:r w:rsidR="00925C0A" w:rsidRPr="00925C0A">
        <w:rPr>
          <w:rFonts w:asciiTheme="majorBidi" w:hAnsiTheme="majorBidi" w:cstheme="majorBidi"/>
          <w:sz w:val="28"/>
          <w:szCs w:val="28"/>
        </w:rPr>
        <w:t xml:space="preserve">can be </w:t>
      </w:r>
      <w:r w:rsidR="00322689" w:rsidRPr="00925C0A">
        <w:rPr>
          <w:rFonts w:asciiTheme="majorBidi" w:hAnsiTheme="majorBidi" w:cstheme="majorBidi"/>
          <w:sz w:val="28"/>
          <w:szCs w:val="28"/>
        </w:rPr>
        <w:t>conceived of as assumptions</w:t>
      </w:r>
      <w:r w:rsidR="00925C0A" w:rsidRPr="00925C0A">
        <w:rPr>
          <w:rFonts w:asciiTheme="majorBidi" w:hAnsiTheme="majorBidi" w:cstheme="majorBidi"/>
          <w:sz w:val="28"/>
          <w:szCs w:val="28"/>
        </w:rPr>
        <w:t xml:space="preserve"> for the following </w:t>
      </w:r>
      <w:r w:rsidRPr="00925C0A">
        <w:rPr>
          <w:rFonts w:asciiTheme="majorBidi" w:hAnsiTheme="majorBidi" w:cstheme="majorBidi"/>
          <w:sz w:val="28"/>
          <w:szCs w:val="28"/>
        </w:rPr>
        <w:t>justificatory-argument</w:t>
      </w:r>
      <w:r w:rsidR="00FE102B">
        <w:rPr>
          <w:rFonts w:asciiTheme="majorBidi" w:hAnsiTheme="majorBidi" w:cstheme="majorBidi"/>
          <w:sz w:val="28"/>
          <w:szCs w:val="28"/>
        </w:rPr>
        <w:t xml:space="preserve">, an argument that leads to certain interesting </w:t>
      </w:r>
      <w:r w:rsidR="00FE102B" w:rsidRPr="00FE102B">
        <w:rPr>
          <w:rFonts w:asciiTheme="majorBidi" w:hAnsiTheme="majorBidi" w:cstheme="majorBidi"/>
          <w:sz w:val="28"/>
          <w:szCs w:val="28"/>
        </w:rPr>
        <w:t>consequences</w:t>
      </w:r>
      <w:r w:rsidRPr="00925C0A">
        <w:rPr>
          <w:rFonts w:asciiTheme="majorBidi" w:hAnsiTheme="majorBidi" w:cstheme="majorBidi"/>
          <w:sz w:val="28"/>
          <w:szCs w:val="28"/>
        </w:rPr>
        <w:t>:</w:t>
      </w:r>
    </w:p>
    <w:p w:rsidR="004A703E" w:rsidRPr="002F5DF1" w:rsidRDefault="00925C0A" w:rsidP="00925C0A">
      <w:pPr>
        <w:bidi w:val="0"/>
        <w:spacing w:line="360" w:lineRule="auto"/>
        <w:ind w:left="360"/>
        <w:rPr>
          <w:rFonts w:asciiTheme="majorBidi" w:hAnsiTheme="majorBidi" w:cstheme="majorBidi"/>
          <w:sz w:val="28"/>
          <w:szCs w:val="28"/>
        </w:rPr>
      </w:pPr>
      <w:r w:rsidRPr="002F5DF1">
        <w:rPr>
          <w:rFonts w:asciiTheme="majorBidi" w:hAnsiTheme="majorBidi" w:cstheme="majorBidi"/>
          <w:i/>
          <w:iCs/>
          <w:sz w:val="28"/>
          <w:szCs w:val="28"/>
        </w:rPr>
        <w:t>Well-established empirical observations (a</w:t>
      </w:r>
      <w:r w:rsidR="004A703E" w:rsidRPr="002F5DF1">
        <w:rPr>
          <w:rFonts w:asciiTheme="majorBidi" w:hAnsiTheme="majorBidi" w:cstheme="majorBidi"/>
          <w:i/>
          <w:iCs/>
          <w:sz w:val="28"/>
          <w:szCs w:val="28"/>
        </w:rPr>
        <w:t>ssumptions</w:t>
      </w:r>
      <w:r w:rsidRPr="002F5DF1">
        <w:rPr>
          <w:rFonts w:asciiTheme="majorBidi" w:hAnsiTheme="majorBidi" w:cstheme="majorBidi"/>
          <w:i/>
          <w:iCs/>
          <w:sz w:val="28"/>
          <w:szCs w:val="28"/>
        </w:rPr>
        <w:t>)</w:t>
      </w:r>
      <w:r w:rsidR="004A703E" w:rsidRPr="002F5DF1">
        <w:rPr>
          <w:rFonts w:asciiTheme="majorBidi" w:hAnsiTheme="majorBidi" w:cstheme="majorBidi"/>
          <w:sz w:val="28"/>
          <w:szCs w:val="28"/>
        </w:rPr>
        <w:t xml:space="preserve">: </w:t>
      </w:r>
    </w:p>
    <w:p w:rsidR="004A703E" w:rsidRPr="00C972D9" w:rsidRDefault="004A703E" w:rsidP="00C972D9">
      <w:pPr>
        <w:pStyle w:val="ListParagraph"/>
        <w:numPr>
          <w:ilvl w:val="0"/>
          <w:numId w:val="9"/>
        </w:numPr>
        <w:bidi w:val="0"/>
        <w:spacing w:line="360" w:lineRule="auto"/>
        <w:rPr>
          <w:rFonts w:asciiTheme="majorBidi" w:hAnsiTheme="majorBidi" w:cstheme="majorBidi"/>
          <w:sz w:val="28"/>
          <w:szCs w:val="28"/>
        </w:rPr>
      </w:pPr>
      <w:r w:rsidRPr="00C972D9">
        <w:rPr>
          <w:rFonts w:asciiTheme="majorBidi" w:hAnsiTheme="majorBidi" w:cstheme="majorBidi"/>
          <w:sz w:val="28"/>
          <w:szCs w:val="28"/>
        </w:rPr>
        <w:lastRenderedPageBreak/>
        <w:t xml:space="preserve">To date there is no </w:t>
      </w:r>
      <w:r w:rsidR="005E459D" w:rsidRPr="00C972D9">
        <w:rPr>
          <w:rFonts w:asciiTheme="majorBidi" w:hAnsiTheme="majorBidi" w:cstheme="majorBidi"/>
          <w:sz w:val="28"/>
          <w:szCs w:val="28"/>
        </w:rPr>
        <w:t>T</w:t>
      </w:r>
      <w:r w:rsidR="00C972D9" w:rsidRPr="00C972D9">
        <w:rPr>
          <w:rFonts w:asciiTheme="majorBidi" w:hAnsiTheme="majorBidi" w:cstheme="majorBidi"/>
          <w:sz w:val="28"/>
          <w:szCs w:val="28"/>
          <w:vertAlign w:val="subscript"/>
        </w:rPr>
        <w:t>C</w:t>
      </w:r>
      <w:r w:rsidRPr="00C972D9">
        <w:rPr>
          <w:rFonts w:asciiTheme="majorBidi" w:hAnsiTheme="majorBidi" w:cstheme="majorBidi"/>
          <w:sz w:val="28"/>
          <w:szCs w:val="28"/>
        </w:rPr>
        <w:t xml:space="preserve"> that explains the relationship between mind and body, </w:t>
      </w:r>
      <w:r w:rsidR="00FE102B" w:rsidRPr="00C972D9">
        <w:rPr>
          <w:rFonts w:asciiTheme="majorBidi" w:hAnsiTheme="majorBidi" w:cstheme="majorBidi"/>
          <w:sz w:val="28"/>
          <w:szCs w:val="28"/>
        </w:rPr>
        <w:t>C</w:t>
      </w:r>
      <w:r w:rsidR="00FE102B" w:rsidRPr="00C972D9">
        <w:rPr>
          <w:rFonts w:asciiTheme="majorBidi" w:hAnsiTheme="majorBidi" w:cstheme="majorBidi"/>
          <w:sz w:val="28"/>
          <w:szCs w:val="28"/>
          <w:vertAlign w:val="superscript"/>
        </w:rPr>
        <w:t>Ψ</w:t>
      </w:r>
      <w:r w:rsidR="00FE102B" w:rsidRPr="00C972D9">
        <w:rPr>
          <w:rFonts w:asciiTheme="majorBidi" w:hAnsiTheme="majorBidi" w:cstheme="majorBidi"/>
          <w:sz w:val="28"/>
          <w:szCs w:val="28"/>
        </w:rPr>
        <w:t xml:space="preserve"> </w:t>
      </w:r>
      <w:r w:rsidRPr="00C972D9">
        <w:rPr>
          <w:rFonts w:asciiTheme="majorBidi" w:hAnsiTheme="majorBidi" w:cstheme="majorBidi"/>
          <w:sz w:val="28"/>
          <w:szCs w:val="28"/>
        </w:rPr>
        <w:t>and brain;</w:t>
      </w:r>
    </w:p>
    <w:p w:rsidR="004A703E" w:rsidRPr="00C972D9" w:rsidRDefault="004A703E" w:rsidP="00C972D9">
      <w:pPr>
        <w:pStyle w:val="ListParagraph"/>
        <w:numPr>
          <w:ilvl w:val="0"/>
          <w:numId w:val="9"/>
        </w:numPr>
        <w:bidi w:val="0"/>
        <w:spacing w:line="360" w:lineRule="auto"/>
        <w:rPr>
          <w:rFonts w:asciiTheme="majorBidi" w:hAnsiTheme="majorBidi" w:cstheme="majorBidi"/>
          <w:sz w:val="28"/>
          <w:szCs w:val="28"/>
        </w:rPr>
      </w:pPr>
      <w:r w:rsidRPr="00C972D9">
        <w:rPr>
          <w:rFonts w:asciiTheme="majorBidi" w:hAnsiTheme="majorBidi" w:cstheme="majorBidi"/>
          <w:sz w:val="28"/>
          <w:szCs w:val="28"/>
        </w:rPr>
        <w:t xml:space="preserve">It is hard (if not impossible) to conceive mentalistic explanations (e.g., based on will, belief, intention) in terms of mechanistic explanations (e.g., based on events or processes </w:t>
      </w:r>
      <w:r w:rsidR="0069128C" w:rsidRPr="00C972D9">
        <w:rPr>
          <w:rFonts w:asciiTheme="majorBidi" w:hAnsiTheme="majorBidi" w:cstheme="majorBidi"/>
          <w:sz w:val="28"/>
          <w:szCs w:val="28"/>
        </w:rPr>
        <w:t xml:space="preserve">in the </w:t>
      </w:r>
      <w:r w:rsidR="005E459D" w:rsidRPr="00C972D9">
        <w:rPr>
          <w:rFonts w:asciiTheme="majorBidi" w:hAnsiTheme="majorBidi" w:cstheme="majorBidi"/>
          <w:sz w:val="28"/>
          <w:szCs w:val="28"/>
        </w:rPr>
        <w:t>brain</w:t>
      </w:r>
      <w:r w:rsidRPr="00C972D9">
        <w:rPr>
          <w:rFonts w:asciiTheme="majorBidi" w:hAnsiTheme="majorBidi" w:cstheme="majorBidi"/>
          <w:sz w:val="28"/>
          <w:szCs w:val="28"/>
        </w:rPr>
        <w:t xml:space="preserve">); </w:t>
      </w:r>
    </w:p>
    <w:p w:rsidR="00FE6DF6" w:rsidRPr="001B325A" w:rsidRDefault="002F5DF1" w:rsidP="001B325A">
      <w:pPr>
        <w:pStyle w:val="ListParagraph"/>
        <w:numPr>
          <w:ilvl w:val="0"/>
          <w:numId w:val="9"/>
        </w:numPr>
        <w:bidi w:val="0"/>
        <w:spacing w:line="360" w:lineRule="auto"/>
        <w:rPr>
          <w:rFonts w:asciiTheme="majorBidi" w:hAnsiTheme="majorBidi" w:cstheme="majorBidi"/>
          <w:sz w:val="28"/>
          <w:szCs w:val="28"/>
        </w:rPr>
      </w:pPr>
      <w:r w:rsidRPr="001B325A">
        <w:rPr>
          <w:rFonts w:asciiTheme="majorBidi" w:hAnsiTheme="majorBidi" w:cstheme="majorBidi"/>
          <w:sz w:val="28"/>
          <w:szCs w:val="28"/>
        </w:rPr>
        <w:t xml:space="preserve">In </w:t>
      </w:r>
      <w:r w:rsidR="001B325A">
        <w:rPr>
          <w:rFonts w:asciiTheme="majorBidi" w:hAnsiTheme="majorBidi" w:cstheme="majorBidi"/>
          <w:sz w:val="28"/>
          <w:szCs w:val="28"/>
        </w:rPr>
        <w:t xml:space="preserve">the majority of the </w:t>
      </w:r>
      <w:r w:rsidR="004A703E" w:rsidRPr="001B325A">
        <w:rPr>
          <w:rFonts w:asciiTheme="majorBidi" w:hAnsiTheme="majorBidi" w:cstheme="majorBidi"/>
          <w:sz w:val="28"/>
          <w:szCs w:val="28"/>
        </w:rPr>
        <w:t>cases</w:t>
      </w:r>
      <w:r w:rsidR="00FE6DF6" w:rsidRPr="001B325A">
        <w:rPr>
          <w:rFonts w:asciiTheme="majorBidi" w:hAnsiTheme="majorBidi" w:cstheme="majorBidi"/>
          <w:sz w:val="28"/>
          <w:szCs w:val="28"/>
        </w:rPr>
        <w:t>,</w:t>
      </w:r>
      <w:r w:rsidR="004A703E" w:rsidRPr="001B325A">
        <w:rPr>
          <w:rFonts w:asciiTheme="majorBidi" w:hAnsiTheme="majorBidi" w:cstheme="majorBidi"/>
          <w:sz w:val="28"/>
          <w:szCs w:val="28"/>
        </w:rPr>
        <w:t xml:space="preserve"> behavior is saturated with </w:t>
      </w:r>
      <w:r w:rsidRPr="001B325A">
        <w:rPr>
          <w:rFonts w:asciiTheme="majorBidi" w:hAnsiTheme="majorBidi" w:cstheme="majorBidi"/>
          <w:sz w:val="28"/>
          <w:szCs w:val="28"/>
        </w:rPr>
        <w:t>C</w:t>
      </w:r>
      <w:r w:rsidRPr="001B325A">
        <w:rPr>
          <w:rFonts w:asciiTheme="majorBidi" w:hAnsiTheme="majorBidi" w:cstheme="majorBidi"/>
          <w:sz w:val="28"/>
          <w:szCs w:val="28"/>
          <w:vertAlign w:val="superscript"/>
        </w:rPr>
        <w:t>Ψ</w:t>
      </w:r>
      <w:r w:rsidR="004A703E" w:rsidRPr="001B325A">
        <w:rPr>
          <w:rFonts w:asciiTheme="majorBidi" w:hAnsiTheme="majorBidi" w:cstheme="majorBidi"/>
          <w:sz w:val="28"/>
          <w:szCs w:val="28"/>
        </w:rPr>
        <w:t xml:space="preserve">. </w:t>
      </w:r>
    </w:p>
    <w:p w:rsidR="004A703E" w:rsidRPr="0069128C" w:rsidRDefault="0069128C" w:rsidP="0069128C">
      <w:pPr>
        <w:pStyle w:val="ListParagraph"/>
        <w:bidi w:val="0"/>
        <w:spacing w:line="360" w:lineRule="auto"/>
        <w:rPr>
          <w:rFonts w:asciiTheme="majorBidi" w:hAnsiTheme="majorBidi" w:cstheme="majorBidi"/>
          <w:i/>
          <w:iCs/>
          <w:sz w:val="28"/>
          <w:szCs w:val="28"/>
        </w:rPr>
      </w:pPr>
      <w:r>
        <w:rPr>
          <w:rFonts w:asciiTheme="majorBidi" w:hAnsiTheme="majorBidi" w:cstheme="majorBidi"/>
          <w:i/>
          <w:iCs/>
          <w:sz w:val="28"/>
          <w:szCs w:val="28"/>
        </w:rPr>
        <w:t xml:space="preserve">Some </w:t>
      </w:r>
      <w:r w:rsidRPr="0069128C">
        <w:rPr>
          <w:rFonts w:asciiTheme="majorBidi" w:hAnsiTheme="majorBidi" w:cstheme="majorBidi"/>
          <w:i/>
          <w:iCs/>
          <w:sz w:val="28"/>
          <w:szCs w:val="28"/>
        </w:rPr>
        <w:t>interesting consequences</w:t>
      </w:r>
      <w:r w:rsidR="004A703E" w:rsidRPr="0069128C">
        <w:rPr>
          <w:rFonts w:asciiTheme="majorBidi" w:hAnsiTheme="majorBidi" w:cstheme="majorBidi"/>
          <w:i/>
          <w:iCs/>
          <w:sz w:val="28"/>
          <w:szCs w:val="28"/>
        </w:rPr>
        <w:t xml:space="preserve">: </w:t>
      </w:r>
    </w:p>
    <w:p w:rsidR="004A703E" w:rsidRPr="002F5DF1" w:rsidRDefault="004A703E" w:rsidP="0069128C">
      <w:pPr>
        <w:bidi w:val="0"/>
        <w:spacing w:line="360" w:lineRule="auto"/>
        <w:ind w:left="720"/>
        <w:rPr>
          <w:rFonts w:asciiTheme="majorBidi" w:hAnsiTheme="majorBidi" w:cstheme="majorBidi"/>
          <w:sz w:val="28"/>
          <w:szCs w:val="28"/>
        </w:rPr>
      </w:pPr>
      <w:r w:rsidRPr="002F5DF1">
        <w:rPr>
          <w:rFonts w:asciiTheme="majorBidi" w:hAnsiTheme="majorBidi" w:cstheme="majorBidi"/>
          <w:sz w:val="28"/>
          <w:szCs w:val="28"/>
        </w:rPr>
        <w:t>Given the</w:t>
      </w:r>
      <w:r w:rsidR="002F5DF1">
        <w:rPr>
          <w:rFonts w:asciiTheme="majorBidi" w:hAnsiTheme="majorBidi" w:cstheme="majorBidi"/>
          <w:sz w:val="28"/>
          <w:szCs w:val="28"/>
        </w:rPr>
        <w:t xml:space="preserve"> above</w:t>
      </w:r>
      <w:r w:rsidRPr="002F5DF1">
        <w:rPr>
          <w:rFonts w:asciiTheme="majorBidi" w:hAnsiTheme="majorBidi" w:cstheme="majorBidi"/>
          <w:sz w:val="28"/>
          <w:szCs w:val="28"/>
        </w:rPr>
        <w:t xml:space="preserve"> assumptions, if one aspires to suggest a complete account for behavior</w:t>
      </w:r>
      <w:r w:rsidR="002F5DF1">
        <w:rPr>
          <w:rFonts w:asciiTheme="majorBidi" w:hAnsiTheme="majorBidi" w:cstheme="majorBidi"/>
          <w:sz w:val="28"/>
          <w:szCs w:val="28"/>
        </w:rPr>
        <w:t>,</w:t>
      </w:r>
      <w:r w:rsidRPr="002F5DF1">
        <w:rPr>
          <w:rFonts w:asciiTheme="majorBidi" w:hAnsiTheme="majorBidi" w:cstheme="majorBidi"/>
          <w:sz w:val="28"/>
          <w:szCs w:val="28"/>
        </w:rPr>
        <w:t xml:space="preserve"> the following can be </w:t>
      </w:r>
      <w:r w:rsidR="0069128C">
        <w:rPr>
          <w:rFonts w:asciiTheme="majorBidi" w:hAnsiTheme="majorBidi" w:cstheme="majorBidi"/>
          <w:sz w:val="28"/>
          <w:szCs w:val="28"/>
        </w:rPr>
        <w:t>proposed</w:t>
      </w:r>
      <w:r w:rsidRPr="002F5DF1">
        <w:rPr>
          <w:rFonts w:asciiTheme="majorBidi" w:hAnsiTheme="majorBidi" w:cstheme="majorBidi"/>
          <w:sz w:val="28"/>
          <w:szCs w:val="28"/>
        </w:rPr>
        <w:t xml:space="preserve">: </w:t>
      </w:r>
    </w:p>
    <w:p w:rsidR="004A703E" w:rsidRPr="0069128C" w:rsidRDefault="004A703E" w:rsidP="00C972D9">
      <w:pPr>
        <w:pStyle w:val="ListParagraph"/>
        <w:numPr>
          <w:ilvl w:val="0"/>
          <w:numId w:val="2"/>
        </w:numPr>
        <w:bidi w:val="0"/>
        <w:spacing w:line="360" w:lineRule="auto"/>
        <w:rPr>
          <w:rFonts w:asciiTheme="majorBidi" w:hAnsiTheme="majorBidi" w:cstheme="majorBidi"/>
          <w:sz w:val="28"/>
          <w:szCs w:val="28"/>
        </w:rPr>
      </w:pPr>
      <w:r w:rsidRPr="0069128C">
        <w:rPr>
          <w:rFonts w:asciiTheme="majorBidi" w:hAnsiTheme="majorBidi" w:cstheme="majorBidi"/>
          <w:sz w:val="28"/>
          <w:szCs w:val="28"/>
        </w:rPr>
        <w:t xml:space="preserve">If one </w:t>
      </w:r>
      <w:r w:rsidR="002709B3" w:rsidRPr="0069128C">
        <w:rPr>
          <w:rFonts w:asciiTheme="majorBidi" w:hAnsiTheme="majorBidi" w:cstheme="majorBidi"/>
          <w:sz w:val="28"/>
          <w:szCs w:val="28"/>
        </w:rPr>
        <w:t>uses</w:t>
      </w:r>
      <w:r w:rsidRPr="0069128C">
        <w:rPr>
          <w:rFonts w:asciiTheme="majorBidi" w:hAnsiTheme="majorBidi" w:cstheme="majorBidi"/>
          <w:sz w:val="28"/>
          <w:szCs w:val="28"/>
        </w:rPr>
        <w:t xml:space="preserve"> only a mechanistic explanation for behavior (in the manner accepted by Behaviorism, Cognitive Psychology and Physiological Psychology), the explanation will be incomplete because it disregards </w:t>
      </w:r>
      <w:r w:rsidR="00C972D9" w:rsidRPr="00741A83">
        <w:rPr>
          <w:rFonts w:asciiTheme="majorBidi" w:hAnsiTheme="majorBidi" w:cstheme="majorBidi"/>
          <w:sz w:val="28"/>
          <w:szCs w:val="28"/>
        </w:rPr>
        <w:t>C</w:t>
      </w:r>
      <w:r w:rsidR="00C972D9" w:rsidRPr="00741A83">
        <w:rPr>
          <w:rFonts w:asciiTheme="majorBidi" w:hAnsiTheme="majorBidi" w:cstheme="majorBidi"/>
          <w:sz w:val="28"/>
          <w:szCs w:val="28"/>
          <w:vertAlign w:val="superscript"/>
        </w:rPr>
        <w:t>Ψ</w:t>
      </w:r>
      <w:r w:rsidRPr="0069128C">
        <w:rPr>
          <w:rFonts w:asciiTheme="majorBidi" w:hAnsiTheme="majorBidi" w:cstheme="majorBidi"/>
          <w:sz w:val="28"/>
          <w:szCs w:val="28"/>
        </w:rPr>
        <w:t xml:space="preserve">; </w:t>
      </w:r>
    </w:p>
    <w:p w:rsidR="004A703E" w:rsidRPr="0069128C" w:rsidRDefault="004A703E" w:rsidP="0069128C">
      <w:pPr>
        <w:pStyle w:val="ListParagraph"/>
        <w:numPr>
          <w:ilvl w:val="0"/>
          <w:numId w:val="2"/>
        </w:numPr>
        <w:bidi w:val="0"/>
        <w:spacing w:line="360" w:lineRule="auto"/>
        <w:rPr>
          <w:rFonts w:asciiTheme="majorBidi" w:hAnsiTheme="majorBidi" w:cstheme="majorBidi"/>
          <w:sz w:val="28"/>
          <w:szCs w:val="28"/>
        </w:rPr>
      </w:pPr>
      <w:r w:rsidRPr="0069128C">
        <w:rPr>
          <w:rFonts w:asciiTheme="majorBidi" w:hAnsiTheme="majorBidi" w:cstheme="majorBidi"/>
          <w:sz w:val="28"/>
          <w:szCs w:val="28"/>
        </w:rPr>
        <w:t xml:space="preserve">If one aspires to present a comprehensive explanation of behavior, one has to offer mentalistic explanations in addition to mechanistic accounts. This </w:t>
      </w:r>
      <w:r w:rsidR="0069128C" w:rsidRPr="0069128C">
        <w:rPr>
          <w:rFonts w:asciiTheme="majorBidi" w:hAnsiTheme="majorBidi" w:cstheme="majorBidi"/>
          <w:sz w:val="28"/>
          <w:szCs w:val="28"/>
        </w:rPr>
        <w:t xml:space="preserve">complementary </w:t>
      </w:r>
      <w:r w:rsidRPr="0069128C">
        <w:rPr>
          <w:rFonts w:asciiTheme="majorBidi" w:hAnsiTheme="majorBidi" w:cstheme="majorBidi"/>
          <w:sz w:val="28"/>
          <w:szCs w:val="28"/>
        </w:rPr>
        <w:t xml:space="preserve">approach will provide a better account of behavior than the one proposed by a purely mechanistic explanation; </w:t>
      </w:r>
    </w:p>
    <w:p w:rsidR="004A703E" w:rsidRPr="00C972D9" w:rsidRDefault="004A703E" w:rsidP="00C972D9">
      <w:pPr>
        <w:pStyle w:val="ListParagraph"/>
        <w:numPr>
          <w:ilvl w:val="0"/>
          <w:numId w:val="2"/>
        </w:numPr>
        <w:bidi w:val="0"/>
        <w:spacing w:line="360" w:lineRule="auto"/>
        <w:rPr>
          <w:rFonts w:asciiTheme="majorBidi" w:hAnsiTheme="majorBidi" w:cstheme="majorBidi"/>
          <w:sz w:val="28"/>
          <w:szCs w:val="28"/>
        </w:rPr>
      </w:pPr>
      <w:r w:rsidRPr="00C972D9">
        <w:rPr>
          <w:rFonts w:asciiTheme="majorBidi" w:hAnsiTheme="majorBidi" w:cstheme="majorBidi"/>
          <w:sz w:val="28"/>
          <w:szCs w:val="28"/>
        </w:rPr>
        <w:t xml:space="preserve">Since </w:t>
      </w:r>
      <w:r w:rsidR="001E5956" w:rsidRPr="00C972D9">
        <w:rPr>
          <w:rFonts w:asciiTheme="majorBidi" w:hAnsiTheme="majorBidi" w:cstheme="majorBidi"/>
          <w:sz w:val="28"/>
          <w:szCs w:val="28"/>
        </w:rPr>
        <w:t xml:space="preserve">(1) </w:t>
      </w:r>
      <w:r w:rsidRPr="00C972D9">
        <w:rPr>
          <w:rFonts w:asciiTheme="majorBidi" w:hAnsiTheme="majorBidi" w:cstheme="majorBidi"/>
          <w:sz w:val="28"/>
          <w:szCs w:val="28"/>
        </w:rPr>
        <w:t xml:space="preserve">to date there is no </w:t>
      </w:r>
      <w:r w:rsidR="001E5956" w:rsidRPr="00C972D9">
        <w:rPr>
          <w:rFonts w:asciiTheme="majorBidi" w:hAnsiTheme="majorBidi" w:cstheme="majorBidi"/>
          <w:sz w:val="28"/>
          <w:szCs w:val="28"/>
        </w:rPr>
        <w:t>TC</w:t>
      </w:r>
      <w:r w:rsidRPr="00C972D9">
        <w:rPr>
          <w:rFonts w:asciiTheme="majorBidi" w:hAnsiTheme="majorBidi" w:cstheme="majorBidi"/>
          <w:sz w:val="28"/>
          <w:szCs w:val="28"/>
        </w:rPr>
        <w:t xml:space="preserve"> and a mentalistic explanation cannot be founded on a mechanistic one, </w:t>
      </w:r>
      <w:r w:rsidR="001E5956" w:rsidRPr="00C972D9">
        <w:rPr>
          <w:rFonts w:asciiTheme="majorBidi" w:hAnsiTheme="majorBidi" w:cstheme="majorBidi"/>
          <w:sz w:val="28"/>
          <w:szCs w:val="28"/>
        </w:rPr>
        <w:t xml:space="preserve">(2) </w:t>
      </w:r>
      <w:r w:rsidRPr="00C972D9">
        <w:rPr>
          <w:rFonts w:asciiTheme="majorBidi" w:hAnsiTheme="majorBidi" w:cstheme="majorBidi"/>
          <w:sz w:val="28"/>
          <w:szCs w:val="28"/>
        </w:rPr>
        <w:t xml:space="preserve">one aspires to offer a comprehensive account of behavior, </w:t>
      </w:r>
      <w:r w:rsidR="001E5956" w:rsidRPr="00C972D9">
        <w:rPr>
          <w:rFonts w:asciiTheme="majorBidi" w:hAnsiTheme="majorBidi" w:cstheme="majorBidi"/>
          <w:sz w:val="28"/>
          <w:szCs w:val="28"/>
        </w:rPr>
        <w:t xml:space="preserve">and (3) there is no model or procedure in psychology for providing mentalistic explanations for behavior (because psychology offers </w:t>
      </w:r>
      <w:r w:rsidR="00C972D9" w:rsidRPr="00C972D9">
        <w:rPr>
          <w:rFonts w:asciiTheme="majorBidi" w:hAnsiTheme="majorBidi" w:cstheme="majorBidi"/>
          <w:sz w:val="28"/>
          <w:szCs w:val="28"/>
        </w:rPr>
        <w:t xml:space="preserve">only </w:t>
      </w:r>
      <w:r w:rsidR="001E5956" w:rsidRPr="00C972D9">
        <w:rPr>
          <w:rFonts w:asciiTheme="majorBidi" w:hAnsiTheme="majorBidi" w:cstheme="majorBidi"/>
          <w:sz w:val="28"/>
          <w:szCs w:val="28"/>
        </w:rPr>
        <w:t>mechanistic explanations, such as behavioral, cognitive or neurophysiological)</w:t>
      </w:r>
      <w:r w:rsidR="00C972D9" w:rsidRPr="00C972D9">
        <w:rPr>
          <w:rFonts w:asciiTheme="majorBidi" w:hAnsiTheme="majorBidi" w:cstheme="majorBidi"/>
          <w:sz w:val="28"/>
          <w:szCs w:val="28"/>
        </w:rPr>
        <w:t xml:space="preserve">, </w:t>
      </w:r>
      <w:r w:rsidRPr="00C972D9">
        <w:rPr>
          <w:rFonts w:asciiTheme="majorBidi" w:hAnsiTheme="majorBidi" w:cstheme="majorBidi"/>
          <w:sz w:val="28"/>
          <w:szCs w:val="28"/>
        </w:rPr>
        <w:t xml:space="preserve">one has to develop a </w:t>
      </w:r>
      <w:r w:rsidR="00C972D9">
        <w:rPr>
          <w:rFonts w:asciiTheme="majorBidi" w:hAnsiTheme="majorBidi" w:cstheme="majorBidi"/>
          <w:sz w:val="28"/>
          <w:szCs w:val="28"/>
        </w:rPr>
        <w:t xml:space="preserve">new </w:t>
      </w:r>
      <w:r w:rsidRPr="00C972D9">
        <w:rPr>
          <w:rFonts w:asciiTheme="majorBidi" w:hAnsiTheme="majorBidi" w:cstheme="majorBidi"/>
          <w:sz w:val="28"/>
          <w:szCs w:val="28"/>
        </w:rPr>
        <w:t>model</w:t>
      </w:r>
      <w:r w:rsidR="001E5956" w:rsidRPr="00C972D9">
        <w:rPr>
          <w:rFonts w:asciiTheme="majorBidi" w:hAnsiTheme="majorBidi" w:cstheme="majorBidi"/>
          <w:sz w:val="28"/>
          <w:szCs w:val="28"/>
        </w:rPr>
        <w:t>, procedure</w:t>
      </w:r>
      <w:r w:rsidRPr="00C972D9">
        <w:rPr>
          <w:rFonts w:asciiTheme="majorBidi" w:hAnsiTheme="majorBidi" w:cstheme="majorBidi"/>
          <w:sz w:val="28"/>
          <w:szCs w:val="28"/>
        </w:rPr>
        <w:t xml:space="preserve"> for a mentalistic explanation of behavior in addition to and in coherence with the mechanistic explanation;</w:t>
      </w:r>
    </w:p>
    <w:p w:rsidR="004A703E" w:rsidRPr="00C972D9" w:rsidRDefault="004A703E" w:rsidP="00C81D32">
      <w:pPr>
        <w:pStyle w:val="ListParagraph"/>
        <w:numPr>
          <w:ilvl w:val="0"/>
          <w:numId w:val="2"/>
        </w:numPr>
        <w:bidi w:val="0"/>
        <w:spacing w:line="360" w:lineRule="auto"/>
        <w:rPr>
          <w:rFonts w:asciiTheme="majorBidi" w:hAnsiTheme="majorBidi" w:cstheme="majorBidi"/>
          <w:sz w:val="28"/>
          <w:szCs w:val="28"/>
        </w:rPr>
      </w:pPr>
      <w:r w:rsidRPr="00C972D9">
        <w:rPr>
          <w:rFonts w:asciiTheme="majorBidi" w:hAnsiTheme="majorBidi" w:cstheme="majorBidi"/>
          <w:sz w:val="28"/>
          <w:szCs w:val="28"/>
        </w:rPr>
        <w:lastRenderedPageBreak/>
        <w:t xml:space="preserve">In view of the above, the </w:t>
      </w:r>
      <w:r w:rsidR="00C972D9">
        <w:rPr>
          <w:rFonts w:asciiTheme="majorBidi" w:hAnsiTheme="majorBidi" w:cstheme="majorBidi"/>
          <w:sz w:val="28"/>
          <w:szCs w:val="28"/>
        </w:rPr>
        <w:t>m</w:t>
      </w:r>
      <w:r w:rsidR="00C972D9" w:rsidRPr="00C972D9">
        <w:rPr>
          <w:rFonts w:asciiTheme="majorBidi" w:hAnsiTheme="majorBidi" w:cstheme="majorBidi"/>
          <w:sz w:val="28"/>
          <w:szCs w:val="28"/>
        </w:rPr>
        <w:t xml:space="preserve">ethodological </w:t>
      </w:r>
      <w:r w:rsidR="00C972D9">
        <w:rPr>
          <w:rFonts w:asciiTheme="majorBidi" w:hAnsiTheme="majorBidi" w:cstheme="majorBidi"/>
          <w:sz w:val="28"/>
          <w:szCs w:val="28"/>
        </w:rPr>
        <w:t>d</w:t>
      </w:r>
      <w:r w:rsidR="00C972D9" w:rsidRPr="00C972D9">
        <w:rPr>
          <w:rFonts w:asciiTheme="majorBidi" w:hAnsiTheme="majorBidi" w:cstheme="majorBidi"/>
          <w:sz w:val="28"/>
          <w:szCs w:val="28"/>
        </w:rPr>
        <w:t>ualism (</w:t>
      </w:r>
      <w:r w:rsidRPr="00C972D9">
        <w:rPr>
          <w:rFonts w:asciiTheme="majorBidi" w:hAnsiTheme="majorBidi" w:cstheme="majorBidi"/>
          <w:sz w:val="28"/>
          <w:szCs w:val="28"/>
        </w:rPr>
        <w:t>MD</w:t>
      </w:r>
      <w:r w:rsidR="00C972D9">
        <w:rPr>
          <w:rFonts w:asciiTheme="majorBidi" w:hAnsiTheme="majorBidi" w:cstheme="majorBidi"/>
          <w:sz w:val="28"/>
          <w:szCs w:val="28"/>
        </w:rPr>
        <w:t>)</w:t>
      </w:r>
      <w:r w:rsidRPr="00C972D9">
        <w:rPr>
          <w:rFonts w:asciiTheme="majorBidi" w:hAnsiTheme="majorBidi" w:cstheme="majorBidi"/>
          <w:sz w:val="28"/>
          <w:szCs w:val="28"/>
        </w:rPr>
        <w:t xml:space="preserve"> and the </w:t>
      </w:r>
      <w:r w:rsidR="00C972D9">
        <w:rPr>
          <w:rFonts w:asciiTheme="majorBidi" w:hAnsiTheme="majorBidi" w:cstheme="majorBidi"/>
          <w:sz w:val="28"/>
          <w:szCs w:val="28"/>
        </w:rPr>
        <w:t>m</w:t>
      </w:r>
      <w:r w:rsidR="00C972D9" w:rsidRPr="00C972D9">
        <w:rPr>
          <w:rFonts w:asciiTheme="majorBidi" w:hAnsiTheme="majorBidi" w:cstheme="majorBidi"/>
          <w:sz w:val="28"/>
          <w:szCs w:val="28"/>
        </w:rPr>
        <w:t>ulti-</w:t>
      </w:r>
      <w:r w:rsidR="00C972D9">
        <w:rPr>
          <w:rFonts w:asciiTheme="majorBidi" w:hAnsiTheme="majorBidi" w:cstheme="majorBidi"/>
          <w:sz w:val="28"/>
          <w:szCs w:val="28"/>
        </w:rPr>
        <w:t>e</w:t>
      </w:r>
      <w:r w:rsidR="00C972D9" w:rsidRPr="00C972D9">
        <w:rPr>
          <w:rFonts w:asciiTheme="majorBidi" w:hAnsiTheme="majorBidi" w:cstheme="majorBidi"/>
          <w:sz w:val="28"/>
          <w:szCs w:val="28"/>
        </w:rPr>
        <w:t xml:space="preserve">xplanation </w:t>
      </w:r>
      <w:r w:rsidR="00C972D9">
        <w:rPr>
          <w:rFonts w:asciiTheme="majorBidi" w:hAnsiTheme="majorBidi" w:cstheme="majorBidi"/>
          <w:sz w:val="28"/>
          <w:szCs w:val="28"/>
        </w:rPr>
        <w:t>f</w:t>
      </w:r>
      <w:r w:rsidR="00C972D9" w:rsidRPr="00C972D9">
        <w:rPr>
          <w:rFonts w:asciiTheme="majorBidi" w:hAnsiTheme="majorBidi" w:cstheme="majorBidi"/>
          <w:sz w:val="28"/>
          <w:szCs w:val="28"/>
        </w:rPr>
        <w:t xml:space="preserve">ramework </w:t>
      </w:r>
      <w:r w:rsidR="00C972D9">
        <w:rPr>
          <w:rFonts w:asciiTheme="majorBidi" w:hAnsiTheme="majorBidi" w:cstheme="majorBidi"/>
          <w:sz w:val="28"/>
          <w:szCs w:val="28"/>
        </w:rPr>
        <w:t>(</w:t>
      </w:r>
      <w:r w:rsidRPr="00C972D9">
        <w:rPr>
          <w:rFonts w:asciiTheme="majorBidi" w:hAnsiTheme="majorBidi" w:cstheme="majorBidi"/>
          <w:sz w:val="28"/>
          <w:szCs w:val="28"/>
        </w:rPr>
        <w:t>MEF</w:t>
      </w:r>
      <w:r w:rsidR="00C972D9">
        <w:rPr>
          <w:rFonts w:asciiTheme="majorBidi" w:hAnsiTheme="majorBidi" w:cstheme="majorBidi"/>
          <w:sz w:val="28"/>
          <w:szCs w:val="28"/>
        </w:rPr>
        <w:t>)</w:t>
      </w:r>
      <w:r w:rsidRPr="00C972D9">
        <w:rPr>
          <w:rFonts w:asciiTheme="majorBidi" w:hAnsiTheme="majorBidi" w:cstheme="majorBidi"/>
          <w:sz w:val="28"/>
          <w:szCs w:val="28"/>
        </w:rPr>
        <w:t xml:space="preserve"> were developed</w:t>
      </w:r>
      <w:r w:rsidR="00C972D9">
        <w:rPr>
          <w:rFonts w:asciiTheme="majorBidi" w:hAnsiTheme="majorBidi" w:cstheme="majorBidi"/>
          <w:sz w:val="28"/>
          <w:szCs w:val="28"/>
        </w:rPr>
        <w:t xml:space="preserve"> and presented here</w:t>
      </w:r>
      <w:r w:rsidR="00C81D32">
        <w:rPr>
          <w:rFonts w:asciiTheme="majorBidi" w:hAnsiTheme="majorBidi" w:cstheme="majorBidi"/>
          <w:sz w:val="28"/>
          <w:szCs w:val="28"/>
        </w:rPr>
        <w:t>:</w:t>
      </w:r>
      <w:r w:rsidR="008B09F6">
        <w:rPr>
          <w:rFonts w:asciiTheme="majorBidi" w:hAnsiTheme="majorBidi" w:cstheme="majorBidi"/>
          <w:sz w:val="28"/>
          <w:szCs w:val="28"/>
        </w:rPr>
        <w:t xml:space="preserve"> MD in current chapter, chapter 4, and MEF in the next chapter, chapter 5</w:t>
      </w:r>
      <w:r w:rsidRPr="00C972D9">
        <w:rPr>
          <w:rFonts w:asciiTheme="majorBidi" w:hAnsiTheme="majorBidi" w:cstheme="majorBidi"/>
          <w:sz w:val="28"/>
          <w:szCs w:val="28"/>
        </w:rPr>
        <w:t>.</w:t>
      </w:r>
    </w:p>
    <w:p w:rsidR="004A703E" w:rsidRDefault="004A703E" w:rsidP="00230873">
      <w:pPr>
        <w:pStyle w:val="ListParagraph"/>
        <w:numPr>
          <w:ilvl w:val="1"/>
          <w:numId w:val="8"/>
        </w:numPr>
        <w:bidi w:val="0"/>
        <w:spacing w:line="360" w:lineRule="auto"/>
        <w:jc w:val="both"/>
        <w:rPr>
          <w:rFonts w:asciiTheme="majorBidi" w:hAnsiTheme="majorBidi" w:cstheme="majorBidi"/>
          <w:b/>
          <w:bCs/>
          <w:sz w:val="28"/>
          <w:szCs w:val="28"/>
        </w:rPr>
      </w:pPr>
      <w:r w:rsidRPr="001B325A">
        <w:rPr>
          <w:rFonts w:asciiTheme="majorBidi" w:hAnsiTheme="majorBidi" w:cstheme="majorBidi"/>
          <w:b/>
          <w:bCs/>
          <w:sz w:val="28"/>
          <w:szCs w:val="28"/>
        </w:rPr>
        <w:t>Methodological Dualism (MD)</w:t>
      </w:r>
      <w:r w:rsidR="00230873">
        <w:rPr>
          <w:rFonts w:asciiTheme="majorBidi" w:hAnsiTheme="majorBidi" w:cstheme="majorBidi"/>
          <w:b/>
          <w:bCs/>
          <w:sz w:val="28"/>
          <w:szCs w:val="28"/>
        </w:rPr>
        <w:t xml:space="preserve">: </w:t>
      </w:r>
      <w:r w:rsidR="009576F1">
        <w:rPr>
          <w:rFonts w:asciiTheme="majorBidi" w:hAnsiTheme="majorBidi" w:cstheme="majorBidi"/>
          <w:b/>
          <w:bCs/>
          <w:sz w:val="28"/>
          <w:szCs w:val="28"/>
        </w:rPr>
        <w:t xml:space="preserve">some </w:t>
      </w:r>
      <w:r w:rsidR="00230873" w:rsidRPr="00230873">
        <w:rPr>
          <w:rFonts w:asciiTheme="majorBidi" w:hAnsiTheme="majorBidi" w:cstheme="majorBidi"/>
          <w:b/>
          <w:bCs/>
          <w:sz w:val="28"/>
          <w:szCs w:val="28"/>
        </w:rPr>
        <w:t>clarification</w:t>
      </w:r>
      <w:r w:rsidR="00230873">
        <w:rPr>
          <w:rFonts w:asciiTheme="majorBidi" w:hAnsiTheme="majorBidi" w:cstheme="majorBidi"/>
          <w:b/>
          <w:bCs/>
          <w:sz w:val="28"/>
          <w:szCs w:val="28"/>
        </w:rPr>
        <w:t>s</w:t>
      </w:r>
    </w:p>
    <w:p w:rsidR="00AB5ECF" w:rsidRDefault="00230873" w:rsidP="003A3103">
      <w:pPr>
        <w:bidi w:val="0"/>
        <w:spacing w:line="360" w:lineRule="auto"/>
        <w:jc w:val="both"/>
        <w:rPr>
          <w:rFonts w:asciiTheme="majorBidi" w:hAnsiTheme="majorBidi" w:cstheme="majorBidi"/>
          <w:sz w:val="28"/>
          <w:szCs w:val="28"/>
        </w:rPr>
      </w:pPr>
      <w:r w:rsidRPr="00230873">
        <w:rPr>
          <w:rFonts w:asciiTheme="majorBidi" w:hAnsiTheme="majorBidi" w:cstheme="majorBidi"/>
          <w:sz w:val="28"/>
          <w:szCs w:val="28"/>
        </w:rPr>
        <w:t xml:space="preserve">Before I begin </w:t>
      </w:r>
      <w:r w:rsidR="002D4859">
        <w:rPr>
          <w:rFonts w:asciiTheme="majorBidi" w:hAnsiTheme="majorBidi" w:cstheme="majorBidi"/>
          <w:sz w:val="28"/>
          <w:szCs w:val="28"/>
        </w:rPr>
        <w:t xml:space="preserve">to </w:t>
      </w:r>
      <w:r w:rsidRPr="00230873">
        <w:rPr>
          <w:rFonts w:asciiTheme="majorBidi" w:hAnsiTheme="majorBidi" w:cstheme="majorBidi"/>
          <w:sz w:val="28"/>
          <w:szCs w:val="28"/>
        </w:rPr>
        <w:t>the descri</w:t>
      </w:r>
      <w:r w:rsidR="002D4859">
        <w:rPr>
          <w:rFonts w:asciiTheme="majorBidi" w:hAnsiTheme="majorBidi" w:cstheme="majorBidi"/>
          <w:sz w:val="28"/>
          <w:szCs w:val="28"/>
        </w:rPr>
        <w:t>be</w:t>
      </w:r>
      <w:r w:rsidRPr="00230873">
        <w:rPr>
          <w:rFonts w:asciiTheme="majorBidi" w:hAnsiTheme="majorBidi" w:cstheme="majorBidi"/>
          <w:sz w:val="28"/>
          <w:szCs w:val="28"/>
        </w:rPr>
        <w:t xml:space="preserve"> of the MD, it is appropriate to </w:t>
      </w:r>
      <w:r w:rsidR="002D4859">
        <w:rPr>
          <w:rFonts w:asciiTheme="majorBidi" w:hAnsiTheme="majorBidi" w:cstheme="majorBidi"/>
          <w:sz w:val="28"/>
          <w:szCs w:val="28"/>
        </w:rPr>
        <w:t xml:space="preserve">clarify </w:t>
      </w:r>
      <w:r w:rsidRPr="00230873">
        <w:rPr>
          <w:rFonts w:asciiTheme="majorBidi" w:hAnsiTheme="majorBidi" w:cstheme="majorBidi"/>
          <w:sz w:val="28"/>
          <w:szCs w:val="28"/>
        </w:rPr>
        <w:t>some concepts that I will use during the discussion</w:t>
      </w:r>
      <w:r>
        <w:rPr>
          <w:rFonts w:asciiTheme="majorBidi" w:hAnsiTheme="majorBidi" w:cstheme="majorBidi"/>
          <w:sz w:val="28"/>
          <w:szCs w:val="28"/>
        </w:rPr>
        <w:t xml:space="preserve"> of MD</w:t>
      </w:r>
      <w:r w:rsidRPr="00230873">
        <w:rPr>
          <w:rFonts w:asciiTheme="majorBidi" w:hAnsiTheme="majorBidi" w:cstheme="majorBidi"/>
          <w:sz w:val="28"/>
          <w:szCs w:val="28"/>
        </w:rPr>
        <w:t xml:space="preserve">. </w:t>
      </w:r>
      <w:r w:rsidR="009637DD" w:rsidRPr="009637DD">
        <w:rPr>
          <w:rFonts w:asciiTheme="majorBidi" w:hAnsiTheme="majorBidi" w:cstheme="majorBidi"/>
          <w:sz w:val="28"/>
          <w:szCs w:val="28"/>
        </w:rPr>
        <w:t xml:space="preserve">All </w:t>
      </w:r>
      <w:r w:rsidR="009637DD">
        <w:rPr>
          <w:rFonts w:asciiTheme="majorBidi" w:hAnsiTheme="majorBidi" w:cstheme="majorBidi"/>
          <w:sz w:val="28"/>
          <w:szCs w:val="28"/>
        </w:rPr>
        <w:t xml:space="preserve">the </w:t>
      </w:r>
      <w:r w:rsidR="009637DD" w:rsidRPr="009637DD">
        <w:rPr>
          <w:rFonts w:asciiTheme="majorBidi" w:hAnsiTheme="majorBidi" w:cstheme="majorBidi"/>
          <w:sz w:val="28"/>
          <w:szCs w:val="28"/>
        </w:rPr>
        <w:t>clarifications and development of the mentalist</w:t>
      </w:r>
      <w:r w:rsidR="009637DD">
        <w:rPr>
          <w:rFonts w:asciiTheme="majorBidi" w:hAnsiTheme="majorBidi" w:cstheme="majorBidi"/>
          <w:sz w:val="28"/>
          <w:szCs w:val="28"/>
        </w:rPr>
        <w:t>ic</w:t>
      </w:r>
      <w:r w:rsidR="009637DD" w:rsidRPr="009637DD">
        <w:rPr>
          <w:rFonts w:asciiTheme="majorBidi" w:hAnsiTheme="majorBidi" w:cstheme="majorBidi"/>
          <w:sz w:val="28"/>
          <w:szCs w:val="28"/>
        </w:rPr>
        <w:t xml:space="preserve"> explanatory model will be made from one main point of view - from the methodological aspect.</w:t>
      </w:r>
    </w:p>
    <w:p w:rsidR="009637DD" w:rsidRPr="009637DD" w:rsidRDefault="009637DD" w:rsidP="006A65D1">
      <w:pPr>
        <w:pStyle w:val="Default"/>
        <w:spacing w:line="360" w:lineRule="auto"/>
        <w:ind w:firstLine="720"/>
        <w:rPr>
          <w:rFonts w:asciiTheme="majorBidi" w:hAnsiTheme="majorBidi" w:cstheme="majorBidi"/>
          <w:color w:val="auto"/>
          <w:sz w:val="28"/>
          <w:szCs w:val="28"/>
        </w:rPr>
      </w:pPr>
      <w:r>
        <w:rPr>
          <w:rFonts w:asciiTheme="majorBidi" w:hAnsiTheme="majorBidi" w:cstheme="majorBidi"/>
          <w:sz w:val="28"/>
          <w:szCs w:val="28"/>
        </w:rPr>
        <w:t xml:space="preserve">(A) </w:t>
      </w:r>
      <w:r>
        <w:rPr>
          <w:rFonts w:asciiTheme="majorBidi" w:hAnsiTheme="majorBidi" w:cstheme="majorBidi"/>
          <w:i/>
          <w:iCs/>
          <w:sz w:val="28"/>
          <w:szCs w:val="28"/>
        </w:rPr>
        <w:t>Mechanistic &amp; Mentalistic explanations</w:t>
      </w:r>
      <w:r>
        <w:rPr>
          <w:rFonts w:asciiTheme="majorBidi" w:hAnsiTheme="majorBidi" w:cstheme="majorBidi"/>
          <w:sz w:val="28"/>
          <w:szCs w:val="28"/>
        </w:rPr>
        <w:t xml:space="preserve">. </w:t>
      </w:r>
      <w:r w:rsidRPr="009637DD">
        <w:rPr>
          <w:rFonts w:asciiTheme="majorBidi" w:hAnsiTheme="majorBidi" w:cstheme="majorBidi"/>
          <w:color w:val="auto"/>
          <w:sz w:val="28"/>
          <w:szCs w:val="28"/>
        </w:rPr>
        <w:t xml:space="preserve">What is a mentalistic model of explanation? And how one proposes an explanation? </w:t>
      </w:r>
      <w:r w:rsidR="00443D4E">
        <w:rPr>
          <w:rFonts w:asciiTheme="majorBidi" w:hAnsiTheme="majorBidi" w:cstheme="majorBidi"/>
          <w:color w:val="auto"/>
          <w:sz w:val="28"/>
          <w:szCs w:val="28"/>
        </w:rPr>
        <w:t>The answers are as follows. A</w:t>
      </w:r>
      <w:r w:rsidRPr="009637DD">
        <w:rPr>
          <w:rFonts w:asciiTheme="majorBidi" w:hAnsiTheme="majorBidi" w:cstheme="majorBidi"/>
          <w:color w:val="auto"/>
          <w:sz w:val="28"/>
          <w:szCs w:val="28"/>
        </w:rPr>
        <w:t xml:space="preserve">ny explanation is </w:t>
      </w:r>
      <w:r w:rsidR="00443D4E">
        <w:rPr>
          <w:rFonts w:asciiTheme="majorBidi" w:hAnsiTheme="majorBidi" w:cstheme="majorBidi"/>
          <w:color w:val="auto"/>
          <w:sz w:val="28"/>
          <w:szCs w:val="28"/>
        </w:rPr>
        <w:t xml:space="preserve">suggested </w:t>
      </w:r>
      <w:r w:rsidRPr="009637DD">
        <w:rPr>
          <w:rFonts w:asciiTheme="majorBidi" w:hAnsiTheme="majorBidi" w:cstheme="majorBidi"/>
          <w:color w:val="auto"/>
          <w:sz w:val="28"/>
          <w:szCs w:val="28"/>
        </w:rPr>
        <w:t xml:space="preserve">with the help of a procedure or model for providing explanations. There must be a way, a procedure, a scheme, a model with which a specific explanation can be offered for </w:t>
      </w:r>
      <w:r w:rsidR="00443D4E">
        <w:rPr>
          <w:rFonts w:asciiTheme="majorBidi" w:hAnsiTheme="majorBidi" w:cstheme="majorBidi"/>
          <w:color w:val="auto"/>
          <w:sz w:val="28"/>
          <w:szCs w:val="28"/>
        </w:rPr>
        <w:t xml:space="preserve">the </w:t>
      </w:r>
      <w:r w:rsidRPr="009637DD">
        <w:rPr>
          <w:rFonts w:asciiTheme="majorBidi" w:hAnsiTheme="majorBidi" w:cstheme="majorBidi"/>
          <w:color w:val="auto"/>
          <w:sz w:val="28"/>
          <w:szCs w:val="28"/>
        </w:rPr>
        <w:t>empirical phenomenon</w:t>
      </w:r>
      <w:r w:rsidR="00443D4E">
        <w:rPr>
          <w:rFonts w:asciiTheme="majorBidi" w:hAnsiTheme="majorBidi" w:cstheme="majorBidi"/>
          <w:color w:val="auto"/>
          <w:sz w:val="28"/>
          <w:szCs w:val="28"/>
        </w:rPr>
        <w:t xml:space="preserve"> under study</w:t>
      </w:r>
      <w:r w:rsidRPr="009637DD">
        <w:rPr>
          <w:rFonts w:asciiTheme="majorBidi" w:hAnsiTheme="majorBidi" w:cstheme="majorBidi"/>
          <w:color w:val="auto"/>
          <w:sz w:val="28"/>
          <w:szCs w:val="28"/>
        </w:rPr>
        <w:t xml:space="preserve"> (e.g., </w:t>
      </w:r>
      <w:r w:rsidRPr="004A1A1C">
        <w:rPr>
          <w:rFonts w:asciiTheme="majorBidi" w:hAnsiTheme="majorBidi" w:cstheme="majorBidi"/>
          <w:color w:val="auto"/>
          <w:sz w:val="28"/>
          <w:szCs w:val="28"/>
          <w:u w:val="single"/>
        </w:rPr>
        <w:t>Hempel, 1965; Rakover, 2018; Salmon, 1990</w:t>
      </w:r>
      <w:r w:rsidRPr="009637DD">
        <w:rPr>
          <w:rFonts w:asciiTheme="majorBidi" w:hAnsiTheme="majorBidi" w:cstheme="majorBidi"/>
          <w:color w:val="auto"/>
          <w:sz w:val="28"/>
          <w:szCs w:val="28"/>
        </w:rPr>
        <w:t xml:space="preserve">). </w:t>
      </w:r>
      <w:r w:rsidR="00443D4E">
        <w:rPr>
          <w:rFonts w:asciiTheme="majorBidi" w:hAnsiTheme="majorBidi" w:cstheme="majorBidi"/>
          <w:i/>
          <w:iCs/>
          <w:color w:val="auto"/>
          <w:sz w:val="28"/>
          <w:szCs w:val="28"/>
        </w:rPr>
        <w:t>M</w:t>
      </w:r>
      <w:r w:rsidR="00443D4E" w:rsidRPr="00443D4E">
        <w:rPr>
          <w:rFonts w:asciiTheme="majorBidi" w:hAnsiTheme="majorBidi" w:cstheme="majorBidi"/>
          <w:i/>
          <w:iCs/>
          <w:color w:val="auto"/>
          <w:sz w:val="28"/>
          <w:szCs w:val="28"/>
        </w:rPr>
        <w:t xml:space="preserve">echanistic </w:t>
      </w:r>
      <w:r w:rsidR="00443D4E" w:rsidRPr="009637DD">
        <w:rPr>
          <w:rFonts w:asciiTheme="majorBidi" w:hAnsiTheme="majorBidi" w:cstheme="majorBidi"/>
          <w:color w:val="auto"/>
          <w:sz w:val="28"/>
          <w:szCs w:val="28"/>
        </w:rPr>
        <w:t>explanatory model</w:t>
      </w:r>
      <w:r w:rsidR="00443D4E">
        <w:rPr>
          <w:rFonts w:asciiTheme="majorBidi" w:hAnsiTheme="majorBidi" w:cstheme="majorBidi"/>
          <w:color w:val="auto"/>
          <w:sz w:val="28"/>
          <w:szCs w:val="28"/>
        </w:rPr>
        <w:t>s</w:t>
      </w:r>
      <w:r w:rsidR="00443D4E" w:rsidRPr="009637DD">
        <w:rPr>
          <w:rFonts w:asciiTheme="majorBidi" w:hAnsiTheme="majorBidi" w:cstheme="majorBidi"/>
          <w:color w:val="auto"/>
          <w:sz w:val="28"/>
          <w:szCs w:val="28"/>
        </w:rPr>
        <w:t xml:space="preserve"> use concepts common in </w:t>
      </w:r>
      <w:r w:rsidR="003066B3">
        <w:rPr>
          <w:rFonts w:asciiTheme="majorBidi" w:hAnsiTheme="majorBidi" w:cstheme="majorBidi"/>
          <w:color w:val="auto"/>
          <w:sz w:val="28"/>
          <w:szCs w:val="28"/>
        </w:rPr>
        <w:t xml:space="preserve">the </w:t>
      </w:r>
      <w:r w:rsidR="00443D4E" w:rsidRPr="009637DD">
        <w:rPr>
          <w:rFonts w:asciiTheme="majorBidi" w:hAnsiTheme="majorBidi" w:cstheme="majorBidi"/>
          <w:color w:val="auto"/>
          <w:sz w:val="28"/>
          <w:szCs w:val="28"/>
        </w:rPr>
        <w:t>science</w:t>
      </w:r>
      <w:r w:rsidR="003066B3">
        <w:rPr>
          <w:rFonts w:asciiTheme="majorBidi" w:hAnsiTheme="majorBidi" w:cstheme="majorBidi"/>
          <w:color w:val="auto"/>
          <w:sz w:val="28"/>
          <w:szCs w:val="28"/>
        </w:rPr>
        <w:t>s</w:t>
      </w:r>
      <w:r w:rsidR="009E1209">
        <w:rPr>
          <w:rFonts w:asciiTheme="majorBidi" w:hAnsiTheme="majorBidi" w:cstheme="majorBidi"/>
          <w:color w:val="auto"/>
          <w:sz w:val="28"/>
          <w:szCs w:val="28"/>
        </w:rPr>
        <w:t xml:space="preserve"> that describe objectively the world</w:t>
      </w:r>
      <w:r w:rsidR="00443D4E" w:rsidRPr="009637DD">
        <w:rPr>
          <w:rFonts w:asciiTheme="majorBidi" w:hAnsiTheme="majorBidi" w:cstheme="majorBidi"/>
          <w:color w:val="auto"/>
          <w:sz w:val="28"/>
          <w:szCs w:val="28"/>
        </w:rPr>
        <w:t xml:space="preserve"> such as, distance, time, weight, </w:t>
      </w:r>
      <w:r w:rsidR="00443D4E">
        <w:rPr>
          <w:rFonts w:asciiTheme="majorBidi" w:hAnsiTheme="majorBidi" w:cstheme="majorBidi"/>
          <w:color w:val="auto"/>
          <w:sz w:val="28"/>
          <w:szCs w:val="28"/>
        </w:rPr>
        <w:t xml:space="preserve">chemical reactions, and neurophysiological process </w:t>
      </w:r>
      <w:r w:rsidR="00443D4E" w:rsidRPr="009637DD">
        <w:rPr>
          <w:rFonts w:asciiTheme="majorBidi" w:hAnsiTheme="majorBidi" w:cstheme="majorBidi"/>
          <w:color w:val="auto"/>
          <w:sz w:val="28"/>
          <w:szCs w:val="28"/>
        </w:rPr>
        <w:t xml:space="preserve">to explain phenomena </w:t>
      </w:r>
      <w:r w:rsidR="009E1209">
        <w:rPr>
          <w:rFonts w:asciiTheme="majorBidi" w:hAnsiTheme="majorBidi" w:cstheme="majorBidi"/>
          <w:color w:val="auto"/>
          <w:sz w:val="28"/>
          <w:szCs w:val="28"/>
        </w:rPr>
        <w:t>under study</w:t>
      </w:r>
      <w:r w:rsidR="00443D4E" w:rsidRPr="009637DD">
        <w:rPr>
          <w:rFonts w:asciiTheme="majorBidi" w:hAnsiTheme="majorBidi" w:cstheme="majorBidi"/>
          <w:color w:val="auto"/>
          <w:sz w:val="28"/>
          <w:szCs w:val="28"/>
        </w:rPr>
        <w:t xml:space="preserve">. </w:t>
      </w:r>
      <w:r w:rsidR="00C47BFB">
        <w:rPr>
          <w:rFonts w:asciiTheme="majorBidi" w:hAnsiTheme="majorBidi" w:cstheme="majorBidi"/>
          <w:color w:val="auto"/>
          <w:sz w:val="28"/>
          <w:szCs w:val="28"/>
        </w:rPr>
        <w:t xml:space="preserve">These models </w:t>
      </w:r>
      <w:r w:rsidR="00C47BFB" w:rsidRPr="00C47BFB">
        <w:rPr>
          <w:rFonts w:asciiTheme="majorBidi" w:hAnsiTheme="majorBidi" w:cstheme="majorBidi"/>
          <w:color w:val="auto"/>
          <w:sz w:val="28"/>
          <w:szCs w:val="28"/>
        </w:rPr>
        <w:t xml:space="preserve">can offer explanations for behavior of humans and animals by an appeal to physical, chemical, physiological, genetic, and evolutionary factors, and also to stimulus-response-consequence relations (without the use of mental terms in explanations), and to cognitive-computational processes analogous to the workings of a computer, such as symbolic (classical) models or neural networks (e.g., </w:t>
      </w:r>
      <w:r w:rsidR="00C47BFB" w:rsidRPr="004A1A1C">
        <w:rPr>
          <w:rFonts w:asciiTheme="majorBidi" w:hAnsiTheme="majorBidi" w:cstheme="majorBidi"/>
          <w:color w:val="auto"/>
          <w:sz w:val="28"/>
          <w:szCs w:val="28"/>
          <w:u w:val="single"/>
        </w:rPr>
        <w:t>Bechtel, 2008</w:t>
      </w:r>
      <w:r w:rsidR="00C47BFB" w:rsidRPr="00C47BFB">
        <w:rPr>
          <w:rFonts w:asciiTheme="majorBidi" w:hAnsiTheme="majorBidi" w:cstheme="majorBidi"/>
          <w:color w:val="auto"/>
          <w:sz w:val="28"/>
          <w:szCs w:val="28"/>
        </w:rPr>
        <w:t>; Rakover, 2007).</w:t>
      </w:r>
      <w:r w:rsidR="00C47BFB">
        <w:rPr>
          <w:rFonts w:asciiTheme="majorBidi" w:hAnsiTheme="majorBidi" w:cstheme="majorBidi"/>
          <w:color w:val="auto"/>
          <w:sz w:val="28"/>
          <w:szCs w:val="28"/>
        </w:rPr>
        <w:t xml:space="preserve"> </w:t>
      </w:r>
      <w:r w:rsidR="009E1209" w:rsidRPr="009637DD">
        <w:rPr>
          <w:rFonts w:asciiTheme="majorBidi" w:hAnsiTheme="majorBidi" w:cstheme="majorBidi"/>
          <w:color w:val="auto"/>
          <w:sz w:val="28"/>
          <w:szCs w:val="28"/>
        </w:rPr>
        <w:t>In contrast</w:t>
      </w:r>
      <w:r w:rsidR="009E1209">
        <w:rPr>
          <w:rFonts w:asciiTheme="majorBidi" w:hAnsiTheme="majorBidi" w:cstheme="majorBidi"/>
          <w:color w:val="auto"/>
          <w:sz w:val="28"/>
          <w:szCs w:val="28"/>
        </w:rPr>
        <w:t xml:space="preserve">, </w:t>
      </w:r>
      <w:r w:rsidRPr="009E1209">
        <w:rPr>
          <w:rFonts w:asciiTheme="majorBidi" w:hAnsiTheme="majorBidi" w:cstheme="majorBidi"/>
          <w:i/>
          <w:iCs/>
          <w:color w:val="auto"/>
          <w:sz w:val="28"/>
          <w:szCs w:val="28"/>
        </w:rPr>
        <w:t>mentalistic</w:t>
      </w:r>
      <w:r w:rsidRPr="009637DD">
        <w:rPr>
          <w:rFonts w:asciiTheme="majorBidi" w:hAnsiTheme="majorBidi" w:cstheme="majorBidi"/>
          <w:color w:val="auto"/>
          <w:sz w:val="28"/>
          <w:szCs w:val="28"/>
        </w:rPr>
        <w:t xml:space="preserve"> explanation</w:t>
      </w:r>
      <w:r w:rsidR="009E1209">
        <w:rPr>
          <w:rFonts w:asciiTheme="majorBidi" w:hAnsiTheme="majorBidi" w:cstheme="majorBidi"/>
          <w:color w:val="auto"/>
          <w:sz w:val="28"/>
          <w:szCs w:val="28"/>
        </w:rPr>
        <w:t>s</w:t>
      </w:r>
      <w:r w:rsidRPr="009637DD">
        <w:rPr>
          <w:rFonts w:asciiTheme="majorBidi" w:hAnsiTheme="majorBidi" w:cstheme="majorBidi"/>
          <w:color w:val="auto"/>
          <w:sz w:val="28"/>
          <w:szCs w:val="28"/>
        </w:rPr>
        <w:t xml:space="preserve"> </w:t>
      </w:r>
      <w:r w:rsidR="009E1209">
        <w:rPr>
          <w:rFonts w:asciiTheme="majorBidi" w:hAnsiTheme="majorBidi" w:cstheme="majorBidi"/>
          <w:color w:val="auto"/>
          <w:sz w:val="28"/>
          <w:szCs w:val="28"/>
        </w:rPr>
        <w:t xml:space="preserve">are </w:t>
      </w:r>
      <w:r w:rsidRPr="009637DD">
        <w:rPr>
          <w:rFonts w:asciiTheme="majorBidi" w:hAnsiTheme="majorBidi" w:cstheme="majorBidi"/>
          <w:color w:val="auto"/>
          <w:sz w:val="28"/>
          <w:szCs w:val="28"/>
        </w:rPr>
        <w:t>based on an explanatory model, a procedure that uses mentalistic concepts</w:t>
      </w:r>
      <w:r w:rsidR="009E1209">
        <w:rPr>
          <w:rFonts w:asciiTheme="majorBidi" w:hAnsiTheme="majorBidi" w:cstheme="majorBidi"/>
          <w:color w:val="auto"/>
          <w:sz w:val="28"/>
          <w:szCs w:val="28"/>
        </w:rPr>
        <w:t xml:space="preserve"> that describe one’s inner subjective world</w:t>
      </w:r>
      <w:r w:rsidRPr="009637DD">
        <w:rPr>
          <w:rFonts w:asciiTheme="majorBidi" w:hAnsiTheme="majorBidi" w:cstheme="majorBidi"/>
          <w:color w:val="auto"/>
          <w:sz w:val="28"/>
          <w:szCs w:val="28"/>
        </w:rPr>
        <w:t xml:space="preserve"> such as, will</w:t>
      </w:r>
      <w:r w:rsidR="003066B3">
        <w:rPr>
          <w:rFonts w:asciiTheme="majorBidi" w:hAnsiTheme="majorBidi" w:cstheme="majorBidi"/>
          <w:color w:val="auto"/>
          <w:sz w:val="28"/>
          <w:szCs w:val="28"/>
        </w:rPr>
        <w:t>, desire</w:t>
      </w:r>
      <w:r w:rsidRPr="009637DD">
        <w:rPr>
          <w:rFonts w:asciiTheme="majorBidi" w:hAnsiTheme="majorBidi" w:cstheme="majorBidi"/>
          <w:color w:val="auto"/>
          <w:sz w:val="28"/>
          <w:szCs w:val="28"/>
        </w:rPr>
        <w:t xml:space="preserve"> and belief, to explain behavior</w:t>
      </w:r>
      <w:r w:rsidR="009E1209">
        <w:rPr>
          <w:rFonts w:asciiTheme="majorBidi" w:hAnsiTheme="majorBidi" w:cstheme="majorBidi"/>
          <w:color w:val="auto"/>
          <w:sz w:val="28"/>
          <w:szCs w:val="28"/>
        </w:rPr>
        <w:t xml:space="preserve"> under study</w:t>
      </w:r>
      <w:r w:rsidRPr="009637DD">
        <w:rPr>
          <w:rFonts w:asciiTheme="majorBidi" w:hAnsiTheme="majorBidi" w:cstheme="majorBidi"/>
          <w:color w:val="auto"/>
          <w:sz w:val="28"/>
          <w:szCs w:val="28"/>
        </w:rPr>
        <w:t xml:space="preserve">. </w:t>
      </w:r>
    </w:p>
    <w:p w:rsidR="00230873" w:rsidRDefault="009637DD" w:rsidP="004D2F9E">
      <w:pPr>
        <w:bidi w:val="0"/>
        <w:spacing w:line="36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D3498B">
        <w:rPr>
          <w:rFonts w:asciiTheme="majorBidi" w:hAnsiTheme="majorBidi" w:cstheme="majorBidi"/>
          <w:sz w:val="28"/>
          <w:szCs w:val="28"/>
        </w:rPr>
        <w:t>(</w:t>
      </w:r>
      <w:r w:rsidR="004D2F9E">
        <w:rPr>
          <w:rFonts w:asciiTheme="majorBidi" w:hAnsiTheme="majorBidi" w:cstheme="majorBidi"/>
          <w:sz w:val="28"/>
          <w:szCs w:val="28"/>
        </w:rPr>
        <w:t>B</w:t>
      </w:r>
      <w:r w:rsidR="00D3498B">
        <w:rPr>
          <w:rFonts w:asciiTheme="majorBidi" w:hAnsiTheme="majorBidi" w:cstheme="majorBidi"/>
          <w:sz w:val="28"/>
          <w:szCs w:val="28"/>
        </w:rPr>
        <w:t xml:space="preserve">) </w:t>
      </w:r>
      <w:r w:rsidR="00D3498B">
        <w:rPr>
          <w:rFonts w:asciiTheme="majorBidi" w:hAnsiTheme="majorBidi" w:cstheme="majorBidi"/>
          <w:i/>
          <w:iCs/>
          <w:sz w:val="28"/>
          <w:szCs w:val="28"/>
        </w:rPr>
        <w:t xml:space="preserve">Explanatory </w:t>
      </w:r>
      <w:r w:rsidR="00D3498B" w:rsidRPr="00D3498B">
        <w:rPr>
          <w:rFonts w:asciiTheme="majorBidi" w:hAnsiTheme="majorBidi" w:cstheme="majorBidi"/>
          <w:i/>
          <w:iCs/>
          <w:sz w:val="28"/>
          <w:szCs w:val="28"/>
        </w:rPr>
        <w:t>C</w:t>
      </w:r>
      <w:r w:rsidR="00D3498B" w:rsidRPr="00D3498B">
        <w:rPr>
          <w:rFonts w:asciiTheme="majorBidi" w:hAnsiTheme="majorBidi" w:cstheme="majorBidi"/>
          <w:i/>
          <w:iCs/>
          <w:sz w:val="28"/>
          <w:szCs w:val="28"/>
          <w:vertAlign w:val="superscript"/>
        </w:rPr>
        <w:t>Ψ</w:t>
      </w:r>
      <w:r w:rsidR="00D3498B">
        <w:rPr>
          <w:rFonts w:asciiTheme="majorBidi" w:hAnsiTheme="majorBidi" w:cstheme="majorBidi"/>
          <w:sz w:val="28"/>
          <w:szCs w:val="28"/>
        </w:rPr>
        <w:t xml:space="preserve">. </w:t>
      </w:r>
      <w:r w:rsidR="00230873" w:rsidRPr="00230873">
        <w:rPr>
          <w:rFonts w:asciiTheme="majorBidi" w:hAnsiTheme="majorBidi" w:cstheme="majorBidi"/>
          <w:sz w:val="28"/>
          <w:szCs w:val="28"/>
        </w:rPr>
        <w:t xml:space="preserve">What is meant by the idea that </w:t>
      </w:r>
      <w:r w:rsidR="00230873" w:rsidRPr="00741A83">
        <w:rPr>
          <w:rFonts w:asciiTheme="majorBidi" w:hAnsiTheme="majorBidi" w:cstheme="majorBidi"/>
          <w:sz w:val="28"/>
          <w:szCs w:val="28"/>
        </w:rPr>
        <w:t>C</w:t>
      </w:r>
      <w:r w:rsidR="00230873" w:rsidRPr="00741A83">
        <w:rPr>
          <w:rFonts w:asciiTheme="majorBidi" w:hAnsiTheme="majorBidi" w:cstheme="majorBidi"/>
          <w:sz w:val="28"/>
          <w:szCs w:val="28"/>
          <w:vertAlign w:val="superscript"/>
        </w:rPr>
        <w:t>Ψ</w:t>
      </w:r>
      <w:r w:rsidR="00230873" w:rsidRPr="00230873">
        <w:rPr>
          <w:rFonts w:asciiTheme="majorBidi" w:hAnsiTheme="majorBidi" w:cstheme="majorBidi"/>
          <w:sz w:val="28"/>
          <w:szCs w:val="28"/>
        </w:rPr>
        <w:t xml:space="preserve"> is a factor that explains behavior? And the answer is this. Consciousness is not conce</w:t>
      </w:r>
      <w:r w:rsidR="00230873">
        <w:rPr>
          <w:rFonts w:asciiTheme="majorBidi" w:hAnsiTheme="majorBidi" w:cstheme="majorBidi"/>
          <w:sz w:val="28"/>
          <w:szCs w:val="28"/>
        </w:rPr>
        <w:t xml:space="preserve">ived here as </w:t>
      </w:r>
      <w:r w:rsidR="00230873" w:rsidRPr="00230873">
        <w:rPr>
          <w:rFonts w:asciiTheme="majorBidi" w:hAnsiTheme="majorBidi" w:cstheme="majorBidi"/>
          <w:sz w:val="28"/>
          <w:szCs w:val="28"/>
        </w:rPr>
        <w:t xml:space="preserve">an </w:t>
      </w:r>
      <w:r w:rsidR="002D4859">
        <w:rPr>
          <w:rFonts w:asciiTheme="majorBidi" w:hAnsiTheme="majorBidi" w:cstheme="majorBidi"/>
          <w:sz w:val="28"/>
          <w:szCs w:val="28"/>
        </w:rPr>
        <w:t xml:space="preserve">explanatory </w:t>
      </w:r>
      <w:r w:rsidR="00230873" w:rsidRPr="00230873">
        <w:rPr>
          <w:rFonts w:asciiTheme="majorBidi" w:hAnsiTheme="majorBidi" w:cstheme="majorBidi"/>
          <w:sz w:val="28"/>
          <w:szCs w:val="28"/>
        </w:rPr>
        <w:t xml:space="preserve">entity in itself, but </w:t>
      </w:r>
      <w:r w:rsidR="003066B3">
        <w:rPr>
          <w:rFonts w:asciiTheme="majorBidi" w:hAnsiTheme="majorBidi" w:cstheme="majorBidi"/>
          <w:sz w:val="28"/>
          <w:szCs w:val="28"/>
        </w:rPr>
        <w:t xml:space="preserve">as an </w:t>
      </w:r>
      <w:r w:rsidR="00230873">
        <w:rPr>
          <w:rFonts w:asciiTheme="majorBidi" w:hAnsiTheme="majorBidi" w:cstheme="majorBidi"/>
          <w:sz w:val="28"/>
          <w:szCs w:val="28"/>
        </w:rPr>
        <w:t xml:space="preserve">attribute, qualia, </w:t>
      </w:r>
      <w:r w:rsidR="00230873" w:rsidRPr="00230873">
        <w:rPr>
          <w:rFonts w:asciiTheme="majorBidi" w:hAnsiTheme="majorBidi" w:cstheme="majorBidi"/>
          <w:sz w:val="28"/>
          <w:szCs w:val="28"/>
        </w:rPr>
        <w:t>that accompanies different and varied</w:t>
      </w:r>
      <w:r w:rsidR="00230873">
        <w:rPr>
          <w:rFonts w:asciiTheme="majorBidi" w:hAnsiTheme="majorBidi" w:cstheme="majorBidi"/>
          <w:sz w:val="28"/>
          <w:szCs w:val="28"/>
        </w:rPr>
        <w:t xml:space="preserve"> </w:t>
      </w:r>
      <w:r w:rsidR="00112229">
        <w:rPr>
          <w:rFonts w:asciiTheme="majorBidi" w:hAnsiTheme="majorBidi" w:cstheme="majorBidi"/>
          <w:sz w:val="28"/>
          <w:szCs w:val="28"/>
        </w:rPr>
        <w:t xml:space="preserve">appropriate </w:t>
      </w:r>
      <w:r w:rsidR="00230873" w:rsidRPr="00230873">
        <w:rPr>
          <w:rFonts w:asciiTheme="majorBidi" w:hAnsiTheme="majorBidi" w:cstheme="majorBidi"/>
          <w:sz w:val="28"/>
          <w:szCs w:val="28"/>
        </w:rPr>
        <w:t>MS</w:t>
      </w:r>
      <w:r w:rsidR="00230873">
        <w:rPr>
          <w:rFonts w:asciiTheme="majorBidi" w:hAnsiTheme="majorBidi" w:cstheme="majorBidi"/>
          <w:sz w:val="28"/>
          <w:szCs w:val="28"/>
        </w:rPr>
        <w:t>s</w:t>
      </w:r>
      <w:r w:rsidR="00112229">
        <w:rPr>
          <w:rFonts w:asciiTheme="majorBidi" w:hAnsiTheme="majorBidi" w:cstheme="majorBidi"/>
          <w:sz w:val="28"/>
          <w:szCs w:val="28"/>
        </w:rPr>
        <w:t xml:space="preserve"> (</w:t>
      </w:r>
      <w:r w:rsidR="003066B3">
        <w:rPr>
          <w:rFonts w:asciiTheme="majorBidi" w:hAnsiTheme="majorBidi" w:cstheme="majorBidi"/>
          <w:sz w:val="28"/>
          <w:szCs w:val="28"/>
        </w:rPr>
        <w:t xml:space="preserve">note that </w:t>
      </w:r>
      <w:r w:rsidR="00112229">
        <w:rPr>
          <w:rFonts w:asciiTheme="majorBidi" w:hAnsiTheme="majorBidi" w:cstheme="majorBidi"/>
          <w:sz w:val="28"/>
          <w:szCs w:val="28"/>
        </w:rPr>
        <w:t>not all MSs enter into conscious states)</w:t>
      </w:r>
      <w:r w:rsidR="00230873" w:rsidRPr="00230873">
        <w:rPr>
          <w:rFonts w:asciiTheme="majorBidi" w:hAnsiTheme="majorBidi" w:cstheme="majorBidi"/>
          <w:sz w:val="28"/>
          <w:szCs w:val="28"/>
        </w:rPr>
        <w:t>. For example, I am aware that the cat is sleeping on the sofa</w:t>
      </w:r>
      <w:r w:rsidR="00230873">
        <w:rPr>
          <w:rFonts w:asciiTheme="majorBidi" w:hAnsiTheme="majorBidi" w:cstheme="majorBidi"/>
          <w:sz w:val="28"/>
          <w:szCs w:val="28"/>
        </w:rPr>
        <w:t>;</w:t>
      </w:r>
      <w:r w:rsidR="00230873" w:rsidRPr="00230873">
        <w:rPr>
          <w:rFonts w:asciiTheme="majorBidi" w:hAnsiTheme="majorBidi" w:cstheme="majorBidi"/>
          <w:sz w:val="28"/>
          <w:szCs w:val="28"/>
        </w:rPr>
        <w:t xml:space="preserve"> the sun is shining</w:t>
      </w:r>
      <w:r w:rsidR="00230873">
        <w:rPr>
          <w:rFonts w:asciiTheme="majorBidi" w:hAnsiTheme="majorBidi" w:cstheme="majorBidi"/>
          <w:sz w:val="28"/>
          <w:szCs w:val="28"/>
        </w:rPr>
        <w:t>;</w:t>
      </w:r>
      <w:r w:rsidR="00230873" w:rsidRPr="00230873">
        <w:rPr>
          <w:rFonts w:asciiTheme="majorBidi" w:hAnsiTheme="majorBidi" w:cstheme="majorBidi"/>
          <w:sz w:val="28"/>
          <w:szCs w:val="28"/>
        </w:rPr>
        <w:t xml:space="preserve"> the radio is playing a popular song</w:t>
      </w:r>
      <w:r w:rsidR="00230873">
        <w:rPr>
          <w:rFonts w:asciiTheme="majorBidi" w:hAnsiTheme="majorBidi" w:cstheme="majorBidi"/>
          <w:sz w:val="28"/>
          <w:szCs w:val="28"/>
        </w:rPr>
        <w:t>;</w:t>
      </w:r>
      <w:r w:rsidR="00230873" w:rsidRPr="00230873">
        <w:rPr>
          <w:rFonts w:asciiTheme="majorBidi" w:hAnsiTheme="majorBidi" w:cstheme="majorBidi"/>
          <w:sz w:val="28"/>
          <w:szCs w:val="28"/>
        </w:rPr>
        <w:t xml:space="preserve"> I am still in a state of fatigue</w:t>
      </w:r>
      <w:r w:rsidR="00230873">
        <w:rPr>
          <w:rFonts w:asciiTheme="majorBidi" w:hAnsiTheme="majorBidi" w:cstheme="majorBidi"/>
          <w:sz w:val="28"/>
          <w:szCs w:val="28"/>
        </w:rPr>
        <w:t>;</w:t>
      </w:r>
      <w:r w:rsidR="00230873" w:rsidRPr="00230873">
        <w:rPr>
          <w:rFonts w:asciiTheme="majorBidi" w:hAnsiTheme="majorBidi" w:cstheme="majorBidi"/>
          <w:sz w:val="28"/>
          <w:szCs w:val="28"/>
        </w:rPr>
        <w:t xml:space="preserve"> the phone is ringing</w:t>
      </w:r>
      <w:r w:rsidR="00230873">
        <w:rPr>
          <w:rFonts w:asciiTheme="majorBidi" w:hAnsiTheme="majorBidi" w:cstheme="majorBidi"/>
          <w:sz w:val="28"/>
          <w:szCs w:val="28"/>
        </w:rPr>
        <w:t>;</w:t>
      </w:r>
      <w:r w:rsidR="00230873" w:rsidRPr="00230873">
        <w:rPr>
          <w:rFonts w:asciiTheme="majorBidi" w:hAnsiTheme="majorBidi" w:cstheme="majorBidi"/>
          <w:sz w:val="28"/>
          <w:szCs w:val="28"/>
        </w:rPr>
        <w:t xml:space="preserve"> my leg is scratching</w:t>
      </w:r>
      <w:r w:rsidR="00230873">
        <w:rPr>
          <w:rFonts w:asciiTheme="majorBidi" w:hAnsiTheme="majorBidi" w:cstheme="majorBidi"/>
          <w:sz w:val="28"/>
          <w:szCs w:val="28"/>
        </w:rPr>
        <w:t>;</w:t>
      </w:r>
      <w:r w:rsidR="00230873" w:rsidRPr="00230873">
        <w:rPr>
          <w:rFonts w:asciiTheme="majorBidi" w:hAnsiTheme="majorBidi" w:cstheme="majorBidi"/>
          <w:sz w:val="28"/>
          <w:szCs w:val="28"/>
        </w:rPr>
        <w:t xml:space="preserve"> and also, I am aware that I have a new idea about the concept of </w:t>
      </w:r>
      <w:r w:rsidR="00230873" w:rsidRPr="00741A83">
        <w:rPr>
          <w:rFonts w:asciiTheme="majorBidi" w:hAnsiTheme="majorBidi" w:cstheme="majorBidi"/>
          <w:sz w:val="28"/>
          <w:szCs w:val="28"/>
        </w:rPr>
        <w:t>C</w:t>
      </w:r>
      <w:r w:rsidR="00230873" w:rsidRPr="00741A83">
        <w:rPr>
          <w:rFonts w:asciiTheme="majorBidi" w:hAnsiTheme="majorBidi" w:cstheme="majorBidi"/>
          <w:sz w:val="28"/>
          <w:szCs w:val="28"/>
          <w:vertAlign w:val="superscript"/>
        </w:rPr>
        <w:t>Ψ</w:t>
      </w:r>
      <w:r w:rsidR="00230873" w:rsidRPr="00230873">
        <w:rPr>
          <w:rFonts w:asciiTheme="majorBidi" w:hAnsiTheme="majorBidi" w:cstheme="majorBidi"/>
          <w:sz w:val="28"/>
          <w:szCs w:val="28"/>
        </w:rPr>
        <w:t>, that I must write a letter of condolence to a friend who has lost</w:t>
      </w:r>
      <w:r w:rsidR="00230873">
        <w:rPr>
          <w:rFonts w:asciiTheme="majorBidi" w:hAnsiTheme="majorBidi" w:cstheme="majorBidi"/>
          <w:sz w:val="28"/>
          <w:szCs w:val="28"/>
        </w:rPr>
        <w:t xml:space="preserve"> his</w:t>
      </w:r>
      <w:r w:rsidR="00230873" w:rsidRPr="00230873">
        <w:rPr>
          <w:rFonts w:asciiTheme="majorBidi" w:hAnsiTheme="majorBidi" w:cstheme="majorBidi"/>
          <w:sz w:val="28"/>
          <w:szCs w:val="28"/>
        </w:rPr>
        <w:t xml:space="preserve"> father</w:t>
      </w:r>
      <w:r w:rsidR="00230873">
        <w:rPr>
          <w:rFonts w:asciiTheme="majorBidi" w:hAnsiTheme="majorBidi" w:cstheme="majorBidi"/>
          <w:sz w:val="28"/>
          <w:szCs w:val="28"/>
        </w:rPr>
        <w:t>;</w:t>
      </w:r>
      <w:r w:rsidR="00230873" w:rsidRPr="00230873">
        <w:rPr>
          <w:rFonts w:asciiTheme="majorBidi" w:hAnsiTheme="majorBidi" w:cstheme="majorBidi"/>
          <w:sz w:val="28"/>
          <w:szCs w:val="28"/>
        </w:rPr>
        <w:t xml:space="preserve"> that a horse with a big horn on its forehead is a fantasy that does not exist</w:t>
      </w:r>
      <w:r w:rsidR="00230873">
        <w:rPr>
          <w:rFonts w:asciiTheme="majorBidi" w:hAnsiTheme="majorBidi" w:cstheme="majorBidi"/>
          <w:sz w:val="28"/>
          <w:szCs w:val="28"/>
        </w:rPr>
        <w:t>;</w:t>
      </w:r>
      <w:r w:rsidR="00230873" w:rsidRPr="00230873">
        <w:rPr>
          <w:rFonts w:asciiTheme="majorBidi" w:hAnsiTheme="majorBidi" w:cstheme="majorBidi"/>
          <w:sz w:val="28"/>
          <w:szCs w:val="28"/>
        </w:rPr>
        <w:t xml:space="preserve"> that </w:t>
      </w:r>
      <w:r w:rsidR="00112229">
        <w:rPr>
          <w:rFonts w:asciiTheme="majorBidi" w:hAnsiTheme="majorBidi" w:cstheme="majorBidi"/>
          <w:sz w:val="28"/>
          <w:szCs w:val="28"/>
        </w:rPr>
        <w:t xml:space="preserve">superman </w:t>
      </w:r>
      <w:r w:rsidR="00230873">
        <w:rPr>
          <w:rFonts w:asciiTheme="majorBidi" w:hAnsiTheme="majorBidi" w:cstheme="majorBidi"/>
          <w:sz w:val="28"/>
          <w:szCs w:val="28"/>
        </w:rPr>
        <w:t>does not exist</w:t>
      </w:r>
      <w:r w:rsidR="00230873" w:rsidRPr="00230873">
        <w:rPr>
          <w:rFonts w:asciiTheme="majorBidi" w:hAnsiTheme="majorBidi" w:cstheme="majorBidi"/>
          <w:sz w:val="28"/>
          <w:szCs w:val="28"/>
        </w:rPr>
        <w:t>, etc., etc.</w:t>
      </w:r>
      <w:r w:rsidR="009F0B9B">
        <w:rPr>
          <w:rFonts w:asciiTheme="majorBidi" w:hAnsiTheme="majorBidi" w:cstheme="majorBidi"/>
          <w:sz w:val="28"/>
          <w:szCs w:val="28"/>
        </w:rPr>
        <w:t xml:space="preserve"> </w:t>
      </w:r>
      <w:r w:rsidR="00D37CAC" w:rsidRPr="00D37CAC">
        <w:rPr>
          <w:rFonts w:asciiTheme="majorBidi" w:hAnsiTheme="majorBidi" w:cstheme="majorBidi"/>
          <w:sz w:val="28"/>
          <w:szCs w:val="28"/>
        </w:rPr>
        <w:t xml:space="preserve">As can be seen from these examples and many others similar to them, </w:t>
      </w:r>
      <w:r w:rsidR="00D37CAC" w:rsidRPr="00741A83">
        <w:rPr>
          <w:rFonts w:asciiTheme="majorBidi" w:hAnsiTheme="majorBidi" w:cstheme="majorBidi"/>
          <w:sz w:val="28"/>
          <w:szCs w:val="28"/>
        </w:rPr>
        <w:t>C</w:t>
      </w:r>
      <w:r w:rsidR="00D37CAC" w:rsidRPr="00741A83">
        <w:rPr>
          <w:rFonts w:asciiTheme="majorBidi" w:hAnsiTheme="majorBidi" w:cstheme="majorBidi"/>
          <w:sz w:val="28"/>
          <w:szCs w:val="28"/>
          <w:vertAlign w:val="superscript"/>
        </w:rPr>
        <w:t>Ψ</w:t>
      </w:r>
      <w:r w:rsidR="00D37CAC" w:rsidRPr="00D37CAC">
        <w:rPr>
          <w:rFonts w:asciiTheme="majorBidi" w:hAnsiTheme="majorBidi" w:cstheme="majorBidi"/>
          <w:sz w:val="28"/>
          <w:szCs w:val="28"/>
        </w:rPr>
        <w:t xml:space="preserve"> does not appear alone</w:t>
      </w:r>
      <w:r w:rsidR="003066B3">
        <w:rPr>
          <w:rFonts w:asciiTheme="majorBidi" w:hAnsiTheme="majorBidi" w:cstheme="majorBidi"/>
          <w:sz w:val="28"/>
          <w:szCs w:val="28"/>
        </w:rPr>
        <w:t>, by itsef,</w:t>
      </w:r>
      <w:r w:rsidR="00D37CAC" w:rsidRPr="00D37CAC">
        <w:rPr>
          <w:rFonts w:asciiTheme="majorBidi" w:hAnsiTheme="majorBidi" w:cstheme="majorBidi"/>
          <w:sz w:val="28"/>
          <w:szCs w:val="28"/>
        </w:rPr>
        <w:t xml:space="preserve"> as an independent entity, but it </w:t>
      </w:r>
      <w:r w:rsidR="002D4859">
        <w:rPr>
          <w:rFonts w:asciiTheme="majorBidi" w:hAnsiTheme="majorBidi" w:cstheme="majorBidi"/>
          <w:sz w:val="28"/>
          <w:szCs w:val="28"/>
        </w:rPr>
        <w:t>changes a</w:t>
      </w:r>
      <w:r w:rsidR="004D2F9E">
        <w:rPr>
          <w:rFonts w:asciiTheme="majorBidi" w:hAnsiTheme="majorBidi" w:cstheme="majorBidi"/>
          <w:sz w:val="28"/>
          <w:szCs w:val="28"/>
        </w:rPr>
        <w:t>n uncoscious</w:t>
      </w:r>
      <w:r w:rsidR="00D37CAC" w:rsidRPr="00D37CAC">
        <w:rPr>
          <w:rFonts w:asciiTheme="majorBidi" w:hAnsiTheme="majorBidi" w:cstheme="majorBidi"/>
          <w:sz w:val="28"/>
          <w:szCs w:val="28"/>
        </w:rPr>
        <w:t xml:space="preserve"> mental representation, </w:t>
      </w:r>
      <w:r w:rsidR="002D4859">
        <w:rPr>
          <w:rFonts w:asciiTheme="majorBidi" w:hAnsiTheme="majorBidi" w:cstheme="majorBidi"/>
          <w:sz w:val="28"/>
          <w:szCs w:val="28"/>
        </w:rPr>
        <w:t>a</w:t>
      </w:r>
      <w:r w:rsidR="00D37CAC" w:rsidRPr="00D37CAC">
        <w:rPr>
          <w:rFonts w:asciiTheme="majorBidi" w:hAnsiTheme="majorBidi" w:cstheme="majorBidi"/>
          <w:sz w:val="28"/>
          <w:szCs w:val="28"/>
        </w:rPr>
        <w:t xml:space="preserve"> MS, into a conscious experience, into a certain content of which we are aware</w:t>
      </w:r>
      <w:r w:rsidR="00D37CAC">
        <w:rPr>
          <w:rFonts w:asciiTheme="majorBidi" w:hAnsiTheme="majorBidi" w:cstheme="majorBidi"/>
          <w:sz w:val="28"/>
          <w:szCs w:val="28"/>
        </w:rPr>
        <w:t xml:space="preserve"> of</w:t>
      </w:r>
      <w:r w:rsidR="00D37CAC" w:rsidRPr="00D37CAC">
        <w:rPr>
          <w:rFonts w:asciiTheme="majorBidi" w:hAnsiTheme="majorBidi" w:cstheme="majorBidi"/>
          <w:sz w:val="28"/>
          <w:szCs w:val="28"/>
        </w:rPr>
        <w:t xml:space="preserve">. </w:t>
      </w:r>
      <w:r w:rsidR="003A3103" w:rsidRPr="003A3103">
        <w:rPr>
          <w:rFonts w:asciiTheme="majorBidi" w:hAnsiTheme="majorBidi" w:cstheme="majorBidi"/>
          <w:sz w:val="28"/>
          <w:szCs w:val="28"/>
        </w:rPr>
        <w:t>Some of these conscious mental representations</w:t>
      </w:r>
      <w:r w:rsidR="003A3103">
        <w:rPr>
          <w:rFonts w:asciiTheme="majorBidi" w:hAnsiTheme="majorBidi" w:cstheme="majorBidi"/>
          <w:sz w:val="28"/>
          <w:szCs w:val="28"/>
        </w:rPr>
        <w:t>, MSs,</w:t>
      </w:r>
      <w:r w:rsidR="003A3103" w:rsidRPr="003A3103">
        <w:rPr>
          <w:rFonts w:asciiTheme="majorBidi" w:hAnsiTheme="majorBidi" w:cstheme="majorBidi"/>
          <w:sz w:val="28"/>
          <w:szCs w:val="28"/>
        </w:rPr>
        <w:t xml:space="preserve"> serve as </w:t>
      </w:r>
      <w:r w:rsidR="004D2F9E">
        <w:rPr>
          <w:rFonts w:asciiTheme="majorBidi" w:hAnsiTheme="majorBidi" w:cstheme="majorBidi"/>
          <w:sz w:val="28"/>
          <w:szCs w:val="28"/>
        </w:rPr>
        <w:t xml:space="preserve">components in </w:t>
      </w:r>
      <w:r w:rsidR="003A3103" w:rsidRPr="003A3103">
        <w:rPr>
          <w:rFonts w:asciiTheme="majorBidi" w:hAnsiTheme="majorBidi" w:cstheme="majorBidi"/>
          <w:sz w:val="28"/>
          <w:szCs w:val="28"/>
        </w:rPr>
        <w:t xml:space="preserve">an explanation for the individual's behavior. For example, </w:t>
      </w:r>
      <w:r w:rsidR="003A3103">
        <w:rPr>
          <w:rFonts w:asciiTheme="majorBidi" w:hAnsiTheme="majorBidi" w:cstheme="majorBidi"/>
          <w:sz w:val="28"/>
          <w:szCs w:val="28"/>
        </w:rPr>
        <w:t>David</w:t>
      </w:r>
      <w:r w:rsidR="003A3103" w:rsidRPr="003A3103">
        <w:rPr>
          <w:rFonts w:asciiTheme="majorBidi" w:hAnsiTheme="majorBidi" w:cstheme="majorBidi"/>
          <w:sz w:val="28"/>
          <w:szCs w:val="28"/>
        </w:rPr>
        <w:t xml:space="preserve"> </w:t>
      </w:r>
      <w:r w:rsidR="003A3103" w:rsidRPr="003A3103">
        <w:rPr>
          <w:rFonts w:asciiTheme="majorBidi" w:hAnsiTheme="majorBidi" w:cstheme="majorBidi"/>
          <w:i/>
          <w:iCs/>
          <w:sz w:val="28"/>
          <w:szCs w:val="28"/>
        </w:rPr>
        <w:t>wants</w:t>
      </w:r>
      <w:r w:rsidR="003A3103" w:rsidRPr="003A3103">
        <w:rPr>
          <w:rFonts w:asciiTheme="majorBidi" w:hAnsiTheme="majorBidi" w:cstheme="majorBidi"/>
          <w:sz w:val="28"/>
          <w:szCs w:val="28"/>
        </w:rPr>
        <w:t xml:space="preserve"> to eat and </w:t>
      </w:r>
      <w:r w:rsidR="003A3103" w:rsidRPr="003A3103">
        <w:rPr>
          <w:rFonts w:asciiTheme="majorBidi" w:hAnsiTheme="majorBidi" w:cstheme="majorBidi"/>
          <w:i/>
          <w:iCs/>
          <w:sz w:val="28"/>
          <w:szCs w:val="28"/>
        </w:rPr>
        <w:t>believes</w:t>
      </w:r>
      <w:r w:rsidR="003A3103" w:rsidRPr="003A3103">
        <w:rPr>
          <w:rFonts w:asciiTheme="majorBidi" w:hAnsiTheme="majorBidi" w:cstheme="majorBidi"/>
          <w:sz w:val="28"/>
          <w:szCs w:val="28"/>
        </w:rPr>
        <w:t xml:space="preserve"> that a travel to a restaurant will fulfill his desire, therefore </w:t>
      </w:r>
      <w:r w:rsidR="003A3103">
        <w:rPr>
          <w:rFonts w:asciiTheme="majorBidi" w:hAnsiTheme="majorBidi" w:cstheme="majorBidi"/>
          <w:sz w:val="28"/>
          <w:szCs w:val="28"/>
        </w:rPr>
        <w:t>David</w:t>
      </w:r>
      <w:r w:rsidR="003A3103" w:rsidRPr="003A3103">
        <w:rPr>
          <w:rFonts w:asciiTheme="majorBidi" w:hAnsiTheme="majorBidi" w:cstheme="majorBidi"/>
          <w:sz w:val="28"/>
          <w:szCs w:val="28"/>
        </w:rPr>
        <w:t xml:space="preserve"> will </w:t>
      </w:r>
      <w:r w:rsidR="003A3103">
        <w:rPr>
          <w:rFonts w:asciiTheme="majorBidi" w:hAnsiTheme="majorBidi" w:cstheme="majorBidi"/>
          <w:sz w:val="28"/>
          <w:szCs w:val="28"/>
        </w:rPr>
        <w:t>drive</w:t>
      </w:r>
      <w:r w:rsidR="003A3103" w:rsidRPr="003A3103">
        <w:rPr>
          <w:rFonts w:asciiTheme="majorBidi" w:hAnsiTheme="majorBidi" w:cstheme="majorBidi"/>
          <w:sz w:val="28"/>
          <w:szCs w:val="28"/>
        </w:rPr>
        <w:t xml:space="preserve"> to the restaurant. The </w:t>
      </w:r>
      <w:r w:rsidR="003A3103">
        <w:rPr>
          <w:rFonts w:asciiTheme="majorBidi" w:hAnsiTheme="majorBidi" w:cstheme="majorBidi"/>
          <w:sz w:val="28"/>
          <w:szCs w:val="28"/>
        </w:rPr>
        <w:t xml:space="preserve">conscious </w:t>
      </w:r>
      <w:r w:rsidR="003A3103" w:rsidRPr="003A3103">
        <w:rPr>
          <w:rFonts w:asciiTheme="majorBidi" w:hAnsiTheme="majorBidi" w:cstheme="majorBidi"/>
          <w:sz w:val="28"/>
          <w:szCs w:val="28"/>
        </w:rPr>
        <w:t xml:space="preserve">mental states: </w:t>
      </w:r>
      <w:r w:rsidR="003A3103" w:rsidRPr="003A3103">
        <w:rPr>
          <w:rFonts w:asciiTheme="majorBidi" w:hAnsiTheme="majorBidi" w:cstheme="majorBidi"/>
          <w:i/>
          <w:iCs/>
          <w:sz w:val="28"/>
          <w:szCs w:val="28"/>
        </w:rPr>
        <w:t>wanting</w:t>
      </w:r>
      <w:r w:rsidR="003A3103" w:rsidRPr="003A3103">
        <w:rPr>
          <w:rFonts w:asciiTheme="majorBidi" w:hAnsiTheme="majorBidi" w:cstheme="majorBidi"/>
          <w:sz w:val="28"/>
          <w:szCs w:val="28"/>
        </w:rPr>
        <w:t xml:space="preserve"> and </w:t>
      </w:r>
      <w:r w:rsidR="003A3103" w:rsidRPr="003A3103">
        <w:rPr>
          <w:rFonts w:asciiTheme="majorBidi" w:hAnsiTheme="majorBidi" w:cstheme="majorBidi"/>
          <w:i/>
          <w:iCs/>
          <w:sz w:val="28"/>
          <w:szCs w:val="28"/>
        </w:rPr>
        <w:t>believing</w:t>
      </w:r>
      <w:r w:rsidR="003A3103" w:rsidRPr="003A3103">
        <w:rPr>
          <w:rFonts w:asciiTheme="majorBidi" w:hAnsiTheme="majorBidi" w:cstheme="majorBidi"/>
          <w:sz w:val="28"/>
          <w:szCs w:val="28"/>
        </w:rPr>
        <w:t xml:space="preserve">, are used in everyday life as important </w:t>
      </w:r>
      <w:r w:rsidR="003A3103">
        <w:rPr>
          <w:rFonts w:asciiTheme="majorBidi" w:hAnsiTheme="majorBidi" w:cstheme="majorBidi"/>
          <w:sz w:val="28"/>
          <w:szCs w:val="28"/>
        </w:rPr>
        <w:t>components</w:t>
      </w:r>
      <w:r w:rsidR="003A3103" w:rsidRPr="003A3103">
        <w:rPr>
          <w:rFonts w:asciiTheme="majorBidi" w:hAnsiTheme="majorBidi" w:cstheme="majorBidi"/>
          <w:sz w:val="28"/>
          <w:szCs w:val="28"/>
        </w:rPr>
        <w:t xml:space="preserve"> in explaining behavior, in the answer to the question of why </w:t>
      </w:r>
      <w:r w:rsidR="003A3103">
        <w:rPr>
          <w:rFonts w:asciiTheme="majorBidi" w:hAnsiTheme="majorBidi" w:cstheme="majorBidi"/>
          <w:sz w:val="28"/>
          <w:szCs w:val="28"/>
        </w:rPr>
        <w:t>David</w:t>
      </w:r>
      <w:r w:rsidR="003A3103" w:rsidRPr="003A3103">
        <w:rPr>
          <w:rFonts w:asciiTheme="majorBidi" w:hAnsiTheme="majorBidi" w:cstheme="majorBidi"/>
          <w:sz w:val="28"/>
          <w:szCs w:val="28"/>
        </w:rPr>
        <w:t xml:space="preserve"> </w:t>
      </w:r>
      <w:r w:rsidR="004D2F9E">
        <w:rPr>
          <w:rFonts w:asciiTheme="majorBidi" w:hAnsiTheme="majorBidi" w:cstheme="majorBidi"/>
          <w:sz w:val="28"/>
          <w:szCs w:val="28"/>
        </w:rPr>
        <w:t xml:space="preserve">drove </w:t>
      </w:r>
      <w:r w:rsidR="003A3103" w:rsidRPr="003A3103">
        <w:rPr>
          <w:rFonts w:asciiTheme="majorBidi" w:hAnsiTheme="majorBidi" w:cstheme="majorBidi"/>
          <w:sz w:val="28"/>
          <w:szCs w:val="28"/>
        </w:rPr>
        <w:t>to the restaurant.</w:t>
      </w:r>
      <w:r w:rsidR="003A3103">
        <w:rPr>
          <w:rFonts w:asciiTheme="majorBidi" w:hAnsiTheme="majorBidi" w:cstheme="majorBidi"/>
          <w:sz w:val="28"/>
          <w:szCs w:val="28"/>
        </w:rPr>
        <w:t xml:space="preserve"> Given that o</w:t>
      </w:r>
      <w:r w:rsidR="00BA2E5F">
        <w:rPr>
          <w:rFonts w:asciiTheme="majorBidi" w:hAnsiTheme="majorBidi" w:cstheme="majorBidi"/>
          <w:sz w:val="28"/>
          <w:szCs w:val="28"/>
        </w:rPr>
        <w:t xml:space="preserve">ne is aware of a MS when </w:t>
      </w:r>
      <w:r w:rsidR="00BA2E5F" w:rsidRPr="00741A83">
        <w:rPr>
          <w:rFonts w:asciiTheme="majorBidi" w:hAnsiTheme="majorBidi" w:cstheme="majorBidi"/>
          <w:sz w:val="28"/>
          <w:szCs w:val="28"/>
        </w:rPr>
        <w:t>C</w:t>
      </w:r>
      <w:r w:rsidR="00BA2E5F" w:rsidRPr="00741A83">
        <w:rPr>
          <w:rFonts w:asciiTheme="majorBidi" w:hAnsiTheme="majorBidi" w:cstheme="majorBidi"/>
          <w:sz w:val="28"/>
          <w:szCs w:val="28"/>
          <w:vertAlign w:val="superscript"/>
        </w:rPr>
        <w:t>Ψ</w:t>
      </w:r>
      <w:r w:rsidR="00BA2E5F">
        <w:rPr>
          <w:rFonts w:asciiTheme="majorBidi" w:hAnsiTheme="majorBidi" w:cstheme="majorBidi"/>
          <w:sz w:val="28"/>
          <w:szCs w:val="28"/>
        </w:rPr>
        <w:t xml:space="preserve"> </w:t>
      </w:r>
      <w:r w:rsidR="00256CD1" w:rsidRPr="00256CD1">
        <w:rPr>
          <w:rFonts w:asciiTheme="majorBidi" w:hAnsiTheme="majorBidi" w:cstheme="majorBidi"/>
          <w:sz w:val="28"/>
          <w:szCs w:val="28"/>
        </w:rPr>
        <w:t xml:space="preserve">is accompanying </w:t>
      </w:r>
      <w:r w:rsidR="00BA2E5F">
        <w:rPr>
          <w:rFonts w:asciiTheme="majorBidi" w:hAnsiTheme="majorBidi" w:cstheme="majorBidi"/>
          <w:sz w:val="28"/>
          <w:szCs w:val="28"/>
        </w:rPr>
        <w:t>it</w:t>
      </w:r>
      <w:r w:rsidR="003A3103">
        <w:rPr>
          <w:rFonts w:asciiTheme="majorBidi" w:hAnsiTheme="majorBidi" w:cstheme="majorBidi"/>
          <w:sz w:val="28"/>
          <w:szCs w:val="28"/>
        </w:rPr>
        <w:t>,</w:t>
      </w:r>
      <w:r w:rsidR="00256CD1" w:rsidRPr="00256CD1">
        <w:rPr>
          <w:rFonts w:asciiTheme="majorBidi" w:hAnsiTheme="majorBidi" w:cstheme="majorBidi"/>
          <w:sz w:val="28"/>
          <w:szCs w:val="28"/>
        </w:rPr>
        <w:t xml:space="preserve"> </w:t>
      </w:r>
      <w:r w:rsidR="00D37CAC" w:rsidRPr="00D37CAC">
        <w:rPr>
          <w:rFonts w:asciiTheme="majorBidi" w:hAnsiTheme="majorBidi" w:cstheme="majorBidi"/>
          <w:sz w:val="28"/>
          <w:szCs w:val="28"/>
        </w:rPr>
        <w:t>I will call this quality, which can be understood metaphorically as a ray of light illuminating</w:t>
      </w:r>
      <w:r w:rsidR="004227AB">
        <w:rPr>
          <w:rFonts w:asciiTheme="majorBidi" w:hAnsiTheme="majorBidi" w:cstheme="majorBidi"/>
          <w:sz w:val="28"/>
          <w:szCs w:val="28"/>
        </w:rPr>
        <w:t xml:space="preserve"> darkness</w:t>
      </w:r>
      <w:r w:rsidR="00D37CAC" w:rsidRPr="00D37CAC">
        <w:rPr>
          <w:rFonts w:asciiTheme="majorBidi" w:hAnsiTheme="majorBidi" w:cstheme="majorBidi"/>
          <w:sz w:val="28"/>
          <w:szCs w:val="28"/>
        </w:rPr>
        <w:t>,</w:t>
      </w:r>
      <w:r w:rsidR="001243DD">
        <w:rPr>
          <w:rFonts w:asciiTheme="majorBidi" w:hAnsiTheme="majorBidi" w:cstheme="majorBidi"/>
          <w:sz w:val="28"/>
          <w:szCs w:val="28"/>
        </w:rPr>
        <w:t xml:space="preserve"> the</w:t>
      </w:r>
      <w:r w:rsidR="00D37CAC" w:rsidRPr="00D37CAC">
        <w:rPr>
          <w:rFonts w:asciiTheme="majorBidi" w:hAnsiTheme="majorBidi" w:cstheme="majorBidi"/>
          <w:sz w:val="28"/>
          <w:szCs w:val="28"/>
        </w:rPr>
        <w:t xml:space="preserve"> "</w:t>
      </w:r>
      <w:r w:rsidR="00256CD1">
        <w:rPr>
          <w:rFonts w:asciiTheme="majorBidi" w:hAnsiTheme="majorBidi" w:cstheme="majorBidi"/>
          <w:sz w:val="28"/>
          <w:szCs w:val="28"/>
        </w:rPr>
        <w:t>Accompanying-</w:t>
      </w:r>
      <w:r w:rsidR="004227AB" w:rsidRPr="004227AB">
        <w:rPr>
          <w:rFonts w:asciiTheme="majorBidi" w:hAnsiTheme="majorBidi" w:cstheme="majorBidi"/>
          <w:sz w:val="28"/>
          <w:szCs w:val="28"/>
        </w:rPr>
        <w:t xml:space="preserve">Enlightening </w:t>
      </w:r>
      <w:r w:rsidR="004227AB" w:rsidRPr="00741A83">
        <w:rPr>
          <w:rFonts w:asciiTheme="majorBidi" w:hAnsiTheme="majorBidi" w:cstheme="majorBidi"/>
          <w:sz w:val="28"/>
          <w:szCs w:val="28"/>
        </w:rPr>
        <w:t>C</w:t>
      </w:r>
      <w:r w:rsidR="004227AB" w:rsidRPr="00741A83">
        <w:rPr>
          <w:rFonts w:asciiTheme="majorBidi" w:hAnsiTheme="majorBidi" w:cstheme="majorBidi"/>
          <w:sz w:val="28"/>
          <w:szCs w:val="28"/>
          <w:vertAlign w:val="superscript"/>
        </w:rPr>
        <w:t>Ψ</w:t>
      </w:r>
      <w:r w:rsidR="00D37CAC" w:rsidRPr="00D37CAC">
        <w:rPr>
          <w:rFonts w:asciiTheme="majorBidi" w:hAnsiTheme="majorBidi" w:cstheme="majorBidi"/>
          <w:sz w:val="28"/>
          <w:szCs w:val="28"/>
        </w:rPr>
        <w:t>"</w:t>
      </w:r>
      <w:r w:rsidR="004227AB">
        <w:rPr>
          <w:rFonts w:asciiTheme="majorBidi" w:hAnsiTheme="majorBidi" w:cstheme="majorBidi"/>
          <w:sz w:val="28"/>
          <w:szCs w:val="28"/>
        </w:rPr>
        <w:t>.</w:t>
      </w:r>
    </w:p>
    <w:p w:rsidR="00EA385D" w:rsidRDefault="00EA385D" w:rsidP="004D2F9E">
      <w:pPr>
        <w:bidi w:val="0"/>
        <w:spacing w:line="360" w:lineRule="auto"/>
        <w:jc w:val="both"/>
        <w:rPr>
          <w:rFonts w:asciiTheme="majorBidi" w:hAnsiTheme="majorBidi" w:cstheme="majorBidi"/>
          <w:sz w:val="28"/>
          <w:szCs w:val="28"/>
        </w:rPr>
      </w:pPr>
      <w:r>
        <w:rPr>
          <w:rFonts w:asciiTheme="majorBidi" w:hAnsiTheme="majorBidi" w:cstheme="majorBidi"/>
          <w:sz w:val="28"/>
          <w:szCs w:val="28"/>
        </w:rPr>
        <w:tab/>
      </w:r>
      <w:r w:rsidR="00D3498B">
        <w:rPr>
          <w:rFonts w:asciiTheme="majorBidi" w:hAnsiTheme="majorBidi" w:cstheme="majorBidi"/>
          <w:sz w:val="28"/>
          <w:szCs w:val="28"/>
        </w:rPr>
        <w:t>(</w:t>
      </w:r>
      <w:r w:rsidR="004D2F9E">
        <w:rPr>
          <w:rFonts w:asciiTheme="majorBidi" w:hAnsiTheme="majorBidi" w:cstheme="majorBidi"/>
          <w:sz w:val="28"/>
          <w:szCs w:val="28"/>
        </w:rPr>
        <w:t>C</w:t>
      </w:r>
      <w:r w:rsidR="00D3498B">
        <w:rPr>
          <w:rFonts w:asciiTheme="majorBidi" w:hAnsiTheme="majorBidi" w:cstheme="majorBidi"/>
          <w:sz w:val="28"/>
          <w:szCs w:val="28"/>
        </w:rPr>
        <w:t xml:space="preserve">) </w:t>
      </w:r>
      <w:r w:rsidR="00D3498B">
        <w:rPr>
          <w:rFonts w:asciiTheme="majorBidi" w:hAnsiTheme="majorBidi" w:cstheme="majorBidi"/>
          <w:i/>
          <w:iCs/>
          <w:sz w:val="28"/>
          <w:szCs w:val="28"/>
        </w:rPr>
        <w:t>Conscious MS</w:t>
      </w:r>
      <w:r w:rsidR="00D3498B">
        <w:rPr>
          <w:rFonts w:asciiTheme="majorBidi" w:hAnsiTheme="majorBidi" w:cstheme="majorBidi"/>
          <w:sz w:val="28"/>
          <w:szCs w:val="28"/>
        </w:rPr>
        <w:t>. S</w:t>
      </w:r>
      <w:r w:rsidRPr="00EA385D">
        <w:rPr>
          <w:rFonts w:asciiTheme="majorBidi" w:hAnsiTheme="majorBidi" w:cstheme="majorBidi"/>
          <w:sz w:val="28"/>
          <w:szCs w:val="28"/>
        </w:rPr>
        <w:t xml:space="preserve">ince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EA385D">
        <w:rPr>
          <w:rFonts w:asciiTheme="majorBidi" w:hAnsiTheme="majorBidi" w:cstheme="majorBidi"/>
          <w:sz w:val="28"/>
          <w:szCs w:val="28"/>
        </w:rPr>
        <w:t xml:space="preserve"> </w:t>
      </w:r>
      <w:r>
        <w:rPr>
          <w:rFonts w:asciiTheme="majorBidi" w:hAnsiTheme="majorBidi" w:cstheme="majorBidi"/>
          <w:sz w:val="28"/>
          <w:szCs w:val="28"/>
        </w:rPr>
        <w:t xml:space="preserve">is </w:t>
      </w:r>
      <w:r w:rsidRPr="00EA385D">
        <w:rPr>
          <w:rFonts w:asciiTheme="majorBidi" w:hAnsiTheme="majorBidi" w:cstheme="majorBidi"/>
          <w:sz w:val="28"/>
          <w:szCs w:val="28"/>
        </w:rPr>
        <w:t>connect</w:t>
      </w:r>
      <w:r>
        <w:rPr>
          <w:rFonts w:asciiTheme="majorBidi" w:hAnsiTheme="majorBidi" w:cstheme="majorBidi"/>
          <w:sz w:val="28"/>
          <w:szCs w:val="28"/>
        </w:rPr>
        <w:t>ed</w:t>
      </w:r>
      <w:r w:rsidRPr="00EA385D">
        <w:rPr>
          <w:rFonts w:asciiTheme="majorBidi" w:hAnsiTheme="majorBidi" w:cstheme="majorBidi"/>
          <w:sz w:val="28"/>
          <w:szCs w:val="28"/>
        </w:rPr>
        <w:t xml:space="preserve"> to any </w:t>
      </w:r>
      <w:r>
        <w:rPr>
          <w:rFonts w:asciiTheme="majorBidi" w:hAnsiTheme="majorBidi" w:cstheme="majorBidi"/>
          <w:sz w:val="28"/>
          <w:szCs w:val="28"/>
        </w:rPr>
        <w:t xml:space="preserve">appropriate </w:t>
      </w:r>
      <w:r w:rsidRPr="00EA385D">
        <w:rPr>
          <w:rFonts w:asciiTheme="majorBidi" w:hAnsiTheme="majorBidi" w:cstheme="majorBidi"/>
          <w:sz w:val="28"/>
          <w:szCs w:val="28"/>
        </w:rPr>
        <w:t xml:space="preserve">MS and </w:t>
      </w:r>
      <w:r w:rsidR="003A3103">
        <w:rPr>
          <w:rFonts w:asciiTheme="majorBidi" w:hAnsiTheme="majorBidi" w:cstheme="majorBidi"/>
          <w:sz w:val="28"/>
          <w:szCs w:val="28"/>
        </w:rPr>
        <w:t xml:space="preserve">changes </w:t>
      </w:r>
      <w:r w:rsidRPr="00EA385D">
        <w:rPr>
          <w:rFonts w:asciiTheme="majorBidi" w:hAnsiTheme="majorBidi" w:cstheme="majorBidi"/>
          <w:sz w:val="28"/>
          <w:szCs w:val="28"/>
        </w:rPr>
        <w:t xml:space="preserve">it into </w:t>
      </w:r>
      <w:r w:rsidR="005F2C6F">
        <w:rPr>
          <w:rFonts w:asciiTheme="majorBidi" w:hAnsiTheme="majorBidi" w:cstheme="majorBidi"/>
          <w:sz w:val="28"/>
          <w:szCs w:val="28"/>
        </w:rPr>
        <w:t>a conscious one</w:t>
      </w:r>
      <w:r w:rsidRPr="00EA385D">
        <w:rPr>
          <w:rFonts w:asciiTheme="majorBidi" w:hAnsiTheme="majorBidi" w:cstheme="majorBidi"/>
          <w:sz w:val="28"/>
          <w:szCs w:val="28"/>
        </w:rPr>
        <w:t>, there is no distinction here between a MS that represents real</w:t>
      </w:r>
      <w:r>
        <w:rPr>
          <w:rFonts w:asciiTheme="majorBidi" w:hAnsiTheme="majorBidi" w:cstheme="majorBidi"/>
          <w:sz w:val="28"/>
          <w:szCs w:val="28"/>
        </w:rPr>
        <w:t>ity</w:t>
      </w:r>
      <w:r w:rsidRPr="00EA385D">
        <w:rPr>
          <w:rFonts w:asciiTheme="majorBidi" w:hAnsiTheme="majorBidi" w:cstheme="majorBidi"/>
          <w:sz w:val="28"/>
          <w:szCs w:val="28"/>
        </w:rPr>
        <w:t xml:space="preserve"> and </w:t>
      </w:r>
      <w:r>
        <w:rPr>
          <w:rFonts w:asciiTheme="majorBidi" w:hAnsiTheme="majorBidi" w:cstheme="majorBidi"/>
          <w:sz w:val="28"/>
          <w:szCs w:val="28"/>
        </w:rPr>
        <w:t xml:space="preserve">the one </w:t>
      </w:r>
      <w:r w:rsidRPr="00EA385D">
        <w:rPr>
          <w:rFonts w:asciiTheme="majorBidi" w:hAnsiTheme="majorBidi" w:cstheme="majorBidi"/>
          <w:sz w:val="28"/>
          <w:szCs w:val="28"/>
        </w:rPr>
        <w:t xml:space="preserve">that does not exist. In this respect, there is no distinction here between existing </w:t>
      </w:r>
      <w:r w:rsidR="005F2C6F">
        <w:rPr>
          <w:rFonts w:asciiTheme="majorBidi" w:hAnsiTheme="majorBidi" w:cstheme="majorBidi"/>
          <w:sz w:val="28"/>
          <w:szCs w:val="28"/>
        </w:rPr>
        <w:t xml:space="preserve">and non-existing </w:t>
      </w:r>
      <w:r w:rsidRPr="00EA385D">
        <w:rPr>
          <w:rFonts w:asciiTheme="majorBidi" w:hAnsiTheme="majorBidi" w:cstheme="majorBidi"/>
          <w:sz w:val="28"/>
          <w:szCs w:val="28"/>
        </w:rPr>
        <w:t xml:space="preserve">intentions </w:t>
      </w:r>
      <w:r w:rsidR="005F2C6F">
        <w:rPr>
          <w:rFonts w:asciiTheme="majorBidi" w:hAnsiTheme="majorBidi" w:cstheme="majorBidi"/>
          <w:sz w:val="28"/>
          <w:szCs w:val="28"/>
        </w:rPr>
        <w:t>(the</w:t>
      </w:r>
      <w:r w:rsidRPr="00EA385D">
        <w:rPr>
          <w:rFonts w:asciiTheme="majorBidi" w:hAnsiTheme="majorBidi" w:cstheme="majorBidi"/>
          <w:sz w:val="28"/>
          <w:szCs w:val="28"/>
        </w:rPr>
        <w:t xml:space="preserve"> intention</w:t>
      </w:r>
      <w:r>
        <w:rPr>
          <w:rFonts w:asciiTheme="majorBidi" w:hAnsiTheme="majorBidi" w:cstheme="majorBidi"/>
          <w:sz w:val="28"/>
          <w:szCs w:val="28"/>
        </w:rPr>
        <w:t>al-inexistence</w:t>
      </w:r>
      <w:r w:rsidR="005F2C6F">
        <w:rPr>
          <w:rFonts w:asciiTheme="majorBidi" w:hAnsiTheme="majorBidi" w:cstheme="majorBidi"/>
          <w:sz w:val="28"/>
          <w:szCs w:val="28"/>
        </w:rPr>
        <w:t xml:space="preserve"> problem</w:t>
      </w:r>
      <w:r w:rsidR="004D2F9E">
        <w:rPr>
          <w:rFonts w:asciiTheme="majorBidi" w:hAnsiTheme="majorBidi" w:cstheme="majorBidi"/>
          <w:sz w:val="28"/>
          <w:szCs w:val="28"/>
        </w:rPr>
        <w:t xml:space="preserve">, </w:t>
      </w:r>
      <w:r w:rsidR="003A3103">
        <w:rPr>
          <w:rFonts w:asciiTheme="majorBidi" w:hAnsiTheme="majorBidi" w:cstheme="majorBidi"/>
          <w:sz w:val="28"/>
          <w:szCs w:val="28"/>
        </w:rPr>
        <w:t>see</w:t>
      </w:r>
      <w:r w:rsidRPr="00EA385D">
        <w:rPr>
          <w:rFonts w:asciiTheme="majorBidi" w:hAnsiTheme="majorBidi" w:cstheme="majorBidi"/>
          <w:sz w:val="28"/>
          <w:szCs w:val="28"/>
        </w:rPr>
        <w:t xml:space="preserve"> </w:t>
      </w:r>
      <w:r w:rsidRPr="004A1A1C">
        <w:rPr>
          <w:rFonts w:asciiTheme="majorBidi" w:hAnsiTheme="majorBidi" w:cstheme="majorBidi"/>
          <w:sz w:val="28"/>
          <w:szCs w:val="28"/>
          <w:u w:val="single"/>
        </w:rPr>
        <w:t>Jacob, 2023</w:t>
      </w:r>
      <w:r w:rsidRPr="00EA385D">
        <w:rPr>
          <w:rFonts w:asciiTheme="majorBidi" w:hAnsiTheme="majorBidi" w:cstheme="majorBidi"/>
          <w:sz w:val="28"/>
          <w:szCs w:val="28"/>
        </w:rPr>
        <w:t xml:space="preserve">). </w:t>
      </w:r>
      <w:r w:rsidR="005F3ECA" w:rsidRPr="005F3ECA">
        <w:rPr>
          <w:rFonts w:asciiTheme="majorBidi" w:hAnsiTheme="majorBidi" w:cstheme="majorBidi"/>
          <w:sz w:val="28"/>
          <w:szCs w:val="28"/>
        </w:rPr>
        <w:t xml:space="preserve">If so, how can one distinguish between an actual representation and a representation that does not exist? </w:t>
      </w:r>
      <w:r w:rsidR="005F3ECA">
        <w:rPr>
          <w:rFonts w:asciiTheme="majorBidi" w:hAnsiTheme="majorBidi" w:cstheme="majorBidi"/>
          <w:sz w:val="28"/>
          <w:szCs w:val="28"/>
        </w:rPr>
        <w:t>Briefly</w:t>
      </w:r>
      <w:r w:rsidR="005F2C6F">
        <w:rPr>
          <w:rFonts w:asciiTheme="majorBidi" w:hAnsiTheme="majorBidi" w:cstheme="majorBidi"/>
          <w:sz w:val="28"/>
          <w:szCs w:val="28"/>
        </w:rPr>
        <w:t xml:space="preserve">, </w:t>
      </w:r>
      <w:r>
        <w:rPr>
          <w:rFonts w:asciiTheme="majorBidi" w:hAnsiTheme="majorBidi" w:cstheme="majorBidi"/>
          <w:sz w:val="28"/>
          <w:szCs w:val="28"/>
        </w:rPr>
        <w:t xml:space="preserve">I propose </w:t>
      </w:r>
      <w:r>
        <w:rPr>
          <w:rFonts w:asciiTheme="majorBidi" w:hAnsiTheme="majorBidi" w:cstheme="majorBidi"/>
          <w:sz w:val="28"/>
          <w:szCs w:val="28"/>
        </w:rPr>
        <w:lastRenderedPageBreak/>
        <w:t>that t</w:t>
      </w:r>
      <w:r w:rsidRPr="00EA385D">
        <w:rPr>
          <w:rFonts w:asciiTheme="majorBidi" w:hAnsiTheme="majorBidi" w:cstheme="majorBidi"/>
          <w:sz w:val="28"/>
          <w:szCs w:val="28"/>
        </w:rPr>
        <w:t xml:space="preserve">his distinction </w:t>
      </w:r>
      <w:r w:rsidR="00BA2E5F">
        <w:rPr>
          <w:rFonts w:asciiTheme="majorBidi" w:hAnsiTheme="majorBidi" w:cstheme="majorBidi"/>
          <w:sz w:val="28"/>
          <w:szCs w:val="28"/>
        </w:rPr>
        <w:t xml:space="preserve">does </w:t>
      </w:r>
      <w:r w:rsidRPr="00EA385D">
        <w:rPr>
          <w:rFonts w:asciiTheme="majorBidi" w:hAnsiTheme="majorBidi" w:cstheme="majorBidi"/>
          <w:sz w:val="28"/>
          <w:szCs w:val="28"/>
        </w:rPr>
        <w:t xml:space="preserve">take place in normal situations with the help of additional cues, most of which operate automatically. For example, </w:t>
      </w:r>
      <w:r>
        <w:rPr>
          <w:rFonts w:asciiTheme="majorBidi" w:hAnsiTheme="majorBidi" w:cstheme="majorBidi"/>
          <w:sz w:val="28"/>
          <w:szCs w:val="28"/>
        </w:rPr>
        <w:t>a</w:t>
      </w:r>
      <w:r w:rsidRPr="00EA385D">
        <w:rPr>
          <w:rFonts w:asciiTheme="majorBidi" w:hAnsiTheme="majorBidi" w:cstheme="majorBidi"/>
          <w:sz w:val="28"/>
          <w:szCs w:val="28"/>
        </w:rPr>
        <w:t xml:space="preserve"> normal person does not have </w:t>
      </w:r>
      <w:r>
        <w:rPr>
          <w:rFonts w:asciiTheme="majorBidi" w:hAnsiTheme="majorBidi" w:cstheme="majorBidi"/>
          <w:sz w:val="28"/>
          <w:szCs w:val="28"/>
        </w:rPr>
        <w:t xml:space="preserve">the </w:t>
      </w:r>
      <w:r w:rsidRPr="00EA385D">
        <w:rPr>
          <w:rFonts w:asciiTheme="majorBidi" w:hAnsiTheme="majorBidi" w:cstheme="majorBidi"/>
          <w:sz w:val="28"/>
          <w:szCs w:val="28"/>
        </w:rPr>
        <w:t>desire to smell a flame of red fire, because it is immediately clear to him</w:t>
      </w:r>
      <w:r>
        <w:rPr>
          <w:rFonts w:asciiTheme="majorBidi" w:hAnsiTheme="majorBidi" w:cstheme="majorBidi"/>
          <w:sz w:val="28"/>
          <w:szCs w:val="28"/>
        </w:rPr>
        <w:t>/her</w:t>
      </w:r>
      <w:r w:rsidRPr="00EA385D">
        <w:rPr>
          <w:rFonts w:asciiTheme="majorBidi" w:hAnsiTheme="majorBidi" w:cstheme="majorBidi"/>
          <w:sz w:val="28"/>
          <w:szCs w:val="28"/>
        </w:rPr>
        <w:t xml:space="preserve"> that this flame is not </w:t>
      </w:r>
      <w:r>
        <w:rPr>
          <w:rFonts w:asciiTheme="majorBidi" w:hAnsiTheme="majorBidi" w:cstheme="majorBidi"/>
          <w:sz w:val="28"/>
          <w:szCs w:val="28"/>
        </w:rPr>
        <w:t>a</w:t>
      </w:r>
      <w:r w:rsidRPr="00EA385D">
        <w:rPr>
          <w:rFonts w:asciiTheme="majorBidi" w:hAnsiTheme="majorBidi" w:cstheme="majorBidi"/>
          <w:sz w:val="28"/>
          <w:szCs w:val="28"/>
        </w:rPr>
        <w:t xml:space="preserve"> rose flower</w:t>
      </w:r>
      <w:r w:rsidR="004D2F9E">
        <w:rPr>
          <w:rFonts w:asciiTheme="majorBidi" w:hAnsiTheme="majorBidi" w:cstheme="majorBidi"/>
          <w:sz w:val="28"/>
          <w:szCs w:val="28"/>
        </w:rPr>
        <w:t xml:space="preserve"> – it is fire</w:t>
      </w:r>
      <w:r w:rsidRPr="00EA385D">
        <w:rPr>
          <w:rFonts w:asciiTheme="majorBidi" w:hAnsiTheme="majorBidi" w:cstheme="majorBidi"/>
          <w:sz w:val="28"/>
          <w:szCs w:val="28"/>
        </w:rPr>
        <w:t>.</w:t>
      </w:r>
    </w:p>
    <w:p w:rsidR="00AB5ECF" w:rsidRDefault="00001F6B" w:rsidP="00E24588">
      <w:pPr>
        <w:bidi w:val="0"/>
        <w:spacing w:line="360" w:lineRule="auto"/>
        <w:jc w:val="both"/>
        <w:rPr>
          <w:rFonts w:asciiTheme="majorBidi" w:hAnsiTheme="majorBidi" w:cstheme="majorBidi"/>
          <w:sz w:val="28"/>
          <w:szCs w:val="28"/>
        </w:rPr>
      </w:pPr>
      <w:r>
        <w:rPr>
          <w:rFonts w:asciiTheme="majorBidi" w:hAnsiTheme="majorBidi" w:cstheme="majorBidi"/>
          <w:sz w:val="28"/>
          <w:szCs w:val="28"/>
        </w:rPr>
        <w:tab/>
      </w:r>
      <w:r w:rsidR="00D3498B">
        <w:rPr>
          <w:rFonts w:asciiTheme="majorBidi" w:hAnsiTheme="majorBidi" w:cstheme="majorBidi"/>
          <w:sz w:val="28"/>
          <w:szCs w:val="28"/>
        </w:rPr>
        <w:t>(</w:t>
      </w:r>
      <w:r w:rsidR="004D2F9E">
        <w:rPr>
          <w:rFonts w:asciiTheme="majorBidi" w:hAnsiTheme="majorBidi" w:cstheme="majorBidi"/>
          <w:sz w:val="28"/>
          <w:szCs w:val="28"/>
        </w:rPr>
        <w:t>D</w:t>
      </w:r>
      <w:r w:rsidR="00D3498B">
        <w:rPr>
          <w:rFonts w:asciiTheme="majorBidi" w:hAnsiTheme="majorBidi" w:cstheme="majorBidi"/>
          <w:sz w:val="28"/>
          <w:szCs w:val="28"/>
        </w:rPr>
        <w:t xml:space="preserve">) </w:t>
      </w:r>
      <w:r w:rsidR="00D3498B" w:rsidRPr="00D3498B">
        <w:rPr>
          <w:rFonts w:asciiTheme="majorBidi" w:hAnsiTheme="majorBidi" w:cstheme="majorBidi"/>
          <w:i/>
          <w:iCs/>
          <w:sz w:val="28"/>
          <w:szCs w:val="28"/>
        </w:rPr>
        <w:t>DM-MEF</w:t>
      </w:r>
      <w:r w:rsidR="00D3498B">
        <w:rPr>
          <w:rFonts w:asciiTheme="majorBidi" w:hAnsiTheme="majorBidi" w:cstheme="majorBidi"/>
          <w:i/>
          <w:iCs/>
          <w:sz w:val="28"/>
          <w:szCs w:val="28"/>
        </w:rPr>
        <w:t xml:space="preserve"> </w:t>
      </w:r>
      <w:r w:rsidR="00115821">
        <w:rPr>
          <w:rFonts w:asciiTheme="majorBidi" w:hAnsiTheme="majorBidi" w:cstheme="majorBidi"/>
          <w:i/>
          <w:iCs/>
          <w:sz w:val="28"/>
          <w:szCs w:val="28"/>
        </w:rPr>
        <w:t xml:space="preserve">does </w:t>
      </w:r>
      <w:r w:rsidR="00D3498B">
        <w:rPr>
          <w:rFonts w:asciiTheme="majorBidi" w:hAnsiTheme="majorBidi" w:cstheme="majorBidi"/>
          <w:i/>
          <w:iCs/>
          <w:sz w:val="28"/>
          <w:szCs w:val="28"/>
        </w:rPr>
        <w:t>offer</w:t>
      </w:r>
      <w:r w:rsidR="00D3498B">
        <w:rPr>
          <w:rFonts w:asciiTheme="majorBidi" w:hAnsiTheme="majorBidi" w:cstheme="majorBidi"/>
          <w:sz w:val="28"/>
          <w:szCs w:val="28"/>
        </w:rPr>
        <w:t>.</w:t>
      </w:r>
      <w:r w:rsidR="005F3ECA">
        <w:rPr>
          <w:rFonts w:asciiTheme="majorBidi" w:hAnsiTheme="majorBidi" w:cstheme="majorBidi"/>
          <w:sz w:val="28"/>
          <w:szCs w:val="28"/>
        </w:rPr>
        <w:t xml:space="preserve"> </w:t>
      </w:r>
      <w:r w:rsidR="00D3498B">
        <w:rPr>
          <w:rFonts w:asciiTheme="majorBidi" w:hAnsiTheme="majorBidi" w:cstheme="majorBidi"/>
          <w:sz w:val="28"/>
          <w:szCs w:val="28"/>
        </w:rPr>
        <w:t>W</w:t>
      </w:r>
      <w:r w:rsidRPr="00001F6B">
        <w:rPr>
          <w:rFonts w:asciiTheme="majorBidi" w:hAnsiTheme="majorBidi" w:cstheme="majorBidi"/>
          <w:sz w:val="28"/>
          <w:szCs w:val="28"/>
        </w:rPr>
        <w:t xml:space="preserve">hat does the DM-MEF approach offer? The approach </w:t>
      </w:r>
      <w:r w:rsidR="00E24588">
        <w:rPr>
          <w:rFonts w:asciiTheme="majorBidi" w:hAnsiTheme="majorBidi" w:cstheme="majorBidi"/>
          <w:sz w:val="28"/>
          <w:szCs w:val="28"/>
        </w:rPr>
        <w:t xml:space="preserve">attempts </w:t>
      </w:r>
      <w:r w:rsidRPr="00001F6B">
        <w:rPr>
          <w:rFonts w:asciiTheme="majorBidi" w:hAnsiTheme="majorBidi" w:cstheme="majorBidi"/>
          <w:sz w:val="28"/>
          <w:szCs w:val="28"/>
        </w:rPr>
        <w:t xml:space="preserve">to deal with the construction of a theory to explain </w:t>
      </w:r>
      <w:r w:rsidR="00AB5ECF">
        <w:rPr>
          <w:rFonts w:asciiTheme="majorBidi" w:hAnsiTheme="majorBidi" w:cstheme="majorBidi"/>
          <w:sz w:val="28"/>
          <w:szCs w:val="28"/>
        </w:rPr>
        <w:t xml:space="preserve">a certain </w:t>
      </w:r>
      <w:r w:rsidRPr="00001F6B">
        <w:rPr>
          <w:rFonts w:asciiTheme="majorBidi" w:hAnsiTheme="majorBidi" w:cstheme="majorBidi"/>
          <w:sz w:val="28"/>
          <w:szCs w:val="28"/>
        </w:rPr>
        <w:t xml:space="preserve">behavior. In contrast to </w:t>
      </w:r>
      <w:r w:rsidR="005F3ECA">
        <w:rPr>
          <w:rFonts w:asciiTheme="majorBidi" w:hAnsiTheme="majorBidi" w:cstheme="majorBidi"/>
          <w:sz w:val="28"/>
          <w:szCs w:val="28"/>
        </w:rPr>
        <w:t xml:space="preserve">common </w:t>
      </w:r>
      <w:r w:rsidRPr="00001F6B">
        <w:rPr>
          <w:rFonts w:asciiTheme="majorBidi" w:hAnsiTheme="majorBidi" w:cstheme="majorBidi"/>
          <w:sz w:val="28"/>
          <w:szCs w:val="28"/>
        </w:rPr>
        <w:t>psychological theories that are based on mechanistic models of explanation</w:t>
      </w:r>
      <w:r w:rsidR="005F3ECA">
        <w:rPr>
          <w:rFonts w:asciiTheme="majorBidi" w:hAnsiTheme="majorBidi" w:cstheme="majorBidi"/>
          <w:sz w:val="28"/>
          <w:szCs w:val="28"/>
        </w:rPr>
        <w:t>, which were</w:t>
      </w:r>
      <w:r w:rsidRPr="00001F6B">
        <w:rPr>
          <w:rFonts w:asciiTheme="majorBidi" w:hAnsiTheme="majorBidi" w:cstheme="majorBidi"/>
          <w:sz w:val="28"/>
          <w:szCs w:val="28"/>
        </w:rPr>
        <w:t xml:space="preserve"> imported from the sciences, the theory proposed here is based on two models of explanation, the mechanistic and the mentalist</w:t>
      </w:r>
      <w:r w:rsidR="00E24588">
        <w:rPr>
          <w:rFonts w:asciiTheme="majorBidi" w:hAnsiTheme="majorBidi" w:cstheme="majorBidi"/>
          <w:sz w:val="28"/>
          <w:szCs w:val="28"/>
        </w:rPr>
        <w:t>ic</w:t>
      </w:r>
      <w:r w:rsidRPr="00001F6B">
        <w:rPr>
          <w:rFonts w:asciiTheme="majorBidi" w:hAnsiTheme="majorBidi" w:cstheme="majorBidi"/>
          <w:sz w:val="28"/>
          <w:szCs w:val="28"/>
        </w:rPr>
        <w:t>. These models are not reducible to one another and do not derive from a super</w:t>
      </w:r>
      <w:r w:rsidR="00E24588">
        <w:rPr>
          <w:rFonts w:asciiTheme="majorBidi" w:hAnsiTheme="majorBidi" w:cstheme="majorBidi"/>
          <w:sz w:val="28"/>
          <w:szCs w:val="28"/>
        </w:rPr>
        <w:t>-</w:t>
      </w:r>
      <w:r w:rsidRPr="00001F6B">
        <w:rPr>
          <w:rFonts w:asciiTheme="majorBidi" w:hAnsiTheme="majorBidi" w:cstheme="majorBidi"/>
          <w:sz w:val="28"/>
          <w:szCs w:val="28"/>
        </w:rPr>
        <w:t xml:space="preserve">general explanatory model. The use of these two types of models for explanation </w:t>
      </w:r>
      <w:r w:rsidR="005F3ECA">
        <w:rPr>
          <w:rFonts w:asciiTheme="majorBidi" w:hAnsiTheme="majorBidi" w:cstheme="majorBidi"/>
          <w:sz w:val="28"/>
          <w:szCs w:val="28"/>
        </w:rPr>
        <w:t xml:space="preserve">behavior </w:t>
      </w:r>
      <w:r w:rsidRPr="00001F6B">
        <w:rPr>
          <w:rFonts w:asciiTheme="majorBidi" w:hAnsiTheme="majorBidi" w:cstheme="majorBidi"/>
          <w:sz w:val="28"/>
          <w:szCs w:val="28"/>
        </w:rPr>
        <w:t xml:space="preserve">offer a </w:t>
      </w:r>
      <w:r w:rsidR="00E24588">
        <w:rPr>
          <w:rFonts w:asciiTheme="majorBidi" w:hAnsiTheme="majorBidi" w:cstheme="majorBidi"/>
          <w:sz w:val="28"/>
          <w:szCs w:val="28"/>
        </w:rPr>
        <w:t xml:space="preserve">better and </w:t>
      </w:r>
      <w:r w:rsidRPr="00001F6B">
        <w:rPr>
          <w:rFonts w:asciiTheme="majorBidi" w:hAnsiTheme="majorBidi" w:cstheme="majorBidi"/>
          <w:sz w:val="28"/>
          <w:szCs w:val="28"/>
        </w:rPr>
        <w:t>complete understanding of the behavior being studied than the currently accepted use of a mechanistic explanation alone.</w:t>
      </w:r>
      <w:r w:rsidR="005F3ECA">
        <w:rPr>
          <w:rFonts w:asciiTheme="majorBidi" w:hAnsiTheme="majorBidi" w:cstheme="majorBidi"/>
          <w:sz w:val="28"/>
          <w:szCs w:val="28"/>
        </w:rPr>
        <w:t xml:space="preserve"> </w:t>
      </w:r>
      <w:r w:rsidR="00FA0FDD" w:rsidRPr="00FA0FDD">
        <w:rPr>
          <w:rFonts w:asciiTheme="majorBidi" w:hAnsiTheme="majorBidi" w:cstheme="majorBidi"/>
          <w:sz w:val="28"/>
          <w:szCs w:val="28"/>
        </w:rPr>
        <w:t xml:space="preserve">While the DM </w:t>
      </w:r>
      <w:r w:rsidR="005F3ECA">
        <w:rPr>
          <w:rFonts w:asciiTheme="majorBidi" w:hAnsiTheme="majorBidi" w:cstheme="majorBidi"/>
          <w:sz w:val="28"/>
          <w:szCs w:val="28"/>
        </w:rPr>
        <w:t>attempts</w:t>
      </w:r>
      <w:r w:rsidR="00FA0FDD" w:rsidRPr="00FA0FDD">
        <w:rPr>
          <w:rFonts w:asciiTheme="majorBidi" w:hAnsiTheme="majorBidi" w:cstheme="majorBidi"/>
          <w:sz w:val="28"/>
          <w:szCs w:val="28"/>
        </w:rPr>
        <w:t xml:space="preserve"> to develop a </w:t>
      </w:r>
      <w:r w:rsidR="00BB601E">
        <w:rPr>
          <w:rFonts w:asciiTheme="majorBidi" w:hAnsiTheme="majorBidi" w:cstheme="majorBidi"/>
          <w:sz w:val="28"/>
          <w:szCs w:val="28"/>
        </w:rPr>
        <w:t xml:space="preserve">mentalistic </w:t>
      </w:r>
      <w:r w:rsidR="00FA0FDD" w:rsidRPr="00FA0FDD">
        <w:rPr>
          <w:rFonts w:asciiTheme="majorBidi" w:hAnsiTheme="majorBidi" w:cstheme="majorBidi"/>
          <w:sz w:val="28"/>
          <w:szCs w:val="28"/>
        </w:rPr>
        <w:t xml:space="preserve">model of explanation that meets most of the methodological requirements of science, the MEF </w:t>
      </w:r>
      <w:r w:rsidR="005F3ECA">
        <w:rPr>
          <w:rFonts w:asciiTheme="majorBidi" w:hAnsiTheme="majorBidi" w:cstheme="majorBidi"/>
          <w:sz w:val="28"/>
          <w:szCs w:val="28"/>
        </w:rPr>
        <w:t>attempts</w:t>
      </w:r>
      <w:r w:rsidR="00FA0FDD" w:rsidRPr="00FA0FDD">
        <w:rPr>
          <w:rFonts w:asciiTheme="majorBidi" w:hAnsiTheme="majorBidi" w:cstheme="majorBidi"/>
          <w:sz w:val="28"/>
          <w:szCs w:val="28"/>
        </w:rPr>
        <w:t xml:space="preserve"> to develop a framework for building a theory </w:t>
      </w:r>
      <w:r w:rsidR="005F3ECA">
        <w:rPr>
          <w:rFonts w:asciiTheme="majorBidi" w:hAnsiTheme="majorBidi" w:cstheme="majorBidi"/>
          <w:sz w:val="28"/>
          <w:szCs w:val="28"/>
        </w:rPr>
        <w:t xml:space="preserve">for </w:t>
      </w:r>
      <w:r w:rsidR="00FA0FDD" w:rsidRPr="00FA0FDD">
        <w:rPr>
          <w:rFonts w:asciiTheme="majorBidi" w:hAnsiTheme="majorBidi" w:cstheme="majorBidi"/>
          <w:sz w:val="28"/>
          <w:szCs w:val="28"/>
        </w:rPr>
        <w:t>explain</w:t>
      </w:r>
      <w:r w:rsidR="005F3ECA">
        <w:rPr>
          <w:rFonts w:asciiTheme="majorBidi" w:hAnsiTheme="majorBidi" w:cstheme="majorBidi"/>
          <w:sz w:val="28"/>
          <w:szCs w:val="28"/>
        </w:rPr>
        <w:t>ing a particular</w:t>
      </w:r>
      <w:r w:rsidR="00FA0FDD" w:rsidRPr="00FA0FDD">
        <w:rPr>
          <w:rFonts w:asciiTheme="majorBidi" w:hAnsiTheme="majorBidi" w:cstheme="majorBidi"/>
          <w:sz w:val="28"/>
          <w:szCs w:val="28"/>
        </w:rPr>
        <w:t xml:space="preserve"> behavior, a theoretical framework that is based on the coherent use of both types of models of explanation: the mechanistic and the mentalistic.</w:t>
      </w:r>
    </w:p>
    <w:p w:rsidR="004A703E" w:rsidRPr="00E24588" w:rsidRDefault="00AB5ECF" w:rsidP="002973C5">
      <w:pPr>
        <w:bidi w:val="0"/>
        <w:spacing w:line="360" w:lineRule="auto"/>
        <w:jc w:val="both"/>
        <w:rPr>
          <w:rFonts w:asciiTheme="majorBidi" w:hAnsiTheme="majorBidi" w:cstheme="majorBidi"/>
          <w:sz w:val="28"/>
          <w:szCs w:val="28"/>
        </w:rPr>
      </w:pPr>
      <w:r>
        <w:rPr>
          <w:rFonts w:asciiTheme="majorBidi" w:hAnsiTheme="majorBidi" w:cstheme="majorBidi"/>
          <w:sz w:val="28"/>
          <w:szCs w:val="28"/>
        </w:rPr>
        <w:tab/>
      </w:r>
      <w:r w:rsidR="00D3498B">
        <w:rPr>
          <w:rFonts w:asciiTheme="majorBidi" w:hAnsiTheme="majorBidi" w:cstheme="majorBidi"/>
          <w:sz w:val="28"/>
          <w:szCs w:val="28"/>
        </w:rPr>
        <w:t>(</w:t>
      </w:r>
      <w:r w:rsidR="004D2F9E">
        <w:rPr>
          <w:rFonts w:asciiTheme="majorBidi" w:hAnsiTheme="majorBidi" w:cstheme="majorBidi"/>
          <w:sz w:val="28"/>
          <w:szCs w:val="28"/>
        </w:rPr>
        <w:t>E</w:t>
      </w:r>
      <w:r w:rsidR="00D3498B">
        <w:rPr>
          <w:rFonts w:asciiTheme="majorBidi" w:hAnsiTheme="majorBidi" w:cstheme="majorBidi"/>
          <w:sz w:val="28"/>
          <w:szCs w:val="28"/>
        </w:rPr>
        <w:t xml:space="preserve">) </w:t>
      </w:r>
      <w:r w:rsidR="00115821" w:rsidRPr="00D3498B">
        <w:rPr>
          <w:rFonts w:asciiTheme="majorBidi" w:hAnsiTheme="majorBidi" w:cstheme="majorBidi"/>
          <w:i/>
          <w:iCs/>
          <w:sz w:val="28"/>
          <w:szCs w:val="28"/>
        </w:rPr>
        <w:t>DM-MEF</w:t>
      </w:r>
      <w:r w:rsidR="00115821">
        <w:rPr>
          <w:rFonts w:asciiTheme="majorBidi" w:hAnsiTheme="majorBidi" w:cstheme="majorBidi"/>
          <w:i/>
          <w:iCs/>
          <w:sz w:val="28"/>
          <w:szCs w:val="28"/>
        </w:rPr>
        <w:t xml:space="preserve"> does not offer</w:t>
      </w:r>
      <w:r w:rsidR="00115821">
        <w:rPr>
          <w:rFonts w:asciiTheme="majorBidi" w:hAnsiTheme="majorBidi" w:cstheme="majorBidi"/>
          <w:sz w:val="28"/>
          <w:szCs w:val="28"/>
        </w:rPr>
        <w:t>.</w:t>
      </w:r>
      <w:r>
        <w:rPr>
          <w:rFonts w:asciiTheme="majorBidi" w:hAnsiTheme="majorBidi" w:cstheme="majorBidi"/>
          <w:sz w:val="28"/>
          <w:szCs w:val="28"/>
        </w:rPr>
        <w:t xml:space="preserve"> </w:t>
      </w:r>
      <w:r w:rsidR="005643EE" w:rsidRPr="005643EE">
        <w:rPr>
          <w:rFonts w:asciiTheme="majorBidi" w:hAnsiTheme="majorBidi" w:cstheme="majorBidi"/>
          <w:sz w:val="28"/>
          <w:szCs w:val="28"/>
        </w:rPr>
        <w:t>What does the DM-MEF approach not offer?</w:t>
      </w:r>
      <w:r w:rsidR="002973C5">
        <w:rPr>
          <w:rFonts w:asciiTheme="majorBidi" w:hAnsiTheme="majorBidi" w:cstheme="majorBidi"/>
          <w:sz w:val="28"/>
          <w:szCs w:val="28"/>
        </w:rPr>
        <w:t xml:space="preserve"> The </w:t>
      </w:r>
      <w:r w:rsidR="002973C5" w:rsidRPr="002973C5">
        <w:rPr>
          <w:rFonts w:asciiTheme="majorBidi" w:hAnsiTheme="majorBidi" w:cstheme="majorBidi"/>
          <w:sz w:val="28"/>
          <w:szCs w:val="28"/>
        </w:rPr>
        <w:t>DM-MEF</w:t>
      </w:r>
      <w:r w:rsidR="002973C5">
        <w:rPr>
          <w:rFonts w:asciiTheme="majorBidi" w:hAnsiTheme="majorBidi" w:cstheme="majorBidi"/>
          <w:i/>
          <w:iCs/>
          <w:sz w:val="28"/>
          <w:szCs w:val="28"/>
        </w:rPr>
        <w:t xml:space="preserve"> </w:t>
      </w:r>
      <w:r w:rsidR="004A703E" w:rsidRPr="00E24588">
        <w:rPr>
          <w:rFonts w:asciiTheme="majorBidi" w:hAnsiTheme="majorBidi" w:cstheme="majorBidi"/>
          <w:sz w:val="28"/>
          <w:szCs w:val="28"/>
        </w:rPr>
        <w:t>does not offer a metaphysical-ontological solution to the mind/body problem</w:t>
      </w:r>
      <w:r w:rsidR="002973C5">
        <w:rPr>
          <w:rFonts w:asciiTheme="majorBidi" w:hAnsiTheme="majorBidi" w:cstheme="majorBidi"/>
          <w:sz w:val="28"/>
          <w:szCs w:val="28"/>
        </w:rPr>
        <w:t xml:space="preserve">, to the </w:t>
      </w:r>
      <w:r w:rsidR="002973C5" w:rsidRPr="00741A83">
        <w:rPr>
          <w:rFonts w:asciiTheme="majorBidi" w:hAnsiTheme="majorBidi" w:cstheme="majorBidi"/>
          <w:sz w:val="28"/>
          <w:szCs w:val="28"/>
        </w:rPr>
        <w:t>C</w:t>
      </w:r>
      <w:r w:rsidR="002973C5" w:rsidRPr="00741A83">
        <w:rPr>
          <w:rFonts w:asciiTheme="majorBidi" w:hAnsiTheme="majorBidi" w:cstheme="majorBidi"/>
          <w:sz w:val="28"/>
          <w:szCs w:val="28"/>
          <w:vertAlign w:val="superscript"/>
        </w:rPr>
        <w:t>Ψ</w:t>
      </w:r>
      <w:r w:rsidR="002973C5">
        <w:rPr>
          <w:rFonts w:asciiTheme="majorBidi" w:hAnsiTheme="majorBidi" w:cstheme="majorBidi"/>
          <w:sz w:val="28"/>
          <w:szCs w:val="28"/>
        </w:rPr>
        <w:t>-problem</w:t>
      </w:r>
      <w:r w:rsidR="004A703E" w:rsidRPr="00E24588">
        <w:rPr>
          <w:rFonts w:asciiTheme="majorBidi" w:hAnsiTheme="majorBidi" w:cstheme="majorBidi"/>
          <w:sz w:val="28"/>
          <w:szCs w:val="28"/>
        </w:rPr>
        <w:t xml:space="preserve">. It is a methodological approach that circumvents the mind/body problem by developing means and proposing methods for constructing specific multi-explanation theories of behavior that harmoniously use mechanistic and mentalistic explanatory </w:t>
      </w:r>
      <w:r w:rsidR="002973C5">
        <w:rPr>
          <w:rFonts w:asciiTheme="majorBidi" w:hAnsiTheme="majorBidi" w:cstheme="majorBidi"/>
          <w:sz w:val="28"/>
          <w:szCs w:val="28"/>
        </w:rPr>
        <w:t xml:space="preserve">procedures </w:t>
      </w:r>
      <w:r w:rsidR="004A703E" w:rsidRPr="00E24588">
        <w:rPr>
          <w:rFonts w:asciiTheme="majorBidi" w:hAnsiTheme="majorBidi" w:cstheme="majorBidi"/>
          <w:sz w:val="28"/>
          <w:szCs w:val="28"/>
        </w:rPr>
        <w:t xml:space="preserve">together. Multi-explanation theories are not just a kind of instrumentalist theories, namely efficient calculating machines for predicting behavior, but </w:t>
      </w:r>
      <w:r w:rsidR="002973C5">
        <w:rPr>
          <w:rFonts w:asciiTheme="majorBidi" w:hAnsiTheme="majorBidi" w:cstheme="majorBidi"/>
          <w:sz w:val="28"/>
          <w:szCs w:val="28"/>
        </w:rPr>
        <w:t xml:space="preserve">are consistent with the </w:t>
      </w:r>
      <w:r w:rsidR="004A703E" w:rsidRPr="00E24588">
        <w:rPr>
          <w:rFonts w:asciiTheme="majorBidi" w:hAnsiTheme="majorBidi" w:cstheme="majorBidi"/>
          <w:sz w:val="28"/>
          <w:szCs w:val="28"/>
        </w:rPr>
        <w:t xml:space="preserve">realist </w:t>
      </w:r>
      <w:r w:rsidR="002973C5">
        <w:rPr>
          <w:rFonts w:asciiTheme="majorBidi" w:hAnsiTheme="majorBidi" w:cstheme="majorBidi"/>
          <w:sz w:val="28"/>
          <w:szCs w:val="28"/>
        </w:rPr>
        <w:t>approach</w:t>
      </w:r>
      <w:r w:rsidR="004A703E" w:rsidRPr="00E24588">
        <w:rPr>
          <w:rFonts w:asciiTheme="majorBidi" w:hAnsiTheme="majorBidi" w:cstheme="majorBidi"/>
          <w:sz w:val="28"/>
          <w:szCs w:val="28"/>
        </w:rPr>
        <w:t xml:space="preserve">. The concepts of these theories attempt to represent actual </w:t>
      </w:r>
      <w:r w:rsidR="004A703E" w:rsidRPr="00E24588">
        <w:rPr>
          <w:rFonts w:asciiTheme="majorBidi" w:hAnsiTheme="majorBidi" w:cstheme="majorBidi"/>
          <w:sz w:val="28"/>
          <w:szCs w:val="28"/>
        </w:rPr>
        <w:lastRenderedPageBreak/>
        <w:t xml:space="preserve">mentalistic, cognitive, and neurophysiological states and processes in the mind/brain system. </w:t>
      </w:r>
    </w:p>
    <w:p w:rsidR="004A703E" w:rsidRPr="00687250" w:rsidRDefault="0071260A" w:rsidP="00687250">
      <w:pPr>
        <w:bidi w:val="0"/>
        <w:spacing w:line="360" w:lineRule="auto"/>
        <w:ind w:firstLine="720"/>
        <w:rPr>
          <w:rFonts w:asciiTheme="majorBidi" w:hAnsiTheme="majorBidi" w:cstheme="majorBidi"/>
          <w:b/>
          <w:bCs/>
          <w:sz w:val="28"/>
          <w:szCs w:val="28"/>
        </w:rPr>
      </w:pPr>
      <w:r w:rsidRPr="00687250">
        <w:rPr>
          <w:rFonts w:asciiTheme="majorBidi" w:hAnsiTheme="majorBidi" w:cstheme="majorBidi"/>
          <w:b/>
          <w:bCs/>
          <w:sz w:val="28"/>
          <w:szCs w:val="28"/>
        </w:rPr>
        <w:t xml:space="preserve"> </w:t>
      </w:r>
      <w:r w:rsidR="00687250" w:rsidRPr="00687250">
        <w:rPr>
          <w:rFonts w:asciiTheme="majorBidi" w:hAnsiTheme="majorBidi" w:cstheme="majorBidi"/>
          <w:b/>
          <w:bCs/>
          <w:sz w:val="28"/>
          <w:szCs w:val="28"/>
        </w:rPr>
        <w:t>(4.3)</w:t>
      </w:r>
      <w:r w:rsidR="004A703E" w:rsidRPr="00687250">
        <w:rPr>
          <w:rFonts w:asciiTheme="majorBidi" w:hAnsiTheme="majorBidi" w:cstheme="majorBidi"/>
          <w:b/>
          <w:bCs/>
          <w:sz w:val="28"/>
          <w:szCs w:val="28"/>
        </w:rPr>
        <w:t xml:space="preserve"> </w:t>
      </w:r>
      <w:r w:rsidR="00687250" w:rsidRPr="00687250">
        <w:rPr>
          <w:rFonts w:asciiTheme="majorBidi" w:hAnsiTheme="majorBidi" w:cstheme="majorBidi"/>
          <w:b/>
          <w:bCs/>
          <w:sz w:val="28"/>
          <w:szCs w:val="28"/>
        </w:rPr>
        <w:t>Methodological Dualism (MD): The development of a</w:t>
      </w:r>
      <w:r w:rsidR="004A703E" w:rsidRPr="00687250">
        <w:rPr>
          <w:rFonts w:asciiTheme="majorBidi" w:hAnsiTheme="majorBidi" w:cstheme="majorBidi"/>
          <w:b/>
          <w:bCs/>
          <w:sz w:val="28"/>
          <w:szCs w:val="28"/>
        </w:rPr>
        <w:t xml:space="preserve"> mentalistic </w:t>
      </w:r>
      <w:r w:rsidR="00687250" w:rsidRPr="00687250">
        <w:rPr>
          <w:rFonts w:asciiTheme="majorBidi" w:hAnsiTheme="majorBidi" w:cstheme="majorBidi"/>
          <w:b/>
          <w:bCs/>
          <w:sz w:val="28"/>
          <w:szCs w:val="28"/>
        </w:rPr>
        <w:t xml:space="preserve">model of </w:t>
      </w:r>
      <w:r w:rsidR="004A703E" w:rsidRPr="00687250">
        <w:rPr>
          <w:rFonts w:asciiTheme="majorBidi" w:hAnsiTheme="majorBidi" w:cstheme="majorBidi"/>
          <w:b/>
          <w:bCs/>
          <w:sz w:val="28"/>
          <w:szCs w:val="28"/>
        </w:rPr>
        <w:t xml:space="preserve">explanation  </w:t>
      </w:r>
    </w:p>
    <w:p w:rsidR="004A703E" w:rsidRPr="00687250" w:rsidRDefault="004A703E" w:rsidP="00E658D2">
      <w:pPr>
        <w:bidi w:val="0"/>
        <w:spacing w:line="360" w:lineRule="auto"/>
        <w:ind w:left="-144"/>
        <w:rPr>
          <w:rFonts w:asciiTheme="majorBidi" w:hAnsiTheme="majorBidi" w:cstheme="majorBidi"/>
          <w:sz w:val="28"/>
          <w:szCs w:val="28"/>
        </w:rPr>
      </w:pPr>
      <w:r w:rsidRPr="00687250">
        <w:rPr>
          <w:rFonts w:asciiTheme="majorBidi" w:hAnsiTheme="majorBidi" w:cstheme="majorBidi"/>
          <w:sz w:val="28"/>
          <w:szCs w:val="28"/>
        </w:rPr>
        <w:t xml:space="preserve">Where does understanding of mechanistic </w:t>
      </w:r>
      <w:r w:rsidR="00687250">
        <w:rPr>
          <w:rFonts w:asciiTheme="majorBidi" w:hAnsiTheme="majorBidi" w:cstheme="majorBidi"/>
          <w:sz w:val="28"/>
          <w:szCs w:val="28"/>
        </w:rPr>
        <w:t xml:space="preserve">and mentalistic explanations </w:t>
      </w:r>
      <w:r w:rsidRPr="00687250">
        <w:rPr>
          <w:rFonts w:asciiTheme="majorBidi" w:hAnsiTheme="majorBidi" w:cstheme="majorBidi"/>
          <w:sz w:val="28"/>
          <w:szCs w:val="28"/>
        </w:rPr>
        <w:t xml:space="preserve">come from? The answer is </w:t>
      </w:r>
      <w:r w:rsidR="00E658D2">
        <w:rPr>
          <w:rFonts w:asciiTheme="majorBidi" w:hAnsiTheme="majorBidi" w:cstheme="majorBidi"/>
          <w:sz w:val="28"/>
          <w:szCs w:val="28"/>
        </w:rPr>
        <w:t xml:space="preserve">that the </w:t>
      </w:r>
      <w:r w:rsidR="00E658D2" w:rsidRPr="00687250">
        <w:rPr>
          <w:rFonts w:asciiTheme="majorBidi" w:hAnsiTheme="majorBidi" w:cstheme="majorBidi"/>
          <w:sz w:val="28"/>
          <w:szCs w:val="28"/>
        </w:rPr>
        <w:t xml:space="preserve">understanding of mechanistic </w:t>
      </w:r>
      <w:r w:rsidR="00E658D2">
        <w:rPr>
          <w:rFonts w:asciiTheme="majorBidi" w:hAnsiTheme="majorBidi" w:cstheme="majorBidi"/>
          <w:sz w:val="28"/>
          <w:szCs w:val="28"/>
        </w:rPr>
        <w:t xml:space="preserve">explanation come </w:t>
      </w:r>
      <w:r w:rsidRPr="00687250">
        <w:rPr>
          <w:rFonts w:asciiTheme="majorBidi" w:hAnsiTheme="majorBidi" w:cstheme="majorBidi"/>
          <w:sz w:val="28"/>
          <w:szCs w:val="28"/>
        </w:rPr>
        <w:t xml:space="preserve">from the theoretical-empirical anchoring. For example, at high school we learn the theories of physics including </w:t>
      </w:r>
      <w:r w:rsidR="00E658D2" w:rsidRPr="00687250">
        <w:rPr>
          <w:rFonts w:asciiTheme="majorBidi" w:hAnsiTheme="majorBidi" w:cstheme="majorBidi"/>
          <w:sz w:val="28"/>
          <w:szCs w:val="28"/>
        </w:rPr>
        <w:t>th</w:t>
      </w:r>
      <w:r w:rsidR="00E658D2">
        <w:rPr>
          <w:rFonts w:asciiTheme="majorBidi" w:hAnsiTheme="majorBidi" w:cstheme="majorBidi"/>
          <w:sz w:val="28"/>
          <w:szCs w:val="28"/>
        </w:rPr>
        <w:t>eir</w:t>
      </w:r>
      <w:r w:rsidRPr="00687250">
        <w:rPr>
          <w:rFonts w:asciiTheme="majorBidi" w:hAnsiTheme="majorBidi" w:cstheme="majorBidi"/>
          <w:sz w:val="28"/>
          <w:szCs w:val="28"/>
        </w:rPr>
        <w:t xml:space="preserve"> language of mathematics, the connection between theoretical concepts and observations, the various experiments that support the theor</w:t>
      </w:r>
      <w:r w:rsidR="00E658D2">
        <w:rPr>
          <w:rFonts w:asciiTheme="majorBidi" w:hAnsiTheme="majorBidi" w:cstheme="majorBidi"/>
          <w:sz w:val="28"/>
          <w:szCs w:val="28"/>
        </w:rPr>
        <w:t>ies</w:t>
      </w:r>
      <w:r w:rsidRPr="00687250">
        <w:rPr>
          <w:rFonts w:asciiTheme="majorBidi" w:hAnsiTheme="majorBidi" w:cstheme="majorBidi"/>
          <w:sz w:val="28"/>
          <w:szCs w:val="28"/>
        </w:rPr>
        <w:t xml:space="preserve">, including the technology that has developed on their basis. That is, understanding of theories that explain physics does not come easy: these are not a kind of intuitive theories, but demand specialization lasting </w:t>
      </w:r>
      <w:r w:rsidR="00E658D2">
        <w:rPr>
          <w:rFonts w:asciiTheme="majorBidi" w:hAnsiTheme="majorBidi" w:cstheme="majorBidi"/>
          <w:sz w:val="28"/>
          <w:szCs w:val="28"/>
        </w:rPr>
        <w:t xml:space="preserve">for </w:t>
      </w:r>
      <w:r w:rsidRPr="00687250">
        <w:rPr>
          <w:rFonts w:asciiTheme="majorBidi" w:hAnsiTheme="majorBidi" w:cstheme="majorBidi"/>
          <w:sz w:val="28"/>
          <w:szCs w:val="28"/>
        </w:rPr>
        <w:t xml:space="preserve">years. </w:t>
      </w:r>
      <w:r w:rsidR="00E658D2" w:rsidRPr="00687250">
        <w:rPr>
          <w:rFonts w:asciiTheme="majorBidi" w:hAnsiTheme="majorBidi" w:cstheme="majorBidi"/>
          <w:sz w:val="28"/>
          <w:szCs w:val="28"/>
        </w:rPr>
        <w:t>Only</w:t>
      </w:r>
      <w:r w:rsidRPr="00687250">
        <w:rPr>
          <w:rFonts w:asciiTheme="majorBidi" w:hAnsiTheme="majorBidi" w:cstheme="majorBidi"/>
          <w:sz w:val="28"/>
          <w:szCs w:val="28"/>
        </w:rPr>
        <w:t xml:space="preserve"> after we understand the physical theories are we capable also of understanding the explanation that these theories provide for the phenomena under investigation.</w:t>
      </w:r>
    </w:p>
    <w:p w:rsidR="004A703E" w:rsidRPr="00E658D2" w:rsidRDefault="004A703E" w:rsidP="005E02DD">
      <w:pPr>
        <w:bidi w:val="0"/>
        <w:spacing w:line="360" w:lineRule="auto"/>
        <w:rPr>
          <w:rFonts w:asciiTheme="majorBidi" w:hAnsiTheme="majorBidi" w:cstheme="majorBidi"/>
          <w:sz w:val="28"/>
          <w:szCs w:val="28"/>
        </w:rPr>
      </w:pPr>
      <w:r w:rsidRPr="00274785">
        <w:rPr>
          <w:rFonts w:asciiTheme="majorBidi" w:hAnsiTheme="majorBidi" w:cstheme="majorBidi"/>
          <w:sz w:val="24"/>
          <w:szCs w:val="24"/>
        </w:rPr>
        <w:tab/>
      </w:r>
      <w:r w:rsidR="00E658D2" w:rsidRPr="00E658D2">
        <w:rPr>
          <w:rFonts w:asciiTheme="majorBidi" w:hAnsiTheme="majorBidi" w:cstheme="majorBidi"/>
          <w:sz w:val="28"/>
          <w:szCs w:val="28"/>
        </w:rPr>
        <w:t>However, the answer</w:t>
      </w:r>
      <w:r w:rsidR="00556210">
        <w:rPr>
          <w:rFonts w:asciiTheme="majorBidi" w:hAnsiTheme="majorBidi" w:cstheme="majorBidi"/>
          <w:sz w:val="28"/>
          <w:szCs w:val="28"/>
        </w:rPr>
        <w:t xml:space="preserve"> to </w:t>
      </w:r>
      <w:r w:rsidRPr="00E658D2">
        <w:rPr>
          <w:rFonts w:asciiTheme="majorBidi" w:hAnsiTheme="majorBidi" w:cstheme="majorBidi"/>
          <w:sz w:val="28"/>
          <w:szCs w:val="28"/>
        </w:rPr>
        <w:t>next question: where does understanding of mentalistic theories come from</w:t>
      </w:r>
      <w:r w:rsidR="00556210">
        <w:rPr>
          <w:rFonts w:asciiTheme="majorBidi" w:hAnsiTheme="majorBidi" w:cstheme="majorBidi"/>
          <w:sz w:val="28"/>
          <w:szCs w:val="28"/>
        </w:rPr>
        <w:t>, is different.</w:t>
      </w:r>
      <w:r w:rsidRPr="00E658D2">
        <w:rPr>
          <w:rFonts w:asciiTheme="majorBidi" w:hAnsiTheme="majorBidi" w:cstheme="majorBidi"/>
          <w:sz w:val="28"/>
          <w:szCs w:val="28"/>
        </w:rPr>
        <w:t xml:space="preserve"> </w:t>
      </w:r>
      <w:r w:rsidR="00556210">
        <w:rPr>
          <w:rFonts w:asciiTheme="majorBidi" w:hAnsiTheme="majorBidi" w:cstheme="majorBidi"/>
          <w:sz w:val="28"/>
          <w:szCs w:val="28"/>
        </w:rPr>
        <w:t>A</w:t>
      </w:r>
      <w:r w:rsidRPr="00E658D2">
        <w:rPr>
          <w:rFonts w:asciiTheme="majorBidi" w:hAnsiTheme="majorBidi" w:cstheme="majorBidi"/>
          <w:sz w:val="28"/>
          <w:szCs w:val="28"/>
        </w:rPr>
        <w:t xml:space="preserve"> fraction of it comes from the theoretical-empirical anchoring</w:t>
      </w:r>
      <w:r w:rsidR="00556210">
        <w:rPr>
          <w:rFonts w:asciiTheme="majorBidi" w:hAnsiTheme="majorBidi" w:cstheme="majorBidi"/>
          <w:sz w:val="28"/>
          <w:szCs w:val="28"/>
        </w:rPr>
        <w:t xml:space="preserve">, </w:t>
      </w:r>
      <w:r w:rsidR="00C726FD">
        <w:rPr>
          <w:rFonts w:asciiTheme="majorBidi" w:hAnsiTheme="majorBidi" w:cstheme="majorBidi"/>
          <w:sz w:val="28"/>
          <w:szCs w:val="28"/>
        </w:rPr>
        <w:t>that is, f</w:t>
      </w:r>
      <w:r w:rsidR="00C726FD" w:rsidRPr="00C726FD">
        <w:rPr>
          <w:rFonts w:asciiTheme="majorBidi" w:hAnsiTheme="majorBidi" w:cstheme="majorBidi"/>
          <w:sz w:val="28"/>
          <w:szCs w:val="28"/>
        </w:rPr>
        <w:t xml:space="preserve">rom an understanding based on learning different examples of human behavior, especially family members and friends, and </w:t>
      </w:r>
      <w:r w:rsidR="00C726FD">
        <w:rPr>
          <w:rFonts w:asciiTheme="majorBidi" w:hAnsiTheme="majorBidi" w:cstheme="majorBidi"/>
          <w:sz w:val="28"/>
          <w:szCs w:val="28"/>
        </w:rPr>
        <w:t xml:space="preserve">also </w:t>
      </w:r>
      <w:r w:rsidR="00C726FD" w:rsidRPr="00C726FD">
        <w:rPr>
          <w:rFonts w:asciiTheme="majorBidi" w:hAnsiTheme="majorBidi" w:cstheme="majorBidi"/>
          <w:sz w:val="28"/>
          <w:szCs w:val="28"/>
        </w:rPr>
        <w:t>animal behavior</w:t>
      </w:r>
      <w:r w:rsidRPr="00E658D2">
        <w:rPr>
          <w:rFonts w:asciiTheme="majorBidi" w:hAnsiTheme="majorBidi" w:cstheme="majorBidi"/>
          <w:sz w:val="28"/>
          <w:szCs w:val="28"/>
        </w:rPr>
        <w:t xml:space="preserve"> (e.g.</w:t>
      </w:r>
      <w:r w:rsidR="00C726FD">
        <w:rPr>
          <w:rFonts w:asciiTheme="majorBidi" w:hAnsiTheme="majorBidi" w:cstheme="majorBidi"/>
          <w:sz w:val="28"/>
          <w:szCs w:val="28"/>
        </w:rPr>
        <w:t>,</w:t>
      </w:r>
      <w:r w:rsidRPr="00E658D2">
        <w:rPr>
          <w:rFonts w:asciiTheme="majorBidi" w:hAnsiTheme="majorBidi" w:cstheme="majorBidi"/>
          <w:sz w:val="28"/>
          <w:szCs w:val="28"/>
        </w:rPr>
        <w:t xml:space="preserve"> Rakover 2007). On the one hand, this anchoring is not strong and </w:t>
      </w:r>
      <w:r w:rsidR="007A6FDC">
        <w:rPr>
          <w:rFonts w:asciiTheme="majorBidi" w:hAnsiTheme="majorBidi" w:cstheme="majorBidi"/>
          <w:sz w:val="28"/>
          <w:szCs w:val="28"/>
        </w:rPr>
        <w:t xml:space="preserve">valid </w:t>
      </w:r>
      <w:r w:rsidRPr="00E658D2">
        <w:rPr>
          <w:rFonts w:asciiTheme="majorBidi" w:hAnsiTheme="majorBidi" w:cstheme="majorBidi"/>
          <w:sz w:val="28"/>
          <w:szCs w:val="28"/>
        </w:rPr>
        <w:t xml:space="preserve">as </w:t>
      </w:r>
      <w:r w:rsidR="007A6FDC">
        <w:rPr>
          <w:rFonts w:asciiTheme="majorBidi" w:hAnsiTheme="majorBidi" w:cstheme="majorBidi"/>
          <w:sz w:val="28"/>
          <w:szCs w:val="28"/>
        </w:rPr>
        <w:t>mechanistic explanations</w:t>
      </w:r>
      <w:r w:rsidRPr="00E658D2">
        <w:rPr>
          <w:rFonts w:asciiTheme="majorBidi" w:hAnsiTheme="majorBidi" w:cstheme="majorBidi"/>
          <w:sz w:val="28"/>
          <w:szCs w:val="28"/>
        </w:rPr>
        <w:t xml:space="preserve">, precisely </w:t>
      </w:r>
      <w:r w:rsidR="00C726FD" w:rsidRPr="00C726FD">
        <w:rPr>
          <w:rFonts w:asciiTheme="majorBidi" w:hAnsiTheme="majorBidi" w:cstheme="majorBidi"/>
          <w:sz w:val="28"/>
          <w:szCs w:val="28"/>
        </w:rPr>
        <w:t xml:space="preserve">because we do not have direct objective </w:t>
      </w:r>
      <w:r w:rsidR="00C726FD">
        <w:rPr>
          <w:rFonts w:asciiTheme="majorBidi" w:hAnsiTheme="majorBidi" w:cstheme="majorBidi"/>
          <w:sz w:val="28"/>
          <w:szCs w:val="28"/>
        </w:rPr>
        <w:t>observation</w:t>
      </w:r>
      <w:r w:rsidR="005E02DD">
        <w:rPr>
          <w:rFonts w:asciiTheme="majorBidi" w:hAnsiTheme="majorBidi" w:cstheme="majorBidi"/>
          <w:sz w:val="28"/>
          <w:szCs w:val="28"/>
        </w:rPr>
        <w:t>s</w:t>
      </w:r>
      <w:r w:rsidR="00C726FD">
        <w:rPr>
          <w:rFonts w:asciiTheme="majorBidi" w:hAnsiTheme="majorBidi" w:cstheme="majorBidi"/>
          <w:sz w:val="28"/>
          <w:szCs w:val="28"/>
        </w:rPr>
        <w:t xml:space="preserve"> </w:t>
      </w:r>
      <w:r w:rsidR="00C726FD" w:rsidRPr="00C726FD">
        <w:rPr>
          <w:rFonts w:asciiTheme="majorBidi" w:hAnsiTheme="majorBidi" w:cstheme="majorBidi"/>
          <w:sz w:val="28"/>
          <w:szCs w:val="28"/>
        </w:rPr>
        <w:t>of the other's mental states.</w:t>
      </w:r>
      <w:r w:rsidRPr="00E658D2">
        <w:rPr>
          <w:rFonts w:asciiTheme="majorBidi" w:hAnsiTheme="majorBidi" w:cstheme="majorBidi"/>
          <w:sz w:val="28"/>
          <w:szCs w:val="28"/>
        </w:rPr>
        <w:t xml:space="preserve"> </w:t>
      </w:r>
      <w:r w:rsidR="005E02DD" w:rsidRPr="00E658D2">
        <w:rPr>
          <w:rFonts w:asciiTheme="majorBidi" w:hAnsiTheme="majorBidi" w:cstheme="majorBidi"/>
          <w:sz w:val="28"/>
          <w:szCs w:val="28"/>
        </w:rPr>
        <w:t>On</w:t>
      </w:r>
      <w:r w:rsidRPr="00E658D2">
        <w:rPr>
          <w:rFonts w:asciiTheme="majorBidi" w:hAnsiTheme="majorBidi" w:cstheme="majorBidi"/>
          <w:sz w:val="28"/>
          <w:szCs w:val="28"/>
        </w:rPr>
        <w:t xml:space="preserve"> the other hand</w:t>
      </w:r>
      <w:r w:rsidR="00C726FD">
        <w:rPr>
          <w:rFonts w:asciiTheme="majorBidi" w:hAnsiTheme="majorBidi" w:cstheme="majorBidi"/>
          <w:sz w:val="28"/>
          <w:szCs w:val="28"/>
        </w:rPr>
        <w:t>,</w:t>
      </w:r>
      <w:r w:rsidRPr="00E658D2">
        <w:rPr>
          <w:rFonts w:asciiTheme="majorBidi" w:hAnsiTheme="majorBidi" w:cstheme="majorBidi"/>
          <w:sz w:val="28"/>
          <w:szCs w:val="28"/>
        </w:rPr>
        <w:t xml:space="preserve"> a major and important part of understanding these explanatory concepts comes from the very fact of these concepts </w:t>
      </w:r>
      <w:r w:rsidR="007A6FDC">
        <w:rPr>
          <w:rFonts w:asciiTheme="majorBidi" w:hAnsiTheme="majorBidi" w:cstheme="majorBidi"/>
          <w:sz w:val="28"/>
          <w:szCs w:val="28"/>
        </w:rPr>
        <w:t xml:space="preserve">are one’s </w:t>
      </w:r>
      <w:r w:rsidRPr="00E658D2">
        <w:rPr>
          <w:rFonts w:asciiTheme="majorBidi" w:hAnsiTheme="majorBidi" w:cstheme="majorBidi"/>
          <w:sz w:val="28"/>
          <w:szCs w:val="28"/>
        </w:rPr>
        <w:t>subjective and conscious</w:t>
      </w:r>
      <w:r w:rsidR="007A6FDC">
        <w:rPr>
          <w:rFonts w:asciiTheme="majorBidi" w:hAnsiTheme="majorBidi" w:cstheme="majorBidi"/>
          <w:sz w:val="28"/>
          <w:szCs w:val="28"/>
        </w:rPr>
        <w:t xml:space="preserve"> experiences</w:t>
      </w:r>
      <w:r w:rsidRPr="00E658D2">
        <w:rPr>
          <w:rFonts w:asciiTheme="majorBidi" w:hAnsiTheme="majorBidi" w:cstheme="majorBidi"/>
          <w:sz w:val="28"/>
          <w:szCs w:val="28"/>
        </w:rPr>
        <w:t>. They are understandable to the individual precisely because they are what that person is, his very essence. Let us examine the following example.</w:t>
      </w:r>
    </w:p>
    <w:p w:rsidR="002C3B2D" w:rsidRDefault="004A703E" w:rsidP="00170585">
      <w:pPr>
        <w:bidi w:val="0"/>
        <w:spacing w:line="360" w:lineRule="auto"/>
        <w:ind w:right="-154" w:firstLine="360"/>
        <w:rPr>
          <w:rFonts w:asciiTheme="majorBidi" w:hAnsiTheme="majorBidi" w:cstheme="majorBidi"/>
          <w:sz w:val="28"/>
          <w:szCs w:val="28"/>
        </w:rPr>
      </w:pPr>
      <w:r w:rsidRPr="005E02DD">
        <w:rPr>
          <w:rFonts w:asciiTheme="majorBidi" w:hAnsiTheme="majorBidi" w:cstheme="majorBidi"/>
          <w:sz w:val="28"/>
          <w:szCs w:val="28"/>
        </w:rPr>
        <w:lastRenderedPageBreak/>
        <w:t xml:space="preserve">We explain David's trip to Tel Aviv by noting that this act of David's realizes his </w:t>
      </w:r>
      <w:r w:rsidRPr="005E02DD">
        <w:rPr>
          <w:rFonts w:asciiTheme="majorBidi" w:hAnsiTheme="majorBidi" w:cstheme="majorBidi"/>
          <w:i/>
          <w:iCs/>
          <w:sz w:val="28"/>
          <w:szCs w:val="28"/>
        </w:rPr>
        <w:t>will</w:t>
      </w:r>
      <w:r w:rsidRPr="005E02DD">
        <w:rPr>
          <w:rFonts w:asciiTheme="majorBidi" w:hAnsiTheme="majorBidi" w:cstheme="majorBidi"/>
          <w:sz w:val="28"/>
          <w:szCs w:val="28"/>
        </w:rPr>
        <w:t xml:space="preserve"> to see Verdi's opera </w:t>
      </w:r>
      <w:r w:rsidRPr="005E02DD">
        <w:rPr>
          <w:rFonts w:asciiTheme="majorBidi" w:hAnsiTheme="majorBidi" w:cstheme="majorBidi"/>
          <w:i/>
          <w:iCs/>
          <w:sz w:val="28"/>
          <w:szCs w:val="28"/>
        </w:rPr>
        <w:t>Falstaff</w:t>
      </w:r>
      <w:r w:rsidRPr="005E02DD">
        <w:rPr>
          <w:rFonts w:asciiTheme="majorBidi" w:hAnsiTheme="majorBidi" w:cstheme="majorBidi"/>
          <w:sz w:val="28"/>
          <w:szCs w:val="28"/>
        </w:rPr>
        <w:t>, which is to be performed at the Tel Aviv Opera House. This explanation is based on David's subjective</w:t>
      </w:r>
      <w:r w:rsidR="00170585">
        <w:rPr>
          <w:rFonts w:asciiTheme="majorBidi" w:hAnsiTheme="majorBidi" w:cstheme="majorBidi" w:hint="cs"/>
          <w:sz w:val="28"/>
          <w:szCs w:val="28"/>
          <w:rtl/>
        </w:rPr>
        <w:t xml:space="preserve"> </w:t>
      </w:r>
      <w:r w:rsidR="00170585">
        <w:rPr>
          <w:rFonts w:asciiTheme="majorBidi" w:hAnsiTheme="majorBidi" w:cstheme="majorBidi"/>
          <w:sz w:val="28"/>
          <w:szCs w:val="28"/>
        </w:rPr>
        <w:t>and conscious</w:t>
      </w:r>
      <w:r w:rsidRPr="005E02DD">
        <w:rPr>
          <w:rFonts w:asciiTheme="majorBidi" w:hAnsiTheme="majorBidi" w:cstheme="majorBidi"/>
          <w:sz w:val="28"/>
          <w:szCs w:val="28"/>
        </w:rPr>
        <w:t xml:space="preserve"> </w:t>
      </w:r>
      <w:r w:rsidRPr="005E02DD">
        <w:rPr>
          <w:rFonts w:asciiTheme="majorBidi" w:hAnsiTheme="majorBidi" w:cstheme="majorBidi"/>
          <w:i/>
          <w:iCs/>
          <w:sz w:val="28"/>
          <w:szCs w:val="28"/>
        </w:rPr>
        <w:t>will/belief</w:t>
      </w:r>
      <w:r w:rsidRPr="005E02DD">
        <w:rPr>
          <w:rFonts w:asciiTheme="majorBidi" w:hAnsiTheme="majorBidi" w:cstheme="majorBidi"/>
          <w:sz w:val="28"/>
          <w:szCs w:val="28"/>
        </w:rPr>
        <w:t xml:space="preserve">. </w:t>
      </w:r>
      <w:r w:rsidR="009B7686">
        <w:rPr>
          <w:rFonts w:asciiTheme="majorBidi" w:hAnsiTheme="majorBidi" w:cstheme="majorBidi"/>
          <w:sz w:val="28"/>
          <w:szCs w:val="28"/>
        </w:rPr>
        <w:t xml:space="preserve">That is, we should note that </w:t>
      </w:r>
      <w:r w:rsidRPr="005E02DD">
        <w:rPr>
          <w:rFonts w:asciiTheme="majorBidi" w:hAnsiTheme="majorBidi" w:cstheme="majorBidi"/>
          <w:sz w:val="28"/>
          <w:szCs w:val="28"/>
        </w:rPr>
        <w:t xml:space="preserve">(a) the phenomenon to be explained in the present case is David's action: why David traveled to Tel Aviv; (b) the explaining system appeals to the </w:t>
      </w:r>
      <w:r w:rsidRPr="009B7686">
        <w:rPr>
          <w:rFonts w:asciiTheme="majorBidi" w:hAnsiTheme="majorBidi" w:cstheme="majorBidi"/>
          <w:i/>
          <w:iCs/>
          <w:sz w:val="28"/>
          <w:szCs w:val="28"/>
        </w:rPr>
        <w:t xml:space="preserve">will </w:t>
      </w:r>
      <w:r w:rsidRPr="005E02DD">
        <w:rPr>
          <w:rFonts w:asciiTheme="majorBidi" w:hAnsiTheme="majorBidi" w:cstheme="majorBidi"/>
          <w:sz w:val="28"/>
          <w:szCs w:val="28"/>
        </w:rPr>
        <w:t xml:space="preserve">to see </w:t>
      </w:r>
      <w:r w:rsidRPr="005E02DD">
        <w:rPr>
          <w:rFonts w:asciiTheme="majorBidi" w:hAnsiTheme="majorBidi" w:cstheme="majorBidi"/>
          <w:i/>
          <w:iCs/>
          <w:sz w:val="28"/>
          <w:szCs w:val="28"/>
        </w:rPr>
        <w:t xml:space="preserve">Falstaff </w:t>
      </w:r>
      <w:r w:rsidRPr="005E02DD">
        <w:rPr>
          <w:rFonts w:asciiTheme="majorBidi" w:hAnsiTheme="majorBidi" w:cstheme="majorBidi"/>
          <w:sz w:val="28"/>
          <w:szCs w:val="28"/>
        </w:rPr>
        <w:t xml:space="preserve">and to the </w:t>
      </w:r>
      <w:r w:rsidRPr="009B7686">
        <w:rPr>
          <w:rFonts w:asciiTheme="majorBidi" w:hAnsiTheme="majorBidi" w:cstheme="majorBidi"/>
          <w:i/>
          <w:iCs/>
          <w:sz w:val="28"/>
          <w:szCs w:val="28"/>
        </w:rPr>
        <w:t>belief</w:t>
      </w:r>
      <w:r w:rsidRPr="005E02DD">
        <w:rPr>
          <w:rFonts w:asciiTheme="majorBidi" w:hAnsiTheme="majorBidi" w:cstheme="majorBidi"/>
          <w:sz w:val="28"/>
          <w:szCs w:val="28"/>
        </w:rPr>
        <w:t xml:space="preserve"> that a journey to Tel Aviv will realize this will. This will/belief therefore is an important part of the </w:t>
      </w:r>
      <w:r w:rsidR="009B7686">
        <w:rPr>
          <w:rFonts w:asciiTheme="majorBidi" w:hAnsiTheme="majorBidi" w:cstheme="majorBidi"/>
          <w:sz w:val="28"/>
          <w:szCs w:val="28"/>
        </w:rPr>
        <w:t xml:space="preserve">mentalistic </w:t>
      </w:r>
      <w:r w:rsidRPr="005E02DD">
        <w:rPr>
          <w:rFonts w:asciiTheme="majorBidi" w:hAnsiTheme="majorBidi" w:cstheme="majorBidi"/>
          <w:sz w:val="28"/>
          <w:szCs w:val="28"/>
        </w:rPr>
        <w:t xml:space="preserve">explaining system. </w:t>
      </w:r>
      <w:r w:rsidR="00170585">
        <w:rPr>
          <w:rFonts w:asciiTheme="majorBidi" w:hAnsiTheme="majorBidi" w:cstheme="majorBidi"/>
          <w:sz w:val="28"/>
          <w:szCs w:val="28"/>
        </w:rPr>
        <w:t xml:space="preserve">However, </w:t>
      </w:r>
      <w:r w:rsidR="002C3B2D">
        <w:rPr>
          <w:rFonts w:asciiTheme="majorBidi" w:hAnsiTheme="majorBidi" w:cstheme="majorBidi"/>
          <w:sz w:val="28"/>
          <w:szCs w:val="28"/>
        </w:rPr>
        <w:t xml:space="preserve">the very fact that </w:t>
      </w:r>
      <w:r w:rsidR="002C3B2D" w:rsidRPr="002C3B2D">
        <w:rPr>
          <w:rFonts w:asciiTheme="majorBidi" w:hAnsiTheme="majorBidi" w:cstheme="majorBidi"/>
          <w:sz w:val="28"/>
          <w:szCs w:val="28"/>
        </w:rPr>
        <w:t xml:space="preserve">we do not understand the phenomenon of </w:t>
      </w:r>
      <w:r w:rsidR="002C3B2D" w:rsidRPr="00741A83">
        <w:rPr>
          <w:rFonts w:asciiTheme="majorBidi" w:hAnsiTheme="majorBidi" w:cstheme="majorBidi"/>
          <w:sz w:val="28"/>
          <w:szCs w:val="28"/>
        </w:rPr>
        <w:t>C</w:t>
      </w:r>
      <w:r w:rsidR="002C3B2D" w:rsidRPr="00741A83">
        <w:rPr>
          <w:rFonts w:asciiTheme="majorBidi" w:hAnsiTheme="majorBidi" w:cstheme="majorBidi"/>
          <w:sz w:val="28"/>
          <w:szCs w:val="28"/>
          <w:vertAlign w:val="superscript"/>
        </w:rPr>
        <w:t>Ψ</w:t>
      </w:r>
      <w:r w:rsidR="002C3B2D">
        <w:rPr>
          <w:rFonts w:asciiTheme="majorBidi" w:hAnsiTheme="majorBidi" w:cstheme="majorBidi"/>
          <w:sz w:val="28"/>
          <w:szCs w:val="28"/>
        </w:rPr>
        <w:t xml:space="preserve"> (see previous </w:t>
      </w:r>
      <w:r w:rsidR="006230FD">
        <w:rPr>
          <w:rFonts w:asciiTheme="majorBidi" w:hAnsiTheme="majorBidi" w:cstheme="majorBidi"/>
          <w:sz w:val="28"/>
          <w:szCs w:val="28"/>
        </w:rPr>
        <w:t>chapters)</w:t>
      </w:r>
      <w:r w:rsidR="002C3B2D" w:rsidRPr="002C3B2D">
        <w:rPr>
          <w:rFonts w:asciiTheme="majorBidi" w:hAnsiTheme="majorBidi" w:cstheme="majorBidi"/>
          <w:sz w:val="28"/>
          <w:szCs w:val="28"/>
        </w:rPr>
        <w:t xml:space="preserve"> the following question arises: </w:t>
      </w:r>
      <w:r w:rsidR="002C3B2D">
        <w:rPr>
          <w:rFonts w:asciiTheme="majorBidi" w:hAnsiTheme="majorBidi" w:cstheme="majorBidi"/>
          <w:sz w:val="28"/>
          <w:szCs w:val="28"/>
        </w:rPr>
        <w:t xml:space="preserve">How can a </w:t>
      </w:r>
      <w:r w:rsidR="002C3B2D" w:rsidRPr="002C3B2D">
        <w:rPr>
          <w:rFonts w:asciiTheme="majorBidi" w:hAnsiTheme="majorBidi" w:cstheme="majorBidi"/>
          <w:sz w:val="28"/>
          <w:szCs w:val="28"/>
        </w:rPr>
        <w:t xml:space="preserve">mentalistic explanation </w:t>
      </w:r>
      <w:r w:rsidR="00170585">
        <w:rPr>
          <w:rFonts w:asciiTheme="majorBidi" w:hAnsiTheme="majorBidi" w:cstheme="majorBidi"/>
          <w:sz w:val="28"/>
          <w:szCs w:val="28"/>
        </w:rPr>
        <w:t>(</w:t>
      </w:r>
      <w:r w:rsidR="00170585" w:rsidRPr="005E02DD">
        <w:rPr>
          <w:rFonts w:asciiTheme="majorBidi" w:hAnsiTheme="majorBidi" w:cstheme="majorBidi"/>
          <w:i/>
          <w:iCs/>
          <w:sz w:val="28"/>
          <w:szCs w:val="28"/>
        </w:rPr>
        <w:t>will/</w:t>
      </w:r>
      <w:r w:rsidR="004A1A1C" w:rsidRPr="005E02DD">
        <w:rPr>
          <w:rFonts w:asciiTheme="majorBidi" w:hAnsiTheme="majorBidi" w:cstheme="majorBidi"/>
          <w:i/>
          <w:iCs/>
          <w:sz w:val="28"/>
          <w:szCs w:val="28"/>
        </w:rPr>
        <w:t>belief</w:t>
      </w:r>
      <w:r w:rsidR="004A1A1C" w:rsidRPr="002C3B2D">
        <w:rPr>
          <w:rFonts w:asciiTheme="majorBidi" w:hAnsiTheme="majorBidi" w:cstheme="majorBidi"/>
          <w:sz w:val="28"/>
          <w:szCs w:val="28"/>
        </w:rPr>
        <w:t>)</w:t>
      </w:r>
      <w:r w:rsidR="00170585">
        <w:rPr>
          <w:rFonts w:asciiTheme="majorBidi" w:hAnsiTheme="majorBidi" w:cstheme="majorBidi"/>
          <w:sz w:val="28"/>
          <w:szCs w:val="28"/>
        </w:rPr>
        <w:t xml:space="preserve"> </w:t>
      </w:r>
      <w:r w:rsidR="002C3B2D" w:rsidRPr="002C3B2D">
        <w:rPr>
          <w:rFonts w:asciiTheme="majorBidi" w:hAnsiTheme="majorBidi" w:cstheme="majorBidi"/>
          <w:sz w:val="28"/>
          <w:szCs w:val="28"/>
        </w:rPr>
        <w:t xml:space="preserve">provide us with understanding </w:t>
      </w:r>
      <w:r w:rsidR="002C3B2D">
        <w:rPr>
          <w:rFonts w:asciiTheme="majorBidi" w:hAnsiTheme="majorBidi" w:cstheme="majorBidi"/>
          <w:sz w:val="28"/>
          <w:szCs w:val="28"/>
        </w:rPr>
        <w:t>given that w</w:t>
      </w:r>
      <w:r w:rsidR="002C3B2D" w:rsidRPr="002C3B2D">
        <w:rPr>
          <w:rFonts w:asciiTheme="majorBidi" w:hAnsiTheme="majorBidi" w:cstheme="majorBidi"/>
          <w:sz w:val="28"/>
          <w:szCs w:val="28"/>
        </w:rPr>
        <w:t>e do not understand</w:t>
      </w:r>
      <w:r w:rsidR="002C3B2D">
        <w:rPr>
          <w:rFonts w:asciiTheme="majorBidi" w:hAnsiTheme="majorBidi" w:cstheme="majorBidi"/>
          <w:sz w:val="28"/>
          <w:szCs w:val="28"/>
        </w:rPr>
        <w:t xml:space="preserve"> </w:t>
      </w:r>
      <w:r w:rsidR="002C3B2D" w:rsidRPr="00741A83">
        <w:rPr>
          <w:rFonts w:asciiTheme="majorBidi" w:hAnsiTheme="majorBidi" w:cstheme="majorBidi"/>
          <w:sz w:val="28"/>
          <w:szCs w:val="28"/>
        </w:rPr>
        <w:t>C</w:t>
      </w:r>
      <w:r w:rsidR="002C3B2D" w:rsidRPr="00741A83">
        <w:rPr>
          <w:rFonts w:asciiTheme="majorBidi" w:hAnsiTheme="majorBidi" w:cstheme="majorBidi"/>
          <w:sz w:val="28"/>
          <w:szCs w:val="28"/>
          <w:vertAlign w:val="superscript"/>
        </w:rPr>
        <w:t>Ψ</w:t>
      </w:r>
      <w:r w:rsidR="002C3B2D">
        <w:rPr>
          <w:rFonts w:asciiTheme="majorBidi" w:hAnsiTheme="majorBidi" w:cstheme="majorBidi"/>
          <w:sz w:val="28"/>
          <w:szCs w:val="28"/>
        </w:rPr>
        <w:t>?</w:t>
      </w:r>
      <w:r w:rsidR="007524A0">
        <w:rPr>
          <w:rFonts w:asciiTheme="majorBidi" w:hAnsiTheme="majorBidi" w:cstheme="majorBidi"/>
          <w:sz w:val="28"/>
          <w:szCs w:val="28"/>
        </w:rPr>
        <w:t xml:space="preserve"> </w:t>
      </w:r>
      <w:r w:rsidR="006230FD">
        <w:rPr>
          <w:rFonts w:asciiTheme="majorBidi" w:hAnsiTheme="majorBidi" w:cstheme="majorBidi"/>
          <w:sz w:val="28"/>
          <w:szCs w:val="28"/>
        </w:rPr>
        <w:t xml:space="preserve">My answer is as follows. </w:t>
      </w:r>
    </w:p>
    <w:p w:rsidR="007D228B" w:rsidRDefault="004A703E" w:rsidP="00BA6E79">
      <w:pPr>
        <w:bidi w:val="0"/>
        <w:spacing w:line="360" w:lineRule="auto"/>
        <w:ind w:right="-154" w:firstLine="360"/>
        <w:rPr>
          <w:rFonts w:asciiTheme="majorBidi" w:hAnsiTheme="majorBidi" w:cstheme="majorBidi"/>
          <w:sz w:val="28"/>
          <w:szCs w:val="28"/>
        </w:rPr>
      </w:pPr>
      <w:r w:rsidRPr="009B7686">
        <w:rPr>
          <w:rFonts w:asciiTheme="majorBidi" w:hAnsiTheme="majorBidi" w:cstheme="majorBidi"/>
          <w:sz w:val="28"/>
          <w:szCs w:val="28"/>
        </w:rPr>
        <w:t xml:space="preserve">In regular and normal everyday life, the individual's </w:t>
      </w:r>
      <w:r w:rsidRPr="009B7686">
        <w:rPr>
          <w:rFonts w:asciiTheme="majorBidi" w:hAnsiTheme="majorBidi" w:cstheme="majorBidi"/>
          <w:i/>
          <w:iCs/>
          <w:sz w:val="28"/>
          <w:szCs w:val="28"/>
        </w:rPr>
        <w:t xml:space="preserve">will </w:t>
      </w:r>
      <w:r w:rsidRPr="009B7686">
        <w:rPr>
          <w:rFonts w:asciiTheme="majorBidi" w:hAnsiTheme="majorBidi" w:cstheme="majorBidi"/>
          <w:sz w:val="28"/>
          <w:szCs w:val="28"/>
        </w:rPr>
        <w:t xml:space="preserve">and </w:t>
      </w:r>
      <w:r w:rsidRPr="009B7686">
        <w:rPr>
          <w:rFonts w:asciiTheme="majorBidi" w:hAnsiTheme="majorBidi" w:cstheme="majorBidi"/>
          <w:i/>
          <w:iCs/>
          <w:sz w:val="28"/>
          <w:szCs w:val="28"/>
        </w:rPr>
        <w:t>belief</w:t>
      </w:r>
      <w:r w:rsidRPr="009B7686">
        <w:rPr>
          <w:rFonts w:asciiTheme="majorBidi" w:hAnsiTheme="majorBidi" w:cstheme="majorBidi"/>
          <w:sz w:val="28"/>
          <w:szCs w:val="28"/>
        </w:rPr>
        <w:t xml:space="preserve"> are mental states that are well understood, since they are clear and self-evident</w:t>
      </w:r>
      <w:r w:rsidR="007D228B">
        <w:rPr>
          <w:rFonts w:asciiTheme="majorBidi" w:hAnsiTheme="majorBidi" w:cstheme="majorBidi"/>
          <w:sz w:val="28"/>
          <w:szCs w:val="28"/>
        </w:rPr>
        <w:t xml:space="preserve"> – th</w:t>
      </w:r>
      <w:r w:rsidRPr="009B7686">
        <w:rPr>
          <w:rFonts w:asciiTheme="majorBidi" w:hAnsiTheme="majorBidi" w:cstheme="majorBidi"/>
          <w:sz w:val="28"/>
          <w:szCs w:val="28"/>
        </w:rPr>
        <w:t xml:space="preserve">ese mental states are truly an important part of </w:t>
      </w:r>
      <w:r w:rsidR="006230FD">
        <w:rPr>
          <w:rFonts w:asciiTheme="majorBidi" w:hAnsiTheme="majorBidi" w:cstheme="majorBidi"/>
          <w:sz w:val="28"/>
          <w:szCs w:val="28"/>
        </w:rPr>
        <w:t xml:space="preserve">one </w:t>
      </w:r>
      <w:r w:rsidRPr="009B7686">
        <w:rPr>
          <w:rFonts w:asciiTheme="majorBidi" w:hAnsiTheme="majorBidi" w:cstheme="majorBidi"/>
          <w:sz w:val="28"/>
          <w:szCs w:val="28"/>
        </w:rPr>
        <w:t xml:space="preserve">very </w:t>
      </w:r>
      <w:r w:rsidR="00170585">
        <w:rPr>
          <w:rFonts w:asciiTheme="majorBidi" w:hAnsiTheme="majorBidi" w:cstheme="majorBidi"/>
          <w:sz w:val="28"/>
          <w:szCs w:val="28"/>
        </w:rPr>
        <w:t>existence</w:t>
      </w:r>
      <w:r w:rsidRPr="009B7686">
        <w:rPr>
          <w:rFonts w:asciiTheme="majorBidi" w:hAnsiTheme="majorBidi" w:cstheme="majorBidi"/>
          <w:sz w:val="28"/>
          <w:szCs w:val="28"/>
        </w:rPr>
        <w:t xml:space="preserve">. </w:t>
      </w:r>
      <w:r w:rsidR="006230FD">
        <w:rPr>
          <w:rFonts w:asciiTheme="majorBidi" w:hAnsiTheme="majorBidi" w:cstheme="majorBidi"/>
          <w:sz w:val="28"/>
          <w:szCs w:val="28"/>
        </w:rPr>
        <w:t xml:space="preserve">Given </w:t>
      </w:r>
      <w:r w:rsidR="005D1993" w:rsidRPr="005D1993">
        <w:rPr>
          <w:rFonts w:asciiTheme="majorBidi" w:hAnsiTheme="majorBidi" w:cstheme="majorBidi"/>
          <w:sz w:val="28"/>
          <w:szCs w:val="28"/>
        </w:rPr>
        <w:t>th</w:t>
      </w:r>
      <w:r w:rsidR="00170585">
        <w:rPr>
          <w:rFonts w:asciiTheme="majorBidi" w:hAnsiTheme="majorBidi" w:cstheme="majorBidi"/>
          <w:sz w:val="28"/>
          <w:szCs w:val="28"/>
        </w:rPr>
        <w:t>is</w:t>
      </w:r>
      <w:r w:rsidR="005D1993" w:rsidRPr="005D1993">
        <w:rPr>
          <w:rFonts w:asciiTheme="majorBidi" w:hAnsiTheme="majorBidi" w:cstheme="majorBidi"/>
          <w:sz w:val="28"/>
          <w:szCs w:val="28"/>
        </w:rPr>
        <w:t xml:space="preserve"> '</w:t>
      </w:r>
      <w:r w:rsidR="005D1993" w:rsidRPr="009B7686">
        <w:rPr>
          <w:rFonts w:asciiTheme="majorBidi" w:hAnsiTheme="majorBidi" w:cstheme="majorBidi"/>
          <w:sz w:val="28"/>
          <w:szCs w:val="28"/>
        </w:rPr>
        <w:t>self-evident</w:t>
      </w:r>
      <w:r w:rsidR="005D1993" w:rsidRPr="005D1993">
        <w:rPr>
          <w:rFonts w:asciiTheme="majorBidi" w:hAnsiTheme="majorBidi" w:cstheme="majorBidi"/>
          <w:sz w:val="28"/>
          <w:szCs w:val="28"/>
        </w:rPr>
        <w:t>' reason, I avoid entering into the difficult and complicated debate related to</w:t>
      </w:r>
      <w:r w:rsidR="00170585">
        <w:rPr>
          <w:rFonts w:asciiTheme="majorBidi" w:hAnsiTheme="majorBidi" w:cstheme="majorBidi"/>
          <w:sz w:val="28"/>
          <w:szCs w:val="28"/>
        </w:rPr>
        <w:t xml:space="preserve"> the</w:t>
      </w:r>
      <w:r w:rsidR="005D1993" w:rsidRPr="005D1993">
        <w:rPr>
          <w:rFonts w:asciiTheme="majorBidi" w:hAnsiTheme="majorBidi" w:cstheme="majorBidi"/>
          <w:sz w:val="28"/>
          <w:szCs w:val="28"/>
        </w:rPr>
        <w:t xml:space="preserve"> question </w:t>
      </w:r>
      <w:r w:rsidR="005D1993">
        <w:rPr>
          <w:rFonts w:asciiTheme="majorBidi" w:hAnsiTheme="majorBidi" w:cstheme="majorBidi"/>
          <w:sz w:val="28"/>
          <w:szCs w:val="28"/>
        </w:rPr>
        <w:t>about the causes</w:t>
      </w:r>
      <w:r w:rsidR="006230FD">
        <w:rPr>
          <w:rFonts w:asciiTheme="majorBidi" w:hAnsiTheme="majorBidi" w:cstheme="majorBidi"/>
          <w:sz w:val="28"/>
          <w:szCs w:val="28"/>
        </w:rPr>
        <w:t xml:space="preserve"> </w:t>
      </w:r>
      <w:r w:rsidR="006230FD" w:rsidRPr="005D1993">
        <w:rPr>
          <w:rFonts w:asciiTheme="majorBidi" w:hAnsiTheme="majorBidi" w:cstheme="majorBidi"/>
          <w:sz w:val="28"/>
          <w:szCs w:val="28"/>
        </w:rPr>
        <w:t>of the individual</w:t>
      </w:r>
      <w:r w:rsidR="006230FD">
        <w:rPr>
          <w:rFonts w:asciiTheme="majorBidi" w:hAnsiTheme="majorBidi" w:cstheme="majorBidi"/>
          <w:sz w:val="28"/>
          <w:szCs w:val="28"/>
        </w:rPr>
        <w:t xml:space="preserve">’s </w:t>
      </w:r>
      <w:r w:rsidR="006230FD" w:rsidRPr="005D1993">
        <w:rPr>
          <w:rFonts w:asciiTheme="majorBidi" w:hAnsiTheme="majorBidi" w:cstheme="majorBidi"/>
          <w:sz w:val="28"/>
          <w:szCs w:val="28"/>
        </w:rPr>
        <w:t>desires and beliefs</w:t>
      </w:r>
      <w:r w:rsidR="005D1993" w:rsidRPr="005D1993">
        <w:rPr>
          <w:rFonts w:asciiTheme="majorBidi" w:hAnsiTheme="majorBidi" w:cstheme="majorBidi"/>
          <w:sz w:val="28"/>
          <w:szCs w:val="28"/>
        </w:rPr>
        <w:t xml:space="preserve">, </w:t>
      </w:r>
      <w:r w:rsidR="003F360A">
        <w:rPr>
          <w:rFonts w:asciiTheme="majorBidi" w:hAnsiTheme="majorBidi" w:cstheme="majorBidi"/>
          <w:sz w:val="28"/>
          <w:szCs w:val="28"/>
        </w:rPr>
        <w:t xml:space="preserve">causes </w:t>
      </w:r>
      <w:r w:rsidR="00170585" w:rsidRPr="005D1993">
        <w:rPr>
          <w:rFonts w:asciiTheme="majorBidi" w:hAnsiTheme="majorBidi" w:cstheme="majorBidi"/>
          <w:sz w:val="28"/>
          <w:szCs w:val="28"/>
        </w:rPr>
        <w:t>that</w:t>
      </w:r>
      <w:r w:rsidR="005D1993" w:rsidRPr="005D1993">
        <w:rPr>
          <w:rFonts w:asciiTheme="majorBidi" w:hAnsiTheme="majorBidi" w:cstheme="majorBidi"/>
          <w:sz w:val="28"/>
          <w:szCs w:val="28"/>
        </w:rPr>
        <w:t xml:space="preserve"> sometimes </w:t>
      </w:r>
      <w:r w:rsidR="00E74569">
        <w:rPr>
          <w:rFonts w:asciiTheme="majorBidi" w:hAnsiTheme="majorBidi" w:cstheme="majorBidi"/>
          <w:sz w:val="28"/>
          <w:szCs w:val="28"/>
        </w:rPr>
        <w:t>an</w:t>
      </w:r>
      <w:r w:rsidR="005D1993" w:rsidRPr="005D1993">
        <w:rPr>
          <w:rFonts w:asciiTheme="majorBidi" w:hAnsiTheme="majorBidi" w:cstheme="majorBidi"/>
          <w:sz w:val="28"/>
          <w:szCs w:val="28"/>
        </w:rPr>
        <w:t xml:space="preserve"> individual </w:t>
      </w:r>
      <w:r w:rsidR="00E74569">
        <w:rPr>
          <w:rFonts w:asciiTheme="majorBidi" w:hAnsiTheme="majorBidi" w:cstheme="majorBidi"/>
          <w:sz w:val="28"/>
          <w:szCs w:val="28"/>
        </w:rPr>
        <w:t xml:space="preserve">is </w:t>
      </w:r>
      <w:r w:rsidR="00E74569" w:rsidRPr="005D1993">
        <w:rPr>
          <w:rFonts w:asciiTheme="majorBidi" w:hAnsiTheme="majorBidi" w:cstheme="majorBidi"/>
          <w:sz w:val="28"/>
          <w:szCs w:val="28"/>
        </w:rPr>
        <w:t xml:space="preserve">not aware </w:t>
      </w:r>
      <w:r w:rsidR="00E74569">
        <w:rPr>
          <w:rFonts w:asciiTheme="majorBidi" w:hAnsiTheme="majorBidi" w:cstheme="majorBidi"/>
          <w:sz w:val="28"/>
          <w:szCs w:val="28"/>
        </w:rPr>
        <w:t>of</w:t>
      </w:r>
      <w:r w:rsidR="005D1993" w:rsidRPr="005D1993">
        <w:rPr>
          <w:rFonts w:asciiTheme="majorBidi" w:hAnsiTheme="majorBidi" w:cstheme="majorBidi"/>
          <w:sz w:val="28"/>
          <w:szCs w:val="28"/>
        </w:rPr>
        <w:t xml:space="preserve">. In other words, I am </w:t>
      </w:r>
      <w:r w:rsidR="00DB0BE4">
        <w:rPr>
          <w:rFonts w:asciiTheme="majorBidi" w:hAnsiTheme="majorBidi" w:cstheme="majorBidi"/>
          <w:sz w:val="28"/>
          <w:szCs w:val="28"/>
        </w:rPr>
        <w:t xml:space="preserve">satisfied </w:t>
      </w:r>
      <w:r w:rsidR="005D1993" w:rsidRPr="005D1993">
        <w:rPr>
          <w:rFonts w:asciiTheme="majorBidi" w:hAnsiTheme="majorBidi" w:cstheme="majorBidi"/>
          <w:sz w:val="28"/>
          <w:szCs w:val="28"/>
        </w:rPr>
        <w:t xml:space="preserve">with the answer that in ordinary and normal situations, the individual's conscious desire/belief can be attributed the status of the main </w:t>
      </w:r>
      <w:r w:rsidR="005D1993">
        <w:rPr>
          <w:rFonts w:asciiTheme="majorBidi" w:hAnsiTheme="majorBidi" w:cstheme="majorBidi"/>
          <w:sz w:val="28"/>
          <w:szCs w:val="28"/>
        </w:rPr>
        <w:t xml:space="preserve">components for </w:t>
      </w:r>
      <w:r w:rsidR="005D1993" w:rsidRPr="005D1993">
        <w:rPr>
          <w:rFonts w:asciiTheme="majorBidi" w:hAnsiTheme="majorBidi" w:cstheme="majorBidi"/>
          <w:sz w:val="28"/>
          <w:szCs w:val="28"/>
        </w:rPr>
        <w:t xml:space="preserve">the explanation of </w:t>
      </w:r>
      <w:r w:rsidR="003F360A">
        <w:rPr>
          <w:rFonts w:asciiTheme="majorBidi" w:hAnsiTheme="majorBidi" w:cstheme="majorBidi"/>
          <w:sz w:val="28"/>
          <w:szCs w:val="28"/>
        </w:rPr>
        <w:t>behavior</w:t>
      </w:r>
      <w:r w:rsidR="00E74569">
        <w:rPr>
          <w:rFonts w:asciiTheme="majorBidi" w:hAnsiTheme="majorBidi" w:cstheme="majorBidi"/>
          <w:sz w:val="28"/>
          <w:szCs w:val="28"/>
        </w:rPr>
        <w:t xml:space="preserve">, i.e., </w:t>
      </w:r>
      <w:r w:rsidR="003F360A">
        <w:rPr>
          <w:rFonts w:asciiTheme="majorBidi" w:hAnsiTheme="majorBidi" w:cstheme="majorBidi"/>
          <w:sz w:val="28"/>
          <w:szCs w:val="28"/>
        </w:rPr>
        <w:t xml:space="preserve">in these cases one does need </w:t>
      </w:r>
      <w:r w:rsidR="00C576E3">
        <w:rPr>
          <w:rFonts w:asciiTheme="majorBidi" w:hAnsiTheme="majorBidi" w:cstheme="majorBidi"/>
          <w:sz w:val="28"/>
          <w:szCs w:val="28"/>
        </w:rPr>
        <w:t xml:space="preserve">to </w:t>
      </w:r>
      <w:r w:rsidR="003F360A">
        <w:rPr>
          <w:rFonts w:asciiTheme="majorBidi" w:hAnsiTheme="majorBidi" w:cstheme="majorBidi"/>
          <w:sz w:val="28"/>
          <w:szCs w:val="28"/>
        </w:rPr>
        <w:t>explor</w:t>
      </w:r>
      <w:r w:rsidR="00C576E3">
        <w:rPr>
          <w:rFonts w:asciiTheme="majorBidi" w:hAnsiTheme="majorBidi" w:cstheme="majorBidi"/>
          <w:sz w:val="28"/>
          <w:szCs w:val="28"/>
        </w:rPr>
        <w:t>e “deeper” causes for explaining behavior.</w:t>
      </w:r>
      <w:r w:rsidR="003F360A">
        <w:rPr>
          <w:rFonts w:asciiTheme="majorBidi" w:hAnsiTheme="majorBidi" w:cstheme="majorBidi"/>
          <w:sz w:val="28"/>
          <w:szCs w:val="28"/>
        </w:rPr>
        <w:t xml:space="preserve"> </w:t>
      </w:r>
      <w:r w:rsidR="00E74569">
        <w:rPr>
          <w:rFonts w:asciiTheme="majorBidi" w:hAnsiTheme="majorBidi" w:cstheme="majorBidi"/>
          <w:sz w:val="28"/>
          <w:szCs w:val="28"/>
        </w:rPr>
        <w:t>Nevertheless, i</w:t>
      </w:r>
      <w:r w:rsidR="000722BA" w:rsidRPr="000722BA">
        <w:rPr>
          <w:rFonts w:asciiTheme="majorBidi" w:hAnsiTheme="majorBidi" w:cstheme="majorBidi"/>
          <w:sz w:val="28"/>
          <w:szCs w:val="28"/>
        </w:rPr>
        <w:t>t is worth emphasizing</w:t>
      </w:r>
      <w:r w:rsidR="00006365">
        <w:rPr>
          <w:rFonts w:asciiTheme="majorBidi" w:hAnsiTheme="majorBidi" w:cstheme="majorBidi"/>
          <w:sz w:val="28"/>
          <w:szCs w:val="28"/>
        </w:rPr>
        <w:t xml:space="preserve"> here</w:t>
      </w:r>
      <w:r w:rsidR="000722BA" w:rsidRPr="000722BA">
        <w:rPr>
          <w:rFonts w:asciiTheme="majorBidi" w:hAnsiTheme="majorBidi" w:cstheme="majorBidi"/>
          <w:sz w:val="28"/>
          <w:szCs w:val="28"/>
        </w:rPr>
        <w:t xml:space="preserve"> that the use of a mentalistic explanation for behavior does not exhaust all possible explanations, because there are of course </w:t>
      </w:r>
      <w:r w:rsidR="00006365">
        <w:rPr>
          <w:rFonts w:asciiTheme="majorBidi" w:hAnsiTheme="majorBidi" w:cstheme="majorBidi"/>
          <w:sz w:val="28"/>
          <w:szCs w:val="28"/>
        </w:rPr>
        <w:t xml:space="preserve">other </w:t>
      </w:r>
      <w:r w:rsidR="00E74569">
        <w:rPr>
          <w:rFonts w:asciiTheme="majorBidi" w:hAnsiTheme="majorBidi" w:cstheme="majorBidi"/>
          <w:sz w:val="28"/>
          <w:szCs w:val="28"/>
        </w:rPr>
        <w:t xml:space="preserve">important </w:t>
      </w:r>
      <w:r w:rsidR="000722BA" w:rsidRPr="000722BA">
        <w:rPr>
          <w:rFonts w:asciiTheme="majorBidi" w:hAnsiTheme="majorBidi" w:cstheme="majorBidi"/>
          <w:sz w:val="28"/>
          <w:szCs w:val="28"/>
        </w:rPr>
        <w:t xml:space="preserve">mechanistic explanations. Furthermore, </w:t>
      </w:r>
      <w:r w:rsidR="00006365" w:rsidRPr="004A1A1C">
        <w:rPr>
          <w:rFonts w:asciiTheme="majorBidi" w:hAnsiTheme="majorBidi" w:cstheme="majorBidi"/>
          <w:sz w:val="28"/>
          <w:szCs w:val="28"/>
          <w:u w:val="single"/>
        </w:rPr>
        <w:t>Melle (2009)</w:t>
      </w:r>
      <w:r w:rsidR="00006365">
        <w:rPr>
          <w:rFonts w:asciiTheme="majorBidi" w:hAnsiTheme="majorBidi" w:cstheme="majorBidi"/>
          <w:sz w:val="28"/>
          <w:szCs w:val="28"/>
        </w:rPr>
        <w:t xml:space="preserve"> </w:t>
      </w:r>
      <w:r w:rsidR="000722BA" w:rsidRPr="000722BA">
        <w:rPr>
          <w:rFonts w:asciiTheme="majorBidi" w:hAnsiTheme="majorBidi" w:cstheme="majorBidi"/>
          <w:sz w:val="28"/>
          <w:szCs w:val="28"/>
        </w:rPr>
        <w:t>shows that folk-psychology includes not only will</w:t>
      </w:r>
      <w:r w:rsidR="00BA6E79">
        <w:rPr>
          <w:rFonts w:asciiTheme="majorBidi" w:hAnsiTheme="majorBidi" w:cstheme="majorBidi"/>
          <w:sz w:val="28"/>
          <w:szCs w:val="28"/>
        </w:rPr>
        <w:t>/</w:t>
      </w:r>
      <w:r w:rsidR="000722BA" w:rsidRPr="000722BA">
        <w:rPr>
          <w:rFonts w:asciiTheme="majorBidi" w:hAnsiTheme="majorBidi" w:cstheme="majorBidi"/>
          <w:sz w:val="28"/>
          <w:szCs w:val="28"/>
        </w:rPr>
        <w:t xml:space="preserve">belief explanations but also </w:t>
      </w:r>
      <w:r w:rsidR="00006365">
        <w:rPr>
          <w:rFonts w:asciiTheme="majorBidi" w:hAnsiTheme="majorBidi" w:cstheme="majorBidi"/>
          <w:sz w:val="28"/>
          <w:szCs w:val="28"/>
        </w:rPr>
        <w:t xml:space="preserve">unconscious </w:t>
      </w:r>
      <w:r w:rsidR="000722BA" w:rsidRPr="000722BA">
        <w:rPr>
          <w:rFonts w:asciiTheme="majorBidi" w:hAnsiTheme="majorBidi" w:cstheme="majorBidi"/>
          <w:sz w:val="28"/>
          <w:szCs w:val="28"/>
        </w:rPr>
        <w:t xml:space="preserve">explanations that are based on </w:t>
      </w:r>
      <w:r w:rsidR="00BA6E79">
        <w:rPr>
          <w:rFonts w:asciiTheme="majorBidi" w:hAnsiTheme="majorBidi" w:cstheme="majorBidi"/>
          <w:sz w:val="28"/>
          <w:szCs w:val="28"/>
        </w:rPr>
        <w:t xml:space="preserve">certain </w:t>
      </w:r>
      <w:r w:rsidR="000722BA" w:rsidRPr="000722BA">
        <w:rPr>
          <w:rFonts w:asciiTheme="majorBidi" w:hAnsiTheme="majorBidi" w:cstheme="majorBidi"/>
          <w:sz w:val="28"/>
          <w:szCs w:val="28"/>
        </w:rPr>
        <w:t>causal</w:t>
      </w:r>
      <w:r w:rsidR="00006365">
        <w:rPr>
          <w:rFonts w:asciiTheme="majorBidi" w:hAnsiTheme="majorBidi" w:cstheme="majorBidi"/>
          <w:sz w:val="28"/>
          <w:szCs w:val="28"/>
        </w:rPr>
        <w:t xml:space="preserve"> </w:t>
      </w:r>
      <w:r w:rsidR="000722BA" w:rsidRPr="000722BA">
        <w:rPr>
          <w:rFonts w:asciiTheme="majorBidi" w:hAnsiTheme="majorBidi" w:cstheme="majorBidi"/>
          <w:sz w:val="28"/>
          <w:szCs w:val="28"/>
        </w:rPr>
        <w:t xml:space="preserve">history factors, such as </w:t>
      </w:r>
      <w:r w:rsidR="00006365">
        <w:rPr>
          <w:rFonts w:asciiTheme="majorBidi" w:hAnsiTheme="majorBidi" w:cstheme="majorBidi"/>
          <w:sz w:val="28"/>
          <w:szCs w:val="28"/>
        </w:rPr>
        <w:t>one’s personality</w:t>
      </w:r>
      <w:r w:rsidR="000722BA" w:rsidRPr="000722BA">
        <w:rPr>
          <w:rFonts w:asciiTheme="majorBidi" w:hAnsiTheme="majorBidi" w:cstheme="majorBidi"/>
          <w:sz w:val="28"/>
          <w:szCs w:val="28"/>
        </w:rPr>
        <w:t xml:space="preserve">, cultural environment, and repressed </w:t>
      </w:r>
      <w:r w:rsidR="00006365">
        <w:rPr>
          <w:rFonts w:asciiTheme="majorBidi" w:hAnsiTheme="majorBidi" w:cstheme="majorBidi"/>
          <w:sz w:val="28"/>
          <w:szCs w:val="28"/>
        </w:rPr>
        <w:t>desires</w:t>
      </w:r>
      <w:r w:rsidR="000722BA" w:rsidRPr="000722BA">
        <w:rPr>
          <w:rFonts w:asciiTheme="majorBidi" w:hAnsiTheme="majorBidi" w:cstheme="majorBidi"/>
          <w:sz w:val="28"/>
          <w:szCs w:val="28"/>
        </w:rPr>
        <w:t>.</w:t>
      </w:r>
      <w:r w:rsidR="003F360A">
        <w:rPr>
          <w:rFonts w:asciiTheme="majorBidi" w:hAnsiTheme="majorBidi" w:cstheme="majorBidi"/>
          <w:sz w:val="28"/>
          <w:szCs w:val="28"/>
        </w:rPr>
        <w:t xml:space="preserve"> </w:t>
      </w:r>
    </w:p>
    <w:p w:rsidR="004A703E" w:rsidRPr="00BA6E79" w:rsidRDefault="004A703E" w:rsidP="003F2E95">
      <w:pPr>
        <w:bidi w:val="0"/>
        <w:spacing w:line="360" w:lineRule="auto"/>
        <w:ind w:right="-154" w:firstLine="360"/>
        <w:rPr>
          <w:rFonts w:asciiTheme="majorBidi" w:hAnsiTheme="majorBidi" w:cstheme="majorBidi"/>
          <w:sz w:val="28"/>
          <w:szCs w:val="28"/>
        </w:rPr>
      </w:pPr>
      <w:r w:rsidRPr="00BA6E79">
        <w:rPr>
          <w:rFonts w:asciiTheme="majorBidi" w:hAnsiTheme="majorBidi" w:cstheme="majorBidi"/>
          <w:sz w:val="28"/>
          <w:szCs w:val="28"/>
        </w:rPr>
        <w:lastRenderedPageBreak/>
        <w:t>A</w:t>
      </w:r>
      <w:r w:rsidR="00A95A2D">
        <w:rPr>
          <w:rFonts w:asciiTheme="majorBidi" w:hAnsiTheme="majorBidi" w:cstheme="majorBidi"/>
          <w:sz w:val="28"/>
          <w:szCs w:val="28"/>
        </w:rPr>
        <w:t>bove I made a</w:t>
      </w:r>
      <w:r w:rsidRPr="00BA6E79">
        <w:rPr>
          <w:rFonts w:asciiTheme="majorBidi" w:hAnsiTheme="majorBidi" w:cstheme="majorBidi"/>
          <w:sz w:val="28"/>
          <w:szCs w:val="28"/>
        </w:rPr>
        <w:t xml:space="preserve"> distinction between a specific explanation and an explanation model (procedure). A model of explanation is a general procedure for creating different specific explanations for different specific empirical observations. Only explanation procedures that fulfill the methodological requirements of science are approved and accepted by the scientific community. Various models of explanation have been reviewed for the natural sciences</w:t>
      </w:r>
      <w:r w:rsidR="00A95A2D">
        <w:rPr>
          <w:rFonts w:asciiTheme="majorBidi" w:hAnsiTheme="majorBidi" w:cstheme="majorBidi"/>
          <w:sz w:val="28"/>
          <w:szCs w:val="28"/>
        </w:rPr>
        <w:t xml:space="preserve"> and </w:t>
      </w:r>
      <w:r w:rsidR="00A95A2D" w:rsidRPr="00BA6E79">
        <w:rPr>
          <w:rFonts w:asciiTheme="majorBidi" w:hAnsiTheme="majorBidi" w:cstheme="majorBidi"/>
          <w:sz w:val="28"/>
          <w:szCs w:val="28"/>
        </w:rPr>
        <w:t>for the social sciences</w:t>
      </w:r>
      <w:r w:rsidRPr="00BA6E79">
        <w:rPr>
          <w:rFonts w:asciiTheme="majorBidi" w:hAnsiTheme="majorBidi" w:cstheme="majorBidi"/>
          <w:sz w:val="28"/>
          <w:szCs w:val="28"/>
        </w:rPr>
        <w:t xml:space="preserve"> (see </w:t>
      </w:r>
      <w:r w:rsidR="00A95A2D">
        <w:rPr>
          <w:rFonts w:asciiTheme="majorBidi" w:hAnsiTheme="majorBidi" w:cstheme="majorBidi"/>
          <w:sz w:val="28"/>
          <w:szCs w:val="28"/>
        </w:rPr>
        <w:t>Rakover, 2018; Salmon, 1990</w:t>
      </w:r>
      <w:r w:rsidRPr="00BA6E79">
        <w:rPr>
          <w:rFonts w:asciiTheme="majorBidi" w:hAnsiTheme="majorBidi" w:cstheme="majorBidi"/>
          <w:sz w:val="28"/>
          <w:szCs w:val="28"/>
        </w:rPr>
        <w:t xml:space="preserve">). Here I </w:t>
      </w:r>
      <w:r w:rsidR="003F2E95">
        <w:rPr>
          <w:rFonts w:asciiTheme="majorBidi" w:hAnsiTheme="majorBidi" w:cstheme="majorBidi"/>
          <w:sz w:val="28"/>
          <w:szCs w:val="28"/>
        </w:rPr>
        <w:t xml:space="preserve">compare </w:t>
      </w:r>
      <w:r w:rsidRPr="00BA6E79">
        <w:rPr>
          <w:rFonts w:asciiTheme="majorBidi" w:hAnsiTheme="majorBidi" w:cstheme="majorBidi"/>
          <w:sz w:val="28"/>
          <w:szCs w:val="28"/>
        </w:rPr>
        <w:t xml:space="preserve">two different models of explanation: </w:t>
      </w:r>
      <w:r w:rsidR="004C0BD6" w:rsidRPr="00BA6E79">
        <w:rPr>
          <w:rFonts w:asciiTheme="majorBidi" w:hAnsiTheme="majorBidi" w:cstheme="majorBidi"/>
          <w:sz w:val="28"/>
          <w:szCs w:val="28"/>
        </w:rPr>
        <w:t>The</w:t>
      </w:r>
      <w:r w:rsidRPr="00BA6E79">
        <w:rPr>
          <w:rFonts w:asciiTheme="majorBidi" w:hAnsiTheme="majorBidi" w:cstheme="majorBidi"/>
          <w:sz w:val="28"/>
          <w:szCs w:val="28"/>
        </w:rPr>
        <w:t xml:space="preserve"> Deductive-Nomological (D-N) model and the </w:t>
      </w:r>
      <w:r w:rsidR="00A95A2D" w:rsidRPr="00BA6E79">
        <w:rPr>
          <w:rFonts w:asciiTheme="majorBidi" w:hAnsiTheme="majorBidi" w:cstheme="majorBidi"/>
          <w:sz w:val="28"/>
          <w:szCs w:val="28"/>
        </w:rPr>
        <w:t xml:space="preserve">will/belief </w:t>
      </w:r>
      <w:r w:rsidRPr="00BA6E79">
        <w:rPr>
          <w:rFonts w:asciiTheme="majorBidi" w:hAnsiTheme="majorBidi" w:cstheme="majorBidi"/>
          <w:sz w:val="28"/>
          <w:szCs w:val="28"/>
        </w:rPr>
        <w:t>(</w:t>
      </w:r>
      <w:r w:rsidR="00A95A2D" w:rsidRPr="00BA6E79">
        <w:rPr>
          <w:rFonts w:asciiTheme="majorBidi" w:hAnsiTheme="majorBidi" w:cstheme="majorBidi"/>
          <w:sz w:val="28"/>
          <w:szCs w:val="28"/>
        </w:rPr>
        <w:t>purposive</w:t>
      </w:r>
      <w:r w:rsidRPr="00BA6E79">
        <w:rPr>
          <w:rFonts w:asciiTheme="majorBidi" w:hAnsiTheme="majorBidi" w:cstheme="majorBidi"/>
          <w:sz w:val="28"/>
          <w:szCs w:val="28"/>
        </w:rPr>
        <w:t xml:space="preserve">) </w:t>
      </w:r>
      <w:r w:rsidR="00A95A2D">
        <w:rPr>
          <w:rFonts w:asciiTheme="majorBidi" w:hAnsiTheme="majorBidi" w:cstheme="majorBidi"/>
          <w:sz w:val="28"/>
          <w:szCs w:val="28"/>
        </w:rPr>
        <w:t>model</w:t>
      </w:r>
      <w:r w:rsidR="003F2E95">
        <w:rPr>
          <w:rFonts w:asciiTheme="majorBidi" w:hAnsiTheme="majorBidi" w:cstheme="majorBidi"/>
          <w:sz w:val="28"/>
          <w:szCs w:val="28"/>
        </w:rPr>
        <w:t>, which I will develop later</w:t>
      </w:r>
      <w:r w:rsidRPr="00BA6E79">
        <w:rPr>
          <w:rFonts w:asciiTheme="majorBidi" w:hAnsiTheme="majorBidi" w:cstheme="majorBidi"/>
          <w:sz w:val="28"/>
          <w:szCs w:val="28"/>
        </w:rPr>
        <w:t>. The first, the D-N model, widespread in the natural sciences (see Hempel, 1965), proposes that a specific explanation (prediction, called the dependent variable in psychology) is</w:t>
      </w:r>
      <w:r w:rsidR="003F2E95">
        <w:rPr>
          <w:rFonts w:asciiTheme="majorBidi" w:hAnsiTheme="majorBidi" w:cstheme="majorBidi"/>
          <w:sz w:val="28"/>
          <w:szCs w:val="28"/>
        </w:rPr>
        <w:t xml:space="preserve"> </w:t>
      </w:r>
      <w:r w:rsidRPr="00BA6E79">
        <w:rPr>
          <w:rFonts w:asciiTheme="majorBidi" w:hAnsiTheme="majorBidi" w:cstheme="majorBidi"/>
          <w:sz w:val="28"/>
          <w:szCs w:val="28"/>
        </w:rPr>
        <w:t>deduced from a law (</w:t>
      </w:r>
      <w:r w:rsidR="003F2E95">
        <w:rPr>
          <w:rFonts w:asciiTheme="majorBidi" w:hAnsiTheme="majorBidi" w:cstheme="majorBidi"/>
          <w:sz w:val="28"/>
          <w:szCs w:val="28"/>
        </w:rPr>
        <w:t xml:space="preserve">or a </w:t>
      </w:r>
      <w:r w:rsidRPr="00BA6E79">
        <w:rPr>
          <w:rFonts w:asciiTheme="majorBidi" w:hAnsiTheme="majorBidi" w:cstheme="majorBidi"/>
          <w:sz w:val="28"/>
          <w:szCs w:val="28"/>
        </w:rPr>
        <w:t xml:space="preserve">theory) together with particular conditions (e.g., independent variables). </w:t>
      </w:r>
    </w:p>
    <w:p w:rsidR="006102C9" w:rsidRDefault="004A703E" w:rsidP="004C0BD6">
      <w:pPr>
        <w:bidi w:val="0"/>
        <w:spacing w:line="360" w:lineRule="auto"/>
        <w:ind w:firstLine="360"/>
        <w:rPr>
          <w:rFonts w:asciiTheme="majorBidi" w:hAnsiTheme="majorBidi" w:cstheme="majorBidi"/>
          <w:sz w:val="28"/>
          <w:szCs w:val="28"/>
        </w:rPr>
      </w:pPr>
      <w:r w:rsidRPr="003F2E95">
        <w:rPr>
          <w:rFonts w:asciiTheme="majorBidi" w:hAnsiTheme="majorBidi" w:cstheme="majorBidi"/>
          <w:sz w:val="28"/>
          <w:szCs w:val="28"/>
        </w:rPr>
        <w:t xml:space="preserve">The second procedure (model) </w:t>
      </w:r>
      <w:r w:rsidR="003F2E95">
        <w:rPr>
          <w:rFonts w:asciiTheme="majorBidi" w:hAnsiTheme="majorBidi" w:cstheme="majorBidi"/>
          <w:sz w:val="28"/>
          <w:szCs w:val="28"/>
        </w:rPr>
        <w:t>proposes a</w:t>
      </w:r>
      <w:r w:rsidRPr="003F2E95">
        <w:rPr>
          <w:rFonts w:asciiTheme="majorBidi" w:hAnsiTheme="majorBidi" w:cstheme="majorBidi"/>
          <w:sz w:val="28"/>
          <w:szCs w:val="28"/>
        </w:rPr>
        <w:t xml:space="preserve"> will/belief explanation, which </w:t>
      </w:r>
      <w:r w:rsidR="004C0BD6">
        <w:rPr>
          <w:rFonts w:asciiTheme="majorBidi" w:hAnsiTheme="majorBidi" w:cstheme="majorBidi"/>
          <w:sz w:val="28"/>
          <w:szCs w:val="28"/>
        </w:rPr>
        <w:t>is</w:t>
      </w:r>
      <w:r w:rsidRPr="003F2E95">
        <w:rPr>
          <w:rFonts w:asciiTheme="majorBidi" w:hAnsiTheme="majorBidi" w:cstheme="majorBidi"/>
          <w:sz w:val="28"/>
          <w:szCs w:val="28"/>
        </w:rPr>
        <w:t xml:space="preserve"> widespread in folk psychology.  For example, </w:t>
      </w:r>
      <w:r w:rsidR="0044643D">
        <w:rPr>
          <w:rFonts w:asciiTheme="majorBidi" w:hAnsiTheme="majorBidi" w:cstheme="majorBidi"/>
          <w:sz w:val="28"/>
          <w:szCs w:val="28"/>
        </w:rPr>
        <w:t xml:space="preserve">as mentioned above, </w:t>
      </w:r>
      <w:r w:rsidRPr="003F2E95">
        <w:rPr>
          <w:rFonts w:asciiTheme="majorBidi" w:hAnsiTheme="majorBidi" w:cstheme="majorBidi"/>
          <w:sz w:val="28"/>
          <w:szCs w:val="28"/>
        </w:rPr>
        <w:t xml:space="preserve">David drove to Tel Aviv because he </w:t>
      </w:r>
      <w:r w:rsidRPr="003F2E95">
        <w:rPr>
          <w:rFonts w:asciiTheme="majorBidi" w:hAnsiTheme="majorBidi" w:cstheme="majorBidi"/>
          <w:i/>
          <w:iCs/>
          <w:sz w:val="28"/>
          <w:szCs w:val="28"/>
        </w:rPr>
        <w:t>wanted</w:t>
      </w:r>
      <w:r w:rsidRPr="003F2E95">
        <w:rPr>
          <w:rFonts w:asciiTheme="majorBidi" w:hAnsiTheme="majorBidi" w:cstheme="majorBidi"/>
          <w:sz w:val="28"/>
          <w:szCs w:val="28"/>
        </w:rPr>
        <w:t xml:space="preserve"> to </w:t>
      </w:r>
      <w:r w:rsidR="0044643D" w:rsidRPr="005E02DD">
        <w:rPr>
          <w:rFonts w:asciiTheme="majorBidi" w:hAnsiTheme="majorBidi" w:cstheme="majorBidi"/>
          <w:sz w:val="28"/>
          <w:szCs w:val="28"/>
        </w:rPr>
        <w:t xml:space="preserve">see Verdi's opera </w:t>
      </w:r>
      <w:r w:rsidR="0044643D" w:rsidRPr="005E02DD">
        <w:rPr>
          <w:rFonts w:asciiTheme="majorBidi" w:hAnsiTheme="majorBidi" w:cstheme="majorBidi"/>
          <w:i/>
          <w:iCs/>
          <w:sz w:val="28"/>
          <w:szCs w:val="28"/>
        </w:rPr>
        <w:t>Falstaff</w:t>
      </w:r>
      <w:r w:rsidR="0044643D" w:rsidRPr="005E02DD">
        <w:rPr>
          <w:rFonts w:asciiTheme="majorBidi" w:hAnsiTheme="majorBidi" w:cstheme="majorBidi"/>
          <w:sz w:val="28"/>
          <w:szCs w:val="28"/>
        </w:rPr>
        <w:t xml:space="preserve"> </w:t>
      </w:r>
      <w:r w:rsidR="006102C9">
        <w:rPr>
          <w:rFonts w:asciiTheme="majorBidi" w:hAnsiTheme="majorBidi" w:cstheme="majorBidi"/>
          <w:sz w:val="28"/>
          <w:szCs w:val="28"/>
        </w:rPr>
        <w:t>(</w:t>
      </w:r>
      <w:r w:rsidR="0044643D" w:rsidRPr="005E02DD">
        <w:rPr>
          <w:rFonts w:asciiTheme="majorBidi" w:hAnsiTheme="majorBidi" w:cstheme="majorBidi"/>
          <w:sz w:val="28"/>
          <w:szCs w:val="28"/>
        </w:rPr>
        <w:t>which is to be performed at the Tel Aviv Opera House</w:t>
      </w:r>
      <w:r w:rsidR="006102C9">
        <w:rPr>
          <w:rFonts w:asciiTheme="majorBidi" w:hAnsiTheme="majorBidi" w:cstheme="majorBidi"/>
          <w:sz w:val="28"/>
          <w:szCs w:val="28"/>
        </w:rPr>
        <w:t>)</w:t>
      </w:r>
      <w:r w:rsidR="0044643D">
        <w:rPr>
          <w:rFonts w:asciiTheme="majorBidi" w:hAnsiTheme="majorBidi" w:cstheme="majorBidi"/>
          <w:sz w:val="28"/>
          <w:szCs w:val="28"/>
        </w:rPr>
        <w:t xml:space="preserve"> and he </w:t>
      </w:r>
      <w:r w:rsidRPr="003F2E95">
        <w:rPr>
          <w:rFonts w:asciiTheme="majorBidi" w:hAnsiTheme="majorBidi" w:cstheme="majorBidi"/>
          <w:i/>
          <w:iCs/>
          <w:sz w:val="28"/>
          <w:szCs w:val="28"/>
        </w:rPr>
        <w:t>believed</w:t>
      </w:r>
      <w:r w:rsidRPr="003F2E95">
        <w:rPr>
          <w:rFonts w:asciiTheme="majorBidi" w:hAnsiTheme="majorBidi" w:cstheme="majorBidi"/>
          <w:sz w:val="28"/>
          <w:szCs w:val="28"/>
        </w:rPr>
        <w:t xml:space="preserve"> that a drive there would realize his will. </w:t>
      </w:r>
    </w:p>
    <w:p w:rsidR="004A703E" w:rsidRPr="003F2E95" w:rsidRDefault="006102C9" w:rsidP="00111522">
      <w:pPr>
        <w:bidi w:val="0"/>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Given this example, </w:t>
      </w:r>
      <w:r w:rsidR="004A703E" w:rsidRPr="003F2E95">
        <w:rPr>
          <w:rFonts w:asciiTheme="majorBidi" w:hAnsiTheme="majorBidi" w:cstheme="majorBidi"/>
          <w:sz w:val="28"/>
          <w:szCs w:val="28"/>
        </w:rPr>
        <w:t>I propose to conceive the following as a mentalistic explanat</w:t>
      </w:r>
      <w:r>
        <w:rPr>
          <w:rFonts w:asciiTheme="majorBidi" w:hAnsiTheme="majorBidi" w:cstheme="majorBidi"/>
          <w:sz w:val="28"/>
          <w:szCs w:val="28"/>
        </w:rPr>
        <w:t xml:space="preserve">ory </w:t>
      </w:r>
      <w:r w:rsidR="004A703E" w:rsidRPr="003F2E95">
        <w:rPr>
          <w:rFonts w:asciiTheme="majorBidi" w:hAnsiTheme="majorBidi" w:cstheme="majorBidi"/>
          <w:sz w:val="28"/>
          <w:szCs w:val="28"/>
        </w:rPr>
        <w:t xml:space="preserve">model, a procedure for creating specific </w:t>
      </w:r>
      <w:r w:rsidR="004A703E" w:rsidRPr="006102C9">
        <w:rPr>
          <w:rFonts w:asciiTheme="majorBidi" w:hAnsiTheme="majorBidi" w:cstheme="majorBidi"/>
          <w:i/>
          <w:iCs/>
          <w:sz w:val="28"/>
          <w:szCs w:val="28"/>
        </w:rPr>
        <w:t>will/belief</w:t>
      </w:r>
      <w:r w:rsidR="004A703E" w:rsidRPr="003F2E95">
        <w:rPr>
          <w:rFonts w:asciiTheme="majorBidi" w:hAnsiTheme="majorBidi" w:cstheme="majorBidi"/>
          <w:sz w:val="28"/>
          <w:szCs w:val="28"/>
        </w:rPr>
        <w:t xml:space="preserve"> explanations:</w:t>
      </w:r>
    </w:p>
    <w:p w:rsidR="004A703E" w:rsidRPr="006102C9" w:rsidRDefault="004A703E" w:rsidP="004A703E">
      <w:pPr>
        <w:bidi w:val="0"/>
        <w:spacing w:line="360" w:lineRule="auto"/>
        <w:rPr>
          <w:rFonts w:asciiTheme="majorBidi" w:hAnsiTheme="majorBidi" w:cstheme="majorBidi"/>
          <w:sz w:val="28"/>
          <w:szCs w:val="28"/>
        </w:rPr>
      </w:pPr>
      <w:r w:rsidRPr="006102C9">
        <w:rPr>
          <w:rFonts w:asciiTheme="majorBidi" w:hAnsiTheme="majorBidi" w:cstheme="majorBidi"/>
          <w:b/>
          <w:bCs/>
          <w:sz w:val="28"/>
          <w:szCs w:val="28"/>
        </w:rPr>
        <w:t xml:space="preserve"> </w:t>
      </w:r>
      <w:r w:rsidR="00F517BC">
        <w:rPr>
          <w:rFonts w:asciiTheme="majorBidi" w:hAnsiTheme="majorBidi" w:cstheme="majorBidi"/>
          <w:b/>
          <w:bCs/>
          <w:sz w:val="28"/>
          <w:szCs w:val="28"/>
        </w:rPr>
        <w:tab/>
      </w:r>
      <w:r w:rsidRPr="006102C9">
        <w:rPr>
          <w:rFonts w:asciiTheme="majorBidi" w:hAnsiTheme="majorBidi" w:cstheme="majorBidi"/>
          <w:b/>
          <w:bCs/>
          <w:sz w:val="28"/>
          <w:szCs w:val="28"/>
        </w:rPr>
        <w:t>[Will/Belief]:</w:t>
      </w:r>
      <w:r w:rsidRPr="006102C9">
        <w:rPr>
          <w:rFonts w:asciiTheme="majorBidi" w:hAnsiTheme="majorBidi" w:cstheme="majorBidi"/>
          <w:sz w:val="28"/>
          <w:szCs w:val="28"/>
        </w:rPr>
        <w:t xml:space="preserve"> If X </w:t>
      </w:r>
      <w:r w:rsidRPr="006102C9">
        <w:rPr>
          <w:rFonts w:asciiTheme="majorBidi" w:hAnsiTheme="majorBidi" w:cstheme="majorBidi"/>
          <w:i/>
          <w:iCs/>
          <w:sz w:val="28"/>
          <w:szCs w:val="28"/>
        </w:rPr>
        <w:t xml:space="preserve">wants </w:t>
      </w:r>
      <w:r w:rsidRPr="006102C9">
        <w:rPr>
          <w:rFonts w:asciiTheme="majorBidi" w:hAnsiTheme="majorBidi" w:cstheme="majorBidi"/>
          <w:sz w:val="28"/>
          <w:szCs w:val="28"/>
        </w:rPr>
        <w:t xml:space="preserve">G and </w:t>
      </w:r>
      <w:r w:rsidRPr="006102C9">
        <w:rPr>
          <w:rFonts w:asciiTheme="majorBidi" w:hAnsiTheme="majorBidi" w:cstheme="majorBidi"/>
          <w:i/>
          <w:iCs/>
          <w:sz w:val="28"/>
          <w:szCs w:val="28"/>
        </w:rPr>
        <w:t>believes</w:t>
      </w:r>
      <w:r w:rsidRPr="006102C9">
        <w:rPr>
          <w:rFonts w:asciiTheme="majorBidi" w:hAnsiTheme="majorBidi" w:cstheme="majorBidi"/>
          <w:sz w:val="28"/>
          <w:szCs w:val="28"/>
        </w:rPr>
        <w:t xml:space="preserve"> that behavior B will realize his/her will, then X will perform B. </w:t>
      </w:r>
    </w:p>
    <w:p w:rsidR="00F3495E" w:rsidRPr="00111522" w:rsidRDefault="00F517BC" w:rsidP="00867DF1">
      <w:pPr>
        <w:pStyle w:val="Default"/>
        <w:spacing w:line="360" w:lineRule="auto"/>
        <w:ind w:firstLine="720"/>
        <w:rPr>
          <w:rFonts w:asciiTheme="majorBidi" w:hAnsiTheme="majorBidi" w:cstheme="majorBidi"/>
          <w:color w:val="auto"/>
          <w:sz w:val="28"/>
          <w:szCs w:val="28"/>
        </w:rPr>
      </w:pPr>
      <w:r>
        <w:rPr>
          <w:rFonts w:asciiTheme="majorBidi" w:hAnsiTheme="majorBidi" w:cstheme="majorBidi"/>
          <w:color w:val="auto"/>
          <w:sz w:val="28"/>
          <w:szCs w:val="28"/>
        </w:rPr>
        <w:t>T</w:t>
      </w:r>
      <w:r w:rsidR="004A703E" w:rsidRPr="00111522">
        <w:rPr>
          <w:rFonts w:asciiTheme="majorBidi" w:hAnsiTheme="majorBidi" w:cstheme="majorBidi"/>
          <w:color w:val="auto"/>
          <w:sz w:val="28"/>
          <w:szCs w:val="28"/>
        </w:rPr>
        <w:t xml:space="preserve">his is a new proposition, and it is central to the present approach. </w:t>
      </w:r>
      <w:r w:rsidR="00F3495E" w:rsidRPr="00111522">
        <w:rPr>
          <w:rFonts w:asciiTheme="majorBidi" w:hAnsiTheme="majorBidi" w:cstheme="majorBidi"/>
          <w:color w:val="auto"/>
          <w:sz w:val="28"/>
          <w:szCs w:val="28"/>
        </w:rPr>
        <w:t>My</w:t>
      </w:r>
      <w:r w:rsidR="00D4628D" w:rsidRPr="00111522">
        <w:rPr>
          <w:rFonts w:asciiTheme="majorBidi" w:hAnsiTheme="majorBidi" w:cstheme="majorBidi"/>
          <w:color w:val="auto"/>
          <w:sz w:val="28"/>
          <w:szCs w:val="28"/>
        </w:rPr>
        <w:t xml:space="preserve"> main goal here is to use the everyday approach</w:t>
      </w:r>
      <w:r w:rsidR="00F3495E" w:rsidRPr="00111522">
        <w:rPr>
          <w:rFonts w:asciiTheme="majorBidi" w:hAnsiTheme="majorBidi" w:cstheme="majorBidi"/>
          <w:color w:val="auto"/>
          <w:sz w:val="28"/>
          <w:szCs w:val="28"/>
        </w:rPr>
        <w:t>, folk psychology,</w:t>
      </w:r>
      <w:r w:rsidR="00D4628D" w:rsidRPr="00111522">
        <w:rPr>
          <w:rFonts w:asciiTheme="majorBidi" w:hAnsiTheme="majorBidi" w:cstheme="majorBidi"/>
          <w:color w:val="auto"/>
          <w:sz w:val="28"/>
          <w:szCs w:val="28"/>
        </w:rPr>
        <w:t xml:space="preserve"> to </w:t>
      </w:r>
      <w:r w:rsidR="00867DF1">
        <w:rPr>
          <w:rFonts w:asciiTheme="majorBidi" w:hAnsiTheme="majorBidi" w:cstheme="majorBidi"/>
          <w:color w:val="auto"/>
          <w:sz w:val="28"/>
          <w:szCs w:val="28"/>
        </w:rPr>
        <w:t xml:space="preserve">understand </w:t>
      </w:r>
      <w:r w:rsidR="00D4628D" w:rsidRPr="00111522">
        <w:rPr>
          <w:rFonts w:asciiTheme="majorBidi" w:hAnsiTheme="majorBidi" w:cstheme="majorBidi"/>
          <w:color w:val="auto"/>
          <w:sz w:val="28"/>
          <w:szCs w:val="28"/>
        </w:rPr>
        <w:t>public behavior with concepts that represent conscious states and processes</w:t>
      </w:r>
      <w:r w:rsidR="00867DF1">
        <w:rPr>
          <w:rFonts w:asciiTheme="majorBidi" w:hAnsiTheme="majorBidi" w:cstheme="majorBidi"/>
          <w:color w:val="auto"/>
          <w:sz w:val="28"/>
          <w:szCs w:val="28"/>
        </w:rPr>
        <w:t xml:space="preserve"> in the a person’s mind</w:t>
      </w:r>
      <w:r w:rsidR="00111522">
        <w:rPr>
          <w:rFonts w:asciiTheme="majorBidi" w:hAnsiTheme="majorBidi" w:cstheme="majorBidi"/>
          <w:color w:val="auto"/>
          <w:sz w:val="28"/>
          <w:szCs w:val="28"/>
        </w:rPr>
        <w:t xml:space="preserve"> (e.g., </w:t>
      </w:r>
      <w:r w:rsidR="00111522" w:rsidRPr="004A1A1C">
        <w:rPr>
          <w:rFonts w:asciiTheme="majorBidi" w:hAnsiTheme="majorBidi" w:cstheme="majorBidi"/>
          <w:color w:val="auto"/>
          <w:sz w:val="28"/>
          <w:szCs w:val="28"/>
          <w:u w:val="single"/>
        </w:rPr>
        <w:t>Hutto, and Ravenscroft</w:t>
      </w:r>
      <w:r w:rsidR="00D4628D" w:rsidRPr="004A1A1C">
        <w:rPr>
          <w:rFonts w:asciiTheme="majorBidi" w:hAnsiTheme="majorBidi" w:cstheme="majorBidi"/>
          <w:color w:val="auto"/>
          <w:sz w:val="28"/>
          <w:szCs w:val="28"/>
          <w:u w:val="single"/>
        </w:rPr>
        <w:t xml:space="preserve">, </w:t>
      </w:r>
      <w:r w:rsidR="00111522" w:rsidRPr="004A1A1C">
        <w:rPr>
          <w:rFonts w:asciiTheme="majorBidi" w:hAnsiTheme="majorBidi" w:cstheme="majorBidi"/>
          <w:color w:val="auto"/>
          <w:sz w:val="28"/>
          <w:szCs w:val="28"/>
          <w:u w:val="single"/>
        </w:rPr>
        <w:t>2021</w:t>
      </w:r>
      <w:r w:rsidR="00111522">
        <w:rPr>
          <w:rFonts w:asciiTheme="majorBidi" w:hAnsiTheme="majorBidi" w:cstheme="majorBidi"/>
          <w:color w:val="auto"/>
          <w:sz w:val="28"/>
          <w:szCs w:val="28"/>
        </w:rPr>
        <w:t>; Melle, 2009)</w:t>
      </w:r>
      <w:r w:rsidR="00867DF1">
        <w:rPr>
          <w:rFonts w:asciiTheme="majorBidi" w:hAnsiTheme="majorBidi" w:cstheme="majorBidi"/>
          <w:color w:val="auto"/>
          <w:sz w:val="28"/>
          <w:szCs w:val="28"/>
        </w:rPr>
        <w:t>. A</w:t>
      </w:r>
      <w:r w:rsidR="00D4628D" w:rsidRPr="00111522">
        <w:rPr>
          <w:rFonts w:asciiTheme="majorBidi" w:hAnsiTheme="majorBidi" w:cstheme="majorBidi"/>
          <w:color w:val="auto"/>
          <w:sz w:val="28"/>
          <w:szCs w:val="28"/>
        </w:rPr>
        <w:t xml:space="preserve"> broad generalization of </w:t>
      </w:r>
      <w:r w:rsidR="00867DF1" w:rsidRPr="00867DF1">
        <w:rPr>
          <w:rFonts w:asciiTheme="majorBidi" w:hAnsiTheme="majorBidi" w:cstheme="majorBidi"/>
          <w:sz w:val="28"/>
          <w:szCs w:val="28"/>
        </w:rPr>
        <w:t>[Will/Belief]</w:t>
      </w:r>
      <w:r w:rsidR="00D4628D" w:rsidRPr="00111522">
        <w:rPr>
          <w:rFonts w:asciiTheme="majorBidi" w:hAnsiTheme="majorBidi" w:cstheme="majorBidi"/>
          <w:color w:val="auto"/>
          <w:sz w:val="28"/>
          <w:szCs w:val="28"/>
        </w:rPr>
        <w:t xml:space="preserve"> can be conceived of as a model of mentalistic </w:t>
      </w:r>
      <w:r w:rsidR="00D4628D" w:rsidRPr="00111522">
        <w:rPr>
          <w:rFonts w:asciiTheme="majorBidi" w:hAnsiTheme="majorBidi" w:cstheme="majorBidi"/>
          <w:color w:val="auto"/>
          <w:sz w:val="28"/>
          <w:szCs w:val="28"/>
        </w:rPr>
        <w:lastRenderedPageBreak/>
        <w:t xml:space="preserve">explanation that meets most of the </w:t>
      </w:r>
      <w:r w:rsidR="00111522">
        <w:rPr>
          <w:rFonts w:asciiTheme="majorBidi" w:hAnsiTheme="majorBidi" w:cstheme="majorBidi"/>
          <w:color w:val="auto"/>
          <w:sz w:val="28"/>
          <w:szCs w:val="28"/>
        </w:rPr>
        <w:t xml:space="preserve">scientific </w:t>
      </w:r>
      <w:r w:rsidR="00D4628D" w:rsidRPr="00111522">
        <w:rPr>
          <w:rFonts w:asciiTheme="majorBidi" w:hAnsiTheme="majorBidi" w:cstheme="majorBidi"/>
          <w:color w:val="auto"/>
          <w:sz w:val="28"/>
          <w:szCs w:val="28"/>
        </w:rPr>
        <w:t>methodological requirements.</w:t>
      </w:r>
      <w:r w:rsidR="00F3495E" w:rsidRPr="00111522">
        <w:rPr>
          <w:rFonts w:asciiTheme="majorBidi" w:hAnsiTheme="majorBidi" w:cstheme="majorBidi"/>
          <w:color w:val="auto"/>
          <w:sz w:val="28"/>
          <w:szCs w:val="28"/>
        </w:rPr>
        <w:t xml:space="preserve"> As one </w:t>
      </w:r>
      <w:r w:rsidR="00111522">
        <w:rPr>
          <w:rFonts w:asciiTheme="majorBidi" w:hAnsiTheme="majorBidi" w:cstheme="majorBidi"/>
          <w:color w:val="auto"/>
          <w:sz w:val="28"/>
          <w:szCs w:val="28"/>
        </w:rPr>
        <w:t>may</w:t>
      </w:r>
      <w:r w:rsidR="00F3495E" w:rsidRPr="00111522">
        <w:rPr>
          <w:rFonts w:asciiTheme="majorBidi" w:hAnsiTheme="majorBidi" w:cstheme="majorBidi"/>
          <w:color w:val="auto"/>
          <w:sz w:val="28"/>
          <w:szCs w:val="28"/>
        </w:rPr>
        <w:t xml:space="preserve"> see, this sentence</w:t>
      </w:r>
      <w:r>
        <w:rPr>
          <w:rFonts w:asciiTheme="majorBidi" w:hAnsiTheme="majorBidi" w:cstheme="majorBidi"/>
          <w:color w:val="auto"/>
          <w:sz w:val="28"/>
          <w:szCs w:val="28"/>
        </w:rPr>
        <w:t>,</w:t>
      </w:r>
      <w:r w:rsidRPr="00F517BC">
        <w:rPr>
          <w:rFonts w:asciiTheme="majorBidi" w:hAnsiTheme="majorBidi" w:cstheme="majorBidi"/>
          <w:b/>
          <w:bCs/>
          <w:sz w:val="28"/>
          <w:szCs w:val="28"/>
        </w:rPr>
        <w:t xml:space="preserve"> </w:t>
      </w:r>
      <w:r w:rsidRPr="00F517BC">
        <w:rPr>
          <w:rFonts w:asciiTheme="majorBidi" w:hAnsiTheme="majorBidi" w:cstheme="majorBidi"/>
          <w:sz w:val="28"/>
          <w:szCs w:val="28"/>
        </w:rPr>
        <w:t>[Will/Belief]</w:t>
      </w:r>
      <w:r>
        <w:rPr>
          <w:rFonts w:asciiTheme="majorBidi" w:hAnsiTheme="majorBidi" w:cstheme="majorBidi"/>
          <w:color w:val="auto"/>
          <w:sz w:val="28"/>
          <w:szCs w:val="28"/>
        </w:rPr>
        <w:t>,</w:t>
      </w:r>
      <w:r w:rsidR="00F3495E" w:rsidRPr="00111522">
        <w:rPr>
          <w:rFonts w:asciiTheme="majorBidi" w:hAnsiTheme="majorBidi" w:cstheme="majorBidi"/>
          <w:color w:val="auto"/>
          <w:sz w:val="28"/>
          <w:szCs w:val="28"/>
        </w:rPr>
        <w:t xml:space="preserve"> uses concepts that represent states and processes induced with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111522">
        <w:rPr>
          <w:rFonts w:asciiTheme="majorBidi" w:hAnsiTheme="majorBidi" w:cstheme="majorBidi"/>
          <w:color w:val="auto"/>
          <w:sz w:val="28"/>
          <w:szCs w:val="28"/>
        </w:rPr>
        <w:t xml:space="preserve"> </w:t>
      </w:r>
      <w:r w:rsidR="00F3495E" w:rsidRPr="00111522">
        <w:rPr>
          <w:rFonts w:asciiTheme="majorBidi" w:hAnsiTheme="majorBidi" w:cstheme="majorBidi"/>
          <w:color w:val="auto"/>
          <w:sz w:val="28"/>
          <w:szCs w:val="28"/>
        </w:rPr>
        <w:t xml:space="preserve">(will, belief) that </w:t>
      </w:r>
      <w:r w:rsidR="00867DF1">
        <w:rPr>
          <w:rFonts w:asciiTheme="majorBidi" w:hAnsiTheme="majorBidi" w:cstheme="majorBidi"/>
          <w:color w:val="auto"/>
          <w:sz w:val="28"/>
          <w:szCs w:val="28"/>
        </w:rPr>
        <w:t xml:space="preserve">can be used to </w:t>
      </w:r>
      <w:r w:rsidR="00F3495E" w:rsidRPr="00111522">
        <w:rPr>
          <w:rFonts w:asciiTheme="majorBidi" w:hAnsiTheme="majorBidi" w:cstheme="majorBidi"/>
          <w:color w:val="auto"/>
          <w:sz w:val="28"/>
          <w:szCs w:val="28"/>
        </w:rPr>
        <w:t xml:space="preserve">explain public behavior, that is, the performance of </w:t>
      </w:r>
      <w:r>
        <w:rPr>
          <w:rFonts w:asciiTheme="majorBidi" w:hAnsiTheme="majorBidi" w:cstheme="majorBidi"/>
          <w:color w:val="auto"/>
          <w:sz w:val="28"/>
          <w:szCs w:val="28"/>
        </w:rPr>
        <w:t>behavior B</w:t>
      </w:r>
      <w:r w:rsidR="00F3495E" w:rsidRPr="00111522">
        <w:rPr>
          <w:rFonts w:asciiTheme="majorBidi" w:hAnsiTheme="majorBidi" w:cstheme="majorBidi"/>
          <w:color w:val="auto"/>
          <w:sz w:val="28"/>
          <w:szCs w:val="28"/>
        </w:rPr>
        <w:t xml:space="preserve">. This conditional sentence nicely expresses most of the explanations that use </w:t>
      </w:r>
      <w:r>
        <w:rPr>
          <w:rFonts w:asciiTheme="majorBidi" w:hAnsiTheme="majorBidi" w:cstheme="majorBidi"/>
          <w:color w:val="auto"/>
          <w:sz w:val="28"/>
          <w:szCs w:val="28"/>
        </w:rPr>
        <w:t>one</w:t>
      </w:r>
      <w:r w:rsidR="00F3495E" w:rsidRPr="00111522">
        <w:rPr>
          <w:rFonts w:asciiTheme="majorBidi" w:hAnsiTheme="majorBidi" w:cstheme="majorBidi"/>
          <w:color w:val="auto"/>
          <w:sz w:val="28"/>
          <w:szCs w:val="28"/>
        </w:rPr>
        <w:t xml:space="preserve">’s inner world to explain public behavior. To see this, one needs to replace the words ’wants G’ with other words that describe other </w:t>
      </w:r>
      <w:r w:rsidR="005752D4">
        <w:rPr>
          <w:rFonts w:asciiTheme="majorBidi" w:hAnsiTheme="majorBidi" w:cstheme="majorBidi"/>
          <w:color w:val="auto"/>
          <w:sz w:val="28"/>
          <w:szCs w:val="28"/>
        </w:rPr>
        <w:t xml:space="preserve">conscious </w:t>
      </w:r>
      <w:r w:rsidR="00F3495E" w:rsidRPr="00111522">
        <w:rPr>
          <w:rFonts w:asciiTheme="majorBidi" w:hAnsiTheme="majorBidi" w:cstheme="majorBidi"/>
          <w:color w:val="auto"/>
          <w:sz w:val="28"/>
          <w:szCs w:val="28"/>
        </w:rPr>
        <w:t xml:space="preserve">motivational states. For example, if X is </w:t>
      </w:r>
      <w:r w:rsidR="00F3495E" w:rsidRPr="00F517BC">
        <w:rPr>
          <w:rFonts w:asciiTheme="majorBidi" w:hAnsiTheme="majorBidi" w:cstheme="majorBidi"/>
          <w:i/>
          <w:iCs/>
          <w:color w:val="auto"/>
          <w:sz w:val="28"/>
          <w:szCs w:val="28"/>
        </w:rPr>
        <w:t xml:space="preserve">afraid </w:t>
      </w:r>
      <w:r w:rsidR="00F3495E" w:rsidRPr="00111522">
        <w:rPr>
          <w:rFonts w:asciiTheme="majorBidi" w:hAnsiTheme="majorBidi" w:cstheme="majorBidi"/>
          <w:color w:val="auto"/>
          <w:sz w:val="28"/>
          <w:szCs w:val="28"/>
        </w:rPr>
        <w:t xml:space="preserve">of G and </w:t>
      </w:r>
      <w:r w:rsidR="00F3495E" w:rsidRPr="005752D4">
        <w:rPr>
          <w:rFonts w:asciiTheme="majorBidi" w:hAnsiTheme="majorBidi" w:cstheme="majorBidi"/>
          <w:i/>
          <w:iCs/>
          <w:color w:val="auto"/>
          <w:sz w:val="28"/>
          <w:szCs w:val="28"/>
        </w:rPr>
        <w:t>believes</w:t>
      </w:r>
      <w:r w:rsidR="00F3495E" w:rsidRPr="00111522">
        <w:rPr>
          <w:rFonts w:asciiTheme="majorBidi" w:hAnsiTheme="majorBidi" w:cstheme="majorBidi"/>
          <w:color w:val="auto"/>
          <w:sz w:val="28"/>
          <w:szCs w:val="28"/>
        </w:rPr>
        <w:t xml:space="preserve"> that </w:t>
      </w:r>
      <w:r>
        <w:rPr>
          <w:rFonts w:asciiTheme="majorBidi" w:hAnsiTheme="majorBidi" w:cstheme="majorBidi"/>
          <w:color w:val="auto"/>
          <w:sz w:val="28"/>
          <w:szCs w:val="28"/>
        </w:rPr>
        <w:t>behavior</w:t>
      </w:r>
      <w:r w:rsidR="00F3495E" w:rsidRPr="00111522">
        <w:rPr>
          <w:rFonts w:asciiTheme="majorBidi" w:hAnsiTheme="majorBidi" w:cstheme="majorBidi"/>
          <w:color w:val="auto"/>
          <w:sz w:val="28"/>
          <w:szCs w:val="28"/>
        </w:rPr>
        <w:t xml:space="preserve"> </w:t>
      </w:r>
      <w:r>
        <w:rPr>
          <w:rFonts w:asciiTheme="majorBidi" w:hAnsiTheme="majorBidi" w:cstheme="majorBidi"/>
          <w:color w:val="auto"/>
          <w:sz w:val="28"/>
          <w:szCs w:val="28"/>
        </w:rPr>
        <w:t>B</w:t>
      </w:r>
      <w:r w:rsidR="00F3495E" w:rsidRPr="00111522">
        <w:rPr>
          <w:rFonts w:asciiTheme="majorBidi" w:hAnsiTheme="majorBidi" w:cstheme="majorBidi"/>
          <w:color w:val="auto"/>
          <w:sz w:val="28"/>
          <w:szCs w:val="28"/>
        </w:rPr>
        <w:t xml:space="preserve"> will remove the fear, then X will do A. In general, then, the conditional sentence can be formulated in a very broad way as follows:</w:t>
      </w:r>
    </w:p>
    <w:p w:rsidR="00F3495E" w:rsidRPr="00111522" w:rsidRDefault="00F517BC" w:rsidP="00F517BC">
      <w:pPr>
        <w:autoSpaceDE w:val="0"/>
        <w:autoSpaceDN w:val="0"/>
        <w:bidi w:val="0"/>
        <w:adjustRightInd w:val="0"/>
        <w:spacing w:after="0" w:line="360" w:lineRule="auto"/>
        <w:ind w:firstLine="720"/>
        <w:rPr>
          <w:rFonts w:asciiTheme="majorBidi" w:hAnsiTheme="majorBidi" w:cstheme="majorBidi"/>
          <w:sz w:val="28"/>
          <w:szCs w:val="28"/>
        </w:rPr>
      </w:pPr>
      <w:r w:rsidRPr="00F517BC">
        <w:rPr>
          <w:rFonts w:asciiTheme="majorBidi" w:hAnsiTheme="majorBidi" w:cstheme="majorBidi"/>
          <w:b/>
          <w:bCs/>
          <w:sz w:val="28"/>
          <w:szCs w:val="28"/>
        </w:rPr>
        <w:t>[</w:t>
      </w:r>
      <w:r w:rsidR="00F3495E" w:rsidRPr="00F517BC">
        <w:rPr>
          <w:rFonts w:asciiTheme="majorBidi" w:hAnsiTheme="majorBidi" w:cstheme="majorBidi"/>
          <w:b/>
          <w:bCs/>
          <w:sz w:val="28"/>
          <w:szCs w:val="28"/>
        </w:rPr>
        <w:t>Motivation/Belief</w:t>
      </w:r>
      <w:r w:rsidRPr="00F517BC">
        <w:rPr>
          <w:rFonts w:asciiTheme="majorBidi" w:hAnsiTheme="majorBidi" w:cstheme="majorBidi"/>
          <w:b/>
          <w:bCs/>
          <w:sz w:val="28"/>
          <w:szCs w:val="28"/>
        </w:rPr>
        <w:t>]</w:t>
      </w:r>
      <w:r w:rsidR="00F3495E" w:rsidRPr="00111522">
        <w:rPr>
          <w:rFonts w:asciiTheme="majorBidi" w:hAnsiTheme="majorBidi" w:cstheme="majorBidi"/>
          <w:sz w:val="28"/>
          <w:szCs w:val="28"/>
        </w:rPr>
        <w:t xml:space="preserve">: If X is in a </w:t>
      </w:r>
      <w:r w:rsidR="00F3495E" w:rsidRPr="005752D4">
        <w:rPr>
          <w:rFonts w:asciiTheme="majorBidi" w:hAnsiTheme="majorBidi" w:cstheme="majorBidi"/>
          <w:i/>
          <w:iCs/>
          <w:sz w:val="28"/>
          <w:szCs w:val="28"/>
        </w:rPr>
        <w:t xml:space="preserve">conscious </w:t>
      </w:r>
      <w:r w:rsidR="00F3495E" w:rsidRPr="00F517BC">
        <w:rPr>
          <w:rFonts w:asciiTheme="majorBidi" w:hAnsiTheme="majorBidi" w:cstheme="majorBidi"/>
          <w:i/>
          <w:iCs/>
          <w:sz w:val="28"/>
          <w:szCs w:val="28"/>
        </w:rPr>
        <w:t>motivational state</w:t>
      </w:r>
      <w:r w:rsidR="00F3495E" w:rsidRPr="00111522">
        <w:rPr>
          <w:rFonts w:asciiTheme="majorBidi" w:hAnsiTheme="majorBidi" w:cstheme="majorBidi"/>
          <w:sz w:val="28"/>
          <w:szCs w:val="28"/>
        </w:rPr>
        <w:t xml:space="preserve"> aimed at achieving G and </w:t>
      </w:r>
      <w:r w:rsidR="00F3495E" w:rsidRPr="00F517BC">
        <w:rPr>
          <w:rFonts w:asciiTheme="majorBidi" w:hAnsiTheme="majorBidi" w:cstheme="majorBidi"/>
          <w:i/>
          <w:iCs/>
          <w:sz w:val="28"/>
          <w:szCs w:val="28"/>
        </w:rPr>
        <w:t xml:space="preserve">believes </w:t>
      </w:r>
      <w:r w:rsidR="00F3495E" w:rsidRPr="00111522">
        <w:rPr>
          <w:rFonts w:asciiTheme="majorBidi" w:hAnsiTheme="majorBidi" w:cstheme="majorBidi"/>
          <w:sz w:val="28"/>
          <w:szCs w:val="28"/>
        </w:rPr>
        <w:t xml:space="preserve">that </w:t>
      </w:r>
      <w:r>
        <w:rPr>
          <w:rFonts w:asciiTheme="majorBidi" w:hAnsiTheme="majorBidi" w:cstheme="majorBidi"/>
          <w:sz w:val="28"/>
          <w:szCs w:val="28"/>
        </w:rPr>
        <w:t>behavior B</w:t>
      </w:r>
      <w:r w:rsidR="00F3495E" w:rsidRPr="00111522">
        <w:rPr>
          <w:rFonts w:asciiTheme="majorBidi" w:hAnsiTheme="majorBidi" w:cstheme="majorBidi"/>
          <w:sz w:val="28"/>
          <w:szCs w:val="28"/>
        </w:rPr>
        <w:t xml:space="preserve"> will satisfy this motivation, then X will do </w:t>
      </w:r>
      <w:r>
        <w:rPr>
          <w:rFonts w:asciiTheme="majorBidi" w:hAnsiTheme="majorBidi" w:cstheme="majorBidi"/>
          <w:sz w:val="28"/>
          <w:szCs w:val="28"/>
        </w:rPr>
        <w:t>B</w:t>
      </w:r>
      <w:r w:rsidR="00F3495E" w:rsidRPr="00111522">
        <w:rPr>
          <w:rFonts w:asciiTheme="majorBidi" w:hAnsiTheme="majorBidi" w:cstheme="majorBidi"/>
          <w:sz w:val="28"/>
          <w:szCs w:val="28"/>
        </w:rPr>
        <w:t>.</w:t>
      </w:r>
      <w:r>
        <w:rPr>
          <w:rFonts w:asciiTheme="majorBidi" w:hAnsiTheme="majorBidi" w:cstheme="majorBidi"/>
          <w:sz w:val="28"/>
          <w:szCs w:val="28"/>
        </w:rPr>
        <w:t xml:space="preserve"> </w:t>
      </w:r>
    </w:p>
    <w:p w:rsidR="00F3495E" w:rsidRDefault="00F3495E" w:rsidP="005752D4">
      <w:pPr>
        <w:autoSpaceDE w:val="0"/>
        <w:autoSpaceDN w:val="0"/>
        <w:bidi w:val="0"/>
        <w:adjustRightInd w:val="0"/>
        <w:spacing w:after="0" w:line="360" w:lineRule="auto"/>
        <w:ind w:firstLine="720"/>
        <w:rPr>
          <w:rFonts w:asciiTheme="majorBidi" w:hAnsiTheme="majorBidi" w:cstheme="majorBidi"/>
          <w:sz w:val="28"/>
          <w:szCs w:val="28"/>
          <w:rtl/>
        </w:rPr>
      </w:pPr>
      <w:r w:rsidRPr="00111522">
        <w:rPr>
          <w:rFonts w:asciiTheme="majorBidi" w:hAnsiTheme="majorBidi" w:cstheme="majorBidi"/>
          <w:sz w:val="28"/>
          <w:szCs w:val="28"/>
        </w:rPr>
        <w:t xml:space="preserve">In this formulation, the concept of ’motivation’ denotes many and varied </w:t>
      </w:r>
      <w:r w:rsidR="005752D4">
        <w:rPr>
          <w:rFonts w:asciiTheme="majorBidi" w:hAnsiTheme="majorBidi" w:cstheme="majorBidi"/>
          <w:sz w:val="28"/>
          <w:szCs w:val="28"/>
        </w:rPr>
        <w:t xml:space="preserve">‘conscious </w:t>
      </w:r>
      <w:r w:rsidRPr="00111522">
        <w:rPr>
          <w:rFonts w:asciiTheme="majorBidi" w:hAnsiTheme="majorBidi" w:cstheme="majorBidi"/>
          <w:sz w:val="28"/>
          <w:szCs w:val="28"/>
        </w:rPr>
        <w:t xml:space="preserve">motivational states’ in which the individual may be. Given this, I propose </w:t>
      </w:r>
      <w:r w:rsidR="00F517BC" w:rsidRPr="00D11F14">
        <w:rPr>
          <w:rFonts w:asciiTheme="majorBidi" w:hAnsiTheme="majorBidi" w:cstheme="majorBidi"/>
          <w:sz w:val="28"/>
          <w:szCs w:val="28"/>
        </w:rPr>
        <w:t>[Motivation/Belief]</w:t>
      </w:r>
      <w:r w:rsidRPr="00D11F14">
        <w:rPr>
          <w:rFonts w:asciiTheme="majorBidi" w:hAnsiTheme="majorBidi" w:cstheme="majorBidi"/>
          <w:sz w:val="28"/>
          <w:szCs w:val="28"/>
        </w:rPr>
        <w:t xml:space="preserve"> </w:t>
      </w:r>
      <w:r w:rsidR="00F517BC">
        <w:rPr>
          <w:rFonts w:asciiTheme="majorBidi" w:hAnsiTheme="majorBidi" w:cstheme="majorBidi"/>
          <w:sz w:val="28"/>
          <w:szCs w:val="28"/>
        </w:rPr>
        <w:t xml:space="preserve">as a general </w:t>
      </w:r>
      <w:r w:rsidRPr="00111522">
        <w:rPr>
          <w:rFonts w:asciiTheme="majorBidi" w:hAnsiTheme="majorBidi" w:cstheme="majorBidi"/>
          <w:sz w:val="28"/>
          <w:szCs w:val="28"/>
        </w:rPr>
        <w:t>mentalistic model of explanation, that is, as a procedure for mentalistic explanation</w:t>
      </w:r>
      <w:r w:rsidR="00F517BC">
        <w:rPr>
          <w:rFonts w:asciiTheme="majorBidi" w:hAnsiTheme="majorBidi" w:cstheme="majorBidi"/>
          <w:sz w:val="28"/>
          <w:szCs w:val="28"/>
        </w:rPr>
        <w:t>,</w:t>
      </w:r>
      <w:r w:rsidRPr="00111522">
        <w:rPr>
          <w:rFonts w:asciiTheme="majorBidi" w:hAnsiTheme="majorBidi" w:cstheme="majorBidi"/>
          <w:sz w:val="28"/>
          <w:szCs w:val="28"/>
        </w:rPr>
        <w:t xml:space="preserve"> by which conscious </w:t>
      </w:r>
      <w:r w:rsidR="005752D4">
        <w:rPr>
          <w:rFonts w:asciiTheme="majorBidi" w:hAnsiTheme="majorBidi" w:cstheme="majorBidi"/>
          <w:sz w:val="28"/>
          <w:szCs w:val="28"/>
        </w:rPr>
        <w:t xml:space="preserve">motivational </w:t>
      </w:r>
      <w:r w:rsidRPr="00111522">
        <w:rPr>
          <w:rFonts w:asciiTheme="majorBidi" w:hAnsiTheme="majorBidi" w:cstheme="majorBidi"/>
          <w:sz w:val="28"/>
          <w:szCs w:val="28"/>
        </w:rPr>
        <w:t xml:space="preserve">concepts are used to rationally explain public behavior. To the best of my knowledge, this idea has not yet been proposed in the professional literature and it appears in different variations in Rakover (1997, </w:t>
      </w:r>
      <w:r w:rsidR="00F517BC">
        <w:rPr>
          <w:rFonts w:asciiTheme="majorBidi" w:hAnsiTheme="majorBidi" w:cstheme="majorBidi"/>
          <w:sz w:val="28"/>
          <w:szCs w:val="28"/>
        </w:rPr>
        <w:t xml:space="preserve">2007, </w:t>
      </w:r>
      <w:r w:rsidRPr="00111522">
        <w:rPr>
          <w:rFonts w:asciiTheme="majorBidi" w:hAnsiTheme="majorBidi" w:cstheme="majorBidi"/>
          <w:sz w:val="28"/>
          <w:szCs w:val="28"/>
        </w:rPr>
        <w:t xml:space="preserve">2011/2012a, b, 2018). This proposal demands some clarifications and justifications. </w:t>
      </w:r>
    </w:p>
    <w:p w:rsidR="00FE1896" w:rsidRDefault="00E93AC6" w:rsidP="00EE0A07">
      <w:pPr>
        <w:autoSpaceDE w:val="0"/>
        <w:autoSpaceDN w:val="0"/>
        <w:bidi w:val="0"/>
        <w:adjustRightInd w:val="0"/>
        <w:spacing w:after="0" w:line="360" w:lineRule="auto"/>
        <w:ind w:firstLine="720"/>
        <w:rPr>
          <w:rFonts w:asciiTheme="majorBidi" w:hAnsiTheme="majorBidi" w:cstheme="majorBidi"/>
          <w:sz w:val="28"/>
          <w:szCs w:val="28"/>
        </w:rPr>
      </w:pPr>
      <w:r w:rsidRPr="00E93AC6">
        <w:rPr>
          <w:rFonts w:asciiTheme="majorBidi" w:hAnsiTheme="majorBidi" w:cstheme="majorBidi"/>
          <w:sz w:val="28"/>
          <w:szCs w:val="28"/>
        </w:rPr>
        <w:t xml:space="preserve">Although [Motivation/Belief] can be included in the framework of folk-psychology, there is a big difference between these two. </w:t>
      </w:r>
      <w:r w:rsidR="004B03CD" w:rsidRPr="004B03CD">
        <w:rPr>
          <w:rFonts w:asciiTheme="majorBidi" w:hAnsiTheme="majorBidi" w:cstheme="majorBidi"/>
          <w:sz w:val="28"/>
          <w:szCs w:val="28"/>
        </w:rPr>
        <w:t xml:space="preserve">The proposal here is to see in [Motivation/Belief] </w:t>
      </w:r>
      <w:r>
        <w:rPr>
          <w:rFonts w:asciiTheme="majorBidi" w:hAnsiTheme="majorBidi" w:cstheme="majorBidi"/>
          <w:sz w:val="28"/>
          <w:szCs w:val="28"/>
        </w:rPr>
        <w:t xml:space="preserve">as </w:t>
      </w:r>
      <w:r w:rsidR="004B03CD" w:rsidRPr="004B03CD">
        <w:rPr>
          <w:rFonts w:asciiTheme="majorBidi" w:hAnsiTheme="majorBidi" w:cstheme="majorBidi"/>
          <w:sz w:val="28"/>
          <w:szCs w:val="28"/>
        </w:rPr>
        <w:t>a model</w:t>
      </w:r>
      <w:r w:rsidR="004B03CD">
        <w:rPr>
          <w:rFonts w:asciiTheme="majorBidi" w:hAnsiTheme="majorBidi" w:cstheme="majorBidi"/>
          <w:sz w:val="28"/>
          <w:szCs w:val="28"/>
        </w:rPr>
        <w:t>, a procedure</w:t>
      </w:r>
      <w:r w:rsidR="004B03CD" w:rsidRPr="004B03CD">
        <w:rPr>
          <w:rFonts w:asciiTheme="majorBidi" w:hAnsiTheme="majorBidi" w:cstheme="majorBidi"/>
          <w:sz w:val="28"/>
          <w:szCs w:val="28"/>
        </w:rPr>
        <w:t xml:space="preserve"> of mentalistic explanation, a proposal that differs from the conventional approach that sees folk-psychology as a theory, model or law that predicts behavior under certain conditions.</w:t>
      </w:r>
      <w:r w:rsidR="009904BB">
        <w:rPr>
          <w:rFonts w:asciiTheme="majorBidi" w:hAnsiTheme="majorBidi" w:cstheme="majorBidi"/>
          <w:sz w:val="28"/>
          <w:szCs w:val="28"/>
        </w:rPr>
        <w:t xml:space="preserve"> </w:t>
      </w:r>
      <w:r w:rsidR="00171750">
        <w:rPr>
          <w:rFonts w:asciiTheme="majorBidi" w:hAnsiTheme="majorBidi" w:cstheme="majorBidi"/>
          <w:sz w:val="28"/>
          <w:szCs w:val="28"/>
        </w:rPr>
        <w:t xml:space="preserve">Clearly, a procedure to present an explanation is different from a scientific theory or a law. </w:t>
      </w:r>
      <w:r w:rsidR="00EE0A07" w:rsidRPr="00EE0A07">
        <w:rPr>
          <w:rFonts w:asciiTheme="majorBidi" w:hAnsiTheme="majorBidi" w:cstheme="majorBidi"/>
          <w:sz w:val="28"/>
          <w:szCs w:val="28"/>
        </w:rPr>
        <w:t>It is impossible to dis</w:t>
      </w:r>
      <w:r w:rsidR="00EE0A07">
        <w:rPr>
          <w:rFonts w:asciiTheme="majorBidi" w:hAnsiTheme="majorBidi" w:cstheme="majorBidi"/>
          <w:sz w:val="28"/>
          <w:szCs w:val="28"/>
        </w:rPr>
        <w:t xml:space="preserve">confirm </w:t>
      </w:r>
      <w:r w:rsidR="00EE0A07" w:rsidRPr="00EE0A07">
        <w:rPr>
          <w:rFonts w:asciiTheme="majorBidi" w:hAnsiTheme="majorBidi" w:cstheme="majorBidi"/>
          <w:sz w:val="28"/>
          <w:szCs w:val="28"/>
        </w:rPr>
        <w:t xml:space="preserve">a procedure as </w:t>
      </w:r>
      <w:r w:rsidR="00EE0A07">
        <w:rPr>
          <w:rFonts w:asciiTheme="majorBidi" w:hAnsiTheme="majorBidi" w:cstheme="majorBidi"/>
          <w:sz w:val="28"/>
          <w:szCs w:val="28"/>
        </w:rPr>
        <w:t>one</w:t>
      </w:r>
      <w:r w:rsidR="00EE0A07" w:rsidRPr="00EE0A07">
        <w:rPr>
          <w:rFonts w:asciiTheme="majorBidi" w:hAnsiTheme="majorBidi" w:cstheme="majorBidi"/>
          <w:sz w:val="28"/>
          <w:szCs w:val="28"/>
        </w:rPr>
        <w:t xml:space="preserve"> </w:t>
      </w:r>
      <w:r w:rsidR="00EE0A07">
        <w:rPr>
          <w:rFonts w:asciiTheme="majorBidi" w:hAnsiTheme="majorBidi" w:cstheme="majorBidi"/>
          <w:sz w:val="28"/>
          <w:szCs w:val="28"/>
        </w:rPr>
        <w:t xml:space="preserve">refutes empirically </w:t>
      </w:r>
      <w:r w:rsidR="00EE0A07" w:rsidRPr="00EE0A07">
        <w:rPr>
          <w:rFonts w:asciiTheme="majorBidi" w:hAnsiTheme="majorBidi" w:cstheme="majorBidi"/>
          <w:sz w:val="28"/>
          <w:szCs w:val="28"/>
        </w:rPr>
        <w:t>a scientific theory.</w:t>
      </w:r>
      <w:r w:rsidR="00171750">
        <w:rPr>
          <w:rFonts w:asciiTheme="majorBidi" w:hAnsiTheme="majorBidi" w:cstheme="majorBidi"/>
          <w:sz w:val="28"/>
          <w:szCs w:val="28"/>
        </w:rPr>
        <w:t xml:space="preserve"> </w:t>
      </w:r>
    </w:p>
    <w:p w:rsidR="004B03CD" w:rsidRDefault="00CC5306" w:rsidP="00D35681">
      <w:pPr>
        <w:autoSpaceDE w:val="0"/>
        <w:autoSpaceDN w:val="0"/>
        <w:bidi w:val="0"/>
        <w:adjustRightInd w:val="0"/>
        <w:spacing w:after="0" w:line="360" w:lineRule="auto"/>
        <w:ind w:firstLine="720"/>
        <w:rPr>
          <w:rFonts w:asciiTheme="majorBidi" w:hAnsiTheme="majorBidi" w:cstheme="majorBidi"/>
          <w:sz w:val="28"/>
          <w:szCs w:val="28"/>
        </w:rPr>
      </w:pPr>
      <w:r w:rsidRPr="00CC5306">
        <w:rPr>
          <w:rFonts w:asciiTheme="majorBidi" w:hAnsiTheme="majorBidi" w:cstheme="majorBidi"/>
          <w:sz w:val="28"/>
          <w:szCs w:val="28"/>
        </w:rPr>
        <w:lastRenderedPageBreak/>
        <w:t xml:space="preserve">The general theoretical approach to folk psychology, known as </w:t>
      </w:r>
      <w:r w:rsidR="00D35681">
        <w:rPr>
          <w:rFonts w:asciiTheme="majorBidi" w:hAnsiTheme="majorBidi" w:cstheme="majorBidi"/>
          <w:sz w:val="28"/>
          <w:szCs w:val="28"/>
        </w:rPr>
        <w:t>‘</w:t>
      </w:r>
      <w:r w:rsidRPr="00CC5306">
        <w:rPr>
          <w:rFonts w:asciiTheme="majorBidi" w:hAnsiTheme="majorBidi" w:cstheme="majorBidi"/>
          <w:sz w:val="28"/>
          <w:szCs w:val="28"/>
        </w:rPr>
        <w:t>theory theory</w:t>
      </w:r>
      <w:r w:rsidR="00D35681">
        <w:rPr>
          <w:rFonts w:asciiTheme="majorBidi" w:hAnsiTheme="majorBidi" w:cstheme="majorBidi"/>
          <w:sz w:val="28"/>
          <w:szCs w:val="28"/>
        </w:rPr>
        <w:t>’</w:t>
      </w:r>
      <w:r w:rsidRPr="00CC5306">
        <w:rPr>
          <w:rFonts w:asciiTheme="majorBidi" w:hAnsiTheme="majorBidi" w:cstheme="majorBidi"/>
          <w:sz w:val="28"/>
          <w:szCs w:val="28"/>
        </w:rPr>
        <w:t xml:space="preserve"> (TT), suggests that the average person predicts the behavior of others (and to some extent his own behavior) by attributing to others </w:t>
      </w:r>
      <w:r w:rsidRPr="009904BB">
        <w:rPr>
          <w:rFonts w:asciiTheme="majorBidi" w:hAnsiTheme="majorBidi" w:cstheme="majorBidi"/>
          <w:sz w:val="28"/>
          <w:szCs w:val="28"/>
        </w:rPr>
        <w:t xml:space="preserve">mental states </w:t>
      </w:r>
      <w:r>
        <w:rPr>
          <w:rFonts w:asciiTheme="majorBidi" w:hAnsiTheme="majorBidi" w:cstheme="majorBidi"/>
          <w:sz w:val="28"/>
          <w:szCs w:val="28"/>
        </w:rPr>
        <w:t>(</w:t>
      </w:r>
      <w:r w:rsidRPr="00CC5306">
        <w:rPr>
          <w:rFonts w:asciiTheme="majorBidi" w:hAnsiTheme="majorBidi" w:cstheme="majorBidi"/>
          <w:sz w:val="28"/>
          <w:szCs w:val="28"/>
        </w:rPr>
        <w:t>MSs</w:t>
      </w:r>
      <w:r>
        <w:rPr>
          <w:rFonts w:asciiTheme="majorBidi" w:hAnsiTheme="majorBidi" w:cstheme="majorBidi"/>
          <w:sz w:val="28"/>
          <w:szCs w:val="28"/>
        </w:rPr>
        <w:t>)</w:t>
      </w:r>
      <w:r w:rsidRPr="00CC5306">
        <w:rPr>
          <w:rFonts w:asciiTheme="majorBidi" w:hAnsiTheme="majorBidi" w:cstheme="majorBidi"/>
          <w:sz w:val="28"/>
          <w:szCs w:val="28"/>
        </w:rPr>
        <w:t xml:space="preserve"> that make it possible to predict what the other person might do.</w:t>
      </w:r>
      <w:r>
        <w:rPr>
          <w:rFonts w:asciiTheme="majorBidi" w:hAnsiTheme="majorBidi" w:cstheme="majorBidi"/>
          <w:sz w:val="28"/>
          <w:szCs w:val="28"/>
        </w:rPr>
        <w:t xml:space="preserve"> </w:t>
      </w:r>
      <w:r w:rsidR="005F7A57" w:rsidRPr="005F7A57">
        <w:rPr>
          <w:rFonts w:asciiTheme="majorBidi" w:hAnsiTheme="majorBidi" w:cstheme="majorBidi"/>
          <w:sz w:val="28"/>
          <w:szCs w:val="28"/>
        </w:rPr>
        <w:t xml:space="preserve">This approach has undergone </w:t>
      </w:r>
      <w:r w:rsidR="00F332D6">
        <w:rPr>
          <w:rFonts w:asciiTheme="majorBidi" w:hAnsiTheme="majorBidi" w:cstheme="majorBidi"/>
          <w:sz w:val="28"/>
          <w:szCs w:val="28"/>
        </w:rPr>
        <w:t>many</w:t>
      </w:r>
      <w:r w:rsidR="005F7A57" w:rsidRPr="005F7A57">
        <w:rPr>
          <w:rFonts w:asciiTheme="majorBidi" w:hAnsiTheme="majorBidi" w:cstheme="majorBidi"/>
          <w:sz w:val="28"/>
          <w:szCs w:val="28"/>
        </w:rPr>
        <w:t xml:space="preserve"> criticism</w:t>
      </w:r>
      <w:r w:rsidR="00D35681">
        <w:rPr>
          <w:rFonts w:asciiTheme="majorBidi" w:hAnsiTheme="majorBidi" w:cstheme="majorBidi"/>
          <w:sz w:val="28"/>
          <w:szCs w:val="28"/>
        </w:rPr>
        <w:t>s</w:t>
      </w:r>
      <w:r w:rsidR="005F7A57" w:rsidRPr="005F7A57">
        <w:rPr>
          <w:rFonts w:asciiTheme="majorBidi" w:hAnsiTheme="majorBidi" w:cstheme="majorBidi"/>
          <w:sz w:val="28"/>
          <w:szCs w:val="28"/>
        </w:rPr>
        <w:t xml:space="preserve">, which includes, among other things, the proposal that folk-psychology </w:t>
      </w:r>
      <w:r w:rsidR="00D35681">
        <w:rPr>
          <w:rFonts w:asciiTheme="majorBidi" w:hAnsiTheme="majorBidi" w:cstheme="majorBidi"/>
          <w:sz w:val="28"/>
          <w:szCs w:val="28"/>
        </w:rPr>
        <w:t xml:space="preserve">is a wrong theory and </w:t>
      </w:r>
      <w:r w:rsidR="005F7A57" w:rsidRPr="005F7A57">
        <w:rPr>
          <w:rFonts w:asciiTheme="majorBidi" w:hAnsiTheme="majorBidi" w:cstheme="majorBidi"/>
          <w:sz w:val="28"/>
          <w:szCs w:val="28"/>
        </w:rPr>
        <w:t xml:space="preserve">will be replaced by an established scientific theory, and also </w:t>
      </w:r>
      <w:r>
        <w:rPr>
          <w:rFonts w:asciiTheme="majorBidi" w:hAnsiTheme="majorBidi" w:cstheme="majorBidi"/>
          <w:sz w:val="28"/>
          <w:szCs w:val="28"/>
        </w:rPr>
        <w:t>t</w:t>
      </w:r>
      <w:r w:rsidR="005F7A57" w:rsidRPr="005F7A57">
        <w:rPr>
          <w:rFonts w:asciiTheme="majorBidi" w:hAnsiTheme="majorBidi" w:cstheme="majorBidi"/>
          <w:sz w:val="28"/>
          <w:szCs w:val="28"/>
        </w:rPr>
        <w:t xml:space="preserve">he </w:t>
      </w:r>
      <w:r>
        <w:rPr>
          <w:rFonts w:asciiTheme="majorBidi" w:hAnsiTheme="majorBidi" w:cstheme="majorBidi"/>
          <w:sz w:val="28"/>
          <w:szCs w:val="28"/>
        </w:rPr>
        <w:t xml:space="preserve">suggestion </w:t>
      </w:r>
      <w:r w:rsidR="005F7A57" w:rsidRPr="005F7A57">
        <w:rPr>
          <w:rFonts w:asciiTheme="majorBidi" w:hAnsiTheme="majorBidi" w:cstheme="majorBidi"/>
          <w:sz w:val="28"/>
          <w:szCs w:val="28"/>
        </w:rPr>
        <w:t xml:space="preserve">that TT should be replaced by another </w:t>
      </w:r>
      <w:r w:rsidR="00D35681">
        <w:rPr>
          <w:rFonts w:asciiTheme="majorBidi" w:hAnsiTheme="majorBidi" w:cstheme="majorBidi"/>
          <w:sz w:val="28"/>
          <w:szCs w:val="28"/>
        </w:rPr>
        <w:t xml:space="preserve">better </w:t>
      </w:r>
      <w:r w:rsidR="005F7A57" w:rsidRPr="005F7A57">
        <w:rPr>
          <w:rFonts w:asciiTheme="majorBidi" w:hAnsiTheme="majorBidi" w:cstheme="majorBidi"/>
          <w:sz w:val="28"/>
          <w:szCs w:val="28"/>
        </w:rPr>
        <w:t xml:space="preserve">theoretical approach, the Simulation Theory. </w:t>
      </w:r>
      <w:r w:rsidRPr="00CC5306">
        <w:rPr>
          <w:rFonts w:asciiTheme="majorBidi" w:hAnsiTheme="majorBidi" w:cstheme="majorBidi"/>
          <w:sz w:val="28"/>
          <w:szCs w:val="28"/>
        </w:rPr>
        <w:t xml:space="preserve">According to this alternative theory, what the individual does is a mental simulation of the other: one manipulates </w:t>
      </w:r>
      <w:r w:rsidR="00C41AA5">
        <w:rPr>
          <w:rFonts w:asciiTheme="majorBidi" w:hAnsiTheme="majorBidi" w:cstheme="majorBidi"/>
          <w:sz w:val="28"/>
          <w:szCs w:val="28"/>
        </w:rPr>
        <w:t>her own appropriate</w:t>
      </w:r>
      <w:r w:rsidRPr="00CC5306">
        <w:rPr>
          <w:rFonts w:asciiTheme="majorBidi" w:hAnsiTheme="majorBidi" w:cstheme="majorBidi"/>
          <w:sz w:val="28"/>
          <w:szCs w:val="28"/>
        </w:rPr>
        <w:t xml:space="preserve"> MSs in her mind and according to the </w:t>
      </w:r>
      <w:r w:rsidR="00D35681">
        <w:rPr>
          <w:rFonts w:asciiTheme="majorBidi" w:hAnsiTheme="majorBidi" w:cstheme="majorBidi"/>
          <w:sz w:val="28"/>
          <w:szCs w:val="28"/>
        </w:rPr>
        <w:t xml:space="preserve">situation </w:t>
      </w:r>
      <w:r w:rsidRPr="00CC5306">
        <w:rPr>
          <w:rFonts w:asciiTheme="majorBidi" w:hAnsiTheme="majorBidi" w:cstheme="majorBidi"/>
          <w:sz w:val="28"/>
          <w:szCs w:val="28"/>
        </w:rPr>
        <w:t>in which the other is</w:t>
      </w:r>
      <w:r w:rsidR="00A63098">
        <w:rPr>
          <w:rFonts w:asciiTheme="majorBidi" w:hAnsiTheme="majorBidi" w:cstheme="majorBidi"/>
          <w:sz w:val="28"/>
          <w:szCs w:val="28"/>
        </w:rPr>
        <w:t>,</w:t>
      </w:r>
      <w:r w:rsidRPr="00CC5306">
        <w:rPr>
          <w:rFonts w:asciiTheme="majorBidi" w:hAnsiTheme="majorBidi" w:cstheme="majorBidi"/>
          <w:sz w:val="28"/>
          <w:szCs w:val="28"/>
        </w:rPr>
        <w:t xml:space="preserve"> </w:t>
      </w:r>
      <w:r w:rsidR="00A63098">
        <w:rPr>
          <w:rFonts w:asciiTheme="majorBidi" w:hAnsiTheme="majorBidi" w:cstheme="majorBidi"/>
          <w:sz w:val="28"/>
          <w:szCs w:val="28"/>
        </w:rPr>
        <w:t>s</w:t>
      </w:r>
      <w:r w:rsidRPr="00CC5306">
        <w:rPr>
          <w:rFonts w:asciiTheme="majorBidi" w:hAnsiTheme="majorBidi" w:cstheme="majorBidi"/>
          <w:sz w:val="28"/>
          <w:szCs w:val="28"/>
        </w:rPr>
        <w:t xml:space="preserve">he predicts what the other will do (e.g., Hutto, and Ravenscroft, 2021; </w:t>
      </w:r>
      <w:r w:rsidR="008C04A3">
        <w:rPr>
          <w:rFonts w:asciiTheme="majorBidi" w:hAnsiTheme="majorBidi" w:cstheme="majorBidi"/>
          <w:sz w:val="28"/>
          <w:szCs w:val="28"/>
        </w:rPr>
        <w:t xml:space="preserve">Jacob, 2023; </w:t>
      </w:r>
      <w:r w:rsidRPr="00CC5306">
        <w:rPr>
          <w:rFonts w:asciiTheme="majorBidi" w:hAnsiTheme="majorBidi" w:cstheme="majorBidi"/>
          <w:sz w:val="28"/>
          <w:szCs w:val="28"/>
        </w:rPr>
        <w:t>Melle, 2009 ).</w:t>
      </w:r>
      <w:r>
        <w:rPr>
          <w:rFonts w:asciiTheme="majorBidi" w:hAnsiTheme="majorBidi" w:cstheme="majorBidi"/>
          <w:sz w:val="28"/>
          <w:szCs w:val="28"/>
        </w:rPr>
        <w:t xml:space="preserve"> </w:t>
      </w:r>
    </w:p>
    <w:p w:rsidR="00F91C07" w:rsidRDefault="004B7B84" w:rsidP="00481BF7">
      <w:pPr>
        <w:autoSpaceDE w:val="0"/>
        <w:autoSpaceDN w:val="0"/>
        <w:bidi w:val="0"/>
        <w:adjustRightInd w:val="0"/>
        <w:spacing w:after="0" w:line="360" w:lineRule="auto"/>
        <w:ind w:firstLine="720"/>
        <w:rPr>
          <w:rFonts w:asciiTheme="majorBidi" w:hAnsiTheme="majorBidi" w:cstheme="majorBidi"/>
          <w:sz w:val="28"/>
          <w:szCs w:val="28"/>
        </w:rPr>
      </w:pPr>
      <w:r w:rsidRPr="004B7B84">
        <w:rPr>
          <w:rFonts w:asciiTheme="majorBidi" w:hAnsiTheme="majorBidi" w:cstheme="majorBidi"/>
          <w:sz w:val="28"/>
          <w:szCs w:val="28"/>
        </w:rPr>
        <w:t xml:space="preserve">Some of the concepts included in </w:t>
      </w:r>
      <w:r>
        <w:rPr>
          <w:rFonts w:asciiTheme="majorBidi" w:hAnsiTheme="majorBidi" w:cstheme="majorBidi"/>
          <w:sz w:val="28"/>
          <w:szCs w:val="28"/>
        </w:rPr>
        <w:t>folk-</w:t>
      </w:r>
      <w:r w:rsidRPr="004B7B84">
        <w:rPr>
          <w:rFonts w:asciiTheme="majorBidi" w:hAnsiTheme="majorBidi" w:cstheme="majorBidi"/>
          <w:sz w:val="28"/>
          <w:szCs w:val="28"/>
        </w:rPr>
        <w:t xml:space="preserve">psychology, such as </w:t>
      </w:r>
      <w:r>
        <w:rPr>
          <w:rFonts w:asciiTheme="majorBidi" w:hAnsiTheme="majorBidi" w:cstheme="majorBidi"/>
          <w:sz w:val="28"/>
          <w:szCs w:val="28"/>
        </w:rPr>
        <w:t>desire</w:t>
      </w:r>
      <w:r w:rsidR="002B35D8">
        <w:rPr>
          <w:rFonts w:asciiTheme="majorBidi" w:hAnsiTheme="majorBidi" w:cstheme="majorBidi"/>
          <w:sz w:val="28"/>
          <w:szCs w:val="28"/>
        </w:rPr>
        <w:t xml:space="preserve"> (will)</w:t>
      </w:r>
      <w:r w:rsidRPr="004B7B84">
        <w:rPr>
          <w:rFonts w:asciiTheme="majorBidi" w:hAnsiTheme="majorBidi" w:cstheme="majorBidi"/>
          <w:sz w:val="28"/>
          <w:szCs w:val="28"/>
        </w:rPr>
        <w:t>, belief and intention, were used as important elements in models f</w:t>
      </w:r>
      <w:r w:rsidR="0031144F">
        <w:rPr>
          <w:rFonts w:asciiTheme="majorBidi" w:hAnsiTheme="majorBidi" w:cstheme="majorBidi"/>
          <w:sz w:val="28"/>
          <w:szCs w:val="28"/>
        </w:rPr>
        <w:t xml:space="preserve">or predicting </w:t>
      </w:r>
      <w:r w:rsidR="00D35681">
        <w:rPr>
          <w:rFonts w:asciiTheme="majorBidi" w:hAnsiTheme="majorBidi" w:cstheme="majorBidi"/>
          <w:sz w:val="28"/>
          <w:szCs w:val="28"/>
        </w:rPr>
        <w:t>an</w:t>
      </w:r>
      <w:r w:rsidR="00F91C07" w:rsidRPr="00F91C07">
        <w:rPr>
          <w:rFonts w:asciiTheme="majorBidi" w:hAnsiTheme="majorBidi" w:cstheme="majorBidi"/>
          <w:sz w:val="28"/>
          <w:szCs w:val="28"/>
        </w:rPr>
        <w:t xml:space="preserve"> individual </w:t>
      </w:r>
      <w:r w:rsidR="00481BF7">
        <w:rPr>
          <w:rFonts w:asciiTheme="majorBidi" w:hAnsiTheme="majorBidi" w:cstheme="majorBidi"/>
          <w:sz w:val="28"/>
          <w:szCs w:val="28"/>
        </w:rPr>
        <w:t xml:space="preserve">future </w:t>
      </w:r>
      <w:r w:rsidR="00F91C07" w:rsidRPr="00F91C07">
        <w:rPr>
          <w:rFonts w:asciiTheme="majorBidi" w:hAnsiTheme="majorBidi" w:cstheme="majorBidi"/>
          <w:sz w:val="28"/>
          <w:szCs w:val="28"/>
        </w:rPr>
        <w:t>behavior.</w:t>
      </w:r>
      <w:r>
        <w:rPr>
          <w:rFonts w:asciiTheme="majorBidi" w:hAnsiTheme="majorBidi" w:cstheme="majorBidi"/>
          <w:sz w:val="28"/>
          <w:szCs w:val="28"/>
        </w:rPr>
        <w:t xml:space="preserve"> For example, consider </w:t>
      </w:r>
      <w:r w:rsidRPr="004A1A1C">
        <w:rPr>
          <w:rFonts w:asciiTheme="majorBidi" w:hAnsiTheme="majorBidi" w:cstheme="majorBidi"/>
          <w:sz w:val="28"/>
          <w:szCs w:val="28"/>
          <w:u w:val="single"/>
        </w:rPr>
        <w:t>Bratman’s (1987)</w:t>
      </w:r>
      <w:r>
        <w:rPr>
          <w:rFonts w:asciiTheme="majorBidi" w:hAnsiTheme="majorBidi" w:cstheme="majorBidi"/>
          <w:sz w:val="28"/>
          <w:szCs w:val="28"/>
        </w:rPr>
        <w:t xml:space="preserve"> belief-desire-intention (BDI) model.</w:t>
      </w:r>
      <w:r w:rsidR="0031144F">
        <w:rPr>
          <w:rFonts w:asciiTheme="majorBidi" w:hAnsiTheme="majorBidi" w:cstheme="majorBidi"/>
          <w:sz w:val="28"/>
          <w:szCs w:val="28"/>
        </w:rPr>
        <w:t xml:space="preserve"> A</w:t>
      </w:r>
      <w:r w:rsidR="00DC42ED">
        <w:rPr>
          <w:rFonts w:asciiTheme="majorBidi" w:hAnsiTheme="majorBidi" w:cstheme="majorBidi"/>
          <w:sz w:val="28"/>
          <w:szCs w:val="28"/>
        </w:rPr>
        <w:t>n</w:t>
      </w:r>
      <w:r w:rsidR="0031144F">
        <w:rPr>
          <w:rFonts w:asciiTheme="majorBidi" w:hAnsiTheme="majorBidi" w:cstheme="majorBidi"/>
          <w:sz w:val="28"/>
          <w:szCs w:val="28"/>
        </w:rPr>
        <w:t xml:space="preserve"> </w:t>
      </w:r>
      <w:r w:rsidR="00DC42ED">
        <w:rPr>
          <w:rFonts w:asciiTheme="majorBidi" w:hAnsiTheme="majorBidi" w:cstheme="majorBidi"/>
          <w:sz w:val="28"/>
          <w:szCs w:val="28"/>
        </w:rPr>
        <w:t xml:space="preserve">important </w:t>
      </w:r>
      <w:r w:rsidR="0031144F">
        <w:rPr>
          <w:rFonts w:asciiTheme="majorBidi" w:hAnsiTheme="majorBidi" w:cstheme="majorBidi"/>
          <w:sz w:val="28"/>
          <w:szCs w:val="28"/>
        </w:rPr>
        <w:t xml:space="preserve">target of this model is to describe and predict one’s plans to the future, one’s intentions for the future. </w:t>
      </w:r>
      <w:r w:rsidR="002B35D8" w:rsidRPr="002B35D8">
        <w:rPr>
          <w:rFonts w:asciiTheme="majorBidi" w:hAnsiTheme="majorBidi" w:cstheme="majorBidi"/>
          <w:sz w:val="28"/>
          <w:szCs w:val="28"/>
        </w:rPr>
        <w:t xml:space="preserve">While intention can be </w:t>
      </w:r>
      <w:r w:rsidR="002B35D8">
        <w:rPr>
          <w:rFonts w:asciiTheme="majorBidi" w:hAnsiTheme="majorBidi" w:cstheme="majorBidi"/>
          <w:sz w:val="28"/>
          <w:szCs w:val="28"/>
        </w:rPr>
        <w:t xml:space="preserve">conceived of </w:t>
      </w:r>
      <w:r w:rsidR="002B35D8" w:rsidRPr="002B35D8">
        <w:rPr>
          <w:rFonts w:asciiTheme="majorBidi" w:hAnsiTheme="majorBidi" w:cstheme="majorBidi"/>
          <w:sz w:val="28"/>
          <w:szCs w:val="28"/>
        </w:rPr>
        <w:t xml:space="preserve">as a belief that the individual will behave in a certain way, Bertman apprehend intention as different from belief and </w:t>
      </w:r>
      <w:r w:rsidR="002B35D8">
        <w:rPr>
          <w:rFonts w:asciiTheme="majorBidi" w:hAnsiTheme="majorBidi" w:cstheme="majorBidi"/>
          <w:sz w:val="28"/>
          <w:szCs w:val="28"/>
        </w:rPr>
        <w:t>desire</w:t>
      </w:r>
      <w:r w:rsidR="002B35D8" w:rsidRPr="002B35D8">
        <w:rPr>
          <w:rFonts w:asciiTheme="majorBidi" w:hAnsiTheme="majorBidi" w:cstheme="majorBidi"/>
          <w:sz w:val="28"/>
          <w:szCs w:val="28"/>
        </w:rPr>
        <w:t xml:space="preserve">, because intention exhibits greater stability than </w:t>
      </w:r>
      <w:r w:rsidR="00BA2DD6">
        <w:rPr>
          <w:rFonts w:asciiTheme="majorBidi" w:hAnsiTheme="majorBidi" w:cstheme="majorBidi"/>
          <w:sz w:val="28"/>
          <w:szCs w:val="28"/>
        </w:rPr>
        <w:t>desire</w:t>
      </w:r>
      <w:r w:rsidR="002B35D8" w:rsidRPr="002B35D8">
        <w:rPr>
          <w:rFonts w:asciiTheme="majorBidi" w:hAnsiTheme="majorBidi" w:cstheme="majorBidi"/>
          <w:sz w:val="28"/>
          <w:szCs w:val="28"/>
        </w:rPr>
        <w:t xml:space="preserve"> and belief </w:t>
      </w:r>
      <w:r w:rsidR="00481BF7">
        <w:rPr>
          <w:rFonts w:asciiTheme="majorBidi" w:hAnsiTheme="majorBidi" w:cstheme="majorBidi"/>
          <w:sz w:val="28"/>
          <w:szCs w:val="28"/>
        </w:rPr>
        <w:t>that</w:t>
      </w:r>
      <w:r w:rsidR="002B35D8" w:rsidRPr="002B35D8">
        <w:rPr>
          <w:rFonts w:asciiTheme="majorBidi" w:hAnsiTheme="majorBidi" w:cstheme="majorBidi"/>
          <w:sz w:val="28"/>
          <w:szCs w:val="28"/>
        </w:rPr>
        <w:t xml:space="preserve"> may change rapidly. Desire and belief contribute to </w:t>
      </w:r>
      <w:r w:rsidR="00BA2DD6">
        <w:rPr>
          <w:rFonts w:asciiTheme="majorBidi" w:hAnsiTheme="majorBidi" w:cstheme="majorBidi"/>
          <w:sz w:val="28"/>
          <w:szCs w:val="28"/>
        </w:rPr>
        <w:t xml:space="preserve">intention </w:t>
      </w:r>
      <w:r w:rsidR="002B35D8" w:rsidRPr="002B35D8">
        <w:rPr>
          <w:rFonts w:asciiTheme="majorBidi" w:hAnsiTheme="majorBidi" w:cstheme="majorBidi"/>
          <w:sz w:val="28"/>
          <w:szCs w:val="28"/>
        </w:rPr>
        <w:t xml:space="preserve">that produces the </w:t>
      </w:r>
      <w:r w:rsidR="00BA2DD6">
        <w:rPr>
          <w:rFonts w:asciiTheme="majorBidi" w:hAnsiTheme="majorBidi" w:cstheme="majorBidi"/>
          <w:sz w:val="28"/>
          <w:szCs w:val="28"/>
        </w:rPr>
        <w:t xml:space="preserve">predicted </w:t>
      </w:r>
      <w:r w:rsidR="002B35D8" w:rsidRPr="002B35D8">
        <w:rPr>
          <w:rFonts w:asciiTheme="majorBidi" w:hAnsiTheme="majorBidi" w:cstheme="majorBidi"/>
          <w:sz w:val="28"/>
          <w:szCs w:val="28"/>
        </w:rPr>
        <w:t>behavior</w:t>
      </w:r>
      <w:r w:rsidR="003334AA">
        <w:rPr>
          <w:rFonts w:asciiTheme="majorBidi" w:hAnsiTheme="majorBidi" w:cstheme="majorBidi"/>
          <w:sz w:val="28"/>
          <w:szCs w:val="28"/>
        </w:rPr>
        <w:t>.</w:t>
      </w:r>
      <w:r w:rsidR="00BA2DD6">
        <w:rPr>
          <w:rFonts w:asciiTheme="majorBidi" w:hAnsiTheme="majorBidi" w:cstheme="majorBidi"/>
          <w:sz w:val="28"/>
          <w:szCs w:val="28"/>
        </w:rPr>
        <w:t xml:space="preserve"> (</w:t>
      </w:r>
      <w:r w:rsidR="003334AA">
        <w:rPr>
          <w:rFonts w:asciiTheme="majorBidi" w:hAnsiTheme="majorBidi" w:cstheme="majorBidi"/>
          <w:sz w:val="28"/>
          <w:szCs w:val="28"/>
        </w:rPr>
        <w:t xml:space="preserve">For a similar idea see Melle, 2009, and </w:t>
      </w:r>
      <w:r w:rsidR="00BA2DD6">
        <w:rPr>
          <w:rFonts w:asciiTheme="majorBidi" w:hAnsiTheme="majorBidi" w:cstheme="majorBidi"/>
          <w:sz w:val="28"/>
          <w:szCs w:val="28"/>
        </w:rPr>
        <w:t xml:space="preserve">for criticisms of BDI see </w:t>
      </w:r>
      <w:r w:rsidR="00BA2DD6" w:rsidRPr="004A1A1C">
        <w:rPr>
          <w:rFonts w:asciiTheme="majorBidi" w:hAnsiTheme="majorBidi" w:cstheme="majorBidi"/>
          <w:sz w:val="28"/>
          <w:szCs w:val="28"/>
          <w:u w:val="single"/>
        </w:rPr>
        <w:t>Herzig et al. 2017</w:t>
      </w:r>
      <w:r w:rsidR="003334AA">
        <w:rPr>
          <w:rFonts w:asciiTheme="majorBidi" w:hAnsiTheme="majorBidi" w:cstheme="majorBidi"/>
          <w:sz w:val="28"/>
          <w:szCs w:val="28"/>
        </w:rPr>
        <w:t>.</w:t>
      </w:r>
      <w:r w:rsidR="00BA2DD6">
        <w:rPr>
          <w:rFonts w:asciiTheme="majorBidi" w:hAnsiTheme="majorBidi" w:cstheme="majorBidi"/>
          <w:sz w:val="28"/>
          <w:szCs w:val="28"/>
        </w:rPr>
        <w:t>)</w:t>
      </w:r>
    </w:p>
    <w:p w:rsidR="004A703E" w:rsidRPr="00D11F14" w:rsidRDefault="00D11F14" w:rsidP="00E16B17">
      <w:pPr>
        <w:bidi w:val="0"/>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Part </w:t>
      </w:r>
      <w:r w:rsidRPr="00D11F14">
        <w:rPr>
          <w:rFonts w:asciiTheme="majorBidi" w:hAnsiTheme="majorBidi" w:cstheme="majorBidi"/>
          <w:sz w:val="28"/>
          <w:szCs w:val="28"/>
        </w:rPr>
        <w:t xml:space="preserve">of the professional literature on folk-psychology has </w:t>
      </w:r>
      <w:r>
        <w:rPr>
          <w:rFonts w:asciiTheme="majorBidi" w:hAnsiTheme="majorBidi" w:cstheme="majorBidi"/>
          <w:sz w:val="28"/>
          <w:szCs w:val="28"/>
        </w:rPr>
        <w:t xml:space="preserve">interpreted the will/belief sentence </w:t>
      </w:r>
      <w:r w:rsidRPr="00D11F14">
        <w:rPr>
          <w:rFonts w:asciiTheme="majorBidi" w:hAnsiTheme="majorBidi" w:cstheme="majorBidi"/>
          <w:sz w:val="28"/>
          <w:szCs w:val="28"/>
        </w:rPr>
        <w:t>as a social scientific law</w:t>
      </w:r>
      <w:r>
        <w:rPr>
          <w:rFonts w:asciiTheme="majorBidi" w:hAnsiTheme="majorBidi" w:cstheme="majorBidi"/>
          <w:sz w:val="28"/>
          <w:szCs w:val="28"/>
        </w:rPr>
        <w:t xml:space="preserve"> </w:t>
      </w:r>
      <w:r w:rsidR="004A703E" w:rsidRPr="00D11F14">
        <w:rPr>
          <w:rFonts w:asciiTheme="majorBidi" w:hAnsiTheme="majorBidi" w:cstheme="majorBidi"/>
          <w:sz w:val="28"/>
          <w:szCs w:val="28"/>
        </w:rPr>
        <w:t xml:space="preserve">that can be placed in the D-N model </w:t>
      </w:r>
      <w:r w:rsidR="0048502A">
        <w:rPr>
          <w:rFonts w:asciiTheme="majorBidi" w:hAnsiTheme="majorBidi" w:cstheme="majorBidi"/>
          <w:sz w:val="28"/>
          <w:szCs w:val="28"/>
        </w:rPr>
        <w:t xml:space="preserve">for generating explanation </w:t>
      </w:r>
      <w:r w:rsidR="004A703E" w:rsidRPr="00D11F14">
        <w:rPr>
          <w:rFonts w:asciiTheme="majorBidi" w:hAnsiTheme="majorBidi" w:cstheme="majorBidi"/>
          <w:sz w:val="28"/>
          <w:szCs w:val="28"/>
        </w:rPr>
        <w:t>(</w:t>
      </w:r>
      <w:r w:rsidR="0048502A">
        <w:rPr>
          <w:rFonts w:asciiTheme="majorBidi" w:hAnsiTheme="majorBidi" w:cstheme="majorBidi"/>
          <w:sz w:val="28"/>
          <w:szCs w:val="28"/>
        </w:rPr>
        <w:t>they conceive of will/belief as a</w:t>
      </w:r>
      <w:r w:rsidR="004A703E" w:rsidRPr="00D11F14">
        <w:rPr>
          <w:rFonts w:asciiTheme="majorBidi" w:hAnsiTheme="majorBidi" w:cstheme="majorBidi"/>
          <w:sz w:val="28"/>
          <w:szCs w:val="28"/>
        </w:rPr>
        <w:t xml:space="preserve"> "</w:t>
      </w:r>
      <w:r w:rsidRPr="00D11F14">
        <w:rPr>
          <w:rFonts w:asciiTheme="majorBidi" w:hAnsiTheme="majorBidi" w:cstheme="majorBidi"/>
          <w:sz w:val="28"/>
          <w:szCs w:val="28"/>
        </w:rPr>
        <w:t>teleological</w:t>
      </w:r>
      <w:r>
        <w:rPr>
          <w:rFonts w:asciiTheme="majorBidi" w:hAnsiTheme="majorBidi" w:cstheme="majorBidi"/>
          <w:sz w:val="28"/>
          <w:szCs w:val="28"/>
        </w:rPr>
        <w:t>-</w:t>
      </w:r>
      <w:r w:rsidRPr="00D11F14">
        <w:rPr>
          <w:rFonts w:asciiTheme="majorBidi" w:hAnsiTheme="majorBidi" w:cstheme="majorBidi"/>
          <w:sz w:val="28"/>
          <w:szCs w:val="28"/>
        </w:rPr>
        <w:t xml:space="preserve"> </w:t>
      </w:r>
      <w:r w:rsidR="004A703E" w:rsidRPr="00D11F14">
        <w:rPr>
          <w:rFonts w:asciiTheme="majorBidi" w:hAnsiTheme="majorBidi" w:cstheme="majorBidi"/>
          <w:sz w:val="28"/>
          <w:szCs w:val="28"/>
        </w:rPr>
        <w:t>purposive-law"</w:t>
      </w:r>
      <w:r w:rsidR="00D63DEB">
        <w:rPr>
          <w:rFonts w:asciiTheme="majorBidi" w:hAnsiTheme="majorBidi" w:cstheme="majorBidi"/>
          <w:sz w:val="28"/>
          <w:szCs w:val="28"/>
        </w:rPr>
        <w:t>.</w:t>
      </w:r>
      <w:r w:rsidR="00E16B17">
        <w:rPr>
          <w:rFonts w:asciiTheme="majorBidi" w:hAnsiTheme="majorBidi" w:cstheme="majorBidi"/>
          <w:sz w:val="28"/>
          <w:szCs w:val="28"/>
        </w:rPr>
        <w:t xml:space="preserve"> Briefly, </w:t>
      </w:r>
      <w:r w:rsidR="00E16B17" w:rsidRPr="00E16B17">
        <w:rPr>
          <w:rFonts w:asciiTheme="majorBidi" w:hAnsiTheme="majorBidi" w:cstheme="majorBidi"/>
          <w:sz w:val="28"/>
          <w:szCs w:val="28"/>
        </w:rPr>
        <w:t>the D</w:t>
      </w:r>
      <w:r w:rsidR="00E16B17">
        <w:rPr>
          <w:rFonts w:asciiTheme="majorBidi" w:hAnsiTheme="majorBidi" w:cstheme="majorBidi"/>
          <w:sz w:val="28"/>
          <w:szCs w:val="28"/>
        </w:rPr>
        <w:t>-</w:t>
      </w:r>
      <w:r w:rsidR="00E16B17" w:rsidRPr="00E16B17">
        <w:rPr>
          <w:rFonts w:asciiTheme="majorBidi" w:hAnsiTheme="majorBidi" w:cstheme="majorBidi"/>
          <w:sz w:val="28"/>
          <w:szCs w:val="28"/>
        </w:rPr>
        <w:t xml:space="preserve">N model </w:t>
      </w:r>
      <w:r w:rsidR="00E16B17">
        <w:rPr>
          <w:rFonts w:asciiTheme="majorBidi" w:hAnsiTheme="majorBidi" w:cstheme="majorBidi"/>
          <w:sz w:val="28"/>
          <w:szCs w:val="28"/>
        </w:rPr>
        <w:t xml:space="preserve">infers </w:t>
      </w:r>
      <w:r w:rsidR="00E16B17" w:rsidRPr="00E16B17">
        <w:rPr>
          <w:rFonts w:asciiTheme="majorBidi" w:hAnsiTheme="majorBidi" w:cstheme="majorBidi"/>
          <w:sz w:val="28"/>
          <w:szCs w:val="28"/>
        </w:rPr>
        <w:t>rationally the behavior being studied from the assumptions</w:t>
      </w:r>
      <w:r w:rsidR="00E16B17">
        <w:rPr>
          <w:rFonts w:asciiTheme="majorBidi" w:hAnsiTheme="majorBidi" w:cstheme="majorBidi"/>
          <w:sz w:val="28"/>
          <w:szCs w:val="28"/>
        </w:rPr>
        <w:t xml:space="preserve"> that include</w:t>
      </w:r>
      <w:r w:rsidR="00E16B17" w:rsidRPr="00E16B17">
        <w:rPr>
          <w:rFonts w:asciiTheme="majorBidi" w:hAnsiTheme="majorBidi" w:cstheme="majorBidi"/>
          <w:sz w:val="28"/>
          <w:szCs w:val="28"/>
        </w:rPr>
        <w:t xml:space="preserve"> natural law (theory) and certain initial conditions.</w:t>
      </w:r>
      <w:r w:rsidR="004A703E" w:rsidRPr="00D11F14">
        <w:rPr>
          <w:rFonts w:asciiTheme="majorBidi" w:hAnsiTheme="majorBidi" w:cstheme="majorBidi"/>
          <w:sz w:val="28"/>
          <w:szCs w:val="28"/>
        </w:rPr>
        <w:t xml:space="preserve">). </w:t>
      </w:r>
      <w:r>
        <w:rPr>
          <w:rFonts w:asciiTheme="majorBidi" w:hAnsiTheme="majorBidi" w:cstheme="majorBidi"/>
          <w:sz w:val="28"/>
          <w:szCs w:val="28"/>
        </w:rPr>
        <w:t>R</w:t>
      </w:r>
      <w:r w:rsidR="004A703E" w:rsidRPr="00D11F14">
        <w:rPr>
          <w:rFonts w:asciiTheme="majorBidi" w:hAnsiTheme="majorBidi" w:cstheme="majorBidi"/>
          <w:sz w:val="28"/>
          <w:szCs w:val="28"/>
        </w:rPr>
        <w:t xml:space="preserve">esearchers, such as </w:t>
      </w:r>
      <w:r w:rsidR="004A703E" w:rsidRPr="004A1A1C">
        <w:rPr>
          <w:rFonts w:asciiTheme="majorBidi" w:hAnsiTheme="majorBidi" w:cstheme="majorBidi"/>
          <w:sz w:val="28"/>
          <w:szCs w:val="28"/>
          <w:u w:val="single"/>
        </w:rPr>
        <w:t xml:space="preserve">Churchland </w:t>
      </w:r>
      <w:r w:rsidR="00E8487D" w:rsidRPr="004A1A1C">
        <w:rPr>
          <w:rFonts w:asciiTheme="majorBidi" w:hAnsiTheme="majorBidi" w:cstheme="majorBidi"/>
          <w:sz w:val="28"/>
          <w:szCs w:val="28"/>
          <w:u w:val="single"/>
        </w:rPr>
        <w:t>(</w:t>
      </w:r>
      <w:r w:rsidR="004A703E" w:rsidRPr="004A1A1C">
        <w:rPr>
          <w:rFonts w:asciiTheme="majorBidi" w:hAnsiTheme="majorBidi" w:cstheme="majorBidi"/>
          <w:sz w:val="28"/>
          <w:szCs w:val="28"/>
          <w:u w:val="single"/>
        </w:rPr>
        <w:t>1988</w:t>
      </w:r>
      <w:r w:rsidR="00E8487D" w:rsidRPr="004A1A1C">
        <w:rPr>
          <w:rFonts w:asciiTheme="majorBidi" w:hAnsiTheme="majorBidi" w:cstheme="majorBidi"/>
          <w:sz w:val="28"/>
          <w:szCs w:val="28"/>
          <w:u w:val="single"/>
        </w:rPr>
        <w:t xml:space="preserve">), Horgan </w:t>
      </w:r>
      <w:r w:rsidR="00E8487D" w:rsidRPr="004A1A1C">
        <w:rPr>
          <w:rFonts w:asciiTheme="majorBidi" w:hAnsiTheme="majorBidi" w:cstheme="majorBidi"/>
          <w:sz w:val="28"/>
          <w:szCs w:val="28"/>
          <w:u w:val="single"/>
        </w:rPr>
        <w:lastRenderedPageBreak/>
        <w:t>&amp; Woodward</w:t>
      </w:r>
      <w:r w:rsidR="004A703E" w:rsidRPr="004A1A1C">
        <w:rPr>
          <w:rFonts w:asciiTheme="majorBidi" w:hAnsiTheme="majorBidi" w:cstheme="majorBidi"/>
          <w:sz w:val="28"/>
          <w:szCs w:val="28"/>
          <w:u w:val="single"/>
        </w:rPr>
        <w:t xml:space="preserve"> </w:t>
      </w:r>
      <w:r w:rsidR="00E8487D" w:rsidRPr="004A1A1C">
        <w:rPr>
          <w:rFonts w:asciiTheme="majorBidi" w:hAnsiTheme="majorBidi" w:cstheme="majorBidi"/>
          <w:sz w:val="28"/>
          <w:szCs w:val="28"/>
          <w:u w:val="single"/>
        </w:rPr>
        <w:t>(</w:t>
      </w:r>
      <w:r w:rsidR="004A703E" w:rsidRPr="004A1A1C">
        <w:rPr>
          <w:rFonts w:asciiTheme="majorBidi" w:hAnsiTheme="majorBidi" w:cstheme="majorBidi"/>
          <w:sz w:val="28"/>
          <w:szCs w:val="28"/>
          <w:u w:val="single"/>
        </w:rPr>
        <w:t>1985</w:t>
      </w:r>
      <w:r w:rsidR="00E8487D" w:rsidRPr="004A1A1C">
        <w:rPr>
          <w:rFonts w:asciiTheme="majorBidi" w:hAnsiTheme="majorBidi" w:cstheme="majorBidi"/>
          <w:sz w:val="28"/>
          <w:szCs w:val="28"/>
          <w:u w:val="single"/>
        </w:rPr>
        <w:t>) and</w:t>
      </w:r>
      <w:r w:rsidR="004A703E" w:rsidRPr="004A1A1C">
        <w:rPr>
          <w:rFonts w:asciiTheme="majorBidi" w:hAnsiTheme="majorBidi" w:cstheme="majorBidi"/>
          <w:sz w:val="28"/>
          <w:szCs w:val="28"/>
          <w:u w:val="single"/>
        </w:rPr>
        <w:t xml:space="preserve"> Rosenberg </w:t>
      </w:r>
      <w:r w:rsidR="00E8487D" w:rsidRPr="004A1A1C">
        <w:rPr>
          <w:rFonts w:asciiTheme="majorBidi" w:hAnsiTheme="majorBidi" w:cstheme="majorBidi"/>
          <w:sz w:val="28"/>
          <w:szCs w:val="28"/>
          <w:u w:val="single"/>
        </w:rPr>
        <w:t>(</w:t>
      </w:r>
      <w:r w:rsidR="004A703E" w:rsidRPr="004A1A1C">
        <w:rPr>
          <w:rFonts w:asciiTheme="majorBidi" w:hAnsiTheme="majorBidi" w:cstheme="majorBidi"/>
          <w:sz w:val="28"/>
          <w:szCs w:val="28"/>
          <w:u w:val="single"/>
        </w:rPr>
        <w:t>1988</w:t>
      </w:r>
      <w:r w:rsidR="00E8487D" w:rsidRPr="004A1A1C">
        <w:rPr>
          <w:rFonts w:asciiTheme="majorBidi" w:hAnsiTheme="majorBidi" w:cstheme="majorBidi"/>
          <w:sz w:val="28"/>
          <w:szCs w:val="28"/>
          <w:u w:val="single"/>
        </w:rPr>
        <w:t>)</w:t>
      </w:r>
      <w:r w:rsidR="004A703E" w:rsidRPr="00D11F14">
        <w:rPr>
          <w:rFonts w:asciiTheme="majorBidi" w:hAnsiTheme="majorBidi" w:cstheme="majorBidi"/>
          <w:sz w:val="28"/>
          <w:szCs w:val="28"/>
        </w:rPr>
        <w:t xml:space="preserve">, </w:t>
      </w:r>
      <w:r w:rsidR="00E8487D">
        <w:rPr>
          <w:rFonts w:asciiTheme="majorBidi" w:hAnsiTheme="majorBidi" w:cstheme="majorBidi"/>
          <w:sz w:val="28"/>
          <w:szCs w:val="28"/>
        </w:rPr>
        <w:t xml:space="preserve">suggested </w:t>
      </w:r>
      <w:r w:rsidR="004A703E" w:rsidRPr="00D11F14">
        <w:rPr>
          <w:rFonts w:asciiTheme="majorBidi" w:hAnsiTheme="majorBidi" w:cstheme="majorBidi"/>
          <w:sz w:val="28"/>
          <w:szCs w:val="28"/>
        </w:rPr>
        <w:t xml:space="preserve">a teleological explanation </w:t>
      </w:r>
      <w:r w:rsidR="0048502A">
        <w:rPr>
          <w:rFonts w:asciiTheme="majorBidi" w:hAnsiTheme="majorBidi" w:cstheme="majorBidi"/>
          <w:sz w:val="28"/>
          <w:szCs w:val="28"/>
        </w:rPr>
        <w:t xml:space="preserve">by using </w:t>
      </w:r>
      <w:r w:rsidR="004A703E" w:rsidRPr="00D11F14">
        <w:rPr>
          <w:rFonts w:asciiTheme="majorBidi" w:hAnsiTheme="majorBidi" w:cstheme="majorBidi"/>
          <w:sz w:val="28"/>
          <w:szCs w:val="28"/>
        </w:rPr>
        <w:t>a purposive</w:t>
      </w:r>
      <w:r w:rsidR="00E8487D">
        <w:rPr>
          <w:rFonts w:asciiTheme="majorBidi" w:hAnsiTheme="majorBidi" w:cstheme="majorBidi"/>
          <w:sz w:val="28"/>
          <w:szCs w:val="28"/>
        </w:rPr>
        <w:t>-</w:t>
      </w:r>
      <w:r w:rsidR="004A703E" w:rsidRPr="00D11F14">
        <w:rPr>
          <w:rFonts w:asciiTheme="majorBidi" w:hAnsiTheme="majorBidi" w:cstheme="majorBidi"/>
          <w:sz w:val="28"/>
          <w:szCs w:val="28"/>
        </w:rPr>
        <w:t xml:space="preserve">law. Rosenberg, who discusses profoundly teleological explanation as a </w:t>
      </w:r>
      <w:r w:rsidR="00E8487D">
        <w:rPr>
          <w:rFonts w:asciiTheme="majorBidi" w:hAnsiTheme="majorBidi" w:cstheme="majorBidi"/>
          <w:sz w:val="28"/>
          <w:szCs w:val="28"/>
        </w:rPr>
        <w:t xml:space="preserve">scientific </w:t>
      </w:r>
      <w:r w:rsidR="004A703E" w:rsidRPr="00D11F14">
        <w:rPr>
          <w:rFonts w:asciiTheme="majorBidi" w:hAnsiTheme="majorBidi" w:cstheme="majorBidi"/>
          <w:sz w:val="28"/>
          <w:szCs w:val="28"/>
        </w:rPr>
        <w:t xml:space="preserve">law in the social sciences, suggests, "This then is the leading explanatory principle folk psychology offers us" (p. 25). Accordingly, the explanation of the observation that David drove to Tel Aviv </w:t>
      </w:r>
      <w:r w:rsidR="00E8487D">
        <w:rPr>
          <w:rFonts w:asciiTheme="majorBidi" w:hAnsiTheme="majorBidi" w:cstheme="majorBidi"/>
          <w:sz w:val="28"/>
          <w:szCs w:val="28"/>
        </w:rPr>
        <w:t xml:space="preserve">(because he wants to meet Ruth) </w:t>
      </w:r>
      <w:r w:rsidR="004A703E" w:rsidRPr="00D11F14">
        <w:rPr>
          <w:rFonts w:asciiTheme="majorBidi" w:hAnsiTheme="majorBidi" w:cstheme="majorBidi"/>
          <w:sz w:val="28"/>
          <w:szCs w:val="28"/>
        </w:rPr>
        <w:t>will be given by an appeal to the D-N model and the (will/belief) purposive</w:t>
      </w:r>
      <w:r w:rsidR="00E8487D">
        <w:rPr>
          <w:rFonts w:asciiTheme="majorBidi" w:hAnsiTheme="majorBidi" w:cstheme="majorBidi"/>
          <w:sz w:val="28"/>
          <w:szCs w:val="28"/>
        </w:rPr>
        <w:t>-</w:t>
      </w:r>
      <w:r w:rsidR="004A703E" w:rsidRPr="00D11F14">
        <w:rPr>
          <w:rFonts w:asciiTheme="majorBidi" w:hAnsiTheme="majorBidi" w:cstheme="majorBidi"/>
          <w:sz w:val="28"/>
          <w:szCs w:val="28"/>
        </w:rPr>
        <w:t>law: if X desires G and believes that B will realize G, then X will do B, in the following way:</w:t>
      </w:r>
    </w:p>
    <w:p w:rsidR="004A703E" w:rsidRDefault="004A703E" w:rsidP="00E8487D">
      <w:pPr>
        <w:bidi w:val="0"/>
        <w:spacing w:line="360" w:lineRule="auto"/>
        <w:ind w:left="-142"/>
        <w:rPr>
          <w:rFonts w:asciiTheme="majorBidi" w:hAnsiTheme="majorBidi" w:cstheme="majorBidi"/>
          <w:sz w:val="28"/>
          <w:szCs w:val="28"/>
        </w:rPr>
      </w:pPr>
      <w:r w:rsidRPr="00E8487D">
        <w:rPr>
          <w:rFonts w:asciiTheme="majorBidi" w:hAnsiTheme="majorBidi" w:cstheme="majorBidi"/>
          <w:sz w:val="28"/>
          <w:szCs w:val="28"/>
        </w:rPr>
        <w:t xml:space="preserve">  </w:t>
      </w:r>
      <w:r w:rsidRPr="00E8487D">
        <w:rPr>
          <w:rFonts w:asciiTheme="majorBidi" w:hAnsiTheme="majorBidi" w:cstheme="majorBidi"/>
          <w:i/>
          <w:iCs/>
          <w:sz w:val="28"/>
          <w:szCs w:val="28"/>
        </w:rPr>
        <w:t>Assumptions:</w:t>
      </w:r>
      <w:r w:rsidRPr="00E8487D">
        <w:rPr>
          <w:rFonts w:asciiTheme="majorBidi" w:hAnsiTheme="majorBidi" w:cstheme="majorBidi"/>
          <w:sz w:val="28"/>
          <w:szCs w:val="28"/>
        </w:rPr>
        <w:t xml:space="preserve">  1) Law, theory: the (will/belief) purposive</w:t>
      </w:r>
      <w:r w:rsidR="00E8487D">
        <w:rPr>
          <w:rFonts w:asciiTheme="majorBidi" w:hAnsiTheme="majorBidi" w:cstheme="majorBidi"/>
          <w:sz w:val="28"/>
          <w:szCs w:val="28"/>
        </w:rPr>
        <w:t>-</w:t>
      </w:r>
      <w:r w:rsidRPr="00E8487D">
        <w:rPr>
          <w:rFonts w:asciiTheme="majorBidi" w:hAnsiTheme="majorBidi" w:cstheme="majorBidi"/>
          <w:sz w:val="28"/>
          <w:szCs w:val="28"/>
        </w:rPr>
        <w:t>law</w:t>
      </w:r>
    </w:p>
    <w:p w:rsidR="004A703E" w:rsidRPr="00E8487D" w:rsidRDefault="00E8487D" w:rsidP="00E8487D">
      <w:pPr>
        <w:bidi w:val="0"/>
        <w:spacing w:line="360" w:lineRule="auto"/>
        <w:ind w:left="-142"/>
        <w:rPr>
          <w:rFonts w:asciiTheme="majorBidi" w:hAnsiTheme="majorBidi" w:cstheme="majorBidi"/>
          <w:sz w:val="28"/>
          <w:szCs w:val="28"/>
        </w:rPr>
      </w:pPr>
      <w:r>
        <w:rPr>
          <w:rFonts w:asciiTheme="majorBidi" w:hAnsiTheme="majorBidi" w:cstheme="majorBidi"/>
          <w:i/>
          <w:iCs/>
          <w:sz w:val="28"/>
          <w:szCs w:val="28"/>
        </w:rPr>
        <w:tab/>
      </w:r>
      <w:r>
        <w:rPr>
          <w:rFonts w:asciiTheme="majorBidi" w:hAnsiTheme="majorBidi" w:cstheme="majorBidi"/>
          <w:i/>
          <w:iCs/>
          <w:sz w:val="28"/>
          <w:szCs w:val="28"/>
        </w:rPr>
        <w:tab/>
      </w:r>
      <w:r>
        <w:rPr>
          <w:rFonts w:asciiTheme="majorBidi" w:hAnsiTheme="majorBidi" w:cstheme="majorBidi"/>
          <w:i/>
          <w:iCs/>
          <w:sz w:val="28"/>
          <w:szCs w:val="28"/>
        </w:rPr>
        <w:tab/>
        <w:t xml:space="preserve">   </w:t>
      </w:r>
      <w:r w:rsidR="004A703E" w:rsidRPr="00E8487D">
        <w:rPr>
          <w:rFonts w:asciiTheme="majorBidi" w:hAnsiTheme="majorBidi" w:cstheme="majorBidi"/>
          <w:sz w:val="28"/>
          <w:szCs w:val="28"/>
        </w:rPr>
        <w:t xml:space="preserve">2) Particular conditions: </w:t>
      </w:r>
    </w:p>
    <w:p w:rsidR="004A703E" w:rsidRPr="00E8487D" w:rsidRDefault="004A703E" w:rsidP="004A703E">
      <w:pPr>
        <w:bidi w:val="0"/>
        <w:spacing w:line="360" w:lineRule="auto"/>
        <w:ind w:left="1440" w:firstLine="720"/>
        <w:rPr>
          <w:rFonts w:asciiTheme="majorBidi" w:hAnsiTheme="majorBidi" w:cstheme="majorBidi"/>
          <w:sz w:val="28"/>
          <w:szCs w:val="28"/>
        </w:rPr>
      </w:pPr>
      <w:r w:rsidRPr="00E8487D">
        <w:rPr>
          <w:rFonts w:asciiTheme="majorBidi" w:hAnsiTheme="majorBidi" w:cstheme="majorBidi"/>
          <w:sz w:val="28"/>
          <w:szCs w:val="28"/>
        </w:rPr>
        <w:t xml:space="preserve">a. David wants to meet Ruth in Tel Aviv; </w:t>
      </w:r>
    </w:p>
    <w:p w:rsidR="004A703E" w:rsidRPr="00E8487D" w:rsidRDefault="004A703E" w:rsidP="004A703E">
      <w:pPr>
        <w:bidi w:val="0"/>
        <w:spacing w:line="360" w:lineRule="auto"/>
        <w:ind w:left="1440"/>
        <w:rPr>
          <w:rFonts w:asciiTheme="majorBidi" w:hAnsiTheme="majorBidi" w:cstheme="majorBidi"/>
          <w:sz w:val="28"/>
          <w:szCs w:val="28"/>
        </w:rPr>
      </w:pPr>
      <w:r w:rsidRPr="00E8487D">
        <w:rPr>
          <w:rFonts w:asciiTheme="majorBidi" w:hAnsiTheme="majorBidi" w:cstheme="majorBidi"/>
          <w:sz w:val="28"/>
          <w:szCs w:val="28"/>
        </w:rPr>
        <w:t xml:space="preserve">  </w:t>
      </w:r>
      <w:r w:rsidRPr="00E8487D">
        <w:rPr>
          <w:rFonts w:asciiTheme="majorBidi" w:hAnsiTheme="majorBidi" w:cstheme="majorBidi"/>
          <w:sz w:val="28"/>
          <w:szCs w:val="28"/>
        </w:rPr>
        <w:tab/>
        <w:t>b. David believes that a ride in his car will fulfill his wish.</w:t>
      </w:r>
    </w:p>
    <w:p w:rsidR="004A703E" w:rsidRPr="00E8487D" w:rsidRDefault="004A703E" w:rsidP="004A703E">
      <w:pPr>
        <w:bidi w:val="0"/>
        <w:spacing w:line="360" w:lineRule="auto"/>
        <w:rPr>
          <w:rFonts w:asciiTheme="majorBidi" w:hAnsiTheme="majorBidi" w:cstheme="majorBidi"/>
          <w:sz w:val="28"/>
          <w:szCs w:val="28"/>
        </w:rPr>
      </w:pPr>
      <w:r w:rsidRPr="00E8487D">
        <w:rPr>
          <w:rFonts w:asciiTheme="majorBidi" w:hAnsiTheme="majorBidi" w:cstheme="majorBidi"/>
          <w:sz w:val="28"/>
          <w:szCs w:val="28"/>
        </w:rPr>
        <w:t xml:space="preserve"> </w:t>
      </w:r>
      <w:r w:rsidRPr="00E8487D">
        <w:rPr>
          <w:rFonts w:asciiTheme="majorBidi" w:hAnsiTheme="majorBidi" w:cstheme="majorBidi"/>
          <w:i/>
          <w:iCs/>
          <w:sz w:val="28"/>
          <w:szCs w:val="28"/>
        </w:rPr>
        <w:t>Conclusion, Prediction</w:t>
      </w:r>
      <w:r w:rsidRPr="00E8487D">
        <w:rPr>
          <w:rFonts w:asciiTheme="majorBidi" w:hAnsiTheme="majorBidi" w:cstheme="majorBidi"/>
          <w:sz w:val="28"/>
          <w:szCs w:val="28"/>
        </w:rPr>
        <w:t>: David will drive to Tel Aviv in his car.</w:t>
      </w:r>
    </w:p>
    <w:p w:rsidR="004A703E" w:rsidRPr="00E8487D" w:rsidRDefault="004A703E" w:rsidP="004A703E">
      <w:pPr>
        <w:bidi w:val="0"/>
        <w:spacing w:line="360" w:lineRule="auto"/>
        <w:rPr>
          <w:rFonts w:asciiTheme="majorBidi" w:hAnsiTheme="majorBidi" w:cstheme="majorBidi"/>
          <w:sz w:val="28"/>
          <w:szCs w:val="28"/>
        </w:rPr>
      </w:pPr>
      <w:r w:rsidRPr="00E8487D">
        <w:rPr>
          <w:rFonts w:asciiTheme="majorBidi" w:hAnsiTheme="majorBidi" w:cstheme="majorBidi"/>
          <w:i/>
          <w:iCs/>
          <w:sz w:val="28"/>
          <w:szCs w:val="28"/>
        </w:rPr>
        <w:t>Explanation:</w:t>
      </w:r>
      <w:r w:rsidRPr="00E8487D">
        <w:rPr>
          <w:rFonts w:asciiTheme="majorBidi" w:hAnsiTheme="majorBidi" w:cstheme="majorBidi"/>
          <w:sz w:val="28"/>
          <w:szCs w:val="28"/>
        </w:rPr>
        <w:t xml:space="preserve"> There is a match between the prediction and the observation.</w:t>
      </w:r>
    </w:p>
    <w:p w:rsidR="007B51AD" w:rsidRDefault="004A703E" w:rsidP="0048502A">
      <w:pPr>
        <w:bidi w:val="0"/>
        <w:spacing w:before="240" w:line="360" w:lineRule="auto"/>
        <w:ind w:firstLine="720"/>
        <w:rPr>
          <w:rFonts w:asciiTheme="majorBidi" w:hAnsiTheme="majorBidi" w:cstheme="majorBidi"/>
          <w:sz w:val="28"/>
          <w:szCs w:val="28"/>
        </w:rPr>
      </w:pPr>
      <w:r w:rsidRPr="00E8487D">
        <w:rPr>
          <w:rFonts w:asciiTheme="majorBidi" w:hAnsiTheme="majorBidi" w:cstheme="majorBidi"/>
          <w:sz w:val="28"/>
          <w:szCs w:val="28"/>
        </w:rPr>
        <w:t>Hence, according to the purposive-law approach, the structure of the mentalistic explanation follows the structure of Hempel's model</w:t>
      </w:r>
      <w:r w:rsidR="00CC1AB2">
        <w:rPr>
          <w:rFonts w:asciiTheme="majorBidi" w:hAnsiTheme="majorBidi" w:cstheme="majorBidi"/>
          <w:sz w:val="28"/>
          <w:szCs w:val="28"/>
        </w:rPr>
        <w:t xml:space="preserve">, which </w:t>
      </w:r>
      <w:r w:rsidR="0048502A">
        <w:rPr>
          <w:rFonts w:asciiTheme="majorBidi" w:hAnsiTheme="majorBidi" w:cstheme="majorBidi"/>
          <w:sz w:val="28"/>
          <w:szCs w:val="28"/>
        </w:rPr>
        <w:t xml:space="preserve">I will </w:t>
      </w:r>
      <w:r w:rsidR="00CC1AB2">
        <w:rPr>
          <w:rFonts w:asciiTheme="majorBidi" w:hAnsiTheme="majorBidi" w:cstheme="majorBidi"/>
          <w:sz w:val="28"/>
          <w:szCs w:val="28"/>
        </w:rPr>
        <w:t xml:space="preserve">portray </w:t>
      </w:r>
      <w:r w:rsidR="00117C54">
        <w:rPr>
          <w:rFonts w:asciiTheme="majorBidi" w:hAnsiTheme="majorBidi" w:cstheme="majorBidi"/>
          <w:sz w:val="28"/>
          <w:szCs w:val="28"/>
        </w:rPr>
        <w:t xml:space="preserve">here </w:t>
      </w:r>
      <w:r w:rsidR="00020E34" w:rsidRPr="00020E34">
        <w:rPr>
          <w:rFonts w:asciiTheme="majorBidi" w:hAnsiTheme="majorBidi" w:cstheme="majorBidi"/>
          <w:sz w:val="28"/>
          <w:szCs w:val="28"/>
        </w:rPr>
        <w:t>very briefly</w:t>
      </w:r>
      <w:r w:rsidR="00020E34">
        <w:rPr>
          <w:rFonts w:asciiTheme="majorBidi" w:hAnsiTheme="majorBidi" w:cstheme="majorBidi"/>
          <w:sz w:val="28"/>
          <w:szCs w:val="28"/>
        </w:rPr>
        <w:t>.</w:t>
      </w:r>
      <w:r w:rsidR="00020E34" w:rsidRPr="00020E34">
        <w:rPr>
          <w:rFonts w:asciiTheme="majorBidi" w:hAnsiTheme="majorBidi" w:cstheme="majorBidi"/>
          <w:sz w:val="28"/>
          <w:szCs w:val="28"/>
        </w:rPr>
        <w:t xml:space="preserve"> </w:t>
      </w:r>
      <w:r w:rsidR="00020E34">
        <w:rPr>
          <w:rFonts w:asciiTheme="majorBidi" w:hAnsiTheme="majorBidi" w:cstheme="majorBidi"/>
          <w:sz w:val="28"/>
          <w:szCs w:val="28"/>
        </w:rPr>
        <w:t>F</w:t>
      </w:r>
      <w:r w:rsidR="00020E34" w:rsidRPr="00020E34">
        <w:rPr>
          <w:rFonts w:asciiTheme="majorBidi" w:hAnsiTheme="majorBidi" w:cstheme="majorBidi"/>
          <w:sz w:val="28"/>
          <w:szCs w:val="28"/>
        </w:rPr>
        <w:t>rom the assumptions</w:t>
      </w:r>
      <w:r w:rsidR="00020E34">
        <w:rPr>
          <w:rFonts w:asciiTheme="majorBidi" w:hAnsiTheme="majorBidi" w:cstheme="majorBidi"/>
          <w:sz w:val="28"/>
          <w:szCs w:val="28"/>
        </w:rPr>
        <w:t xml:space="preserve"> that include</w:t>
      </w:r>
      <w:r w:rsidR="00020E34" w:rsidRPr="00020E34">
        <w:rPr>
          <w:rFonts w:asciiTheme="majorBidi" w:hAnsiTheme="majorBidi" w:cstheme="majorBidi"/>
          <w:sz w:val="28"/>
          <w:szCs w:val="28"/>
        </w:rPr>
        <w:t xml:space="preserve"> </w:t>
      </w:r>
      <w:r w:rsidR="00CC1AB2">
        <w:rPr>
          <w:rFonts w:asciiTheme="majorBidi" w:hAnsiTheme="majorBidi" w:cstheme="majorBidi"/>
          <w:sz w:val="28"/>
          <w:szCs w:val="28"/>
        </w:rPr>
        <w:t>a</w:t>
      </w:r>
      <w:r w:rsidR="00020E34" w:rsidRPr="00020E34">
        <w:rPr>
          <w:rFonts w:asciiTheme="majorBidi" w:hAnsiTheme="majorBidi" w:cstheme="majorBidi"/>
          <w:sz w:val="28"/>
          <w:szCs w:val="28"/>
        </w:rPr>
        <w:t xml:space="preserve"> law of nature and the initial conditions (the independent variables)</w:t>
      </w:r>
      <w:r w:rsidR="00020E34">
        <w:rPr>
          <w:rFonts w:asciiTheme="majorBidi" w:hAnsiTheme="majorBidi" w:cstheme="majorBidi"/>
          <w:sz w:val="28"/>
          <w:szCs w:val="28"/>
        </w:rPr>
        <w:t xml:space="preserve">, one </w:t>
      </w:r>
      <w:r w:rsidR="00CC1AB2" w:rsidRPr="00CC1AB2">
        <w:rPr>
          <w:rFonts w:asciiTheme="majorBidi" w:hAnsiTheme="majorBidi" w:cstheme="majorBidi"/>
          <w:sz w:val="28"/>
          <w:szCs w:val="28"/>
        </w:rPr>
        <w:t>obtain</w:t>
      </w:r>
      <w:r w:rsidR="00CC1AB2">
        <w:rPr>
          <w:rFonts w:asciiTheme="majorBidi" w:hAnsiTheme="majorBidi" w:cstheme="majorBidi"/>
          <w:sz w:val="28"/>
          <w:szCs w:val="28"/>
        </w:rPr>
        <w:t>s</w:t>
      </w:r>
      <w:r w:rsidR="00CC1AB2" w:rsidRPr="00CC1AB2">
        <w:rPr>
          <w:rFonts w:asciiTheme="majorBidi" w:hAnsiTheme="majorBidi" w:cstheme="majorBidi"/>
          <w:sz w:val="28"/>
          <w:szCs w:val="28"/>
        </w:rPr>
        <w:t xml:space="preserve"> </w:t>
      </w:r>
      <w:r w:rsidR="00020E34" w:rsidRPr="00020E34">
        <w:rPr>
          <w:rFonts w:asciiTheme="majorBidi" w:hAnsiTheme="majorBidi" w:cstheme="majorBidi"/>
          <w:sz w:val="28"/>
          <w:szCs w:val="28"/>
        </w:rPr>
        <w:t xml:space="preserve">a </w:t>
      </w:r>
      <w:r w:rsidR="00020E34">
        <w:rPr>
          <w:rFonts w:asciiTheme="majorBidi" w:hAnsiTheme="majorBidi" w:cstheme="majorBidi"/>
          <w:sz w:val="28"/>
          <w:szCs w:val="28"/>
        </w:rPr>
        <w:t xml:space="preserve">particular </w:t>
      </w:r>
      <w:r w:rsidR="00020E34" w:rsidRPr="00020E34">
        <w:rPr>
          <w:rFonts w:asciiTheme="majorBidi" w:hAnsiTheme="majorBidi" w:cstheme="majorBidi"/>
          <w:sz w:val="28"/>
          <w:szCs w:val="28"/>
        </w:rPr>
        <w:t>conclusion</w:t>
      </w:r>
      <w:r w:rsidR="00117C54">
        <w:rPr>
          <w:rFonts w:asciiTheme="majorBidi" w:hAnsiTheme="majorBidi" w:cstheme="majorBidi"/>
          <w:sz w:val="28"/>
          <w:szCs w:val="28"/>
        </w:rPr>
        <w:t>, prediction</w:t>
      </w:r>
      <w:r w:rsidR="00020E34" w:rsidRPr="00020E34">
        <w:rPr>
          <w:rFonts w:asciiTheme="majorBidi" w:hAnsiTheme="majorBidi" w:cstheme="majorBidi"/>
          <w:sz w:val="28"/>
          <w:szCs w:val="28"/>
        </w:rPr>
        <w:t xml:space="preserve"> </w:t>
      </w:r>
      <w:r w:rsidR="0048502A">
        <w:rPr>
          <w:rFonts w:asciiTheme="majorBidi" w:hAnsiTheme="majorBidi" w:cstheme="majorBidi"/>
          <w:sz w:val="28"/>
          <w:szCs w:val="28"/>
        </w:rPr>
        <w:t xml:space="preserve">(the dependent variable) </w:t>
      </w:r>
      <w:r w:rsidR="00020E34" w:rsidRPr="00020E34">
        <w:rPr>
          <w:rFonts w:asciiTheme="majorBidi" w:hAnsiTheme="majorBidi" w:cstheme="majorBidi"/>
          <w:sz w:val="28"/>
          <w:szCs w:val="28"/>
        </w:rPr>
        <w:t>that is consistent with the empirical observation</w:t>
      </w:r>
      <w:r w:rsidR="00020E34">
        <w:rPr>
          <w:rFonts w:asciiTheme="majorBidi" w:hAnsiTheme="majorBidi" w:cstheme="majorBidi"/>
          <w:sz w:val="28"/>
          <w:szCs w:val="28"/>
        </w:rPr>
        <w:t xml:space="preserve"> (</w:t>
      </w:r>
      <w:r w:rsidR="00020E34" w:rsidRPr="00E8487D">
        <w:rPr>
          <w:rFonts w:asciiTheme="majorBidi" w:hAnsiTheme="majorBidi" w:cstheme="majorBidi"/>
          <w:sz w:val="28"/>
          <w:szCs w:val="28"/>
        </w:rPr>
        <w:t>David dr</w:t>
      </w:r>
      <w:r w:rsidR="0048502A">
        <w:rPr>
          <w:rFonts w:asciiTheme="majorBidi" w:hAnsiTheme="majorBidi" w:cstheme="majorBidi"/>
          <w:sz w:val="28"/>
          <w:szCs w:val="28"/>
        </w:rPr>
        <w:t>o</w:t>
      </w:r>
      <w:r w:rsidR="00020E34" w:rsidRPr="00E8487D">
        <w:rPr>
          <w:rFonts w:asciiTheme="majorBidi" w:hAnsiTheme="majorBidi" w:cstheme="majorBidi"/>
          <w:sz w:val="28"/>
          <w:szCs w:val="28"/>
        </w:rPr>
        <w:t>ve to Tel Aviv in his car</w:t>
      </w:r>
      <w:r w:rsidR="00CC1AB2">
        <w:rPr>
          <w:rFonts w:asciiTheme="majorBidi" w:hAnsiTheme="majorBidi" w:cstheme="majorBidi"/>
          <w:sz w:val="28"/>
          <w:szCs w:val="28"/>
        </w:rPr>
        <w:t>)</w:t>
      </w:r>
      <w:r w:rsidR="00020E34" w:rsidRPr="00020E34">
        <w:rPr>
          <w:rFonts w:asciiTheme="majorBidi" w:hAnsiTheme="majorBidi" w:cstheme="majorBidi"/>
          <w:sz w:val="28"/>
          <w:szCs w:val="28"/>
        </w:rPr>
        <w:t>.</w:t>
      </w:r>
      <w:r w:rsidR="00020E34">
        <w:rPr>
          <w:rFonts w:asciiTheme="majorBidi" w:hAnsiTheme="majorBidi" w:cstheme="majorBidi"/>
          <w:sz w:val="28"/>
          <w:szCs w:val="28"/>
        </w:rPr>
        <w:t xml:space="preserve"> </w:t>
      </w:r>
      <w:r w:rsidR="00117C54">
        <w:rPr>
          <w:rFonts w:asciiTheme="majorBidi" w:hAnsiTheme="majorBidi" w:cstheme="majorBidi"/>
          <w:sz w:val="28"/>
          <w:szCs w:val="28"/>
        </w:rPr>
        <w:t>If this approach us correct</w:t>
      </w:r>
      <w:r w:rsidR="00020E34">
        <w:rPr>
          <w:rFonts w:asciiTheme="majorBidi" w:hAnsiTheme="majorBidi" w:cstheme="majorBidi"/>
          <w:sz w:val="28"/>
          <w:szCs w:val="28"/>
        </w:rPr>
        <w:t xml:space="preserve">, </w:t>
      </w:r>
      <w:r w:rsidRPr="00E8487D">
        <w:rPr>
          <w:rFonts w:asciiTheme="majorBidi" w:hAnsiTheme="majorBidi" w:cstheme="majorBidi"/>
          <w:sz w:val="28"/>
          <w:szCs w:val="28"/>
        </w:rPr>
        <w:t xml:space="preserve">the suggestion that </w:t>
      </w:r>
      <w:r w:rsidR="00020E34" w:rsidRPr="00E93AC6">
        <w:rPr>
          <w:rFonts w:asciiTheme="majorBidi" w:hAnsiTheme="majorBidi" w:cstheme="majorBidi"/>
          <w:sz w:val="28"/>
          <w:szCs w:val="28"/>
        </w:rPr>
        <w:t xml:space="preserve">[Motivation/Belief] </w:t>
      </w:r>
      <w:r w:rsidRPr="00E8487D">
        <w:rPr>
          <w:rFonts w:asciiTheme="majorBidi" w:hAnsiTheme="majorBidi" w:cstheme="majorBidi"/>
          <w:sz w:val="28"/>
          <w:szCs w:val="28"/>
        </w:rPr>
        <w:t xml:space="preserve">is a </w:t>
      </w:r>
      <w:r w:rsidR="00020E34">
        <w:rPr>
          <w:rFonts w:asciiTheme="majorBidi" w:hAnsiTheme="majorBidi" w:cstheme="majorBidi"/>
          <w:sz w:val="28"/>
          <w:szCs w:val="28"/>
        </w:rPr>
        <w:t>model</w:t>
      </w:r>
      <w:r w:rsidR="00CC1AB2">
        <w:rPr>
          <w:rFonts w:asciiTheme="majorBidi" w:hAnsiTheme="majorBidi" w:cstheme="majorBidi"/>
          <w:sz w:val="28"/>
          <w:szCs w:val="28"/>
        </w:rPr>
        <w:t xml:space="preserve"> and not a scientific law,</w:t>
      </w:r>
      <w:r w:rsidRPr="00E8487D">
        <w:rPr>
          <w:rFonts w:asciiTheme="majorBidi" w:hAnsiTheme="majorBidi" w:cstheme="majorBidi"/>
          <w:sz w:val="28"/>
          <w:szCs w:val="28"/>
        </w:rPr>
        <w:t xml:space="preserve"> </w:t>
      </w:r>
      <w:r w:rsidR="00117C54">
        <w:rPr>
          <w:rFonts w:asciiTheme="majorBidi" w:hAnsiTheme="majorBidi" w:cstheme="majorBidi"/>
          <w:sz w:val="28"/>
          <w:szCs w:val="28"/>
        </w:rPr>
        <w:t xml:space="preserve">seems </w:t>
      </w:r>
      <w:r w:rsidRPr="00E8487D">
        <w:rPr>
          <w:rFonts w:asciiTheme="majorBidi" w:hAnsiTheme="majorBidi" w:cstheme="majorBidi"/>
          <w:sz w:val="28"/>
          <w:szCs w:val="28"/>
        </w:rPr>
        <w:t>incorrect</w:t>
      </w:r>
      <w:r w:rsidR="00CC1AB2">
        <w:rPr>
          <w:rFonts w:asciiTheme="majorBidi" w:hAnsiTheme="majorBidi" w:cstheme="majorBidi"/>
          <w:sz w:val="28"/>
          <w:szCs w:val="28"/>
        </w:rPr>
        <w:t xml:space="preserve">. Why? </w:t>
      </w:r>
      <w:r w:rsidR="00117C54" w:rsidRPr="00117C54">
        <w:rPr>
          <w:rFonts w:asciiTheme="majorBidi" w:hAnsiTheme="majorBidi" w:cstheme="majorBidi"/>
          <w:sz w:val="28"/>
          <w:szCs w:val="28"/>
        </w:rPr>
        <w:t>Simply because a natural law describes a certain empirical relationship between at least two variables, wh</w:t>
      </w:r>
      <w:r w:rsidR="00117C54">
        <w:rPr>
          <w:rFonts w:asciiTheme="majorBidi" w:hAnsiTheme="majorBidi" w:cstheme="majorBidi"/>
          <w:sz w:val="28"/>
          <w:szCs w:val="28"/>
        </w:rPr>
        <w:t>ereas</w:t>
      </w:r>
      <w:r w:rsidR="00117C54" w:rsidRPr="00117C54">
        <w:rPr>
          <w:rFonts w:asciiTheme="majorBidi" w:hAnsiTheme="majorBidi" w:cstheme="majorBidi"/>
          <w:sz w:val="28"/>
          <w:szCs w:val="28"/>
        </w:rPr>
        <w:t xml:space="preserve"> an explanatory model creates specific explanations.</w:t>
      </w:r>
      <w:r w:rsidR="00117C54">
        <w:rPr>
          <w:rFonts w:asciiTheme="majorBidi" w:hAnsiTheme="majorBidi" w:cstheme="majorBidi"/>
          <w:sz w:val="28"/>
          <w:szCs w:val="28"/>
        </w:rPr>
        <w:t xml:space="preserve"> They are two different things</w:t>
      </w:r>
      <w:r w:rsidR="002452F9">
        <w:rPr>
          <w:rFonts w:asciiTheme="majorBidi" w:hAnsiTheme="majorBidi" w:cstheme="majorBidi"/>
          <w:sz w:val="28"/>
          <w:szCs w:val="28"/>
        </w:rPr>
        <w:t xml:space="preserve"> and if (will/belief) is a law, it cannot be an explanatory procedure</w:t>
      </w:r>
      <w:r w:rsidR="00117C54">
        <w:rPr>
          <w:rFonts w:asciiTheme="majorBidi" w:hAnsiTheme="majorBidi" w:cstheme="majorBidi"/>
          <w:sz w:val="28"/>
          <w:szCs w:val="28"/>
        </w:rPr>
        <w:t>.</w:t>
      </w:r>
      <w:r w:rsidRPr="00E8487D">
        <w:rPr>
          <w:rFonts w:asciiTheme="majorBidi" w:hAnsiTheme="majorBidi" w:cstheme="majorBidi"/>
          <w:sz w:val="28"/>
          <w:szCs w:val="28"/>
        </w:rPr>
        <w:t xml:space="preserve"> My counter-</w:t>
      </w:r>
      <w:r w:rsidRPr="00E8487D">
        <w:rPr>
          <w:rFonts w:asciiTheme="majorBidi" w:hAnsiTheme="majorBidi" w:cstheme="majorBidi"/>
          <w:sz w:val="28"/>
          <w:szCs w:val="28"/>
        </w:rPr>
        <w:lastRenderedPageBreak/>
        <w:t xml:space="preserve">argument is that the purposive-law approach is incorrect for a variety of reasons. </w:t>
      </w:r>
    </w:p>
    <w:p w:rsidR="004A703E" w:rsidRPr="00E8487D" w:rsidRDefault="004A703E" w:rsidP="008D669B">
      <w:pPr>
        <w:bidi w:val="0"/>
        <w:spacing w:before="240" w:line="360" w:lineRule="auto"/>
        <w:ind w:firstLine="720"/>
        <w:rPr>
          <w:rFonts w:asciiTheme="majorBidi" w:hAnsiTheme="majorBidi" w:cstheme="majorBidi"/>
          <w:sz w:val="28"/>
          <w:szCs w:val="28"/>
        </w:rPr>
      </w:pPr>
      <w:r w:rsidRPr="00E8487D">
        <w:rPr>
          <w:rFonts w:asciiTheme="majorBidi" w:hAnsiTheme="majorBidi" w:cstheme="majorBidi"/>
          <w:sz w:val="28"/>
          <w:szCs w:val="28"/>
        </w:rPr>
        <w:t xml:space="preserve">One of my counter-arguments is that the (will/belief) statement (if X wants G and believes that B will realize G, then X will do B) is not a law, an empirical law based on empirical generalization, but is a model, a </w:t>
      </w:r>
      <w:r w:rsidR="008D669B">
        <w:rPr>
          <w:rFonts w:asciiTheme="majorBidi" w:hAnsiTheme="majorBidi" w:cstheme="majorBidi"/>
          <w:sz w:val="28"/>
          <w:szCs w:val="28"/>
        </w:rPr>
        <w:t xml:space="preserve">procedure for </w:t>
      </w:r>
      <w:r w:rsidRPr="00E8487D">
        <w:rPr>
          <w:rFonts w:asciiTheme="majorBidi" w:hAnsiTheme="majorBidi" w:cstheme="majorBidi"/>
          <w:sz w:val="28"/>
          <w:szCs w:val="28"/>
        </w:rPr>
        <w:t>mentalistic explanation</w:t>
      </w:r>
      <w:r w:rsidR="008D669B">
        <w:rPr>
          <w:rFonts w:asciiTheme="majorBidi" w:hAnsiTheme="majorBidi" w:cstheme="majorBidi"/>
          <w:sz w:val="28"/>
          <w:szCs w:val="28"/>
        </w:rPr>
        <w:t>s</w:t>
      </w:r>
      <w:r w:rsidRPr="00E8487D">
        <w:rPr>
          <w:rFonts w:asciiTheme="majorBidi" w:hAnsiTheme="majorBidi" w:cstheme="majorBidi"/>
          <w:sz w:val="28"/>
          <w:szCs w:val="28"/>
        </w:rPr>
        <w:t>. Were it a law, it would be subject to the procedure of empirical refutation. And since to date there have been thousands upon thousands of cases in which specific purposive predictions have been refuted, one may wonder why this so called purposive-law has not been changed or eliminated from the corpus of knowledge of psychology. Why has this refuted and incorrect law not been discarded? Why do people continue to use it? In short, as we shall see below, my proposition is that [</w:t>
      </w:r>
      <w:r w:rsidR="008D669B">
        <w:rPr>
          <w:rFonts w:asciiTheme="majorBidi" w:hAnsiTheme="majorBidi" w:cstheme="majorBidi"/>
          <w:sz w:val="28"/>
          <w:szCs w:val="28"/>
        </w:rPr>
        <w:t>Motivation</w:t>
      </w:r>
      <w:r w:rsidRPr="00E8487D">
        <w:rPr>
          <w:rFonts w:asciiTheme="majorBidi" w:hAnsiTheme="majorBidi" w:cstheme="majorBidi"/>
          <w:sz w:val="28"/>
          <w:szCs w:val="28"/>
        </w:rPr>
        <w:t>/Belief] satisfies the accepted methodological requirements of a scientific explanation model and not of a law.</w:t>
      </w:r>
    </w:p>
    <w:p w:rsidR="004A703E" w:rsidRPr="008D669B" w:rsidRDefault="004A703E" w:rsidP="00E4313D">
      <w:pPr>
        <w:bidi w:val="0"/>
        <w:spacing w:line="360" w:lineRule="auto"/>
        <w:ind w:firstLine="720"/>
        <w:rPr>
          <w:rFonts w:asciiTheme="majorBidi" w:hAnsiTheme="majorBidi" w:cstheme="majorBidi"/>
          <w:b/>
          <w:bCs/>
          <w:sz w:val="28"/>
          <w:szCs w:val="28"/>
        </w:rPr>
      </w:pPr>
      <w:r w:rsidRPr="008D669B">
        <w:rPr>
          <w:rFonts w:asciiTheme="majorBidi" w:hAnsiTheme="majorBidi" w:cstheme="majorBidi"/>
          <w:b/>
          <w:bCs/>
          <w:sz w:val="28"/>
          <w:szCs w:val="28"/>
        </w:rPr>
        <w:t>(</w:t>
      </w:r>
      <w:r w:rsidR="008D669B" w:rsidRPr="008D669B">
        <w:rPr>
          <w:rFonts w:asciiTheme="majorBidi" w:hAnsiTheme="majorBidi" w:cstheme="majorBidi"/>
          <w:b/>
          <w:bCs/>
          <w:sz w:val="28"/>
          <w:szCs w:val="28"/>
        </w:rPr>
        <w:t>4</w:t>
      </w:r>
      <w:r w:rsidRPr="008D669B">
        <w:rPr>
          <w:rFonts w:asciiTheme="majorBidi" w:hAnsiTheme="majorBidi" w:cstheme="majorBidi"/>
          <w:b/>
          <w:bCs/>
          <w:sz w:val="28"/>
          <w:szCs w:val="28"/>
        </w:rPr>
        <w:t>.3.</w:t>
      </w:r>
      <w:r w:rsidR="008D669B" w:rsidRPr="008D669B">
        <w:rPr>
          <w:rFonts w:asciiTheme="majorBidi" w:hAnsiTheme="majorBidi" w:cstheme="majorBidi"/>
          <w:b/>
          <w:bCs/>
          <w:sz w:val="28"/>
          <w:szCs w:val="28"/>
        </w:rPr>
        <w:t>1</w:t>
      </w:r>
      <w:r w:rsidRPr="008D669B">
        <w:rPr>
          <w:rFonts w:asciiTheme="majorBidi" w:hAnsiTheme="majorBidi" w:cstheme="majorBidi"/>
          <w:b/>
          <w:bCs/>
          <w:sz w:val="28"/>
          <w:szCs w:val="28"/>
        </w:rPr>
        <w:t>) [</w:t>
      </w:r>
      <w:r w:rsidR="008D669B" w:rsidRPr="008D669B">
        <w:rPr>
          <w:rFonts w:asciiTheme="majorBidi" w:hAnsiTheme="majorBidi" w:cstheme="majorBidi"/>
          <w:b/>
          <w:bCs/>
          <w:sz w:val="28"/>
          <w:szCs w:val="28"/>
        </w:rPr>
        <w:t>Motivation</w:t>
      </w:r>
      <w:r w:rsidRPr="008D669B">
        <w:rPr>
          <w:rFonts w:asciiTheme="majorBidi" w:hAnsiTheme="majorBidi" w:cstheme="majorBidi"/>
          <w:b/>
          <w:bCs/>
          <w:sz w:val="28"/>
          <w:szCs w:val="28"/>
        </w:rPr>
        <w:t xml:space="preserve">/Belief] satisfies the requirements for scientific explanation: </w:t>
      </w:r>
    </w:p>
    <w:p w:rsidR="004A703E" w:rsidRPr="008D669B" w:rsidRDefault="004A703E" w:rsidP="00142EF1">
      <w:pPr>
        <w:bidi w:val="0"/>
        <w:spacing w:line="360" w:lineRule="auto"/>
        <w:ind w:firstLine="720"/>
        <w:rPr>
          <w:rFonts w:asciiTheme="majorBidi" w:hAnsiTheme="majorBidi" w:cstheme="majorBidi"/>
          <w:sz w:val="28"/>
          <w:szCs w:val="28"/>
        </w:rPr>
      </w:pPr>
      <w:r w:rsidRPr="008D669B">
        <w:rPr>
          <w:rFonts w:asciiTheme="majorBidi" w:hAnsiTheme="majorBidi" w:cstheme="majorBidi"/>
          <w:sz w:val="28"/>
          <w:szCs w:val="28"/>
        </w:rPr>
        <w:t xml:space="preserve">Reasons were developed for conceiving the mentalistic </w:t>
      </w:r>
      <w:r w:rsidR="00142EF1">
        <w:rPr>
          <w:rFonts w:asciiTheme="majorBidi" w:hAnsiTheme="majorBidi" w:cstheme="majorBidi"/>
          <w:sz w:val="28"/>
          <w:szCs w:val="28"/>
        </w:rPr>
        <w:t>[</w:t>
      </w:r>
      <w:r w:rsidR="00E4313D" w:rsidRPr="00E4313D">
        <w:rPr>
          <w:rFonts w:asciiTheme="majorBidi" w:hAnsiTheme="majorBidi" w:cstheme="majorBidi"/>
          <w:sz w:val="28"/>
          <w:szCs w:val="28"/>
        </w:rPr>
        <w:t>Motivation</w:t>
      </w:r>
      <w:r w:rsidRPr="008D669B">
        <w:rPr>
          <w:rFonts w:asciiTheme="majorBidi" w:hAnsiTheme="majorBidi" w:cstheme="majorBidi"/>
          <w:sz w:val="28"/>
          <w:szCs w:val="28"/>
        </w:rPr>
        <w:t xml:space="preserve">/Belief] as a scientific procedure. It is revealed that </w:t>
      </w:r>
      <w:r w:rsidR="00E4313D" w:rsidRPr="008D669B">
        <w:rPr>
          <w:rFonts w:asciiTheme="majorBidi" w:hAnsiTheme="majorBidi" w:cstheme="majorBidi"/>
          <w:sz w:val="28"/>
          <w:szCs w:val="28"/>
        </w:rPr>
        <w:t>[</w:t>
      </w:r>
      <w:r w:rsidR="00E4313D" w:rsidRPr="00E4313D">
        <w:rPr>
          <w:rFonts w:asciiTheme="majorBidi" w:hAnsiTheme="majorBidi" w:cstheme="majorBidi"/>
          <w:sz w:val="28"/>
          <w:szCs w:val="28"/>
        </w:rPr>
        <w:t>Motivation</w:t>
      </w:r>
      <w:r w:rsidR="00E4313D" w:rsidRPr="008D669B">
        <w:rPr>
          <w:rFonts w:asciiTheme="majorBidi" w:hAnsiTheme="majorBidi" w:cstheme="majorBidi"/>
          <w:sz w:val="28"/>
          <w:szCs w:val="28"/>
        </w:rPr>
        <w:t xml:space="preserve">/Belief] </w:t>
      </w:r>
      <w:r w:rsidRPr="008D669B">
        <w:rPr>
          <w:rFonts w:asciiTheme="majorBidi" w:hAnsiTheme="majorBidi" w:cstheme="majorBidi"/>
          <w:sz w:val="28"/>
          <w:szCs w:val="28"/>
        </w:rPr>
        <w:t xml:space="preserve">fulfills </w:t>
      </w:r>
      <w:r w:rsidR="00E4313D">
        <w:rPr>
          <w:rFonts w:asciiTheme="majorBidi" w:hAnsiTheme="majorBidi" w:cstheme="majorBidi"/>
          <w:sz w:val="28"/>
          <w:szCs w:val="28"/>
        </w:rPr>
        <w:t xml:space="preserve">most of </w:t>
      </w:r>
      <w:r w:rsidRPr="008D669B">
        <w:rPr>
          <w:rFonts w:asciiTheme="majorBidi" w:hAnsiTheme="majorBidi" w:cstheme="majorBidi"/>
          <w:sz w:val="28"/>
          <w:szCs w:val="28"/>
        </w:rPr>
        <w:t xml:space="preserve">the requirements of scientific methodology for providing explanations. Although it is very difficult to reduce a mentalistic explanation to a mechanistic explanation (see </w:t>
      </w:r>
      <w:r w:rsidR="00E4313D">
        <w:rPr>
          <w:rFonts w:asciiTheme="majorBidi" w:hAnsiTheme="majorBidi" w:cstheme="majorBidi"/>
          <w:sz w:val="28"/>
          <w:szCs w:val="28"/>
        </w:rPr>
        <w:t xml:space="preserve">previous </w:t>
      </w:r>
      <w:r w:rsidRPr="008D669B">
        <w:rPr>
          <w:rFonts w:asciiTheme="majorBidi" w:hAnsiTheme="majorBidi" w:cstheme="majorBidi"/>
          <w:sz w:val="28"/>
          <w:szCs w:val="28"/>
        </w:rPr>
        <w:t xml:space="preserve">chapters), it is shown here that the scientific requirements for explanation are wide enough to encompass the mentalistic explanation </w:t>
      </w:r>
      <w:r w:rsidR="00E4313D">
        <w:rPr>
          <w:rFonts w:asciiTheme="majorBidi" w:hAnsiTheme="majorBidi" w:cstheme="majorBidi"/>
          <w:sz w:val="28"/>
          <w:szCs w:val="28"/>
        </w:rPr>
        <w:t xml:space="preserve">model (procedure) </w:t>
      </w:r>
      <w:r w:rsidR="00E4313D" w:rsidRPr="008D669B">
        <w:rPr>
          <w:rFonts w:asciiTheme="majorBidi" w:hAnsiTheme="majorBidi" w:cstheme="majorBidi"/>
          <w:sz w:val="28"/>
          <w:szCs w:val="28"/>
        </w:rPr>
        <w:t>[</w:t>
      </w:r>
      <w:r w:rsidR="00E4313D" w:rsidRPr="00E4313D">
        <w:rPr>
          <w:rFonts w:asciiTheme="majorBidi" w:hAnsiTheme="majorBidi" w:cstheme="majorBidi"/>
          <w:sz w:val="28"/>
          <w:szCs w:val="28"/>
        </w:rPr>
        <w:t>Motivation</w:t>
      </w:r>
      <w:r w:rsidR="00E4313D" w:rsidRPr="008D669B">
        <w:rPr>
          <w:rFonts w:asciiTheme="majorBidi" w:hAnsiTheme="majorBidi" w:cstheme="majorBidi"/>
          <w:sz w:val="28"/>
          <w:szCs w:val="28"/>
        </w:rPr>
        <w:t>/Belief]</w:t>
      </w:r>
      <w:r w:rsidR="00E4313D">
        <w:rPr>
          <w:rFonts w:asciiTheme="majorBidi" w:hAnsiTheme="majorBidi" w:cstheme="majorBidi"/>
          <w:sz w:val="28"/>
          <w:szCs w:val="28"/>
        </w:rPr>
        <w:t xml:space="preserve"> </w:t>
      </w:r>
      <w:r w:rsidRPr="008D669B">
        <w:rPr>
          <w:rFonts w:asciiTheme="majorBidi" w:hAnsiTheme="majorBidi" w:cstheme="majorBidi"/>
          <w:sz w:val="28"/>
          <w:szCs w:val="28"/>
        </w:rPr>
        <w:t xml:space="preserve">too. Hence, according to the scientific game rules, mentalistic explanations are methodologically legitimate. In the following I present arguments that support the proposal that </w:t>
      </w:r>
      <w:r w:rsidR="00E4313D" w:rsidRPr="008D669B">
        <w:rPr>
          <w:rFonts w:asciiTheme="majorBidi" w:hAnsiTheme="majorBidi" w:cstheme="majorBidi"/>
          <w:sz w:val="28"/>
          <w:szCs w:val="28"/>
        </w:rPr>
        <w:t>[</w:t>
      </w:r>
      <w:r w:rsidR="00E4313D" w:rsidRPr="00E4313D">
        <w:rPr>
          <w:rFonts w:asciiTheme="majorBidi" w:hAnsiTheme="majorBidi" w:cstheme="majorBidi"/>
          <w:sz w:val="28"/>
          <w:szCs w:val="28"/>
        </w:rPr>
        <w:t>Motivation</w:t>
      </w:r>
      <w:r w:rsidR="00E4313D" w:rsidRPr="008D669B">
        <w:rPr>
          <w:rFonts w:asciiTheme="majorBidi" w:hAnsiTheme="majorBidi" w:cstheme="majorBidi"/>
          <w:sz w:val="28"/>
          <w:szCs w:val="28"/>
        </w:rPr>
        <w:t xml:space="preserve">/Belief] </w:t>
      </w:r>
      <w:r w:rsidRPr="008D669B">
        <w:rPr>
          <w:rFonts w:asciiTheme="majorBidi" w:hAnsiTheme="majorBidi" w:cstheme="majorBidi"/>
          <w:sz w:val="28"/>
          <w:szCs w:val="28"/>
        </w:rPr>
        <w:t xml:space="preserve">(A) meets the methodological requirements for a procedure (model) of scientific explanation, and (B) </w:t>
      </w:r>
      <w:r w:rsidR="00E4313D">
        <w:rPr>
          <w:rFonts w:asciiTheme="majorBidi" w:hAnsiTheme="majorBidi" w:cstheme="majorBidi"/>
          <w:sz w:val="28"/>
          <w:szCs w:val="28"/>
        </w:rPr>
        <w:t xml:space="preserve">provide </w:t>
      </w:r>
      <w:r w:rsidR="00E4313D">
        <w:rPr>
          <w:rFonts w:asciiTheme="majorBidi" w:hAnsiTheme="majorBidi" w:cstheme="majorBidi"/>
          <w:sz w:val="28"/>
          <w:szCs w:val="28"/>
        </w:rPr>
        <w:lastRenderedPageBreak/>
        <w:t xml:space="preserve">additional arguments that will/belief </w:t>
      </w:r>
      <w:r w:rsidRPr="008D669B">
        <w:rPr>
          <w:rFonts w:asciiTheme="majorBidi" w:hAnsiTheme="majorBidi" w:cstheme="majorBidi"/>
          <w:sz w:val="28"/>
          <w:szCs w:val="28"/>
        </w:rPr>
        <w:t xml:space="preserve">cannot be conceived </w:t>
      </w:r>
      <w:r w:rsidR="00E4313D">
        <w:rPr>
          <w:rFonts w:asciiTheme="majorBidi" w:hAnsiTheme="majorBidi" w:cstheme="majorBidi"/>
          <w:sz w:val="28"/>
          <w:szCs w:val="28"/>
        </w:rPr>
        <w:t xml:space="preserve">of </w:t>
      </w:r>
      <w:r w:rsidRPr="008D669B">
        <w:rPr>
          <w:rFonts w:asciiTheme="majorBidi" w:hAnsiTheme="majorBidi" w:cstheme="majorBidi"/>
          <w:sz w:val="28"/>
          <w:szCs w:val="28"/>
        </w:rPr>
        <w:t>as a law in the sciences.</w:t>
      </w:r>
    </w:p>
    <w:p w:rsidR="004A703E" w:rsidRPr="00F70243" w:rsidRDefault="004A703E" w:rsidP="00A619E8">
      <w:pPr>
        <w:bidi w:val="0"/>
        <w:spacing w:line="360" w:lineRule="auto"/>
        <w:ind w:left="-142"/>
        <w:rPr>
          <w:rFonts w:asciiTheme="majorBidi" w:hAnsiTheme="majorBidi" w:cstheme="majorBidi"/>
          <w:sz w:val="28"/>
          <w:szCs w:val="28"/>
        </w:rPr>
      </w:pPr>
      <w:r w:rsidRPr="00274785">
        <w:rPr>
          <w:rFonts w:asciiTheme="majorBidi" w:hAnsiTheme="majorBidi" w:cstheme="majorBidi"/>
          <w:sz w:val="24"/>
          <w:szCs w:val="24"/>
        </w:rPr>
        <w:tab/>
      </w:r>
      <w:r w:rsidRPr="00274785">
        <w:rPr>
          <w:rFonts w:asciiTheme="majorBidi" w:hAnsiTheme="majorBidi" w:cstheme="majorBidi"/>
          <w:sz w:val="24"/>
          <w:szCs w:val="24"/>
        </w:rPr>
        <w:tab/>
      </w:r>
      <w:r w:rsidRPr="00F70243">
        <w:rPr>
          <w:rFonts w:asciiTheme="majorBidi" w:hAnsiTheme="majorBidi" w:cstheme="majorBidi"/>
          <w:b/>
          <w:bCs/>
          <w:sz w:val="28"/>
          <w:szCs w:val="28"/>
        </w:rPr>
        <w:t>(A)</w:t>
      </w:r>
      <w:r w:rsidRPr="00F70243">
        <w:rPr>
          <w:rFonts w:asciiTheme="majorBidi" w:hAnsiTheme="majorBidi" w:cstheme="majorBidi"/>
          <w:sz w:val="28"/>
          <w:szCs w:val="28"/>
        </w:rPr>
        <w:t xml:space="preserve"> </w:t>
      </w:r>
      <w:r w:rsidRPr="00F70243">
        <w:rPr>
          <w:rFonts w:asciiTheme="majorBidi" w:hAnsiTheme="majorBidi" w:cstheme="majorBidi"/>
          <w:i/>
          <w:iCs/>
          <w:sz w:val="28"/>
          <w:szCs w:val="28"/>
        </w:rPr>
        <w:t>Methodological requirements for a procedure of scientific explanation</w:t>
      </w:r>
      <w:r w:rsidRPr="00F70243">
        <w:rPr>
          <w:rFonts w:asciiTheme="majorBidi" w:hAnsiTheme="majorBidi" w:cstheme="majorBidi"/>
          <w:sz w:val="28"/>
          <w:szCs w:val="28"/>
        </w:rPr>
        <w:t xml:space="preserve">: Based on the literature on explanation, I propose that an explanation procedure (model) has four major characteristics (see Hempel, 1965; </w:t>
      </w:r>
      <w:r w:rsidRPr="00142EF1">
        <w:rPr>
          <w:rFonts w:asciiTheme="majorBidi" w:hAnsiTheme="majorBidi" w:cstheme="majorBidi"/>
          <w:sz w:val="28"/>
          <w:szCs w:val="28"/>
          <w:u w:val="single"/>
        </w:rPr>
        <w:t>Lipton, 1992, 2001; Psillos, 2002; Rakover, 1990, 1997; Salmon, 19</w:t>
      </w:r>
      <w:r w:rsidR="00A619E8">
        <w:rPr>
          <w:rFonts w:asciiTheme="majorBidi" w:hAnsiTheme="majorBidi" w:cstheme="majorBidi"/>
          <w:sz w:val="28"/>
          <w:szCs w:val="28"/>
          <w:u w:val="single"/>
        </w:rPr>
        <w:t>90</w:t>
      </w:r>
      <w:r w:rsidRPr="00142EF1">
        <w:rPr>
          <w:rFonts w:asciiTheme="majorBidi" w:hAnsiTheme="majorBidi" w:cstheme="majorBidi"/>
          <w:sz w:val="28"/>
          <w:szCs w:val="28"/>
          <w:u w:val="single"/>
        </w:rPr>
        <w:t xml:space="preserve">; van Fraassen, </w:t>
      </w:r>
      <w:r w:rsidRPr="00516240">
        <w:rPr>
          <w:rFonts w:asciiTheme="majorBidi" w:hAnsiTheme="majorBidi" w:cstheme="majorBidi"/>
          <w:sz w:val="28"/>
          <w:szCs w:val="28"/>
        </w:rPr>
        <w:t>1980; Woodward, 2002</w:t>
      </w:r>
      <w:r w:rsidRPr="00142EF1">
        <w:rPr>
          <w:rFonts w:asciiTheme="majorBidi" w:hAnsiTheme="majorBidi" w:cstheme="majorBidi"/>
          <w:sz w:val="28"/>
          <w:szCs w:val="28"/>
          <w:u w:val="single"/>
        </w:rPr>
        <w:t>)</w:t>
      </w:r>
      <w:r w:rsidRPr="00F70243">
        <w:rPr>
          <w:rFonts w:asciiTheme="majorBidi" w:hAnsiTheme="majorBidi" w:cstheme="majorBidi"/>
          <w:sz w:val="28"/>
          <w:szCs w:val="28"/>
        </w:rPr>
        <w:t xml:space="preserve">. </w:t>
      </w:r>
      <w:r w:rsidR="00F70243">
        <w:rPr>
          <w:rFonts w:asciiTheme="majorBidi" w:hAnsiTheme="majorBidi" w:cstheme="majorBidi"/>
          <w:sz w:val="28"/>
          <w:szCs w:val="28"/>
        </w:rPr>
        <w:t xml:space="preserve">In addition to these four requirements, </w:t>
      </w:r>
      <w:r w:rsidRPr="00F70243">
        <w:rPr>
          <w:rFonts w:asciiTheme="majorBidi" w:hAnsiTheme="majorBidi" w:cstheme="majorBidi"/>
          <w:sz w:val="28"/>
          <w:szCs w:val="28"/>
        </w:rPr>
        <w:t>I add a fifth</w:t>
      </w:r>
      <w:r w:rsidR="00F70243">
        <w:rPr>
          <w:rFonts w:asciiTheme="majorBidi" w:hAnsiTheme="majorBidi" w:cstheme="majorBidi"/>
          <w:sz w:val="28"/>
          <w:szCs w:val="28"/>
        </w:rPr>
        <w:t xml:space="preserve"> new </w:t>
      </w:r>
      <w:r w:rsidRPr="00F70243">
        <w:rPr>
          <w:rFonts w:asciiTheme="majorBidi" w:hAnsiTheme="majorBidi" w:cstheme="majorBidi"/>
          <w:sz w:val="28"/>
          <w:szCs w:val="28"/>
        </w:rPr>
        <w:t>requirement called "Empirical Irrelevance."</w:t>
      </w:r>
    </w:p>
    <w:p w:rsidR="004A703E" w:rsidRPr="00BE13AB" w:rsidRDefault="004A703E" w:rsidP="00BE13AB">
      <w:pPr>
        <w:bidi w:val="0"/>
        <w:spacing w:line="360" w:lineRule="auto"/>
        <w:ind w:firstLine="720"/>
        <w:rPr>
          <w:rFonts w:asciiTheme="majorBidi" w:hAnsiTheme="majorBidi" w:cstheme="majorBidi"/>
          <w:sz w:val="28"/>
          <w:szCs w:val="28"/>
        </w:rPr>
      </w:pPr>
      <w:r w:rsidRPr="00BE13AB">
        <w:rPr>
          <w:rFonts w:asciiTheme="majorBidi" w:hAnsiTheme="majorBidi" w:cstheme="majorBidi"/>
          <w:sz w:val="28"/>
          <w:szCs w:val="28"/>
        </w:rPr>
        <w:t xml:space="preserve">(1) </w:t>
      </w:r>
      <w:r w:rsidRPr="00BE13AB">
        <w:rPr>
          <w:rFonts w:asciiTheme="majorBidi" w:hAnsiTheme="majorBidi" w:cstheme="majorBidi"/>
          <w:i/>
          <w:iCs/>
          <w:sz w:val="28"/>
          <w:szCs w:val="28"/>
        </w:rPr>
        <w:t>General procedure</w:t>
      </w:r>
      <w:r w:rsidRPr="00BE13AB">
        <w:rPr>
          <w:rFonts w:asciiTheme="majorBidi" w:hAnsiTheme="majorBidi" w:cstheme="majorBidi"/>
          <w:sz w:val="28"/>
          <w:szCs w:val="28"/>
        </w:rPr>
        <w:t>: A</w:t>
      </w:r>
      <w:r w:rsidR="00BE13AB">
        <w:rPr>
          <w:rFonts w:asciiTheme="majorBidi" w:hAnsiTheme="majorBidi" w:cstheme="majorBidi"/>
          <w:sz w:val="28"/>
          <w:szCs w:val="28"/>
        </w:rPr>
        <w:t xml:space="preserve"> mechanistic </w:t>
      </w:r>
      <w:r w:rsidRPr="00BE13AB">
        <w:rPr>
          <w:rFonts w:asciiTheme="majorBidi" w:hAnsiTheme="majorBidi" w:cstheme="majorBidi"/>
          <w:sz w:val="28"/>
          <w:szCs w:val="28"/>
        </w:rPr>
        <w:t xml:space="preserve">explanation model is a general procedure whereby the researcher proposes </w:t>
      </w:r>
      <w:r w:rsidR="00BE13AB">
        <w:rPr>
          <w:rFonts w:asciiTheme="majorBidi" w:hAnsiTheme="majorBidi" w:cstheme="majorBidi"/>
          <w:sz w:val="28"/>
          <w:szCs w:val="28"/>
        </w:rPr>
        <w:t xml:space="preserve">many </w:t>
      </w:r>
      <w:r w:rsidRPr="00BE13AB">
        <w:rPr>
          <w:rFonts w:asciiTheme="majorBidi" w:hAnsiTheme="majorBidi" w:cstheme="majorBidi"/>
          <w:sz w:val="28"/>
          <w:szCs w:val="28"/>
        </w:rPr>
        <w:t xml:space="preserve">specific explanations for </w:t>
      </w:r>
      <w:r w:rsidR="00BE13AB" w:rsidRPr="00BE13AB">
        <w:rPr>
          <w:rFonts w:asciiTheme="majorBidi" w:hAnsiTheme="majorBidi" w:cstheme="majorBidi"/>
          <w:sz w:val="28"/>
          <w:szCs w:val="28"/>
        </w:rPr>
        <w:t xml:space="preserve">numerous </w:t>
      </w:r>
      <w:r w:rsidRPr="00BE13AB">
        <w:rPr>
          <w:rFonts w:asciiTheme="majorBidi" w:hAnsiTheme="majorBidi" w:cstheme="majorBidi"/>
          <w:sz w:val="28"/>
          <w:szCs w:val="28"/>
        </w:rPr>
        <w:t xml:space="preserve">specific phenomena. The specific explanation itself is perceived as a particular case of the general </w:t>
      </w:r>
      <w:r w:rsidR="00BE13AB">
        <w:rPr>
          <w:rFonts w:asciiTheme="majorBidi" w:hAnsiTheme="majorBidi" w:cstheme="majorBidi"/>
          <w:sz w:val="28"/>
          <w:szCs w:val="28"/>
        </w:rPr>
        <w:t>theory, law or mechanism</w:t>
      </w:r>
      <w:r w:rsidRPr="00BE13AB">
        <w:rPr>
          <w:rFonts w:asciiTheme="majorBidi" w:hAnsiTheme="majorBidi" w:cstheme="majorBidi"/>
          <w:sz w:val="28"/>
          <w:szCs w:val="28"/>
        </w:rPr>
        <w:t xml:space="preserve">. This property is maintained in the mentalistic explanation too: the specific explanation that David waves in order to bid farewell to </w:t>
      </w:r>
      <w:r w:rsidR="00BE13AB">
        <w:rPr>
          <w:rFonts w:asciiTheme="majorBidi" w:hAnsiTheme="majorBidi" w:cstheme="majorBidi"/>
          <w:sz w:val="28"/>
          <w:szCs w:val="28"/>
        </w:rPr>
        <w:t>Ruth is a specific instance of the</w:t>
      </w:r>
      <w:r w:rsidRPr="00BE13AB">
        <w:rPr>
          <w:rFonts w:asciiTheme="majorBidi" w:hAnsiTheme="majorBidi" w:cstheme="majorBidi"/>
          <w:sz w:val="28"/>
          <w:szCs w:val="28"/>
        </w:rPr>
        <w:t xml:space="preserve"> explanation procedure, [</w:t>
      </w:r>
      <w:r w:rsidR="00BE13AB">
        <w:rPr>
          <w:rFonts w:asciiTheme="majorBidi" w:hAnsiTheme="majorBidi" w:cstheme="majorBidi"/>
          <w:sz w:val="28"/>
          <w:szCs w:val="28"/>
        </w:rPr>
        <w:t>Motivation</w:t>
      </w:r>
      <w:r w:rsidRPr="00BE13AB">
        <w:rPr>
          <w:rFonts w:asciiTheme="majorBidi" w:hAnsiTheme="majorBidi" w:cstheme="majorBidi"/>
          <w:sz w:val="28"/>
          <w:szCs w:val="28"/>
        </w:rPr>
        <w:t xml:space="preserve">/Belief], according to which an individual will perform a certain act if she believes that this act will realize her </w:t>
      </w:r>
      <w:r w:rsidR="00BE13AB">
        <w:rPr>
          <w:rFonts w:asciiTheme="majorBidi" w:hAnsiTheme="majorBidi" w:cstheme="majorBidi"/>
          <w:sz w:val="28"/>
          <w:szCs w:val="28"/>
        </w:rPr>
        <w:t>motivation (</w:t>
      </w:r>
      <w:r w:rsidRPr="00BE13AB">
        <w:rPr>
          <w:rFonts w:asciiTheme="majorBidi" w:hAnsiTheme="majorBidi" w:cstheme="majorBidi"/>
          <w:sz w:val="28"/>
          <w:szCs w:val="28"/>
        </w:rPr>
        <w:t>desire</w:t>
      </w:r>
      <w:r w:rsidR="00BE13AB">
        <w:rPr>
          <w:rFonts w:asciiTheme="majorBidi" w:hAnsiTheme="majorBidi" w:cstheme="majorBidi"/>
          <w:sz w:val="28"/>
          <w:szCs w:val="28"/>
        </w:rPr>
        <w:t>)</w:t>
      </w:r>
      <w:r w:rsidRPr="00BE13AB">
        <w:rPr>
          <w:rFonts w:asciiTheme="majorBidi" w:hAnsiTheme="majorBidi" w:cstheme="majorBidi"/>
          <w:sz w:val="28"/>
          <w:szCs w:val="28"/>
        </w:rPr>
        <w:t>.</w:t>
      </w:r>
    </w:p>
    <w:p w:rsidR="004A703E" w:rsidRPr="00713BDB" w:rsidRDefault="004A703E" w:rsidP="00713BDB">
      <w:pPr>
        <w:bidi w:val="0"/>
        <w:spacing w:line="360" w:lineRule="auto"/>
        <w:ind w:left="-142"/>
        <w:rPr>
          <w:rFonts w:asciiTheme="majorBidi" w:hAnsiTheme="majorBidi" w:cstheme="majorBidi"/>
          <w:sz w:val="28"/>
          <w:szCs w:val="28"/>
        </w:rPr>
      </w:pPr>
      <w:r w:rsidRPr="00274785">
        <w:rPr>
          <w:rFonts w:asciiTheme="majorBidi" w:hAnsiTheme="majorBidi" w:cstheme="majorBidi"/>
          <w:sz w:val="24"/>
          <w:szCs w:val="24"/>
        </w:rPr>
        <w:t xml:space="preserve"> </w:t>
      </w:r>
      <w:r w:rsidRPr="00274785">
        <w:rPr>
          <w:rFonts w:asciiTheme="majorBidi" w:hAnsiTheme="majorBidi" w:cstheme="majorBidi"/>
          <w:sz w:val="24"/>
          <w:szCs w:val="24"/>
        </w:rPr>
        <w:tab/>
      </w:r>
      <w:r w:rsidRPr="00274785">
        <w:rPr>
          <w:rFonts w:asciiTheme="majorBidi" w:hAnsiTheme="majorBidi" w:cstheme="majorBidi"/>
          <w:sz w:val="24"/>
          <w:szCs w:val="24"/>
        </w:rPr>
        <w:tab/>
      </w:r>
      <w:r w:rsidRPr="00713BDB">
        <w:rPr>
          <w:rFonts w:asciiTheme="majorBidi" w:hAnsiTheme="majorBidi" w:cstheme="majorBidi"/>
          <w:sz w:val="28"/>
          <w:szCs w:val="28"/>
        </w:rPr>
        <w:t xml:space="preserve">(2) </w:t>
      </w:r>
      <w:r w:rsidRPr="00713BDB">
        <w:rPr>
          <w:rFonts w:asciiTheme="majorBidi" w:hAnsiTheme="majorBidi" w:cstheme="majorBidi"/>
          <w:i/>
          <w:iCs/>
          <w:sz w:val="28"/>
          <w:szCs w:val="28"/>
        </w:rPr>
        <w:t>Causes and reasons</w:t>
      </w:r>
      <w:r w:rsidRPr="00713BDB">
        <w:rPr>
          <w:rFonts w:asciiTheme="majorBidi" w:hAnsiTheme="majorBidi" w:cstheme="majorBidi"/>
          <w:sz w:val="28"/>
          <w:szCs w:val="28"/>
        </w:rPr>
        <w:t>: In most cases a</w:t>
      </w:r>
      <w:r w:rsidR="00713BDB">
        <w:rPr>
          <w:rFonts w:asciiTheme="majorBidi" w:hAnsiTheme="majorBidi" w:cstheme="majorBidi"/>
          <w:sz w:val="28"/>
          <w:szCs w:val="28"/>
        </w:rPr>
        <w:t xml:space="preserve"> mechanistic </w:t>
      </w:r>
      <w:r w:rsidRPr="00713BDB">
        <w:rPr>
          <w:rFonts w:asciiTheme="majorBidi" w:hAnsiTheme="majorBidi" w:cstheme="majorBidi"/>
          <w:sz w:val="28"/>
          <w:szCs w:val="28"/>
        </w:rPr>
        <w:t xml:space="preserve">explanation model in the natural sciences assumes that the explanation for a phenomenon is associated with a general law, a theory, a mechanism, which </w:t>
      </w:r>
      <w:r w:rsidR="00713BDB">
        <w:rPr>
          <w:rFonts w:asciiTheme="majorBidi" w:hAnsiTheme="majorBidi" w:cstheme="majorBidi"/>
          <w:sz w:val="28"/>
          <w:szCs w:val="28"/>
        </w:rPr>
        <w:t xml:space="preserve">answers the questions of </w:t>
      </w:r>
      <w:r w:rsidR="00713BDB">
        <w:rPr>
          <w:rFonts w:asciiTheme="majorBidi" w:hAnsiTheme="majorBidi" w:cstheme="majorBidi"/>
          <w:i/>
          <w:iCs/>
          <w:sz w:val="28"/>
          <w:szCs w:val="28"/>
        </w:rPr>
        <w:t xml:space="preserve">why </w:t>
      </w:r>
      <w:r w:rsidR="00713BDB">
        <w:rPr>
          <w:rFonts w:asciiTheme="majorBidi" w:hAnsiTheme="majorBidi" w:cstheme="majorBidi"/>
          <w:sz w:val="28"/>
          <w:szCs w:val="28"/>
        </w:rPr>
        <w:t xml:space="preserve">and </w:t>
      </w:r>
      <w:r w:rsidR="00713BDB">
        <w:rPr>
          <w:rFonts w:asciiTheme="majorBidi" w:hAnsiTheme="majorBidi" w:cstheme="majorBidi"/>
          <w:i/>
          <w:iCs/>
          <w:sz w:val="28"/>
          <w:szCs w:val="28"/>
        </w:rPr>
        <w:t xml:space="preserve">how </w:t>
      </w:r>
      <w:r w:rsidR="00713BDB">
        <w:rPr>
          <w:rFonts w:asciiTheme="majorBidi" w:hAnsiTheme="majorBidi" w:cstheme="majorBidi"/>
          <w:sz w:val="28"/>
          <w:szCs w:val="28"/>
        </w:rPr>
        <w:t xml:space="preserve">by </w:t>
      </w:r>
      <w:r w:rsidRPr="00713BDB">
        <w:rPr>
          <w:rFonts w:asciiTheme="majorBidi" w:hAnsiTheme="majorBidi" w:cstheme="majorBidi"/>
          <w:sz w:val="28"/>
          <w:szCs w:val="28"/>
        </w:rPr>
        <w:t>propos</w:t>
      </w:r>
      <w:r w:rsidR="00713BDB">
        <w:rPr>
          <w:rFonts w:asciiTheme="majorBidi" w:hAnsiTheme="majorBidi" w:cstheme="majorBidi"/>
          <w:sz w:val="28"/>
          <w:szCs w:val="28"/>
        </w:rPr>
        <w:t>ing</w:t>
      </w:r>
      <w:r w:rsidRPr="00713BDB">
        <w:rPr>
          <w:rFonts w:asciiTheme="majorBidi" w:hAnsiTheme="majorBidi" w:cstheme="majorBidi"/>
          <w:sz w:val="28"/>
          <w:szCs w:val="28"/>
        </w:rPr>
        <w:t xml:space="preserve"> causes for the phenomenon's occurrence. Analogously, regarding a human's (or a supreme animal's) behavior the</w:t>
      </w:r>
      <w:r w:rsidR="00713BDB">
        <w:rPr>
          <w:rFonts w:asciiTheme="majorBidi" w:hAnsiTheme="majorBidi" w:cstheme="majorBidi"/>
          <w:sz w:val="28"/>
          <w:szCs w:val="28"/>
        </w:rPr>
        <w:t xml:space="preserve"> mentalistic </w:t>
      </w:r>
      <w:r w:rsidRPr="00713BDB">
        <w:rPr>
          <w:rFonts w:asciiTheme="majorBidi" w:hAnsiTheme="majorBidi" w:cstheme="majorBidi"/>
          <w:sz w:val="28"/>
          <w:szCs w:val="28"/>
        </w:rPr>
        <w:t xml:space="preserve">explanation of behavior is accomplished by an appeal to internal mental processes that give reasons for its occurrence. </w:t>
      </w:r>
    </w:p>
    <w:p w:rsidR="004A703E" w:rsidRPr="00713BDB" w:rsidRDefault="004A703E" w:rsidP="00D63DEB">
      <w:pPr>
        <w:bidi w:val="0"/>
        <w:spacing w:line="360" w:lineRule="auto"/>
        <w:ind w:left="-142" w:firstLine="862"/>
        <w:rPr>
          <w:rFonts w:asciiTheme="majorBidi" w:hAnsiTheme="majorBidi" w:cstheme="majorBidi"/>
          <w:sz w:val="28"/>
          <w:szCs w:val="28"/>
        </w:rPr>
      </w:pPr>
      <w:r w:rsidRPr="00713BDB">
        <w:rPr>
          <w:rFonts w:asciiTheme="majorBidi" w:hAnsiTheme="majorBidi" w:cstheme="majorBidi"/>
          <w:sz w:val="28"/>
          <w:szCs w:val="28"/>
        </w:rPr>
        <w:t xml:space="preserve">(3) </w:t>
      </w:r>
      <w:r w:rsidRPr="00713BDB">
        <w:rPr>
          <w:rFonts w:asciiTheme="majorBidi" w:hAnsiTheme="majorBidi" w:cstheme="majorBidi"/>
          <w:i/>
          <w:iCs/>
          <w:sz w:val="28"/>
          <w:szCs w:val="28"/>
        </w:rPr>
        <w:t>Rationality</w:t>
      </w:r>
      <w:r w:rsidRPr="00713BDB">
        <w:rPr>
          <w:rFonts w:asciiTheme="majorBidi" w:hAnsiTheme="majorBidi" w:cstheme="majorBidi"/>
          <w:sz w:val="28"/>
          <w:szCs w:val="28"/>
        </w:rPr>
        <w:t xml:space="preserve">: In the natural sciences an explanation procedure creates from one sort of information (the </w:t>
      </w:r>
      <w:r w:rsidRPr="00713BDB">
        <w:rPr>
          <w:rFonts w:asciiTheme="majorBidi" w:hAnsiTheme="majorBidi" w:cstheme="majorBidi"/>
          <w:i/>
          <w:iCs/>
          <w:sz w:val="28"/>
          <w:szCs w:val="28"/>
        </w:rPr>
        <w:t>explanans</w:t>
      </w:r>
      <w:r w:rsidR="00713BDB">
        <w:rPr>
          <w:rFonts w:asciiTheme="majorBidi" w:hAnsiTheme="majorBidi" w:cstheme="majorBidi"/>
          <w:i/>
          <w:iCs/>
          <w:sz w:val="28"/>
          <w:szCs w:val="28"/>
        </w:rPr>
        <w:t>, the explaining factors</w:t>
      </w:r>
      <w:r w:rsidRPr="00713BDB">
        <w:rPr>
          <w:rFonts w:asciiTheme="majorBidi" w:hAnsiTheme="majorBidi" w:cstheme="majorBidi"/>
          <w:sz w:val="28"/>
          <w:szCs w:val="28"/>
        </w:rPr>
        <w:t xml:space="preserve">) another sort of information (the </w:t>
      </w:r>
      <w:r w:rsidRPr="00713BDB">
        <w:rPr>
          <w:rFonts w:asciiTheme="majorBidi" w:hAnsiTheme="majorBidi" w:cstheme="majorBidi"/>
          <w:i/>
          <w:iCs/>
          <w:sz w:val="28"/>
          <w:szCs w:val="28"/>
        </w:rPr>
        <w:t>explanandum</w:t>
      </w:r>
      <w:r w:rsidR="00713BDB">
        <w:rPr>
          <w:rFonts w:asciiTheme="majorBidi" w:hAnsiTheme="majorBidi" w:cstheme="majorBidi"/>
          <w:i/>
          <w:iCs/>
          <w:sz w:val="28"/>
          <w:szCs w:val="28"/>
        </w:rPr>
        <w:t>, the explained behavior</w:t>
      </w:r>
      <w:r w:rsidRPr="00713BDB">
        <w:rPr>
          <w:rFonts w:asciiTheme="majorBidi" w:hAnsiTheme="majorBidi" w:cstheme="majorBidi"/>
          <w:sz w:val="28"/>
          <w:szCs w:val="28"/>
        </w:rPr>
        <w:t xml:space="preserve">) by means of rules of </w:t>
      </w:r>
      <w:r w:rsidRPr="00713BDB">
        <w:rPr>
          <w:rFonts w:asciiTheme="majorBidi" w:hAnsiTheme="majorBidi" w:cstheme="majorBidi"/>
          <w:sz w:val="28"/>
          <w:szCs w:val="28"/>
        </w:rPr>
        <w:lastRenderedPageBreak/>
        <w:t xml:space="preserve">logic (deduction, induction), mathematics and probability. Thus, the occurrence of the studied phenomenon is expected because it is predicted on the basis of certain information and rational rules. Similar things happen in the case of the </w:t>
      </w:r>
      <w:r w:rsidR="00713BDB">
        <w:rPr>
          <w:rFonts w:asciiTheme="majorBidi" w:hAnsiTheme="majorBidi" w:cstheme="majorBidi"/>
          <w:sz w:val="28"/>
          <w:szCs w:val="28"/>
        </w:rPr>
        <w:t>mentalistic</w:t>
      </w:r>
      <w:r w:rsidRPr="00713BDB">
        <w:rPr>
          <w:rFonts w:asciiTheme="majorBidi" w:hAnsiTheme="majorBidi" w:cstheme="majorBidi"/>
          <w:sz w:val="28"/>
          <w:szCs w:val="28"/>
        </w:rPr>
        <w:t xml:space="preserve">, </w:t>
      </w:r>
      <w:r w:rsidR="00713BDB" w:rsidRPr="00BE13AB">
        <w:rPr>
          <w:rFonts w:asciiTheme="majorBidi" w:hAnsiTheme="majorBidi" w:cstheme="majorBidi"/>
          <w:sz w:val="28"/>
          <w:szCs w:val="28"/>
        </w:rPr>
        <w:t>[</w:t>
      </w:r>
      <w:r w:rsidR="00713BDB">
        <w:rPr>
          <w:rFonts w:asciiTheme="majorBidi" w:hAnsiTheme="majorBidi" w:cstheme="majorBidi"/>
          <w:sz w:val="28"/>
          <w:szCs w:val="28"/>
        </w:rPr>
        <w:t>Motivation</w:t>
      </w:r>
      <w:r w:rsidR="00713BDB" w:rsidRPr="00BE13AB">
        <w:rPr>
          <w:rFonts w:asciiTheme="majorBidi" w:hAnsiTheme="majorBidi" w:cstheme="majorBidi"/>
          <w:sz w:val="28"/>
          <w:szCs w:val="28"/>
        </w:rPr>
        <w:t>/Belief]</w:t>
      </w:r>
      <w:r w:rsidRPr="00713BDB">
        <w:rPr>
          <w:rFonts w:asciiTheme="majorBidi" w:hAnsiTheme="majorBidi" w:cstheme="majorBidi"/>
          <w:sz w:val="28"/>
          <w:szCs w:val="28"/>
        </w:rPr>
        <w:t xml:space="preserve">, explanation. For example, we expect that given David's wish to take leave of Ruth and his belief that waving is the proper response to realize his wish, it will be only reasonable for David, as a rational person, to wave. However, here the prediction founded on </w:t>
      </w:r>
      <w:r w:rsidR="00713BDB" w:rsidRPr="00BE13AB">
        <w:rPr>
          <w:rFonts w:asciiTheme="majorBidi" w:hAnsiTheme="majorBidi" w:cstheme="majorBidi"/>
          <w:sz w:val="28"/>
          <w:szCs w:val="28"/>
        </w:rPr>
        <w:t>[</w:t>
      </w:r>
      <w:r w:rsidR="00713BDB">
        <w:rPr>
          <w:rFonts w:asciiTheme="majorBidi" w:hAnsiTheme="majorBidi" w:cstheme="majorBidi"/>
          <w:sz w:val="28"/>
          <w:szCs w:val="28"/>
        </w:rPr>
        <w:t>Motivation</w:t>
      </w:r>
      <w:r w:rsidR="00713BDB" w:rsidRPr="00BE13AB">
        <w:rPr>
          <w:rFonts w:asciiTheme="majorBidi" w:hAnsiTheme="majorBidi" w:cstheme="majorBidi"/>
          <w:sz w:val="28"/>
          <w:szCs w:val="28"/>
        </w:rPr>
        <w:t>/Belief]</w:t>
      </w:r>
      <w:r w:rsidR="00713BDB" w:rsidRPr="00713BDB">
        <w:rPr>
          <w:rFonts w:asciiTheme="majorBidi" w:hAnsiTheme="majorBidi" w:cstheme="majorBidi"/>
          <w:sz w:val="28"/>
          <w:szCs w:val="28"/>
        </w:rPr>
        <w:t xml:space="preserve"> </w:t>
      </w:r>
      <w:r w:rsidRPr="00713BDB">
        <w:rPr>
          <w:rFonts w:asciiTheme="majorBidi" w:hAnsiTheme="majorBidi" w:cstheme="majorBidi"/>
          <w:sz w:val="28"/>
          <w:szCs w:val="28"/>
        </w:rPr>
        <w:t xml:space="preserve">is not based on logic, on statistical probability, or on the necessity that derives from a natural law. Rather, it is based on practical reasoning, on the </w:t>
      </w:r>
      <w:r w:rsidR="001C43A5" w:rsidRPr="001C43A5">
        <w:rPr>
          <w:rFonts w:asciiTheme="majorBidi" w:hAnsiTheme="majorBidi" w:cstheme="majorBidi"/>
          <w:sz w:val="28"/>
          <w:szCs w:val="28"/>
        </w:rPr>
        <w:t xml:space="preserve">calculated </w:t>
      </w:r>
      <w:r w:rsidRPr="00713BDB">
        <w:rPr>
          <w:rFonts w:asciiTheme="majorBidi" w:hAnsiTheme="majorBidi" w:cstheme="majorBidi"/>
          <w:sz w:val="28"/>
          <w:szCs w:val="28"/>
        </w:rPr>
        <w:t xml:space="preserve">opinion of the individual who takes into account, among other things, his ability, the physical, social conditions to which he is subject, and the significance of realizing his </w:t>
      </w:r>
      <w:r w:rsidR="00D63DEB">
        <w:rPr>
          <w:rFonts w:asciiTheme="majorBidi" w:hAnsiTheme="majorBidi" w:cstheme="majorBidi"/>
          <w:sz w:val="28"/>
          <w:szCs w:val="28"/>
        </w:rPr>
        <w:t>motivation</w:t>
      </w:r>
      <w:r w:rsidRPr="00713BDB">
        <w:rPr>
          <w:rFonts w:asciiTheme="majorBidi" w:hAnsiTheme="majorBidi" w:cstheme="majorBidi"/>
          <w:sz w:val="28"/>
          <w:szCs w:val="28"/>
        </w:rPr>
        <w:t xml:space="preserve"> (see </w:t>
      </w:r>
      <w:r w:rsidRPr="00142EF1">
        <w:rPr>
          <w:rFonts w:asciiTheme="majorBidi" w:hAnsiTheme="majorBidi" w:cstheme="majorBidi"/>
          <w:sz w:val="28"/>
          <w:szCs w:val="28"/>
          <w:u w:val="single"/>
        </w:rPr>
        <w:t>Millgram, 2001; Newell, 198</w:t>
      </w:r>
      <w:r w:rsidR="001C43A5" w:rsidRPr="00142EF1">
        <w:rPr>
          <w:rFonts w:asciiTheme="majorBidi" w:hAnsiTheme="majorBidi" w:cstheme="majorBidi"/>
          <w:sz w:val="28"/>
          <w:szCs w:val="28"/>
          <w:u w:val="single"/>
        </w:rPr>
        <w:t>2</w:t>
      </w:r>
      <w:r w:rsidRPr="00142EF1">
        <w:rPr>
          <w:rFonts w:asciiTheme="majorBidi" w:hAnsiTheme="majorBidi" w:cstheme="majorBidi"/>
          <w:sz w:val="28"/>
          <w:szCs w:val="28"/>
          <w:u w:val="single"/>
        </w:rPr>
        <w:t>; Samuels, Stich &amp; Faucher, 2004; Schueler, 2003; von Wright, 1971</w:t>
      </w:r>
      <w:r w:rsidRPr="00713BDB">
        <w:rPr>
          <w:rFonts w:asciiTheme="majorBidi" w:hAnsiTheme="majorBidi" w:cstheme="majorBidi"/>
          <w:sz w:val="28"/>
          <w:szCs w:val="28"/>
        </w:rPr>
        <w:t xml:space="preserve">).  </w:t>
      </w:r>
    </w:p>
    <w:p w:rsidR="004A703E" w:rsidRPr="001C43A5" w:rsidRDefault="004A703E" w:rsidP="00764D85">
      <w:pPr>
        <w:bidi w:val="0"/>
        <w:spacing w:line="360" w:lineRule="auto"/>
        <w:ind w:left="-142" w:firstLine="862"/>
        <w:rPr>
          <w:rFonts w:asciiTheme="majorBidi" w:hAnsiTheme="majorBidi" w:cstheme="majorBidi"/>
          <w:sz w:val="28"/>
          <w:szCs w:val="28"/>
        </w:rPr>
      </w:pPr>
      <w:r w:rsidRPr="001C43A5">
        <w:rPr>
          <w:rFonts w:asciiTheme="majorBidi" w:hAnsiTheme="majorBidi" w:cstheme="majorBidi"/>
          <w:sz w:val="28"/>
          <w:szCs w:val="28"/>
        </w:rPr>
        <w:t xml:space="preserve">(4) </w:t>
      </w:r>
      <w:r w:rsidRPr="001C43A5">
        <w:rPr>
          <w:rFonts w:asciiTheme="majorBidi" w:hAnsiTheme="majorBidi" w:cstheme="majorBidi"/>
          <w:i/>
          <w:iCs/>
          <w:sz w:val="28"/>
          <w:szCs w:val="28"/>
        </w:rPr>
        <w:t>Empiricism</w:t>
      </w:r>
      <w:r w:rsidRPr="001C43A5">
        <w:rPr>
          <w:rFonts w:asciiTheme="majorBidi" w:hAnsiTheme="majorBidi" w:cstheme="majorBidi"/>
          <w:sz w:val="28"/>
          <w:szCs w:val="28"/>
        </w:rPr>
        <w:t xml:space="preserve">: The specific explanation generated by the </w:t>
      </w:r>
      <w:r w:rsidR="00D63DEB">
        <w:rPr>
          <w:rFonts w:asciiTheme="majorBidi" w:hAnsiTheme="majorBidi" w:cstheme="majorBidi"/>
          <w:sz w:val="28"/>
          <w:szCs w:val="28"/>
        </w:rPr>
        <w:t xml:space="preserve">mechanistic </w:t>
      </w:r>
      <w:r w:rsidRPr="001C43A5">
        <w:rPr>
          <w:rFonts w:asciiTheme="majorBidi" w:hAnsiTheme="majorBidi" w:cstheme="majorBidi"/>
          <w:sz w:val="28"/>
          <w:szCs w:val="28"/>
        </w:rPr>
        <w:t xml:space="preserve">explanation procedure must be attached to reality. This enables an empirical test of the theory, the law, the mechanism that the explanation model uses (e.g., the D-N model described above). This requirement is also realized for the mentalistic explanation, </w:t>
      </w:r>
      <w:r w:rsidR="00764D85" w:rsidRPr="00BE13AB">
        <w:rPr>
          <w:rFonts w:asciiTheme="majorBidi" w:hAnsiTheme="majorBidi" w:cstheme="majorBidi"/>
          <w:sz w:val="28"/>
          <w:szCs w:val="28"/>
        </w:rPr>
        <w:t>[</w:t>
      </w:r>
      <w:r w:rsidR="00764D85">
        <w:rPr>
          <w:rFonts w:asciiTheme="majorBidi" w:hAnsiTheme="majorBidi" w:cstheme="majorBidi"/>
          <w:sz w:val="28"/>
          <w:szCs w:val="28"/>
        </w:rPr>
        <w:t>Motivation</w:t>
      </w:r>
      <w:r w:rsidR="00764D85" w:rsidRPr="00BE13AB">
        <w:rPr>
          <w:rFonts w:asciiTheme="majorBidi" w:hAnsiTheme="majorBidi" w:cstheme="majorBidi"/>
          <w:sz w:val="28"/>
          <w:szCs w:val="28"/>
        </w:rPr>
        <w:t>/Belief]</w:t>
      </w:r>
      <w:r w:rsidRPr="001C43A5">
        <w:rPr>
          <w:rFonts w:asciiTheme="majorBidi" w:hAnsiTheme="majorBidi" w:cstheme="majorBidi"/>
          <w:sz w:val="28"/>
          <w:szCs w:val="28"/>
        </w:rPr>
        <w:t xml:space="preserve">. For example, there is no problem in testing empirically the explanation that David waved his hand as a sign of his wishing to take leave of Ruth. One can test this explanation by presenting certain questions to the hand-waver: Did you wave as a gesture of leave-taking or to ease the pain in your shoulder? Do you know the person you waved to? Please choose from these five pictures the one at whom you waved; etc. </w:t>
      </w:r>
    </w:p>
    <w:p w:rsidR="004A703E" w:rsidRPr="00764D85" w:rsidRDefault="004A703E" w:rsidP="00395BCF">
      <w:pPr>
        <w:bidi w:val="0"/>
        <w:spacing w:line="360" w:lineRule="auto"/>
        <w:ind w:left="-142" w:firstLine="862"/>
        <w:rPr>
          <w:rFonts w:asciiTheme="majorBidi" w:hAnsiTheme="majorBidi" w:cstheme="majorBidi"/>
          <w:sz w:val="28"/>
          <w:szCs w:val="28"/>
        </w:rPr>
      </w:pPr>
      <w:r w:rsidRPr="00764D85">
        <w:rPr>
          <w:rFonts w:asciiTheme="majorBidi" w:hAnsiTheme="majorBidi" w:cstheme="majorBidi"/>
          <w:sz w:val="28"/>
          <w:szCs w:val="28"/>
        </w:rPr>
        <w:t xml:space="preserve">(5) </w:t>
      </w:r>
      <w:r w:rsidRPr="00764D85">
        <w:rPr>
          <w:rFonts w:asciiTheme="majorBidi" w:hAnsiTheme="majorBidi" w:cstheme="majorBidi"/>
          <w:i/>
          <w:iCs/>
          <w:sz w:val="28"/>
          <w:szCs w:val="28"/>
        </w:rPr>
        <w:t>Empirical Irrelevance</w:t>
      </w:r>
      <w:r w:rsidRPr="00764D85">
        <w:rPr>
          <w:rFonts w:asciiTheme="majorBidi" w:hAnsiTheme="majorBidi" w:cstheme="majorBidi"/>
          <w:sz w:val="28"/>
          <w:szCs w:val="28"/>
        </w:rPr>
        <w:t xml:space="preserve">: </w:t>
      </w:r>
      <w:r w:rsidR="005641F1">
        <w:rPr>
          <w:rFonts w:asciiTheme="majorBidi" w:hAnsiTheme="majorBidi" w:cstheme="majorBidi"/>
          <w:sz w:val="28"/>
          <w:szCs w:val="28"/>
        </w:rPr>
        <w:t>T</w:t>
      </w:r>
      <w:r w:rsidR="005641F1" w:rsidRPr="005641F1">
        <w:rPr>
          <w:rFonts w:asciiTheme="majorBidi" w:hAnsiTheme="majorBidi" w:cstheme="majorBidi"/>
          <w:sz w:val="28"/>
          <w:szCs w:val="28"/>
        </w:rPr>
        <w:t>o the best of my knowledge</w:t>
      </w:r>
      <w:r w:rsidR="00764D85" w:rsidRPr="00764D85">
        <w:rPr>
          <w:rFonts w:asciiTheme="majorBidi" w:hAnsiTheme="majorBidi" w:cstheme="majorBidi"/>
          <w:sz w:val="28"/>
          <w:szCs w:val="28"/>
        </w:rPr>
        <w:t>, the methodological idea proposed here is not found in the professional literature that I am familiar with</w:t>
      </w:r>
      <w:r w:rsidR="005641F1">
        <w:rPr>
          <w:rFonts w:asciiTheme="majorBidi" w:hAnsiTheme="majorBidi" w:cstheme="majorBidi"/>
          <w:sz w:val="28"/>
          <w:szCs w:val="28"/>
        </w:rPr>
        <w:t xml:space="preserve">. </w:t>
      </w:r>
      <w:r w:rsidRPr="00764D85">
        <w:rPr>
          <w:rFonts w:asciiTheme="majorBidi" w:hAnsiTheme="majorBidi" w:cstheme="majorBidi"/>
          <w:sz w:val="28"/>
          <w:szCs w:val="28"/>
        </w:rPr>
        <w:t>To use the</w:t>
      </w:r>
      <w:r w:rsidR="005641F1">
        <w:rPr>
          <w:rFonts w:asciiTheme="majorBidi" w:hAnsiTheme="majorBidi" w:cstheme="majorBidi"/>
          <w:sz w:val="28"/>
          <w:szCs w:val="28"/>
        </w:rPr>
        <w:t xml:space="preserve"> mechanistic</w:t>
      </w:r>
      <w:r w:rsidRPr="00764D85">
        <w:rPr>
          <w:rFonts w:asciiTheme="majorBidi" w:hAnsiTheme="majorBidi" w:cstheme="majorBidi"/>
          <w:sz w:val="28"/>
          <w:szCs w:val="28"/>
        </w:rPr>
        <w:t xml:space="preserve"> D-N model, one has to set in </w:t>
      </w:r>
      <w:r w:rsidR="005641F1">
        <w:rPr>
          <w:rFonts w:asciiTheme="majorBidi" w:hAnsiTheme="majorBidi" w:cstheme="majorBidi"/>
          <w:sz w:val="28"/>
          <w:szCs w:val="28"/>
        </w:rPr>
        <w:t xml:space="preserve">(a) </w:t>
      </w:r>
      <w:r w:rsidRPr="00764D85">
        <w:rPr>
          <w:rFonts w:asciiTheme="majorBidi" w:hAnsiTheme="majorBidi" w:cstheme="majorBidi"/>
          <w:sz w:val="28"/>
          <w:szCs w:val="28"/>
        </w:rPr>
        <w:t>the model's assumptions various laws and theories (</w:t>
      </w:r>
      <w:r w:rsidR="005641F1">
        <w:rPr>
          <w:rFonts w:asciiTheme="majorBidi" w:hAnsiTheme="majorBidi" w:cstheme="majorBidi"/>
          <w:sz w:val="28"/>
          <w:szCs w:val="28"/>
        </w:rPr>
        <w:t xml:space="preserve">e.g., </w:t>
      </w:r>
      <w:r w:rsidRPr="00764D85">
        <w:rPr>
          <w:rFonts w:asciiTheme="majorBidi" w:hAnsiTheme="majorBidi" w:cstheme="majorBidi"/>
          <w:sz w:val="28"/>
          <w:szCs w:val="28"/>
        </w:rPr>
        <w:t>laws of the movement of bodies, laws in electricity or electromagnetism, theories or laws in biology) and</w:t>
      </w:r>
      <w:r w:rsidR="005641F1">
        <w:rPr>
          <w:rFonts w:asciiTheme="majorBidi" w:hAnsiTheme="majorBidi" w:cstheme="majorBidi"/>
          <w:sz w:val="28"/>
          <w:szCs w:val="28"/>
        </w:rPr>
        <w:t xml:space="preserve"> </w:t>
      </w:r>
      <w:r w:rsidR="005641F1">
        <w:rPr>
          <w:rFonts w:asciiTheme="majorBidi" w:hAnsiTheme="majorBidi" w:cstheme="majorBidi"/>
          <w:sz w:val="28"/>
          <w:szCs w:val="28"/>
        </w:rPr>
        <w:lastRenderedPageBreak/>
        <w:t>(b)</w:t>
      </w:r>
      <w:r w:rsidRPr="00764D85">
        <w:rPr>
          <w:rFonts w:asciiTheme="majorBidi" w:hAnsiTheme="majorBidi" w:cstheme="majorBidi"/>
          <w:sz w:val="28"/>
          <w:szCs w:val="28"/>
        </w:rPr>
        <w:t xml:space="preserve"> the relevant particular conditions, and </w:t>
      </w:r>
      <w:r w:rsidR="005641F1">
        <w:rPr>
          <w:rFonts w:asciiTheme="majorBidi" w:hAnsiTheme="majorBidi" w:cstheme="majorBidi"/>
          <w:sz w:val="28"/>
          <w:szCs w:val="28"/>
        </w:rPr>
        <w:t xml:space="preserve">then to </w:t>
      </w:r>
      <w:r w:rsidRPr="00764D85">
        <w:rPr>
          <w:rFonts w:asciiTheme="majorBidi" w:hAnsiTheme="majorBidi" w:cstheme="majorBidi"/>
          <w:sz w:val="28"/>
          <w:szCs w:val="28"/>
        </w:rPr>
        <w:t>derive from the</w:t>
      </w:r>
      <w:r w:rsidR="005641F1">
        <w:rPr>
          <w:rFonts w:asciiTheme="majorBidi" w:hAnsiTheme="majorBidi" w:cstheme="majorBidi"/>
          <w:sz w:val="28"/>
          <w:szCs w:val="28"/>
        </w:rPr>
        <w:t xml:space="preserve">se (a &amp; b) the </w:t>
      </w:r>
      <w:r w:rsidRPr="00764D85">
        <w:rPr>
          <w:rFonts w:asciiTheme="majorBidi" w:hAnsiTheme="majorBidi" w:cstheme="majorBidi"/>
          <w:sz w:val="28"/>
          <w:szCs w:val="28"/>
        </w:rPr>
        <w:t xml:space="preserve">specific predictions. This model, then, possesses the property of being an explanation storehouse for diverse theories and laws </w:t>
      </w:r>
      <w:r w:rsidR="005641F1">
        <w:rPr>
          <w:rFonts w:asciiTheme="majorBidi" w:hAnsiTheme="majorBidi" w:cstheme="majorBidi"/>
          <w:sz w:val="28"/>
          <w:szCs w:val="28"/>
        </w:rPr>
        <w:t xml:space="preserve">of </w:t>
      </w:r>
      <w:r w:rsidRPr="00764D85">
        <w:rPr>
          <w:rFonts w:asciiTheme="majorBidi" w:hAnsiTheme="majorBidi" w:cstheme="majorBidi"/>
          <w:sz w:val="28"/>
          <w:szCs w:val="28"/>
        </w:rPr>
        <w:t xml:space="preserve">many and varied fields of research. Similarly, one may suggest that a hypothesis (theory or law) is confirmed or refuted by the familiar Hypothetico-Deductive (H-D) method. </w:t>
      </w:r>
      <w:r w:rsidR="005641F1">
        <w:rPr>
          <w:rFonts w:asciiTheme="majorBidi" w:hAnsiTheme="majorBidi" w:cstheme="majorBidi"/>
          <w:sz w:val="28"/>
          <w:szCs w:val="28"/>
        </w:rPr>
        <w:t>(</w:t>
      </w:r>
      <w:r w:rsidR="00395BCF">
        <w:rPr>
          <w:rFonts w:asciiTheme="majorBidi" w:hAnsiTheme="majorBidi" w:cstheme="majorBidi"/>
          <w:sz w:val="28"/>
          <w:szCs w:val="28"/>
        </w:rPr>
        <w:t xml:space="preserve">Very briefly, </w:t>
      </w:r>
      <w:r w:rsidR="00395BCF" w:rsidRPr="00395BCF">
        <w:rPr>
          <w:rFonts w:asciiTheme="majorBidi" w:hAnsiTheme="majorBidi" w:cstheme="majorBidi"/>
          <w:sz w:val="28"/>
          <w:szCs w:val="28"/>
        </w:rPr>
        <w:t>the H</w:t>
      </w:r>
      <w:r w:rsidR="00395BCF">
        <w:rPr>
          <w:rFonts w:asciiTheme="majorBidi" w:hAnsiTheme="majorBidi" w:cstheme="majorBidi"/>
          <w:sz w:val="28"/>
          <w:szCs w:val="28"/>
        </w:rPr>
        <w:t>-</w:t>
      </w:r>
      <w:r w:rsidR="00395BCF" w:rsidRPr="00395BCF">
        <w:rPr>
          <w:rFonts w:asciiTheme="majorBidi" w:hAnsiTheme="majorBidi" w:cstheme="majorBidi"/>
          <w:sz w:val="28"/>
          <w:szCs w:val="28"/>
        </w:rPr>
        <w:t xml:space="preserve">D method is based on the comparison between </w:t>
      </w:r>
      <w:r w:rsidR="00395BCF">
        <w:rPr>
          <w:rFonts w:asciiTheme="majorBidi" w:hAnsiTheme="majorBidi" w:cstheme="majorBidi"/>
          <w:sz w:val="28"/>
          <w:szCs w:val="28"/>
        </w:rPr>
        <w:t xml:space="preserve">(a) </w:t>
      </w:r>
      <w:r w:rsidR="00395BCF" w:rsidRPr="00395BCF">
        <w:rPr>
          <w:rFonts w:asciiTheme="majorBidi" w:hAnsiTheme="majorBidi" w:cstheme="majorBidi"/>
          <w:sz w:val="28"/>
          <w:szCs w:val="28"/>
        </w:rPr>
        <w:t xml:space="preserve">the prediction deduced from a certain theory and the initial conditions and </w:t>
      </w:r>
      <w:r w:rsidR="00395BCF">
        <w:rPr>
          <w:rFonts w:asciiTheme="majorBidi" w:hAnsiTheme="majorBidi" w:cstheme="majorBidi"/>
          <w:sz w:val="28"/>
          <w:szCs w:val="28"/>
        </w:rPr>
        <w:t xml:space="preserve">(b) </w:t>
      </w:r>
      <w:r w:rsidR="00395BCF" w:rsidRPr="00395BCF">
        <w:rPr>
          <w:rFonts w:asciiTheme="majorBidi" w:hAnsiTheme="majorBidi" w:cstheme="majorBidi"/>
          <w:sz w:val="28"/>
          <w:szCs w:val="28"/>
        </w:rPr>
        <w:t>the empirical observation. If the comparison matches, the theory is confirmed, if not, the theory is dis</w:t>
      </w:r>
      <w:r w:rsidR="00395BCF">
        <w:rPr>
          <w:rFonts w:asciiTheme="majorBidi" w:hAnsiTheme="majorBidi" w:cstheme="majorBidi"/>
          <w:sz w:val="28"/>
          <w:szCs w:val="28"/>
        </w:rPr>
        <w:t>confirmed</w:t>
      </w:r>
      <w:r w:rsidR="00395BCF" w:rsidRPr="00395BCF">
        <w:rPr>
          <w:rFonts w:asciiTheme="majorBidi" w:hAnsiTheme="majorBidi" w:cstheme="majorBidi"/>
          <w:sz w:val="28"/>
          <w:szCs w:val="28"/>
        </w:rPr>
        <w:t>.</w:t>
      </w:r>
      <w:r w:rsidR="00395BCF">
        <w:rPr>
          <w:rFonts w:asciiTheme="majorBidi" w:hAnsiTheme="majorBidi" w:cstheme="majorBidi"/>
          <w:sz w:val="28"/>
          <w:szCs w:val="28"/>
        </w:rPr>
        <w:t xml:space="preserve">) </w:t>
      </w:r>
      <w:r w:rsidRPr="00764D85">
        <w:rPr>
          <w:rFonts w:asciiTheme="majorBidi" w:hAnsiTheme="majorBidi" w:cstheme="majorBidi"/>
          <w:sz w:val="28"/>
          <w:szCs w:val="28"/>
        </w:rPr>
        <w:t>This method also possesses the property of being a storehouse for empirical testing of diverse hypotheses, theories and laws. These properties underlie the present characteristic</w:t>
      </w:r>
      <w:r w:rsidR="00D81CD0">
        <w:rPr>
          <w:rFonts w:asciiTheme="majorBidi" w:hAnsiTheme="majorBidi" w:cstheme="majorBidi"/>
          <w:sz w:val="28"/>
          <w:szCs w:val="28"/>
        </w:rPr>
        <w:t xml:space="preserve"> of an explanatory model</w:t>
      </w:r>
      <w:r w:rsidRPr="00764D85">
        <w:rPr>
          <w:rFonts w:asciiTheme="majorBidi" w:hAnsiTheme="majorBidi" w:cstheme="majorBidi"/>
          <w:sz w:val="28"/>
          <w:szCs w:val="28"/>
        </w:rPr>
        <w:t>: Empirical Irrelevance.</w:t>
      </w:r>
    </w:p>
    <w:p w:rsidR="004A703E" w:rsidRPr="00D81CD0" w:rsidRDefault="004A703E" w:rsidP="00F2454D">
      <w:pPr>
        <w:bidi w:val="0"/>
        <w:spacing w:line="360" w:lineRule="auto"/>
        <w:ind w:left="-142"/>
        <w:rPr>
          <w:rFonts w:asciiTheme="majorBidi" w:hAnsiTheme="majorBidi" w:cstheme="majorBidi"/>
          <w:sz w:val="28"/>
          <w:szCs w:val="28"/>
        </w:rPr>
      </w:pPr>
      <w:r w:rsidRPr="00274785">
        <w:rPr>
          <w:rFonts w:asciiTheme="majorBidi" w:hAnsiTheme="majorBidi" w:cstheme="majorBidi"/>
          <w:sz w:val="24"/>
          <w:szCs w:val="24"/>
        </w:rPr>
        <w:tab/>
      </w:r>
      <w:r w:rsidR="00395BCF">
        <w:rPr>
          <w:rFonts w:asciiTheme="majorBidi" w:hAnsiTheme="majorBidi" w:cstheme="majorBidi"/>
          <w:sz w:val="24"/>
          <w:szCs w:val="24"/>
        </w:rPr>
        <w:tab/>
      </w:r>
      <w:r w:rsidRPr="00D81CD0">
        <w:rPr>
          <w:rFonts w:asciiTheme="majorBidi" w:hAnsiTheme="majorBidi" w:cstheme="majorBidi"/>
          <w:sz w:val="28"/>
          <w:szCs w:val="28"/>
        </w:rPr>
        <w:t xml:space="preserve">These properties suggest that </w:t>
      </w:r>
      <w:r w:rsidR="00D81CD0">
        <w:rPr>
          <w:rFonts w:asciiTheme="majorBidi" w:hAnsiTheme="majorBidi" w:cstheme="majorBidi"/>
          <w:sz w:val="28"/>
          <w:szCs w:val="28"/>
        </w:rPr>
        <w:t xml:space="preserve">the empirical </w:t>
      </w:r>
      <w:r w:rsidRPr="00D81CD0">
        <w:rPr>
          <w:rFonts w:asciiTheme="majorBidi" w:hAnsiTheme="majorBidi" w:cstheme="majorBidi"/>
          <w:sz w:val="28"/>
          <w:szCs w:val="28"/>
        </w:rPr>
        <w:t>observations do not relate to the explanation model and the method of testing themselves</w:t>
      </w:r>
      <w:r w:rsidR="00D81CD0">
        <w:rPr>
          <w:rFonts w:asciiTheme="majorBidi" w:hAnsiTheme="majorBidi" w:cstheme="majorBidi"/>
          <w:sz w:val="28"/>
          <w:szCs w:val="28"/>
        </w:rPr>
        <w:t xml:space="preserve"> (e.g., D-N model, H-D method)</w:t>
      </w:r>
      <w:r w:rsidRPr="00D81CD0">
        <w:rPr>
          <w:rFonts w:asciiTheme="majorBidi" w:hAnsiTheme="majorBidi" w:cstheme="majorBidi"/>
          <w:sz w:val="28"/>
          <w:szCs w:val="28"/>
        </w:rPr>
        <w:t xml:space="preserve">, but only to the hypothesis, the theory, the law, inserted into these procedures. That is, methodologically the empirical observations are not relevant to the explanation procedure (model) and the method of testing; they do not </w:t>
      </w:r>
      <w:r w:rsidR="00D81CD0">
        <w:rPr>
          <w:rFonts w:asciiTheme="majorBidi" w:hAnsiTheme="majorBidi" w:cstheme="majorBidi"/>
          <w:sz w:val="28"/>
          <w:szCs w:val="28"/>
        </w:rPr>
        <w:t>confirm</w:t>
      </w:r>
      <w:r w:rsidRPr="00D81CD0">
        <w:rPr>
          <w:rFonts w:asciiTheme="majorBidi" w:hAnsiTheme="majorBidi" w:cstheme="majorBidi"/>
          <w:sz w:val="28"/>
          <w:szCs w:val="28"/>
        </w:rPr>
        <w:t>/dis</w:t>
      </w:r>
      <w:r w:rsidR="00D81CD0">
        <w:rPr>
          <w:rFonts w:asciiTheme="majorBidi" w:hAnsiTheme="majorBidi" w:cstheme="majorBidi"/>
          <w:sz w:val="28"/>
          <w:szCs w:val="28"/>
        </w:rPr>
        <w:t>confirm</w:t>
      </w:r>
      <w:r w:rsidRPr="00D81CD0">
        <w:rPr>
          <w:rFonts w:asciiTheme="majorBidi" w:hAnsiTheme="majorBidi" w:cstheme="majorBidi"/>
          <w:sz w:val="28"/>
          <w:szCs w:val="28"/>
        </w:rPr>
        <w:t xml:space="preserve"> the procedures for explanation or testing, i.e., they are empirically irrelevant. </w:t>
      </w:r>
      <w:r w:rsidR="00C56336">
        <w:rPr>
          <w:rFonts w:asciiTheme="majorBidi" w:hAnsiTheme="majorBidi" w:cstheme="majorBidi"/>
          <w:sz w:val="28"/>
          <w:szCs w:val="28"/>
        </w:rPr>
        <w:t>One may propose that i</w:t>
      </w:r>
      <w:r w:rsidRPr="00D81CD0">
        <w:rPr>
          <w:rFonts w:asciiTheme="majorBidi" w:hAnsiTheme="majorBidi" w:cstheme="majorBidi"/>
          <w:sz w:val="28"/>
          <w:szCs w:val="28"/>
        </w:rPr>
        <w:t xml:space="preserve">f </w:t>
      </w:r>
      <w:r w:rsidR="00D81CD0">
        <w:rPr>
          <w:rFonts w:asciiTheme="majorBidi" w:hAnsiTheme="majorBidi" w:cstheme="majorBidi"/>
          <w:sz w:val="28"/>
          <w:szCs w:val="28"/>
        </w:rPr>
        <w:t xml:space="preserve">the empirical </w:t>
      </w:r>
      <w:r w:rsidRPr="00D81CD0">
        <w:rPr>
          <w:rFonts w:asciiTheme="majorBidi" w:hAnsiTheme="majorBidi" w:cstheme="majorBidi"/>
          <w:sz w:val="28"/>
          <w:szCs w:val="28"/>
        </w:rPr>
        <w:t xml:space="preserve">observations were relevant to the explanation </w:t>
      </w:r>
      <w:r w:rsidR="00AA6551">
        <w:rPr>
          <w:rFonts w:asciiTheme="majorBidi" w:hAnsiTheme="majorBidi" w:cstheme="majorBidi"/>
          <w:sz w:val="28"/>
          <w:szCs w:val="28"/>
        </w:rPr>
        <w:t xml:space="preserve">model </w:t>
      </w:r>
      <w:r w:rsidRPr="00D81CD0">
        <w:rPr>
          <w:rFonts w:asciiTheme="majorBidi" w:hAnsiTheme="majorBidi" w:cstheme="majorBidi"/>
          <w:sz w:val="28"/>
          <w:szCs w:val="28"/>
        </w:rPr>
        <w:t>and the method of testing</w:t>
      </w:r>
      <w:r w:rsidR="001001A5">
        <w:rPr>
          <w:rFonts w:asciiTheme="majorBidi" w:hAnsiTheme="majorBidi" w:cstheme="majorBidi"/>
          <w:sz w:val="28"/>
          <w:szCs w:val="28"/>
        </w:rPr>
        <w:t xml:space="preserve"> (i.e., “empirical relevance”)</w:t>
      </w:r>
      <w:r w:rsidRPr="00D81CD0">
        <w:rPr>
          <w:rFonts w:asciiTheme="majorBidi" w:hAnsiTheme="majorBidi" w:cstheme="majorBidi"/>
          <w:sz w:val="28"/>
          <w:szCs w:val="28"/>
        </w:rPr>
        <w:t xml:space="preserve">, then </w:t>
      </w:r>
      <w:r w:rsidR="00C56336" w:rsidRPr="00C56336">
        <w:rPr>
          <w:rFonts w:asciiTheme="majorBidi" w:hAnsiTheme="majorBidi" w:cstheme="majorBidi"/>
          <w:sz w:val="28"/>
          <w:szCs w:val="28"/>
        </w:rPr>
        <w:t xml:space="preserve">just one </w:t>
      </w:r>
      <w:r w:rsidR="00C56336">
        <w:rPr>
          <w:rFonts w:asciiTheme="majorBidi" w:hAnsiTheme="majorBidi" w:cstheme="majorBidi"/>
          <w:sz w:val="28"/>
          <w:szCs w:val="28"/>
        </w:rPr>
        <w:t>discordant</w:t>
      </w:r>
      <w:r w:rsidR="00C56336" w:rsidRPr="00C56336">
        <w:rPr>
          <w:rFonts w:asciiTheme="majorBidi" w:hAnsiTheme="majorBidi" w:cstheme="majorBidi"/>
          <w:sz w:val="28"/>
          <w:szCs w:val="28"/>
        </w:rPr>
        <w:t xml:space="preserve"> result (a clear discrepancy between the predicted and the observed) would have been </w:t>
      </w:r>
      <w:r w:rsidR="00C56336">
        <w:rPr>
          <w:rFonts w:asciiTheme="majorBidi" w:hAnsiTheme="majorBidi" w:cstheme="majorBidi"/>
          <w:sz w:val="28"/>
          <w:szCs w:val="28"/>
        </w:rPr>
        <w:t xml:space="preserve">sufficient </w:t>
      </w:r>
      <w:r w:rsidR="00C56336" w:rsidRPr="00C56336">
        <w:rPr>
          <w:rFonts w:asciiTheme="majorBidi" w:hAnsiTheme="majorBidi" w:cstheme="majorBidi"/>
          <w:sz w:val="28"/>
          <w:szCs w:val="28"/>
        </w:rPr>
        <w:t xml:space="preserve">to </w:t>
      </w:r>
      <w:r w:rsidR="00C56336">
        <w:rPr>
          <w:rFonts w:asciiTheme="majorBidi" w:hAnsiTheme="majorBidi" w:cstheme="majorBidi"/>
          <w:sz w:val="28"/>
          <w:szCs w:val="28"/>
        </w:rPr>
        <w:t>refute</w:t>
      </w:r>
      <w:r w:rsidR="00C56336" w:rsidRPr="00C56336">
        <w:rPr>
          <w:rFonts w:asciiTheme="majorBidi" w:hAnsiTheme="majorBidi" w:cstheme="majorBidi"/>
          <w:sz w:val="28"/>
          <w:szCs w:val="28"/>
        </w:rPr>
        <w:t xml:space="preserve"> them, the explanatory model and the test method</w:t>
      </w:r>
      <w:r w:rsidR="00C56336">
        <w:rPr>
          <w:rFonts w:asciiTheme="majorBidi" w:hAnsiTheme="majorBidi" w:cstheme="majorBidi"/>
          <w:sz w:val="28"/>
          <w:szCs w:val="28"/>
        </w:rPr>
        <w:t>.</w:t>
      </w:r>
      <w:r w:rsidR="00AA6551">
        <w:rPr>
          <w:rFonts w:asciiTheme="majorBidi" w:hAnsiTheme="majorBidi" w:cstheme="majorBidi"/>
          <w:sz w:val="28"/>
          <w:szCs w:val="28"/>
        </w:rPr>
        <w:t xml:space="preserve"> </w:t>
      </w:r>
      <w:r w:rsidR="00AA6551" w:rsidRPr="00AA6551">
        <w:rPr>
          <w:rFonts w:asciiTheme="majorBidi" w:hAnsiTheme="majorBidi" w:cstheme="majorBidi"/>
          <w:sz w:val="28"/>
          <w:szCs w:val="28"/>
        </w:rPr>
        <w:t xml:space="preserve">However, in </w:t>
      </w:r>
      <w:r w:rsidR="00AA6551">
        <w:rPr>
          <w:rFonts w:asciiTheme="majorBidi" w:hAnsiTheme="majorBidi" w:cstheme="majorBidi"/>
          <w:sz w:val="28"/>
          <w:szCs w:val="28"/>
        </w:rPr>
        <w:t xml:space="preserve">view of </w:t>
      </w:r>
      <w:r w:rsidR="00AA6551" w:rsidRPr="00AA6551">
        <w:rPr>
          <w:rFonts w:asciiTheme="majorBidi" w:hAnsiTheme="majorBidi" w:cstheme="majorBidi"/>
          <w:sz w:val="28"/>
          <w:szCs w:val="28"/>
        </w:rPr>
        <w:t xml:space="preserve">the research reality, I would not be wrong if I </w:t>
      </w:r>
      <w:r w:rsidR="00AA6551">
        <w:rPr>
          <w:rFonts w:asciiTheme="majorBidi" w:hAnsiTheme="majorBidi" w:cstheme="majorBidi"/>
          <w:sz w:val="28"/>
          <w:szCs w:val="28"/>
        </w:rPr>
        <w:t xml:space="preserve">propose </w:t>
      </w:r>
      <w:r w:rsidR="00AA6551" w:rsidRPr="00AA6551">
        <w:rPr>
          <w:rFonts w:asciiTheme="majorBidi" w:hAnsiTheme="majorBidi" w:cstheme="majorBidi"/>
          <w:sz w:val="28"/>
          <w:szCs w:val="28"/>
        </w:rPr>
        <w:t xml:space="preserve">that these procedures for explanation and empirical </w:t>
      </w:r>
      <w:r w:rsidR="00AA6551">
        <w:rPr>
          <w:rFonts w:asciiTheme="majorBidi" w:hAnsiTheme="majorBidi" w:cstheme="majorBidi"/>
          <w:sz w:val="28"/>
          <w:szCs w:val="28"/>
        </w:rPr>
        <w:t>test</w:t>
      </w:r>
      <w:r w:rsidR="00AA6551" w:rsidRPr="00AA6551">
        <w:rPr>
          <w:rFonts w:asciiTheme="majorBidi" w:hAnsiTheme="majorBidi" w:cstheme="majorBidi"/>
          <w:sz w:val="28"/>
          <w:szCs w:val="28"/>
        </w:rPr>
        <w:t>, received hundreds of thousands of negative results (</w:t>
      </w:r>
      <w:r w:rsidR="001001A5">
        <w:rPr>
          <w:rFonts w:asciiTheme="majorBidi" w:hAnsiTheme="majorBidi" w:cstheme="majorBidi"/>
          <w:sz w:val="28"/>
          <w:szCs w:val="28"/>
        </w:rPr>
        <w:t>with</w:t>
      </w:r>
      <w:r w:rsidR="00AA6551" w:rsidRPr="00AA6551">
        <w:rPr>
          <w:rFonts w:asciiTheme="majorBidi" w:hAnsiTheme="majorBidi" w:cstheme="majorBidi"/>
          <w:sz w:val="28"/>
          <w:szCs w:val="28"/>
        </w:rPr>
        <w:t xml:space="preserve"> discrepanc</w:t>
      </w:r>
      <w:r w:rsidR="00AA6551">
        <w:rPr>
          <w:rFonts w:asciiTheme="majorBidi" w:hAnsiTheme="majorBidi" w:cstheme="majorBidi"/>
          <w:sz w:val="28"/>
          <w:szCs w:val="28"/>
        </w:rPr>
        <w:t>ies</w:t>
      </w:r>
      <w:r w:rsidR="00AA6551" w:rsidRPr="00AA6551">
        <w:rPr>
          <w:rFonts w:asciiTheme="majorBidi" w:hAnsiTheme="majorBidi" w:cstheme="majorBidi"/>
          <w:sz w:val="28"/>
          <w:szCs w:val="28"/>
        </w:rPr>
        <w:t xml:space="preserve"> between predicted and the reality), and therefore the researchers had to get rid of these procedures a long time ago.</w:t>
      </w:r>
      <w:r w:rsidR="00AA6551">
        <w:rPr>
          <w:rFonts w:asciiTheme="majorBidi" w:hAnsiTheme="majorBidi" w:cstheme="majorBidi"/>
          <w:sz w:val="28"/>
          <w:szCs w:val="28"/>
        </w:rPr>
        <w:t xml:space="preserve"> </w:t>
      </w:r>
      <w:r w:rsidR="00AA6551" w:rsidRPr="00AA6551">
        <w:rPr>
          <w:rFonts w:asciiTheme="majorBidi" w:hAnsiTheme="majorBidi" w:cstheme="majorBidi"/>
          <w:sz w:val="28"/>
          <w:szCs w:val="28"/>
        </w:rPr>
        <w:t>However, this dismal result means this:</w:t>
      </w:r>
      <w:r w:rsidR="00AA6551">
        <w:rPr>
          <w:rFonts w:asciiTheme="majorBidi" w:hAnsiTheme="majorBidi" w:cstheme="majorBidi"/>
          <w:sz w:val="28"/>
          <w:szCs w:val="28"/>
        </w:rPr>
        <w:t xml:space="preserve"> </w:t>
      </w:r>
      <w:r w:rsidRPr="00D81CD0">
        <w:rPr>
          <w:rFonts w:asciiTheme="majorBidi" w:hAnsiTheme="majorBidi" w:cstheme="majorBidi"/>
          <w:sz w:val="28"/>
          <w:szCs w:val="28"/>
        </w:rPr>
        <w:t xml:space="preserve">no theory could be tested and used for explanation, since the testing </w:t>
      </w:r>
      <w:r w:rsidRPr="00D81CD0">
        <w:rPr>
          <w:rFonts w:asciiTheme="majorBidi" w:hAnsiTheme="majorBidi" w:cstheme="majorBidi"/>
          <w:sz w:val="28"/>
          <w:szCs w:val="28"/>
        </w:rPr>
        <w:lastRenderedPageBreak/>
        <w:t xml:space="preserve">and explanation procedures </w:t>
      </w:r>
      <w:r w:rsidR="001001A5">
        <w:rPr>
          <w:rFonts w:asciiTheme="majorBidi" w:hAnsiTheme="majorBidi" w:cstheme="majorBidi"/>
          <w:sz w:val="28"/>
          <w:szCs w:val="28"/>
        </w:rPr>
        <w:t>are</w:t>
      </w:r>
      <w:r w:rsidRPr="00D81CD0">
        <w:rPr>
          <w:rFonts w:asciiTheme="majorBidi" w:hAnsiTheme="majorBidi" w:cstheme="majorBidi"/>
          <w:sz w:val="28"/>
          <w:szCs w:val="28"/>
        </w:rPr>
        <w:t xml:space="preserve"> refuted and eliminated. These procedures would be perceived as incorrect, not worthy of scientific usage. </w:t>
      </w:r>
      <w:r w:rsidR="004501EC" w:rsidRPr="004501EC">
        <w:rPr>
          <w:rFonts w:asciiTheme="majorBidi" w:hAnsiTheme="majorBidi" w:cstheme="majorBidi"/>
          <w:sz w:val="28"/>
          <w:szCs w:val="28"/>
        </w:rPr>
        <w:t xml:space="preserve">Of course, there is the possibility of replacing the </w:t>
      </w:r>
      <w:r w:rsidR="004501EC">
        <w:rPr>
          <w:rFonts w:asciiTheme="majorBidi" w:hAnsiTheme="majorBidi" w:cstheme="majorBidi"/>
          <w:sz w:val="28"/>
          <w:szCs w:val="28"/>
        </w:rPr>
        <w:t xml:space="preserve">old </w:t>
      </w:r>
      <w:r w:rsidR="004501EC" w:rsidRPr="004501EC">
        <w:rPr>
          <w:rFonts w:asciiTheme="majorBidi" w:hAnsiTheme="majorBidi" w:cstheme="majorBidi"/>
          <w:sz w:val="28"/>
          <w:szCs w:val="28"/>
        </w:rPr>
        <w:t xml:space="preserve">method of explanation and examination with </w:t>
      </w:r>
      <w:r w:rsidR="004501EC">
        <w:rPr>
          <w:rFonts w:asciiTheme="majorBidi" w:hAnsiTheme="majorBidi" w:cstheme="majorBidi"/>
          <w:sz w:val="28"/>
          <w:szCs w:val="28"/>
        </w:rPr>
        <w:t xml:space="preserve">new and better </w:t>
      </w:r>
      <w:r w:rsidR="004501EC" w:rsidRPr="004501EC">
        <w:rPr>
          <w:rFonts w:asciiTheme="majorBidi" w:hAnsiTheme="majorBidi" w:cstheme="majorBidi"/>
          <w:sz w:val="28"/>
          <w:szCs w:val="28"/>
        </w:rPr>
        <w:t>methods</w:t>
      </w:r>
      <w:r w:rsidR="004501EC">
        <w:rPr>
          <w:rFonts w:asciiTheme="majorBidi" w:hAnsiTheme="majorBidi" w:cstheme="majorBidi"/>
          <w:sz w:val="28"/>
          <w:szCs w:val="28"/>
        </w:rPr>
        <w:t>.</w:t>
      </w:r>
      <w:r w:rsidR="004501EC" w:rsidRPr="004501EC">
        <w:rPr>
          <w:rFonts w:asciiTheme="majorBidi" w:hAnsiTheme="majorBidi" w:cstheme="majorBidi"/>
          <w:sz w:val="28"/>
          <w:szCs w:val="28"/>
        </w:rPr>
        <w:t xml:space="preserve"> </w:t>
      </w:r>
      <w:r w:rsidR="004501EC">
        <w:rPr>
          <w:rFonts w:asciiTheme="majorBidi" w:hAnsiTheme="majorBidi" w:cstheme="majorBidi"/>
          <w:sz w:val="28"/>
          <w:szCs w:val="28"/>
        </w:rPr>
        <w:t>B</w:t>
      </w:r>
      <w:r w:rsidR="004501EC" w:rsidRPr="004501EC">
        <w:rPr>
          <w:rFonts w:asciiTheme="majorBidi" w:hAnsiTheme="majorBidi" w:cstheme="majorBidi"/>
          <w:sz w:val="28"/>
          <w:szCs w:val="28"/>
        </w:rPr>
        <w:t xml:space="preserve">ut if we accept that negative empirical results are relevant to these </w:t>
      </w:r>
      <w:r w:rsidR="004501EC">
        <w:rPr>
          <w:rFonts w:asciiTheme="majorBidi" w:hAnsiTheme="majorBidi" w:cstheme="majorBidi"/>
          <w:sz w:val="28"/>
          <w:szCs w:val="28"/>
        </w:rPr>
        <w:t xml:space="preserve">new </w:t>
      </w:r>
      <w:r w:rsidR="004501EC" w:rsidRPr="004501EC">
        <w:rPr>
          <w:rFonts w:asciiTheme="majorBidi" w:hAnsiTheme="majorBidi" w:cstheme="majorBidi"/>
          <w:sz w:val="28"/>
          <w:szCs w:val="28"/>
        </w:rPr>
        <w:t>procedures</w:t>
      </w:r>
      <w:r w:rsidR="001001A5">
        <w:rPr>
          <w:rFonts w:asciiTheme="majorBidi" w:hAnsiTheme="majorBidi" w:cstheme="majorBidi"/>
          <w:sz w:val="28"/>
          <w:szCs w:val="28"/>
        </w:rPr>
        <w:t xml:space="preserve"> (empirical relevance)</w:t>
      </w:r>
      <w:r w:rsidR="004501EC" w:rsidRPr="004501EC">
        <w:rPr>
          <w:rFonts w:asciiTheme="majorBidi" w:hAnsiTheme="majorBidi" w:cstheme="majorBidi"/>
          <w:sz w:val="28"/>
          <w:szCs w:val="28"/>
        </w:rPr>
        <w:t>, then it is clear that we will have to eliminate them rather quickly, because negative results are the bread and butter of scien</w:t>
      </w:r>
      <w:r w:rsidR="004501EC">
        <w:rPr>
          <w:rFonts w:asciiTheme="majorBidi" w:hAnsiTheme="majorBidi" w:cstheme="majorBidi"/>
          <w:sz w:val="28"/>
          <w:szCs w:val="28"/>
        </w:rPr>
        <w:t>tific research.</w:t>
      </w:r>
      <w:r w:rsidR="00635FE4">
        <w:rPr>
          <w:rFonts w:asciiTheme="majorBidi" w:hAnsiTheme="majorBidi" w:cstheme="majorBidi"/>
          <w:sz w:val="28"/>
          <w:szCs w:val="28"/>
        </w:rPr>
        <w:t xml:space="preserve"> </w:t>
      </w:r>
      <w:r w:rsidR="00635FE4" w:rsidRPr="00635FE4">
        <w:rPr>
          <w:rFonts w:asciiTheme="majorBidi" w:hAnsiTheme="majorBidi" w:cstheme="majorBidi"/>
          <w:sz w:val="28"/>
          <w:szCs w:val="28"/>
        </w:rPr>
        <w:t xml:space="preserve">As a matter of fact, </w:t>
      </w:r>
      <w:r w:rsidR="001001A5">
        <w:rPr>
          <w:rFonts w:asciiTheme="majorBidi" w:hAnsiTheme="majorBidi" w:cstheme="majorBidi"/>
          <w:sz w:val="28"/>
          <w:szCs w:val="28"/>
        </w:rPr>
        <w:t xml:space="preserve">given the condition of empirical relevance, one may propose that </w:t>
      </w:r>
      <w:r w:rsidR="00635FE4" w:rsidRPr="00635FE4">
        <w:rPr>
          <w:rFonts w:asciiTheme="majorBidi" w:hAnsiTheme="majorBidi" w:cstheme="majorBidi"/>
          <w:sz w:val="28"/>
          <w:szCs w:val="28"/>
        </w:rPr>
        <w:t xml:space="preserve">any procedure </w:t>
      </w:r>
      <w:r w:rsidR="00F2454D">
        <w:rPr>
          <w:rFonts w:asciiTheme="majorBidi" w:hAnsiTheme="majorBidi" w:cstheme="majorBidi"/>
          <w:sz w:val="28"/>
          <w:szCs w:val="28"/>
        </w:rPr>
        <w:t>of</w:t>
      </w:r>
      <w:r w:rsidR="00635FE4" w:rsidRPr="00635FE4">
        <w:rPr>
          <w:rFonts w:asciiTheme="majorBidi" w:hAnsiTheme="majorBidi" w:cstheme="majorBidi"/>
          <w:sz w:val="28"/>
          <w:szCs w:val="28"/>
        </w:rPr>
        <w:t xml:space="preserve"> explanation or empirical test necessarily includes the possibility of its refutation</w:t>
      </w:r>
      <w:r w:rsidR="00B55641">
        <w:rPr>
          <w:rFonts w:asciiTheme="majorBidi" w:hAnsiTheme="majorBidi" w:cstheme="majorBidi"/>
          <w:sz w:val="28"/>
          <w:szCs w:val="28"/>
        </w:rPr>
        <w:t>. Why? B</w:t>
      </w:r>
      <w:r w:rsidR="00635FE4" w:rsidRPr="00635FE4">
        <w:rPr>
          <w:rFonts w:asciiTheme="majorBidi" w:hAnsiTheme="majorBidi" w:cstheme="majorBidi"/>
          <w:sz w:val="28"/>
          <w:szCs w:val="28"/>
        </w:rPr>
        <w:t xml:space="preserve">ecause this is </w:t>
      </w:r>
      <w:r w:rsidR="00B55641">
        <w:rPr>
          <w:rFonts w:asciiTheme="majorBidi" w:hAnsiTheme="majorBidi" w:cstheme="majorBidi"/>
          <w:sz w:val="28"/>
          <w:szCs w:val="28"/>
        </w:rPr>
        <w:t xml:space="preserve">their </w:t>
      </w:r>
      <w:r w:rsidR="00635FE4" w:rsidRPr="00635FE4">
        <w:rPr>
          <w:rFonts w:asciiTheme="majorBidi" w:hAnsiTheme="majorBidi" w:cstheme="majorBidi"/>
          <w:sz w:val="28"/>
          <w:szCs w:val="28"/>
        </w:rPr>
        <w:t>fundamental feature</w:t>
      </w:r>
      <w:r w:rsidR="00B55641">
        <w:rPr>
          <w:rFonts w:asciiTheme="majorBidi" w:hAnsiTheme="majorBidi" w:cstheme="majorBidi"/>
          <w:sz w:val="28"/>
          <w:szCs w:val="28"/>
        </w:rPr>
        <w:t>:</w:t>
      </w:r>
      <w:r w:rsidR="00635FE4" w:rsidRPr="00635FE4">
        <w:rPr>
          <w:rFonts w:asciiTheme="majorBidi" w:hAnsiTheme="majorBidi" w:cstheme="majorBidi"/>
          <w:sz w:val="28"/>
          <w:szCs w:val="28"/>
        </w:rPr>
        <w:t xml:space="preserve"> sometimes </w:t>
      </w:r>
      <w:r w:rsidR="001001A5">
        <w:rPr>
          <w:rFonts w:asciiTheme="majorBidi" w:hAnsiTheme="majorBidi" w:cstheme="majorBidi"/>
          <w:sz w:val="28"/>
          <w:szCs w:val="28"/>
        </w:rPr>
        <w:t xml:space="preserve">to </w:t>
      </w:r>
      <w:r w:rsidR="00635FE4" w:rsidRPr="00635FE4">
        <w:rPr>
          <w:rFonts w:asciiTheme="majorBidi" w:hAnsiTheme="majorBidi" w:cstheme="majorBidi"/>
          <w:sz w:val="28"/>
          <w:szCs w:val="28"/>
        </w:rPr>
        <w:t>offer positive results that indicate good explanation</w:t>
      </w:r>
      <w:r w:rsidR="001001A5">
        <w:rPr>
          <w:rFonts w:asciiTheme="majorBidi" w:hAnsiTheme="majorBidi" w:cstheme="majorBidi"/>
          <w:sz w:val="28"/>
          <w:szCs w:val="28"/>
        </w:rPr>
        <w:t>s</w:t>
      </w:r>
      <w:r w:rsidR="00635FE4" w:rsidRPr="00635FE4">
        <w:rPr>
          <w:rFonts w:asciiTheme="majorBidi" w:hAnsiTheme="majorBidi" w:cstheme="majorBidi"/>
          <w:sz w:val="28"/>
          <w:szCs w:val="28"/>
        </w:rPr>
        <w:t xml:space="preserve"> or</w:t>
      </w:r>
      <w:r w:rsidR="00B55641">
        <w:rPr>
          <w:rFonts w:asciiTheme="majorBidi" w:hAnsiTheme="majorBidi" w:cstheme="majorBidi"/>
          <w:sz w:val="28"/>
          <w:szCs w:val="28"/>
        </w:rPr>
        <w:t xml:space="preserve"> test</w:t>
      </w:r>
      <w:r w:rsidR="001001A5">
        <w:rPr>
          <w:rFonts w:asciiTheme="majorBidi" w:hAnsiTheme="majorBidi" w:cstheme="majorBidi"/>
          <w:sz w:val="28"/>
          <w:szCs w:val="28"/>
        </w:rPr>
        <w:t>s</w:t>
      </w:r>
      <w:r w:rsidR="00B55641">
        <w:rPr>
          <w:rFonts w:asciiTheme="majorBidi" w:hAnsiTheme="majorBidi" w:cstheme="majorBidi"/>
          <w:sz w:val="28"/>
          <w:szCs w:val="28"/>
        </w:rPr>
        <w:t xml:space="preserve">, </w:t>
      </w:r>
      <w:r w:rsidR="00635FE4" w:rsidRPr="00635FE4">
        <w:rPr>
          <w:rFonts w:asciiTheme="majorBidi" w:hAnsiTheme="majorBidi" w:cstheme="majorBidi"/>
          <w:sz w:val="28"/>
          <w:szCs w:val="28"/>
        </w:rPr>
        <w:t>and often to offer negative results.</w:t>
      </w:r>
      <w:r w:rsidRPr="00D81CD0">
        <w:rPr>
          <w:rFonts w:asciiTheme="majorBidi" w:hAnsiTheme="majorBidi" w:cstheme="majorBidi"/>
          <w:sz w:val="28"/>
          <w:szCs w:val="28"/>
        </w:rPr>
        <w:t xml:space="preserve"> </w:t>
      </w:r>
      <w:r w:rsidR="00F2454D">
        <w:rPr>
          <w:rFonts w:asciiTheme="majorBidi" w:hAnsiTheme="majorBidi" w:cstheme="majorBidi"/>
          <w:sz w:val="28"/>
          <w:szCs w:val="28"/>
        </w:rPr>
        <w:t>Hence, g</w:t>
      </w:r>
      <w:r w:rsidR="004259C9" w:rsidRPr="004259C9">
        <w:rPr>
          <w:rFonts w:asciiTheme="majorBidi" w:hAnsiTheme="majorBidi" w:cstheme="majorBidi"/>
          <w:sz w:val="28"/>
          <w:szCs w:val="28"/>
        </w:rPr>
        <w:t>iven that every explanatory proc</w:t>
      </w:r>
      <w:r w:rsidR="004259C9">
        <w:rPr>
          <w:rFonts w:asciiTheme="majorBidi" w:hAnsiTheme="majorBidi" w:cstheme="majorBidi"/>
          <w:sz w:val="28"/>
          <w:szCs w:val="28"/>
        </w:rPr>
        <w:t>e</w:t>
      </w:r>
      <w:r w:rsidR="004259C9" w:rsidRPr="004259C9">
        <w:rPr>
          <w:rFonts w:asciiTheme="majorBidi" w:hAnsiTheme="majorBidi" w:cstheme="majorBidi"/>
          <w:sz w:val="28"/>
          <w:szCs w:val="28"/>
        </w:rPr>
        <w:t>d</w:t>
      </w:r>
      <w:r w:rsidR="004259C9">
        <w:rPr>
          <w:rFonts w:asciiTheme="majorBidi" w:hAnsiTheme="majorBidi" w:cstheme="majorBidi"/>
          <w:sz w:val="28"/>
          <w:szCs w:val="28"/>
        </w:rPr>
        <w:t xml:space="preserve">ure is </w:t>
      </w:r>
      <w:r w:rsidR="004259C9" w:rsidRPr="004259C9">
        <w:rPr>
          <w:rFonts w:asciiTheme="majorBidi" w:hAnsiTheme="majorBidi" w:cstheme="majorBidi"/>
          <w:sz w:val="28"/>
          <w:szCs w:val="28"/>
        </w:rPr>
        <w:t>intended for refutation</w:t>
      </w:r>
      <w:r w:rsidR="004259C9">
        <w:rPr>
          <w:rFonts w:asciiTheme="majorBidi" w:hAnsiTheme="majorBidi" w:cstheme="majorBidi"/>
          <w:sz w:val="28"/>
          <w:szCs w:val="28"/>
        </w:rPr>
        <w:t>,</w:t>
      </w:r>
      <w:r w:rsidR="004259C9" w:rsidRPr="004259C9">
        <w:rPr>
          <w:rFonts w:asciiTheme="majorBidi" w:hAnsiTheme="majorBidi" w:cstheme="majorBidi"/>
          <w:sz w:val="28"/>
          <w:szCs w:val="28"/>
        </w:rPr>
        <w:t xml:space="preserve"> </w:t>
      </w:r>
      <w:r w:rsidR="00F2454D">
        <w:rPr>
          <w:rFonts w:asciiTheme="majorBidi" w:hAnsiTheme="majorBidi" w:cstheme="majorBidi"/>
          <w:sz w:val="28"/>
          <w:szCs w:val="28"/>
        </w:rPr>
        <w:t xml:space="preserve">one may propose that </w:t>
      </w:r>
      <w:r w:rsidR="004259C9" w:rsidRPr="004259C9">
        <w:rPr>
          <w:rFonts w:asciiTheme="majorBidi" w:hAnsiTheme="majorBidi" w:cstheme="majorBidi"/>
          <w:sz w:val="28"/>
          <w:szCs w:val="28"/>
        </w:rPr>
        <w:t xml:space="preserve">this </w:t>
      </w:r>
      <w:r w:rsidR="00F2454D">
        <w:rPr>
          <w:rFonts w:asciiTheme="majorBidi" w:hAnsiTheme="majorBidi" w:cstheme="majorBidi"/>
          <w:sz w:val="28"/>
          <w:szCs w:val="28"/>
        </w:rPr>
        <w:t xml:space="preserve">situation of refutation includes </w:t>
      </w:r>
      <w:r w:rsidR="004259C9" w:rsidRPr="004259C9">
        <w:rPr>
          <w:rFonts w:asciiTheme="majorBidi" w:hAnsiTheme="majorBidi" w:cstheme="majorBidi"/>
          <w:sz w:val="28"/>
          <w:szCs w:val="28"/>
        </w:rPr>
        <w:t>also a mentalistic model of explanation</w:t>
      </w:r>
      <w:r w:rsidR="00F2454D">
        <w:rPr>
          <w:rFonts w:asciiTheme="majorBidi" w:hAnsiTheme="majorBidi" w:cstheme="majorBidi"/>
          <w:sz w:val="28"/>
          <w:szCs w:val="28"/>
        </w:rPr>
        <w:t>.</w:t>
      </w:r>
      <w:r w:rsidRPr="00D81CD0">
        <w:rPr>
          <w:rFonts w:asciiTheme="majorBidi" w:hAnsiTheme="majorBidi" w:cstheme="majorBidi"/>
          <w:sz w:val="28"/>
          <w:szCs w:val="28"/>
        </w:rPr>
        <w:t xml:space="preserve">                     </w:t>
      </w:r>
    </w:p>
    <w:p w:rsidR="004A703E" w:rsidRPr="001001A5" w:rsidRDefault="004A703E" w:rsidP="00493862">
      <w:pPr>
        <w:bidi w:val="0"/>
        <w:spacing w:line="360" w:lineRule="auto"/>
        <w:ind w:left="-142"/>
        <w:rPr>
          <w:rFonts w:asciiTheme="majorBidi" w:hAnsiTheme="majorBidi" w:cstheme="majorBidi"/>
          <w:sz w:val="28"/>
          <w:szCs w:val="28"/>
        </w:rPr>
      </w:pPr>
      <w:r w:rsidRPr="00274785">
        <w:rPr>
          <w:rFonts w:asciiTheme="majorBidi" w:hAnsiTheme="majorBidi" w:cstheme="majorBidi"/>
          <w:sz w:val="24"/>
          <w:szCs w:val="24"/>
        </w:rPr>
        <w:tab/>
      </w:r>
      <w:r w:rsidRPr="00274785">
        <w:rPr>
          <w:rFonts w:asciiTheme="majorBidi" w:hAnsiTheme="majorBidi" w:cstheme="majorBidi"/>
          <w:sz w:val="24"/>
          <w:szCs w:val="24"/>
        </w:rPr>
        <w:tab/>
      </w:r>
      <w:r w:rsidR="004259C9" w:rsidRPr="004259C9">
        <w:rPr>
          <w:rFonts w:asciiTheme="majorBidi" w:hAnsiTheme="majorBidi" w:cstheme="majorBidi"/>
          <w:sz w:val="28"/>
          <w:szCs w:val="28"/>
        </w:rPr>
        <w:t>In other words, the question is this:</w:t>
      </w:r>
      <w:r w:rsidR="004259C9" w:rsidRPr="004259C9">
        <w:rPr>
          <w:rFonts w:asciiTheme="majorBidi" w:hAnsiTheme="majorBidi" w:cstheme="majorBidi"/>
          <w:sz w:val="24"/>
          <w:szCs w:val="24"/>
        </w:rPr>
        <w:t xml:space="preserve"> </w:t>
      </w:r>
      <w:r w:rsidRPr="001001A5">
        <w:rPr>
          <w:rFonts w:asciiTheme="majorBidi" w:hAnsiTheme="majorBidi" w:cstheme="majorBidi"/>
          <w:sz w:val="28"/>
          <w:szCs w:val="28"/>
        </w:rPr>
        <w:t xml:space="preserve">Does the Empirical Irrelevance </w:t>
      </w:r>
      <w:r w:rsidR="001F4700" w:rsidRPr="001F4700">
        <w:rPr>
          <w:rFonts w:asciiTheme="majorBidi" w:hAnsiTheme="majorBidi" w:cstheme="majorBidi"/>
          <w:sz w:val="28"/>
          <w:szCs w:val="28"/>
        </w:rPr>
        <w:t>apply</w:t>
      </w:r>
      <w:r w:rsidR="001F4700">
        <w:rPr>
          <w:rFonts w:asciiTheme="majorBidi" w:hAnsiTheme="majorBidi" w:cstheme="majorBidi"/>
          <w:sz w:val="28"/>
          <w:szCs w:val="28"/>
        </w:rPr>
        <w:t xml:space="preserve"> also</w:t>
      </w:r>
      <w:r w:rsidR="001F4700" w:rsidRPr="001F4700">
        <w:rPr>
          <w:rFonts w:asciiTheme="majorBidi" w:hAnsiTheme="majorBidi" w:cstheme="majorBidi"/>
          <w:sz w:val="28"/>
          <w:szCs w:val="28"/>
        </w:rPr>
        <w:t xml:space="preserve"> to </w:t>
      </w:r>
      <w:r w:rsidR="00F2454D">
        <w:rPr>
          <w:rFonts w:asciiTheme="majorBidi" w:hAnsiTheme="majorBidi" w:cstheme="majorBidi"/>
          <w:sz w:val="28"/>
          <w:szCs w:val="28"/>
        </w:rPr>
        <w:t>the</w:t>
      </w:r>
      <w:r w:rsidRPr="001001A5">
        <w:rPr>
          <w:rFonts w:asciiTheme="majorBidi" w:hAnsiTheme="majorBidi" w:cstheme="majorBidi"/>
          <w:sz w:val="28"/>
          <w:szCs w:val="28"/>
        </w:rPr>
        <w:t xml:space="preserve"> [</w:t>
      </w:r>
      <w:r w:rsidR="001F4700">
        <w:rPr>
          <w:rFonts w:asciiTheme="majorBidi" w:hAnsiTheme="majorBidi" w:cstheme="majorBidi"/>
          <w:sz w:val="28"/>
          <w:szCs w:val="28"/>
        </w:rPr>
        <w:t>Motivation</w:t>
      </w:r>
      <w:r w:rsidRPr="001001A5">
        <w:rPr>
          <w:rFonts w:asciiTheme="majorBidi" w:hAnsiTheme="majorBidi" w:cstheme="majorBidi"/>
          <w:sz w:val="28"/>
          <w:szCs w:val="28"/>
        </w:rPr>
        <w:t xml:space="preserve">/Belief]? In my opinion the answer is affirmative. Consider the following example: David wants to meet Ruth in Tel Aviv and believes that a bus ride will realize his wish. Hence, a specific prediction may be proposed that David will travel to Tel Aviv. But David does not travel to Tel Aviv. According to </w:t>
      </w:r>
      <w:r w:rsidR="00E963E9" w:rsidRPr="001001A5">
        <w:rPr>
          <w:rFonts w:asciiTheme="majorBidi" w:hAnsiTheme="majorBidi" w:cstheme="majorBidi"/>
          <w:sz w:val="28"/>
          <w:szCs w:val="28"/>
        </w:rPr>
        <w:t>Empirical Irrelevance</w:t>
      </w:r>
      <w:r w:rsidRPr="001001A5">
        <w:rPr>
          <w:rFonts w:asciiTheme="majorBidi" w:hAnsiTheme="majorBidi" w:cstheme="majorBidi"/>
          <w:sz w:val="28"/>
          <w:szCs w:val="28"/>
        </w:rPr>
        <w:t xml:space="preserve">, what was refuted was the specific hypothesis about David's travel and not the scientific method of testing or the </w:t>
      </w:r>
      <w:r w:rsidR="00E963E9">
        <w:rPr>
          <w:rFonts w:asciiTheme="majorBidi" w:hAnsiTheme="majorBidi" w:cstheme="majorBidi"/>
          <w:sz w:val="28"/>
          <w:szCs w:val="28"/>
        </w:rPr>
        <w:t xml:space="preserve">procedure </w:t>
      </w:r>
      <w:r w:rsidRPr="001001A5">
        <w:rPr>
          <w:rFonts w:asciiTheme="majorBidi" w:hAnsiTheme="majorBidi" w:cstheme="majorBidi"/>
          <w:sz w:val="28"/>
          <w:szCs w:val="28"/>
        </w:rPr>
        <w:t>[</w:t>
      </w:r>
      <w:r w:rsidR="00E963E9">
        <w:rPr>
          <w:rFonts w:asciiTheme="majorBidi" w:hAnsiTheme="majorBidi" w:cstheme="majorBidi"/>
          <w:sz w:val="28"/>
          <w:szCs w:val="28"/>
        </w:rPr>
        <w:t>Motivation</w:t>
      </w:r>
      <w:r w:rsidRPr="001001A5">
        <w:rPr>
          <w:rFonts w:asciiTheme="majorBidi" w:hAnsiTheme="majorBidi" w:cstheme="majorBidi"/>
          <w:sz w:val="28"/>
          <w:szCs w:val="28"/>
        </w:rPr>
        <w:t>/Belief], whereby this specific prediction was generated. The reason for this is similar to what was stated above: as the D-N model and the H-D method continue to generate specific explanations and specific empirical tests, so th</w:t>
      </w:r>
      <w:r w:rsidR="00E963E9">
        <w:rPr>
          <w:rFonts w:asciiTheme="majorBidi" w:hAnsiTheme="majorBidi" w:cstheme="majorBidi"/>
          <w:sz w:val="28"/>
          <w:szCs w:val="28"/>
        </w:rPr>
        <w:t xml:space="preserve">is </w:t>
      </w:r>
      <w:r w:rsidR="00493862">
        <w:rPr>
          <w:rFonts w:asciiTheme="majorBidi" w:hAnsiTheme="majorBidi" w:cstheme="majorBidi"/>
          <w:sz w:val="28"/>
          <w:szCs w:val="28"/>
        </w:rPr>
        <w:t xml:space="preserve">mentalistic </w:t>
      </w:r>
      <w:r w:rsidRPr="001001A5">
        <w:rPr>
          <w:rFonts w:asciiTheme="majorBidi" w:hAnsiTheme="majorBidi" w:cstheme="majorBidi"/>
          <w:sz w:val="28"/>
          <w:szCs w:val="28"/>
        </w:rPr>
        <w:t xml:space="preserve">explanation </w:t>
      </w:r>
      <w:r w:rsidR="00E963E9">
        <w:rPr>
          <w:rFonts w:asciiTheme="majorBidi" w:hAnsiTheme="majorBidi" w:cstheme="majorBidi"/>
          <w:sz w:val="28"/>
          <w:szCs w:val="28"/>
        </w:rPr>
        <w:t>procedure</w:t>
      </w:r>
      <w:r w:rsidRPr="001001A5">
        <w:rPr>
          <w:rFonts w:asciiTheme="majorBidi" w:hAnsiTheme="majorBidi" w:cstheme="majorBidi"/>
          <w:sz w:val="28"/>
          <w:szCs w:val="28"/>
        </w:rPr>
        <w:t xml:space="preserve"> continues to produce specific explanations, specific predictions, which deal with other behaviors of David (and </w:t>
      </w:r>
      <w:r w:rsidR="00E963E9">
        <w:rPr>
          <w:rFonts w:asciiTheme="majorBidi" w:hAnsiTheme="majorBidi" w:cstheme="majorBidi"/>
          <w:sz w:val="28"/>
          <w:szCs w:val="28"/>
        </w:rPr>
        <w:t>many</w:t>
      </w:r>
      <w:r w:rsidRPr="001001A5">
        <w:rPr>
          <w:rFonts w:asciiTheme="majorBidi" w:hAnsiTheme="majorBidi" w:cstheme="majorBidi"/>
          <w:sz w:val="28"/>
          <w:szCs w:val="28"/>
        </w:rPr>
        <w:t xml:space="preserve"> other people). Otherwise, it would not be possible to use any </w:t>
      </w:r>
      <w:r w:rsidR="00E963E9">
        <w:rPr>
          <w:rFonts w:asciiTheme="majorBidi" w:hAnsiTheme="majorBidi" w:cstheme="majorBidi"/>
          <w:sz w:val="28"/>
          <w:szCs w:val="28"/>
        </w:rPr>
        <w:t xml:space="preserve">mentalistic </w:t>
      </w:r>
      <w:r w:rsidRPr="001001A5">
        <w:rPr>
          <w:rFonts w:asciiTheme="majorBidi" w:hAnsiTheme="majorBidi" w:cstheme="majorBidi"/>
          <w:sz w:val="28"/>
          <w:szCs w:val="28"/>
        </w:rPr>
        <w:t xml:space="preserve">specific explanation and to put any specific </w:t>
      </w:r>
      <w:r w:rsidR="00E963E9">
        <w:rPr>
          <w:rFonts w:asciiTheme="majorBidi" w:hAnsiTheme="majorBidi" w:cstheme="majorBidi"/>
          <w:sz w:val="28"/>
          <w:szCs w:val="28"/>
        </w:rPr>
        <w:t xml:space="preserve">purposive </w:t>
      </w:r>
      <w:r w:rsidRPr="001001A5">
        <w:rPr>
          <w:rFonts w:asciiTheme="majorBidi" w:hAnsiTheme="majorBidi" w:cstheme="majorBidi"/>
          <w:sz w:val="28"/>
          <w:szCs w:val="28"/>
        </w:rPr>
        <w:t xml:space="preserve">hypothesis to an empirical test. Why? Because in principle one needs only one negative result to refute the </w:t>
      </w:r>
      <w:r w:rsidRPr="001001A5">
        <w:rPr>
          <w:rFonts w:asciiTheme="majorBidi" w:hAnsiTheme="majorBidi" w:cstheme="majorBidi"/>
          <w:sz w:val="28"/>
          <w:szCs w:val="28"/>
        </w:rPr>
        <w:lastRenderedPageBreak/>
        <w:t xml:space="preserve">specific prediction, and </w:t>
      </w:r>
      <w:r w:rsidR="00E963E9">
        <w:rPr>
          <w:rFonts w:asciiTheme="majorBidi" w:hAnsiTheme="majorBidi" w:cstheme="majorBidi"/>
          <w:sz w:val="28"/>
          <w:szCs w:val="28"/>
        </w:rPr>
        <w:t>according to the empirical-relevance</w:t>
      </w:r>
      <w:r w:rsidR="00E963E9" w:rsidRPr="001001A5">
        <w:rPr>
          <w:rFonts w:asciiTheme="majorBidi" w:hAnsiTheme="majorBidi" w:cstheme="majorBidi"/>
          <w:sz w:val="28"/>
          <w:szCs w:val="28"/>
        </w:rPr>
        <w:t xml:space="preserve"> </w:t>
      </w:r>
      <w:r w:rsidR="00E963E9">
        <w:rPr>
          <w:rFonts w:asciiTheme="majorBidi" w:hAnsiTheme="majorBidi" w:cstheme="majorBidi"/>
          <w:sz w:val="28"/>
          <w:szCs w:val="28"/>
        </w:rPr>
        <w:t xml:space="preserve">approach to refute </w:t>
      </w:r>
      <w:r w:rsidRPr="001001A5">
        <w:rPr>
          <w:rFonts w:asciiTheme="majorBidi" w:hAnsiTheme="majorBidi" w:cstheme="majorBidi"/>
          <w:sz w:val="28"/>
          <w:szCs w:val="28"/>
        </w:rPr>
        <w:t xml:space="preserve">also </w:t>
      </w:r>
      <w:r w:rsidR="00E963E9">
        <w:rPr>
          <w:rFonts w:asciiTheme="majorBidi" w:hAnsiTheme="majorBidi" w:cstheme="majorBidi"/>
          <w:sz w:val="28"/>
          <w:szCs w:val="28"/>
        </w:rPr>
        <w:t xml:space="preserve">the method of testing, and the </w:t>
      </w:r>
      <w:r w:rsidR="00E963E9" w:rsidRPr="001001A5">
        <w:rPr>
          <w:rFonts w:asciiTheme="majorBidi" w:hAnsiTheme="majorBidi" w:cstheme="majorBidi"/>
          <w:sz w:val="28"/>
          <w:szCs w:val="28"/>
        </w:rPr>
        <w:t>[</w:t>
      </w:r>
      <w:r w:rsidR="00E963E9">
        <w:rPr>
          <w:rFonts w:asciiTheme="majorBidi" w:hAnsiTheme="majorBidi" w:cstheme="majorBidi"/>
          <w:sz w:val="28"/>
          <w:szCs w:val="28"/>
        </w:rPr>
        <w:t>Motivation</w:t>
      </w:r>
      <w:r w:rsidR="00E963E9" w:rsidRPr="001001A5">
        <w:rPr>
          <w:rFonts w:asciiTheme="majorBidi" w:hAnsiTheme="majorBidi" w:cstheme="majorBidi"/>
          <w:sz w:val="28"/>
          <w:szCs w:val="28"/>
        </w:rPr>
        <w:t>/Belief]</w:t>
      </w:r>
      <w:r w:rsidR="00493862">
        <w:rPr>
          <w:rFonts w:asciiTheme="majorBidi" w:hAnsiTheme="majorBidi" w:cstheme="majorBidi"/>
          <w:sz w:val="28"/>
          <w:szCs w:val="28"/>
        </w:rPr>
        <w:t xml:space="preserve">. </w:t>
      </w:r>
      <w:r w:rsidR="00493862" w:rsidRPr="00493862">
        <w:rPr>
          <w:rFonts w:asciiTheme="majorBidi" w:hAnsiTheme="majorBidi" w:cstheme="majorBidi"/>
          <w:sz w:val="28"/>
          <w:szCs w:val="28"/>
        </w:rPr>
        <w:t xml:space="preserve">However, as explained above, the empirical results are not aimed at the procedures of explanation and </w:t>
      </w:r>
      <w:r w:rsidR="00493862">
        <w:rPr>
          <w:rFonts w:asciiTheme="majorBidi" w:hAnsiTheme="majorBidi" w:cstheme="majorBidi"/>
          <w:sz w:val="28"/>
          <w:szCs w:val="28"/>
        </w:rPr>
        <w:t>theory testing</w:t>
      </w:r>
      <w:r w:rsidR="00493862" w:rsidRPr="00493862">
        <w:rPr>
          <w:rFonts w:asciiTheme="majorBidi" w:hAnsiTheme="majorBidi" w:cstheme="majorBidi"/>
          <w:sz w:val="28"/>
          <w:szCs w:val="28"/>
        </w:rPr>
        <w:t xml:space="preserve">, but </w:t>
      </w:r>
      <w:r w:rsidR="00493862">
        <w:rPr>
          <w:rFonts w:asciiTheme="majorBidi" w:hAnsiTheme="majorBidi" w:cstheme="majorBidi"/>
          <w:sz w:val="28"/>
          <w:szCs w:val="28"/>
        </w:rPr>
        <w:t xml:space="preserve">they are </w:t>
      </w:r>
      <w:r w:rsidR="00493862" w:rsidRPr="00493862">
        <w:rPr>
          <w:rFonts w:asciiTheme="majorBidi" w:hAnsiTheme="majorBidi" w:cstheme="majorBidi"/>
          <w:sz w:val="28"/>
          <w:szCs w:val="28"/>
        </w:rPr>
        <w:t xml:space="preserve">aimed </w:t>
      </w:r>
      <w:r w:rsidR="00493862">
        <w:rPr>
          <w:rFonts w:asciiTheme="majorBidi" w:hAnsiTheme="majorBidi" w:cstheme="majorBidi"/>
          <w:sz w:val="28"/>
          <w:szCs w:val="28"/>
        </w:rPr>
        <w:t xml:space="preserve">only </w:t>
      </w:r>
      <w:r w:rsidR="00493862" w:rsidRPr="00493862">
        <w:rPr>
          <w:rFonts w:asciiTheme="majorBidi" w:hAnsiTheme="majorBidi" w:cstheme="majorBidi"/>
          <w:sz w:val="28"/>
          <w:szCs w:val="28"/>
        </w:rPr>
        <w:t>at the prediction arising from the theory, model, mechanism or hypothesis.</w:t>
      </w:r>
      <w:r w:rsidRPr="001001A5">
        <w:rPr>
          <w:rFonts w:asciiTheme="majorBidi" w:hAnsiTheme="majorBidi" w:cstheme="majorBidi"/>
          <w:sz w:val="28"/>
          <w:szCs w:val="28"/>
        </w:rPr>
        <w:t xml:space="preserve"> </w:t>
      </w:r>
    </w:p>
    <w:p w:rsidR="008017AC" w:rsidRDefault="004A703E" w:rsidP="006125BF">
      <w:pPr>
        <w:bidi w:val="0"/>
        <w:spacing w:line="360" w:lineRule="auto"/>
        <w:ind w:firstLine="720"/>
        <w:rPr>
          <w:rFonts w:asciiTheme="majorBidi" w:hAnsiTheme="majorBidi" w:cstheme="majorBidi"/>
          <w:i/>
          <w:iCs/>
          <w:sz w:val="28"/>
          <w:szCs w:val="28"/>
        </w:rPr>
      </w:pPr>
      <w:r w:rsidRPr="00493862">
        <w:rPr>
          <w:rFonts w:asciiTheme="majorBidi" w:hAnsiTheme="majorBidi" w:cstheme="majorBidi"/>
          <w:b/>
          <w:bCs/>
          <w:sz w:val="28"/>
          <w:szCs w:val="28"/>
        </w:rPr>
        <w:t>(B)</w:t>
      </w:r>
      <w:r w:rsidRPr="00493862">
        <w:rPr>
          <w:rFonts w:asciiTheme="majorBidi" w:hAnsiTheme="majorBidi" w:cstheme="majorBidi"/>
          <w:i/>
          <w:iCs/>
          <w:sz w:val="28"/>
          <w:szCs w:val="28"/>
        </w:rPr>
        <w:t xml:space="preserve"> </w:t>
      </w:r>
      <w:r w:rsidR="005E330A" w:rsidRPr="005E330A">
        <w:rPr>
          <w:rFonts w:asciiTheme="majorBidi" w:hAnsiTheme="majorBidi" w:cstheme="majorBidi"/>
          <w:i/>
          <w:iCs/>
          <w:sz w:val="28"/>
          <w:szCs w:val="28"/>
        </w:rPr>
        <w:t>Folk Psychology and Desire/Belief explanations</w:t>
      </w:r>
      <w:r w:rsidR="005E330A">
        <w:rPr>
          <w:rFonts w:asciiTheme="majorBidi" w:hAnsiTheme="majorBidi" w:cstheme="majorBidi"/>
          <w:i/>
          <w:iCs/>
          <w:sz w:val="28"/>
          <w:szCs w:val="28"/>
        </w:rPr>
        <w:t>:</w:t>
      </w:r>
    </w:p>
    <w:p w:rsidR="005E330A" w:rsidRDefault="008017AC" w:rsidP="00C333FF">
      <w:pPr>
        <w:bidi w:val="0"/>
        <w:spacing w:line="360" w:lineRule="auto"/>
        <w:ind w:firstLine="720"/>
        <w:rPr>
          <w:rFonts w:asciiTheme="majorBidi" w:hAnsiTheme="majorBidi" w:cstheme="majorBidi"/>
          <w:sz w:val="28"/>
          <w:szCs w:val="28"/>
        </w:rPr>
      </w:pPr>
      <w:r w:rsidRPr="008017AC">
        <w:rPr>
          <w:rFonts w:asciiTheme="majorBidi" w:hAnsiTheme="majorBidi" w:cstheme="majorBidi"/>
          <w:sz w:val="28"/>
          <w:szCs w:val="28"/>
        </w:rPr>
        <w:t xml:space="preserve">In this section I expand the discussion on the question, which I dealt with briefly above, whether it is possible to </w:t>
      </w:r>
      <w:r>
        <w:rPr>
          <w:rFonts w:asciiTheme="majorBidi" w:hAnsiTheme="majorBidi" w:cstheme="majorBidi"/>
          <w:sz w:val="28"/>
          <w:szCs w:val="28"/>
        </w:rPr>
        <w:t xml:space="preserve">conceive of </w:t>
      </w:r>
      <w:r w:rsidRPr="008017AC">
        <w:rPr>
          <w:rFonts w:asciiTheme="majorBidi" w:hAnsiTheme="majorBidi" w:cstheme="majorBidi"/>
          <w:sz w:val="28"/>
          <w:szCs w:val="28"/>
        </w:rPr>
        <w:t xml:space="preserve">the </w:t>
      </w:r>
      <w:r w:rsidR="002A0F67" w:rsidRPr="008017AC">
        <w:rPr>
          <w:rFonts w:asciiTheme="majorBidi" w:hAnsiTheme="majorBidi" w:cstheme="majorBidi"/>
          <w:sz w:val="28"/>
          <w:szCs w:val="28"/>
        </w:rPr>
        <w:t xml:space="preserve">desire/belief </w:t>
      </w:r>
      <w:r w:rsidRPr="008017AC">
        <w:rPr>
          <w:rFonts w:asciiTheme="majorBidi" w:hAnsiTheme="majorBidi" w:cstheme="majorBidi"/>
          <w:sz w:val="28"/>
          <w:szCs w:val="28"/>
        </w:rPr>
        <w:t>conditional sentence as a law in the social sciences similar to the laws in the sciences</w:t>
      </w:r>
      <w:r>
        <w:rPr>
          <w:rFonts w:asciiTheme="majorBidi" w:hAnsiTheme="majorBidi" w:cstheme="majorBidi"/>
          <w:sz w:val="28"/>
          <w:szCs w:val="28"/>
        </w:rPr>
        <w:t>.</w:t>
      </w:r>
      <w:r w:rsidR="005E330A">
        <w:rPr>
          <w:rFonts w:asciiTheme="majorBidi" w:hAnsiTheme="majorBidi" w:cstheme="majorBidi"/>
          <w:sz w:val="28"/>
          <w:szCs w:val="28"/>
        </w:rPr>
        <w:t xml:space="preserve"> </w:t>
      </w:r>
      <w:r w:rsidR="00C333FF" w:rsidRPr="00C333FF">
        <w:rPr>
          <w:rFonts w:asciiTheme="majorBidi" w:hAnsiTheme="majorBidi" w:cstheme="majorBidi"/>
          <w:sz w:val="28"/>
          <w:szCs w:val="28"/>
        </w:rPr>
        <w:t>in this context</w:t>
      </w:r>
      <w:r w:rsidR="005E330A">
        <w:rPr>
          <w:rFonts w:asciiTheme="majorBidi" w:hAnsiTheme="majorBidi" w:cstheme="majorBidi"/>
          <w:sz w:val="28"/>
          <w:szCs w:val="28"/>
        </w:rPr>
        <w:t xml:space="preserve">, I </w:t>
      </w:r>
      <w:r w:rsidR="00C333FF">
        <w:rPr>
          <w:rFonts w:asciiTheme="majorBidi" w:hAnsiTheme="majorBidi" w:cstheme="majorBidi"/>
          <w:sz w:val="28"/>
          <w:szCs w:val="28"/>
        </w:rPr>
        <w:t xml:space="preserve">discuss also </w:t>
      </w:r>
      <w:r w:rsidR="005E330A">
        <w:rPr>
          <w:rFonts w:asciiTheme="majorBidi" w:hAnsiTheme="majorBidi" w:cstheme="majorBidi"/>
          <w:sz w:val="28"/>
          <w:szCs w:val="28"/>
        </w:rPr>
        <w:t xml:space="preserve">the scientific status of Folk Psychology. </w:t>
      </w:r>
      <w:r w:rsidR="002A0F67">
        <w:rPr>
          <w:rFonts w:asciiTheme="majorBidi" w:hAnsiTheme="majorBidi" w:cstheme="majorBidi"/>
          <w:sz w:val="28"/>
          <w:szCs w:val="28"/>
        </w:rPr>
        <w:t xml:space="preserve"> </w:t>
      </w:r>
    </w:p>
    <w:p w:rsidR="004A703E" w:rsidRPr="00493862" w:rsidRDefault="004A703E" w:rsidP="002A0F67">
      <w:pPr>
        <w:bidi w:val="0"/>
        <w:spacing w:line="360" w:lineRule="auto"/>
        <w:ind w:firstLine="720"/>
        <w:rPr>
          <w:rFonts w:asciiTheme="majorBidi" w:hAnsiTheme="majorBidi" w:cstheme="majorBidi"/>
          <w:sz w:val="28"/>
          <w:szCs w:val="28"/>
        </w:rPr>
      </w:pPr>
      <w:r w:rsidRPr="00493862">
        <w:rPr>
          <w:rFonts w:asciiTheme="majorBidi" w:hAnsiTheme="majorBidi" w:cstheme="majorBidi"/>
          <w:sz w:val="28"/>
          <w:szCs w:val="28"/>
        </w:rPr>
        <w:t xml:space="preserve">As mentioned above, </w:t>
      </w:r>
      <w:r w:rsidR="007D62B4">
        <w:rPr>
          <w:rFonts w:asciiTheme="majorBidi" w:hAnsiTheme="majorBidi" w:cstheme="majorBidi"/>
          <w:sz w:val="28"/>
          <w:szCs w:val="28"/>
        </w:rPr>
        <w:t>s</w:t>
      </w:r>
      <w:r w:rsidRPr="00493862">
        <w:rPr>
          <w:rFonts w:asciiTheme="majorBidi" w:hAnsiTheme="majorBidi" w:cstheme="majorBidi"/>
          <w:sz w:val="28"/>
          <w:szCs w:val="28"/>
        </w:rPr>
        <w:t xml:space="preserve">everal researchers have formulated the will/belief statement in a way similar to a law in the natural sciences—that is, in the framework of folk psychology the will/belief statement is viewed as functioning as a law (e.g., </w:t>
      </w:r>
      <w:r w:rsidRPr="00B8710A">
        <w:rPr>
          <w:rFonts w:asciiTheme="majorBidi" w:hAnsiTheme="majorBidi" w:cstheme="majorBidi"/>
          <w:sz w:val="28"/>
          <w:szCs w:val="28"/>
          <w:u w:val="single"/>
        </w:rPr>
        <w:t>Churchland, 1988; Horgan &amp; Woodward, 1985; Rosenberg, 1988)</w:t>
      </w:r>
      <w:r w:rsidRPr="00493862">
        <w:rPr>
          <w:rFonts w:asciiTheme="majorBidi" w:hAnsiTheme="majorBidi" w:cstheme="majorBidi"/>
          <w:sz w:val="28"/>
          <w:szCs w:val="28"/>
        </w:rPr>
        <w:t xml:space="preserve">. Folk psychology refers to people's ability to provide explanations for their own behavior and for the behavior of other people by an appeal to mental states and processes. For example, the question why did David travel to Tel Aviv is answered because he wanted to meet Ruth. Folk psychology does not just offer explanations for a behavior that has already happened, it also suggests predictions for behavior </w:t>
      </w:r>
      <w:r w:rsidR="002A0F67">
        <w:rPr>
          <w:rFonts w:asciiTheme="majorBidi" w:hAnsiTheme="majorBidi" w:cstheme="majorBidi"/>
          <w:sz w:val="28"/>
          <w:szCs w:val="28"/>
        </w:rPr>
        <w:t>in the future</w:t>
      </w:r>
      <w:r w:rsidRPr="00493862">
        <w:rPr>
          <w:rFonts w:asciiTheme="majorBidi" w:hAnsiTheme="majorBidi" w:cstheme="majorBidi"/>
          <w:sz w:val="28"/>
          <w:szCs w:val="28"/>
        </w:rPr>
        <w:t>. For example, one may predict that David will drive to Tel Aviv to see Ruth.</w:t>
      </w:r>
      <w:r w:rsidR="007D62B4">
        <w:rPr>
          <w:rFonts w:asciiTheme="majorBidi" w:hAnsiTheme="majorBidi" w:cstheme="majorBidi"/>
          <w:sz w:val="28"/>
          <w:szCs w:val="28"/>
        </w:rPr>
        <w:t xml:space="preserve"> However, several philosophers believe that Folk Psychology as a theory is incorrect and </w:t>
      </w:r>
      <w:r w:rsidR="00D5703E" w:rsidRPr="00D5703E">
        <w:rPr>
          <w:rFonts w:asciiTheme="majorBidi" w:hAnsiTheme="majorBidi" w:cstheme="majorBidi"/>
          <w:sz w:val="28"/>
          <w:szCs w:val="28"/>
        </w:rPr>
        <w:t>in the future this theory will disappear from the map of science because it will be replaced by a better theory based on developments in cognitive science and neurophysiology.</w:t>
      </w:r>
    </w:p>
    <w:p w:rsidR="004A703E" w:rsidRPr="00572A2C" w:rsidRDefault="004A703E" w:rsidP="004A703E">
      <w:pPr>
        <w:bidi w:val="0"/>
        <w:spacing w:line="360" w:lineRule="auto"/>
        <w:rPr>
          <w:rFonts w:asciiTheme="majorBidi" w:hAnsiTheme="majorBidi" w:cstheme="majorBidi"/>
          <w:sz w:val="28"/>
          <w:szCs w:val="28"/>
        </w:rPr>
      </w:pPr>
      <w:r w:rsidRPr="00274785">
        <w:rPr>
          <w:rFonts w:asciiTheme="majorBidi" w:hAnsiTheme="majorBidi" w:cstheme="majorBidi"/>
          <w:sz w:val="24"/>
          <w:szCs w:val="24"/>
        </w:rPr>
        <w:tab/>
      </w:r>
      <w:r w:rsidRPr="00572A2C">
        <w:rPr>
          <w:rFonts w:asciiTheme="majorBidi" w:hAnsiTheme="majorBidi" w:cstheme="majorBidi"/>
          <w:sz w:val="28"/>
          <w:szCs w:val="28"/>
        </w:rPr>
        <w:t xml:space="preserve">The philosophers (e.g., </w:t>
      </w:r>
      <w:r w:rsidRPr="00B8710A">
        <w:rPr>
          <w:rFonts w:asciiTheme="majorBidi" w:hAnsiTheme="majorBidi" w:cstheme="majorBidi"/>
          <w:sz w:val="28"/>
          <w:szCs w:val="28"/>
          <w:u w:val="single"/>
        </w:rPr>
        <w:t>Churchland, 1988; Stich, 1983</w:t>
      </w:r>
      <w:r w:rsidRPr="00572A2C">
        <w:rPr>
          <w:rFonts w:asciiTheme="majorBidi" w:hAnsiTheme="majorBidi" w:cstheme="majorBidi"/>
          <w:sz w:val="28"/>
          <w:szCs w:val="28"/>
        </w:rPr>
        <w:t xml:space="preserve">) argue that compared with cognitive psychology or neurophysiology, folk psychology is a spurious science at root, which in the end will disappear from the book of </w:t>
      </w:r>
      <w:r w:rsidRPr="00572A2C">
        <w:rPr>
          <w:rFonts w:asciiTheme="majorBidi" w:hAnsiTheme="majorBidi" w:cstheme="majorBidi"/>
          <w:sz w:val="28"/>
          <w:szCs w:val="28"/>
        </w:rPr>
        <w:lastRenderedPageBreak/>
        <w:t>science along with all its notions, just as folk theories about ghosts disappeared. Here is what Churchland (1988) writes:</w:t>
      </w:r>
    </w:p>
    <w:p w:rsidR="004A703E" w:rsidRPr="00572A2C" w:rsidRDefault="004A703E" w:rsidP="004A703E">
      <w:pPr>
        <w:bidi w:val="0"/>
        <w:spacing w:line="360" w:lineRule="auto"/>
        <w:ind w:left="720"/>
        <w:rPr>
          <w:rFonts w:asciiTheme="majorBidi" w:hAnsiTheme="majorBidi" w:cstheme="majorBidi"/>
          <w:sz w:val="28"/>
          <w:szCs w:val="28"/>
        </w:rPr>
      </w:pPr>
      <w:r w:rsidRPr="00572A2C">
        <w:rPr>
          <w:rFonts w:asciiTheme="majorBidi" w:hAnsiTheme="majorBidi" w:cstheme="majorBidi"/>
          <w:sz w:val="28"/>
          <w:szCs w:val="28"/>
        </w:rPr>
        <w:t xml:space="preserve">…folk psychology is not just an incomplete representation of our inner natures; it is outright misrepresentation of our internal states and activities. Consequently, we cannot expect a truly adequate neuro-scientific account of our inner lives to provide theoretical categories that match up nicely with the categories of our common-sense framework. Accordingly, we must expect that the older framework will simply be eliminated, rather than be reduced, by a matured neuroscience. (P. 43) </w:t>
      </w:r>
    </w:p>
    <w:p w:rsidR="004A703E" w:rsidRPr="00572A2C" w:rsidRDefault="004A703E" w:rsidP="003230FE">
      <w:pPr>
        <w:bidi w:val="0"/>
        <w:spacing w:line="360" w:lineRule="auto"/>
        <w:rPr>
          <w:rFonts w:asciiTheme="majorBidi" w:hAnsiTheme="majorBidi" w:cstheme="majorBidi"/>
          <w:sz w:val="28"/>
          <w:szCs w:val="28"/>
        </w:rPr>
      </w:pPr>
      <w:r w:rsidRPr="00572A2C">
        <w:rPr>
          <w:rFonts w:asciiTheme="majorBidi" w:hAnsiTheme="majorBidi" w:cstheme="majorBidi"/>
          <w:sz w:val="28"/>
          <w:szCs w:val="28"/>
        </w:rPr>
        <w:tab/>
        <w:t xml:space="preserve">I don’t accept this </w:t>
      </w:r>
      <w:r w:rsidR="00572A2C">
        <w:rPr>
          <w:rFonts w:asciiTheme="majorBidi" w:hAnsiTheme="majorBidi" w:cstheme="majorBidi"/>
          <w:sz w:val="28"/>
          <w:szCs w:val="28"/>
        </w:rPr>
        <w:t xml:space="preserve">‘elimination’ </w:t>
      </w:r>
      <w:r w:rsidRPr="00572A2C">
        <w:rPr>
          <w:rFonts w:asciiTheme="majorBidi" w:hAnsiTheme="majorBidi" w:cstheme="majorBidi"/>
          <w:sz w:val="28"/>
          <w:szCs w:val="28"/>
        </w:rPr>
        <w:t xml:space="preserve">approach. I reject the view that the concepts of will and belief have roles only in </w:t>
      </w:r>
      <w:r w:rsidR="003230FE">
        <w:rPr>
          <w:rFonts w:asciiTheme="majorBidi" w:hAnsiTheme="majorBidi" w:cstheme="majorBidi"/>
          <w:sz w:val="28"/>
          <w:szCs w:val="28"/>
        </w:rPr>
        <w:t xml:space="preserve">a </w:t>
      </w:r>
      <w:r w:rsidRPr="00572A2C">
        <w:rPr>
          <w:rFonts w:asciiTheme="majorBidi" w:hAnsiTheme="majorBidi" w:cstheme="majorBidi"/>
          <w:sz w:val="28"/>
          <w:szCs w:val="28"/>
        </w:rPr>
        <w:t xml:space="preserve">laws or </w:t>
      </w:r>
      <w:r w:rsidR="003230FE">
        <w:rPr>
          <w:rFonts w:asciiTheme="majorBidi" w:hAnsiTheme="majorBidi" w:cstheme="majorBidi"/>
          <w:sz w:val="28"/>
          <w:szCs w:val="28"/>
        </w:rPr>
        <w:t>a</w:t>
      </w:r>
      <w:r w:rsidRPr="00572A2C">
        <w:rPr>
          <w:rFonts w:asciiTheme="majorBidi" w:hAnsiTheme="majorBidi" w:cstheme="majorBidi"/>
          <w:sz w:val="28"/>
          <w:szCs w:val="28"/>
        </w:rPr>
        <w:t xml:space="preserve"> scientific theor</w:t>
      </w:r>
      <w:r w:rsidR="003230FE">
        <w:rPr>
          <w:rFonts w:asciiTheme="majorBidi" w:hAnsiTheme="majorBidi" w:cstheme="majorBidi"/>
          <w:sz w:val="28"/>
          <w:szCs w:val="28"/>
        </w:rPr>
        <w:t>y</w:t>
      </w:r>
      <w:r w:rsidRPr="00572A2C">
        <w:rPr>
          <w:rFonts w:asciiTheme="majorBidi" w:hAnsiTheme="majorBidi" w:cstheme="majorBidi"/>
          <w:sz w:val="28"/>
          <w:szCs w:val="28"/>
        </w:rPr>
        <w:t xml:space="preserve"> of folk psychology, and suggest instead that these concepts have crucial roles in the framework of </w:t>
      </w:r>
      <w:r w:rsidR="003230FE">
        <w:rPr>
          <w:rFonts w:asciiTheme="majorBidi" w:hAnsiTheme="majorBidi" w:cstheme="majorBidi"/>
          <w:sz w:val="28"/>
          <w:szCs w:val="28"/>
        </w:rPr>
        <w:t xml:space="preserve">a </w:t>
      </w:r>
      <w:r w:rsidRPr="00572A2C">
        <w:rPr>
          <w:rFonts w:asciiTheme="majorBidi" w:hAnsiTheme="majorBidi" w:cstheme="majorBidi"/>
          <w:sz w:val="28"/>
          <w:szCs w:val="28"/>
        </w:rPr>
        <w:t xml:space="preserve">mentalistic </w:t>
      </w:r>
      <w:r w:rsidR="003230FE">
        <w:rPr>
          <w:rFonts w:asciiTheme="majorBidi" w:hAnsiTheme="majorBidi" w:cstheme="majorBidi"/>
          <w:sz w:val="28"/>
          <w:szCs w:val="28"/>
        </w:rPr>
        <w:t xml:space="preserve">explanatory model, </w:t>
      </w:r>
      <w:r w:rsidR="003230FE" w:rsidRPr="001001A5">
        <w:rPr>
          <w:rFonts w:asciiTheme="majorBidi" w:hAnsiTheme="majorBidi" w:cstheme="majorBidi"/>
          <w:sz w:val="28"/>
          <w:szCs w:val="28"/>
        </w:rPr>
        <w:t>[</w:t>
      </w:r>
      <w:r w:rsidR="003230FE">
        <w:rPr>
          <w:rFonts w:asciiTheme="majorBidi" w:hAnsiTheme="majorBidi" w:cstheme="majorBidi"/>
          <w:sz w:val="28"/>
          <w:szCs w:val="28"/>
        </w:rPr>
        <w:t>Motivation</w:t>
      </w:r>
      <w:r w:rsidR="003230FE" w:rsidRPr="001001A5">
        <w:rPr>
          <w:rFonts w:asciiTheme="majorBidi" w:hAnsiTheme="majorBidi" w:cstheme="majorBidi"/>
          <w:sz w:val="28"/>
          <w:szCs w:val="28"/>
        </w:rPr>
        <w:t>/Belief]</w:t>
      </w:r>
      <w:r w:rsidRPr="00572A2C">
        <w:rPr>
          <w:rFonts w:asciiTheme="majorBidi" w:hAnsiTheme="majorBidi" w:cstheme="majorBidi"/>
          <w:sz w:val="28"/>
          <w:szCs w:val="28"/>
        </w:rPr>
        <w:t xml:space="preserve">. </w:t>
      </w:r>
      <w:r w:rsidR="00B45C79">
        <w:rPr>
          <w:rFonts w:asciiTheme="majorBidi" w:hAnsiTheme="majorBidi" w:cstheme="majorBidi"/>
          <w:sz w:val="28"/>
          <w:szCs w:val="28"/>
        </w:rPr>
        <w:t>T</w:t>
      </w:r>
      <w:r w:rsidRPr="00572A2C">
        <w:rPr>
          <w:rFonts w:asciiTheme="majorBidi" w:hAnsiTheme="majorBidi" w:cstheme="majorBidi"/>
          <w:sz w:val="28"/>
          <w:szCs w:val="28"/>
        </w:rPr>
        <w:t xml:space="preserve">he use of the concepts will/belief, which constitutes an important part of the explanation and prediction of behavior in folk psychology, is not a kind of law or scientific theory, but a </w:t>
      </w:r>
      <w:r w:rsidR="00572A2C">
        <w:rPr>
          <w:rFonts w:asciiTheme="majorBidi" w:hAnsiTheme="majorBidi" w:cstheme="majorBidi"/>
          <w:sz w:val="28"/>
          <w:szCs w:val="28"/>
        </w:rPr>
        <w:t xml:space="preserve">procedure </w:t>
      </w:r>
      <w:r w:rsidRPr="00572A2C">
        <w:rPr>
          <w:rFonts w:asciiTheme="majorBidi" w:hAnsiTheme="majorBidi" w:cstheme="majorBidi"/>
          <w:sz w:val="28"/>
          <w:szCs w:val="28"/>
        </w:rPr>
        <w:t xml:space="preserve">for </w:t>
      </w:r>
      <w:r w:rsidR="003230FE">
        <w:rPr>
          <w:rFonts w:asciiTheme="majorBidi" w:hAnsiTheme="majorBidi" w:cstheme="majorBidi"/>
          <w:sz w:val="28"/>
          <w:szCs w:val="28"/>
        </w:rPr>
        <w:t xml:space="preserve">generating </w:t>
      </w:r>
      <w:r w:rsidRPr="00572A2C">
        <w:rPr>
          <w:rFonts w:asciiTheme="majorBidi" w:hAnsiTheme="majorBidi" w:cstheme="majorBidi"/>
          <w:sz w:val="28"/>
          <w:szCs w:val="28"/>
        </w:rPr>
        <w:t>explanation</w:t>
      </w:r>
      <w:r w:rsidR="003230FE">
        <w:rPr>
          <w:rFonts w:asciiTheme="majorBidi" w:hAnsiTheme="majorBidi" w:cstheme="majorBidi"/>
          <w:sz w:val="28"/>
          <w:szCs w:val="28"/>
        </w:rPr>
        <w:t>s</w:t>
      </w:r>
      <w:r w:rsidR="00572A2C">
        <w:rPr>
          <w:rFonts w:asciiTheme="majorBidi" w:hAnsiTheme="majorBidi" w:cstheme="majorBidi"/>
          <w:sz w:val="28"/>
          <w:szCs w:val="28"/>
        </w:rPr>
        <w:t xml:space="preserve">. The </w:t>
      </w:r>
      <w:r w:rsidR="00B45C79" w:rsidRPr="001001A5">
        <w:rPr>
          <w:rFonts w:asciiTheme="majorBidi" w:hAnsiTheme="majorBidi" w:cstheme="majorBidi"/>
          <w:sz w:val="28"/>
          <w:szCs w:val="28"/>
        </w:rPr>
        <w:t>[</w:t>
      </w:r>
      <w:r w:rsidR="00B45C79">
        <w:rPr>
          <w:rFonts w:asciiTheme="majorBidi" w:hAnsiTheme="majorBidi" w:cstheme="majorBidi"/>
          <w:sz w:val="28"/>
          <w:szCs w:val="28"/>
        </w:rPr>
        <w:t>Motivation</w:t>
      </w:r>
      <w:r w:rsidR="00B45C79" w:rsidRPr="001001A5">
        <w:rPr>
          <w:rFonts w:asciiTheme="majorBidi" w:hAnsiTheme="majorBidi" w:cstheme="majorBidi"/>
          <w:sz w:val="28"/>
          <w:szCs w:val="28"/>
        </w:rPr>
        <w:t>/Belief]</w:t>
      </w:r>
      <w:r w:rsidR="00B45C79">
        <w:rPr>
          <w:rFonts w:asciiTheme="majorBidi" w:hAnsiTheme="majorBidi" w:cstheme="majorBidi"/>
          <w:sz w:val="28"/>
          <w:szCs w:val="28"/>
        </w:rPr>
        <w:t xml:space="preserve"> </w:t>
      </w:r>
      <w:r w:rsidR="003230FE">
        <w:rPr>
          <w:rFonts w:asciiTheme="majorBidi" w:hAnsiTheme="majorBidi" w:cstheme="majorBidi"/>
          <w:sz w:val="28"/>
          <w:szCs w:val="28"/>
        </w:rPr>
        <w:t>produces</w:t>
      </w:r>
      <w:r w:rsidR="00572A2C">
        <w:rPr>
          <w:rFonts w:asciiTheme="majorBidi" w:hAnsiTheme="majorBidi" w:cstheme="majorBidi"/>
          <w:sz w:val="28"/>
          <w:szCs w:val="28"/>
        </w:rPr>
        <w:t xml:space="preserve"> </w:t>
      </w:r>
      <w:r w:rsidRPr="00572A2C">
        <w:rPr>
          <w:rFonts w:asciiTheme="majorBidi" w:hAnsiTheme="majorBidi" w:cstheme="majorBidi"/>
          <w:sz w:val="28"/>
          <w:szCs w:val="28"/>
        </w:rPr>
        <w:t xml:space="preserve">specific </w:t>
      </w:r>
      <w:r w:rsidR="00572A2C">
        <w:rPr>
          <w:rFonts w:asciiTheme="majorBidi" w:hAnsiTheme="majorBidi" w:cstheme="majorBidi"/>
          <w:sz w:val="28"/>
          <w:szCs w:val="28"/>
        </w:rPr>
        <w:t>prediction</w:t>
      </w:r>
      <w:r w:rsidR="003230FE">
        <w:rPr>
          <w:rFonts w:asciiTheme="majorBidi" w:hAnsiTheme="majorBidi" w:cstheme="majorBidi"/>
          <w:sz w:val="28"/>
          <w:szCs w:val="28"/>
        </w:rPr>
        <w:t>s</w:t>
      </w:r>
      <w:r w:rsidR="00572A2C">
        <w:rPr>
          <w:rFonts w:asciiTheme="majorBidi" w:hAnsiTheme="majorBidi" w:cstheme="majorBidi"/>
          <w:sz w:val="28"/>
          <w:szCs w:val="28"/>
        </w:rPr>
        <w:t xml:space="preserve"> and e</w:t>
      </w:r>
      <w:r w:rsidRPr="00572A2C">
        <w:rPr>
          <w:rFonts w:asciiTheme="majorBidi" w:hAnsiTheme="majorBidi" w:cstheme="majorBidi"/>
          <w:sz w:val="28"/>
          <w:szCs w:val="28"/>
        </w:rPr>
        <w:t>xplanations for specific behaviors. The question, of course, is what justification</w:t>
      </w:r>
      <w:r w:rsidR="00B45C79">
        <w:rPr>
          <w:rFonts w:asciiTheme="majorBidi" w:hAnsiTheme="majorBidi" w:cstheme="majorBidi"/>
          <w:sz w:val="28"/>
          <w:szCs w:val="28"/>
        </w:rPr>
        <w:t>s</w:t>
      </w:r>
      <w:r w:rsidRPr="00572A2C">
        <w:rPr>
          <w:rFonts w:asciiTheme="majorBidi" w:hAnsiTheme="majorBidi" w:cstheme="majorBidi"/>
          <w:sz w:val="28"/>
          <w:szCs w:val="28"/>
        </w:rPr>
        <w:t xml:space="preserve"> </w:t>
      </w:r>
      <w:r w:rsidR="00572A2C">
        <w:rPr>
          <w:rFonts w:asciiTheme="majorBidi" w:hAnsiTheme="majorBidi" w:cstheme="majorBidi"/>
          <w:sz w:val="28"/>
          <w:szCs w:val="28"/>
        </w:rPr>
        <w:t xml:space="preserve">do I have </w:t>
      </w:r>
      <w:r w:rsidRPr="00572A2C">
        <w:rPr>
          <w:rFonts w:asciiTheme="majorBidi" w:hAnsiTheme="majorBidi" w:cstheme="majorBidi"/>
          <w:sz w:val="28"/>
          <w:szCs w:val="28"/>
        </w:rPr>
        <w:t xml:space="preserve">for </w:t>
      </w:r>
      <w:r w:rsidR="00B45C79">
        <w:rPr>
          <w:rFonts w:asciiTheme="majorBidi" w:hAnsiTheme="majorBidi" w:cstheme="majorBidi"/>
          <w:sz w:val="28"/>
          <w:szCs w:val="28"/>
        </w:rPr>
        <w:t xml:space="preserve">supporting the </w:t>
      </w:r>
      <w:r w:rsidR="00572A2C">
        <w:rPr>
          <w:rFonts w:asciiTheme="majorBidi" w:hAnsiTheme="majorBidi" w:cstheme="majorBidi"/>
          <w:sz w:val="28"/>
          <w:szCs w:val="28"/>
        </w:rPr>
        <w:t>c</w:t>
      </w:r>
      <w:r w:rsidRPr="00572A2C">
        <w:rPr>
          <w:rFonts w:asciiTheme="majorBidi" w:hAnsiTheme="majorBidi" w:cstheme="majorBidi"/>
          <w:sz w:val="28"/>
          <w:szCs w:val="28"/>
        </w:rPr>
        <w:t xml:space="preserve">laim </w:t>
      </w:r>
      <w:r w:rsidR="00572A2C">
        <w:rPr>
          <w:rFonts w:asciiTheme="majorBidi" w:hAnsiTheme="majorBidi" w:cstheme="majorBidi"/>
          <w:sz w:val="28"/>
          <w:szCs w:val="28"/>
        </w:rPr>
        <w:t xml:space="preserve">that ‘will/belief’ is </w:t>
      </w:r>
      <w:r w:rsidR="00B45C79">
        <w:rPr>
          <w:rFonts w:asciiTheme="majorBidi" w:hAnsiTheme="majorBidi" w:cstheme="majorBidi"/>
          <w:sz w:val="28"/>
          <w:szCs w:val="28"/>
        </w:rPr>
        <w:t>not a scientific law</w:t>
      </w:r>
      <w:r w:rsidRPr="00572A2C">
        <w:rPr>
          <w:rFonts w:asciiTheme="majorBidi" w:hAnsiTheme="majorBidi" w:cstheme="majorBidi"/>
          <w:sz w:val="28"/>
          <w:szCs w:val="28"/>
        </w:rPr>
        <w:t xml:space="preserve">. The answer is in two parts: the first considers </w:t>
      </w:r>
      <w:r w:rsidR="00B45C79">
        <w:rPr>
          <w:rFonts w:asciiTheme="majorBidi" w:hAnsiTheme="majorBidi" w:cstheme="majorBidi"/>
          <w:sz w:val="28"/>
          <w:szCs w:val="28"/>
        </w:rPr>
        <w:t xml:space="preserve">the requirement of </w:t>
      </w:r>
      <w:r w:rsidRPr="00572A2C">
        <w:rPr>
          <w:rFonts w:asciiTheme="majorBidi" w:hAnsiTheme="majorBidi" w:cstheme="majorBidi"/>
          <w:sz w:val="28"/>
          <w:szCs w:val="28"/>
        </w:rPr>
        <w:t>Empirical Irrelevance; the second considers the issue of a law in science.</w:t>
      </w:r>
      <w:r w:rsidR="003230FE">
        <w:rPr>
          <w:rFonts w:asciiTheme="majorBidi" w:hAnsiTheme="majorBidi" w:cstheme="majorBidi"/>
          <w:sz w:val="28"/>
          <w:szCs w:val="28"/>
        </w:rPr>
        <w:t xml:space="preserve"> </w:t>
      </w:r>
    </w:p>
    <w:p w:rsidR="004A703E" w:rsidRPr="004D7108" w:rsidRDefault="004A703E" w:rsidP="004D7108">
      <w:pPr>
        <w:bidi w:val="0"/>
        <w:spacing w:line="360" w:lineRule="auto"/>
        <w:rPr>
          <w:rFonts w:asciiTheme="majorBidi" w:hAnsiTheme="majorBidi" w:cstheme="majorBidi"/>
          <w:sz w:val="28"/>
          <w:szCs w:val="28"/>
        </w:rPr>
      </w:pPr>
      <w:r w:rsidRPr="004D7108">
        <w:rPr>
          <w:rFonts w:asciiTheme="majorBidi" w:hAnsiTheme="majorBidi" w:cstheme="majorBidi"/>
          <w:sz w:val="28"/>
          <w:szCs w:val="28"/>
        </w:rPr>
        <w:tab/>
      </w:r>
      <w:r w:rsidRPr="004D7108">
        <w:rPr>
          <w:rFonts w:asciiTheme="majorBidi" w:hAnsiTheme="majorBidi" w:cstheme="majorBidi"/>
          <w:i/>
          <w:iCs/>
          <w:sz w:val="28"/>
          <w:szCs w:val="28"/>
        </w:rPr>
        <w:t>Empirical Irrelevance</w:t>
      </w:r>
      <w:r w:rsidRPr="004D7108">
        <w:rPr>
          <w:rFonts w:asciiTheme="majorBidi" w:hAnsiTheme="majorBidi" w:cstheme="majorBidi"/>
          <w:sz w:val="28"/>
          <w:szCs w:val="28"/>
        </w:rPr>
        <w:t>: If the Empirical Irrelevance characteristic holds, then [</w:t>
      </w:r>
      <w:r w:rsidR="004D7108">
        <w:rPr>
          <w:rFonts w:asciiTheme="majorBidi" w:hAnsiTheme="majorBidi" w:cstheme="majorBidi"/>
          <w:sz w:val="28"/>
          <w:szCs w:val="28"/>
        </w:rPr>
        <w:t>Motivation</w:t>
      </w:r>
      <w:r w:rsidRPr="004D7108">
        <w:rPr>
          <w:rFonts w:asciiTheme="majorBidi" w:hAnsiTheme="majorBidi" w:cstheme="majorBidi"/>
          <w:sz w:val="28"/>
          <w:szCs w:val="28"/>
        </w:rPr>
        <w:t xml:space="preserve">/Belief], conceived as an explanation procedure (model), is not empirically testable, whereas all laws, theories, and hypotheses are empirically testable. Therefore, the Will/Belief statement </w:t>
      </w:r>
      <w:r w:rsidR="004D7108">
        <w:rPr>
          <w:rFonts w:asciiTheme="majorBidi" w:hAnsiTheme="majorBidi" w:cstheme="majorBidi"/>
          <w:sz w:val="28"/>
          <w:szCs w:val="28"/>
        </w:rPr>
        <w:t>is n</w:t>
      </w:r>
      <w:r w:rsidRPr="004D7108">
        <w:rPr>
          <w:rFonts w:asciiTheme="majorBidi" w:hAnsiTheme="majorBidi" w:cstheme="majorBidi"/>
          <w:sz w:val="28"/>
          <w:szCs w:val="28"/>
        </w:rPr>
        <w:t xml:space="preserve">ot be conceived of as a kind of scientific law. Churchland (1988) maintains that folk psychology is unchanging because it is fundamentally bad science, and its fate is to disappear from the </w:t>
      </w:r>
      <w:r w:rsidRPr="004D7108">
        <w:rPr>
          <w:rFonts w:asciiTheme="majorBidi" w:hAnsiTheme="majorBidi" w:cstheme="majorBidi"/>
          <w:sz w:val="28"/>
          <w:szCs w:val="28"/>
        </w:rPr>
        <w:lastRenderedPageBreak/>
        <w:t xml:space="preserve">book of science just as popular theories about ghosts have disappeared. Against this, I argue, in accordance with Empirical Irrelevance, that </w:t>
      </w:r>
      <w:r w:rsidR="004D7108" w:rsidRPr="004D7108">
        <w:rPr>
          <w:rFonts w:asciiTheme="majorBidi" w:hAnsiTheme="majorBidi" w:cstheme="majorBidi"/>
          <w:sz w:val="28"/>
          <w:szCs w:val="28"/>
        </w:rPr>
        <w:t>[</w:t>
      </w:r>
      <w:r w:rsidR="004D7108">
        <w:rPr>
          <w:rFonts w:asciiTheme="majorBidi" w:hAnsiTheme="majorBidi" w:cstheme="majorBidi"/>
          <w:sz w:val="28"/>
          <w:szCs w:val="28"/>
        </w:rPr>
        <w:t>Motivation</w:t>
      </w:r>
      <w:r w:rsidR="004D7108" w:rsidRPr="004D7108">
        <w:rPr>
          <w:rFonts w:asciiTheme="majorBidi" w:hAnsiTheme="majorBidi" w:cstheme="majorBidi"/>
          <w:sz w:val="28"/>
          <w:szCs w:val="28"/>
        </w:rPr>
        <w:t>/Belief]</w:t>
      </w:r>
      <w:r w:rsidRPr="004D7108">
        <w:rPr>
          <w:rFonts w:asciiTheme="majorBidi" w:hAnsiTheme="majorBidi" w:cstheme="majorBidi"/>
          <w:sz w:val="28"/>
          <w:szCs w:val="28"/>
        </w:rPr>
        <w:t xml:space="preserve">, as an important part of folk theory, is irrefutable, not because folk theory is bad science but because </w:t>
      </w:r>
      <w:r w:rsidR="004D7108" w:rsidRPr="004D7108">
        <w:rPr>
          <w:rFonts w:asciiTheme="majorBidi" w:hAnsiTheme="majorBidi" w:cstheme="majorBidi"/>
          <w:sz w:val="28"/>
          <w:szCs w:val="28"/>
        </w:rPr>
        <w:t>[</w:t>
      </w:r>
      <w:r w:rsidR="004D7108">
        <w:rPr>
          <w:rFonts w:asciiTheme="majorBidi" w:hAnsiTheme="majorBidi" w:cstheme="majorBidi"/>
          <w:sz w:val="28"/>
          <w:szCs w:val="28"/>
        </w:rPr>
        <w:t>Motivation</w:t>
      </w:r>
      <w:r w:rsidR="004D7108" w:rsidRPr="004D7108">
        <w:rPr>
          <w:rFonts w:asciiTheme="majorBidi" w:hAnsiTheme="majorBidi" w:cstheme="majorBidi"/>
          <w:sz w:val="28"/>
          <w:szCs w:val="28"/>
        </w:rPr>
        <w:t>/Belief]</w:t>
      </w:r>
      <w:r w:rsidRPr="004D7108">
        <w:rPr>
          <w:rFonts w:asciiTheme="majorBidi" w:hAnsiTheme="majorBidi" w:cstheme="majorBidi"/>
          <w:sz w:val="28"/>
          <w:szCs w:val="28"/>
        </w:rPr>
        <w:t xml:space="preserve"> is a mentalistic procedure for generating various specific explanations and as such it is not affected by empirical results. </w:t>
      </w:r>
      <w:r w:rsidR="004D7108">
        <w:rPr>
          <w:rFonts w:asciiTheme="majorBidi" w:hAnsiTheme="majorBidi" w:cstheme="majorBidi"/>
          <w:sz w:val="28"/>
          <w:szCs w:val="28"/>
        </w:rPr>
        <w:t>In other words, t</w:t>
      </w:r>
      <w:r w:rsidR="004D7108" w:rsidRPr="004D7108">
        <w:rPr>
          <w:rFonts w:asciiTheme="majorBidi" w:hAnsiTheme="majorBidi" w:cstheme="majorBidi"/>
          <w:sz w:val="28"/>
          <w:szCs w:val="28"/>
        </w:rPr>
        <w:t xml:space="preserve">he results of </w:t>
      </w:r>
      <w:r w:rsidR="004D7108">
        <w:rPr>
          <w:rFonts w:asciiTheme="majorBidi" w:hAnsiTheme="majorBidi" w:cstheme="majorBidi"/>
          <w:sz w:val="28"/>
          <w:szCs w:val="28"/>
        </w:rPr>
        <w:t>an</w:t>
      </w:r>
      <w:r w:rsidR="004D7108" w:rsidRPr="004D7108">
        <w:rPr>
          <w:rFonts w:asciiTheme="majorBidi" w:hAnsiTheme="majorBidi" w:cstheme="majorBidi"/>
          <w:sz w:val="28"/>
          <w:szCs w:val="28"/>
        </w:rPr>
        <w:t xml:space="preserve"> experiment are not relevant to the explanat</w:t>
      </w:r>
      <w:r w:rsidR="004D7108">
        <w:rPr>
          <w:rFonts w:asciiTheme="majorBidi" w:hAnsiTheme="majorBidi" w:cstheme="majorBidi"/>
          <w:sz w:val="28"/>
          <w:szCs w:val="28"/>
        </w:rPr>
        <w:t>ory</w:t>
      </w:r>
      <w:r w:rsidR="004D7108" w:rsidRPr="004D7108">
        <w:rPr>
          <w:rFonts w:asciiTheme="majorBidi" w:hAnsiTheme="majorBidi" w:cstheme="majorBidi"/>
          <w:sz w:val="28"/>
          <w:szCs w:val="28"/>
        </w:rPr>
        <w:t xml:space="preserve"> procedure</w:t>
      </w:r>
      <w:r w:rsidR="004D7108">
        <w:rPr>
          <w:rFonts w:asciiTheme="majorBidi" w:hAnsiTheme="majorBidi" w:cstheme="majorBidi"/>
          <w:sz w:val="28"/>
          <w:szCs w:val="28"/>
        </w:rPr>
        <w:t xml:space="preserve"> (model) since</w:t>
      </w:r>
      <w:r w:rsidR="004D7108" w:rsidRPr="004D7108">
        <w:rPr>
          <w:rFonts w:asciiTheme="majorBidi" w:hAnsiTheme="majorBidi" w:cstheme="majorBidi"/>
          <w:sz w:val="28"/>
          <w:szCs w:val="28"/>
        </w:rPr>
        <w:t xml:space="preserve"> they do not confirm it and they do not refute it.</w:t>
      </w:r>
    </w:p>
    <w:p w:rsidR="004A703E" w:rsidRPr="00F66929" w:rsidRDefault="004A703E" w:rsidP="00391123">
      <w:pPr>
        <w:bidi w:val="0"/>
        <w:spacing w:line="360" w:lineRule="auto"/>
        <w:ind w:left="-142"/>
        <w:rPr>
          <w:rFonts w:asciiTheme="majorBidi" w:hAnsiTheme="majorBidi" w:cstheme="majorBidi"/>
          <w:sz w:val="28"/>
          <w:szCs w:val="28"/>
        </w:rPr>
      </w:pPr>
      <w:r w:rsidRPr="00274785">
        <w:rPr>
          <w:rFonts w:asciiTheme="majorBidi" w:hAnsiTheme="majorBidi" w:cstheme="majorBidi"/>
          <w:sz w:val="24"/>
          <w:szCs w:val="24"/>
        </w:rPr>
        <w:tab/>
      </w:r>
      <w:r w:rsidRPr="00274785">
        <w:rPr>
          <w:rFonts w:asciiTheme="majorBidi" w:hAnsiTheme="majorBidi" w:cstheme="majorBidi"/>
          <w:sz w:val="24"/>
          <w:szCs w:val="24"/>
        </w:rPr>
        <w:tab/>
      </w:r>
      <w:r w:rsidRPr="00F66929">
        <w:rPr>
          <w:rFonts w:asciiTheme="majorBidi" w:hAnsiTheme="majorBidi" w:cstheme="majorBidi"/>
          <w:i/>
          <w:iCs/>
          <w:sz w:val="28"/>
          <w:szCs w:val="28"/>
        </w:rPr>
        <w:t>Law in science</w:t>
      </w:r>
      <w:r w:rsidRPr="00F66929">
        <w:rPr>
          <w:rFonts w:asciiTheme="majorBidi" w:hAnsiTheme="majorBidi" w:cstheme="majorBidi"/>
          <w:sz w:val="28"/>
          <w:szCs w:val="28"/>
        </w:rPr>
        <w:t>: The will/belief statement does not seem to uphold certain criteria of scientific laws (</w:t>
      </w:r>
      <w:r w:rsidRPr="0071260A">
        <w:rPr>
          <w:rFonts w:asciiTheme="majorBidi" w:hAnsiTheme="majorBidi" w:cstheme="majorBidi"/>
          <w:sz w:val="28"/>
          <w:szCs w:val="28"/>
        </w:rPr>
        <w:t>see Swartz 1985; Weinert, 1995; Woodward, 2000, 2003)</w:t>
      </w:r>
      <w:r w:rsidRPr="00F66929">
        <w:rPr>
          <w:rFonts w:asciiTheme="majorBidi" w:hAnsiTheme="majorBidi" w:cstheme="majorBidi"/>
          <w:sz w:val="28"/>
          <w:szCs w:val="28"/>
        </w:rPr>
        <w:t>. In addition to these</w:t>
      </w:r>
      <w:r w:rsidR="00F66929">
        <w:rPr>
          <w:rFonts w:asciiTheme="majorBidi" w:hAnsiTheme="majorBidi" w:cstheme="majorBidi"/>
          <w:sz w:val="28"/>
          <w:szCs w:val="28"/>
        </w:rPr>
        <w:t xml:space="preserve"> demands</w:t>
      </w:r>
      <w:r w:rsidRPr="00F66929">
        <w:rPr>
          <w:rFonts w:asciiTheme="majorBidi" w:hAnsiTheme="majorBidi" w:cstheme="majorBidi"/>
          <w:sz w:val="28"/>
          <w:szCs w:val="28"/>
        </w:rPr>
        <w:t xml:space="preserve">, I offer the criterion of "unit equivalency" (see </w:t>
      </w:r>
      <w:r w:rsidRPr="00391123">
        <w:rPr>
          <w:rFonts w:asciiTheme="majorBidi" w:hAnsiTheme="majorBidi" w:cstheme="majorBidi"/>
          <w:sz w:val="28"/>
          <w:szCs w:val="28"/>
        </w:rPr>
        <w:t>Rakover, 2002</w:t>
      </w:r>
      <w:r w:rsidRPr="00F66929">
        <w:rPr>
          <w:rFonts w:asciiTheme="majorBidi" w:hAnsiTheme="majorBidi" w:cstheme="majorBidi"/>
          <w:sz w:val="28"/>
          <w:szCs w:val="28"/>
        </w:rPr>
        <w:t xml:space="preserve">) as another reason why is it difficult to conceive the will/belief statement as a law (let's call </w:t>
      </w:r>
      <w:r w:rsidR="00F66929">
        <w:rPr>
          <w:rFonts w:asciiTheme="majorBidi" w:hAnsiTheme="majorBidi" w:cstheme="majorBidi"/>
          <w:sz w:val="28"/>
          <w:szCs w:val="28"/>
        </w:rPr>
        <w:t>this conception</w:t>
      </w:r>
      <w:r w:rsidRPr="00F66929">
        <w:rPr>
          <w:rFonts w:asciiTheme="majorBidi" w:hAnsiTheme="majorBidi" w:cstheme="majorBidi"/>
          <w:sz w:val="28"/>
          <w:szCs w:val="28"/>
        </w:rPr>
        <w:t xml:space="preserve"> "will/belief-law" for short). </w:t>
      </w:r>
    </w:p>
    <w:p w:rsidR="004A703E" w:rsidRPr="00F66929" w:rsidRDefault="004A703E" w:rsidP="00543AB2">
      <w:pPr>
        <w:bidi w:val="0"/>
        <w:spacing w:line="360" w:lineRule="auto"/>
        <w:rPr>
          <w:rFonts w:asciiTheme="majorBidi" w:hAnsiTheme="majorBidi" w:cstheme="majorBidi"/>
          <w:sz w:val="28"/>
          <w:szCs w:val="28"/>
        </w:rPr>
      </w:pPr>
      <w:r w:rsidRPr="00274785">
        <w:rPr>
          <w:rFonts w:asciiTheme="majorBidi" w:hAnsiTheme="majorBidi" w:cstheme="majorBidi"/>
          <w:sz w:val="24"/>
          <w:szCs w:val="24"/>
        </w:rPr>
        <w:tab/>
      </w:r>
      <w:r w:rsidRPr="00F66929">
        <w:rPr>
          <w:rFonts w:asciiTheme="majorBidi" w:hAnsiTheme="majorBidi" w:cstheme="majorBidi"/>
          <w:sz w:val="28"/>
          <w:szCs w:val="28"/>
        </w:rPr>
        <w:t>I shall first examine whether will/belief-law upholds the generally accepted and important criteria that distinguish scientific laws from accidental empirical generali</w:t>
      </w:r>
      <w:r w:rsidR="00F66929">
        <w:rPr>
          <w:rFonts w:asciiTheme="majorBidi" w:hAnsiTheme="majorBidi" w:cstheme="majorBidi"/>
          <w:sz w:val="28"/>
          <w:szCs w:val="28"/>
        </w:rPr>
        <w:t>zations</w:t>
      </w:r>
      <w:r w:rsidRPr="00F66929">
        <w:rPr>
          <w:rFonts w:asciiTheme="majorBidi" w:hAnsiTheme="majorBidi" w:cstheme="majorBidi"/>
          <w:sz w:val="28"/>
          <w:szCs w:val="28"/>
        </w:rPr>
        <w:t>. To substantiate this distinction, I shall draw a parallel between a known scientific law, Newton's law of gravity, and an accidental empirical generalization, which I shall call "the law of Ruth's party." The Ruth</w:t>
      </w:r>
      <w:r w:rsidR="00F66929">
        <w:rPr>
          <w:rFonts w:asciiTheme="majorBidi" w:hAnsiTheme="majorBidi" w:cstheme="majorBidi"/>
          <w:sz w:val="28"/>
          <w:szCs w:val="28"/>
        </w:rPr>
        <w:t>’s</w:t>
      </w:r>
      <w:r w:rsidRPr="00F66929">
        <w:rPr>
          <w:rFonts w:asciiTheme="majorBidi" w:hAnsiTheme="majorBidi" w:cstheme="majorBidi"/>
          <w:sz w:val="28"/>
          <w:szCs w:val="28"/>
        </w:rPr>
        <w:t xml:space="preserve"> law is based on the observation that everyone who was at Ruth's last Friday party had an IQ higher than 130. </w:t>
      </w:r>
      <w:r w:rsidR="00D406EB" w:rsidRPr="00D406EB">
        <w:rPr>
          <w:rFonts w:asciiTheme="majorBidi" w:hAnsiTheme="majorBidi" w:cstheme="majorBidi"/>
          <w:sz w:val="28"/>
          <w:szCs w:val="28"/>
        </w:rPr>
        <w:t xml:space="preserve">And </w:t>
      </w:r>
      <w:r w:rsidR="00D406EB" w:rsidRPr="00F66929">
        <w:rPr>
          <w:rFonts w:asciiTheme="majorBidi" w:hAnsiTheme="majorBidi" w:cstheme="majorBidi"/>
          <w:sz w:val="28"/>
          <w:szCs w:val="28"/>
        </w:rPr>
        <w:t>Ruth</w:t>
      </w:r>
      <w:r w:rsidR="00D406EB">
        <w:rPr>
          <w:rFonts w:asciiTheme="majorBidi" w:hAnsiTheme="majorBidi" w:cstheme="majorBidi"/>
          <w:sz w:val="28"/>
          <w:szCs w:val="28"/>
        </w:rPr>
        <w:t>’s</w:t>
      </w:r>
      <w:r w:rsidR="00D406EB" w:rsidRPr="00F66929">
        <w:rPr>
          <w:rFonts w:asciiTheme="majorBidi" w:hAnsiTheme="majorBidi" w:cstheme="majorBidi"/>
          <w:sz w:val="28"/>
          <w:szCs w:val="28"/>
        </w:rPr>
        <w:t xml:space="preserve"> </w:t>
      </w:r>
      <w:r w:rsidR="00D406EB" w:rsidRPr="00D406EB">
        <w:rPr>
          <w:rFonts w:asciiTheme="majorBidi" w:hAnsiTheme="majorBidi" w:cstheme="majorBidi"/>
          <w:sz w:val="28"/>
          <w:szCs w:val="28"/>
        </w:rPr>
        <w:t>law is: the IQ of all the people at Ruth's parties is higher than 130.</w:t>
      </w:r>
      <w:r w:rsidRPr="00F66929">
        <w:rPr>
          <w:rFonts w:asciiTheme="majorBidi" w:hAnsiTheme="majorBidi" w:cstheme="majorBidi"/>
          <w:sz w:val="28"/>
          <w:szCs w:val="28"/>
        </w:rPr>
        <w:t xml:space="preserve">Then I shall show specifically that will/belief-law, as a law in folk psychology, does not uphold several additional properties characteristic of a scientific law (see </w:t>
      </w:r>
      <w:r w:rsidRPr="0071260A">
        <w:rPr>
          <w:rFonts w:asciiTheme="majorBidi" w:hAnsiTheme="majorBidi" w:cstheme="majorBidi"/>
          <w:sz w:val="28"/>
          <w:szCs w:val="28"/>
        </w:rPr>
        <w:t>Rakover, 1990, 1997</w:t>
      </w:r>
      <w:r w:rsidRPr="00F66929">
        <w:rPr>
          <w:rFonts w:asciiTheme="majorBidi" w:hAnsiTheme="majorBidi" w:cstheme="majorBidi"/>
          <w:sz w:val="28"/>
          <w:szCs w:val="28"/>
        </w:rPr>
        <w:t>).</w:t>
      </w:r>
      <w:r w:rsidR="00543AB2">
        <w:rPr>
          <w:rFonts w:asciiTheme="majorBidi" w:hAnsiTheme="majorBidi" w:cstheme="majorBidi"/>
          <w:sz w:val="28"/>
          <w:szCs w:val="28"/>
        </w:rPr>
        <w:t xml:space="preserve"> </w:t>
      </w:r>
      <w:r w:rsidR="00543AB2" w:rsidRPr="00543AB2">
        <w:rPr>
          <w:rFonts w:asciiTheme="majorBidi" w:hAnsiTheme="majorBidi" w:cstheme="majorBidi"/>
          <w:sz w:val="28"/>
          <w:szCs w:val="28"/>
        </w:rPr>
        <w:t xml:space="preserve">Finally, I discuss the relationship between a model, the mentalistic explanatory procedure </w:t>
      </w:r>
      <w:r w:rsidR="00543AB2" w:rsidRPr="004D7108">
        <w:rPr>
          <w:rFonts w:asciiTheme="majorBidi" w:hAnsiTheme="majorBidi" w:cstheme="majorBidi"/>
          <w:sz w:val="28"/>
          <w:szCs w:val="28"/>
        </w:rPr>
        <w:t>[</w:t>
      </w:r>
      <w:r w:rsidR="00543AB2">
        <w:rPr>
          <w:rFonts w:asciiTheme="majorBidi" w:hAnsiTheme="majorBidi" w:cstheme="majorBidi"/>
          <w:sz w:val="28"/>
          <w:szCs w:val="28"/>
        </w:rPr>
        <w:t>Motivation</w:t>
      </w:r>
      <w:r w:rsidR="00543AB2" w:rsidRPr="004D7108">
        <w:rPr>
          <w:rFonts w:asciiTheme="majorBidi" w:hAnsiTheme="majorBidi" w:cstheme="majorBidi"/>
          <w:sz w:val="28"/>
          <w:szCs w:val="28"/>
        </w:rPr>
        <w:t xml:space="preserve">/Belief] </w:t>
      </w:r>
      <w:r w:rsidR="00543AB2" w:rsidRPr="00543AB2">
        <w:rPr>
          <w:rFonts w:asciiTheme="majorBidi" w:hAnsiTheme="majorBidi" w:cstheme="majorBidi"/>
          <w:sz w:val="28"/>
          <w:szCs w:val="28"/>
        </w:rPr>
        <w:t xml:space="preserve">and the methodological requirements for scientific observation, requirements </w:t>
      </w:r>
      <w:r w:rsidR="00543AB2">
        <w:rPr>
          <w:rFonts w:asciiTheme="majorBidi" w:hAnsiTheme="majorBidi" w:cstheme="majorBidi"/>
          <w:sz w:val="28"/>
          <w:szCs w:val="28"/>
        </w:rPr>
        <w:t xml:space="preserve">that are </w:t>
      </w:r>
      <w:r w:rsidR="00543AB2" w:rsidRPr="00543AB2">
        <w:rPr>
          <w:rFonts w:asciiTheme="majorBidi" w:hAnsiTheme="majorBidi" w:cstheme="majorBidi"/>
          <w:sz w:val="28"/>
          <w:szCs w:val="28"/>
        </w:rPr>
        <w:t xml:space="preserve">accepted </w:t>
      </w:r>
      <w:r w:rsidR="00543AB2">
        <w:rPr>
          <w:rFonts w:asciiTheme="majorBidi" w:hAnsiTheme="majorBidi" w:cstheme="majorBidi"/>
          <w:sz w:val="28"/>
          <w:szCs w:val="28"/>
        </w:rPr>
        <w:t>by</w:t>
      </w:r>
      <w:r w:rsidR="00543AB2" w:rsidRPr="00543AB2">
        <w:rPr>
          <w:rFonts w:asciiTheme="majorBidi" w:hAnsiTheme="majorBidi" w:cstheme="majorBidi"/>
          <w:sz w:val="28"/>
          <w:szCs w:val="28"/>
        </w:rPr>
        <w:t xml:space="preserve"> psychology as a scientific discipline.</w:t>
      </w:r>
    </w:p>
    <w:p w:rsidR="004A703E" w:rsidRPr="00D406EB" w:rsidRDefault="004A703E" w:rsidP="00D406EB">
      <w:pPr>
        <w:bidi w:val="0"/>
        <w:spacing w:line="360" w:lineRule="auto"/>
        <w:ind w:firstLine="720"/>
        <w:rPr>
          <w:rFonts w:asciiTheme="majorBidi" w:hAnsiTheme="majorBidi" w:cstheme="majorBidi"/>
          <w:sz w:val="28"/>
          <w:szCs w:val="28"/>
        </w:rPr>
      </w:pPr>
      <w:r w:rsidRPr="00D406EB">
        <w:rPr>
          <w:rFonts w:asciiTheme="majorBidi" w:hAnsiTheme="majorBidi" w:cstheme="majorBidi"/>
          <w:sz w:val="28"/>
          <w:szCs w:val="28"/>
        </w:rPr>
        <w:lastRenderedPageBreak/>
        <w:t>(</w:t>
      </w:r>
      <w:r w:rsidR="00D406EB" w:rsidRPr="00D406EB">
        <w:rPr>
          <w:rFonts w:asciiTheme="majorBidi" w:hAnsiTheme="majorBidi" w:cstheme="majorBidi"/>
          <w:sz w:val="28"/>
          <w:szCs w:val="28"/>
        </w:rPr>
        <w:t>1</w:t>
      </w:r>
      <w:r w:rsidRPr="00D406EB">
        <w:rPr>
          <w:rFonts w:asciiTheme="majorBidi" w:hAnsiTheme="majorBidi" w:cstheme="majorBidi"/>
          <w:sz w:val="28"/>
          <w:szCs w:val="28"/>
        </w:rPr>
        <w:t xml:space="preserve">) </w:t>
      </w:r>
      <w:r w:rsidRPr="00D406EB">
        <w:rPr>
          <w:rFonts w:asciiTheme="majorBidi" w:hAnsiTheme="majorBidi" w:cstheme="majorBidi"/>
          <w:i/>
          <w:iCs/>
          <w:sz w:val="28"/>
          <w:szCs w:val="28"/>
        </w:rPr>
        <w:t>Counterfactual situations</w:t>
      </w:r>
      <w:r w:rsidRPr="00D406EB">
        <w:rPr>
          <w:rFonts w:asciiTheme="majorBidi" w:hAnsiTheme="majorBidi" w:cstheme="majorBidi"/>
          <w:sz w:val="28"/>
          <w:szCs w:val="28"/>
        </w:rPr>
        <w:t>: What will happen if we throw a stone up into the air? What will happen if we discover a new planet? In these cases</w:t>
      </w:r>
      <w:r w:rsidR="00D406EB">
        <w:rPr>
          <w:rFonts w:asciiTheme="majorBidi" w:hAnsiTheme="majorBidi" w:cstheme="majorBidi"/>
          <w:sz w:val="28"/>
          <w:szCs w:val="28"/>
        </w:rPr>
        <w:t>,</w:t>
      </w:r>
      <w:r w:rsidRPr="00D406EB">
        <w:rPr>
          <w:rFonts w:asciiTheme="majorBidi" w:hAnsiTheme="majorBidi" w:cstheme="majorBidi"/>
          <w:sz w:val="28"/>
          <w:szCs w:val="28"/>
        </w:rPr>
        <w:t xml:space="preserve"> the scientific law supports a fact that has not occurred: the stone will certainly fall to the ground, and the new planet will behave according the Kepler's laws, which can be derived from Newtonian theory. However, it is clear that the IQ of at least one of the participants at future parties given by Ruth is liable to be below 130. </w:t>
      </w:r>
      <w:r w:rsidR="00D406EB">
        <w:rPr>
          <w:rFonts w:asciiTheme="majorBidi" w:hAnsiTheme="majorBidi" w:cstheme="majorBidi"/>
          <w:sz w:val="28"/>
          <w:szCs w:val="28"/>
        </w:rPr>
        <w:t xml:space="preserve">Why? </w:t>
      </w:r>
      <w:r w:rsidR="00D406EB" w:rsidRPr="00D406EB">
        <w:rPr>
          <w:rFonts w:asciiTheme="majorBidi" w:hAnsiTheme="majorBidi" w:cstheme="majorBidi"/>
          <w:sz w:val="28"/>
          <w:szCs w:val="28"/>
        </w:rPr>
        <w:t xml:space="preserve">Because Ruth's beloved has an IQ slightly lower than 130. </w:t>
      </w:r>
      <w:r w:rsidRPr="00D406EB">
        <w:rPr>
          <w:rFonts w:asciiTheme="majorBidi" w:hAnsiTheme="majorBidi" w:cstheme="majorBidi"/>
          <w:sz w:val="28"/>
          <w:szCs w:val="28"/>
        </w:rPr>
        <w:t>That is, the Ruth</w:t>
      </w:r>
      <w:r w:rsidR="00D406EB">
        <w:rPr>
          <w:rFonts w:asciiTheme="majorBidi" w:hAnsiTheme="majorBidi" w:cstheme="majorBidi"/>
          <w:sz w:val="28"/>
          <w:szCs w:val="28"/>
        </w:rPr>
        <w:t>’s</w:t>
      </w:r>
      <w:r w:rsidRPr="00D406EB">
        <w:rPr>
          <w:rFonts w:asciiTheme="majorBidi" w:hAnsiTheme="majorBidi" w:cstheme="majorBidi"/>
          <w:sz w:val="28"/>
          <w:szCs w:val="28"/>
        </w:rPr>
        <w:t xml:space="preserve"> law does not support a fact that has not happened, being counterfactual (that everyone who will be at Ruth's future party will have an IQ higher than 130).  </w:t>
      </w:r>
    </w:p>
    <w:p w:rsidR="004A703E" w:rsidRPr="00D406EB" w:rsidRDefault="004A703E" w:rsidP="00A21095">
      <w:pPr>
        <w:bidi w:val="0"/>
        <w:spacing w:line="360" w:lineRule="auto"/>
        <w:ind w:firstLine="720"/>
        <w:rPr>
          <w:rFonts w:asciiTheme="majorBidi" w:hAnsiTheme="majorBidi" w:cstheme="majorBidi"/>
          <w:sz w:val="28"/>
          <w:szCs w:val="28"/>
        </w:rPr>
      </w:pPr>
      <w:r w:rsidRPr="00D406EB">
        <w:rPr>
          <w:rFonts w:asciiTheme="majorBidi" w:hAnsiTheme="majorBidi" w:cstheme="majorBidi"/>
          <w:sz w:val="28"/>
          <w:szCs w:val="28"/>
        </w:rPr>
        <w:t xml:space="preserve">It is reasonable to suggest that will/belief-law will not support a counterfactual possibility either, because, for example, </w:t>
      </w:r>
      <w:r w:rsidR="00DC6B29">
        <w:rPr>
          <w:rFonts w:asciiTheme="majorBidi" w:hAnsiTheme="majorBidi" w:cstheme="majorBidi"/>
          <w:sz w:val="28"/>
          <w:szCs w:val="28"/>
        </w:rPr>
        <w:t>X</w:t>
      </w:r>
      <w:r w:rsidRPr="00D406EB">
        <w:rPr>
          <w:rFonts w:asciiTheme="majorBidi" w:hAnsiTheme="majorBidi" w:cstheme="majorBidi"/>
          <w:sz w:val="28"/>
          <w:szCs w:val="28"/>
        </w:rPr>
        <w:t xml:space="preserve"> will find out that she does not know how to perform the action that will realize her desire. Rosenberg (1988) discusses </w:t>
      </w:r>
      <w:r w:rsidR="00A21095">
        <w:rPr>
          <w:rFonts w:asciiTheme="majorBidi" w:hAnsiTheme="majorBidi" w:cstheme="majorBidi"/>
          <w:sz w:val="28"/>
          <w:szCs w:val="28"/>
        </w:rPr>
        <w:t xml:space="preserve">such </w:t>
      </w:r>
      <w:r w:rsidR="00DC6B29">
        <w:rPr>
          <w:rFonts w:asciiTheme="majorBidi" w:hAnsiTheme="majorBidi" w:cstheme="majorBidi"/>
          <w:sz w:val="28"/>
          <w:szCs w:val="28"/>
        </w:rPr>
        <w:t xml:space="preserve">possibilities </w:t>
      </w:r>
      <w:r w:rsidRPr="00D406EB">
        <w:rPr>
          <w:rFonts w:asciiTheme="majorBidi" w:hAnsiTheme="majorBidi" w:cstheme="majorBidi"/>
          <w:sz w:val="28"/>
          <w:szCs w:val="28"/>
        </w:rPr>
        <w:t xml:space="preserve">and finds that will/belief-law without the addition </w:t>
      </w:r>
      <w:r w:rsidRPr="00DC6B29">
        <w:rPr>
          <w:rFonts w:asciiTheme="majorBidi" w:hAnsiTheme="majorBidi" w:cstheme="majorBidi"/>
          <w:i/>
          <w:iCs/>
          <w:sz w:val="28"/>
          <w:szCs w:val="28"/>
        </w:rPr>
        <w:t>ceteris paribus</w:t>
      </w:r>
      <w:r w:rsidRPr="00D406EB">
        <w:rPr>
          <w:rFonts w:asciiTheme="majorBidi" w:hAnsiTheme="majorBidi" w:cstheme="majorBidi"/>
          <w:sz w:val="28"/>
          <w:szCs w:val="28"/>
        </w:rPr>
        <w:t xml:space="preserve"> (the condition of all other things being equal) is false. In other words, to make will/belief-law efficient we must add to it a </w:t>
      </w:r>
      <w:r w:rsidR="00DC6B29">
        <w:rPr>
          <w:rFonts w:asciiTheme="majorBidi" w:hAnsiTheme="majorBidi" w:cstheme="majorBidi"/>
          <w:sz w:val="28"/>
          <w:szCs w:val="28"/>
        </w:rPr>
        <w:t xml:space="preserve">very </w:t>
      </w:r>
      <w:r w:rsidRPr="00D406EB">
        <w:rPr>
          <w:rFonts w:asciiTheme="majorBidi" w:hAnsiTheme="majorBidi" w:cstheme="majorBidi"/>
          <w:sz w:val="28"/>
          <w:szCs w:val="28"/>
        </w:rPr>
        <w:t>long list of factors that have to be held constant</w:t>
      </w:r>
      <w:r w:rsidR="00A21095">
        <w:rPr>
          <w:rFonts w:asciiTheme="majorBidi" w:hAnsiTheme="majorBidi" w:cstheme="majorBidi"/>
          <w:sz w:val="28"/>
          <w:szCs w:val="28"/>
        </w:rPr>
        <w:t>. F</w:t>
      </w:r>
      <w:r w:rsidRPr="00D406EB">
        <w:rPr>
          <w:rFonts w:asciiTheme="majorBidi" w:hAnsiTheme="majorBidi" w:cstheme="majorBidi"/>
          <w:sz w:val="28"/>
          <w:szCs w:val="28"/>
        </w:rPr>
        <w:t xml:space="preserve">or example, </w:t>
      </w:r>
      <w:r w:rsidR="00A21095">
        <w:rPr>
          <w:rFonts w:asciiTheme="majorBidi" w:hAnsiTheme="majorBidi" w:cstheme="majorBidi"/>
          <w:sz w:val="28"/>
          <w:szCs w:val="28"/>
        </w:rPr>
        <w:t xml:space="preserve">it is required </w:t>
      </w:r>
      <w:r w:rsidRPr="00D406EB">
        <w:rPr>
          <w:rFonts w:asciiTheme="majorBidi" w:hAnsiTheme="majorBidi" w:cstheme="majorBidi"/>
          <w:sz w:val="28"/>
          <w:szCs w:val="28"/>
        </w:rPr>
        <w:t>that compared with other wishes</w:t>
      </w:r>
      <w:r w:rsidR="00DC6B29">
        <w:rPr>
          <w:rFonts w:asciiTheme="majorBidi" w:hAnsiTheme="majorBidi" w:cstheme="majorBidi"/>
          <w:sz w:val="28"/>
          <w:szCs w:val="28"/>
        </w:rPr>
        <w:t xml:space="preserve">, the current wish (will, desire) </w:t>
      </w:r>
      <w:r w:rsidR="00A21095">
        <w:rPr>
          <w:rFonts w:asciiTheme="majorBidi" w:hAnsiTheme="majorBidi" w:cstheme="majorBidi"/>
          <w:sz w:val="28"/>
          <w:szCs w:val="28"/>
        </w:rPr>
        <w:t>should be the</w:t>
      </w:r>
      <w:r w:rsidRPr="00D406EB">
        <w:rPr>
          <w:rFonts w:asciiTheme="majorBidi" w:hAnsiTheme="majorBidi" w:cstheme="majorBidi"/>
          <w:sz w:val="28"/>
          <w:szCs w:val="28"/>
        </w:rPr>
        <w:t xml:space="preserve"> dominant. The problem is that this list of addition</w:t>
      </w:r>
      <w:r w:rsidR="00DC6B29">
        <w:rPr>
          <w:rFonts w:asciiTheme="majorBidi" w:hAnsiTheme="majorBidi" w:cstheme="majorBidi"/>
          <w:sz w:val="28"/>
          <w:szCs w:val="28"/>
        </w:rPr>
        <w:t xml:space="preserve">al </w:t>
      </w:r>
      <w:r w:rsidR="00DC6B29" w:rsidRPr="00DC6B29">
        <w:rPr>
          <w:rFonts w:asciiTheme="majorBidi" w:hAnsiTheme="majorBidi" w:cstheme="majorBidi"/>
          <w:i/>
          <w:iCs/>
          <w:sz w:val="28"/>
          <w:szCs w:val="28"/>
        </w:rPr>
        <w:t>ceteris paribus</w:t>
      </w:r>
      <w:r w:rsidRPr="00D406EB">
        <w:rPr>
          <w:rFonts w:asciiTheme="majorBidi" w:hAnsiTheme="majorBidi" w:cstheme="majorBidi"/>
          <w:sz w:val="28"/>
          <w:szCs w:val="28"/>
        </w:rPr>
        <w:t xml:space="preserve"> is </w:t>
      </w:r>
      <w:r w:rsidR="00DC6B29">
        <w:rPr>
          <w:rFonts w:asciiTheme="majorBidi" w:hAnsiTheme="majorBidi" w:cstheme="majorBidi"/>
          <w:sz w:val="28"/>
          <w:szCs w:val="28"/>
        </w:rPr>
        <w:t>so long and complicated t</w:t>
      </w:r>
      <w:r w:rsidR="00DC6B29" w:rsidRPr="00DC6B29">
        <w:rPr>
          <w:rFonts w:asciiTheme="majorBidi" w:hAnsiTheme="majorBidi" w:cstheme="majorBidi"/>
          <w:sz w:val="28"/>
          <w:szCs w:val="28"/>
        </w:rPr>
        <w:t xml:space="preserve">hat it makes </w:t>
      </w:r>
      <w:r w:rsidR="00DC6B29">
        <w:rPr>
          <w:rFonts w:asciiTheme="majorBidi" w:hAnsiTheme="majorBidi" w:cstheme="majorBidi"/>
          <w:sz w:val="28"/>
          <w:szCs w:val="28"/>
        </w:rPr>
        <w:t xml:space="preserve">the </w:t>
      </w:r>
      <w:r w:rsidR="00DC6B29" w:rsidRPr="00D406EB">
        <w:rPr>
          <w:rFonts w:asciiTheme="majorBidi" w:hAnsiTheme="majorBidi" w:cstheme="majorBidi"/>
          <w:sz w:val="28"/>
          <w:szCs w:val="28"/>
        </w:rPr>
        <w:t xml:space="preserve">will/belief-law </w:t>
      </w:r>
      <w:r w:rsidR="00DC6B29" w:rsidRPr="00DC6B29">
        <w:rPr>
          <w:rFonts w:asciiTheme="majorBidi" w:hAnsiTheme="majorBidi" w:cstheme="majorBidi"/>
          <w:sz w:val="28"/>
          <w:szCs w:val="28"/>
        </w:rPr>
        <w:t xml:space="preserve">suitable only for a </w:t>
      </w:r>
      <w:r w:rsidR="00DC6B29">
        <w:rPr>
          <w:rFonts w:asciiTheme="majorBidi" w:hAnsiTheme="majorBidi" w:cstheme="majorBidi"/>
          <w:sz w:val="28"/>
          <w:szCs w:val="28"/>
        </w:rPr>
        <w:t xml:space="preserve">small </w:t>
      </w:r>
      <w:r w:rsidR="00DC6B29" w:rsidRPr="00DC6B29">
        <w:rPr>
          <w:rFonts w:asciiTheme="majorBidi" w:hAnsiTheme="majorBidi" w:cstheme="majorBidi"/>
          <w:sz w:val="28"/>
          <w:szCs w:val="28"/>
        </w:rPr>
        <w:t>group</w:t>
      </w:r>
      <w:r w:rsidR="00DC6B29">
        <w:rPr>
          <w:rFonts w:asciiTheme="majorBidi" w:hAnsiTheme="majorBidi" w:cstheme="majorBidi"/>
          <w:sz w:val="28"/>
          <w:szCs w:val="28"/>
        </w:rPr>
        <w:t xml:space="preserve"> of people</w:t>
      </w:r>
      <w:r w:rsidR="00DC6B29" w:rsidRPr="00DC6B29">
        <w:rPr>
          <w:rFonts w:asciiTheme="majorBidi" w:hAnsiTheme="majorBidi" w:cstheme="majorBidi"/>
          <w:sz w:val="28"/>
          <w:szCs w:val="28"/>
        </w:rPr>
        <w:t>.</w:t>
      </w:r>
      <w:r w:rsidR="00DC6B29">
        <w:rPr>
          <w:rFonts w:asciiTheme="majorBidi" w:hAnsiTheme="majorBidi" w:cstheme="majorBidi"/>
          <w:sz w:val="28"/>
          <w:szCs w:val="28"/>
        </w:rPr>
        <w:t xml:space="preserve"> </w:t>
      </w:r>
      <w:r w:rsidR="00A21095">
        <w:rPr>
          <w:rFonts w:asciiTheme="majorBidi" w:hAnsiTheme="majorBidi" w:cstheme="majorBidi"/>
          <w:sz w:val="28"/>
          <w:szCs w:val="28"/>
        </w:rPr>
        <w:t xml:space="preserve">The list is </w:t>
      </w:r>
      <w:r w:rsidRPr="00D406EB">
        <w:rPr>
          <w:rFonts w:asciiTheme="majorBidi" w:hAnsiTheme="majorBidi" w:cstheme="majorBidi"/>
          <w:sz w:val="28"/>
          <w:szCs w:val="28"/>
        </w:rPr>
        <w:t xml:space="preserve">far in excess of what is acceptable in the natural sciences. For example, Galileo's law requires the falling of bodies in a vacuum. </w:t>
      </w:r>
    </w:p>
    <w:p w:rsidR="004A703E" w:rsidRPr="00116579" w:rsidRDefault="004A703E" w:rsidP="00116579">
      <w:pPr>
        <w:bidi w:val="0"/>
        <w:spacing w:line="360" w:lineRule="auto"/>
        <w:ind w:firstLine="720"/>
        <w:rPr>
          <w:rFonts w:asciiTheme="majorBidi" w:hAnsiTheme="majorBidi" w:cstheme="majorBidi"/>
          <w:sz w:val="28"/>
          <w:szCs w:val="28"/>
        </w:rPr>
      </w:pPr>
      <w:r w:rsidRPr="00116579">
        <w:rPr>
          <w:rFonts w:asciiTheme="majorBidi" w:hAnsiTheme="majorBidi" w:cstheme="majorBidi"/>
          <w:sz w:val="28"/>
          <w:szCs w:val="28"/>
        </w:rPr>
        <w:t>(</w:t>
      </w:r>
      <w:r w:rsidR="00116579">
        <w:rPr>
          <w:rFonts w:asciiTheme="majorBidi" w:hAnsiTheme="majorBidi" w:cstheme="majorBidi"/>
          <w:sz w:val="28"/>
          <w:szCs w:val="28"/>
        </w:rPr>
        <w:t>2</w:t>
      </w:r>
      <w:r w:rsidRPr="00116579">
        <w:rPr>
          <w:rFonts w:asciiTheme="majorBidi" w:hAnsiTheme="majorBidi" w:cstheme="majorBidi"/>
          <w:sz w:val="28"/>
          <w:szCs w:val="28"/>
        </w:rPr>
        <w:t xml:space="preserve">) </w:t>
      </w:r>
      <w:r w:rsidRPr="00116579">
        <w:rPr>
          <w:rFonts w:asciiTheme="majorBidi" w:hAnsiTheme="majorBidi" w:cstheme="majorBidi"/>
          <w:i/>
          <w:iCs/>
          <w:sz w:val="28"/>
          <w:szCs w:val="28"/>
        </w:rPr>
        <w:t>Explanatory power</w:t>
      </w:r>
      <w:r w:rsidRPr="00116579">
        <w:rPr>
          <w:rFonts w:asciiTheme="majorBidi" w:hAnsiTheme="majorBidi" w:cstheme="majorBidi"/>
          <w:sz w:val="28"/>
          <w:szCs w:val="28"/>
        </w:rPr>
        <w:t>: A scientific law has the power to explain empirical phenomena. Why did the stone fall to the ground? Answer: because of the force of gravity. This does not hold with the Ruth</w:t>
      </w:r>
      <w:r w:rsidR="00116579">
        <w:rPr>
          <w:rFonts w:asciiTheme="majorBidi" w:hAnsiTheme="majorBidi" w:cstheme="majorBidi"/>
          <w:sz w:val="28"/>
          <w:szCs w:val="28"/>
        </w:rPr>
        <w:t>’s</w:t>
      </w:r>
      <w:r w:rsidRPr="00116579">
        <w:rPr>
          <w:rFonts w:asciiTheme="majorBidi" w:hAnsiTheme="majorBidi" w:cstheme="majorBidi"/>
          <w:sz w:val="28"/>
          <w:szCs w:val="28"/>
        </w:rPr>
        <w:t xml:space="preserve"> law. On the assumption that the entry threshold to the law faculty is an IQ of 130, would anyone in their right mind admit to this faculty Michael, for example, simply because he attended Ruth's Friday party. The answer is obvious. Here we should add that </w:t>
      </w:r>
      <w:r w:rsidRPr="00116579">
        <w:rPr>
          <w:rFonts w:asciiTheme="majorBidi" w:hAnsiTheme="majorBidi" w:cstheme="majorBidi"/>
          <w:sz w:val="28"/>
          <w:szCs w:val="28"/>
        </w:rPr>
        <w:lastRenderedPageBreak/>
        <w:t xml:space="preserve">the explanatory power of a scientific law stems from its fitting into the broad theoretical-empirical framework. (For example, the law of gravity is connected to Newtonian theory, the laws of Kepler and Galileo to Copernicus, and to an impressive collection of observations and results of experiments.) What is the theoretical-empirical basis of the Ruth law? Clearly, this law is not grounded in a theoretical-empirical network, like the law of gravity.    </w:t>
      </w:r>
    </w:p>
    <w:p w:rsidR="004A703E" w:rsidRPr="00116579" w:rsidRDefault="004A703E" w:rsidP="004A703E">
      <w:pPr>
        <w:bidi w:val="0"/>
        <w:spacing w:line="360" w:lineRule="auto"/>
        <w:ind w:firstLine="720"/>
        <w:rPr>
          <w:rFonts w:asciiTheme="majorBidi" w:hAnsiTheme="majorBidi" w:cstheme="majorBidi"/>
          <w:sz w:val="28"/>
          <w:szCs w:val="28"/>
        </w:rPr>
      </w:pPr>
      <w:r w:rsidRPr="00116579">
        <w:rPr>
          <w:rFonts w:asciiTheme="majorBidi" w:hAnsiTheme="majorBidi" w:cstheme="majorBidi"/>
          <w:sz w:val="28"/>
          <w:szCs w:val="28"/>
        </w:rPr>
        <w:t xml:space="preserve">Similarly, will/belief-law does not have the same necessary explanatory power as the law of gravity: the behavior moves from one's wish into practice by means of practical considerations and reasons. The theoretical-empirical connections, into which will/belief-law fits, </w:t>
      </w:r>
      <w:r w:rsidR="00116579">
        <w:rPr>
          <w:rFonts w:asciiTheme="majorBidi" w:hAnsiTheme="majorBidi" w:cstheme="majorBidi"/>
          <w:sz w:val="28"/>
          <w:szCs w:val="28"/>
        </w:rPr>
        <w:t xml:space="preserve">folk psychology, </w:t>
      </w:r>
      <w:r w:rsidRPr="00116579">
        <w:rPr>
          <w:rFonts w:asciiTheme="majorBidi" w:hAnsiTheme="majorBidi" w:cstheme="majorBidi"/>
          <w:sz w:val="28"/>
          <w:szCs w:val="28"/>
        </w:rPr>
        <w:t>are not the kind of firm connections characteristic of the laws of the natural sciences.</w:t>
      </w:r>
    </w:p>
    <w:p w:rsidR="006B2503" w:rsidRDefault="004A703E" w:rsidP="006B2503">
      <w:pPr>
        <w:bidi w:val="0"/>
        <w:spacing w:line="360" w:lineRule="auto"/>
        <w:ind w:firstLine="720"/>
        <w:rPr>
          <w:rFonts w:asciiTheme="majorBidi" w:hAnsiTheme="majorBidi" w:cstheme="majorBidi"/>
          <w:sz w:val="28"/>
          <w:szCs w:val="28"/>
        </w:rPr>
      </w:pPr>
      <w:r w:rsidRPr="00116579">
        <w:rPr>
          <w:rFonts w:asciiTheme="majorBidi" w:hAnsiTheme="majorBidi" w:cstheme="majorBidi"/>
          <w:sz w:val="28"/>
          <w:szCs w:val="28"/>
        </w:rPr>
        <w:t>(</w:t>
      </w:r>
      <w:r w:rsidR="00116579">
        <w:rPr>
          <w:rFonts w:asciiTheme="majorBidi" w:hAnsiTheme="majorBidi" w:cstheme="majorBidi"/>
          <w:sz w:val="28"/>
          <w:szCs w:val="28"/>
        </w:rPr>
        <w:t>3</w:t>
      </w:r>
      <w:r w:rsidRPr="00116579">
        <w:rPr>
          <w:rFonts w:asciiTheme="majorBidi" w:hAnsiTheme="majorBidi" w:cstheme="majorBidi"/>
          <w:sz w:val="28"/>
          <w:szCs w:val="28"/>
        </w:rPr>
        <w:t xml:space="preserve">) </w:t>
      </w:r>
      <w:r w:rsidRPr="00116579">
        <w:rPr>
          <w:rFonts w:asciiTheme="majorBidi" w:hAnsiTheme="majorBidi" w:cstheme="majorBidi"/>
          <w:i/>
          <w:iCs/>
          <w:sz w:val="28"/>
          <w:szCs w:val="28"/>
        </w:rPr>
        <w:t>Universality</w:t>
      </w:r>
      <w:r w:rsidRPr="00116579">
        <w:rPr>
          <w:rFonts w:asciiTheme="majorBidi" w:hAnsiTheme="majorBidi" w:cstheme="majorBidi"/>
          <w:sz w:val="28"/>
          <w:szCs w:val="28"/>
        </w:rPr>
        <w:t xml:space="preserve">: A scientific law must be generalizable beyond time and space. We assume that the law of gravity acted on the solar system and other systems a billion years ago, and will act on these system a billion years hence. Nevertheless, </w:t>
      </w:r>
      <w:r w:rsidR="00116579">
        <w:rPr>
          <w:rFonts w:asciiTheme="majorBidi" w:hAnsiTheme="majorBidi" w:cstheme="majorBidi"/>
          <w:sz w:val="28"/>
          <w:szCs w:val="28"/>
        </w:rPr>
        <w:t xml:space="preserve">one may propose that </w:t>
      </w:r>
      <w:r w:rsidRPr="00116579">
        <w:rPr>
          <w:rFonts w:asciiTheme="majorBidi" w:hAnsiTheme="majorBidi" w:cstheme="majorBidi"/>
          <w:sz w:val="28"/>
          <w:szCs w:val="28"/>
        </w:rPr>
        <w:t>all the laws of science are bounded by certain limits, by a certain physical system, and constitute an expression of abstraction and idealization. For example, the Newtonian law of gravity is restricted to terrestrial speeds and to objects that are not of atomic or subatomic size; and the laws of biology are limited to various evolutionary groups, for example, explanations of the amoeba's behavior cannot explain cats' behavior, and certainly not the highly complicated behavior of humans. The law of gravity refers to Earth ideally as a point of mass, without taking into account that Earth is constructed of different layers of mass that are not distributed symmetrically. Yet it is fairly clear that while the law of gravity applies to all the stars in the Milky Way, it would be hard to maintain that the Ruth</w:t>
      </w:r>
      <w:r w:rsidR="00116579">
        <w:rPr>
          <w:rFonts w:asciiTheme="majorBidi" w:hAnsiTheme="majorBidi" w:cstheme="majorBidi"/>
          <w:sz w:val="28"/>
          <w:szCs w:val="28"/>
        </w:rPr>
        <w:t>’s</w:t>
      </w:r>
      <w:r w:rsidRPr="00116579">
        <w:rPr>
          <w:rFonts w:asciiTheme="majorBidi" w:hAnsiTheme="majorBidi" w:cstheme="majorBidi"/>
          <w:sz w:val="28"/>
          <w:szCs w:val="28"/>
        </w:rPr>
        <w:t xml:space="preserve"> law applies to other parties (of Ronit, Sue and David</w:t>
      </w:r>
      <w:r w:rsidR="006B2503">
        <w:rPr>
          <w:rFonts w:asciiTheme="majorBidi" w:hAnsiTheme="majorBidi" w:cstheme="majorBidi"/>
          <w:sz w:val="28"/>
          <w:szCs w:val="28"/>
        </w:rPr>
        <w:t xml:space="preserve"> </w:t>
      </w:r>
      <w:r w:rsidR="006B2503" w:rsidRPr="006B2503">
        <w:rPr>
          <w:rFonts w:asciiTheme="majorBidi" w:hAnsiTheme="majorBidi" w:cstheme="majorBidi"/>
          <w:sz w:val="28"/>
          <w:szCs w:val="28"/>
        </w:rPr>
        <w:t>that at their parties celebrated people wi</w:t>
      </w:r>
      <w:r w:rsidR="006B2503">
        <w:rPr>
          <w:rFonts w:asciiTheme="majorBidi" w:hAnsiTheme="majorBidi" w:cstheme="majorBidi"/>
          <w:sz w:val="28"/>
          <w:szCs w:val="28"/>
        </w:rPr>
        <w:t>th lower and higher IQ than 130</w:t>
      </w:r>
      <w:r w:rsidRPr="00116579">
        <w:rPr>
          <w:rFonts w:asciiTheme="majorBidi" w:hAnsiTheme="majorBidi" w:cstheme="majorBidi"/>
          <w:sz w:val="28"/>
          <w:szCs w:val="28"/>
        </w:rPr>
        <w:t>)</w:t>
      </w:r>
      <w:r w:rsidR="00116579">
        <w:rPr>
          <w:rFonts w:asciiTheme="majorBidi" w:hAnsiTheme="majorBidi" w:cstheme="majorBidi"/>
          <w:sz w:val="28"/>
          <w:szCs w:val="28"/>
        </w:rPr>
        <w:t>.</w:t>
      </w:r>
      <w:r w:rsidRPr="00116579">
        <w:rPr>
          <w:rFonts w:asciiTheme="majorBidi" w:hAnsiTheme="majorBidi" w:cstheme="majorBidi"/>
          <w:sz w:val="28"/>
          <w:szCs w:val="28"/>
        </w:rPr>
        <w:t xml:space="preserve"> </w:t>
      </w:r>
      <w:r w:rsidRPr="006B2503">
        <w:rPr>
          <w:rFonts w:asciiTheme="majorBidi" w:hAnsiTheme="majorBidi" w:cstheme="majorBidi"/>
          <w:sz w:val="28"/>
          <w:szCs w:val="28"/>
        </w:rPr>
        <w:t xml:space="preserve">This conclusion also pertains to </w:t>
      </w:r>
      <w:r w:rsidRPr="006B2503">
        <w:rPr>
          <w:rFonts w:asciiTheme="majorBidi" w:hAnsiTheme="majorBidi" w:cstheme="majorBidi"/>
          <w:sz w:val="28"/>
          <w:szCs w:val="28"/>
          <w:u w:val="single"/>
        </w:rPr>
        <w:t xml:space="preserve">Woodward's (2000, 2003) </w:t>
      </w:r>
      <w:r w:rsidRPr="006B2503">
        <w:rPr>
          <w:rFonts w:asciiTheme="majorBidi" w:hAnsiTheme="majorBidi" w:cstheme="majorBidi"/>
          <w:sz w:val="28"/>
          <w:szCs w:val="28"/>
        </w:rPr>
        <w:t xml:space="preserve">suggestion that in the special sciences (e.g., </w:t>
      </w:r>
      <w:r w:rsidRPr="006B2503">
        <w:rPr>
          <w:rFonts w:asciiTheme="majorBidi" w:hAnsiTheme="majorBidi" w:cstheme="majorBidi"/>
          <w:sz w:val="28"/>
          <w:szCs w:val="28"/>
        </w:rPr>
        <w:lastRenderedPageBreak/>
        <w:t>economics, psychology) there is no point in talking about laws in the usual sense in physics, but about stable empirical generalizations that do not change beyond certain relevant variables</w:t>
      </w:r>
      <w:r w:rsidR="006B2503">
        <w:rPr>
          <w:rFonts w:asciiTheme="majorBidi" w:hAnsiTheme="majorBidi" w:cstheme="majorBidi"/>
          <w:sz w:val="28"/>
          <w:szCs w:val="28"/>
        </w:rPr>
        <w:t xml:space="preserve"> (e.g., different subjects and conditions)</w:t>
      </w:r>
      <w:r w:rsidRPr="006B2503">
        <w:rPr>
          <w:rFonts w:asciiTheme="majorBidi" w:hAnsiTheme="majorBidi" w:cstheme="majorBidi"/>
          <w:sz w:val="28"/>
          <w:szCs w:val="28"/>
        </w:rPr>
        <w:t xml:space="preserve">. </w:t>
      </w:r>
      <w:r w:rsidR="006B2503">
        <w:rPr>
          <w:rFonts w:asciiTheme="majorBidi" w:hAnsiTheme="majorBidi" w:cstheme="majorBidi"/>
          <w:sz w:val="28"/>
          <w:szCs w:val="28"/>
        </w:rPr>
        <w:t>I</w:t>
      </w:r>
      <w:r w:rsidRPr="006B2503">
        <w:rPr>
          <w:rFonts w:asciiTheme="majorBidi" w:hAnsiTheme="majorBidi" w:cstheme="majorBidi"/>
          <w:sz w:val="28"/>
          <w:szCs w:val="28"/>
        </w:rPr>
        <w:t>t is impossible to perceive Ruth</w:t>
      </w:r>
      <w:r w:rsidR="006B2503">
        <w:rPr>
          <w:rFonts w:asciiTheme="majorBidi" w:hAnsiTheme="majorBidi" w:cstheme="majorBidi"/>
          <w:sz w:val="28"/>
          <w:szCs w:val="28"/>
        </w:rPr>
        <w:t>’s</w:t>
      </w:r>
      <w:r w:rsidRPr="006B2503">
        <w:rPr>
          <w:rFonts w:asciiTheme="majorBidi" w:hAnsiTheme="majorBidi" w:cstheme="majorBidi"/>
          <w:sz w:val="28"/>
          <w:szCs w:val="28"/>
        </w:rPr>
        <w:t xml:space="preserve"> law as a stable empirical generalization because at the next party it will already be apparent that at least one of the partygoers has an IQ below 130—Ruth's new boyfriend. It is reasonable to suggest that will/belief-law does not meet the requirement of universality or stable empirical generalization, because this law, without the </w:t>
      </w:r>
      <w:r w:rsidR="006B2503">
        <w:rPr>
          <w:rFonts w:asciiTheme="majorBidi" w:hAnsiTheme="majorBidi" w:cstheme="majorBidi"/>
          <w:sz w:val="28"/>
          <w:szCs w:val="28"/>
        </w:rPr>
        <w:t xml:space="preserve">condition of </w:t>
      </w:r>
      <w:r w:rsidRPr="006B2503">
        <w:rPr>
          <w:rFonts w:asciiTheme="majorBidi" w:hAnsiTheme="majorBidi" w:cstheme="majorBidi"/>
          <w:sz w:val="28"/>
          <w:szCs w:val="28"/>
        </w:rPr>
        <w:t>ceteris paribus, is false, and it changes extremely over a large number of relevant variables.</w:t>
      </w:r>
    </w:p>
    <w:p w:rsidR="007A55F0" w:rsidRDefault="006B2503" w:rsidP="007A55F0">
      <w:pPr>
        <w:bidi w:val="0"/>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(4) </w:t>
      </w:r>
      <w:r w:rsidR="001C2A84" w:rsidRPr="001C2A84">
        <w:rPr>
          <w:rFonts w:asciiTheme="majorBidi" w:hAnsiTheme="majorBidi" w:cstheme="majorBidi"/>
          <w:i/>
          <w:iCs/>
          <w:sz w:val="28"/>
          <w:szCs w:val="28"/>
        </w:rPr>
        <w:t>Interdependency</w:t>
      </w:r>
      <w:r w:rsidR="001C2A84">
        <w:rPr>
          <w:rFonts w:asciiTheme="majorBidi" w:hAnsiTheme="majorBidi" w:cstheme="majorBidi"/>
          <w:sz w:val="28"/>
          <w:szCs w:val="28"/>
        </w:rPr>
        <w:t>:</w:t>
      </w:r>
      <w:r w:rsidR="001C2A84" w:rsidRPr="001C2A84">
        <w:rPr>
          <w:rFonts w:asciiTheme="majorBidi" w:hAnsiTheme="majorBidi" w:cstheme="majorBidi"/>
          <w:sz w:val="28"/>
          <w:szCs w:val="28"/>
        </w:rPr>
        <w:t xml:space="preserve"> </w:t>
      </w:r>
      <w:r w:rsidR="004A703E" w:rsidRPr="001C2A84">
        <w:rPr>
          <w:rFonts w:asciiTheme="majorBidi" w:hAnsiTheme="majorBidi" w:cstheme="majorBidi"/>
          <w:sz w:val="28"/>
          <w:szCs w:val="28"/>
        </w:rPr>
        <w:t xml:space="preserve">The concepts of will (desire, motivation), belief and action show a certain interdependency, logical connections. For example, David's behavior is not just a motor movement </w:t>
      </w:r>
      <w:r w:rsidR="00FC3BE2" w:rsidRPr="001C2A84">
        <w:rPr>
          <w:rFonts w:asciiTheme="majorBidi" w:hAnsiTheme="majorBidi" w:cstheme="majorBidi"/>
          <w:sz w:val="28"/>
          <w:szCs w:val="28"/>
        </w:rPr>
        <w:t>but also</w:t>
      </w:r>
      <w:r w:rsidR="004A703E" w:rsidRPr="001C2A84">
        <w:rPr>
          <w:rFonts w:asciiTheme="majorBidi" w:hAnsiTheme="majorBidi" w:cstheme="majorBidi"/>
          <w:sz w:val="28"/>
          <w:szCs w:val="28"/>
        </w:rPr>
        <w:t xml:space="preserve"> a behavior, an action carrying meaning— David's desires and beliefs. By contrast, in </w:t>
      </w:r>
      <w:r w:rsidR="00FC3BE2">
        <w:rPr>
          <w:rFonts w:asciiTheme="majorBidi" w:hAnsiTheme="majorBidi" w:cstheme="majorBidi"/>
          <w:sz w:val="28"/>
          <w:szCs w:val="28"/>
        </w:rPr>
        <w:t xml:space="preserve">a scientific law, such as </w:t>
      </w:r>
      <w:r w:rsidR="004A703E" w:rsidRPr="001C2A84">
        <w:rPr>
          <w:rFonts w:asciiTheme="majorBidi" w:hAnsiTheme="majorBidi" w:cstheme="majorBidi"/>
          <w:sz w:val="28"/>
          <w:szCs w:val="28"/>
        </w:rPr>
        <w:t>the law of free fall of bodies</w:t>
      </w:r>
      <w:r w:rsidR="00FC3BE2">
        <w:rPr>
          <w:rFonts w:asciiTheme="majorBidi" w:hAnsiTheme="majorBidi" w:cstheme="majorBidi"/>
          <w:sz w:val="28"/>
          <w:szCs w:val="28"/>
        </w:rPr>
        <w:t>,</w:t>
      </w:r>
      <w:r w:rsidR="004A703E" w:rsidRPr="001C2A84">
        <w:rPr>
          <w:rFonts w:asciiTheme="majorBidi" w:hAnsiTheme="majorBidi" w:cstheme="majorBidi"/>
          <w:sz w:val="28"/>
          <w:szCs w:val="28"/>
        </w:rPr>
        <w:t xml:space="preserve"> the distance of the fall is a term measured methodologically independently of the term time, the duration of the fall. </w:t>
      </w:r>
      <w:r w:rsidR="00C64943" w:rsidRPr="00C64943">
        <w:rPr>
          <w:rFonts w:asciiTheme="majorBidi" w:hAnsiTheme="majorBidi" w:cstheme="majorBidi"/>
          <w:sz w:val="28"/>
          <w:szCs w:val="28"/>
        </w:rPr>
        <w:t xml:space="preserve">Given this discussion, it appears that will/belief </w:t>
      </w:r>
      <w:r w:rsidR="00C64943">
        <w:rPr>
          <w:rFonts w:asciiTheme="majorBidi" w:hAnsiTheme="majorBidi" w:cstheme="majorBidi"/>
          <w:sz w:val="28"/>
          <w:szCs w:val="28"/>
        </w:rPr>
        <w:t xml:space="preserve">sentence </w:t>
      </w:r>
      <w:r w:rsidR="00C64943" w:rsidRPr="00C64943">
        <w:rPr>
          <w:rFonts w:asciiTheme="majorBidi" w:hAnsiTheme="majorBidi" w:cstheme="majorBidi"/>
          <w:sz w:val="28"/>
          <w:szCs w:val="28"/>
        </w:rPr>
        <w:t xml:space="preserve">cannot be interpreted as a law in science, because it does not maintain the property of independence </w:t>
      </w:r>
      <w:r w:rsidR="00C64943">
        <w:rPr>
          <w:rFonts w:asciiTheme="majorBidi" w:hAnsiTheme="majorBidi" w:cstheme="majorBidi"/>
          <w:sz w:val="28"/>
          <w:szCs w:val="28"/>
        </w:rPr>
        <w:t xml:space="preserve">between </w:t>
      </w:r>
      <w:r w:rsidR="00C64943" w:rsidRPr="00C64943">
        <w:rPr>
          <w:rFonts w:asciiTheme="majorBidi" w:hAnsiTheme="majorBidi" w:cstheme="majorBidi"/>
          <w:sz w:val="28"/>
          <w:szCs w:val="28"/>
        </w:rPr>
        <w:t>the measurement</w:t>
      </w:r>
      <w:r w:rsidR="00C64943">
        <w:rPr>
          <w:rFonts w:asciiTheme="majorBidi" w:hAnsiTheme="majorBidi" w:cstheme="majorBidi"/>
          <w:sz w:val="28"/>
          <w:szCs w:val="28"/>
        </w:rPr>
        <w:t>s</w:t>
      </w:r>
      <w:r w:rsidR="00C64943" w:rsidRPr="00C64943">
        <w:rPr>
          <w:rFonts w:asciiTheme="majorBidi" w:hAnsiTheme="majorBidi" w:cstheme="majorBidi"/>
          <w:sz w:val="28"/>
          <w:szCs w:val="28"/>
        </w:rPr>
        <w:t xml:space="preserve"> of the variables that </w:t>
      </w:r>
      <w:r w:rsidR="00C64943">
        <w:rPr>
          <w:rFonts w:asciiTheme="majorBidi" w:hAnsiTheme="majorBidi" w:cstheme="majorBidi"/>
          <w:sz w:val="28"/>
          <w:szCs w:val="28"/>
        </w:rPr>
        <w:t xml:space="preserve">compose </w:t>
      </w:r>
      <w:r w:rsidR="00C64943" w:rsidRPr="00C64943">
        <w:rPr>
          <w:rFonts w:asciiTheme="majorBidi" w:hAnsiTheme="majorBidi" w:cstheme="majorBidi"/>
          <w:sz w:val="28"/>
          <w:szCs w:val="28"/>
        </w:rPr>
        <w:t>it.</w:t>
      </w:r>
      <w:r w:rsidR="00622B52">
        <w:rPr>
          <w:rFonts w:asciiTheme="majorBidi" w:hAnsiTheme="majorBidi" w:cstheme="majorBidi"/>
          <w:sz w:val="28"/>
          <w:szCs w:val="28"/>
        </w:rPr>
        <w:t xml:space="preserve"> </w:t>
      </w:r>
      <w:r w:rsidR="00622B52" w:rsidRPr="00622B52">
        <w:rPr>
          <w:rFonts w:asciiTheme="majorBidi" w:hAnsiTheme="majorBidi" w:cstheme="majorBidi"/>
          <w:sz w:val="28"/>
          <w:szCs w:val="28"/>
        </w:rPr>
        <w:t xml:space="preserve">One way to understand the dependence between the variables that </w:t>
      </w:r>
      <w:r w:rsidR="00622B52">
        <w:rPr>
          <w:rFonts w:asciiTheme="majorBidi" w:hAnsiTheme="majorBidi" w:cstheme="majorBidi"/>
          <w:sz w:val="28"/>
          <w:szCs w:val="28"/>
        </w:rPr>
        <w:t>will</w:t>
      </w:r>
      <w:r w:rsidR="00622B52" w:rsidRPr="00622B52">
        <w:rPr>
          <w:rFonts w:asciiTheme="majorBidi" w:hAnsiTheme="majorBidi" w:cstheme="majorBidi"/>
          <w:sz w:val="28"/>
          <w:szCs w:val="28"/>
        </w:rPr>
        <w:t>/</w:t>
      </w:r>
      <w:r w:rsidR="00622B52">
        <w:rPr>
          <w:rFonts w:asciiTheme="majorBidi" w:hAnsiTheme="majorBidi" w:cstheme="majorBidi"/>
          <w:sz w:val="28"/>
          <w:szCs w:val="28"/>
        </w:rPr>
        <w:t>belief</w:t>
      </w:r>
      <w:r w:rsidR="00622B52" w:rsidRPr="00622B52">
        <w:rPr>
          <w:rFonts w:asciiTheme="majorBidi" w:hAnsiTheme="majorBidi" w:cstheme="majorBidi"/>
          <w:sz w:val="28"/>
          <w:szCs w:val="28"/>
        </w:rPr>
        <w:t xml:space="preserve"> is this.</w:t>
      </w:r>
      <w:r w:rsidR="00622B52">
        <w:rPr>
          <w:rFonts w:asciiTheme="majorBidi" w:hAnsiTheme="majorBidi" w:cstheme="majorBidi"/>
          <w:sz w:val="28"/>
          <w:szCs w:val="28"/>
        </w:rPr>
        <w:t xml:space="preserve"> </w:t>
      </w:r>
      <w:r w:rsidR="004A703E" w:rsidRPr="00622B52">
        <w:rPr>
          <w:rFonts w:asciiTheme="majorBidi" w:hAnsiTheme="majorBidi" w:cstheme="majorBidi"/>
          <w:sz w:val="28"/>
          <w:szCs w:val="28"/>
        </w:rPr>
        <w:t xml:space="preserve">The structure of </w:t>
      </w:r>
      <w:r w:rsidR="00622B52">
        <w:rPr>
          <w:rFonts w:asciiTheme="majorBidi" w:hAnsiTheme="majorBidi" w:cstheme="majorBidi"/>
          <w:sz w:val="28"/>
          <w:szCs w:val="28"/>
        </w:rPr>
        <w:t xml:space="preserve">the concepts of </w:t>
      </w:r>
      <w:r w:rsidR="004A703E" w:rsidRPr="00622B52">
        <w:rPr>
          <w:rFonts w:asciiTheme="majorBidi" w:hAnsiTheme="majorBidi" w:cstheme="majorBidi"/>
          <w:sz w:val="28"/>
          <w:szCs w:val="28"/>
        </w:rPr>
        <w:t xml:space="preserve">will/belief is different from the structure of </w:t>
      </w:r>
      <w:r w:rsidR="00622B52">
        <w:rPr>
          <w:rFonts w:asciiTheme="majorBidi" w:hAnsiTheme="majorBidi" w:cstheme="majorBidi"/>
          <w:sz w:val="28"/>
          <w:szCs w:val="28"/>
        </w:rPr>
        <w:t xml:space="preserve">the concepts of </w:t>
      </w:r>
      <w:r w:rsidR="004A703E" w:rsidRPr="00622B52">
        <w:rPr>
          <w:rFonts w:asciiTheme="majorBidi" w:hAnsiTheme="majorBidi" w:cstheme="majorBidi"/>
          <w:sz w:val="28"/>
          <w:szCs w:val="28"/>
        </w:rPr>
        <w:t xml:space="preserve">a law in the natural sciences. The concepts that appear in Galileo's law are one-dimensional (time, distance); </w:t>
      </w:r>
      <w:r w:rsidR="007B6EDF">
        <w:rPr>
          <w:rFonts w:asciiTheme="majorBidi" w:hAnsiTheme="majorBidi" w:cstheme="majorBidi"/>
          <w:sz w:val="28"/>
          <w:szCs w:val="28"/>
        </w:rPr>
        <w:t xml:space="preserve">many </w:t>
      </w:r>
      <w:r w:rsidR="004A703E" w:rsidRPr="00622B52">
        <w:rPr>
          <w:rFonts w:asciiTheme="majorBidi" w:hAnsiTheme="majorBidi" w:cstheme="majorBidi"/>
          <w:sz w:val="28"/>
          <w:szCs w:val="28"/>
        </w:rPr>
        <w:t xml:space="preserve">other concepts in physics are combinations of one-dimensional properties (acceleration, work, energy). By contrast, the three concepts that appear in will/belief are names of very complex behavioral categories: there are different kinds of wishes, beliefs and actions. It is </w:t>
      </w:r>
      <w:r w:rsidR="007B6EDF">
        <w:rPr>
          <w:rFonts w:asciiTheme="majorBidi" w:hAnsiTheme="majorBidi" w:cstheme="majorBidi"/>
          <w:sz w:val="28"/>
          <w:szCs w:val="28"/>
        </w:rPr>
        <w:t>un</w:t>
      </w:r>
      <w:r w:rsidR="004A703E" w:rsidRPr="00622B52">
        <w:rPr>
          <w:rFonts w:asciiTheme="majorBidi" w:hAnsiTheme="majorBidi" w:cstheme="majorBidi"/>
          <w:sz w:val="28"/>
          <w:szCs w:val="28"/>
        </w:rPr>
        <w:t>clear how one may decompose these concepts into one-dimensional components</w:t>
      </w:r>
      <w:r w:rsidR="007B6EDF">
        <w:rPr>
          <w:rFonts w:asciiTheme="majorBidi" w:hAnsiTheme="majorBidi" w:cstheme="majorBidi"/>
          <w:sz w:val="28"/>
          <w:szCs w:val="28"/>
        </w:rPr>
        <w:t xml:space="preserve"> and combine these components into will, belief, and action</w:t>
      </w:r>
      <w:r w:rsidR="004A703E" w:rsidRPr="00622B52">
        <w:rPr>
          <w:rFonts w:asciiTheme="majorBidi" w:hAnsiTheme="majorBidi" w:cstheme="majorBidi"/>
          <w:sz w:val="28"/>
          <w:szCs w:val="28"/>
        </w:rPr>
        <w:t xml:space="preserve">. </w:t>
      </w:r>
    </w:p>
    <w:p w:rsidR="004A703E" w:rsidRPr="007A55F0" w:rsidRDefault="007A55F0" w:rsidP="007A55F0">
      <w:pPr>
        <w:bidi w:val="0"/>
        <w:spacing w:line="360" w:lineRule="auto"/>
        <w:ind w:firstLine="720"/>
        <w:rPr>
          <w:rFonts w:asciiTheme="majorBidi" w:hAnsiTheme="majorBidi" w:cstheme="majorBidi"/>
          <w:sz w:val="28"/>
          <w:szCs w:val="28"/>
        </w:rPr>
      </w:pPr>
      <w:r>
        <w:rPr>
          <w:rFonts w:asciiTheme="majorBidi" w:hAnsiTheme="majorBidi" w:cstheme="majorBidi"/>
          <w:sz w:val="28"/>
          <w:szCs w:val="28"/>
        </w:rPr>
        <w:lastRenderedPageBreak/>
        <w:t xml:space="preserve">(5) </w:t>
      </w:r>
      <w:r w:rsidR="007B6EDF" w:rsidRPr="007A55F0">
        <w:rPr>
          <w:rFonts w:asciiTheme="majorBidi" w:hAnsiTheme="majorBidi" w:cstheme="majorBidi"/>
          <w:i/>
          <w:iCs/>
          <w:sz w:val="28"/>
          <w:szCs w:val="28"/>
        </w:rPr>
        <w:t xml:space="preserve">Measurements: </w:t>
      </w:r>
      <w:r w:rsidR="004A703E" w:rsidRPr="007A55F0">
        <w:rPr>
          <w:rFonts w:asciiTheme="majorBidi" w:hAnsiTheme="majorBidi" w:cstheme="majorBidi"/>
          <w:sz w:val="28"/>
          <w:szCs w:val="28"/>
        </w:rPr>
        <w:t>Measurement units for the concepts of will/belief</w:t>
      </w:r>
      <w:r w:rsidR="00E40325" w:rsidRPr="007A55F0">
        <w:rPr>
          <w:rFonts w:asciiTheme="majorBidi" w:hAnsiTheme="majorBidi" w:cstheme="majorBidi"/>
          <w:sz w:val="28"/>
          <w:szCs w:val="28"/>
        </w:rPr>
        <w:t xml:space="preserve"> – w</w:t>
      </w:r>
      <w:r w:rsidR="004A703E" w:rsidRPr="007A55F0">
        <w:rPr>
          <w:rFonts w:asciiTheme="majorBidi" w:hAnsiTheme="majorBidi" w:cstheme="majorBidi"/>
          <w:sz w:val="28"/>
          <w:szCs w:val="28"/>
        </w:rPr>
        <w:t>ill, belief</w:t>
      </w:r>
      <w:r w:rsidR="00E40325" w:rsidRPr="007A55F0">
        <w:rPr>
          <w:rFonts w:asciiTheme="majorBidi" w:hAnsiTheme="majorBidi" w:cstheme="majorBidi"/>
          <w:sz w:val="28"/>
          <w:szCs w:val="28"/>
        </w:rPr>
        <w:t>,</w:t>
      </w:r>
      <w:r w:rsidR="004A703E" w:rsidRPr="007A55F0">
        <w:rPr>
          <w:rFonts w:asciiTheme="majorBidi" w:hAnsiTheme="majorBidi" w:cstheme="majorBidi"/>
          <w:sz w:val="28"/>
          <w:szCs w:val="28"/>
        </w:rPr>
        <w:t xml:space="preserve"> and action—do</w:t>
      </w:r>
      <w:r w:rsidR="00E40325" w:rsidRPr="007A55F0">
        <w:rPr>
          <w:rFonts w:asciiTheme="majorBidi" w:hAnsiTheme="majorBidi" w:cstheme="majorBidi"/>
          <w:sz w:val="28"/>
          <w:szCs w:val="28"/>
        </w:rPr>
        <w:t xml:space="preserve"> </w:t>
      </w:r>
      <w:r w:rsidR="004A703E" w:rsidRPr="007A55F0">
        <w:rPr>
          <w:rFonts w:asciiTheme="majorBidi" w:hAnsiTheme="majorBidi" w:cstheme="majorBidi"/>
          <w:sz w:val="28"/>
          <w:szCs w:val="28"/>
        </w:rPr>
        <w:t xml:space="preserve">not satisfy the requirement of "equality of units.” </w:t>
      </w:r>
      <w:r w:rsidR="00B44F40" w:rsidRPr="007A55F0">
        <w:rPr>
          <w:rFonts w:asciiTheme="majorBidi" w:hAnsiTheme="majorBidi" w:cstheme="majorBidi"/>
          <w:sz w:val="28"/>
          <w:szCs w:val="28"/>
        </w:rPr>
        <w:t xml:space="preserve">The conditional statement of will/belief can be formulated as a function: </w:t>
      </w:r>
      <w:r w:rsidR="004A703E" w:rsidRPr="007A55F0">
        <w:rPr>
          <w:rFonts w:asciiTheme="majorBidi" w:hAnsiTheme="majorBidi" w:cstheme="majorBidi"/>
          <w:sz w:val="28"/>
          <w:szCs w:val="28"/>
        </w:rPr>
        <w:t>Action = f(Will, Belief)</w:t>
      </w:r>
      <w:r w:rsidR="00B44F40" w:rsidRPr="007A55F0">
        <w:rPr>
          <w:rFonts w:asciiTheme="majorBidi" w:hAnsiTheme="majorBidi" w:cstheme="majorBidi"/>
          <w:sz w:val="28"/>
          <w:szCs w:val="28"/>
        </w:rPr>
        <w:t>. According to the requirement of equality of units,</w:t>
      </w:r>
      <w:r w:rsidR="004A703E" w:rsidRPr="007A55F0">
        <w:rPr>
          <w:rFonts w:asciiTheme="majorBidi" w:hAnsiTheme="majorBidi" w:cstheme="majorBidi"/>
          <w:sz w:val="28"/>
          <w:szCs w:val="28"/>
        </w:rPr>
        <w:t xml:space="preserve"> the combination of the </w:t>
      </w:r>
      <w:r w:rsidR="00B44F40" w:rsidRPr="007A55F0">
        <w:rPr>
          <w:rFonts w:asciiTheme="majorBidi" w:hAnsiTheme="majorBidi" w:cstheme="majorBidi"/>
          <w:sz w:val="28"/>
          <w:szCs w:val="28"/>
        </w:rPr>
        <w:t xml:space="preserve">units of measurement </w:t>
      </w:r>
      <w:r w:rsidR="004A703E" w:rsidRPr="007A55F0">
        <w:rPr>
          <w:rFonts w:asciiTheme="majorBidi" w:hAnsiTheme="majorBidi" w:cstheme="majorBidi"/>
          <w:sz w:val="28"/>
          <w:szCs w:val="28"/>
        </w:rPr>
        <w:t>of will and belief is not identical to the combination of the indexes of action.</w:t>
      </w:r>
      <w:r w:rsidR="00B44F40" w:rsidRPr="007A55F0">
        <w:rPr>
          <w:rFonts w:asciiTheme="majorBidi" w:hAnsiTheme="majorBidi" w:cstheme="majorBidi" w:hint="cs"/>
          <w:sz w:val="28"/>
          <w:szCs w:val="28"/>
          <w:rtl/>
        </w:rPr>
        <w:t xml:space="preserve"> </w:t>
      </w:r>
      <w:r w:rsidR="00801F0A" w:rsidRPr="007A55F0">
        <w:rPr>
          <w:rFonts w:asciiTheme="majorBidi" w:hAnsiTheme="majorBidi" w:cstheme="majorBidi"/>
          <w:sz w:val="28"/>
          <w:szCs w:val="28"/>
        </w:rPr>
        <w:t xml:space="preserve">While behavior is measured objectively by the performance of motor responses, will and belief are measured at best by verbal descriptions of one's subjective feelings, emotions, imaginations, and thoughts. It is clear that this discrepancy between the units of measurement puts will and belief in the status of a correlation and not in the status of a law in science. </w:t>
      </w:r>
      <w:r w:rsidR="00EE66CD">
        <w:rPr>
          <w:rFonts w:asciiTheme="majorBidi" w:hAnsiTheme="majorBidi" w:cstheme="majorBidi"/>
          <w:sz w:val="28"/>
          <w:szCs w:val="28"/>
        </w:rPr>
        <w:t xml:space="preserve"> </w:t>
      </w:r>
    </w:p>
    <w:p w:rsidR="004A703E" w:rsidRPr="00EE66CD" w:rsidRDefault="00EE66CD" w:rsidP="005A502F">
      <w:pPr>
        <w:bidi w:val="0"/>
        <w:spacing w:line="360" w:lineRule="auto"/>
        <w:ind w:firstLine="720"/>
        <w:rPr>
          <w:rFonts w:asciiTheme="majorBidi" w:hAnsiTheme="majorBidi" w:cstheme="majorBidi"/>
          <w:sz w:val="28"/>
          <w:szCs w:val="28"/>
        </w:rPr>
      </w:pPr>
      <w:r w:rsidRPr="00EE66CD">
        <w:rPr>
          <w:rFonts w:asciiTheme="majorBidi" w:hAnsiTheme="majorBidi" w:cstheme="majorBidi"/>
          <w:sz w:val="28"/>
          <w:szCs w:val="28"/>
        </w:rPr>
        <w:t xml:space="preserve">(6) </w:t>
      </w:r>
      <w:r>
        <w:rPr>
          <w:rFonts w:asciiTheme="majorBidi" w:hAnsiTheme="majorBidi" w:cstheme="majorBidi"/>
          <w:i/>
          <w:iCs/>
          <w:sz w:val="28"/>
          <w:szCs w:val="28"/>
        </w:rPr>
        <w:t>Rules of inference</w:t>
      </w:r>
      <w:r>
        <w:rPr>
          <w:rFonts w:asciiTheme="majorBidi" w:hAnsiTheme="majorBidi" w:cstheme="majorBidi"/>
          <w:sz w:val="28"/>
          <w:szCs w:val="28"/>
        </w:rPr>
        <w:t xml:space="preserve">: </w:t>
      </w:r>
      <w:r w:rsidR="004A703E" w:rsidRPr="00EE66CD">
        <w:rPr>
          <w:rFonts w:asciiTheme="majorBidi" w:hAnsiTheme="majorBidi" w:cstheme="majorBidi"/>
          <w:sz w:val="28"/>
          <w:szCs w:val="28"/>
        </w:rPr>
        <w:t xml:space="preserve">Given the will/belief-law, it is not possible to </w:t>
      </w:r>
      <w:r>
        <w:rPr>
          <w:rFonts w:asciiTheme="majorBidi" w:hAnsiTheme="majorBidi" w:cstheme="majorBidi"/>
          <w:sz w:val="28"/>
          <w:szCs w:val="28"/>
        </w:rPr>
        <w:t xml:space="preserve">infer </w:t>
      </w:r>
      <w:r w:rsidR="004A703E" w:rsidRPr="00EE66CD">
        <w:rPr>
          <w:rFonts w:asciiTheme="majorBidi" w:hAnsiTheme="majorBidi" w:cstheme="majorBidi"/>
          <w:sz w:val="28"/>
          <w:szCs w:val="28"/>
        </w:rPr>
        <w:t xml:space="preserve">logically, mathematically, the conclusion that X will perform B from X </w:t>
      </w:r>
      <w:r>
        <w:rPr>
          <w:rFonts w:asciiTheme="majorBidi" w:hAnsiTheme="majorBidi" w:cstheme="majorBidi"/>
          <w:sz w:val="28"/>
          <w:szCs w:val="28"/>
        </w:rPr>
        <w:t xml:space="preserve">a </w:t>
      </w:r>
      <w:r w:rsidR="004A703E" w:rsidRPr="00EE66CD">
        <w:rPr>
          <w:rFonts w:asciiTheme="majorBidi" w:hAnsiTheme="majorBidi" w:cstheme="majorBidi"/>
          <w:sz w:val="28"/>
          <w:szCs w:val="28"/>
        </w:rPr>
        <w:t>wishe to achieve G and belie</w:t>
      </w:r>
      <w:r>
        <w:rPr>
          <w:rFonts w:asciiTheme="majorBidi" w:hAnsiTheme="majorBidi" w:cstheme="majorBidi"/>
          <w:sz w:val="28"/>
          <w:szCs w:val="28"/>
        </w:rPr>
        <w:t>f</w:t>
      </w:r>
      <w:r w:rsidR="004A703E" w:rsidRPr="00EE66CD">
        <w:rPr>
          <w:rFonts w:asciiTheme="majorBidi" w:hAnsiTheme="majorBidi" w:cstheme="majorBidi"/>
          <w:sz w:val="28"/>
          <w:szCs w:val="28"/>
        </w:rPr>
        <w:t xml:space="preserve"> that B will realize her goal. The reason is that the transition from the assumptions to the conclusion in the case of W/B-law is not done logically, mathematically, as is the case in the Hempelian</w:t>
      </w:r>
      <w:r w:rsidRPr="00EE66CD">
        <w:rPr>
          <w:rFonts w:asciiTheme="majorBidi" w:hAnsiTheme="majorBidi" w:cstheme="majorBidi"/>
          <w:sz w:val="28"/>
          <w:szCs w:val="28"/>
        </w:rPr>
        <w:t xml:space="preserve"> model of</w:t>
      </w:r>
      <w:r w:rsidR="004A703E" w:rsidRPr="00EE66CD">
        <w:rPr>
          <w:rFonts w:asciiTheme="majorBidi" w:hAnsiTheme="majorBidi" w:cstheme="majorBidi"/>
          <w:sz w:val="28"/>
          <w:szCs w:val="28"/>
        </w:rPr>
        <w:t xml:space="preserve"> explanation, but th</w:t>
      </w:r>
      <w:r>
        <w:rPr>
          <w:rFonts w:asciiTheme="majorBidi" w:hAnsiTheme="majorBidi" w:cstheme="majorBidi"/>
          <w:sz w:val="28"/>
          <w:szCs w:val="28"/>
        </w:rPr>
        <w:t>e</w:t>
      </w:r>
      <w:r w:rsidR="004A703E" w:rsidRPr="00EE66CD">
        <w:rPr>
          <w:rFonts w:asciiTheme="majorBidi" w:hAnsiTheme="majorBidi" w:cstheme="majorBidi"/>
          <w:sz w:val="28"/>
          <w:szCs w:val="28"/>
        </w:rPr>
        <w:t xml:space="preserve"> transition </w:t>
      </w:r>
      <w:r>
        <w:rPr>
          <w:rFonts w:asciiTheme="majorBidi" w:hAnsiTheme="majorBidi" w:cstheme="majorBidi"/>
          <w:sz w:val="28"/>
          <w:szCs w:val="28"/>
        </w:rPr>
        <w:t xml:space="preserve">is based </w:t>
      </w:r>
      <w:r w:rsidR="004A703E" w:rsidRPr="00EE66CD">
        <w:rPr>
          <w:rFonts w:asciiTheme="majorBidi" w:hAnsiTheme="majorBidi" w:cstheme="majorBidi"/>
          <w:sz w:val="28"/>
          <w:szCs w:val="28"/>
        </w:rPr>
        <w:t>on practical reasoning.</w:t>
      </w:r>
      <w:r w:rsidR="005A502F">
        <w:rPr>
          <w:rFonts w:asciiTheme="majorBidi" w:hAnsiTheme="majorBidi" w:cstheme="majorBidi"/>
          <w:sz w:val="28"/>
          <w:szCs w:val="28"/>
        </w:rPr>
        <w:t xml:space="preserve"> </w:t>
      </w:r>
      <w:r w:rsidR="004A703E" w:rsidRPr="00EE66CD">
        <w:rPr>
          <w:rFonts w:asciiTheme="majorBidi" w:hAnsiTheme="majorBidi" w:cstheme="majorBidi"/>
          <w:sz w:val="28"/>
          <w:szCs w:val="28"/>
        </w:rPr>
        <w:t xml:space="preserve">Similarly, </w:t>
      </w:r>
      <w:r w:rsidR="004A703E" w:rsidRPr="005A502F">
        <w:rPr>
          <w:rFonts w:asciiTheme="majorBidi" w:hAnsiTheme="majorBidi" w:cstheme="majorBidi"/>
          <w:sz w:val="28"/>
          <w:szCs w:val="28"/>
          <w:u w:val="single"/>
        </w:rPr>
        <w:t>Von Wright (1971)</w:t>
      </w:r>
      <w:r w:rsidR="004A703E" w:rsidRPr="00EE66CD">
        <w:rPr>
          <w:rFonts w:asciiTheme="majorBidi" w:hAnsiTheme="majorBidi" w:cstheme="majorBidi"/>
          <w:sz w:val="28"/>
          <w:szCs w:val="28"/>
        </w:rPr>
        <w:t xml:space="preserve"> suggests:</w:t>
      </w:r>
    </w:p>
    <w:p w:rsidR="004A703E" w:rsidRPr="00EE66CD" w:rsidRDefault="004A703E" w:rsidP="004A703E">
      <w:pPr>
        <w:bidi w:val="0"/>
        <w:spacing w:line="360" w:lineRule="auto"/>
        <w:ind w:left="720"/>
        <w:rPr>
          <w:rFonts w:asciiTheme="majorBidi" w:hAnsiTheme="majorBidi" w:cstheme="majorBidi"/>
          <w:sz w:val="28"/>
          <w:szCs w:val="28"/>
        </w:rPr>
      </w:pPr>
      <w:r w:rsidRPr="00EE66CD">
        <w:rPr>
          <w:rFonts w:asciiTheme="majorBidi" w:hAnsiTheme="majorBidi" w:cstheme="majorBidi"/>
          <w:sz w:val="28"/>
          <w:szCs w:val="28"/>
        </w:rPr>
        <w:t xml:space="preserve">Practical reasoning is of great importance to the explanation and understanding of action. It is a tenet of the present work that the practical syllogism provides the sciences of man with something long missing from their methodology: </w:t>
      </w:r>
      <w:r w:rsidRPr="00EE66CD">
        <w:rPr>
          <w:rFonts w:asciiTheme="majorBidi" w:hAnsiTheme="majorBidi" w:cstheme="majorBidi"/>
          <w:i/>
          <w:iCs/>
          <w:sz w:val="28"/>
          <w:szCs w:val="28"/>
        </w:rPr>
        <w:t>an explanation model in its own right</w:t>
      </w:r>
      <w:r w:rsidR="005A502F">
        <w:rPr>
          <w:rFonts w:asciiTheme="majorBidi" w:hAnsiTheme="majorBidi" w:cstheme="majorBidi"/>
          <w:i/>
          <w:iCs/>
          <w:sz w:val="28"/>
          <w:szCs w:val="28"/>
        </w:rPr>
        <w:t>,</w:t>
      </w:r>
      <w:r w:rsidRPr="00EE66CD">
        <w:rPr>
          <w:rFonts w:asciiTheme="majorBidi" w:hAnsiTheme="majorBidi" w:cstheme="majorBidi"/>
          <w:i/>
          <w:iCs/>
          <w:sz w:val="28"/>
          <w:szCs w:val="28"/>
        </w:rPr>
        <w:t xml:space="preserve"> </w:t>
      </w:r>
      <w:r w:rsidRPr="00EE66CD">
        <w:rPr>
          <w:rFonts w:asciiTheme="majorBidi" w:hAnsiTheme="majorBidi" w:cstheme="majorBidi"/>
          <w:sz w:val="28"/>
          <w:szCs w:val="28"/>
        </w:rPr>
        <w:t>which is a definite alternative to the subsumption-theoretic covering law. Broadly speaking, what the subsumption-theoretic model is to causal explanation in the natural sciences, the practical syllogism is to teleological explanation and explanation in history and social sciences. (P. 27)</w:t>
      </w:r>
    </w:p>
    <w:p w:rsidR="008D669B" w:rsidRDefault="004A703E" w:rsidP="00CD5032">
      <w:pPr>
        <w:bidi w:val="0"/>
        <w:spacing w:line="360" w:lineRule="auto"/>
        <w:rPr>
          <w:rFonts w:asciiTheme="majorBidi" w:hAnsiTheme="majorBidi" w:cstheme="majorBidi"/>
          <w:sz w:val="28"/>
          <w:szCs w:val="28"/>
        </w:rPr>
      </w:pPr>
      <w:r w:rsidRPr="00EE66CD">
        <w:rPr>
          <w:rFonts w:asciiTheme="majorBidi" w:hAnsiTheme="majorBidi" w:cstheme="majorBidi"/>
          <w:sz w:val="28"/>
          <w:szCs w:val="28"/>
        </w:rPr>
        <w:lastRenderedPageBreak/>
        <w:t>In this passage I have emphasized the words “</w:t>
      </w:r>
      <w:r w:rsidRPr="00EE66CD">
        <w:rPr>
          <w:rFonts w:asciiTheme="majorBidi" w:hAnsiTheme="majorBidi" w:cstheme="majorBidi"/>
          <w:i/>
          <w:iCs/>
          <w:sz w:val="28"/>
          <w:szCs w:val="28"/>
        </w:rPr>
        <w:t>an explanation model in its own right</w:t>
      </w:r>
      <w:r w:rsidRPr="00EE66CD">
        <w:rPr>
          <w:rFonts w:asciiTheme="majorBidi" w:hAnsiTheme="majorBidi" w:cstheme="majorBidi"/>
          <w:sz w:val="28"/>
          <w:szCs w:val="28"/>
        </w:rPr>
        <w:t>” because here von Wright expresses an idea similar to the fundamental thesis of the present chapter: will/belief is not a law, an empirical generalization, but a procedure, a model for producing specific explanations.</w:t>
      </w:r>
    </w:p>
    <w:p w:rsidR="004A04AD" w:rsidRDefault="004A04AD" w:rsidP="009409C7">
      <w:pPr>
        <w:bidi w:val="0"/>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(7) </w:t>
      </w:r>
      <w:r>
        <w:rPr>
          <w:rFonts w:asciiTheme="majorBidi" w:hAnsiTheme="majorBidi" w:cstheme="majorBidi"/>
          <w:i/>
          <w:iCs/>
          <w:sz w:val="28"/>
          <w:szCs w:val="28"/>
        </w:rPr>
        <w:t>Objectivity, repeatability, and publicity</w:t>
      </w:r>
      <w:r>
        <w:rPr>
          <w:rFonts w:asciiTheme="majorBidi" w:hAnsiTheme="majorBidi" w:cstheme="majorBidi"/>
          <w:sz w:val="28"/>
          <w:szCs w:val="28"/>
        </w:rPr>
        <w:t>:</w:t>
      </w:r>
      <w:r w:rsidR="00CD4CF1">
        <w:rPr>
          <w:rFonts w:asciiTheme="majorBidi" w:hAnsiTheme="majorBidi" w:cstheme="majorBidi"/>
          <w:sz w:val="28"/>
          <w:szCs w:val="28"/>
        </w:rPr>
        <w:t xml:space="preserve"> </w:t>
      </w:r>
      <w:r w:rsidRPr="004A04AD">
        <w:rPr>
          <w:rFonts w:asciiTheme="majorBidi" w:hAnsiTheme="majorBidi" w:cstheme="majorBidi"/>
          <w:sz w:val="28"/>
          <w:szCs w:val="28"/>
        </w:rPr>
        <w:t>So far, then, I have put forward several arguments in favor of the approach that conceives of the conditional sentence (will, belief) as a model of mentalistic explanation</w:t>
      </w:r>
      <w:r w:rsidR="00CD4CF1">
        <w:rPr>
          <w:rFonts w:asciiTheme="majorBidi" w:hAnsiTheme="majorBidi" w:cstheme="majorBidi"/>
          <w:sz w:val="28"/>
          <w:szCs w:val="28"/>
        </w:rPr>
        <w:t>,</w:t>
      </w:r>
      <w:r w:rsidRPr="004A04AD">
        <w:rPr>
          <w:rFonts w:asciiTheme="majorBidi" w:hAnsiTheme="majorBidi" w:cstheme="majorBidi"/>
          <w:sz w:val="28"/>
          <w:szCs w:val="28"/>
        </w:rPr>
        <w:t xml:space="preserve"> </w:t>
      </w:r>
      <w:r>
        <w:rPr>
          <w:rFonts w:asciiTheme="majorBidi" w:hAnsiTheme="majorBidi" w:cstheme="majorBidi"/>
          <w:sz w:val="28"/>
          <w:szCs w:val="28"/>
        </w:rPr>
        <w:t>[</w:t>
      </w:r>
      <w:r w:rsidRPr="004A04AD">
        <w:rPr>
          <w:rFonts w:asciiTheme="majorBidi" w:hAnsiTheme="majorBidi" w:cstheme="majorBidi"/>
          <w:sz w:val="28"/>
          <w:szCs w:val="28"/>
        </w:rPr>
        <w:t>motivation/belief</w:t>
      </w:r>
      <w:r>
        <w:rPr>
          <w:rFonts w:asciiTheme="majorBidi" w:hAnsiTheme="majorBidi" w:cstheme="majorBidi"/>
          <w:sz w:val="28"/>
          <w:szCs w:val="28"/>
        </w:rPr>
        <w:t>]</w:t>
      </w:r>
      <w:r w:rsidRPr="004A04AD">
        <w:rPr>
          <w:rFonts w:asciiTheme="majorBidi" w:hAnsiTheme="majorBidi" w:cstheme="majorBidi"/>
          <w:sz w:val="28"/>
          <w:szCs w:val="28"/>
        </w:rPr>
        <w:t xml:space="preserve">. This approach meets most of the methodological requirements of science, so there is no obstacle for using this procedure within the framework of cognitive psychology research. However, I still have to answer the following question: How does the current approach deal with the three requirements for scientific observation: objectivity, repeatability and publicity? </w:t>
      </w:r>
      <w:r>
        <w:rPr>
          <w:rFonts w:asciiTheme="majorBidi" w:hAnsiTheme="majorBidi" w:cstheme="majorBidi"/>
          <w:sz w:val="28"/>
          <w:szCs w:val="28"/>
        </w:rPr>
        <w:t xml:space="preserve">Objectivity </w:t>
      </w:r>
      <w:r w:rsidR="00575F8D">
        <w:rPr>
          <w:rFonts w:asciiTheme="majorBidi" w:hAnsiTheme="majorBidi" w:cstheme="majorBidi"/>
          <w:sz w:val="28"/>
          <w:szCs w:val="28"/>
        </w:rPr>
        <w:t xml:space="preserve">is maintained </w:t>
      </w:r>
      <w:r w:rsidR="00CD4CF1">
        <w:rPr>
          <w:rFonts w:asciiTheme="majorBidi" w:hAnsiTheme="majorBidi" w:cstheme="majorBidi"/>
          <w:sz w:val="28"/>
          <w:szCs w:val="28"/>
        </w:rPr>
        <w:t>when</w:t>
      </w:r>
      <w:r w:rsidR="00575F8D">
        <w:rPr>
          <w:rFonts w:asciiTheme="majorBidi" w:hAnsiTheme="majorBidi" w:cstheme="majorBidi"/>
          <w:sz w:val="28"/>
          <w:szCs w:val="28"/>
        </w:rPr>
        <w:t xml:space="preserve"> the process of observation does not affect the observed phenomenon and the phenomenon does not bias the observer. Repeatability is maintained </w:t>
      </w:r>
      <w:r w:rsidR="00CD4CF1">
        <w:rPr>
          <w:rFonts w:asciiTheme="majorBidi" w:hAnsiTheme="majorBidi" w:cstheme="majorBidi"/>
          <w:sz w:val="28"/>
          <w:szCs w:val="28"/>
        </w:rPr>
        <w:t>when</w:t>
      </w:r>
      <w:r w:rsidR="00575F8D">
        <w:rPr>
          <w:rFonts w:asciiTheme="majorBidi" w:hAnsiTheme="majorBidi" w:cstheme="majorBidi"/>
          <w:sz w:val="28"/>
          <w:szCs w:val="28"/>
        </w:rPr>
        <w:t xml:space="preserve"> the same phenomenon can be observed in different times</w:t>
      </w:r>
      <w:r w:rsidR="00A873CB">
        <w:rPr>
          <w:rFonts w:asciiTheme="majorBidi" w:hAnsiTheme="majorBidi" w:cstheme="majorBidi"/>
          <w:sz w:val="28"/>
          <w:szCs w:val="28"/>
        </w:rPr>
        <w:t xml:space="preserve"> and place</w:t>
      </w:r>
      <w:r w:rsidR="00575F8D">
        <w:rPr>
          <w:rFonts w:asciiTheme="majorBidi" w:hAnsiTheme="majorBidi" w:cstheme="majorBidi"/>
          <w:sz w:val="28"/>
          <w:szCs w:val="28"/>
        </w:rPr>
        <w:t xml:space="preserve">, repeatedly. Publicity is maintained </w:t>
      </w:r>
      <w:r w:rsidR="00CD4CF1">
        <w:rPr>
          <w:rFonts w:asciiTheme="majorBidi" w:hAnsiTheme="majorBidi" w:cstheme="majorBidi"/>
          <w:sz w:val="28"/>
          <w:szCs w:val="28"/>
        </w:rPr>
        <w:t>when</w:t>
      </w:r>
      <w:r w:rsidR="00575F8D">
        <w:rPr>
          <w:rFonts w:asciiTheme="majorBidi" w:hAnsiTheme="majorBidi" w:cstheme="majorBidi"/>
          <w:sz w:val="28"/>
          <w:szCs w:val="28"/>
        </w:rPr>
        <w:t xml:space="preserve"> different observers can observe the same phenomenon (e.g., Rakover, 1990). </w:t>
      </w:r>
      <w:r w:rsidR="00CD4CF1">
        <w:rPr>
          <w:rFonts w:asciiTheme="majorBidi" w:hAnsiTheme="majorBidi" w:cstheme="majorBidi"/>
          <w:sz w:val="28"/>
          <w:szCs w:val="28"/>
        </w:rPr>
        <w:t>Given these requirements, i</w:t>
      </w:r>
      <w:r w:rsidR="00A873CB" w:rsidRPr="00A873CB">
        <w:rPr>
          <w:rFonts w:asciiTheme="majorBidi" w:hAnsiTheme="majorBidi" w:cstheme="majorBidi"/>
          <w:sz w:val="28"/>
          <w:szCs w:val="28"/>
        </w:rPr>
        <w:t>t is immediately clear that the subjective inner world of the individual does not fulfill the</w:t>
      </w:r>
      <w:r w:rsidR="00CD4CF1">
        <w:rPr>
          <w:rFonts w:asciiTheme="majorBidi" w:hAnsiTheme="majorBidi" w:cstheme="majorBidi"/>
          <w:sz w:val="28"/>
          <w:szCs w:val="28"/>
        </w:rPr>
        <w:t>m</w:t>
      </w:r>
      <w:r w:rsidR="00A873CB" w:rsidRPr="00A873CB">
        <w:rPr>
          <w:rFonts w:asciiTheme="majorBidi" w:hAnsiTheme="majorBidi" w:cstheme="majorBidi"/>
          <w:sz w:val="28"/>
          <w:szCs w:val="28"/>
        </w:rPr>
        <w:t xml:space="preserve">. For example, Mrs. Smith cannot experience her husband's feelings. The possibility that </w:t>
      </w:r>
      <w:r w:rsidR="00CD4CF1">
        <w:rPr>
          <w:rFonts w:asciiTheme="majorBidi" w:hAnsiTheme="majorBidi" w:cstheme="majorBidi"/>
          <w:sz w:val="28"/>
          <w:szCs w:val="28"/>
        </w:rPr>
        <w:t xml:space="preserve">today </w:t>
      </w:r>
      <w:r w:rsidR="00A873CB" w:rsidRPr="00A873CB">
        <w:rPr>
          <w:rFonts w:asciiTheme="majorBidi" w:hAnsiTheme="majorBidi" w:cstheme="majorBidi"/>
          <w:sz w:val="28"/>
          <w:szCs w:val="28"/>
        </w:rPr>
        <w:t xml:space="preserve">Mrs. Smith will experience exactly the feelings of love for her husband ten years </w:t>
      </w:r>
      <w:r w:rsidR="00CD4CF1">
        <w:rPr>
          <w:rFonts w:asciiTheme="majorBidi" w:hAnsiTheme="majorBidi" w:cstheme="majorBidi"/>
          <w:sz w:val="28"/>
          <w:szCs w:val="28"/>
        </w:rPr>
        <w:t>ago w</w:t>
      </w:r>
      <w:r w:rsidR="00CD4CF1" w:rsidRPr="00CD4CF1">
        <w:rPr>
          <w:rFonts w:asciiTheme="majorBidi" w:hAnsiTheme="majorBidi" w:cstheme="majorBidi"/>
          <w:sz w:val="28"/>
          <w:szCs w:val="28"/>
        </w:rPr>
        <w:t>hen she fell in love with him for the first time</w:t>
      </w:r>
      <w:r w:rsidR="00CD4CF1">
        <w:rPr>
          <w:rFonts w:asciiTheme="majorBidi" w:hAnsiTheme="majorBidi" w:cstheme="majorBidi"/>
          <w:sz w:val="28"/>
          <w:szCs w:val="28"/>
        </w:rPr>
        <w:t>,</w:t>
      </w:r>
      <w:r w:rsidR="00A873CB" w:rsidRPr="00A873CB">
        <w:rPr>
          <w:rFonts w:asciiTheme="majorBidi" w:hAnsiTheme="majorBidi" w:cstheme="majorBidi"/>
          <w:sz w:val="28"/>
          <w:szCs w:val="28"/>
        </w:rPr>
        <w:t xml:space="preserve"> is zero. And the possibility that </w:t>
      </w:r>
      <w:r w:rsidR="00CD4CF1" w:rsidRPr="00A873CB">
        <w:rPr>
          <w:rFonts w:asciiTheme="majorBidi" w:hAnsiTheme="majorBidi" w:cstheme="majorBidi"/>
          <w:sz w:val="28"/>
          <w:szCs w:val="28"/>
        </w:rPr>
        <w:t xml:space="preserve">Mrs. Smith </w:t>
      </w:r>
      <w:r w:rsidR="00A873CB" w:rsidRPr="00A873CB">
        <w:rPr>
          <w:rFonts w:asciiTheme="majorBidi" w:hAnsiTheme="majorBidi" w:cstheme="majorBidi"/>
          <w:sz w:val="28"/>
          <w:szCs w:val="28"/>
        </w:rPr>
        <w:t xml:space="preserve">will </w:t>
      </w:r>
      <w:r w:rsidR="009409C7">
        <w:rPr>
          <w:rFonts w:asciiTheme="majorBidi" w:hAnsiTheme="majorBidi" w:cstheme="majorBidi"/>
          <w:sz w:val="28"/>
          <w:szCs w:val="28"/>
        </w:rPr>
        <w:t>introspect</w:t>
      </w:r>
      <w:r w:rsidR="00A873CB" w:rsidRPr="00A873CB">
        <w:rPr>
          <w:rFonts w:asciiTheme="majorBidi" w:hAnsiTheme="majorBidi" w:cstheme="majorBidi"/>
          <w:sz w:val="28"/>
          <w:szCs w:val="28"/>
        </w:rPr>
        <w:t xml:space="preserve"> h</w:t>
      </w:r>
      <w:r w:rsidR="00CD4CF1">
        <w:rPr>
          <w:rFonts w:asciiTheme="majorBidi" w:hAnsiTheme="majorBidi" w:cstheme="majorBidi"/>
          <w:sz w:val="28"/>
          <w:szCs w:val="28"/>
        </w:rPr>
        <w:t>er</w:t>
      </w:r>
      <w:r w:rsidR="00A873CB" w:rsidRPr="00A873CB">
        <w:rPr>
          <w:rFonts w:asciiTheme="majorBidi" w:hAnsiTheme="majorBidi" w:cstheme="majorBidi"/>
          <w:sz w:val="28"/>
          <w:szCs w:val="28"/>
        </w:rPr>
        <w:t xml:space="preserve"> negative </w:t>
      </w:r>
      <w:r w:rsidR="009409C7">
        <w:rPr>
          <w:rFonts w:asciiTheme="majorBidi" w:hAnsiTheme="majorBidi" w:cstheme="majorBidi"/>
          <w:sz w:val="28"/>
          <w:szCs w:val="28"/>
        </w:rPr>
        <w:t xml:space="preserve">feelings </w:t>
      </w:r>
      <w:r w:rsidR="00A873CB" w:rsidRPr="00A873CB">
        <w:rPr>
          <w:rFonts w:asciiTheme="majorBidi" w:hAnsiTheme="majorBidi" w:cstheme="majorBidi"/>
          <w:sz w:val="28"/>
          <w:szCs w:val="28"/>
        </w:rPr>
        <w:t>thoughts with equanimity is very low.</w:t>
      </w:r>
    </w:p>
    <w:p w:rsidR="00EC11A0" w:rsidRDefault="00990747" w:rsidP="009409C7">
      <w:pPr>
        <w:bidi w:val="0"/>
        <w:spacing w:line="360" w:lineRule="auto"/>
        <w:rPr>
          <w:rFonts w:asciiTheme="majorBidi" w:hAnsiTheme="majorBidi" w:cstheme="majorBidi"/>
          <w:sz w:val="28"/>
          <w:szCs w:val="28"/>
        </w:rPr>
      </w:pPr>
      <w:r>
        <w:rPr>
          <w:rFonts w:asciiTheme="majorBidi" w:hAnsiTheme="majorBidi" w:cstheme="majorBidi"/>
          <w:sz w:val="28"/>
          <w:szCs w:val="28"/>
        </w:rPr>
        <w:tab/>
        <w:t>Given this, i</w:t>
      </w:r>
      <w:r w:rsidRPr="00990747">
        <w:rPr>
          <w:rFonts w:asciiTheme="majorBidi" w:hAnsiTheme="majorBidi" w:cstheme="majorBidi"/>
          <w:sz w:val="28"/>
          <w:szCs w:val="28"/>
        </w:rPr>
        <w:t xml:space="preserve">f the subjective phenomena of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990747">
        <w:rPr>
          <w:rFonts w:asciiTheme="majorBidi" w:hAnsiTheme="majorBidi" w:cstheme="majorBidi"/>
          <w:sz w:val="28"/>
          <w:szCs w:val="28"/>
        </w:rPr>
        <w:t xml:space="preserve"> do not meet the methodological requirements of scientific observation, then we are facing a very serious problem.</w:t>
      </w:r>
      <w:r>
        <w:rPr>
          <w:rFonts w:asciiTheme="majorBidi" w:hAnsiTheme="majorBidi" w:cstheme="majorBidi"/>
          <w:sz w:val="28"/>
          <w:szCs w:val="28"/>
        </w:rPr>
        <w:t xml:space="preserve"> </w:t>
      </w:r>
      <w:r w:rsidR="004A04AD" w:rsidRPr="004A04AD">
        <w:rPr>
          <w:rFonts w:asciiTheme="majorBidi" w:hAnsiTheme="majorBidi" w:cstheme="majorBidi"/>
          <w:sz w:val="28"/>
          <w:szCs w:val="28"/>
        </w:rPr>
        <w:t xml:space="preserve">It is clear that if I do not have a satisfactory answer to this problem, then it is possible to question the general idea that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4A04AD">
        <w:rPr>
          <w:rFonts w:asciiTheme="majorBidi" w:hAnsiTheme="majorBidi" w:cstheme="majorBidi"/>
          <w:sz w:val="28"/>
          <w:szCs w:val="28"/>
        </w:rPr>
        <w:t xml:space="preserve"> </w:t>
      </w:r>
      <w:r w:rsidR="004A04AD" w:rsidRPr="004A04AD">
        <w:rPr>
          <w:rFonts w:asciiTheme="majorBidi" w:hAnsiTheme="majorBidi" w:cstheme="majorBidi"/>
          <w:sz w:val="28"/>
          <w:szCs w:val="28"/>
        </w:rPr>
        <w:t xml:space="preserve">be considered a </w:t>
      </w:r>
      <w:r w:rsidR="004A04AD" w:rsidRPr="004A04AD">
        <w:rPr>
          <w:rFonts w:asciiTheme="majorBidi" w:hAnsiTheme="majorBidi" w:cstheme="majorBidi"/>
          <w:sz w:val="28"/>
          <w:szCs w:val="28"/>
        </w:rPr>
        <w:lastRenderedPageBreak/>
        <w:t>factor that explains behavior by conceptualizing of the conditional sentence (will, belief) as a mentalistic model of explanation</w:t>
      </w:r>
      <w:r w:rsidR="009409C7">
        <w:rPr>
          <w:rFonts w:asciiTheme="majorBidi" w:hAnsiTheme="majorBidi" w:cstheme="majorBidi"/>
          <w:sz w:val="28"/>
          <w:szCs w:val="28"/>
        </w:rPr>
        <w:t>, [</w:t>
      </w:r>
      <w:r w:rsidR="009409C7" w:rsidRPr="004A04AD">
        <w:rPr>
          <w:rFonts w:asciiTheme="majorBidi" w:hAnsiTheme="majorBidi" w:cstheme="majorBidi"/>
          <w:sz w:val="28"/>
          <w:szCs w:val="28"/>
        </w:rPr>
        <w:t>motivation/belief</w:t>
      </w:r>
      <w:r w:rsidR="009409C7">
        <w:rPr>
          <w:rFonts w:asciiTheme="majorBidi" w:hAnsiTheme="majorBidi" w:cstheme="majorBidi"/>
          <w:sz w:val="28"/>
          <w:szCs w:val="28"/>
        </w:rPr>
        <w:t>]</w:t>
      </w:r>
      <w:r w:rsidR="004A04AD" w:rsidRPr="004A04AD">
        <w:rPr>
          <w:rFonts w:asciiTheme="majorBidi" w:hAnsiTheme="majorBidi" w:cstheme="majorBidi"/>
          <w:sz w:val="28"/>
          <w:szCs w:val="28"/>
        </w:rPr>
        <w:t xml:space="preserve">. The problem is this: even if we agree that every person is endowed with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4A04AD">
        <w:rPr>
          <w:rFonts w:asciiTheme="majorBidi" w:hAnsiTheme="majorBidi" w:cstheme="majorBidi"/>
          <w:sz w:val="28"/>
          <w:szCs w:val="28"/>
        </w:rPr>
        <w:t xml:space="preserve"> </w:t>
      </w:r>
      <w:r w:rsidR="004A04AD" w:rsidRPr="004A04AD">
        <w:rPr>
          <w:rFonts w:asciiTheme="majorBidi" w:hAnsiTheme="majorBidi" w:cstheme="majorBidi"/>
          <w:sz w:val="28"/>
          <w:szCs w:val="28"/>
        </w:rPr>
        <w:t xml:space="preserve">(i.e., we overcome the ‘other-mind’ problem), we will have still difficulty fulfilling the three methodological requirements for observations. </w:t>
      </w:r>
      <w:r w:rsidR="009409C7">
        <w:rPr>
          <w:rFonts w:asciiTheme="majorBidi" w:hAnsiTheme="majorBidi" w:cstheme="majorBidi"/>
          <w:sz w:val="28"/>
          <w:szCs w:val="28"/>
        </w:rPr>
        <w:t xml:space="preserve"> </w:t>
      </w:r>
    </w:p>
    <w:p w:rsidR="004A04AD" w:rsidRPr="004A04AD" w:rsidRDefault="00EC11A0" w:rsidP="009A2C6C">
      <w:pPr>
        <w:bidi w:val="0"/>
        <w:spacing w:line="360" w:lineRule="auto"/>
        <w:ind w:firstLine="720"/>
        <w:rPr>
          <w:rFonts w:asciiTheme="majorBidi" w:hAnsiTheme="majorBidi" w:cstheme="majorBidi"/>
          <w:sz w:val="28"/>
          <w:szCs w:val="28"/>
        </w:rPr>
      </w:pPr>
      <w:r>
        <w:rPr>
          <w:rFonts w:asciiTheme="majorBidi" w:hAnsiTheme="majorBidi" w:cstheme="majorBidi"/>
          <w:sz w:val="28"/>
          <w:szCs w:val="28"/>
        </w:rPr>
        <w:t>A</w:t>
      </w:r>
      <w:r w:rsidR="004A04AD" w:rsidRPr="004A04AD">
        <w:rPr>
          <w:rFonts w:asciiTheme="majorBidi" w:hAnsiTheme="majorBidi" w:cstheme="majorBidi"/>
          <w:sz w:val="28"/>
          <w:szCs w:val="28"/>
        </w:rPr>
        <w:t xml:space="preserve">s a possible answer consider the following. A loving mother cannot but ask her crying son, why are you crying? Because it hurts me. Where does it hurt you? In the stomach Where in the stomach? Here, in the middle. Do you have strong or weak pain? And so on. What can we learn from this episode? It can be concluded that it is possible to know to a certain level something about the inner world of the other, about his/her conscious experiences. The question is this: does this conclusion allow a satisfactory development of the science of </w:t>
      </w:r>
      <w:r w:rsidR="003E7B04" w:rsidRPr="00741A83">
        <w:rPr>
          <w:rFonts w:asciiTheme="majorBidi" w:hAnsiTheme="majorBidi" w:cstheme="majorBidi"/>
          <w:sz w:val="28"/>
          <w:szCs w:val="28"/>
        </w:rPr>
        <w:t>C</w:t>
      </w:r>
      <w:r w:rsidR="003E7B04" w:rsidRPr="00741A83">
        <w:rPr>
          <w:rFonts w:asciiTheme="majorBidi" w:hAnsiTheme="majorBidi" w:cstheme="majorBidi"/>
          <w:sz w:val="28"/>
          <w:szCs w:val="28"/>
          <w:vertAlign w:val="superscript"/>
        </w:rPr>
        <w:t>Ψ</w:t>
      </w:r>
      <w:r w:rsidR="004A04AD" w:rsidRPr="004A04AD">
        <w:rPr>
          <w:rFonts w:asciiTheme="majorBidi" w:hAnsiTheme="majorBidi" w:cstheme="majorBidi"/>
          <w:sz w:val="28"/>
          <w:szCs w:val="28"/>
        </w:rPr>
        <w:t xml:space="preserve">? And my answer is this. Just as in subatomic, quantum physics, it is impossible to know, according to Heisenberg’s law of uncertainty, at the same time the location and momentum of an electron because </w:t>
      </w:r>
      <w:r w:rsidR="009409C7">
        <w:rPr>
          <w:rFonts w:asciiTheme="majorBidi" w:hAnsiTheme="majorBidi" w:cstheme="majorBidi"/>
          <w:sz w:val="28"/>
          <w:szCs w:val="28"/>
        </w:rPr>
        <w:t>t</w:t>
      </w:r>
      <w:r w:rsidR="003E7B04" w:rsidRPr="003E7B04">
        <w:rPr>
          <w:rFonts w:asciiTheme="majorBidi" w:hAnsiTheme="majorBidi" w:cstheme="majorBidi"/>
          <w:sz w:val="28"/>
          <w:szCs w:val="28"/>
        </w:rPr>
        <w:t xml:space="preserve">his is the essence of the world, this is how </w:t>
      </w:r>
      <w:r w:rsidR="009409C7">
        <w:rPr>
          <w:rFonts w:asciiTheme="majorBidi" w:hAnsiTheme="majorBidi" w:cstheme="majorBidi"/>
          <w:sz w:val="28"/>
          <w:szCs w:val="28"/>
        </w:rPr>
        <w:t xml:space="preserve">world </w:t>
      </w:r>
      <w:r w:rsidR="003E7B04" w:rsidRPr="003E7B04">
        <w:rPr>
          <w:rFonts w:asciiTheme="majorBidi" w:hAnsiTheme="majorBidi" w:cstheme="majorBidi"/>
          <w:sz w:val="28"/>
          <w:szCs w:val="28"/>
        </w:rPr>
        <w:t xml:space="preserve">is </w:t>
      </w:r>
      <w:r w:rsidR="009409C7">
        <w:rPr>
          <w:rFonts w:asciiTheme="majorBidi" w:hAnsiTheme="majorBidi" w:cstheme="majorBidi"/>
          <w:sz w:val="28"/>
          <w:szCs w:val="28"/>
        </w:rPr>
        <w:t>constructed</w:t>
      </w:r>
      <w:r w:rsidR="004A04AD" w:rsidRPr="004A04AD">
        <w:rPr>
          <w:rFonts w:asciiTheme="majorBidi" w:hAnsiTheme="majorBidi" w:cstheme="majorBidi"/>
          <w:sz w:val="28"/>
          <w:szCs w:val="28"/>
        </w:rPr>
        <w:t xml:space="preserve">, so we </w:t>
      </w:r>
      <w:r w:rsidR="009409C7">
        <w:rPr>
          <w:rFonts w:asciiTheme="majorBidi" w:hAnsiTheme="majorBidi" w:cstheme="majorBidi"/>
          <w:sz w:val="28"/>
          <w:szCs w:val="28"/>
        </w:rPr>
        <w:t xml:space="preserve">have to </w:t>
      </w:r>
      <w:r w:rsidR="004A04AD" w:rsidRPr="004A04AD">
        <w:rPr>
          <w:rFonts w:asciiTheme="majorBidi" w:hAnsiTheme="majorBidi" w:cstheme="majorBidi"/>
          <w:sz w:val="28"/>
          <w:szCs w:val="28"/>
        </w:rPr>
        <w:t xml:space="preserve">accept human reality as it is. Thus, within certain limits we are able to understand </w:t>
      </w:r>
      <w:r w:rsidR="003E7B04" w:rsidRPr="00741A83">
        <w:rPr>
          <w:rFonts w:asciiTheme="majorBidi" w:hAnsiTheme="majorBidi" w:cstheme="majorBidi"/>
          <w:sz w:val="28"/>
          <w:szCs w:val="28"/>
        </w:rPr>
        <w:t>C</w:t>
      </w:r>
      <w:r w:rsidR="003E7B04" w:rsidRPr="00741A83">
        <w:rPr>
          <w:rFonts w:asciiTheme="majorBidi" w:hAnsiTheme="majorBidi" w:cstheme="majorBidi"/>
          <w:sz w:val="28"/>
          <w:szCs w:val="28"/>
          <w:vertAlign w:val="superscript"/>
        </w:rPr>
        <w:t>Ψ</w:t>
      </w:r>
      <w:r w:rsidR="003E7B04" w:rsidRPr="004A04AD">
        <w:rPr>
          <w:rFonts w:asciiTheme="majorBidi" w:hAnsiTheme="majorBidi" w:cstheme="majorBidi"/>
          <w:sz w:val="28"/>
          <w:szCs w:val="28"/>
        </w:rPr>
        <w:t xml:space="preserve"> </w:t>
      </w:r>
      <w:r w:rsidR="004A04AD" w:rsidRPr="004A04AD">
        <w:rPr>
          <w:rFonts w:asciiTheme="majorBidi" w:hAnsiTheme="majorBidi" w:cstheme="majorBidi"/>
          <w:sz w:val="28"/>
          <w:szCs w:val="28"/>
        </w:rPr>
        <w:t>with the help of scientific means</w:t>
      </w:r>
      <w:r w:rsidR="003E7B04">
        <w:rPr>
          <w:rFonts w:asciiTheme="majorBidi" w:hAnsiTheme="majorBidi" w:cstheme="majorBidi"/>
          <w:sz w:val="28"/>
          <w:szCs w:val="28"/>
        </w:rPr>
        <w:t>: verbal reports, behavior, neurophysiological processes in the brain etc</w:t>
      </w:r>
      <w:r w:rsidR="004A04AD" w:rsidRPr="004A04AD">
        <w:rPr>
          <w:rFonts w:asciiTheme="majorBidi" w:hAnsiTheme="majorBidi" w:cstheme="majorBidi"/>
          <w:sz w:val="28"/>
          <w:szCs w:val="28"/>
        </w:rPr>
        <w:t xml:space="preserve">. From a methodological point of view, therefore, it is possible to refer to the concepts that appear in </w:t>
      </w:r>
      <w:r w:rsidR="003E7B04">
        <w:rPr>
          <w:rFonts w:asciiTheme="majorBidi" w:hAnsiTheme="majorBidi" w:cstheme="majorBidi"/>
          <w:sz w:val="28"/>
          <w:szCs w:val="28"/>
        </w:rPr>
        <w:t>[</w:t>
      </w:r>
      <w:r w:rsidR="004A04AD" w:rsidRPr="004A04AD">
        <w:rPr>
          <w:rFonts w:asciiTheme="majorBidi" w:hAnsiTheme="majorBidi" w:cstheme="majorBidi"/>
          <w:sz w:val="28"/>
          <w:szCs w:val="28"/>
        </w:rPr>
        <w:t>motivation/belief</w:t>
      </w:r>
      <w:r w:rsidR="003E7B04">
        <w:rPr>
          <w:rFonts w:asciiTheme="majorBidi" w:hAnsiTheme="majorBidi" w:cstheme="majorBidi"/>
          <w:sz w:val="28"/>
          <w:szCs w:val="28"/>
        </w:rPr>
        <w:t>]</w:t>
      </w:r>
      <w:r w:rsidR="004A04AD" w:rsidRPr="004A04AD">
        <w:rPr>
          <w:rFonts w:asciiTheme="majorBidi" w:hAnsiTheme="majorBidi" w:cstheme="majorBidi"/>
          <w:sz w:val="28"/>
          <w:szCs w:val="28"/>
        </w:rPr>
        <w:t xml:space="preserve"> as theoretical constructs that represent the inner world of each and every individual up to a certain degree of accuracy of description. It is not possible to participate with the </w:t>
      </w:r>
      <w:r w:rsidR="00990747" w:rsidRPr="00741A83">
        <w:rPr>
          <w:rFonts w:asciiTheme="majorBidi" w:hAnsiTheme="majorBidi" w:cstheme="majorBidi"/>
          <w:sz w:val="28"/>
          <w:szCs w:val="28"/>
        </w:rPr>
        <w:t>C</w:t>
      </w:r>
      <w:r w:rsidR="00990747" w:rsidRPr="00741A83">
        <w:rPr>
          <w:rFonts w:asciiTheme="majorBidi" w:hAnsiTheme="majorBidi" w:cstheme="majorBidi"/>
          <w:sz w:val="28"/>
          <w:szCs w:val="28"/>
          <w:vertAlign w:val="superscript"/>
        </w:rPr>
        <w:t>Ψ</w:t>
      </w:r>
      <w:r w:rsidR="00990747" w:rsidRPr="004A04AD">
        <w:rPr>
          <w:rFonts w:asciiTheme="majorBidi" w:hAnsiTheme="majorBidi" w:cstheme="majorBidi"/>
          <w:sz w:val="28"/>
          <w:szCs w:val="28"/>
        </w:rPr>
        <w:t xml:space="preserve"> </w:t>
      </w:r>
      <w:r w:rsidR="004A04AD" w:rsidRPr="004A04AD">
        <w:rPr>
          <w:rFonts w:asciiTheme="majorBidi" w:hAnsiTheme="majorBidi" w:cstheme="majorBidi"/>
          <w:sz w:val="28"/>
          <w:szCs w:val="28"/>
        </w:rPr>
        <w:t xml:space="preserve">of the other, but it is possible to investigate it using the research tools of science. </w:t>
      </w:r>
      <w:r w:rsidR="003F5AAF" w:rsidRPr="003F5AAF">
        <w:rPr>
          <w:rFonts w:asciiTheme="majorBidi" w:hAnsiTheme="majorBidi" w:cstheme="majorBidi"/>
          <w:sz w:val="28"/>
          <w:szCs w:val="28"/>
        </w:rPr>
        <w:t>(It is worth noting that here the epistemological demands o</w:t>
      </w:r>
      <w:r w:rsidR="003F5AAF">
        <w:rPr>
          <w:rFonts w:asciiTheme="majorBidi" w:hAnsiTheme="majorBidi" w:cstheme="majorBidi"/>
          <w:sz w:val="28"/>
          <w:szCs w:val="28"/>
        </w:rPr>
        <w:t>f</w:t>
      </w:r>
      <w:r w:rsidR="003F5AAF" w:rsidRPr="003F5AAF">
        <w:rPr>
          <w:rFonts w:asciiTheme="majorBidi" w:hAnsiTheme="majorBidi" w:cstheme="majorBidi"/>
          <w:sz w:val="28"/>
          <w:szCs w:val="28"/>
        </w:rPr>
        <w:t xml:space="preserve"> </w:t>
      </w:r>
      <w:r w:rsidR="003F5AAF" w:rsidRPr="00741A83">
        <w:rPr>
          <w:rFonts w:asciiTheme="majorBidi" w:hAnsiTheme="majorBidi" w:cstheme="majorBidi"/>
          <w:sz w:val="28"/>
          <w:szCs w:val="28"/>
        </w:rPr>
        <w:t>C</w:t>
      </w:r>
      <w:r w:rsidR="003F5AAF" w:rsidRPr="00741A83">
        <w:rPr>
          <w:rFonts w:asciiTheme="majorBidi" w:hAnsiTheme="majorBidi" w:cstheme="majorBidi"/>
          <w:sz w:val="28"/>
          <w:szCs w:val="28"/>
          <w:vertAlign w:val="superscript"/>
        </w:rPr>
        <w:t>Ψ</w:t>
      </w:r>
      <w:r w:rsidR="003F5AAF" w:rsidRPr="003F5AAF">
        <w:rPr>
          <w:rFonts w:asciiTheme="majorBidi" w:hAnsiTheme="majorBidi" w:cstheme="majorBidi"/>
          <w:sz w:val="28"/>
          <w:szCs w:val="28"/>
        </w:rPr>
        <w:t xml:space="preserve"> seem to contradict each other. On the one hand, the claim is that we do not have a well-founded justification to believe that the other is endowed with </w:t>
      </w:r>
      <w:r w:rsidR="009A2C6C" w:rsidRPr="00741A83">
        <w:rPr>
          <w:rFonts w:asciiTheme="majorBidi" w:hAnsiTheme="majorBidi" w:cstheme="majorBidi"/>
          <w:sz w:val="28"/>
          <w:szCs w:val="28"/>
        </w:rPr>
        <w:t>C</w:t>
      </w:r>
      <w:r w:rsidR="009A2C6C" w:rsidRPr="00741A83">
        <w:rPr>
          <w:rFonts w:asciiTheme="majorBidi" w:hAnsiTheme="majorBidi" w:cstheme="majorBidi"/>
          <w:sz w:val="28"/>
          <w:szCs w:val="28"/>
          <w:vertAlign w:val="superscript"/>
        </w:rPr>
        <w:t>Ψ</w:t>
      </w:r>
      <w:r w:rsidR="009A2C6C" w:rsidRPr="003F5AAF">
        <w:rPr>
          <w:rFonts w:asciiTheme="majorBidi" w:hAnsiTheme="majorBidi" w:cstheme="majorBidi"/>
          <w:sz w:val="28"/>
          <w:szCs w:val="28"/>
        </w:rPr>
        <w:t xml:space="preserve"> </w:t>
      </w:r>
      <w:r w:rsidR="003F5AAF" w:rsidRPr="003F5AAF">
        <w:rPr>
          <w:rFonts w:asciiTheme="majorBidi" w:hAnsiTheme="majorBidi" w:cstheme="majorBidi"/>
          <w:sz w:val="28"/>
          <w:szCs w:val="28"/>
        </w:rPr>
        <w:t xml:space="preserve">like us. On the other hand, we assume that the other has </w:t>
      </w:r>
      <w:r w:rsidR="009A2C6C" w:rsidRPr="00741A83">
        <w:rPr>
          <w:rFonts w:asciiTheme="majorBidi" w:hAnsiTheme="majorBidi" w:cstheme="majorBidi"/>
          <w:sz w:val="28"/>
          <w:szCs w:val="28"/>
        </w:rPr>
        <w:t>C</w:t>
      </w:r>
      <w:r w:rsidR="009A2C6C" w:rsidRPr="00741A83">
        <w:rPr>
          <w:rFonts w:asciiTheme="majorBidi" w:hAnsiTheme="majorBidi" w:cstheme="majorBidi"/>
          <w:sz w:val="28"/>
          <w:szCs w:val="28"/>
          <w:vertAlign w:val="superscript"/>
        </w:rPr>
        <w:t>Ψ</w:t>
      </w:r>
      <w:r w:rsidR="003F5AAF" w:rsidRPr="003F5AAF">
        <w:rPr>
          <w:rFonts w:asciiTheme="majorBidi" w:hAnsiTheme="majorBidi" w:cstheme="majorBidi"/>
          <w:sz w:val="28"/>
          <w:szCs w:val="28"/>
        </w:rPr>
        <w:t xml:space="preserve">, but the phenomenon of </w:t>
      </w:r>
      <w:r w:rsidR="009A2C6C" w:rsidRPr="00741A83">
        <w:rPr>
          <w:rFonts w:asciiTheme="majorBidi" w:hAnsiTheme="majorBidi" w:cstheme="majorBidi"/>
          <w:sz w:val="28"/>
          <w:szCs w:val="28"/>
        </w:rPr>
        <w:t>C</w:t>
      </w:r>
      <w:r w:rsidR="009A2C6C" w:rsidRPr="00741A83">
        <w:rPr>
          <w:rFonts w:asciiTheme="majorBidi" w:hAnsiTheme="majorBidi" w:cstheme="majorBidi"/>
          <w:sz w:val="28"/>
          <w:szCs w:val="28"/>
          <w:vertAlign w:val="superscript"/>
        </w:rPr>
        <w:t>Ψ</w:t>
      </w:r>
      <w:r w:rsidR="009A2C6C" w:rsidRPr="003F5AAF">
        <w:rPr>
          <w:rFonts w:asciiTheme="majorBidi" w:hAnsiTheme="majorBidi" w:cstheme="majorBidi"/>
          <w:sz w:val="28"/>
          <w:szCs w:val="28"/>
        </w:rPr>
        <w:t xml:space="preserve"> </w:t>
      </w:r>
      <w:r w:rsidR="003F5AAF" w:rsidRPr="003F5AAF">
        <w:rPr>
          <w:rFonts w:asciiTheme="majorBidi" w:hAnsiTheme="majorBidi" w:cstheme="majorBidi"/>
          <w:sz w:val="28"/>
          <w:szCs w:val="28"/>
        </w:rPr>
        <w:t xml:space="preserve">does not </w:t>
      </w:r>
      <w:r w:rsidR="003F5AAF" w:rsidRPr="003F5AAF">
        <w:rPr>
          <w:rFonts w:asciiTheme="majorBidi" w:hAnsiTheme="majorBidi" w:cstheme="majorBidi"/>
          <w:sz w:val="28"/>
          <w:szCs w:val="28"/>
        </w:rPr>
        <w:lastRenderedPageBreak/>
        <w:t>meet the methodological requirements for scientific observation. I leave This problem for the reader to have fun with in his free time.)</w:t>
      </w:r>
    </w:p>
    <w:p w:rsidR="00CD5032" w:rsidRPr="00EE66CD" w:rsidRDefault="00CD5032" w:rsidP="00CD5032">
      <w:pPr>
        <w:bidi w:val="0"/>
        <w:spacing w:line="360" w:lineRule="auto"/>
        <w:rPr>
          <w:rFonts w:asciiTheme="majorBidi" w:hAnsiTheme="majorBidi" w:cstheme="majorBidi"/>
          <w:sz w:val="28"/>
          <w:szCs w:val="28"/>
        </w:rPr>
      </w:pPr>
      <w:r>
        <w:rPr>
          <w:rFonts w:asciiTheme="majorBidi" w:hAnsiTheme="majorBidi" w:cstheme="majorBidi"/>
          <w:sz w:val="28"/>
          <w:szCs w:val="28"/>
        </w:rPr>
        <w:tab/>
        <w:t>In summary, g</w:t>
      </w:r>
      <w:r w:rsidRPr="00EE66CD">
        <w:rPr>
          <w:rFonts w:asciiTheme="majorBidi" w:hAnsiTheme="majorBidi" w:cstheme="majorBidi"/>
          <w:sz w:val="28"/>
          <w:szCs w:val="28"/>
        </w:rPr>
        <w:t>iven the</w:t>
      </w:r>
      <w:r>
        <w:rPr>
          <w:rFonts w:asciiTheme="majorBidi" w:hAnsiTheme="majorBidi" w:cstheme="majorBidi"/>
          <w:sz w:val="28"/>
          <w:szCs w:val="28"/>
        </w:rPr>
        <w:t xml:space="preserve"> above</w:t>
      </w:r>
      <w:r w:rsidRPr="00EE66CD">
        <w:rPr>
          <w:rFonts w:asciiTheme="majorBidi" w:hAnsiTheme="majorBidi" w:cstheme="majorBidi"/>
          <w:sz w:val="28"/>
          <w:szCs w:val="28"/>
        </w:rPr>
        <w:t xml:space="preserve"> arguments, I conclude that </w:t>
      </w:r>
      <w:r>
        <w:rPr>
          <w:rFonts w:asciiTheme="majorBidi" w:hAnsiTheme="majorBidi" w:cstheme="majorBidi"/>
          <w:sz w:val="28"/>
          <w:szCs w:val="28"/>
        </w:rPr>
        <w:t xml:space="preserve">although </w:t>
      </w:r>
      <w:r w:rsidRPr="00EE66CD">
        <w:rPr>
          <w:rFonts w:asciiTheme="majorBidi" w:hAnsiTheme="majorBidi" w:cstheme="majorBidi"/>
          <w:sz w:val="28"/>
          <w:szCs w:val="28"/>
        </w:rPr>
        <w:t xml:space="preserve">will/belief </w:t>
      </w:r>
      <w:r>
        <w:rPr>
          <w:rFonts w:asciiTheme="majorBidi" w:hAnsiTheme="majorBidi" w:cstheme="majorBidi"/>
          <w:sz w:val="28"/>
          <w:szCs w:val="28"/>
        </w:rPr>
        <w:t xml:space="preserve">is an important part of folk psychology, </w:t>
      </w:r>
      <w:r w:rsidRPr="00EE66CD">
        <w:rPr>
          <w:rFonts w:asciiTheme="majorBidi" w:hAnsiTheme="majorBidi" w:cstheme="majorBidi"/>
          <w:sz w:val="28"/>
          <w:szCs w:val="28"/>
        </w:rPr>
        <w:t>it is hard to conceive</w:t>
      </w:r>
      <w:r>
        <w:rPr>
          <w:rFonts w:asciiTheme="majorBidi" w:hAnsiTheme="majorBidi" w:cstheme="majorBidi"/>
          <w:sz w:val="28"/>
          <w:szCs w:val="28"/>
        </w:rPr>
        <w:t xml:space="preserve"> it as</w:t>
      </w:r>
      <w:r w:rsidRPr="00EE66CD">
        <w:rPr>
          <w:rFonts w:asciiTheme="majorBidi" w:hAnsiTheme="majorBidi" w:cstheme="majorBidi"/>
          <w:sz w:val="28"/>
          <w:szCs w:val="28"/>
        </w:rPr>
        <w:t xml:space="preserve"> a</w:t>
      </w:r>
      <w:r>
        <w:rPr>
          <w:rFonts w:asciiTheme="majorBidi" w:hAnsiTheme="majorBidi" w:cstheme="majorBidi"/>
          <w:sz w:val="28"/>
          <w:szCs w:val="28"/>
        </w:rPr>
        <w:t xml:space="preserve"> </w:t>
      </w:r>
      <w:r w:rsidRPr="00EE66CD">
        <w:rPr>
          <w:rFonts w:asciiTheme="majorBidi" w:hAnsiTheme="majorBidi" w:cstheme="majorBidi"/>
          <w:sz w:val="28"/>
          <w:szCs w:val="28"/>
        </w:rPr>
        <w:t>scientific law. It is best to view it as an explanation procedure, [</w:t>
      </w:r>
      <w:r>
        <w:rPr>
          <w:rFonts w:asciiTheme="majorBidi" w:hAnsiTheme="majorBidi" w:cstheme="majorBidi"/>
          <w:sz w:val="28"/>
          <w:szCs w:val="28"/>
        </w:rPr>
        <w:t>Motivation/</w:t>
      </w:r>
      <w:r w:rsidRPr="00EE66CD">
        <w:rPr>
          <w:rFonts w:asciiTheme="majorBidi" w:hAnsiTheme="majorBidi" w:cstheme="majorBidi"/>
          <w:sz w:val="28"/>
          <w:szCs w:val="28"/>
        </w:rPr>
        <w:t>Belief], which generates different specific accounts</w:t>
      </w:r>
      <w:r>
        <w:rPr>
          <w:rFonts w:asciiTheme="majorBidi" w:hAnsiTheme="majorBidi" w:cstheme="majorBidi"/>
          <w:sz w:val="28"/>
          <w:szCs w:val="28"/>
        </w:rPr>
        <w:t xml:space="preserve"> of behavior</w:t>
      </w:r>
      <w:r w:rsidRPr="00EE66CD">
        <w:rPr>
          <w:rFonts w:asciiTheme="majorBidi" w:hAnsiTheme="majorBidi" w:cstheme="majorBidi"/>
          <w:sz w:val="28"/>
          <w:szCs w:val="28"/>
        </w:rPr>
        <w:t>.</w:t>
      </w:r>
    </w:p>
    <w:p w:rsidR="004A703E" w:rsidRPr="00274785" w:rsidRDefault="004A703E" w:rsidP="008D669B">
      <w:pPr>
        <w:bidi w:val="0"/>
        <w:spacing w:line="360" w:lineRule="auto"/>
        <w:rPr>
          <w:rFonts w:asciiTheme="majorBidi" w:hAnsiTheme="majorBidi" w:cstheme="majorBidi"/>
          <w:sz w:val="24"/>
          <w:szCs w:val="24"/>
        </w:rPr>
      </w:pPr>
      <w:r w:rsidRPr="00274785">
        <w:rPr>
          <w:rFonts w:asciiTheme="majorBidi" w:hAnsiTheme="majorBidi" w:cstheme="majorBidi"/>
          <w:sz w:val="24"/>
          <w:szCs w:val="24"/>
        </w:rPr>
        <w:tab/>
        <w:t xml:space="preserve">  </w:t>
      </w:r>
    </w:p>
    <w:p w:rsidR="00E674F8" w:rsidRDefault="00694972" w:rsidP="00E674F8">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E674F8">
        <w:rPr>
          <w:rFonts w:asciiTheme="majorBidi" w:hAnsiTheme="majorBidi" w:cstheme="majorBidi"/>
          <w:b/>
          <w:bCs/>
          <w:sz w:val="28"/>
          <w:szCs w:val="28"/>
        </w:rPr>
        <w:t>References</w:t>
      </w:r>
    </w:p>
    <w:p w:rsidR="00465364" w:rsidRPr="00465364" w:rsidRDefault="00465364" w:rsidP="00465364">
      <w:pPr>
        <w:bidi w:val="0"/>
        <w:spacing w:after="0" w:line="360" w:lineRule="auto"/>
        <w:ind w:left="426" w:hanging="426"/>
        <w:jc w:val="both"/>
        <w:rPr>
          <w:rFonts w:asciiTheme="majorBidi" w:hAnsiTheme="majorBidi" w:cstheme="majorBidi"/>
          <w:sz w:val="28"/>
          <w:szCs w:val="28"/>
        </w:rPr>
      </w:pPr>
      <w:r w:rsidRPr="00465364">
        <w:rPr>
          <w:rFonts w:asciiTheme="majorBidi" w:hAnsiTheme="majorBidi" w:cstheme="majorBidi"/>
          <w:sz w:val="28"/>
          <w:szCs w:val="28"/>
        </w:rPr>
        <w:t xml:space="preserve">Bechtel, W. (2008b). </w:t>
      </w:r>
      <w:r w:rsidRPr="00465364">
        <w:rPr>
          <w:rFonts w:asciiTheme="majorBidi" w:hAnsiTheme="majorBidi" w:cstheme="majorBidi"/>
          <w:i/>
          <w:iCs/>
          <w:sz w:val="28"/>
          <w:szCs w:val="28"/>
        </w:rPr>
        <w:t>Mental mechanisms: Philosophical perspectives on cognitive neuroscience</w:t>
      </w:r>
      <w:r w:rsidRPr="00465364">
        <w:rPr>
          <w:rFonts w:asciiTheme="majorBidi" w:hAnsiTheme="majorBidi" w:cstheme="majorBidi"/>
          <w:sz w:val="28"/>
          <w:szCs w:val="28"/>
        </w:rPr>
        <w:t>. London: Routledge.</w:t>
      </w:r>
    </w:p>
    <w:p w:rsidR="0074741F" w:rsidRDefault="004A1A1C" w:rsidP="00465364">
      <w:pPr>
        <w:bidi w:val="0"/>
        <w:spacing w:line="360" w:lineRule="auto"/>
        <w:rPr>
          <w:rFonts w:asciiTheme="majorBidi" w:hAnsiTheme="majorBidi" w:cstheme="majorBidi"/>
          <w:sz w:val="28"/>
          <w:szCs w:val="28"/>
        </w:rPr>
      </w:pPr>
      <w:r w:rsidRPr="005F1D32">
        <w:rPr>
          <w:rFonts w:asciiTheme="majorBidi" w:hAnsiTheme="majorBidi" w:cstheme="majorBidi"/>
          <w:sz w:val="28"/>
          <w:szCs w:val="28"/>
        </w:rPr>
        <w:t>Bratman, M. (1987)</w:t>
      </w:r>
      <w:r w:rsidR="005F1D32">
        <w:rPr>
          <w:rFonts w:asciiTheme="majorBidi" w:hAnsiTheme="majorBidi" w:cstheme="majorBidi"/>
          <w:sz w:val="28"/>
          <w:szCs w:val="28"/>
        </w:rPr>
        <w:t xml:space="preserve">. </w:t>
      </w:r>
      <w:r w:rsidR="0074741F">
        <w:rPr>
          <w:rFonts w:asciiTheme="majorBidi" w:hAnsiTheme="majorBidi" w:cstheme="majorBidi"/>
          <w:i/>
          <w:iCs/>
          <w:sz w:val="28"/>
          <w:szCs w:val="28"/>
        </w:rPr>
        <w:t>Intention, plans and practical reason</w:t>
      </w:r>
      <w:r w:rsidR="0074741F">
        <w:rPr>
          <w:rFonts w:asciiTheme="majorBidi" w:hAnsiTheme="majorBidi" w:cstheme="majorBidi"/>
          <w:sz w:val="28"/>
          <w:szCs w:val="28"/>
        </w:rPr>
        <w:t>. Cambridge: Harvard</w:t>
      </w:r>
    </w:p>
    <w:p w:rsidR="004A1A1C" w:rsidRPr="0074741F" w:rsidRDefault="0074741F" w:rsidP="0074741F">
      <w:pPr>
        <w:bidi w:val="0"/>
        <w:spacing w:line="360" w:lineRule="auto"/>
        <w:ind w:firstLine="720"/>
        <w:rPr>
          <w:rFonts w:asciiTheme="majorBidi" w:hAnsiTheme="majorBidi" w:cstheme="majorBidi"/>
          <w:sz w:val="28"/>
          <w:szCs w:val="28"/>
        </w:rPr>
      </w:pPr>
      <w:r>
        <w:rPr>
          <w:rFonts w:asciiTheme="majorBidi" w:hAnsiTheme="majorBidi" w:cstheme="majorBidi"/>
          <w:sz w:val="28"/>
          <w:szCs w:val="28"/>
        </w:rPr>
        <w:t>University Press.</w:t>
      </w:r>
    </w:p>
    <w:p w:rsidR="00465364" w:rsidRDefault="00465364" w:rsidP="00465364">
      <w:pPr>
        <w:bidi w:val="0"/>
        <w:spacing w:after="0" w:line="360" w:lineRule="auto"/>
        <w:ind w:left="426" w:hanging="426"/>
        <w:jc w:val="both"/>
        <w:rPr>
          <w:rFonts w:asciiTheme="majorBidi" w:hAnsiTheme="majorBidi" w:cstheme="majorBidi"/>
          <w:sz w:val="28"/>
          <w:szCs w:val="28"/>
        </w:rPr>
      </w:pPr>
      <w:r w:rsidRPr="00465364">
        <w:rPr>
          <w:rFonts w:asciiTheme="majorBidi" w:hAnsiTheme="majorBidi" w:cstheme="majorBidi"/>
          <w:sz w:val="28"/>
          <w:szCs w:val="28"/>
        </w:rPr>
        <w:t xml:space="preserve">Churchland, P. M. (1988). </w:t>
      </w:r>
      <w:r w:rsidRPr="00465364">
        <w:rPr>
          <w:rFonts w:asciiTheme="majorBidi" w:hAnsiTheme="majorBidi" w:cstheme="majorBidi"/>
          <w:i/>
          <w:iCs/>
          <w:sz w:val="28"/>
          <w:szCs w:val="28"/>
        </w:rPr>
        <w:t xml:space="preserve">Matter and consciousness </w:t>
      </w:r>
      <w:r w:rsidRPr="00465364">
        <w:rPr>
          <w:rFonts w:asciiTheme="majorBidi" w:hAnsiTheme="majorBidi" w:cstheme="majorBidi"/>
          <w:sz w:val="28"/>
          <w:szCs w:val="28"/>
        </w:rPr>
        <w:t>(revised edition)</w:t>
      </w:r>
      <w:r w:rsidRPr="00465364">
        <w:rPr>
          <w:rFonts w:asciiTheme="majorBidi" w:hAnsiTheme="majorBidi" w:cstheme="majorBidi"/>
          <w:i/>
          <w:iCs/>
          <w:sz w:val="28"/>
          <w:szCs w:val="28"/>
        </w:rPr>
        <w:t>.</w:t>
      </w:r>
      <w:r w:rsidRPr="00465364">
        <w:rPr>
          <w:rFonts w:asciiTheme="majorBidi" w:hAnsiTheme="majorBidi" w:cstheme="majorBidi"/>
          <w:sz w:val="28"/>
          <w:szCs w:val="28"/>
        </w:rPr>
        <w:t xml:space="preserve"> Cambridge, MA: The MIT Press.</w:t>
      </w:r>
    </w:p>
    <w:p w:rsidR="00465364" w:rsidRDefault="00465364" w:rsidP="00465364">
      <w:pPr>
        <w:bidi w:val="0"/>
        <w:spacing w:after="0" w:line="360" w:lineRule="auto"/>
        <w:ind w:left="426" w:hanging="426"/>
        <w:jc w:val="both"/>
        <w:rPr>
          <w:rFonts w:asciiTheme="majorBidi" w:hAnsiTheme="majorBidi" w:cstheme="majorBidi"/>
          <w:sz w:val="28"/>
          <w:szCs w:val="28"/>
        </w:rPr>
      </w:pPr>
      <w:r w:rsidRPr="00465364">
        <w:rPr>
          <w:rFonts w:asciiTheme="majorBidi" w:hAnsiTheme="majorBidi" w:cstheme="majorBidi"/>
          <w:sz w:val="28"/>
          <w:szCs w:val="28"/>
        </w:rPr>
        <w:t xml:space="preserve">Hempel, C. G. (1965). </w:t>
      </w:r>
      <w:r w:rsidRPr="00465364">
        <w:rPr>
          <w:rFonts w:asciiTheme="majorBidi" w:hAnsiTheme="majorBidi" w:cstheme="majorBidi"/>
          <w:i/>
          <w:iCs/>
          <w:sz w:val="28"/>
          <w:szCs w:val="28"/>
        </w:rPr>
        <w:t>Aspects of scientific explanation and other essays in the philosophy of science</w:t>
      </w:r>
      <w:r w:rsidRPr="00465364">
        <w:rPr>
          <w:rFonts w:asciiTheme="majorBidi" w:hAnsiTheme="majorBidi" w:cstheme="majorBidi"/>
          <w:sz w:val="28"/>
          <w:szCs w:val="28"/>
        </w:rPr>
        <w:t>. New York: The Free Press.</w:t>
      </w:r>
    </w:p>
    <w:p w:rsidR="00391123" w:rsidRDefault="00391123" w:rsidP="00391123">
      <w:pPr>
        <w:bidi w:val="0"/>
        <w:rPr>
          <w:rFonts w:asciiTheme="majorBidi" w:hAnsiTheme="majorBidi" w:cstheme="majorBidi"/>
          <w:sz w:val="28"/>
          <w:szCs w:val="28"/>
        </w:rPr>
      </w:pPr>
      <w:r w:rsidRPr="00F8603D">
        <w:rPr>
          <w:rFonts w:asciiTheme="majorBidi" w:hAnsiTheme="majorBidi" w:cstheme="majorBidi"/>
          <w:sz w:val="28"/>
          <w:szCs w:val="28"/>
        </w:rPr>
        <w:t>Herzig</w:t>
      </w:r>
      <w:r>
        <w:rPr>
          <w:rFonts w:asciiTheme="majorBidi" w:hAnsiTheme="majorBidi" w:cstheme="majorBidi"/>
          <w:sz w:val="28"/>
          <w:szCs w:val="28"/>
        </w:rPr>
        <w:t>, A,</w:t>
      </w:r>
      <w:r w:rsidRPr="00F8603D">
        <w:rPr>
          <w:rFonts w:asciiTheme="majorBidi" w:hAnsiTheme="majorBidi" w:cstheme="majorBidi"/>
          <w:sz w:val="28"/>
          <w:szCs w:val="28"/>
        </w:rPr>
        <w:t xml:space="preserve"> Lorini</w:t>
      </w:r>
      <w:r>
        <w:rPr>
          <w:rFonts w:asciiTheme="majorBidi" w:hAnsiTheme="majorBidi" w:cstheme="majorBidi"/>
          <w:sz w:val="28"/>
          <w:szCs w:val="28"/>
        </w:rPr>
        <w:t>, E.,</w:t>
      </w:r>
      <w:r w:rsidRPr="00F8603D">
        <w:rPr>
          <w:rFonts w:asciiTheme="majorBidi" w:hAnsiTheme="majorBidi" w:cstheme="majorBidi"/>
          <w:sz w:val="28"/>
          <w:szCs w:val="28"/>
        </w:rPr>
        <w:t xml:space="preserve"> Laurent Perrussel</w:t>
      </w:r>
      <w:r>
        <w:rPr>
          <w:rFonts w:asciiTheme="majorBidi" w:hAnsiTheme="majorBidi" w:cstheme="majorBidi"/>
          <w:sz w:val="28"/>
          <w:szCs w:val="28"/>
        </w:rPr>
        <w:t>, L. &amp;</w:t>
      </w:r>
      <w:r w:rsidRPr="00F8603D">
        <w:rPr>
          <w:rFonts w:asciiTheme="majorBidi" w:hAnsiTheme="majorBidi" w:cstheme="majorBidi"/>
          <w:sz w:val="28"/>
          <w:szCs w:val="28"/>
        </w:rPr>
        <w:t xml:space="preserve"> Xiao</w:t>
      </w:r>
      <w:r>
        <w:rPr>
          <w:rFonts w:asciiTheme="majorBidi" w:hAnsiTheme="majorBidi" w:cstheme="majorBidi"/>
          <w:sz w:val="28"/>
          <w:szCs w:val="28"/>
        </w:rPr>
        <w:t>, Z. (2017).</w:t>
      </w:r>
      <w:r w:rsidRPr="00391123">
        <w:rPr>
          <w:rFonts w:asciiTheme="majorBidi" w:hAnsiTheme="majorBidi" w:cstheme="majorBidi"/>
          <w:sz w:val="28"/>
          <w:szCs w:val="28"/>
        </w:rPr>
        <w:t xml:space="preserve"> BDI Logics for</w:t>
      </w:r>
    </w:p>
    <w:p w:rsidR="00391123" w:rsidRPr="00391123" w:rsidRDefault="00391123" w:rsidP="00391123">
      <w:pPr>
        <w:bidi w:val="0"/>
        <w:ind w:firstLine="720"/>
        <w:rPr>
          <w:rFonts w:asciiTheme="majorBidi" w:hAnsiTheme="majorBidi" w:cstheme="majorBidi"/>
          <w:i/>
          <w:iCs/>
          <w:sz w:val="28"/>
          <w:szCs w:val="28"/>
        </w:rPr>
      </w:pPr>
      <w:r w:rsidRPr="00391123">
        <w:rPr>
          <w:rFonts w:asciiTheme="majorBidi" w:hAnsiTheme="majorBidi" w:cstheme="majorBidi"/>
          <w:sz w:val="28"/>
          <w:szCs w:val="28"/>
        </w:rPr>
        <w:t xml:space="preserve">BDI Architectures: Old Problems, New perspectives. </w:t>
      </w:r>
      <w:r w:rsidRPr="00391123">
        <w:rPr>
          <w:rFonts w:asciiTheme="majorBidi" w:hAnsiTheme="majorBidi" w:cstheme="majorBidi"/>
          <w:i/>
          <w:iCs/>
          <w:sz w:val="28"/>
          <w:szCs w:val="28"/>
        </w:rPr>
        <w:t>Künstliche</w:t>
      </w:r>
    </w:p>
    <w:p w:rsidR="00391123" w:rsidRDefault="00391123" w:rsidP="00391123">
      <w:pPr>
        <w:bidi w:val="0"/>
        <w:ind w:firstLine="720"/>
        <w:rPr>
          <w:rFonts w:asciiTheme="majorBidi" w:hAnsiTheme="majorBidi" w:cstheme="majorBidi"/>
          <w:sz w:val="28"/>
          <w:szCs w:val="28"/>
        </w:rPr>
      </w:pPr>
      <w:r w:rsidRPr="00391123">
        <w:rPr>
          <w:rFonts w:asciiTheme="majorBidi" w:hAnsiTheme="majorBidi" w:cstheme="majorBidi"/>
          <w:i/>
          <w:iCs/>
          <w:sz w:val="28"/>
          <w:szCs w:val="28"/>
        </w:rPr>
        <w:t>Intelligenz</w:t>
      </w:r>
      <w:r>
        <w:rPr>
          <w:rFonts w:asciiTheme="majorBidi" w:hAnsiTheme="majorBidi" w:cstheme="majorBidi"/>
          <w:sz w:val="28"/>
          <w:szCs w:val="28"/>
        </w:rPr>
        <w:t>,</w:t>
      </w:r>
      <w:r w:rsidRPr="00F8603D">
        <w:rPr>
          <w:rFonts w:asciiTheme="majorBidi" w:hAnsiTheme="majorBidi" w:cstheme="majorBidi"/>
          <w:sz w:val="28"/>
          <w:szCs w:val="28"/>
        </w:rPr>
        <w:t xml:space="preserve"> 31</w:t>
      </w:r>
      <w:r>
        <w:rPr>
          <w:rFonts w:asciiTheme="majorBidi" w:hAnsiTheme="majorBidi" w:cstheme="majorBidi"/>
          <w:sz w:val="28"/>
          <w:szCs w:val="28"/>
        </w:rPr>
        <w:t>,</w:t>
      </w:r>
      <w:r w:rsidRPr="00F8603D">
        <w:rPr>
          <w:rFonts w:asciiTheme="majorBidi" w:hAnsiTheme="majorBidi" w:cstheme="majorBidi"/>
          <w:sz w:val="28"/>
          <w:szCs w:val="28"/>
        </w:rPr>
        <w:t>73–83</w:t>
      </w:r>
      <w:r>
        <w:rPr>
          <w:rFonts w:asciiTheme="majorBidi" w:hAnsiTheme="majorBidi" w:cstheme="majorBidi"/>
          <w:sz w:val="28"/>
          <w:szCs w:val="28"/>
        </w:rPr>
        <w:t>.</w:t>
      </w:r>
    </w:p>
    <w:p w:rsidR="00465364" w:rsidRDefault="00465364" w:rsidP="00465364">
      <w:pPr>
        <w:bidi w:val="0"/>
        <w:spacing w:after="0" w:line="360" w:lineRule="auto"/>
        <w:ind w:left="426" w:hanging="426"/>
        <w:jc w:val="both"/>
        <w:rPr>
          <w:rFonts w:asciiTheme="majorBidi" w:hAnsiTheme="majorBidi" w:cstheme="majorBidi"/>
          <w:sz w:val="28"/>
          <w:szCs w:val="28"/>
        </w:rPr>
      </w:pPr>
      <w:r w:rsidRPr="00465364">
        <w:rPr>
          <w:rFonts w:asciiTheme="majorBidi" w:hAnsiTheme="majorBidi" w:cstheme="majorBidi"/>
          <w:sz w:val="28"/>
          <w:szCs w:val="28"/>
        </w:rPr>
        <w:t xml:space="preserve">Horgan, T. &amp; Woodward, J. (1985). Folk psychology is here to stay. </w:t>
      </w:r>
      <w:r w:rsidRPr="00465364">
        <w:rPr>
          <w:rFonts w:asciiTheme="majorBidi" w:hAnsiTheme="majorBidi" w:cstheme="majorBidi"/>
          <w:i/>
          <w:iCs/>
          <w:sz w:val="28"/>
          <w:szCs w:val="28"/>
        </w:rPr>
        <w:t>The Philosophy Review</w:t>
      </w:r>
      <w:r w:rsidRPr="00465364">
        <w:rPr>
          <w:rFonts w:asciiTheme="majorBidi" w:hAnsiTheme="majorBidi" w:cstheme="majorBidi"/>
          <w:sz w:val="28"/>
          <w:szCs w:val="28"/>
        </w:rPr>
        <w:t>, 94, 197-226.</w:t>
      </w:r>
    </w:p>
    <w:p w:rsidR="00E4353F" w:rsidRDefault="00465364" w:rsidP="00E4353F">
      <w:pPr>
        <w:bidi w:val="0"/>
        <w:spacing w:line="360" w:lineRule="auto"/>
        <w:rPr>
          <w:rFonts w:asciiTheme="majorBidi" w:hAnsiTheme="majorBidi" w:cstheme="majorBidi"/>
          <w:color w:val="1A1A1A"/>
          <w:sz w:val="28"/>
          <w:szCs w:val="28"/>
        </w:rPr>
      </w:pPr>
      <w:r w:rsidRPr="00465364">
        <w:rPr>
          <w:rFonts w:asciiTheme="majorBidi" w:hAnsiTheme="majorBidi" w:cstheme="majorBidi"/>
          <w:color w:val="1A1A1A"/>
          <w:sz w:val="28"/>
          <w:szCs w:val="28"/>
        </w:rPr>
        <w:t>Hutto, D</w:t>
      </w:r>
      <w:r>
        <w:rPr>
          <w:rFonts w:asciiTheme="majorBidi" w:hAnsiTheme="majorBidi" w:cstheme="majorBidi"/>
          <w:color w:val="1A1A1A"/>
          <w:sz w:val="28"/>
          <w:szCs w:val="28"/>
        </w:rPr>
        <w:t>.</w:t>
      </w:r>
      <w:r w:rsidRPr="00465364">
        <w:rPr>
          <w:rFonts w:asciiTheme="majorBidi" w:hAnsiTheme="majorBidi" w:cstheme="majorBidi"/>
          <w:color w:val="1A1A1A"/>
          <w:sz w:val="28"/>
          <w:szCs w:val="28"/>
        </w:rPr>
        <w:t xml:space="preserve"> and Ravenscroft, </w:t>
      </w:r>
      <w:r w:rsidR="00E4353F">
        <w:rPr>
          <w:rFonts w:asciiTheme="majorBidi" w:hAnsiTheme="majorBidi" w:cstheme="majorBidi"/>
          <w:color w:val="1A1A1A"/>
          <w:sz w:val="28"/>
          <w:szCs w:val="28"/>
        </w:rPr>
        <w:t xml:space="preserve">I. (2021). </w:t>
      </w:r>
      <w:r w:rsidRPr="00465364">
        <w:rPr>
          <w:rFonts w:asciiTheme="majorBidi" w:hAnsiTheme="majorBidi" w:cstheme="majorBidi"/>
          <w:color w:val="1A1A1A"/>
          <w:sz w:val="28"/>
          <w:szCs w:val="28"/>
        </w:rPr>
        <w:t>Folk Psychology as a Theory</w:t>
      </w:r>
      <w:r w:rsidR="00E4353F">
        <w:rPr>
          <w:rFonts w:asciiTheme="majorBidi" w:hAnsiTheme="majorBidi" w:cstheme="majorBidi"/>
          <w:color w:val="1A1A1A"/>
          <w:sz w:val="28"/>
          <w:szCs w:val="28"/>
        </w:rPr>
        <w:t xml:space="preserve">. In </w:t>
      </w:r>
      <w:r w:rsidR="00E4353F" w:rsidRPr="00465364">
        <w:rPr>
          <w:rFonts w:asciiTheme="majorBidi" w:hAnsiTheme="majorBidi" w:cstheme="majorBidi"/>
          <w:color w:val="1A1A1A"/>
          <w:sz w:val="28"/>
          <w:szCs w:val="28"/>
        </w:rPr>
        <w:t>E</w:t>
      </w:r>
      <w:r w:rsidR="00E4353F">
        <w:rPr>
          <w:rFonts w:asciiTheme="majorBidi" w:hAnsiTheme="majorBidi" w:cstheme="majorBidi"/>
          <w:color w:val="1A1A1A"/>
          <w:sz w:val="28"/>
          <w:szCs w:val="28"/>
        </w:rPr>
        <w:t>.</w:t>
      </w:r>
      <w:r w:rsidR="00E4353F" w:rsidRPr="00465364">
        <w:rPr>
          <w:rFonts w:asciiTheme="majorBidi" w:hAnsiTheme="majorBidi" w:cstheme="majorBidi"/>
          <w:color w:val="1A1A1A"/>
          <w:sz w:val="28"/>
          <w:szCs w:val="28"/>
        </w:rPr>
        <w:t xml:space="preserve"> N.</w:t>
      </w:r>
    </w:p>
    <w:p w:rsidR="00465364" w:rsidRPr="00465364" w:rsidRDefault="00E4353F" w:rsidP="00E4353F">
      <w:pPr>
        <w:bidi w:val="0"/>
        <w:spacing w:line="360" w:lineRule="auto"/>
        <w:ind w:firstLine="720"/>
        <w:rPr>
          <w:rFonts w:asciiTheme="majorBidi" w:hAnsiTheme="majorBidi" w:cstheme="majorBidi"/>
          <w:b/>
          <w:bCs/>
          <w:color w:val="1A1A1A"/>
          <w:sz w:val="28"/>
          <w:szCs w:val="28"/>
          <w:u w:val="single"/>
        </w:rPr>
      </w:pPr>
      <w:r w:rsidRPr="00465364">
        <w:rPr>
          <w:rFonts w:asciiTheme="majorBidi" w:hAnsiTheme="majorBidi" w:cstheme="majorBidi"/>
          <w:color w:val="1A1A1A"/>
          <w:sz w:val="28"/>
          <w:szCs w:val="28"/>
        </w:rPr>
        <w:t>Zalta (ed.)</w:t>
      </w:r>
      <w:r w:rsidR="00465364" w:rsidRPr="00465364">
        <w:rPr>
          <w:rFonts w:asciiTheme="majorBidi" w:hAnsiTheme="majorBidi" w:cstheme="majorBidi"/>
          <w:color w:val="1A1A1A"/>
          <w:sz w:val="28"/>
          <w:szCs w:val="28"/>
        </w:rPr>
        <w:t>, </w:t>
      </w:r>
      <w:r w:rsidR="00465364" w:rsidRPr="00465364">
        <w:rPr>
          <w:rStyle w:val="Emphasis"/>
          <w:rFonts w:asciiTheme="majorBidi" w:hAnsiTheme="majorBidi" w:cstheme="majorBidi"/>
          <w:color w:val="1A1A1A"/>
          <w:sz w:val="28"/>
          <w:szCs w:val="28"/>
        </w:rPr>
        <w:t>The Stanford Encyclopedia of Philosophy</w:t>
      </w:r>
      <w:r w:rsidR="00465364" w:rsidRPr="00465364">
        <w:rPr>
          <w:rFonts w:asciiTheme="majorBidi" w:hAnsiTheme="majorBidi" w:cstheme="majorBidi"/>
          <w:color w:val="1A1A1A"/>
          <w:sz w:val="28"/>
          <w:szCs w:val="28"/>
        </w:rPr>
        <w:t>, URL = &lt;https://plato.stanford.edu/archives/fall2021/entries/folkpsych-theory/&gt;.</w:t>
      </w:r>
    </w:p>
    <w:p w:rsidR="008D5EA6" w:rsidRDefault="00E674F8" w:rsidP="002C20CD">
      <w:pPr>
        <w:bidi w:val="0"/>
        <w:spacing w:line="360" w:lineRule="auto"/>
        <w:rPr>
          <w:rStyle w:val="Emphasis"/>
          <w:rFonts w:asciiTheme="majorBidi" w:hAnsiTheme="majorBidi" w:cstheme="majorBidi"/>
          <w:color w:val="1A1A1A"/>
          <w:sz w:val="28"/>
          <w:szCs w:val="28"/>
        </w:rPr>
      </w:pPr>
      <w:r w:rsidRPr="00E674F8">
        <w:rPr>
          <w:rFonts w:asciiTheme="majorBidi" w:hAnsiTheme="majorBidi" w:cstheme="majorBidi"/>
          <w:color w:val="1A1A1A"/>
          <w:sz w:val="28"/>
          <w:szCs w:val="28"/>
        </w:rPr>
        <w:t>Jacob, P. (2023). Intentionality. In E</w:t>
      </w:r>
      <w:r>
        <w:rPr>
          <w:rFonts w:asciiTheme="majorBidi" w:hAnsiTheme="majorBidi" w:cstheme="majorBidi"/>
          <w:color w:val="1A1A1A"/>
          <w:sz w:val="28"/>
          <w:szCs w:val="28"/>
        </w:rPr>
        <w:t>.</w:t>
      </w:r>
      <w:r w:rsidRPr="00E674F8">
        <w:rPr>
          <w:rFonts w:asciiTheme="majorBidi" w:hAnsiTheme="majorBidi" w:cstheme="majorBidi"/>
          <w:color w:val="1A1A1A"/>
          <w:sz w:val="28"/>
          <w:szCs w:val="28"/>
        </w:rPr>
        <w:t xml:space="preserve"> N. Zalta &amp; U</w:t>
      </w:r>
      <w:r>
        <w:rPr>
          <w:rFonts w:asciiTheme="majorBidi" w:hAnsiTheme="majorBidi" w:cstheme="majorBidi"/>
          <w:color w:val="1A1A1A"/>
          <w:sz w:val="28"/>
          <w:szCs w:val="28"/>
        </w:rPr>
        <w:t>.</w:t>
      </w:r>
      <w:r w:rsidRPr="00E674F8">
        <w:rPr>
          <w:rFonts w:asciiTheme="majorBidi" w:hAnsiTheme="majorBidi" w:cstheme="majorBidi"/>
          <w:color w:val="1A1A1A"/>
          <w:sz w:val="28"/>
          <w:szCs w:val="28"/>
        </w:rPr>
        <w:t xml:space="preserve"> Nodelman (eds.), </w:t>
      </w:r>
      <w:r w:rsidRPr="00E674F8">
        <w:rPr>
          <w:rStyle w:val="Emphasis"/>
          <w:rFonts w:asciiTheme="majorBidi" w:hAnsiTheme="majorBidi" w:cstheme="majorBidi"/>
          <w:color w:val="1A1A1A"/>
          <w:sz w:val="28"/>
          <w:szCs w:val="28"/>
        </w:rPr>
        <w:t>The</w:t>
      </w:r>
    </w:p>
    <w:p w:rsidR="00E674F8" w:rsidRDefault="00E674F8" w:rsidP="008D5EA6">
      <w:pPr>
        <w:bidi w:val="0"/>
        <w:spacing w:line="360" w:lineRule="auto"/>
        <w:ind w:left="426"/>
        <w:rPr>
          <w:rFonts w:asciiTheme="majorBidi" w:hAnsiTheme="majorBidi" w:cstheme="majorBidi"/>
          <w:color w:val="1A1A1A"/>
          <w:sz w:val="28"/>
          <w:szCs w:val="28"/>
        </w:rPr>
      </w:pPr>
      <w:r w:rsidRPr="00E674F8">
        <w:rPr>
          <w:rStyle w:val="Emphasis"/>
          <w:rFonts w:asciiTheme="majorBidi" w:hAnsiTheme="majorBidi" w:cstheme="majorBidi"/>
          <w:color w:val="1A1A1A"/>
          <w:sz w:val="28"/>
          <w:szCs w:val="28"/>
        </w:rPr>
        <w:lastRenderedPageBreak/>
        <w:t>Stanford Encyclopedia of Philosophy</w:t>
      </w:r>
      <w:r w:rsidRPr="00E674F8">
        <w:rPr>
          <w:rFonts w:asciiTheme="majorBidi" w:hAnsiTheme="majorBidi" w:cstheme="majorBidi"/>
          <w:color w:val="1A1A1A"/>
          <w:sz w:val="28"/>
          <w:szCs w:val="28"/>
        </w:rPr>
        <w:t>, URL = &lt;https://plato.stanford.edu/archives/spr2023/entries/intentionality/&gt;.</w:t>
      </w:r>
    </w:p>
    <w:p w:rsidR="007F1514" w:rsidRPr="007F1514" w:rsidRDefault="007F1514" w:rsidP="007F1514">
      <w:pPr>
        <w:bidi w:val="0"/>
        <w:spacing w:after="0" w:line="360" w:lineRule="auto"/>
        <w:ind w:left="426" w:hanging="426"/>
        <w:jc w:val="both"/>
        <w:rPr>
          <w:rFonts w:asciiTheme="majorBidi" w:hAnsiTheme="majorBidi" w:cstheme="majorBidi"/>
          <w:sz w:val="28"/>
          <w:szCs w:val="28"/>
        </w:rPr>
      </w:pPr>
      <w:r w:rsidRPr="007F1514">
        <w:rPr>
          <w:rFonts w:asciiTheme="majorBidi" w:hAnsiTheme="majorBidi" w:cstheme="majorBidi"/>
          <w:sz w:val="28"/>
          <w:szCs w:val="28"/>
        </w:rPr>
        <w:t xml:space="preserve">Lipton, P. (1992). The seductive-nomological model. </w:t>
      </w:r>
      <w:r w:rsidRPr="007F1514">
        <w:rPr>
          <w:rFonts w:asciiTheme="majorBidi" w:hAnsiTheme="majorBidi" w:cstheme="majorBidi"/>
          <w:i/>
          <w:iCs/>
          <w:sz w:val="28"/>
          <w:szCs w:val="28"/>
        </w:rPr>
        <w:t>Studies in History and Philosophy of Science</w:t>
      </w:r>
      <w:r w:rsidRPr="007F1514">
        <w:rPr>
          <w:rFonts w:asciiTheme="majorBidi" w:hAnsiTheme="majorBidi" w:cstheme="majorBidi"/>
          <w:sz w:val="28"/>
          <w:szCs w:val="28"/>
        </w:rPr>
        <w:t>, 23, 691-698.</w:t>
      </w:r>
    </w:p>
    <w:p w:rsidR="007F1514" w:rsidRPr="007F1514" w:rsidRDefault="007F1514" w:rsidP="00BA2F78">
      <w:pPr>
        <w:bidi w:val="0"/>
        <w:spacing w:after="0" w:line="360" w:lineRule="auto"/>
        <w:ind w:left="426" w:hanging="426"/>
        <w:jc w:val="both"/>
        <w:rPr>
          <w:rFonts w:asciiTheme="majorBidi" w:hAnsiTheme="majorBidi" w:cstheme="majorBidi"/>
          <w:sz w:val="28"/>
          <w:szCs w:val="28"/>
        </w:rPr>
      </w:pPr>
      <w:r w:rsidRPr="007F1514">
        <w:rPr>
          <w:rFonts w:asciiTheme="majorBidi" w:hAnsiTheme="majorBidi" w:cstheme="majorBidi"/>
          <w:sz w:val="28"/>
          <w:szCs w:val="28"/>
        </w:rPr>
        <w:t xml:space="preserve">Lipton, P. (2001). What good is an explanation? In G. Hon &amp; S. S. Rakover (Eds.), </w:t>
      </w:r>
      <w:r w:rsidRPr="007F1514">
        <w:rPr>
          <w:rFonts w:asciiTheme="majorBidi" w:hAnsiTheme="majorBidi" w:cstheme="majorBidi"/>
          <w:i/>
          <w:iCs/>
          <w:sz w:val="28"/>
          <w:szCs w:val="28"/>
        </w:rPr>
        <w:t>Explanation: Theoretical approaches and applications</w:t>
      </w:r>
      <w:r w:rsidRPr="007F1514">
        <w:rPr>
          <w:rFonts w:asciiTheme="majorBidi" w:hAnsiTheme="majorBidi" w:cstheme="majorBidi"/>
          <w:sz w:val="28"/>
          <w:szCs w:val="28"/>
        </w:rPr>
        <w:t>. Dordrecht: Kluwer Academic Publishers.</w:t>
      </w:r>
    </w:p>
    <w:p w:rsidR="007F1514" w:rsidRDefault="007F1514" w:rsidP="007F1514">
      <w:pPr>
        <w:bidi w:val="0"/>
        <w:spacing w:line="360" w:lineRule="auto"/>
        <w:rPr>
          <w:rFonts w:asciiTheme="majorBidi" w:hAnsiTheme="majorBidi" w:cstheme="majorBidi"/>
          <w:sz w:val="28"/>
          <w:szCs w:val="28"/>
        </w:rPr>
      </w:pPr>
      <w:r w:rsidRPr="00CF4947">
        <w:rPr>
          <w:rFonts w:asciiTheme="majorBidi" w:hAnsiTheme="majorBidi" w:cstheme="majorBidi"/>
          <w:sz w:val="28"/>
          <w:szCs w:val="28"/>
        </w:rPr>
        <w:t xml:space="preserve">Melle, </w:t>
      </w:r>
      <w:r>
        <w:rPr>
          <w:rFonts w:asciiTheme="majorBidi" w:hAnsiTheme="majorBidi" w:cstheme="majorBidi"/>
          <w:sz w:val="28"/>
          <w:szCs w:val="28"/>
        </w:rPr>
        <w:t>B. F.</w:t>
      </w:r>
      <w:r w:rsidRPr="00CF4947">
        <w:rPr>
          <w:rFonts w:asciiTheme="majorBidi" w:hAnsiTheme="majorBidi" w:cstheme="majorBidi"/>
          <w:sz w:val="28"/>
          <w:szCs w:val="28"/>
        </w:rPr>
        <w:t xml:space="preserve"> (2009)</w:t>
      </w:r>
      <w:r>
        <w:rPr>
          <w:rFonts w:asciiTheme="majorBidi" w:hAnsiTheme="majorBidi" w:cstheme="majorBidi"/>
          <w:sz w:val="28"/>
          <w:szCs w:val="28"/>
        </w:rPr>
        <w:t>. Folk theories of consciousness. In W. P. Banks (ed.).</w:t>
      </w:r>
    </w:p>
    <w:p w:rsidR="007F1514" w:rsidRDefault="007F1514" w:rsidP="007F1514">
      <w:pPr>
        <w:bidi w:val="0"/>
        <w:spacing w:line="360" w:lineRule="auto"/>
        <w:ind w:firstLine="426"/>
        <w:rPr>
          <w:rFonts w:asciiTheme="majorBidi" w:hAnsiTheme="majorBidi" w:cstheme="majorBidi"/>
          <w:sz w:val="28"/>
          <w:szCs w:val="28"/>
        </w:rPr>
      </w:pPr>
      <w:r>
        <w:rPr>
          <w:rFonts w:asciiTheme="majorBidi" w:hAnsiTheme="majorBidi" w:cstheme="majorBidi"/>
          <w:i/>
          <w:iCs/>
          <w:sz w:val="28"/>
          <w:szCs w:val="28"/>
        </w:rPr>
        <w:t>Encyclopedia of Consciousness</w:t>
      </w:r>
      <w:r>
        <w:rPr>
          <w:rFonts w:asciiTheme="majorBidi" w:hAnsiTheme="majorBidi" w:cstheme="majorBidi"/>
          <w:sz w:val="28"/>
          <w:szCs w:val="28"/>
        </w:rPr>
        <w:t xml:space="preserve">. </w:t>
      </w:r>
      <w:r w:rsidRPr="0080612B">
        <w:rPr>
          <w:rFonts w:asciiTheme="majorBidi" w:hAnsiTheme="majorBidi" w:cstheme="majorBidi"/>
          <w:sz w:val="28"/>
          <w:szCs w:val="28"/>
        </w:rPr>
        <w:t>Amsterdam: Elsevier/Academic Press</w:t>
      </w:r>
      <w:r>
        <w:rPr>
          <w:rFonts w:asciiTheme="majorBidi" w:hAnsiTheme="majorBidi" w:cstheme="majorBidi"/>
          <w:sz w:val="28"/>
          <w:szCs w:val="28"/>
        </w:rPr>
        <w:t>.</w:t>
      </w:r>
    </w:p>
    <w:p w:rsidR="00516240" w:rsidRDefault="00516240" w:rsidP="00516240">
      <w:pPr>
        <w:tabs>
          <w:tab w:val="right" w:pos="900"/>
        </w:tabs>
        <w:bidi w:val="0"/>
        <w:spacing w:after="0" w:line="360" w:lineRule="auto"/>
        <w:ind w:left="426" w:hanging="426"/>
        <w:jc w:val="both"/>
        <w:rPr>
          <w:rFonts w:asciiTheme="majorBidi" w:hAnsiTheme="majorBidi" w:cstheme="majorBidi"/>
          <w:sz w:val="28"/>
          <w:szCs w:val="28"/>
        </w:rPr>
      </w:pPr>
      <w:r w:rsidRPr="00516240">
        <w:rPr>
          <w:rFonts w:asciiTheme="majorBidi" w:hAnsiTheme="majorBidi" w:cstheme="majorBidi"/>
          <w:sz w:val="28"/>
          <w:szCs w:val="28"/>
        </w:rPr>
        <w:t>Millgram, E. (2001). Practical reasoning: The current state of play. In E. Millgram</w:t>
      </w:r>
      <w:r w:rsidRPr="00516240">
        <w:rPr>
          <w:rFonts w:asciiTheme="majorBidi" w:hAnsiTheme="majorBidi" w:cstheme="majorBidi"/>
          <w:sz w:val="28"/>
          <w:szCs w:val="28"/>
        </w:rPr>
        <w:tab/>
        <w:t xml:space="preserve">(Ed.), </w:t>
      </w:r>
      <w:r w:rsidRPr="00516240">
        <w:rPr>
          <w:rFonts w:asciiTheme="majorBidi" w:hAnsiTheme="majorBidi" w:cstheme="majorBidi"/>
          <w:i/>
          <w:iCs/>
          <w:sz w:val="28"/>
          <w:szCs w:val="28"/>
        </w:rPr>
        <w:t>Varieties of practical reasoning</w:t>
      </w:r>
      <w:r w:rsidRPr="00516240">
        <w:rPr>
          <w:rFonts w:asciiTheme="majorBidi" w:hAnsiTheme="majorBidi" w:cstheme="majorBidi"/>
          <w:sz w:val="28"/>
          <w:szCs w:val="28"/>
        </w:rPr>
        <w:t>. Cambridge, MA: The MIT Press.</w:t>
      </w:r>
    </w:p>
    <w:p w:rsidR="005C2AC3" w:rsidRPr="005C2AC3" w:rsidRDefault="005C2AC3" w:rsidP="005C2AC3">
      <w:pPr>
        <w:bidi w:val="0"/>
        <w:spacing w:after="0" w:line="360" w:lineRule="auto"/>
        <w:ind w:left="426" w:hanging="426"/>
        <w:jc w:val="both"/>
        <w:rPr>
          <w:rFonts w:asciiTheme="majorBidi" w:hAnsiTheme="majorBidi" w:cstheme="majorBidi"/>
          <w:sz w:val="28"/>
          <w:szCs w:val="28"/>
        </w:rPr>
      </w:pPr>
      <w:r w:rsidRPr="005C2AC3">
        <w:rPr>
          <w:rFonts w:asciiTheme="majorBidi" w:hAnsiTheme="majorBidi" w:cstheme="majorBidi"/>
          <w:sz w:val="28"/>
          <w:szCs w:val="28"/>
        </w:rPr>
        <w:t xml:space="preserve">Newell, A. (1982). The knowledge level. </w:t>
      </w:r>
      <w:r w:rsidRPr="005C2AC3">
        <w:rPr>
          <w:rFonts w:asciiTheme="majorBidi" w:hAnsiTheme="majorBidi" w:cstheme="majorBidi"/>
          <w:i/>
          <w:iCs/>
          <w:sz w:val="28"/>
          <w:szCs w:val="28"/>
        </w:rPr>
        <w:t>AI Magazine</w:t>
      </w:r>
      <w:r w:rsidRPr="005C2AC3">
        <w:rPr>
          <w:rFonts w:asciiTheme="majorBidi" w:hAnsiTheme="majorBidi" w:cstheme="majorBidi"/>
          <w:sz w:val="28"/>
          <w:szCs w:val="28"/>
        </w:rPr>
        <w:t>, 2, 1-33.</w:t>
      </w:r>
    </w:p>
    <w:p w:rsidR="005C2AC3" w:rsidRPr="00516240" w:rsidRDefault="005C2AC3" w:rsidP="005C2AC3">
      <w:pPr>
        <w:tabs>
          <w:tab w:val="right" w:pos="900"/>
        </w:tabs>
        <w:bidi w:val="0"/>
        <w:spacing w:after="0" w:line="360" w:lineRule="auto"/>
        <w:ind w:left="426" w:hanging="426"/>
        <w:jc w:val="both"/>
        <w:rPr>
          <w:rFonts w:asciiTheme="majorBidi" w:hAnsiTheme="majorBidi" w:cstheme="majorBidi"/>
          <w:sz w:val="28"/>
          <w:szCs w:val="28"/>
        </w:rPr>
      </w:pPr>
    </w:p>
    <w:p w:rsidR="00BA2F78" w:rsidRPr="00BA2F78" w:rsidRDefault="00BA2F78" w:rsidP="00BA2F78">
      <w:pPr>
        <w:tabs>
          <w:tab w:val="right" w:pos="900"/>
        </w:tabs>
        <w:bidi w:val="0"/>
        <w:spacing w:after="0" w:line="360" w:lineRule="auto"/>
        <w:ind w:left="426" w:hanging="426"/>
        <w:jc w:val="both"/>
        <w:rPr>
          <w:rFonts w:asciiTheme="majorBidi" w:hAnsiTheme="majorBidi" w:cstheme="majorBidi"/>
          <w:sz w:val="28"/>
          <w:szCs w:val="28"/>
        </w:rPr>
      </w:pPr>
      <w:r w:rsidRPr="00BA2F78">
        <w:rPr>
          <w:rFonts w:asciiTheme="majorBidi" w:hAnsiTheme="majorBidi" w:cstheme="majorBidi"/>
          <w:sz w:val="28"/>
          <w:szCs w:val="28"/>
        </w:rPr>
        <w:t xml:space="preserve">Psillos, S. (2002). </w:t>
      </w:r>
      <w:r w:rsidRPr="00BA2F78">
        <w:rPr>
          <w:rFonts w:asciiTheme="majorBidi" w:hAnsiTheme="majorBidi" w:cstheme="majorBidi"/>
          <w:i/>
          <w:iCs/>
          <w:sz w:val="28"/>
          <w:szCs w:val="28"/>
        </w:rPr>
        <w:t>Causation and explanation</w:t>
      </w:r>
      <w:r w:rsidRPr="00BA2F78">
        <w:rPr>
          <w:rFonts w:asciiTheme="majorBidi" w:hAnsiTheme="majorBidi" w:cstheme="majorBidi"/>
          <w:sz w:val="28"/>
          <w:szCs w:val="28"/>
        </w:rPr>
        <w:t>. Chesham, UK: Acumen.</w:t>
      </w:r>
    </w:p>
    <w:p w:rsidR="00E4353F" w:rsidRPr="00E4353F" w:rsidRDefault="00E4353F" w:rsidP="00E4353F">
      <w:pPr>
        <w:bidi w:val="0"/>
        <w:spacing w:after="0" w:line="360" w:lineRule="auto"/>
        <w:ind w:left="426" w:hanging="426"/>
        <w:jc w:val="both"/>
        <w:rPr>
          <w:rFonts w:asciiTheme="majorBidi" w:hAnsiTheme="majorBidi" w:cstheme="majorBidi"/>
          <w:sz w:val="28"/>
          <w:szCs w:val="28"/>
        </w:rPr>
      </w:pPr>
      <w:r w:rsidRPr="00E4353F">
        <w:rPr>
          <w:rFonts w:asciiTheme="majorBidi" w:hAnsiTheme="majorBidi" w:cstheme="majorBidi"/>
          <w:sz w:val="28"/>
          <w:szCs w:val="28"/>
        </w:rPr>
        <w:t xml:space="preserve">Rakover, S. S. (1990). </w:t>
      </w:r>
      <w:r w:rsidRPr="00E4353F">
        <w:rPr>
          <w:rFonts w:asciiTheme="majorBidi" w:hAnsiTheme="majorBidi" w:cstheme="majorBidi"/>
          <w:i/>
          <w:iCs/>
          <w:sz w:val="28"/>
          <w:szCs w:val="28"/>
        </w:rPr>
        <w:t>Metapsychology: Missing links in behavior, mind and science</w:t>
      </w:r>
      <w:r w:rsidRPr="00E4353F">
        <w:rPr>
          <w:rFonts w:asciiTheme="majorBidi" w:hAnsiTheme="majorBidi" w:cstheme="majorBidi"/>
          <w:sz w:val="28"/>
          <w:szCs w:val="28"/>
        </w:rPr>
        <w:t>. New York: Paragon/Solomon.</w:t>
      </w:r>
    </w:p>
    <w:p w:rsidR="00E4353F" w:rsidRPr="00E4353F" w:rsidRDefault="00E4353F" w:rsidP="00E4353F">
      <w:pPr>
        <w:bidi w:val="0"/>
        <w:spacing w:after="0" w:line="360" w:lineRule="auto"/>
        <w:ind w:left="426" w:hanging="426"/>
        <w:jc w:val="both"/>
        <w:rPr>
          <w:rFonts w:asciiTheme="majorBidi" w:hAnsiTheme="majorBidi" w:cstheme="majorBidi"/>
          <w:sz w:val="28"/>
          <w:szCs w:val="28"/>
        </w:rPr>
      </w:pPr>
      <w:r w:rsidRPr="00E4353F">
        <w:rPr>
          <w:rFonts w:asciiTheme="majorBidi" w:hAnsiTheme="majorBidi" w:cstheme="majorBidi"/>
          <w:sz w:val="28"/>
          <w:szCs w:val="28"/>
        </w:rPr>
        <w:t xml:space="preserve">Rakover, S. S. (1997). Can psychology provide a coherent account of human behavior? A proposed multiexplanation-model theory. </w:t>
      </w:r>
      <w:r w:rsidRPr="00E4353F">
        <w:rPr>
          <w:rFonts w:asciiTheme="majorBidi" w:hAnsiTheme="majorBidi" w:cstheme="majorBidi"/>
          <w:i/>
          <w:iCs/>
          <w:sz w:val="28"/>
          <w:szCs w:val="28"/>
        </w:rPr>
        <w:t>Behavior and Philosophy</w:t>
      </w:r>
      <w:r w:rsidRPr="00E4353F">
        <w:rPr>
          <w:rFonts w:asciiTheme="majorBidi" w:hAnsiTheme="majorBidi" w:cstheme="majorBidi"/>
          <w:sz w:val="28"/>
          <w:szCs w:val="28"/>
        </w:rPr>
        <w:t>, 25, 43-76.</w:t>
      </w:r>
    </w:p>
    <w:p w:rsidR="00E4353F" w:rsidRPr="00E4353F" w:rsidRDefault="00E4353F" w:rsidP="008D5EA6">
      <w:pPr>
        <w:tabs>
          <w:tab w:val="right" w:pos="900"/>
        </w:tabs>
        <w:bidi w:val="0"/>
        <w:spacing w:after="0" w:line="360" w:lineRule="auto"/>
        <w:ind w:left="426" w:hanging="426"/>
        <w:jc w:val="both"/>
        <w:rPr>
          <w:rFonts w:asciiTheme="majorBidi" w:hAnsiTheme="majorBidi" w:cstheme="majorBidi"/>
          <w:sz w:val="28"/>
          <w:szCs w:val="28"/>
        </w:rPr>
      </w:pPr>
      <w:r w:rsidRPr="00E4353F">
        <w:rPr>
          <w:rFonts w:asciiTheme="majorBidi" w:hAnsiTheme="majorBidi" w:cstheme="majorBidi"/>
          <w:sz w:val="28"/>
          <w:szCs w:val="28"/>
        </w:rPr>
        <w:t xml:space="preserve">Rakover, S. S. (2002). Scientific rules of the game and the mind/body: A critique based on the theory of measurement. </w:t>
      </w:r>
      <w:r w:rsidRPr="00E4353F">
        <w:rPr>
          <w:rFonts w:asciiTheme="majorBidi" w:hAnsiTheme="majorBidi" w:cstheme="majorBidi"/>
          <w:i/>
          <w:iCs/>
          <w:sz w:val="28"/>
          <w:szCs w:val="28"/>
        </w:rPr>
        <w:t>Journal of Consciousness Studies</w:t>
      </w:r>
      <w:r w:rsidRPr="00E4353F">
        <w:rPr>
          <w:rFonts w:asciiTheme="majorBidi" w:hAnsiTheme="majorBidi" w:cstheme="majorBidi"/>
          <w:sz w:val="28"/>
          <w:szCs w:val="28"/>
        </w:rPr>
        <w:t>, 9, 52- 58.</w:t>
      </w:r>
    </w:p>
    <w:p w:rsidR="008D5EA6" w:rsidRPr="008D5EA6" w:rsidRDefault="008D5EA6" w:rsidP="008D5EA6">
      <w:pPr>
        <w:bidi w:val="0"/>
        <w:spacing w:after="0" w:line="360" w:lineRule="auto"/>
        <w:ind w:left="426" w:hanging="426"/>
        <w:jc w:val="both"/>
        <w:rPr>
          <w:rFonts w:asciiTheme="majorBidi" w:hAnsiTheme="majorBidi" w:cstheme="majorBidi"/>
          <w:sz w:val="28"/>
          <w:szCs w:val="28"/>
        </w:rPr>
      </w:pPr>
      <w:r w:rsidRPr="008D5EA6">
        <w:rPr>
          <w:rFonts w:asciiTheme="majorBidi" w:hAnsiTheme="majorBidi" w:cstheme="majorBidi"/>
          <w:sz w:val="28"/>
          <w:szCs w:val="28"/>
        </w:rPr>
        <w:t xml:space="preserve">Rakover, S. S. (2007). </w:t>
      </w:r>
      <w:r w:rsidRPr="008D5EA6">
        <w:rPr>
          <w:rFonts w:asciiTheme="majorBidi" w:hAnsiTheme="majorBidi" w:cstheme="majorBidi"/>
          <w:i/>
          <w:iCs/>
          <w:sz w:val="28"/>
          <w:szCs w:val="28"/>
        </w:rPr>
        <w:t xml:space="preserve">To understand a cat: Methodology and philosophy. </w:t>
      </w:r>
      <w:r w:rsidRPr="008D5EA6">
        <w:rPr>
          <w:rFonts w:asciiTheme="majorBidi" w:hAnsiTheme="majorBidi" w:cstheme="majorBidi"/>
          <w:sz w:val="28"/>
          <w:szCs w:val="28"/>
        </w:rPr>
        <w:t>Amsterdam/Philadelphia: John Benjamins.</w:t>
      </w:r>
    </w:p>
    <w:p w:rsidR="008D5EA6" w:rsidRPr="008D5EA6" w:rsidRDefault="008D5EA6" w:rsidP="008D5EA6">
      <w:pPr>
        <w:bidi w:val="0"/>
        <w:spacing w:after="0" w:line="360" w:lineRule="auto"/>
        <w:ind w:left="426" w:hanging="426"/>
        <w:jc w:val="both"/>
        <w:rPr>
          <w:rFonts w:asciiTheme="majorBidi" w:hAnsiTheme="majorBidi" w:cstheme="majorBidi"/>
          <w:sz w:val="28"/>
          <w:szCs w:val="28"/>
        </w:rPr>
      </w:pPr>
      <w:r w:rsidRPr="008D5EA6">
        <w:rPr>
          <w:rFonts w:asciiTheme="majorBidi" w:hAnsiTheme="majorBidi" w:cstheme="majorBidi"/>
          <w:sz w:val="28"/>
          <w:szCs w:val="28"/>
        </w:rPr>
        <w:t xml:space="preserve">Rakover, S. S. (2011/2012a). A plea for methodological dualism and multi-explanation framework in psychology. </w:t>
      </w:r>
      <w:r w:rsidRPr="008D5EA6">
        <w:rPr>
          <w:rFonts w:asciiTheme="majorBidi" w:hAnsiTheme="majorBidi" w:cstheme="majorBidi"/>
          <w:i/>
          <w:iCs/>
          <w:sz w:val="28"/>
          <w:szCs w:val="28"/>
        </w:rPr>
        <w:t>Behavior and Philosophy</w:t>
      </w:r>
      <w:r w:rsidRPr="008D5EA6">
        <w:rPr>
          <w:rFonts w:asciiTheme="majorBidi" w:hAnsiTheme="majorBidi" w:cstheme="majorBidi"/>
          <w:sz w:val="28"/>
          <w:szCs w:val="28"/>
        </w:rPr>
        <w:t>, 39/40, 17-43.</w:t>
      </w:r>
    </w:p>
    <w:p w:rsidR="008D5EA6" w:rsidRPr="008D5EA6" w:rsidRDefault="008D5EA6" w:rsidP="008D5EA6">
      <w:pPr>
        <w:bidi w:val="0"/>
        <w:spacing w:after="0" w:line="360" w:lineRule="auto"/>
        <w:ind w:left="426" w:hanging="426"/>
        <w:jc w:val="both"/>
        <w:rPr>
          <w:rFonts w:asciiTheme="majorBidi" w:hAnsiTheme="majorBidi" w:cstheme="majorBidi"/>
          <w:sz w:val="28"/>
          <w:szCs w:val="28"/>
        </w:rPr>
      </w:pPr>
      <w:r w:rsidRPr="008D5EA6">
        <w:rPr>
          <w:rFonts w:asciiTheme="majorBidi" w:hAnsiTheme="majorBidi" w:cstheme="majorBidi"/>
          <w:sz w:val="28"/>
          <w:szCs w:val="28"/>
        </w:rPr>
        <w:lastRenderedPageBreak/>
        <w:t xml:space="preserve">Rakover, S. S. (2011/2012b). Methodological dualism and multi-explanation framework: Replies to criticisms and further developments. </w:t>
      </w:r>
      <w:r w:rsidRPr="008D5EA6">
        <w:rPr>
          <w:rFonts w:asciiTheme="majorBidi" w:hAnsiTheme="majorBidi" w:cstheme="majorBidi"/>
          <w:i/>
          <w:iCs/>
          <w:sz w:val="28"/>
          <w:szCs w:val="28"/>
        </w:rPr>
        <w:t>Behavior and Philosophy</w:t>
      </w:r>
      <w:r w:rsidRPr="008D5EA6">
        <w:rPr>
          <w:rFonts w:asciiTheme="majorBidi" w:hAnsiTheme="majorBidi" w:cstheme="majorBidi"/>
          <w:sz w:val="28"/>
          <w:szCs w:val="28"/>
        </w:rPr>
        <w:t>, 39/40, 107-125.</w:t>
      </w:r>
    </w:p>
    <w:p w:rsidR="00B10612" w:rsidRDefault="00B10612" w:rsidP="00B10612">
      <w:pPr>
        <w:bidi w:val="0"/>
        <w:spacing w:line="360" w:lineRule="auto"/>
        <w:rPr>
          <w:rFonts w:asciiTheme="majorBidi" w:hAnsiTheme="majorBidi" w:cstheme="majorBidi"/>
          <w:i/>
          <w:iCs/>
          <w:sz w:val="28"/>
          <w:szCs w:val="28"/>
        </w:rPr>
      </w:pPr>
      <w:r w:rsidRPr="008D5EA6">
        <w:rPr>
          <w:rFonts w:asciiTheme="majorBidi" w:hAnsiTheme="majorBidi" w:cstheme="majorBidi"/>
          <w:sz w:val="28"/>
          <w:szCs w:val="28"/>
        </w:rPr>
        <w:t>Rakover, S. S. (201</w:t>
      </w:r>
      <w:r>
        <w:rPr>
          <w:rFonts w:asciiTheme="majorBidi" w:hAnsiTheme="majorBidi" w:cstheme="majorBidi"/>
          <w:sz w:val="28"/>
          <w:szCs w:val="28"/>
        </w:rPr>
        <w:t>8</w:t>
      </w:r>
      <w:r w:rsidRPr="008D5EA6">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i/>
          <w:iCs/>
          <w:sz w:val="28"/>
          <w:szCs w:val="28"/>
        </w:rPr>
        <w:t>How to explain behavior: A critical review and new</w:t>
      </w:r>
    </w:p>
    <w:p w:rsidR="002B1DE1" w:rsidRPr="00B10612" w:rsidRDefault="00B10612" w:rsidP="00B10612">
      <w:pPr>
        <w:bidi w:val="0"/>
        <w:spacing w:line="360" w:lineRule="auto"/>
        <w:ind w:firstLine="720"/>
        <w:rPr>
          <w:rFonts w:asciiTheme="majorBidi" w:hAnsiTheme="majorBidi" w:cstheme="majorBidi"/>
          <w:b/>
          <w:bCs/>
          <w:sz w:val="28"/>
          <w:szCs w:val="28"/>
          <w:u w:val="single"/>
        </w:rPr>
      </w:pPr>
      <w:r>
        <w:rPr>
          <w:rFonts w:asciiTheme="majorBidi" w:hAnsiTheme="majorBidi" w:cstheme="majorBidi"/>
          <w:i/>
          <w:iCs/>
          <w:sz w:val="28"/>
          <w:szCs w:val="28"/>
        </w:rPr>
        <w:t xml:space="preserve">approach. </w:t>
      </w:r>
      <w:r>
        <w:rPr>
          <w:rFonts w:asciiTheme="majorBidi" w:hAnsiTheme="majorBidi" w:cstheme="majorBidi"/>
          <w:sz w:val="28"/>
          <w:szCs w:val="28"/>
        </w:rPr>
        <w:t>Lanham: Lexington Books.</w:t>
      </w:r>
    </w:p>
    <w:p w:rsidR="00B10612" w:rsidRPr="00B10612" w:rsidRDefault="00B10612" w:rsidP="00B10612">
      <w:pPr>
        <w:tabs>
          <w:tab w:val="right" w:pos="900"/>
        </w:tabs>
        <w:bidi w:val="0"/>
        <w:spacing w:after="0" w:line="360" w:lineRule="auto"/>
        <w:ind w:left="426" w:hanging="426"/>
        <w:jc w:val="both"/>
        <w:rPr>
          <w:rFonts w:asciiTheme="majorBidi" w:hAnsiTheme="majorBidi" w:cstheme="majorBidi"/>
          <w:sz w:val="28"/>
          <w:szCs w:val="28"/>
        </w:rPr>
      </w:pPr>
      <w:r w:rsidRPr="00B10612">
        <w:rPr>
          <w:rFonts w:asciiTheme="majorBidi" w:hAnsiTheme="majorBidi" w:cstheme="majorBidi"/>
          <w:sz w:val="28"/>
          <w:szCs w:val="28"/>
        </w:rPr>
        <w:t xml:space="preserve">Rosenberg, A. (1988). </w:t>
      </w:r>
      <w:r w:rsidRPr="00B10612">
        <w:rPr>
          <w:rFonts w:asciiTheme="majorBidi" w:hAnsiTheme="majorBidi" w:cstheme="majorBidi"/>
          <w:i/>
          <w:iCs/>
          <w:sz w:val="28"/>
          <w:szCs w:val="28"/>
        </w:rPr>
        <w:t>Philosophy of social science</w:t>
      </w:r>
      <w:r w:rsidRPr="00B10612">
        <w:rPr>
          <w:rFonts w:asciiTheme="majorBidi" w:hAnsiTheme="majorBidi" w:cstheme="majorBidi"/>
          <w:sz w:val="28"/>
          <w:szCs w:val="28"/>
        </w:rPr>
        <w:t>. Boulder, CO: Westview Press.</w:t>
      </w:r>
    </w:p>
    <w:p w:rsidR="00B10612" w:rsidRDefault="00B10612" w:rsidP="00B10612">
      <w:pPr>
        <w:bidi w:val="0"/>
        <w:spacing w:after="0" w:line="360" w:lineRule="auto"/>
        <w:ind w:left="426" w:hanging="426"/>
        <w:jc w:val="both"/>
        <w:rPr>
          <w:rFonts w:asciiTheme="majorBidi" w:hAnsiTheme="majorBidi" w:cstheme="majorBidi"/>
          <w:sz w:val="28"/>
          <w:szCs w:val="28"/>
        </w:rPr>
      </w:pPr>
      <w:r w:rsidRPr="00B10612">
        <w:rPr>
          <w:rFonts w:asciiTheme="majorBidi" w:hAnsiTheme="majorBidi" w:cstheme="majorBidi"/>
          <w:sz w:val="28"/>
          <w:szCs w:val="28"/>
        </w:rPr>
        <w:t xml:space="preserve">Salmon, W. C. (1990). </w:t>
      </w:r>
      <w:r w:rsidRPr="00B10612">
        <w:rPr>
          <w:rFonts w:asciiTheme="majorBidi" w:hAnsiTheme="majorBidi" w:cstheme="majorBidi"/>
          <w:i/>
          <w:iCs/>
          <w:sz w:val="28"/>
          <w:szCs w:val="28"/>
        </w:rPr>
        <w:t>Four decades of scientific explanation</w:t>
      </w:r>
      <w:r w:rsidRPr="00B10612">
        <w:rPr>
          <w:rFonts w:asciiTheme="majorBidi" w:hAnsiTheme="majorBidi" w:cstheme="majorBidi"/>
          <w:sz w:val="28"/>
          <w:szCs w:val="28"/>
        </w:rPr>
        <w:t>. Minneapolis: University of Minnesota Press.</w:t>
      </w:r>
    </w:p>
    <w:p w:rsidR="005C2AC3" w:rsidRDefault="005C2AC3" w:rsidP="005C2AC3">
      <w:pPr>
        <w:bidi w:val="0"/>
        <w:spacing w:after="0" w:line="360" w:lineRule="auto"/>
        <w:ind w:left="426" w:hanging="426"/>
        <w:jc w:val="both"/>
        <w:rPr>
          <w:rFonts w:asciiTheme="majorBidi" w:hAnsiTheme="majorBidi" w:cstheme="majorBidi"/>
          <w:sz w:val="28"/>
          <w:szCs w:val="28"/>
        </w:rPr>
      </w:pPr>
      <w:r w:rsidRPr="005C2AC3">
        <w:rPr>
          <w:rFonts w:asciiTheme="majorBidi" w:hAnsiTheme="majorBidi" w:cstheme="majorBidi"/>
          <w:sz w:val="28"/>
          <w:szCs w:val="28"/>
        </w:rPr>
        <w:t xml:space="preserve">Samuels, R., Stich, S. &amp; Faucher, L. (2004). Reason and rationality. In I. Niiniluoto, M. Sintonen &amp; J. Wolenski (Eds.), </w:t>
      </w:r>
      <w:r w:rsidRPr="005C2AC3">
        <w:rPr>
          <w:rFonts w:asciiTheme="majorBidi" w:hAnsiTheme="majorBidi" w:cstheme="majorBidi"/>
          <w:i/>
          <w:iCs/>
          <w:sz w:val="28"/>
          <w:szCs w:val="28"/>
        </w:rPr>
        <w:t>Handbook of epistemology</w:t>
      </w:r>
      <w:r w:rsidRPr="005C2AC3">
        <w:rPr>
          <w:rFonts w:asciiTheme="majorBidi" w:hAnsiTheme="majorBidi" w:cstheme="majorBidi"/>
          <w:sz w:val="28"/>
          <w:szCs w:val="28"/>
        </w:rPr>
        <w:t>. Dordrecht: Kluwer</w:t>
      </w:r>
      <w:r>
        <w:rPr>
          <w:rFonts w:asciiTheme="majorBidi" w:hAnsiTheme="majorBidi" w:cstheme="majorBidi"/>
          <w:sz w:val="28"/>
          <w:szCs w:val="28"/>
        </w:rPr>
        <w:t>.</w:t>
      </w:r>
    </w:p>
    <w:p w:rsidR="005C2AC3" w:rsidRPr="005C2AC3" w:rsidRDefault="005C2AC3" w:rsidP="005C2AC3">
      <w:pPr>
        <w:tabs>
          <w:tab w:val="right" w:pos="900"/>
        </w:tabs>
        <w:bidi w:val="0"/>
        <w:spacing w:after="0" w:line="360" w:lineRule="auto"/>
        <w:ind w:left="426" w:hanging="426"/>
        <w:jc w:val="both"/>
        <w:rPr>
          <w:rFonts w:asciiTheme="majorBidi" w:hAnsiTheme="majorBidi" w:cstheme="majorBidi"/>
          <w:sz w:val="28"/>
          <w:szCs w:val="28"/>
        </w:rPr>
      </w:pPr>
      <w:r w:rsidRPr="005C2AC3">
        <w:rPr>
          <w:rFonts w:asciiTheme="majorBidi" w:hAnsiTheme="majorBidi" w:cstheme="majorBidi"/>
          <w:sz w:val="28"/>
          <w:szCs w:val="28"/>
        </w:rPr>
        <w:t xml:space="preserve">Schueler, G. F. (2003). </w:t>
      </w:r>
      <w:r w:rsidRPr="005C2AC3">
        <w:rPr>
          <w:rFonts w:asciiTheme="majorBidi" w:hAnsiTheme="majorBidi" w:cstheme="majorBidi"/>
          <w:i/>
          <w:iCs/>
          <w:sz w:val="28"/>
          <w:szCs w:val="28"/>
        </w:rPr>
        <w:t>Reasons and purposes: Human rationality and the teleological explanation of action</w:t>
      </w:r>
      <w:r w:rsidRPr="005C2AC3">
        <w:rPr>
          <w:rFonts w:asciiTheme="majorBidi" w:hAnsiTheme="majorBidi" w:cstheme="majorBidi"/>
          <w:sz w:val="28"/>
          <w:szCs w:val="28"/>
        </w:rPr>
        <w:t>. Oxford: Oxford University Press.</w:t>
      </w:r>
    </w:p>
    <w:p w:rsidR="00481352" w:rsidRDefault="00481352" w:rsidP="00481352">
      <w:pPr>
        <w:tabs>
          <w:tab w:val="right" w:pos="900"/>
        </w:tabs>
        <w:bidi w:val="0"/>
        <w:spacing w:after="0" w:line="360" w:lineRule="auto"/>
        <w:ind w:left="426" w:hanging="426"/>
        <w:jc w:val="both"/>
        <w:rPr>
          <w:rFonts w:asciiTheme="majorBidi" w:hAnsiTheme="majorBidi" w:cstheme="majorBidi"/>
          <w:sz w:val="28"/>
          <w:szCs w:val="28"/>
        </w:rPr>
      </w:pPr>
      <w:r w:rsidRPr="00481352">
        <w:rPr>
          <w:rFonts w:asciiTheme="majorBidi" w:hAnsiTheme="majorBidi" w:cstheme="majorBidi"/>
          <w:sz w:val="28"/>
          <w:szCs w:val="28"/>
        </w:rPr>
        <w:t xml:space="preserve">Stich, S.P. (1983). </w:t>
      </w:r>
      <w:r w:rsidRPr="00481352">
        <w:rPr>
          <w:rFonts w:asciiTheme="majorBidi" w:hAnsiTheme="majorBidi" w:cstheme="majorBidi"/>
          <w:i/>
          <w:iCs/>
          <w:sz w:val="28"/>
          <w:szCs w:val="28"/>
        </w:rPr>
        <w:t xml:space="preserve">From folk psychology to cognitive science. </w:t>
      </w:r>
      <w:r w:rsidRPr="00481352">
        <w:rPr>
          <w:rFonts w:asciiTheme="majorBidi" w:hAnsiTheme="majorBidi" w:cstheme="majorBidi"/>
          <w:sz w:val="28"/>
          <w:szCs w:val="28"/>
        </w:rPr>
        <w:t>Cambridge, MA: The MIT press.</w:t>
      </w:r>
    </w:p>
    <w:p w:rsidR="00481352" w:rsidRPr="00481352" w:rsidRDefault="00481352" w:rsidP="00481352">
      <w:pPr>
        <w:tabs>
          <w:tab w:val="right" w:pos="900"/>
        </w:tabs>
        <w:bidi w:val="0"/>
        <w:spacing w:after="0" w:line="360" w:lineRule="auto"/>
        <w:ind w:left="426" w:hanging="426"/>
        <w:jc w:val="both"/>
        <w:rPr>
          <w:rFonts w:asciiTheme="majorBidi" w:hAnsiTheme="majorBidi" w:cstheme="majorBidi"/>
          <w:sz w:val="28"/>
          <w:szCs w:val="28"/>
        </w:rPr>
      </w:pPr>
      <w:r w:rsidRPr="00481352">
        <w:rPr>
          <w:rFonts w:asciiTheme="majorBidi" w:hAnsiTheme="majorBidi" w:cstheme="majorBidi"/>
          <w:sz w:val="28"/>
          <w:szCs w:val="28"/>
        </w:rPr>
        <w:t xml:space="preserve">Swartz, N. (1985). </w:t>
      </w:r>
      <w:r w:rsidRPr="00481352">
        <w:rPr>
          <w:rFonts w:asciiTheme="majorBidi" w:hAnsiTheme="majorBidi" w:cstheme="majorBidi"/>
          <w:i/>
          <w:iCs/>
          <w:sz w:val="28"/>
          <w:szCs w:val="28"/>
        </w:rPr>
        <w:t>The concept of physical law</w:t>
      </w:r>
      <w:r w:rsidRPr="00481352">
        <w:rPr>
          <w:rFonts w:asciiTheme="majorBidi" w:hAnsiTheme="majorBidi" w:cstheme="majorBidi"/>
          <w:sz w:val="28"/>
          <w:szCs w:val="28"/>
        </w:rPr>
        <w:t>. Cambridge: Cambridge University Press.</w:t>
      </w:r>
    </w:p>
    <w:p w:rsidR="00481352" w:rsidRPr="00481352" w:rsidRDefault="00481352" w:rsidP="00481352">
      <w:pPr>
        <w:tabs>
          <w:tab w:val="right" w:pos="900"/>
        </w:tabs>
        <w:bidi w:val="0"/>
        <w:spacing w:after="0" w:line="360" w:lineRule="auto"/>
        <w:ind w:left="426" w:hanging="426"/>
        <w:jc w:val="both"/>
        <w:rPr>
          <w:rFonts w:asciiTheme="majorBidi" w:hAnsiTheme="majorBidi" w:cstheme="majorBidi"/>
          <w:sz w:val="28"/>
          <w:szCs w:val="28"/>
        </w:rPr>
      </w:pPr>
    </w:p>
    <w:p w:rsidR="00481352" w:rsidRPr="00481352" w:rsidRDefault="00481352" w:rsidP="00481352">
      <w:pPr>
        <w:tabs>
          <w:tab w:val="right" w:pos="900"/>
        </w:tabs>
        <w:bidi w:val="0"/>
        <w:spacing w:after="0" w:line="360" w:lineRule="auto"/>
        <w:ind w:left="426" w:hanging="426"/>
        <w:jc w:val="both"/>
        <w:rPr>
          <w:rFonts w:asciiTheme="majorBidi" w:hAnsiTheme="majorBidi" w:cstheme="majorBidi"/>
          <w:sz w:val="28"/>
          <w:szCs w:val="28"/>
        </w:rPr>
      </w:pPr>
      <w:r w:rsidRPr="00481352">
        <w:rPr>
          <w:rFonts w:asciiTheme="majorBidi" w:hAnsiTheme="majorBidi" w:cstheme="majorBidi"/>
          <w:sz w:val="28"/>
          <w:szCs w:val="28"/>
        </w:rPr>
        <w:t xml:space="preserve">Weinert, F. (1995). Laws of nature – laws of science. In F. Weinert (Ed.), </w:t>
      </w:r>
      <w:r w:rsidRPr="00481352">
        <w:rPr>
          <w:rFonts w:asciiTheme="majorBidi" w:hAnsiTheme="majorBidi" w:cstheme="majorBidi"/>
          <w:i/>
          <w:iCs/>
          <w:sz w:val="28"/>
          <w:szCs w:val="28"/>
        </w:rPr>
        <w:t xml:space="preserve">Laws of </w:t>
      </w:r>
      <w:r w:rsidRPr="00481352">
        <w:rPr>
          <w:rFonts w:asciiTheme="majorBidi" w:hAnsiTheme="majorBidi" w:cstheme="majorBidi"/>
          <w:i/>
          <w:iCs/>
          <w:sz w:val="28"/>
          <w:szCs w:val="28"/>
        </w:rPr>
        <w:tab/>
        <w:t>nature: Essays on the philosophical, scientific and historical dimensions</w:t>
      </w:r>
      <w:r w:rsidRPr="00481352">
        <w:rPr>
          <w:rFonts w:asciiTheme="majorBidi" w:hAnsiTheme="majorBidi" w:cstheme="majorBidi"/>
          <w:sz w:val="28"/>
          <w:szCs w:val="28"/>
        </w:rPr>
        <w:t>. Berlin &amp; New York: de Gruyer.</w:t>
      </w:r>
    </w:p>
    <w:p w:rsidR="005C2AC3" w:rsidRPr="005C2AC3" w:rsidRDefault="005C2AC3" w:rsidP="005C2AC3">
      <w:pPr>
        <w:bidi w:val="0"/>
        <w:spacing w:after="0" w:line="360" w:lineRule="auto"/>
        <w:ind w:left="426" w:hanging="426"/>
        <w:jc w:val="both"/>
        <w:rPr>
          <w:rFonts w:asciiTheme="majorBidi" w:hAnsiTheme="majorBidi" w:cstheme="majorBidi"/>
          <w:sz w:val="28"/>
          <w:szCs w:val="28"/>
        </w:rPr>
      </w:pPr>
    </w:p>
    <w:p w:rsidR="00516240" w:rsidRPr="00516240" w:rsidRDefault="00516240" w:rsidP="00516240">
      <w:pPr>
        <w:tabs>
          <w:tab w:val="right" w:pos="900"/>
        </w:tabs>
        <w:bidi w:val="0"/>
        <w:spacing w:after="0" w:line="360" w:lineRule="auto"/>
        <w:ind w:left="426" w:hanging="426"/>
        <w:jc w:val="both"/>
        <w:rPr>
          <w:rFonts w:asciiTheme="majorBidi" w:hAnsiTheme="majorBidi" w:cstheme="majorBidi"/>
          <w:sz w:val="28"/>
          <w:szCs w:val="28"/>
        </w:rPr>
      </w:pPr>
      <w:r w:rsidRPr="00516240">
        <w:rPr>
          <w:rFonts w:asciiTheme="majorBidi" w:hAnsiTheme="majorBidi" w:cstheme="majorBidi"/>
          <w:sz w:val="28"/>
          <w:szCs w:val="28"/>
        </w:rPr>
        <w:t xml:space="preserve">Woodward, J. (2000). Explanation and invariance in the special sciences. </w:t>
      </w:r>
      <w:r w:rsidRPr="00516240">
        <w:rPr>
          <w:rFonts w:asciiTheme="majorBidi" w:hAnsiTheme="majorBidi" w:cstheme="majorBidi"/>
          <w:i/>
          <w:iCs/>
          <w:sz w:val="28"/>
          <w:szCs w:val="28"/>
        </w:rPr>
        <w:t>British Journal for the Philosophy of Science</w:t>
      </w:r>
      <w:r w:rsidRPr="00516240">
        <w:rPr>
          <w:rFonts w:asciiTheme="majorBidi" w:hAnsiTheme="majorBidi" w:cstheme="majorBidi"/>
          <w:sz w:val="28"/>
          <w:szCs w:val="28"/>
        </w:rPr>
        <w:t>, 51, 197-254.</w:t>
      </w:r>
    </w:p>
    <w:p w:rsidR="00516240" w:rsidRPr="00516240" w:rsidRDefault="00516240" w:rsidP="00516240">
      <w:pPr>
        <w:tabs>
          <w:tab w:val="right" w:pos="900"/>
        </w:tabs>
        <w:bidi w:val="0"/>
        <w:spacing w:after="0" w:line="360" w:lineRule="auto"/>
        <w:ind w:left="426" w:hanging="426"/>
        <w:jc w:val="both"/>
        <w:rPr>
          <w:rFonts w:asciiTheme="majorBidi" w:hAnsiTheme="majorBidi" w:cstheme="majorBidi"/>
          <w:sz w:val="28"/>
          <w:szCs w:val="28"/>
        </w:rPr>
      </w:pPr>
      <w:r w:rsidRPr="00516240">
        <w:rPr>
          <w:rFonts w:asciiTheme="majorBidi" w:hAnsiTheme="majorBidi" w:cstheme="majorBidi"/>
          <w:sz w:val="28"/>
          <w:szCs w:val="28"/>
        </w:rPr>
        <w:t xml:space="preserve">Woodward, J. (2002). Explanation. In P. Machamer &amp; M. Silberstein (Eds.), </w:t>
      </w:r>
      <w:r w:rsidRPr="00516240">
        <w:rPr>
          <w:rFonts w:asciiTheme="majorBidi" w:hAnsiTheme="majorBidi" w:cstheme="majorBidi"/>
          <w:i/>
          <w:iCs/>
          <w:sz w:val="28"/>
          <w:szCs w:val="28"/>
        </w:rPr>
        <w:t>The Blackwell guide to the philosophy of science</w:t>
      </w:r>
      <w:r w:rsidRPr="00516240">
        <w:rPr>
          <w:rFonts w:asciiTheme="majorBidi" w:hAnsiTheme="majorBidi" w:cstheme="majorBidi"/>
          <w:sz w:val="28"/>
          <w:szCs w:val="28"/>
        </w:rPr>
        <w:t>. Oxford: Blackwell.</w:t>
      </w:r>
    </w:p>
    <w:p w:rsidR="00516240" w:rsidRPr="00516240" w:rsidRDefault="00516240" w:rsidP="00516240">
      <w:pPr>
        <w:bidi w:val="0"/>
        <w:spacing w:after="0" w:line="360" w:lineRule="auto"/>
        <w:ind w:left="426" w:hanging="426"/>
        <w:jc w:val="both"/>
        <w:rPr>
          <w:rFonts w:asciiTheme="majorBidi" w:hAnsiTheme="majorBidi" w:cstheme="majorBidi"/>
          <w:sz w:val="28"/>
          <w:szCs w:val="28"/>
        </w:rPr>
      </w:pPr>
      <w:r w:rsidRPr="00516240">
        <w:rPr>
          <w:rFonts w:asciiTheme="majorBidi" w:hAnsiTheme="majorBidi" w:cstheme="majorBidi"/>
          <w:sz w:val="28"/>
          <w:szCs w:val="28"/>
        </w:rPr>
        <w:lastRenderedPageBreak/>
        <w:t xml:space="preserve">Woodward, J. (2003). </w:t>
      </w:r>
      <w:r w:rsidRPr="00516240">
        <w:rPr>
          <w:rFonts w:asciiTheme="majorBidi" w:hAnsiTheme="majorBidi" w:cstheme="majorBidi"/>
          <w:i/>
          <w:iCs/>
          <w:sz w:val="28"/>
          <w:szCs w:val="28"/>
        </w:rPr>
        <w:t>Making things happen: A theory of causal explanation</w:t>
      </w:r>
      <w:r w:rsidRPr="00516240">
        <w:rPr>
          <w:rFonts w:asciiTheme="majorBidi" w:hAnsiTheme="majorBidi" w:cstheme="majorBidi"/>
          <w:sz w:val="28"/>
          <w:szCs w:val="28"/>
        </w:rPr>
        <w:t xml:space="preserve">. New York: Oxford University Press. </w:t>
      </w:r>
    </w:p>
    <w:p w:rsidR="00516240" w:rsidRDefault="00516240" w:rsidP="00BA2F78">
      <w:pPr>
        <w:bidi w:val="0"/>
        <w:spacing w:after="0" w:line="360" w:lineRule="auto"/>
        <w:ind w:left="426" w:hanging="426"/>
        <w:jc w:val="both"/>
        <w:rPr>
          <w:rFonts w:asciiTheme="majorBidi" w:hAnsiTheme="majorBidi" w:cstheme="majorBidi"/>
          <w:sz w:val="28"/>
          <w:szCs w:val="28"/>
        </w:rPr>
      </w:pPr>
    </w:p>
    <w:p w:rsidR="00BA2F78" w:rsidRDefault="00BA2F78" w:rsidP="00516240">
      <w:pPr>
        <w:bidi w:val="0"/>
        <w:spacing w:after="0" w:line="360" w:lineRule="auto"/>
        <w:ind w:left="426" w:hanging="426"/>
        <w:jc w:val="both"/>
        <w:rPr>
          <w:rFonts w:asciiTheme="majorBidi" w:hAnsiTheme="majorBidi" w:cstheme="majorBidi"/>
          <w:sz w:val="28"/>
          <w:szCs w:val="28"/>
        </w:rPr>
      </w:pPr>
      <w:r w:rsidRPr="00BA2F78">
        <w:rPr>
          <w:rFonts w:asciiTheme="majorBidi" w:hAnsiTheme="majorBidi" w:cstheme="majorBidi"/>
          <w:sz w:val="28"/>
          <w:szCs w:val="28"/>
        </w:rPr>
        <w:t xml:space="preserve">van Fraassen, B.C. (1980). </w:t>
      </w:r>
      <w:r w:rsidRPr="00BA2F78">
        <w:rPr>
          <w:rFonts w:asciiTheme="majorBidi" w:hAnsiTheme="majorBidi" w:cstheme="majorBidi"/>
          <w:i/>
          <w:iCs/>
          <w:sz w:val="28"/>
          <w:szCs w:val="28"/>
        </w:rPr>
        <w:t>The scientific image</w:t>
      </w:r>
      <w:r w:rsidRPr="00BA2F78">
        <w:rPr>
          <w:rFonts w:asciiTheme="majorBidi" w:hAnsiTheme="majorBidi" w:cstheme="majorBidi"/>
          <w:sz w:val="28"/>
          <w:szCs w:val="28"/>
        </w:rPr>
        <w:t>. Oxford: Clarendon Press.</w:t>
      </w:r>
    </w:p>
    <w:p w:rsidR="005C2AC3" w:rsidRPr="005C2AC3" w:rsidRDefault="005C2AC3" w:rsidP="005C2AC3">
      <w:pPr>
        <w:tabs>
          <w:tab w:val="right" w:pos="900"/>
        </w:tabs>
        <w:bidi w:val="0"/>
        <w:spacing w:after="0" w:line="360" w:lineRule="auto"/>
        <w:ind w:left="426" w:hanging="426"/>
        <w:jc w:val="both"/>
        <w:rPr>
          <w:rFonts w:asciiTheme="majorBidi" w:hAnsiTheme="majorBidi" w:cstheme="majorBidi"/>
          <w:sz w:val="28"/>
          <w:szCs w:val="28"/>
        </w:rPr>
      </w:pPr>
      <w:r w:rsidRPr="005C2AC3">
        <w:rPr>
          <w:rFonts w:asciiTheme="majorBidi" w:hAnsiTheme="majorBidi" w:cstheme="majorBidi"/>
          <w:sz w:val="28"/>
          <w:szCs w:val="28"/>
        </w:rPr>
        <w:t xml:space="preserve">von Wright, </w:t>
      </w:r>
      <w:r w:rsidRPr="005C2AC3">
        <w:rPr>
          <w:rFonts w:asciiTheme="majorBidi" w:hAnsiTheme="majorBidi" w:cstheme="majorBidi" w:hint="cs"/>
          <w:sz w:val="28"/>
          <w:szCs w:val="28"/>
        </w:rPr>
        <w:t>G</w:t>
      </w:r>
      <w:r w:rsidRPr="005C2AC3">
        <w:rPr>
          <w:rFonts w:asciiTheme="majorBidi" w:hAnsiTheme="majorBidi" w:cstheme="majorBidi"/>
          <w:sz w:val="28"/>
          <w:szCs w:val="28"/>
        </w:rPr>
        <w:t>.</w:t>
      </w:r>
      <w:r w:rsidRPr="005C2AC3">
        <w:rPr>
          <w:rFonts w:asciiTheme="majorBidi" w:hAnsiTheme="majorBidi" w:cstheme="majorBidi" w:hint="cs"/>
          <w:sz w:val="28"/>
          <w:szCs w:val="28"/>
        </w:rPr>
        <w:t>H</w:t>
      </w:r>
      <w:r w:rsidRPr="005C2AC3">
        <w:rPr>
          <w:rFonts w:asciiTheme="majorBidi" w:hAnsiTheme="majorBidi" w:cstheme="majorBidi"/>
          <w:sz w:val="28"/>
          <w:szCs w:val="28"/>
        </w:rPr>
        <w:t xml:space="preserve">. (1971). </w:t>
      </w:r>
      <w:r w:rsidRPr="005C2AC3">
        <w:rPr>
          <w:rFonts w:asciiTheme="majorBidi" w:hAnsiTheme="majorBidi" w:cstheme="majorBidi"/>
          <w:i/>
          <w:iCs/>
          <w:sz w:val="28"/>
          <w:szCs w:val="28"/>
        </w:rPr>
        <w:t>Explanation and understanding</w:t>
      </w:r>
      <w:r w:rsidRPr="005C2AC3">
        <w:rPr>
          <w:rFonts w:asciiTheme="majorBidi" w:hAnsiTheme="majorBidi" w:cstheme="majorBidi"/>
          <w:sz w:val="28"/>
          <w:szCs w:val="28"/>
        </w:rPr>
        <w:t xml:space="preserve">. London: Routledge and </w:t>
      </w:r>
      <w:r w:rsidRPr="005C2AC3">
        <w:rPr>
          <w:rFonts w:asciiTheme="majorBidi" w:hAnsiTheme="majorBidi" w:cstheme="majorBidi"/>
          <w:sz w:val="28"/>
          <w:szCs w:val="28"/>
        </w:rPr>
        <w:tab/>
        <w:t>Kegan Paul.</w:t>
      </w:r>
    </w:p>
    <w:p w:rsidR="005C2AC3" w:rsidRPr="00BA2F78" w:rsidRDefault="005C2AC3" w:rsidP="005C2AC3">
      <w:pPr>
        <w:bidi w:val="0"/>
        <w:spacing w:after="0" w:line="360" w:lineRule="auto"/>
        <w:ind w:left="426" w:hanging="426"/>
        <w:jc w:val="both"/>
        <w:rPr>
          <w:rFonts w:asciiTheme="majorBidi" w:hAnsiTheme="majorBidi" w:cstheme="majorBidi"/>
          <w:sz w:val="28"/>
          <w:szCs w:val="28"/>
        </w:rPr>
      </w:pPr>
    </w:p>
    <w:p w:rsidR="00BA2F78" w:rsidRPr="00B10612" w:rsidRDefault="00BA2F78" w:rsidP="00BA2F78">
      <w:pPr>
        <w:bidi w:val="0"/>
        <w:spacing w:after="0" w:line="360" w:lineRule="auto"/>
        <w:ind w:left="426" w:hanging="426"/>
        <w:jc w:val="both"/>
        <w:rPr>
          <w:rFonts w:asciiTheme="majorBidi" w:hAnsiTheme="majorBidi" w:cstheme="majorBidi"/>
          <w:sz w:val="28"/>
          <w:szCs w:val="28"/>
        </w:rPr>
      </w:pPr>
    </w:p>
    <w:p w:rsidR="002B1DE1" w:rsidRPr="00B10612" w:rsidRDefault="002B1DE1" w:rsidP="002B1DE1">
      <w:pPr>
        <w:bidi w:val="0"/>
        <w:spacing w:line="360" w:lineRule="auto"/>
        <w:rPr>
          <w:rFonts w:asciiTheme="majorBidi" w:hAnsiTheme="majorBidi" w:cstheme="majorBidi"/>
          <w:b/>
          <w:bCs/>
          <w:sz w:val="28"/>
          <w:szCs w:val="28"/>
          <w:u w:val="single"/>
        </w:rPr>
      </w:pPr>
      <w:r w:rsidRPr="00B10612">
        <w:rPr>
          <w:rFonts w:asciiTheme="majorBidi" w:hAnsiTheme="majorBidi" w:cstheme="majorBidi"/>
          <w:b/>
          <w:bCs/>
          <w:sz w:val="28"/>
          <w:szCs w:val="28"/>
          <w:u w:val="single"/>
        </w:rPr>
        <w:t xml:space="preserve"> </w:t>
      </w:r>
    </w:p>
    <w:p w:rsidR="00142EF1" w:rsidRDefault="00142EF1" w:rsidP="00142EF1">
      <w:pPr>
        <w:bidi w:val="0"/>
        <w:spacing w:line="360" w:lineRule="auto"/>
        <w:rPr>
          <w:rFonts w:asciiTheme="majorBidi" w:hAnsiTheme="majorBidi" w:cstheme="majorBidi"/>
          <w:b/>
          <w:bCs/>
          <w:sz w:val="28"/>
          <w:szCs w:val="28"/>
          <w:u w:val="single"/>
        </w:rPr>
      </w:pPr>
    </w:p>
    <w:p w:rsidR="00D00F02" w:rsidRPr="00B8710A" w:rsidRDefault="00D00F02">
      <w:pPr>
        <w:rPr>
          <w:b/>
          <w:bCs/>
        </w:rPr>
      </w:pPr>
    </w:p>
    <w:sectPr w:rsidR="00D00F02" w:rsidRPr="00B8710A" w:rsidSect="005B6E22">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AE" w:rsidRDefault="002043AE" w:rsidP="002B1DE1">
      <w:pPr>
        <w:spacing w:after="0" w:line="240" w:lineRule="auto"/>
      </w:pPr>
      <w:r>
        <w:separator/>
      </w:r>
    </w:p>
  </w:endnote>
  <w:endnote w:type="continuationSeparator" w:id="0">
    <w:p w:rsidR="002043AE" w:rsidRDefault="002043AE" w:rsidP="002B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AE" w:rsidRDefault="002043AE" w:rsidP="002B1DE1">
      <w:pPr>
        <w:spacing w:after="0" w:line="240" w:lineRule="auto"/>
      </w:pPr>
      <w:r>
        <w:separator/>
      </w:r>
    </w:p>
  </w:footnote>
  <w:footnote w:type="continuationSeparator" w:id="0">
    <w:p w:rsidR="002043AE" w:rsidRDefault="002043AE" w:rsidP="002B1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4087795"/>
      <w:docPartObj>
        <w:docPartGallery w:val="Page Numbers (Top of Page)"/>
        <w:docPartUnique/>
      </w:docPartObj>
    </w:sdtPr>
    <w:sdtEndPr>
      <w:rPr>
        <w:noProof/>
      </w:rPr>
    </w:sdtEndPr>
    <w:sdtContent>
      <w:p w:rsidR="0074741F" w:rsidRDefault="0074741F">
        <w:pPr>
          <w:pStyle w:val="Header"/>
        </w:pPr>
        <w:r>
          <w:fldChar w:fldCharType="begin"/>
        </w:r>
        <w:r>
          <w:instrText xml:space="preserve"> PAGE   \* MERGEFORMAT </w:instrText>
        </w:r>
        <w:r>
          <w:fldChar w:fldCharType="separate"/>
        </w:r>
        <w:r w:rsidR="00F44B03">
          <w:rPr>
            <w:noProof/>
            <w:rtl/>
          </w:rPr>
          <w:t>1</w:t>
        </w:r>
        <w:r>
          <w:rPr>
            <w:noProof/>
          </w:rPr>
          <w:fldChar w:fldCharType="end"/>
        </w:r>
      </w:p>
    </w:sdtContent>
  </w:sdt>
  <w:p w:rsidR="0074741F" w:rsidRDefault="00747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3D6D"/>
    <w:multiLevelType w:val="hybridMultilevel"/>
    <w:tmpl w:val="14B4BEB8"/>
    <w:lvl w:ilvl="0" w:tplc="D444ABB6">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41123"/>
    <w:multiLevelType w:val="hybridMultilevel"/>
    <w:tmpl w:val="532AC4E8"/>
    <w:lvl w:ilvl="0" w:tplc="897CCBB8">
      <w:start w:val="1"/>
      <w:numFmt w:val="lowerLetter"/>
      <w:lvlText w:val="(%1)"/>
      <w:lvlJc w:val="left"/>
      <w:pPr>
        <w:ind w:left="1430" w:hanging="360"/>
      </w:pPr>
      <w:rPr>
        <w:rFonts w:asciiTheme="majorBidi" w:eastAsiaTheme="minorHAnsi" w:hAnsiTheme="majorBidi" w:cstheme="majorBidi"/>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15:restartNumberingAfterBreak="0">
    <w:nsid w:val="11FE6B2B"/>
    <w:multiLevelType w:val="multilevel"/>
    <w:tmpl w:val="23DAC874"/>
    <w:lvl w:ilvl="0">
      <w:start w:val="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686FF5"/>
    <w:multiLevelType w:val="hybridMultilevel"/>
    <w:tmpl w:val="334C5F22"/>
    <w:lvl w:ilvl="0" w:tplc="134CA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26AB3"/>
    <w:multiLevelType w:val="hybridMultilevel"/>
    <w:tmpl w:val="7A7AFFD4"/>
    <w:lvl w:ilvl="0" w:tplc="ED545806">
      <w:start w:val="1"/>
      <w:numFmt w:val="upp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9576AF"/>
    <w:multiLevelType w:val="hybridMultilevel"/>
    <w:tmpl w:val="EFE243CE"/>
    <w:lvl w:ilvl="0" w:tplc="A462B2F0">
      <w:start w:val="1"/>
      <w:numFmt w:val="upperLetter"/>
      <w:lvlText w:val="(%1)"/>
      <w:lvlJc w:val="left"/>
      <w:pPr>
        <w:tabs>
          <w:tab w:val="num" w:pos="720"/>
        </w:tabs>
        <w:ind w:left="720" w:hanging="360"/>
      </w:pPr>
      <w:rPr>
        <w:rFonts w:asciiTheme="majorBidi" w:eastAsiaTheme="minorHAnsi" w:hAnsiTheme="majorBidi" w:cstheme="majorBid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0006AC"/>
    <w:multiLevelType w:val="hybridMultilevel"/>
    <w:tmpl w:val="CBD415B8"/>
    <w:lvl w:ilvl="0" w:tplc="F1C4994E">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F914360"/>
    <w:multiLevelType w:val="multilevel"/>
    <w:tmpl w:val="0EF8C27A"/>
    <w:lvl w:ilvl="0">
      <w:start w:val="6"/>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656968"/>
    <w:multiLevelType w:val="hybridMultilevel"/>
    <w:tmpl w:val="BF00D968"/>
    <w:lvl w:ilvl="0" w:tplc="FEE43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45D51"/>
    <w:multiLevelType w:val="hybridMultilevel"/>
    <w:tmpl w:val="402C607E"/>
    <w:lvl w:ilvl="0" w:tplc="8A94C5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5"/>
  </w:num>
  <w:num w:numId="6">
    <w:abstractNumId w:val="3"/>
  </w:num>
  <w:num w:numId="7">
    <w:abstractNumId w:val="7"/>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3E"/>
    <w:rsid w:val="00001066"/>
    <w:rsid w:val="00001F6B"/>
    <w:rsid w:val="00006365"/>
    <w:rsid w:val="00020E34"/>
    <w:rsid w:val="000722BA"/>
    <w:rsid w:val="000C6A5A"/>
    <w:rsid w:val="000E6D75"/>
    <w:rsid w:val="001001A5"/>
    <w:rsid w:val="00111522"/>
    <w:rsid w:val="00112229"/>
    <w:rsid w:val="00115821"/>
    <w:rsid w:val="00116579"/>
    <w:rsid w:val="00117C54"/>
    <w:rsid w:val="001243DD"/>
    <w:rsid w:val="00136A6A"/>
    <w:rsid w:val="00142EF1"/>
    <w:rsid w:val="0014456F"/>
    <w:rsid w:val="00170585"/>
    <w:rsid w:val="00171750"/>
    <w:rsid w:val="00175E98"/>
    <w:rsid w:val="001B325A"/>
    <w:rsid w:val="001C2A84"/>
    <w:rsid w:val="001C43A5"/>
    <w:rsid w:val="001D2DB2"/>
    <w:rsid w:val="001E5956"/>
    <w:rsid w:val="001F4700"/>
    <w:rsid w:val="002043AE"/>
    <w:rsid w:val="00206303"/>
    <w:rsid w:val="00220FF4"/>
    <w:rsid w:val="00230873"/>
    <w:rsid w:val="002452F9"/>
    <w:rsid w:val="00256CD1"/>
    <w:rsid w:val="002652CF"/>
    <w:rsid w:val="002709B3"/>
    <w:rsid w:val="002973C5"/>
    <w:rsid w:val="002A0F67"/>
    <w:rsid w:val="002B1DE1"/>
    <w:rsid w:val="002B35D8"/>
    <w:rsid w:val="002C20CD"/>
    <w:rsid w:val="002C3B2D"/>
    <w:rsid w:val="002D4859"/>
    <w:rsid w:val="002E588D"/>
    <w:rsid w:val="002F5DF1"/>
    <w:rsid w:val="003066B3"/>
    <w:rsid w:val="0031144F"/>
    <w:rsid w:val="00322689"/>
    <w:rsid w:val="003230FE"/>
    <w:rsid w:val="003334AA"/>
    <w:rsid w:val="00385A72"/>
    <w:rsid w:val="00391123"/>
    <w:rsid w:val="00395BCF"/>
    <w:rsid w:val="003A3103"/>
    <w:rsid w:val="003B0D67"/>
    <w:rsid w:val="003B1FE0"/>
    <w:rsid w:val="003E7B04"/>
    <w:rsid w:val="003F1B04"/>
    <w:rsid w:val="003F2E95"/>
    <w:rsid w:val="003F3099"/>
    <w:rsid w:val="003F360A"/>
    <w:rsid w:val="003F5050"/>
    <w:rsid w:val="003F5AAF"/>
    <w:rsid w:val="00410486"/>
    <w:rsid w:val="00410EFF"/>
    <w:rsid w:val="004227AB"/>
    <w:rsid w:val="004259C9"/>
    <w:rsid w:val="00443D4E"/>
    <w:rsid w:val="0044643D"/>
    <w:rsid w:val="004501EC"/>
    <w:rsid w:val="00465364"/>
    <w:rsid w:val="00481352"/>
    <w:rsid w:val="00481BF7"/>
    <w:rsid w:val="0048502A"/>
    <w:rsid w:val="00493862"/>
    <w:rsid w:val="004A04AD"/>
    <w:rsid w:val="004A1A1C"/>
    <w:rsid w:val="004A703E"/>
    <w:rsid w:val="004B03CD"/>
    <w:rsid w:val="004B7B84"/>
    <w:rsid w:val="004C0BD6"/>
    <w:rsid w:val="004D2F9E"/>
    <w:rsid w:val="004D7108"/>
    <w:rsid w:val="00516240"/>
    <w:rsid w:val="005363FA"/>
    <w:rsid w:val="00543AB2"/>
    <w:rsid w:val="00556210"/>
    <w:rsid w:val="005641F1"/>
    <w:rsid w:val="005643EE"/>
    <w:rsid w:val="00572A2C"/>
    <w:rsid w:val="005752D4"/>
    <w:rsid w:val="00575F8D"/>
    <w:rsid w:val="005A502F"/>
    <w:rsid w:val="005B6E22"/>
    <w:rsid w:val="005C2AC3"/>
    <w:rsid w:val="005D1993"/>
    <w:rsid w:val="005D596A"/>
    <w:rsid w:val="005E02DD"/>
    <w:rsid w:val="005E330A"/>
    <w:rsid w:val="005E459D"/>
    <w:rsid w:val="005F1D32"/>
    <w:rsid w:val="005F2C6F"/>
    <w:rsid w:val="005F3ECA"/>
    <w:rsid w:val="005F7A57"/>
    <w:rsid w:val="006102C9"/>
    <w:rsid w:val="006125BF"/>
    <w:rsid w:val="00622B52"/>
    <w:rsid w:val="006230FD"/>
    <w:rsid w:val="00635FE4"/>
    <w:rsid w:val="00664DE8"/>
    <w:rsid w:val="00683A62"/>
    <w:rsid w:val="00687250"/>
    <w:rsid w:val="0069128C"/>
    <w:rsid w:val="00694972"/>
    <w:rsid w:val="006A5945"/>
    <w:rsid w:val="006A65D1"/>
    <w:rsid w:val="006B2503"/>
    <w:rsid w:val="006C16F1"/>
    <w:rsid w:val="00702ED2"/>
    <w:rsid w:val="00711F6A"/>
    <w:rsid w:val="0071260A"/>
    <w:rsid w:val="00713BDB"/>
    <w:rsid w:val="00740268"/>
    <w:rsid w:val="00742E8F"/>
    <w:rsid w:val="0074741F"/>
    <w:rsid w:val="007524A0"/>
    <w:rsid w:val="00764D85"/>
    <w:rsid w:val="00764E2D"/>
    <w:rsid w:val="007A0059"/>
    <w:rsid w:val="007A55F0"/>
    <w:rsid w:val="007A6FDC"/>
    <w:rsid w:val="007A7CEB"/>
    <w:rsid w:val="007B51AD"/>
    <w:rsid w:val="007B6EDF"/>
    <w:rsid w:val="007D228B"/>
    <w:rsid w:val="007D62B4"/>
    <w:rsid w:val="007F1514"/>
    <w:rsid w:val="008017AC"/>
    <w:rsid w:val="00801F0A"/>
    <w:rsid w:val="0080612B"/>
    <w:rsid w:val="008152F6"/>
    <w:rsid w:val="00867DF1"/>
    <w:rsid w:val="008B09F6"/>
    <w:rsid w:val="008C04A3"/>
    <w:rsid w:val="008D5EA6"/>
    <w:rsid w:val="008D669B"/>
    <w:rsid w:val="00925C0A"/>
    <w:rsid w:val="009331D4"/>
    <w:rsid w:val="00933FA9"/>
    <w:rsid w:val="009409C7"/>
    <w:rsid w:val="009576F1"/>
    <w:rsid w:val="009637DD"/>
    <w:rsid w:val="009904BB"/>
    <w:rsid w:val="00990747"/>
    <w:rsid w:val="009A2C6C"/>
    <w:rsid w:val="009B7686"/>
    <w:rsid w:val="009E1209"/>
    <w:rsid w:val="009F0B9B"/>
    <w:rsid w:val="00A03E0C"/>
    <w:rsid w:val="00A072DE"/>
    <w:rsid w:val="00A07773"/>
    <w:rsid w:val="00A21095"/>
    <w:rsid w:val="00A619E8"/>
    <w:rsid w:val="00A63098"/>
    <w:rsid w:val="00A873CB"/>
    <w:rsid w:val="00A95A2D"/>
    <w:rsid w:val="00AA6551"/>
    <w:rsid w:val="00AB5ECF"/>
    <w:rsid w:val="00AC1991"/>
    <w:rsid w:val="00B10612"/>
    <w:rsid w:val="00B13C8E"/>
    <w:rsid w:val="00B44509"/>
    <w:rsid w:val="00B44F40"/>
    <w:rsid w:val="00B45C79"/>
    <w:rsid w:val="00B55641"/>
    <w:rsid w:val="00B62A53"/>
    <w:rsid w:val="00B8710A"/>
    <w:rsid w:val="00B97649"/>
    <w:rsid w:val="00BA2DD6"/>
    <w:rsid w:val="00BA2E3C"/>
    <w:rsid w:val="00BA2E5F"/>
    <w:rsid w:val="00BA2F78"/>
    <w:rsid w:val="00BA6E79"/>
    <w:rsid w:val="00BB601E"/>
    <w:rsid w:val="00BE0DF6"/>
    <w:rsid w:val="00BE13AB"/>
    <w:rsid w:val="00C266EF"/>
    <w:rsid w:val="00C333FF"/>
    <w:rsid w:val="00C41AA5"/>
    <w:rsid w:val="00C47BFB"/>
    <w:rsid w:val="00C56336"/>
    <w:rsid w:val="00C576E3"/>
    <w:rsid w:val="00C64943"/>
    <w:rsid w:val="00C71AB8"/>
    <w:rsid w:val="00C726FD"/>
    <w:rsid w:val="00C72A59"/>
    <w:rsid w:val="00C81D32"/>
    <w:rsid w:val="00C972D9"/>
    <w:rsid w:val="00CC1AB2"/>
    <w:rsid w:val="00CC5306"/>
    <w:rsid w:val="00CD4CF1"/>
    <w:rsid w:val="00CD5032"/>
    <w:rsid w:val="00CF4947"/>
    <w:rsid w:val="00D00F02"/>
    <w:rsid w:val="00D11F14"/>
    <w:rsid w:val="00D3498B"/>
    <w:rsid w:val="00D35681"/>
    <w:rsid w:val="00D37CAC"/>
    <w:rsid w:val="00D406EB"/>
    <w:rsid w:val="00D456E5"/>
    <w:rsid w:val="00D4628D"/>
    <w:rsid w:val="00D5703E"/>
    <w:rsid w:val="00D63DEB"/>
    <w:rsid w:val="00D81CD0"/>
    <w:rsid w:val="00D90C3A"/>
    <w:rsid w:val="00DB0BE4"/>
    <w:rsid w:val="00DC42ED"/>
    <w:rsid w:val="00DC6B29"/>
    <w:rsid w:val="00DE7DB7"/>
    <w:rsid w:val="00E16B17"/>
    <w:rsid w:val="00E24588"/>
    <w:rsid w:val="00E40325"/>
    <w:rsid w:val="00E4313D"/>
    <w:rsid w:val="00E4353F"/>
    <w:rsid w:val="00E5251B"/>
    <w:rsid w:val="00E60BF0"/>
    <w:rsid w:val="00E658D2"/>
    <w:rsid w:val="00E674F8"/>
    <w:rsid w:val="00E74569"/>
    <w:rsid w:val="00E8487D"/>
    <w:rsid w:val="00E93AC6"/>
    <w:rsid w:val="00E963E9"/>
    <w:rsid w:val="00EA15A2"/>
    <w:rsid w:val="00EA385D"/>
    <w:rsid w:val="00EC11A0"/>
    <w:rsid w:val="00EE0A07"/>
    <w:rsid w:val="00EE66CD"/>
    <w:rsid w:val="00EE7B23"/>
    <w:rsid w:val="00F238DC"/>
    <w:rsid w:val="00F2454D"/>
    <w:rsid w:val="00F332D6"/>
    <w:rsid w:val="00F3495E"/>
    <w:rsid w:val="00F44B03"/>
    <w:rsid w:val="00F517BC"/>
    <w:rsid w:val="00F66929"/>
    <w:rsid w:val="00F70243"/>
    <w:rsid w:val="00F8603D"/>
    <w:rsid w:val="00F91C07"/>
    <w:rsid w:val="00FA0FDD"/>
    <w:rsid w:val="00FC3BE2"/>
    <w:rsid w:val="00FC3E2F"/>
    <w:rsid w:val="00FE102B"/>
    <w:rsid w:val="00FE1896"/>
    <w:rsid w:val="00FE6DF6"/>
    <w:rsid w:val="00FF1B04"/>
    <w:rsid w:val="00FF6B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D4AA3-D8A3-484F-83EB-90CCAD74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3E"/>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03E"/>
    <w:pPr>
      <w:ind w:left="720"/>
      <w:contextualSpacing/>
    </w:pPr>
  </w:style>
  <w:style w:type="paragraph" w:styleId="BalloonText">
    <w:name w:val="Balloon Text"/>
    <w:basedOn w:val="Normal"/>
    <w:link w:val="BalloonTextChar"/>
    <w:uiPriority w:val="99"/>
    <w:semiHidden/>
    <w:unhideWhenUsed/>
    <w:rsid w:val="005B6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E22"/>
    <w:rPr>
      <w:rFonts w:ascii="Segoe UI" w:hAnsi="Segoe UI" w:cs="Segoe UI"/>
      <w:sz w:val="18"/>
      <w:szCs w:val="18"/>
    </w:rPr>
  </w:style>
  <w:style w:type="character" w:styleId="Emphasis">
    <w:name w:val="Emphasis"/>
    <w:basedOn w:val="DefaultParagraphFont"/>
    <w:uiPriority w:val="20"/>
    <w:qFormat/>
    <w:rsid w:val="00E674F8"/>
    <w:rPr>
      <w:i/>
      <w:iCs/>
    </w:rPr>
  </w:style>
  <w:style w:type="paragraph" w:customStyle="1" w:styleId="Default">
    <w:name w:val="Default"/>
    <w:rsid w:val="009637DD"/>
    <w:pPr>
      <w:autoSpaceDE w:val="0"/>
      <w:autoSpaceDN w:val="0"/>
      <w:adjustRightInd w:val="0"/>
      <w:spacing w:after="0" w:line="240" w:lineRule="auto"/>
    </w:pPr>
    <w:rPr>
      <w:rFonts w:ascii="Minion Pro" w:hAnsi="Minion Pro" w:cs="Minion Pro"/>
      <w:color w:val="000000"/>
      <w:sz w:val="24"/>
      <w:szCs w:val="24"/>
    </w:rPr>
  </w:style>
  <w:style w:type="paragraph" w:styleId="Header">
    <w:name w:val="header"/>
    <w:basedOn w:val="Normal"/>
    <w:link w:val="HeaderChar"/>
    <w:uiPriority w:val="99"/>
    <w:unhideWhenUsed/>
    <w:rsid w:val="002B1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E1"/>
  </w:style>
  <w:style w:type="paragraph" w:styleId="Footer">
    <w:name w:val="footer"/>
    <w:basedOn w:val="Normal"/>
    <w:link w:val="FooterChar"/>
    <w:uiPriority w:val="99"/>
    <w:unhideWhenUsed/>
    <w:rsid w:val="002B1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10332">
      <w:bodyDiv w:val="1"/>
      <w:marLeft w:val="0"/>
      <w:marRight w:val="0"/>
      <w:marTop w:val="0"/>
      <w:marBottom w:val="0"/>
      <w:divBdr>
        <w:top w:val="none" w:sz="0" w:space="0" w:color="auto"/>
        <w:left w:val="none" w:sz="0" w:space="0" w:color="auto"/>
        <w:bottom w:val="none" w:sz="0" w:space="0" w:color="auto"/>
        <w:right w:val="none" w:sz="0" w:space="0" w:color="auto"/>
      </w:divBdr>
      <w:divsChild>
        <w:div w:id="100691984">
          <w:marLeft w:val="0"/>
          <w:marRight w:val="0"/>
          <w:marTop w:val="0"/>
          <w:marBottom w:val="0"/>
          <w:divBdr>
            <w:top w:val="none" w:sz="0" w:space="0" w:color="auto"/>
            <w:left w:val="none" w:sz="0" w:space="0" w:color="auto"/>
            <w:bottom w:val="none" w:sz="0" w:space="0" w:color="auto"/>
            <w:right w:val="none" w:sz="0" w:space="0" w:color="auto"/>
          </w:divBdr>
          <w:divsChild>
            <w:div w:id="898519326">
              <w:marLeft w:val="0"/>
              <w:marRight w:val="0"/>
              <w:marTop w:val="0"/>
              <w:marBottom w:val="0"/>
              <w:divBdr>
                <w:top w:val="none" w:sz="0" w:space="0" w:color="auto"/>
                <w:left w:val="none" w:sz="0" w:space="0" w:color="auto"/>
                <w:bottom w:val="none" w:sz="0" w:space="0" w:color="auto"/>
                <w:right w:val="none" w:sz="0" w:space="0" w:color="auto"/>
              </w:divBdr>
              <w:divsChild>
                <w:div w:id="789398404">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8128</Words>
  <Characters>46336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2</cp:revision>
  <cp:lastPrinted>2024-08-18T15:16:00Z</cp:lastPrinted>
  <dcterms:created xsi:type="dcterms:W3CDTF">2024-10-01T11:08:00Z</dcterms:created>
  <dcterms:modified xsi:type="dcterms:W3CDTF">2024-10-01T11:08:00Z</dcterms:modified>
</cp:coreProperties>
</file>