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FDDCB" w14:textId="16D690A3" w:rsidR="00276E96" w:rsidRDefault="00276E96" w:rsidP="00276E96">
      <w:pPr>
        <w:bidi w:val="0"/>
        <w:rPr>
          <w:rFonts w:asciiTheme="minorHAnsi" w:hAnsiTheme="minorHAnsi" w:cstheme="minorHAnsi"/>
          <w:b/>
          <w:bCs/>
          <w:sz w:val="28"/>
          <w:szCs w:val="28"/>
        </w:rPr>
      </w:pPr>
      <w:r>
        <w:rPr>
          <w:rFonts w:asciiTheme="minorHAnsi" w:hAnsiTheme="minorHAnsi" w:cstheme="minorHAnsi"/>
          <w:b/>
          <w:bCs/>
          <w:sz w:val="28"/>
          <w:szCs w:val="28"/>
        </w:rPr>
        <w:t xml:space="preserve">The skeleton of </w:t>
      </w:r>
      <w:proofErr w:type="spellStart"/>
      <w:r w:rsidRPr="00654988">
        <w:rPr>
          <w:rFonts w:asciiTheme="minorHAnsi" w:hAnsiTheme="minorHAnsi" w:cstheme="minorHAnsi"/>
          <w:b/>
          <w:bCs/>
          <w:sz w:val="28"/>
          <w:szCs w:val="28"/>
        </w:rPr>
        <w:t>Amud</w:t>
      </w:r>
      <w:proofErr w:type="spellEnd"/>
      <w:r w:rsidRPr="00654988">
        <w:rPr>
          <w:rFonts w:asciiTheme="minorHAnsi" w:hAnsiTheme="minorHAnsi" w:cstheme="minorHAnsi"/>
          <w:b/>
          <w:bCs/>
          <w:sz w:val="28"/>
          <w:szCs w:val="28"/>
        </w:rPr>
        <w:t xml:space="preserve"> 7, </w:t>
      </w:r>
      <w:r>
        <w:rPr>
          <w:rFonts w:asciiTheme="minorHAnsi" w:hAnsiTheme="minorHAnsi" w:cstheme="minorHAnsi"/>
          <w:b/>
          <w:bCs/>
          <w:sz w:val="28"/>
          <w:szCs w:val="28"/>
        </w:rPr>
        <w:t xml:space="preserve">and its implication </w:t>
      </w:r>
      <w:r w:rsidR="00F14739">
        <w:rPr>
          <w:rFonts w:asciiTheme="minorHAnsi" w:hAnsiTheme="minorHAnsi" w:cstheme="minorHAnsi"/>
          <w:b/>
          <w:bCs/>
          <w:sz w:val="28"/>
          <w:szCs w:val="28"/>
        </w:rPr>
        <w:t xml:space="preserve">for </w:t>
      </w:r>
      <w:r>
        <w:rPr>
          <w:rFonts w:asciiTheme="minorHAnsi" w:hAnsiTheme="minorHAnsi" w:cstheme="minorHAnsi"/>
          <w:b/>
          <w:bCs/>
          <w:sz w:val="28"/>
          <w:szCs w:val="28"/>
        </w:rPr>
        <w:t>Neandertal biology.</w:t>
      </w:r>
    </w:p>
    <w:p w14:paraId="445C7782" w14:textId="77777777" w:rsidR="00276E96" w:rsidRPr="00654988" w:rsidRDefault="00276E96" w:rsidP="00276E96">
      <w:pPr>
        <w:bidi w:val="0"/>
        <w:rPr>
          <w:rFonts w:asciiTheme="minorHAnsi" w:hAnsiTheme="minorHAnsi" w:cstheme="minorHAnsi"/>
          <w:b/>
          <w:bCs/>
          <w:sz w:val="28"/>
          <w:szCs w:val="28"/>
        </w:rPr>
      </w:pPr>
    </w:p>
    <w:p w14:paraId="59C622BF" w14:textId="77777777" w:rsidR="00276E96" w:rsidRDefault="00276E96" w:rsidP="0069712B">
      <w:pPr>
        <w:bidi w:val="0"/>
        <w:rPr>
          <w:rFonts w:asciiTheme="minorHAnsi" w:hAnsiTheme="minorHAnsi" w:cstheme="minorHAnsi"/>
          <w:b/>
          <w:bCs/>
          <w:sz w:val="28"/>
          <w:szCs w:val="28"/>
        </w:rPr>
      </w:pPr>
    </w:p>
    <w:p w14:paraId="05DB9993" w14:textId="62978A64" w:rsidR="0069712B" w:rsidRPr="00D250D9" w:rsidRDefault="0069712B" w:rsidP="0069712B">
      <w:pPr>
        <w:bidi w:val="0"/>
        <w:rPr>
          <w:rFonts w:asciiTheme="minorHAnsi" w:hAnsiTheme="minorHAnsi" w:cstheme="minorHAnsi"/>
        </w:rPr>
      </w:pPr>
      <w:r w:rsidRPr="00D250D9">
        <w:rPr>
          <w:rFonts w:asciiTheme="minorHAnsi" w:hAnsiTheme="minorHAnsi" w:cstheme="minorHAnsi"/>
        </w:rPr>
        <w:t>Ella Been</w:t>
      </w:r>
      <w:r w:rsidR="00C92564" w:rsidRPr="00D84F60">
        <w:rPr>
          <w:rFonts w:asciiTheme="minorHAnsi" w:hAnsiTheme="minorHAnsi" w:cstheme="minorHAnsi"/>
          <w:vertAlign w:val="superscript"/>
        </w:rPr>
        <w:t>1</w:t>
      </w:r>
      <w:r w:rsidRPr="00D84F60">
        <w:rPr>
          <w:rFonts w:asciiTheme="minorHAnsi" w:hAnsiTheme="minorHAnsi" w:cstheme="minorHAnsi"/>
          <w:vertAlign w:val="superscript"/>
        </w:rPr>
        <w:t>,</w:t>
      </w:r>
      <w:r w:rsidR="00C92564" w:rsidRPr="00D84F60">
        <w:rPr>
          <w:rFonts w:asciiTheme="minorHAnsi" w:hAnsiTheme="minorHAnsi" w:cstheme="minorHAnsi"/>
          <w:vertAlign w:val="superscript"/>
        </w:rPr>
        <w:t>2</w:t>
      </w:r>
      <w:r w:rsidR="00DE68D1" w:rsidRPr="00DE68D1">
        <w:rPr>
          <w:rFonts w:asciiTheme="minorHAnsi" w:hAnsiTheme="minorHAnsi" w:cstheme="minorHAnsi"/>
        </w:rPr>
        <w:t>,</w:t>
      </w:r>
      <w:r w:rsidRPr="00D84F60">
        <w:rPr>
          <w:rFonts w:asciiTheme="minorHAnsi" w:hAnsiTheme="minorHAnsi" w:cstheme="minorHAnsi"/>
          <w:vertAlign w:val="superscript"/>
        </w:rPr>
        <w:t xml:space="preserve"> </w:t>
      </w:r>
      <w:proofErr w:type="spellStart"/>
      <w:r w:rsidRPr="00D250D9">
        <w:rPr>
          <w:rFonts w:asciiTheme="minorHAnsi" w:hAnsiTheme="minorHAnsi" w:cstheme="minorHAnsi"/>
        </w:rPr>
        <w:t>Erella</w:t>
      </w:r>
      <w:proofErr w:type="spellEnd"/>
      <w:r w:rsidRPr="00D250D9">
        <w:rPr>
          <w:rFonts w:asciiTheme="minorHAnsi" w:hAnsiTheme="minorHAnsi" w:cstheme="minorHAnsi"/>
        </w:rPr>
        <w:t xml:space="preserve"> Hovers</w:t>
      </w:r>
      <w:r w:rsidR="00C92564" w:rsidRPr="00D84F60">
        <w:rPr>
          <w:rFonts w:asciiTheme="minorHAnsi" w:hAnsiTheme="minorHAnsi" w:cstheme="minorHAnsi"/>
          <w:vertAlign w:val="superscript"/>
        </w:rPr>
        <w:t>3,4</w:t>
      </w:r>
      <w:r w:rsidRPr="00D250D9">
        <w:rPr>
          <w:rFonts w:asciiTheme="minorHAnsi" w:hAnsiTheme="minorHAnsi" w:cstheme="minorHAnsi"/>
        </w:rPr>
        <w:t>, Yoel Rak</w:t>
      </w:r>
      <w:r w:rsidR="00C92564" w:rsidRPr="00D84F60">
        <w:rPr>
          <w:rFonts w:asciiTheme="minorHAnsi" w:hAnsiTheme="minorHAnsi" w:cstheme="minorHAnsi"/>
          <w:vertAlign w:val="superscript"/>
        </w:rPr>
        <w:t>2</w:t>
      </w:r>
      <w:r w:rsidR="00043E66">
        <w:rPr>
          <w:rFonts w:asciiTheme="minorHAnsi" w:hAnsiTheme="minorHAnsi" w:cstheme="minorHAnsi"/>
        </w:rPr>
        <w:t>,</w:t>
      </w:r>
      <w:r w:rsidR="00043E66" w:rsidRPr="00043E66">
        <w:rPr>
          <w:rFonts w:asciiTheme="minorHAnsi" w:hAnsiTheme="minorHAnsi" w:cstheme="minorHAnsi"/>
        </w:rPr>
        <w:t xml:space="preserve"> </w:t>
      </w:r>
      <w:r w:rsidR="000B635A">
        <w:rPr>
          <w:rFonts w:asciiTheme="minorHAnsi" w:hAnsiTheme="minorHAnsi" w:cstheme="minorHAnsi"/>
        </w:rPr>
        <w:t xml:space="preserve">Adeline </w:t>
      </w:r>
      <w:r w:rsidR="009E70E4">
        <w:rPr>
          <w:rFonts w:asciiTheme="minorHAnsi" w:hAnsiTheme="minorHAnsi" w:cstheme="minorHAnsi"/>
        </w:rPr>
        <w:t>L</w:t>
      </w:r>
      <w:r w:rsidR="000B635A">
        <w:rPr>
          <w:rFonts w:asciiTheme="minorHAnsi" w:hAnsiTheme="minorHAnsi" w:cstheme="minorHAnsi"/>
        </w:rPr>
        <w:t xml:space="preserve">e </w:t>
      </w:r>
      <w:r w:rsidR="009E70E4">
        <w:rPr>
          <w:rFonts w:asciiTheme="minorHAnsi" w:hAnsiTheme="minorHAnsi" w:cstheme="minorHAnsi"/>
        </w:rPr>
        <w:t>C</w:t>
      </w:r>
      <w:r w:rsidR="000B635A">
        <w:rPr>
          <w:rFonts w:asciiTheme="minorHAnsi" w:hAnsiTheme="minorHAnsi" w:cstheme="minorHAnsi"/>
        </w:rPr>
        <w:t>abec</w:t>
      </w:r>
      <w:r w:rsidR="00C92564" w:rsidRPr="00D84F60">
        <w:rPr>
          <w:rFonts w:asciiTheme="minorHAnsi" w:hAnsiTheme="minorHAnsi" w:cstheme="minorHAnsi"/>
          <w:vertAlign w:val="superscript"/>
        </w:rPr>
        <w:t>5</w:t>
      </w:r>
      <w:r w:rsidR="000B635A">
        <w:rPr>
          <w:rFonts w:asciiTheme="minorHAnsi" w:hAnsiTheme="minorHAnsi" w:cstheme="minorHAnsi"/>
        </w:rPr>
        <w:t>, Christopher Dean</w:t>
      </w:r>
      <w:r w:rsidR="00C92564" w:rsidRPr="00D84F60">
        <w:rPr>
          <w:rFonts w:asciiTheme="minorHAnsi" w:hAnsiTheme="minorHAnsi" w:cstheme="minorHAnsi"/>
          <w:vertAlign w:val="superscript"/>
        </w:rPr>
        <w:t>6</w:t>
      </w:r>
      <w:r w:rsidR="009E70E4">
        <w:rPr>
          <w:rFonts w:asciiTheme="minorHAnsi" w:hAnsiTheme="minorHAnsi" w:cstheme="minorHAnsi"/>
          <w:vertAlign w:val="superscript"/>
        </w:rPr>
        <w:t>,7</w:t>
      </w:r>
      <w:r w:rsidR="000B635A">
        <w:rPr>
          <w:rFonts w:asciiTheme="minorHAnsi" w:hAnsiTheme="minorHAnsi" w:cstheme="minorHAnsi"/>
        </w:rPr>
        <w:t xml:space="preserve">, </w:t>
      </w:r>
      <w:r w:rsidR="00043E66" w:rsidRPr="00D250D9">
        <w:rPr>
          <w:rFonts w:asciiTheme="minorHAnsi" w:hAnsiTheme="minorHAnsi" w:cstheme="minorHAnsi"/>
        </w:rPr>
        <w:t>Alon Barash</w:t>
      </w:r>
      <w:r w:rsidR="009E70E4">
        <w:rPr>
          <w:rFonts w:asciiTheme="minorHAnsi" w:hAnsiTheme="minorHAnsi" w:cstheme="minorHAnsi"/>
          <w:vertAlign w:val="superscript"/>
        </w:rPr>
        <w:t>8</w:t>
      </w:r>
    </w:p>
    <w:p w14:paraId="79C9824B" w14:textId="429863AB" w:rsidR="0069712B" w:rsidRDefault="0069712B" w:rsidP="0069712B">
      <w:pPr>
        <w:bidi w:val="0"/>
        <w:rPr>
          <w:rFonts w:asciiTheme="minorHAnsi" w:hAnsiTheme="minorHAnsi" w:cstheme="minorHAnsi"/>
        </w:rPr>
      </w:pPr>
    </w:p>
    <w:p w14:paraId="023F8DFF" w14:textId="18617E98" w:rsidR="00C92564" w:rsidRPr="00C92564" w:rsidRDefault="00C92564" w:rsidP="00C92564">
      <w:pPr>
        <w:bidi w:val="0"/>
        <w:rPr>
          <w:rFonts w:asciiTheme="minorHAnsi" w:hAnsiTheme="minorHAnsi" w:cstheme="minorHAnsi"/>
          <w:lang w:val="en-IL"/>
        </w:rPr>
      </w:pPr>
      <w:r w:rsidRPr="004A7C12">
        <w:rPr>
          <w:rFonts w:asciiTheme="minorHAnsi" w:hAnsiTheme="minorHAnsi" w:cstheme="minorHAnsi"/>
          <w:vertAlign w:val="superscript"/>
        </w:rPr>
        <w:t>1</w:t>
      </w:r>
      <w:r w:rsidRPr="00C92564">
        <w:rPr>
          <w:rFonts w:asciiTheme="minorHAnsi" w:hAnsiTheme="minorHAnsi" w:cstheme="minorHAnsi"/>
          <w:lang w:val="en-IL"/>
        </w:rPr>
        <w:t xml:space="preserve">Department of </w:t>
      </w:r>
      <w:r>
        <w:rPr>
          <w:rFonts w:asciiTheme="minorHAnsi" w:hAnsiTheme="minorHAnsi" w:cstheme="minorHAnsi"/>
        </w:rPr>
        <w:t>Sports</w:t>
      </w:r>
      <w:r w:rsidRPr="00C92564">
        <w:rPr>
          <w:rFonts w:asciiTheme="minorHAnsi" w:hAnsiTheme="minorHAnsi" w:cstheme="minorHAnsi"/>
          <w:lang w:val="en-IL"/>
        </w:rPr>
        <w:t xml:space="preserve"> Therapy, Faculty of Health Professions, Ono Academic College, Kiryat Ono, 55107, Israel</w:t>
      </w:r>
    </w:p>
    <w:p w14:paraId="5B3715A0" w14:textId="3A3CA46B" w:rsidR="00C92564" w:rsidRPr="00C92564" w:rsidRDefault="00C92564" w:rsidP="00C92564">
      <w:pPr>
        <w:bidi w:val="0"/>
        <w:rPr>
          <w:rFonts w:asciiTheme="minorHAnsi" w:hAnsiTheme="minorHAnsi" w:cstheme="minorHAnsi"/>
          <w:lang w:val="en-IL"/>
        </w:rPr>
      </w:pPr>
      <w:r w:rsidRPr="004A7C12">
        <w:rPr>
          <w:rFonts w:asciiTheme="minorHAnsi" w:hAnsiTheme="minorHAnsi" w:cstheme="minorHAnsi"/>
          <w:vertAlign w:val="superscript"/>
        </w:rPr>
        <w:t>2</w:t>
      </w:r>
      <w:r w:rsidRPr="00C92564">
        <w:rPr>
          <w:rFonts w:asciiTheme="minorHAnsi" w:hAnsiTheme="minorHAnsi" w:cstheme="minorHAnsi"/>
          <w:lang w:val="en-IL"/>
        </w:rPr>
        <w:t>Department of Anatomy and Anthropology, Faculty of Medicine, Tel Aviv University, Tel Aviv, 69978, Israel</w:t>
      </w:r>
    </w:p>
    <w:p w14:paraId="75820C39" w14:textId="350725A9" w:rsidR="00C92564" w:rsidRPr="00C92564" w:rsidRDefault="00C92564" w:rsidP="00C92564">
      <w:pPr>
        <w:bidi w:val="0"/>
        <w:rPr>
          <w:rFonts w:asciiTheme="minorHAnsi" w:hAnsiTheme="minorHAnsi" w:cstheme="minorHAnsi"/>
          <w:lang w:val="en-IL"/>
        </w:rPr>
      </w:pPr>
      <w:r w:rsidRPr="004A7C12">
        <w:rPr>
          <w:rFonts w:asciiTheme="minorHAnsi" w:hAnsiTheme="minorHAnsi" w:cstheme="minorHAnsi"/>
          <w:vertAlign w:val="superscript"/>
        </w:rPr>
        <w:t>3</w:t>
      </w:r>
      <w:r w:rsidRPr="00C92564">
        <w:rPr>
          <w:rFonts w:asciiTheme="minorHAnsi" w:hAnsiTheme="minorHAnsi" w:cstheme="minorHAnsi"/>
          <w:lang w:val="en-IL"/>
        </w:rPr>
        <w:t>Institute of Archaeology, the Hebrew University of Jerusalem, Jerusalem, 91905, Israel</w:t>
      </w:r>
    </w:p>
    <w:p w14:paraId="191BD2FB" w14:textId="3DB2F8E3" w:rsidR="00C92564" w:rsidRDefault="00C92564" w:rsidP="00C92564">
      <w:pPr>
        <w:bidi w:val="0"/>
        <w:rPr>
          <w:rFonts w:asciiTheme="minorHAnsi" w:hAnsiTheme="minorHAnsi" w:cstheme="minorHAnsi"/>
          <w:rtl/>
        </w:rPr>
      </w:pPr>
      <w:r w:rsidRPr="004A7C12">
        <w:rPr>
          <w:rFonts w:asciiTheme="minorHAnsi" w:hAnsiTheme="minorHAnsi" w:cstheme="minorHAnsi"/>
          <w:vertAlign w:val="superscript"/>
        </w:rPr>
        <w:t>4</w:t>
      </w:r>
      <w:r w:rsidRPr="00C92564">
        <w:rPr>
          <w:rFonts w:asciiTheme="minorHAnsi" w:hAnsiTheme="minorHAnsi" w:cstheme="minorHAnsi"/>
          <w:lang w:val="en-IL"/>
        </w:rPr>
        <w:t>Institute of Human Origins, Arizona State University, P.O. Box 874101, Tempe, AZ, 85287-4101, Israe</w:t>
      </w:r>
      <w:r w:rsidR="00F37900">
        <w:rPr>
          <w:rFonts w:asciiTheme="minorHAnsi" w:hAnsiTheme="minorHAnsi" w:cstheme="minorHAnsi"/>
        </w:rPr>
        <w:t>l</w:t>
      </w:r>
    </w:p>
    <w:p w14:paraId="09028B53" w14:textId="605B6615" w:rsidR="005441E9" w:rsidRDefault="005441E9" w:rsidP="00196269">
      <w:pPr>
        <w:bidi w:val="0"/>
        <w:rPr>
          <w:rFonts w:asciiTheme="minorHAnsi" w:hAnsiTheme="minorHAnsi" w:cstheme="minorHAnsi"/>
          <w:lang w:val="en-IL"/>
        </w:rPr>
      </w:pPr>
      <w:r w:rsidRPr="004A7C12">
        <w:rPr>
          <w:rFonts w:asciiTheme="minorHAnsi" w:hAnsiTheme="minorHAnsi" w:cstheme="minorHAnsi"/>
          <w:vertAlign w:val="superscript"/>
          <w:lang w:val="pt-PT"/>
        </w:rPr>
        <w:t>5</w:t>
      </w:r>
      <w:r w:rsidRPr="005441E9">
        <w:rPr>
          <w:rFonts w:asciiTheme="minorHAnsi" w:hAnsiTheme="minorHAnsi" w:cstheme="minorHAnsi"/>
          <w:lang w:val="en-IL"/>
        </w:rPr>
        <w:t>Univ. Bordeaux, CNRS, Ministère de la Culture, PACEA, UMR 5199, F-33600 Pessac, France</w:t>
      </w:r>
    </w:p>
    <w:p w14:paraId="18914260" w14:textId="66050397" w:rsidR="009E70E4" w:rsidRPr="009E70E4" w:rsidRDefault="009E70E4" w:rsidP="009E70E4">
      <w:pPr>
        <w:bidi w:val="0"/>
        <w:rPr>
          <w:rFonts w:asciiTheme="minorHAnsi" w:hAnsiTheme="minorHAnsi" w:cstheme="minorHAnsi"/>
        </w:rPr>
      </w:pPr>
      <w:r w:rsidRPr="009E70E4">
        <w:rPr>
          <w:rFonts w:asciiTheme="minorHAnsi" w:hAnsiTheme="minorHAnsi" w:cstheme="minorHAnsi"/>
          <w:vertAlign w:val="superscript"/>
        </w:rPr>
        <w:t>6</w:t>
      </w:r>
      <w:r w:rsidRPr="009E70E4">
        <w:rPr>
          <w:rFonts w:asciiTheme="minorHAnsi" w:hAnsiTheme="minorHAnsi" w:cstheme="minorHAnsi"/>
        </w:rPr>
        <w:t>Centre for Human Evolution Research, Natural History Museum, Cromwell Road, London SW7 5BD, UK</w:t>
      </w:r>
    </w:p>
    <w:p w14:paraId="3E77E451" w14:textId="6967A8C5" w:rsidR="009E70E4" w:rsidRPr="009E70E4" w:rsidRDefault="009E70E4" w:rsidP="009E70E4">
      <w:pPr>
        <w:bidi w:val="0"/>
        <w:rPr>
          <w:rFonts w:asciiTheme="minorHAnsi" w:hAnsiTheme="minorHAnsi" w:cstheme="minorHAnsi"/>
        </w:rPr>
      </w:pPr>
      <w:r w:rsidRPr="009E70E4">
        <w:rPr>
          <w:rFonts w:asciiTheme="minorHAnsi" w:hAnsiTheme="minorHAnsi" w:cstheme="minorHAnsi"/>
          <w:vertAlign w:val="superscript"/>
        </w:rPr>
        <w:t>7</w:t>
      </w:r>
      <w:r w:rsidRPr="009E70E4">
        <w:rPr>
          <w:rFonts w:asciiTheme="minorHAnsi" w:hAnsiTheme="minorHAnsi" w:cstheme="minorHAnsi"/>
        </w:rPr>
        <w:t>Department of Cell and Developmental Biology, University College London, Gower Street, London WC1E 6BT, UK</w:t>
      </w:r>
    </w:p>
    <w:p w14:paraId="56B926A5" w14:textId="693BC1F4" w:rsidR="00F37900" w:rsidRPr="00F37900" w:rsidRDefault="009E70E4" w:rsidP="00F37900">
      <w:pPr>
        <w:bidi w:val="0"/>
        <w:rPr>
          <w:rFonts w:asciiTheme="minorHAnsi" w:hAnsiTheme="minorHAnsi" w:cstheme="minorHAnsi"/>
          <w:lang w:val="en-IL"/>
        </w:rPr>
      </w:pPr>
      <w:r>
        <w:rPr>
          <w:rFonts w:asciiTheme="minorHAnsi" w:hAnsiTheme="minorHAnsi" w:cstheme="minorHAnsi"/>
          <w:vertAlign w:val="superscript"/>
        </w:rPr>
        <w:t>8</w:t>
      </w:r>
      <w:r w:rsidR="00196269">
        <w:rPr>
          <w:rFonts w:ascii="Segoe UI" w:hAnsi="Segoe UI" w:cs="Segoe UI"/>
          <w:color w:val="222222"/>
          <w:lang w:val="en-IL" w:eastAsia="en-IL"/>
        </w:rPr>
        <w:t xml:space="preserve">Azrieli </w:t>
      </w:r>
      <w:r w:rsidR="00F37900" w:rsidRPr="00F37900">
        <w:rPr>
          <w:rFonts w:asciiTheme="minorHAnsi" w:hAnsiTheme="minorHAnsi" w:cstheme="minorHAnsi"/>
          <w:lang w:val="en-IL"/>
        </w:rPr>
        <w:t>Faculty of Medicine, Bar Ilan University, Zefat, 13115, Israel</w:t>
      </w:r>
    </w:p>
    <w:p w14:paraId="0973AE3D" w14:textId="180C7231" w:rsidR="00F37900" w:rsidRPr="00C92564" w:rsidRDefault="00F37900" w:rsidP="00F37900">
      <w:pPr>
        <w:bidi w:val="0"/>
        <w:rPr>
          <w:rFonts w:asciiTheme="minorHAnsi" w:hAnsiTheme="minorHAnsi" w:cstheme="minorHAnsi"/>
          <w:lang w:val="en-IL"/>
        </w:rPr>
      </w:pPr>
    </w:p>
    <w:p w14:paraId="6B346AAA" w14:textId="13CF2042" w:rsidR="0069712B" w:rsidRDefault="00F37900" w:rsidP="0069712B">
      <w:pPr>
        <w:bidi w:val="0"/>
        <w:rPr>
          <w:rFonts w:asciiTheme="minorHAnsi" w:hAnsiTheme="minorHAnsi" w:cstheme="minorHAnsi"/>
        </w:rPr>
      </w:pPr>
      <w:r w:rsidRPr="006C5069">
        <w:rPr>
          <w:rFonts w:asciiTheme="minorHAnsi" w:hAnsiTheme="minorHAnsi" w:cstheme="minorHAnsi"/>
          <w:b/>
          <w:bCs/>
        </w:rPr>
        <w:t>Key words:</w:t>
      </w:r>
      <w:r>
        <w:rPr>
          <w:rFonts w:asciiTheme="minorHAnsi" w:hAnsiTheme="minorHAnsi" w:cstheme="minorHAnsi"/>
        </w:rPr>
        <w:t xml:space="preserve"> Middle paleolithic; Developmental trajectories; 3D reconstruction; </w:t>
      </w:r>
      <w:r w:rsidR="00233CEB">
        <w:rPr>
          <w:rFonts w:asciiTheme="minorHAnsi" w:hAnsiTheme="minorHAnsi" w:cstheme="minorHAnsi"/>
        </w:rPr>
        <w:t xml:space="preserve">Phylogeny; </w:t>
      </w:r>
      <w:r w:rsidR="005B7C9C">
        <w:rPr>
          <w:rFonts w:asciiTheme="minorHAnsi" w:hAnsiTheme="minorHAnsi" w:cstheme="minorHAnsi"/>
        </w:rPr>
        <w:t>Homo neanderthalensis.</w:t>
      </w:r>
    </w:p>
    <w:p w14:paraId="67B9882D" w14:textId="77777777" w:rsidR="00F37900" w:rsidRDefault="00F37900" w:rsidP="00F37900">
      <w:pPr>
        <w:bidi w:val="0"/>
        <w:rPr>
          <w:rFonts w:asciiTheme="minorHAnsi" w:hAnsiTheme="minorHAnsi" w:cstheme="minorHAnsi"/>
        </w:rPr>
      </w:pPr>
    </w:p>
    <w:p w14:paraId="4267BC9D" w14:textId="5A77A024" w:rsidR="00F37900" w:rsidRDefault="00F37900" w:rsidP="00F37900">
      <w:pPr>
        <w:bidi w:val="0"/>
        <w:rPr>
          <w:rFonts w:asciiTheme="minorHAnsi" w:hAnsiTheme="minorHAnsi" w:cstheme="minorHAnsi"/>
          <w:b/>
          <w:bCs/>
        </w:rPr>
      </w:pPr>
      <w:r w:rsidRPr="006C5069">
        <w:rPr>
          <w:rFonts w:asciiTheme="minorHAnsi" w:hAnsiTheme="minorHAnsi" w:cstheme="minorHAnsi"/>
          <w:b/>
          <w:bCs/>
        </w:rPr>
        <w:t>Key points:</w:t>
      </w:r>
    </w:p>
    <w:p w14:paraId="5C025203" w14:textId="61942E3E" w:rsidR="00283B8E" w:rsidRPr="00196269" w:rsidRDefault="00196269" w:rsidP="008311C0">
      <w:pPr>
        <w:pStyle w:val="ListParagraph"/>
        <w:numPr>
          <w:ilvl w:val="0"/>
          <w:numId w:val="10"/>
        </w:numPr>
        <w:bidi w:val="0"/>
        <w:spacing w:before="100" w:beforeAutospacing="1" w:after="100" w:afterAutospacing="1"/>
        <w:rPr>
          <w:rFonts w:asciiTheme="minorHAnsi" w:hAnsiTheme="minorHAnsi" w:cstheme="minorHAnsi"/>
          <w:b/>
          <w:bCs/>
        </w:rPr>
      </w:pPr>
      <w:proofErr w:type="spellStart"/>
      <w:r w:rsidRPr="00196269">
        <w:rPr>
          <w:rFonts w:asciiTheme="minorHAnsi" w:hAnsiTheme="minorHAnsi" w:cstheme="minorHAnsi"/>
          <w:lang w:val="en-IL" w:eastAsia="en-IL"/>
        </w:rPr>
        <w:t>Amud</w:t>
      </w:r>
      <w:proofErr w:type="spellEnd"/>
      <w:r w:rsidRPr="00196269">
        <w:rPr>
          <w:rFonts w:asciiTheme="minorHAnsi" w:hAnsiTheme="minorHAnsi" w:cstheme="minorHAnsi"/>
          <w:lang w:val="en-IL" w:eastAsia="en-IL"/>
        </w:rPr>
        <w:t xml:space="preserve"> 7 is the most complete Neandertal skeleton of a</w:t>
      </w:r>
      <w:r w:rsidR="00584421">
        <w:rPr>
          <w:rFonts w:asciiTheme="minorHAnsi" w:hAnsiTheme="minorHAnsi" w:cstheme="minorHAnsi"/>
          <w:lang w:val="en-IL" w:eastAsia="en-IL"/>
        </w:rPr>
        <w:t>n</w:t>
      </w:r>
      <w:r w:rsidRPr="00196269">
        <w:rPr>
          <w:rFonts w:asciiTheme="minorHAnsi" w:hAnsiTheme="minorHAnsi" w:cstheme="minorHAnsi"/>
          <w:lang w:val="en-IL" w:eastAsia="en-IL"/>
        </w:rPr>
        <w:t xml:space="preserve"> </w:t>
      </w:r>
      <w:r w:rsidR="00584421">
        <w:rPr>
          <w:rFonts w:asciiTheme="minorHAnsi" w:hAnsiTheme="minorHAnsi" w:cstheme="minorHAnsi"/>
          <w:lang w:val="en-IL" w:eastAsia="en-IL"/>
        </w:rPr>
        <w:t>infant</w:t>
      </w:r>
      <w:r w:rsidRPr="00196269">
        <w:rPr>
          <w:rFonts w:asciiTheme="minorHAnsi" w:hAnsiTheme="minorHAnsi" w:cstheme="minorHAnsi"/>
          <w:lang w:val="en-IL" w:eastAsia="en-IL"/>
        </w:rPr>
        <w:t xml:space="preserve"> aged 6 to 14 months. </w:t>
      </w:r>
      <w:r w:rsidR="00F264DA" w:rsidRPr="00196269">
        <w:rPr>
          <w:rFonts w:asciiTheme="minorHAnsi" w:hAnsiTheme="minorHAnsi" w:cstheme="minorHAnsi"/>
        </w:rPr>
        <w:t xml:space="preserve">As such it fills an important gap </w:t>
      </w:r>
      <w:r w:rsidR="00233CEB" w:rsidRPr="00196269">
        <w:rPr>
          <w:rFonts w:asciiTheme="minorHAnsi" w:hAnsiTheme="minorHAnsi" w:cstheme="minorHAnsi"/>
        </w:rPr>
        <w:t xml:space="preserve">in </w:t>
      </w:r>
      <w:r>
        <w:rPr>
          <w:rFonts w:asciiTheme="minorHAnsi" w:hAnsiTheme="minorHAnsi" w:cstheme="minorHAnsi"/>
        </w:rPr>
        <w:t xml:space="preserve">our knowledge </w:t>
      </w:r>
      <w:r w:rsidR="00233CEB" w:rsidRPr="00196269">
        <w:rPr>
          <w:rFonts w:asciiTheme="minorHAnsi" w:hAnsiTheme="minorHAnsi" w:cstheme="minorHAnsi"/>
        </w:rPr>
        <w:t>of Neandertals</w:t>
      </w:r>
      <w:r>
        <w:rPr>
          <w:rFonts w:asciiTheme="minorHAnsi" w:hAnsiTheme="minorHAnsi" w:cstheme="minorHAnsi"/>
        </w:rPr>
        <w:t xml:space="preserve"> growth</w:t>
      </w:r>
      <w:r w:rsidR="00233CEB" w:rsidRPr="00196269">
        <w:rPr>
          <w:rFonts w:asciiTheme="minorHAnsi" w:hAnsiTheme="minorHAnsi" w:cstheme="minorHAnsi"/>
        </w:rPr>
        <w:t>.</w:t>
      </w:r>
    </w:p>
    <w:p w14:paraId="2A6BFF57" w14:textId="546A9DED" w:rsidR="006C5069" w:rsidRPr="006C5069" w:rsidRDefault="00233CEB" w:rsidP="00101D7F">
      <w:pPr>
        <w:pStyle w:val="ListParagraph"/>
        <w:numPr>
          <w:ilvl w:val="0"/>
          <w:numId w:val="10"/>
        </w:numPr>
        <w:bidi w:val="0"/>
        <w:rPr>
          <w:rFonts w:asciiTheme="minorHAnsi" w:hAnsiTheme="minorHAnsi" w:cstheme="minorHAnsi"/>
          <w:b/>
          <w:bCs/>
        </w:rPr>
      </w:pPr>
      <w:proofErr w:type="spellStart"/>
      <w:r>
        <w:rPr>
          <w:rFonts w:asciiTheme="minorHAnsi" w:hAnsiTheme="minorHAnsi" w:cstheme="minorHAnsi"/>
        </w:rPr>
        <w:t>Amud</w:t>
      </w:r>
      <w:proofErr w:type="spellEnd"/>
      <w:r>
        <w:rPr>
          <w:rFonts w:asciiTheme="minorHAnsi" w:hAnsiTheme="minorHAnsi" w:cstheme="minorHAnsi"/>
        </w:rPr>
        <w:t xml:space="preserve"> 7</w:t>
      </w:r>
      <w:r w:rsidR="006C5069">
        <w:rPr>
          <w:rFonts w:asciiTheme="minorHAnsi" w:hAnsiTheme="minorHAnsi" w:cstheme="minorHAnsi"/>
        </w:rPr>
        <w:t xml:space="preserve"> shows autapomorphic Neandertal morphology both in cranial and post</w:t>
      </w:r>
      <w:r w:rsidR="00F14739">
        <w:rPr>
          <w:rFonts w:asciiTheme="minorHAnsi" w:hAnsiTheme="minorHAnsi" w:cstheme="minorHAnsi"/>
        </w:rPr>
        <w:t>-</w:t>
      </w:r>
      <w:r w:rsidR="006C5069">
        <w:rPr>
          <w:rFonts w:asciiTheme="minorHAnsi" w:hAnsiTheme="minorHAnsi" w:cstheme="minorHAnsi"/>
        </w:rPr>
        <w:t xml:space="preserve">cranial </w:t>
      </w:r>
      <w:r w:rsidR="00101D7F">
        <w:rPr>
          <w:rFonts w:asciiTheme="minorHAnsi" w:hAnsiTheme="minorHAnsi" w:cstheme="minorHAnsi"/>
        </w:rPr>
        <w:t>skeleton</w:t>
      </w:r>
      <w:r w:rsidR="00196269">
        <w:rPr>
          <w:rFonts w:asciiTheme="minorHAnsi" w:hAnsiTheme="minorHAnsi" w:cstheme="minorHAnsi"/>
        </w:rPr>
        <w:t>, indicating that</w:t>
      </w:r>
      <w:r w:rsidR="00101D7F">
        <w:rPr>
          <w:rFonts w:asciiTheme="minorHAnsi" w:hAnsiTheme="minorHAnsi" w:cstheme="minorHAnsi"/>
        </w:rPr>
        <w:t xml:space="preserve"> </w:t>
      </w:r>
      <w:r w:rsidR="00101D7F" w:rsidRPr="00101D7F">
        <w:rPr>
          <w:rFonts w:asciiTheme="minorHAnsi" w:hAnsiTheme="minorHAnsi" w:cstheme="minorHAnsi"/>
        </w:rPr>
        <w:t>Neandertals form distinct appearance from a very young age</w:t>
      </w:r>
      <w:r w:rsidR="006C5069">
        <w:rPr>
          <w:rFonts w:asciiTheme="minorHAnsi" w:hAnsiTheme="minorHAnsi" w:cstheme="minorHAnsi"/>
        </w:rPr>
        <w:t>.</w:t>
      </w:r>
    </w:p>
    <w:p w14:paraId="5A6A116D" w14:textId="614B636A" w:rsidR="006C5069" w:rsidRPr="00283B8E" w:rsidRDefault="00283B8E" w:rsidP="00283B8E">
      <w:pPr>
        <w:pStyle w:val="ListParagraph"/>
        <w:numPr>
          <w:ilvl w:val="0"/>
          <w:numId w:val="10"/>
        </w:numPr>
        <w:bidi w:val="0"/>
        <w:rPr>
          <w:rFonts w:asciiTheme="minorHAnsi" w:hAnsiTheme="minorHAnsi" w:cstheme="minorHAnsi"/>
        </w:rPr>
      </w:pPr>
      <w:r w:rsidRPr="00283B8E">
        <w:rPr>
          <w:rFonts w:asciiTheme="minorHAnsi" w:hAnsiTheme="minorHAnsi" w:cstheme="minorHAnsi"/>
        </w:rPr>
        <w:t xml:space="preserve">Developmentally </w:t>
      </w:r>
      <w:proofErr w:type="spellStart"/>
      <w:r w:rsidR="00233CEB">
        <w:rPr>
          <w:rFonts w:asciiTheme="minorHAnsi" w:hAnsiTheme="minorHAnsi" w:cstheme="minorHAnsi"/>
        </w:rPr>
        <w:t>Amud</w:t>
      </w:r>
      <w:proofErr w:type="spellEnd"/>
      <w:r w:rsidR="00233CEB">
        <w:rPr>
          <w:rFonts w:asciiTheme="minorHAnsi" w:hAnsiTheme="minorHAnsi" w:cstheme="minorHAnsi"/>
        </w:rPr>
        <w:t xml:space="preserve"> 7</w:t>
      </w:r>
      <w:r w:rsidRPr="00283B8E">
        <w:rPr>
          <w:rFonts w:asciiTheme="minorHAnsi" w:hAnsiTheme="minorHAnsi" w:cstheme="minorHAnsi"/>
        </w:rPr>
        <w:t xml:space="preserve"> </w:t>
      </w:r>
      <w:r w:rsidR="00233CEB">
        <w:rPr>
          <w:rFonts w:asciiTheme="minorHAnsi" w:hAnsiTheme="minorHAnsi" w:cstheme="minorHAnsi"/>
        </w:rPr>
        <w:t>exhibits</w:t>
      </w:r>
      <w:r w:rsidRPr="00283B8E">
        <w:rPr>
          <w:rFonts w:asciiTheme="minorHAnsi" w:hAnsiTheme="minorHAnsi" w:cstheme="minorHAnsi"/>
        </w:rPr>
        <w:t xml:space="preserve"> </w:t>
      </w:r>
      <w:r>
        <w:rPr>
          <w:rFonts w:asciiTheme="minorHAnsi" w:hAnsiTheme="minorHAnsi" w:cstheme="minorHAnsi"/>
        </w:rPr>
        <w:t xml:space="preserve">fast somatic growth </w:t>
      </w:r>
      <w:r w:rsidR="00101D7F">
        <w:rPr>
          <w:rFonts w:asciiTheme="minorHAnsi" w:hAnsiTheme="minorHAnsi" w:cstheme="minorHAnsi"/>
        </w:rPr>
        <w:t>compared</w:t>
      </w:r>
      <w:r>
        <w:rPr>
          <w:rFonts w:asciiTheme="minorHAnsi" w:hAnsiTheme="minorHAnsi" w:cstheme="minorHAnsi"/>
        </w:rPr>
        <w:t xml:space="preserve"> </w:t>
      </w:r>
      <w:r w:rsidR="00101D7F">
        <w:rPr>
          <w:rFonts w:asciiTheme="minorHAnsi" w:hAnsiTheme="minorHAnsi" w:cstheme="minorHAnsi"/>
        </w:rPr>
        <w:t>with</w:t>
      </w:r>
      <w:r>
        <w:rPr>
          <w:rFonts w:asciiTheme="minorHAnsi" w:hAnsiTheme="minorHAnsi" w:cstheme="minorHAnsi"/>
        </w:rPr>
        <w:t xml:space="preserve"> modern human</w:t>
      </w:r>
      <w:r w:rsidR="00101D7F">
        <w:rPr>
          <w:rFonts w:asciiTheme="minorHAnsi" w:hAnsiTheme="minorHAnsi" w:cstheme="minorHAnsi"/>
        </w:rPr>
        <w:t xml:space="preserve"> infant</w:t>
      </w:r>
      <w:r>
        <w:rPr>
          <w:rFonts w:asciiTheme="minorHAnsi" w:hAnsiTheme="minorHAnsi" w:cstheme="minorHAnsi"/>
        </w:rPr>
        <w:t>s</w:t>
      </w:r>
      <w:r w:rsidR="00F264DA">
        <w:rPr>
          <w:rFonts w:asciiTheme="minorHAnsi" w:hAnsiTheme="minorHAnsi" w:cstheme="minorHAnsi"/>
        </w:rPr>
        <w:t xml:space="preserve">, </w:t>
      </w:r>
      <w:r w:rsidR="00233CEB">
        <w:rPr>
          <w:rFonts w:asciiTheme="minorHAnsi" w:hAnsiTheme="minorHAnsi" w:cstheme="minorHAnsi"/>
        </w:rPr>
        <w:t>which</w:t>
      </w:r>
      <w:r w:rsidR="00196269">
        <w:rPr>
          <w:rFonts w:asciiTheme="minorHAnsi" w:hAnsiTheme="minorHAnsi" w:cstheme="minorHAnsi"/>
        </w:rPr>
        <w:t xml:space="preserve"> may </w:t>
      </w:r>
      <w:r w:rsidR="00F264DA">
        <w:rPr>
          <w:rFonts w:asciiTheme="minorHAnsi" w:hAnsiTheme="minorHAnsi" w:cstheme="minorHAnsi"/>
        </w:rPr>
        <w:t>suggest no calorie restriction at early ages</w:t>
      </w:r>
      <w:r w:rsidRPr="00283B8E">
        <w:rPr>
          <w:rFonts w:asciiTheme="minorHAnsi" w:hAnsiTheme="minorHAnsi" w:cstheme="minorHAnsi"/>
        </w:rPr>
        <w:t xml:space="preserve">. </w:t>
      </w:r>
    </w:p>
    <w:p w14:paraId="51EA9628" w14:textId="4079E424" w:rsidR="00283B8E" w:rsidRPr="00391AB9" w:rsidRDefault="00101D7F" w:rsidP="00283B8E">
      <w:pPr>
        <w:pStyle w:val="ListParagraph"/>
        <w:numPr>
          <w:ilvl w:val="0"/>
          <w:numId w:val="10"/>
        </w:numPr>
        <w:bidi w:val="0"/>
        <w:rPr>
          <w:rFonts w:asciiTheme="minorHAnsi" w:hAnsiTheme="minorHAnsi" w:cstheme="minorHAnsi"/>
        </w:rPr>
      </w:pPr>
      <w:r>
        <w:rPr>
          <w:rFonts w:asciiTheme="minorHAnsi" w:hAnsiTheme="minorHAnsi" w:cstheme="minorHAnsi"/>
        </w:rPr>
        <w:t xml:space="preserve">The fast somatic growth of </w:t>
      </w:r>
      <w:r w:rsidR="00AD1ECC">
        <w:rPr>
          <w:rFonts w:asciiTheme="minorHAnsi" w:hAnsiTheme="minorHAnsi" w:cstheme="minorHAnsi"/>
        </w:rPr>
        <w:t xml:space="preserve">Neandertal </w:t>
      </w:r>
      <w:r w:rsidR="00584421">
        <w:rPr>
          <w:rFonts w:asciiTheme="minorHAnsi" w:hAnsiTheme="minorHAnsi" w:cstheme="minorHAnsi"/>
        </w:rPr>
        <w:t xml:space="preserve">infants and </w:t>
      </w:r>
      <w:r w:rsidR="00AD1ECC">
        <w:rPr>
          <w:rFonts w:asciiTheme="minorHAnsi" w:hAnsiTheme="minorHAnsi" w:cstheme="minorHAnsi"/>
        </w:rPr>
        <w:t xml:space="preserve">toddlers </w:t>
      </w:r>
      <w:r w:rsidR="00391AB9">
        <w:rPr>
          <w:rFonts w:asciiTheme="minorHAnsi" w:hAnsiTheme="minorHAnsi" w:cstheme="minorHAnsi"/>
        </w:rPr>
        <w:t>suggests</w:t>
      </w:r>
      <w:r w:rsidR="00451B45">
        <w:rPr>
          <w:rFonts w:asciiTheme="minorHAnsi" w:hAnsiTheme="minorHAnsi" w:cstheme="minorHAnsi"/>
        </w:rPr>
        <w:t xml:space="preserve"> different developmental strategies between Neandertal and </w:t>
      </w:r>
      <w:r w:rsidR="00391AB9" w:rsidRPr="00391AB9">
        <w:rPr>
          <w:rFonts w:asciiTheme="minorHAnsi" w:hAnsiTheme="minorHAnsi" w:cstheme="minorHAnsi"/>
        </w:rPr>
        <w:t xml:space="preserve">modern humans at </w:t>
      </w:r>
      <w:r w:rsidR="00AE1347">
        <w:rPr>
          <w:rFonts w:asciiTheme="minorHAnsi" w:hAnsiTheme="minorHAnsi" w:cstheme="minorHAnsi"/>
        </w:rPr>
        <w:t>va</w:t>
      </w:r>
      <w:r w:rsidR="00391AB9" w:rsidRPr="00391AB9">
        <w:rPr>
          <w:rFonts w:asciiTheme="minorHAnsi" w:hAnsiTheme="minorHAnsi" w:cstheme="minorHAnsi"/>
        </w:rPr>
        <w:t>r</w:t>
      </w:r>
      <w:r w:rsidR="00AE1347">
        <w:rPr>
          <w:rFonts w:asciiTheme="minorHAnsi" w:hAnsiTheme="minorHAnsi" w:cstheme="minorHAnsi"/>
        </w:rPr>
        <w:t>ious</w:t>
      </w:r>
      <w:r w:rsidR="00391AB9" w:rsidRPr="00391AB9">
        <w:rPr>
          <w:rFonts w:asciiTheme="minorHAnsi" w:hAnsiTheme="minorHAnsi" w:cstheme="minorHAnsi"/>
        </w:rPr>
        <w:t xml:space="preserve"> ages</w:t>
      </w:r>
      <w:r w:rsidR="00233CEB" w:rsidRPr="00391AB9">
        <w:rPr>
          <w:rFonts w:asciiTheme="minorHAnsi" w:hAnsiTheme="minorHAnsi" w:cstheme="minorHAnsi"/>
        </w:rPr>
        <w:t xml:space="preserve">. </w:t>
      </w:r>
    </w:p>
    <w:p w14:paraId="04CF2ADE" w14:textId="77777777" w:rsidR="00283B8E" w:rsidRPr="00283B8E" w:rsidRDefault="00283B8E" w:rsidP="00F264DA">
      <w:pPr>
        <w:pStyle w:val="ListParagraph"/>
        <w:bidi w:val="0"/>
        <w:rPr>
          <w:rFonts w:asciiTheme="minorHAnsi" w:hAnsiTheme="minorHAnsi" w:cstheme="minorHAnsi"/>
        </w:rPr>
      </w:pPr>
    </w:p>
    <w:p w14:paraId="5F9B28D5" w14:textId="77777777" w:rsidR="00F37900" w:rsidRDefault="00F37900" w:rsidP="00F37900">
      <w:pPr>
        <w:bidi w:val="0"/>
        <w:rPr>
          <w:rFonts w:asciiTheme="minorHAnsi" w:hAnsiTheme="minorHAnsi" w:cstheme="minorHAnsi"/>
        </w:rPr>
      </w:pPr>
    </w:p>
    <w:p w14:paraId="19B9B7ED" w14:textId="77777777" w:rsidR="00F37900" w:rsidRDefault="00F37900" w:rsidP="00F37900">
      <w:pPr>
        <w:bidi w:val="0"/>
        <w:rPr>
          <w:rFonts w:asciiTheme="minorHAnsi" w:hAnsiTheme="minorHAnsi" w:cstheme="minorHAnsi"/>
        </w:rPr>
      </w:pPr>
    </w:p>
    <w:p w14:paraId="7D09F412" w14:textId="77777777" w:rsidR="00F37900" w:rsidRDefault="00F37900" w:rsidP="00F37900">
      <w:pPr>
        <w:bidi w:val="0"/>
        <w:rPr>
          <w:rFonts w:asciiTheme="minorHAnsi" w:hAnsiTheme="minorHAnsi" w:cstheme="minorHAnsi"/>
        </w:rPr>
      </w:pPr>
    </w:p>
    <w:p w14:paraId="5385E811" w14:textId="77777777" w:rsidR="00F37900" w:rsidRDefault="00F37900" w:rsidP="00F37900">
      <w:pPr>
        <w:bidi w:val="0"/>
        <w:rPr>
          <w:rFonts w:asciiTheme="minorHAnsi" w:hAnsiTheme="minorHAnsi" w:cstheme="minorHAnsi"/>
        </w:rPr>
      </w:pPr>
    </w:p>
    <w:p w14:paraId="42290D23" w14:textId="77777777" w:rsidR="00F37900" w:rsidRDefault="00F37900" w:rsidP="00F37900">
      <w:pPr>
        <w:bidi w:val="0"/>
        <w:rPr>
          <w:rFonts w:asciiTheme="minorHAnsi" w:hAnsiTheme="minorHAnsi" w:cstheme="minorHAnsi"/>
        </w:rPr>
      </w:pPr>
    </w:p>
    <w:p w14:paraId="0EE824FA" w14:textId="77777777" w:rsidR="00F37900" w:rsidRDefault="00F37900" w:rsidP="00F37900">
      <w:pPr>
        <w:bidi w:val="0"/>
        <w:rPr>
          <w:rFonts w:asciiTheme="minorHAnsi" w:hAnsiTheme="minorHAnsi" w:cstheme="minorHAnsi"/>
        </w:rPr>
      </w:pPr>
    </w:p>
    <w:p w14:paraId="3A510D8E" w14:textId="2A555081" w:rsidR="0069712B" w:rsidRPr="003A068F" w:rsidRDefault="0069712B" w:rsidP="00CE0183">
      <w:pPr>
        <w:bidi w:val="0"/>
        <w:spacing w:line="360" w:lineRule="auto"/>
        <w:jc w:val="both"/>
        <w:rPr>
          <w:rFonts w:asciiTheme="minorHAnsi" w:hAnsiTheme="minorHAnsi" w:cstheme="minorHAnsi"/>
          <w:b/>
          <w:bCs/>
        </w:rPr>
      </w:pPr>
      <w:r w:rsidRPr="003A068F">
        <w:rPr>
          <w:rFonts w:asciiTheme="minorHAnsi" w:hAnsiTheme="minorHAnsi" w:cstheme="minorHAnsi"/>
          <w:b/>
          <w:bCs/>
        </w:rPr>
        <w:lastRenderedPageBreak/>
        <w:t>Introduction</w:t>
      </w:r>
    </w:p>
    <w:p w14:paraId="40886987" w14:textId="18DDA46C" w:rsidR="00AD1ECC" w:rsidRDefault="00584421" w:rsidP="00AD1ECC">
      <w:pPr>
        <w:bidi w:val="0"/>
        <w:spacing w:after="160" w:line="360" w:lineRule="auto"/>
        <w:jc w:val="both"/>
        <w:rPr>
          <w:rFonts w:asciiTheme="minorHAnsi" w:hAnsiTheme="minorHAnsi" w:cstheme="minorHAnsi"/>
        </w:rPr>
      </w:pPr>
      <w:r>
        <w:rPr>
          <w:rFonts w:asciiTheme="minorHAnsi" w:hAnsiTheme="minorHAnsi" w:cstheme="minorHAnsi"/>
        </w:rPr>
        <w:t xml:space="preserve">Neandertal infants, toddlers, and children are rare findings, and only a few specimens are described in the literature. In this paper, we describe a 10-month-old Neandertal baby, </w:t>
      </w:r>
      <w:proofErr w:type="spellStart"/>
      <w:r>
        <w:rPr>
          <w:rFonts w:asciiTheme="minorHAnsi" w:hAnsiTheme="minorHAnsi" w:cstheme="minorHAnsi"/>
        </w:rPr>
        <w:t>Amud</w:t>
      </w:r>
      <w:proofErr w:type="spellEnd"/>
      <w:r>
        <w:rPr>
          <w:rFonts w:asciiTheme="minorHAnsi" w:hAnsiTheme="minorHAnsi" w:cstheme="minorHAnsi"/>
        </w:rPr>
        <w:t xml:space="preserve"> 7, from </w:t>
      </w:r>
      <w:proofErr w:type="spellStart"/>
      <w:r>
        <w:rPr>
          <w:rFonts w:asciiTheme="minorHAnsi" w:hAnsiTheme="minorHAnsi" w:cstheme="minorHAnsi"/>
        </w:rPr>
        <w:t>Amud</w:t>
      </w:r>
      <w:proofErr w:type="spellEnd"/>
      <w:r>
        <w:rPr>
          <w:rFonts w:asciiTheme="minorHAnsi" w:hAnsiTheme="minorHAnsi" w:cstheme="minorHAnsi"/>
        </w:rPr>
        <w:t xml:space="preserve"> Cave. </w:t>
      </w:r>
      <w:proofErr w:type="spellStart"/>
      <w:r>
        <w:rPr>
          <w:rFonts w:asciiTheme="minorHAnsi" w:hAnsiTheme="minorHAnsi" w:cstheme="minorHAnsi"/>
        </w:rPr>
        <w:t>Amud</w:t>
      </w:r>
      <w:proofErr w:type="spellEnd"/>
      <w:r>
        <w:rPr>
          <w:rFonts w:asciiTheme="minorHAnsi" w:hAnsiTheme="minorHAnsi" w:cstheme="minorHAnsi"/>
        </w:rPr>
        <w:t xml:space="preserve"> 7 </w:t>
      </w:r>
      <w:r w:rsidR="00AD1ECC" w:rsidRPr="00AD1ECC">
        <w:rPr>
          <w:rFonts w:asciiTheme="minorHAnsi" w:hAnsiTheme="minorHAnsi" w:cstheme="minorHAnsi"/>
        </w:rPr>
        <w:t>can provide important information regarding early childhood growth, Neandertal ontogenetic trajectories</w:t>
      </w:r>
      <w:r w:rsidR="00DA69E6">
        <w:rPr>
          <w:rFonts w:asciiTheme="minorHAnsi" w:hAnsiTheme="minorHAnsi" w:cstheme="minorHAnsi"/>
        </w:rPr>
        <w:t>,</w:t>
      </w:r>
      <w:r w:rsidR="00AD1ECC" w:rsidRPr="00AD1ECC">
        <w:rPr>
          <w:rFonts w:asciiTheme="minorHAnsi" w:hAnsiTheme="minorHAnsi" w:cstheme="minorHAnsi"/>
        </w:rPr>
        <w:t xml:space="preserve"> and significant implications to Neandertal paleobiology and phylogeny.</w:t>
      </w:r>
    </w:p>
    <w:p w14:paraId="11E0C99D" w14:textId="0EF14B11" w:rsidR="00C22B3B" w:rsidRDefault="00600F12" w:rsidP="00AE1347">
      <w:pPr>
        <w:bidi w:val="0"/>
        <w:spacing w:after="160" w:line="360" w:lineRule="auto"/>
        <w:jc w:val="both"/>
        <w:rPr>
          <w:rFonts w:asciiTheme="minorHAnsi" w:hAnsiTheme="minorHAnsi" w:cstheme="minorHAnsi"/>
        </w:rPr>
      </w:pPr>
      <w:proofErr w:type="spellStart"/>
      <w:r>
        <w:rPr>
          <w:rFonts w:asciiTheme="minorHAnsi" w:hAnsiTheme="minorHAnsi" w:cstheme="minorHAnsi"/>
        </w:rPr>
        <w:t>Amud</w:t>
      </w:r>
      <w:proofErr w:type="spellEnd"/>
      <w:r>
        <w:rPr>
          <w:rFonts w:asciiTheme="minorHAnsi" w:hAnsiTheme="minorHAnsi" w:cstheme="minorHAnsi"/>
        </w:rPr>
        <w:t xml:space="preserve"> cave, in the Upper Galilee</w:t>
      </w:r>
      <w:r w:rsidR="004F1C0A">
        <w:rPr>
          <w:rFonts w:asciiTheme="minorHAnsi" w:hAnsiTheme="minorHAnsi" w:cstheme="minorHAnsi"/>
        </w:rPr>
        <w:t xml:space="preserve"> (</w:t>
      </w:r>
      <w:r>
        <w:rPr>
          <w:rFonts w:asciiTheme="minorHAnsi" w:hAnsiTheme="minorHAnsi" w:cstheme="minorHAnsi"/>
        </w:rPr>
        <w:t>northern Israel</w:t>
      </w:r>
      <w:r w:rsidR="004F1C0A">
        <w:rPr>
          <w:rFonts w:asciiTheme="minorHAnsi" w:hAnsiTheme="minorHAnsi" w:cstheme="minorHAnsi"/>
        </w:rPr>
        <w:t>)</w:t>
      </w:r>
      <w:r w:rsidR="001E4E82">
        <w:rPr>
          <w:rFonts w:asciiTheme="minorHAnsi" w:hAnsiTheme="minorHAnsi" w:cstheme="minorHAnsi"/>
        </w:rPr>
        <w:t>,</w:t>
      </w:r>
      <w:r>
        <w:rPr>
          <w:rFonts w:asciiTheme="minorHAnsi" w:hAnsiTheme="minorHAnsi" w:cstheme="minorHAnsi"/>
        </w:rPr>
        <w:t xml:space="preserve"> is situated on the steep </w:t>
      </w:r>
      <w:r w:rsidR="004F1C0A">
        <w:rPr>
          <w:rFonts w:asciiTheme="minorHAnsi" w:hAnsiTheme="minorHAnsi" w:cstheme="minorHAnsi"/>
        </w:rPr>
        <w:t xml:space="preserve">western slopes </w:t>
      </w:r>
      <w:r>
        <w:rPr>
          <w:rFonts w:asciiTheme="minorHAnsi" w:hAnsiTheme="minorHAnsi" w:cstheme="minorHAnsi"/>
        </w:rPr>
        <w:t xml:space="preserve">of </w:t>
      </w:r>
      <w:r w:rsidR="005D23A0">
        <w:rPr>
          <w:rFonts w:asciiTheme="minorHAnsi" w:hAnsiTheme="minorHAnsi" w:cstheme="minorHAnsi"/>
        </w:rPr>
        <w:t>Nahal (</w:t>
      </w:r>
      <w:r w:rsidR="002E4085">
        <w:rPr>
          <w:rFonts w:asciiTheme="minorHAnsi" w:hAnsiTheme="minorHAnsi" w:cstheme="minorHAnsi"/>
        </w:rPr>
        <w:t>Wadi</w:t>
      </w:r>
      <w:r w:rsidR="005D23A0">
        <w:rPr>
          <w:rFonts w:asciiTheme="minorHAnsi" w:hAnsiTheme="minorHAnsi" w:cstheme="minorHAnsi"/>
        </w:rPr>
        <w:t>)</w:t>
      </w:r>
      <w:r w:rsidR="002E4085">
        <w:rPr>
          <w:rFonts w:asciiTheme="minorHAnsi" w:hAnsiTheme="minorHAnsi" w:cstheme="minorHAnsi"/>
        </w:rPr>
        <w:t xml:space="preserve"> </w:t>
      </w:r>
      <w:proofErr w:type="spellStart"/>
      <w:r>
        <w:rPr>
          <w:rFonts w:asciiTheme="minorHAnsi" w:hAnsiTheme="minorHAnsi" w:cstheme="minorHAnsi"/>
        </w:rPr>
        <w:t>Amud</w:t>
      </w:r>
      <w:proofErr w:type="spellEnd"/>
      <w:r w:rsidR="005D23A0">
        <w:rPr>
          <w:rFonts w:asciiTheme="minorHAnsi" w:hAnsiTheme="minorHAnsi" w:cstheme="minorHAnsi"/>
        </w:rPr>
        <w:t>, at an elevation of 110 m below sea level</w:t>
      </w:r>
      <w:r>
        <w:rPr>
          <w:rFonts w:asciiTheme="minorHAnsi" w:hAnsiTheme="minorHAnsi" w:cstheme="minorHAnsi"/>
        </w:rPr>
        <w:t>.</w:t>
      </w:r>
      <w:r w:rsidR="002E4085">
        <w:rPr>
          <w:rFonts w:asciiTheme="minorHAnsi" w:hAnsiTheme="minorHAnsi" w:cstheme="minorHAnsi"/>
        </w:rPr>
        <w:t xml:space="preserve"> The </w:t>
      </w:r>
      <w:r w:rsidR="007750D3">
        <w:rPr>
          <w:rFonts w:asciiTheme="minorHAnsi" w:hAnsiTheme="minorHAnsi" w:cstheme="minorHAnsi"/>
        </w:rPr>
        <w:t>c</w:t>
      </w:r>
      <w:r w:rsidR="007750D3" w:rsidRPr="002E4085">
        <w:rPr>
          <w:rFonts w:asciiTheme="minorHAnsi" w:hAnsiTheme="minorHAnsi" w:cstheme="minorHAnsi"/>
        </w:rPr>
        <w:t>ave</w:t>
      </w:r>
      <w:r w:rsidR="002E4085" w:rsidRPr="002E4085">
        <w:rPr>
          <w:rFonts w:asciiTheme="minorHAnsi" w:hAnsiTheme="minorHAnsi" w:cstheme="minorHAnsi"/>
        </w:rPr>
        <w:t xml:space="preserve">, excavated in the </w:t>
      </w:r>
      <w:r w:rsidR="00420B2B">
        <w:rPr>
          <w:rFonts w:asciiTheme="minorHAnsi" w:hAnsiTheme="minorHAnsi" w:cstheme="minorHAnsi"/>
        </w:rPr>
        <w:t>1960s</w:t>
      </w:r>
      <w:r w:rsidR="00420B2B" w:rsidRPr="002E4085">
        <w:rPr>
          <w:rFonts w:asciiTheme="minorHAnsi" w:hAnsiTheme="minorHAnsi" w:cstheme="minorHAnsi"/>
        </w:rPr>
        <w:t xml:space="preserve"> </w:t>
      </w:r>
      <w:r w:rsidR="002E4085" w:rsidRPr="002E4085">
        <w:rPr>
          <w:rFonts w:asciiTheme="minorHAnsi" w:hAnsiTheme="minorHAnsi" w:cstheme="minorHAnsi"/>
        </w:rPr>
        <w:t>(</w:t>
      </w:r>
      <w:r w:rsidR="002E4085" w:rsidRPr="00D912A5">
        <w:rPr>
          <w:rFonts w:asciiTheme="minorHAnsi" w:hAnsiTheme="minorHAnsi" w:cstheme="minorHAnsi"/>
          <w:highlight w:val="lightGray"/>
        </w:rPr>
        <w:t>Suzuki &amp; Takai, 1970</w:t>
      </w:r>
      <w:r w:rsidR="002E4085" w:rsidRPr="002E4085">
        <w:rPr>
          <w:rFonts w:asciiTheme="minorHAnsi" w:hAnsiTheme="minorHAnsi" w:cstheme="minorHAnsi"/>
        </w:rPr>
        <w:t xml:space="preserve">), </w:t>
      </w:r>
      <w:r w:rsidR="005D23A0">
        <w:rPr>
          <w:rFonts w:asciiTheme="minorHAnsi" w:hAnsiTheme="minorHAnsi" w:cstheme="minorHAnsi"/>
        </w:rPr>
        <w:t xml:space="preserve">has yielded diagnostic human skeletal remains of </w:t>
      </w:r>
      <w:r w:rsidR="002E4085" w:rsidRPr="002E4085">
        <w:rPr>
          <w:rFonts w:asciiTheme="minorHAnsi" w:hAnsiTheme="minorHAnsi" w:cstheme="minorHAnsi"/>
        </w:rPr>
        <w:t>Middle</w:t>
      </w:r>
      <w:r w:rsidR="002E4085">
        <w:rPr>
          <w:rFonts w:asciiTheme="minorHAnsi" w:hAnsiTheme="minorHAnsi" w:cstheme="minorHAnsi"/>
        </w:rPr>
        <w:t xml:space="preserve"> </w:t>
      </w:r>
      <w:r w:rsidR="00420B2B" w:rsidRPr="002E4085">
        <w:rPr>
          <w:rFonts w:asciiTheme="minorHAnsi" w:hAnsiTheme="minorHAnsi" w:cstheme="minorHAnsi"/>
        </w:rPr>
        <w:t>Paleolithic</w:t>
      </w:r>
      <w:r w:rsidR="002E4085" w:rsidRPr="002E4085">
        <w:rPr>
          <w:rFonts w:asciiTheme="minorHAnsi" w:hAnsiTheme="minorHAnsi" w:cstheme="minorHAnsi"/>
        </w:rPr>
        <w:t xml:space="preserve"> </w:t>
      </w:r>
      <w:r w:rsidR="005D23A0">
        <w:rPr>
          <w:rFonts w:asciiTheme="minorHAnsi" w:hAnsiTheme="minorHAnsi" w:cstheme="minorHAnsi"/>
        </w:rPr>
        <w:t>age</w:t>
      </w:r>
      <w:r w:rsidR="002E4085" w:rsidRPr="002E4085">
        <w:rPr>
          <w:rFonts w:asciiTheme="minorHAnsi" w:hAnsiTheme="minorHAnsi" w:cstheme="minorHAnsi"/>
        </w:rPr>
        <w:t>,</w:t>
      </w:r>
      <w:r w:rsidR="002E4085">
        <w:rPr>
          <w:rFonts w:asciiTheme="minorHAnsi" w:hAnsiTheme="minorHAnsi" w:cstheme="minorHAnsi"/>
        </w:rPr>
        <w:t xml:space="preserve"> </w:t>
      </w:r>
      <w:r w:rsidR="002E4085" w:rsidRPr="002E4085">
        <w:rPr>
          <w:rFonts w:asciiTheme="minorHAnsi" w:hAnsiTheme="minorHAnsi" w:cstheme="minorHAnsi"/>
        </w:rPr>
        <w:t xml:space="preserve">in addition to rich lithic and faunal </w:t>
      </w:r>
      <w:r w:rsidR="00186133" w:rsidRPr="002E4085">
        <w:rPr>
          <w:rFonts w:asciiTheme="minorHAnsi" w:hAnsiTheme="minorHAnsi" w:cstheme="minorHAnsi"/>
        </w:rPr>
        <w:t>assemblages</w:t>
      </w:r>
      <w:r w:rsidR="00186133">
        <w:rPr>
          <w:rFonts w:asciiTheme="minorHAnsi" w:hAnsiTheme="minorHAnsi" w:cstheme="minorHAnsi"/>
        </w:rPr>
        <w:t xml:space="preserve"> (</w:t>
      </w:r>
      <w:r w:rsidR="00186133" w:rsidRPr="00D912A5">
        <w:rPr>
          <w:rFonts w:asciiTheme="minorHAnsi" w:hAnsiTheme="minorHAnsi" w:cstheme="minorHAnsi"/>
          <w:highlight w:val="lightGray"/>
        </w:rPr>
        <w:t>Hovers, Rak &amp; Kimbel, 1991;</w:t>
      </w:r>
      <w:r w:rsidR="007F6F08" w:rsidRPr="00D912A5">
        <w:rPr>
          <w:rFonts w:asciiTheme="minorHAnsi" w:hAnsiTheme="minorHAnsi" w:cstheme="minorHAnsi"/>
          <w:highlight w:val="lightGray"/>
        </w:rPr>
        <w:t xml:space="preserve"> Madella et al., 2002; </w:t>
      </w:r>
      <w:r w:rsidR="00186133" w:rsidRPr="00D912A5">
        <w:rPr>
          <w:rFonts w:asciiTheme="minorHAnsi" w:hAnsiTheme="minorHAnsi" w:cstheme="minorHAnsi"/>
          <w:highlight w:val="lightGray"/>
        </w:rPr>
        <w:t>Rabinovich and Hovers 2004</w:t>
      </w:r>
      <w:r w:rsidR="007750D3">
        <w:rPr>
          <w:rFonts w:asciiTheme="minorHAnsi" w:hAnsiTheme="minorHAnsi" w:cstheme="minorHAnsi"/>
        </w:rPr>
        <w:t>; Watanabe ,1970; Hovers, 2004</w:t>
      </w:r>
      <w:r w:rsidR="00186133">
        <w:rPr>
          <w:rFonts w:asciiTheme="minorHAnsi" w:hAnsiTheme="minorHAnsi" w:cstheme="minorHAnsi"/>
        </w:rPr>
        <w:t>).</w:t>
      </w:r>
      <w:r w:rsidR="002E4085">
        <w:rPr>
          <w:rFonts w:asciiTheme="minorHAnsi" w:hAnsiTheme="minorHAnsi" w:cstheme="minorHAnsi"/>
        </w:rPr>
        <w:t xml:space="preserve"> </w:t>
      </w:r>
      <w:r w:rsidR="002E4085" w:rsidRPr="002E4085">
        <w:rPr>
          <w:rFonts w:asciiTheme="minorHAnsi" w:hAnsiTheme="minorHAnsi" w:cstheme="minorHAnsi"/>
        </w:rPr>
        <w:t xml:space="preserve">Initial </w:t>
      </w:r>
      <w:r w:rsidR="001363FC">
        <w:rPr>
          <w:rFonts w:asciiTheme="minorHAnsi" w:hAnsiTheme="minorHAnsi" w:cstheme="minorHAnsi"/>
        </w:rPr>
        <w:t xml:space="preserve">geological </w:t>
      </w:r>
      <w:r w:rsidR="00420B2B">
        <w:rPr>
          <w:rFonts w:asciiTheme="minorHAnsi" w:hAnsiTheme="minorHAnsi" w:cstheme="minorHAnsi"/>
        </w:rPr>
        <w:t>age estimates</w:t>
      </w:r>
      <w:r w:rsidR="002E4085" w:rsidRPr="002E4085">
        <w:rPr>
          <w:rFonts w:asciiTheme="minorHAnsi" w:hAnsiTheme="minorHAnsi" w:cstheme="minorHAnsi"/>
        </w:rPr>
        <w:t xml:space="preserve"> of the site, based on the alleged</w:t>
      </w:r>
      <w:r w:rsidR="004F1C0A">
        <w:rPr>
          <w:rFonts w:asciiTheme="minorHAnsi" w:hAnsiTheme="minorHAnsi" w:cstheme="minorHAnsi"/>
        </w:rPr>
        <w:t xml:space="preserve"> </w:t>
      </w:r>
      <w:r w:rsidR="002E4085" w:rsidRPr="002E4085">
        <w:rPr>
          <w:rFonts w:asciiTheme="minorHAnsi" w:hAnsiTheme="minorHAnsi" w:cstheme="minorHAnsi"/>
        </w:rPr>
        <w:t>Middle</w:t>
      </w:r>
      <w:r w:rsidR="00AE1347">
        <w:rPr>
          <w:rFonts w:asciiTheme="minorHAnsi" w:hAnsiTheme="minorHAnsi" w:cstheme="minorHAnsi"/>
        </w:rPr>
        <w:t>-</w:t>
      </w:r>
      <w:r w:rsidR="002E4085" w:rsidRPr="002E4085">
        <w:rPr>
          <w:rFonts w:asciiTheme="minorHAnsi" w:hAnsiTheme="minorHAnsi" w:cstheme="minorHAnsi"/>
        </w:rPr>
        <w:t xml:space="preserve">Upper </w:t>
      </w:r>
      <w:proofErr w:type="spellStart"/>
      <w:r w:rsidR="002E4085" w:rsidRPr="002E4085">
        <w:rPr>
          <w:rFonts w:asciiTheme="minorHAnsi" w:hAnsiTheme="minorHAnsi" w:cstheme="minorHAnsi"/>
        </w:rPr>
        <w:t>Palaeolithic</w:t>
      </w:r>
      <w:proofErr w:type="spellEnd"/>
      <w:r w:rsidR="002E4085" w:rsidRPr="002E4085">
        <w:rPr>
          <w:rFonts w:asciiTheme="minorHAnsi" w:hAnsiTheme="minorHAnsi" w:cstheme="minorHAnsi"/>
        </w:rPr>
        <w:t xml:space="preserve"> transitional characteristics</w:t>
      </w:r>
      <w:r w:rsidR="004F1C0A">
        <w:rPr>
          <w:rFonts w:asciiTheme="minorHAnsi" w:hAnsiTheme="minorHAnsi" w:cstheme="minorHAnsi"/>
        </w:rPr>
        <w:t xml:space="preserve"> </w:t>
      </w:r>
      <w:r w:rsidR="002E4085" w:rsidRPr="002E4085">
        <w:rPr>
          <w:rFonts w:asciiTheme="minorHAnsi" w:hAnsiTheme="minorHAnsi" w:cstheme="minorHAnsi"/>
        </w:rPr>
        <w:t>of the lithic assemblages (</w:t>
      </w:r>
      <w:r w:rsidR="002E4085" w:rsidRPr="00D912A5">
        <w:rPr>
          <w:rFonts w:asciiTheme="minorHAnsi" w:hAnsiTheme="minorHAnsi" w:cstheme="minorHAnsi"/>
          <w:highlight w:val="lightGray"/>
        </w:rPr>
        <w:t>Watanabe, 1965</w:t>
      </w:r>
      <w:r w:rsidR="007F6F08" w:rsidRPr="00D912A5">
        <w:rPr>
          <w:rFonts w:asciiTheme="minorHAnsi" w:hAnsiTheme="minorHAnsi" w:cstheme="minorHAnsi"/>
          <w:highlight w:val="lightGray"/>
        </w:rPr>
        <w:t>;</w:t>
      </w:r>
      <w:r w:rsidR="002E4085" w:rsidRPr="00D912A5">
        <w:rPr>
          <w:rFonts w:asciiTheme="minorHAnsi" w:hAnsiTheme="minorHAnsi" w:cstheme="minorHAnsi"/>
          <w:highlight w:val="lightGray"/>
        </w:rPr>
        <w:t xml:space="preserve"> 1970</w:t>
      </w:r>
      <w:r w:rsidR="002E4085" w:rsidRPr="002E4085">
        <w:rPr>
          <w:rFonts w:asciiTheme="minorHAnsi" w:hAnsiTheme="minorHAnsi" w:cstheme="minorHAnsi"/>
        </w:rPr>
        <w:t>),</w:t>
      </w:r>
      <w:r w:rsidR="004F1C0A">
        <w:rPr>
          <w:rFonts w:asciiTheme="minorHAnsi" w:hAnsiTheme="minorHAnsi" w:cstheme="minorHAnsi"/>
        </w:rPr>
        <w:t xml:space="preserve"> </w:t>
      </w:r>
      <w:r w:rsidR="002E4085" w:rsidRPr="002E4085">
        <w:rPr>
          <w:rFonts w:asciiTheme="minorHAnsi" w:hAnsiTheme="minorHAnsi" w:cstheme="minorHAnsi"/>
        </w:rPr>
        <w:t xml:space="preserve">placed it </w:t>
      </w:r>
      <w:r w:rsidR="002E4085" w:rsidRPr="002E4085">
        <w:rPr>
          <w:rFonts w:asciiTheme="minorHAnsi" w:hAnsiTheme="minorHAnsi" w:cstheme="minorHAnsi"/>
          <w:i/>
          <w:iCs/>
        </w:rPr>
        <w:t xml:space="preserve">c. </w:t>
      </w:r>
      <w:r w:rsidR="002E4085" w:rsidRPr="002E4085">
        <w:rPr>
          <w:rFonts w:asciiTheme="minorHAnsi" w:hAnsiTheme="minorHAnsi" w:cstheme="minorHAnsi"/>
        </w:rPr>
        <w:t xml:space="preserve">30 </w:t>
      </w:r>
      <w:proofErr w:type="spellStart"/>
      <w:r w:rsidR="002E4085" w:rsidRPr="002E4085">
        <w:rPr>
          <w:rFonts w:asciiTheme="minorHAnsi" w:hAnsiTheme="minorHAnsi" w:cstheme="minorHAnsi"/>
        </w:rPr>
        <w:t>ky</w:t>
      </w:r>
      <w:proofErr w:type="spellEnd"/>
      <w:r w:rsidR="002E4085" w:rsidRPr="002E4085">
        <w:rPr>
          <w:rFonts w:asciiTheme="minorHAnsi" w:hAnsiTheme="minorHAnsi" w:cstheme="minorHAnsi"/>
        </w:rPr>
        <w:t xml:space="preserve"> ago (</w:t>
      </w:r>
      <w:r w:rsidR="002E4085" w:rsidRPr="00D912A5">
        <w:rPr>
          <w:rFonts w:asciiTheme="minorHAnsi" w:hAnsiTheme="minorHAnsi" w:cstheme="minorHAnsi"/>
          <w:highlight w:val="lightGray"/>
        </w:rPr>
        <w:t>Suzuki, 1970</w:t>
      </w:r>
      <w:r w:rsidR="002E4085" w:rsidRPr="00D912A5">
        <w:rPr>
          <w:rFonts w:asciiTheme="minorHAnsi" w:hAnsiTheme="minorHAnsi" w:cstheme="minorHAnsi"/>
          <w:i/>
          <w:iCs/>
          <w:highlight w:val="lightGray"/>
        </w:rPr>
        <w:t>a</w:t>
      </w:r>
      <w:r w:rsidR="002E4085" w:rsidRPr="00D912A5">
        <w:rPr>
          <w:rFonts w:asciiTheme="minorHAnsi" w:hAnsiTheme="minorHAnsi" w:cstheme="minorHAnsi"/>
          <w:highlight w:val="lightGray"/>
        </w:rPr>
        <w:t>: 94</w:t>
      </w:r>
      <w:r w:rsidR="002E4085" w:rsidRPr="002E4085">
        <w:rPr>
          <w:rFonts w:asciiTheme="minorHAnsi" w:hAnsiTheme="minorHAnsi" w:cstheme="minorHAnsi"/>
        </w:rPr>
        <w:t>). Similarly, the</w:t>
      </w:r>
      <w:r w:rsidR="004F1C0A">
        <w:rPr>
          <w:rFonts w:asciiTheme="minorHAnsi" w:hAnsiTheme="minorHAnsi" w:cstheme="minorHAnsi"/>
        </w:rPr>
        <w:t xml:space="preserve"> </w:t>
      </w:r>
      <w:r w:rsidR="002E4085" w:rsidRPr="002E4085">
        <w:rPr>
          <w:rFonts w:asciiTheme="minorHAnsi" w:hAnsiTheme="minorHAnsi" w:cstheme="minorHAnsi"/>
        </w:rPr>
        <w:t xml:space="preserve">skeleton </w:t>
      </w:r>
      <w:r w:rsidR="00F02F37">
        <w:rPr>
          <w:rFonts w:asciiTheme="minorHAnsi" w:hAnsiTheme="minorHAnsi" w:cstheme="minorHAnsi"/>
        </w:rPr>
        <w:t xml:space="preserve">of </w:t>
      </w:r>
      <w:proofErr w:type="spellStart"/>
      <w:r w:rsidR="002E4085" w:rsidRPr="002E4085">
        <w:rPr>
          <w:rFonts w:asciiTheme="minorHAnsi" w:hAnsiTheme="minorHAnsi" w:cstheme="minorHAnsi"/>
        </w:rPr>
        <w:t>Amud</w:t>
      </w:r>
      <w:proofErr w:type="spellEnd"/>
      <w:r w:rsidR="002E4085" w:rsidRPr="002E4085">
        <w:rPr>
          <w:rFonts w:asciiTheme="minorHAnsi" w:hAnsiTheme="minorHAnsi" w:cstheme="minorHAnsi"/>
        </w:rPr>
        <w:t xml:space="preserve"> </w:t>
      </w:r>
      <w:r w:rsidR="00F02F37">
        <w:rPr>
          <w:rFonts w:asciiTheme="minorHAnsi" w:hAnsiTheme="minorHAnsi" w:cstheme="minorHAnsi"/>
        </w:rPr>
        <w:t>1</w:t>
      </w:r>
      <w:r w:rsidR="002E4085" w:rsidRPr="002E4085">
        <w:rPr>
          <w:rFonts w:asciiTheme="minorHAnsi" w:hAnsiTheme="minorHAnsi" w:cstheme="minorHAnsi"/>
        </w:rPr>
        <w:t xml:space="preserve"> was assigned a transitional position</w:t>
      </w:r>
      <w:r w:rsidR="004F1C0A">
        <w:rPr>
          <w:rFonts w:asciiTheme="minorHAnsi" w:hAnsiTheme="minorHAnsi" w:cstheme="minorHAnsi"/>
        </w:rPr>
        <w:t xml:space="preserve"> </w:t>
      </w:r>
      <w:r w:rsidR="002E4085" w:rsidRPr="002E4085">
        <w:rPr>
          <w:rFonts w:asciiTheme="minorHAnsi" w:hAnsiTheme="minorHAnsi" w:cstheme="minorHAnsi"/>
        </w:rPr>
        <w:t>between Neandertals and modern humans (</w:t>
      </w:r>
      <w:r w:rsidR="002E4085" w:rsidRPr="00D912A5">
        <w:rPr>
          <w:rFonts w:asciiTheme="minorHAnsi" w:hAnsiTheme="minorHAnsi" w:cstheme="minorHAnsi"/>
          <w:highlight w:val="lightGray"/>
        </w:rPr>
        <w:t>Suzuki,</w:t>
      </w:r>
      <w:r w:rsidR="004F1C0A" w:rsidRPr="00D912A5">
        <w:rPr>
          <w:rFonts w:asciiTheme="minorHAnsi" w:hAnsiTheme="minorHAnsi" w:cstheme="minorHAnsi"/>
          <w:highlight w:val="lightGray"/>
        </w:rPr>
        <w:t xml:space="preserve"> </w:t>
      </w:r>
      <w:r w:rsidR="002E4085" w:rsidRPr="00D912A5">
        <w:rPr>
          <w:rFonts w:asciiTheme="minorHAnsi" w:hAnsiTheme="minorHAnsi" w:cstheme="minorHAnsi"/>
          <w:highlight w:val="lightGray"/>
        </w:rPr>
        <w:t>1970</w:t>
      </w:r>
      <w:r w:rsidR="002E4085" w:rsidRPr="00D912A5">
        <w:rPr>
          <w:rFonts w:asciiTheme="minorHAnsi" w:hAnsiTheme="minorHAnsi" w:cstheme="minorHAnsi"/>
          <w:i/>
          <w:iCs/>
          <w:highlight w:val="lightGray"/>
        </w:rPr>
        <w:t>b</w:t>
      </w:r>
      <w:r w:rsidR="002E4085" w:rsidRPr="002E4085">
        <w:rPr>
          <w:rFonts w:asciiTheme="minorHAnsi" w:hAnsiTheme="minorHAnsi" w:cstheme="minorHAnsi"/>
        </w:rPr>
        <w:t xml:space="preserve">), due to its ‘‘advanced’’ anatomy </w:t>
      </w:r>
      <w:r w:rsidR="00AE1347">
        <w:rPr>
          <w:rFonts w:asciiTheme="minorHAnsi" w:hAnsiTheme="minorHAnsi" w:cstheme="minorHAnsi"/>
        </w:rPr>
        <w:t>compare with</w:t>
      </w:r>
      <w:r w:rsidR="004F1C0A">
        <w:rPr>
          <w:rFonts w:asciiTheme="minorHAnsi" w:hAnsiTheme="minorHAnsi" w:cstheme="minorHAnsi"/>
        </w:rPr>
        <w:t xml:space="preserve"> </w:t>
      </w:r>
      <w:r w:rsidR="000E3D07" w:rsidRPr="002E4085">
        <w:rPr>
          <w:rFonts w:asciiTheme="minorHAnsi" w:hAnsiTheme="minorHAnsi" w:cstheme="minorHAnsi"/>
        </w:rPr>
        <w:t xml:space="preserve">European </w:t>
      </w:r>
      <w:r w:rsidR="000E3D07">
        <w:rPr>
          <w:rFonts w:asciiTheme="minorHAnsi" w:hAnsiTheme="minorHAnsi" w:cstheme="minorHAnsi"/>
        </w:rPr>
        <w:t>Neandertals</w:t>
      </w:r>
      <w:r w:rsidR="002E4085" w:rsidRPr="002E4085">
        <w:rPr>
          <w:rFonts w:asciiTheme="minorHAnsi" w:hAnsiTheme="minorHAnsi" w:cstheme="minorHAnsi"/>
        </w:rPr>
        <w:t xml:space="preserve"> and the </w:t>
      </w:r>
      <w:r w:rsidR="00427BB9">
        <w:rPr>
          <w:rFonts w:asciiTheme="minorHAnsi" w:hAnsiTheme="minorHAnsi" w:cstheme="minorHAnsi"/>
        </w:rPr>
        <w:t>(</w:t>
      </w:r>
      <w:r w:rsidR="007750D3">
        <w:rPr>
          <w:rFonts w:asciiTheme="minorHAnsi" w:hAnsiTheme="minorHAnsi" w:cstheme="minorHAnsi"/>
        </w:rPr>
        <w:t>putative</w:t>
      </w:r>
      <w:r w:rsidR="00427BB9">
        <w:rPr>
          <w:rFonts w:asciiTheme="minorHAnsi" w:hAnsiTheme="minorHAnsi" w:cstheme="minorHAnsi"/>
        </w:rPr>
        <w:t>)</w:t>
      </w:r>
      <w:r w:rsidR="007750D3">
        <w:rPr>
          <w:rFonts w:asciiTheme="minorHAnsi" w:hAnsiTheme="minorHAnsi" w:cstheme="minorHAnsi"/>
        </w:rPr>
        <w:t xml:space="preserve"> cultural </w:t>
      </w:r>
      <w:r w:rsidR="002E4085" w:rsidRPr="002E4085">
        <w:rPr>
          <w:rFonts w:asciiTheme="minorHAnsi" w:hAnsiTheme="minorHAnsi" w:cstheme="minorHAnsi"/>
        </w:rPr>
        <w:t>transitional</w:t>
      </w:r>
      <w:r w:rsidR="007750D3">
        <w:rPr>
          <w:rFonts w:asciiTheme="minorHAnsi" w:hAnsiTheme="minorHAnsi" w:cstheme="minorHAnsi"/>
        </w:rPr>
        <w:t xml:space="preserve"> </w:t>
      </w:r>
      <w:r w:rsidR="002E4085" w:rsidRPr="002E4085">
        <w:rPr>
          <w:rFonts w:asciiTheme="minorHAnsi" w:hAnsiTheme="minorHAnsi" w:cstheme="minorHAnsi"/>
        </w:rPr>
        <w:t>context in</w:t>
      </w:r>
      <w:r w:rsidR="004F1C0A">
        <w:rPr>
          <w:rFonts w:asciiTheme="minorHAnsi" w:hAnsiTheme="minorHAnsi" w:cstheme="minorHAnsi"/>
        </w:rPr>
        <w:t xml:space="preserve"> </w:t>
      </w:r>
      <w:r w:rsidR="002E4085" w:rsidRPr="002E4085">
        <w:rPr>
          <w:rFonts w:asciiTheme="minorHAnsi" w:hAnsiTheme="minorHAnsi" w:cstheme="minorHAnsi"/>
        </w:rPr>
        <w:t xml:space="preserve">which it was found. </w:t>
      </w:r>
      <w:r w:rsidR="00294201">
        <w:rPr>
          <w:rFonts w:asciiTheme="minorHAnsi" w:hAnsiTheme="minorHAnsi" w:cstheme="minorHAnsi"/>
        </w:rPr>
        <w:t>H</w:t>
      </w:r>
      <w:r w:rsidR="001E4E82">
        <w:rPr>
          <w:rFonts w:asciiTheme="minorHAnsi" w:hAnsiTheme="minorHAnsi" w:cstheme="minorHAnsi"/>
        </w:rPr>
        <w:t>owever</w:t>
      </w:r>
      <w:r w:rsidR="007750D3">
        <w:rPr>
          <w:rFonts w:asciiTheme="minorHAnsi" w:hAnsiTheme="minorHAnsi" w:cstheme="minorHAnsi"/>
        </w:rPr>
        <w:t>, by</w:t>
      </w:r>
      <w:r w:rsidR="00F02F37">
        <w:rPr>
          <w:rFonts w:asciiTheme="minorHAnsi" w:hAnsiTheme="minorHAnsi" w:cstheme="minorHAnsi"/>
        </w:rPr>
        <w:t xml:space="preserve"> the 1980's t</w:t>
      </w:r>
      <w:r w:rsidR="002E4085" w:rsidRPr="002E4085">
        <w:rPr>
          <w:rFonts w:asciiTheme="minorHAnsi" w:hAnsiTheme="minorHAnsi" w:cstheme="minorHAnsi"/>
        </w:rPr>
        <w:t xml:space="preserve">he </w:t>
      </w:r>
      <w:proofErr w:type="spellStart"/>
      <w:r w:rsidR="002E4085" w:rsidRPr="002E4085">
        <w:rPr>
          <w:rFonts w:asciiTheme="minorHAnsi" w:hAnsiTheme="minorHAnsi" w:cstheme="minorHAnsi"/>
        </w:rPr>
        <w:t>Amud</w:t>
      </w:r>
      <w:proofErr w:type="spellEnd"/>
      <w:r w:rsidR="002E4085" w:rsidRPr="002E4085">
        <w:rPr>
          <w:rFonts w:asciiTheme="minorHAnsi" w:hAnsiTheme="minorHAnsi" w:cstheme="minorHAnsi"/>
        </w:rPr>
        <w:t xml:space="preserve"> lithic assemblages </w:t>
      </w:r>
      <w:r w:rsidR="007750D3">
        <w:rPr>
          <w:rFonts w:asciiTheme="minorHAnsi" w:hAnsiTheme="minorHAnsi" w:cstheme="minorHAnsi"/>
        </w:rPr>
        <w:t>had been</w:t>
      </w:r>
      <w:r w:rsidR="007750D3" w:rsidRPr="002E4085">
        <w:rPr>
          <w:rFonts w:asciiTheme="minorHAnsi" w:hAnsiTheme="minorHAnsi" w:cstheme="minorHAnsi"/>
        </w:rPr>
        <w:t xml:space="preserve"> </w:t>
      </w:r>
      <w:r w:rsidR="007750D3">
        <w:rPr>
          <w:rFonts w:asciiTheme="minorHAnsi" w:hAnsiTheme="minorHAnsi" w:cstheme="minorHAnsi"/>
        </w:rPr>
        <w:t>re-assessed</w:t>
      </w:r>
      <w:r w:rsidR="007750D3" w:rsidRPr="002E4085">
        <w:rPr>
          <w:rFonts w:asciiTheme="minorHAnsi" w:hAnsiTheme="minorHAnsi" w:cstheme="minorHAnsi"/>
        </w:rPr>
        <w:t xml:space="preserve"> </w:t>
      </w:r>
      <w:r w:rsidR="002E4085" w:rsidRPr="002E4085">
        <w:rPr>
          <w:rFonts w:asciiTheme="minorHAnsi" w:hAnsiTheme="minorHAnsi" w:cstheme="minorHAnsi"/>
        </w:rPr>
        <w:t xml:space="preserve">as </w:t>
      </w:r>
      <w:r w:rsidR="0007078A">
        <w:rPr>
          <w:rFonts w:asciiTheme="minorHAnsi" w:hAnsiTheme="minorHAnsi" w:cstheme="minorHAnsi"/>
        </w:rPr>
        <w:t>Mousterian</w:t>
      </w:r>
      <w:r w:rsidR="007750D3">
        <w:rPr>
          <w:rFonts w:asciiTheme="minorHAnsi" w:hAnsiTheme="minorHAnsi" w:cstheme="minorHAnsi"/>
        </w:rPr>
        <w:t xml:space="preserve"> </w:t>
      </w:r>
      <w:r w:rsidR="002E4085" w:rsidRPr="001C4402">
        <w:rPr>
          <w:rFonts w:asciiTheme="minorHAnsi" w:hAnsiTheme="minorHAnsi" w:cstheme="minorHAnsi"/>
        </w:rPr>
        <w:t>(</w:t>
      </w:r>
      <w:r w:rsidR="002E4085" w:rsidRPr="00D912A5">
        <w:rPr>
          <w:rFonts w:asciiTheme="minorHAnsi" w:hAnsiTheme="minorHAnsi" w:cstheme="minorHAnsi"/>
          <w:highlight w:val="lightGray"/>
        </w:rPr>
        <w:t>Jelinek, 198</w:t>
      </w:r>
      <w:r w:rsidR="00503303">
        <w:rPr>
          <w:rFonts w:asciiTheme="minorHAnsi" w:hAnsiTheme="minorHAnsi" w:cstheme="minorHAnsi"/>
          <w:highlight w:val="lightGray"/>
        </w:rPr>
        <w:t>1</w:t>
      </w:r>
      <w:r w:rsidR="001C4402" w:rsidRPr="00D912A5">
        <w:rPr>
          <w:rFonts w:asciiTheme="minorHAnsi" w:hAnsiTheme="minorHAnsi" w:cstheme="minorHAnsi"/>
          <w:highlight w:val="lightGray"/>
        </w:rPr>
        <w:t xml:space="preserve">; </w:t>
      </w:r>
      <w:proofErr w:type="spellStart"/>
      <w:r w:rsidR="002E4085" w:rsidRPr="00D912A5">
        <w:rPr>
          <w:rFonts w:asciiTheme="minorHAnsi" w:hAnsiTheme="minorHAnsi" w:cstheme="minorHAnsi"/>
          <w:highlight w:val="lightGray"/>
        </w:rPr>
        <w:t>Meignen</w:t>
      </w:r>
      <w:proofErr w:type="spellEnd"/>
      <w:r w:rsidR="002E4085" w:rsidRPr="00D912A5">
        <w:rPr>
          <w:rFonts w:asciiTheme="minorHAnsi" w:hAnsiTheme="minorHAnsi" w:cstheme="minorHAnsi"/>
          <w:highlight w:val="lightGray"/>
        </w:rPr>
        <w:t xml:space="preserve"> &amp; Bar-Yosef,</w:t>
      </w:r>
      <w:r w:rsidR="004F1C0A" w:rsidRPr="00D912A5">
        <w:rPr>
          <w:rFonts w:asciiTheme="minorHAnsi" w:hAnsiTheme="minorHAnsi" w:cstheme="minorHAnsi"/>
          <w:highlight w:val="lightGray"/>
        </w:rPr>
        <w:t xml:space="preserve"> </w:t>
      </w:r>
      <w:r w:rsidR="002E4085" w:rsidRPr="00D912A5">
        <w:rPr>
          <w:rFonts w:asciiTheme="minorHAnsi" w:hAnsiTheme="minorHAnsi" w:cstheme="minorHAnsi"/>
          <w:highlight w:val="lightGray"/>
        </w:rPr>
        <w:t>19</w:t>
      </w:r>
      <w:r w:rsidR="003413B3" w:rsidRPr="00D912A5">
        <w:rPr>
          <w:rFonts w:asciiTheme="minorHAnsi" w:hAnsiTheme="minorHAnsi" w:cstheme="minorHAnsi"/>
          <w:highlight w:val="lightGray"/>
        </w:rPr>
        <w:t>91</w:t>
      </w:r>
      <w:r w:rsidR="002E4085" w:rsidRPr="00D912A5">
        <w:rPr>
          <w:rFonts w:asciiTheme="minorHAnsi" w:hAnsiTheme="minorHAnsi" w:cstheme="minorHAnsi"/>
          <w:highlight w:val="lightGray"/>
        </w:rPr>
        <w:t xml:space="preserve">; </w:t>
      </w:r>
      <w:proofErr w:type="spellStart"/>
      <w:r w:rsidR="002E4085" w:rsidRPr="00D912A5">
        <w:rPr>
          <w:rFonts w:asciiTheme="minorHAnsi" w:hAnsiTheme="minorHAnsi" w:cstheme="minorHAnsi"/>
          <w:highlight w:val="lightGray"/>
        </w:rPr>
        <w:t>Ohnuma</w:t>
      </w:r>
      <w:proofErr w:type="spellEnd"/>
      <w:r w:rsidR="002E4085" w:rsidRPr="00D912A5">
        <w:rPr>
          <w:rFonts w:asciiTheme="minorHAnsi" w:hAnsiTheme="minorHAnsi" w:cstheme="minorHAnsi"/>
          <w:highlight w:val="lightGray"/>
        </w:rPr>
        <w:t>, 1992</w:t>
      </w:r>
      <w:r w:rsidR="00427BB9" w:rsidRPr="001C4402">
        <w:rPr>
          <w:rFonts w:asciiTheme="minorHAnsi" w:hAnsiTheme="minorHAnsi" w:cstheme="minorHAnsi"/>
        </w:rPr>
        <w:t>)</w:t>
      </w:r>
      <w:r w:rsidR="00427BB9">
        <w:rPr>
          <w:rFonts w:asciiTheme="minorHAnsi" w:hAnsiTheme="minorHAnsi" w:cstheme="minorHAnsi"/>
        </w:rPr>
        <w:t xml:space="preserve">, necessitating a chronological re-assessment of </w:t>
      </w:r>
      <w:proofErr w:type="spellStart"/>
      <w:r w:rsidR="002E4085" w:rsidRPr="002E4085">
        <w:rPr>
          <w:rFonts w:asciiTheme="minorHAnsi" w:hAnsiTheme="minorHAnsi" w:cstheme="minorHAnsi"/>
        </w:rPr>
        <w:t>Amud</w:t>
      </w:r>
      <w:proofErr w:type="spellEnd"/>
      <w:r w:rsidR="002E4085" w:rsidRPr="002E4085">
        <w:rPr>
          <w:rFonts w:asciiTheme="minorHAnsi" w:hAnsiTheme="minorHAnsi" w:cstheme="minorHAnsi"/>
        </w:rPr>
        <w:t xml:space="preserve"> </w:t>
      </w:r>
      <w:r w:rsidR="00F02F37">
        <w:rPr>
          <w:rFonts w:asciiTheme="minorHAnsi" w:hAnsiTheme="minorHAnsi" w:cstheme="minorHAnsi"/>
        </w:rPr>
        <w:t>1</w:t>
      </w:r>
      <w:r w:rsidR="002E4085" w:rsidRPr="002E4085">
        <w:rPr>
          <w:rFonts w:asciiTheme="minorHAnsi" w:hAnsiTheme="minorHAnsi" w:cstheme="minorHAnsi"/>
        </w:rPr>
        <w:t xml:space="preserve">, </w:t>
      </w:r>
      <w:r w:rsidR="005D23A0">
        <w:rPr>
          <w:rFonts w:asciiTheme="minorHAnsi" w:hAnsiTheme="minorHAnsi" w:cstheme="minorHAnsi"/>
        </w:rPr>
        <w:t>which by that time had</w:t>
      </w:r>
      <w:r w:rsidR="005D23A0" w:rsidRPr="002E4085">
        <w:rPr>
          <w:rFonts w:asciiTheme="minorHAnsi" w:hAnsiTheme="minorHAnsi" w:cstheme="minorHAnsi"/>
        </w:rPr>
        <w:t xml:space="preserve"> </w:t>
      </w:r>
      <w:r w:rsidR="004F1C0A" w:rsidRPr="004F1C0A">
        <w:rPr>
          <w:rFonts w:asciiTheme="minorHAnsi" w:hAnsiTheme="minorHAnsi" w:cstheme="minorHAnsi"/>
        </w:rPr>
        <w:t>been acknowledged as a Neandertal (</w:t>
      </w:r>
      <w:r w:rsidR="004F1C0A" w:rsidRPr="00D912A5">
        <w:rPr>
          <w:rFonts w:asciiTheme="minorHAnsi" w:hAnsiTheme="minorHAnsi" w:cstheme="minorHAnsi"/>
          <w:highlight w:val="lightGray"/>
        </w:rPr>
        <w:t>e.g.,</w:t>
      </w:r>
      <w:r w:rsidR="00DA1F4D" w:rsidRPr="00D912A5">
        <w:rPr>
          <w:rFonts w:asciiTheme="minorHAnsi" w:hAnsiTheme="minorHAnsi" w:cstheme="minorHAnsi"/>
          <w:highlight w:val="lightGray"/>
        </w:rPr>
        <w:t xml:space="preserve"> </w:t>
      </w:r>
      <w:r w:rsidR="004F1C0A" w:rsidRPr="00D912A5">
        <w:rPr>
          <w:rFonts w:asciiTheme="minorHAnsi" w:hAnsiTheme="minorHAnsi" w:cstheme="minorHAnsi"/>
          <w:highlight w:val="lightGray"/>
        </w:rPr>
        <w:t>Trinkaus, 198</w:t>
      </w:r>
      <w:r w:rsidR="00D94C2E" w:rsidRPr="00D912A5">
        <w:rPr>
          <w:rFonts w:asciiTheme="minorHAnsi" w:hAnsiTheme="minorHAnsi" w:cstheme="minorHAnsi"/>
          <w:highlight w:val="lightGray"/>
        </w:rPr>
        <w:t>4</w:t>
      </w:r>
      <w:r w:rsidR="004F1C0A" w:rsidRPr="00D912A5">
        <w:rPr>
          <w:rFonts w:asciiTheme="minorHAnsi" w:hAnsiTheme="minorHAnsi" w:cstheme="minorHAnsi"/>
          <w:highlight w:val="lightGray"/>
        </w:rPr>
        <w:t xml:space="preserve">; </w:t>
      </w:r>
      <w:proofErr w:type="spellStart"/>
      <w:r w:rsidR="004F1C0A" w:rsidRPr="00D912A5">
        <w:rPr>
          <w:rFonts w:asciiTheme="minorHAnsi" w:hAnsiTheme="minorHAnsi" w:cstheme="minorHAnsi"/>
          <w:highlight w:val="lightGray"/>
        </w:rPr>
        <w:t>Tillier</w:t>
      </w:r>
      <w:proofErr w:type="spellEnd"/>
      <w:r w:rsidR="004F1C0A" w:rsidRPr="00D912A5">
        <w:rPr>
          <w:rFonts w:asciiTheme="minorHAnsi" w:hAnsiTheme="minorHAnsi" w:cstheme="minorHAnsi"/>
          <w:highlight w:val="lightGray"/>
        </w:rPr>
        <w:t xml:space="preserve"> </w:t>
      </w:r>
      <w:r w:rsidR="004F1C0A" w:rsidRPr="00D912A5">
        <w:rPr>
          <w:rFonts w:asciiTheme="minorHAnsi" w:hAnsiTheme="minorHAnsi" w:cstheme="minorHAnsi"/>
          <w:i/>
          <w:iCs/>
          <w:highlight w:val="lightGray"/>
        </w:rPr>
        <w:t>et al.</w:t>
      </w:r>
      <w:r w:rsidR="004F1C0A" w:rsidRPr="00D912A5">
        <w:rPr>
          <w:rFonts w:asciiTheme="minorHAnsi" w:hAnsiTheme="minorHAnsi" w:cstheme="minorHAnsi"/>
          <w:highlight w:val="lightGray"/>
        </w:rPr>
        <w:t xml:space="preserve">, 1988; </w:t>
      </w:r>
      <w:r w:rsidR="00D912A5" w:rsidRPr="00D912A5">
        <w:rPr>
          <w:rFonts w:asciiTheme="minorHAnsi" w:hAnsiTheme="minorHAnsi" w:cstheme="minorHAnsi"/>
          <w:highlight w:val="lightGray"/>
        </w:rPr>
        <w:t>Hovers at al., 1995</w:t>
      </w:r>
      <w:r w:rsidR="004F1C0A" w:rsidRPr="00D912A5">
        <w:rPr>
          <w:rFonts w:asciiTheme="minorHAnsi" w:hAnsiTheme="minorHAnsi" w:cstheme="minorHAnsi"/>
          <w:highlight w:val="lightGray"/>
        </w:rPr>
        <w:t>).</w:t>
      </w:r>
      <w:r w:rsidR="00675F58">
        <w:rPr>
          <w:rFonts w:asciiTheme="minorHAnsi" w:hAnsiTheme="minorHAnsi" w:cstheme="minorHAnsi"/>
        </w:rPr>
        <w:t xml:space="preserve"> </w:t>
      </w:r>
      <w:r w:rsidR="00C32FC1">
        <w:rPr>
          <w:rFonts w:asciiTheme="minorHAnsi" w:hAnsiTheme="minorHAnsi" w:cstheme="minorHAnsi"/>
        </w:rPr>
        <w:t xml:space="preserve">Lithic analyses from the </w:t>
      </w:r>
      <w:r w:rsidR="00DA1F4D">
        <w:rPr>
          <w:rFonts w:asciiTheme="minorHAnsi" w:hAnsiTheme="minorHAnsi" w:cstheme="minorHAnsi"/>
        </w:rPr>
        <w:t>renewed</w:t>
      </w:r>
      <w:r w:rsidR="004F1C0A" w:rsidRPr="004F1C0A">
        <w:rPr>
          <w:rFonts w:asciiTheme="minorHAnsi" w:hAnsiTheme="minorHAnsi" w:cstheme="minorHAnsi"/>
        </w:rPr>
        <w:t xml:space="preserve"> excavations at the site</w:t>
      </w:r>
      <w:r w:rsidR="00DA1F4D">
        <w:rPr>
          <w:rFonts w:asciiTheme="minorHAnsi" w:hAnsiTheme="minorHAnsi" w:cstheme="minorHAnsi"/>
        </w:rPr>
        <w:t xml:space="preserve"> </w:t>
      </w:r>
      <w:r w:rsidR="004F1C0A" w:rsidRPr="004F1C0A">
        <w:rPr>
          <w:rFonts w:asciiTheme="minorHAnsi" w:hAnsiTheme="minorHAnsi" w:cstheme="minorHAnsi"/>
        </w:rPr>
        <w:t>(</w:t>
      </w:r>
      <w:bookmarkStart w:id="0" w:name="_Hlk71802564"/>
      <w:r w:rsidR="00C32FC1" w:rsidRPr="004F1C0A">
        <w:rPr>
          <w:rFonts w:asciiTheme="minorHAnsi" w:hAnsiTheme="minorHAnsi" w:cstheme="minorHAnsi"/>
        </w:rPr>
        <w:t>1991–1994</w:t>
      </w:r>
      <w:r w:rsidR="00C32FC1">
        <w:rPr>
          <w:rFonts w:asciiTheme="minorHAnsi" w:hAnsiTheme="minorHAnsi" w:cstheme="minorHAnsi"/>
        </w:rPr>
        <w:t xml:space="preserve">; Hovers, 2004; </w:t>
      </w:r>
      <w:r w:rsidR="004F1C0A" w:rsidRPr="00D912A5">
        <w:rPr>
          <w:rFonts w:asciiTheme="minorHAnsi" w:hAnsiTheme="minorHAnsi" w:cstheme="minorHAnsi"/>
          <w:highlight w:val="lightGray"/>
        </w:rPr>
        <w:t>Hovers, Rak &amp; Kimbel, 1991</w:t>
      </w:r>
      <w:bookmarkEnd w:id="0"/>
      <w:r w:rsidR="004F1C0A" w:rsidRPr="00D912A5">
        <w:rPr>
          <w:rFonts w:asciiTheme="minorHAnsi" w:hAnsiTheme="minorHAnsi" w:cstheme="minorHAnsi"/>
          <w:highlight w:val="lightGray"/>
        </w:rPr>
        <w:t>),</w:t>
      </w:r>
      <w:r w:rsidR="004F1C0A" w:rsidRPr="00D912A5">
        <w:rPr>
          <w:rFonts w:asciiTheme="minorHAnsi" w:hAnsiTheme="minorHAnsi" w:cstheme="minorHAnsi"/>
        </w:rPr>
        <w:t xml:space="preserve"> confirmed</w:t>
      </w:r>
      <w:r w:rsidR="00DA1F4D" w:rsidRPr="00D912A5">
        <w:rPr>
          <w:rFonts w:asciiTheme="minorHAnsi" w:hAnsiTheme="minorHAnsi" w:cstheme="minorHAnsi"/>
        </w:rPr>
        <w:t xml:space="preserve"> </w:t>
      </w:r>
      <w:r w:rsidR="004F1C0A" w:rsidRPr="00D912A5">
        <w:rPr>
          <w:rFonts w:asciiTheme="minorHAnsi" w:hAnsiTheme="minorHAnsi" w:cstheme="minorHAnsi"/>
        </w:rPr>
        <w:t xml:space="preserve">the Middle </w:t>
      </w:r>
      <w:proofErr w:type="spellStart"/>
      <w:r w:rsidR="004F1C0A" w:rsidRPr="00D912A5">
        <w:rPr>
          <w:rFonts w:asciiTheme="minorHAnsi" w:hAnsiTheme="minorHAnsi" w:cstheme="minorHAnsi"/>
        </w:rPr>
        <w:t>Palaeolithic</w:t>
      </w:r>
      <w:proofErr w:type="spellEnd"/>
      <w:r w:rsidR="004F1C0A" w:rsidRPr="00D912A5">
        <w:rPr>
          <w:rFonts w:asciiTheme="minorHAnsi" w:hAnsiTheme="minorHAnsi" w:cstheme="minorHAnsi"/>
        </w:rPr>
        <w:t xml:space="preserve"> affinities of the lithic </w:t>
      </w:r>
      <w:r w:rsidR="000E3D07" w:rsidRPr="00D912A5">
        <w:rPr>
          <w:rFonts w:asciiTheme="minorHAnsi" w:hAnsiTheme="minorHAnsi" w:cstheme="minorHAnsi"/>
        </w:rPr>
        <w:t>assemblages</w:t>
      </w:r>
      <w:r w:rsidR="000E3D07">
        <w:rPr>
          <w:rFonts w:asciiTheme="minorHAnsi" w:hAnsiTheme="minorHAnsi" w:cstheme="minorHAnsi"/>
        </w:rPr>
        <w:t xml:space="preserve"> </w:t>
      </w:r>
      <w:r w:rsidR="004F1C0A" w:rsidRPr="004F1C0A">
        <w:rPr>
          <w:rFonts w:asciiTheme="minorHAnsi" w:hAnsiTheme="minorHAnsi" w:cstheme="minorHAnsi"/>
        </w:rPr>
        <w:t>(</w:t>
      </w:r>
      <w:r w:rsidR="004F1C0A" w:rsidRPr="00D912A5">
        <w:rPr>
          <w:rFonts w:asciiTheme="minorHAnsi" w:hAnsiTheme="minorHAnsi" w:cstheme="minorHAnsi"/>
          <w:highlight w:val="lightGray"/>
        </w:rPr>
        <w:t>Goder, 1997; Hovers, 1998</w:t>
      </w:r>
      <w:r w:rsidR="00451B45">
        <w:rPr>
          <w:rFonts w:asciiTheme="minorHAnsi" w:hAnsiTheme="minorHAnsi" w:cstheme="minorHAnsi"/>
        </w:rPr>
        <w:t xml:space="preserve">; </w:t>
      </w:r>
      <w:proofErr w:type="spellStart"/>
      <w:r w:rsidR="00451B45" w:rsidRPr="00C41752">
        <w:rPr>
          <w:rFonts w:asciiTheme="minorHAnsi" w:hAnsiTheme="minorHAnsi" w:cstheme="minorHAnsi"/>
          <w:highlight w:val="lightGray"/>
          <w:lang w:val="en-IL"/>
        </w:rPr>
        <w:t>Alperson-Afil</w:t>
      </w:r>
      <w:proofErr w:type="spellEnd"/>
      <w:r w:rsidR="00451B45" w:rsidRPr="00C41752">
        <w:rPr>
          <w:rFonts w:asciiTheme="minorHAnsi" w:hAnsiTheme="minorHAnsi" w:cstheme="minorHAnsi"/>
          <w:highlight w:val="lightGray"/>
          <w:lang w:val="en-IL"/>
        </w:rPr>
        <w:t xml:space="preserve">, 2005: </w:t>
      </w:r>
      <w:proofErr w:type="spellStart"/>
      <w:r w:rsidR="00451B45" w:rsidRPr="00451B45">
        <w:rPr>
          <w:rFonts w:asciiTheme="minorHAnsi" w:hAnsiTheme="minorHAnsi" w:cstheme="minorHAnsi"/>
          <w:highlight w:val="lightGray"/>
          <w:lang w:val="en-IL"/>
        </w:rPr>
        <w:t>Ekshtain</w:t>
      </w:r>
      <w:proofErr w:type="spellEnd"/>
      <w:r w:rsidR="00451B45" w:rsidRPr="00451B45">
        <w:rPr>
          <w:rFonts w:asciiTheme="minorHAnsi" w:hAnsiTheme="minorHAnsi" w:cstheme="minorHAnsi"/>
          <w:highlight w:val="lightGray"/>
          <w:lang w:val="en-IL"/>
        </w:rPr>
        <w:t>, 2017</w:t>
      </w:r>
      <w:r w:rsidR="00451B45" w:rsidRPr="00C41752">
        <w:rPr>
          <w:rFonts w:asciiTheme="minorHAnsi" w:hAnsiTheme="minorHAnsi" w:cstheme="minorHAnsi"/>
          <w:highlight w:val="lightGray"/>
          <w:lang w:val="en-IL"/>
        </w:rPr>
        <w:t>; H</w:t>
      </w:r>
      <w:r w:rsidR="00451B45" w:rsidRPr="00451B45">
        <w:rPr>
          <w:rFonts w:asciiTheme="minorHAnsi" w:hAnsiTheme="minorHAnsi" w:cstheme="minorHAnsi"/>
          <w:highlight w:val="lightGray"/>
          <w:lang w:val="en-IL"/>
        </w:rPr>
        <w:t>overs, 200</w:t>
      </w:r>
      <w:r w:rsidR="00451B45" w:rsidRPr="00C41752">
        <w:rPr>
          <w:rFonts w:asciiTheme="minorHAnsi" w:hAnsiTheme="minorHAnsi" w:cstheme="minorHAnsi"/>
          <w:highlight w:val="lightGray"/>
          <w:lang w:val="en-IL"/>
        </w:rPr>
        <w:t xml:space="preserve">7; </w:t>
      </w:r>
      <w:r w:rsidR="00451B45" w:rsidRPr="00451B45">
        <w:rPr>
          <w:rFonts w:asciiTheme="minorHAnsi" w:hAnsiTheme="minorHAnsi" w:cstheme="minorHAnsi"/>
          <w:highlight w:val="lightGray"/>
          <w:lang w:val="en-IL"/>
        </w:rPr>
        <w:t xml:space="preserve">Hovers, </w:t>
      </w:r>
      <w:r w:rsidR="001363FC" w:rsidRPr="00C41752">
        <w:rPr>
          <w:rFonts w:asciiTheme="minorHAnsi" w:hAnsiTheme="minorHAnsi" w:cstheme="minorHAnsi"/>
          <w:highlight w:val="lightGray"/>
          <w:lang w:val="en-IL"/>
        </w:rPr>
        <w:t>et al</w:t>
      </w:r>
      <w:r w:rsidR="00451B45" w:rsidRPr="00451B45">
        <w:rPr>
          <w:rFonts w:asciiTheme="minorHAnsi" w:hAnsiTheme="minorHAnsi" w:cstheme="minorHAnsi"/>
          <w:highlight w:val="lightGray"/>
          <w:lang w:val="en-IL"/>
        </w:rPr>
        <w:t xml:space="preserve">, </w:t>
      </w:r>
      <w:r w:rsidR="00451B45" w:rsidRPr="00C41752">
        <w:rPr>
          <w:rFonts w:asciiTheme="minorHAnsi" w:hAnsiTheme="minorHAnsi" w:cstheme="minorHAnsi"/>
          <w:i/>
          <w:iCs/>
          <w:highlight w:val="lightGray"/>
          <w:lang w:val="en-IL"/>
        </w:rPr>
        <w:t>2008</w:t>
      </w:r>
      <w:r w:rsidR="004F1C0A" w:rsidRPr="004F1C0A">
        <w:rPr>
          <w:rFonts w:asciiTheme="minorHAnsi" w:hAnsiTheme="minorHAnsi" w:cstheme="minorHAnsi"/>
        </w:rPr>
        <w:t xml:space="preserve">). </w:t>
      </w:r>
      <w:r w:rsidR="009F1B76">
        <w:rPr>
          <w:rFonts w:asciiTheme="minorHAnsi" w:hAnsiTheme="minorHAnsi" w:cstheme="minorHAnsi"/>
        </w:rPr>
        <w:t>T</w:t>
      </w:r>
      <w:r w:rsidR="009F1B76" w:rsidRPr="00DA1F4D">
        <w:rPr>
          <w:rFonts w:asciiTheme="minorHAnsi" w:hAnsiTheme="minorHAnsi" w:cstheme="minorHAnsi"/>
        </w:rPr>
        <w:t>hermoluminescence measurements performed on burnt flints</w:t>
      </w:r>
      <w:r w:rsidR="009F1B76">
        <w:rPr>
          <w:rFonts w:asciiTheme="minorHAnsi" w:hAnsiTheme="minorHAnsi" w:cstheme="minorHAnsi"/>
        </w:rPr>
        <w:t xml:space="preserve"> suggest</w:t>
      </w:r>
      <w:r w:rsidR="009F1B76" w:rsidRPr="00DA1F4D">
        <w:rPr>
          <w:rFonts w:asciiTheme="minorHAnsi" w:hAnsiTheme="minorHAnsi" w:cstheme="minorHAnsi"/>
        </w:rPr>
        <w:t xml:space="preserve"> </w:t>
      </w:r>
      <w:r w:rsidR="00CF676D">
        <w:rPr>
          <w:rFonts w:asciiTheme="minorHAnsi" w:hAnsiTheme="minorHAnsi" w:cstheme="minorHAnsi"/>
        </w:rPr>
        <w:t>age estimates</w:t>
      </w:r>
      <w:r w:rsidR="009F1B76" w:rsidRPr="00DA1F4D">
        <w:rPr>
          <w:rFonts w:asciiTheme="minorHAnsi" w:hAnsiTheme="minorHAnsi" w:cstheme="minorHAnsi"/>
        </w:rPr>
        <w:t xml:space="preserve"> ranging from 50 to 70</w:t>
      </w:r>
      <w:r w:rsidR="00812C8D">
        <w:rPr>
          <w:rFonts w:asciiTheme="minorHAnsi" w:hAnsiTheme="minorHAnsi" w:cstheme="minorHAnsi"/>
        </w:rPr>
        <w:t xml:space="preserve"> </w:t>
      </w:r>
      <w:proofErr w:type="spellStart"/>
      <w:r w:rsidR="009F1B76" w:rsidRPr="00DA1F4D">
        <w:rPr>
          <w:rFonts w:asciiTheme="minorHAnsi" w:hAnsiTheme="minorHAnsi" w:cstheme="minorHAnsi"/>
        </w:rPr>
        <w:t>ky</w:t>
      </w:r>
      <w:proofErr w:type="spellEnd"/>
      <w:r w:rsidR="009F1B76" w:rsidRPr="00DA1F4D">
        <w:rPr>
          <w:rFonts w:asciiTheme="minorHAnsi" w:hAnsiTheme="minorHAnsi" w:cstheme="minorHAnsi"/>
        </w:rPr>
        <w:t xml:space="preserve"> for the </w:t>
      </w:r>
      <w:r w:rsidR="009F1B76">
        <w:rPr>
          <w:rFonts w:asciiTheme="minorHAnsi" w:hAnsiTheme="minorHAnsi" w:cstheme="minorHAnsi"/>
        </w:rPr>
        <w:t xml:space="preserve">Middle </w:t>
      </w:r>
      <w:proofErr w:type="spellStart"/>
      <w:r w:rsidR="009F1B76">
        <w:rPr>
          <w:rFonts w:asciiTheme="minorHAnsi" w:hAnsiTheme="minorHAnsi" w:cstheme="minorHAnsi"/>
        </w:rPr>
        <w:t>Palaeolithic</w:t>
      </w:r>
      <w:proofErr w:type="spellEnd"/>
      <w:r w:rsidR="009F1B76">
        <w:rPr>
          <w:rFonts w:asciiTheme="minorHAnsi" w:hAnsiTheme="minorHAnsi" w:cstheme="minorHAnsi"/>
        </w:rPr>
        <w:t xml:space="preserve"> sequence</w:t>
      </w:r>
      <w:r w:rsidR="009F1B76" w:rsidRPr="00DA1F4D">
        <w:rPr>
          <w:rFonts w:asciiTheme="minorHAnsi" w:hAnsiTheme="minorHAnsi" w:cstheme="minorHAnsi"/>
        </w:rPr>
        <w:t xml:space="preserve"> </w:t>
      </w:r>
      <w:r w:rsidR="009F1B76">
        <w:rPr>
          <w:rFonts w:asciiTheme="minorHAnsi" w:hAnsiTheme="minorHAnsi" w:cstheme="minorHAnsi"/>
        </w:rPr>
        <w:t>(</w:t>
      </w:r>
      <w:proofErr w:type="spellStart"/>
      <w:r w:rsidR="009F1B76" w:rsidRPr="008D5C5F">
        <w:rPr>
          <w:rFonts w:asciiTheme="minorHAnsi" w:hAnsiTheme="minorHAnsi" w:cstheme="minorHAnsi"/>
          <w:highlight w:val="lightGray"/>
        </w:rPr>
        <w:t>Valladas</w:t>
      </w:r>
      <w:proofErr w:type="spellEnd"/>
      <w:r w:rsidR="009F1B76" w:rsidRPr="008D5C5F">
        <w:rPr>
          <w:rFonts w:asciiTheme="minorHAnsi" w:hAnsiTheme="minorHAnsi" w:cstheme="minorHAnsi"/>
          <w:highlight w:val="lightGray"/>
        </w:rPr>
        <w:t xml:space="preserve"> et al., 1999)</w:t>
      </w:r>
      <w:r w:rsidR="009F1B76">
        <w:rPr>
          <w:rFonts w:asciiTheme="minorHAnsi" w:hAnsiTheme="minorHAnsi" w:cstheme="minorHAnsi"/>
          <w:highlight w:val="lightGray"/>
        </w:rPr>
        <w:t xml:space="preserve">, corroborated by comparable results of Electron Spin Resonance and Thermal </w:t>
      </w:r>
      <w:r w:rsidR="00CF676D">
        <w:rPr>
          <w:rFonts w:asciiTheme="minorHAnsi" w:hAnsiTheme="minorHAnsi" w:cstheme="minorHAnsi"/>
          <w:highlight w:val="lightGray"/>
        </w:rPr>
        <w:t xml:space="preserve">ionization </w:t>
      </w:r>
      <w:r w:rsidR="009F1B76">
        <w:rPr>
          <w:rFonts w:asciiTheme="minorHAnsi" w:hAnsiTheme="minorHAnsi" w:cstheme="minorHAnsi"/>
          <w:highlight w:val="lightGray"/>
        </w:rPr>
        <w:t>spectrometry Uranium-Thorium (ESR-TIMS) dating (Rink et al. 2001)</w:t>
      </w:r>
      <w:r w:rsidR="009F1B76">
        <w:rPr>
          <w:rFonts w:asciiTheme="minorHAnsi" w:hAnsiTheme="minorHAnsi" w:cstheme="minorHAnsi"/>
        </w:rPr>
        <w:t xml:space="preserve">. Hominin remains from both campaigns derive from the upper part of the sequence (stratigraphic sub-units B2 and B1), dated </w:t>
      </w:r>
      <w:bookmarkStart w:id="1" w:name="_Hlk171333854"/>
      <w:r w:rsidR="0007078A">
        <w:rPr>
          <w:rFonts w:asciiTheme="minorHAnsi" w:hAnsiTheme="minorHAnsi" w:cstheme="minorHAnsi"/>
        </w:rPr>
        <w:t xml:space="preserve">by both techniques to a time range between 56-51 </w:t>
      </w:r>
      <w:proofErr w:type="spellStart"/>
      <w:r w:rsidR="0007078A">
        <w:rPr>
          <w:rFonts w:asciiTheme="minorHAnsi" w:hAnsiTheme="minorHAnsi" w:cstheme="minorHAnsi"/>
        </w:rPr>
        <w:t>ky</w:t>
      </w:r>
      <w:proofErr w:type="spellEnd"/>
      <w:r w:rsidR="0078678D">
        <w:rPr>
          <w:rFonts w:asciiTheme="minorHAnsi" w:hAnsiTheme="minorHAnsi" w:cstheme="minorHAnsi"/>
        </w:rPr>
        <w:t xml:space="preserve"> ago</w:t>
      </w:r>
      <w:bookmarkEnd w:id="1"/>
      <w:r w:rsidR="009F1B76">
        <w:rPr>
          <w:rFonts w:asciiTheme="minorHAnsi" w:hAnsiTheme="minorHAnsi" w:cstheme="minorHAnsi"/>
        </w:rPr>
        <w:t>.</w:t>
      </w:r>
      <w:r w:rsidR="00C22B3B">
        <w:rPr>
          <w:rFonts w:asciiTheme="minorHAnsi" w:hAnsiTheme="minorHAnsi" w:cstheme="minorHAnsi"/>
        </w:rPr>
        <w:t xml:space="preserve"> All the diagnostic </w:t>
      </w:r>
      <w:r w:rsidR="00C22B3B">
        <w:rPr>
          <w:rFonts w:asciiTheme="minorHAnsi" w:hAnsiTheme="minorHAnsi" w:cstheme="minorHAnsi"/>
        </w:rPr>
        <w:lastRenderedPageBreak/>
        <w:t xml:space="preserve">remains from the new excavations </w:t>
      </w:r>
      <w:r w:rsidR="0078678D">
        <w:rPr>
          <w:rFonts w:asciiTheme="minorHAnsi" w:hAnsiTheme="minorHAnsi" w:cstheme="minorHAnsi"/>
        </w:rPr>
        <w:t xml:space="preserve">including </w:t>
      </w:r>
      <w:proofErr w:type="spellStart"/>
      <w:r w:rsidR="0078678D">
        <w:rPr>
          <w:rFonts w:asciiTheme="minorHAnsi" w:hAnsiTheme="minorHAnsi" w:cstheme="minorHAnsi"/>
        </w:rPr>
        <w:t>Amud</w:t>
      </w:r>
      <w:proofErr w:type="spellEnd"/>
      <w:r w:rsidR="0078678D">
        <w:rPr>
          <w:rFonts w:asciiTheme="minorHAnsi" w:hAnsiTheme="minorHAnsi" w:cstheme="minorHAnsi"/>
        </w:rPr>
        <w:t xml:space="preserve"> 7,</w:t>
      </w:r>
      <w:r w:rsidR="00DA1F4D">
        <w:rPr>
          <w:rFonts w:asciiTheme="minorHAnsi" w:hAnsiTheme="minorHAnsi" w:cstheme="minorHAnsi"/>
        </w:rPr>
        <w:t xml:space="preserve"> </w:t>
      </w:r>
      <w:r w:rsidR="004F1C0A" w:rsidRPr="004F1C0A">
        <w:rPr>
          <w:rFonts w:asciiTheme="minorHAnsi" w:hAnsiTheme="minorHAnsi" w:cstheme="minorHAnsi"/>
        </w:rPr>
        <w:t xml:space="preserve">exhibit several derived Neandertal traits </w:t>
      </w:r>
      <w:bookmarkStart w:id="2" w:name="_Hlk138057731"/>
      <w:r w:rsidR="004F1C0A" w:rsidRPr="004F1C0A">
        <w:rPr>
          <w:rFonts w:asciiTheme="minorHAnsi" w:hAnsiTheme="minorHAnsi" w:cstheme="minorHAnsi"/>
        </w:rPr>
        <w:t>(</w:t>
      </w:r>
      <w:r w:rsidR="004F1C0A" w:rsidRPr="00D912A5">
        <w:rPr>
          <w:rFonts w:asciiTheme="minorHAnsi" w:hAnsiTheme="minorHAnsi" w:cstheme="minorHAnsi"/>
          <w:highlight w:val="lightGray"/>
        </w:rPr>
        <w:t>Hovers</w:t>
      </w:r>
      <w:r w:rsidR="00DA1F4D" w:rsidRPr="00D912A5">
        <w:rPr>
          <w:rFonts w:asciiTheme="minorHAnsi" w:hAnsiTheme="minorHAnsi" w:cstheme="minorHAnsi"/>
          <w:highlight w:val="lightGray"/>
        </w:rPr>
        <w:t xml:space="preserve"> </w:t>
      </w:r>
      <w:r w:rsidR="004F1C0A" w:rsidRPr="00D912A5">
        <w:rPr>
          <w:rFonts w:asciiTheme="minorHAnsi" w:hAnsiTheme="minorHAnsi" w:cstheme="minorHAnsi"/>
          <w:i/>
          <w:iCs/>
          <w:highlight w:val="lightGray"/>
        </w:rPr>
        <w:t>et al.</w:t>
      </w:r>
      <w:r w:rsidR="004F1C0A" w:rsidRPr="00D912A5">
        <w:rPr>
          <w:rFonts w:asciiTheme="minorHAnsi" w:hAnsiTheme="minorHAnsi" w:cstheme="minorHAnsi"/>
          <w:highlight w:val="lightGray"/>
        </w:rPr>
        <w:t xml:space="preserve">, </w:t>
      </w:r>
      <w:r w:rsidR="004F1C0A" w:rsidRPr="00AE1347">
        <w:rPr>
          <w:rFonts w:asciiTheme="minorHAnsi" w:hAnsiTheme="minorHAnsi" w:cstheme="minorHAnsi"/>
          <w:highlight w:val="lightGray"/>
        </w:rPr>
        <w:t xml:space="preserve">1995; </w:t>
      </w:r>
      <w:r w:rsidR="001028CD" w:rsidRPr="00AE1347">
        <w:rPr>
          <w:rFonts w:asciiTheme="minorHAnsi" w:hAnsiTheme="minorHAnsi" w:cstheme="minorHAnsi"/>
          <w:highlight w:val="lightGray"/>
        </w:rPr>
        <w:t xml:space="preserve">Pearson et al., 2020; </w:t>
      </w:r>
      <w:r w:rsidR="004F1C0A" w:rsidRPr="00AE1347">
        <w:rPr>
          <w:rFonts w:asciiTheme="minorHAnsi" w:hAnsiTheme="minorHAnsi" w:cstheme="minorHAnsi"/>
          <w:highlight w:val="lightGray"/>
        </w:rPr>
        <w:t>Rak</w:t>
      </w:r>
      <w:r w:rsidR="004F1C0A" w:rsidRPr="00FE1319">
        <w:rPr>
          <w:rFonts w:asciiTheme="minorHAnsi" w:hAnsiTheme="minorHAnsi" w:cstheme="minorHAnsi"/>
          <w:highlight w:val="lightGray"/>
        </w:rPr>
        <w:t>, Kimbel &amp; Hove</w:t>
      </w:r>
      <w:r w:rsidR="000C0D98" w:rsidRPr="00FE1319">
        <w:rPr>
          <w:rFonts w:asciiTheme="minorHAnsi" w:hAnsiTheme="minorHAnsi" w:cstheme="minorHAnsi"/>
          <w:highlight w:val="lightGray"/>
        </w:rPr>
        <w:t>rs</w:t>
      </w:r>
      <w:r w:rsidR="004F1C0A" w:rsidRPr="00FE1319">
        <w:rPr>
          <w:rFonts w:asciiTheme="minorHAnsi" w:hAnsiTheme="minorHAnsi" w:cstheme="minorHAnsi"/>
          <w:highlight w:val="lightGray"/>
        </w:rPr>
        <w:t>, 1994, 1996</w:t>
      </w:r>
      <w:r w:rsidR="004F1C0A" w:rsidRPr="004F1C0A">
        <w:rPr>
          <w:rFonts w:asciiTheme="minorHAnsi" w:hAnsiTheme="minorHAnsi" w:cstheme="minorHAnsi"/>
        </w:rPr>
        <w:t>)</w:t>
      </w:r>
      <w:bookmarkEnd w:id="2"/>
      <w:r w:rsidR="004F1C0A" w:rsidRPr="004F1C0A">
        <w:rPr>
          <w:rFonts w:asciiTheme="minorHAnsi" w:hAnsiTheme="minorHAnsi" w:cstheme="minorHAnsi"/>
        </w:rPr>
        <w:t xml:space="preserve">. </w:t>
      </w:r>
    </w:p>
    <w:p w14:paraId="179450AF" w14:textId="03B9F2FC" w:rsidR="00DA69E6" w:rsidRDefault="0078678D" w:rsidP="000D7C50">
      <w:pPr>
        <w:bidi w:val="0"/>
        <w:spacing w:after="160" w:line="360" w:lineRule="auto"/>
        <w:jc w:val="both"/>
        <w:rPr>
          <w:rFonts w:asciiTheme="minorHAnsi" w:hAnsiTheme="minorHAnsi" w:cstheme="minorHAnsi"/>
        </w:rPr>
      </w:pPr>
      <w:proofErr w:type="spellStart"/>
      <w:r>
        <w:rPr>
          <w:rFonts w:asciiTheme="minorHAnsi" w:hAnsiTheme="minorHAnsi" w:cstheme="minorHAnsi"/>
        </w:rPr>
        <w:t>Amud</w:t>
      </w:r>
      <w:proofErr w:type="spellEnd"/>
      <w:r>
        <w:rPr>
          <w:rFonts w:asciiTheme="minorHAnsi" w:hAnsiTheme="minorHAnsi" w:cstheme="minorHAnsi"/>
        </w:rPr>
        <w:t xml:space="preserve"> 7 is </w:t>
      </w:r>
      <w:r w:rsidR="00282221">
        <w:rPr>
          <w:rFonts w:asciiTheme="minorHAnsi" w:hAnsiTheme="minorHAnsi" w:cstheme="minorHAnsi"/>
        </w:rPr>
        <w:t xml:space="preserve">the </w:t>
      </w:r>
      <w:r w:rsidR="001057FD">
        <w:rPr>
          <w:rFonts w:asciiTheme="minorHAnsi" w:hAnsiTheme="minorHAnsi" w:cstheme="minorHAnsi"/>
        </w:rPr>
        <w:t>articulated</w:t>
      </w:r>
      <w:r w:rsidR="00624AB9">
        <w:rPr>
          <w:rFonts w:asciiTheme="minorHAnsi" w:hAnsiTheme="minorHAnsi" w:cstheme="minorHAnsi"/>
        </w:rPr>
        <w:t xml:space="preserve"> </w:t>
      </w:r>
      <w:r w:rsidR="00735426" w:rsidRPr="00D250D9">
        <w:rPr>
          <w:rFonts w:asciiTheme="minorHAnsi" w:hAnsiTheme="minorHAnsi" w:cstheme="minorHAnsi"/>
        </w:rPr>
        <w:t>skeleton of an infant</w:t>
      </w:r>
      <w:r w:rsidR="00680AD4">
        <w:rPr>
          <w:rFonts w:asciiTheme="minorHAnsi" w:hAnsiTheme="minorHAnsi" w:cstheme="minorHAnsi"/>
        </w:rPr>
        <w:t xml:space="preserve"> </w:t>
      </w:r>
      <w:r w:rsidR="00CF676D">
        <w:rPr>
          <w:rFonts w:asciiTheme="minorHAnsi" w:hAnsiTheme="minorHAnsi" w:cstheme="minorHAnsi"/>
        </w:rPr>
        <w:t>Neandertal</w:t>
      </w:r>
      <w:r w:rsidR="00282221">
        <w:rPr>
          <w:rFonts w:asciiTheme="minorHAnsi" w:hAnsiTheme="minorHAnsi" w:cstheme="minorHAnsi"/>
        </w:rPr>
        <w:t xml:space="preserve"> discovered</w:t>
      </w:r>
      <w:r w:rsidR="00735426" w:rsidRPr="00D250D9">
        <w:rPr>
          <w:rFonts w:asciiTheme="minorHAnsi" w:hAnsiTheme="minorHAnsi" w:cstheme="minorHAnsi"/>
        </w:rPr>
        <w:t xml:space="preserve"> </w:t>
      </w:r>
      <w:r w:rsidR="00940836">
        <w:rPr>
          <w:rFonts w:asciiTheme="minorHAnsi" w:hAnsiTheme="minorHAnsi" w:cstheme="minorHAnsi"/>
        </w:rPr>
        <w:t xml:space="preserve">in a small niche </w:t>
      </w:r>
      <w:r w:rsidR="001057FD">
        <w:rPr>
          <w:rFonts w:asciiTheme="minorHAnsi" w:hAnsiTheme="minorHAnsi" w:cstheme="minorHAnsi"/>
        </w:rPr>
        <w:t>near the northern wall of the cave</w:t>
      </w:r>
      <w:r w:rsidR="00282221">
        <w:rPr>
          <w:rFonts w:asciiTheme="minorHAnsi" w:hAnsiTheme="minorHAnsi" w:cstheme="minorHAnsi"/>
        </w:rPr>
        <w:t xml:space="preserve"> (</w:t>
      </w:r>
      <w:r w:rsidR="00282221" w:rsidRPr="00FE1319">
        <w:rPr>
          <w:rFonts w:asciiTheme="minorHAnsi" w:hAnsiTheme="minorHAnsi" w:cstheme="minorHAnsi"/>
          <w:highlight w:val="lightGray"/>
        </w:rPr>
        <w:t>Rak</w:t>
      </w:r>
      <w:r w:rsidR="00C22B3B" w:rsidRPr="00C22B3B">
        <w:rPr>
          <w:rFonts w:asciiTheme="minorHAnsi" w:hAnsiTheme="minorHAnsi" w:cstheme="minorHAnsi"/>
          <w:i/>
          <w:iCs/>
          <w:highlight w:val="lightGray"/>
        </w:rPr>
        <w:t xml:space="preserve"> </w:t>
      </w:r>
      <w:r w:rsidR="00C22B3B" w:rsidRPr="008D5C5F">
        <w:rPr>
          <w:rFonts w:asciiTheme="minorHAnsi" w:hAnsiTheme="minorHAnsi" w:cstheme="minorHAnsi"/>
          <w:i/>
          <w:iCs/>
          <w:highlight w:val="lightGray"/>
        </w:rPr>
        <w:t>et al.</w:t>
      </w:r>
      <w:r w:rsidR="00282221" w:rsidRPr="00FE1319">
        <w:rPr>
          <w:rFonts w:asciiTheme="minorHAnsi" w:hAnsiTheme="minorHAnsi" w:cstheme="minorHAnsi"/>
          <w:highlight w:val="lightGray"/>
        </w:rPr>
        <w:t>, 1994</w:t>
      </w:r>
      <w:r w:rsidR="00282221">
        <w:rPr>
          <w:rFonts w:asciiTheme="minorHAnsi" w:hAnsiTheme="minorHAnsi" w:cstheme="minorHAnsi"/>
        </w:rPr>
        <w:t>)</w:t>
      </w:r>
      <w:r w:rsidR="00735426" w:rsidRPr="00D250D9">
        <w:rPr>
          <w:rFonts w:asciiTheme="minorHAnsi" w:hAnsiTheme="minorHAnsi" w:cstheme="minorHAnsi"/>
        </w:rPr>
        <w:t xml:space="preserve">. </w:t>
      </w:r>
      <w:r w:rsidR="00624AB9">
        <w:rPr>
          <w:rFonts w:asciiTheme="minorHAnsi" w:hAnsiTheme="minorHAnsi" w:cstheme="minorHAnsi"/>
        </w:rPr>
        <w:t xml:space="preserve">The specimen </w:t>
      </w:r>
      <w:r w:rsidR="00624AB9" w:rsidRPr="00D250D9">
        <w:rPr>
          <w:rFonts w:asciiTheme="minorHAnsi" w:hAnsiTheme="minorHAnsi" w:cstheme="minorHAnsi"/>
        </w:rPr>
        <w:t xml:space="preserve">was </w:t>
      </w:r>
      <w:r w:rsidR="00282221">
        <w:rPr>
          <w:rFonts w:asciiTheme="minorHAnsi" w:hAnsiTheme="minorHAnsi" w:cstheme="minorHAnsi"/>
        </w:rPr>
        <w:t>found</w:t>
      </w:r>
      <w:r w:rsidR="00282221" w:rsidRPr="00D250D9">
        <w:rPr>
          <w:rFonts w:asciiTheme="minorHAnsi" w:hAnsiTheme="minorHAnsi" w:cstheme="minorHAnsi"/>
        </w:rPr>
        <w:t xml:space="preserve"> </w:t>
      </w:r>
      <w:r w:rsidR="00624AB9">
        <w:rPr>
          <w:rFonts w:asciiTheme="minorHAnsi" w:hAnsiTheme="minorHAnsi" w:cstheme="minorHAnsi"/>
        </w:rPr>
        <w:t>lying on its right side, directly on the bedrock</w:t>
      </w:r>
      <w:r w:rsidR="00915862">
        <w:rPr>
          <w:rFonts w:asciiTheme="minorHAnsi" w:hAnsiTheme="minorHAnsi" w:cstheme="minorHAnsi"/>
        </w:rPr>
        <w:t xml:space="preserve">. </w:t>
      </w:r>
      <w:bookmarkStart w:id="3" w:name="_Hlk148269130"/>
      <w:r w:rsidR="00735426" w:rsidRPr="00040CCA">
        <w:rPr>
          <w:rFonts w:asciiTheme="minorHAnsi" w:hAnsiTheme="minorHAnsi" w:cstheme="minorHAnsi"/>
        </w:rPr>
        <w:t xml:space="preserve">Nearly 111 </w:t>
      </w:r>
      <w:r w:rsidR="00CF676D">
        <w:rPr>
          <w:rFonts w:asciiTheme="minorHAnsi" w:hAnsiTheme="minorHAnsi" w:cstheme="minorHAnsi"/>
        </w:rPr>
        <w:t>skeletal pieces</w:t>
      </w:r>
      <w:r w:rsidR="00735426" w:rsidRPr="00040CCA">
        <w:rPr>
          <w:rFonts w:asciiTheme="minorHAnsi" w:hAnsiTheme="minorHAnsi" w:cstheme="minorHAnsi"/>
        </w:rPr>
        <w:t xml:space="preserve"> were found </w:t>
      </w:r>
      <w:r w:rsidR="008108A3" w:rsidRPr="009517D4">
        <w:rPr>
          <w:rFonts w:asciiTheme="minorHAnsi" w:hAnsiTheme="minorHAnsi" w:cstheme="minorHAnsi"/>
          <w:i/>
          <w:iCs/>
        </w:rPr>
        <w:t>in situ</w:t>
      </w:r>
      <w:r w:rsidR="008108A3" w:rsidRPr="00040CCA">
        <w:rPr>
          <w:rFonts w:asciiTheme="minorHAnsi" w:hAnsiTheme="minorHAnsi" w:cstheme="minorHAnsi"/>
        </w:rPr>
        <w:t xml:space="preserve"> </w:t>
      </w:r>
      <w:r w:rsidR="00772A93" w:rsidRPr="00040CCA">
        <w:rPr>
          <w:rFonts w:asciiTheme="minorHAnsi" w:hAnsiTheme="minorHAnsi" w:cstheme="minorHAnsi"/>
        </w:rPr>
        <w:t>(</w:t>
      </w:r>
      <w:bookmarkStart w:id="4" w:name="_Hlk138059662"/>
      <w:r w:rsidR="00772A93" w:rsidRPr="008D5C5F">
        <w:rPr>
          <w:rFonts w:asciiTheme="minorHAnsi" w:hAnsiTheme="minorHAnsi" w:cstheme="minorHAnsi"/>
          <w:highlight w:val="lightGray"/>
        </w:rPr>
        <w:t>Rak et al., 1994; Been and Rak, 201</w:t>
      </w:r>
      <w:r w:rsidR="004D07B7" w:rsidRPr="008D5C5F">
        <w:rPr>
          <w:rFonts w:asciiTheme="minorHAnsi" w:hAnsiTheme="minorHAnsi" w:cstheme="minorHAnsi"/>
          <w:highlight w:val="lightGray"/>
        </w:rPr>
        <w:t>2</w:t>
      </w:r>
      <w:bookmarkEnd w:id="4"/>
      <w:r w:rsidR="00772A93" w:rsidRPr="00040CCA">
        <w:rPr>
          <w:rFonts w:asciiTheme="minorHAnsi" w:hAnsiTheme="minorHAnsi" w:cstheme="minorHAnsi"/>
        </w:rPr>
        <w:t>)</w:t>
      </w:r>
      <w:r w:rsidR="00735426" w:rsidRPr="00040CCA">
        <w:rPr>
          <w:rFonts w:asciiTheme="minorHAnsi" w:hAnsiTheme="minorHAnsi" w:cstheme="minorHAnsi"/>
        </w:rPr>
        <w:t xml:space="preserve">. </w:t>
      </w:r>
      <w:r w:rsidR="00772A93" w:rsidRPr="00040CCA">
        <w:rPr>
          <w:rFonts w:asciiTheme="minorHAnsi" w:hAnsiTheme="minorHAnsi" w:cstheme="minorHAnsi"/>
        </w:rPr>
        <w:t xml:space="preserve">The base of the skull </w:t>
      </w:r>
      <w:r w:rsidR="00FC3138">
        <w:rPr>
          <w:rFonts w:asciiTheme="minorHAnsi" w:hAnsiTheme="minorHAnsi" w:cstheme="minorHAnsi"/>
        </w:rPr>
        <w:t xml:space="preserve">and the mandible of </w:t>
      </w:r>
      <w:proofErr w:type="spellStart"/>
      <w:r w:rsidR="00FC3138" w:rsidRPr="00040CCA">
        <w:rPr>
          <w:rFonts w:asciiTheme="minorHAnsi" w:hAnsiTheme="minorHAnsi" w:cstheme="minorHAnsi"/>
        </w:rPr>
        <w:t>Amud</w:t>
      </w:r>
      <w:proofErr w:type="spellEnd"/>
      <w:r w:rsidR="00FC3138" w:rsidRPr="00040CCA">
        <w:rPr>
          <w:rFonts w:asciiTheme="minorHAnsi" w:hAnsiTheme="minorHAnsi" w:cstheme="minorHAnsi"/>
        </w:rPr>
        <w:t xml:space="preserve"> 7</w:t>
      </w:r>
      <w:r w:rsidR="00FC3138">
        <w:rPr>
          <w:rFonts w:asciiTheme="minorHAnsi" w:hAnsiTheme="minorHAnsi" w:cstheme="minorHAnsi"/>
        </w:rPr>
        <w:t xml:space="preserve"> </w:t>
      </w:r>
      <w:r w:rsidR="00772A93" w:rsidRPr="00040CCA">
        <w:rPr>
          <w:rFonts w:asciiTheme="minorHAnsi" w:hAnsiTheme="minorHAnsi" w:cstheme="minorHAnsi"/>
        </w:rPr>
        <w:t>w</w:t>
      </w:r>
      <w:r w:rsidR="00FC3138">
        <w:rPr>
          <w:rFonts w:asciiTheme="minorHAnsi" w:hAnsiTheme="minorHAnsi" w:cstheme="minorHAnsi"/>
        </w:rPr>
        <w:t>ere</w:t>
      </w:r>
      <w:r w:rsidR="00772A93" w:rsidRPr="00040CCA">
        <w:rPr>
          <w:rFonts w:asciiTheme="minorHAnsi" w:hAnsiTheme="minorHAnsi" w:cstheme="minorHAnsi"/>
        </w:rPr>
        <w:t xml:space="preserve"> published shortly after its discovery </w:t>
      </w:r>
      <w:bookmarkStart w:id="5" w:name="_Hlk68439421"/>
      <w:r w:rsidR="00772A93" w:rsidRPr="00040CCA">
        <w:rPr>
          <w:rFonts w:asciiTheme="minorHAnsi" w:hAnsiTheme="minorHAnsi" w:cstheme="minorHAnsi"/>
        </w:rPr>
        <w:t>(</w:t>
      </w:r>
      <w:r w:rsidR="00772A93" w:rsidRPr="007278D6">
        <w:rPr>
          <w:rFonts w:asciiTheme="minorHAnsi" w:hAnsiTheme="minorHAnsi" w:cstheme="minorHAnsi"/>
          <w:highlight w:val="lightGray"/>
        </w:rPr>
        <w:t>Rak et al. 1994</w:t>
      </w:r>
      <w:r w:rsidR="00772A93" w:rsidRPr="00040CCA">
        <w:rPr>
          <w:rFonts w:asciiTheme="minorHAnsi" w:hAnsiTheme="minorHAnsi" w:cstheme="minorHAnsi"/>
        </w:rPr>
        <w:t xml:space="preserve">), and the rest of the skeleton was briefly described by </w:t>
      </w:r>
      <w:r w:rsidR="00772A93" w:rsidRPr="007278D6">
        <w:rPr>
          <w:rFonts w:asciiTheme="minorHAnsi" w:hAnsiTheme="minorHAnsi" w:cstheme="minorHAnsi"/>
        </w:rPr>
        <w:t>Been and Rak (201</w:t>
      </w:r>
      <w:r w:rsidR="004A06C1" w:rsidRPr="007278D6">
        <w:rPr>
          <w:rFonts w:asciiTheme="minorHAnsi" w:hAnsiTheme="minorHAnsi" w:cstheme="minorHAnsi"/>
        </w:rPr>
        <w:t>2</w:t>
      </w:r>
      <w:r w:rsidR="00772A93" w:rsidRPr="00040CCA">
        <w:rPr>
          <w:rFonts w:asciiTheme="minorHAnsi" w:hAnsiTheme="minorHAnsi" w:cstheme="minorHAnsi"/>
        </w:rPr>
        <w:t>)</w:t>
      </w:r>
      <w:r w:rsidR="00FC3138">
        <w:rPr>
          <w:rFonts w:asciiTheme="minorHAnsi" w:hAnsiTheme="minorHAnsi" w:cstheme="minorHAnsi"/>
        </w:rPr>
        <w:t xml:space="preserve"> (</w:t>
      </w:r>
      <w:r w:rsidR="00FC3138">
        <w:rPr>
          <w:rFonts w:asciiTheme="minorHAnsi" w:hAnsiTheme="minorHAnsi" w:cstheme="minorHAnsi"/>
          <w:highlight w:val="yellow"/>
        </w:rPr>
        <w:t>F</w:t>
      </w:r>
      <w:r w:rsidR="00FC3138" w:rsidRPr="00FC3138">
        <w:rPr>
          <w:rFonts w:asciiTheme="minorHAnsi" w:hAnsiTheme="minorHAnsi" w:cstheme="minorHAnsi"/>
          <w:highlight w:val="yellow"/>
        </w:rPr>
        <w:t>igure 1b – the bones</w:t>
      </w:r>
      <w:r w:rsidR="00FC3138">
        <w:rPr>
          <w:rFonts w:asciiTheme="minorHAnsi" w:hAnsiTheme="minorHAnsi" w:cstheme="minorHAnsi"/>
        </w:rPr>
        <w:t>)</w:t>
      </w:r>
      <w:r w:rsidR="00772A93" w:rsidRPr="00040CCA">
        <w:rPr>
          <w:rFonts w:asciiTheme="minorHAnsi" w:hAnsiTheme="minorHAnsi" w:cstheme="minorHAnsi"/>
        </w:rPr>
        <w:t>.</w:t>
      </w:r>
      <w:bookmarkEnd w:id="5"/>
      <w:r w:rsidR="00772A93" w:rsidRPr="00040CCA">
        <w:rPr>
          <w:rFonts w:asciiTheme="minorHAnsi" w:hAnsiTheme="minorHAnsi" w:cstheme="minorHAnsi"/>
        </w:rPr>
        <w:t xml:space="preserve"> </w:t>
      </w:r>
      <w:r w:rsidR="00653989">
        <w:rPr>
          <w:rFonts w:asciiTheme="minorHAnsi" w:hAnsiTheme="minorHAnsi" w:cstheme="minorHAnsi"/>
        </w:rPr>
        <w:t>Age at death was estimated to</w:t>
      </w:r>
      <w:r w:rsidR="00653989" w:rsidRPr="008420FC">
        <w:rPr>
          <w:rFonts w:asciiTheme="minorHAnsi" w:hAnsiTheme="minorHAnsi" w:cstheme="minorHAnsi"/>
        </w:rPr>
        <w:t xml:space="preserve"> 10 months</w:t>
      </w:r>
      <w:r w:rsidR="00653989">
        <w:rPr>
          <w:rFonts w:asciiTheme="minorHAnsi" w:hAnsiTheme="minorHAnsi" w:cstheme="minorHAnsi"/>
        </w:rPr>
        <w:t xml:space="preserve"> based on </w:t>
      </w:r>
      <w:r w:rsidR="000D7C50" w:rsidRPr="000D7C50">
        <w:rPr>
          <w:rFonts w:asciiTheme="minorHAnsi" w:hAnsiTheme="minorHAnsi" w:cstheme="minorHAnsi"/>
        </w:rPr>
        <w:t>modern human standards of dental development and on the degree of wear (Hovers et al., 1995)</w:t>
      </w:r>
      <w:r w:rsidR="00653989">
        <w:rPr>
          <w:rFonts w:asciiTheme="minorHAnsi" w:hAnsiTheme="minorHAnsi" w:cstheme="minorHAnsi"/>
        </w:rPr>
        <w:t xml:space="preserve">. </w:t>
      </w:r>
      <w:r w:rsidR="001B5857" w:rsidRPr="00D250D9">
        <w:rPr>
          <w:rFonts w:asciiTheme="minorHAnsi" w:hAnsiTheme="minorHAnsi" w:cstheme="minorHAnsi"/>
        </w:rPr>
        <w:t xml:space="preserve">From </w:t>
      </w:r>
      <w:r w:rsidR="00FC318D">
        <w:rPr>
          <w:rFonts w:asciiTheme="minorHAnsi" w:hAnsiTheme="minorHAnsi" w:cstheme="minorHAnsi"/>
        </w:rPr>
        <w:t>its initial discovery</w:t>
      </w:r>
      <w:r w:rsidR="001B5857" w:rsidRPr="00D250D9">
        <w:rPr>
          <w:rFonts w:asciiTheme="minorHAnsi" w:hAnsiTheme="minorHAnsi" w:cstheme="minorHAnsi"/>
        </w:rPr>
        <w:t xml:space="preserve"> the skeleton </w:t>
      </w:r>
      <w:r w:rsidR="00FC318D">
        <w:rPr>
          <w:rFonts w:asciiTheme="minorHAnsi" w:hAnsiTheme="minorHAnsi" w:cstheme="minorHAnsi"/>
        </w:rPr>
        <w:t>exhibited</w:t>
      </w:r>
      <w:r w:rsidR="001B5857" w:rsidRPr="00D250D9">
        <w:rPr>
          <w:rFonts w:asciiTheme="minorHAnsi" w:hAnsiTheme="minorHAnsi" w:cstheme="minorHAnsi"/>
        </w:rPr>
        <w:t xml:space="preserve"> taxonomic characters that were attributed to </w:t>
      </w:r>
      <w:r w:rsidR="00AD3A04" w:rsidRPr="00D250D9">
        <w:rPr>
          <w:rFonts w:asciiTheme="minorHAnsi" w:hAnsiTheme="minorHAnsi" w:cstheme="minorHAnsi"/>
        </w:rPr>
        <w:t xml:space="preserve">Neandertals </w:t>
      </w:r>
      <w:r w:rsidR="00AD3A04">
        <w:rPr>
          <w:rFonts w:asciiTheme="minorHAnsi" w:hAnsiTheme="minorHAnsi" w:cstheme="minorHAnsi"/>
        </w:rPr>
        <w:t>such</w:t>
      </w:r>
      <w:r w:rsidR="00C077CD">
        <w:rPr>
          <w:rFonts w:asciiTheme="minorHAnsi" w:hAnsiTheme="minorHAnsi" w:cstheme="minorHAnsi"/>
        </w:rPr>
        <w:t xml:space="preserve"> as oval foramen magnum</w:t>
      </w:r>
      <w:r w:rsidR="00AD3A04">
        <w:rPr>
          <w:rFonts w:asciiTheme="minorHAnsi" w:hAnsiTheme="minorHAnsi" w:cstheme="minorHAnsi"/>
        </w:rPr>
        <w:t>, prominent medial pterygoid tubercle,</w:t>
      </w:r>
      <w:r w:rsidR="00C077CD">
        <w:rPr>
          <w:rFonts w:asciiTheme="minorHAnsi" w:hAnsiTheme="minorHAnsi" w:cstheme="minorHAnsi"/>
        </w:rPr>
        <w:t xml:space="preserve"> and </w:t>
      </w:r>
      <w:r w:rsidR="008420FC">
        <w:rPr>
          <w:rFonts w:asciiTheme="minorHAnsi" w:hAnsiTheme="minorHAnsi" w:cstheme="minorHAnsi"/>
        </w:rPr>
        <w:t>absence</w:t>
      </w:r>
      <w:r w:rsidR="00AD3A04">
        <w:rPr>
          <w:rFonts w:asciiTheme="minorHAnsi" w:hAnsiTheme="minorHAnsi" w:cstheme="minorHAnsi"/>
        </w:rPr>
        <w:t xml:space="preserve"> of </w:t>
      </w:r>
      <w:r w:rsidR="008420FC">
        <w:rPr>
          <w:rFonts w:asciiTheme="minorHAnsi" w:hAnsiTheme="minorHAnsi" w:cstheme="minorHAnsi"/>
        </w:rPr>
        <w:t xml:space="preserve">mental protuberance </w:t>
      </w:r>
      <w:r w:rsidR="001B5857" w:rsidRPr="00D250D9">
        <w:rPr>
          <w:rFonts w:asciiTheme="minorHAnsi" w:hAnsiTheme="minorHAnsi" w:cstheme="minorHAnsi"/>
        </w:rPr>
        <w:t>(</w:t>
      </w:r>
      <w:r w:rsidR="001B5857" w:rsidRPr="0038351A">
        <w:rPr>
          <w:rFonts w:asciiTheme="minorHAnsi" w:hAnsiTheme="minorHAnsi" w:cstheme="minorHAnsi"/>
          <w:highlight w:val="lightGray"/>
        </w:rPr>
        <w:t>Rak et al., 1994</w:t>
      </w:r>
      <w:r w:rsidR="001B5857" w:rsidRPr="00D250D9">
        <w:rPr>
          <w:rFonts w:asciiTheme="minorHAnsi" w:hAnsiTheme="minorHAnsi" w:cstheme="minorHAnsi"/>
        </w:rPr>
        <w:t>)</w:t>
      </w:r>
      <w:r w:rsidR="001B5857">
        <w:rPr>
          <w:rFonts w:asciiTheme="minorHAnsi" w:hAnsiTheme="minorHAnsi" w:cstheme="minorHAnsi"/>
        </w:rPr>
        <w:t>.</w:t>
      </w:r>
      <w:r w:rsidR="008420FC" w:rsidRPr="008420FC">
        <w:rPr>
          <w:rFonts w:asciiTheme="minorHAnsi" w:hAnsiTheme="minorHAnsi" w:cstheme="minorHAnsi"/>
        </w:rPr>
        <w:t xml:space="preserve"> </w:t>
      </w:r>
      <w:r w:rsidR="00C22B3B">
        <w:rPr>
          <w:rFonts w:asciiTheme="minorHAnsi" w:hAnsiTheme="minorHAnsi" w:cstheme="minorHAnsi"/>
        </w:rPr>
        <w:t>Due to stratigraphic considerations, its location in the site, skeletal completeness</w:t>
      </w:r>
      <w:r w:rsidR="00DA69E6">
        <w:rPr>
          <w:rFonts w:asciiTheme="minorHAnsi" w:hAnsiTheme="minorHAnsi" w:cstheme="minorHAnsi"/>
        </w:rPr>
        <w:t>,</w:t>
      </w:r>
      <w:r w:rsidR="00C22B3B">
        <w:rPr>
          <w:rFonts w:asciiTheme="minorHAnsi" w:hAnsiTheme="minorHAnsi" w:cstheme="minorHAnsi"/>
        </w:rPr>
        <w:t xml:space="preserve"> and position,</w:t>
      </w:r>
      <w:r w:rsidR="00C22B3B" w:rsidRPr="005B3411">
        <w:rPr>
          <w:rFonts w:asciiTheme="minorHAnsi" w:hAnsiTheme="minorHAnsi" w:cstheme="minorHAnsi"/>
        </w:rPr>
        <w:t xml:space="preserve"> </w:t>
      </w:r>
      <w:proofErr w:type="spellStart"/>
      <w:r w:rsidR="00C22B3B">
        <w:rPr>
          <w:rFonts w:asciiTheme="minorHAnsi" w:hAnsiTheme="minorHAnsi" w:cstheme="minorHAnsi"/>
        </w:rPr>
        <w:t>Amud</w:t>
      </w:r>
      <w:proofErr w:type="spellEnd"/>
      <w:r w:rsidR="00C22B3B">
        <w:rPr>
          <w:rFonts w:asciiTheme="minorHAnsi" w:hAnsiTheme="minorHAnsi" w:cstheme="minorHAnsi"/>
        </w:rPr>
        <w:t xml:space="preserve"> 7 was considered an intentional burial (</w:t>
      </w:r>
      <w:r w:rsidR="00C22B3B" w:rsidRPr="00FC3138">
        <w:rPr>
          <w:rFonts w:asciiTheme="minorHAnsi" w:hAnsiTheme="minorHAnsi" w:cstheme="minorHAnsi"/>
          <w:highlight w:val="yellow"/>
        </w:rPr>
        <w:t>Figure 1</w:t>
      </w:r>
      <w:r w:rsidR="00C22B3B">
        <w:rPr>
          <w:rFonts w:asciiTheme="minorHAnsi" w:hAnsiTheme="minorHAnsi" w:cstheme="minorHAnsi"/>
          <w:highlight w:val="yellow"/>
        </w:rPr>
        <w:t>a</w:t>
      </w:r>
      <w:r w:rsidR="00C22B3B" w:rsidRPr="00FC3138">
        <w:rPr>
          <w:rFonts w:asciiTheme="minorHAnsi" w:hAnsiTheme="minorHAnsi" w:cstheme="minorHAnsi"/>
          <w:highlight w:val="yellow"/>
        </w:rPr>
        <w:t xml:space="preserve"> – the burial in situ</w:t>
      </w:r>
      <w:r w:rsidR="00DA69E6">
        <w:rPr>
          <w:rFonts w:asciiTheme="minorHAnsi" w:hAnsiTheme="minorHAnsi" w:cstheme="minorHAnsi"/>
        </w:rPr>
        <w:t xml:space="preserve">). A deer maxilla leaning against its pelvis was interpreted by the excavators as a possible offering due to </w:t>
      </w:r>
      <w:proofErr w:type="spellStart"/>
      <w:r w:rsidR="00DA69E6">
        <w:rPr>
          <w:rFonts w:asciiTheme="minorHAnsi" w:hAnsiTheme="minorHAnsi" w:cstheme="minorHAnsi"/>
        </w:rPr>
        <w:t>taphonomic</w:t>
      </w:r>
      <w:proofErr w:type="spellEnd"/>
      <w:r w:rsidR="00DA69E6">
        <w:rPr>
          <w:rFonts w:asciiTheme="minorHAnsi" w:hAnsiTheme="minorHAnsi" w:cstheme="minorHAnsi"/>
        </w:rPr>
        <w:t xml:space="preserve"> considerations (Hovers et al., 1995, 2000; Rak et al., 1994, 1996).</w:t>
      </w:r>
      <w:r w:rsidR="00AE1347">
        <w:rPr>
          <w:rFonts w:asciiTheme="minorHAnsi" w:hAnsiTheme="minorHAnsi" w:cstheme="minorHAnsi"/>
        </w:rPr>
        <w:t xml:space="preserve"> </w:t>
      </w:r>
    </w:p>
    <w:bookmarkEnd w:id="3"/>
    <w:p w14:paraId="11A13C57" w14:textId="5A1932A2" w:rsidR="009220E2" w:rsidRDefault="00283271" w:rsidP="00645EFC">
      <w:pPr>
        <w:bidi w:val="0"/>
        <w:spacing w:after="160" w:line="360" w:lineRule="auto"/>
        <w:jc w:val="both"/>
        <w:rPr>
          <w:rFonts w:asciiTheme="minorHAnsi" w:hAnsiTheme="minorHAnsi" w:cstheme="minorHAnsi"/>
        </w:rPr>
      </w:pPr>
      <w:r>
        <w:rPr>
          <w:rFonts w:asciiTheme="minorHAnsi" w:hAnsiTheme="minorHAnsi" w:cstheme="minorHAnsi"/>
        </w:rPr>
        <w:t>T</w:t>
      </w:r>
      <w:r w:rsidR="00544199">
        <w:rPr>
          <w:rFonts w:asciiTheme="minorHAnsi" w:hAnsiTheme="minorHAnsi" w:cstheme="minorHAnsi"/>
        </w:rPr>
        <w:t xml:space="preserve">o enhance our understanding </w:t>
      </w:r>
      <w:r w:rsidR="00571D39">
        <w:rPr>
          <w:rFonts w:asciiTheme="minorHAnsi" w:hAnsiTheme="minorHAnsi" w:cstheme="minorHAnsi"/>
        </w:rPr>
        <w:t>of</w:t>
      </w:r>
      <w:r w:rsidR="00544199">
        <w:rPr>
          <w:rFonts w:asciiTheme="minorHAnsi" w:hAnsiTheme="minorHAnsi" w:cstheme="minorHAnsi"/>
        </w:rPr>
        <w:t xml:space="preserve"> the implication of </w:t>
      </w:r>
      <w:proofErr w:type="spellStart"/>
      <w:r w:rsidR="00571D39">
        <w:rPr>
          <w:rFonts w:asciiTheme="minorHAnsi" w:hAnsiTheme="minorHAnsi" w:cstheme="minorHAnsi"/>
        </w:rPr>
        <w:t>Amud</w:t>
      </w:r>
      <w:proofErr w:type="spellEnd"/>
      <w:r w:rsidR="00571D39">
        <w:rPr>
          <w:rFonts w:asciiTheme="minorHAnsi" w:hAnsiTheme="minorHAnsi" w:cstheme="minorHAnsi"/>
        </w:rPr>
        <w:t xml:space="preserve"> 7</w:t>
      </w:r>
      <w:r w:rsidR="00544199">
        <w:rPr>
          <w:rFonts w:asciiTheme="minorHAnsi" w:hAnsiTheme="minorHAnsi" w:cstheme="minorHAnsi"/>
        </w:rPr>
        <w:t xml:space="preserve"> to Neandertal paleobiology</w:t>
      </w:r>
      <w:r w:rsidR="00571D39">
        <w:rPr>
          <w:rFonts w:asciiTheme="minorHAnsi" w:hAnsiTheme="minorHAnsi" w:cstheme="minorHAnsi"/>
        </w:rPr>
        <w:t>,</w:t>
      </w:r>
      <w:r w:rsidR="00544199">
        <w:rPr>
          <w:rFonts w:asciiTheme="minorHAnsi" w:hAnsiTheme="minorHAnsi" w:cstheme="minorHAnsi"/>
        </w:rPr>
        <w:t xml:space="preserve"> t</w:t>
      </w:r>
      <w:r w:rsidR="004D3AEA">
        <w:rPr>
          <w:rFonts w:asciiTheme="minorHAnsi" w:hAnsiTheme="minorHAnsi" w:cstheme="minorHAnsi"/>
        </w:rPr>
        <w:t>he</w:t>
      </w:r>
      <w:r w:rsidR="00D03B1B" w:rsidRPr="00D21C24">
        <w:rPr>
          <w:rFonts w:asciiTheme="minorHAnsi" w:hAnsiTheme="minorHAnsi" w:cstheme="minorHAnsi"/>
        </w:rPr>
        <w:t xml:space="preserve"> aim</w:t>
      </w:r>
      <w:r w:rsidR="00584421">
        <w:rPr>
          <w:rFonts w:asciiTheme="minorHAnsi" w:hAnsiTheme="minorHAnsi" w:cstheme="minorHAnsi"/>
        </w:rPr>
        <w:t>s</w:t>
      </w:r>
      <w:r w:rsidR="00D03B1B" w:rsidRPr="00D21C24">
        <w:rPr>
          <w:rFonts w:asciiTheme="minorHAnsi" w:hAnsiTheme="minorHAnsi" w:cstheme="minorHAnsi"/>
        </w:rPr>
        <w:t xml:space="preserve"> of this study </w:t>
      </w:r>
      <w:r w:rsidR="00544199">
        <w:rPr>
          <w:rFonts w:asciiTheme="minorHAnsi" w:hAnsiTheme="minorHAnsi" w:cstheme="minorHAnsi"/>
        </w:rPr>
        <w:t>are</w:t>
      </w:r>
      <w:r w:rsidR="00A852C8" w:rsidRPr="00D21C24">
        <w:rPr>
          <w:rFonts w:asciiTheme="minorHAnsi" w:hAnsiTheme="minorHAnsi" w:cstheme="minorHAnsi"/>
        </w:rPr>
        <w:t xml:space="preserve">: first, </w:t>
      </w:r>
      <w:r w:rsidR="00D03B1B" w:rsidRPr="00D21C24">
        <w:rPr>
          <w:rFonts w:asciiTheme="minorHAnsi" w:hAnsiTheme="minorHAnsi" w:cstheme="minorHAnsi"/>
        </w:rPr>
        <w:t>to describe</w:t>
      </w:r>
      <w:r w:rsidR="009220E2">
        <w:rPr>
          <w:rFonts w:asciiTheme="minorHAnsi" w:hAnsiTheme="minorHAnsi" w:cstheme="minorHAnsi"/>
        </w:rPr>
        <w:t xml:space="preserve"> and measure</w:t>
      </w:r>
      <w:r w:rsidR="00022E20">
        <w:rPr>
          <w:rFonts w:asciiTheme="minorHAnsi" w:hAnsiTheme="minorHAnsi" w:cstheme="minorHAnsi"/>
        </w:rPr>
        <w:t xml:space="preserve"> the</w:t>
      </w:r>
      <w:r w:rsidR="00DA1892" w:rsidRPr="00D21C24">
        <w:rPr>
          <w:rFonts w:asciiTheme="minorHAnsi" w:hAnsiTheme="minorHAnsi" w:cstheme="minorHAnsi"/>
        </w:rPr>
        <w:t xml:space="preserve"> remains of </w:t>
      </w:r>
      <w:proofErr w:type="spellStart"/>
      <w:r w:rsidR="00DA1892" w:rsidRPr="00D21C24">
        <w:rPr>
          <w:rFonts w:asciiTheme="minorHAnsi" w:hAnsiTheme="minorHAnsi" w:cstheme="minorHAnsi"/>
        </w:rPr>
        <w:t>Amud</w:t>
      </w:r>
      <w:proofErr w:type="spellEnd"/>
      <w:r w:rsidR="00DA1892" w:rsidRPr="00D21C24">
        <w:rPr>
          <w:rFonts w:asciiTheme="minorHAnsi" w:hAnsiTheme="minorHAnsi" w:cstheme="minorHAnsi"/>
        </w:rPr>
        <w:t xml:space="preserve"> 7</w:t>
      </w:r>
      <w:r w:rsidR="009220E2">
        <w:rPr>
          <w:rFonts w:asciiTheme="minorHAnsi" w:hAnsiTheme="minorHAnsi" w:cstheme="minorHAnsi"/>
        </w:rPr>
        <w:t>, and compare them with other young Neandertals and modern humans</w:t>
      </w:r>
      <w:r w:rsidR="004D3AEA">
        <w:rPr>
          <w:rFonts w:asciiTheme="minorHAnsi" w:hAnsiTheme="minorHAnsi" w:cstheme="minorHAnsi"/>
        </w:rPr>
        <w:t xml:space="preserve">. </w:t>
      </w:r>
      <w:r w:rsidR="00DA1892">
        <w:rPr>
          <w:rFonts w:asciiTheme="minorHAnsi" w:hAnsiTheme="minorHAnsi" w:cstheme="minorHAnsi"/>
        </w:rPr>
        <w:t xml:space="preserve"> Second, to </w:t>
      </w:r>
      <w:bookmarkStart w:id="6" w:name="_Hlk148268001"/>
      <w:r w:rsidR="00DA1892">
        <w:rPr>
          <w:rFonts w:asciiTheme="minorHAnsi" w:hAnsiTheme="minorHAnsi" w:cstheme="minorHAnsi"/>
        </w:rPr>
        <w:t xml:space="preserve">3D reconstruct </w:t>
      </w:r>
      <w:r w:rsidR="00D03B1B" w:rsidRPr="00D21C24">
        <w:rPr>
          <w:rFonts w:asciiTheme="minorHAnsi" w:hAnsiTheme="minorHAnsi" w:cstheme="minorHAnsi"/>
        </w:rPr>
        <w:t>the</w:t>
      </w:r>
      <w:r w:rsidR="00DA1892">
        <w:rPr>
          <w:rFonts w:asciiTheme="minorHAnsi" w:hAnsiTheme="minorHAnsi" w:cstheme="minorHAnsi"/>
        </w:rPr>
        <w:t xml:space="preserve"> skeleton of </w:t>
      </w:r>
      <w:proofErr w:type="spellStart"/>
      <w:r w:rsidR="00DA1892">
        <w:rPr>
          <w:rFonts w:asciiTheme="minorHAnsi" w:hAnsiTheme="minorHAnsi" w:cstheme="minorHAnsi"/>
        </w:rPr>
        <w:t>Amud</w:t>
      </w:r>
      <w:proofErr w:type="spellEnd"/>
      <w:r w:rsidR="00DA1892">
        <w:rPr>
          <w:rFonts w:asciiTheme="minorHAnsi" w:hAnsiTheme="minorHAnsi" w:cstheme="minorHAnsi"/>
        </w:rPr>
        <w:t xml:space="preserve"> 7 including the </w:t>
      </w:r>
      <w:r w:rsidR="00A239BE">
        <w:rPr>
          <w:rFonts w:asciiTheme="minorHAnsi" w:hAnsiTheme="minorHAnsi" w:cstheme="minorHAnsi"/>
        </w:rPr>
        <w:t>cranial</w:t>
      </w:r>
      <w:r w:rsidR="00DA1892">
        <w:rPr>
          <w:rFonts w:asciiTheme="minorHAnsi" w:hAnsiTheme="minorHAnsi" w:cstheme="minorHAnsi"/>
        </w:rPr>
        <w:t xml:space="preserve"> and postcranial remains</w:t>
      </w:r>
      <w:bookmarkEnd w:id="6"/>
      <w:r w:rsidR="00FC318D">
        <w:rPr>
          <w:rFonts w:asciiTheme="minorHAnsi" w:hAnsiTheme="minorHAnsi" w:cstheme="minorHAnsi"/>
        </w:rPr>
        <w:t xml:space="preserve"> </w:t>
      </w:r>
      <w:r w:rsidR="00C22B3B">
        <w:rPr>
          <w:rFonts w:asciiTheme="minorHAnsi" w:hAnsiTheme="minorHAnsi" w:cstheme="minorHAnsi"/>
        </w:rPr>
        <w:t xml:space="preserve">to </w:t>
      </w:r>
      <w:r w:rsidR="00645EFC">
        <w:rPr>
          <w:rFonts w:asciiTheme="minorHAnsi" w:hAnsiTheme="minorHAnsi" w:cstheme="minorHAnsi"/>
        </w:rPr>
        <w:t xml:space="preserve">fully appreciate the entire specimen and to estimate </w:t>
      </w:r>
      <w:r w:rsidR="00FC318D">
        <w:rPr>
          <w:rFonts w:asciiTheme="minorHAnsi" w:hAnsiTheme="minorHAnsi" w:cstheme="minorHAnsi"/>
        </w:rPr>
        <w:t xml:space="preserve">its </w:t>
      </w:r>
      <w:r w:rsidR="00FC318D" w:rsidRPr="00FC318D">
        <w:rPr>
          <w:rFonts w:asciiTheme="minorHAnsi" w:hAnsiTheme="minorHAnsi" w:cstheme="minorHAnsi"/>
        </w:rPr>
        <w:t>brain volume</w:t>
      </w:r>
      <w:r w:rsidR="006F1B06">
        <w:rPr>
          <w:rFonts w:asciiTheme="minorHAnsi" w:hAnsiTheme="minorHAnsi" w:cstheme="minorHAnsi"/>
        </w:rPr>
        <w:t>. T</w:t>
      </w:r>
      <w:r w:rsidR="00DA1892">
        <w:rPr>
          <w:rFonts w:asciiTheme="minorHAnsi" w:hAnsiTheme="minorHAnsi" w:cstheme="minorHAnsi"/>
        </w:rPr>
        <w:t>hird</w:t>
      </w:r>
      <w:r w:rsidR="00A852C8" w:rsidRPr="00D21C24">
        <w:rPr>
          <w:rFonts w:asciiTheme="minorHAnsi" w:hAnsiTheme="minorHAnsi" w:cstheme="minorHAnsi"/>
        </w:rPr>
        <w:t xml:space="preserve">, </w:t>
      </w:r>
      <w:r w:rsidR="009220E2">
        <w:rPr>
          <w:rFonts w:asciiTheme="minorHAnsi" w:hAnsiTheme="minorHAnsi" w:cstheme="minorHAnsi"/>
        </w:rPr>
        <w:t xml:space="preserve">based on </w:t>
      </w:r>
      <w:r w:rsidR="00C22B3B">
        <w:rPr>
          <w:rFonts w:asciiTheme="minorHAnsi" w:hAnsiTheme="minorHAnsi" w:cstheme="minorHAnsi"/>
        </w:rPr>
        <w:t xml:space="preserve">our </w:t>
      </w:r>
      <w:r w:rsidR="009220E2">
        <w:rPr>
          <w:rFonts w:asciiTheme="minorHAnsi" w:hAnsiTheme="minorHAnsi" w:cstheme="minorHAnsi"/>
        </w:rPr>
        <w:t>results</w:t>
      </w:r>
      <w:r w:rsidR="00C22B3B">
        <w:rPr>
          <w:rFonts w:asciiTheme="minorHAnsi" w:hAnsiTheme="minorHAnsi" w:cstheme="minorHAnsi"/>
        </w:rPr>
        <w:t>,</w:t>
      </w:r>
      <w:r w:rsidR="009220E2">
        <w:rPr>
          <w:rFonts w:asciiTheme="minorHAnsi" w:hAnsiTheme="minorHAnsi" w:cstheme="minorHAnsi"/>
        </w:rPr>
        <w:t xml:space="preserve"> to estimate </w:t>
      </w:r>
      <w:r w:rsidR="0065740E" w:rsidRPr="004E5525">
        <w:rPr>
          <w:rFonts w:asciiTheme="minorHAnsi" w:hAnsiTheme="minorHAnsi" w:cstheme="minorHAnsi"/>
        </w:rPr>
        <w:t>age at death,</w:t>
      </w:r>
      <w:r w:rsidR="003A068F">
        <w:rPr>
          <w:rFonts w:asciiTheme="minorHAnsi" w:hAnsiTheme="minorHAnsi" w:cstheme="minorHAnsi"/>
        </w:rPr>
        <w:t xml:space="preserve"> </w:t>
      </w:r>
      <w:r w:rsidR="00412F4F" w:rsidRPr="004E5525">
        <w:rPr>
          <w:rFonts w:asciiTheme="minorHAnsi" w:hAnsiTheme="minorHAnsi" w:cstheme="minorHAnsi"/>
        </w:rPr>
        <w:t>height</w:t>
      </w:r>
      <w:r w:rsidR="0065740E" w:rsidRPr="004E5525">
        <w:rPr>
          <w:rFonts w:asciiTheme="minorHAnsi" w:hAnsiTheme="minorHAnsi" w:cstheme="minorHAnsi"/>
        </w:rPr>
        <w:t xml:space="preserve"> </w:t>
      </w:r>
      <w:r w:rsidR="00FC318D" w:rsidRPr="004E5525">
        <w:rPr>
          <w:rFonts w:asciiTheme="minorHAnsi" w:hAnsiTheme="minorHAnsi" w:cstheme="minorHAnsi"/>
        </w:rPr>
        <w:t xml:space="preserve">and </w:t>
      </w:r>
      <w:r w:rsidR="0065740E" w:rsidRPr="004E5525">
        <w:rPr>
          <w:rFonts w:asciiTheme="minorHAnsi" w:hAnsiTheme="minorHAnsi" w:cstheme="minorHAnsi"/>
        </w:rPr>
        <w:t>weight</w:t>
      </w:r>
      <w:r w:rsidR="00584DF5">
        <w:rPr>
          <w:rFonts w:asciiTheme="minorHAnsi" w:hAnsiTheme="minorHAnsi" w:cstheme="minorHAnsi"/>
        </w:rPr>
        <w:t xml:space="preserve"> of </w:t>
      </w:r>
      <w:proofErr w:type="spellStart"/>
      <w:r w:rsidR="00584DF5">
        <w:rPr>
          <w:rFonts w:asciiTheme="minorHAnsi" w:hAnsiTheme="minorHAnsi" w:cstheme="minorHAnsi"/>
        </w:rPr>
        <w:t>Amud</w:t>
      </w:r>
      <w:proofErr w:type="spellEnd"/>
      <w:r w:rsidR="00584DF5">
        <w:rPr>
          <w:rFonts w:asciiTheme="minorHAnsi" w:hAnsiTheme="minorHAnsi" w:cstheme="minorHAnsi"/>
        </w:rPr>
        <w:t xml:space="preserve"> 7; finally, </w:t>
      </w:r>
      <w:bookmarkStart w:id="7" w:name="_Hlk147315110"/>
      <w:r w:rsidR="00DA1892" w:rsidRPr="004E5525">
        <w:rPr>
          <w:rFonts w:asciiTheme="minorHAnsi" w:hAnsiTheme="minorHAnsi" w:cstheme="minorHAnsi"/>
        </w:rPr>
        <w:t xml:space="preserve">to </w:t>
      </w:r>
      <w:r w:rsidR="00584DF5">
        <w:rPr>
          <w:rFonts w:asciiTheme="minorHAnsi" w:hAnsiTheme="minorHAnsi" w:cstheme="minorHAnsi"/>
        </w:rPr>
        <w:t xml:space="preserve">discuss the implications of </w:t>
      </w:r>
      <w:proofErr w:type="spellStart"/>
      <w:r w:rsidR="00584DF5">
        <w:rPr>
          <w:rFonts w:asciiTheme="minorHAnsi" w:hAnsiTheme="minorHAnsi" w:cstheme="minorHAnsi"/>
        </w:rPr>
        <w:t>Amud</w:t>
      </w:r>
      <w:proofErr w:type="spellEnd"/>
      <w:r w:rsidR="00584DF5">
        <w:rPr>
          <w:rFonts w:asciiTheme="minorHAnsi" w:hAnsiTheme="minorHAnsi" w:cstheme="minorHAnsi"/>
        </w:rPr>
        <w:t xml:space="preserve"> 7 to our understanding of </w:t>
      </w:r>
      <w:r w:rsidR="006202C0" w:rsidRPr="004E5525">
        <w:rPr>
          <w:rFonts w:asciiTheme="minorHAnsi" w:hAnsiTheme="minorHAnsi" w:cstheme="minorHAnsi"/>
        </w:rPr>
        <w:t xml:space="preserve">Neandertal </w:t>
      </w:r>
      <w:r w:rsidR="009220E2">
        <w:rPr>
          <w:rFonts w:asciiTheme="minorHAnsi" w:hAnsiTheme="minorHAnsi" w:cstheme="minorHAnsi"/>
        </w:rPr>
        <w:t xml:space="preserve">phylogeny, and </w:t>
      </w:r>
      <w:r w:rsidR="006202C0" w:rsidRPr="004E5525">
        <w:rPr>
          <w:rFonts w:asciiTheme="minorHAnsi" w:hAnsiTheme="minorHAnsi" w:cstheme="minorHAnsi"/>
        </w:rPr>
        <w:t>postnatal development</w:t>
      </w:r>
      <w:r w:rsidR="009220E2">
        <w:rPr>
          <w:rFonts w:asciiTheme="minorHAnsi" w:hAnsiTheme="minorHAnsi" w:cstheme="minorHAnsi"/>
        </w:rPr>
        <w:t>.</w:t>
      </w:r>
    </w:p>
    <w:bookmarkEnd w:id="7"/>
    <w:p w14:paraId="51971A3D" w14:textId="4482913C" w:rsidR="004A06C1" w:rsidRPr="00D250D9" w:rsidRDefault="004A06C1" w:rsidP="004A06C1">
      <w:pPr>
        <w:bidi w:val="0"/>
        <w:rPr>
          <w:rFonts w:asciiTheme="minorHAnsi" w:hAnsiTheme="minorHAnsi" w:cstheme="minorHAnsi"/>
        </w:rPr>
      </w:pPr>
    </w:p>
    <w:p w14:paraId="7F08E4DF" w14:textId="29FDC803" w:rsidR="004A06C1" w:rsidRPr="00D250D9" w:rsidRDefault="004A06C1" w:rsidP="004A06C1">
      <w:pPr>
        <w:bidi w:val="0"/>
        <w:rPr>
          <w:rFonts w:asciiTheme="minorHAnsi" w:hAnsiTheme="minorHAnsi" w:cstheme="minorHAnsi"/>
        </w:rPr>
      </w:pPr>
    </w:p>
    <w:p w14:paraId="113928A1" w14:textId="6AF1EDF7" w:rsidR="004D202C" w:rsidRDefault="00065596" w:rsidP="00065596">
      <w:pPr>
        <w:bidi w:val="0"/>
        <w:rPr>
          <w:rFonts w:asciiTheme="minorHAnsi" w:hAnsiTheme="minorHAnsi" w:cstheme="minorHAnsi"/>
        </w:rPr>
      </w:pPr>
      <w:r w:rsidRPr="00212211">
        <w:rPr>
          <w:rFonts w:asciiTheme="minorHAnsi" w:hAnsiTheme="minorHAnsi" w:cstheme="minorHAnsi"/>
          <w:highlight w:val="yellow"/>
        </w:rPr>
        <w:t xml:space="preserve">Table 1. </w:t>
      </w:r>
      <w:r w:rsidR="004F77E4">
        <w:rPr>
          <w:rFonts w:asciiTheme="minorHAnsi" w:hAnsiTheme="minorHAnsi" w:cstheme="minorHAnsi"/>
          <w:highlight w:val="yellow"/>
        </w:rPr>
        <w:t>Y</w:t>
      </w:r>
      <w:r w:rsidR="00FC3138">
        <w:rPr>
          <w:rFonts w:asciiTheme="minorHAnsi" w:hAnsiTheme="minorHAnsi" w:cstheme="minorHAnsi"/>
          <w:highlight w:val="yellow"/>
        </w:rPr>
        <w:t xml:space="preserve">oung </w:t>
      </w:r>
      <w:r w:rsidRPr="00212211">
        <w:rPr>
          <w:rFonts w:asciiTheme="minorHAnsi" w:hAnsiTheme="minorHAnsi" w:cstheme="minorHAnsi"/>
          <w:highlight w:val="yellow"/>
        </w:rPr>
        <w:t xml:space="preserve">Neandertal </w:t>
      </w:r>
      <w:r w:rsidR="004F77E4">
        <w:rPr>
          <w:rFonts w:asciiTheme="minorHAnsi" w:hAnsiTheme="minorHAnsi" w:cstheme="minorHAnsi"/>
          <w:highlight w:val="yellow"/>
        </w:rPr>
        <w:t xml:space="preserve">specimens </w:t>
      </w:r>
      <w:r w:rsidR="004A06C1" w:rsidRPr="00212211">
        <w:rPr>
          <w:rFonts w:asciiTheme="minorHAnsi" w:hAnsiTheme="minorHAnsi" w:cstheme="minorHAnsi"/>
          <w:highlight w:val="yellow"/>
        </w:rPr>
        <w:t xml:space="preserve">with </w:t>
      </w:r>
      <w:r w:rsidR="008C0B2A" w:rsidRPr="00212211">
        <w:rPr>
          <w:rFonts w:asciiTheme="minorHAnsi" w:hAnsiTheme="minorHAnsi" w:cstheme="minorHAnsi"/>
          <w:highlight w:val="yellow"/>
        </w:rPr>
        <w:t>skeletal remains</w:t>
      </w:r>
      <w:r w:rsidR="004E5525" w:rsidRPr="00212211">
        <w:rPr>
          <w:rFonts w:asciiTheme="minorHAnsi" w:hAnsiTheme="minorHAnsi" w:cstheme="minorHAnsi"/>
          <w:highlight w:val="yellow"/>
        </w:rPr>
        <w:t>, listed according to age at death</w:t>
      </w:r>
      <w:r w:rsidRPr="00212211">
        <w:rPr>
          <w:rFonts w:asciiTheme="minorHAnsi" w:hAnsiTheme="minorHAnsi" w:cstheme="minorHAnsi"/>
          <w:highlight w:val="yellow"/>
        </w:rPr>
        <w:t>.</w:t>
      </w:r>
    </w:p>
    <w:p w14:paraId="2BA720ED" w14:textId="1C1FC347" w:rsidR="00D03B1B" w:rsidRPr="00D03B1B" w:rsidRDefault="00D03B1B" w:rsidP="00D03B1B">
      <w:pPr>
        <w:bidi w:val="0"/>
        <w:rPr>
          <w:rFonts w:asciiTheme="minorHAnsi" w:hAnsiTheme="minorHAnsi" w:cstheme="minorHAnsi"/>
        </w:rPr>
      </w:pPr>
    </w:p>
    <w:tbl>
      <w:tblPr>
        <w:tblStyle w:val="TableGrid"/>
        <w:tblW w:w="9356" w:type="dxa"/>
        <w:tblInd w:w="-572" w:type="dxa"/>
        <w:tblLayout w:type="fixed"/>
        <w:tblLook w:val="04A0" w:firstRow="1" w:lastRow="0" w:firstColumn="1" w:lastColumn="0" w:noHBand="0" w:noVBand="1"/>
      </w:tblPr>
      <w:tblGrid>
        <w:gridCol w:w="1276"/>
        <w:gridCol w:w="1189"/>
        <w:gridCol w:w="1363"/>
        <w:gridCol w:w="555"/>
        <w:gridCol w:w="637"/>
        <w:gridCol w:w="557"/>
        <w:gridCol w:w="660"/>
        <w:gridCol w:w="703"/>
        <w:gridCol w:w="715"/>
        <w:gridCol w:w="1701"/>
      </w:tblGrid>
      <w:tr w:rsidR="00D21C24" w:rsidRPr="00D03B1B" w14:paraId="0CCC3AEE" w14:textId="77777777" w:rsidTr="00D21C24">
        <w:trPr>
          <w:trHeight w:val="1530"/>
        </w:trPr>
        <w:tc>
          <w:tcPr>
            <w:tcW w:w="1276" w:type="dxa"/>
          </w:tcPr>
          <w:p w14:paraId="45A6DFAA"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lastRenderedPageBreak/>
              <w:t xml:space="preserve">Specimen </w:t>
            </w:r>
          </w:p>
        </w:tc>
        <w:tc>
          <w:tcPr>
            <w:tcW w:w="1189" w:type="dxa"/>
          </w:tcPr>
          <w:p w14:paraId="2DDF661C"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Age</w:t>
            </w:r>
          </w:p>
          <w:p w14:paraId="6E5D027B" w14:textId="77777777" w:rsidR="00D21C24" w:rsidRPr="00D03B1B" w:rsidRDefault="00D21C24" w:rsidP="00D03B1B">
            <w:pPr>
              <w:bidi w:val="0"/>
              <w:rPr>
                <w:rFonts w:asciiTheme="minorHAnsi" w:hAnsiTheme="minorHAnsi" w:cstheme="minorHAnsi"/>
              </w:rPr>
            </w:pPr>
          </w:p>
        </w:tc>
        <w:tc>
          <w:tcPr>
            <w:tcW w:w="1363" w:type="dxa"/>
            <w:tcBorders>
              <w:tl2br w:val="single" w:sz="4" w:space="0" w:color="auto"/>
            </w:tcBorders>
          </w:tcPr>
          <w:p w14:paraId="620D0FBD" w14:textId="5D1AFC8F" w:rsidR="00D21C24" w:rsidRPr="00D03B1B" w:rsidRDefault="00D21C24" w:rsidP="00D03B1B">
            <w:pPr>
              <w:bidi w:val="0"/>
              <w:rPr>
                <w:rFonts w:asciiTheme="minorHAnsi" w:hAnsiTheme="minorHAnsi" w:cstheme="minorHAnsi"/>
              </w:rPr>
            </w:pPr>
            <w:r>
              <w:rPr>
                <w:rFonts w:asciiTheme="minorHAnsi" w:hAnsiTheme="minorHAnsi" w:cstheme="minorHAnsi"/>
              </w:rPr>
              <w:t xml:space="preserve">     </w:t>
            </w:r>
            <w:r w:rsidRPr="00D03B1B">
              <w:rPr>
                <w:rFonts w:asciiTheme="minorHAnsi" w:hAnsiTheme="minorHAnsi" w:cstheme="minorHAnsi"/>
              </w:rPr>
              <w:t xml:space="preserve">Bones </w:t>
            </w:r>
          </w:p>
          <w:p w14:paraId="710DA708" w14:textId="77777777" w:rsidR="00D21C24" w:rsidRDefault="00D21C24" w:rsidP="00D03B1B">
            <w:pPr>
              <w:bidi w:val="0"/>
              <w:rPr>
                <w:rFonts w:asciiTheme="minorHAnsi" w:hAnsiTheme="minorHAnsi" w:cstheme="minorHAnsi"/>
              </w:rPr>
            </w:pPr>
          </w:p>
          <w:p w14:paraId="77341EF0" w14:textId="77777777" w:rsidR="00D21C24" w:rsidRDefault="00D21C24" w:rsidP="00D21C24">
            <w:pPr>
              <w:bidi w:val="0"/>
              <w:rPr>
                <w:rFonts w:asciiTheme="minorHAnsi" w:hAnsiTheme="minorHAnsi" w:cstheme="minorHAnsi"/>
              </w:rPr>
            </w:pPr>
          </w:p>
          <w:p w14:paraId="01351F60" w14:textId="33CDBF64" w:rsidR="00D21C24" w:rsidRPr="00D03B1B" w:rsidRDefault="00D21C24" w:rsidP="00D21C24">
            <w:pPr>
              <w:bidi w:val="0"/>
              <w:rPr>
                <w:rFonts w:asciiTheme="minorHAnsi" w:hAnsiTheme="minorHAnsi" w:cstheme="minorHAnsi"/>
              </w:rPr>
            </w:pPr>
            <w:r w:rsidRPr="00D03B1B">
              <w:rPr>
                <w:rFonts w:asciiTheme="minorHAnsi" w:hAnsiTheme="minorHAnsi" w:cstheme="minorHAnsi"/>
              </w:rPr>
              <w:t>Age estimation based on</w:t>
            </w:r>
          </w:p>
        </w:tc>
        <w:tc>
          <w:tcPr>
            <w:tcW w:w="555" w:type="dxa"/>
          </w:tcPr>
          <w:p w14:paraId="6E014E8F"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Humerus</w:t>
            </w:r>
          </w:p>
        </w:tc>
        <w:tc>
          <w:tcPr>
            <w:tcW w:w="637" w:type="dxa"/>
          </w:tcPr>
          <w:p w14:paraId="432FB5FE"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Femur</w:t>
            </w:r>
          </w:p>
          <w:p w14:paraId="1865A1D3" w14:textId="77777777" w:rsidR="00D21C24" w:rsidRPr="00D03B1B" w:rsidRDefault="00D21C24" w:rsidP="00D03B1B">
            <w:pPr>
              <w:bidi w:val="0"/>
              <w:rPr>
                <w:rFonts w:asciiTheme="minorHAnsi" w:hAnsiTheme="minorHAnsi" w:cstheme="minorHAnsi"/>
              </w:rPr>
            </w:pPr>
          </w:p>
        </w:tc>
        <w:tc>
          <w:tcPr>
            <w:tcW w:w="557" w:type="dxa"/>
          </w:tcPr>
          <w:p w14:paraId="0DFDD93F"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Tibia</w:t>
            </w:r>
          </w:p>
        </w:tc>
        <w:tc>
          <w:tcPr>
            <w:tcW w:w="660" w:type="dxa"/>
          </w:tcPr>
          <w:p w14:paraId="5E840533"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Spine</w:t>
            </w:r>
          </w:p>
        </w:tc>
        <w:tc>
          <w:tcPr>
            <w:tcW w:w="703" w:type="dxa"/>
          </w:tcPr>
          <w:p w14:paraId="09C86207"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Cranium</w:t>
            </w:r>
          </w:p>
        </w:tc>
        <w:tc>
          <w:tcPr>
            <w:tcW w:w="715" w:type="dxa"/>
          </w:tcPr>
          <w:p w14:paraId="67655A9E"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Tarsal /metatarsal</w:t>
            </w:r>
          </w:p>
        </w:tc>
        <w:tc>
          <w:tcPr>
            <w:tcW w:w="1701" w:type="dxa"/>
          </w:tcPr>
          <w:p w14:paraId="36524274" w14:textId="77777777" w:rsidR="00D21C24" w:rsidRPr="00D03B1B" w:rsidRDefault="00D21C24" w:rsidP="00D03B1B">
            <w:pPr>
              <w:bidi w:val="0"/>
              <w:rPr>
                <w:rFonts w:asciiTheme="minorHAnsi" w:hAnsiTheme="minorHAnsi" w:cstheme="minorHAnsi"/>
              </w:rPr>
            </w:pPr>
            <w:r w:rsidRPr="00D03B1B">
              <w:rPr>
                <w:rFonts w:asciiTheme="minorHAnsi" w:hAnsiTheme="minorHAnsi" w:cstheme="minorHAnsi"/>
              </w:rPr>
              <w:t>Ref.</w:t>
            </w:r>
          </w:p>
        </w:tc>
      </w:tr>
      <w:tr w:rsidR="00D03B1B" w:rsidRPr="00D03B1B" w14:paraId="293CDF08" w14:textId="77777777" w:rsidTr="00186133">
        <w:tc>
          <w:tcPr>
            <w:tcW w:w="1276" w:type="dxa"/>
          </w:tcPr>
          <w:p w14:paraId="520FD9C1"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Le </w:t>
            </w:r>
            <w:proofErr w:type="spellStart"/>
            <w:r w:rsidRPr="00D03B1B">
              <w:rPr>
                <w:rFonts w:asciiTheme="minorHAnsi" w:hAnsiTheme="minorHAnsi" w:cstheme="minorHAnsi"/>
              </w:rPr>
              <w:t>Moustier</w:t>
            </w:r>
            <w:proofErr w:type="spellEnd"/>
            <w:r w:rsidRPr="00D03B1B">
              <w:rPr>
                <w:rFonts w:asciiTheme="minorHAnsi" w:hAnsiTheme="minorHAnsi" w:cstheme="minorHAnsi"/>
              </w:rPr>
              <w:t xml:space="preserve"> 2 </w:t>
            </w:r>
          </w:p>
        </w:tc>
        <w:tc>
          <w:tcPr>
            <w:tcW w:w="1189" w:type="dxa"/>
          </w:tcPr>
          <w:p w14:paraId="4521A67E"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0-0.25 m </w:t>
            </w:r>
          </w:p>
        </w:tc>
        <w:tc>
          <w:tcPr>
            <w:tcW w:w="1363" w:type="dxa"/>
          </w:tcPr>
          <w:p w14:paraId="36FD0066"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Skeletal dev.</w:t>
            </w:r>
          </w:p>
        </w:tc>
        <w:tc>
          <w:tcPr>
            <w:tcW w:w="555" w:type="dxa"/>
          </w:tcPr>
          <w:p w14:paraId="23050D9E"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37" w:type="dxa"/>
          </w:tcPr>
          <w:p w14:paraId="13E82198"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557" w:type="dxa"/>
          </w:tcPr>
          <w:p w14:paraId="4B5D8ABA"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60" w:type="dxa"/>
          </w:tcPr>
          <w:p w14:paraId="5E9FD87C"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703" w:type="dxa"/>
          </w:tcPr>
          <w:p w14:paraId="354101DC"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715" w:type="dxa"/>
          </w:tcPr>
          <w:p w14:paraId="19F13595" w14:textId="77777777" w:rsidR="00D03B1B" w:rsidRPr="00D03B1B" w:rsidRDefault="00D03B1B" w:rsidP="00D03B1B">
            <w:pPr>
              <w:bidi w:val="0"/>
              <w:rPr>
                <w:rFonts w:asciiTheme="minorHAnsi" w:hAnsiTheme="minorHAnsi" w:cstheme="minorHAnsi"/>
              </w:rPr>
            </w:pPr>
          </w:p>
        </w:tc>
        <w:tc>
          <w:tcPr>
            <w:tcW w:w="1701" w:type="dxa"/>
          </w:tcPr>
          <w:p w14:paraId="55A154BE" w14:textId="77777777" w:rsidR="00D03B1B" w:rsidRPr="00D03B1B" w:rsidRDefault="00D03B1B" w:rsidP="00D03B1B">
            <w:pPr>
              <w:bidi w:val="0"/>
              <w:rPr>
                <w:rFonts w:asciiTheme="minorHAnsi" w:hAnsiTheme="minorHAnsi" w:cstheme="minorHAnsi"/>
              </w:rPr>
            </w:pPr>
            <w:r w:rsidRPr="0038351A">
              <w:rPr>
                <w:rFonts w:asciiTheme="minorHAnsi" w:hAnsiTheme="minorHAnsi" w:cstheme="minorHAnsi"/>
                <w:highlight w:val="lightGray"/>
              </w:rPr>
              <w:t>Heim, 1982</w:t>
            </w:r>
          </w:p>
        </w:tc>
      </w:tr>
      <w:tr w:rsidR="00D03B1B" w:rsidRPr="00D03B1B" w14:paraId="29CB57E0" w14:textId="77777777" w:rsidTr="00186133">
        <w:tc>
          <w:tcPr>
            <w:tcW w:w="1276" w:type="dxa"/>
          </w:tcPr>
          <w:p w14:paraId="1F44FFDD" w14:textId="77777777" w:rsidR="00D03B1B" w:rsidRPr="00D03B1B" w:rsidRDefault="00D03B1B" w:rsidP="00D03B1B">
            <w:pPr>
              <w:bidi w:val="0"/>
              <w:rPr>
                <w:rFonts w:asciiTheme="minorHAnsi" w:hAnsiTheme="minorHAnsi" w:cstheme="minorHAnsi"/>
              </w:rPr>
            </w:pPr>
            <w:proofErr w:type="spellStart"/>
            <w:r w:rsidRPr="00D03B1B">
              <w:rPr>
                <w:rFonts w:asciiTheme="minorHAnsi" w:hAnsiTheme="minorHAnsi" w:cstheme="minorHAnsi"/>
              </w:rPr>
              <w:t>Mezmaiskaya</w:t>
            </w:r>
            <w:proofErr w:type="spellEnd"/>
            <w:r w:rsidRPr="00D03B1B">
              <w:rPr>
                <w:rFonts w:asciiTheme="minorHAnsi" w:hAnsiTheme="minorHAnsi" w:cstheme="minorHAnsi"/>
              </w:rPr>
              <w:t xml:space="preserve"> </w:t>
            </w:r>
          </w:p>
        </w:tc>
        <w:tc>
          <w:tcPr>
            <w:tcW w:w="1189" w:type="dxa"/>
          </w:tcPr>
          <w:p w14:paraId="35187F7A"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newborn 2 m </w:t>
            </w:r>
          </w:p>
        </w:tc>
        <w:tc>
          <w:tcPr>
            <w:tcW w:w="1363" w:type="dxa"/>
          </w:tcPr>
          <w:p w14:paraId="07DF3C06" w14:textId="3C89DA7C" w:rsidR="00D03B1B" w:rsidRPr="00D03B1B" w:rsidRDefault="001363FC" w:rsidP="001363FC">
            <w:pPr>
              <w:bidi w:val="0"/>
              <w:rPr>
                <w:rFonts w:asciiTheme="minorHAnsi" w:hAnsiTheme="minorHAnsi" w:cstheme="minorHAnsi"/>
              </w:rPr>
            </w:pPr>
            <w:r w:rsidRPr="001363FC">
              <w:rPr>
                <w:rFonts w:asciiTheme="minorHAnsi" w:hAnsiTheme="minorHAnsi" w:cstheme="minorHAnsi"/>
              </w:rPr>
              <w:t>Dental eruption</w:t>
            </w:r>
            <w:r w:rsidR="00D03B1B" w:rsidRPr="00D03B1B">
              <w:rPr>
                <w:rFonts w:asciiTheme="minorHAnsi" w:hAnsiTheme="minorHAnsi" w:cstheme="minorHAnsi"/>
              </w:rPr>
              <w:t>.</w:t>
            </w:r>
          </w:p>
        </w:tc>
        <w:tc>
          <w:tcPr>
            <w:tcW w:w="555" w:type="dxa"/>
          </w:tcPr>
          <w:p w14:paraId="1A0E5759"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37" w:type="dxa"/>
          </w:tcPr>
          <w:p w14:paraId="3339A868"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557" w:type="dxa"/>
          </w:tcPr>
          <w:p w14:paraId="45FE64AA"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tl/>
                <w:lang w:eastAsia="he-IL"/>
              </w:rPr>
              <w:t>√</w:t>
            </w:r>
          </w:p>
        </w:tc>
        <w:tc>
          <w:tcPr>
            <w:tcW w:w="660" w:type="dxa"/>
          </w:tcPr>
          <w:p w14:paraId="4B68A127"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tl/>
                <w:lang w:eastAsia="he-IL"/>
              </w:rPr>
              <w:t>√</w:t>
            </w:r>
          </w:p>
        </w:tc>
        <w:tc>
          <w:tcPr>
            <w:tcW w:w="703" w:type="dxa"/>
          </w:tcPr>
          <w:p w14:paraId="07FB3561"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tl/>
                <w:lang w:eastAsia="he-IL"/>
              </w:rPr>
              <w:t>√</w:t>
            </w:r>
          </w:p>
        </w:tc>
        <w:tc>
          <w:tcPr>
            <w:tcW w:w="715" w:type="dxa"/>
          </w:tcPr>
          <w:p w14:paraId="4B3B8668"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tl/>
                <w:lang w:eastAsia="he-IL"/>
              </w:rPr>
              <w:t>√</w:t>
            </w:r>
          </w:p>
        </w:tc>
        <w:tc>
          <w:tcPr>
            <w:tcW w:w="1701" w:type="dxa"/>
          </w:tcPr>
          <w:p w14:paraId="45A01827" w14:textId="77777777" w:rsidR="00D03B1B" w:rsidRPr="00D03B1B" w:rsidRDefault="00D03B1B" w:rsidP="00D03B1B">
            <w:pPr>
              <w:bidi w:val="0"/>
              <w:rPr>
                <w:rFonts w:asciiTheme="minorHAnsi" w:hAnsiTheme="minorHAnsi" w:cstheme="minorHAnsi"/>
              </w:rPr>
            </w:pPr>
            <w:r w:rsidRPr="00FF58B5">
              <w:rPr>
                <w:rFonts w:asciiTheme="minorHAnsi" w:hAnsiTheme="minorHAnsi" w:cstheme="minorHAnsi"/>
                <w:highlight w:val="lightGray"/>
              </w:rPr>
              <w:t>Golovanova et al., 1999</w:t>
            </w:r>
          </w:p>
        </w:tc>
      </w:tr>
      <w:tr w:rsidR="00D03B1B" w:rsidRPr="00DA1AC0" w14:paraId="3FD7E1B5" w14:textId="77777777" w:rsidTr="00FF58B5">
        <w:tc>
          <w:tcPr>
            <w:tcW w:w="1276" w:type="dxa"/>
          </w:tcPr>
          <w:p w14:paraId="78F6FFB1" w14:textId="77777777" w:rsidR="00D03B1B" w:rsidRPr="00D03B1B" w:rsidRDefault="00D03B1B" w:rsidP="00D03B1B">
            <w:pPr>
              <w:bidi w:val="0"/>
              <w:rPr>
                <w:rFonts w:asciiTheme="minorHAnsi" w:hAnsiTheme="minorHAnsi" w:cstheme="minorHAnsi"/>
              </w:rPr>
            </w:pPr>
          </w:p>
        </w:tc>
        <w:tc>
          <w:tcPr>
            <w:tcW w:w="1189" w:type="dxa"/>
          </w:tcPr>
          <w:p w14:paraId="36BC28E8"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0-0.5 m </w:t>
            </w:r>
          </w:p>
        </w:tc>
        <w:tc>
          <w:tcPr>
            <w:tcW w:w="1363" w:type="dxa"/>
          </w:tcPr>
          <w:p w14:paraId="6B7A0CA4"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Skeletal dimensions</w:t>
            </w:r>
          </w:p>
        </w:tc>
        <w:tc>
          <w:tcPr>
            <w:tcW w:w="555" w:type="dxa"/>
          </w:tcPr>
          <w:p w14:paraId="4443F0E8" w14:textId="77777777" w:rsidR="00D03B1B" w:rsidRPr="00D03B1B" w:rsidRDefault="00D03B1B" w:rsidP="00D03B1B">
            <w:pPr>
              <w:bidi w:val="0"/>
              <w:rPr>
                <w:rFonts w:asciiTheme="minorHAnsi" w:hAnsiTheme="minorHAnsi" w:cstheme="minorHAnsi"/>
              </w:rPr>
            </w:pPr>
          </w:p>
        </w:tc>
        <w:tc>
          <w:tcPr>
            <w:tcW w:w="637" w:type="dxa"/>
          </w:tcPr>
          <w:p w14:paraId="7D7DBB89" w14:textId="77777777" w:rsidR="00D03B1B" w:rsidRPr="00D03B1B" w:rsidRDefault="00D03B1B" w:rsidP="00D03B1B">
            <w:pPr>
              <w:bidi w:val="0"/>
              <w:rPr>
                <w:rFonts w:asciiTheme="minorHAnsi" w:hAnsiTheme="minorHAnsi" w:cstheme="minorHAnsi"/>
              </w:rPr>
            </w:pPr>
          </w:p>
        </w:tc>
        <w:tc>
          <w:tcPr>
            <w:tcW w:w="557" w:type="dxa"/>
          </w:tcPr>
          <w:p w14:paraId="5B906D01" w14:textId="77777777" w:rsidR="00D03B1B" w:rsidRPr="00D03B1B" w:rsidRDefault="00D03B1B" w:rsidP="00D03B1B">
            <w:pPr>
              <w:bidi w:val="0"/>
              <w:rPr>
                <w:rFonts w:asciiTheme="minorHAnsi" w:hAnsiTheme="minorHAnsi" w:cstheme="minorHAnsi"/>
              </w:rPr>
            </w:pPr>
          </w:p>
        </w:tc>
        <w:tc>
          <w:tcPr>
            <w:tcW w:w="660" w:type="dxa"/>
          </w:tcPr>
          <w:p w14:paraId="4EB2B17A" w14:textId="77777777" w:rsidR="00D03B1B" w:rsidRPr="00D03B1B" w:rsidRDefault="00D03B1B" w:rsidP="00D03B1B">
            <w:pPr>
              <w:bidi w:val="0"/>
              <w:rPr>
                <w:rFonts w:asciiTheme="minorHAnsi" w:hAnsiTheme="minorHAnsi" w:cstheme="minorHAnsi"/>
              </w:rPr>
            </w:pPr>
          </w:p>
        </w:tc>
        <w:tc>
          <w:tcPr>
            <w:tcW w:w="703" w:type="dxa"/>
          </w:tcPr>
          <w:p w14:paraId="384F87A9" w14:textId="77777777" w:rsidR="00D03B1B" w:rsidRPr="00D03B1B" w:rsidRDefault="00D03B1B" w:rsidP="00D03B1B">
            <w:pPr>
              <w:bidi w:val="0"/>
              <w:rPr>
                <w:rFonts w:asciiTheme="minorHAnsi" w:hAnsiTheme="minorHAnsi" w:cstheme="minorHAnsi"/>
              </w:rPr>
            </w:pPr>
          </w:p>
        </w:tc>
        <w:tc>
          <w:tcPr>
            <w:tcW w:w="715" w:type="dxa"/>
          </w:tcPr>
          <w:p w14:paraId="5E143F46" w14:textId="77777777" w:rsidR="00D03B1B" w:rsidRPr="00D03B1B" w:rsidRDefault="00D03B1B" w:rsidP="00D03B1B">
            <w:pPr>
              <w:bidi w:val="0"/>
              <w:rPr>
                <w:rFonts w:asciiTheme="minorHAnsi" w:hAnsiTheme="minorHAnsi" w:cstheme="minorHAnsi"/>
              </w:rPr>
            </w:pPr>
          </w:p>
        </w:tc>
        <w:tc>
          <w:tcPr>
            <w:tcW w:w="1701" w:type="dxa"/>
            <w:shd w:val="clear" w:color="auto" w:fill="D9D9D9" w:themeFill="background1" w:themeFillShade="D9"/>
          </w:tcPr>
          <w:p w14:paraId="49CC5B50" w14:textId="77777777" w:rsidR="00D03B1B" w:rsidRPr="00F376F7" w:rsidRDefault="00D03B1B" w:rsidP="00D03B1B">
            <w:pPr>
              <w:bidi w:val="0"/>
              <w:rPr>
                <w:rFonts w:asciiTheme="minorHAnsi" w:hAnsiTheme="minorHAnsi" w:cstheme="minorHAnsi"/>
                <w:lang w:val="pt-PT"/>
              </w:rPr>
            </w:pPr>
            <w:r w:rsidRPr="00F376F7">
              <w:rPr>
                <w:rFonts w:asciiTheme="minorHAnsi" w:hAnsiTheme="minorHAnsi" w:cstheme="minorHAnsi"/>
                <w:lang w:val="pt-PT"/>
              </w:rPr>
              <w:t xml:space="preserve">Ponce de Leon </w:t>
            </w:r>
            <w:proofErr w:type="spellStart"/>
            <w:r w:rsidRPr="00F376F7">
              <w:rPr>
                <w:rFonts w:asciiTheme="minorHAnsi" w:hAnsiTheme="minorHAnsi" w:cstheme="minorHAnsi"/>
                <w:lang w:val="pt-PT"/>
              </w:rPr>
              <w:t>et</w:t>
            </w:r>
            <w:proofErr w:type="spellEnd"/>
            <w:r w:rsidRPr="00F376F7">
              <w:rPr>
                <w:rFonts w:asciiTheme="minorHAnsi" w:hAnsiTheme="minorHAnsi" w:cstheme="minorHAnsi"/>
                <w:lang w:val="pt-PT"/>
              </w:rPr>
              <w:t xml:space="preserve"> al., 2008</w:t>
            </w:r>
          </w:p>
        </w:tc>
      </w:tr>
      <w:tr w:rsidR="00D03B1B" w:rsidRPr="00D03B1B" w14:paraId="4BB58F74" w14:textId="77777777" w:rsidTr="00186133">
        <w:tc>
          <w:tcPr>
            <w:tcW w:w="1276" w:type="dxa"/>
          </w:tcPr>
          <w:p w14:paraId="57FAA7D5"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Kiik-Koba 2 </w:t>
            </w:r>
          </w:p>
        </w:tc>
        <w:tc>
          <w:tcPr>
            <w:tcW w:w="1189" w:type="dxa"/>
          </w:tcPr>
          <w:p w14:paraId="4605705E"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5-7 m </w:t>
            </w:r>
          </w:p>
        </w:tc>
        <w:tc>
          <w:tcPr>
            <w:tcW w:w="1363" w:type="dxa"/>
          </w:tcPr>
          <w:p w14:paraId="59B4A5C1"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Skeletal dimensions</w:t>
            </w:r>
          </w:p>
        </w:tc>
        <w:tc>
          <w:tcPr>
            <w:tcW w:w="555" w:type="dxa"/>
          </w:tcPr>
          <w:p w14:paraId="0247D4A1"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37" w:type="dxa"/>
          </w:tcPr>
          <w:p w14:paraId="18B4CD1A"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557" w:type="dxa"/>
          </w:tcPr>
          <w:p w14:paraId="6B2D2328"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60" w:type="dxa"/>
          </w:tcPr>
          <w:p w14:paraId="3DAA95AA" w14:textId="77777777" w:rsidR="00D03B1B" w:rsidRPr="00D03B1B" w:rsidRDefault="00D03B1B" w:rsidP="00D03B1B">
            <w:pPr>
              <w:bidi w:val="0"/>
              <w:rPr>
                <w:rFonts w:asciiTheme="minorHAnsi" w:hAnsiTheme="minorHAnsi" w:cstheme="minorHAnsi"/>
              </w:rPr>
            </w:pPr>
          </w:p>
        </w:tc>
        <w:tc>
          <w:tcPr>
            <w:tcW w:w="703" w:type="dxa"/>
          </w:tcPr>
          <w:p w14:paraId="543C7665" w14:textId="77777777" w:rsidR="00D03B1B" w:rsidRPr="00D03B1B" w:rsidRDefault="00D03B1B" w:rsidP="00D03B1B">
            <w:pPr>
              <w:bidi w:val="0"/>
              <w:rPr>
                <w:rFonts w:asciiTheme="minorHAnsi" w:hAnsiTheme="minorHAnsi" w:cstheme="minorHAnsi"/>
              </w:rPr>
            </w:pPr>
          </w:p>
        </w:tc>
        <w:tc>
          <w:tcPr>
            <w:tcW w:w="715" w:type="dxa"/>
          </w:tcPr>
          <w:p w14:paraId="2E96E027" w14:textId="77777777" w:rsidR="00D03B1B" w:rsidRPr="00D03B1B" w:rsidRDefault="00D03B1B" w:rsidP="00D03B1B">
            <w:pPr>
              <w:bidi w:val="0"/>
              <w:rPr>
                <w:rFonts w:asciiTheme="minorHAnsi" w:hAnsiTheme="minorHAnsi" w:cstheme="minorHAnsi"/>
              </w:rPr>
            </w:pPr>
          </w:p>
        </w:tc>
        <w:tc>
          <w:tcPr>
            <w:tcW w:w="1701" w:type="dxa"/>
          </w:tcPr>
          <w:p w14:paraId="6D21FB60" w14:textId="77777777" w:rsidR="00D03B1B" w:rsidRPr="00D03B1B" w:rsidRDefault="00D03B1B" w:rsidP="00D03B1B">
            <w:pPr>
              <w:bidi w:val="0"/>
              <w:rPr>
                <w:rFonts w:asciiTheme="minorHAnsi" w:hAnsiTheme="minorHAnsi" w:cstheme="minorHAnsi"/>
              </w:rPr>
            </w:pPr>
            <w:r w:rsidRPr="00FF58B5">
              <w:rPr>
                <w:rFonts w:asciiTheme="minorHAnsi" w:hAnsiTheme="minorHAnsi" w:cstheme="minorHAnsi"/>
                <w:highlight w:val="lightGray"/>
              </w:rPr>
              <w:t>Vlcek, 1973</w:t>
            </w:r>
          </w:p>
        </w:tc>
      </w:tr>
      <w:tr w:rsidR="00D03B1B" w:rsidRPr="00D03B1B" w14:paraId="690C4E22" w14:textId="77777777" w:rsidTr="00FF58B5">
        <w:tc>
          <w:tcPr>
            <w:tcW w:w="1276" w:type="dxa"/>
          </w:tcPr>
          <w:p w14:paraId="0F4D3F78" w14:textId="77777777" w:rsidR="00D03B1B" w:rsidRPr="00D03B1B" w:rsidRDefault="00D03B1B" w:rsidP="00D03B1B">
            <w:pPr>
              <w:bidi w:val="0"/>
              <w:rPr>
                <w:rFonts w:asciiTheme="minorHAnsi" w:hAnsiTheme="minorHAnsi" w:cstheme="minorHAnsi"/>
              </w:rPr>
            </w:pPr>
            <w:proofErr w:type="spellStart"/>
            <w:r w:rsidRPr="00D03B1B">
              <w:rPr>
                <w:rFonts w:asciiTheme="minorHAnsi" w:hAnsiTheme="minorHAnsi" w:cstheme="minorHAnsi"/>
              </w:rPr>
              <w:t>Amud</w:t>
            </w:r>
            <w:proofErr w:type="spellEnd"/>
            <w:r w:rsidRPr="00D03B1B">
              <w:rPr>
                <w:rFonts w:asciiTheme="minorHAnsi" w:hAnsiTheme="minorHAnsi" w:cstheme="minorHAnsi"/>
              </w:rPr>
              <w:t xml:space="preserve"> 5</w:t>
            </w:r>
          </w:p>
        </w:tc>
        <w:tc>
          <w:tcPr>
            <w:tcW w:w="1189" w:type="dxa"/>
          </w:tcPr>
          <w:p w14:paraId="21888868"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6-9 m</w:t>
            </w:r>
          </w:p>
        </w:tc>
        <w:tc>
          <w:tcPr>
            <w:tcW w:w="1363" w:type="dxa"/>
          </w:tcPr>
          <w:p w14:paraId="0DE5BEE6"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Skeletal dimensions</w:t>
            </w:r>
          </w:p>
        </w:tc>
        <w:tc>
          <w:tcPr>
            <w:tcW w:w="555" w:type="dxa"/>
          </w:tcPr>
          <w:p w14:paraId="41D92B1C"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37" w:type="dxa"/>
          </w:tcPr>
          <w:p w14:paraId="4357BBCC" w14:textId="77777777" w:rsidR="00D03B1B" w:rsidRPr="00D03B1B" w:rsidRDefault="00D03B1B" w:rsidP="00D03B1B">
            <w:pPr>
              <w:bidi w:val="0"/>
              <w:rPr>
                <w:rFonts w:asciiTheme="minorHAnsi" w:hAnsiTheme="minorHAnsi" w:cstheme="minorHAnsi"/>
              </w:rPr>
            </w:pPr>
          </w:p>
        </w:tc>
        <w:tc>
          <w:tcPr>
            <w:tcW w:w="557" w:type="dxa"/>
          </w:tcPr>
          <w:p w14:paraId="17CC46CC"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60" w:type="dxa"/>
          </w:tcPr>
          <w:p w14:paraId="12C4B0BE" w14:textId="77777777" w:rsidR="00D03B1B" w:rsidRPr="00D03B1B" w:rsidRDefault="00D03B1B" w:rsidP="00D03B1B">
            <w:pPr>
              <w:bidi w:val="0"/>
              <w:rPr>
                <w:rFonts w:asciiTheme="minorHAnsi" w:hAnsiTheme="minorHAnsi" w:cstheme="minorHAnsi"/>
              </w:rPr>
            </w:pPr>
          </w:p>
        </w:tc>
        <w:tc>
          <w:tcPr>
            <w:tcW w:w="703" w:type="dxa"/>
          </w:tcPr>
          <w:p w14:paraId="1EBD1815" w14:textId="77777777" w:rsidR="00D03B1B" w:rsidRPr="00D03B1B" w:rsidRDefault="00D03B1B" w:rsidP="00D03B1B">
            <w:pPr>
              <w:bidi w:val="0"/>
              <w:rPr>
                <w:rFonts w:asciiTheme="minorHAnsi" w:hAnsiTheme="minorHAnsi" w:cstheme="minorHAnsi"/>
              </w:rPr>
            </w:pPr>
          </w:p>
        </w:tc>
        <w:tc>
          <w:tcPr>
            <w:tcW w:w="715" w:type="dxa"/>
          </w:tcPr>
          <w:p w14:paraId="575193CD" w14:textId="77777777" w:rsidR="00D03B1B" w:rsidRPr="00D03B1B" w:rsidRDefault="00D03B1B" w:rsidP="00D03B1B">
            <w:pPr>
              <w:bidi w:val="0"/>
              <w:rPr>
                <w:rFonts w:asciiTheme="minorHAnsi" w:hAnsiTheme="minorHAnsi" w:cstheme="minorHAnsi"/>
              </w:rPr>
            </w:pPr>
          </w:p>
        </w:tc>
        <w:tc>
          <w:tcPr>
            <w:tcW w:w="1701" w:type="dxa"/>
            <w:shd w:val="clear" w:color="auto" w:fill="D9D9D9" w:themeFill="background1" w:themeFillShade="D9"/>
          </w:tcPr>
          <w:p w14:paraId="6FA005D2"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Rak et al., 1994</w:t>
            </w:r>
          </w:p>
        </w:tc>
      </w:tr>
      <w:tr w:rsidR="00D03B1B" w:rsidRPr="00D03B1B" w14:paraId="5234256D" w14:textId="77777777" w:rsidTr="00FF58B5">
        <w:tc>
          <w:tcPr>
            <w:tcW w:w="1276" w:type="dxa"/>
          </w:tcPr>
          <w:p w14:paraId="38693A33" w14:textId="77777777" w:rsidR="00D03B1B" w:rsidRPr="00D03B1B" w:rsidRDefault="00D03B1B" w:rsidP="00D03B1B">
            <w:pPr>
              <w:bidi w:val="0"/>
              <w:rPr>
                <w:rFonts w:asciiTheme="minorHAnsi" w:hAnsiTheme="minorHAnsi" w:cstheme="minorHAnsi"/>
              </w:rPr>
            </w:pPr>
            <w:bookmarkStart w:id="8" w:name="_Hlk172553393"/>
            <w:proofErr w:type="spellStart"/>
            <w:r w:rsidRPr="00D03B1B">
              <w:rPr>
                <w:rFonts w:asciiTheme="minorHAnsi" w:hAnsiTheme="minorHAnsi" w:cstheme="minorHAnsi"/>
              </w:rPr>
              <w:t>Amud</w:t>
            </w:r>
            <w:proofErr w:type="spellEnd"/>
            <w:r w:rsidRPr="00D03B1B">
              <w:rPr>
                <w:rFonts w:asciiTheme="minorHAnsi" w:hAnsiTheme="minorHAnsi" w:cstheme="minorHAnsi"/>
              </w:rPr>
              <w:t xml:space="preserve"> 7</w:t>
            </w:r>
          </w:p>
        </w:tc>
        <w:tc>
          <w:tcPr>
            <w:tcW w:w="1189" w:type="dxa"/>
          </w:tcPr>
          <w:p w14:paraId="37EA849A" w14:textId="6517EF0A" w:rsidR="00D03B1B" w:rsidRPr="00D03B1B" w:rsidRDefault="00D03B1B" w:rsidP="00D03B1B">
            <w:pPr>
              <w:bidi w:val="0"/>
              <w:rPr>
                <w:rFonts w:asciiTheme="minorHAnsi" w:hAnsiTheme="minorHAnsi" w:cstheme="minorHAnsi"/>
              </w:rPr>
            </w:pPr>
            <w:r>
              <w:rPr>
                <w:rFonts w:asciiTheme="minorHAnsi" w:hAnsiTheme="minorHAnsi" w:cstheme="minorHAnsi"/>
              </w:rPr>
              <w:t>9-</w:t>
            </w:r>
            <w:r w:rsidRPr="00D03B1B">
              <w:rPr>
                <w:rFonts w:asciiTheme="minorHAnsi" w:hAnsiTheme="minorHAnsi" w:cstheme="minorHAnsi"/>
              </w:rPr>
              <w:t>10 m</w:t>
            </w:r>
            <w:r w:rsidR="00571D39">
              <w:rPr>
                <w:rFonts w:asciiTheme="minorHAnsi" w:hAnsiTheme="minorHAnsi" w:cstheme="minorHAnsi"/>
              </w:rPr>
              <w:t xml:space="preserve"> </w:t>
            </w:r>
          </w:p>
          <w:p w14:paraId="3AEDEC20" w14:textId="77777777" w:rsidR="00D03B1B" w:rsidRPr="00D03B1B" w:rsidRDefault="00D03B1B" w:rsidP="00D03B1B">
            <w:pPr>
              <w:bidi w:val="0"/>
              <w:rPr>
                <w:rFonts w:asciiTheme="minorHAnsi" w:hAnsiTheme="minorHAnsi" w:cstheme="minorHAnsi"/>
              </w:rPr>
            </w:pPr>
          </w:p>
        </w:tc>
        <w:tc>
          <w:tcPr>
            <w:tcW w:w="1363" w:type="dxa"/>
          </w:tcPr>
          <w:p w14:paraId="54885BD8" w14:textId="1B221CDF"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Dental </w:t>
            </w:r>
            <w:proofErr w:type="gramStart"/>
            <w:r w:rsidR="001363FC">
              <w:rPr>
                <w:rFonts w:asciiTheme="minorHAnsi" w:hAnsiTheme="minorHAnsi" w:cstheme="minorHAnsi"/>
              </w:rPr>
              <w:t>eruption</w:t>
            </w:r>
            <w:r w:rsidR="000D7C50">
              <w:rPr>
                <w:rFonts w:asciiTheme="minorHAnsi" w:hAnsiTheme="minorHAnsi" w:cstheme="minorHAnsi"/>
              </w:rPr>
              <w:t>,  calcification</w:t>
            </w:r>
            <w:proofErr w:type="gramEnd"/>
            <w:r w:rsidR="000D7C50">
              <w:rPr>
                <w:rFonts w:asciiTheme="minorHAnsi" w:hAnsiTheme="minorHAnsi" w:cstheme="minorHAnsi"/>
              </w:rPr>
              <w:t xml:space="preserve"> stages</w:t>
            </w:r>
          </w:p>
        </w:tc>
        <w:tc>
          <w:tcPr>
            <w:tcW w:w="555" w:type="dxa"/>
          </w:tcPr>
          <w:p w14:paraId="0E384D9B"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37" w:type="dxa"/>
          </w:tcPr>
          <w:p w14:paraId="2105E883" w14:textId="77777777" w:rsidR="00D03B1B" w:rsidRPr="00D03B1B" w:rsidRDefault="00D03B1B" w:rsidP="00D03B1B">
            <w:pPr>
              <w:bidi w:val="0"/>
              <w:rPr>
                <w:rFonts w:asciiTheme="minorHAnsi" w:hAnsiTheme="minorHAnsi" w:cstheme="minorHAnsi"/>
              </w:rPr>
            </w:pPr>
          </w:p>
        </w:tc>
        <w:tc>
          <w:tcPr>
            <w:tcW w:w="557" w:type="dxa"/>
          </w:tcPr>
          <w:p w14:paraId="7AB59BB7"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60" w:type="dxa"/>
          </w:tcPr>
          <w:p w14:paraId="2423A92D"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703" w:type="dxa"/>
          </w:tcPr>
          <w:p w14:paraId="071DFA31"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715" w:type="dxa"/>
          </w:tcPr>
          <w:p w14:paraId="2413F149"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1701" w:type="dxa"/>
            <w:shd w:val="clear" w:color="auto" w:fill="D9D9D9" w:themeFill="background1" w:themeFillShade="D9"/>
          </w:tcPr>
          <w:p w14:paraId="2C1C3BF0"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Rak et al., 1994</w:t>
            </w:r>
          </w:p>
        </w:tc>
      </w:tr>
      <w:tr w:rsidR="00964A8E" w:rsidRPr="00D03B1B" w14:paraId="388346BE" w14:textId="77777777" w:rsidTr="00FF58B5">
        <w:tc>
          <w:tcPr>
            <w:tcW w:w="1276" w:type="dxa"/>
          </w:tcPr>
          <w:p w14:paraId="76E4F7F2" w14:textId="7E4086D0" w:rsidR="00964A8E" w:rsidRPr="00D03B1B" w:rsidRDefault="00964A8E" w:rsidP="00D03B1B">
            <w:pPr>
              <w:bidi w:val="0"/>
              <w:rPr>
                <w:rFonts w:asciiTheme="minorHAnsi" w:hAnsiTheme="minorHAnsi" w:cstheme="minorHAnsi"/>
              </w:rPr>
            </w:pPr>
            <w:bookmarkStart w:id="9" w:name="_Hlk172553080"/>
            <w:bookmarkEnd w:id="8"/>
            <w:proofErr w:type="spellStart"/>
            <w:r>
              <w:rPr>
                <w:rFonts w:asciiTheme="minorHAnsi" w:hAnsiTheme="minorHAnsi" w:cstheme="minorHAnsi"/>
              </w:rPr>
              <w:t>Kebara</w:t>
            </w:r>
            <w:proofErr w:type="spellEnd"/>
            <w:r>
              <w:rPr>
                <w:rFonts w:asciiTheme="minorHAnsi" w:hAnsiTheme="minorHAnsi" w:cstheme="minorHAnsi"/>
              </w:rPr>
              <w:t xml:space="preserve"> 1</w:t>
            </w:r>
          </w:p>
        </w:tc>
        <w:tc>
          <w:tcPr>
            <w:tcW w:w="1189" w:type="dxa"/>
          </w:tcPr>
          <w:p w14:paraId="490901E3" w14:textId="33240C76" w:rsidR="00964A8E" w:rsidRDefault="00BD4D80" w:rsidP="00D03B1B">
            <w:pPr>
              <w:bidi w:val="0"/>
              <w:rPr>
                <w:rFonts w:asciiTheme="minorHAnsi" w:hAnsiTheme="minorHAnsi" w:cstheme="minorHAnsi"/>
              </w:rPr>
            </w:pPr>
            <w:r>
              <w:rPr>
                <w:rFonts w:asciiTheme="minorHAnsi" w:hAnsiTheme="minorHAnsi" w:cstheme="minorHAnsi"/>
              </w:rPr>
              <w:t xml:space="preserve">11-12 </w:t>
            </w:r>
            <w:r w:rsidR="00964A8E">
              <w:rPr>
                <w:rFonts w:asciiTheme="minorHAnsi" w:hAnsiTheme="minorHAnsi" w:cstheme="minorHAnsi"/>
              </w:rPr>
              <w:t>m</w:t>
            </w:r>
          </w:p>
        </w:tc>
        <w:tc>
          <w:tcPr>
            <w:tcW w:w="1363" w:type="dxa"/>
          </w:tcPr>
          <w:p w14:paraId="799A4EC8" w14:textId="71CDCFD9" w:rsidR="00964A8E" w:rsidRPr="00D03B1B" w:rsidRDefault="001363FC" w:rsidP="001363FC">
            <w:pPr>
              <w:bidi w:val="0"/>
              <w:rPr>
                <w:rFonts w:asciiTheme="minorHAnsi" w:hAnsiTheme="minorHAnsi" w:cstheme="minorHAnsi"/>
              </w:rPr>
            </w:pPr>
            <w:r w:rsidRPr="001363FC">
              <w:rPr>
                <w:rFonts w:asciiTheme="minorHAnsi" w:hAnsiTheme="minorHAnsi" w:cstheme="minorHAnsi"/>
              </w:rPr>
              <w:t>Dental eruption</w:t>
            </w:r>
            <w:r w:rsidR="00BD4D80" w:rsidRPr="00BD4D80">
              <w:rPr>
                <w:rFonts w:asciiTheme="minorHAnsi" w:hAnsiTheme="minorHAnsi" w:cstheme="minorHAnsi"/>
              </w:rPr>
              <w:t>.</w:t>
            </w:r>
          </w:p>
        </w:tc>
        <w:tc>
          <w:tcPr>
            <w:tcW w:w="555" w:type="dxa"/>
          </w:tcPr>
          <w:p w14:paraId="2FCD4F62" w14:textId="18091B7B" w:rsidR="00964A8E" w:rsidRPr="00D03B1B" w:rsidRDefault="00BD4D80" w:rsidP="00D03B1B">
            <w:pPr>
              <w:bidi w:val="0"/>
              <w:rPr>
                <w:rFonts w:asciiTheme="minorHAnsi" w:hAnsiTheme="minorHAnsi" w:cstheme="minorHAnsi"/>
              </w:rPr>
            </w:pPr>
            <w:r w:rsidRPr="00BD4D80">
              <w:rPr>
                <w:rFonts w:asciiTheme="minorHAnsi" w:hAnsiTheme="minorHAnsi" w:cstheme="minorHAnsi"/>
              </w:rPr>
              <w:t>√</w:t>
            </w:r>
          </w:p>
        </w:tc>
        <w:tc>
          <w:tcPr>
            <w:tcW w:w="637" w:type="dxa"/>
          </w:tcPr>
          <w:p w14:paraId="726B3ED6" w14:textId="77777777" w:rsidR="00964A8E" w:rsidRPr="00D03B1B" w:rsidRDefault="00964A8E" w:rsidP="00D03B1B">
            <w:pPr>
              <w:bidi w:val="0"/>
              <w:rPr>
                <w:rFonts w:asciiTheme="minorHAnsi" w:hAnsiTheme="minorHAnsi" w:cstheme="minorHAnsi"/>
              </w:rPr>
            </w:pPr>
          </w:p>
        </w:tc>
        <w:tc>
          <w:tcPr>
            <w:tcW w:w="557" w:type="dxa"/>
          </w:tcPr>
          <w:p w14:paraId="17568896" w14:textId="76168539" w:rsidR="00964A8E" w:rsidRPr="00D03B1B" w:rsidRDefault="00BD4D80" w:rsidP="00D03B1B">
            <w:pPr>
              <w:bidi w:val="0"/>
              <w:rPr>
                <w:rFonts w:asciiTheme="minorHAnsi" w:hAnsiTheme="minorHAnsi" w:cstheme="minorHAnsi"/>
              </w:rPr>
            </w:pPr>
            <w:r w:rsidRPr="00BD4D80">
              <w:rPr>
                <w:rFonts w:asciiTheme="minorHAnsi" w:hAnsiTheme="minorHAnsi" w:cstheme="minorHAnsi"/>
              </w:rPr>
              <w:t>√</w:t>
            </w:r>
          </w:p>
        </w:tc>
        <w:tc>
          <w:tcPr>
            <w:tcW w:w="660" w:type="dxa"/>
          </w:tcPr>
          <w:p w14:paraId="6DC2AB3F" w14:textId="098963F4" w:rsidR="00964A8E" w:rsidRPr="00D03B1B" w:rsidRDefault="00964A8E" w:rsidP="00964A8E">
            <w:pPr>
              <w:bidi w:val="0"/>
              <w:rPr>
                <w:rFonts w:asciiTheme="minorHAnsi" w:hAnsiTheme="minorHAnsi" w:cstheme="minorHAnsi"/>
              </w:rPr>
            </w:pPr>
            <w:r w:rsidRPr="00964A8E">
              <w:rPr>
                <w:rFonts w:asciiTheme="minorHAnsi" w:hAnsiTheme="minorHAnsi" w:cstheme="minorHAnsi"/>
              </w:rPr>
              <w:t>√</w:t>
            </w:r>
          </w:p>
        </w:tc>
        <w:tc>
          <w:tcPr>
            <w:tcW w:w="703" w:type="dxa"/>
          </w:tcPr>
          <w:p w14:paraId="60307809" w14:textId="3CA3DFD5" w:rsidR="00964A8E" w:rsidRPr="00D03B1B" w:rsidRDefault="00964A8E" w:rsidP="00964A8E">
            <w:pPr>
              <w:bidi w:val="0"/>
              <w:rPr>
                <w:rFonts w:asciiTheme="minorHAnsi" w:hAnsiTheme="minorHAnsi" w:cstheme="minorHAnsi"/>
              </w:rPr>
            </w:pPr>
            <w:r w:rsidRPr="00964A8E">
              <w:rPr>
                <w:rFonts w:asciiTheme="minorHAnsi" w:hAnsiTheme="minorHAnsi" w:cstheme="minorHAnsi"/>
              </w:rPr>
              <w:t>√</w:t>
            </w:r>
          </w:p>
        </w:tc>
        <w:tc>
          <w:tcPr>
            <w:tcW w:w="715" w:type="dxa"/>
          </w:tcPr>
          <w:p w14:paraId="3E79DDB1" w14:textId="77777777" w:rsidR="00964A8E" w:rsidRPr="00D03B1B" w:rsidRDefault="00964A8E" w:rsidP="00D03B1B">
            <w:pPr>
              <w:bidi w:val="0"/>
              <w:rPr>
                <w:rFonts w:asciiTheme="minorHAnsi" w:hAnsiTheme="minorHAnsi" w:cstheme="minorHAnsi"/>
              </w:rPr>
            </w:pPr>
          </w:p>
        </w:tc>
        <w:tc>
          <w:tcPr>
            <w:tcW w:w="1701" w:type="dxa"/>
            <w:shd w:val="clear" w:color="auto" w:fill="D9D9D9" w:themeFill="background1" w:themeFillShade="D9"/>
          </w:tcPr>
          <w:p w14:paraId="643AA2C5" w14:textId="2A234F25" w:rsidR="00964A8E" w:rsidRPr="00D03B1B" w:rsidRDefault="00964A8E" w:rsidP="00D03B1B">
            <w:pPr>
              <w:bidi w:val="0"/>
              <w:rPr>
                <w:rFonts w:asciiTheme="minorHAnsi" w:hAnsiTheme="minorHAnsi" w:cstheme="minorHAnsi"/>
              </w:rPr>
            </w:pPr>
            <w:proofErr w:type="spellStart"/>
            <w:r>
              <w:rPr>
                <w:rFonts w:asciiTheme="minorHAnsi" w:hAnsiTheme="minorHAnsi" w:cstheme="minorHAnsi"/>
              </w:rPr>
              <w:t>Tillier</w:t>
            </w:r>
            <w:proofErr w:type="spellEnd"/>
            <w:r>
              <w:rPr>
                <w:rFonts w:asciiTheme="minorHAnsi" w:hAnsiTheme="minorHAnsi" w:cstheme="minorHAnsi"/>
              </w:rPr>
              <w:t xml:space="preserve"> et al., 2003</w:t>
            </w:r>
          </w:p>
        </w:tc>
      </w:tr>
      <w:bookmarkEnd w:id="9"/>
      <w:tr w:rsidR="00D03B1B" w:rsidRPr="00D03B1B" w14:paraId="507552A8" w14:textId="77777777" w:rsidTr="00FF58B5">
        <w:tc>
          <w:tcPr>
            <w:tcW w:w="1276" w:type="dxa"/>
          </w:tcPr>
          <w:p w14:paraId="358CAC20" w14:textId="77777777" w:rsidR="00D03B1B" w:rsidRPr="00D03B1B" w:rsidRDefault="00D03B1B" w:rsidP="00D03B1B">
            <w:pPr>
              <w:bidi w:val="0"/>
              <w:rPr>
                <w:rFonts w:asciiTheme="minorHAnsi" w:hAnsiTheme="minorHAnsi" w:cstheme="minorHAnsi"/>
              </w:rPr>
            </w:pPr>
            <w:proofErr w:type="spellStart"/>
            <w:r w:rsidRPr="00D03B1B">
              <w:rPr>
                <w:rFonts w:asciiTheme="minorHAnsi" w:hAnsiTheme="minorHAnsi" w:cstheme="minorHAnsi"/>
              </w:rPr>
              <w:t>Shanidar</w:t>
            </w:r>
            <w:proofErr w:type="spellEnd"/>
            <w:r w:rsidRPr="00D03B1B">
              <w:rPr>
                <w:rFonts w:asciiTheme="minorHAnsi" w:hAnsiTheme="minorHAnsi" w:cstheme="minorHAnsi"/>
              </w:rPr>
              <w:t xml:space="preserve"> 9</w:t>
            </w:r>
          </w:p>
        </w:tc>
        <w:tc>
          <w:tcPr>
            <w:tcW w:w="1189" w:type="dxa"/>
          </w:tcPr>
          <w:p w14:paraId="70B4262F"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Infant</w:t>
            </w:r>
          </w:p>
        </w:tc>
        <w:tc>
          <w:tcPr>
            <w:tcW w:w="1363" w:type="dxa"/>
          </w:tcPr>
          <w:p w14:paraId="4A29BBC1" w14:textId="77777777" w:rsidR="00D03B1B" w:rsidRPr="00D03B1B" w:rsidRDefault="00D03B1B" w:rsidP="00D03B1B">
            <w:pPr>
              <w:bidi w:val="0"/>
              <w:rPr>
                <w:rFonts w:asciiTheme="minorHAnsi" w:hAnsiTheme="minorHAnsi" w:cstheme="minorHAnsi"/>
              </w:rPr>
            </w:pPr>
          </w:p>
        </w:tc>
        <w:tc>
          <w:tcPr>
            <w:tcW w:w="555" w:type="dxa"/>
          </w:tcPr>
          <w:p w14:paraId="3E14BD7F" w14:textId="77777777" w:rsidR="00D03B1B" w:rsidRPr="00D03B1B" w:rsidRDefault="00D03B1B" w:rsidP="00D03B1B">
            <w:pPr>
              <w:bidi w:val="0"/>
              <w:rPr>
                <w:rFonts w:asciiTheme="minorHAnsi" w:hAnsiTheme="minorHAnsi" w:cstheme="minorHAnsi"/>
              </w:rPr>
            </w:pPr>
          </w:p>
        </w:tc>
        <w:tc>
          <w:tcPr>
            <w:tcW w:w="637" w:type="dxa"/>
          </w:tcPr>
          <w:p w14:paraId="3CB67792" w14:textId="77777777" w:rsidR="00D03B1B" w:rsidRPr="00D03B1B" w:rsidRDefault="00D03B1B" w:rsidP="00D03B1B">
            <w:pPr>
              <w:bidi w:val="0"/>
              <w:rPr>
                <w:rFonts w:asciiTheme="minorHAnsi" w:hAnsiTheme="minorHAnsi" w:cstheme="minorHAnsi"/>
              </w:rPr>
            </w:pPr>
          </w:p>
        </w:tc>
        <w:tc>
          <w:tcPr>
            <w:tcW w:w="557" w:type="dxa"/>
          </w:tcPr>
          <w:p w14:paraId="3F15EBFD" w14:textId="77777777" w:rsidR="00D03B1B" w:rsidRPr="00D03B1B" w:rsidRDefault="00D03B1B" w:rsidP="00D03B1B">
            <w:pPr>
              <w:bidi w:val="0"/>
              <w:rPr>
                <w:rFonts w:asciiTheme="minorHAnsi" w:hAnsiTheme="minorHAnsi" w:cstheme="minorHAnsi"/>
              </w:rPr>
            </w:pPr>
          </w:p>
        </w:tc>
        <w:tc>
          <w:tcPr>
            <w:tcW w:w="660" w:type="dxa"/>
          </w:tcPr>
          <w:p w14:paraId="470B1B7B"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703" w:type="dxa"/>
          </w:tcPr>
          <w:p w14:paraId="102A1DF8" w14:textId="77777777" w:rsidR="00D03B1B" w:rsidRPr="00D03B1B" w:rsidRDefault="00D03B1B" w:rsidP="00D03B1B">
            <w:pPr>
              <w:bidi w:val="0"/>
              <w:rPr>
                <w:rFonts w:asciiTheme="minorHAnsi" w:hAnsiTheme="minorHAnsi" w:cstheme="minorHAnsi"/>
              </w:rPr>
            </w:pPr>
          </w:p>
        </w:tc>
        <w:tc>
          <w:tcPr>
            <w:tcW w:w="715" w:type="dxa"/>
          </w:tcPr>
          <w:p w14:paraId="3ACC763B" w14:textId="77777777" w:rsidR="00D03B1B" w:rsidRPr="00D03B1B" w:rsidRDefault="00D03B1B" w:rsidP="00D03B1B">
            <w:pPr>
              <w:bidi w:val="0"/>
              <w:rPr>
                <w:rFonts w:asciiTheme="minorHAnsi" w:hAnsiTheme="minorHAnsi" w:cstheme="minorHAnsi"/>
              </w:rPr>
            </w:pPr>
          </w:p>
        </w:tc>
        <w:tc>
          <w:tcPr>
            <w:tcW w:w="1701" w:type="dxa"/>
            <w:shd w:val="clear" w:color="auto" w:fill="D9D9D9" w:themeFill="background1" w:themeFillShade="D9"/>
          </w:tcPr>
          <w:p w14:paraId="50E085AE"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Trinkaus, 1983</w:t>
            </w:r>
          </w:p>
        </w:tc>
      </w:tr>
      <w:tr w:rsidR="00D03B1B" w:rsidRPr="00D03B1B" w14:paraId="15340C7B" w14:textId="77777777" w:rsidTr="00186133">
        <w:tc>
          <w:tcPr>
            <w:tcW w:w="1276" w:type="dxa"/>
          </w:tcPr>
          <w:p w14:paraId="3FF0C6D5" w14:textId="77777777" w:rsidR="00D03B1B" w:rsidRPr="00D03B1B" w:rsidRDefault="00D03B1B" w:rsidP="00D03B1B">
            <w:pPr>
              <w:bidi w:val="0"/>
              <w:rPr>
                <w:rFonts w:asciiTheme="minorHAnsi" w:hAnsiTheme="minorHAnsi" w:cstheme="minorHAnsi"/>
              </w:rPr>
            </w:pPr>
            <w:proofErr w:type="spellStart"/>
            <w:r w:rsidRPr="00D03B1B">
              <w:rPr>
                <w:rFonts w:asciiTheme="minorHAnsi" w:hAnsiTheme="minorHAnsi" w:cstheme="minorHAnsi"/>
              </w:rPr>
              <w:t>Shanidar</w:t>
            </w:r>
            <w:proofErr w:type="spellEnd"/>
            <w:r w:rsidRPr="00D03B1B">
              <w:rPr>
                <w:rFonts w:asciiTheme="minorHAnsi" w:hAnsiTheme="minorHAnsi" w:cstheme="minorHAnsi"/>
              </w:rPr>
              <w:t xml:space="preserve"> 10 </w:t>
            </w:r>
          </w:p>
        </w:tc>
        <w:tc>
          <w:tcPr>
            <w:tcW w:w="1189" w:type="dxa"/>
          </w:tcPr>
          <w:p w14:paraId="13089E04"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 xml:space="preserve">12-24 m </w:t>
            </w:r>
          </w:p>
        </w:tc>
        <w:tc>
          <w:tcPr>
            <w:tcW w:w="1363" w:type="dxa"/>
          </w:tcPr>
          <w:p w14:paraId="4CA2C19D"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Skeletal dimensions</w:t>
            </w:r>
          </w:p>
        </w:tc>
        <w:tc>
          <w:tcPr>
            <w:tcW w:w="555" w:type="dxa"/>
          </w:tcPr>
          <w:p w14:paraId="1AEA8CCA" w14:textId="77777777" w:rsidR="00D03B1B" w:rsidRPr="00D03B1B" w:rsidRDefault="00D03B1B" w:rsidP="00D03B1B">
            <w:pPr>
              <w:bidi w:val="0"/>
              <w:rPr>
                <w:rFonts w:asciiTheme="minorHAnsi" w:hAnsiTheme="minorHAnsi" w:cstheme="minorHAnsi"/>
              </w:rPr>
            </w:pPr>
          </w:p>
        </w:tc>
        <w:tc>
          <w:tcPr>
            <w:tcW w:w="637" w:type="dxa"/>
          </w:tcPr>
          <w:p w14:paraId="3327D250" w14:textId="77777777" w:rsidR="00D03B1B" w:rsidRPr="00D03B1B" w:rsidRDefault="00D03B1B" w:rsidP="00D03B1B">
            <w:pPr>
              <w:bidi w:val="0"/>
              <w:rPr>
                <w:rFonts w:asciiTheme="minorHAnsi" w:hAnsiTheme="minorHAnsi" w:cstheme="minorHAnsi"/>
              </w:rPr>
            </w:pPr>
          </w:p>
        </w:tc>
        <w:tc>
          <w:tcPr>
            <w:tcW w:w="557" w:type="dxa"/>
          </w:tcPr>
          <w:p w14:paraId="19BC11FE" w14:textId="77777777" w:rsidR="00D03B1B" w:rsidRPr="00D03B1B" w:rsidRDefault="00D03B1B" w:rsidP="00D03B1B">
            <w:pPr>
              <w:bidi w:val="0"/>
              <w:rPr>
                <w:rFonts w:asciiTheme="minorHAnsi" w:hAnsiTheme="minorHAnsi" w:cstheme="minorHAnsi"/>
              </w:rPr>
            </w:pPr>
            <w:r w:rsidRPr="00D03B1B">
              <w:rPr>
                <w:rFonts w:asciiTheme="minorHAnsi" w:hAnsiTheme="minorHAnsi" w:cstheme="minorHAnsi"/>
              </w:rPr>
              <w:t>√</w:t>
            </w:r>
          </w:p>
        </w:tc>
        <w:tc>
          <w:tcPr>
            <w:tcW w:w="660" w:type="dxa"/>
          </w:tcPr>
          <w:p w14:paraId="5F0B0953" w14:textId="77777777" w:rsidR="00D03B1B" w:rsidRPr="00D03B1B" w:rsidRDefault="00D03B1B" w:rsidP="00D03B1B">
            <w:pPr>
              <w:bidi w:val="0"/>
              <w:rPr>
                <w:rFonts w:asciiTheme="minorHAnsi" w:hAnsiTheme="minorHAnsi" w:cstheme="minorHAnsi"/>
              </w:rPr>
            </w:pPr>
          </w:p>
        </w:tc>
        <w:tc>
          <w:tcPr>
            <w:tcW w:w="703" w:type="dxa"/>
          </w:tcPr>
          <w:p w14:paraId="45719D01" w14:textId="77777777" w:rsidR="00D03B1B" w:rsidRPr="00D03B1B" w:rsidRDefault="00D03B1B" w:rsidP="00D03B1B">
            <w:pPr>
              <w:bidi w:val="0"/>
              <w:rPr>
                <w:rFonts w:asciiTheme="minorHAnsi" w:hAnsiTheme="minorHAnsi" w:cstheme="minorHAnsi"/>
              </w:rPr>
            </w:pPr>
          </w:p>
        </w:tc>
        <w:tc>
          <w:tcPr>
            <w:tcW w:w="715" w:type="dxa"/>
          </w:tcPr>
          <w:p w14:paraId="32A0FFC3" w14:textId="77777777" w:rsidR="00D03B1B" w:rsidRPr="00D03B1B" w:rsidRDefault="00D03B1B" w:rsidP="00D03B1B">
            <w:pPr>
              <w:bidi w:val="0"/>
              <w:rPr>
                <w:rFonts w:asciiTheme="minorHAnsi" w:hAnsiTheme="minorHAnsi" w:cstheme="minorHAnsi"/>
              </w:rPr>
            </w:pPr>
          </w:p>
        </w:tc>
        <w:tc>
          <w:tcPr>
            <w:tcW w:w="1701" w:type="dxa"/>
          </w:tcPr>
          <w:p w14:paraId="6580B1DB" w14:textId="77777777" w:rsidR="00D03B1B" w:rsidRPr="00D03B1B" w:rsidRDefault="00D03B1B" w:rsidP="00D03B1B">
            <w:pPr>
              <w:bidi w:val="0"/>
              <w:rPr>
                <w:rFonts w:asciiTheme="minorHAnsi" w:hAnsiTheme="minorHAnsi" w:cstheme="minorHAnsi"/>
              </w:rPr>
            </w:pPr>
            <w:r w:rsidRPr="00FF58B5">
              <w:rPr>
                <w:rFonts w:asciiTheme="minorHAnsi" w:hAnsiTheme="minorHAnsi" w:cstheme="minorHAnsi"/>
                <w:highlight w:val="lightGray"/>
              </w:rPr>
              <w:t>Cowgill et al., 2007</w:t>
            </w:r>
          </w:p>
        </w:tc>
      </w:tr>
      <w:tr w:rsidR="00D03B1B" w:rsidRPr="00DA1AC0" w14:paraId="3EC70D1F" w14:textId="77777777" w:rsidTr="00186133">
        <w:tc>
          <w:tcPr>
            <w:tcW w:w="1276" w:type="dxa"/>
          </w:tcPr>
          <w:p w14:paraId="08CF9012" w14:textId="77777777" w:rsidR="00D03B1B" w:rsidRPr="00D03B1B" w:rsidRDefault="00D03B1B" w:rsidP="001E0D15">
            <w:pPr>
              <w:bidi w:val="0"/>
              <w:rPr>
                <w:rFonts w:asciiTheme="minorHAnsi" w:hAnsiTheme="minorHAnsi" w:cstheme="minorHAnsi"/>
              </w:rPr>
            </w:pPr>
            <w:proofErr w:type="spellStart"/>
            <w:r w:rsidRPr="00D03B1B">
              <w:rPr>
                <w:rFonts w:asciiTheme="minorHAnsi" w:hAnsiTheme="minorHAnsi" w:cstheme="minorHAnsi"/>
              </w:rPr>
              <w:t>Dederiyeh</w:t>
            </w:r>
            <w:proofErr w:type="spellEnd"/>
            <w:r w:rsidRPr="00D03B1B">
              <w:rPr>
                <w:rFonts w:asciiTheme="minorHAnsi" w:hAnsiTheme="minorHAnsi" w:cstheme="minorHAnsi"/>
              </w:rPr>
              <w:t xml:space="preserve"> 1</w:t>
            </w:r>
          </w:p>
        </w:tc>
        <w:tc>
          <w:tcPr>
            <w:tcW w:w="1189" w:type="dxa"/>
          </w:tcPr>
          <w:p w14:paraId="1DD6BDA9" w14:textId="5B77C418" w:rsidR="00D03B1B" w:rsidRPr="00D03B1B" w:rsidRDefault="0096742B" w:rsidP="001E0D15">
            <w:pPr>
              <w:bidi w:val="0"/>
              <w:rPr>
                <w:rFonts w:asciiTheme="minorHAnsi" w:hAnsiTheme="minorHAnsi" w:cstheme="minorHAnsi"/>
              </w:rPr>
            </w:pPr>
            <w:r>
              <w:rPr>
                <w:rFonts w:asciiTheme="minorHAnsi" w:hAnsiTheme="minorHAnsi" w:cstheme="minorHAnsi"/>
              </w:rPr>
              <w:t>1</w:t>
            </w:r>
            <w:r w:rsidR="002271D2">
              <w:rPr>
                <w:rFonts w:asciiTheme="minorHAnsi" w:hAnsiTheme="minorHAnsi" w:cstheme="minorHAnsi"/>
              </w:rPr>
              <w:t>8</w:t>
            </w:r>
            <w:r>
              <w:rPr>
                <w:rFonts w:asciiTheme="minorHAnsi" w:hAnsiTheme="minorHAnsi" w:cstheme="minorHAnsi"/>
              </w:rPr>
              <w:t>-</w:t>
            </w:r>
            <w:r w:rsidR="00D03B1B" w:rsidRPr="00D03B1B">
              <w:rPr>
                <w:rFonts w:asciiTheme="minorHAnsi" w:hAnsiTheme="minorHAnsi" w:cstheme="minorHAnsi"/>
              </w:rPr>
              <w:t>24 m</w:t>
            </w:r>
          </w:p>
        </w:tc>
        <w:tc>
          <w:tcPr>
            <w:tcW w:w="1363" w:type="dxa"/>
          </w:tcPr>
          <w:p w14:paraId="5236BBEF" w14:textId="0C0EB414" w:rsidR="00D03B1B" w:rsidRPr="00D03B1B" w:rsidRDefault="001363FC" w:rsidP="001363FC">
            <w:pPr>
              <w:bidi w:val="0"/>
              <w:rPr>
                <w:rFonts w:asciiTheme="minorHAnsi" w:hAnsiTheme="minorHAnsi" w:cstheme="minorHAnsi"/>
              </w:rPr>
            </w:pPr>
            <w:r w:rsidRPr="001363FC">
              <w:rPr>
                <w:rFonts w:asciiTheme="minorHAnsi" w:hAnsiTheme="minorHAnsi" w:cstheme="minorHAnsi"/>
              </w:rPr>
              <w:t>Dental eruption</w:t>
            </w:r>
            <w:r w:rsidR="00D03B1B" w:rsidRPr="00D03B1B">
              <w:rPr>
                <w:rFonts w:asciiTheme="minorHAnsi" w:hAnsiTheme="minorHAnsi" w:cstheme="minorHAnsi"/>
              </w:rPr>
              <w:t>.</w:t>
            </w:r>
          </w:p>
        </w:tc>
        <w:tc>
          <w:tcPr>
            <w:tcW w:w="555" w:type="dxa"/>
          </w:tcPr>
          <w:p w14:paraId="18D49ADD"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637" w:type="dxa"/>
          </w:tcPr>
          <w:p w14:paraId="2F45DE5D"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557" w:type="dxa"/>
          </w:tcPr>
          <w:p w14:paraId="2670539A"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660" w:type="dxa"/>
          </w:tcPr>
          <w:p w14:paraId="3E440F2A"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703" w:type="dxa"/>
          </w:tcPr>
          <w:p w14:paraId="54069E64"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715" w:type="dxa"/>
          </w:tcPr>
          <w:p w14:paraId="1CF73DE5"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1701" w:type="dxa"/>
          </w:tcPr>
          <w:p w14:paraId="540E2C51" w14:textId="2A497018" w:rsidR="00D03B1B" w:rsidRPr="0096742B" w:rsidRDefault="00D03B1B" w:rsidP="001E0D15">
            <w:pPr>
              <w:bidi w:val="0"/>
              <w:rPr>
                <w:rFonts w:asciiTheme="minorHAnsi" w:hAnsiTheme="minorHAnsi" w:cstheme="minorHAnsi"/>
                <w:lang w:val="pt-PT"/>
              </w:rPr>
            </w:pPr>
            <w:proofErr w:type="spellStart"/>
            <w:r w:rsidRPr="0090211D">
              <w:rPr>
                <w:rFonts w:asciiTheme="minorHAnsi" w:hAnsiTheme="minorHAnsi" w:cstheme="minorHAnsi"/>
                <w:highlight w:val="lightGray"/>
                <w:lang w:val="pt-PT"/>
              </w:rPr>
              <w:t>Dodo</w:t>
            </w:r>
            <w:proofErr w:type="spellEnd"/>
            <w:r w:rsidRPr="0090211D">
              <w:rPr>
                <w:rFonts w:asciiTheme="minorHAnsi" w:hAnsiTheme="minorHAnsi" w:cstheme="minorHAnsi"/>
                <w:highlight w:val="lightGray"/>
                <w:lang w:val="pt-PT"/>
              </w:rPr>
              <w:t xml:space="preserve"> </w:t>
            </w:r>
            <w:proofErr w:type="spellStart"/>
            <w:r w:rsidRPr="0090211D">
              <w:rPr>
                <w:rFonts w:asciiTheme="minorHAnsi" w:hAnsiTheme="minorHAnsi" w:cstheme="minorHAnsi"/>
                <w:highlight w:val="lightGray"/>
                <w:lang w:val="pt-PT"/>
              </w:rPr>
              <w:t>et</w:t>
            </w:r>
            <w:proofErr w:type="spellEnd"/>
            <w:r w:rsidRPr="0090211D">
              <w:rPr>
                <w:rFonts w:asciiTheme="minorHAnsi" w:hAnsiTheme="minorHAnsi" w:cstheme="minorHAnsi"/>
                <w:highlight w:val="lightGray"/>
                <w:lang w:val="pt-PT"/>
              </w:rPr>
              <w:t xml:space="preserve"> al., 1998</w:t>
            </w:r>
            <w:r w:rsidR="0096742B" w:rsidRPr="0090211D">
              <w:rPr>
                <w:rFonts w:asciiTheme="minorHAnsi" w:hAnsiTheme="minorHAnsi" w:cstheme="minorHAnsi"/>
                <w:highlight w:val="lightGray"/>
                <w:lang w:val="pt-PT"/>
              </w:rPr>
              <w:t xml:space="preserve">; </w:t>
            </w:r>
            <w:proofErr w:type="spellStart"/>
            <w:r w:rsidR="002271D2" w:rsidRPr="002271D2">
              <w:rPr>
                <w:rFonts w:asciiTheme="minorHAnsi" w:hAnsiTheme="minorHAnsi" w:cstheme="minorHAnsi"/>
                <w:highlight w:val="lightGray"/>
                <w:lang w:val="pt-PT"/>
              </w:rPr>
              <w:t>Fukase</w:t>
            </w:r>
            <w:proofErr w:type="spellEnd"/>
            <w:r w:rsidR="002271D2" w:rsidRPr="002271D2">
              <w:rPr>
                <w:rFonts w:asciiTheme="minorHAnsi" w:hAnsiTheme="minorHAnsi" w:cstheme="minorHAnsi"/>
                <w:highlight w:val="lightGray"/>
                <w:lang w:val="pt-PT"/>
              </w:rPr>
              <w:t xml:space="preserve"> </w:t>
            </w:r>
            <w:proofErr w:type="spellStart"/>
            <w:r w:rsidR="002271D2">
              <w:rPr>
                <w:rFonts w:asciiTheme="minorHAnsi" w:hAnsiTheme="minorHAnsi" w:cstheme="minorHAnsi"/>
                <w:highlight w:val="lightGray"/>
                <w:lang w:val="pt-PT"/>
              </w:rPr>
              <w:t>et</w:t>
            </w:r>
            <w:proofErr w:type="spellEnd"/>
            <w:r w:rsidR="002271D2">
              <w:rPr>
                <w:rFonts w:asciiTheme="minorHAnsi" w:hAnsiTheme="minorHAnsi" w:cstheme="minorHAnsi"/>
                <w:highlight w:val="lightGray"/>
                <w:lang w:val="pt-PT"/>
              </w:rPr>
              <w:t xml:space="preserve"> al., 2015; </w:t>
            </w:r>
            <w:r w:rsidR="0096742B" w:rsidRPr="0090211D">
              <w:rPr>
                <w:rFonts w:asciiTheme="minorHAnsi" w:hAnsiTheme="minorHAnsi" w:cstheme="minorHAnsi"/>
                <w:highlight w:val="lightGray"/>
                <w:lang w:val="pt-PT"/>
              </w:rPr>
              <w:t xml:space="preserve">Gomez </w:t>
            </w:r>
            <w:proofErr w:type="spellStart"/>
            <w:r w:rsidR="0096742B" w:rsidRPr="0090211D">
              <w:rPr>
                <w:rFonts w:asciiTheme="minorHAnsi" w:hAnsiTheme="minorHAnsi" w:cstheme="minorHAnsi"/>
                <w:highlight w:val="lightGray"/>
                <w:lang w:val="pt-PT"/>
              </w:rPr>
              <w:t>Olivencia</w:t>
            </w:r>
            <w:proofErr w:type="spellEnd"/>
            <w:r w:rsidR="0096742B" w:rsidRPr="0090211D">
              <w:rPr>
                <w:rFonts w:asciiTheme="minorHAnsi" w:hAnsiTheme="minorHAnsi" w:cstheme="minorHAnsi"/>
                <w:highlight w:val="lightGray"/>
                <w:lang w:val="pt-PT"/>
              </w:rPr>
              <w:t xml:space="preserve"> </w:t>
            </w:r>
            <w:proofErr w:type="spellStart"/>
            <w:r w:rsidR="0096742B" w:rsidRPr="0090211D">
              <w:rPr>
                <w:rFonts w:asciiTheme="minorHAnsi" w:hAnsiTheme="minorHAnsi" w:cstheme="minorHAnsi"/>
                <w:highlight w:val="lightGray"/>
                <w:lang w:val="pt-PT"/>
              </w:rPr>
              <w:t>et</w:t>
            </w:r>
            <w:proofErr w:type="spellEnd"/>
            <w:r w:rsidR="0096742B" w:rsidRPr="0090211D">
              <w:rPr>
                <w:rFonts w:asciiTheme="minorHAnsi" w:hAnsiTheme="minorHAnsi" w:cstheme="minorHAnsi"/>
                <w:highlight w:val="lightGray"/>
                <w:lang w:val="pt-PT"/>
              </w:rPr>
              <w:t xml:space="preserve"> al 2015</w:t>
            </w:r>
          </w:p>
        </w:tc>
      </w:tr>
      <w:tr w:rsidR="00D03B1B" w:rsidRPr="00E7208C" w14:paraId="1349877A" w14:textId="77777777" w:rsidTr="00186133">
        <w:tc>
          <w:tcPr>
            <w:tcW w:w="1276" w:type="dxa"/>
          </w:tcPr>
          <w:p w14:paraId="754F351A" w14:textId="77777777" w:rsidR="00D03B1B" w:rsidRPr="00D03B1B" w:rsidRDefault="00D03B1B" w:rsidP="001E0D15">
            <w:pPr>
              <w:bidi w:val="0"/>
              <w:rPr>
                <w:rFonts w:asciiTheme="minorHAnsi" w:hAnsiTheme="minorHAnsi" w:cstheme="minorHAnsi"/>
              </w:rPr>
            </w:pPr>
            <w:proofErr w:type="spellStart"/>
            <w:r w:rsidRPr="00D03B1B">
              <w:rPr>
                <w:rFonts w:asciiTheme="minorHAnsi" w:hAnsiTheme="minorHAnsi" w:cstheme="minorHAnsi"/>
              </w:rPr>
              <w:t>Dederiyeh</w:t>
            </w:r>
            <w:proofErr w:type="spellEnd"/>
            <w:r w:rsidRPr="00D03B1B">
              <w:rPr>
                <w:rFonts w:asciiTheme="minorHAnsi" w:hAnsiTheme="minorHAnsi" w:cstheme="minorHAnsi"/>
              </w:rPr>
              <w:t xml:space="preserve"> 2 </w:t>
            </w:r>
          </w:p>
          <w:p w14:paraId="7AB51449" w14:textId="77777777" w:rsidR="00D03B1B" w:rsidRPr="00D03B1B" w:rsidRDefault="00D03B1B" w:rsidP="001E0D15">
            <w:pPr>
              <w:bidi w:val="0"/>
              <w:rPr>
                <w:rFonts w:asciiTheme="minorHAnsi" w:hAnsiTheme="minorHAnsi" w:cstheme="minorHAnsi"/>
              </w:rPr>
            </w:pPr>
          </w:p>
        </w:tc>
        <w:tc>
          <w:tcPr>
            <w:tcW w:w="1189" w:type="dxa"/>
          </w:tcPr>
          <w:p w14:paraId="0FD83FD1" w14:textId="5DB132DF" w:rsidR="00D03B1B" w:rsidRPr="00D03B1B" w:rsidRDefault="002271D2" w:rsidP="001E0D15">
            <w:pPr>
              <w:bidi w:val="0"/>
              <w:rPr>
                <w:rFonts w:asciiTheme="minorHAnsi" w:hAnsiTheme="minorHAnsi" w:cstheme="minorHAnsi"/>
              </w:rPr>
            </w:pPr>
            <w:r>
              <w:rPr>
                <w:rFonts w:asciiTheme="minorHAnsi" w:hAnsiTheme="minorHAnsi" w:cstheme="minorHAnsi"/>
              </w:rPr>
              <w:t>18-30</w:t>
            </w:r>
            <w:r w:rsidR="00D03B1B" w:rsidRPr="00D03B1B">
              <w:rPr>
                <w:rFonts w:asciiTheme="minorHAnsi" w:hAnsiTheme="minorHAnsi" w:cstheme="minorHAnsi"/>
              </w:rPr>
              <w:t xml:space="preserve"> m </w:t>
            </w:r>
          </w:p>
        </w:tc>
        <w:tc>
          <w:tcPr>
            <w:tcW w:w="1363" w:type="dxa"/>
          </w:tcPr>
          <w:p w14:paraId="7614DBD0" w14:textId="2162E3D6" w:rsidR="00D03B1B" w:rsidRPr="00D03B1B" w:rsidRDefault="001363FC" w:rsidP="001363FC">
            <w:pPr>
              <w:bidi w:val="0"/>
              <w:rPr>
                <w:rFonts w:asciiTheme="minorHAnsi" w:hAnsiTheme="minorHAnsi" w:cstheme="minorHAnsi"/>
              </w:rPr>
            </w:pPr>
            <w:r w:rsidRPr="001363FC">
              <w:rPr>
                <w:rFonts w:asciiTheme="minorHAnsi" w:hAnsiTheme="minorHAnsi" w:cstheme="minorHAnsi"/>
              </w:rPr>
              <w:t>Dental eruption</w:t>
            </w:r>
            <w:r w:rsidR="00D03B1B" w:rsidRPr="00D03B1B">
              <w:rPr>
                <w:rFonts w:asciiTheme="minorHAnsi" w:hAnsiTheme="minorHAnsi" w:cstheme="minorHAnsi"/>
              </w:rPr>
              <w:t xml:space="preserve"> and skeletal dimensions</w:t>
            </w:r>
          </w:p>
        </w:tc>
        <w:tc>
          <w:tcPr>
            <w:tcW w:w="555" w:type="dxa"/>
          </w:tcPr>
          <w:p w14:paraId="19419ED2" w14:textId="77777777" w:rsidR="00D03B1B" w:rsidRPr="00D03B1B" w:rsidRDefault="00D03B1B" w:rsidP="001E0D15">
            <w:pPr>
              <w:bidi w:val="0"/>
              <w:rPr>
                <w:rFonts w:asciiTheme="minorHAnsi" w:hAnsiTheme="minorHAnsi" w:cstheme="minorHAnsi"/>
              </w:rPr>
            </w:pPr>
          </w:p>
        </w:tc>
        <w:tc>
          <w:tcPr>
            <w:tcW w:w="637" w:type="dxa"/>
          </w:tcPr>
          <w:p w14:paraId="05769344"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557" w:type="dxa"/>
          </w:tcPr>
          <w:p w14:paraId="30FC5B4A"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660" w:type="dxa"/>
          </w:tcPr>
          <w:p w14:paraId="5C46F994"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703" w:type="dxa"/>
          </w:tcPr>
          <w:p w14:paraId="29E1787C"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715" w:type="dxa"/>
          </w:tcPr>
          <w:p w14:paraId="49D7FF18" w14:textId="77777777" w:rsidR="00D03B1B" w:rsidRPr="00D03B1B" w:rsidRDefault="00D03B1B" w:rsidP="001E0D15">
            <w:pPr>
              <w:bidi w:val="0"/>
              <w:rPr>
                <w:rFonts w:asciiTheme="minorHAnsi" w:hAnsiTheme="minorHAnsi" w:cstheme="minorHAnsi"/>
              </w:rPr>
            </w:pPr>
            <w:r w:rsidRPr="00D03B1B">
              <w:rPr>
                <w:rFonts w:asciiTheme="minorHAnsi" w:hAnsiTheme="minorHAnsi" w:cstheme="minorHAnsi"/>
              </w:rPr>
              <w:t>√</w:t>
            </w:r>
          </w:p>
        </w:tc>
        <w:tc>
          <w:tcPr>
            <w:tcW w:w="1701" w:type="dxa"/>
          </w:tcPr>
          <w:p w14:paraId="0DDE5C2A" w14:textId="1670FF6C" w:rsidR="002271D2" w:rsidRDefault="002271D2" w:rsidP="001E0D15">
            <w:pPr>
              <w:bidi w:val="0"/>
              <w:rPr>
                <w:rFonts w:asciiTheme="minorHAnsi" w:hAnsiTheme="minorHAnsi" w:cstheme="minorHAnsi"/>
                <w:highlight w:val="lightGray"/>
                <w:lang w:val="pt-PT"/>
              </w:rPr>
            </w:pPr>
            <w:proofErr w:type="spellStart"/>
            <w:r w:rsidRPr="002271D2">
              <w:rPr>
                <w:rFonts w:asciiTheme="minorHAnsi" w:hAnsiTheme="minorHAnsi" w:cstheme="minorHAnsi"/>
                <w:highlight w:val="lightGray"/>
                <w:lang w:val="pt-PT"/>
              </w:rPr>
              <w:t>Fukase</w:t>
            </w:r>
            <w:proofErr w:type="spellEnd"/>
            <w:r>
              <w:rPr>
                <w:rFonts w:asciiTheme="minorHAnsi" w:hAnsiTheme="minorHAnsi" w:cstheme="minorHAnsi"/>
                <w:highlight w:val="lightGray"/>
                <w:lang w:val="pt-PT"/>
              </w:rPr>
              <w:t xml:space="preserve"> </w:t>
            </w:r>
            <w:proofErr w:type="spellStart"/>
            <w:r>
              <w:rPr>
                <w:rFonts w:asciiTheme="minorHAnsi" w:hAnsiTheme="minorHAnsi" w:cstheme="minorHAnsi"/>
                <w:highlight w:val="lightGray"/>
                <w:lang w:val="pt-PT"/>
              </w:rPr>
              <w:t>et</w:t>
            </w:r>
            <w:proofErr w:type="spellEnd"/>
            <w:r>
              <w:rPr>
                <w:rFonts w:asciiTheme="minorHAnsi" w:hAnsiTheme="minorHAnsi" w:cstheme="minorHAnsi"/>
                <w:highlight w:val="lightGray"/>
                <w:lang w:val="pt-PT"/>
              </w:rPr>
              <w:t xml:space="preserve"> al., 2015;</w:t>
            </w:r>
          </w:p>
          <w:p w14:paraId="7E621195" w14:textId="0EF3A501" w:rsidR="00D03B1B" w:rsidRPr="00F376F7" w:rsidRDefault="00D03B1B" w:rsidP="001E0D15">
            <w:pPr>
              <w:bidi w:val="0"/>
              <w:rPr>
                <w:rFonts w:asciiTheme="minorHAnsi" w:hAnsiTheme="minorHAnsi" w:cstheme="minorHAnsi"/>
                <w:lang w:val="pt-PT"/>
              </w:rPr>
            </w:pPr>
            <w:r w:rsidRPr="00FF58B5">
              <w:rPr>
                <w:rFonts w:asciiTheme="minorHAnsi" w:hAnsiTheme="minorHAnsi" w:cstheme="minorHAnsi"/>
                <w:highlight w:val="lightGray"/>
                <w:lang w:val="pt-PT"/>
              </w:rPr>
              <w:t xml:space="preserve">Ponce de Leon </w:t>
            </w:r>
            <w:proofErr w:type="spellStart"/>
            <w:r w:rsidRPr="00FF58B5">
              <w:rPr>
                <w:rFonts w:asciiTheme="minorHAnsi" w:hAnsiTheme="minorHAnsi" w:cstheme="minorHAnsi"/>
                <w:highlight w:val="lightGray"/>
                <w:lang w:val="pt-PT"/>
              </w:rPr>
              <w:t>et</w:t>
            </w:r>
            <w:proofErr w:type="spellEnd"/>
            <w:r w:rsidRPr="00FF58B5">
              <w:rPr>
                <w:rFonts w:asciiTheme="minorHAnsi" w:hAnsiTheme="minorHAnsi" w:cstheme="minorHAnsi"/>
                <w:highlight w:val="lightGray"/>
                <w:lang w:val="pt-PT"/>
              </w:rPr>
              <w:t xml:space="preserve"> al., 2008</w:t>
            </w:r>
            <w:r w:rsidR="00E7208C">
              <w:rPr>
                <w:rFonts w:asciiTheme="minorHAnsi" w:hAnsiTheme="minorHAnsi" w:cstheme="minorHAnsi"/>
                <w:lang w:val="pt-PT"/>
              </w:rPr>
              <w:t xml:space="preserve">; </w:t>
            </w:r>
            <w:proofErr w:type="spellStart"/>
            <w:r w:rsidR="00E7208C" w:rsidRPr="00DC3E36">
              <w:rPr>
                <w:rFonts w:asciiTheme="minorHAnsi" w:hAnsiTheme="minorHAnsi" w:cstheme="minorHAnsi"/>
                <w:highlight w:val="lightGray"/>
                <w:lang w:val="pt-PT"/>
              </w:rPr>
              <w:t>Akazawa</w:t>
            </w:r>
            <w:proofErr w:type="spellEnd"/>
            <w:r w:rsidR="00E7208C" w:rsidRPr="00DC3E36">
              <w:rPr>
                <w:rFonts w:asciiTheme="minorHAnsi" w:hAnsiTheme="minorHAnsi" w:cstheme="minorHAnsi"/>
                <w:highlight w:val="lightGray"/>
                <w:lang w:val="pt-PT"/>
              </w:rPr>
              <w:t xml:space="preserve"> </w:t>
            </w:r>
            <w:proofErr w:type="spellStart"/>
            <w:r w:rsidR="00E7208C" w:rsidRPr="00DC3E36">
              <w:rPr>
                <w:rFonts w:asciiTheme="minorHAnsi" w:hAnsiTheme="minorHAnsi" w:cstheme="minorHAnsi"/>
                <w:highlight w:val="lightGray"/>
                <w:lang w:val="pt-PT"/>
              </w:rPr>
              <w:t>et</w:t>
            </w:r>
            <w:proofErr w:type="spellEnd"/>
            <w:r w:rsidR="00E7208C" w:rsidRPr="00DC3E36">
              <w:rPr>
                <w:rFonts w:asciiTheme="minorHAnsi" w:hAnsiTheme="minorHAnsi" w:cstheme="minorHAnsi"/>
                <w:highlight w:val="lightGray"/>
                <w:lang w:val="pt-PT"/>
              </w:rPr>
              <w:t xml:space="preserve"> al., 1999</w:t>
            </w:r>
          </w:p>
        </w:tc>
      </w:tr>
      <w:tr w:rsidR="00524FE7" w:rsidRPr="00D03B1B" w14:paraId="6345A150" w14:textId="77777777" w:rsidTr="00186133">
        <w:tc>
          <w:tcPr>
            <w:tcW w:w="1276" w:type="dxa"/>
          </w:tcPr>
          <w:p w14:paraId="6A4BD5C4" w14:textId="56BBE2D9" w:rsidR="00524FE7" w:rsidRPr="00D03B1B" w:rsidRDefault="00524FE7" w:rsidP="00180960">
            <w:pPr>
              <w:bidi w:val="0"/>
              <w:rPr>
                <w:rFonts w:asciiTheme="minorHAnsi" w:hAnsiTheme="minorHAnsi" w:cstheme="minorHAnsi"/>
              </w:rPr>
            </w:pPr>
            <w:r>
              <w:rPr>
                <w:rFonts w:asciiTheme="minorHAnsi" w:hAnsiTheme="minorHAnsi" w:cstheme="minorHAnsi"/>
              </w:rPr>
              <w:t>Pe</w:t>
            </w:r>
            <w:r w:rsidR="008E7DC2">
              <w:rPr>
                <w:rFonts w:asciiTheme="minorHAnsi" w:hAnsiTheme="minorHAnsi" w:cstheme="minorHAnsi"/>
              </w:rPr>
              <w:t>c</w:t>
            </w:r>
            <w:r>
              <w:rPr>
                <w:rFonts w:asciiTheme="minorHAnsi" w:hAnsiTheme="minorHAnsi" w:cstheme="minorHAnsi"/>
              </w:rPr>
              <w:t xml:space="preserve">h de </w:t>
            </w:r>
            <w:proofErr w:type="spellStart"/>
            <w:r>
              <w:rPr>
                <w:rFonts w:asciiTheme="minorHAnsi" w:hAnsiTheme="minorHAnsi" w:cstheme="minorHAnsi"/>
              </w:rPr>
              <w:t>l</w:t>
            </w:r>
            <w:r w:rsidR="008E7DC2">
              <w:rPr>
                <w:rFonts w:asciiTheme="minorHAnsi" w:hAnsiTheme="minorHAnsi" w:cstheme="minorHAnsi"/>
              </w:rPr>
              <w:t>’</w:t>
            </w:r>
            <w:r>
              <w:rPr>
                <w:rFonts w:asciiTheme="minorHAnsi" w:hAnsiTheme="minorHAnsi" w:cstheme="minorHAnsi"/>
              </w:rPr>
              <w:t>A</w:t>
            </w:r>
            <w:r w:rsidR="008E7DC2">
              <w:rPr>
                <w:rFonts w:asciiTheme="minorHAnsi" w:hAnsiTheme="minorHAnsi" w:cstheme="minorHAnsi"/>
              </w:rPr>
              <w:t>z</w:t>
            </w:r>
            <w:r w:rsidR="00180960" w:rsidRPr="00180960">
              <w:rPr>
                <w:rFonts w:asciiTheme="minorHAnsi" w:hAnsiTheme="minorHAnsi" w:cstheme="minorHAnsi"/>
              </w:rPr>
              <w:t>é</w:t>
            </w:r>
            <w:proofErr w:type="spellEnd"/>
            <w:r>
              <w:rPr>
                <w:rFonts w:asciiTheme="minorHAnsi" w:hAnsiTheme="minorHAnsi" w:cstheme="minorHAnsi"/>
              </w:rPr>
              <w:t xml:space="preserve"> 1</w:t>
            </w:r>
          </w:p>
        </w:tc>
        <w:tc>
          <w:tcPr>
            <w:tcW w:w="1189" w:type="dxa"/>
          </w:tcPr>
          <w:p w14:paraId="7A54B8FC" w14:textId="210CF18B" w:rsidR="00524FE7" w:rsidRPr="00D03B1B" w:rsidRDefault="00524FE7" w:rsidP="001E0D15">
            <w:pPr>
              <w:bidi w:val="0"/>
              <w:rPr>
                <w:rFonts w:asciiTheme="minorHAnsi" w:hAnsiTheme="minorHAnsi" w:cstheme="minorHAnsi"/>
              </w:rPr>
            </w:pPr>
            <w:r>
              <w:rPr>
                <w:rFonts w:asciiTheme="minorHAnsi" w:hAnsiTheme="minorHAnsi" w:cstheme="minorHAnsi"/>
              </w:rPr>
              <w:t xml:space="preserve">26 </w:t>
            </w:r>
            <w:r w:rsidR="00A354B7">
              <w:rPr>
                <w:rFonts w:asciiTheme="minorHAnsi" w:hAnsiTheme="minorHAnsi" w:cstheme="minorHAnsi"/>
              </w:rPr>
              <w:t>-30</w:t>
            </w:r>
            <w:r>
              <w:rPr>
                <w:rFonts w:asciiTheme="minorHAnsi" w:hAnsiTheme="minorHAnsi" w:cstheme="minorHAnsi"/>
              </w:rPr>
              <w:t>m</w:t>
            </w:r>
          </w:p>
        </w:tc>
        <w:tc>
          <w:tcPr>
            <w:tcW w:w="1363" w:type="dxa"/>
          </w:tcPr>
          <w:p w14:paraId="1F499442" w14:textId="77777777" w:rsidR="00524FE7" w:rsidRPr="00D03B1B" w:rsidRDefault="00524FE7" w:rsidP="001E0D15">
            <w:pPr>
              <w:bidi w:val="0"/>
              <w:rPr>
                <w:rFonts w:asciiTheme="minorHAnsi" w:hAnsiTheme="minorHAnsi" w:cstheme="minorHAnsi"/>
              </w:rPr>
            </w:pPr>
          </w:p>
        </w:tc>
        <w:tc>
          <w:tcPr>
            <w:tcW w:w="555" w:type="dxa"/>
          </w:tcPr>
          <w:p w14:paraId="64C9736D" w14:textId="77777777" w:rsidR="00524FE7" w:rsidRPr="00D03B1B" w:rsidRDefault="00524FE7" w:rsidP="001E0D15">
            <w:pPr>
              <w:bidi w:val="0"/>
              <w:rPr>
                <w:rFonts w:asciiTheme="minorHAnsi" w:hAnsiTheme="minorHAnsi" w:cstheme="minorHAnsi"/>
              </w:rPr>
            </w:pPr>
          </w:p>
        </w:tc>
        <w:tc>
          <w:tcPr>
            <w:tcW w:w="637" w:type="dxa"/>
          </w:tcPr>
          <w:p w14:paraId="1F5E196E" w14:textId="77777777" w:rsidR="00524FE7" w:rsidRPr="00D03B1B" w:rsidRDefault="00524FE7" w:rsidP="001E0D15">
            <w:pPr>
              <w:bidi w:val="0"/>
              <w:rPr>
                <w:rFonts w:asciiTheme="minorHAnsi" w:hAnsiTheme="minorHAnsi" w:cstheme="minorHAnsi"/>
              </w:rPr>
            </w:pPr>
          </w:p>
        </w:tc>
        <w:tc>
          <w:tcPr>
            <w:tcW w:w="557" w:type="dxa"/>
          </w:tcPr>
          <w:p w14:paraId="78025BF6" w14:textId="77777777" w:rsidR="00524FE7" w:rsidRPr="00D03B1B" w:rsidRDefault="00524FE7" w:rsidP="001E0D15">
            <w:pPr>
              <w:bidi w:val="0"/>
              <w:rPr>
                <w:rFonts w:asciiTheme="minorHAnsi" w:hAnsiTheme="minorHAnsi" w:cstheme="minorHAnsi"/>
              </w:rPr>
            </w:pPr>
          </w:p>
        </w:tc>
        <w:tc>
          <w:tcPr>
            <w:tcW w:w="660" w:type="dxa"/>
          </w:tcPr>
          <w:p w14:paraId="0D8EE5C1" w14:textId="77777777" w:rsidR="00524FE7" w:rsidRPr="00D03B1B" w:rsidRDefault="00524FE7" w:rsidP="001E0D15">
            <w:pPr>
              <w:bidi w:val="0"/>
              <w:rPr>
                <w:rFonts w:asciiTheme="minorHAnsi" w:hAnsiTheme="minorHAnsi" w:cstheme="minorHAnsi"/>
              </w:rPr>
            </w:pPr>
          </w:p>
        </w:tc>
        <w:tc>
          <w:tcPr>
            <w:tcW w:w="703" w:type="dxa"/>
          </w:tcPr>
          <w:p w14:paraId="3E10DA7B" w14:textId="46FF2D57" w:rsidR="00524FE7" w:rsidRPr="00D03B1B" w:rsidRDefault="00524FE7"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279A7175" w14:textId="77777777" w:rsidR="00524FE7" w:rsidRPr="00D03B1B" w:rsidRDefault="00524FE7" w:rsidP="001E0D15">
            <w:pPr>
              <w:bidi w:val="0"/>
              <w:rPr>
                <w:rFonts w:asciiTheme="minorHAnsi" w:hAnsiTheme="minorHAnsi" w:cstheme="minorHAnsi"/>
              </w:rPr>
            </w:pPr>
          </w:p>
        </w:tc>
        <w:tc>
          <w:tcPr>
            <w:tcW w:w="1701" w:type="dxa"/>
          </w:tcPr>
          <w:p w14:paraId="6AFF67FF" w14:textId="2E7B7B9D" w:rsidR="00180960" w:rsidRPr="00D03B1B" w:rsidRDefault="00180960" w:rsidP="00180960">
            <w:pPr>
              <w:bidi w:val="0"/>
              <w:rPr>
                <w:rFonts w:asciiTheme="minorHAnsi" w:hAnsiTheme="minorHAnsi" w:cstheme="minorHAnsi"/>
              </w:rPr>
            </w:pPr>
            <w:r w:rsidRPr="00DC3E36">
              <w:rPr>
                <w:rFonts w:asciiTheme="minorHAnsi" w:hAnsiTheme="minorHAnsi" w:cstheme="minorHAnsi"/>
                <w:highlight w:val="lightGray"/>
              </w:rPr>
              <w:t>Faerman et al 1994</w:t>
            </w:r>
          </w:p>
        </w:tc>
      </w:tr>
      <w:tr w:rsidR="00D03B1B" w:rsidRPr="00524FE7" w14:paraId="33741C50" w14:textId="77777777" w:rsidTr="00186133">
        <w:tc>
          <w:tcPr>
            <w:tcW w:w="1276" w:type="dxa"/>
          </w:tcPr>
          <w:p w14:paraId="06DF2106"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La </w:t>
            </w:r>
            <w:proofErr w:type="spellStart"/>
            <w:r w:rsidRPr="00524FE7">
              <w:rPr>
                <w:rFonts w:asciiTheme="minorHAnsi" w:hAnsiTheme="minorHAnsi" w:cstheme="minorHAnsi"/>
              </w:rPr>
              <w:t>Ferrassie</w:t>
            </w:r>
            <w:proofErr w:type="spellEnd"/>
            <w:r w:rsidRPr="00524FE7">
              <w:rPr>
                <w:rFonts w:asciiTheme="minorHAnsi" w:hAnsiTheme="minorHAnsi" w:cstheme="minorHAnsi"/>
              </w:rPr>
              <w:t xml:space="preserve"> 8 </w:t>
            </w:r>
          </w:p>
        </w:tc>
        <w:tc>
          <w:tcPr>
            <w:tcW w:w="1189" w:type="dxa"/>
          </w:tcPr>
          <w:p w14:paraId="3902A485"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22-26 m</w:t>
            </w:r>
          </w:p>
        </w:tc>
        <w:tc>
          <w:tcPr>
            <w:tcW w:w="1363" w:type="dxa"/>
          </w:tcPr>
          <w:p w14:paraId="356E44C7" w14:textId="77777777" w:rsidR="00D03B1B" w:rsidRPr="00524FE7" w:rsidRDefault="00D03B1B" w:rsidP="001E0D15">
            <w:pPr>
              <w:bidi w:val="0"/>
              <w:rPr>
                <w:rFonts w:asciiTheme="minorHAnsi" w:hAnsiTheme="minorHAnsi" w:cstheme="minorHAnsi"/>
              </w:rPr>
            </w:pPr>
          </w:p>
        </w:tc>
        <w:tc>
          <w:tcPr>
            <w:tcW w:w="555" w:type="dxa"/>
          </w:tcPr>
          <w:p w14:paraId="6251648D" w14:textId="77777777" w:rsidR="00D03B1B" w:rsidRPr="00524FE7" w:rsidRDefault="00D03B1B" w:rsidP="001E0D15">
            <w:pPr>
              <w:bidi w:val="0"/>
              <w:rPr>
                <w:rFonts w:asciiTheme="minorHAnsi" w:hAnsiTheme="minorHAnsi" w:cstheme="minorHAnsi"/>
              </w:rPr>
            </w:pPr>
          </w:p>
        </w:tc>
        <w:tc>
          <w:tcPr>
            <w:tcW w:w="637" w:type="dxa"/>
          </w:tcPr>
          <w:p w14:paraId="678B6264" w14:textId="77777777" w:rsidR="00D03B1B" w:rsidRPr="00524FE7" w:rsidRDefault="00D03B1B" w:rsidP="001E0D15">
            <w:pPr>
              <w:bidi w:val="0"/>
              <w:rPr>
                <w:rFonts w:asciiTheme="minorHAnsi" w:hAnsiTheme="minorHAnsi" w:cstheme="minorHAnsi"/>
              </w:rPr>
            </w:pPr>
          </w:p>
        </w:tc>
        <w:tc>
          <w:tcPr>
            <w:tcW w:w="557" w:type="dxa"/>
          </w:tcPr>
          <w:p w14:paraId="694A891E" w14:textId="77777777" w:rsidR="00D03B1B" w:rsidRPr="00524FE7" w:rsidRDefault="00D03B1B" w:rsidP="001E0D15">
            <w:pPr>
              <w:bidi w:val="0"/>
              <w:rPr>
                <w:rFonts w:asciiTheme="minorHAnsi" w:hAnsiTheme="minorHAnsi" w:cstheme="minorHAnsi"/>
              </w:rPr>
            </w:pPr>
          </w:p>
        </w:tc>
        <w:tc>
          <w:tcPr>
            <w:tcW w:w="660" w:type="dxa"/>
          </w:tcPr>
          <w:p w14:paraId="6B7B283A"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03" w:type="dxa"/>
          </w:tcPr>
          <w:p w14:paraId="6EC31B39"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4DF8581C" w14:textId="77777777" w:rsidR="00D03B1B" w:rsidRPr="00524FE7" w:rsidRDefault="00D03B1B" w:rsidP="001E0D15">
            <w:pPr>
              <w:bidi w:val="0"/>
              <w:rPr>
                <w:rFonts w:asciiTheme="minorHAnsi" w:hAnsiTheme="minorHAnsi" w:cstheme="minorHAnsi"/>
              </w:rPr>
            </w:pPr>
          </w:p>
        </w:tc>
        <w:tc>
          <w:tcPr>
            <w:tcW w:w="1701" w:type="dxa"/>
          </w:tcPr>
          <w:p w14:paraId="4B59147F" w14:textId="77777777" w:rsidR="00D03B1B" w:rsidRPr="00524FE7" w:rsidRDefault="00D03B1B" w:rsidP="001E0D15">
            <w:pPr>
              <w:bidi w:val="0"/>
              <w:rPr>
                <w:rFonts w:asciiTheme="minorHAnsi" w:hAnsiTheme="minorHAnsi" w:cstheme="minorHAnsi"/>
              </w:rPr>
            </w:pPr>
            <w:r w:rsidRPr="00FA02FC">
              <w:rPr>
                <w:rFonts w:asciiTheme="minorHAnsi" w:hAnsiTheme="minorHAnsi" w:cstheme="minorHAnsi"/>
                <w:highlight w:val="lightGray"/>
              </w:rPr>
              <w:t>Heim, 1982</w:t>
            </w:r>
          </w:p>
        </w:tc>
      </w:tr>
      <w:tr w:rsidR="00D03B1B" w:rsidRPr="00524FE7" w14:paraId="7D9C2274" w14:textId="77777777" w:rsidTr="00186133">
        <w:tc>
          <w:tcPr>
            <w:tcW w:w="1276" w:type="dxa"/>
          </w:tcPr>
          <w:p w14:paraId="086EEA2E" w14:textId="45EE3565"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Roc de Marsal 1 </w:t>
            </w:r>
          </w:p>
          <w:p w14:paraId="221A9445" w14:textId="77777777" w:rsidR="00D03B1B" w:rsidRPr="00524FE7" w:rsidRDefault="00D03B1B" w:rsidP="001E0D15">
            <w:pPr>
              <w:bidi w:val="0"/>
              <w:rPr>
                <w:rFonts w:asciiTheme="minorHAnsi" w:hAnsiTheme="minorHAnsi" w:cstheme="minorHAnsi"/>
              </w:rPr>
            </w:pPr>
          </w:p>
        </w:tc>
        <w:tc>
          <w:tcPr>
            <w:tcW w:w="1189" w:type="dxa"/>
          </w:tcPr>
          <w:p w14:paraId="70B6DF53"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30-42 m </w:t>
            </w:r>
          </w:p>
        </w:tc>
        <w:tc>
          <w:tcPr>
            <w:tcW w:w="1363" w:type="dxa"/>
          </w:tcPr>
          <w:p w14:paraId="32A25F33" w14:textId="7D175202" w:rsidR="00D03B1B" w:rsidRPr="00524FE7" w:rsidRDefault="008E7DC2" w:rsidP="008E7DC2">
            <w:pPr>
              <w:bidi w:val="0"/>
              <w:rPr>
                <w:rFonts w:asciiTheme="minorHAnsi" w:hAnsiTheme="minorHAnsi" w:cstheme="minorHAnsi"/>
              </w:rPr>
            </w:pPr>
            <w:r w:rsidRPr="008E7DC2">
              <w:rPr>
                <w:rFonts w:asciiTheme="minorHAnsi" w:hAnsiTheme="minorHAnsi" w:cstheme="minorHAnsi"/>
              </w:rPr>
              <w:t>Dental eruption</w:t>
            </w:r>
          </w:p>
        </w:tc>
        <w:tc>
          <w:tcPr>
            <w:tcW w:w="555" w:type="dxa"/>
          </w:tcPr>
          <w:p w14:paraId="1A2AFEAC"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637" w:type="dxa"/>
          </w:tcPr>
          <w:p w14:paraId="7E78C979"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557" w:type="dxa"/>
          </w:tcPr>
          <w:p w14:paraId="7AD6219D"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660" w:type="dxa"/>
          </w:tcPr>
          <w:p w14:paraId="03D46B37"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03" w:type="dxa"/>
          </w:tcPr>
          <w:p w14:paraId="0721D51B"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37F92229" w14:textId="77777777" w:rsidR="00D03B1B" w:rsidRPr="00524FE7" w:rsidRDefault="00D03B1B" w:rsidP="001E0D15">
            <w:pPr>
              <w:bidi w:val="0"/>
              <w:rPr>
                <w:rFonts w:asciiTheme="minorHAnsi" w:hAnsiTheme="minorHAnsi" w:cstheme="minorHAnsi"/>
              </w:rPr>
            </w:pPr>
          </w:p>
        </w:tc>
        <w:tc>
          <w:tcPr>
            <w:tcW w:w="1701" w:type="dxa"/>
          </w:tcPr>
          <w:p w14:paraId="6BA03EF5" w14:textId="77777777" w:rsidR="00D03B1B" w:rsidRPr="00524FE7" w:rsidRDefault="00D03B1B" w:rsidP="001E0D15">
            <w:pPr>
              <w:bidi w:val="0"/>
              <w:rPr>
                <w:rFonts w:asciiTheme="minorHAnsi" w:hAnsiTheme="minorHAnsi" w:cstheme="minorHAnsi"/>
              </w:rPr>
            </w:pPr>
            <w:r w:rsidRPr="00FA02FC">
              <w:rPr>
                <w:rFonts w:asciiTheme="minorHAnsi" w:hAnsiTheme="minorHAnsi" w:cstheme="minorHAnsi"/>
                <w:highlight w:val="lightGray"/>
              </w:rPr>
              <w:t>Minugh-Purvis, 1988</w:t>
            </w:r>
          </w:p>
        </w:tc>
      </w:tr>
      <w:tr w:rsidR="00D03B1B" w:rsidRPr="00524FE7" w14:paraId="799C8830" w14:textId="77777777" w:rsidTr="00186133">
        <w:tc>
          <w:tcPr>
            <w:tcW w:w="1276" w:type="dxa"/>
          </w:tcPr>
          <w:p w14:paraId="69E2BA3E"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La </w:t>
            </w:r>
            <w:proofErr w:type="spellStart"/>
            <w:r w:rsidRPr="00524FE7">
              <w:rPr>
                <w:rFonts w:asciiTheme="minorHAnsi" w:hAnsiTheme="minorHAnsi" w:cstheme="minorHAnsi"/>
              </w:rPr>
              <w:t>Ferrassie</w:t>
            </w:r>
            <w:proofErr w:type="spellEnd"/>
            <w:r w:rsidRPr="00524FE7">
              <w:rPr>
                <w:rFonts w:asciiTheme="minorHAnsi" w:hAnsiTheme="minorHAnsi" w:cstheme="minorHAnsi"/>
              </w:rPr>
              <w:t xml:space="preserve"> 6</w:t>
            </w:r>
          </w:p>
          <w:p w14:paraId="3A0FD156" w14:textId="77777777" w:rsidR="00D03B1B" w:rsidRPr="00524FE7" w:rsidRDefault="00D03B1B" w:rsidP="001E0D15">
            <w:pPr>
              <w:bidi w:val="0"/>
              <w:rPr>
                <w:rFonts w:asciiTheme="minorHAnsi" w:hAnsiTheme="minorHAnsi" w:cstheme="minorHAnsi"/>
              </w:rPr>
            </w:pPr>
          </w:p>
        </w:tc>
        <w:tc>
          <w:tcPr>
            <w:tcW w:w="1189" w:type="dxa"/>
          </w:tcPr>
          <w:p w14:paraId="0BDEB0E7"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lastRenderedPageBreak/>
              <w:t xml:space="preserve">36 m </w:t>
            </w:r>
          </w:p>
        </w:tc>
        <w:tc>
          <w:tcPr>
            <w:tcW w:w="1363" w:type="dxa"/>
          </w:tcPr>
          <w:p w14:paraId="79354D87"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Skeletal dimensions</w:t>
            </w:r>
          </w:p>
        </w:tc>
        <w:tc>
          <w:tcPr>
            <w:tcW w:w="555" w:type="dxa"/>
          </w:tcPr>
          <w:p w14:paraId="0CEC3C6A"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637" w:type="dxa"/>
          </w:tcPr>
          <w:p w14:paraId="5DD67876"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557" w:type="dxa"/>
          </w:tcPr>
          <w:p w14:paraId="07D82B6D"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660" w:type="dxa"/>
          </w:tcPr>
          <w:p w14:paraId="0B069EF0"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03" w:type="dxa"/>
          </w:tcPr>
          <w:p w14:paraId="180C025B" w14:textId="77777777" w:rsidR="00D03B1B" w:rsidRPr="00524FE7" w:rsidRDefault="00D03B1B" w:rsidP="001E0D15">
            <w:pPr>
              <w:bidi w:val="0"/>
              <w:rPr>
                <w:rFonts w:asciiTheme="minorHAnsi" w:hAnsiTheme="minorHAnsi" w:cstheme="minorHAnsi"/>
              </w:rPr>
            </w:pPr>
          </w:p>
        </w:tc>
        <w:tc>
          <w:tcPr>
            <w:tcW w:w="715" w:type="dxa"/>
          </w:tcPr>
          <w:p w14:paraId="1FC31422"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1701" w:type="dxa"/>
          </w:tcPr>
          <w:p w14:paraId="19E8233D" w14:textId="77777777" w:rsidR="00D03B1B" w:rsidRPr="00524FE7" w:rsidRDefault="00D03B1B" w:rsidP="001E0D15">
            <w:pPr>
              <w:bidi w:val="0"/>
              <w:rPr>
                <w:rFonts w:asciiTheme="minorHAnsi" w:hAnsiTheme="minorHAnsi" w:cstheme="minorHAnsi"/>
              </w:rPr>
            </w:pPr>
            <w:r w:rsidRPr="00FA02FC">
              <w:rPr>
                <w:rFonts w:asciiTheme="minorHAnsi" w:hAnsiTheme="minorHAnsi" w:cstheme="minorHAnsi"/>
                <w:highlight w:val="lightGray"/>
              </w:rPr>
              <w:t>Heim, 1982</w:t>
            </w:r>
          </w:p>
        </w:tc>
      </w:tr>
      <w:tr w:rsidR="00524FE7" w:rsidRPr="00524FE7" w14:paraId="53264D2E" w14:textId="77777777" w:rsidTr="00186133">
        <w:tc>
          <w:tcPr>
            <w:tcW w:w="1276" w:type="dxa"/>
          </w:tcPr>
          <w:p w14:paraId="3CF01151" w14:textId="57503F7B" w:rsidR="00524FE7" w:rsidRPr="00524FE7" w:rsidRDefault="00524FE7" w:rsidP="001E0D15">
            <w:pPr>
              <w:bidi w:val="0"/>
              <w:rPr>
                <w:rFonts w:asciiTheme="minorHAnsi" w:hAnsiTheme="minorHAnsi" w:cstheme="minorHAnsi"/>
              </w:rPr>
            </w:pPr>
            <w:proofErr w:type="spellStart"/>
            <w:r>
              <w:rPr>
                <w:rFonts w:asciiTheme="minorHAnsi" w:hAnsiTheme="minorHAnsi" w:cstheme="minorHAnsi"/>
              </w:rPr>
              <w:t>Shubalyuk</w:t>
            </w:r>
            <w:proofErr w:type="spellEnd"/>
            <w:r w:rsidR="00BA0FD0">
              <w:rPr>
                <w:rFonts w:asciiTheme="minorHAnsi" w:hAnsiTheme="minorHAnsi" w:cstheme="minorHAnsi"/>
              </w:rPr>
              <w:t xml:space="preserve"> 2</w:t>
            </w:r>
            <w:r>
              <w:rPr>
                <w:rFonts w:asciiTheme="minorHAnsi" w:hAnsiTheme="minorHAnsi" w:cstheme="minorHAnsi"/>
              </w:rPr>
              <w:t xml:space="preserve"> </w:t>
            </w:r>
          </w:p>
        </w:tc>
        <w:tc>
          <w:tcPr>
            <w:tcW w:w="1189" w:type="dxa"/>
          </w:tcPr>
          <w:p w14:paraId="60D529D0" w14:textId="40E99598" w:rsidR="00524FE7" w:rsidRPr="00524FE7" w:rsidRDefault="00BA0FD0" w:rsidP="001E0D15">
            <w:pPr>
              <w:bidi w:val="0"/>
              <w:rPr>
                <w:rFonts w:asciiTheme="minorHAnsi" w:hAnsiTheme="minorHAnsi" w:cstheme="minorHAnsi"/>
              </w:rPr>
            </w:pPr>
            <w:r>
              <w:rPr>
                <w:rFonts w:asciiTheme="minorHAnsi" w:hAnsiTheme="minorHAnsi" w:cstheme="minorHAnsi"/>
              </w:rPr>
              <w:t>36m</w:t>
            </w:r>
          </w:p>
        </w:tc>
        <w:tc>
          <w:tcPr>
            <w:tcW w:w="1363" w:type="dxa"/>
          </w:tcPr>
          <w:p w14:paraId="6CB20526" w14:textId="77777777" w:rsidR="00524FE7" w:rsidRPr="00524FE7" w:rsidRDefault="00524FE7" w:rsidP="001E0D15">
            <w:pPr>
              <w:bidi w:val="0"/>
              <w:rPr>
                <w:rFonts w:asciiTheme="minorHAnsi" w:hAnsiTheme="minorHAnsi" w:cstheme="minorHAnsi"/>
              </w:rPr>
            </w:pPr>
          </w:p>
        </w:tc>
        <w:tc>
          <w:tcPr>
            <w:tcW w:w="555" w:type="dxa"/>
          </w:tcPr>
          <w:p w14:paraId="047C74ED" w14:textId="77777777" w:rsidR="00524FE7" w:rsidRPr="00524FE7" w:rsidRDefault="00524FE7" w:rsidP="001E0D15">
            <w:pPr>
              <w:bidi w:val="0"/>
              <w:rPr>
                <w:rFonts w:asciiTheme="minorHAnsi" w:hAnsiTheme="minorHAnsi" w:cstheme="minorHAnsi"/>
              </w:rPr>
            </w:pPr>
          </w:p>
        </w:tc>
        <w:tc>
          <w:tcPr>
            <w:tcW w:w="637" w:type="dxa"/>
          </w:tcPr>
          <w:p w14:paraId="359E4DCA" w14:textId="77777777" w:rsidR="00524FE7" w:rsidRPr="00524FE7" w:rsidRDefault="00524FE7" w:rsidP="001E0D15">
            <w:pPr>
              <w:bidi w:val="0"/>
              <w:rPr>
                <w:rFonts w:asciiTheme="minorHAnsi" w:hAnsiTheme="minorHAnsi" w:cstheme="minorHAnsi"/>
              </w:rPr>
            </w:pPr>
          </w:p>
        </w:tc>
        <w:tc>
          <w:tcPr>
            <w:tcW w:w="557" w:type="dxa"/>
          </w:tcPr>
          <w:p w14:paraId="151AFFE0" w14:textId="77777777" w:rsidR="00524FE7" w:rsidRPr="00524FE7" w:rsidRDefault="00524FE7" w:rsidP="001E0D15">
            <w:pPr>
              <w:bidi w:val="0"/>
              <w:rPr>
                <w:rFonts w:asciiTheme="minorHAnsi" w:hAnsiTheme="minorHAnsi" w:cstheme="minorHAnsi"/>
              </w:rPr>
            </w:pPr>
          </w:p>
        </w:tc>
        <w:tc>
          <w:tcPr>
            <w:tcW w:w="660" w:type="dxa"/>
          </w:tcPr>
          <w:p w14:paraId="47D6DE69" w14:textId="77777777" w:rsidR="00524FE7" w:rsidRPr="00524FE7" w:rsidRDefault="00524FE7" w:rsidP="001E0D15">
            <w:pPr>
              <w:bidi w:val="0"/>
              <w:rPr>
                <w:rFonts w:asciiTheme="minorHAnsi" w:hAnsiTheme="minorHAnsi" w:cstheme="minorHAnsi"/>
              </w:rPr>
            </w:pPr>
          </w:p>
        </w:tc>
        <w:tc>
          <w:tcPr>
            <w:tcW w:w="703" w:type="dxa"/>
          </w:tcPr>
          <w:p w14:paraId="191F382A" w14:textId="7870AAF4" w:rsidR="00524FE7" w:rsidRPr="00524FE7" w:rsidRDefault="004D169B" w:rsidP="001E0D15">
            <w:pPr>
              <w:bidi w:val="0"/>
              <w:rPr>
                <w:rFonts w:asciiTheme="minorHAnsi" w:hAnsiTheme="minorHAnsi" w:cstheme="minorHAnsi"/>
              </w:rPr>
            </w:pPr>
            <w:r w:rsidRPr="004D169B">
              <w:rPr>
                <w:rFonts w:asciiTheme="minorHAnsi" w:hAnsiTheme="minorHAnsi" w:cstheme="minorHAnsi"/>
              </w:rPr>
              <w:t>√</w:t>
            </w:r>
          </w:p>
        </w:tc>
        <w:tc>
          <w:tcPr>
            <w:tcW w:w="715" w:type="dxa"/>
          </w:tcPr>
          <w:p w14:paraId="5DBA6AD0" w14:textId="6916365A" w:rsidR="00524FE7" w:rsidRPr="00524FE7" w:rsidRDefault="004D169B" w:rsidP="001E0D15">
            <w:pPr>
              <w:bidi w:val="0"/>
              <w:rPr>
                <w:rFonts w:asciiTheme="minorHAnsi" w:hAnsiTheme="minorHAnsi" w:cstheme="minorHAnsi"/>
              </w:rPr>
            </w:pPr>
            <w:r w:rsidRPr="004D169B">
              <w:rPr>
                <w:rFonts w:asciiTheme="minorHAnsi" w:hAnsiTheme="minorHAnsi" w:cstheme="minorHAnsi"/>
              </w:rPr>
              <w:t>√</w:t>
            </w:r>
          </w:p>
        </w:tc>
        <w:tc>
          <w:tcPr>
            <w:tcW w:w="1701" w:type="dxa"/>
          </w:tcPr>
          <w:p w14:paraId="53A0994F" w14:textId="4580B8AE" w:rsidR="00524FE7" w:rsidRPr="00524FE7" w:rsidRDefault="00A354B7" w:rsidP="001E0D15">
            <w:pPr>
              <w:bidi w:val="0"/>
              <w:rPr>
                <w:rFonts w:asciiTheme="minorHAnsi" w:hAnsiTheme="minorHAnsi" w:cstheme="minorHAnsi"/>
              </w:rPr>
            </w:pPr>
            <w:r w:rsidRPr="00FA02FC">
              <w:rPr>
                <w:rFonts w:asciiTheme="minorHAnsi" w:hAnsiTheme="minorHAnsi" w:cstheme="minorHAnsi"/>
                <w:highlight w:val="lightGray"/>
              </w:rPr>
              <w:t>Pap et al., 199</w:t>
            </w:r>
            <w:r w:rsidR="00FA02FC" w:rsidRPr="00FA02FC">
              <w:rPr>
                <w:rFonts w:asciiTheme="minorHAnsi" w:hAnsiTheme="minorHAnsi" w:cstheme="minorHAnsi"/>
                <w:highlight w:val="lightGray"/>
              </w:rPr>
              <w:t>5</w:t>
            </w:r>
          </w:p>
        </w:tc>
      </w:tr>
      <w:tr w:rsidR="00D03B1B" w:rsidRPr="00524FE7" w14:paraId="726EB9D6" w14:textId="77777777" w:rsidTr="00186133">
        <w:tc>
          <w:tcPr>
            <w:tcW w:w="1276" w:type="dxa"/>
          </w:tcPr>
          <w:p w14:paraId="0521A003"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Cova Negra </w:t>
            </w:r>
          </w:p>
        </w:tc>
        <w:tc>
          <w:tcPr>
            <w:tcW w:w="1189" w:type="dxa"/>
          </w:tcPr>
          <w:p w14:paraId="76044F41"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60 m </w:t>
            </w:r>
          </w:p>
        </w:tc>
        <w:tc>
          <w:tcPr>
            <w:tcW w:w="1363" w:type="dxa"/>
          </w:tcPr>
          <w:p w14:paraId="1E616B59"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Skeletal dev.</w:t>
            </w:r>
          </w:p>
        </w:tc>
        <w:tc>
          <w:tcPr>
            <w:tcW w:w="555" w:type="dxa"/>
          </w:tcPr>
          <w:p w14:paraId="1A5FFD31" w14:textId="77777777" w:rsidR="00D03B1B" w:rsidRPr="00524FE7" w:rsidRDefault="00D03B1B" w:rsidP="001E0D15">
            <w:pPr>
              <w:bidi w:val="0"/>
              <w:rPr>
                <w:rFonts w:asciiTheme="minorHAnsi" w:hAnsiTheme="minorHAnsi" w:cstheme="minorHAnsi"/>
              </w:rPr>
            </w:pPr>
          </w:p>
        </w:tc>
        <w:tc>
          <w:tcPr>
            <w:tcW w:w="637" w:type="dxa"/>
          </w:tcPr>
          <w:p w14:paraId="6F80FBB1"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557" w:type="dxa"/>
          </w:tcPr>
          <w:p w14:paraId="4244ACA9" w14:textId="77777777" w:rsidR="00D03B1B" w:rsidRPr="00524FE7" w:rsidRDefault="00D03B1B" w:rsidP="001E0D15">
            <w:pPr>
              <w:bidi w:val="0"/>
              <w:rPr>
                <w:rFonts w:asciiTheme="minorHAnsi" w:hAnsiTheme="minorHAnsi" w:cstheme="minorHAnsi"/>
              </w:rPr>
            </w:pPr>
          </w:p>
        </w:tc>
        <w:tc>
          <w:tcPr>
            <w:tcW w:w="660" w:type="dxa"/>
          </w:tcPr>
          <w:p w14:paraId="5FA0B6DE" w14:textId="77777777" w:rsidR="00D03B1B" w:rsidRPr="00524FE7" w:rsidRDefault="00D03B1B" w:rsidP="001E0D15">
            <w:pPr>
              <w:bidi w:val="0"/>
              <w:rPr>
                <w:rFonts w:asciiTheme="minorHAnsi" w:hAnsiTheme="minorHAnsi" w:cstheme="minorHAnsi"/>
              </w:rPr>
            </w:pPr>
          </w:p>
        </w:tc>
        <w:tc>
          <w:tcPr>
            <w:tcW w:w="703" w:type="dxa"/>
          </w:tcPr>
          <w:p w14:paraId="33945CEF"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5DBE0115"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1701" w:type="dxa"/>
          </w:tcPr>
          <w:p w14:paraId="5D3C6EAD" w14:textId="77777777" w:rsidR="00D03B1B" w:rsidRPr="00524FE7" w:rsidRDefault="00D03B1B" w:rsidP="001E0D15">
            <w:pPr>
              <w:bidi w:val="0"/>
              <w:rPr>
                <w:rFonts w:asciiTheme="minorHAnsi" w:hAnsiTheme="minorHAnsi" w:cstheme="minorHAnsi"/>
              </w:rPr>
            </w:pPr>
            <w:proofErr w:type="spellStart"/>
            <w:r w:rsidRPr="00593196">
              <w:rPr>
                <w:rFonts w:asciiTheme="minorHAnsi" w:hAnsiTheme="minorHAnsi" w:cstheme="minorHAnsi"/>
                <w:highlight w:val="lightGray"/>
              </w:rPr>
              <w:t>Arsuaga</w:t>
            </w:r>
            <w:proofErr w:type="spellEnd"/>
            <w:r w:rsidRPr="00593196">
              <w:rPr>
                <w:rFonts w:asciiTheme="minorHAnsi" w:hAnsiTheme="minorHAnsi" w:cstheme="minorHAnsi"/>
                <w:highlight w:val="lightGray"/>
              </w:rPr>
              <w:t xml:space="preserve"> et al., 2007</w:t>
            </w:r>
          </w:p>
        </w:tc>
      </w:tr>
      <w:tr w:rsidR="00D03B1B" w:rsidRPr="00524FE7" w14:paraId="6DFB3C46" w14:textId="77777777" w:rsidTr="00186133">
        <w:tc>
          <w:tcPr>
            <w:tcW w:w="1276" w:type="dxa"/>
          </w:tcPr>
          <w:p w14:paraId="19596CC3" w14:textId="77777777" w:rsidR="00D03B1B" w:rsidRPr="00524FE7" w:rsidRDefault="00D03B1B" w:rsidP="001E0D15">
            <w:pPr>
              <w:bidi w:val="0"/>
              <w:rPr>
                <w:rFonts w:asciiTheme="minorHAnsi" w:hAnsiTheme="minorHAnsi" w:cstheme="minorHAnsi"/>
              </w:rPr>
            </w:pPr>
            <w:proofErr w:type="spellStart"/>
            <w:r w:rsidRPr="00524FE7">
              <w:rPr>
                <w:rFonts w:asciiTheme="minorHAnsi" w:hAnsiTheme="minorHAnsi" w:cstheme="minorHAnsi"/>
              </w:rPr>
              <w:t>Engis</w:t>
            </w:r>
            <w:proofErr w:type="spellEnd"/>
            <w:r w:rsidRPr="00524FE7">
              <w:rPr>
                <w:rFonts w:asciiTheme="minorHAnsi" w:hAnsiTheme="minorHAnsi" w:cstheme="minorHAnsi"/>
              </w:rPr>
              <w:t xml:space="preserve"> 2</w:t>
            </w:r>
          </w:p>
        </w:tc>
        <w:tc>
          <w:tcPr>
            <w:tcW w:w="1189" w:type="dxa"/>
          </w:tcPr>
          <w:p w14:paraId="16AE2CBD" w14:textId="26657124" w:rsidR="00D03B1B" w:rsidRPr="00524FE7" w:rsidRDefault="00CF00B6" w:rsidP="001E0D15">
            <w:pPr>
              <w:bidi w:val="0"/>
              <w:rPr>
                <w:rFonts w:asciiTheme="minorHAnsi" w:hAnsiTheme="minorHAnsi" w:cstheme="minorHAnsi"/>
              </w:rPr>
            </w:pPr>
            <w:r>
              <w:rPr>
                <w:rFonts w:asciiTheme="minorHAnsi" w:hAnsiTheme="minorHAnsi" w:cstheme="minorHAnsi"/>
              </w:rPr>
              <w:t>3</w:t>
            </w:r>
            <w:r w:rsidR="00D03B1B" w:rsidRPr="00524FE7">
              <w:rPr>
                <w:rFonts w:asciiTheme="minorHAnsi" w:hAnsiTheme="minorHAnsi" w:cstheme="minorHAnsi"/>
              </w:rPr>
              <w:t xml:space="preserve"> y</w:t>
            </w:r>
          </w:p>
        </w:tc>
        <w:tc>
          <w:tcPr>
            <w:tcW w:w="1363" w:type="dxa"/>
          </w:tcPr>
          <w:p w14:paraId="32F71578" w14:textId="47197432" w:rsidR="00D03B1B" w:rsidRPr="00524FE7" w:rsidRDefault="00CF00B6" w:rsidP="00CF00B6">
            <w:pPr>
              <w:bidi w:val="0"/>
              <w:rPr>
                <w:rFonts w:asciiTheme="minorHAnsi" w:hAnsiTheme="minorHAnsi" w:cstheme="minorHAnsi"/>
              </w:rPr>
            </w:pPr>
            <w:bookmarkStart w:id="10" w:name="_Hlk173160925"/>
            <w:r w:rsidRPr="00CF00B6">
              <w:rPr>
                <w:rFonts w:asciiTheme="minorHAnsi" w:hAnsiTheme="minorHAnsi" w:cstheme="minorHAnsi"/>
              </w:rPr>
              <w:t>Dental histology</w:t>
            </w:r>
            <w:bookmarkEnd w:id="10"/>
          </w:p>
        </w:tc>
        <w:tc>
          <w:tcPr>
            <w:tcW w:w="555" w:type="dxa"/>
          </w:tcPr>
          <w:p w14:paraId="4BFF6905" w14:textId="77777777" w:rsidR="00D03B1B" w:rsidRPr="00524FE7" w:rsidRDefault="00D03B1B" w:rsidP="001E0D15">
            <w:pPr>
              <w:bidi w:val="0"/>
              <w:rPr>
                <w:rFonts w:asciiTheme="minorHAnsi" w:hAnsiTheme="minorHAnsi" w:cstheme="minorHAnsi"/>
              </w:rPr>
            </w:pPr>
          </w:p>
        </w:tc>
        <w:tc>
          <w:tcPr>
            <w:tcW w:w="637" w:type="dxa"/>
          </w:tcPr>
          <w:p w14:paraId="206CC926" w14:textId="77777777" w:rsidR="00D03B1B" w:rsidRPr="00524FE7" w:rsidRDefault="00D03B1B" w:rsidP="001E0D15">
            <w:pPr>
              <w:bidi w:val="0"/>
              <w:rPr>
                <w:rFonts w:asciiTheme="minorHAnsi" w:hAnsiTheme="minorHAnsi" w:cstheme="minorHAnsi"/>
              </w:rPr>
            </w:pPr>
          </w:p>
        </w:tc>
        <w:tc>
          <w:tcPr>
            <w:tcW w:w="557" w:type="dxa"/>
          </w:tcPr>
          <w:p w14:paraId="086D729A" w14:textId="77777777" w:rsidR="00D03B1B" w:rsidRPr="00524FE7" w:rsidRDefault="00D03B1B" w:rsidP="001E0D15">
            <w:pPr>
              <w:bidi w:val="0"/>
              <w:rPr>
                <w:rFonts w:asciiTheme="minorHAnsi" w:hAnsiTheme="minorHAnsi" w:cstheme="minorHAnsi"/>
              </w:rPr>
            </w:pPr>
          </w:p>
        </w:tc>
        <w:tc>
          <w:tcPr>
            <w:tcW w:w="660" w:type="dxa"/>
          </w:tcPr>
          <w:p w14:paraId="69D22F78" w14:textId="77777777" w:rsidR="00D03B1B" w:rsidRPr="00524FE7" w:rsidRDefault="00D03B1B" w:rsidP="001E0D15">
            <w:pPr>
              <w:bidi w:val="0"/>
              <w:rPr>
                <w:rFonts w:asciiTheme="minorHAnsi" w:hAnsiTheme="minorHAnsi" w:cstheme="minorHAnsi"/>
              </w:rPr>
            </w:pPr>
          </w:p>
        </w:tc>
        <w:tc>
          <w:tcPr>
            <w:tcW w:w="703" w:type="dxa"/>
          </w:tcPr>
          <w:p w14:paraId="3F741145"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62C75583" w14:textId="77777777" w:rsidR="00D03B1B" w:rsidRPr="00524FE7" w:rsidRDefault="00D03B1B" w:rsidP="001E0D15">
            <w:pPr>
              <w:bidi w:val="0"/>
              <w:rPr>
                <w:rFonts w:asciiTheme="minorHAnsi" w:hAnsiTheme="minorHAnsi" w:cstheme="minorHAnsi"/>
              </w:rPr>
            </w:pPr>
          </w:p>
        </w:tc>
        <w:tc>
          <w:tcPr>
            <w:tcW w:w="1701" w:type="dxa"/>
          </w:tcPr>
          <w:p w14:paraId="14286D71" w14:textId="24398304" w:rsidR="00CF00B6" w:rsidRPr="00212221" w:rsidRDefault="00CF00B6" w:rsidP="00CF00B6">
            <w:pPr>
              <w:bidi w:val="0"/>
              <w:rPr>
                <w:rFonts w:asciiTheme="minorHAnsi" w:hAnsiTheme="minorHAnsi" w:cstheme="minorHAnsi"/>
                <w:highlight w:val="lightGray"/>
              </w:rPr>
            </w:pPr>
            <w:r w:rsidRPr="00212221">
              <w:rPr>
                <w:rFonts w:asciiTheme="minorHAnsi" w:hAnsiTheme="minorHAnsi" w:cstheme="minorHAnsi"/>
                <w:highlight w:val="lightGray"/>
              </w:rPr>
              <w:t>Smith et al., 2010</w:t>
            </w:r>
          </w:p>
        </w:tc>
      </w:tr>
      <w:tr w:rsidR="00CF00B6" w:rsidRPr="00524FE7" w14:paraId="1CDD3DF7" w14:textId="77777777" w:rsidTr="00186133">
        <w:tc>
          <w:tcPr>
            <w:tcW w:w="1276" w:type="dxa"/>
          </w:tcPr>
          <w:p w14:paraId="0C0768DC" w14:textId="151CED97" w:rsidR="00CF00B6" w:rsidRPr="00524FE7" w:rsidRDefault="00CF00B6" w:rsidP="00CF00B6">
            <w:pPr>
              <w:bidi w:val="0"/>
              <w:rPr>
                <w:rFonts w:asciiTheme="minorHAnsi" w:hAnsiTheme="minorHAnsi" w:cstheme="minorHAnsi"/>
              </w:rPr>
            </w:pPr>
            <w:r>
              <w:rPr>
                <w:rFonts w:asciiTheme="minorHAnsi" w:hAnsiTheme="minorHAnsi" w:cstheme="minorHAnsi"/>
              </w:rPr>
              <w:t>Gibraltar 2 (</w:t>
            </w:r>
            <w:r w:rsidRPr="00524FE7">
              <w:rPr>
                <w:rFonts w:asciiTheme="minorHAnsi" w:hAnsiTheme="minorHAnsi" w:cstheme="minorHAnsi"/>
              </w:rPr>
              <w:t>Devils tower</w:t>
            </w:r>
            <w:r>
              <w:rPr>
                <w:rFonts w:asciiTheme="minorHAnsi" w:hAnsiTheme="minorHAnsi" w:cstheme="minorHAnsi"/>
              </w:rPr>
              <w:t>)</w:t>
            </w:r>
          </w:p>
        </w:tc>
        <w:tc>
          <w:tcPr>
            <w:tcW w:w="1189" w:type="dxa"/>
          </w:tcPr>
          <w:p w14:paraId="11D383AA" w14:textId="77777777" w:rsidR="00CF00B6" w:rsidRDefault="00CF00B6" w:rsidP="00CF00B6">
            <w:pPr>
              <w:bidi w:val="0"/>
              <w:rPr>
                <w:rFonts w:asciiTheme="minorHAnsi" w:hAnsiTheme="minorHAnsi" w:cstheme="minorHAnsi"/>
              </w:rPr>
            </w:pPr>
          </w:p>
          <w:p w14:paraId="134E78CC" w14:textId="7A6EC102" w:rsidR="00CF00B6" w:rsidRDefault="00CF00B6" w:rsidP="00CF00B6">
            <w:pPr>
              <w:bidi w:val="0"/>
              <w:rPr>
                <w:rFonts w:asciiTheme="minorHAnsi" w:hAnsiTheme="minorHAnsi" w:cstheme="minorHAnsi"/>
              </w:rPr>
            </w:pPr>
            <w:r>
              <w:rPr>
                <w:rFonts w:asciiTheme="minorHAnsi" w:hAnsiTheme="minorHAnsi" w:cstheme="minorHAnsi"/>
              </w:rPr>
              <w:t>4.6 y</w:t>
            </w:r>
          </w:p>
        </w:tc>
        <w:tc>
          <w:tcPr>
            <w:tcW w:w="1363" w:type="dxa"/>
          </w:tcPr>
          <w:p w14:paraId="447CD86A" w14:textId="05EF6909" w:rsidR="00CF00B6" w:rsidRPr="00CF00B6" w:rsidRDefault="00CF00B6" w:rsidP="00CF00B6">
            <w:pPr>
              <w:bidi w:val="0"/>
              <w:rPr>
                <w:rFonts w:asciiTheme="minorHAnsi" w:hAnsiTheme="minorHAnsi" w:cstheme="minorHAnsi"/>
              </w:rPr>
            </w:pPr>
            <w:r>
              <w:rPr>
                <w:rFonts w:asciiTheme="minorHAnsi" w:hAnsiTheme="minorHAnsi" w:cstheme="minorHAnsi"/>
              </w:rPr>
              <w:t>Dental histology</w:t>
            </w:r>
          </w:p>
        </w:tc>
        <w:tc>
          <w:tcPr>
            <w:tcW w:w="555" w:type="dxa"/>
          </w:tcPr>
          <w:p w14:paraId="04873E17" w14:textId="77777777" w:rsidR="00CF00B6" w:rsidRPr="00524FE7" w:rsidRDefault="00CF00B6" w:rsidP="00CF00B6">
            <w:pPr>
              <w:bidi w:val="0"/>
              <w:rPr>
                <w:rFonts w:asciiTheme="minorHAnsi" w:hAnsiTheme="minorHAnsi" w:cstheme="minorHAnsi"/>
              </w:rPr>
            </w:pPr>
          </w:p>
        </w:tc>
        <w:tc>
          <w:tcPr>
            <w:tcW w:w="637" w:type="dxa"/>
          </w:tcPr>
          <w:p w14:paraId="5365BB31" w14:textId="77777777" w:rsidR="00CF00B6" w:rsidRPr="00524FE7" w:rsidRDefault="00CF00B6" w:rsidP="00CF00B6">
            <w:pPr>
              <w:bidi w:val="0"/>
              <w:rPr>
                <w:rFonts w:asciiTheme="minorHAnsi" w:hAnsiTheme="minorHAnsi" w:cstheme="minorHAnsi"/>
              </w:rPr>
            </w:pPr>
          </w:p>
        </w:tc>
        <w:tc>
          <w:tcPr>
            <w:tcW w:w="557" w:type="dxa"/>
          </w:tcPr>
          <w:p w14:paraId="00CB218B" w14:textId="77777777" w:rsidR="00CF00B6" w:rsidRPr="00524FE7" w:rsidRDefault="00CF00B6" w:rsidP="00CF00B6">
            <w:pPr>
              <w:bidi w:val="0"/>
              <w:rPr>
                <w:rFonts w:asciiTheme="minorHAnsi" w:hAnsiTheme="minorHAnsi" w:cstheme="minorHAnsi"/>
              </w:rPr>
            </w:pPr>
          </w:p>
        </w:tc>
        <w:tc>
          <w:tcPr>
            <w:tcW w:w="660" w:type="dxa"/>
          </w:tcPr>
          <w:p w14:paraId="0BD283B4" w14:textId="77777777" w:rsidR="00CF00B6" w:rsidRPr="00524FE7" w:rsidRDefault="00CF00B6" w:rsidP="00CF00B6">
            <w:pPr>
              <w:bidi w:val="0"/>
              <w:rPr>
                <w:rFonts w:asciiTheme="minorHAnsi" w:hAnsiTheme="minorHAnsi" w:cstheme="minorHAnsi"/>
              </w:rPr>
            </w:pPr>
          </w:p>
        </w:tc>
        <w:tc>
          <w:tcPr>
            <w:tcW w:w="703" w:type="dxa"/>
          </w:tcPr>
          <w:p w14:paraId="26133855" w14:textId="4C9D22C2" w:rsidR="00CF00B6" w:rsidRPr="00524FE7" w:rsidRDefault="00CF00B6" w:rsidP="00CF00B6">
            <w:pPr>
              <w:bidi w:val="0"/>
              <w:rPr>
                <w:rFonts w:asciiTheme="minorHAnsi" w:hAnsiTheme="minorHAnsi" w:cstheme="minorHAnsi"/>
              </w:rPr>
            </w:pPr>
            <w:r w:rsidRPr="00524FE7">
              <w:rPr>
                <w:rFonts w:asciiTheme="minorHAnsi" w:hAnsiTheme="minorHAnsi" w:cstheme="minorHAnsi"/>
              </w:rPr>
              <w:t>√</w:t>
            </w:r>
          </w:p>
        </w:tc>
        <w:tc>
          <w:tcPr>
            <w:tcW w:w="715" w:type="dxa"/>
          </w:tcPr>
          <w:p w14:paraId="4A64CCBD" w14:textId="77777777" w:rsidR="00CF00B6" w:rsidRPr="00524FE7" w:rsidRDefault="00CF00B6" w:rsidP="00CF00B6">
            <w:pPr>
              <w:bidi w:val="0"/>
              <w:rPr>
                <w:rFonts w:asciiTheme="minorHAnsi" w:hAnsiTheme="minorHAnsi" w:cstheme="minorHAnsi"/>
              </w:rPr>
            </w:pPr>
          </w:p>
        </w:tc>
        <w:tc>
          <w:tcPr>
            <w:tcW w:w="1701" w:type="dxa"/>
          </w:tcPr>
          <w:p w14:paraId="180F452B" w14:textId="434B57ED" w:rsidR="00CF00B6" w:rsidRPr="00212221" w:rsidRDefault="00CF00B6" w:rsidP="00CF00B6">
            <w:pPr>
              <w:bidi w:val="0"/>
              <w:rPr>
                <w:rFonts w:asciiTheme="minorHAnsi" w:hAnsiTheme="minorHAnsi" w:cstheme="minorHAnsi"/>
                <w:strike/>
                <w:highlight w:val="lightGray"/>
              </w:rPr>
            </w:pPr>
            <w:r w:rsidRPr="00212221">
              <w:rPr>
                <w:rFonts w:asciiTheme="minorHAnsi" w:hAnsiTheme="minorHAnsi" w:cstheme="minorHAnsi"/>
                <w:highlight w:val="lightGray"/>
              </w:rPr>
              <w:t>Smith et al., 2010</w:t>
            </w:r>
          </w:p>
        </w:tc>
      </w:tr>
      <w:tr w:rsidR="00D03B1B" w:rsidRPr="00524FE7" w14:paraId="7328225B" w14:textId="77777777" w:rsidTr="00186133">
        <w:tc>
          <w:tcPr>
            <w:tcW w:w="1276" w:type="dxa"/>
          </w:tcPr>
          <w:p w14:paraId="5A443A6C" w14:textId="77777777" w:rsidR="00D03B1B" w:rsidRPr="00524FE7" w:rsidRDefault="00D03B1B" w:rsidP="001E0D15">
            <w:pPr>
              <w:bidi w:val="0"/>
              <w:rPr>
                <w:rFonts w:asciiTheme="minorHAnsi" w:hAnsiTheme="minorHAnsi" w:cstheme="minorHAnsi"/>
              </w:rPr>
            </w:pPr>
            <w:proofErr w:type="spellStart"/>
            <w:r w:rsidRPr="00524FE7">
              <w:rPr>
                <w:rFonts w:asciiTheme="minorHAnsi" w:hAnsiTheme="minorHAnsi" w:cstheme="minorHAnsi"/>
              </w:rPr>
              <w:t>Krapina</w:t>
            </w:r>
            <w:proofErr w:type="spellEnd"/>
            <w:r w:rsidRPr="00524FE7">
              <w:rPr>
                <w:rFonts w:asciiTheme="minorHAnsi" w:hAnsiTheme="minorHAnsi" w:cstheme="minorHAnsi"/>
              </w:rPr>
              <w:t xml:space="preserve"> 1  </w:t>
            </w:r>
          </w:p>
          <w:p w14:paraId="068217C8" w14:textId="77777777" w:rsidR="00D03B1B" w:rsidRPr="00524FE7" w:rsidRDefault="00D03B1B" w:rsidP="001E0D15">
            <w:pPr>
              <w:bidi w:val="0"/>
              <w:rPr>
                <w:rFonts w:asciiTheme="minorHAnsi" w:hAnsiTheme="minorHAnsi" w:cstheme="minorHAnsi"/>
              </w:rPr>
            </w:pPr>
          </w:p>
        </w:tc>
        <w:tc>
          <w:tcPr>
            <w:tcW w:w="1189" w:type="dxa"/>
          </w:tcPr>
          <w:p w14:paraId="47D6FF44"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 7 y</w:t>
            </w:r>
          </w:p>
        </w:tc>
        <w:tc>
          <w:tcPr>
            <w:tcW w:w="1363" w:type="dxa"/>
          </w:tcPr>
          <w:p w14:paraId="1E0BA29B" w14:textId="77777777" w:rsidR="00D03B1B" w:rsidRPr="00524FE7" w:rsidRDefault="00D03B1B" w:rsidP="001E0D15">
            <w:pPr>
              <w:bidi w:val="0"/>
              <w:rPr>
                <w:rFonts w:asciiTheme="minorHAnsi" w:hAnsiTheme="minorHAnsi" w:cstheme="minorHAnsi"/>
              </w:rPr>
            </w:pPr>
          </w:p>
        </w:tc>
        <w:tc>
          <w:tcPr>
            <w:tcW w:w="555" w:type="dxa"/>
          </w:tcPr>
          <w:p w14:paraId="3F69D20D" w14:textId="77777777" w:rsidR="00D03B1B" w:rsidRPr="00524FE7" w:rsidRDefault="00D03B1B" w:rsidP="001E0D15">
            <w:pPr>
              <w:bidi w:val="0"/>
              <w:rPr>
                <w:rFonts w:asciiTheme="minorHAnsi" w:hAnsiTheme="minorHAnsi" w:cstheme="minorHAnsi"/>
              </w:rPr>
            </w:pPr>
          </w:p>
        </w:tc>
        <w:tc>
          <w:tcPr>
            <w:tcW w:w="637" w:type="dxa"/>
          </w:tcPr>
          <w:p w14:paraId="59AC09F9" w14:textId="77777777" w:rsidR="00D03B1B" w:rsidRPr="00524FE7" w:rsidRDefault="00D03B1B" w:rsidP="001E0D15">
            <w:pPr>
              <w:bidi w:val="0"/>
              <w:rPr>
                <w:rFonts w:asciiTheme="minorHAnsi" w:hAnsiTheme="minorHAnsi" w:cstheme="minorHAnsi"/>
              </w:rPr>
            </w:pPr>
          </w:p>
        </w:tc>
        <w:tc>
          <w:tcPr>
            <w:tcW w:w="557" w:type="dxa"/>
          </w:tcPr>
          <w:p w14:paraId="380779B6" w14:textId="77777777" w:rsidR="00D03B1B" w:rsidRPr="00524FE7" w:rsidRDefault="00D03B1B" w:rsidP="001E0D15">
            <w:pPr>
              <w:bidi w:val="0"/>
              <w:rPr>
                <w:rFonts w:asciiTheme="minorHAnsi" w:hAnsiTheme="minorHAnsi" w:cstheme="minorHAnsi"/>
              </w:rPr>
            </w:pPr>
          </w:p>
        </w:tc>
        <w:tc>
          <w:tcPr>
            <w:tcW w:w="660" w:type="dxa"/>
          </w:tcPr>
          <w:p w14:paraId="11D5164F" w14:textId="77777777" w:rsidR="00D03B1B" w:rsidRPr="00524FE7" w:rsidRDefault="00D03B1B" w:rsidP="001E0D15">
            <w:pPr>
              <w:bidi w:val="0"/>
              <w:rPr>
                <w:rFonts w:asciiTheme="minorHAnsi" w:hAnsiTheme="minorHAnsi" w:cstheme="minorHAnsi"/>
              </w:rPr>
            </w:pPr>
          </w:p>
        </w:tc>
        <w:tc>
          <w:tcPr>
            <w:tcW w:w="703" w:type="dxa"/>
          </w:tcPr>
          <w:p w14:paraId="36C58A59"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53595445" w14:textId="77777777" w:rsidR="00D03B1B" w:rsidRPr="00524FE7" w:rsidRDefault="00D03B1B" w:rsidP="001E0D15">
            <w:pPr>
              <w:bidi w:val="0"/>
              <w:rPr>
                <w:rFonts w:asciiTheme="minorHAnsi" w:hAnsiTheme="minorHAnsi" w:cstheme="minorHAnsi"/>
              </w:rPr>
            </w:pPr>
          </w:p>
        </w:tc>
        <w:tc>
          <w:tcPr>
            <w:tcW w:w="1701" w:type="dxa"/>
          </w:tcPr>
          <w:p w14:paraId="2502B009" w14:textId="77777777" w:rsidR="00D03B1B" w:rsidRPr="00524FE7" w:rsidRDefault="00D03B1B" w:rsidP="001E0D15">
            <w:pPr>
              <w:bidi w:val="0"/>
              <w:rPr>
                <w:rFonts w:asciiTheme="minorHAnsi" w:hAnsiTheme="minorHAnsi" w:cstheme="minorHAnsi"/>
              </w:rPr>
            </w:pPr>
            <w:r w:rsidRPr="00593196">
              <w:rPr>
                <w:rFonts w:asciiTheme="minorHAnsi" w:hAnsiTheme="minorHAnsi" w:cstheme="minorHAnsi"/>
                <w:highlight w:val="lightGray"/>
              </w:rPr>
              <w:t>Minugh‐Purvis et al., 2000</w:t>
            </w:r>
          </w:p>
        </w:tc>
      </w:tr>
      <w:tr w:rsidR="00D03B1B" w:rsidRPr="00524FE7" w14:paraId="0D818D3A" w14:textId="77777777" w:rsidTr="00186133">
        <w:tc>
          <w:tcPr>
            <w:tcW w:w="1276" w:type="dxa"/>
          </w:tcPr>
          <w:p w14:paraId="65BAFC23"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 xml:space="preserve">El </w:t>
            </w:r>
            <w:proofErr w:type="spellStart"/>
            <w:r w:rsidRPr="00524FE7">
              <w:rPr>
                <w:rFonts w:asciiTheme="minorHAnsi" w:hAnsiTheme="minorHAnsi" w:cstheme="minorHAnsi"/>
              </w:rPr>
              <w:t>Sidron</w:t>
            </w:r>
            <w:proofErr w:type="spellEnd"/>
          </w:p>
        </w:tc>
        <w:tc>
          <w:tcPr>
            <w:tcW w:w="1189" w:type="dxa"/>
          </w:tcPr>
          <w:p w14:paraId="5167A6F3"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7.7 y</w:t>
            </w:r>
          </w:p>
        </w:tc>
        <w:tc>
          <w:tcPr>
            <w:tcW w:w="1363" w:type="dxa"/>
          </w:tcPr>
          <w:p w14:paraId="107CA91F"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Dental histology</w:t>
            </w:r>
          </w:p>
        </w:tc>
        <w:tc>
          <w:tcPr>
            <w:tcW w:w="555" w:type="dxa"/>
          </w:tcPr>
          <w:p w14:paraId="1970D2DF"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637" w:type="dxa"/>
          </w:tcPr>
          <w:p w14:paraId="185668DD"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557" w:type="dxa"/>
          </w:tcPr>
          <w:p w14:paraId="4601B46F" w14:textId="77777777" w:rsidR="00D03B1B" w:rsidRPr="00524FE7" w:rsidRDefault="00D03B1B" w:rsidP="001E0D15">
            <w:pPr>
              <w:bidi w:val="0"/>
              <w:rPr>
                <w:rFonts w:asciiTheme="minorHAnsi" w:hAnsiTheme="minorHAnsi" w:cstheme="minorHAnsi"/>
              </w:rPr>
            </w:pPr>
          </w:p>
        </w:tc>
        <w:tc>
          <w:tcPr>
            <w:tcW w:w="660" w:type="dxa"/>
          </w:tcPr>
          <w:p w14:paraId="4A73F179"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03" w:type="dxa"/>
          </w:tcPr>
          <w:p w14:paraId="5D037F0E"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6A2E1C97"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1701" w:type="dxa"/>
          </w:tcPr>
          <w:p w14:paraId="060BCB43" w14:textId="77777777" w:rsidR="00D03B1B" w:rsidRPr="00524FE7" w:rsidRDefault="00D03B1B" w:rsidP="001E0D15">
            <w:pPr>
              <w:bidi w:val="0"/>
              <w:rPr>
                <w:rFonts w:asciiTheme="minorHAnsi" w:hAnsiTheme="minorHAnsi" w:cstheme="minorHAnsi"/>
              </w:rPr>
            </w:pPr>
            <w:r w:rsidRPr="00A8777D">
              <w:rPr>
                <w:rFonts w:asciiTheme="minorHAnsi" w:hAnsiTheme="minorHAnsi" w:cstheme="minorHAnsi"/>
                <w:highlight w:val="lightGray"/>
              </w:rPr>
              <w:t>Rosas et al., 2017</w:t>
            </w:r>
          </w:p>
        </w:tc>
      </w:tr>
      <w:tr w:rsidR="00D03B1B" w:rsidRPr="00DA1AC0" w14:paraId="7BF81955" w14:textId="77777777" w:rsidTr="00186133">
        <w:tc>
          <w:tcPr>
            <w:tcW w:w="1276" w:type="dxa"/>
          </w:tcPr>
          <w:p w14:paraId="3E13B347"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La Quina 18</w:t>
            </w:r>
          </w:p>
        </w:tc>
        <w:tc>
          <w:tcPr>
            <w:tcW w:w="1189" w:type="dxa"/>
          </w:tcPr>
          <w:p w14:paraId="14D17008"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7.75 y</w:t>
            </w:r>
          </w:p>
        </w:tc>
        <w:tc>
          <w:tcPr>
            <w:tcW w:w="1363" w:type="dxa"/>
          </w:tcPr>
          <w:p w14:paraId="41C39017" w14:textId="77777777" w:rsidR="00D03B1B" w:rsidRPr="00524FE7" w:rsidRDefault="00D03B1B" w:rsidP="001E0D15">
            <w:pPr>
              <w:bidi w:val="0"/>
              <w:rPr>
                <w:rFonts w:asciiTheme="minorHAnsi" w:hAnsiTheme="minorHAnsi" w:cstheme="minorHAnsi"/>
              </w:rPr>
            </w:pPr>
          </w:p>
        </w:tc>
        <w:tc>
          <w:tcPr>
            <w:tcW w:w="555" w:type="dxa"/>
          </w:tcPr>
          <w:p w14:paraId="067B8A24" w14:textId="77777777" w:rsidR="00D03B1B" w:rsidRPr="00524FE7" w:rsidRDefault="00D03B1B" w:rsidP="001E0D15">
            <w:pPr>
              <w:bidi w:val="0"/>
              <w:rPr>
                <w:rFonts w:asciiTheme="minorHAnsi" w:hAnsiTheme="minorHAnsi" w:cstheme="minorHAnsi"/>
              </w:rPr>
            </w:pPr>
          </w:p>
        </w:tc>
        <w:tc>
          <w:tcPr>
            <w:tcW w:w="637" w:type="dxa"/>
          </w:tcPr>
          <w:p w14:paraId="4C6F3B01" w14:textId="77777777" w:rsidR="00D03B1B" w:rsidRPr="00524FE7" w:rsidRDefault="00D03B1B" w:rsidP="001E0D15">
            <w:pPr>
              <w:bidi w:val="0"/>
              <w:rPr>
                <w:rFonts w:asciiTheme="minorHAnsi" w:hAnsiTheme="minorHAnsi" w:cstheme="minorHAnsi"/>
              </w:rPr>
            </w:pPr>
          </w:p>
        </w:tc>
        <w:tc>
          <w:tcPr>
            <w:tcW w:w="557" w:type="dxa"/>
          </w:tcPr>
          <w:p w14:paraId="62376A7B" w14:textId="77777777" w:rsidR="00D03B1B" w:rsidRPr="00524FE7" w:rsidRDefault="00D03B1B" w:rsidP="001E0D15">
            <w:pPr>
              <w:bidi w:val="0"/>
              <w:rPr>
                <w:rFonts w:asciiTheme="minorHAnsi" w:hAnsiTheme="minorHAnsi" w:cstheme="minorHAnsi"/>
              </w:rPr>
            </w:pPr>
          </w:p>
        </w:tc>
        <w:tc>
          <w:tcPr>
            <w:tcW w:w="660" w:type="dxa"/>
          </w:tcPr>
          <w:p w14:paraId="02FCD7B7" w14:textId="77777777" w:rsidR="00D03B1B" w:rsidRPr="00524FE7" w:rsidRDefault="00D03B1B" w:rsidP="001E0D15">
            <w:pPr>
              <w:bidi w:val="0"/>
              <w:rPr>
                <w:rFonts w:asciiTheme="minorHAnsi" w:hAnsiTheme="minorHAnsi" w:cstheme="minorHAnsi"/>
              </w:rPr>
            </w:pPr>
          </w:p>
        </w:tc>
        <w:tc>
          <w:tcPr>
            <w:tcW w:w="703" w:type="dxa"/>
          </w:tcPr>
          <w:p w14:paraId="38EC3197"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58374AD8" w14:textId="77777777" w:rsidR="00D03B1B" w:rsidRPr="00524FE7" w:rsidRDefault="00D03B1B" w:rsidP="001E0D15">
            <w:pPr>
              <w:bidi w:val="0"/>
              <w:rPr>
                <w:rFonts w:asciiTheme="minorHAnsi" w:hAnsiTheme="minorHAnsi" w:cstheme="minorHAnsi"/>
              </w:rPr>
            </w:pPr>
          </w:p>
        </w:tc>
        <w:tc>
          <w:tcPr>
            <w:tcW w:w="1701" w:type="dxa"/>
          </w:tcPr>
          <w:p w14:paraId="5C3F1AE8" w14:textId="77777777" w:rsidR="00D03B1B" w:rsidRPr="00524FE7" w:rsidRDefault="00D03B1B" w:rsidP="001E0D15">
            <w:pPr>
              <w:bidi w:val="0"/>
              <w:rPr>
                <w:rFonts w:asciiTheme="minorHAnsi" w:hAnsiTheme="minorHAnsi" w:cstheme="minorHAnsi"/>
                <w:lang w:val="pt-PT"/>
              </w:rPr>
            </w:pPr>
            <w:r w:rsidRPr="00593196">
              <w:rPr>
                <w:rFonts w:asciiTheme="minorHAnsi" w:hAnsiTheme="minorHAnsi" w:cstheme="minorHAnsi"/>
                <w:highlight w:val="lightGray"/>
                <w:lang w:val="pt-PT"/>
              </w:rPr>
              <w:t xml:space="preserve">Ponce de Leon </w:t>
            </w:r>
            <w:proofErr w:type="spellStart"/>
            <w:r w:rsidRPr="00593196">
              <w:rPr>
                <w:rFonts w:asciiTheme="minorHAnsi" w:hAnsiTheme="minorHAnsi" w:cstheme="minorHAnsi"/>
                <w:highlight w:val="lightGray"/>
                <w:lang w:val="pt-PT"/>
              </w:rPr>
              <w:t>et</w:t>
            </w:r>
            <w:proofErr w:type="spellEnd"/>
            <w:r w:rsidRPr="00593196">
              <w:rPr>
                <w:rFonts w:asciiTheme="minorHAnsi" w:hAnsiTheme="minorHAnsi" w:cstheme="minorHAnsi"/>
                <w:highlight w:val="lightGray"/>
                <w:lang w:val="pt-PT"/>
              </w:rPr>
              <w:t xml:space="preserve"> al., 2008</w:t>
            </w:r>
          </w:p>
        </w:tc>
      </w:tr>
      <w:tr w:rsidR="00D03B1B" w:rsidRPr="00524FE7" w14:paraId="76171FF0" w14:textId="77777777" w:rsidTr="00186133">
        <w:tc>
          <w:tcPr>
            <w:tcW w:w="1276" w:type="dxa"/>
          </w:tcPr>
          <w:p w14:paraId="77F0D706"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Le Fate 1</w:t>
            </w:r>
          </w:p>
        </w:tc>
        <w:tc>
          <w:tcPr>
            <w:tcW w:w="1189" w:type="dxa"/>
          </w:tcPr>
          <w:p w14:paraId="6D75F8D6"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8-10 y</w:t>
            </w:r>
          </w:p>
        </w:tc>
        <w:tc>
          <w:tcPr>
            <w:tcW w:w="1363" w:type="dxa"/>
          </w:tcPr>
          <w:p w14:paraId="61D82D17" w14:textId="77777777" w:rsidR="00D03B1B" w:rsidRPr="00524FE7" w:rsidRDefault="00D03B1B" w:rsidP="001E0D15">
            <w:pPr>
              <w:bidi w:val="0"/>
              <w:rPr>
                <w:rFonts w:asciiTheme="minorHAnsi" w:hAnsiTheme="minorHAnsi" w:cstheme="minorHAnsi"/>
              </w:rPr>
            </w:pPr>
          </w:p>
        </w:tc>
        <w:tc>
          <w:tcPr>
            <w:tcW w:w="555" w:type="dxa"/>
          </w:tcPr>
          <w:p w14:paraId="3D46B53B" w14:textId="77777777" w:rsidR="00D03B1B" w:rsidRPr="00524FE7" w:rsidRDefault="00D03B1B" w:rsidP="001E0D15">
            <w:pPr>
              <w:bidi w:val="0"/>
              <w:rPr>
                <w:rFonts w:asciiTheme="minorHAnsi" w:hAnsiTheme="minorHAnsi" w:cstheme="minorHAnsi"/>
              </w:rPr>
            </w:pPr>
          </w:p>
        </w:tc>
        <w:tc>
          <w:tcPr>
            <w:tcW w:w="637" w:type="dxa"/>
          </w:tcPr>
          <w:p w14:paraId="5CA36529" w14:textId="77777777" w:rsidR="00D03B1B" w:rsidRPr="00524FE7" w:rsidRDefault="00D03B1B" w:rsidP="001E0D15">
            <w:pPr>
              <w:bidi w:val="0"/>
              <w:rPr>
                <w:rFonts w:asciiTheme="minorHAnsi" w:hAnsiTheme="minorHAnsi" w:cstheme="minorHAnsi"/>
              </w:rPr>
            </w:pPr>
          </w:p>
        </w:tc>
        <w:tc>
          <w:tcPr>
            <w:tcW w:w="557" w:type="dxa"/>
          </w:tcPr>
          <w:p w14:paraId="036CAFBD" w14:textId="77777777" w:rsidR="00D03B1B" w:rsidRPr="00524FE7" w:rsidRDefault="00D03B1B" w:rsidP="001E0D15">
            <w:pPr>
              <w:bidi w:val="0"/>
              <w:rPr>
                <w:rFonts w:asciiTheme="minorHAnsi" w:hAnsiTheme="minorHAnsi" w:cstheme="minorHAnsi"/>
              </w:rPr>
            </w:pPr>
          </w:p>
        </w:tc>
        <w:tc>
          <w:tcPr>
            <w:tcW w:w="660" w:type="dxa"/>
          </w:tcPr>
          <w:p w14:paraId="7B9E90F7" w14:textId="77777777" w:rsidR="00D03B1B" w:rsidRPr="00524FE7" w:rsidRDefault="00D03B1B" w:rsidP="001E0D15">
            <w:pPr>
              <w:bidi w:val="0"/>
              <w:rPr>
                <w:rFonts w:asciiTheme="minorHAnsi" w:hAnsiTheme="minorHAnsi" w:cstheme="minorHAnsi"/>
              </w:rPr>
            </w:pPr>
          </w:p>
        </w:tc>
        <w:tc>
          <w:tcPr>
            <w:tcW w:w="703" w:type="dxa"/>
          </w:tcPr>
          <w:p w14:paraId="0D2C537D"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788B8A58" w14:textId="77777777" w:rsidR="00D03B1B" w:rsidRPr="00524FE7" w:rsidRDefault="00D03B1B" w:rsidP="001E0D15">
            <w:pPr>
              <w:bidi w:val="0"/>
              <w:rPr>
                <w:rFonts w:asciiTheme="minorHAnsi" w:hAnsiTheme="minorHAnsi" w:cstheme="minorHAnsi"/>
              </w:rPr>
            </w:pPr>
          </w:p>
        </w:tc>
        <w:tc>
          <w:tcPr>
            <w:tcW w:w="1701" w:type="dxa"/>
          </w:tcPr>
          <w:p w14:paraId="1C474B0E" w14:textId="77777777" w:rsidR="00D03B1B" w:rsidRPr="00524FE7" w:rsidRDefault="00D03B1B" w:rsidP="001E0D15">
            <w:pPr>
              <w:bidi w:val="0"/>
              <w:rPr>
                <w:rFonts w:asciiTheme="minorHAnsi" w:hAnsiTheme="minorHAnsi" w:cstheme="minorHAnsi"/>
              </w:rPr>
            </w:pPr>
            <w:proofErr w:type="spellStart"/>
            <w:r w:rsidRPr="00A8777D">
              <w:rPr>
                <w:rFonts w:asciiTheme="minorHAnsi" w:hAnsiTheme="minorHAnsi" w:cstheme="minorHAnsi"/>
                <w:highlight w:val="lightGray"/>
              </w:rPr>
              <w:t>Giacobini</w:t>
            </w:r>
            <w:proofErr w:type="spellEnd"/>
            <w:r w:rsidRPr="00A8777D">
              <w:rPr>
                <w:rFonts w:asciiTheme="minorHAnsi" w:hAnsiTheme="minorHAnsi" w:cstheme="minorHAnsi"/>
                <w:highlight w:val="lightGray"/>
              </w:rPr>
              <w:t xml:space="preserve"> et al., 1984</w:t>
            </w:r>
          </w:p>
        </w:tc>
      </w:tr>
      <w:tr w:rsidR="00D03B1B" w:rsidRPr="00524FE7" w14:paraId="0A20D781" w14:textId="77777777" w:rsidTr="00186133">
        <w:tc>
          <w:tcPr>
            <w:tcW w:w="1276" w:type="dxa"/>
          </w:tcPr>
          <w:p w14:paraId="703141CE" w14:textId="21931525" w:rsidR="00D03B1B" w:rsidRPr="00524FE7" w:rsidRDefault="00D03B1B" w:rsidP="001E0D15">
            <w:pPr>
              <w:bidi w:val="0"/>
              <w:rPr>
                <w:rFonts w:asciiTheme="minorHAnsi" w:hAnsiTheme="minorHAnsi" w:cstheme="minorHAnsi"/>
              </w:rPr>
            </w:pPr>
            <w:proofErr w:type="spellStart"/>
            <w:r w:rsidRPr="00524FE7">
              <w:rPr>
                <w:rFonts w:asciiTheme="minorHAnsi" w:hAnsiTheme="minorHAnsi" w:cstheme="minorHAnsi"/>
              </w:rPr>
              <w:t>Teshik</w:t>
            </w:r>
            <w:proofErr w:type="spellEnd"/>
            <w:r w:rsidRPr="00524FE7">
              <w:rPr>
                <w:rFonts w:asciiTheme="minorHAnsi" w:hAnsiTheme="minorHAnsi" w:cstheme="minorHAnsi"/>
              </w:rPr>
              <w:t xml:space="preserve"> </w:t>
            </w:r>
            <w:r w:rsidR="005A7454">
              <w:rPr>
                <w:rFonts w:asciiTheme="minorHAnsi" w:hAnsiTheme="minorHAnsi" w:cstheme="minorHAnsi"/>
              </w:rPr>
              <w:t>T</w:t>
            </w:r>
            <w:r w:rsidRPr="00524FE7">
              <w:rPr>
                <w:rFonts w:asciiTheme="minorHAnsi" w:hAnsiTheme="minorHAnsi" w:cstheme="minorHAnsi"/>
              </w:rPr>
              <w:t>ash</w:t>
            </w:r>
          </w:p>
        </w:tc>
        <w:tc>
          <w:tcPr>
            <w:tcW w:w="1189" w:type="dxa"/>
          </w:tcPr>
          <w:p w14:paraId="2CB67359"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10 y</w:t>
            </w:r>
          </w:p>
        </w:tc>
        <w:tc>
          <w:tcPr>
            <w:tcW w:w="1363" w:type="dxa"/>
          </w:tcPr>
          <w:p w14:paraId="6E73EC61" w14:textId="77777777" w:rsidR="00D03B1B" w:rsidRPr="00524FE7" w:rsidRDefault="00D03B1B" w:rsidP="001E0D15">
            <w:pPr>
              <w:bidi w:val="0"/>
              <w:rPr>
                <w:rFonts w:asciiTheme="minorHAnsi" w:hAnsiTheme="minorHAnsi" w:cstheme="minorHAnsi"/>
              </w:rPr>
            </w:pPr>
          </w:p>
        </w:tc>
        <w:tc>
          <w:tcPr>
            <w:tcW w:w="555" w:type="dxa"/>
          </w:tcPr>
          <w:p w14:paraId="70403747" w14:textId="77777777" w:rsidR="00D03B1B" w:rsidRPr="00524FE7" w:rsidRDefault="00D03B1B" w:rsidP="001E0D15">
            <w:pPr>
              <w:bidi w:val="0"/>
              <w:rPr>
                <w:rFonts w:asciiTheme="minorHAnsi" w:hAnsiTheme="minorHAnsi" w:cstheme="minorHAnsi"/>
              </w:rPr>
            </w:pPr>
          </w:p>
        </w:tc>
        <w:tc>
          <w:tcPr>
            <w:tcW w:w="637" w:type="dxa"/>
          </w:tcPr>
          <w:p w14:paraId="6A958A50" w14:textId="77777777" w:rsidR="00D03B1B" w:rsidRPr="00524FE7" w:rsidRDefault="00D03B1B" w:rsidP="001E0D15">
            <w:pPr>
              <w:bidi w:val="0"/>
              <w:rPr>
                <w:rFonts w:asciiTheme="minorHAnsi" w:hAnsiTheme="minorHAnsi" w:cstheme="minorHAnsi"/>
              </w:rPr>
            </w:pPr>
          </w:p>
        </w:tc>
        <w:tc>
          <w:tcPr>
            <w:tcW w:w="557" w:type="dxa"/>
          </w:tcPr>
          <w:p w14:paraId="05E81215" w14:textId="77777777" w:rsidR="00D03B1B" w:rsidRPr="00524FE7" w:rsidRDefault="00D03B1B" w:rsidP="001E0D15">
            <w:pPr>
              <w:bidi w:val="0"/>
              <w:rPr>
                <w:rFonts w:asciiTheme="minorHAnsi" w:hAnsiTheme="minorHAnsi" w:cstheme="minorHAnsi"/>
              </w:rPr>
            </w:pPr>
          </w:p>
        </w:tc>
        <w:tc>
          <w:tcPr>
            <w:tcW w:w="660" w:type="dxa"/>
          </w:tcPr>
          <w:p w14:paraId="330A5C23" w14:textId="77777777" w:rsidR="00D03B1B" w:rsidRPr="00524FE7" w:rsidRDefault="00D03B1B" w:rsidP="001E0D15">
            <w:pPr>
              <w:bidi w:val="0"/>
              <w:rPr>
                <w:rFonts w:asciiTheme="minorHAnsi" w:hAnsiTheme="minorHAnsi" w:cstheme="minorHAnsi"/>
              </w:rPr>
            </w:pPr>
          </w:p>
        </w:tc>
        <w:tc>
          <w:tcPr>
            <w:tcW w:w="703" w:type="dxa"/>
          </w:tcPr>
          <w:p w14:paraId="2F7D8082" w14:textId="77777777" w:rsidR="00D03B1B" w:rsidRPr="00524FE7" w:rsidRDefault="00D03B1B" w:rsidP="001E0D15">
            <w:pPr>
              <w:bidi w:val="0"/>
              <w:rPr>
                <w:rFonts w:asciiTheme="minorHAnsi" w:hAnsiTheme="minorHAnsi" w:cstheme="minorHAnsi"/>
              </w:rPr>
            </w:pPr>
            <w:r w:rsidRPr="00524FE7">
              <w:rPr>
                <w:rFonts w:asciiTheme="minorHAnsi" w:hAnsiTheme="minorHAnsi" w:cstheme="minorHAnsi"/>
              </w:rPr>
              <w:t>√</w:t>
            </w:r>
          </w:p>
        </w:tc>
        <w:tc>
          <w:tcPr>
            <w:tcW w:w="715" w:type="dxa"/>
          </w:tcPr>
          <w:p w14:paraId="7CB7D43D" w14:textId="77777777" w:rsidR="00D03B1B" w:rsidRPr="00524FE7" w:rsidRDefault="00D03B1B" w:rsidP="001E0D15">
            <w:pPr>
              <w:bidi w:val="0"/>
              <w:rPr>
                <w:rFonts w:asciiTheme="minorHAnsi" w:hAnsiTheme="minorHAnsi" w:cstheme="minorHAnsi"/>
              </w:rPr>
            </w:pPr>
          </w:p>
        </w:tc>
        <w:tc>
          <w:tcPr>
            <w:tcW w:w="1701" w:type="dxa"/>
          </w:tcPr>
          <w:p w14:paraId="33562045" w14:textId="77777777" w:rsidR="00D03B1B" w:rsidRPr="00524FE7" w:rsidRDefault="00D03B1B" w:rsidP="001E0D15">
            <w:pPr>
              <w:bidi w:val="0"/>
              <w:rPr>
                <w:rFonts w:asciiTheme="minorHAnsi" w:hAnsiTheme="minorHAnsi" w:cstheme="minorHAnsi"/>
              </w:rPr>
            </w:pPr>
            <w:proofErr w:type="spellStart"/>
            <w:r w:rsidRPr="00A8777D">
              <w:rPr>
                <w:rFonts w:asciiTheme="minorHAnsi" w:hAnsiTheme="minorHAnsi" w:cstheme="minorHAnsi"/>
                <w:highlight w:val="lightGray"/>
              </w:rPr>
              <w:t>Weidenreich</w:t>
            </w:r>
            <w:proofErr w:type="spellEnd"/>
            <w:r w:rsidRPr="00A8777D">
              <w:rPr>
                <w:rFonts w:asciiTheme="minorHAnsi" w:hAnsiTheme="minorHAnsi" w:cstheme="minorHAnsi"/>
                <w:highlight w:val="lightGray"/>
              </w:rPr>
              <w:t xml:space="preserve"> 1945</w:t>
            </w:r>
          </w:p>
        </w:tc>
      </w:tr>
      <w:tr w:rsidR="00086D85" w:rsidRPr="00CF00B6" w14:paraId="223D6E44" w14:textId="77777777" w:rsidTr="00186133">
        <w:tc>
          <w:tcPr>
            <w:tcW w:w="1276" w:type="dxa"/>
          </w:tcPr>
          <w:p w14:paraId="248AF2BF" w14:textId="29BBF860" w:rsidR="00086D85" w:rsidRPr="00524FE7" w:rsidRDefault="00086D85" w:rsidP="001E0D15">
            <w:pPr>
              <w:bidi w:val="0"/>
              <w:rPr>
                <w:rFonts w:asciiTheme="minorHAnsi" w:hAnsiTheme="minorHAnsi" w:cstheme="minorHAnsi"/>
              </w:rPr>
            </w:pPr>
            <w:r w:rsidRPr="00086D85">
              <w:rPr>
                <w:rFonts w:asciiTheme="minorHAnsi" w:hAnsiTheme="minorHAnsi" w:cstheme="minorHAnsi"/>
              </w:rPr>
              <w:t xml:space="preserve">Le </w:t>
            </w:r>
            <w:proofErr w:type="spellStart"/>
            <w:r w:rsidRPr="00086D85">
              <w:rPr>
                <w:rFonts w:asciiTheme="minorHAnsi" w:hAnsiTheme="minorHAnsi" w:cstheme="minorHAnsi"/>
              </w:rPr>
              <w:t>Moustier</w:t>
            </w:r>
            <w:proofErr w:type="spellEnd"/>
            <w:r w:rsidRPr="00086D85">
              <w:rPr>
                <w:rFonts w:asciiTheme="minorHAnsi" w:hAnsiTheme="minorHAnsi" w:cstheme="minorHAnsi"/>
              </w:rPr>
              <w:t xml:space="preserve"> 1</w:t>
            </w:r>
          </w:p>
        </w:tc>
        <w:tc>
          <w:tcPr>
            <w:tcW w:w="1189" w:type="dxa"/>
          </w:tcPr>
          <w:p w14:paraId="018F5F2F" w14:textId="58A64839" w:rsidR="00086D85" w:rsidRPr="00524FE7" w:rsidRDefault="00086D85" w:rsidP="001E0D15">
            <w:pPr>
              <w:bidi w:val="0"/>
              <w:rPr>
                <w:rFonts w:asciiTheme="minorHAnsi" w:hAnsiTheme="minorHAnsi" w:cstheme="minorHAnsi"/>
              </w:rPr>
            </w:pPr>
            <w:r>
              <w:rPr>
                <w:rFonts w:asciiTheme="minorHAnsi" w:hAnsiTheme="minorHAnsi" w:cstheme="minorHAnsi"/>
              </w:rPr>
              <w:t>11</w:t>
            </w:r>
            <w:r w:rsidR="008311C0">
              <w:rPr>
                <w:rFonts w:asciiTheme="minorHAnsi" w:hAnsiTheme="minorHAnsi" w:cstheme="minorHAnsi"/>
              </w:rPr>
              <w:t>.6</w:t>
            </w:r>
            <w:r>
              <w:rPr>
                <w:rFonts w:asciiTheme="minorHAnsi" w:hAnsiTheme="minorHAnsi" w:cstheme="minorHAnsi"/>
              </w:rPr>
              <w:t>-12</w:t>
            </w:r>
            <w:r w:rsidR="008311C0">
              <w:rPr>
                <w:rFonts w:asciiTheme="minorHAnsi" w:hAnsiTheme="minorHAnsi" w:cstheme="minorHAnsi"/>
              </w:rPr>
              <w:t>.1</w:t>
            </w:r>
            <w:r>
              <w:rPr>
                <w:rFonts w:asciiTheme="minorHAnsi" w:hAnsiTheme="minorHAnsi" w:cstheme="minorHAnsi"/>
              </w:rPr>
              <w:t xml:space="preserve"> y</w:t>
            </w:r>
          </w:p>
        </w:tc>
        <w:tc>
          <w:tcPr>
            <w:tcW w:w="1363" w:type="dxa"/>
          </w:tcPr>
          <w:p w14:paraId="744340B9" w14:textId="4960544D" w:rsidR="00086D85" w:rsidRPr="00524FE7" w:rsidRDefault="00CF00B6" w:rsidP="00CF00B6">
            <w:pPr>
              <w:bidi w:val="0"/>
              <w:rPr>
                <w:rFonts w:asciiTheme="minorHAnsi" w:hAnsiTheme="minorHAnsi" w:cstheme="minorHAnsi"/>
              </w:rPr>
            </w:pPr>
            <w:r w:rsidRPr="00CF00B6">
              <w:rPr>
                <w:rFonts w:asciiTheme="minorHAnsi" w:hAnsiTheme="minorHAnsi" w:cstheme="minorHAnsi"/>
              </w:rPr>
              <w:t>Dental histology</w:t>
            </w:r>
          </w:p>
        </w:tc>
        <w:tc>
          <w:tcPr>
            <w:tcW w:w="555" w:type="dxa"/>
          </w:tcPr>
          <w:p w14:paraId="5316F151" w14:textId="73818BE0" w:rsidR="00086D85" w:rsidRPr="00524FE7" w:rsidRDefault="00086D85" w:rsidP="001E0D15">
            <w:pPr>
              <w:bidi w:val="0"/>
              <w:rPr>
                <w:rFonts w:asciiTheme="minorHAnsi" w:hAnsiTheme="minorHAnsi" w:cstheme="minorHAnsi"/>
              </w:rPr>
            </w:pPr>
            <w:r w:rsidRPr="00086D85">
              <w:rPr>
                <w:rFonts w:asciiTheme="minorHAnsi" w:hAnsiTheme="minorHAnsi" w:cstheme="minorHAnsi"/>
              </w:rPr>
              <w:t>√</w:t>
            </w:r>
          </w:p>
        </w:tc>
        <w:tc>
          <w:tcPr>
            <w:tcW w:w="637" w:type="dxa"/>
          </w:tcPr>
          <w:p w14:paraId="32349C66" w14:textId="73FA88BA" w:rsidR="00086D85" w:rsidRPr="00524FE7" w:rsidRDefault="00086D85" w:rsidP="001E0D15">
            <w:pPr>
              <w:bidi w:val="0"/>
              <w:rPr>
                <w:rFonts w:asciiTheme="minorHAnsi" w:hAnsiTheme="minorHAnsi" w:cstheme="minorHAnsi"/>
              </w:rPr>
            </w:pPr>
            <w:r w:rsidRPr="00086D85">
              <w:rPr>
                <w:rFonts w:asciiTheme="minorHAnsi" w:hAnsiTheme="minorHAnsi" w:cstheme="minorHAnsi"/>
              </w:rPr>
              <w:t>√</w:t>
            </w:r>
          </w:p>
        </w:tc>
        <w:tc>
          <w:tcPr>
            <w:tcW w:w="557" w:type="dxa"/>
          </w:tcPr>
          <w:p w14:paraId="2760C514" w14:textId="18003B27" w:rsidR="00086D85" w:rsidRPr="00524FE7" w:rsidRDefault="00086D85" w:rsidP="001E0D15">
            <w:pPr>
              <w:bidi w:val="0"/>
              <w:rPr>
                <w:rFonts w:asciiTheme="minorHAnsi" w:hAnsiTheme="minorHAnsi" w:cstheme="minorHAnsi"/>
              </w:rPr>
            </w:pPr>
            <w:r w:rsidRPr="00086D85">
              <w:rPr>
                <w:rFonts w:asciiTheme="minorHAnsi" w:hAnsiTheme="minorHAnsi" w:cstheme="minorHAnsi"/>
              </w:rPr>
              <w:t>√</w:t>
            </w:r>
          </w:p>
        </w:tc>
        <w:tc>
          <w:tcPr>
            <w:tcW w:w="660" w:type="dxa"/>
          </w:tcPr>
          <w:p w14:paraId="467569CE" w14:textId="77777777" w:rsidR="00086D85" w:rsidRPr="00524FE7" w:rsidRDefault="00086D85" w:rsidP="001E0D15">
            <w:pPr>
              <w:bidi w:val="0"/>
              <w:rPr>
                <w:rFonts w:asciiTheme="minorHAnsi" w:hAnsiTheme="minorHAnsi" w:cstheme="minorHAnsi"/>
              </w:rPr>
            </w:pPr>
          </w:p>
        </w:tc>
        <w:tc>
          <w:tcPr>
            <w:tcW w:w="703" w:type="dxa"/>
          </w:tcPr>
          <w:p w14:paraId="2168E000" w14:textId="691CB197" w:rsidR="00086D85" w:rsidRPr="00524FE7" w:rsidRDefault="00086D85" w:rsidP="001E0D15">
            <w:pPr>
              <w:bidi w:val="0"/>
              <w:rPr>
                <w:rFonts w:asciiTheme="minorHAnsi" w:hAnsiTheme="minorHAnsi" w:cstheme="minorHAnsi"/>
              </w:rPr>
            </w:pPr>
            <w:r w:rsidRPr="00086D85">
              <w:rPr>
                <w:rFonts w:asciiTheme="minorHAnsi" w:hAnsiTheme="minorHAnsi" w:cstheme="minorHAnsi"/>
              </w:rPr>
              <w:t>√</w:t>
            </w:r>
          </w:p>
        </w:tc>
        <w:tc>
          <w:tcPr>
            <w:tcW w:w="715" w:type="dxa"/>
          </w:tcPr>
          <w:p w14:paraId="4F662383" w14:textId="77777777" w:rsidR="00086D85" w:rsidRPr="00524FE7" w:rsidRDefault="00086D85" w:rsidP="001E0D15">
            <w:pPr>
              <w:bidi w:val="0"/>
              <w:rPr>
                <w:rFonts w:asciiTheme="minorHAnsi" w:hAnsiTheme="minorHAnsi" w:cstheme="minorHAnsi"/>
              </w:rPr>
            </w:pPr>
          </w:p>
        </w:tc>
        <w:tc>
          <w:tcPr>
            <w:tcW w:w="1701" w:type="dxa"/>
          </w:tcPr>
          <w:p w14:paraId="1C6D2552" w14:textId="4E041A86" w:rsidR="00086D85" w:rsidRPr="00CF00B6" w:rsidRDefault="002E5F4E" w:rsidP="001E0D15">
            <w:pPr>
              <w:bidi w:val="0"/>
              <w:rPr>
                <w:rFonts w:asciiTheme="minorHAnsi" w:hAnsiTheme="minorHAnsi" w:cstheme="minorHAnsi"/>
              </w:rPr>
            </w:pPr>
            <w:r w:rsidRPr="00CF00B6">
              <w:rPr>
                <w:rFonts w:asciiTheme="minorHAnsi" w:hAnsiTheme="minorHAnsi" w:cstheme="minorHAnsi"/>
                <w:highlight w:val="lightGray"/>
              </w:rPr>
              <w:t>D</w:t>
            </w:r>
            <w:r w:rsidR="00A8777D" w:rsidRPr="00CF00B6">
              <w:rPr>
                <w:rFonts w:asciiTheme="minorHAnsi" w:hAnsiTheme="minorHAnsi" w:cstheme="minorHAnsi"/>
                <w:highlight w:val="lightGray"/>
              </w:rPr>
              <w:t>a</w:t>
            </w:r>
            <w:r w:rsidRPr="00CF00B6">
              <w:rPr>
                <w:rFonts w:asciiTheme="minorHAnsi" w:hAnsiTheme="minorHAnsi" w:cstheme="minorHAnsi"/>
                <w:highlight w:val="lightGray"/>
              </w:rPr>
              <w:t>umas et al., 2021</w:t>
            </w:r>
            <w:r w:rsidR="00CF00B6" w:rsidRPr="00CF00B6">
              <w:rPr>
                <w:rFonts w:asciiTheme="minorHAnsi" w:hAnsiTheme="minorHAnsi" w:cstheme="minorHAnsi"/>
              </w:rPr>
              <w:t xml:space="preserve">; </w:t>
            </w:r>
            <w:r w:rsidR="00CF00B6" w:rsidRPr="00212221">
              <w:rPr>
                <w:rFonts w:asciiTheme="minorHAnsi" w:hAnsiTheme="minorHAnsi" w:cstheme="minorHAnsi"/>
                <w:highlight w:val="lightGray"/>
              </w:rPr>
              <w:t>Smith et al., 2007</w:t>
            </w:r>
          </w:p>
        </w:tc>
      </w:tr>
    </w:tbl>
    <w:p w14:paraId="28F81A93" w14:textId="77777777" w:rsidR="00D03B1B" w:rsidRPr="00D03B1B" w:rsidRDefault="00D03B1B" w:rsidP="00D03B1B">
      <w:pPr>
        <w:bidi w:val="0"/>
        <w:rPr>
          <w:rFonts w:asciiTheme="minorHAnsi" w:hAnsiTheme="minorHAnsi" w:cstheme="minorHAnsi"/>
        </w:rPr>
      </w:pPr>
      <w:r w:rsidRPr="00524FE7">
        <w:rPr>
          <w:rFonts w:asciiTheme="minorHAnsi" w:hAnsiTheme="minorHAnsi" w:cstheme="minorHAnsi"/>
        </w:rPr>
        <w:t>Abbreviations: m=month, y=year</w:t>
      </w:r>
    </w:p>
    <w:p w14:paraId="522328E6" w14:textId="77777777" w:rsidR="00D03B1B" w:rsidRDefault="00D03B1B" w:rsidP="00D03B1B">
      <w:pPr>
        <w:bidi w:val="0"/>
        <w:rPr>
          <w:rFonts w:asciiTheme="minorHAnsi" w:hAnsiTheme="minorHAnsi" w:cstheme="minorHAnsi"/>
        </w:rPr>
      </w:pPr>
    </w:p>
    <w:p w14:paraId="3C560FD7" w14:textId="77777777" w:rsidR="001E0D15" w:rsidRPr="00D250D9" w:rsidRDefault="001E0D15" w:rsidP="001E0D15">
      <w:pPr>
        <w:bidi w:val="0"/>
        <w:rPr>
          <w:rFonts w:asciiTheme="minorHAnsi" w:hAnsiTheme="minorHAnsi" w:cstheme="minorHAnsi"/>
        </w:rPr>
      </w:pPr>
    </w:p>
    <w:p w14:paraId="1F58F4EB" w14:textId="063D4D98" w:rsidR="00991C61" w:rsidRDefault="00A24CF9" w:rsidP="001E0D15">
      <w:pPr>
        <w:keepNext/>
        <w:bidi w:val="0"/>
        <w:rPr>
          <w:rFonts w:asciiTheme="minorHAnsi" w:hAnsiTheme="minorHAnsi" w:cstheme="minorHAnsi"/>
        </w:rPr>
      </w:pPr>
      <w:r>
        <w:rPr>
          <w:rFonts w:asciiTheme="minorHAnsi" w:hAnsiTheme="minorHAnsi" w:cstheme="minorHAnsi"/>
          <w:b/>
          <w:bCs/>
        </w:rPr>
        <w:lastRenderedPageBreak/>
        <w:t xml:space="preserve">Figure </w:t>
      </w:r>
      <w:r w:rsidR="00685E54">
        <w:rPr>
          <w:rFonts w:asciiTheme="minorHAnsi" w:hAnsiTheme="minorHAnsi" w:cstheme="minorHAnsi"/>
          <w:b/>
          <w:bCs/>
        </w:rPr>
        <w:t>1</w:t>
      </w:r>
      <w:r>
        <w:rPr>
          <w:rFonts w:asciiTheme="minorHAnsi" w:hAnsiTheme="minorHAnsi" w:cstheme="minorHAnsi"/>
          <w:b/>
          <w:bCs/>
        </w:rPr>
        <w:t xml:space="preserve">: </w:t>
      </w:r>
      <w:proofErr w:type="spellStart"/>
      <w:r w:rsidRPr="00685E54">
        <w:rPr>
          <w:rFonts w:asciiTheme="minorHAnsi" w:hAnsiTheme="minorHAnsi" w:cstheme="minorHAnsi"/>
        </w:rPr>
        <w:t>Amud</w:t>
      </w:r>
      <w:proofErr w:type="spellEnd"/>
      <w:r w:rsidRPr="00685E54">
        <w:rPr>
          <w:rFonts w:asciiTheme="minorHAnsi" w:hAnsiTheme="minorHAnsi" w:cstheme="minorHAnsi"/>
        </w:rPr>
        <w:t xml:space="preserve"> 7 skeleton</w:t>
      </w:r>
      <w:r w:rsidR="00972BD5" w:rsidRPr="00685E54">
        <w:rPr>
          <w:rFonts w:asciiTheme="minorHAnsi" w:hAnsiTheme="minorHAnsi" w:cstheme="minorHAnsi"/>
        </w:rPr>
        <w:t xml:space="preserve">. </w:t>
      </w:r>
      <w:r w:rsidR="00CD34C5">
        <w:rPr>
          <w:rFonts w:asciiTheme="minorHAnsi" w:hAnsiTheme="minorHAnsi" w:cstheme="minorHAnsi"/>
        </w:rPr>
        <w:t>a</w:t>
      </w:r>
      <w:r w:rsidR="00972BD5" w:rsidRPr="00685E54">
        <w:rPr>
          <w:rFonts w:asciiTheme="minorHAnsi" w:hAnsiTheme="minorHAnsi" w:cstheme="minorHAnsi"/>
        </w:rPr>
        <w:t xml:space="preserve"> – in situ; b – </w:t>
      </w:r>
      <w:r w:rsidR="00CD34C5">
        <w:rPr>
          <w:rFonts w:asciiTheme="minorHAnsi" w:hAnsiTheme="minorHAnsi" w:cstheme="minorHAnsi"/>
        </w:rPr>
        <w:t xml:space="preserve">layout of the </w:t>
      </w:r>
      <w:r w:rsidR="00972BD5" w:rsidRPr="00685E54">
        <w:rPr>
          <w:rFonts w:asciiTheme="minorHAnsi" w:hAnsiTheme="minorHAnsi" w:cstheme="minorHAnsi"/>
        </w:rPr>
        <w:t>skeletal remains</w:t>
      </w:r>
      <w:r w:rsidR="00685E54">
        <w:rPr>
          <w:rFonts w:asciiTheme="minorHAnsi" w:hAnsiTheme="minorHAnsi" w:cstheme="minorHAnsi"/>
        </w:rPr>
        <w:t>; c – 3D reconstruction</w:t>
      </w:r>
      <w:r w:rsidR="00CD34C5">
        <w:rPr>
          <w:rFonts w:asciiTheme="minorHAnsi" w:hAnsiTheme="minorHAnsi" w:cstheme="minorHAnsi"/>
        </w:rPr>
        <w:t xml:space="preserve">, blue – original bones, light blue – duplicated and mirrored elements, gray – </w:t>
      </w:r>
      <w:r w:rsidR="008E7DC2">
        <w:rPr>
          <w:rFonts w:asciiTheme="minorHAnsi" w:hAnsiTheme="minorHAnsi" w:cstheme="minorHAnsi"/>
        </w:rPr>
        <w:t>9-month-old</w:t>
      </w:r>
      <w:r w:rsidR="00CD34C5">
        <w:rPr>
          <w:rFonts w:asciiTheme="minorHAnsi" w:hAnsiTheme="minorHAnsi" w:cstheme="minorHAnsi"/>
        </w:rPr>
        <w:t xml:space="preserve"> modern human baby</w:t>
      </w:r>
      <w:r w:rsidR="00685E54">
        <w:rPr>
          <w:rFonts w:asciiTheme="minorHAnsi" w:hAnsiTheme="minorHAnsi" w:cstheme="minorHAnsi"/>
        </w:rPr>
        <w:t>.</w:t>
      </w:r>
      <w:r w:rsidR="00972BD5" w:rsidRPr="00685E54">
        <w:rPr>
          <w:rFonts w:asciiTheme="minorHAnsi" w:hAnsiTheme="minorHAnsi" w:cstheme="minorHAnsi"/>
        </w:rPr>
        <w:t xml:space="preserve"> </w:t>
      </w:r>
    </w:p>
    <w:p w14:paraId="1EA3730A" w14:textId="77777777" w:rsidR="001E0D15" w:rsidRDefault="001E0D15" w:rsidP="001E0D15">
      <w:pPr>
        <w:keepNext/>
        <w:bidi w:val="0"/>
        <w:rPr>
          <w:rFonts w:asciiTheme="minorHAnsi" w:hAnsiTheme="minorHAnsi" w:cstheme="minorHAnsi"/>
        </w:rPr>
      </w:pPr>
    </w:p>
    <w:p w14:paraId="51B858FC" w14:textId="77777777" w:rsidR="001E0D15" w:rsidRDefault="001E0D15" w:rsidP="001E0D15">
      <w:pPr>
        <w:keepNext/>
        <w:bidi w:val="0"/>
        <w:rPr>
          <w:rFonts w:asciiTheme="minorHAnsi" w:hAnsiTheme="minorHAnsi" w:cstheme="minorHAnsi"/>
        </w:rPr>
      </w:pPr>
    </w:p>
    <w:p w14:paraId="63816838" w14:textId="08298FAC" w:rsidR="00A24CF9" w:rsidRDefault="00685E54" w:rsidP="00A24CF9">
      <w:pPr>
        <w:bidi w:val="0"/>
        <w:rPr>
          <w:rFonts w:asciiTheme="minorHAnsi" w:hAnsiTheme="minorHAnsi" w:cstheme="minorHAnsi"/>
          <w:b/>
          <w:bCs/>
        </w:rPr>
      </w:pPr>
      <w:r>
        <w:rPr>
          <w:rFonts w:asciiTheme="minorHAnsi" w:hAnsiTheme="minorHAnsi" w:cstheme="minorHAnsi"/>
          <w:b/>
          <w:bCs/>
          <w:noProof/>
        </w:rPr>
        <w:drawing>
          <wp:inline distT="0" distB="0" distL="0" distR="0" wp14:anchorId="78292BCE" wp14:editId="6B6CDF06">
            <wp:extent cx="4704026" cy="6124036"/>
            <wp:effectExtent l="0" t="0" r="1905" b="0"/>
            <wp:docPr id="2109999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4535" cy="6163754"/>
                    </a:xfrm>
                    <a:prstGeom prst="rect">
                      <a:avLst/>
                    </a:prstGeom>
                    <a:noFill/>
                  </pic:spPr>
                </pic:pic>
              </a:graphicData>
            </a:graphic>
          </wp:inline>
        </w:drawing>
      </w:r>
    </w:p>
    <w:p w14:paraId="01F11D81" w14:textId="77777777" w:rsidR="00A24CF9" w:rsidRDefault="00A24CF9" w:rsidP="001E0D15">
      <w:pPr>
        <w:bidi w:val="0"/>
        <w:spacing w:after="160"/>
        <w:rPr>
          <w:rFonts w:asciiTheme="minorHAnsi" w:hAnsiTheme="minorHAnsi" w:cstheme="minorHAnsi"/>
          <w:b/>
          <w:bCs/>
        </w:rPr>
      </w:pPr>
    </w:p>
    <w:p w14:paraId="5FABCA8D" w14:textId="77777777" w:rsidR="00A24CF9" w:rsidRDefault="00A24CF9" w:rsidP="001E0D15">
      <w:pPr>
        <w:bidi w:val="0"/>
        <w:spacing w:after="160"/>
        <w:rPr>
          <w:rFonts w:asciiTheme="minorHAnsi" w:hAnsiTheme="minorHAnsi" w:cstheme="minorHAnsi"/>
          <w:b/>
          <w:bCs/>
        </w:rPr>
      </w:pPr>
    </w:p>
    <w:p w14:paraId="4767FAA3" w14:textId="77777777" w:rsidR="00001870" w:rsidRDefault="00B36D0D" w:rsidP="00001870">
      <w:pPr>
        <w:bidi w:val="0"/>
        <w:rPr>
          <w:rFonts w:asciiTheme="minorHAnsi" w:hAnsiTheme="minorHAnsi" w:cstheme="minorHAnsi"/>
          <w:b/>
          <w:bCs/>
        </w:rPr>
      </w:pPr>
      <w:r w:rsidRPr="00D250D9">
        <w:rPr>
          <w:rFonts w:asciiTheme="minorHAnsi" w:hAnsiTheme="minorHAnsi" w:cstheme="minorHAnsi"/>
          <w:b/>
          <w:bCs/>
        </w:rPr>
        <w:t>R</w:t>
      </w:r>
      <w:r w:rsidR="00815B5A" w:rsidRPr="00D250D9">
        <w:rPr>
          <w:rFonts w:asciiTheme="minorHAnsi" w:hAnsiTheme="minorHAnsi" w:cstheme="minorHAnsi"/>
          <w:b/>
          <w:bCs/>
        </w:rPr>
        <w:t>esults</w:t>
      </w:r>
    </w:p>
    <w:p w14:paraId="5BDFEE2B" w14:textId="77777777" w:rsidR="00001870" w:rsidRDefault="00001870" w:rsidP="00001870">
      <w:pPr>
        <w:bidi w:val="0"/>
        <w:rPr>
          <w:rFonts w:asciiTheme="minorHAnsi" w:hAnsiTheme="minorHAnsi" w:cstheme="minorHAnsi"/>
          <w:b/>
          <w:bCs/>
        </w:rPr>
      </w:pPr>
    </w:p>
    <w:p w14:paraId="6B8EBBF1" w14:textId="1AEE253F" w:rsidR="006D0D47" w:rsidRPr="009517D4" w:rsidRDefault="006D0D47" w:rsidP="00445552">
      <w:pPr>
        <w:bidi w:val="0"/>
        <w:spacing w:line="360" w:lineRule="auto"/>
        <w:rPr>
          <w:rFonts w:asciiTheme="minorHAnsi" w:hAnsiTheme="minorHAnsi" w:cstheme="minorHAnsi"/>
          <w:lang w:val="en-IL"/>
        </w:rPr>
      </w:pPr>
      <w:r w:rsidRPr="00C75464">
        <w:rPr>
          <w:rFonts w:asciiTheme="minorHAnsi" w:hAnsiTheme="minorHAnsi" w:cstheme="minorHAnsi"/>
          <w:u w:val="single"/>
          <w:lang w:val="en-IL"/>
        </w:rPr>
        <w:t>Post-Cranial Remains</w:t>
      </w:r>
      <w:r w:rsidRPr="009517D4">
        <w:rPr>
          <w:rFonts w:asciiTheme="minorHAnsi" w:hAnsiTheme="minorHAnsi" w:cstheme="minorHAnsi"/>
          <w:lang w:val="en-IL"/>
        </w:rPr>
        <w:t xml:space="preserve">: </w:t>
      </w:r>
    </w:p>
    <w:p w14:paraId="53DFE77D" w14:textId="0CBDE5A5" w:rsidR="006D0D47" w:rsidRPr="006D0D47" w:rsidRDefault="006D0D47" w:rsidP="001E0D15">
      <w:pPr>
        <w:bidi w:val="0"/>
        <w:spacing w:after="160" w:line="360" w:lineRule="auto"/>
        <w:rPr>
          <w:rFonts w:asciiTheme="minorHAnsi" w:hAnsiTheme="minorHAnsi" w:cstheme="minorHAnsi"/>
          <w:lang w:val="en-IL"/>
        </w:rPr>
      </w:pPr>
      <w:r w:rsidRPr="006D0D47">
        <w:rPr>
          <w:rFonts w:asciiTheme="minorHAnsi" w:hAnsiTheme="minorHAnsi" w:cstheme="minorHAnsi"/>
          <w:lang w:val="en-IL"/>
        </w:rPr>
        <w:t xml:space="preserve">The post-cranial remains of </w:t>
      </w:r>
      <w:proofErr w:type="spellStart"/>
      <w:r w:rsidRPr="006D0D47">
        <w:rPr>
          <w:rFonts w:asciiTheme="minorHAnsi" w:hAnsiTheme="minorHAnsi" w:cstheme="minorHAnsi"/>
          <w:lang w:val="en-IL"/>
        </w:rPr>
        <w:t>Amud</w:t>
      </w:r>
      <w:proofErr w:type="spellEnd"/>
      <w:r w:rsidRPr="006D0D47">
        <w:rPr>
          <w:rFonts w:asciiTheme="minorHAnsi" w:hAnsiTheme="minorHAnsi" w:cstheme="minorHAnsi"/>
          <w:lang w:val="en-IL"/>
        </w:rPr>
        <w:t xml:space="preserve"> 7 consist of upper limb and lower limb bones, as well as the axial skeleton </w:t>
      </w:r>
      <w:r w:rsidRPr="00584DF5">
        <w:rPr>
          <w:rFonts w:asciiTheme="minorHAnsi" w:hAnsiTheme="minorHAnsi" w:cstheme="minorHAnsi"/>
          <w:lang w:val="en-IL"/>
        </w:rPr>
        <w:t xml:space="preserve">(Supplementary </w:t>
      </w:r>
      <w:r w:rsidR="00584DF5" w:rsidRPr="00584DF5">
        <w:rPr>
          <w:rFonts w:asciiTheme="minorHAnsi" w:hAnsiTheme="minorHAnsi" w:cstheme="minorHAnsi"/>
          <w:lang w:val="en-IL"/>
        </w:rPr>
        <w:t>1</w:t>
      </w:r>
      <w:r w:rsidRPr="006D0D47">
        <w:rPr>
          <w:rFonts w:asciiTheme="minorHAnsi" w:hAnsiTheme="minorHAnsi" w:cstheme="minorHAnsi"/>
          <w:lang w:val="en-IL"/>
        </w:rPr>
        <w:t>).</w:t>
      </w:r>
    </w:p>
    <w:p w14:paraId="4FC0971A" w14:textId="465D32B3" w:rsidR="006D0D47" w:rsidRPr="006D0D47" w:rsidRDefault="006D0D47" w:rsidP="001E0D15">
      <w:pPr>
        <w:bidi w:val="0"/>
        <w:spacing w:after="160" w:line="360" w:lineRule="auto"/>
        <w:rPr>
          <w:rFonts w:asciiTheme="minorHAnsi" w:hAnsiTheme="minorHAnsi" w:cstheme="minorHAnsi"/>
          <w:lang w:val="en-IL"/>
        </w:rPr>
      </w:pPr>
      <w:r w:rsidRPr="006D0D47">
        <w:rPr>
          <w:rFonts w:asciiTheme="minorHAnsi" w:hAnsiTheme="minorHAnsi" w:cstheme="minorHAnsi"/>
          <w:lang w:val="en-IL"/>
        </w:rPr>
        <w:lastRenderedPageBreak/>
        <w:t xml:space="preserve">The upper limb bones comprise the right and left clavicles, right scapula, humerus, radius, ulna, metacarpal, and phalanx. These bones exhibit notable robustness in comparison to modern human infants, and their size is </w:t>
      </w:r>
      <w:r w:rsidR="00CF00B6">
        <w:rPr>
          <w:rFonts w:asciiTheme="minorHAnsi" w:hAnsiTheme="minorHAnsi" w:cstheme="minorHAnsi"/>
          <w:lang w:val="en-IL"/>
        </w:rPr>
        <w:t xml:space="preserve">overall </w:t>
      </w:r>
      <w:r w:rsidRPr="006D0D47">
        <w:rPr>
          <w:rFonts w:asciiTheme="minorHAnsi" w:hAnsiTheme="minorHAnsi" w:cstheme="minorHAnsi"/>
          <w:lang w:val="en-IL"/>
        </w:rPr>
        <w:t xml:space="preserve">equivalent to that of a </w:t>
      </w:r>
      <w:r w:rsidR="00584DF5" w:rsidRPr="005C2344">
        <w:rPr>
          <w:rFonts w:asciiTheme="minorHAnsi" w:hAnsiTheme="minorHAnsi" w:cstheme="minorHAnsi"/>
          <w:lang w:val="en-IL"/>
        </w:rPr>
        <w:t>12-14</w:t>
      </w:r>
      <w:r w:rsidRPr="005C2344">
        <w:rPr>
          <w:rFonts w:asciiTheme="minorHAnsi" w:hAnsiTheme="minorHAnsi" w:cstheme="minorHAnsi"/>
          <w:lang w:val="en-IL"/>
        </w:rPr>
        <w:t>-month-old modern human infant. Despite</w:t>
      </w:r>
      <w:r w:rsidRPr="006D0D47">
        <w:rPr>
          <w:rFonts w:asciiTheme="minorHAnsi" w:hAnsiTheme="minorHAnsi" w:cstheme="minorHAnsi"/>
          <w:lang w:val="en-IL"/>
        </w:rPr>
        <w:t xml:space="preserve"> their young age, these bones already display distinctive Neandertal features, including a robust and highly curved clavicle, a relatively narrow glenoid cavity facing more inferiorly, a superior orientation of the spine of the scapula, smaller torsion of the humeral body, and a very wide (mediolateral) distal radius (</w:t>
      </w:r>
      <w:r w:rsidR="00F47423" w:rsidRPr="00441391">
        <w:rPr>
          <w:rFonts w:asciiTheme="minorHAnsi" w:hAnsiTheme="minorHAnsi" w:cstheme="minorHAnsi"/>
          <w:highlight w:val="yellow"/>
          <w:lang w:val="en-IL"/>
        </w:rPr>
        <w:t>T</w:t>
      </w:r>
      <w:r w:rsidR="00584DF5" w:rsidRPr="00441391">
        <w:rPr>
          <w:rFonts w:asciiTheme="minorHAnsi" w:hAnsiTheme="minorHAnsi" w:cstheme="minorHAnsi"/>
          <w:highlight w:val="yellow"/>
          <w:lang w:val="en-IL"/>
        </w:rPr>
        <w:t>able</w:t>
      </w:r>
      <w:r w:rsidR="00F47423" w:rsidRPr="00441391">
        <w:rPr>
          <w:rFonts w:asciiTheme="minorHAnsi" w:hAnsiTheme="minorHAnsi" w:cstheme="minorHAnsi"/>
          <w:highlight w:val="yellow"/>
          <w:lang w:val="en-IL"/>
        </w:rPr>
        <w:t xml:space="preserve"> </w:t>
      </w:r>
      <w:r w:rsidR="00EB06A7" w:rsidRPr="00441391">
        <w:rPr>
          <w:rFonts w:asciiTheme="minorHAnsi" w:hAnsiTheme="minorHAnsi" w:cstheme="minorHAnsi"/>
          <w:highlight w:val="yellow"/>
          <w:lang w:val="en-IL"/>
        </w:rPr>
        <w:t>2</w:t>
      </w:r>
      <w:r w:rsidRPr="006D0D47">
        <w:rPr>
          <w:rFonts w:asciiTheme="minorHAnsi" w:hAnsiTheme="minorHAnsi" w:cstheme="minorHAnsi"/>
          <w:lang w:val="en-IL"/>
        </w:rPr>
        <w:t>). Developmentally, there is no ossification of the epiphysis to the diaphysis of the long bones (humerus, radius, ulna).</w:t>
      </w:r>
    </w:p>
    <w:p w14:paraId="2A71A17B" w14:textId="28AEE258" w:rsidR="006D0D47" w:rsidRPr="006D0D47" w:rsidRDefault="006D0D47" w:rsidP="001E0D15">
      <w:pPr>
        <w:bidi w:val="0"/>
        <w:spacing w:after="160" w:line="360" w:lineRule="auto"/>
        <w:rPr>
          <w:rFonts w:asciiTheme="minorHAnsi" w:hAnsiTheme="minorHAnsi" w:cstheme="minorHAnsi"/>
          <w:lang w:val="en-IL"/>
        </w:rPr>
      </w:pPr>
      <w:r w:rsidRPr="006D0D47">
        <w:rPr>
          <w:rFonts w:asciiTheme="minorHAnsi" w:hAnsiTheme="minorHAnsi" w:cstheme="minorHAnsi"/>
          <w:lang w:val="en-IL"/>
        </w:rPr>
        <w:t xml:space="preserve">The vertebral spine comprises a nearly complete cervical spine and representatives of the thoracic, lumbar, and sacral vertebrae (supplementary </w:t>
      </w:r>
      <w:r w:rsidR="00EB06A7">
        <w:rPr>
          <w:rFonts w:asciiTheme="minorHAnsi" w:hAnsiTheme="minorHAnsi" w:cstheme="minorHAnsi"/>
          <w:lang w:val="en-IL"/>
        </w:rPr>
        <w:t>1</w:t>
      </w:r>
      <w:r w:rsidRPr="006D0D47">
        <w:rPr>
          <w:rFonts w:asciiTheme="minorHAnsi" w:hAnsiTheme="minorHAnsi" w:cstheme="minorHAnsi"/>
          <w:lang w:val="en-IL"/>
        </w:rPr>
        <w:t>). The level of ossification is at stage one, indicating unfused posterior synchondrosis and neurocentral synchondrosis (</w:t>
      </w:r>
      <w:r w:rsidRPr="004C5138">
        <w:rPr>
          <w:rFonts w:asciiTheme="minorHAnsi" w:hAnsiTheme="minorHAnsi" w:cstheme="minorHAnsi"/>
          <w:highlight w:val="lightGray"/>
          <w:lang w:val="en-IL"/>
        </w:rPr>
        <w:t>Rosas et al., 2017</w:t>
      </w:r>
      <w:r w:rsidRPr="006D0D47">
        <w:rPr>
          <w:rFonts w:asciiTheme="minorHAnsi" w:hAnsiTheme="minorHAnsi" w:cstheme="minorHAnsi"/>
          <w:lang w:val="en-IL"/>
        </w:rPr>
        <w:t>).</w:t>
      </w:r>
    </w:p>
    <w:p w14:paraId="644CA7C6" w14:textId="2CFB4B87" w:rsidR="006D0D47" w:rsidRDefault="006D0D47" w:rsidP="001E0D15">
      <w:pPr>
        <w:bidi w:val="0"/>
        <w:spacing w:after="160" w:line="360" w:lineRule="auto"/>
        <w:rPr>
          <w:rFonts w:asciiTheme="minorHAnsi" w:hAnsiTheme="minorHAnsi" w:cstheme="minorHAnsi"/>
          <w:lang w:val="en-IL"/>
        </w:rPr>
      </w:pPr>
      <w:r w:rsidRPr="006D0D47">
        <w:rPr>
          <w:rFonts w:asciiTheme="minorHAnsi" w:hAnsiTheme="minorHAnsi" w:cstheme="minorHAnsi"/>
          <w:lang w:val="en-IL"/>
        </w:rPr>
        <w:t>The lower limb remains include a fragment of the left ilium, the</w:t>
      </w:r>
      <w:r w:rsidR="00102779">
        <w:rPr>
          <w:rFonts w:asciiTheme="minorHAnsi" w:hAnsiTheme="minorHAnsi" w:cstheme="minorHAnsi"/>
          <w:lang w:val="en-IL"/>
        </w:rPr>
        <w:t xml:space="preserve"> proximal</w:t>
      </w:r>
      <w:r w:rsidRPr="006D0D47">
        <w:rPr>
          <w:rFonts w:asciiTheme="minorHAnsi" w:hAnsiTheme="minorHAnsi" w:cstheme="minorHAnsi"/>
          <w:lang w:val="en-IL"/>
        </w:rPr>
        <w:t xml:space="preserve"> half of the tibia, t</w:t>
      </w:r>
      <w:r w:rsidR="00441391">
        <w:rPr>
          <w:rFonts w:asciiTheme="minorHAnsi" w:hAnsiTheme="minorHAnsi" w:cstheme="minorHAnsi"/>
          <w:lang w:val="en-IL"/>
        </w:rPr>
        <w:t>hree</w:t>
      </w:r>
      <w:r w:rsidRPr="006D0D47">
        <w:rPr>
          <w:rFonts w:asciiTheme="minorHAnsi" w:hAnsiTheme="minorHAnsi" w:cstheme="minorHAnsi"/>
          <w:lang w:val="en-IL"/>
        </w:rPr>
        <w:t xml:space="preserve"> metatarsal bones, and s</w:t>
      </w:r>
      <w:r w:rsidR="00441391">
        <w:rPr>
          <w:rFonts w:asciiTheme="minorHAnsi" w:hAnsiTheme="minorHAnsi" w:cstheme="minorHAnsi"/>
          <w:lang w:val="en-IL"/>
        </w:rPr>
        <w:t>ix</w:t>
      </w:r>
      <w:r w:rsidRPr="006D0D47">
        <w:rPr>
          <w:rFonts w:asciiTheme="minorHAnsi" w:hAnsiTheme="minorHAnsi" w:cstheme="minorHAnsi"/>
          <w:lang w:val="en-IL"/>
        </w:rPr>
        <w:t xml:space="preserve"> phalanges. </w:t>
      </w:r>
      <w:r w:rsidR="008C281D">
        <w:rPr>
          <w:rFonts w:asciiTheme="minorHAnsi" w:hAnsiTheme="minorHAnsi" w:cstheme="minorHAnsi"/>
          <w:lang w:val="en-IL"/>
        </w:rPr>
        <w:t>T</w:t>
      </w:r>
      <w:r w:rsidRPr="006D0D47">
        <w:rPr>
          <w:rFonts w:asciiTheme="minorHAnsi" w:hAnsiTheme="minorHAnsi" w:cstheme="minorHAnsi"/>
          <w:lang w:val="en-IL"/>
        </w:rPr>
        <w:t xml:space="preserve">he size of the ilium matches that of </w:t>
      </w:r>
      <w:r w:rsidRPr="008C281D">
        <w:rPr>
          <w:rFonts w:asciiTheme="minorHAnsi" w:hAnsiTheme="minorHAnsi" w:cstheme="minorHAnsi"/>
          <w:lang w:val="en-IL"/>
        </w:rPr>
        <w:t xml:space="preserve">a </w:t>
      </w:r>
      <w:r w:rsidR="00022E20" w:rsidRPr="008C281D">
        <w:rPr>
          <w:rFonts w:asciiTheme="minorHAnsi" w:hAnsiTheme="minorHAnsi" w:cstheme="minorHAnsi"/>
          <w:lang w:val="en-IL"/>
        </w:rPr>
        <w:t xml:space="preserve">12-14-month-old </w:t>
      </w:r>
      <w:r w:rsidRPr="008C281D">
        <w:rPr>
          <w:rFonts w:asciiTheme="minorHAnsi" w:hAnsiTheme="minorHAnsi" w:cstheme="minorHAnsi"/>
          <w:lang w:val="en-IL"/>
        </w:rPr>
        <w:t>modern human infant</w:t>
      </w:r>
      <w:r w:rsidR="008C281D">
        <w:rPr>
          <w:rFonts w:asciiTheme="minorHAnsi" w:hAnsiTheme="minorHAnsi" w:cstheme="minorHAnsi"/>
          <w:lang w:val="en-IL"/>
        </w:rPr>
        <w:t>.</w:t>
      </w:r>
      <w:r w:rsidRPr="006D0D47">
        <w:rPr>
          <w:rFonts w:asciiTheme="minorHAnsi" w:hAnsiTheme="minorHAnsi" w:cstheme="minorHAnsi"/>
          <w:lang w:val="en-IL"/>
        </w:rPr>
        <w:t xml:space="preserve"> </w:t>
      </w:r>
      <w:r w:rsidR="008C281D">
        <w:rPr>
          <w:rFonts w:asciiTheme="minorHAnsi" w:hAnsiTheme="minorHAnsi" w:cstheme="minorHAnsi"/>
          <w:lang w:val="en-IL"/>
        </w:rPr>
        <w:t>T</w:t>
      </w:r>
      <w:r w:rsidRPr="006D0D47">
        <w:rPr>
          <w:rFonts w:asciiTheme="minorHAnsi" w:hAnsiTheme="minorHAnsi" w:cstheme="minorHAnsi"/>
          <w:lang w:val="en-IL"/>
        </w:rPr>
        <w:t xml:space="preserve">he estimated length of the tibia (92 </w:t>
      </w:r>
      <w:proofErr w:type="gramStart"/>
      <w:r w:rsidRPr="006D0D47">
        <w:rPr>
          <w:rFonts w:asciiTheme="minorHAnsi" w:hAnsiTheme="minorHAnsi" w:cstheme="minorHAnsi"/>
          <w:lang w:val="en-IL"/>
        </w:rPr>
        <w:t>cm</w:t>
      </w:r>
      <w:r w:rsidR="009517D4">
        <w:rPr>
          <w:rFonts w:asciiTheme="minorHAnsi" w:hAnsiTheme="minorHAnsi" w:cstheme="minorHAnsi" w:hint="cs"/>
          <w:rtl/>
          <w:lang w:val="en-IL"/>
        </w:rPr>
        <w:t>(</w:t>
      </w:r>
      <w:r w:rsidR="008C281D">
        <w:rPr>
          <w:rFonts w:asciiTheme="minorHAnsi" w:hAnsiTheme="minorHAnsi" w:cstheme="minorHAnsi"/>
          <w:lang w:val="en-IL"/>
        </w:rPr>
        <w:t xml:space="preserve"> </w:t>
      </w:r>
      <w:r w:rsidRPr="006D0D47">
        <w:rPr>
          <w:rFonts w:asciiTheme="minorHAnsi" w:hAnsiTheme="minorHAnsi" w:cstheme="minorHAnsi"/>
          <w:lang w:val="en-IL"/>
        </w:rPr>
        <w:t>is</w:t>
      </w:r>
      <w:proofErr w:type="gramEnd"/>
      <w:r w:rsidRPr="006D0D47">
        <w:rPr>
          <w:rFonts w:asciiTheme="minorHAnsi" w:hAnsiTheme="minorHAnsi" w:cstheme="minorHAnsi"/>
          <w:lang w:val="en-IL"/>
        </w:rPr>
        <w:t xml:space="preserve"> notably short compared to a 12-month-old modern human infant (</w:t>
      </w:r>
      <w:r w:rsidRPr="00D76990">
        <w:rPr>
          <w:rFonts w:asciiTheme="minorHAnsi" w:hAnsiTheme="minorHAnsi" w:cstheme="minorHAnsi"/>
          <w:highlight w:val="yellow"/>
          <w:lang w:val="en-IL"/>
        </w:rPr>
        <w:t>Supplementary</w:t>
      </w:r>
      <w:r w:rsidR="00D76990" w:rsidRPr="00D76990">
        <w:rPr>
          <w:rFonts w:asciiTheme="minorHAnsi" w:hAnsiTheme="minorHAnsi" w:cstheme="minorHAnsi"/>
          <w:highlight w:val="yellow"/>
          <w:lang w:val="en-IL"/>
        </w:rPr>
        <w:t xml:space="preserve"> </w:t>
      </w:r>
      <w:r w:rsidR="00EB06A7">
        <w:rPr>
          <w:rFonts w:asciiTheme="minorHAnsi" w:hAnsiTheme="minorHAnsi" w:cstheme="minorHAnsi"/>
          <w:lang w:val="en-IL"/>
        </w:rPr>
        <w:t>1</w:t>
      </w:r>
      <w:r w:rsidRPr="006D0D47">
        <w:rPr>
          <w:rFonts w:asciiTheme="minorHAnsi" w:hAnsiTheme="minorHAnsi" w:cstheme="minorHAnsi"/>
          <w:lang w:val="en-IL"/>
        </w:rPr>
        <w:t>)</w:t>
      </w:r>
      <w:r w:rsidR="009517D4">
        <w:rPr>
          <w:rFonts w:asciiTheme="minorHAnsi" w:hAnsiTheme="minorHAnsi" w:cstheme="minorHAnsi" w:hint="cs"/>
          <w:rtl/>
        </w:rPr>
        <w:t xml:space="preserve"> </w:t>
      </w:r>
      <w:r w:rsidR="009517D4">
        <w:rPr>
          <w:rFonts w:asciiTheme="minorHAnsi" w:hAnsiTheme="minorHAnsi" w:cstheme="minorHAnsi"/>
        </w:rPr>
        <w:t>and</w:t>
      </w:r>
      <w:r w:rsidRPr="006D0D47">
        <w:rPr>
          <w:rFonts w:asciiTheme="minorHAnsi" w:hAnsiTheme="minorHAnsi" w:cstheme="minorHAnsi"/>
          <w:lang w:val="en-IL"/>
        </w:rPr>
        <w:t xml:space="preserve"> is more in line with the dimensions of a 4-6-month-old modern human infant</w:t>
      </w:r>
      <w:r w:rsidR="008C281D">
        <w:rPr>
          <w:rFonts w:asciiTheme="minorHAnsi" w:hAnsiTheme="minorHAnsi" w:cstheme="minorHAnsi"/>
          <w:lang w:val="en-IL"/>
        </w:rPr>
        <w:t>.</w:t>
      </w:r>
      <w:r w:rsidRPr="006D0D47">
        <w:rPr>
          <w:rFonts w:asciiTheme="minorHAnsi" w:hAnsiTheme="minorHAnsi" w:cstheme="minorHAnsi"/>
          <w:lang w:val="en-IL"/>
        </w:rPr>
        <w:t xml:space="preserve"> </w:t>
      </w:r>
      <w:r w:rsidR="008C281D">
        <w:rPr>
          <w:rFonts w:asciiTheme="minorHAnsi" w:hAnsiTheme="minorHAnsi" w:cstheme="minorHAnsi"/>
          <w:lang w:val="en-IL"/>
        </w:rPr>
        <w:t>T</w:t>
      </w:r>
      <w:r w:rsidR="00EB06A7">
        <w:rPr>
          <w:rFonts w:asciiTheme="minorHAnsi" w:hAnsiTheme="minorHAnsi" w:cstheme="minorHAnsi"/>
          <w:lang w:val="en-IL"/>
        </w:rPr>
        <w:t>his might be expected given the relatively short tibia described in Neandertals (</w:t>
      </w:r>
      <w:r w:rsidR="008C281D" w:rsidRPr="00A8777D">
        <w:rPr>
          <w:rFonts w:asciiTheme="minorHAnsi" w:hAnsiTheme="minorHAnsi" w:cstheme="minorHAnsi"/>
          <w:highlight w:val="lightGray"/>
          <w:lang w:val="en-IL"/>
        </w:rPr>
        <w:t>Walker et al 2011</w:t>
      </w:r>
      <w:r w:rsidR="008C281D">
        <w:rPr>
          <w:rFonts w:asciiTheme="minorHAnsi" w:hAnsiTheme="minorHAnsi" w:cstheme="minorHAnsi"/>
          <w:lang w:val="en-IL"/>
        </w:rPr>
        <w:t xml:space="preserve">). </w:t>
      </w:r>
      <w:proofErr w:type="gramStart"/>
      <w:r w:rsidR="008C281D">
        <w:rPr>
          <w:rFonts w:asciiTheme="minorHAnsi" w:hAnsiTheme="minorHAnsi" w:cstheme="minorHAnsi"/>
          <w:lang w:val="en-IL"/>
        </w:rPr>
        <w:t>Similar to</w:t>
      </w:r>
      <w:proofErr w:type="gramEnd"/>
      <w:r w:rsidR="008C281D">
        <w:rPr>
          <w:rFonts w:asciiTheme="minorHAnsi" w:hAnsiTheme="minorHAnsi" w:cstheme="minorHAnsi"/>
          <w:lang w:val="en-IL"/>
        </w:rPr>
        <w:t xml:space="preserve"> the upper limb</w:t>
      </w:r>
      <w:r w:rsidRPr="006D0D47">
        <w:rPr>
          <w:rFonts w:asciiTheme="minorHAnsi" w:hAnsiTheme="minorHAnsi" w:cstheme="minorHAnsi"/>
          <w:lang w:val="en-IL"/>
        </w:rPr>
        <w:t xml:space="preserve">, these bones also display distinctive Neandertal features, such as the presence of a supra-acetabular fossa on the ilium, a robust tibia, and rounded lateral and medial borders of the tibia, in contrast to the sharp edge observed in </w:t>
      </w:r>
      <w:r w:rsidRPr="006D0D47">
        <w:rPr>
          <w:rFonts w:asciiTheme="minorHAnsi" w:hAnsiTheme="minorHAnsi" w:cstheme="minorHAnsi"/>
          <w:i/>
          <w:iCs/>
          <w:lang w:val="en-IL"/>
        </w:rPr>
        <w:t>H. sapiens</w:t>
      </w:r>
      <w:r w:rsidRPr="006D0D47">
        <w:rPr>
          <w:rFonts w:asciiTheme="minorHAnsi" w:hAnsiTheme="minorHAnsi" w:cstheme="minorHAnsi"/>
          <w:lang w:val="en-IL"/>
        </w:rPr>
        <w:t xml:space="preserve"> tibia (</w:t>
      </w:r>
      <w:r w:rsidRPr="00AC6E1D">
        <w:rPr>
          <w:rFonts w:asciiTheme="minorHAnsi" w:hAnsiTheme="minorHAnsi" w:cstheme="minorHAnsi"/>
          <w:highlight w:val="lightGray"/>
          <w:lang w:val="en-IL"/>
        </w:rPr>
        <w:t>Been et al., 2017).</w:t>
      </w:r>
    </w:p>
    <w:p w14:paraId="5CA50E6B" w14:textId="1F9E5C2C" w:rsidR="00F47423" w:rsidRPr="009517D4" w:rsidRDefault="00F47423" w:rsidP="00445552">
      <w:pPr>
        <w:bidi w:val="0"/>
        <w:spacing w:line="360" w:lineRule="auto"/>
        <w:rPr>
          <w:rFonts w:asciiTheme="minorHAnsi" w:hAnsiTheme="minorHAnsi" w:cstheme="minorHAnsi"/>
          <w:lang w:val="en-IL"/>
        </w:rPr>
      </w:pPr>
      <w:r w:rsidRPr="00C75464">
        <w:rPr>
          <w:rFonts w:asciiTheme="minorHAnsi" w:hAnsiTheme="minorHAnsi" w:cstheme="minorHAnsi"/>
          <w:u w:val="single"/>
          <w:lang w:val="en-IL"/>
        </w:rPr>
        <w:t>Cranial remains</w:t>
      </w:r>
      <w:r w:rsidRPr="009517D4">
        <w:rPr>
          <w:rFonts w:asciiTheme="minorHAnsi" w:hAnsiTheme="minorHAnsi" w:cstheme="minorHAnsi"/>
          <w:lang w:val="en-IL"/>
        </w:rPr>
        <w:t>:</w:t>
      </w:r>
    </w:p>
    <w:p w14:paraId="587F99CE" w14:textId="2A0CBC7C" w:rsidR="00102779" w:rsidRDefault="00316AF7" w:rsidP="00102779">
      <w:pPr>
        <w:bidi w:val="0"/>
        <w:spacing w:after="160" w:line="360" w:lineRule="auto"/>
        <w:rPr>
          <w:rFonts w:asciiTheme="minorHAnsi" w:hAnsiTheme="minorHAnsi" w:cstheme="minorHAnsi"/>
          <w:lang w:val="en-IL"/>
        </w:rPr>
      </w:pPr>
      <w:r>
        <w:rPr>
          <w:rFonts w:asciiTheme="minorHAnsi" w:hAnsiTheme="minorHAnsi" w:cstheme="minorHAnsi"/>
          <w:lang w:val="en-IL"/>
        </w:rPr>
        <w:t xml:space="preserve">Cranial elements are represented </w:t>
      </w:r>
      <w:proofErr w:type="gramStart"/>
      <w:r>
        <w:rPr>
          <w:rFonts w:asciiTheme="minorHAnsi" w:hAnsiTheme="minorHAnsi" w:cstheme="minorHAnsi"/>
          <w:lang w:val="en-IL"/>
        </w:rPr>
        <w:t>by</w:t>
      </w:r>
      <w:r w:rsidR="00F47423" w:rsidRPr="00F47423">
        <w:rPr>
          <w:rFonts w:asciiTheme="minorHAnsi" w:hAnsiTheme="minorHAnsi" w:cstheme="minorHAnsi"/>
          <w:lang w:val="en-IL"/>
        </w:rPr>
        <w:t>:</w:t>
      </w:r>
      <w:proofErr w:type="gramEnd"/>
      <w:r w:rsidR="00F47423" w:rsidRPr="00F47423">
        <w:rPr>
          <w:rFonts w:asciiTheme="minorHAnsi" w:hAnsiTheme="minorHAnsi" w:cstheme="minorHAnsi"/>
          <w:lang w:val="en-IL"/>
        </w:rPr>
        <w:t xml:space="preserve"> an occipital bone, </w:t>
      </w:r>
      <w:r w:rsidR="009517D4">
        <w:rPr>
          <w:rFonts w:asciiTheme="minorHAnsi" w:hAnsiTheme="minorHAnsi" w:cstheme="minorHAnsi"/>
        </w:rPr>
        <w:t xml:space="preserve">a </w:t>
      </w:r>
      <w:r w:rsidR="00F47423" w:rsidRPr="00F47423">
        <w:rPr>
          <w:rFonts w:asciiTheme="minorHAnsi" w:hAnsiTheme="minorHAnsi" w:cstheme="minorHAnsi"/>
          <w:lang w:val="en-IL"/>
        </w:rPr>
        <w:t>right petrous bone</w:t>
      </w:r>
      <w:r>
        <w:rPr>
          <w:rFonts w:asciiTheme="minorHAnsi" w:hAnsiTheme="minorHAnsi" w:cstheme="minorHAnsi"/>
          <w:lang w:val="en-IL"/>
        </w:rPr>
        <w:t xml:space="preserve">, fragments of parietal bone, </w:t>
      </w:r>
      <w:r w:rsidRPr="00F47423">
        <w:rPr>
          <w:rFonts w:asciiTheme="minorHAnsi" w:hAnsiTheme="minorHAnsi" w:cstheme="minorHAnsi"/>
          <w:lang w:val="en-IL"/>
        </w:rPr>
        <w:t>an</w:t>
      </w:r>
      <w:r w:rsidR="00F47423" w:rsidRPr="00F47423">
        <w:rPr>
          <w:rFonts w:asciiTheme="minorHAnsi" w:hAnsiTheme="minorHAnsi" w:cstheme="minorHAnsi"/>
          <w:lang w:val="en-IL"/>
        </w:rPr>
        <w:t xml:space="preserve"> almost complete mandible,</w:t>
      </w:r>
      <w:r>
        <w:rPr>
          <w:rFonts w:asciiTheme="minorHAnsi" w:hAnsiTheme="minorHAnsi" w:cstheme="minorHAnsi"/>
          <w:lang w:val="en-IL"/>
        </w:rPr>
        <w:t xml:space="preserve"> and </w:t>
      </w:r>
      <w:r w:rsidR="00E111EA">
        <w:rPr>
          <w:rFonts w:asciiTheme="minorHAnsi" w:hAnsiTheme="minorHAnsi" w:cstheme="minorHAnsi"/>
          <w:lang w:val="en-IL"/>
        </w:rPr>
        <w:t>four</w:t>
      </w:r>
      <w:r>
        <w:rPr>
          <w:rFonts w:asciiTheme="minorHAnsi" w:hAnsiTheme="minorHAnsi" w:cstheme="minorHAnsi"/>
          <w:lang w:val="en-IL"/>
        </w:rPr>
        <w:t xml:space="preserve"> isolated </w:t>
      </w:r>
      <w:r w:rsidR="00E111EA">
        <w:rPr>
          <w:rFonts w:asciiTheme="minorHAnsi" w:hAnsiTheme="minorHAnsi" w:cstheme="minorHAnsi"/>
          <w:lang w:val="en-IL"/>
        </w:rPr>
        <w:t xml:space="preserve">maxillary </w:t>
      </w:r>
      <w:r>
        <w:rPr>
          <w:rFonts w:asciiTheme="minorHAnsi" w:hAnsiTheme="minorHAnsi" w:cstheme="minorHAnsi"/>
          <w:lang w:val="en-IL"/>
        </w:rPr>
        <w:t>teeth</w:t>
      </w:r>
      <w:r w:rsidR="00F47423" w:rsidRPr="00F47423">
        <w:rPr>
          <w:rFonts w:asciiTheme="minorHAnsi" w:hAnsiTheme="minorHAnsi" w:cstheme="minorHAnsi"/>
          <w:lang w:val="en-IL"/>
        </w:rPr>
        <w:t xml:space="preserve">. </w:t>
      </w:r>
      <w:r>
        <w:rPr>
          <w:rFonts w:asciiTheme="minorHAnsi" w:hAnsiTheme="minorHAnsi" w:cstheme="minorHAnsi"/>
          <w:lang w:val="en-IL"/>
        </w:rPr>
        <w:t>Most of t</w:t>
      </w:r>
      <w:r w:rsidR="00F47423" w:rsidRPr="00F47423">
        <w:rPr>
          <w:rFonts w:asciiTheme="minorHAnsi" w:hAnsiTheme="minorHAnsi" w:cstheme="minorHAnsi"/>
          <w:lang w:val="en-IL"/>
        </w:rPr>
        <w:t xml:space="preserve">hese elements were described by </w:t>
      </w:r>
      <w:r w:rsidR="00F47423" w:rsidRPr="00AC6E1D">
        <w:rPr>
          <w:rFonts w:asciiTheme="minorHAnsi" w:hAnsiTheme="minorHAnsi" w:cstheme="minorHAnsi"/>
          <w:highlight w:val="lightGray"/>
          <w:lang w:val="en-IL"/>
        </w:rPr>
        <w:t>Rak</w:t>
      </w:r>
      <w:r w:rsidR="00AC6E1D" w:rsidRPr="00AC6E1D">
        <w:rPr>
          <w:rFonts w:asciiTheme="minorHAnsi" w:hAnsiTheme="minorHAnsi" w:cstheme="minorHAnsi"/>
          <w:highlight w:val="lightGray"/>
          <w:lang w:val="en-IL"/>
        </w:rPr>
        <w:t xml:space="preserve"> et al.</w:t>
      </w:r>
      <w:r w:rsidR="00F47423" w:rsidRPr="00AC6E1D">
        <w:rPr>
          <w:rFonts w:asciiTheme="minorHAnsi" w:hAnsiTheme="minorHAnsi" w:cstheme="minorHAnsi"/>
          <w:highlight w:val="lightGray"/>
          <w:lang w:val="en-IL"/>
        </w:rPr>
        <w:t xml:space="preserve"> (1994)</w:t>
      </w:r>
      <w:r w:rsidR="00102779">
        <w:rPr>
          <w:rFonts w:asciiTheme="minorHAnsi" w:hAnsiTheme="minorHAnsi" w:cstheme="minorHAnsi"/>
          <w:highlight w:val="lightGray"/>
          <w:lang w:val="en-IL"/>
        </w:rPr>
        <w:t>.</w:t>
      </w:r>
      <w:r w:rsidR="00F47423" w:rsidRPr="00AC6E1D">
        <w:rPr>
          <w:rFonts w:asciiTheme="minorHAnsi" w:hAnsiTheme="minorHAnsi" w:cstheme="minorHAnsi"/>
          <w:highlight w:val="lightGray"/>
          <w:lang w:val="en-IL"/>
        </w:rPr>
        <w:t xml:space="preserve"> </w:t>
      </w:r>
    </w:p>
    <w:p w14:paraId="4D3F2053" w14:textId="76DC6D73" w:rsidR="00F47423" w:rsidRPr="00F47423" w:rsidRDefault="00F47423" w:rsidP="00102779">
      <w:pPr>
        <w:bidi w:val="0"/>
        <w:spacing w:after="160" w:line="360" w:lineRule="auto"/>
        <w:rPr>
          <w:rFonts w:asciiTheme="minorHAnsi" w:hAnsiTheme="minorHAnsi" w:cstheme="minorHAnsi"/>
          <w:lang w:val="en-IL"/>
        </w:rPr>
      </w:pPr>
      <w:r w:rsidRPr="00F47423">
        <w:rPr>
          <w:rFonts w:asciiTheme="minorHAnsi" w:hAnsiTheme="minorHAnsi" w:cstheme="minorHAnsi"/>
          <w:lang w:val="en-IL"/>
        </w:rPr>
        <w:lastRenderedPageBreak/>
        <w:t xml:space="preserve">The occipital bone is fully ossified, although a clear fusion line is still apparent between the basilar, lateral and supraoccipital parts. </w:t>
      </w:r>
      <w:r w:rsidR="009517D4">
        <w:rPr>
          <w:rFonts w:asciiTheme="minorHAnsi" w:hAnsiTheme="minorHAnsi" w:cstheme="minorHAnsi"/>
        </w:rPr>
        <w:t>It</w:t>
      </w:r>
      <w:r w:rsidRPr="00F47423">
        <w:rPr>
          <w:rFonts w:asciiTheme="minorHAnsi" w:hAnsiTheme="minorHAnsi" w:cstheme="minorHAnsi"/>
          <w:lang w:val="en-IL"/>
        </w:rPr>
        <w:t xml:space="preserve"> displays a variety of features indicating that even at such young age, </w:t>
      </w:r>
      <w:proofErr w:type="spellStart"/>
      <w:r w:rsidRPr="00F47423">
        <w:rPr>
          <w:rFonts w:asciiTheme="minorHAnsi" w:hAnsiTheme="minorHAnsi" w:cstheme="minorHAnsi"/>
          <w:lang w:val="en-IL"/>
        </w:rPr>
        <w:t>Amud</w:t>
      </w:r>
      <w:proofErr w:type="spellEnd"/>
      <w:r w:rsidRPr="00F47423">
        <w:rPr>
          <w:rFonts w:asciiTheme="minorHAnsi" w:hAnsiTheme="minorHAnsi" w:cstheme="minorHAnsi"/>
          <w:lang w:val="en-IL"/>
        </w:rPr>
        <w:t xml:space="preserve"> 7 is clearly a Neandertal: an elongated anterior-posterior foramen magnum, an autapomorphic feature of Neandertal infants (</w:t>
      </w:r>
      <w:r w:rsidRPr="00AC6E1D">
        <w:rPr>
          <w:rFonts w:asciiTheme="minorHAnsi" w:hAnsiTheme="minorHAnsi" w:cstheme="minorHAnsi"/>
          <w:highlight w:val="lightGray"/>
          <w:lang w:val="en-IL"/>
        </w:rPr>
        <w:t xml:space="preserve">Rak </w:t>
      </w:r>
      <w:r w:rsidR="00AC6E1D" w:rsidRPr="00AC6E1D">
        <w:rPr>
          <w:rFonts w:asciiTheme="minorHAnsi" w:hAnsiTheme="minorHAnsi" w:cstheme="minorHAnsi"/>
          <w:highlight w:val="lightGray"/>
          <w:lang w:val="en-IL"/>
        </w:rPr>
        <w:t>et al.,</w:t>
      </w:r>
      <w:r w:rsidRPr="00AC6E1D">
        <w:rPr>
          <w:rFonts w:asciiTheme="minorHAnsi" w:hAnsiTheme="minorHAnsi" w:cstheme="minorHAnsi"/>
          <w:highlight w:val="lightGray"/>
          <w:lang w:val="en-IL"/>
        </w:rPr>
        <w:t xml:space="preserve"> 1994</w:t>
      </w:r>
      <w:r w:rsidRPr="00F47423">
        <w:rPr>
          <w:rFonts w:asciiTheme="minorHAnsi" w:hAnsiTheme="minorHAnsi" w:cstheme="minorHAnsi"/>
          <w:lang w:val="en-IL"/>
        </w:rPr>
        <w:t xml:space="preserve">) as well as a clear </w:t>
      </w:r>
      <w:proofErr w:type="spellStart"/>
      <w:r w:rsidRPr="00F47423">
        <w:rPr>
          <w:rFonts w:asciiTheme="minorHAnsi" w:hAnsiTheme="minorHAnsi" w:cstheme="minorHAnsi"/>
          <w:lang w:val="en-IL"/>
        </w:rPr>
        <w:t>suprainiac</w:t>
      </w:r>
      <w:proofErr w:type="spellEnd"/>
      <w:r w:rsidRPr="00F47423">
        <w:rPr>
          <w:rFonts w:asciiTheme="minorHAnsi" w:hAnsiTheme="minorHAnsi" w:cstheme="minorHAnsi"/>
          <w:lang w:val="en-IL"/>
        </w:rPr>
        <w:t xml:space="preserve"> fossa (</w:t>
      </w:r>
      <w:proofErr w:type="spellStart"/>
      <w:r w:rsidR="003371F7" w:rsidRPr="003371F7">
        <w:rPr>
          <w:rFonts w:asciiTheme="minorHAnsi" w:hAnsiTheme="minorHAnsi" w:cstheme="minorHAnsi"/>
          <w:highlight w:val="lightGray"/>
          <w:lang w:val="en-IL"/>
        </w:rPr>
        <w:t>Hublin</w:t>
      </w:r>
      <w:proofErr w:type="spellEnd"/>
      <w:r w:rsidR="003371F7" w:rsidRPr="003371F7">
        <w:rPr>
          <w:rFonts w:asciiTheme="minorHAnsi" w:hAnsiTheme="minorHAnsi" w:cstheme="minorHAnsi"/>
          <w:highlight w:val="lightGray"/>
          <w:lang w:val="en-IL"/>
        </w:rPr>
        <w:t>, 1978</w:t>
      </w:r>
      <w:r w:rsidR="003371F7">
        <w:rPr>
          <w:rFonts w:asciiTheme="minorHAnsi" w:hAnsiTheme="minorHAnsi" w:cstheme="minorHAnsi"/>
          <w:lang w:val="en-IL"/>
        </w:rPr>
        <w:t xml:space="preserve">; </w:t>
      </w:r>
      <w:proofErr w:type="spellStart"/>
      <w:r w:rsidR="00397CDE" w:rsidRPr="00D260A1">
        <w:rPr>
          <w:rFonts w:asciiTheme="minorHAnsi" w:hAnsiTheme="minorHAnsi" w:cstheme="minorHAnsi"/>
          <w:highlight w:val="lightGray"/>
          <w:lang w:val="en-IL"/>
        </w:rPr>
        <w:t>Balzeau</w:t>
      </w:r>
      <w:proofErr w:type="spellEnd"/>
      <w:r w:rsidR="00397CDE" w:rsidRPr="00D260A1">
        <w:rPr>
          <w:rFonts w:asciiTheme="minorHAnsi" w:hAnsiTheme="minorHAnsi" w:cstheme="minorHAnsi"/>
          <w:highlight w:val="lightGray"/>
          <w:lang w:val="en-IL"/>
        </w:rPr>
        <w:t xml:space="preserve"> </w:t>
      </w:r>
      <w:r w:rsidR="00D260A1">
        <w:rPr>
          <w:rFonts w:asciiTheme="minorHAnsi" w:hAnsiTheme="minorHAnsi" w:cstheme="minorHAnsi"/>
          <w:highlight w:val="lightGray"/>
          <w:lang w:val="en-IL"/>
        </w:rPr>
        <w:t>and Rougier,</w:t>
      </w:r>
      <w:r w:rsidR="00D260A1" w:rsidRPr="00D260A1">
        <w:rPr>
          <w:rFonts w:asciiTheme="minorHAnsi" w:hAnsiTheme="minorHAnsi" w:cstheme="minorHAnsi"/>
          <w:highlight w:val="lightGray"/>
          <w:lang w:val="en-IL"/>
        </w:rPr>
        <w:t xml:space="preserve"> 2010</w:t>
      </w:r>
      <w:r w:rsidRPr="00F47423">
        <w:rPr>
          <w:rFonts w:asciiTheme="minorHAnsi" w:hAnsiTheme="minorHAnsi" w:cstheme="minorHAnsi"/>
          <w:lang w:val="en-IL"/>
        </w:rPr>
        <w:t xml:space="preserve">). </w:t>
      </w:r>
    </w:p>
    <w:p w14:paraId="09C7FFA6" w14:textId="6059EDC6" w:rsidR="00F47423" w:rsidRPr="00F47423" w:rsidRDefault="00F47423" w:rsidP="001E0D15">
      <w:pPr>
        <w:bidi w:val="0"/>
        <w:spacing w:after="160" w:line="360" w:lineRule="auto"/>
        <w:rPr>
          <w:rFonts w:asciiTheme="minorHAnsi" w:hAnsiTheme="minorHAnsi" w:cstheme="minorHAnsi"/>
          <w:lang w:val="en-IL"/>
        </w:rPr>
      </w:pPr>
      <w:r w:rsidRPr="00F47423">
        <w:rPr>
          <w:rFonts w:asciiTheme="minorHAnsi" w:hAnsiTheme="minorHAnsi" w:cstheme="minorHAnsi"/>
          <w:lang w:val="en-IL"/>
        </w:rPr>
        <w:t>Within the left petrous bone, a well-preserved left incus bone was found (</w:t>
      </w:r>
      <w:r w:rsidRPr="00D260A1">
        <w:rPr>
          <w:rFonts w:asciiTheme="minorHAnsi" w:hAnsiTheme="minorHAnsi" w:cstheme="minorHAnsi"/>
          <w:highlight w:val="lightGray"/>
          <w:lang w:val="en-IL"/>
        </w:rPr>
        <w:t>Quam &amp; Rak, 2008</w:t>
      </w:r>
      <w:r w:rsidRPr="00F47423">
        <w:rPr>
          <w:rFonts w:asciiTheme="minorHAnsi" w:hAnsiTheme="minorHAnsi" w:cstheme="minorHAnsi"/>
          <w:lang w:val="en-IL"/>
        </w:rPr>
        <w:t xml:space="preserve">), which exhibits a Neandertal morphology, including a distinctive crural and </w:t>
      </w:r>
      <w:r w:rsidR="00D83FC2" w:rsidRPr="00F47423">
        <w:rPr>
          <w:rFonts w:asciiTheme="minorHAnsi" w:hAnsiTheme="minorHAnsi" w:cstheme="minorHAnsi"/>
          <w:lang w:val="en-IL"/>
        </w:rPr>
        <w:t>intercrural</w:t>
      </w:r>
      <w:r w:rsidRPr="00F47423">
        <w:rPr>
          <w:rFonts w:asciiTheme="minorHAnsi" w:hAnsiTheme="minorHAnsi" w:cstheme="minorHAnsi"/>
          <w:lang w:val="en-IL"/>
        </w:rPr>
        <w:t xml:space="preserve"> shape, and large articular facet (</w:t>
      </w:r>
      <w:r w:rsidRPr="00D260A1">
        <w:rPr>
          <w:rFonts w:asciiTheme="minorHAnsi" w:hAnsiTheme="minorHAnsi" w:cstheme="minorHAnsi"/>
          <w:highlight w:val="lightGray"/>
          <w:lang w:val="en-IL"/>
        </w:rPr>
        <w:t>Stoessel et al</w:t>
      </w:r>
      <w:r w:rsidR="00D260A1">
        <w:rPr>
          <w:rFonts w:asciiTheme="minorHAnsi" w:hAnsiTheme="minorHAnsi" w:cstheme="minorHAnsi"/>
          <w:highlight w:val="lightGray"/>
          <w:lang w:val="en-IL"/>
        </w:rPr>
        <w:t>.,</w:t>
      </w:r>
      <w:r w:rsidRPr="00D260A1">
        <w:rPr>
          <w:rFonts w:asciiTheme="minorHAnsi" w:hAnsiTheme="minorHAnsi" w:cstheme="minorHAnsi"/>
          <w:highlight w:val="lightGray"/>
          <w:lang w:val="en-IL"/>
        </w:rPr>
        <w:t xml:space="preserve"> 2016</w:t>
      </w:r>
      <w:r w:rsidRPr="00F47423">
        <w:rPr>
          <w:rFonts w:asciiTheme="minorHAnsi" w:hAnsiTheme="minorHAnsi" w:cstheme="minorHAnsi"/>
          <w:lang w:val="en-IL"/>
        </w:rPr>
        <w:t xml:space="preserve">). </w:t>
      </w:r>
    </w:p>
    <w:p w14:paraId="6D8961E1" w14:textId="328920A4" w:rsidR="00316AF7" w:rsidRDefault="00316AF7" w:rsidP="00C75464">
      <w:pPr>
        <w:bidi w:val="0"/>
        <w:spacing w:after="160" w:line="360" w:lineRule="auto"/>
        <w:rPr>
          <w:rFonts w:asciiTheme="minorHAnsi" w:hAnsiTheme="minorHAnsi" w:cstheme="minorHAnsi"/>
          <w:lang w:val="en-IL"/>
        </w:rPr>
      </w:pPr>
      <w:r w:rsidRPr="00316AF7">
        <w:rPr>
          <w:rFonts w:asciiTheme="minorHAnsi" w:hAnsiTheme="minorHAnsi" w:cstheme="minorHAnsi"/>
          <w:lang w:val="en-IL"/>
        </w:rPr>
        <w:t xml:space="preserve">The mandible lacks the right ramus, and on the left side, the junction between the ramus and the corpus has undergone some restoration </w:t>
      </w:r>
      <w:r w:rsidRPr="00316AF7">
        <w:rPr>
          <w:rFonts w:asciiTheme="minorHAnsi" w:hAnsiTheme="minorHAnsi" w:cstheme="minorHAnsi"/>
          <w:highlight w:val="green"/>
          <w:lang w:val="en-IL"/>
        </w:rPr>
        <w:t>(</w:t>
      </w:r>
      <w:bookmarkStart w:id="11" w:name="_Hlk173157308"/>
      <w:r w:rsidR="00C75464">
        <w:rPr>
          <w:rFonts w:asciiTheme="minorHAnsi" w:hAnsiTheme="minorHAnsi" w:cstheme="minorHAnsi"/>
          <w:highlight w:val="green"/>
          <w:lang w:val="en-IL"/>
        </w:rPr>
        <w:t>Supplementary 1, figure xxx</w:t>
      </w:r>
      <w:bookmarkEnd w:id="11"/>
      <w:r w:rsidRPr="00316AF7">
        <w:rPr>
          <w:rFonts w:asciiTheme="minorHAnsi" w:hAnsiTheme="minorHAnsi" w:cstheme="minorHAnsi"/>
          <w:highlight w:val="green"/>
          <w:lang w:val="en-IL"/>
        </w:rPr>
        <w:t>)</w:t>
      </w:r>
      <w:r w:rsidRPr="00316AF7">
        <w:rPr>
          <w:rFonts w:asciiTheme="minorHAnsi" w:hAnsiTheme="minorHAnsi" w:cstheme="minorHAnsi"/>
          <w:lang w:val="en-IL"/>
        </w:rPr>
        <w:t xml:space="preserve">. The mental foramen is directly below the mesial portion of the deciduous first molar, as already observed by </w:t>
      </w:r>
      <w:r w:rsidRPr="00E111EA">
        <w:rPr>
          <w:rFonts w:asciiTheme="minorHAnsi" w:hAnsiTheme="minorHAnsi" w:cstheme="minorHAnsi"/>
          <w:highlight w:val="lightGray"/>
          <w:lang w:val="en-IL"/>
        </w:rPr>
        <w:t xml:space="preserve">Williams and </w:t>
      </w:r>
      <w:proofErr w:type="spellStart"/>
      <w:r w:rsidRPr="00E111EA">
        <w:rPr>
          <w:rFonts w:asciiTheme="minorHAnsi" w:hAnsiTheme="minorHAnsi" w:cstheme="minorHAnsi"/>
          <w:highlight w:val="lightGray"/>
          <w:lang w:val="en-IL"/>
        </w:rPr>
        <w:t>Grovitz</w:t>
      </w:r>
      <w:proofErr w:type="spellEnd"/>
      <w:r w:rsidRPr="00E111EA">
        <w:rPr>
          <w:rFonts w:asciiTheme="minorHAnsi" w:hAnsiTheme="minorHAnsi" w:cstheme="minorHAnsi"/>
          <w:highlight w:val="lightGray"/>
          <w:lang w:val="en-IL"/>
        </w:rPr>
        <w:t xml:space="preserve"> (2004).</w:t>
      </w:r>
      <w:r w:rsidRPr="00316AF7">
        <w:rPr>
          <w:rFonts w:asciiTheme="minorHAnsi" w:hAnsiTheme="minorHAnsi" w:cstheme="minorHAnsi"/>
          <w:lang w:val="en-IL"/>
        </w:rPr>
        <w:t xml:space="preserve"> A prominent medial pterygoid tubercle is present at the left angle of the mandible </w:t>
      </w:r>
      <w:r w:rsidRPr="00316AF7">
        <w:rPr>
          <w:rFonts w:asciiTheme="minorHAnsi" w:hAnsiTheme="minorHAnsi" w:cstheme="minorHAnsi"/>
          <w:highlight w:val="green"/>
          <w:lang w:val="en-IL"/>
        </w:rPr>
        <w:t>(</w:t>
      </w:r>
      <w:r w:rsidR="00C75464" w:rsidRPr="00C75464">
        <w:rPr>
          <w:rFonts w:asciiTheme="minorHAnsi" w:hAnsiTheme="minorHAnsi" w:cstheme="minorHAnsi"/>
          <w:highlight w:val="green"/>
          <w:lang w:val="en-IL"/>
        </w:rPr>
        <w:t>Supplementary 1, figure xxx</w:t>
      </w:r>
      <w:r w:rsidRPr="00316AF7">
        <w:rPr>
          <w:rFonts w:asciiTheme="minorHAnsi" w:hAnsiTheme="minorHAnsi" w:cstheme="minorHAnsi"/>
          <w:highlight w:val="green"/>
          <w:lang w:val="en-IL"/>
        </w:rPr>
        <w:t>).</w:t>
      </w:r>
      <w:r w:rsidRPr="00316AF7">
        <w:rPr>
          <w:rFonts w:asciiTheme="minorHAnsi" w:hAnsiTheme="minorHAnsi" w:cstheme="minorHAnsi"/>
          <w:lang w:val="en-IL"/>
        </w:rPr>
        <w:t xml:space="preserve"> The left portion of the mandibular symphysis is damaged and was restored. Yet the right side of the symphysis is well preserved; it lacks a marked mental protuberance and is pillar-shaped in sagittal section (</w:t>
      </w:r>
      <w:r w:rsidR="00C75464" w:rsidRPr="00C75464">
        <w:rPr>
          <w:rFonts w:asciiTheme="minorHAnsi" w:hAnsiTheme="minorHAnsi" w:cstheme="minorHAnsi"/>
          <w:lang w:val="en-IL"/>
        </w:rPr>
        <w:t>Supplementary 1, figure xxx</w:t>
      </w:r>
      <w:r w:rsidRPr="00316AF7">
        <w:rPr>
          <w:rFonts w:asciiTheme="minorHAnsi" w:hAnsiTheme="minorHAnsi" w:cstheme="minorHAnsi"/>
          <w:lang w:val="en-IL"/>
        </w:rPr>
        <w:t xml:space="preserve">), as in older Neanderthals (e.g., </w:t>
      </w:r>
      <w:r w:rsidRPr="00E111EA">
        <w:rPr>
          <w:rFonts w:asciiTheme="minorHAnsi" w:hAnsiTheme="minorHAnsi" w:cstheme="minorHAnsi"/>
          <w:highlight w:val="lightGray"/>
          <w:lang w:val="en-IL"/>
        </w:rPr>
        <w:t xml:space="preserve">Le </w:t>
      </w:r>
      <w:proofErr w:type="spellStart"/>
      <w:r w:rsidRPr="00E111EA">
        <w:rPr>
          <w:rFonts w:asciiTheme="minorHAnsi" w:hAnsiTheme="minorHAnsi" w:cstheme="minorHAnsi"/>
          <w:highlight w:val="lightGray"/>
          <w:lang w:val="en-IL"/>
        </w:rPr>
        <w:t>Cabec</w:t>
      </w:r>
      <w:proofErr w:type="spellEnd"/>
      <w:r w:rsidRPr="00E111EA">
        <w:rPr>
          <w:rFonts w:asciiTheme="minorHAnsi" w:hAnsiTheme="minorHAnsi" w:cstheme="minorHAnsi"/>
          <w:highlight w:val="lightGray"/>
          <w:lang w:val="en-IL"/>
        </w:rPr>
        <w:t xml:space="preserve"> et al., 2012</w:t>
      </w:r>
      <w:r w:rsidR="00B31895">
        <w:rPr>
          <w:rFonts w:asciiTheme="minorHAnsi" w:hAnsiTheme="minorHAnsi" w:cstheme="minorHAnsi"/>
          <w:lang w:val="en-IL"/>
        </w:rPr>
        <w:t xml:space="preserve">; See </w:t>
      </w:r>
      <w:r w:rsidR="00C75464">
        <w:rPr>
          <w:rFonts w:asciiTheme="minorHAnsi" w:hAnsiTheme="minorHAnsi" w:cstheme="minorHAnsi"/>
          <w:lang w:val="en-IL"/>
        </w:rPr>
        <w:t>supplementary</w:t>
      </w:r>
      <w:r w:rsidR="00B31895">
        <w:rPr>
          <w:rFonts w:asciiTheme="minorHAnsi" w:hAnsiTheme="minorHAnsi" w:cstheme="minorHAnsi"/>
          <w:lang w:val="en-IL"/>
        </w:rPr>
        <w:t xml:space="preserve"> 1. For a detailed description of the mandible and teeth</w:t>
      </w:r>
      <w:r w:rsidRPr="00316AF7">
        <w:rPr>
          <w:rFonts w:asciiTheme="minorHAnsi" w:hAnsiTheme="minorHAnsi" w:cstheme="minorHAnsi"/>
          <w:lang w:val="en-IL"/>
        </w:rPr>
        <w:t>).</w:t>
      </w:r>
    </w:p>
    <w:p w14:paraId="53D397AE" w14:textId="449B1827" w:rsidR="00714945" w:rsidRDefault="00F47423" w:rsidP="00316AF7">
      <w:pPr>
        <w:bidi w:val="0"/>
        <w:spacing w:after="160" w:line="360" w:lineRule="auto"/>
        <w:rPr>
          <w:rFonts w:asciiTheme="minorHAnsi" w:hAnsiTheme="minorHAnsi" w:cstheme="minorHAnsi"/>
        </w:rPr>
      </w:pPr>
      <w:r w:rsidRPr="00F47423">
        <w:rPr>
          <w:rFonts w:asciiTheme="minorHAnsi" w:hAnsiTheme="minorHAnsi" w:cstheme="minorHAnsi"/>
          <w:lang w:val="en-IL"/>
        </w:rPr>
        <w:t>Many Neanderthal-like features are present in the mandible (</w:t>
      </w:r>
      <w:r w:rsidRPr="00D260A1">
        <w:rPr>
          <w:rFonts w:asciiTheme="minorHAnsi" w:hAnsiTheme="minorHAnsi" w:cstheme="minorHAnsi"/>
          <w:shd w:val="clear" w:color="auto" w:fill="D9D9D9" w:themeFill="background1" w:themeFillShade="D9"/>
          <w:lang w:val="en-IL"/>
        </w:rPr>
        <w:t xml:space="preserve">Rak, </w:t>
      </w:r>
      <w:r w:rsidR="00D260A1" w:rsidRPr="00D260A1">
        <w:rPr>
          <w:rFonts w:asciiTheme="minorHAnsi" w:hAnsiTheme="minorHAnsi" w:cstheme="minorHAnsi"/>
          <w:shd w:val="clear" w:color="auto" w:fill="D9D9D9" w:themeFill="background1" w:themeFillShade="D9"/>
          <w:lang w:val="en-IL"/>
        </w:rPr>
        <w:t>et al.,</w:t>
      </w:r>
      <w:r w:rsidRPr="00D260A1">
        <w:rPr>
          <w:rFonts w:asciiTheme="minorHAnsi" w:hAnsiTheme="minorHAnsi" w:cstheme="minorHAnsi"/>
          <w:shd w:val="clear" w:color="auto" w:fill="D9D9D9" w:themeFill="background1" w:themeFillShade="D9"/>
          <w:lang w:val="en-IL"/>
        </w:rPr>
        <w:t xml:space="preserve"> 1994</w:t>
      </w:r>
      <w:r w:rsidRPr="00F47423">
        <w:rPr>
          <w:rFonts w:asciiTheme="minorHAnsi" w:hAnsiTheme="minorHAnsi" w:cstheme="minorHAnsi"/>
          <w:lang w:val="en-IL"/>
        </w:rPr>
        <w:t>). These include a marked medial pterygoid tubercule, and mandibular condyle with distinct pterygoid fossa</w:t>
      </w:r>
      <w:r w:rsidR="00DA1AC0">
        <w:rPr>
          <w:rFonts w:asciiTheme="minorHAnsi" w:hAnsiTheme="minorHAnsi" w:cstheme="minorHAnsi"/>
          <w:lang w:val="en-IL"/>
        </w:rPr>
        <w:t xml:space="preserve"> (Figure 2)</w:t>
      </w:r>
      <w:r w:rsidRPr="00F47423">
        <w:rPr>
          <w:rFonts w:asciiTheme="minorHAnsi" w:hAnsiTheme="minorHAnsi" w:cstheme="minorHAnsi"/>
          <w:lang w:val="en-IL"/>
        </w:rPr>
        <w:t>. The lack of chin, by itself, is not a Neandertal autapomorphic feature</w:t>
      </w:r>
      <w:r w:rsidR="009C11DE">
        <w:rPr>
          <w:rFonts w:asciiTheme="minorHAnsi" w:hAnsiTheme="minorHAnsi" w:cstheme="minorHAnsi"/>
        </w:rPr>
        <w:t>. However,</w:t>
      </w:r>
      <w:r w:rsidRPr="00F47423">
        <w:rPr>
          <w:rFonts w:asciiTheme="minorHAnsi" w:hAnsiTheme="minorHAnsi" w:cstheme="minorHAnsi"/>
          <w:lang w:val="en-IL"/>
        </w:rPr>
        <w:t xml:space="preserve"> given the </w:t>
      </w:r>
      <w:r w:rsidR="00C22B3B">
        <w:rPr>
          <w:rFonts w:asciiTheme="minorHAnsi" w:hAnsiTheme="minorHAnsi" w:cstheme="minorHAnsi"/>
        </w:rPr>
        <w:t>chronological placement of</w:t>
      </w:r>
      <w:r w:rsidRPr="00F47423">
        <w:rPr>
          <w:rFonts w:asciiTheme="minorHAnsi" w:hAnsiTheme="minorHAnsi" w:cstheme="minorHAnsi"/>
          <w:lang w:val="en-IL"/>
        </w:rPr>
        <w:t xml:space="preserve"> </w:t>
      </w:r>
      <w:r w:rsidR="00C22B3B">
        <w:rPr>
          <w:rFonts w:asciiTheme="minorHAnsi" w:hAnsiTheme="minorHAnsi" w:cstheme="minorHAnsi"/>
        </w:rPr>
        <w:t>this specimen</w:t>
      </w:r>
      <w:r w:rsidRPr="00F47423">
        <w:rPr>
          <w:rFonts w:asciiTheme="minorHAnsi" w:hAnsiTheme="minorHAnsi" w:cstheme="minorHAnsi"/>
          <w:lang w:val="en-IL"/>
        </w:rPr>
        <w:t xml:space="preserve">, two </w:t>
      </w:r>
      <w:proofErr w:type="gramStart"/>
      <w:r w:rsidRPr="00F47423">
        <w:rPr>
          <w:rFonts w:asciiTheme="minorHAnsi" w:hAnsiTheme="minorHAnsi" w:cstheme="minorHAnsi"/>
          <w:lang w:val="en-IL"/>
        </w:rPr>
        <w:t xml:space="preserve">likely </w:t>
      </w:r>
      <w:r w:rsidR="003A310F">
        <w:rPr>
          <w:rFonts w:asciiTheme="minorHAnsi" w:hAnsiTheme="minorHAnsi" w:cstheme="minorHAnsi" w:hint="cs"/>
          <w:rtl/>
          <w:lang w:val="en-IL"/>
        </w:rPr>
        <w:t xml:space="preserve"> </w:t>
      </w:r>
      <w:r w:rsidRPr="00F47423">
        <w:rPr>
          <w:rFonts w:asciiTheme="minorHAnsi" w:hAnsiTheme="minorHAnsi" w:cstheme="minorHAnsi"/>
          <w:lang w:val="en-IL"/>
        </w:rPr>
        <w:t>candidates</w:t>
      </w:r>
      <w:proofErr w:type="gramEnd"/>
      <w:r w:rsidRPr="00F47423">
        <w:rPr>
          <w:rFonts w:asciiTheme="minorHAnsi" w:hAnsiTheme="minorHAnsi" w:cstheme="minorHAnsi"/>
          <w:lang w:val="en-IL"/>
        </w:rPr>
        <w:t xml:space="preserve"> were present in the </w:t>
      </w:r>
      <w:r w:rsidR="00C22B3B">
        <w:rPr>
          <w:rFonts w:asciiTheme="minorHAnsi" w:hAnsiTheme="minorHAnsi" w:cstheme="minorHAnsi"/>
        </w:rPr>
        <w:t>L</w:t>
      </w:r>
      <w:proofErr w:type="spellStart"/>
      <w:r w:rsidRPr="00F47423">
        <w:rPr>
          <w:rFonts w:asciiTheme="minorHAnsi" w:hAnsiTheme="minorHAnsi" w:cstheme="minorHAnsi"/>
          <w:lang w:val="en-IL"/>
        </w:rPr>
        <w:t>evant</w:t>
      </w:r>
      <w:proofErr w:type="spellEnd"/>
      <w:r w:rsidRPr="00F47423">
        <w:rPr>
          <w:rFonts w:asciiTheme="minorHAnsi" w:hAnsiTheme="minorHAnsi" w:cstheme="minorHAnsi"/>
          <w:lang w:val="en-IL"/>
        </w:rPr>
        <w:t xml:space="preserve">- </w:t>
      </w:r>
      <w:r w:rsidRPr="009172FC">
        <w:rPr>
          <w:rFonts w:asciiTheme="minorHAnsi" w:hAnsiTheme="minorHAnsi" w:cstheme="minorHAnsi"/>
          <w:i/>
          <w:iCs/>
          <w:lang w:val="en-IL"/>
        </w:rPr>
        <w:t>H</w:t>
      </w:r>
      <w:r w:rsidR="00441391">
        <w:rPr>
          <w:rFonts w:asciiTheme="minorHAnsi" w:hAnsiTheme="minorHAnsi" w:cstheme="minorHAnsi"/>
          <w:i/>
          <w:iCs/>
          <w:lang w:val="en-IL"/>
        </w:rPr>
        <w:t>.</w:t>
      </w:r>
      <w:r w:rsidRPr="009172FC">
        <w:rPr>
          <w:rFonts w:asciiTheme="minorHAnsi" w:hAnsiTheme="minorHAnsi" w:cstheme="minorHAnsi"/>
          <w:i/>
          <w:iCs/>
          <w:lang w:val="en-IL"/>
        </w:rPr>
        <w:t xml:space="preserve"> neanderth</w:t>
      </w:r>
      <w:r w:rsidR="00D83FC2">
        <w:rPr>
          <w:rFonts w:asciiTheme="minorHAnsi" w:hAnsiTheme="minorHAnsi" w:cstheme="minorHAnsi"/>
          <w:i/>
          <w:iCs/>
          <w:lang w:val="en-IL"/>
        </w:rPr>
        <w:t>a</w:t>
      </w:r>
      <w:r w:rsidRPr="009172FC">
        <w:rPr>
          <w:rFonts w:asciiTheme="minorHAnsi" w:hAnsiTheme="minorHAnsi" w:cstheme="minorHAnsi"/>
          <w:i/>
          <w:iCs/>
          <w:lang w:val="en-IL"/>
        </w:rPr>
        <w:t>l</w:t>
      </w:r>
      <w:r w:rsidR="00D83FC2">
        <w:rPr>
          <w:rFonts w:asciiTheme="minorHAnsi" w:hAnsiTheme="minorHAnsi" w:cstheme="minorHAnsi"/>
          <w:i/>
          <w:iCs/>
          <w:lang w:val="en-IL"/>
        </w:rPr>
        <w:t>e</w:t>
      </w:r>
      <w:r w:rsidRPr="009172FC">
        <w:rPr>
          <w:rFonts w:asciiTheme="minorHAnsi" w:hAnsiTheme="minorHAnsi" w:cstheme="minorHAnsi"/>
          <w:i/>
          <w:iCs/>
          <w:lang w:val="en-IL"/>
        </w:rPr>
        <w:t>nsis</w:t>
      </w:r>
      <w:r w:rsidRPr="00F47423">
        <w:rPr>
          <w:rFonts w:asciiTheme="minorHAnsi" w:hAnsiTheme="minorHAnsi" w:cstheme="minorHAnsi"/>
          <w:lang w:val="en-IL"/>
        </w:rPr>
        <w:t xml:space="preserve"> and </w:t>
      </w:r>
      <w:r w:rsidRPr="009172FC">
        <w:rPr>
          <w:rFonts w:asciiTheme="minorHAnsi" w:hAnsiTheme="minorHAnsi" w:cstheme="minorHAnsi"/>
          <w:i/>
          <w:iCs/>
          <w:lang w:val="en-IL"/>
        </w:rPr>
        <w:t>H</w:t>
      </w:r>
      <w:r w:rsidR="00441391">
        <w:rPr>
          <w:rFonts w:asciiTheme="minorHAnsi" w:hAnsiTheme="minorHAnsi" w:cstheme="minorHAnsi"/>
          <w:i/>
          <w:iCs/>
          <w:lang w:val="en-IL"/>
        </w:rPr>
        <w:t>.</w:t>
      </w:r>
      <w:r w:rsidRPr="009172FC">
        <w:rPr>
          <w:rFonts w:asciiTheme="minorHAnsi" w:hAnsiTheme="minorHAnsi" w:cstheme="minorHAnsi"/>
          <w:i/>
          <w:iCs/>
          <w:lang w:val="en-IL"/>
        </w:rPr>
        <w:t xml:space="preserve"> </w:t>
      </w:r>
      <w:r w:rsidR="00865D05">
        <w:rPr>
          <w:rFonts w:asciiTheme="minorHAnsi" w:hAnsiTheme="minorHAnsi" w:cstheme="minorHAnsi"/>
          <w:i/>
          <w:iCs/>
          <w:lang w:val="en-IL"/>
        </w:rPr>
        <w:t>s</w:t>
      </w:r>
      <w:r w:rsidRPr="009172FC">
        <w:rPr>
          <w:rFonts w:asciiTheme="minorHAnsi" w:hAnsiTheme="minorHAnsi" w:cstheme="minorHAnsi"/>
          <w:i/>
          <w:iCs/>
          <w:lang w:val="en-IL"/>
        </w:rPr>
        <w:t>apiens</w:t>
      </w:r>
      <w:r w:rsidR="00865D05">
        <w:rPr>
          <w:rFonts w:asciiTheme="minorHAnsi" w:hAnsiTheme="minorHAnsi" w:cstheme="minorHAnsi"/>
          <w:i/>
          <w:iCs/>
          <w:lang w:val="en-IL"/>
        </w:rPr>
        <w:t xml:space="preserve"> </w:t>
      </w:r>
      <w:r w:rsidR="00865D05">
        <w:rPr>
          <w:rFonts w:asciiTheme="minorHAnsi" w:hAnsiTheme="minorHAnsi" w:cstheme="minorHAnsi"/>
          <w:lang w:val="en-IL"/>
        </w:rPr>
        <w:t xml:space="preserve">(Bailey </w:t>
      </w:r>
      <w:r w:rsidR="00280BDE">
        <w:rPr>
          <w:rFonts w:asciiTheme="minorHAnsi" w:hAnsiTheme="minorHAnsi" w:cstheme="minorHAnsi"/>
          <w:lang w:val="en-IL"/>
        </w:rPr>
        <w:t>and Tyron</w:t>
      </w:r>
      <w:r w:rsidR="00865D05">
        <w:rPr>
          <w:rFonts w:asciiTheme="minorHAnsi" w:hAnsiTheme="minorHAnsi" w:cstheme="minorHAnsi"/>
          <w:lang w:val="en-IL"/>
        </w:rPr>
        <w:t>, 2023</w:t>
      </w:r>
      <w:r w:rsidR="003A310F">
        <w:rPr>
          <w:rFonts w:asciiTheme="minorHAnsi" w:hAnsiTheme="minorHAnsi" w:cstheme="minorHAnsi"/>
        </w:rPr>
        <w:t xml:space="preserve"> and references therein</w:t>
      </w:r>
      <w:r w:rsidR="00865D05">
        <w:rPr>
          <w:rFonts w:asciiTheme="minorHAnsi" w:hAnsiTheme="minorHAnsi" w:cstheme="minorHAnsi"/>
          <w:lang w:val="en-IL"/>
        </w:rPr>
        <w:t>; Been et al., 2017</w:t>
      </w:r>
      <w:r w:rsidR="00280BDE">
        <w:rPr>
          <w:rFonts w:asciiTheme="minorHAnsi" w:hAnsiTheme="minorHAnsi" w:cstheme="minorHAnsi"/>
          <w:lang w:val="en-IL"/>
        </w:rPr>
        <w:t>;</w:t>
      </w:r>
      <w:r w:rsidR="00C22B3B">
        <w:rPr>
          <w:rFonts w:asciiTheme="minorHAnsi" w:hAnsiTheme="minorHAnsi" w:cstheme="minorHAnsi"/>
        </w:rPr>
        <w:t xml:space="preserve"> Bar-Yosef et al. 1992 and references therein</w:t>
      </w:r>
      <w:r w:rsidR="00280BDE">
        <w:rPr>
          <w:rFonts w:asciiTheme="minorHAnsi" w:hAnsiTheme="minorHAnsi" w:cstheme="minorHAnsi"/>
          <w:lang w:val="en-IL"/>
        </w:rPr>
        <w:t>)</w:t>
      </w:r>
      <w:r w:rsidR="003A310F">
        <w:rPr>
          <w:rFonts w:asciiTheme="minorHAnsi" w:hAnsiTheme="minorHAnsi" w:cstheme="minorHAnsi"/>
        </w:rPr>
        <w:t>.</w:t>
      </w:r>
      <w:r w:rsidR="009172FC">
        <w:rPr>
          <w:rFonts w:asciiTheme="minorHAnsi" w:hAnsiTheme="minorHAnsi" w:cstheme="minorHAnsi"/>
          <w:lang w:val="en-IL"/>
        </w:rPr>
        <w:t xml:space="preserve"> </w:t>
      </w:r>
      <w:r w:rsidRPr="00F47423">
        <w:rPr>
          <w:rFonts w:asciiTheme="minorHAnsi" w:hAnsiTheme="minorHAnsi" w:cstheme="minorHAnsi"/>
          <w:lang w:val="en-IL"/>
        </w:rPr>
        <w:t xml:space="preserve"> </w:t>
      </w:r>
      <w:r w:rsidR="009172FC">
        <w:rPr>
          <w:rFonts w:asciiTheme="minorHAnsi" w:hAnsiTheme="minorHAnsi" w:cstheme="minorHAnsi"/>
          <w:lang w:val="en-IL"/>
        </w:rPr>
        <w:t>The latter is the only known hominin to</w:t>
      </w:r>
      <w:r w:rsidRPr="00F47423">
        <w:rPr>
          <w:rFonts w:asciiTheme="minorHAnsi" w:hAnsiTheme="minorHAnsi" w:cstheme="minorHAnsi"/>
          <w:lang w:val="en-IL"/>
        </w:rPr>
        <w:t xml:space="preserve"> posses</w:t>
      </w:r>
      <w:r w:rsidR="00D83FC2">
        <w:rPr>
          <w:rFonts w:asciiTheme="minorHAnsi" w:hAnsiTheme="minorHAnsi" w:cstheme="minorHAnsi"/>
          <w:lang w:val="en-IL"/>
        </w:rPr>
        <w:t>s</w:t>
      </w:r>
      <w:r w:rsidRPr="00F47423">
        <w:rPr>
          <w:rFonts w:asciiTheme="minorHAnsi" w:hAnsiTheme="minorHAnsi" w:cstheme="minorHAnsi"/>
          <w:lang w:val="en-IL"/>
        </w:rPr>
        <w:t xml:space="preserve"> a marked chin</w:t>
      </w:r>
      <w:r w:rsidR="00321243">
        <w:rPr>
          <w:rFonts w:asciiTheme="minorHAnsi" w:hAnsiTheme="minorHAnsi" w:cstheme="minorHAnsi"/>
          <w:lang w:val="en-IL"/>
        </w:rPr>
        <w:t xml:space="preserve"> (but see </w:t>
      </w:r>
      <w:proofErr w:type="spellStart"/>
      <w:r w:rsidR="00321243">
        <w:rPr>
          <w:rFonts w:asciiTheme="minorHAnsi" w:hAnsiTheme="minorHAnsi" w:cstheme="minorHAnsi"/>
          <w:lang w:val="en-IL"/>
        </w:rPr>
        <w:t>Hublin</w:t>
      </w:r>
      <w:proofErr w:type="spellEnd"/>
      <w:r w:rsidR="00321243">
        <w:rPr>
          <w:rFonts w:asciiTheme="minorHAnsi" w:hAnsiTheme="minorHAnsi" w:cstheme="minorHAnsi"/>
          <w:lang w:val="en-IL"/>
        </w:rPr>
        <w:t xml:space="preserve"> et al., 2017 for a different view)</w:t>
      </w:r>
      <w:r w:rsidRPr="00F47423">
        <w:rPr>
          <w:rFonts w:asciiTheme="minorHAnsi" w:hAnsiTheme="minorHAnsi" w:cstheme="minorHAnsi"/>
          <w:lang w:val="en-IL"/>
        </w:rPr>
        <w:t>.</w:t>
      </w:r>
      <w:bookmarkStart w:id="12" w:name="_Hlk148270781"/>
    </w:p>
    <w:p w14:paraId="6B97317B" w14:textId="77777777" w:rsidR="00DA1AC0" w:rsidRPr="00DA1AC0" w:rsidRDefault="00DA1AC0" w:rsidP="00DA1AC0">
      <w:pPr>
        <w:bidi w:val="0"/>
        <w:spacing w:after="160" w:line="360" w:lineRule="auto"/>
        <w:rPr>
          <w:rFonts w:asciiTheme="minorHAnsi" w:hAnsiTheme="minorHAnsi" w:cstheme="minorHAnsi"/>
          <w:lang w:val="en-IL"/>
        </w:rPr>
      </w:pPr>
      <w:r w:rsidRPr="00DA1AC0">
        <w:rPr>
          <w:rFonts w:asciiTheme="minorHAnsi" w:hAnsiTheme="minorHAnsi" w:cstheme="minorHAnsi"/>
          <w:lang w:val="en-IL"/>
        </w:rPr>
        <w:lastRenderedPageBreak/>
        <w:drawing>
          <wp:inline distT="0" distB="0" distL="0" distR="0" wp14:anchorId="477CE909" wp14:editId="1E04EA05">
            <wp:extent cx="5274310" cy="3515360"/>
            <wp:effectExtent l="0" t="0" r="2540" b="8890"/>
            <wp:docPr id="3" name="Image 3" descr="Several bones of a person's upper j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Several bones of a person's upper ja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225239B7" w14:textId="77777777" w:rsidR="00DA1AC0" w:rsidRPr="00DA1AC0" w:rsidRDefault="00DA1AC0" w:rsidP="00DA1AC0">
      <w:pPr>
        <w:bidi w:val="0"/>
        <w:spacing w:after="160" w:line="360" w:lineRule="auto"/>
        <w:rPr>
          <w:rFonts w:asciiTheme="minorHAnsi" w:hAnsiTheme="minorHAnsi" w:cstheme="minorHAnsi"/>
          <w:lang w:val="en-IL"/>
        </w:rPr>
      </w:pPr>
      <w:r w:rsidRPr="00DA1AC0">
        <w:rPr>
          <w:rFonts w:asciiTheme="minorHAnsi" w:hAnsiTheme="minorHAnsi" w:cstheme="minorHAnsi"/>
          <w:lang w:val="en-IL"/>
        </w:rPr>
        <w:t xml:space="preserve">Figure 2. 3D models of the </w:t>
      </w:r>
      <w:proofErr w:type="spellStart"/>
      <w:r w:rsidRPr="00DA1AC0">
        <w:rPr>
          <w:rFonts w:asciiTheme="minorHAnsi" w:hAnsiTheme="minorHAnsi" w:cstheme="minorHAnsi"/>
          <w:lang w:val="en-IL"/>
        </w:rPr>
        <w:t>Amud</w:t>
      </w:r>
      <w:proofErr w:type="spellEnd"/>
      <w:r w:rsidRPr="00DA1AC0">
        <w:rPr>
          <w:rFonts w:asciiTheme="minorHAnsi" w:hAnsiTheme="minorHAnsi" w:cstheme="minorHAnsi"/>
          <w:lang w:val="en-IL"/>
        </w:rPr>
        <w:t xml:space="preserve"> 7 mandible, showing the pillar-shaped profile of the mandibular symphysis, thus lacking a mental protuberance as seen in modern humans. Note the location of the mental foramina right below the mesial portion of the deciduous first molars. The restoration material is shown in light purple and turquoise.</w:t>
      </w:r>
    </w:p>
    <w:p w14:paraId="3F849AB4" w14:textId="77777777" w:rsidR="00786EE5" w:rsidRPr="00786EE5" w:rsidRDefault="00786EE5" w:rsidP="00786EE5">
      <w:pPr>
        <w:bidi w:val="0"/>
        <w:spacing w:after="160" w:line="360" w:lineRule="auto"/>
        <w:rPr>
          <w:rFonts w:asciiTheme="minorHAnsi" w:hAnsiTheme="minorHAnsi" w:cstheme="minorHAnsi"/>
          <w:lang w:val="en-IL"/>
        </w:rPr>
      </w:pPr>
    </w:p>
    <w:bookmarkEnd w:id="12"/>
    <w:p w14:paraId="025D875E" w14:textId="2CB692C1" w:rsidR="00F47423" w:rsidRPr="00F47423" w:rsidRDefault="00F47423" w:rsidP="00F47423">
      <w:pPr>
        <w:bidi w:val="0"/>
        <w:rPr>
          <w:rFonts w:asciiTheme="minorHAnsi" w:hAnsiTheme="minorHAnsi" w:cstheme="minorHAnsi"/>
        </w:rPr>
      </w:pPr>
      <w:r w:rsidRPr="00F47423">
        <w:rPr>
          <w:rFonts w:asciiTheme="minorHAnsi" w:hAnsiTheme="minorHAnsi" w:cstheme="minorHAnsi"/>
          <w:b/>
          <w:bCs/>
        </w:rPr>
        <w:t xml:space="preserve">Table </w:t>
      </w:r>
      <w:r w:rsidR="00212211">
        <w:rPr>
          <w:rFonts w:asciiTheme="minorHAnsi" w:hAnsiTheme="minorHAnsi" w:cstheme="minorHAnsi"/>
          <w:b/>
          <w:bCs/>
        </w:rPr>
        <w:t>2</w:t>
      </w:r>
      <w:r w:rsidRPr="00F47423">
        <w:rPr>
          <w:rFonts w:asciiTheme="minorHAnsi" w:hAnsiTheme="minorHAnsi" w:cstheme="minorHAnsi"/>
          <w:b/>
          <w:bCs/>
        </w:rPr>
        <w:t xml:space="preserve">. </w:t>
      </w:r>
      <w:r w:rsidRPr="00F47423">
        <w:rPr>
          <w:rFonts w:asciiTheme="minorHAnsi" w:hAnsiTheme="minorHAnsi" w:cstheme="minorHAnsi"/>
        </w:rPr>
        <w:t xml:space="preserve">Morphological affinities of </w:t>
      </w:r>
      <w:proofErr w:type="spellStart"/>
      <w:r w:rsidRPr="00F47423">
        <w:rPr>
          <w:rFonts w:asciiTheme="minorHAnsi" w:hAnsiTheme="minorHAnsi" w:cstheme="minorHAnsi"/>
        </w:rPr>
        <w:t>Amud</w:t>
      </w:r>
      <w:proofErr w:type="spellEnd"/>
      <w:r w:rsidRPr="00F47423">
        <w:rPr>
          <w:rFonts w:asciiTheme="minorHAnsi" w:hAnsiTheme="minorHAnsi" w:cstheme="minorHAnsi"/>
        </w:rPr>
        <w:t xml:space="preserve"> 7 in comparison with </w:t>
      </w:r>
      <w:r w:rsidRPr="00F47423">
        <w:rPr>
          <w:rFonts w:asciiTheme="minorHAnsi" w:hAnsiTheme="minorHAnsi" w:cstheme="minorHAnsi"/>
          <w:i/>
          <w:iCs/>
        </w:rPr>
        <w:t>H. sapiens</w:t>
      </w:r>
      <w:r w:rsidRPr="00F47423">
        <w:rPr>
          <w:rFonts w:asciiTheme="minorHAnsi" w:hAnsiTheme="minorHAnsi" w:cstheme="minorHAnsi"/>
        </w:rPr>
        <w:t xml:space="preserve"> and Neandertals. </w:t>
      </w:r>
    </w:p>
    <w:p w14:paraId="591ECBEE" w14:textId="77777777" w:rsidR="00F47423" w:rsidRPr="00F47423" w:rsidRDefault="00F47423" w:rsidP="00F47423">
      <w:pPr>
        <w:bidi w:val="0"/>
        <w:rPr>
          <w:rFonts w:asciiTheme="minorHAnsi" w:hAnsiTheme="minorHAnsi" w:cstheme="minorHAnsi"/>
        </w:rPr>
      </w:pPr>
    </w:p>
    <w:tbl>
      <w:tblPr>
        <w:tblW w:w="8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34"/>
        <w:gridCol w:w="1134"/>
        <w:gridCol w:w="992"/>
        <w:gridCol w:w="1134"/>
        <w:gridCol w:w="1134"/>
        <w:gridCol w:w="1370"/>
      </w:tblGrid>
      <w:tr w:rsidR="00F47423" w:rsidRPr="00F47423" w14:paraId="4E1ED637" w14:textId="77777777" w:rsidTr="008311C0">
        <w:tc>
          <w:tcPr>
            <w:tcW w:w="1413" w:type="dxa"/>
          </w:tcPr>
          <w:p w14:paraId="0D825ECE" w14:textId="77777777" w:rsidR="00F47423" w:rsidRPr="00F47423" w:rsidRDefault="00F47423" w:rsidP="00F47423">
            <w:pPr>
              <w:bidi w:val="0"/>
              <w:rPr>
                <w:rFonts w:asciiTheme="minorHAnsi" w:hAnsiTheme="minorHAnsi" w:cstheme="minorHAnsi"/>
                <w:b/>
                <w:bCs/>
              </w:rPr>
            </w:pPr>
            <w:r w:rsidRPr="00F47423">
              <w:rPr>
                <w:rFonts w:asciiTheme="minorHAnsi" w:hAnsiTheme="minorHAnsi" w:cstheme="minorHAnsi"/>
                <w:b/>
                <w:bCs/>
              </w:rPr>
              <w:t xml:space="preserve">Structure </w:t>
            </w:r>
          </w:p>
        </w:tc>
        <w:tc>
          <w:tcPr>
            <w:tcW w:w="1134" w:type="dxa"/>
          </w:tcPr>
          <w:p w14:paraId="5D7BBA2F" w14:textId="77777777" w:rsidR="00F47423" w:rsidRPr="00F47423" w:rsidRDefault="00F47423" w:rsidP="00F47423">
            <w:pPr>
              <w:bidi w:val="0"/>
              <w:rPr>
                <w:rFonts w:asciiTheme="minorHAnsi" w:hAnsiTheme="minorHAnsi" w:cstheme="minorHAnsi"/>
                <w:b/>
                <w:bCs/>
              </w:rPr>
            </w:pPr>
            <w:proofErr w:type="spellStart"/>
            <w:r w:rsidRPr="00F47423">
              <w:rPr>
                <w:rFonts w:asciiTheme="minorHAnsi" w:hAnsiTheme="minorHAnsi" w:cstheme="minorHAnsi"/>
                <w:b/>
                <w:bCs/>
              </w:rPr>
              <w:t>Amud</w:t>
            </w:r>
            <w:proofErr w:type="spellEnd"/>
            <w:r w:rsidRPr="00F47423">
              <w:rPr>
                <w:rFonts w:asciiTheme="minorHAnsi" w:hAnsiTheme="minorHAnsi" w:cstheme="minorHAnsi"/>
                <w:b/>
                <w:bCs/>
              </w:rPr>
              <w:t xml:space="preserve"> 7</w:t>
            </w:r>
          </w:p>
        </w:tc>
        <w:tc>
          <w:tcPr>
            <w:tcW w:w="1134" w:type="dxa"/>
          </w:tcPr>
          <w:p w14:paraId="6EA28380" w14:textId="77777777" w:rsidR="00F47423" w:rsidRPr="00F47423" w:rsidRDefault="00F47423" w:rsidP="00F47423">
            <w:pPr>
              <w:bidi w:val="0"/>
              <w:rPr>
                <w:rFonts w:asciiTheme="minorHAnsi" w:hAnsiTheme="minorHAnsi" w:cstheme="minorHAnsi"/>
                <w:b/>
                <w:bCs/>
              </w:rPr>
            </w:pPr>
            <w:r w:rsidRPr="00F47423">
              <w:rPr>
                <w:rFonts w:asciiTheme="minorHAnsi" w:hAnsiTheme="minorHAnsi" w:cstheme="minorHAnsi"/>
                <w:b/>
                <w:bCs/>
                <w:i/>
                <w:iCs/>
              </w:rPr>
              <w:t>H. sapiens</w:t>
            </w:r>
            <w:r w:rsidRPr="00F47423">
              <w:rPr>
                <w:rFonts w:asciiTheme="minorHAnsi" w:hAnsiTheme="minorHAnsi" w:cstheme="minorHAnsi"/>
                <w:b/>
                <w:bCs/>
              </w:rPr>
              <w:t xml:space="preserve"> infant</w:t>
            </w:r>
          </w:p>
        </w:tc>
        <w:tc>
          <w:tcPr>
            <w:tcW w:w="992" w:type="dxa"/>
          </w:tcPr>
          <w:p w14:paraId="6B9BAAF3" w14:textId="77777777" w:rsidR="00F47423" w:rsidRPr="00F47423" w:rsidRDefault="00F47423" w:rsidP="00F47423">
            <w:pPr>
              <w:bidi w:val="0"/>
              <w:rPr>
                <w:rFonts w:asciiTheme="minorHAnsi" w:hAnsiTheme="minorHAnsi" w:cstheme="minorHAnsi"/>
                <w:b/>
                <w:bCs/>
              </w:rPr>
            </w:pPr>
            <w:r w:rsidRPr="00F47423">
              <w:rPr>
                <w:rFonts w:asciiTheme="minorHAnsi" w:hAnsiTheme="minorHAnsi" w:cstheme="minorHAnsi"/>
                <w:b/>
                <w:bCs/>
                <w:i/>
                <w:iCs/>
              </w:rPr>
              <w:t>H. sapiens</w:t>
            </w:r>
            <w:r w:rsidRPr="00F47423">
              <w:rPr>
                <w:rFonts w:asciiTheme="minorHAnsi" w:hAnsiTheme="minorHAnsi" w:cstheme="minorHAnsi"/>
                <w:b/>
                <w:bCs/>
              </w:rPr>
              <w:t xml:space="preserve"> adult</w:t>
            </w:r>
          </w:p>
        </w:tc>
        <w:tc>
          <w:tcPr>
            <w:tcW w:w="1134" w:type="dxa"/>
          </w:tcPr>
          <w:p w14:paraId="4DFA2A62" w14:textId="77777777" w:rsidR="00F47423" w:rsidRPr="00F47423" w:rsidRDefault="00F47423" w:rsidP="00F47423">
            <w:pPr>
              <w:bidi w:val="0"/>
              <w:rPr>
                <w:rFonts w:asciiTheme="minorHAnsi" w:hAnsiTheme="minorHAnsi" w:cstheme="minorHAnsi"/>
                <w:b/>
                <w:bCs/>
              </w:rPr>
            </w:pPr>
            <w:r w:rsidRPr="00F47423">
              <w:rPr>
                <w:rFonts w:asciiTheme="minorHAnsi" w:hAnsiTheme="minorHAnsi" w:cstheme="minorHAnsi"/>
                <w:b/>
                <w:bCs/>
              </w:rPr>
              <w:t>Neandertal infant</w:t>
            </w:r>
          </w:p>
        </w:tc>
        <w:tc>
          <w:tcPr>
            <w:tcW w:w="1134" w:type="dxa"/>
          </w:tcPr>
          <w:p w14:paraId="1138C00E" w14:textId="77777777" w:rsidR="00F47423" w:rsidRPr="00F47423" w:rsidRDefault="00F47423" w:rsidP="00F47423">
            <w:pPr>
              <w:bidi w:val="0"/>
              <w:rPr>
                <w:rFonts w:asciiTheme="minorHAnsi" w:hAnsiTheme="minorHAnsi" w:cstheme="minorHAnsi"/>
                <w:b/>
                <w:bCs/>
              </w:rPr>
            </w:pPr>
            <w:r w:rsidRPr="00F47423">
              <w:rPr>
                <w:rFonts w:asciiTheme="minorHAnsi" w:hAnsiTheme="minorHAnsi" w:cstheme="minorHAnsi"/>
                <w:b/>
                <w:bCs/>
              </w:rPr>
              <w:t>Neandertal adult</w:t>
            </w:r>
          </w:p>
        </w:tc>
        <w:tc>
          <w:tcPr>
            <w:tcW w:w="1370" w:type="dxa"/>
          </w:tcPr>
          <w:p w14:paraId="492C9361" w14:textId="77777777" w:rsidR="00F47423" w:rsidRPr="00F47423" w:rsidRDefault="00F47423" w:rsidP="00F47423">
            <w:pPr>
              <w:bidi w:val="0"/>
              <w:rPr>
                <w:rFonts w:asciiTheme="minorHAnsi" w:hAnsiTheme="minorHAnsi" w:cstheme="minorHAnsi"/>
                <w:b/>
                <w:bCs/>
              </w:rPr>
            </w:pPr>
            <w:r w:rsidRPr="00F47423">
              <w:rPr>
                <w:rFonts w:asciiTheme="minorHAnsi" w:hAnsiTheme="minorHAnsi" w:cstheme="minorHAnsi"/>
                <w:b/>
                <w:bCs/>
              </w:rPr>
              <w:t>Reference</w:t>
            </w:r>
          </w:p>
        </w:tc>
      </w:tr>
      <w:tr w:rsidR="00F47423" w:rsidRPr="00F47423" w14:paraId="24F27675" w14:textId="77777777" w:rsidTr="008311C0">
        <w:tc>
          <w:tcPr>
            <w:tcW w:w="1413" w:type="dxa"/>
          </w:tcPr>
          <w:p w14:paraId="100CDDFD" w14:textId="77777777" w:rsidR="00F47423" w:rsidRPr="00F47423" w:rsidRDefault="00F47423" w:rsidP="00F47423">
            <w:pPr>
              <w:bidi w:val="0"/>
              <w:rPr>
                <w:rFonts w:asciiTheme="minorHAnsi" w:hAnsiTheme="minorHAnsi" w:cstheme="minorHAnsi"/>
              </w:rPr>
            </w:pPr>
            <w:proofErr w:type="spellStart"/>
            <w:r w:rsidRPr="00F47423">
              <w:rPr>
                <w:rFonts w:asciiTheme="minorHAnsi" w:hAnsiTheme="minorHAnsi" w:cstheme="minorHAnsi"/>
              </w:rPr>
              <w:t>Suprainiac</w:t>
            </w:r>
            <w:proofErr w:type="spellEnd"/>
            <w:r w:rsidRPr="00F47423">
              <w:rPr>
                <w:rFonts w:asciiTheme="minorHAnsi" w:hAnsiTheme="minorHAnsi" w:cstheme="minorHAnsi"/>
              </w:rPr>
              <w:t xml:space="preserve"> fossa</w:t>
            </w:r>
          </w:p>
        </w:tc>
        <w:tc>
          <w:tcPr>
            <w:tcW w:w="1134" w:type="dxa"/>
          </w:tcPr>
          <w:p w14:paraId="58ACFCDD" w14:textId="77777777" w:rsidR="00F47423" w:rsidRPr="00F47423" w:rsidRDefault="00F47423" w:rsidP="00F47423">
            <w:pPr>
              <w:bidi w:val="0"/>
              <w:rPr>
                <w:rFonts w:asciiTheme="minorHAnsi" w:hAnsiTheme="minorHAnsi" w:cstheme="minorHAnsi"/>
              </w:rPr>
            </w:pPr>
            <w:proofErr w:type="spellStart"/>
            <w:r w:rsidRPr="00F47423">
              <w:rPr>
                <w:rFonts w:asciiTheme="minorHAnsi" w:hAnsiTheme="minorHAnsi" w:cstheme="minorHAnsi"/>
              </w:rPr>
              <w:t>Suprainiac</w:t>
            </w:r>
            <w:proofErr w:type="spellEnd"/>
            <w:r w:rsidRPr="00F47423">
              <w:rPr>
                <w:rFonts w:asciiTheme="minorHAnsi" w:hAnsiTheme="minorHAnsi" w:cstheme="minorHAnsi"/>
              </w:rPr>
              <w:t xml:space="preserve"> fossa</w:t>
            </w:r>
          </w:p>
        </w:tc>
        <w:tc>
          <w:tcPr>
            <w:tcW w:w="1134" w:type="dxa"/>
          </w:tcPr>
          <w:p w14:paraId="7F6D8ED6"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Not found</w:t>
            </w:r>
          </w:p>
        </w:tc>
        <w:tc>
          <w:tcPr>
            <w:tcW w:w="992" w:type="dxa"/>
          </w:tcPr>
          <w:p w14:paraId="290D9ECE"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Not found</w:t>
            </w:r>
          </w:p>
        </w:tc>
        <w:tc>
          <w:tcPr>
            <w:tcW w:w="1134" w:type="dxa"/>
          </w:tcPr>
          <w:p w14:paraId="0A921071" w14:textId="77777777" w:rsidR="00F47423" w:rsidRPr="00F47423" w:rsidRDefault="00F47423" w:rsidP="00F47423">
            <w:pPr>
              <w:bidi w:val="0"/>
              <w:rPr>
                <w:rFonts w:asciiTheme="minorHAnsi" w:hAnsiTheme="minorHAnsi" w:cstheme="minorHAnsi"/>
              </w:rPr>
            </w:pPr>
            <w:proofErr w:type="spellStart"/>
            <w:r w:rsidRPr="00F47423">
              <w:rPr>
                <w:rFonts w:asciiTheme="minorHAnsi" w:hAnsiTheme="minorHAnsi" w:cstheme="minorHAnsi"/>
              </w:rPr>
              <w:t>Suprainiac</w:t>
            </w:r>
            <w:proofErr w:type="spellEnd"/>
            <w:r w:rsidRPr="00F47423">
              <w:rPr>
                <w:rFonts w:asciiTheme="minorHAnsi" w:hAnsiTheme="minorHAnsi" w:cstheme="minorHAnsi"/>
              </w:rPr>
              <w:t xml:space="preserve"> fossa</w:t>
            </w:r>
          </w:p>
        </w:tc>
        <w:tc>
          <w:tcPr>
            <w:tcW w:w="1134" w:type="dxa"/>
          </w:tcPr>
          <w:p w14:paraId="208D7D18" w14:textId="77777777" w:rsidR="00F47423" w:rsidRPr="00F47423" w:rsidRDefault="00F47423" w:rsidP="00F47423">
            <w:pPr>
              <w:bidi w:val="0"/>
              <w:rPr>
                <w:rFonts w:asciiTheme="minorHAnsi" w:hAnsiTheme="minorHAnsi" w:cstheme="minorHAnsi"/>
              </w:rPr>
            </w:pPr>
            <w:proofErr w:type="spellStart"/>
            <w:r w:rsidRPr="00F47423">
              <w:rPr>
                <w:rFonts w:asciiTheme="minorHAnsi" w:hAnsiTheme="minorHAnsi" w:cstheme="minorHAnsi"/>
              </w:rPr>
              <w:t>Suprainiac</w:t>
            </w:r>
            <w:proofErr w:type="spellEnd"/>
            <w:r w:rsidRPr="00F47423">
              <w:rPr>
                <w:rFonts w:asciiTheme="minorHAnsi" w:hAnsiTheme="minorHAnsi" w:cstheme="minorHAnsi"/>
              </w:rPr>
              <w:t xml:space="preserve"> fossa</w:t>
            </w:r>
          </w:p>
        </w:tc>
        <w:tc>
          <w:tcPr>
            <w:tcW w:w="1370" w:type="dxa"/>
          </w:tcPr>
          <w:p w14:paraId="6F04C47A"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 xml:space="preserve">CS; </w:t>
            </w:r>
            <w:proofErr w:type="spellStart"/>
            <w:r w:rsidRPr="00D260A1">
              <w:rPr>
                <w:rFonts w:asciiTheme="minorHAnsi" w:hAnsiTheme="minorHAnsi" w:cstheme="minorHAnsi"/>
                <w:highlight w:val="lightGray"/>
              </w:rPr>
              <w:t>Balzeau</w:t>
            </w:r>
            <w:proofErr w:type="spellEnd"/>
            <w:r w:rsidRPr="00D260A1">
              <w:rPr>
                <w:rFonts w:asciiTheme="minorHAnsi" w:hAnsiTheme="minorHAnsi" w:cstheme="minorHAnsi"/>
                <w:highlight w:val="lightGray"/>
              </w:rPr>
              <w:t xml:space="preserve"> &amp; Rougier (2010).</w:t>
            </w:r>
          </w:p>
        </w:tc>
      </w:tr>
      <w:tr w:rsidR="00F47423" w:rsidRPr="00F47423" w14:paraId="2F908029" w14:textId="77777777" w:rsidTr="00D260A1">
        <w:tc>
          <w:tcPr>
            <w:tcW w:w="1413" w:type="dxa"/>
          </w:tcPr>
          <w:p w14:paraId="04B71CFB"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Foramen magnum morphology</w:t>
            </w:r>
          </w:p>
        </w:tc>
        <w:tc>
          <w:tcPr>
            <w:tcW w:w="1134" w:type="dxa"/>
          </w:tcPr>
          <w:p w14:paraId="7FDF7EAE"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 xml:space="preserve">Oval </w:t>
            </w:r>
          </w:p>
        </w:tc>
        <w:tc>
          <w:tcPr>
            <w:tcW w:w="1134" w:type="dxa"/>
          </w:tcPr>
          <w:p w14:paraId="3C0BCD93"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Round - oval</w:t>
            </w:r>
          </w:p>
        </w:tc>
        <w:tc>
          <w:tcPr>
            <w:tcW w:w="992" w:type="dxa"/>
          </w:tcPr>
          <w:p w14:paraId="2BDA5DB1"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Round - oval</w:t>
            </w:r>
          </w:p>
        </w:tc>
        <w:tc>
          <w:tcPr>
            <w:tcW w:w="1134" w:type="dxa"/>
          </w:tcPr>
          <w:p w14:paraId="7349083E"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 xml:space="preserve">Oval </w:t>
            </w:r>
          </w:p>
        </w:tc>
        <w:tc>
          <w:tcPr>
            <w:tcW w:w="1134" w:type="dxa"/>
          </w:tcPr>
          <w:p w14:paraId="53CE3486"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 xml:space="preserve">Oval </w:t>
            </w:r>
          </w:p>
        </w:tc>
        <w:tc>
          <w:tcPr>
            <w:tcW w:w="1370" w:type="dxa"/>
            <w:shd w:val="clear" w:color="auto" w:fill="D9D9D9" w:themeFill="background1" w:themeFillShade="D9"/>
          </w:tcPr>
          <w:p w14:paraId="28C1D837"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Rak et al., 1994.</w:t>
            </w:r>
          </w:p>
        </w:tc>
      </w:tr>
      <w:tr w:rsidR="00F47423" w:rsidRPr="00F47423" w14:paraId="4E5CB93D" w14:textId="77777777" w:rsidTr="008311C0">
        <w:tc>
          <w:tcPr>
            <w:tcW w:w="1413" w:type="dxa"/>
          </w:tcPr>
          <w:p w14:paraId="442D4EDB"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Incus morphology</w:t>
            </w:r>
          </w:p>
        </w:tc>
        <w:tc>
          <w:tcPr>
            <w:tcW w:w="1134" w:type="dxa"/>
          </w:tcPr>
          <w:p w14:paraId="1936F3B0"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Short intercrural distance</w:t>
            </w:r>
          </w:p>
        </w:tc>
        <w:tc>
          <w:tcPr>
            <w:tcW w:w="1134" w:type="dxa"/>
          </w:tcPr>
          <w:p w14:paraId="6C2F6F64"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Long intercrural distance</w:t>
            </w:r>
          </w:p>
        </w:tc>
        <w:tc>
          <w:tcPr>
            <w:tcW w:w="992" w:type="dxa"/>
          </w:tcPr>
          <w:p w14:paraId="72D141F7"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Long intercrural distance</w:t>
            </w:r>
          </w:p>
        </w:tc>
        <w:tc>
          <w:tcPr>
            <w:tcW w:w="1134" w:type="dxa"/>
          </w:tcPr>
          <w:p w14:paraId="60DC9DA2"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Short intercrural distance</w:t>
            </w:r>
          </w:p>
        </w:tc>
        <w:tc>
          <w:tcPr>
            <w:tcW w:w="1134" w:type="dxa"/>
          </w:tcPr>
          <w:p w14:paraId="0A984844"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Short intercrural distance</w:t>
            </w:r>
          </w:p>
        </w:tc>
        <w:tc>
          <w:tcPr>
            <w:tcW w:w="1370" w:type="dxa"/>
          </w:tcPr>
          <w:p w14:paraId="0F190836" w14:textId="77777777" w:rsidR="00F47423" w:rsidRPr="00F47423" w:rsidRDefault="00F47423" w:rsidP="00F47423">
            <w:pPr>
              <w:bidi w:val="0"/>
              <w:rPr>
                <w:rFonts w:asciiTheme="minorHAnsi" w:hAnsiTheme="minorHAnsi" w:cstheme="minorHAnsi"/>
              </w:rPr>
            </w:pPr>
            <w:r w:rsidRPr="00D260A1">
              <w:rPr>
                <w:rFonts w:asciiTheme="minorHAnsi" w:hAnsiTheme="minorHAnsi" w:cstheme="minorHAnsi"/>
                <w:highlight w:val="lightGray"/>
              </w:rPr>
              <w:t>Stoessel et al., 2016.</w:t>
            </w:r>
          </w:p>
        </w:tc>
      </w:tr>
      <w:tr w:rsidR="00F47423" w:rsidRPr="00F47423" w14:paraId="669021CF" w14:textId="77777777" w:rsidTr="008311C0">
        <w:tc>
          <w:tcPr>
            <w:tcW w:w="1413" w:type="dxa"/>
          </w:tcPr>
          <w:p w14:paraId="563B26C9"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lastRenderedPageBreak/>
              <w:t xml:space="preserve">mental protuberance (chin) </w:t>
            </w:r>
          </w:p>
        </w:tc>
        <w:tc>
          <w:tcPr>
            <w:tcW w:w="1134" w:type="dxa"/>
          </w:tcPr>
          <w:p w14:paraId="364BCDC1"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Lacking</w:t>
            </w:r>
          </w:p>
        </w:tc>
        <w:tc>
          <w:tcPr>
            <w:tcW w:w="1134" w:type="dxa"/>
          </w:tcPr>
          <w:p w14:paraId="15212BB3"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 xml:space="preserve">Exist </w:t>
            </w:r>
          </w:p>
        </w:tc>
        <w:tc>
          <w:tcPr>
            <w:tcW w:w="992" w:type="dxa"/>
          </w:tcPr>
          <w:p w14:paraId="3496298D"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Exist</w:t>
            </w:r>
          </w:p>
        </w:tc>
        <w:tc>
          <w:tcPr>
            <w:tcW w:w="1134" w:type="dxa"/>
          </w:tcPr>
          <w:p w14:paraId="7FC4D08C"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Lacking</w:t>
            </w:r>
          </w:p>
        </w:tc>
        <w:tc>
          <w:tcPr>
            <w:tcW w:w="1134" w:type="dxa"/>
          </w:tcPr>
          <w:p w14:paraId="3C819241" w14:textId="77777777" w:rsidR="00F47423" w:rsidRPr="00F47423" w:rsidRDefault="00F47423" w:rsidP="00F47423">
            <w:pPr>
              <w:bidi w:val="0"/>
              <w:rPr>
                <w:rFonts w:asciiTheme="minorHAnsi" w:hAnsiTheme="minorHAnsi" w:cstheme="minorHAnsi"/>
              </w:rPr>
            </w:pPr>
            <w:r w:rsidRPr="00F47423">
              <w:rPr>
                <w:rFonts w:asciiTheme="minorHAnsi" w:hAnsiTheme="minorHAnsi" w:cstheme="minorHAnsi"/>
              </w:rPr>
              <w:t xml:space="preserve">Lacking </w:t>
            </w:r>
          </w:p>
        </w:tc>
        <w:tc>
          <w:tcPr>
            <w:tcW w:w="1370" w:type="dxa"/>
          </w:tcPr>
          <w:p w14:paraId="51D4AA25" w14:textId="77777777" w:rsidR="00F47423" w:rsidRPr="00D260A1" w:rsidRDefault="00F47423" w:rsidP="00F47423">
            <w:pPr>
              <w:bidi w:val="0"/>
              <w:rPr>
                <w:rFonts w:asciiTheme="minorHAnsi" w:hAnsiTheme="minorHAnsi" w:cstheme="minorHAnsi"/>
                <w:highlight w:val="lightGray"/>
              </w:rPr>
            </w:pPr>
            <w:r w:rsidRPr="00D260A1">
              <w:rPr>
                <w:rFonts w:asciiTheme="minorHAnsi" w:hAnsiTheme="minorHAnsi" w:cstheme="minorHAnsi"/>
                <w:highlight w:val="lightGray"/>
              </w:rPr>
              <w:t>Rak et al., 1994.</w:t>
            </w:r>
          </w:p>
        </w:tc>
      </w:tr>
      <w:tr w:rsidR="00726545" w:rsidRPr="00F47423" w14:paraId="734E70C8" w14:textId="77777777" w:rsidTr="008311C0">
        <w:tc>
          <w:tcPr>
            <w:tcW w:w="1413" w:type="dxa"/>
          </w:tcPr>
          <w:p w14:paraId="05C4FD32" w14:textId="136E401B" w:rsidR="00726545" w:rsidRPr="00F47423" w:rsidRDefault="00726545" w:rsidP="00726545">
            <w:pPr>
              <w:bidi w:val="0"/>
              <w:rPr>
                <w:rFonts w:asciiTheme="minorHAnsi" w:hAnsiTheme="minorHAnsi" w:cstheme="minorHAnsi"/>
              </w:rPr>
            </w:pPr>
            <w:r w:rsidRPr="00F47423">
              <w:rPr>
                <w:rFonts w:asciiTheme="minorHAnsi" w:hAnsiTheme="minorHAnsi" w:cstheme="minorHAnsi"/>
              </w:rPr>
              <w:t>Medial pterygoid tubercle</w:t>
            </w:r>
          </w:p>
        </w:tc>
        <w:tc>
          <w:tcPr>
            <w:tcW w:w="1134" w:type="dxa"/>
          </w:tcPr>
          <w:p w14:paraId="71322BCC" w14:textId="079E171E"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Prominent </w:t>
            </w:r>
          </w:p>
        </w:tc>
        <w:tc>
          <w:tcPr>
            <w:tcW w:w="1134" w:type="dxa"/>
          </w:tcPr>
          <w:p w14:paraId="2CC719A3" w14:textId="56E97C11"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Flat </w:t>
            </w:r>
          </w:p>
        </w:tc>
        <w:tc>
          <w:tcPr>
            <w:tcW w:w="992" w:type="dxa"/>
          </w:tcPr>
          <w:p w14:paraId="6D2F44AC" w14:textId="56496B6C"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Flat </w:t>
            </w:r>
          </w:p>
        </w:tc>
        <w:tc>
          <w:tcPr>
            <w:tcW w:w="1134" w:type="dxa"/>
          </w:tcPr>
          <w:p w14:paraId="496A7F1B" w14:textId="59AAE081"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Prominent </w:t>
            </w:r>
          </w:p>
        </w:tc>
        <w:tc>
          <w:tcPr>
            <w:tcW w:w="1134" w:type="dxa"/>
          </w:tcPr>
          <w:p w14:paraId="159B1C22" w14:textId="0B739FA4" w:rsidR="00726545" w:rsidRPr="00F47423" w:rsidRDefault="00726545" w:rsidP="00726545">
            <w:pPr>
              <w:bidi w:val="0"/>
              <w:rPr>
                <w:rFonts w:asciiTheme="minorHAnsi" w:hAnsiTheme="minorHAnsi" w:cstheme="minorHAnsi"/>
              </w:rPr>
            </w:pPr>
            <w:r w:rsidRPr="00F47423">
              <w:rPr>
                <w:rFonts w:asciiTheme="minorHAnsi" w:hAnsiTheme="minorHAnsi" w:cstheme="minorHAnsi"/>
              </w:rPr>
              <w:t>Prominent</w:t>
            </w:r>
          </w:p>
        </w:tc>
        <w:tc>
          <w:tcPr>
            <w:tcW w:w="1370" w:type="dxa"/>
          </w:tcPr>
          <w:p w14:paraId="7A92F859" w14:textId="6DC003D5" w:rsidR="00726545" w:rsidRPr="00D260A1" w:rsidRDefault="00726545" w:rsidP="00726545">
            <w:pPr>
              <w:bidi w:val="0"/>
              <w:rPr>
                <w:rFonts w:asciiTheme="minorHAnsi" w:hAnsiTheme="minorHAnsi" w:cstheme="minorHAnsi"/>
                <w:highlight w:val="lightGray"/>
              </w:rPr>
            </w:pPr>
            <w:r w:rsidRPr="00D260A1">
              <w:rPr>
                <w:rFonts w:asciiTheme="minorHAnsi" w:hAnsiTheme="minorHAnsi" w:cstheme="minorHAnsi"/>
                <w:highlight w:val="lightGray"/>
              </w:rPr>
              <w:t>Rak et al., 1994.</w:t>
            </w:r>
          </w:p>
        </w:tc>
      </w:tr>
      <w:tr w:rsidR="00726545" w:rsidRPr="00DA1AC0" w14:paraId="4E6EC7F6" w14:textId="77777777" w:rsidTr="008311C0">
        <w:tc>
          <w:tcPr>
            <w:tcW w:w="1413" w:type="dxa"/>
          </w:tcPr>
          <w:p w14:paraId="426DF045"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Clavicle </w:t>
            </w:r>
          </w:p>
          <w:p w14:paraId="0EA75A64"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robustness</w:t>
            </w:r>
          </w:p>
        </w:tc>
        <w:tc>
          <w:tcPr>
            <w:tcW w:w="1134" w:type="dxa"/>
          </w:tcPr>
          <w:p w14:paraId="45436134"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Robust </w:t>
            </w:r>
          </w:p>
        </w:tc>
        <w:tc>
          <w:tcPr>
            <w:tcW w:w="1134" w:type="dxa"/>
          </w:tcPr>
          <w:p w14:paraId="44F4EE8B"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Slender</w:t>
            </w:r>
            <w:r w:rsidRPr="00F47423">
              <w:rPr>
                <w:rFonts w:asciiTheme="minorHAnsi" w:hAnsiTheme="minorHAnsi" w:cstheme="minorHAnsi"/>
                <w:vertAlign w:val="superscript"/>
              </w:rPr>
              <w:t xml:space="preserve"> </w:t>
            </w:r>
          </w:p>
        </w:tc>
        <w:tc>
          <w:tcPr>
            <w:tcW w:w="992" w:type="dxa"/>
          </w:tcPr>
          <w:p w14:paraId="03701E7F"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Slender -robust </w:t>
            </w:r>
          </w:p>
        </w:tc>
        <w:tc>
          <w:tcPr>
            <w:tcW w:w="1134" w:type="dxa"/>
          </w:tcPr>
          <w:p w14:paraId="7F4E92FF"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Robust</w:t>
            </w:r>
            <w:r w:rsidRPr="00F47423">
              <w:rPr>
                <w:rFonts w:asciiTheme="minorHAnsi" w:hAnsiTheme="minorHAnsi" w:cstheme="minorHAnsi"/>
                <w:vertAlign w:val="superscript"/>
              </w:rPr>
              <w:t xml:space="preserve"> </w:t>
            </w:r>
          </w:p>
        </w:tc>
        <w:tc>
          <w:tcPr>
            <w:tcW w:w="1134" w:type="dxa"/>
          </w:tcPr>
          <w:p w14:paraId="046A4EE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Robust </w:t>
            </w:r>
          </w:p>
        </w:tc>
        <w:tc>
          <w:tcPr>
            <w:tcW w:w="1370" w:type="dxa"/>
          </w:tcPr>
          <w:p w14:paraId="7D62B189" w14:textId="77777777" w:rsidR="00726545" w:rsidRPr="00FC1ECD" w:rsidRDefault="00726545" w:rsidP="00726545">
            <w:pPr>
              <w:bidi w:val="0"/>
              <w:rPr>
                <w:rFonts w:asciiTheme="minorHAnsi" w:hAnsiTheme="minorHAnsi" w:cstheme="minorHAnsi"/>
                <w:highlight w:val="lightGray"/>
                <w:lang w:val="pt-PT"/>
              </w:rPr>
            </w:pPr>
            <w:r w:rsidRPr="00FC1ECD">
              <w:rPr>
                <w:rFonts w:asciiTheme="minorHAnsi" w:hAnsiTheme="minorHAnsi" w:cstheme="minorHAnsi"/>
                <w:highlight w:val="lightGray"/>
                <w:lang w:val="pt-PT"/>
              </w:rPr>
              <w:t>CS</w:t>
            </w:r>
          </w:p>
          <w:p w14:paraId="4E41D3FF" w14:textId="77777777" w:rsidR="00726545" w:rsidRPr="00F47423" w:rsidRDefault="00726545" w:rsidP="00726545">
            <w:pPr>
              <w:bidi w:val="0"/>
              <w:rPr>
                <w:rFonts w:asciiTheme="minorHAnsi" w:hAnsiTheme="minorHAnsi" w:cstheme="minorHAnsi"/>
                <w:lang w:val="pt-PT"/>
              </w:rPr>
            </w:pPr>
            <w:proofErr w:type="spellStart"/>
            <w:r w:rsidRPr="00FC1ECD">
              <w:rPr>
                <w:rFonts w:asciiTheme="minorHAnsi" w:hAnsiTheme="minorHAnsi" w:cstheme="minorHAnsi"/>
                <w:highlight w:val="lightGray"/>
                <w:lang w:val="pt-PT"/>
              </w:rPr>
              <w:t>Kondo</w:t>
            </w:r>
            <w:proofErr w:type="spellEnd"/>
            <w:r w:rsidRPr="00FC1ECD">
              <w:rPr>
                <w:rFonts w:asciiTheme="minorHAnsi" w:hAnsiTheme="minorHAnsi" w:cstheme="minorHAnsi"/>
                <w:highlight w:val="lightGray"/>
                <w:lang w:val="pt-PT"/>
              </w:rPr>
              <w:t xml:space="preserve"> &amp; </w:t>
            </w:r>
            <w:proofErr w:type="spellStart"/>
            <w:r w:rsidRPr="00FC1ECD">
              <w:rPr>
                <w:rFonts w:asciiTheme="minorHAnsi" w:hAnsiTheme="minorHAnsi" w:cstheme="minorHAnsi"/>
                <w:highlight w:val="lightGray"/>
                <w:lang w:val="pt-PT"/>
              </w:rPr>
              <w:t>Dodo</w:t>
            </w:r>
            <w:proofErr w:type="spellEnd"/>
            <w:r w:rsidRPr="00FC1ECD">
              <w:rPr>
                <w:rFonts w:asciiTheme="minorHAnsi" w:hAnsiTheme="minorHAnsi" w:cstheme="minorHAnsi"/>
                <w:highlight w:val="lightGray"/>
                <w:lang w:val="pt-PT"/>
              </w:rPr>
              <w:t>, 2002;</w:t>
            </w:r>
            <w:r w:rsidRPr="00F47423">
              <w:rPr>
                <w:rFonts w:asciiTheme="minorHAnsi" w:hAnsiTheme="minorHAnsi" w:cstheme="minorHAnsi"/>
                <w:lang w:val="pt-PT"/>
              </w:rPr>
              <w:t xml:space="preserve"> </w:t>
            </w:r>
            <w:r w:rsidRPr="00FC1ECD">
              <w:rPr>
                <w:rFonts w:asciiTheme="minorHAnsi" w:hAnsiTheme="minorHAnsi" w:cstheme="minorHAnsi"/>
                <w:highlight w:val="lightGray"/>
                <w:lang w:val="pt-PT"/>
              </w:rPr>
              <w:t xml:space="preserve">Vincenzo </w:t>
            </w:r>
            <w:proofErr w:type="spellStart"/>
            <w:r w:rsidRPr="00FC1ECD">
              <w:rPr>
                <w:rFonts w:asciiTheme="minorHAnsi" w:hAnsiTheme="minorHAnsi" w:cstheme="minorHAnsi"/>
                <w:highlight w:val="lightGray"/>
                <w:lang w:val="pt-PT"/>
              </w:rPr>
              <w:t>et</w:t>
            </w:r>
            <w:proofErr w:type="spellEnd"/>
            <w:r w:rsidRPr="00FC1ECD">
              <w:rPr>
                <w:rFonts w:asciiTheme="minorHAnsi" w:hAnsiTheme="minorHAnsi" w:cstheme="minorHAnsi"/>
                <w:highlight w:val="lightGray"/>
                <w:lang w:val="pt-PT"/>
              </w:rPr>
              <w:t xml:space="preserve"> al., 2012.</w:t>
            </w:r>
          </w:p>
        </w:tc>
      </w:tr>
      <w:tr w:rsidR="00726545" w:rsidRPr="00F47423" w14:paraId="6E311044" w14:textId="77777777" w:rsidTr="008311C0">
        <w:tc>
          <w:tcPr>
            <w:tcW w:w="1413" w:type="dxa"/>
          </w:tcPr>
          <w:p w14:paraId="0AF9F88B"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Clavicle </w:t>
            </w:r>
          </w:p>
          <w:p w14:paraId="32C0AD9C"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Anteroposterior curvature</w:t>
            </w:r>
          </w:p>
        </w:tc>
        <w:tc>
          <w:tcPr>
            <w:tcW w:w="1134" w:type="dxa"/>
          </w:tcPr>
          <w:p w14:paraId="24D10D98"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Strong </w:t>
            </w:r>
          </w:p>
        </w:tc>
        <w:tc>
          <w:tcPr>
            <w:tcW w:w="1134" w:type="dxa"/>
          </w:tcPr>
          <w:p w14:paraId="0303447C"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Weak</w:t>
            </w:r>
            <w:r w:rsidRPr="00F47423">
              <w:rPr>
                <w:rFonts w:asciiTheme="minorHAnsi" w:hAnsiTheme="minorHAnsi" w:cstheme="minorHAnsi"/>
                <w:vertAlign w:val="superscript"/>
              </w:rPr>
              <w:t xml:space="preserve"> </w:t>
            </w:r>
          </w:p>
        </w:tc>
        <w:tc>
          <w:tcPr>
            <w:tcW w:w="992" w:type="dxa"/>
          </w:tcPr>
          <w:p w14:paraId="2F66E85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Weak </w:t>
            </w:r>
          </w:p>
        </w:tc>
        <w:tc>
          <w:tcPr>
            <w:tcW w:w="1134" w:type="dxa"/>
          </w:tcPr>
          <w:p w14:paraId="19ED3525"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Strong</w:t>
            </w:r>
            <w:r w:rsidRPr="00F47423">
              <w:rPr>
                <w:rFonts w:asciiTheme="minorHAnsi" w:hAnsiTheme="minorHAnsi" w:cstheme="minorHAnsi"/>
                <w:vertAlign w:val="superscript"/>
              </w:rPr>
              <w:t xml:space="preserve"> </w:t>
            </w:r>
          </w:p>
        </w:tc>
        <w:tc>
          <w:tcPr>
            <w:tcW w:w="1134" w:type="dxa"/>
          </w:tcPr>
          <w:p w14:paraId="3C1C9280"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Strong -weak</w:t>
            </w:r>
            <w:r w:rsidRPr="00F47423">
              <w:rPr>
                <w:rFonts w:asciiTheme="minorHAnsi" w:hAnsiTheme="minorHAnsi" w:cstheme="minorHAnsi"/>
                <w:vertAlign w:val="superscript"/>
              </w:rPr>
              <w:t xml:space="preserve"> </w:t>
            </w:r>
          </w:p>
        </w:tc>
        <w:tc>
          <w:tcPr>
            <w:tcW w:w="1370" w:type="dxa"/>
          </w:tcPr>
          <w:p w14:paraId="2F2D0BF9" w14:textId="77777777" w:rsidR="00726545" w:rsidRPr="00F47423" w:rsidRDefault="00726545" w:rsidP="00726545">
            <w:pPr>
              <w:bidi w:val="0"/>
              <w:rPr>
                <w:rFonts w:asciiTheme="minorHAnsi" w:hAnsiTheme="minorHAnsi" w:cstheme="minorHAnsi"/>
              </w:rPr>
            </w:pPr>
            <w:r w:rsidRPr="00FC1ECD">
              <w:rPr>
                <w:rFonts w:asciiTheme="minorHAnsi" w:hAnsiTheme="minorHAnsi" w:cstheme="minorHAnsi"/>
                <w:highlight w:val="lightGray"/>
              </w:rPr>
              <w:t xml:space="preserve">CS; </w:t>
            </w:r>
            <w:proofErr w:type="spellStart"/>
            <w:r w:rsidRPr="00FC1ECD">
              <w:rPr>
                <w:rFonts w:asciiTheme="minorHAnsi" w:hAnsiTheme="minorHAnsi" w:cstheme="minorHAnsi"/>
                <w:highlight w:val="lightGray"/>
                <w:lang w:val="pt-PT"/>
              </w:rPr>
              <w:t>Kondo</w:t>
            </w:r>
            <w:proofErr w:type="spellEnd"/>
            <w:r w:rsidRPr="00FC1ECD">
              <w:rPr>
                <w:rFonts w:asciiTheme="minorHAnsi" w:hAnsiTheme="minorHAnsi" w:cstheme="minorHAnsi"/>
                <w:highlight w:val="lightGray"/>
                <w:lang w:val="pt-PT"/>
              </w:rPr>
              <w:t xml:space="preserve"> &amp; </w:t>
            </w:r>
            <w:proofErr w:type="spellStart"/>
            <w:r w:rsidRPr="00FC1ECD">
              <w:rPr>
                <w:rFonts w:asciiTheme="minorHAnsi" w:hAnsiTheme="minorHAnsi" w:cstheme="minorHAnsi"/>
                <w:highlight w:val="lightGray"/>
                <w:lang w:val="pt-PT"/>
              </w:rPr>
              <w:t>Dodo</w:t>
            </w:r>
            <w:proofErr w:type="spellEnd"/>
            <w:r w:rsidRPr="00FC1ECD">
              <w:rPr>
                <w:rFonts w:asciiTheme="minorHAnsi" w:hAnsiTheme="minorHAnsi" w:cstheme="minorHAnsi"/>
                <w:highlight w:val="lightGray"/>
                <w:lang w:val="pt-PT"/>
              </w:rPr>
              <w:t>, 2002;</w:t>
            </w:r>
            <w:r w:rsidRPr="00F47423">
              <w:rPr>
                <w:rFonts w:asciiTheme="minorHAnsi" w:hAnsiTheme="minorHAnsi" w:cstheme="minorHAnsi"/>
                <w:lang w:val="pt-PT"/>
              </w:rPr>
              <w:t xml:space="preserve"> </w:t>
            </w:r>
            <w:r w:rsidRPr="00C41752">
              <w:rPr>
                <w:rFonts w:asciiTheme="minorHAnsi" w:hAnsiTheme="minorHAnsi" w:cstheme="minorHAnsi"/>
                <w:highlight w:val="lightGray"/>
              </w:rPr>
              <w:t>Voisin, 2006</w:t>
            </w:r>
          </w:p>
        </w:tc>
      </w:tr>
      <w:tr w:rsidR="00726545" w:rsidRPr="00DA1AC0" w14:paraId="446C4FA7" w14:textId="77777777" w:rsidTr="008311C0">
        <w:tc>
          <w:tcPr>
            <w:tcW w:w="1413" w:type="dxa"/>
          </w:tcPr>
          <w:p w14:paraId="6B4A0579"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Scapula, </w:t>
            </w:r>
            <w:proofErr w:type="spellStart"/>
            <w:r w:rsidRPr="00F47423">
              <w:rPr>
                <w:rFonts w:asciiTheme="minorHAnsi" w:hAnsiTheme="minorHAnsi" w:cstheme="minorHAnsi"/>
              </w:rPr>
              <w:t>axilloglenoid</w:t>
            </w:r>
            <w:proofErr w:type="spellEnd"/>
            <w:r w:rsidRPr="00F47423">
              <w:rPr>
                <w:rFonts w:asciiTheme="minorHAnsi" w:hAnsiTheme="minorHAnsi" w:cstheme="minorHAnsi"/>
              </w:rPr>
              <w:t xml:space="preserve"> angle</w:t>
            </w:r>
          </w:p>
        </w:tc>
        <w:tc>
          <w:tcPr>
            <w:tcW w:w="1134" w:type="dxa"/>
          </w:tcPr>
          <w:p w14:paraId="11C0EE11" w14:textId="0CDA341A" w:rsidR="00726545" w:rsidRPr="00F47423" w:rsidRDefault="00726545" w:rsidP="00726545">
            <w:pPr>
              <w:bidi w:val="0"/>
              <w:rPr>
                <w:rFonts w:asciiTheme="minorHAnsi" w:hAnsiTheme="minorHAnsi" w:cstheme="minorHAnsi"/>
              </w:rPr>
            </w:pPr>
            <w:r w:rsidRPr="00F47423">
              <w:rPr>
                <w:rFonts w:asciiTheme="minorHAnsi" w:hAnsiTheme="minorHAnsi" w:cstheme="minorHAnsi"/>
              </w:rPr>
              <w:t>156</w:t>
            </w:r>
            <w:r w:rsidR="00D83FC2">
              <w:rPr>
                <w:rFonts w:asciiTheme="minorHAnsi" w:hAnsiTheme="minorHAnsi" w:cstheme="minorHAnsi"/>
              </w:rPr>
              <w:t>°</w:t>
            </w:r>
          </w:p>
        </w:tc>
        <w:tc>
          <w:tcPr>
            <w:tcW w:w="1134" w:type="dxa"/>
          </w:tcPr>
          <w:p w14:paraId="3179C670" w14:textId="06E89936" w:rsidR="00726545" w:rsidRPr="00F47423" w:rsidRDefault="00726545" w:rsidP="00E111EA">
            <w:pPr>
              <w:bidi w:val="0"/>
              <w:rPr>
                <w:rFonts w:asciiTheme="minorHAnsi" w:hAnsiTheme="minorHAnsi" w:cstheme="minorHAnsi"/>
              </w:rPr>
            </w:pPr>
            <w:r w:rsidRPr="00F47423">
              <w:rPr>
                <w:rFonts w:asciiTheme="minorHAnsi" w:hAnsiTheme="minorHAnsi" w:cstheme="minorHAnsi"/>
              </w:rPr>
              <w:t>145</w:t>
            </w:r>
            <w:r w:rsidR="00E111EA" w:rsidRPr="00E111EA">
              <w:rPr>
                <w:rFonts w:asciiTheme="minorHAnsi" w:hAnsiTheme="minorHAnsi" w:cstheme="minorHAnsi"/>
              </w:rPr>
              <w:t>°</w:t>
            </w:r>
          </w:p>
        </w:tc>
        <w:tc>
          <w:tcPr>
            <w:tcW w:w="992" w:type="dxa"/>
          </w:tcPr>
          <w:p w14:paraId="27BE7C5F" w14:textId="3EF2C376" w:rsidR="00726545" w:rsidRPr="00F47423" w:rsidRDefault="00726545" w:rsidP="00D83FC2">
            <w:pPr>
              <w:bidi w:val="0"/>
              <w:rPr>
                <w:rFonts w:asciiTheme="minorHAnsi" w:hAnsiTheme="minorHAnsi" w:cstheme="minorHAnsi"/>
              </w:rPr>
            </w:pPr>
            <w:r w:rsidRPr="00F47423">
              <w:rPr>
                <w:rFonts w:asciiTheme="minorHAnsi" w:hAnsiTheme="minorHAnsi" w:cstheme="minorHAnsi"/>
              </w:rPr>
              <w:t>133</w:t>
            </w:r>
            <w:r w:rsidRPr="00F47423">
              <w:rPr>
                <w:rFonts w:asciiTheme="minorHAnsi" w:hAnsiTheme="minorHAnsi" w:cstheme="minorHAnsi"/>
                <w:vertAlign w:val="superscript"/>
              </w:rPr>
              <w:t xml:space="preserve"> </w:t>
            </w:r>
            <w:r w:rsidR="00D83FC2" w:rsidRPr="00E111EA">
              <w:rPr>
                <w:rFonts w:asciiTheme="minorHAnsi" w:hAnsiTheme="minorHAnsi" w:cstheme="minorHAnsi"/>
              </w:rPr>
              <w:t>°</w:t>
            </w:r>
          </w:p>
        </w:tc>
        <w:tc>
          <w:tcPr>
            <w:tcW w:w="1134" w:type="dxa"/>
          </w:tcPr>
          <w:p w14:paraId="51B61F81" w14:textId="7EA2D870" w:rsidR="00726545" w:rsidRPr="00F47423" w:rsidRDefault="00726545" w:rsidP="00D83FC2">
            <w:pPr>
              <w:bidi w:val="0"/>
              <w:rPr>
                <w:rFonts w:asciiTheme="minorHAnsi" w:hAnsiTheme="minorHAnsi" w:cstheme="minorHAnsi"/>
              </w:rPr>
            </w:pPr>
            <w:r w:rsidRPr="00F47423">
              <w:rPr>
                <w:rFonts w:asciiTheme="minorHAnsi" w:hAnsiTheme="minorHAnsi" w:cstheme="minorHAnsi"/>
              </w:rPr>
              <w:t>154</w:t>
            </w:r>
            <w:r w:rsidR="00D83FC2" w:rsidRPr="00D83FC2">
              <w:rPr>
                <w:rFonts w:asciiTheme="minorHAnsi" w:hAnsiTheme="minorHAnsi" w:cstheme="minorHAnsi"/>
              </w:rPr>
              <w:t>°</w:t>
            </w:r>
            <w:r w:rsidRPr="00F47423">
              <w:rPr>
                <w:rFonts w:asciiTheme="minorHAnsi" w:hAnsiTheme="minorHAnsi" w:cstheme="minorHAnsi"/>
              </w:rPr>
              <w:t xml:space="preserve"> -170</w:t>
            </w:r>
            <w:r w:rsidR="00D83FC2" w:rsidRPr="00D83FC2">
              <w:rPr>
                <w:rFonts w:asciiTheme="minorHAnsi" w:hAnsiTheme="minorHAnsi" w:cstheme="minorHAnsi"/>
              </w:rPr>
              <w:t>°</w:t>
            </w:r>
            <w:r w:rsidRPr="00F47423">
              <w:rPr>
                <w:rFonts w:asciiTheme="minorHAnsi" w:hAnsiTheme="minorHAnsi" w:cstheme="minorHAnsi"/>
                <w:vertAlign w:val="superscript"/>
              </w:rPr>
              <w:t xml:space="preserve"> </w:t>
            </w:r>
          </w:p>
        </w:tc>
        <w:tc>
          <w:tcPr>
            <w:tcW w:w="1134" w:type="dxa"/>
          </w:tcPr>
          <w:p w14:paraId="52E36D48" w14:textId="2FF680F4" w:rsidR="00726545" w:rsidRPr="00F47423" w:rsidRDefault="00726545" w:rsidP="00D83FC2">
            <w:pPr>
              <w:bidi w:val="0"/>
              <w:rPr>
                <w:rFonts w:asciiTheme="minorHAnsi" w:hAnsiTheme="minorHAnsi" w:cstheme="minorHAnsi"/>
              </w:rPr>
            </w:pPr>
            <w:r w:rsidRPr="00F47423">
              <w:rPr>
                <w:rFonts w:asciiTheme="minorHAnsi" w:hAnsiTheme="minorHAnsi" w:cstheme="minorHAnsi"/>
              </w:rPr>
              <w:t>141</w:t>
            </w:r>
            <w:r w:rsidR="00D83FC2" w:rsidRPr="00D83FC2">
              <w:rPr>
                <w:rFonts w:asciiTheme="minorHAnsi" w:hAnsiTheme="minorHAnsi" w:cstheme="minorHAnsi"/>
              </w:rPr>
              <w:t>°</w:t>
            </w:r>
            <w:r w:rsidRPr="00F47423">
              <w:rPr>
                <w:rFonts w:asciiTheme="minorHAnsi" w:hAnsiTheme="minorHAnsi" w:cstheme="minorHAnsi"/>
              </w:rPr>
              <w:t xml:space="preserve"> ± 5</w:t>
            </w:r>
            <w:r w:rsidRPr="00F47423">
              <w:rPr>
                <w:rFonts w:asciiTheme="minorHAnsi" w:hAnsiTheme="minorHAnsi" w:cstheme="minorHAnsi"/>
                <w:vertAlign w:val="superscript"/>
              </w:rPr>
              <w:t xml:space="preserve"> </w:t>
            </w:r>
          </w:p>
        </w:tc>
        <w:tc>
          <w:tcPr>
            <w:tcW w:w="1370" w:type="dxa"/>
          </w:tcPr>
          <w:p w14:paraId="79E43FB1" w14:textId="77777777" w:rsidR="00726545" w:rsidRPr="00F47423" w:rsidRDefault="00726545" w:rsidP="00726545">
            <w:pPr>
              <w:bidi w:val="0"/>
              <w:rPr>
                <w:rFonts w:asciiTheme="minorHAnsi" w:hAnsiTheme="minorHAnsi" w:cstheme="minorHAnsi"/>
                <w:lang w:val="pt-PT"/>
              </w:rPr>
            </w:pPr>
            <w:r w:rsidRPr="00FC1ECD">
              <w:rPr>
                <w:rFonts w:asciiTheme="minorHAnsi" w:hAnsiTheme="minorHAnsi" w:cstheme="minorHAnsi"/>
                <w:highlight w:val="lightGray"/>
                <w:lang w:val="pt-PT"/>
              </w:rPr>
              <w:t xml:space="preserve">CS; </w:t>
            </w:r>
            <w:proofErr w:type="spellStart"/>
            <w:r w:rsidRPr="00FC1ECD">
              <w:rPr>
                <w:rFonts w:asciiTheme="minorHAnsi" w:hAnsiTheme="minorHAnsi" w:cstheme="minorHAnsi"/>
                <w:highlight w:val="lightGray"/>
                <w:lang w:val="pt-PT"/>
              </w:rPr>
              <w:t>Kondo</w:t>
            </w:r>
            <w:proofErr w:type="spellEnd"/>
            <w:r w:rsidRPr="00FC1ECD">
              <w:rPr>
                <w:rFonts w:asciiTheme="minorHAnsi" w:hAnsiTheme="minorHAnsi" w:cstheme="minorHAnsi"/>
                <w:highlight w:val="lightGray"/>
                <w:lang w:val="pt-PT"/>
              </w:rPr>
              <w:t xml:space="preserve"> &amp; </w:t>
            </w:r>
            <w:proofErr w:type="spellStart"/>
            <w:r w:rsidRPr="00FC1ECD">
              <w:rPr>
                <w:rFonts w:asciiTheme="minorHAnsi" w:hAnsiTheme="minorHAnsi" w:cstheme="minorHAnsi"/>
                <w:highlight w:val="lightGray"/>
                <w:lang w:val="pt-PT"/>
              </w:rPr>
              <w:t>Dodo</w:t>
            </w:r>
            <w:proofErr w:type="spellEnd"/>
            <w:r w:rsidRPr="00FC1ECD">
              <w:rPr>
                <w:rFonts w:asciiTheme="minorHAnsi" w:hAnsiTheme="minorHAnsi" w:cstheme="minorHAnsi"/>
                <w:highlight w:val="lightGray"/>
                <w:lang w:val="pt-PT"/>
              </w:rPr>
              <w:t xml:space="preserve">, 2002; Vincenzo </w:t>
            </w:r>
            <w:proofErr w:type="spellStart"/>
            <w:r w:rsidRPr="00FC1ECD">
              <w:rPr>
                <w:rFonts w:asciiTheme="minorHAnsi" w:hAnsiTheme="minorHAnsi" w:cstheme="minorHAnsi"/>
                <w:highlight w:val="lightGray"/>
                <w:lang w:val="pt-PT"/>
              </w:rPr>
              <w:t>et</w:t>
            </w:r>
            <w:proofErr w:type="spellEnd"/>
            <w:r w:rsidRPr="00FC1ECD">
              <w:rPr>
                <w:rFonts w:asciiTheme="minorHAnsi" w:hAnsiTheme="minorHAnsi" w:cstheme="minorHAnsi"/>
                <w:highlight w:val="lightGray"/>
                <w:lang w:val="pt-PT"/>
              </w:rPr>
              <w:t xml:space="preserve"> al., 2012.</w:t>
            </w:r>
          </w:p>
        </w:tc>
      </w:tr>
      <w:tr w:rsidR="00726545" w:rsidRPr="00DA1AC0" w14:paraId="7D04A025" w14:textId="77777777" w:rsidTr="008311C0">
        <w:tc>
          <w:tcPr>
            <w:tcW w:w="1413" w:type="dxa"/>
          </w:tcPr>
          <w:p w14:paraId="0A38984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Scapula, glenoid shape</w:t>
            </w:r>
          </w:p>
        </w:tc>
        <w:tc>
          <w:tcPr>
            <w:tcW w:w="1134" w:type="dxa"/>
          </w:tcPr>
          <w:p w14:paraId="3837AB9F"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Narrow</w:t>
            </w:r>
          </w:p>
        </w:tc>
        <w:tc>
          <w:tcPr>
            <w:tcW w:w="1134" w:type="dxa"/>
          </w:tcPr>
          <w:p w14:paraId="4ABFD0F2"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More rounded</w:t>
            </w:r>
            <w:r w:rsidRPr="00F47423">
              <w:rPr>
                <w:rFonts w:asciiTheme="minorHAnsi" w:hAnsiTheme="minorHAnsi" w:cstheme="minorHAnsi"/>
                <w:vertAlign w:val="superscript"/>
              </w:rPr>
              <w:t xml:space="preserve"> </w:t>
            </w:r>
          </w:p>
        </w:tc>
        <w:tc>
          <w:tcPr>
            <w:tcW w:w="992" w:type="dxa"/>
          </w:tcPr>
          <w:p w14:paraId="3BBFBA1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More rounded</w:t>
            </w:r>
            <w:r w:rsidRPr="00F47423">
              <w:rPr>
                <w:rFonts w:asciiTheme="minorHAnsi" w:hAnsiTheme="minorHAnsi" w:cstheme="minorHAnsi"/>
                <w:vertAlign w:val="superscript"/>
              </w:rPr>
              <w:t xml:space="preserve"> </w:t>
            </w:r>
          </w:p>
        </w:tc>
        <w:tc>
          <w:tcPr>
            <w:tcW w:w="1134" w:type="dxa"/>
          </w:tcPr>
          <w:p w14:paraId="4553E172"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Narrow - rounded</w:t>
            </w:r>
            <w:r w:rsidRPr="00F47423">
              <w:rPr>
                <w:rFonts w:asciiTheme="minorHAnsi" w:hAnsiTheme="minorHAnsi" w:cstheme="minorHAnsi"/>
                <w:vertAlign w:val="superscript"/>
              </w:rPr>
              <w:t xml:space="preserve"> </w:t>
            </w:r>
          </w:p>
        </w:tc>
        <w:tc>
          <w:tcPr>
            <w:tcW w:w="1134" w:type="dxa"/>
          </w:tcPr>
          <w:p w14:paraId="3DFCB65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Narrow</w:t>
            </w:r>
            <w:r w:rsidRPr="00F47423">
              <w:rPr>
                <w:rFonts w:asciiTheme="minorHAnsi" w:hAnsiTheme="minorHAnsi" w:cstheme="minorHAnsi"/>
                <w:vertAlign w:val="superscript"/>
              </w:rPr>
              <w:t xml:space="preserve"> </w:t>
            </w:r>
          </w:p>
        </w:tc>
        <w:tc>
          <w:tcPr>
            <w:tcW w:w="1370" w:type="dxa"/>
          </w:tcPr>
          <w:p w14:paraId="22ED19D4" w14:textId="77777777" w:rsidR="00726545" w:rsidRPr="00F47423" w:rsidRDefault="00726545" w:rsidP="00726545">
            <w:pPr>
              <w:bidi w:val="0"/>
              <w:rPr>
                <w:rFonts w:asciiTheme="minorHAnsi" w:hAnsiTheme="minorHAnsi" w:cstheme="minorHAnsi"/>
                <w:lang w:val="pt-PT"/>
              </w:rPr>
            </w:pPr>
            <w:r w:rsidRPr="00FC1ECD">
              <w:rPr>
                <w:rFonts w:asciiTheme="minorHAnsi" w:hAnsiTheme="minorHAnsi" w:cstheme="minorHAnsi"/>
                <w:highlight w:val="lightGray"/>
                <w:lang w:val="pt-PT"/>
              </w:rPr>
              <w:t xml:space="preserve">CS; </w:t>
            </w:r>
            <w:proofErr w:type="spellStart"/>
            <w:r w:rsidRPr="00FC1ECD">
              <w:rPr>
                <w:rFonts w:asciiTheme="minorHAnsi" w:hAnsiTheme="minorHAnsi" w:cstheme="minorHAnsi"/>
                <w:highlight w:val="lightGray"/>
                <w:lang w:val="pt-PT"/>
              </w:rPr>
              <w:t>Kondo</w:t>
            </w:r>
            <w:proofErr w:type="spellEnd"/>
            <w:r w:rsidRPr="00FC1ECD">
              <w:rPr>
                <w:rFonts w:asciiTheme="minorHAnsi" w:hAnsiTheme="minorHAnsi" w:cstheme="minorHAnsi"/>
                <w:highlight w:val="lightGray"/>
                <w:lang w:val="pt-PT"/>
              </w:rPr>
              <w:t xml:space="preserve"> &amp; </w:t>
            </w:r>
            <w:proofErr w:type="spellStart"/>
            <w:r w:rsidRPr="00FC1ECD">
              <w:rPr>
                <w:rFonts w:asciiTheme="minorHAnsi" w:hAnsiTheme="minorHAnsi" w:cstheme="minorHAnsi"/>
                <w:highlight w:val="lightGray"/>
                <w:lang w:val="pt-PT"/>
              </w:rPr>
              <w:t>Dodo</w:t>
            </w:r>
            <w:proofErr w:type="spellEnd"/>
            <w:r w:rsidRPr="00FC1ECD">
              <w:rPr>
                <w:rFonts w:asciiTheme="minorHAnsi" w:hAnsiTheme="minorHAnsi" w:cstheme="minorHAnsi"/>
                <w:highlight w:val="lightGray"/>
                <w:lang w:val="pt-PT"/>
              </w:rPr>
              <w:t xml:space="preserve">, 2002; Vincenzo </w:t>
            </w:r>
            <w:proofErr w:type="spellStart"/>
            <w:r w:rsidRPr="00FC1ECD">
              <w:rPr>
                <w:rFonts w:asciiTheme="minorHAnsi" w:hAnsiTheme="minorHAnsi" w:cstheme="minorHAnsi"/>
                <w:highlight w:val="lightGray"/>
                <w:lang w:val="pt-PT"/>
              </w:rPr>
              <w:t>et</w:t>
            </w:r>
            <w:proofErr w:type="spellEnd"/>
            <w:r w:rsidRPr="00FC1ECD">
              <w:rPr>
                <w:rFonts w:asciiTheme="minorHAnsi" w:hAnsiTheme="minorHAnsi" w:cstheme="minorHAnsi"/>
                <w:highlight w:val="lightGray"/>
                <w:lang w:val="pt-PT"/>
              </w:rPr>
              <w:t xml:space="preserve"> al., 2012.</w:t>
            </w:r>
          </w:p>
        </w:tc>
      </w:tr>
      <w:tr w:rsidR="00726545" w:rsidRPr="00F47423" w14:paraId="5A1DCA80" w14:textId="77777777" w:rsidTr="008311C0">
        <w:tc>
          <w:tcPr>
            <w:tcW w:w="1413" w:type="dxa"/>
          </w:tcPr>
          <w:p w14:paraId="3580AC3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Orientation of the Spine of scapula</w:t>
            </w:r>
          </w:p>
        </w:tc>
        <w:tc>
          <w:tcPr>
            <w:tcW w:w="1134" w:type="dxa"/>
          </w:tcPr>
          <w:p w14:paraId="245CA9A8"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Superior dorsal</w:t>
            </w:r>
          </w:p>
        </w:tc>
        <w:tc>
          <w:tcPr>
            <w:tcW w:w="1134" w:type="dxa"/>
          </w:tcPr>
          <w:p w14:paraId="11E5516C"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Dorsal</w:t>
            </w:r>
          </w:p>
          <w:p w14:paraId="25716956" w14:textId="77777777" w:rsidR="00726545" w:rsidRPr="00F47423" w:rsidRDefault="00726545" w:rsidP="00726545">
            <w:pPr>
              <w:bidi w:val="0"/>
              <w:rPr>
                <w:rFonts w:asciiTheme="minorHAnsi" w:hAnsiTheme="minorHAnsi" w:cstheme="minorHAnsi"/>
              </w:rPr>
            </w:pPr>
          </w:p>
        </w:tc>
        <w:tc>
          <w:tcPr>
            <w:tcW w:w="992" w:type="dxa"/>
          </w:tcPr>
          <w:p w14:paraId="0AE2DE90"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Dorsal </w:t>
            </w:r>
          </w:p>
        </w:tc>
        <w:tc>
          <w:tcPr>
            <w:tcW w:w="1134" w:type="dxa"/>
          </w:tcPr>
          <w:p w14:paraId="3C80F761" w14:textId="77777777" w:rsidR="00726545" w:rsidRPr="00F47423" w:rsidRDefault="00726545" w:rsidP="00726545">
            <w:pPr>
              <w:bidi w:val="0"/>
              <w:rPr>
                <w:rFonts w:asciiTheme="minorHAnsi" w:hAnsiTheme="minorHAnsi" w:cstheme="minorHAnsi"/>
              </w:rPr>
            </w:pPr>
          </w:p>
        </w:tc>
        <w:tc>
          <w:tcPr>
            <w:tcW w:w="1134" w:type="dxa"/>
          </w:tcPr>
          <w:p w14:paraId="3A9F1F80"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Superior dorsal </w:t>
            </w:r>
          </w:p>
        </w:tc>
        <w:tc>
          <w:tcPr>
            <w:tcW w:w="1370" w:type="dxa"/>
          </w:tcPr>
          <w:p w14:paraId="0588547C" w14:textId="77777777" w:rsidR="00726545" w:rsidRPr="00FC1ECD" w:rsidRDefault="00726545" w:rsidP="00726545">
            <w:pPr>
              <w:bidi w:val="0"/>
              <w:rPr>
                <w:rFonts w:asciiTheme="minorHAnsi" w:hAnsiTheme="minorHAnsi" w:cstheme="minorHAnsi"/>
                <w:highlight w:val="lightGray"/>
              </w:rPr>
            </w:pPr>
            <w:r w:rsidRPr="00FC1ECD">
              <w:rPr>
                <w:rFonts w:asciiTheme="minorHAnsi" w:hAnsiTheme="minorHAnsi" w:cstheme="minorHAnsi"/>
                <w:highlight w:val="lightGray"/>
              </w:rPr>
              <w:t xml:space="preserve">CS; Trinkaus, 1983. </w:t>
            </w:r>
          </w:p>
        </w:tc>
      </w:tr>
      <w:tr w:rsidR="00726545" w:rsidRPr="00F47423" w14:paraId="3324FCA3" w14:textId="77777777" w:rsidTr="008311C0">
        <w:tc>
          <w:tcPr>
            <w:tcW w:w="1413" w:type="dxa"/>
          </w:tcPr>
          <w:p w14:paraId="43EE65D8"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Crista </w:t>
            </w:r>
            <w:proofErr w:type="spellStart"/>
            <w:r w:rsidRPr="00F47423">
              <w:rPr>
                <w:rFonts w:asciiTheme="minorHAnsi" w:hAnsiTheme="minorHAnsi" w:cstheme="minorHAnsi"/>
              </w:rPr>
              <w:t>dorsoaxillary</w:t>
            </w:r>
            <w:proofErr w:type="spellEnd"/>
            <w:r w:rsidRPr="00F47423">
              <w:rPr>
                <w:rFonts w:asciiTheme="minorHAnsi" w:hAnsiTheme="minorHAnsi" w:cstheme="minorHAnsi"/>
              </w:rPr>
              <w:t xml:space="preserve"> (sulcus </w:t>
            </w:r>
            <w:proofErr w:type="spellStart"/>
            <w:r w:rsidRPr="00F47423">
              <w:rPr>
                <w:rFonts w:asciiTheme="minorHAnsi" w:hAnsiTheme="minorHAnsi" w:cstheme="minorHAnsi"/>
              </w:rPr>
              <w:t>marginalis</w:t>
            </w:r>
            <w:proofErr w:type="spellEnd"/>
            <w:r w:rsidRPr="00F47423">
              <w:rPr>
                <w:rFonts w:asciiTheme="minorHAnsi" w:hAnsiTheme="minorHAnsi" w:cstheme="minorHAnsi"/>
              </w:rPr>
              <w:t>)</w:t>
            </w:r>
          </w:p>
        </w:tc>
        <w:tc>
          <w:tcPr>
            <w:tcW w:w="1134" w:type="dxa"/>
          </w:tcPr>
          <w:p w14:paraId="2BC5E50A"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Not developed</w:t>
            </w:r>
          </w:p>
        </w:tc>
        <w:tc>
          <w:tcPr>
            <w:tcW w:w="1134" w:type="dxa"/>
          </w:tcPr>
          <w:p w14:paraId="61F074B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Not developed</w:t>
            </w:r>
          </w:p>
        </w:tc>
        <w:tc>
          <w:tcPr>
            <w:tcW w:w="992" w:type="dxa"/>
          </w:tcPr>
          <w:p w14:paraId="60BB7B22"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Not developed</w:t>
            </w:r>
          </w:p>
        </w:tc>
        <w:tc>
          <w:tcPr>
            <w:tcW w:w="1134" w:type="dxa"/>
          </w:tcPr>
          <w:p w14:paraId="136FA697"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Not developed</w:t>
            </w:r>
          </w:p>
        </w:tc>
        <w:tc>
          <w:tcPr>
            <w:tcW w:w="1134" w:type="dxa"/>
          </w:tcPr>
          <w:p w14:paraId="3D569D29"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Developed</w:t>
            </w:r>
          </w:p>
          <w:p w14:paraId="3ED8117A" w14:textId="77777777" w:rsidR="00726545" w:rsidRPr="00F47423" w:rsidRDefault="00726545" w:rsidP="00726545">
            <w:pPr>
              <w:bidi w:val="0"/>
              <w:rPr>
                <w:rFonts w:asciiTheme="minorHAnsi" w:hAnsiTheme="minorHAnsi" w:cstheme="minorHAnsi"/>
              </w:rPr>
            </w:pPr>
          </w:p>
        </w:tc>
        <w:tc>
          <w:tcPr>
            <w:tcW w:w="1370" w:type="dxa"/>
          </w:tcPr>
          <w:p w14:paraId="02233829" w14:textId="77777777" w:rsidR="00726545" w:rsidRPr="00FC1ECD" w:rsidRDefault="00726545" w:rsidP="00726545">
            <w:pPr>
              <w:bidi w:val="0"/>
              <w:rPr>
                <w:rFonts w:asciiTheme="minorHAnsi" w:hAnsiTheme="minorHAnsi" w:cstheme="minorHAnsi"/>
                <w:highlight w:val="lightGray"/>
              </w:rPr>
            </w:pPr>
            <w:r w:rsidRPr="00FC1ECD">
              <w:rPr>
                <w:rFonts w:asciiTheme="minorHAnsi" w:hAnsiTheme="minorHAnsi" w:cstheme="minorHAnsi"/>
                <w:highlight w:val="lightGray"/>
              </w:rPr>
              <w:t>CS; Trinkaus (1977).</w:t>
            </w:r>
          </w:p>
          <w:p w14:paraId="1C2E3146" w14:textId="77777777" w:rsidR="00726545" w:rsidRPr="00FC1ECD" w:rsidRDefault="00726545" w:rsidP="00726545">
            <w:pPr>
              <w:bidi w:val="0"/>
              <w:rPr>
                <w:rFonts w:asciiTheme="minorHAnsi" w:hAnsiTheme="minorHAnsi" w:cstheme="minorHAnsi"/>
                <w:highlight w:val="lightGray"/>
              </w:rPr>
            </w:pPr>
          </w:p>
        </w:tc>
      </w:tr>
      <w:tr w:rsidR="00726545" w:rsidRPr="00F47423" w14:paraId="1F150A66" w14:textId="77777777" w:rsidTr="008311C0">
        <w:tc>
          <w:tcPr>
            <w:tcW w:w="1413" w:type="dxa"/>
          </w:tcPr>
          <w:p w14:paraId="2CFCB828"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Humeral torsion angle (around bone long axis)</w:t>
            </w:r>
          </w:p>
        </w:tc>
        <w:tc>
          <w:tcPr>
            <w:tcW w:w="1134" w:type="dxa"/>
          </w:tcPr>
          <w:p w14:paraId="7631A02F"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Low torsion angle</w:t>
            </w:r>
          </w:p>
        </w:tc>
        <w:tc>
          <w:tcPr>
            <w:tcW w:w="1134" w:type="dxa"/>
          </w:tcPr>
          <w:p w14:paraId="68DB1A1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High torsion angle</w:t>
            </w:r>
          </w:p>
        </w:tc>
        <w:tc>
          <w:tcPr>
            <w:tcW w:w="992" w:type="dxa"/>
          </w:tcPr>
          <w:p w14:paraId="3885D23B"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High torsion angle</w:t>
            </w:r>
            <w:r w:rsidRPr="00F47423">
              <w:rPr>
                <w:rFonts w:asciiTheme="minorHAnsi" w:hAnsiTheme="minorHAnsi" w:cstheme="minorHAnsi"/>
                <w:vertAlign w:val="superscript"/>
              </w:rPr>
              <w:t xml:space="preserve"> </w:t>
            </w:r>
          </w:p>
        </w:tc>
        <w:tc>
          <w:tcPr>
            <w:tcW w:w="1134" w:type="dxa"/>
          </w:tcPr>
          <w:p w14:paraId="00DEF967" w14:textId="77777777" w:rsidR="00726545" w:rsidRPr="00F47423" w:rsidRDefault="00726545" w:rsidP="00726545">
            <w:pPr>
              <w:bidi w:val="0"/>
              <w:rPr>
                <w:rFonts w:asciiTheme="minorHAnsi" w:hAnsiTheme="minorHAnsi" w:cstheme="minorHAnsi"/>
              </w:rPr>
            </w:pPr>
          </w:p>
        </w:tc>
        <w:tc>
          <w:tcPr>
            <w:tcW w:w="1134" w:type="dxa"/>
          </w:tcPr>
          <w:p w14:paraId="0512A157"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Low torsion angle</w:t>
            </w:r>
            <w:r w:rsidRPr="00F47423">
              <w:rPr>
                <w:rFonts w:asciiTheme="minorHAnsi" w:hAnsiTheme="minorHAnsi" w:cstheme="minorHAnsi"/>
                <w:vertAlign w:val="superscript"/>
              </w:rPr>
              <w:t xml:space="preserve"> </w:t>
            </w:r>
          </w:p>
        </w:tc>
        <w:tc>
          <w:tcPr>
            <w:tcW w:w="1370" w:type="dxa"/>
          </w:tcPr>
          <w:p w14:paraId="36C42D92" w14:textId="77777777" w:rsidR="00726545" w:rsidRPr="00F47423" w:rsidRDefault="00726545" w:rsidP="00726545">
            <w:pPr>
              <w:bidi w:val="0"/>
              <w:rPr>
                <w:rFonts w:asciiTheme="minorHAnsi" w:hAnsiTheme="minorHAnsi" w:cstheme="minorHAnsi"/>
              </w:rPr>
            </w:pPr>
            <w:r w:rsidRPr="00FC1ECD">
              <w:rPr>
                <w:rFonts w:asciiTheme="minorHAnsi" w:hAnsiTheme="minorHAnsi" w:cstheme="minorHAnsi"/>
                <w:highlight w:val="lightGray"/>
              </w:rPr>
              <w:t xml:space="preserve">CS; </w:t>
            </w:r>
            <w:bookmarkStart w:id="13" w:name="_Hlk170134447"/>
            <w:r w:rsidRPr="00FC1ECD">
              <w:rPr>
                <w:rFonts w:asciiTheme="minorHAnsi" w:hAnsiTheme="minorHAnsi" w:cstheme="minorHAnsi"/>
                <w:highlight w:val="lightGray"/>
              </w:rPr>
              <w:t xml:space="preserve">Carretero &amp; </w:t>
            </w:r>
            <w:proofErr w:type="spellStart"/>
            <w:r w:rsidRPr="00FC1ECD">
              <w:rPr>
                <w:rFonts w:asciiTheme="minorHAnsi" w:hAnsiTheme="minorHAnsi" w:cstheme="minorHAnsi"/>
                <w:highlight w:val="lightGray"/>
              </w:rPr>
              <w:t>Arsuaga</w:t>
            </w:r>
            <w:proofErr w:type="spellEnd"/>
            <w:r w:rsidRPr="00FC1ECD">
              <w:rPr>
                <w:rFonts w:asciiTheme="minorHAnsi" w:hAnsiTheme="minorHAnsi" w:cstheme="minorHAnsi"/>
                <w:highlight w:val="lightGray"/>
              </w:rPr>
              <w:t>, 1997</w:t>
            </w:r>
            <w:bookmarkEnd w:id="13"/>
            <w:r w:rsidRPr="00F47423">
              <w:rPr>
                <w:rFonts w:asciiTheme="minorHAnsi" w:hAnsiTheme="minorHAnsi" w:cstheme="minorHAnsi"/>
              </w:rPr>
              <w:t>.</w:t>
            </w:r>
          </w:p>
        </w:tc>
      </w:tr>
      <w:tr w:rsidR="00726545" w:rsidRPr="00F47423" w14:paraId="33D6D56E" w14:textId="77777777" w:rsidTr="008311C0">
        <w:tc>
          <w:tcPr>
            <w:tcW w:w="1413" w:type="dxa"/>
          </w:tcPr>
          <w:p w14:paraId="053CA2CE"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First rib, curvature</w:t>
            </w:r>
          </w:p>
        </w:tc>
        <w:tc>
          <w:tcPr>
            <w:tcW w:w="1134" w:type="dxa"/>
          </w:tcPr>
          <w:p w14:paraId="023E71B6"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Straight shaft </w:t>
            </w:r>
          </w:p>
        </w:tc>
        <w:tc>
          <w:tcPr>
            <w:tcW w:w="1134" w:type="dxa"/>
          </w:tcPr>
          <w:p w14:paraId="309D016D"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Curved shaft</w:t>
            </w:r>
          </w:p>
        </w:tc>
        <w:tc>
          <w:tcPr>
            <w:tcW w:w="992" w:type="dxa"/>
          </w:tcPr>
          <w:p w14:paraId="124C6FD2"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Curved shaft </w:t>
            </w:r>
          </w:p>
        </w:tc>
        <w:tc>
          <w:tcPr>
            <w:tcW w:w="1134" w:type="dxa"/>
          </w:tcPr>
          <w:p w14:paraId="196A7EC4"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Straight / Curved shaft </w:t>
            </w:r>
          </w:p>
        </w:tc>
        <w:tc>
          <w:tcPr>
            <w:tcW w:w="1134" w:type="dxa"/>
          </w:tcPr>
          <w:p w14:paraId="258DF6E0"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Straight / Curved shaft </w:t>
            </w:r>
          </w:p>
        </w:tc>
        <w:tc>
          <w:tcPr>
            <w:tcW w:w="1370" w:type="dxa"/>
          </w:tcPr>
          <w:p w14:paraId="5244C8C3" w14:textId="77777777" w:rsidR="00726545" w:rsidRPr="003371F7" w:rsidRDefault="00726545" w:rsidP="00726545">
            <w:pPr>
              <w:bidi w:val="0"/>
              <w:rPr>
                <w:rFonts w:asciiTheme="minorHAnsi" w:hAnsiTheme="minorHAnsi" w:cstheme="minorHAnsi"/>
                <w:highlight w:val="lightGray"/>
              </w:rPr>
            </w:pPr>
            <w:r w:rsidRPr="003371F7">
              <w:rPr>
                <w:rFonts w:asciiTheme="minorHAnsi" w:hAnsiTheme="minorHAnsi" w:cstheme="minorHAnsi"/>
                <w:highlight w:val="lightGray"/>
              </w:rPr>
              <w:t xml:space="preserve">CS; Franciscus and </w:t>
            </w:r>
            <w:proofErr w:type="spellStart"/>
            <w:r w:rsidRPr="003371F7">
              <w:rPr>
                <w:rFonts w:asciiTheme="minorHAnsi" w:hAnsiTheme="minorHAnsi" w:cstheme="minorHAnsi"/>
                <w:highlight w:val="lightGray"/>
              </w:rPr>
              <w:t>Churchil</w:t>
            </w:r>
            <w:proofErr w:type="spellEnd"/>
            <w:r w:rsidRPr="003371F7">
              <w:rPr>
                <w:rFonts w:asciiTheme="minorHAnsi" w:hAnsiTheme="minorHAnsi" w:cstheme="minorHAnsi"/>
                <w:highlight w:val="lightGray"/>
              </w:rPr>
              <w:t>, 2001.</w:t>
            </w:r>
          </w:p>
        </w:tc>
      </w:tr>
      <w:tr w:rsidR="00726545" w:rsidRPr="00F47423" w14:paraId="26F7CEF8" w14:textId="77777777" w:rsidTr="008311C0">
        <w:tc>
          <w:tcPr>
            <w:tcW w:w="1413" w:type="dxa"/>
          </w:tcPr>
          <w:p w14:paraId="53C6A8B6"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Thickness of the iliac </w:t>
            </w:r>
            <w:r w:rsidRPr="00F47423">
              <w:rPr>
                <w:rFonts w:asciiTheme="minorHAnsi" w:hAnsiTheme="minorHAnsi" w:cstheme="minorHAnsi"/>
              </w:rPr>
              <w:lastRenderedPageBreak/>
              <w:t>(</w:t>
            </w:r>
            <w:proofErr w:type="spellStart"/>
            <w:r w:rsidRPr="00F47423">
              <w:rPr>
                <w:rFonts w:asciiTheme="minorHAnsi" w:hAnsiTheme="minorHAnsi" w:cstheme="minorHAnsi"/>
              </w:rPr>
              <w:t>cristal</w:t>
            </w:r>
            <w:proofErr w:type="spellEnd"/>
            <w:r w:rsidRPr="00F47423">
              <w:rPr>
                <w:rFonts w:asciiTheme="minorHAnsi" w:hAnsiTheme="minorHAnsi" w:cstheme="minorHAnsi"/>
              </w:rPr>
              <w:t>) tubercle</w:t>
            </w:r>
          </w:p>
          <w:p w14:paraId="07434076" w14:textId="77777777" w:rsidR="00726545" w:rsidRPr="00F47423" w:rsidRDefault="00726545" w:rsidP="00726545">
            <w:pPr>
              <w:bidi w:val="0"/>
              <w:rPr>
                <w:rFonts w:asciiTheme="minorHAnsi" w:hAnsiTheme="minorHAnsi" w:cstheme="minorHAnsi"/>
              </w:rPr>
            </w:pPr>
          </w:p>
        </w:tc>
        <w:tc>
          <w:tcPr>
            <w:tcW w:w="1134" w:type="dxa"/>
          </w:tcPr>
          <w:p w14:paraId="3A0CA963"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lastRenderedPageBreak/>
              <w:t xml:space="preserve">Thick </w:t>
            </w:r>
          </w:p>
        </w:tc>
        <w:tc>
          <w:tcPr>
            <w:tcW w:w="1134" w:type="dxa"/>
          </w:tcPr>
          <w:p w14:paraId="12CB0F7D"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Slender </w:t>
            </w:r>
          </w:p>
        </w:tc>
        <w:tc>
          <w:tcPr>
            <w:tcW w:w="992" w:type="dxa"/>
          </w:tcPr>
          <w:p w14:paraId="131DDDB1"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Slender </w:t>
            </w:r>
          </w:p>
        </w:tc>
        <w:tc>
          <w:tcPr>
            <w:tcW w:w="1134" w:type="dxa"/>
          </w:tcPr>
          <w:p w14:paraId="7BCE9A60"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Thick</w:t>
            </w:r>
          </w:p>
        </w:tc>
        <w:tc>
          <w:tcPr>
            <w:tcW w:w="1134" w:type="dxa"/>
          </w:tcPr>
          <w:p w14:paraId="4005553A"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Thick</w:t>
            </w:r>
          </w:p>
        </w:tc>
        <w:tc>
          <w:tcPr>
            <w:tcW w:w="1370" w:type="dxa"/>
          </w:tcPr>
          <w:p w14:paraId="27A371C1" w14:textId="77777777" w:rsidR="00726545" w:rsidRPr="003371F7" w:rsidRDefault="00726545" w:rsidP="00726545">
            <w:pPr>
              <w:bidi w:val="0"/>
              <w:rPr>
                <w:rFonts w:asciiTheme="minorHAnsi" w:hAnsiTheme="minorHAnsi" w:cstheme="minorHAnsi"/>
                <w:highlight w:val="lightGray"/>
              </w:rPr>
            </w:pPr>
            <w:proofErr w:type="gramStart"/>
            <w:r w:rsidRPr="003371F7">
              <w:rPr>
                <w:rFonts w:asciiTheme="minorHAnsi" w:hAnsiTheme="minorHAnsi" w:cstheme="minorHAnsi"/>
                <w:highlight w:val="lightGray"/>
              </w:rPr>
              <w:t>CS;</w:t>
            </w:r>
            <w:proofErr w:type="gramEnd"/>
          </w:p>
          <w:p w14:paraId="444FD13B" w14:textId="77777777" w:rsidR="00726545" w:rsidRPr="003371F7" w:rsidRDefault="00726545" w:rsidP="00726545">
            <w:pPr>
              <w:bidi w:val="0"/>
              <w:rPr>
                <w:rFonts w:asciiTheme="minorHAnsi" w:hAnsiTheme="minorHAnsi" w:cstheme="minorHAnsi"/>
                <w:highlight w:val="lightGray"/>
              </w:rPr>
            </w:pPr>
            <w:r w:rsidRPr="003371F7">
              <w:rPr>
                <w:rFonts w:asciiTheme="minorHAnsi" w:hAnsiTheme="minorHAnsi" w:cstheme="minorHAnsi"/>
                <w:highlight w:val="lightGray"/>
              </w:rPr>
              <w:lastRenderedPageBreak/>
              <w:t xml:space="preserve">Kondo and Dodo, </w:t>
            </w:r>
            <w:proofErr w:type="gramStart"/>
            <w:r w:rsidRPr="003371F7">
              <w:rPr>
                <w:rFonts w:asciiTheme="minorHAnsi" w:hAnsiTheme="minorHAnsi" w:cstheme="minorHAnsi"/>
                <w:highlight w:val="lightGray"/>
              </w:rPr>
              <w:t>2002;</w:t>
            </w:r>
            <w:proofErr w:type="gramEnd"/>
          </w:p>
          <w:p w14:paraId="451A8F49" w14:textId="77777777" w:rsidR="00726545" w:rsidRPr="003371F7" w:rsidRDefault="00726545" w:rsidP="00726545">
            <w:pPr>
              <w:bidi w:val="0"/>
              <w:rPr>
                <w:rFonts w:asciiTheme="minorHAnsi" w:hAnsiTheme="minorHAnsi" w:cstheme="minorHAnsi"/>
                <w:highlight w:val="lightGray"/>
              </w:rPr>
            </w:pPr>
            <w:r w:rsidRPr="003371F7">
              <w:rPr>
                <w:rFonts w:asciiTheme="minorHAnsi" w:hAnsiTheme="minorHAnsi" w:cstheme="minorHAnsi"/>
                <w:highlight w:val="lightGray"/>
              </w:rPr>
              <w:t>Vincenzo et al., 2012.</w:t>
            </w:r>
          </w:p>
        </w:tc>
      </w:tr>
      <w:tr w:rsidR="00726545" w:rsidRPr="00F47423" w14:paraId="5C3FFE30" w14:textId="77777777" w:rsidTr="008311C0">
        <w:tc>
          <w:tcPr>
            <w:tcW w:w="1413" w:type="dxa"/>
          </w:tcPr>
          <w:p w14:paraId="0BCBC5B5" w14:textId="77777777" w:rsidR="00726545" w:rsidRPr="00F47423" w:rsidRDefault="00726545" w:rsidP="00726545">
            <w:pPr>
              <w:bidi w:val="0"/>
              <w:rPr>
                <w:rFonts w:asciiTheme="minorHAnsi" w:hAnsiTheme="minorHAnsi" w:cstheme="minorHAnsi"/>
              </w:rPr>
            </w:pPr>
            <w:bookmarkStart w:id="14" w:name="_Hlk133489085"/>
            <w:r w:rsidRPr="00F47423">
              <w:rPr>
                <w:rFonts w:asciiTheme="minorHAnsi" w:hAnsiTheme="minorHAnsi" w:cstheme="minorHAnsi"/>
              </w:rPr>
              <w:lastRenderedPageBreak/>
              <w:t>Supra acetabular fossa</w:t>
            </w:r>
            <w:bookmarkEnd w:id="14"/>
          </w:p>
        </w:tc>
        <w:tc>
          <w:tcPr>
            <w:tcW w:w="1134" w:type="dxa"/>
          </w:tcPr>
          <w:p w14:paraId="236C5A6B"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Deep</w:t>
            </w:r>
          </w:p>
        </w:tc>
        <w:tc>
          <w:tcPr>
            <w:tcW w:w="1134" w:type="dxa"/>
          </w:tcPr>
          <w:p w14:paraId="0ED56E0D"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Shallow </w:t>
            </w:r>
          </w:p>
        </w:tc>
        <w:tc>
          <w:tcPr>
            <w:tcW w:w="992" w:type="dxa"/>
          </w:tcPr>
          <w:p w14:paraId="2CEB9E86"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Shallow </w:t>
            </w:r>
          </w:p>
        </w:tc>
        <w:tc>
          <w:tcPr>
            <w:tcW w:w="1134" w:type="dxa"/>
          </w:tcPr>
          <w:p w14:paraId="662D3E30"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Deep </w:t>
            </w:r>
          </w:p>
        </w:tc>
        <w:tc>
          <w:tcPr>
            <w:tcW w:w="1134" w:type="dxa"/>
          </w:tcPr>
          <w:p w14:paraId="70B7AA86"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Deep </w:t>
            </w:r>
          </w:p>
        </w:tc>
        <w:tc>
          <w:tcPr>
            <w:tcW w:w="1370" w:type="dxa"/>
          </w:tcPr>
          <w:p w14:paraId="5115D6E2" w14:textId="77777777" w:rsidR="00726545" w:rsidRPr="003371F7" w:rsidRDefault="00726545" w:rsidP="00726545">
            <w:pPr>
              <w:bidi w:val="0"/>
              <w:rPr>
                <w:rFonts w:asciiTheme="minorHAnsi" w:hAnsiTheme="minorHAnsi" w:cstheme="minorHAnsi"/>
                <w:highlight w:val="lightGray"/>
              </w:rPr>
            </w:pPr>
            <w:r w:rsidRPr="003371F7">
              <w:rPr>
                <w:rFonts w:asciiTheme="minorHAnsi" w:hAnsiTheme="minorHAnsi" w:cstheme="minorHAnsi"/>
                <w:highlight w:val="lightGray"/>
              </w:rPr>
              <w:t xml:space="preserve">CS, </w:t>
            </w:r>
          </w:p>
          <w:p w14:paraId="4DE16DD9" w14:textId="77777777" w:rsidR="00726545" w:rsidRPr="003371F7" w:rsidRDefault="00726545" w:rsidP="00726545">
            <w:pPr>
              <w:bidi w:val="0"/>
              <w:rPr>
                <w:rFonts w:asciiTheme="minorHAnsi" w:hAnsiTheme="minorHAnsi" w:cstheme="minorHAnsi"/>
                <w:highlight w:val="lightGray"/>
              </w:rPr>
            </w:pPr>
            <w:r w:rsidRPr="003371F7">
              <w:rPr>
                <w:rFonts w:asciiTheme="minorHAnsi" w:hAnsiTheme="minorHAnsi" w:cstheme="minorHAnsi"/>
                <w:highlight w:val="lightGray"/>
              </w:rPr>
              <w:t>Kondo and Dodo, 2002</w:t>
            </w:r>
          </w:p>
        </w:tc>
      </w:tr>
      <w:tr w:rsidR="00726545" w:rsidRPr="00F47423" w14:paraId="57AE861F" w14:textId="77777777" w:rsidTr="008311C0">
        <w:tc>
          <w:tcPr>
            <w:tcW w:w="1413" w:type="dxa"/>
          </w:tcPr>
          <w:p w14:paraId="1E0767E8"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Tibia, border morphology</w:t>
            </w:r>
          </w:p>
          <w:p w14:paraId="1D29FB69" w14:textId="77777777" w:rsidR="00726545" w:rsidRPr="00F47423" w:rsidRDefault="00726545" w:rsidP="00726545">
            <w:pPr>
              <w:bidi w:val="0"/>
              <w:rPr>
                <w:rFonts w:asciiTheme="minorHAnsi" w:hAnsiTheme="minorHAnsi" w:cstheme="minorHAnsi"/>
              </w:rPr>
            </w:pPr>
          </w:p>
          <w:p w14:paraId="6E9EB399" w14:textId="77777777" w:rsidR="00726545" w:rsidRPr="00F47423" w:rsidRDefault="00726545" w:rsidP="00726545">
            <w:pPr>
              <w:bidi w:val="0"/>
              <w:rPr>
                <w:rFonts w:asciiTheme="minorHAnsi" w:hAnsiTheme="minorHAnsi" w:cstheme="minorHAnsi"/>
              </w:rPr>
            </w:pPr>
          </w:p>
        </w:tc>
        <w:tc>
          <w:tcPr>
            <w:tcW w:w="1134" w:type="dxa"/>
          </w:tcPr>
          <w:p w14:paraId="595CE739"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Rounded - sharp</w:t>
            </w:r>
          </w:p>
        </w:tc>
        <w:tc>
          <w:tcPr>
            <w:tcW w:w="1134" w:type="dxa"/>
          </w:tcPr>
          <w:p w14:paraId="5C1F4C3F"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Sharp </w:t>
            </w:r>
          </w:p>
        </w:tc>
        <w:tc>
          <w:tcPr>
            <w:tcW w:w="992" w:type="dxa"/>
          </w:tcPr>
          <w:p w14:paraId="37BD0539"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Sharp </w:t>
            </w:r>
          </w:p>
        </w:tc>
        <w:tc>
          <w:tcPr>
            <w:tcW w:w="1134" w:type="dxa"/>
          </w:tcPr>
          <w:p w14:paraId="697E2A9B"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Rounded </w:t>
            </w:r>
          </w:p>
        </w:tc>
        <w:tc>
          <w:tcPr>
            <w:tcW w:w="1134" w:type="dxa"/>
          </w:tcPr>
          <w:p w14:paraId="2835606A" w14:textId="77777777" w:rsidR="00726545" w:rsidRPr="00F47423" w:rsidRDefault="00726545" w:rsidP="00726545">
            <w:pPr>
              <w:bidi w:val="0"/>
              <w:rPr>
                <w:rFonts w:asciiTheme="minorHAnsi" w:hAnsiTheme="minorHAnsi" w:cstheme="minorHAnsi"/>
              </w:rPr>
            </w:pPr>
            <w:r w:rsidRPr="00F47423">
              <w:rPr>
                <w:rFonts w:asciiTheme="minorHAnsi" w:hAnsiTheme="minorHAnsi" w:cstheme="minorHAnsi"/>
              </w:rPr>
              <w:t xml:space="preserve">Rounded </w:t>
            </w:r>
          </w:p>
        </w:tc>
        <w:tc>
          <w:tcPr>
            <w:tcW w:w="1370" w:type="dxa"/>
          </w:tcPr>
          <w:p w14:paraId="22C08FC3" w14:textId="77777777" w:rsidR="00726545" w:rsidRPr="00D260A1" w:rsidRDefault="00726545" w:rsidP="00726545">
            <w:pPr>
              <w:bidi w:val="0"/>
              <w:rPr>
                <w:rFonts w:asciiTheme="minorHAnsi" w:hAnsiTheme="minorHAnsi" w:cstheme="minorHAnsi"/>
                <w:highlight w:val="lightGray"/>
              </w:rPr>
            </w:pPr>
            <w:r w:rsidRPr="00D260A1">
              <w:rPr>
                <w:rFonts w:asciiTheme="minorHAnsi" w:hAnsiTheme="minorHAnsi" w:cstheme="minorHAnsi"/>
                <w:highlight w:val="lightGray"/>
              </w:rPr>
              <w:t>CS,</w:t>
            </w:r>
          </w:p>
          <w:p w14:paraId="5057E9BB" w14:textId="77777777" w:rsidR="00726545" w:rsidRPr="00D260A1" w:rsidRDefault="00726545" w:rsidP="00726545">
            <w:pPr>
              <w:bidi w:val="0"/>
              <w:rPr>
                <w:rFonts w:asciiTheme="minorHAnsi" w:hAnsiTheme="minorHAnsi" w:cstheme="minorHAnsi"/>
                <w:highlight w:val="lightGray"/>
              </w:rPr>
            </w:pPr>
            <w:r w:rsidRPr="00D260A1">
              <w:rPr>
                <w:rFonts w:asciiTheme="minorHAnsi" w:hAnsiTheme="minorHAnsi" w:cstheme="minorHAnsi"/>
                <w:highlight w:val="lightGray"/>
              </w:rPr>
              <w:t>Been et al., 2017</w:t>
            </w:r>
          </w:p>
        </w:tc>
      </w:tr>
    </w:tbl>
    <w:p w14:paraId="5D5C2F46" w14:textId="77777777" w:rsidR="00F47423" w:rsidRPr="00F47423" w:rsidRDefault="00F47423" w:rsidP="00F47423">
      <w:pPr>
        <w:bidi w:val="0"/>
        <w:rPr>
          <w:rFonts w:asciiTheme="minorHAnsi" w:hAnsiTheme="minorHAnsi" w:cstheme="minorHAnsi"/>
        </w:rPr>
      </w:pPr>
    </w:p>
    <w:p w14:paraId="348E6C5E" w14:textId="16B31E09" w:rsidR="00F47423" w:rsidRPr="00F47423" w:rsidRDefault="00853DFE" w:rsidP="00F47423">
      <w:pPr>
        <w:bidi w:val="0"/>
        <w:rPr>
          <w:rFonts w:asciiTheme="minorHAnsi" w:hAnsiTheme="minorHAnsi" w:cstheme="minorHAnsi"/>
        </w:rPr>
      </w:pPr>
      <w:r>
        <w:rPr>
          <w:rFonts w:asciiTheme="minorHAnsi" w:hAnsiTheme="minorHAnsi" w:cstheme="minorHAnsi"/>
        </w:rPr>
        <w:t>CS, current study.</w:t>
      </w:r>
    </w:p>
    <w:p w14:paraId="5CF1B96A" w14:textId="77777777" w:rsidR="00F47423" w:rsidRPr="006D0D47" w:rsidRDefault="00F47423" w:rsidP="00F47423">
      <w:pPr>
        <w:bidi w:val="0"/>
        <w:rPr>
          <w:rFonts w:asciiTheme="minorHAnsi" w:hAnsiTheme="minorHAnsi" w:cstheme="minorHAnsi"/>
          <w:lang w:val="en-IL"/>
        </w:rPr>
      </w:pPr>
    </w:p>
    <w:p w14:paraId="0E78A538" w14:textId="77777777" w:rsidR="00CC4CDA" w:rsidRPr="006D0D47" w:rsidRDefault="00CC4CDA" w:rsidP="00CC4CDA">
      <w:pPr>
        <w:bidi w:val="0"/>
        <w:rPr>
          <w:rFonts w:asciiTheme="minorHAnsi" w:hAnsiTheme="minorHAnsi" w:cstheme="minorHAnsi"/>
          <w:lang w:val="en-IL"/>
        </w:rPr>
      </w:pPr>
    </w:p>
    <w:p w14:paraId="4619483C" w14:textId="3D869A24" w:rsidR="00CC4CDA" w:rsidRDefault="00F376F7" w:rsidP="00445552">
      <w:pPr>
        <w:bidi w:val="0"/>
        <w:spacing w:line="360" w:lineRule="auto"/>
        <w:rPr>
          <w:rFonts w:asciiTheme="minorHAnsi" w:hAnsiTheme="minorHAnsi" w:cstheme="minorHAnsi"/>
          <w:b/>
          <w:bCs/>
        </w:rPr>
      </w:pPr>
      <w:r w:rsidRPr="00F376F7">
        <w:rPr>
          <w:rFonts w:asciiTheme="minorHAnsi" w:hAnsiTheme="minorHAnsi" w:cstheme="minorHAnsi"/>
          <w:b/>
          <w:bCs/>
        </w:rPr>
        <w:t>Age estimation</w:t>
      </w:r>
    </w:p>
    <w:p w14:paraId="6FD41FD5" w14:textId="37D61688" w:rsidR="00403BFA" w:rsidRDefault="00403BFA" w:rsidP="00445552">
      <w:pPr>
        <w:bidi w:val="0"/>
        <w:spacing w:line="360" w:lineRule="auto"/>
        <w:rPr>
          <w:rFonts w:asciiTheme="minorHAnsi" w:hAnsiTheme="minorHAnsi" w:cstheme="minorHAnsi"/>
          <w:b/>
          <w:bCs/>
        </w:rPr>
      </w:pPr>
    </w:p>
    <w:p w14:paraId="2E6CF44D" w14:textId="36142D7E" w:rsidR="008B5B42" w:rsidRPr="008B5B42" w:rsidRDefault="00CF76A9" w:rsidP="008B5B42">
      <w:pPr>
        <w:bidi w:val="0"/>
        <w:spacing w:after="160" w:line="360" w:lineRule="auto"/>
        <w:rPr>
          <w:rFonts w:asciiTheme="minorHAnsi" w:hAnsiTheme="minorHAnsi" w:cstheme="minorHAnsi"/>
        </w:rPr>
      </w:pPr>
      <w:r w:rsidRPr="00CF76A9">
        <w:rPr>
          <w:rFonts w:asciiTheme="minorHAnsi" w:hAnsiTheme="minorHAnsi" w:cstheme="minorHAnsi"/>
          <w:lang w:val="en-IL"/>
        </w:rPr>
        <w:t xml:space="preserve">Age estimation for </w:t>
      </w:r>
      <w:proofErr w:type="spellStart"/>
      <w:r w:rsidRPr="00CF76A9">
        <w:rPr>
          <w:rFonts w:asciiTheme="minorHAnsi" w:hAnsiTheme="minorHAnsi" w:cstheme="minorHAnsi"/>
          <w:lang w:val="en-IL"/>
        </w:rPr>
        <w:t>Amud</w:t>
      </w:r>
      <w:proofErr w:type="spellEnd"/>
      <w:r w:rsidRPr="00CF76A9">
        <w:rPr>
          <w:rFonts w:asciiTheme="minorHAnsi" w:hAnsiTheme="minorHAnsi" w:cstheme="minorHAnsi"/>
          <w:lang w:val="en-IL"/>
        </w:rPr>
        <w:t xml:space="preserve"> 7 varies depending on the method used</w:t>
      </w:r>
      <w:r w:rsidR="00C9432A">
        <w:rPr>
          <w:rFonts w:asciiTheme="minorHAnsi" w:hAnsiTheme="minorHAnsi" w:cstheme="minorHAnsi"/>
          <w:lang w:val="en-IL"/>
        </w:rPr>
        <w:t xml:space="preserve"> (SI2; SI4)</w:t>
      </w:r>
      <w:r w:rsidRPr="00CF76A9">
        <w:rPr>
          <w:rFonts w:asciiTheme="minorHAnsi" w:hAnsiTheme="minorHAnsi" w:cstheme="minorHAnsi"/>
          <w:lang w:val="en-IL"/>
        </w:rPr>
        <w:t>. The youngest estimated age is based on the histology of enamel formation of the upper right dm1, ranging from 165 to 173 days, or 5.5 to 5.75 months (equivalent to 0.45 to 0.47 years of age)</w:t>
      </w:r>
      <w:r w:rsidR="008B5B42">
        <w:rPr>
          <w:rFonts w:asciiTheme="minorHAnsi" w:hAnsiTheme="minorHAnsi" w:cstheme="minorHAnsi"/>
          <w:lang w:val="en-IL"/>
        </w:rPr>
        <w:t xml:space="preserve">; See Supplementary </w:t>
      </w:r>
      <w:r w:rsidR="00E15421">
        <w:rPr>
          <w:rFonts w:asciiTheme="minorHAnsi" w:hAnsiTheme="minorHAnsi" w:cstheme="minorHAnsi"/>
          <w:lang w:val="en-IL"/>
        </w:rPr>
        <w:t>2</w:t>
      </w:r>
      <w:r w:rsidR="008B5B42">
        <w:rPr>
          <w:rFonts w:asciiTheme="minorHAnsi" w:hAnsiTheme="minorHAnsi" w:cstheme="minorHAnsi"/>
          <w:lang w:val="en-IL"/>
        </w:rPr>
        <w:t xml:space="preserve"> for Methods, Results and Discussion</w:t>
      </w:r>
      <w:r w:rsidRPr="00CF76A9">
        <w:rPr>
          <w:rFonts w:asciiTheme="minorHAnsi" w:hAnsiTheme="minorHAnsi" w:cstheme="minorHAnsi"/>
          <w:lang w:val="en-IL"/>
        </w:rPr>
        <w:t xml:space="preserve">. The endocranial volume of </w:t>
      </w:r>
      <w:proofErr w:type="spellStart"/>
      <w:r w:rsidRPr="00CF76A9">
        <w:rPr>
          <w:rFonts w:asciiTheme="minorHAnsi" w:hAnsiTheme="minorHAnsi" w:cstheme="minorHAnsi"/>
          <w:lang w:val="en-IL"/>
        </w:rPr>
        <w:t>Amud</w:t>
      </w:r>
      <w:proofErr w:type="spellEnd"/>
      <w:r w:rsidRPr="00CF76A9">
        <w:rPr>
          <w:rFonts w:asciiTheme="minorHAnsi" w:hAnsiTheme="minorHAnsi" w:cstheme="minorHAnsi"/>
          <w:lang w:val="en-IL"/>
        </w:rPr>
        <w:t xml:space="preserve"> 7</w:t>
      </w:r>
      <w:r w:rsidR="009610BF">
        <w:rPr>
          <w:rFonts w:asciiTheme="minorHAnsi" w:hAnsiTheme="minorHAnsi" w:cstheme="minorHAnsi"/>
        </w:rPr>
        <w:t xml:space="preserve"> (</w:t>
      </w:r>
      <w:r w:rsidRPr="00CF76A9">
        <w:rPr>
          <w:rFonts w:asciiTheme="minorHAnsi" w:hAnsiTheme="minorHAnsi" w:cstheme="minorHAnsi"/>
          <w:lang w:val="en-IL"/>
        </w:rPr>
        <w:t>753cc</w:t>
      </w:r>
      <w:r w:rsidR="009610BF">
        <w:rPr>
          <w:rFonts w:asciiTheme="minorHAnsi" w:hAnsiTheme="minorHAnsi" w:cstheme="minorHAnsi"/>
        </w:rPr>
        <w:t>)</w:t>
      </w:r>
      <w:r w:rsidRPr="00CF76A9">
        <w:rPr>
          <w:rFonts w:asciiTheme="minorHAnsi" w:hAnsiTheme="minorHAnsi" w:cstheme="minorHAnsi"/>
          <w:lang w:val="en-IL"/>
        </w:rPr>
        <w:t xml:space="preserve"> correlates with that of modern human infants aged 6-8 months. Additionally, the eruption of the two central lower incisors suggests an age estimation of 9–10 months (as reported by </w:t>
      </w:r>
      <w:r w:rsidRPr="003371F7">
        <w:rPr>
          <w:rFonts w:asciiTheme="minorHAnsi" w:hAnsiTheme="minorHAnsi" w:cstheme="minorHAnsi"/>
          <w:highlight w:val="lightGray"/>
          <w:lang w:val="en-IL"/>
        </w:rPr>
        <w:t>Rak et al., 1994</w:t>
      </w:r>
      <w:r w:rsidRPr="00CF76A9">
        <w:rPr>
          <w:rFonts w:asciiTheme="minorHAnsi" w:hAnsiTheme="minorHAnsi" w:cstheme="minorHAnsi"/>
          <w:lang w:val="en-IL"/>
        </w:rPr>
        <w:t>)</w:t>
      </w:r>
      <w:r w:rsidR="008B5B42">
        <w:rPr>
          <w:rFonts w:asciiTheme="minorHAnsi" w:hAnsiTheme="minorHAnsi" w:cstheme="minorHAnsi"/>
          <w:lang w:val="en-IL"/>
        </w:rPr>
        <w:t xml:space="preserve">, </w:t>
      </w:r>
      <w:r w:rsidR="008B5B42" w:rsidRPr="008B5B42">
        <w:rPr>
          <w:rFonts w:asciiTheme="minorHAnsi" w:hAnsiTheme="minorHAnsi" w:cstheme="minorHAnsi"/>
        </w:rPr>
        <w:t xml:space="preserve">but Leighton (1968), for example, </w:t>
      </w:r>
      <w:r w:rsidR="008B5B42">
        <w:rPr>
          <w:rFonts w:asciiTheme="minorHAnsi" w:hAnsiTheme="minorHAnsi" w:cstheme="minorHAnsi"/>
        </w:rPr>
        <w:t>shows</w:t>
      </w:r>
      <w:r w:rsidR="008B5B42" w:rsidRPr="008B5B42">
        <w:rPr>
          <w:rFonts w:asciiTheme="minorHAnsi" w:hAnsiTheme="minorHAnsi" w:cstheme="minorHAnsi"/>
        </w:rPr>
        <w:t xml:space="preserve"> that both upper and lower central deciduous incisors in modern humans may emerge any time between 3 months and 12 months of age. The estimated length of the tibia (92 cm) which is notably shorter compared to a 12-month-old modern human infant (Supplementary 1), is more in line with the dimensions of a 4-6-month-old modern human infant.</w:t>
      </w:r>
    </w:p>
    <w:p w14:paraId="48FD3310" w14:textId="7DD1CCB9" w:rsidR="00CF76A9" w:rsidRDefault="00CF76A9" w:rsidP="001E0D15">
      <w:pPr>
        <w:bidi w:val="0"/>
        <w:spacing w:after="160" w:line="360" w:lineRule="auto"/>
        <w:rPr>
          <w:rFonts w:asciiTheme="minorHAnsi" w:hAnsiTheme="minorHAnsi" w:cstheme="minorHAnsi"/>
          <w:lang w:val="en-IL"/>
        </w:rPr>
      </w:pPr>
      <w:r w:rsidRPr="00CF76A9">
        <w:rPr>
          <w:rFonts w:asciiTheme="minorHAnsi" w:hAnsiTheme="minorHAnsi" w:cstheme="minorHAnsi"/>
          <w:lang w:val="en-IL"/>
        </w:rPr>
        <w:t xml:space="preserve">A slightly older age estimation is based on the upper limb long bones. The length of the clavicle, humerus, radius, and ulna is </w:t>
      </w:r>
      <w:proofErr w:type="gramStart"/>
      <w:r w:rsidRPr="00CF76A9">
        <w:rPr>
          <w:rFonts w:asciiTheme="minorHAnsi" w:hAnsiTheme="minorHAnsi" w:cstheme="minorHAnsi"/>
          <w:lang w:val="en-IL"/>
        </w:rPr>
        <w:t>similar to</w:t>
      </w:r>
      <w:proofErr w:type="gramEnd"/>
      <w:r w:rsidRPr="00CF76A9">
        <w:rPr>
          <w:rFonts w:asciiTheme="minorHAnsi" w:hAnsiTheme="minorHAnsi" w:cstheme="minorHAnsi"/>
          <w:lang w:val="en-IL"/>
        </w:rPr>
        <w:t xml:space="preserve"> that of a </w:t>
      </w:r>
      <w:bookmarkStart w:id="15" w:name="_Hlk149219047"/>
      <w:r w:rsidRPr="00CF76A9">
        <w:rPr>
          <w:rFonts w:asciiTheme="minorHAnsi" w:hAnsiTheme="minorHAnsi" w:cstheme="minorHAnsi"/>
          <w:lang w:val="en-IL"/>
        </w:rPr>
        <w:t xml:space="preserve">12-14-month-old </w:t>
      </w:r>
      <w:bookmarkEnd w:id="15"/>
      <w:r w:rsidRPr="00CF76A9">
        <w:rPr>
          <w:rFonts w:asciiTheme="minorHAnsi" w:hAnsiTheme="minorHAnsi" w:cstheme="minorHAnsi"/>
          <w:lang w:val="en-IL"/>
        </w:rPr>
        <w:t xml:space="preserve">modern human infant, as is the age estimation derived from the </w:t>
      </w:r>
      <w:r w:rsidR="00E15421">
        <w:rPr>
          <w:rFonts w:asciiTheme="minorHAnsi" w:hAnsiTheme="minorHAnsi" w:cstheme="minorHAnsi"/>
          <w:lang w:val="en-IL"/>
        </w:rPr>
        <w:t xml:space="preserve">occipital </w:t>
      </w:r>
      <w:r w:rsidRPr="00CF76A9">
        <w:rPr>
          <w:rFonts w:asciiTheme="minorHAnsi" w:hAnsiTheme="minorHAnsi" w:cstheme="minorHAnsi"/>
          <w:lang w:val="en-IL"/>
        </w:rPr>
        <w:t xml:space="preserve">pars </w:t>
      </w:r>
      <w:proofErr w:type="spellStart"/>
      <w:r w:rsidRPr="00CF76A9">
        <w:rPr>
          <w:rFonts w:asciiTheme="minorHAnsi" w:hAnsiTheme="minorHAnsi" w:cstheme="minorHAnsi"/>
          <w:lang w:val="en-IL"/>
        </w:rPr>
        <w:t>basilaris</w:t>
      </w:r>
      <w:proofErr w:type="spellEnd"/>
      <w:r w:rsidRPr="00CF76A9">
        <w:rPr>
          <w:rFonts w:asciiTheme="minorHAnsi" w:hAnsiTheme="minorHAnsi" w:cstheme="minorHAnsi"/>
          <w:lang w:val="en-IL"/>
        </w:rPr>
        <w:t xml:space="preserve"> measurements.</w:t>
      </w:r>
    </w:p>
    <w:p w14:paraId="1BE4A446" w14:textId="6B347010" w:rsidR="001238C9" w:rsidRPr="001238C9" w:rsidRDefault="001238C9" w:rsidP="001238C9">
      <w:pPr>
        <w:bidi w:val="0"/>
        <w:spacing w:after="160" w:line="360" w:lineRule="auto"/>
        <w:rPr>
          <w:rFonts w:asciiTheme="minorHAnsi" w:hAnsiTheme="minorHAnsi" w:cstheme="minorHAnsi"/>
          <w:lang w:val="en-IL"/>
        </w:rPr>
      </w:pPr>
      <w:r w:rsidRPr="001238C9">
        <w:rPr>
          <w:rFonts w:asciiTheme="minorHAnsi" w:hAnsiTheme="minorHAnsi" w:cstheme="minorHAnsi"/>
          <w:lang w:val="en-IL"/>
        </w:rPr>
        <w:lastRenderedPageBreak/>
        <w:t xml:space="preserve">The relatively small endocranial volume of </w:t>
      </w:r>
      <w:proofErr w:type="spellStart"/>
      <w:r w:rsidRPr="001238C9">
        <w:rPr>
          <w:rFonts w:asciiTheme="minorHAnsi" w:hAnsiTheme="minorHAnsi" w:cstheme="minorHAnsi"/>
          <w:lang w:val="en-IL"/>
        </w:rPr>
        <w:t>Amud</w:t>
      </w:r>
      <w:proofErr w:type="spellEnd"/>
      <w:r w:rsidRPr="001238C9">
        <w:rPr>
          <w:rFonts w:asciiTheme="minorHAnsi" w:hAnsiTheme="minorHAnsi" w:cstheme="minorHAnsi"/>
          <w:lang w:val="en-IL"/>
        </w:rPr>
        <w:t xml:space="preserve"> 7 (</w:t>
      </w:r>
      <w:r w:rsidRPr="00B7356B">
        <w:rPr>
          <w:rFonts w:asciiTheme="minorHAnsi" w:hAnsiTheme="minorHAnsi" w:cstheme="minorHAnsi"/>
          <w:highlight w:val="yellow"/>
          <w:lang w:val="en-IL"/>
        </w:rPr>
        <w:t xml:space="preserve">Figure </w:t>
      </w:r>
      <w:r w:rsidR="00DA1AC0">
        <w:rPr>
          <w:rFonts w:asciiTheme="minorHAnsi" w:hAnsiTheme="minorHAnsi" w:cstheme="minorHAnsi"/>
          <w:highlight w:val="yellow"/>
          <w:lang w:val="en-IL"/>
        </w:rPr>
        <w:t>3</w:t>
      </w:r>
      <w:r w:rsidRPr="00B7356B">
        <w:rPr>
          <w:rFonts w:asciiTheme="minorHAnsi" w:hAnsiTheme="minorHAnsi" w:cstheme="minorHAnsi"/>
          <w:highlight w:val="yellow"/>
          <w:lang w:val="en-IL"/>
        </w:rPr>
        <w:t>, Table 3</w:t>
      </w:r>
      <w:r w:rsidRPr="001238C9">
        <w:rPr>
          <w:rFonts w:asciiTheme="minorHAnsi" w:hAnsiTheme="minorHAnsi" w:cstheme="minorHAnsi"/>
          <w:lang w:val="en-IL"/>
        </w:rPr>
        <w:t xml:space="preserve">) is equivalent to a </w:t>
      </w:r>
      <w:proofErr w:type="gramStart"/>
      <w:r w:rsidR="00E15421">
        <w:rPr>
          <w:rFonts w:asciiTheme="minorHAnsi" w:hAnsiTheme="minorHAnsi" w:cstheme="minorHAnsi"/>
          <w:lang w:val="en-IL"/>
        </w:rPr>
        <w:t xml:space="preserve">6-8 </w:t>
      </w:r>
      <w:r w:rsidRPr="001238C9">
        <w:rPr>
          <w:rFonts w:asciiTheme="minorHAnsi" w:hAnsiTheme="minorHAnsi" w:cstheme="minorHAnsi"/>
          <w:lang w:val="en-IL"/>
        </w:rPr>
        <w:t>month-old</w:t>
      </w:r>
      <w:proofErr w:type="gramEnd"/>
      <w:r w:rsidRPr="001238C9">
        <w:rPr>
          <w:rFonts w:asciiTheme="minorHAnsi" w:hAnsiTheme="minorHAnsi" w:cstheme="minorHAnsi"/>
          <w:lang w:val="en-IL"/>
        </w:rPr>
        <w:t xml:space="preserve"> modern human baby</w:t>
      </w:r>
      <w:r w:rsidRPr="001238C9">
        <w:rPr>
          <w:rFonts w:asciiTheme="minorHAnsi" w:hAnsiTheme="minorHAnsi" w:cstheme="minorHAnsi"/>
        </w:rPr>
        <w:t>, which is lower than expected for Neandertals of this age but aligns well with the dental histological age estimate.</w:t>
      </w:r>
      <w:r w:rsidRPr="001238C9">
        <w:rPr>
          <w:rFonts w:asciiTheme="minorHAnsi" w:hAnsiTheme="minorHAnsi" w:cstheme="minorHAnsi"/>
          <w:lang w:val="en-IL"/>
        </w:rPr>
        <w:t xml:space="preserve"> This could result from the fact that our reconstruction is based on the constraints of the </w:t>
      </w:r>
      <w:proofErr w:type="spellStart"/>
      <w:r w:rsidRPr="001238C9">
        <w:rPr>
          <w:rFonts w:asciiTheme="minorHAnsi" w:hAnsiTheme="minorHAnsi" w:cstheme="minorHAnsi"/>
          <w:lang w:val="en-IL"/>
        </w:rPr>
        <w:t>Amud</w:t>
      </w:r>
      <w:proofErr w:type="spellEnd"/>
      <w:r w:rsidRPr="001238C9">
        <w:rPr>
          <w:rFonts w:asciiTheme="minorHAnsi" w:hAnsiTheme="minorHAnsi" w:cstheme="minorHAnsi"/>
          <w:lang w:val="en-IL"/>
        </w:rPr>
        <w:t xml:space="preserve"> 7 cranial base and mandible, which leads to an underestimation of its endocranial volume, as we do not posses the superior parts of the cranial vault. It might also reflect the variability in brain size in Neandertals, where </w:t>
      </w:r>
      <w:proofErr w:type="spellStart"/>
      <w:r w:rsidRPr="001238C9">
        <w:rPr>
          <w:rFonts w:asciiTheme="minorHAnsi" w:hAnsiTheme="minorHAnsi" w:cstheme="minorHAnsi"/>
          <w:lang w:val="en-IL"/>
        </w:rPr>
        <w:t>Amud</w:t>
      </w:r>
      <w:proofErr w:type="spellEnd"/>
      <w:r w:rsidRPr="001238C9">
        <w:rPr>
          <w:rFonts w:asciiTheme="minorHAnsi" w:hAnsiTheme="minorHAnsi" w:cstheme="minorHAnsi"/>
          <w:lang w:val="en-IL"/>
        </w:rPr>
        <w:t xml:space="preserve"> 7 is at the lower end of endocranial volume, or it might even imply some developmental or pathological condition that resulted in a relatively small endocranial volume for </w:t>
      </w:r>
      <w:proofErr w:type="spellStart"/>
      <w:r w:rsidRPr="001238C9">
        <w:rPr>
          <w:rFonts w:asciiTheme="minorHAnsi" w:hAnsiTheme="minorHAnsi" w:cstheme="minorHAnsi"/>
          <w:lang w:val="en-IL"/>
        </w:rPr>
        <w:t>Amud</w:t>
      </w:r>
      <w:proofErr w:type="spellEnd"/>
      <w:r w:rsidRPr="001238C9">
        <w:rPr>
          <w:rFonts w:asciiTheme="minorHAnsi" w:hAnsiTheme="minorHAnsi" w:cstheme="minorHAnsi"/>
          <w:lang w:val="en-IL"/>
        </w:rPr>
        <w:t xml:space="preserve"> 7. </w:t>
      </w:r>
    </w:p>
    <w:p w14:paraId="349CBF63" w14:textId="74B0BD9E" w:rsidR="00CF76A9" w:rsidRPr="00CF76A9" w:rsidRDefault="00CF76A9" w:rsidP="001E0D15">
      <w:pPr>
        <w:bidi w:val="0"/>
        <w:spacing w:after="160" w:line="360" w:lineRule="auto"/>
        <w:rPr>
          <w:rFonts w:asciiTheme="minorHAnsi" w:hAnsiTheme="minorHAnsi" w:cstheme="minorHAnsi"/>
          <w:lang w:val="en-IL"/>
        </w:rPr>
      </w:pPr>
      <w:r w:rsidRPr="00CF76A9">
        <w:rPr>
          <w:rFonts w:asciiTheme="minorHAnsi" w:hAnsiTheme="minorHAnsi" w:cstheme="minorHAnsi"/>
          <w:lang w:val="en-IL"/>
        </w:rPr>
        <w:t xml:space="preserve">The discrepancy in age estimation between these different methods suggests potential differences in patterns </w:t>
      </w:r>
      <w:r w:rsidR="00B7356B">
        <w:rPr>
          <w:rFonts w:asciiTheme="minorHAnsi" w:hAnsiTheme="minorHAnsi" w:cstheme="minorHAnsi"/>
          <w:lang w:val="en-IL"/>
        </w:rPr>
        <w:t xml:space="preserve">of tooth and skeletal development </w:t>
      </w:r>
      <w:r w:rsidRPr="00CF76A9">
        <w:rPr>
          <w:rFonts w:asciiTheme="minorHAnsi" w:hAnsiTheme="minorHAnsi" w:cstheme="minorHAnsi"/>
          <w:lang w:val="en-IL"/>
        </w:rPr>
        <w:t xml:space="preserve">between Neandertals and </w:t>
      </w:r>
      <w:r w:rsidRPr="005247EB">
        <w:rPr>
          <w:rFonts w:asciiTheme="minorHAnsi" w:hAnsiTheme="minorHAnsi" w:cstheme="minorHAnsi"/>
          <w:i/>
          <w:iCs/>
          <w:lang w:val="en-IL"/>
        </w:rPr>
        <w:t>H. sapiens</w:t>
      </w:r>
      <w:r w:rsidRPr="00CF76A9">
        <w:rPr>
          <w:rFonts w:asciiTheme="minorHAnsi" w:hAnsiTheme="minorHAnsi" w:cstheme="minorHAnsi"/>
          <w:lang w:val="en-IL"/>
        </w:rPr>
        <w:t>.</w:t>
      </w:r>
    </w:p>
    <w:p w14:paraId="54DD5D6A" w14:textId="3A397D12" w:rsidR="00520B08" w:rsidRPr="00A663B2" w:rsidRDefault="00A663B2" w:rsidP="00445552">
      <w:pPr>
        <w:bidi w:val="0"/>
        <w:spacing w:line="360" w:lineRule="auto"/>
        <w:rPr>
          <w:rFonts w:asciiTheme="minorHAnsi" w:hAnsiTheme="minorHAnsi" w:cstheme="minorHAnsi"/>
          <w:b/>
          <w:bCs/>
          <w:lang w:eastAsia="he-IL"/>
        </w:rPr>
      </w:pPr>
      <w:r w:rsidRPr="00A663B2">
        <w:rPr>
          <w:rFonts w:asciiTheme="minorHAnsi" w:hAnsiTheme="minorHAnsi" w:cstheme="minorHAnsi"/>
          <w:b/>
          <w:bCs/>
          <w:lang w:eastAsia="he-IL"/>
        </w:rPr>
        <w:t xml:space="preserve">Height and weight estimation: </w:t>
      </w:r>
    </w:p>
    <w:p w14:paraId="2ED1CC00" w14:textId="416EAFD9" w:rsidR="00520B08" w:rsidRPr="00C9432A" w:rsidRDefault="005A5C97" w:rsidP="001E0D15">
      <w:pPr>
        <w:bidi w:val="0"/>
        <w:spacing w:after="160" w:line="360" w:lineRule="auto"/>
        <w:rPr>
          <w:rFonts w:asciiTheme="minorHAnsi" w:hAnsiTheme="minorHAnsi" w:cstheme="minorHAnsi"/>
          <w:lang w:val="en-IL"/>
        </w:rPr>
      </w:pPr>
      <w:r w:rsidRPr="00C9432A">
        <w:rPr>
          <w:rFonts w:asciiTheme="minorHAnsi" w:hAnsiTheme="minorHAnsi" w:cstheme="minorHAnsi"/>
          <w:lang w:val="en-IL"/>
        </w:rPr>
        <w:t xml:space="preserve">The estimated height for </w:t>
      </w:r>
      <w:proofErr w:type="spellStart"/>
      <w:r w:rsidRPr="00C9432A">
        <w:rPr>
          <w:rFonts w:asciiTheme="minorHAnsi" w:hAnsiTheme="minorHAnsi" w:cstheme="minorHAnsi"/>
          <w:lang w:val="en-IL"/>
        </w:rPr>
        <w:t>Amud</w:t>
      </w:r>
      <w:proofErr w:type="spellEnd"/>
      <w:r w:rsidRPr="00C9432A">
        <w:rPr>
          <w:rFonts w:asciiTheme="minorHAnsi" w:hAnsiTheme="minorHAnsi" w:cstheme="minorHAnsi"/>
          <w:lang w:val="en-IL"/>
        </w:rPr>
        <w:t xml:space="preserve"> 7 </w:t>
      </w:r>
      <w:r w:rsidR="00352D93" w:rsidRPr="00C9432A">
        <w:rPr>
          <w:rFonts w:asciiTheme="minorHAnsi" w:hAnsiTheme="minorHAnsi" w:cstheme="minorHAnsi"/>
          <w:lang w:val="en-IL"/>
        </w:rPr>
        <w:t>b</w:t>
      </w:r>
      <w:r w:rsidRPr="00C9432A">
        <w:rPr>
          <w:rFonts w:asciiTheme="minorHAnsi" w:hAnsiTheme="minorHAnsi" w:cstheme="minorHAnsi"/>
          <w:lang w:val="en-IL"/>
        </w:rPr>
        <w:t>ased on long bones ranges from 70.3 cm to 78.6 cm (</w:t>
      </w:r>
      <w:r w:rsidR="00C9432A">
        <w:rPr>
          <w:rFonts w:asciiTheme="minorHAnsi" w:hAnsiTheme="minorHAnsi" w:cstheme="minorHAnsi"/>
          <w:lang w:val="en-IL"/>
        </w:rPr>
        <w:t>SI4</w:t>
      </w:r>
      <w:r w:rsidR="00441391">
        <w:rPr>
          <w:rFonts w:asciiTheme="minorHAnsi" w:hAnsiTheme="minorHAnsi" w:cstheme="minorHAnsi"/>
          <w:lang w:val="en-IL"/>
        </w:rPr>
        <w:t>)</w:t>
      </w:r>
      <w:r w:rsidRPr="00C9432A">
        <w:rPr>
          <w:rFonts w:asciiTheme="minorHAnsi" w:hAnsiTheme="minorHAnsi" w:cstheme="minorHAnsi"/>
          <w:lang w:val="en-IL"/>
        </w:rPr>
        <w:t xml:space="preserve">. </w:t>
      </w:r>
      <w:bookmarkStart w:id="16" w:name="_Hlk147312205"/>
      <w:r w:rsidRPr="00C9432A">
        <w:rPr>
          <w:rFonts w:asciiTheme="minorHAnsi" w:hAnsiTheme="minorHAnsi" w:cstheme="minorHAnsi"/>
          <w:lang w:val="en-IL"/>
        </w:rPr>
        <w:t xml:space="preserve">It corresponds to 7.5-month-old to </w:t>
      </w:r>
      <w:r w:rsidR="00BC4BE3" w:rsidRPr="00C9432A">
        <w:rPr>
          <w:rFonts w:asciiTheme="minorHAnsi" w:hAnsiTheme="minorHAnsi" w:cstheme="minorHAnsi"/>
          <w:lang w:val="en-IL"/>
        </w:rPr>
        <w:t>14-month-old</w:t>
      </w:r>
      <w:r w:rsidRPr="00C9432A">
        <w:rPr>
          <w:rFonts w:asciiTheme="minorHAnsi" w:hAnsiTheme="minorHAnsi" w:cstheme="minorHAnsi"/>
          <w:lang w:val="en-IL"/>
        </w:rPr>
        <w:t xml:space="preserve"> modern human boys (</w:t>
      </w:r>
      <w:r w:rsidRPr="003371F7">
        <w:rPr>
          <w:rFonts w:asciiTheme="minorHAnsi" w:hAnsiTheme="minorHAnsi" w:cstheme="minorHAnsi"/>
          <w:highlight w:val="lightGray"/>
          <w:lang w:val="en-IL"/>
        </w:rPr>
        <w:t>WHO, 2009</w:t>
      </w:r>
      <w:r w:rsidRPr="00C9432A">
        <w:rPr>
          <w:rFonts w:asciiTheme="minorHAnsi" w:hAnsiTheme="minorHAnsi" w:cstheme="minorHAnsi"/>
          <w:lang w:val="en-IL"/>
        </w:rPr>
        <w:t>)</w:t>
      </w:r>
      <w:r w:rsidR="00BC4BE3" w:rsidRPr="00C9432A">
        <w:rPr>
          <w:rFonts w:asciiTheme="minorHAnsi" w:hAnsiTheme="minorHAnsi" w:cstheme="minorHAnsi"/>
          <w:lang w:val="en-IL"/>
        </w:rPr>
        <w:t>,</w:t>
      </w:r>
      <w:r w:rsidRPr="00C9432A">
        <w:rPr>
          <w:rFonts w:asciiTheme="minorHAnsi" w:hAnsiTheme="minorHAnsi" w:cstheme="minorHAnsi"/>
          <w:lang w:val="en-IL"/>
        </w:rPr>
        <w:t xml:space="preserve"> </w:t>
      </w:r>
      <w:r w:rsidR="00BC4BE3" w:rsidRPr="00C9432A">
        <w:rPr>
          <w:rFonts w:asciiTheme="minorHAnsi" w:hAnsiTheme="minorHAnsi" w:cstheme="minorHAnsi"/>
          <w:lang w:val="en-IL"/>
        </w:rPr>
        <w:t>with an estimated</w:t>
      </w:r>
      <w:r w:rsidRPr="00C9432A">
        <w:rPr>
          <w:rFonts w:asciiTheme="minorHAnsi" w:hAnsiTheme="minorHAnsi" w:cstheme="minorHAnsi"/>
          <w:lang w:val="en-IL"/>
        </w:rPr>
        <w:t xml:space="preserve"> weight of 8.0-</w:t>
      </w:r>
      <w:r w:rsidR="00352D93" w:rsidRPr="00C9432A">
        <w:rPr>
          <w:rFonts w:asciiTheme="minorHAnsi" w:hAnsiTheme="minorHAnsi" w:cstheme="minorHAnsi"/>
          <w:lang w:val="en-IL"/>
        </w:rPr>
        <w:t>10</w:t>
      </w:r>
      <w:r w:rsidRPr="00C9432A">
        <w:rPr>
          <w:rFonts w:asciiTheme="minorHAnsi" w:hAnsiTheme="minorHAnsi" w:cstheme="minorHAnsi"/>
          <w:lang w:val="en-IL"/>
        </w:rPr>
        <w:t>.</w:t>
      </w:r>
      <w:r w:rsidR="00352D93" w:rsidRPr="00C9432A">
        <w:rPr>
          <w:rFonts w:asciiTheme="minorHAnsi" w:hAnsiTheme="minorHAnsi" w:cstheme="minorHAnsi"/>
          <w:lang w:val="en-IL"/>
        </w:rPr>
        <w:t>2</w:t>
      </w:r>
      <w:r w:rsidRPr="00C9432A">
        <w:rPr>
          <w:rFonts w:asciiTheme="minorHAnsi" w:hAnsiTheme="minorHAnsi" w:cstheme="minorHAnsi"/>
          <w:lang w:val="en-IL"/>
        </w:rPr>
        <w:t xml:space="preserve"> kg</w:t>
      </w:r>
      <w:bookmarkEnd w:id="16"/>
      <w:r w:rsidR="000118F9" w:rsidRPr="00C9432A">
        <w:rPr>
          <w:rFonts w:asciiTheme="minorHAnsi" w:hAnsiTheme="minorHAnsi" w:cstheme="minorHAnsi"/>
          <w:lang w:val="en-IL"/>
        </w:rPr>
        <w:t>;</w:t>
      </w:r>
      <w:r w:rsidR="00352D93" w:rsidRPr="00C9432A">
        <w:rPr>
          <w:rFonts w:asciiTheme="minorHAnsi" w:hAnsiTheme="minorHAnsi" w:cstheme="minorHAnsi"/>
          <w:lang w:val="en-IL"/>
        </w:rPr>
        <w:t xml:space="preserve"> </w:t>
      </w:r>
      <w:r w:rsidR="00441391">
        <w:rPr>
          <w:rFonts w:asciiTheme="minorHAnsi" w:hAnsiTheme="minorHAnsi" w:cstheme="minorHAnsi"/>
          <w:lang w:val="en-IL"/>
        </w:rPr>
        <w:t>o</w:t>
      </w:r>
      <w:r w:rsidR="00BC4BE3" w:rsidRPr="00C9432A">
        <w:rPr>
          <w:rFonts w:asciiTheme="minorHAnsi" w:hAnsiTheme="minorHAnsi" w:cstheme="minorHAnsi"/>
          <w:lang w:val="en-IL"/>
        </w:rPr>
        <w:t>r to a</w:t>
      </w:r>
      <w:r w:rsidR="00352D93" w:rsidRPr="00C9432A">
        <w:rPr>
          <w:rFonts w:asciiTheme="minorHAnsi" w:hAnsiTheme="minorHAnsi" w:cstheme="minorHAnsi"/>
          <w:lang w:val="en-IL"/>
        </w:rPr>
        <w:t xml:space="preserve"> 9.2-month-old to </w:t>
      </w:r>
      <w:r w:rsidR="00BC4BE3" w:rsidRPr="00C9432A">
        <w:rPr>
          <w:rFonts w:asciiTheme="minorHAnsi" w:hAnsiTheme="minorHAnsi" w:cstheme="minorHAnsi"/>
          <w:lang w:val="en-IL"/>
        </w:rPr>
        <w:t>16-month-old</w:t>
      </w:r>
      <w:r w:rsidR="00352D93" w:rsidRPr="00C9432A">
        <w:rPr>
          <w:rFonts w:asciiTheme="minorHAnsi" w:hAnsiTheme="minorHAnsi" w:cstheme="minorHAnsi"/>
          <w:lang w:val="en-IL"/>
        </w:rPr>
        <w:t xml:space="preserve"> modern human girls (WHO, 2009)</w:t>
      </w:r>
      <w:r w:rsidR="000118F9" w:rsidRPr="00C9432A">
        <w:rPr>
          <w:rFonts w:asciiTheme="minorHAnsi" w:hAnsiTheme="minorHAnsi" w:cstheme="minorHAnsi"/>
          <w:lang w:val="en-IL"/>
        </w:rPr>
        <w:t>,</w:t>
      </w:r>
      <w:r w:rsidR="00352D93" w:rsidRPr="00C9432A">
        <w:rPr>
          <w:rFonts w:asciiTheme="minorHAnsi" w:hAnsiTheme="minorHAnsi" w:cstheme="minorHAnsi"/>
          <w:lang w:val="en-IL"/>
        </w:rPr>
        <w:t xml:space="preserve"> </w:t>
      </w:r>
      <w:r w:rsidR="000118F9" w:rsidRPr="00C9432A">
        <w:rPr>
          <w:rFonts w:asciiTheme="minorHAnsi" w:hAnsiTheme="minorHAnsi" w:cstheme="minorHAnsi"/>
          <w:lang w:val="en-IL"/>
        </w:rPr>
        <w:t>w</w:t>
      </w:r>
      <w:r w:rsidR="00BC4BE3" w:rsidRPr="00C9432A">
        <w:rPr>
          <w:rFonts w:asciiTheme="minorHAnsi" w:hAnsiTheme="minorHAnsi" w:cstheme="minorHAnsi"/>
          <w:lang w:val="en-IL"/>
        </w:rPr>
        <w:t>ith an estimated</w:t>
      </w:r>
      <w:r w:rsidR="00352D93" w:rsidRPr="00C9432A">
        <w:rPr>
          <w:rFonts w:asciiTheme="minorHAnsi" w:hAnsiTheme="minorHAnsi" w:cstheme="minorHAnsi"/>
          <w:lang w:val="en-IL"/>
        </w:rPr>
        <w:t xml:space="preserve"> weight of 8.2-9.8 kg.</w:t>
      </w:r>
    </w:p>
    <w:p w14:paraId="495BF5E0" w14:textId="76B17D8C" w:rsidR="00E63A27" w:rsidRDefault="005A7454" w:rsidP="00445552">
      <w:pPr>
        <w:bidi w:val="0"/>
        <w:spacing w:line="360" w:lineRule="auto"/>
        <w:rPr>
          <w:rFonts w:asciiTheme="minorHAnsi" w:hAnsiTheme="minorHAnsi" w:cstheme="minorHAnsi"/>
          <w:b/>
          <w:bCs/>
        </w:rPr>
      </w:pPr>
      <w:r>
        <w:rPr>
          <w:rFonts w:asciiTheme="minorHAnsi" w:hAnsiTheme="minorHAnsi" w:cstheme="minorHAnsi"/>
          <w:b/>
          <w:bCs/>
        </w:rPr>
        <w:t>Discussion</w:t>
      </w:r>
    </w:p>
    <w:p w14:paraId="1F770189" w14:textId="5E834399" w:rsidR="0021640A" w:rsidRDefault="005A7454" w:rsidP="001E0D15">
      <w:pPr>
        <w:bidi w:val="0"/>
        <w:spacing w:after="160" w:line="360" w:lineRule="auto"/>
        <w:jc w:val="both"/>
        <w:rPr>
          <w:rFonts w:asciiTheme="minorHAnsi" w:hAnsiTheme="minorHAnsi" w:cstheme="minorHAnsi"/>
        </w:rPr>
      </w:pPr>
      <w:bookmarkStart w:id="17" w:name="_Hlk164345262"/>
      <w:proofErr w:type="spellStart"/>
      <w:r w:rsidRPr="005A7454">
        <w:rPr>
          <w:rFonts w:asciiTheme="minorHAnsi" w:hAnsiTheme="minorHAnsi" w:cstheme="minorHAnsi"/>
        </w:rPr>
        <w:t>Amud</w:t>
      </w:r>
      <w:proofErr w:type="spellEnd"/>
      <w:r w:rsidRPr="005A7454">
        <w:rPr>
          <w:rFonts w:asciiTheme="minorHAnsi" w:hAnsiTheme="minorHAnsi" w:cstheme="minorHAnsi"/>
        </w:rPr>
        <w:t xml:space="preserve"> 7 is </w:t>
      </w:r>
      <w:r w:rsidR="00325579">
        <w:rPr>
          <w:rFonts w:asciiTheme="minorHAnsi" w:hAnsiTheme="minorHAnsi" w:cstheme="minorHAnsi"/>
        </w:rPr>
        <w:t xml:space="preserve">the most complete Neandertal </w:t>
      </w:r>
      <w:r w:rsidR="00C9432A">
        <w:rPr>
          <w:rFonts w:asciiTheme="minorHAnsi" w:hAnsiTheme="minorHAnsi" w:cstheme="minorHAnsi"/>
        </w:rPr>
        <w:t>specimen</w:t>
      </w:r>
      <w:r w:rsidR="00325579">
        <w:rPr>
          <w:rFonts w:asciiTheme="minorHAnsi" w:hAnsiTheme="minorHAnsi" w:cstheme="minorHAnsi"/>
        </w:rPr>
        <w:t xml:space="preserve"> </w:t>
      </w:r>
      <w:r w:rsidR="00B67FB1">
        <w:rPr>
          <w:rFonts w:asciiTheme="minorHAnsi" w:hAnsiTheme="minorHAnsi" w:cstheme="minorHAnsi"/>
        </w:rPr>
        <w:t xml:space="preserve">assigned to </w:t>
      </w:r>
      <w:r w:rsidR="00325579">
        <w:rPr>
          <w:rFonts w:asciiTheme="minorHAnsi" w:hAnsiTheme="minorHAnsi" w:cstheme="minorHAnsi"/>
        </w:rPr>
        <w:t xml:space="preserve">the </w:t>
      </w:r>
      <w:r w:rsidR="00B67FB1">
        <w:rPr>
          <w:rFonts w:asciiTheme="minorHAnsi" w:hAnsiTheme="minorHAnsi" w:cstheme="minorHAnsi"/>
        </w:rPr>
        <w:t xml:space="preserve">age </w:t>
      </w:r>
      <w:r w:rsidR="00DA69E6">
        <w:rPr>
          <w:rFonts w:asciiTheme="minorHAnsi" w:hAnsiTheme="minorHAnsi" w:cstheme="minorHAnsi"/>
        </w:rPr>
        <w:t>range of</w:t>
      </w:r>
      <w:r w:rsidR="00325579">
        <w:rPr>
          <w:rFonts w:asciiTheme="minorHAnsi" w:hAnsiTheme="minorHAnsi" w:cstheme="minorHAnsi"/>
        </w:rPr>
        <w:t xml:space="preserve"> 6-1</w:t>
      </w:r>
      <w:r w:rsidR="006908FB">
        <w:rPr>
          <w:rFonts w:asciiTheme="minorHAnsi" w:hAnsiTheme="minorHAnsi" w:cstheme="minorHAnsi"/>
        </w:rPr>
        <w:t>4</w:t>
      </w:r>
      <w:r w:rsidR="00325579">
        <w:rPr>
          <w:rFonts w:asciiTheme="minorHAnsi" w:hAnsiTheme="minorHAnsi" w:cstheme="minorHAnsi"/>
        </w:rPr>
        <w:t xml:space="preserve"> month</w:t>
      </w:r>
      <w:bookmarkEnd w:id="17"/>
      <w:r w:rsidR="00B67FB1">
        <w:rPr>
          <w:rFonts w:asciiTheme="minorHAnsi" w:hAnsiTheme="minorHAnsi" w:cstheme="minorHAnsi"/>
        </w:rPr>
        <w:t>s</w:t>
      </w:r>
      <w:r w:rsidR="00D826DF">
        <w:rPr>
          <w:rFonts w:asciiTheme="minorHAnsi" w:hAnsiTheme="minorHAnsi" w:cstheme="minorHAnsi"/>
        </w:rPr>
        <w:t>. A</w:t>
      </w:r>
      <w:r>
        <w:rPr>
          <w:rFonts w:asciiTheme="minorHAnsi" w:hAnsiTheme="minorHAnsi" w:cstheme="minorHAnsi"/>
        </w:rPr>
        <w:t xml:space="preserve">s such </w:t>
      </w:r>
      <w:r w:rsidR="00D826DF">
        <w:rPr>
          <w:rFonts w:asciiTheme="minorHAnsi" w:hAnsiTheme="minorHAnsi" w:cstheme="minorHAnsi"/>
        </w:rPr>
        <w:t xml:space="preserve">it </w:t>
      </w:r>
      <w:r>
        <w:rPr>
          <w:rFonts w:asciiTheme="minorHAnsi" w:hAnsiTheme="minorHAnsi" w:cstheme="minorHAnsi"/>
        </w:rPr>
        <w:t xml:space="preserve">plays a major role to our understanding of </w:t>
      </w:r>
      <w:r w:rsidR="00867C64">
        <w:rPr>
          <w:rFonts w:asciiTheme="minorHAnsi" w:hAnsiTheme="minorHAnsi" w:cstheme="minorHAnsi"/>
        </w:rPr>
        <w:t>N</w:t>
      </w:r>
      <w:r>
        <w:rPr>
          <w:rFonts w:asciiTheme="minorHAnsi" w:hAnsiTheme="minorHAnsi" w:cstheme="minorHAnsi"/>
        </w:rPr>
        <w:t>eandertal paleobiology</w:t>
      </w:r>
      <w:r w:rsidR="00867C64">
        <w:rPr>
          <w:rFonts w:asciiTheme="minorHAnsi" w:hAnsiTheme="minorHAnsi" w:cstheme="minorHAnsi"/>
        </w:rPr>
        <w:t>.</w:t>
      </w:r>
      <w:r w:rsidR="000C3CEB">
        <w:rPr>
          <w:rFonts w:asciiTheme="minorHAnsi" w:hAnsiTheme="minorHAnsi" w:cstheme="minorHAnsi"/>
        </w:rPr>
        <w:t xml:space="preserve"> </w:t>
      </w:r>
      <w:r w:rsidR="00D81E7B">
        <w:rPr>
          <w:rFonts w:asciiTheme="minorHAnsi" w:hAnsiTheme="minorHAnsi" w:cstheme="minorHAnsi"/>
        </w:rPr>
        <w:t xml:space="preserve">The skeleton </w:t>
      </w:r>
      <w:r w:rsidR="00035098">
        <w:rPr>
          <w:rFonts w:asciiTheme="minorHAnsi" w:hAnsiTheme="minorHAnsi" w:cstheme="minorHAnsi"/>
        </w:rPr>
        <w:t xml:space="preserve">bears </w:t>
      </w:r>
      <w:r w:rsidR="00D81E7B">
        <w:rPr>
          <w:rFonts w:asciiTheme="minorHAnsi" w:hAnsiTheme="minorHAnsi" w:cstheme="minorHAnsi"/>
        </w:rPr>
        <w:t xml:space="preserve">distinct </w:t>
      </w:r>
      <w:r w:rsidR="000C3CEB">
        <w:rPr>
          <w:rFonts w:asciiTheme="minorHAnsi" w:hAnsiTheme="minorHAnsi" w:cstheme="minorHAnsi"/>
        </w:rPr>
        <w:t>N</w:t>
      </w:r>
      <w:r w:rsidR="00D81E7B">
        <w:rPr>
          <w:rFonts w:asciiTheme="minorHAnsi" w:hAnsiTheme="minorHAnsi" w:cstheme="minorHAnsi"/>
        </w:rPr>
        <w:t>eandertal affinities</w:t>
      </w:r>
      <w:r w:rsidR="000C3CEB">
        <w:rPr>
          <w:rFonts w:asciiTheme="minorHAnsi" w:hAnsiTheme="minorHAnsi" w:cstheme="minorHAnsi"/>
        </w:rPr>
        <w:t xml:space="preserve"> both in the cranial and postcranial remains, and its set of morphological features sheds light on the </w:t>
      </w:r>
      <w:r w:rsidR="003106B3">
        <w:rPr>
          <w:rFonts w:asciiTheme="minorHAnsi" w:hAnsiTheme="minorHAnsi" w:cstheme="minorHAnsi"/>
        </w:rPr>
        <w:t xml:space="preserve">phylogeny, </w:t>
      </w:r>
      <w:r w:rsidR="000C3CEB">
        <w:rPr>
          <w:rFonts w:asciiTheme="minorHAnsi" w:hAnsiTheme="minorHAnsi" w:cstheme="minorHAnsi"/>
        </w:rPr>
        <w:t xml:space="preserve">growth </w:t>
      </w:r>
      <w:r w:rsidR="003106B3">
        <w:rPr>
          <w:rFonts w:asciiTheme="minorHAnsi" w:hAnsiTheme="minorHAnsi" w:cstheme="minorHAnsi"/>
        </w:rPr>
        <w:t xml:space="preserve">and </w:t>
      </w:r>
      <w:r w:rsidR="000C3CEB">
        <w:rPr>
          <w:rFonts w:asciiTheme="minorHAnsi" w:hAnsiTheme="minorHAnsi" w:cstheme="minorHAnsi"/>
        </w:rPr>
        <w:t xml:space="preserve">development of Neandertals. </w:t>
      </w:r>
      <w:r w:rsidR="00035098">
        <w:rPr>
          <w:rFonts w:asciiTheme="minorHAnsi" w:hAnsiTheme="minorHAnsi" w:cstheme="minorHAnsi"/>
        </w:rPr>
        <w:t>This specimen helps</w:t>
      </w:r>
      <w:r w:rsidR="00DD34CE" w:rsidRPr="00DD34CE">
        <w:rPr>
          <w:rFonts w:asciiTheme="minorHAnsi" w:hAnsiTheme="minorHAnsi" w:cstheme="minorHAnsi"/>
        </w:rPr>
        <w:t xml:space="preserve"> to establish a morphological, taxonomic and developmental </w:t>
      </w:r>
      <w:r w:rsidR="00A95D42" w:rsidRPr="00DD34CE">
        <w:rPr>
          <w:rFonts w:asciiTheme="minorHAnsi" w:hAnsiTheme="minorHAnsi" w:cstheme="minorHAnsi"/>
        </w:rPr>
        <w:t>continuum</w:t>
      </w:r>
      <w:r w:rsidR="00035098">
        <w:rPr>
          <w:rFonts w:asciiTheme="minorHAnsi" w:hAnsiTheme="minorHAnsi" w:cstheme="minorHAnsi"/>
        </w:rPr>
        <w:t xml:space="preserve"> </w:t>
      </w:r>
      <w:r w:rsidR="00DD34CE" w:rsidRPr="00DD34CE">
        <w:rPr>
          <w:rFonts w:asciiTheme="minorHAnsi" w:hAnsiTheme="minorHAnsi" w:cstheme="minorHAnsi"/>
        </w:rPr>
        <w:t xml:space="preserve">of Neandertals from neonates (Le </w:t>
      </w:r>
      <w:proofErr w:type="spellStart"/>
      <w:r w:rsidR="00E15421">
        <w:rPr>
          <w:rFonts w:asciiTheme="minorHAnsi" w:hAnsiTheme="minorHAnsi" w:cstheme="minorHAnsi"/>
        </w:rPr>
        <w:t>M</w:t>
      </w:r>
      <w:r w:rsidR="00DD34CE" w:rsidRPr="00DD34CE">
        <w:rPr>
          <w:rFonts w:asciiTheme="minorHAnsi" w:hAnsiTheme="minorHAnsi" w:cstheme="minorHAnsi"/>
        </w:rPr>
        <w:t>oustier</w:t>
      </w:r>
      <w:proofErr w:type="spellEnd"/>
      <w:r w:rsidR="00DD34CE" w:rsidRPr="00DD34CE">
        <w:rPr>
          <w:rFonts w:asciiTheme="minorHAnsi" w:hAnsiTheme="minorHAnsi" w:cstheme="minorHAnsi"/>
        </w:rPr>
        <w:t xml:space="preserve"> 2, </w:t>
      </w:r>
      <w:proofErr w:type="spellStart"/>
      <w:r w:rsidR="00DD34CE" w:rsidRPr="00DD34CE">
        <w:rPr>
          <w:rFonts w:asciiTheme="minorHAnsi" w:hAnsiTheme="minorHAnsi" w:cstheme="minorHAnsi"/>
        </w:rPr>
        <w:t>Mezmaiskaya</w:t>
      </w:r>
      <w:proofErr w:type="spellEnd"/>
      <w:r w:rsidR="00DD34CE" w:rsidRPr="00DD34CE">
        <w:rPr>
          <w:rFonts w:asciiTheme="minorHAnsi" w:hAnsiTheme="minorHAnsi" w:cstheme="minorHAnsi"/>
        </w:rPr>
        <w:t>), toddlers (</w:t>
      </w:r>
      <w:proofErr w:type="spellStart"/>
      <w:r w:rsidR="00DD34CE" w:rsidRPr="00DD34CE">
        <w:rPr>
          <w:rFonts w:asciiTheme="minorHAnsi" w:hAnsiTheme="minorHAnsi" w:cstheme="minorHAnsi"/>
        </w:rPr>
        <w:t>Dederiyah</w:t>
      </w:r>
      <w:proofErr w:type="spellEnd"/>
      <w:r w:rsidR="00DD34CE" w:rsidRPr="00DD34CE">
        <w:rPr>
          <w:rFonts w:asciiTheme="minorHAnsi" w:hAnsiTheme="minorHAnsi" w:cstheme="minorHAnsi"/>
        </w:rPr>
        <w:t xml:space="preserve"> 1 and 2, Roc de </w:t>
      </w:r>
      <w:r w:rsidR="00E15421">
        <w:rPr>
          <w:rFonts w:asciiTheme="minorHAnsi" w:hAnsiTheme="minorHAnsi" w:cstheme="minorHAnsi"/>
        </w:rPr>
        <w:t>M</w:t>
      </w:r>
      <w:r w:rsidR="00DD34CE" w:rsidRPr="00DD34CE">
        <w:rPr>
          <w:rFonts w:asciiTheme="minorHAnsi" w:hAnsiTheme="minorHAnsi" w:cstheme="minorHAnsi"/>
        </w:rPr>
        <w:t xml:space="preserve">arsal), and children (El </w:t>
      </w:r>
      <w:proofErr w:type="spellStart"/>
      <w:r w:rsidR="00E15421">
        <w:rPr>
          <w:rFonts w:asciiTheme="minorHAnsi" w:hAnsiTheme="minorHAnsi" w:cstheme="minorHAnsi"/>
        </w:rPr>
        <w:t>S</w:t>
      </w:r>
      <w:r w:rsidR="00DD34CE" w:rsidRPr="00DD34CE">
        <w:rPr>
          <w:rFonts w:asciiTheme="minorHAnsi" w:hAnsiTheme="minorHAnsi" w:cstheme="minorHAnsi"/>
        </w:rPr>
        <w:t>idron</w:t>
      </w:r>
      <w:proofErr w:type="spellEnd"/>
      <w:r w:rsidR="00DD34CE" w:rsidRPr="00DD34CE">
        <w:rPr>
          <w:rFonts w:asciiTheme="minorHAnsi" w:hAnsiTheme="minorHAnsi" w:cstheme="minorHAnsi"/>
        </w:rPr>
        <w:t xml:space="preserve">, Le </w:t>
      </w:r>
      <w:proofErr w:type="spellStart"/>
      <w:r w:rsidR="00DD34CE" w:rsidRPr="00DD34CE">
        <w:rPr>
          <w:rFonts w:asciiTheme="minorHAnsi" w:hAnsiTheme="minorHAnsi" w:cstheme="minorHAnsi"/>
        </w:rPr>
        <w:t>Moustier</w:t>
      </w:r>
      <w:proofErr w:type="spellEnd"/>
      <w:r w:rsidR="00DD34CE" w:rsidRPr="00DD34CE">
        <w:rPr>
          <w:rFonts w:asciiTheme="minorHAnsi" w:hAnsiTheme="minorHAnsi" w:cstheme="minorHAnsi"/>
        </w:rPr>
        <w:t xml:space="preserve"> 1) (Table 1).</w:t>
      </w:r>
    </w:p>
    <w:p w14:paraId="34BE3462" w14:textId="77626FC9" w:rsidR="008F69EC" w:rsidRPr="00D81E7B" w:rsidRDefault="008F69EC" w:rsidP="009A0667">
      <w:pPr>
        <w:bidi w:val="0"/>
        <w:spacing w:after="160" w:line="360" w:lineRule="auto"/>
        <w:jc w:val="both"/>
        <w:rPr>
          <w:rFonts w:asciiTheme="minorHAnsi" w:hAnsiTheme="minorHAnsi" w:cstheme="minorHAnsi"/>
        </w:rPr>
      </w:pPr>
      <w:r w:rsidRPr="008F69EC">
        <w:rPr>
          <w:rFonts w:asciiTheme="minorHAnsi" w:hAnsiTheme="minorHAnsi" w:cstheme="minorHAnsi"/>
        </w:rPr>
        <w:t>Neandertals have been studied for over 150 years. Their morphology</w:t>
      </w:r>
      <w:r w:rsidR="009A0667">
        <w:rPr>
          <w:rFonts w:asciiTheme="minorHAnsi" w:hAnsiTheme="minorHAnsi" w:cstheme="minorHAnsi"/>
        </w:rPr>
        <w:t xml:space="preserve"> (</w:t>
      </w:r>
      <w:r w:rsidRPr="008F69EC">
        <w:rPr>
          <w:rFonts w:asciiTheme="minorHAnsi" w:hAnsiTheme="minorHAnsi" w:cstheme="minorHAnsi"/>
          <w:highlight w:val="green"/>
        </w:rPr>
        <w:t xml:space="preserve">Howels and le gross </w:t>
      </w:r>
      <w:proofErr w:type="gramStart"/>
      <w:r w:rsidRPr="009A0667">
        <w:rPr>
          <w:rFonts w:asciiTheme="minorHAnsi" w:hAnsiTheme="minorHAnsi" w:cstheme="minorHAnsi"/>
          <w:highlight w:val="green"/>
        </w:rPr>
        <w:t>C</w:t>
      </w:r>
      <w:r w:rsidRPr="008F69EC">
        <w:rPr>
          <w:rFonts w:asciiTheme="minorHAnsi" w:hAnsiTheme="minorHAnsi" w:cstheme="minorHAnsi"/>
          <w:highlight w:val="green"/>
        </w:rPr>
        <w:t>larck</w:t>
      </w:r>
      <w:r w:rsidR="008B4D34" w:rsidRPr="009A0667">
        <w:rPr>
          <w:rFonts w:asciiTheme="minorHAnsi" w:hAnsiTheme="minorHAnsi" w:cstheme="minorHAnsi" w:hint="cs"/>
          <w:highlight w:val="green"/>
          <w:rtl/>
        </w:rPr>
        <w:t xml:space="preserve"> </w:t>
      </w:r>
      <w:r w:rsidR="008B4D34" w:rsidRPr="009A0667">
        <w:rPr>
          <w:rFonts w:asciiTheme="minorHAnsi" w:hAnsiTheme="minorHAnsi" w:cstheme="minorHAnsi"/>
          <w:highlight w:val="green"/>
        </w:rPr>
        <w:t>,</w:t>
      </w:r>
      <w:proofErr w:type="gramEnd"/>
      <w:r w:rsidR="008B4D34" w:rsidRPr="009A0667">
        <w:rPr>
          <w:rFonts w:asciiTheme="minorHAnsi" w:hAnsiTheme="minorHAnsi" w:cstheme="minorHAnsi"/>
          <w:highlight w:val="green"/>
        </w:rPr>
        <w:t xml:space="preserve"> swayer </w:t>
      </w:r>
      <w:proofErr w:type="spellStart"/>
      <w:r w:rsidR="008B4D34" w:rsidRPr="009A0667">
        <w:rPr>
          <w:rFonts w:asciiTheme="minorHAnsi" w:hAnsiTheme="minorHAnsi" w:cstheme="minorHAnsi"/>
          <w:highlight w:val="green"/>
        </w:rPr>
        <w:t>Tattersal</w:t>
      </w:r>
      <w:proofErr w:type="spellEnd"/>
      <w:r w:rsidRPr="008F69EC">
        <w:rPr>
          <w:rFonts w:asciiTheme="minorHAnsi" w:hAnsiTheme="minorHAnsi" w:cstheme="minorHAnsi"/>
          <w:highlight w:val="green"/>
        </w:rPr>
        <w:t>)</w:t>
      </w:r>
      <w:r w:rsidRPr="008F69EC">
        <w:rPr>
          <w:rFonts w:asciiTheme="minorHAnsi" w:hAnsiTheme="minorHAnsi" w:cstheme="minorHAnsi"/>
        </w:rPr>
        <w:t xml:space="preserve"> and the fact that they are probably our closest extinct relatives contribute to the </w:t>
      </w:r>
      <w:r w:rsidR="009A0667">
        <w:rPr>
          <w:rFonts w:asciiTheme="minorHAnsi" w:hAnsiTheme="minorHAnsi" w:cstheme="minorHAnsi"/>
        </w:rPr>
        <w:t>ongoing</w:t>
      </w:r>
      <w:r w:rsidRPr="008F69EC">
        <w:rPr>
          <w:rFonts w:asciiTheme="minorHAnsi" w:hAnsiTheme="minorHAnsi" w:cstheme="minorHAnsi"/>
        </w:rPr>
        <w:t xml:space="preserve"> debate about the taxonomical and biological relationship between Neandertals and modern humans. Some studies argue that </w:t>
      </w:r>
      <w:r w:rsidRPr="008F69EC">
        <w:rPr>
          <w:rFonts w:asciiTheme="minorHAnsi" w:hAnsiTheme="minorHAnsi" w:cstheme="minorHAnsi"/>
        </w:rPr>
        <w:lastRenderedPageBreak/>
        <w:t>Neandertals are a unique, highly derived species</w:t>
      </w:r>
      <w:r w:rsidR="009A0667">
        <w:rPr>
          <w:rFonts w:asciiTheme="minorHAnsi" w:hAnsiTheme="minorHAnsi" w:cstheme="minorHAnsi"/>
        </w:rPr>
        <w:t xml:space="preserve"> (</w:t>
      </w:r>
      <w:r w:rsidR="009A0667" w:rsidRPr="009A0667">
        <w:rPr>
          <w:rFonts w:asciiTheme="minorHAnsi" w:hAnsiTheme="minorHAnsi" w:cstheme="minorHAnsi"/>
          <w:highlight w:val="green"/>
        </w:rPr>
        <w:t xml:space="preserve">white, </w:t>
      </w:r>
      <w:proofErr w:type="spellStart"/>
      <w:proofErr w:type="gramStart"/>
      <w:r w:rsidR="009A0667" w:rsidRPr="009A0667">
        <w:rPr>
          <w:rFonts w:asciiTheme="minorHAnsi" w:hAnsiTheme="minorHAnsi" w:cstheme="minorHAnsi"/>
          <w:highlight w:val="green"/>
        </w:rPr>
        <w:t>rak</w:t>
      </w:r>
      <w:proofErr w:type="spellEnd"/>
      <w:r w:rsidR="009A0667" w:rsidRPr="009A0667">
        <w:rPr>
          <w:rFonts w:asciiTheme="minorHAnsi" w:hAnsiTheme="minorHAnsi" w:cstheme="minorHAnsi"/>
          <w:highlight w:val="green"/>
        </w:rPr>
        <w:t xml:space="preserve"> ,</w:t>
      </w:r>
      <w:proofErr w:type="gramEnd"/>
      <w:r w:rsidR="009A0667" w:rsidRPr="009A0667">
        <w:rPr>
          <w:rFonts w:asciiTheme="minorHAnsi" w:hAnsiTheme="minorHAnsi" w:cstheme="minorHAnsi"/>
          <w:highlight w:val="green"/>
        </w:rPr>
        <w:t xml:space="preserve"> </w:t>
      </w:r>
      <w:proofErr w:type="spellStart"/>
      <w:r w:rsidR="009A0667" w:rsidRPr="009A0667">
        <w:rPr>
          <w:rFonts w:asciiTheme="minorHAnsi" w:hAnsiTheme="minorHAnsi" w:cstheme="minorHAnsi"/>
          <w:highlight w:val="green"/>
        </w:rPr>
        <w:t>t</w:t>
      </w:r>
      <w:r w:rsidR="009A0667">
        <w:rPr>
          <w:rFonts w:asciiTheme="minorHAnsi" w:hAnsiTheme="minorHAnsi" w:cstheme="minorHAnsi"/>
          <w:highlight w:val="green"/>
        </w:rPr>
        <w:t>a</w:t>
      </w:r>
      <w:r w:rsidR="009A0667" w:rsidRPr="009A0667">
        <w:rPr>
          <w:rFonts w:asciiTheme="minorHAnsi" w:hAnsiTheme="minorHAnsi" w:cstheme="minorHAnsi"/>
          <w:highlight w:val="green"/>
        </w:rPr>
        <w:t>ttersal</w:t>
      </w:r>
      <w:proofErr w:type="spellEnd"/>
      <w:r w:rsidR="009A0667">
        <w:rPr>
          <w:rFonts w:asciiTheme="minorHAnsi" w:hAnsiTheme="minorHAnsi" w:cstheme="minorHAnsi"/>
        </w:rPr>
        <w:t>)</w:t>
      </w:r>
      <w:r w:rsidRPr="008F69EC">
        <w:rPr>
          <w:rFonts w:asciiTheme="minorHAnsi" w:hAnsiTheme="minorHAnsi" w:cstheme="minorHAnsi"/>
        </w:rPr>
        <w:t>, while others conclude that Neanderthals and modern humans should be lumped together under the same species</w:t>
      </w:r>
      <w:r w:rsidR="009A0667">
        <w:rPr>
          <w:rFonts w:asciiTheme="minorHAnsi" w:hAnsiTheme="minorHAnsi" w:cstheme="minorHAnsi"/>
        </w:rPr>
        <w:t xml:space="preserve"> (</w:t>
      </w:r>
      <w:r w:rsidR="009A0667" w:rsidRPr="009A0667">
        <w:rPr>
          <w:rFonts w:asciiTheme="minorHAnsi" w:hAnsiTheme="minorHAnsi" w:cstheme="minorHAnsi"/>
          <w:highlight w:val="green"/>
        </w:rPr>
        <w:t>WOOLPOFF</w:t>
      </w:r>
      <w:r w:rsidR="009A0667">
        <w:rPr>
          <w:rFonts w:asciiTheme="minorHAnsi" w:hAnsiTheme="minorHAnsi" w:cstheme="minorHAnsi"/>
        </w:rPr>
        <w:t>)</w:t>
      </w:r>
      <w:r w:rsidRPr="008F69EC">
        <w:rPr>
          <w:rFonts w:asciiTheme="minorHAnsi" w:hAnsiTheme="minorHAnsi" w:cstheme="minorHAnsi"/>
        </w:rPr>
        <w:t xml:space="preserve">. </w:t>
      </w:r>
    </w:p>
    <w:p w14:paraId="70BEC2C6" w14:textId="77777777" w:rsidR="00AD72C8" w:rsidRPr="00AD72C8" w:rsidRDefault="002979F6" w:rsidP="00AD72C8">
      <w:pPr>
        <w:bidi w:val="0"/>
        <w:spacing w:after="160" w:line="360" w:lineRule="auto"/>
        <w:jc w:val="both"/>
        <w:rPr>
          <w:rFonts w:asciiTheme="minorHAnsi" w:hAnsiTheme="minorHAnsi" w:cstheme="minorHAnsi"/>
        </w:rPr>
      </w:pPr>
      <w:r w:rsidRPr="002979F6">
        <w:rPr>
          <w:rFonts w:asciiTheme="minorHAnsi" w:hAnsiTheme="minorHAnsi" w:cstheme="minorHAnsi"/>
        </w:rPr>
        <w:t xml:space="preserve">Phylogenetically, the presence of a morphological feature at a very young age suggests that it is a taxonomical character not </w:t>
      </w:r>
      <w:r w:rsidR="00632F71">
        <w:rPr>
          <w:rFonts w:asciiTheme="minorHAnsi" w:hAnsiTheme="minorHAnsi" w:cstheme="minorHAnsi"/>
        </w:rPr>
        <w:t>attributed to</w:t>
      </w:r>
      <w:r w:rsidRPr="002979F6">
        <w:rPr>
          <w:rFonts w:asciiTheme="minorHAnsi" w:hAnsiTheme="minorHAnsi" w:cstheme="minorHAnsi"/>
        </w:rPr>
        <w:t xml:space="preserve"> developmental plasticity (</w:t>
      </w:r>
      <w:r w:rsidRPr="0003452B">
        <w:rPr>
          <w:rFonts w:asciiTheme="minorHAnsi" w:hAnsiTheme="minorHAnsi" w:cstheme="minorHAnsi"/>
          <w:highlight w:val="lightGray"/>
        </w:rPr>
        <w:t>Garcia Martinez et al., 2020</w:t>
      </w:r>
      <w:r w:rsidRPr="002979F6">
        <w:rPr>
          <w:rFonts w:asciiTheme="minorHAnsi" w:hAnsiTheme="minorHAnsi" w:cstheme="minorHAnsi"/>
        </w:rPr>
        <w:t>).</w:t>
      </w:r>
      <w:r>
        <w:rPr>
          <w:rFonts w:asciiTheme="minorHAnsi" w:hAnsiTheme="minorHAnsi" w:cstheme="minorHAnsi"/>
        </w:rPr>
        <w:t xml:space="preserve"> </w:t>
      </w:r>
      <w:proofErr w:type="spellStart"/>
      <w:r w:rsidR="00491FD0">
        <w:rPr>
          <w:rFonts w:asciiTheme="minorHAnsi" w:hAnsiTheme="minorHAnsi" w:cstheme="minorHAnsi"/>
        </w:rPr>
        <w:t>Amud</w:t>
      </w:r>
      <w:proofErr w:type="spellEnd"/>
      <w:r w:rsidR="00491FD0">
        <w:rPr>
          <w:rFonts w:asciiTheme="minorHAnsi" w:hAnsiTheme="minorHAnsi" w:cstheme="minorHAnsi"/>
        </w:rPr>
        <w:t xml:space="preserve"> 7 exhibits Neandertal</w:t>
      </w:r>
      <w:r w:rsidR="00385F39">
        <w:rPr>
          <w:rFonts w:asciiTheme="minorHAnsi" w:hAnsiTheme="minorHAnsi" w:cstheme="minorHAnsi"/>
        </w:rPr>
        <w:t>-</w:t>
      </w:r>
      <w:r w:rsidR="005642CF">
        <w:rPr>
          <w:rFonts w:asciiTheme="minorHAnsi" w:hAnsiTheme="minorHAnsi" w:cstheme="minorHAnsi"/>
        </w:rPr>
        <w:t>like</w:t>
      </w:r>
      <w:r w:rsidR="00491FD0">
        <w:rPr>
          <w:rFonts w:asciiTheme="minorHAnsi" w:hAnsiTheme="minorHAnsi" w:cstheme="minorHAnsi"/>
        </w:rPr>
        <w:t xml:space="preserve"> characteristics </w:t>
      </w:r>
      <w:r w:rsidR="00AE44A6">
        <w:rPr>
          <w:rFonts w:asciiTheme="minorHAnsi" w:hAnsiTheme="minorHAnsi" w:cstheme="minorHAnsi"/>
        </w:rPr>
        <w:t>throughout its skeleton</w:t>
      </w:r>
      <w:r w:rsidR="00491FD0">
        <w:rPr>
          <w:rFonts w:asciiTheme="minorHAnsi" w:hAnsiTheme="minorHAnsi" w:cstheme="minorHAnsi"/>
        </w:rPr>
        <w:t xml:space="preserve">. </w:t>
      </w:r>
      <w:r w:rsidR="008F0206">
        <w:rPr>
          <w:rFonts w:asciiTheme="minorHAnsi" w:hAnsiTheme="minorHAnsi" w:cstheme="minorHAnsi"/>
        </w:rPr>
        <w:t>Its</w:t>
      </w:r>
      <w:r w:rsidR="005C773E">
        <w:rPr>
          <w:rFonts w:asciiTheme="minorHAnsi" w:hAnsiTheme="minorHAnsi" w:cstheme="minorHAnsi"/>
        </w:rPr>
        <w:t xml:space="preserve"> oval foramen magnum, large medial pterygoid tubercle, robust clavicle, relatively straight first rib, unique scapular shape</w:t>
      </w:r>
      <w:r w:rsidR="00C36CBE">
        <w:rPr>
          <w:rFonts w:asciiTheme="minorHAnsi" w:hAnsiTheme="minorHAnsi" w:cstheme="minorHAnsi"/>
        </w:rPr>
        <w:t>,</w:t>
      </w:r>
      <w:r w:rsidR="005C773E">
        <w:rPr>
          <w:rFonts w:asciiTheme="minorHAnsi" w:hAnsiTheme="minorHAnsi" w:cstheme="minorHAnsi"/>
        </w:rPr>
        <w:t xml:space="preserve"> thick iliac tubercle</w:t>
      </w:r>
      <w:r w:rsidR="00C36CBE">
        <w:rPr>
          <w:rFonts w:asciiTheme="minorHAnsi" w:hAnsiTheme="minorHAnsi" w:cstheme="minorHAnsi"/>
        </w:rPr>
        <w:t>, deep supra-acetabular fossa and rounded borders of the tibia</w:t>
      </w:r>
      <w:r w:rsidR="005C773E">
        <w:rPr>
          <w:rFonts w:asciiTheme="minorHAnsi" w:hAnsiTheme="minorHAnsi" w:cstheme="minorHAnsi"/>
        </w:rPr>
        <w:t xml:space="preserve"> (Table </w:t>
      </w:r>
      <w:r w:rsidR="00F275F0">
        <w:rPr>
          <w:rFonts w:asciiTheme="minorHAnsi" w:hAnsiTheme="minorHAnsi" w:cstheme="minorHAnsi"/>
        </w:rPr>
        <w:t>2</w:t>
      </w:r>
      <w:r w:rsidR="005C773E">
        <w:rPr>
          <w:rFonts w:asciiTheme="minorHAnsi" w:hAnsiTheme="minorHAnsi" w:cstheme="minorHAnsi"/>
        </w:rPr>
        <w:t xml:space="preserve">) </w:t>
      </w:r>
      <w:r w:rsidR="00FE5823">
        <w:rPr>
          <w:rFonts w:asciiTheme="minorHAnsi" w:hAnsiTheme="minorHAnsi" w:cstheme="minorHAnsi"/>
        </w:rPr>
        <w:t>are</w:t>
      </w:r>
      <w:r w:rsidR="00066D0A">
        <w:rPr>
          <w:rFonts w:asciiTheme="minorHAnsi" w:hAnsiTheme="minorHAnsi" w:cstheme="minorHAnsi"/>
        </w:rPr>
        <w:t xml:space="preserve"> part of the</w:t>
      </w:r>
      <w:r w:rsidR="00FE5823">
        <w:rPr>
          <w:rFonts w:asciiTheme="minorHAnsi" w:hAnsiTheme="minorHAnsi" w:cstheme="minorHAnsi"/>
        </w:rPr>
        <w:t xml:space="preserve"> </w:t>
      </w:r>
      <w:r w:rsidR="00066D0A" w:rsidRPr="00F77614">
        <w:rPr>
          <w:rFonts w:asciiTheme="minorHAnsi" w:hAnsiTheme="minorHAnsi" w:cstheme="minorHAnsi"/>
        </w:rPr>
        <w:t>significant morphological</w:t>
      </w:r>
      <w:r w:rsidR="00066D0A">
        <w:rPr>
          <w:rFonts w:asciiTheme="minorHAnsi" w:hAnsiTheme="minorHAnsi" w:cstheme="minorHAnsi"/>
        </w:rPr>
        <w:t xml:space="preserve"> </w:t>
      </w:r>
      <w:r w:rsidR="00066D0A" w:rsidRPr="00F77614">
        <w:rPr>
          <w:rFonts w:asciiTheme="minorHAnsi" w:hAnsiTheme="minorHAnsi" w:cstheme="minorHAnsi"/>
        </w:rPr>
        <w:t xml:space="preserve">differences </w:t>
      </w:r>
      <w:r w:rsidR="00066D0A">
        <w:rPr>
          <w:rFonts w:asciiTheme="minorHAnsi" w:hAnsiTheme="minorHAnsi" w:cstheme="minorHAnsi"/>
        </w:rPr>
        <w:t xml:space="preserve">between Neandertals and </w:t>
      </w:r>
      <w:r w:rsidR="00AE44A6" w:rsidRPr="00AE44A6">
        <w:rPr>
          <w:rFonts w:asciiTheme="minorHAnsi" w:hAnsiTheme="minorHAnsi" w:cstheme="minorHAnsi"/>
          <w:i/>
          <w:iCs/>
        </w:rPr>
        <w:t>H. sapiens</w:t>
      </w:r>
      <w:r w:rsidR="00066D0A" w:rsidRPr="00F77614">
        <w:rPr>
          <w:rFonts w:asciiTheme="minorHAnsi" w:hAnsiTheme="minorHAnsi" w:cstheme="minorHAnsi"/>
        </w:rPr>
        <w:t xml:space="preserve"> (</w:t>
      </w:r>
      <w:r w:rsidR="00C36CBE" w:rsidRPr="0003452B">
        <w:rPr>
          <w:rFonts w:asciiTheme="minorHAnsi" w:hAnsiTheme="minorHAnsi" w:cstheme="minorHAnsi"/>
          <w:highlight w:val="lightGray"/>
        </w:rPr>
        <w:t>Rak 1994</w:t>
      </w:r>
      <w:r w:rsidR="00C36CBE">
        <w:rPr>
          <w:rFonts w:asciiTheme="minorHAnsi" w:hAnsiTheme="minorHAnsi" w:cstheme="minorHAnsi"/>
        </w:rPr>
        <w:t xml:space="preserve">; </w:t>
      </w:r>
      <w:r w:rsidR="00066D0A" w:rsidRPr="0003452B">
        <w:rPr>
          <w:rFonts w:asciiTheme="minorHAnsi" w:hAnsiTheme="minorHAnsi" w:cstheme="minorHAnsi"/>
          <w:i/>
          <w:iCs/>
          <w:highlight w:val="lightGray"/>
        </w:rPr>
        <w:t>Weaver 2009</w:t>
      </w:r>
      <w:r w:rsidR="00066D0A" w:rsidRPr="0003452B">
        <w:rPr>
          <w:rFonts w:asciiTheme="minorHAnsi" w:hAnsiTheme="minorHAnsi" w:cstheme="minorHAnsi"/>
          <w:highlight w:val="lightGray"/>
        </w:rPr>
        <w:t>,</w:t>
      </w:r>
      <w:r w:rsidR="00066D0A" w:rsidRPr="00F77614">
        <w:rPr>
          <w:rFonts w:asciiTheme="minorHAnsi" w:hAnsiTheme="minorHAnsi" w:cstheme="minorHAnsi"/>
        </w:rPr>
        <w:t xml:space="preserve"> </w:t>
      </w:r>
      <w:r w:rsidR="00066D0A" w:rsidRPr="005B762B">
        <w:rPr>
          <w:rFonts w:asciiTheme="minorHAnsi" w:hAnsiTheme="minorHAnsi" w:cstheme="minorHAnsi"/>
          <w:highlight w:val="lightGray"/>
        </w:rPr>
        <w:t>Trinkaus 2006</w:t>
      </w:r>
      <w:r w:rsidR="00066D0A">
        <w:rPr>
          <w:rFonts w:asciiTheme="minorHAnsi" w:hAnsiTheme="minorHAnsi" w:cstheme="minorHAnsi"/>
          <w:i/>
          <w:iCs/>
        </w:rPr>
        <w:t xml:space="preserve">, </w:t>
      </w:r>
      <w:r w:rsidR="00066D0A" w:rsidRPr="00861B32">
        <w:rPr>
          <w:rFonts w:asciiTheme="minorHAnsi" w:hAnsiTheme="minorHAnsi" w:cstheme="minorHAnsi"/>
          <w:highlight w:val="lightGray"/>
        </w:rPr>
        <w:t>Garcia-Martinez</w:t>
      </w:r>
      <w:r w:rsidR="00066D0A" w:rsidRPr="0003452B">
        <w:rPr>
          <w:rFonts w:asciiTheme="minorHAnsi" w:hAnsiTheme="minorHAnsi" w:cstheme="minorHAnsi"/>
          <w:i/>
          <w:iCs/>
          <w:highlight w:val="lightGray"/>
        </w:rPr>
        <w:t xml:space="preserve"> 2020</w:t>
      </w:r>
      <w:r w:rsidR="00C36CBE" w:rsidRPr="0003452B">
        <w:rPr>
          <w:rFonts w:asciiTheme="minorHAnsi" w:hAnsiTheme="minorHAnsi" w:cstheme="minorHAnsi"/>
          <w:i/>
          <w:iCs/>
          <w:highlight w:val="lightGray"/>
        </w:rPr>
        <w:t xml:space="preserve">, </w:t>
      </w:r>
      <w:r w:rsidR="00C36CBE" w:rsidRPr="0003452B">
        <w:rPr>
          <w:rFonts w:asciiTheme="minorHAnsi" w:hAnsiTheme="minorHAnsi" w:cstheme="minorHAnsi"/>
          <w:highlight w:val="lightGray"/>
        </w:rPr>
        <w:t>Been et al., 2017</w:t>
      </w:r>
      <w:r w:rsidR="00066D0A" w:rsidRPr="00F77614">
        <w:rPr>
          <w:rFonts w:asciiTheme="minorHAnsi" w:hAnsiTheme="minorHAnsi" w:cstheme="minorHAnsi"/>
        </w:rPr>
        <w:t>)</w:t>
      </w:r>
      <w:r w:rsidR="002A6F89">
        <w:rPr>
          <w:rFonts w:asciiTheme="minorHAnsi" w:hAnsiTheme="minorHAnsi" w:cstheme="minorHAnsi"/>
        </w:rPr>
        <w:t>.</w:t>
      </w:r>
      <w:r w:rsidR="007E4EA5">
        <w:rPr>
          <w:rFonts w:asciiTheme="minorHAnsi" w:hAnsiTheme="minorHAnsi" w:cstheme="minorHAnsi"/>
        </w:rPr>
        <w:t xml:space="preserve"> </w:t>
      </w:r>
      <w:r w:rsidR="00AD72C8" w:rsidRPr="00AD72C8">
        <w:rPr>
          <w:rFonts w:asciiTheme="minorHAnsi" w:hAnsiTheme="minorHAnsi" w:cstheme="minorHAnsi"/>
        </w:rPr>
        <w:t xml:space="preserve">The distinct morphology of </w:t>
      </w:r>
      <w:proofErr w:type="spellStart"/>
      <w:r w:rsidR="00AD72C8" w:rsidRPr="00AD72C8">
        <w:rPr>
          <w:rFonts w:asciiTheme="minorHAnsi" w:hAnsiTheme="minorHAnsi" w:cstheme="minorHAnsi"/>
        </w:rPr>
        <w:t>Amud</w:t>
      </w:r>
      <w:proofErr w:type="spellEnd"/>
      <w:r w:rsidR="00AD72C8" w:rsidRPr="00AD72C8">
        <w:rPr>
          <w:rFonts w:asciiTheme="minorHAnsi" w:hAnsiTheme="minorHAnsi" w:cstheme="minorHAnsi"/>
        </w:rPr>
        <w:t xml:space="preserve"> 7 indicates that Neandertals' unique morphology appears at a very young age. The magnitude of the upheaval in the anatomy of the Neandertal infant renders this taxon dramatically different from that of other hominins. This claim is in complete agreement with Le Gros Clark’s recognition of </w:t>
      </w:r>
      <w:r w:rsidR="00AD72C8" w:rsidRPr="00AD72C8">
        <w:rPr>
          <w:rFonts w:asciiTheme="minorHAnsi" w:hAnsiTheme="minorHAnsi" w:cstheme="minorHAnsi"/>
          <w:i/>
          <w:iCs/>
        </w:rPr>
        <w:t>H. neanderthalensis</w:t>
      </w:r>
      <w:r w:rsidR="00AD72C8" w:rsidRPr="00AD72C8">
        <w:rPr>
          <w:rFonts w:asciiTheme="minorHAnsi" w:hAnsiTheme="minorHAnsi" w:cstheme="minorHAnsi"/>
        </w:rPr>
        <w:t xml:space="preserve"> based on the radically different ontogeny that Neandertals exhibit (1955). Indeed, the unusual Neandertal ontogeny is but a way of executing the highly specialized adult morphology.</w:t>
      </w:r>
    </w:p>
    <w:p w14:paraId="7B17E6CE" w14:textId="0FFB8DC5" w:rsidR="00FA008F" w:rsidRDefault="002078A0" w:rsidP="001E0D15">
      <w:pPr>
        <w:bidi w:val="0"/>
        <w:spacing w:after="160" w:line="360" w:lineRule="auto"/>
        <w:jc w:val="both"/>
        <w:rPr>
          <w:rFonts w:asciiTheme="minorHAnsi" w:hAnsiTheme="minorHAnsi" w:cstheme="minorHAnsi"/>
        </w:rPr>
      </w:pPr>
      <w:r w:rsidRPr="002078A0">
        <w:rPr>
          <w:rFonts w:asciiTheme="minorHAnsi" w:hAnsiTheme="minorHAnsi" w:cstheme="minorHAnsi"/>
        </w:rPr>
        <w:t>Genetic evidence suggests that Neandertal</w:t>
      </w:r>
      <w:r w:rsidR="00F275F0">
        <w:rPr>
          <w:rFonts w:asciiTheme="minorHAnsi" w:hAnsiTheme="minorHAnsi" w:cstheme="minorHAnsi"/>
        </w:rPr>
        <w:t>s</w:t>
      </w:r>
      <w:r w:rsidRPr="002078A0">
        <w:rPr>
          <w:rFonts w:asciiTheme="minorHAnsi" w:hAnsiTheme="minorHAnsi" w:cstheme="minorHAnsi"/>
        </w:rPr>
        <w:t xml:space="preserve"> and </w:t>
      </w:r>
      <w:r w:rsidRPr="002078A0">
        <w:rPr>
          <w:rFonts w:asciiTheme="minorHAnsi" w:hAnsiTheme="minorHAnsi" w:cstheme="minorHAnsi"/>
          <w:i/>
          <w:iCs/>
        </w:rPr>
        <w:t>H. sapiens</w:t>
      </w:r>
      <w:r w:rsidRPr="002078A0">
        <w:rPr>
          <w:rFonts w:asciiTheme="minorHAnsi" w:hAnsiTheme="minorHAnsi" w:cstheme="minorHAnsi"/>
        </w:rPr>
        <w:t xml:space="preserve"> lineages</w:t>
      </w:r>
      <w:r>
        <w:rPr>
          <w:rFonts w:asciiTheme="minorHAnsi" w:hAnsiTheme="minorHAnsi" w:cstheme="minorHAnsi"/>
        </w:rPr>
        <w:t xml:space="preserve"> </w:t>
      </w:r>
      <w:r w:rsidRPr="002078A0">
        <w:rPr>
          <w:rFonts w:asciiTheme="minorHAnsi" w:hAnsiTheme="minorHAnsi" w:cstheme="minorHAnsi"/>
        </w:rPr>
        <w:t>began diverging about 600 ka ago, evolving largely separately in Eurasia and</w:t>
      </w:r>
      <w:r>
        <w:rPr>
          <w:rFonts w:asciiTheme="minorHAnsi" w:hAnsiTheme="minorHAnsi" w:cstheme="minorHAnsi"/>
        </w:rPr>
        <w:t xml:space="preserve"> </w:t>
      </w:r>
      <w:r w:rsidRPr="002078A0">
        <w:rPr>
          <w:rFonts w:asciiTheme="minorHAnsi" w:hAnsiTheme="minorHAnsi" w:cstheme="minorHAnsi"/>
        </w:rPr>
        <w:t>Africa after that time</w:t>
      </w:r>
      <w:r w:rsidR="00D826DF">
        <w:rPr>
          <w:rFonts w:asciiTheme="minorHAnsi" w:hAnsiTheme="minorHAnsi" w:cstheme="minorHAnsi"/>
        </w:rPr>
        <w:t xml:space="preserve"> (</w:t>
      </w:r>
      <w:r w:rsidR="00086676" w:rsidRPr="005B762B">
        <w:rPr>
          <w:rFonts w:asciiTheme="minorHAnsi" w:hAnsiTheme="minorHAnsi" w:cstheme="minorHAnsi"/>
          <w:highlight w:val="lightGray"/>
        </w:rPr>
        <w:t>Meyer et al., 2016</w:t>
      </w:r>
      <w:r w:rsidR="00086676" w:rsidRPr="000A4EEC">
        <w:rPr>
          <w:rFonts w:asciiTheme="minorHAnsi" w:hAnsiTheme="minorHAnsi" w:cstheme="minorHAnsi"/>
        </w:rPr>
        <w:t xml:space="preserve">; </w:t>
      </w:r>
      <w:r w:rsidR="00D826DF" w:rsidRPr="005B762B">
        <w:rPr>
          <w:rFonts w:asciiTheme="minorHAnsi" w:hAnsiTheme="minorHAnsi" w:cstheme="minorHAnsi"/>
          <w:i/>
          <w:iCs/>
          <w:highlight w:val="lightGray"/>
        </w:rPr>
        <w:t>Stringer and Crete, 2022</w:t>
      </w:r>
      <w:r w:rsidR="00D826DF">
        <w:rPr>
          <w:rFonts w:asciiTheme="minorHAnsi" w:hAnsiTheme="minorHAnsi" w:cstheme="minorHAnsi"/>
          <w:i/>
          <w:iCs/>
        </w:rPr>
        <w:t>)</w:t>
      </w:r>
      <w:r w:rsidRPr="002078A0">
        <w:rPr>
          <w:rFonts w:asciiTheme="minorHAnsi" w:hAnsiTheme="minorHAnsi" w:cstheme="minorHAnsi"/>
        </w:rPr>
        <w:t>.</w:t>
      </w:r>
      <w:r>
        <w:rPr>
          <w:rFonts w:asciiTheme="minorHAnsi" w:hAnsiTheme="minorHAnsi" w:cstheme="minorHAnsi"/>
        </w:rPr>
        <w:t xml:space="preserve"> </w:t>
      </w:r>
      <w:r w:rsidR="002E4C2C">
        <w:rPr>
          <w:rFonts w:asciiTheme="minorHAnsi" w:hAnsiTheme="minorHAnsi" w:cstheme="minorHAnsi"/>
        </w:rPr>
        <w:t xml:space="preserve">However, </w:t>
      </w:r>
      <w:r w:rsidR="00555C5D">
        <w:rPr>
          <w:rFonts w:asciiTheme="minorHAnsi" w:hAnsiTheme="minorHAnsi" w:cstheme="minorHAnsi"/>
        </w:rPr>
        <w:t xml:space="preserve">the </w:t>
      </w:r>
      <w:r w:rsidR="00F77614" w:rsidRPr="00F77614">
        <w:rPr>
          <w:rFonts w:asciiTheme="minorHAnsi" w:hAnsiTheme="minorHAnsi" w:cstheme="minorHAnsi"/>
        </w:rPr>
        <w:t xml:space="preserve">genetic </w:t>
      </w:r>
      <w:r w:rsidR="009E56B8">
        <w:rPr>
          <w:rFonts w:asciiTheme="minorHAnsi" w:hAnsiTheme="minorHAnsi" w:cstheme="minorHAnsi"/>
        </w:rPr>
        <w:t>evidence</w:t>
      </w:r>
      <w:r w:rsidR="00F77614" w:rsidRPr="00F77614">
        <w:rPr>
          <w:rFonts w:asciiTheme="minorHAnsi" w:hAnsiTheme="minorHAnsi" w:cstheme="minorHAnsi"/>
        </w:rPr>
        <w:t xml:space="preserve"> </w:t>
      </w:r>
      <w:r w:rsidR="002E4C2C">
        <w:rPr>
          <w:rFonts w:asciiTheme="minorHAnsi" w:hAnsiTheme="minorHAnsi" w:cstheme="minorHAnsi"/>
        </w:rPr>
        <w:t xml:space="preserve">also shows </w:t>
      </w:r>
      <w:r w:rsidR="002B213C" w:rsidRPr="002B213C">
        <w:rPr>
          <w:rFonts w:asciiTheme="minorHAnsi" w:hAnsiTheme="minorHAnsi" w:cstheme="minorHAnsi"/>
        </w:rPr>
        <w:t>occasions</w:t>
      </w:r>
      <w:r w:rsidR="00555C5D">
        <w:rPr>
          <w:rFonts w:asciiTheme="minorHAnsi" w:hAnsiTheme="minorHAnsi" w:cstheme="minorHAnsi"/>
        </w:rPr>
        <w:t xml:space="preserve"> </w:t>
      </w:r>
      <w:r w:rsidR="008F0206">
        <w:rPr>
          <w:rFonts w:asciiTheme="minorHAnsi" w:hAnsiTheme="minorHAnsi" w:cstheme="minorHAnsi"/>
        </w:rPr>
        <w:t xml:space="preserve">of </w:t>
      </w:r>
      <w:r w:rsidR="002B213C" w:rsidRPr="002B213C">
        <w:rPr>
          <w:rFonts w:asciiTheme="minorHAnsi" w:hAnsiTheme="minorHAnsi" w:cstheme="minorHAnsi"/>
        </w:rPr>
        <w:t>interbree</w:t>
      </w:r>
      <w:r w:rsidR="002B213C">
        <w:rPr>
          <w:rFonts w:asciiTheme="minorHAnsi" w:hAnsiTheme="minorHAnsi" w:cstheme="minorHAnsi"/>
        </w:rPr>
        <w:t xml:space="preserve">ding </w:t>
      </w:r>
      <w:r w:rsidR="00555C5D">
        <w:rPr>
          <w:rFonts w:asciiTheme="minorHAnsi" w:hAnsiTheme="minorHAnsi" w:cstheme="minorHAnsi"/>
        </w:rPr>
        <w:t xml:space="preserve">between </w:t>
      </w:r>
      <w:r w:rsidR="00555C5D" w:rsidRPr="00555C5D">
        <w:rPr>
          <w:rFonts w:asciiTheme="minorHAnsi" w:hAnsiTheme="minorHAnsi" w:cstheme="minorHAnsi"/>
          <w:i/>
          <w:iCs/>
        </w:rPr>
        <w:t>H. sapiens</w:t>
      </w:r>
      <w:r w:rsidR="00555C5D">
        <w:rPr>
          <w:rFonts w:asciiTheme="minorHAnsi" w:hAnsiTheme="minorHAnsi" w:cstheme="minorHAnsi"/>
        </w:rPr>
        <w:t xml:space="preserve"> and </w:t>
      </w:r>
      <w:r w:rsidR="00066D0A">
        <w:rPr>
          <w:rFonts w:asciiTheme="minorHAnsi" w:hAnsiTheme="minorHAnsi" w:cstheme="minorHAnsi"/>
        </w:rPr>
        <w:t>Neandertals</w:t>
      </w:r>
      <w:r w:rsidR="00066D0A" w:rsidRPr="00F77614">
        <w:rPr>
          <w:rFonts w:asciiTheme="minorHAnsi" w:hAnsiTheme="minorHAnsi" w:cstheme="minorHAnsi"/>
        </w:rPr>
        <w:t xml:space="preserve"> </w:t>
      </w:r>
      <w:r w:rsidR="00385F39">
        <w:rPr>
          <w:rFonts w:asciiTheme="minorHAnsi" w:hAnsiTheme="minorHAnsi" w:cstheme="minorHAnsi"/>
        </w:rPr>
        <w:t xml:space="preserve">over a long period of time </w:t>
      </w:r>
      <w:r>
        <w:rPr>
          <w:rFonts w:asciiTheme="minorHAnsi" w:hAnsiTheme="minorHAnsi" w:cstheme="minorHAnsi"/>
        </w:rPr>
        <w:t xml:space="preserve">during the </w:t>
      </w:r>
      <w:r w:rsidR="00385F39">
        <w:rPr>
          <w:rFonts w:asciiTheme="minorHAnsi" w:hAnsiTheme="minorHAnsi" w:cstheme="minorHAnsi"/>
        </w:rPr>
        <w:t>Middle P</w:t>
      </w:r>
      <w:r>
        <w:rPr>
          <w:rFonts w:asciiTheme="minorHAnsi" w:hAnsiTheme="minorHAnsi" w:cstheme="minorHAnsi"/>
        </w:rPr>
        <w:t xml:space="preserve">aleolithic </w:t>
      </w:r>
      <w:r w:rsidR="00A53726">
        <w:rPr>
          <w:rFonts w:asciiTheme="minorHAnsi" w:hAnsiTheme="minorHAnsi" w:cstheme="minorHAnsi"/>
        </w:rPr>
        <w:t>(</w:t>
      </w:r>
      <w:r w:rsidR="003A310F">
        <w:rPr>
          <w:rFonts w:asciiTheme="minorHAnsi" w:hAnsiTheme="minorHAnsi" w:cstheme="minorHAnsi"/>
        </w:rPr>
        <w:t xml:space="preserve">ca. </w:t>
      </w:r>
      <w:r w:rsidR="00A53726">
        <w:rPr>
          <w:rFonts w:asciiTheme="minorHAnsi" w:hAnsiTheme="minorHAnsi" w:cstheme="minorHAnsi"/>
        </w:rPr>
        <w:t xml:space="preserve">270-50 </w:t>
      </w:r>
      <w:proofErr w:type="spellStart"/>
      <w:r w:rsidR="00A53726">
        <w:rPr>
          <w:rFonts w:asciiTheme="minorHAnsi" w:hAnsiTheme="minorHAnsi" w:cstheme="minorHAnsi"/>
        </w:rPr>
        <w:t>ky</w:t>
      </w:r>
      <w:proofErr w:type="spellEnd"/>
      <w:r w:rsidR="00A53726">
        <w:rPr>
          <w:rFonts w:asciiTheme="minorHAnsi" w:hAnsiTheme="minorHAnsi" w:cstheme="minorHAnsi"/>
        </w:rPr>
        <w:t xml:space="preserve"> for the levant) </w:t>
      </w:r>
      <w:r w:rsidR="00066D0A" w:rsidRPr="00F77614">
        <w:rPr>
          <w:rFonts w:asciiTheme="minorHAnsi" w:hAnsiTheme="minorHAnsi" w:cstheme="minorHAnsi"/>
        </w:rPr>
        <w:t>(</w:t>
      </w:r>
      <w:r w:rsidR="007628F7" w:rsidRPr="009E15D4">
        <w:rPr>
          <w:rFonts w:asciiTheme="minorHAnsi" w:hAnsiTheme="minorHAnsi" w:cstheme="minorHAnsi"/>
          <w:i/>
          <w:iCs/>
          <w:highlight w:val="lightGray"/>
        </w:rPr>
        <w:t>Fu et al., 2015</w:t>
      </w:r>
      <w:r w:rsidR="007628F7">
        <w:rPr>
          <w:rFonts w:asciiTheme="minorHAnsi" w:hAnsiTheme="minorHAnsi" w:cstheme="minorHAnsi"/>
          <w:i/>
          <w:iCs/>
        </w:rPr>
        <w:t>;</w:t>
      </w:r>
      <w:r>
        <w:rPr>
          <w:rFonts w:asciiTheme="minorHAnsi" w:hAnsiTheme="minorHAnsi" w:cstheme="minorHAnsi"/>
          <w:i/>
          <w:iCs/>
        </w:rPr>
        <w:t xml:space="preserve"> </w:t>
      </w:r>
      <w:r w:rsidRPr="005B762B">
        <w:rPr>
          <w:rFonts w:asciiTheme="minorHAnsi" w:hAnsiTheme="minorHAnsi" w:cstheme="minorHAnsi"/>
          <w:i/>
          <w:iCs/>
          <w:highlight w:val="lightGray"/>
        </w:rPr>
        <w:t xml:space="preserve">Stringer and Crete, </w:t>
      </w:r>
      <w:r w:rsidR="0094562C" w:rsidRPr="005B762B">
        <w:rPr>
          <w:rFonts w:asciiTheme="minorHAnsi" w:hAnsiTheme="minorHAnsi" w:cstheme="minorHAnsi"/>
          <w:i/>
          <w:iCs/>
          <w:highlight w:val="lightGray"/>
        </w:rPr>
        <w:t>2022</w:t>
      </w:r>
      <w:r w:rsidR="0094562C" w:rsidRPr="000A4EEC">
        <w:rPr>
          <w:rFonts w:asciiTheme="minorHAnsi" w:hAnsiTheme="minorHAnsi" w:cstheme="minorHAnsi"/>
          <w:i/>
          <w:iCs/>
        </w:rPr>
        <w:t xml:space="preserve">: </w:t>
      </w:r>
      <w:proofErr w:type="spellStart"/>
      <w:r w:rsidR="0094562C" w:rsidRPr="006F5777">
        <w:rPr>
          <w:rFonts w:asciiTheme="minorHAnsi" w:hAnsiTheme="minorHAnsi" w:cstheme="minorHAnsi"/>
          <w:i/>
          <w:iCs/>
          <w:highlight w:val="lightGray"/>
        </w:rPr>
        <w:t>Haijdinjek</w:t>
      </w:r>
      <w:proofErr w:type="spellEnd"/>
      <w:r w:rsidR="0094562C" w:rsidRPr="006F5777">
        <w:rPr>
          <w:rFonts w:asciiTheme="minorHAnsi" w:hAnsiTheme="minorHAnsi" w:cstheme="minorHAnsi"/>
          <w:i/>
          <w:iCs/>
          <w:highlight w:val="lightGray"/>
        </w:rPr>
        <w:t xml:space="preserve"> et al., 2021</w:t>
      </w:r>
      <w:r w:rsidR="00555C5D" w:rsidRPr="000A4EEC">
        <w:rPr>
          <w:rFonts w:asciiTheme="minorHAnsi" w:hAnsiTheme="minorHAnsi" w:cstheme="minorHAnsi"/>
        </w:rPr>
        <w:t>)</w:t>
      </w:r>
      <w:r w:rsidR="002E4C2C" w:rsidRPr="000A4EEC">
        <w:rPr>
          <w:rFonts w:asciiTheme="minorHAnsi" w:hAnsiTheme="minorHAnsi" w:cstheme="minorHAnsi"/>
        </w:rPr>
        <w:t>.</w:t>
      </w:r>
      <w:r w:rsidR="00E03898" w:rsidRPr="000A4EEC">
        <w:rPr>
          <w:rFonts w:asciiTheme="minorHAnsi" w:hAnsiTheme="minorHAnsi" w:cstheme="minorHAnsi"/>
        </w:rPr>
        <w:t xml:space="preserve"> </w:t>
      </w:r>
      <w:r w:rsidR="00E03898" w:rsidRPr="006E3C95">
        <w:rPr>
          <w:rFonts w:asciiTheme="minorHAnsi" w:hAnsiTheme="minorHAnsi" w:cstheme="minorHAnsi"/>
        </w:rPr>
        <w:t>While the nature and the extent of th</w:t>
      </w:r>
      <w:r w:rsidR="00FA008F" w:rsidRPr="006E3C95">
        <w:rPr>
          <w:rFonts w:asciiTheme="minorHAnsi" w:hAnsiTheme="minorHAnsi" w:cstheme="minorHAnsi"/>
        </w:rPr>
        <w:t>ese</w:t>
      </w:r>
      <w:r w:rsidR="00E03898" w:rsidRPr="006E3C95">
        <w:rPr>
          <w:rFonts w:asciiTheme="minorHAnsi" w:hAnsiTheme="minorHAnsi" w:cstheme="minorHAnsi"/>
        </w:rPr>
        <w:t xml:space="preserve"> interbreeding </w:t>
      </w:r>
      <w:r w:rsidR="00FA008F" w:rsidRPr="006E3C95">
        <w:rPr>
          <w:rFonts w:asciiTheme="minorHAnsi" w:hAnsiTheme="minorHAnsi" w:cstheme="minorHAnsi"/>
        </w:rPr>
        <w:t xml:space="preserve">events </w:t>
      </w:r>
      <w:r w:rsidR="00E03898" w:rsidRPr="006E3C95">
        <w:rPr>
          <w:rFonts w:asciiTheme="minorHAnsi" w:hAnsiTheme="minorHAnsi" w:cstheme="minorHAnsi"/>
        </w:rPr>
        <w:t xml:space="preserve">is </w:t>
      </w:r>
      <w:r w:rsidR="00FA008F" w:rsidRPr="006E3C95">
        <w:rPr>
          <w:rFonts w:asciiTheme="minorHAnsi" w:hAnsiTheme="minorHAnsi" w:cstheme="minorHAnsi"/>
        </w:rPr>
        <w:t>still debated, there is no doubt that such gene flow suggests a genetic</w:t>
      </w:r>
      <w:r w:rsidR="000A4EEC" w:rsidRPr="006E3C95">
        <w:rPr>
          <w:rFonts w:asciiTheme="minorHAnsi" w:hAnsiTheme="minorHAnsi" w:cstheme="minorHAnsi"/>
        </w:rPr>
        <w:t xml:space="preserve">ally compatible </w:t>
      </w:r>
      <w:r w:rsidR="00875BA3" w:rsidRPr="006E3C95">
        <w:rPr>
          <w:rFonts w:asciiTheme="minorHAnsi" w:hAnsiTheme="minorHAnsi" w:cstheme="minorHAnsi"/>
        </w:rPr>
        <w:t>populations</w:t>
      </w:r>
      <w:r w:rsidR="00FA008F" w:rsidRPr="006E3C95">
        <w:rPr>
          <w:rFonts w:asciiTheme="minorHAnsi" w:hAnsiTheme="minorHAnsi" w:cstheme="minorHAnsi"/>
        </w:rPr>
        <w:t xml:space="preserve">, perhaps accumulating to the understating that </w:t>
      </w:r>
      <w:r w:rsidR="00A95D42" w:rsidRPr="00A95D42">
        <w:rPr>
          <w:rFonts w:asciiTheme="minorHAnsi" w:hAnsiTheme="minorHAnsi" w:cstheme="minorHAnsi"/>
          <w:i/>
          <w:iCs/>
        </w:rPr>
        <w:t xml:space="preserve">H. </w:t>
      </w:r>
      <w:r w:rsidR="00E15421">
        <w:rPr>
          <w:rFonts w:asciiTheme="minorHAnsi" w:hAnsiTheme="minorHAnsi" w:cstheme="minorHAnsi"/>
          <w:i/>
          <w:iCs/>
        </w:rPr>
        <w:t>neanderthalensis</w:t>
      </w:r>
      <w:r w:rsidR="00FA008F" w:rsidRPr="006E3C95">
        <w:rPr>
          <w:rFonts w:asciiTheme="minorHAnsi" w:hAnsiTheme="minorHAnsi" w:cstheme="minorHAnsi"/>
        </w:rPr>
        <w:t xml:space="preserve"> and </w:t>
      </w:r>
      <w:r w:rsidR="005642CF" w:rsidRPr="006E3C95">
        <w:rPr>
          <w:rFonts w:asciiTheme="minorHAnsi" w:hAnsiTheme="minorHAnsi" w:cstheme="minorHAnsi"/>
          <w:i/>
          <w:iCs/>
        </w:rPr>
        <w:t>H. sapiens</w:t>
      </w:r>
      <w:r w:rsidR="00FA008F" w:rsidRPr="006E3C95">
        <w:rPr>
          <w:rFonts w:asciiTheme="minorHAnsi" w:hAnsiTheme="minorHAnsi" w:cstheme="minorHAnsi"/>
        </w:rPr>
        <w:t xml:space="preserve"> should be considered the same</w:t>
      </w:r>
      <w:r w:rsidR="00875BA3" w:rsidRPr="006E3C95">
        <w:rPr>
          <w:rFonts w:asciiTheme="minorHAnsi" w:hAnsiTheme="minorHAnsi" w:cstheme="minorHAnsi"/>
        </w:rPr>
        <w:t xml:space="preserve"> biological</w:t>
      </w:r>
      <w:r w:rsidR="00FA008F" w:rsidRPr="006E3C95">
        <w:rPr>
          <w:rFonts w:asciiTheme="minorHAnsi" w:hAnsiTheme="minorHAnsi" w:cstheme="minorHAnsi"/>
        </w:rPr>
        <w:t xml:space="preserve"> species </w:t>
      </w:r>
      <w:r w:rsidR="00875BA3" w:rsidRPr="00875BA3">
        <w:rPr>
          <w:rFonts w:asciiTheme="minorHAnsi" w:hAnsiTheme="minorHAnsi" w:cstheme="minorHAnsi"/>
          <w:lang w:val="en-IL"/>
        </w:rPr>
        <w:t>(</w:t>
      </w:r>
      <w:r w:rsidR="00875BA3" w:rsidRPr="006F5777">
        <w:rPr>
          <w:rFonts w:asciiTheme="minorHAnsi" w:hAnsiTheme="minorHAnsi" w:cstheme="minorHAnsi"/>
          <w:highlight w:val="lightGray"/>
          <w:lang w:val="en-IL"/>
        </w:rPr>
        <w:t>Green et al., 2010:</w:t>
      </w:r>
      <w:r w:rsidR="00875BA3" w:rsidRPr="006E3C95">
        <w:rPr>
          <w:rFonts w:asciiTheme="minorHAnsi" w:hAnsiTheme="minorHAnsi" w:cstheme="minorHAnsi"/>
          <w:lang w:val="en-IL"/>
        </w:rPr>
        <w:t xml:space="preserve"> </w:t>
      </w:r>
      <w:r w:rsidR="00875BA3" w:rsidRPr="001559C6">
        <w:rPr>
          <w:rFonts w:asciiTheme="minorHAnsi" w:hAnsiTheme="minorHAnsi" w:cstheme="minorHAnsi"/>
          <w:highlight w:val="lightGray"/>
          <w:lang w:val="en-IL"/>
        </w:rPr>
        <w:t>Bergstrom et al., 2021</w:t>
      </w:r>
      <w:r w:rsidR="00875BA3" w:rsidRPr="006E3C95">
        <w:rPr>
          <w:rFonts w:asciiTheme="minorHAnsi" w:hAnsiTheme="minorHAnsi" w:cstheme="minorHAnsi"/>
          <w:lang w:val="en-IL"/>
        </w:rPr>
        <w:t>)</w:t>
      </w:r>
      <w:r w:rsidR="00FA008F" w:rsidRPr="006E3C95">
        <w:rPr>
          <w:rFonts w:asciiTheme="minorHAnsi" w:hAnsiTheme="minorHAnsi" w:cstheme="minorHAnsi"/>
        </w:rPr>
        <w:t>.</w:t>
      </w:r>
    </w:p>
    <w:p w14:paraId="3822F460" w14:textId="2D2B668E" w:rsidR="0053631A" w:rsidRDefault="006E3C95" w:rsidP="002F221F">
      <w:pPr>
        <w:bidi w:val="0"/>
        <w:spacing w:after="160" w:line="360" w:lineRule="auto"/>
        <w:jc w:val="both"/>
        <w:rPr>
          <w:rFonts w:asciiTheme="minorHAnsi" w:hAnsiTheme="minorHAnsi" w:cstheme="minorHAnsi"/>
          <w:lang w:val="en-IL"/>
        </w:rPr>
      </w:pPr>
      <w:r>
        <w:rPr>
          <w:rFonts w:asciiTheme="minorHAnsi" w:hAnsiTheme="minorHAnsi" w:cstheme="minorHAnsi"/>
        </w:rPr>
        <w:t xml:space="preserve">The discrepancy between the morphological evidence and the genetic </w:t>
      </w:r>
      <w:r w:rsidR="00463B64">
        <w:rPr>
          <w:rFonts w:asciiTheme="minorHAnsi" w:hAnsiTheme="minorHAnsi" w:cstheme="minorHAnsi"/>
        </w:rPr>
        <w:t>evidence</w:t>
      </w:r>
      <w:r>
        <w:rPr>
          <w:rFonts w:asciiTheme="minorHAnsi" w:hAnsiTheme="minorHAnsi" w:cstheme="minorHAnsi"/>
        </w:rPr>
        <w:t xml:space="preserve"> is puzzling.</w:t>
      </w:r>
      <w:r w:rsidR="00E03898" w:rsidRPr="00E03898">
        <w:rPr>
          <w:rFonts w:asciiTheme="minorHAnsi" w:hAnsiTheme="minorHAnsi" w:cstheme="minorHAnsi"/>
        </w:rPr>
        <w:t xml:space="preserve"> </w:t>
      </w:r>
      <w:r w:rsidR="00E03898">
        <w:rPr>
          <w:rFonts w:asciiTheme="minorHAnsi" w:hAnsiTheme="minorHAnsi" w:cstheme="minorHAnsi"/>
        </w:rPr>
        <w:t>The presence of Neandertal</w:t>
      </w:r>
      <w:r w:rsidR="003A310F">
        <w:rPr>
          <w:rFonts w:asciiTheme="minorHAnsi" w:hAnsiTheme="minorHAnsi" w:cstheme="minorHAnsi"/>
        </w:rPr>
        <w:t>-</w:t>
      </w:r>
      <w:r w:rsidR="00E03898">
        <w:rPr>
          <w:rFonts w:asciiTheme="minorHAnsi" w:hAnsiTheme="minorHAnsi" w:cstheme="minorHAnsi"/>
        </w:rPr>
        <w:t xml:space="preserve">like features in very young individuals </w:t>
      </w:r>
      <w:r w:rsidR="00FA008F">
        <w:rPr>
          <w:rFonts w:asciiTheme="minorHAnsi" w:hAnsiTheme="minorHAnsi" w:cstheme="minorHAnsi"/>
        </w:rPr>
        <w:t xml:space="preserve">most likely </w:t>
      </w:r>
      <w:r w:rsidR="00E15421">
        <w:rPr>
          <w:rFonts w:asciiTheme="minorHAnsi" w:hAnsiTheme="minorHAnsi" w:cstheme="minorHAnsi"/>
        </w:rPr>
        <w:t>i</w:t>
      </w:r>
      <w:r w:rsidR="00E03898" w:rsidRPr="00E03898">
        <w:rPr>
          <w:rFonts w:asciiTheme="minorHAnsi" w:hAnsiTheme="minorHAnsi" w:cstheme="minorHAnsi"/>
        </w:rPr>
        <w:t xml:space="preserve">ndicates that </w:t>
      </w:r>
      <w:r w:rsidR="00FA008F">
        <w:rPr>
          <w:rFonts w:asciiTheme="minorHAnsi" w:hAnsiTheme="minorHAnsi" w:cstheme="minorHAnsi"/>
        </w:rPr>
        <w:t>these</w:t>
      </w:r>
      <w:r w:rsidR="00E03898" w:rsidRPr="00E03898">
        <w:rPr>
          <w:rFonts w:asciiTheme="minorHAnsi" w:hAnsiTheme="minorHAnsi" w:cstheme="minorHAnsi"/>
        </w:rPr>
        <w:t xml:space="preserve"> unique morpholog</w:t>
      </w:r>
      <w:r w:rsidR="00FA008F">
        <w:rPr>
          <w:rFonts w:asciiTheme="minorHAnsi" w:hAnsiTheme="minorHAnsi" w:cstheme="minorHAnsi"/>
        </w:rPr>
        <w:t>ies are</w:t>
      </w:r>
      <w:r w:rsidR="00E03898" w:rsidRPr="00E03898">
        <w:rPr>
          <w:rFonts w:asciiTheme="minorHAnsi" w:hAnsiTheme="minorHAnsi" w:cstheme="minorHAnsi"/>
        </w:rPr>
        <w:t xml:space="preserve"> genetically based rather than </w:t>
      </w:r>
      <w:r w:rsidR="00463B64">
        <w:rPr>
          <w:rFonts w:asciiTheme="minorHAnsi" w:hAnsiTheme="minorHAnsi" w:cstheme="minorHAnsi"/>
        </w:rPr>
        <w:t xml:space="preserve">the </w:t>
      </w:r>
      <w:r w:rsidR="00FA5300">
        <w:rPr>
          <w:rFonts w:asciiTheme="minorHAnsi" w:hAnsiTheme="minorHAnsi" w:cstheme="minorHAnsi"/>
        </w:rPr>
        <w:lastRenderedPageBreak/>
        <w:t xml:space="preserve">consequences of </w:t>
      </w:r>
      <w:r w:rsidR="00463B64">
        <w:rPr>
          <w:rFonts w:asciiTheme="minorHAnsi" w:hAnsiTheme="minorHAnsi" w:cstheme="minorHAnsi"/>
        </w:rPr>
        <w:t xml:space="preserve">effects of the </w:t>
      </w:r>
      <w:r w:rsidR="00E03898" w:rsidRPr="006E3C95">
        <w:rPr>
          <w:rFonts w:asciiTheme="minorHAnsi" w:hAnsiTheme="minorHAnsi" w:cstheme="minorHAnsi"/>
        </w:rPr>
        <w:t>environment</w:t>
      </w:r>
      <w:r w:rsidR="00C078B4">
        <w:rPr>
          <w:rFonts w:asciiTheme="minorHAnsi" w:hAnsiTheme="minorHAnsi" w:cstheme="minorHAnsi"/>
        </w:rPr>
        <w:t>, or specific type of activity</w:t>
      </w:r>
      <w:r w:rsidR="00E03898" w:rsidRPr="006E3C95">
        <w:rPr>
          <w:rFonts w:asciiTheme="minorHAnsi" w:hAnsiTheme="minorHAnsi" w:cstheme="minorHAnsi"/>
        </w:rPr>
        <w:t>.</w:t>
      </w:r>
      <w:r w:rsidR="007446EF" w:rsidRPr="006E3C95">
        <w:rPr>
          <w:rFonts w:asciiTheme="minorHAnsi" w:hAnsiTheme="minorHAnsi" w:cstheme="minorHAnsi"/>
        </w:rPr>
        <w:t xml:space="preserve"> </w:t>
      </w:r>
      <w:r w:rsidR="00627FA3" w:rsidRPr="006E3C95">
        <w:rPr>
          <w:rFonts w:asciiTheme="minorHAnsi" w:hAnsiTheme="minorHAnsi" w:cstheme="minorHAnsi"/>
        </w:rPr>
        <w:t xml:space="preserve">Several </w:t>
      </w:r>
      <w:r w:rsidR="009E56B8" w:rsidRPr="006E3C95">
        <w:rPr>
          <w:rFonts w:asciiTheme="minorHAnsi" w:hAnsiTheme="minorHAnsi" w:cstheme="minorHAnsi"/>
        </w:rPr>
        <w:t>explanations for th</w:t>
      </w:r>
      <w:r w:rsidR="00463B64">
        <w:rPr>
          <w:rFonts w:asciiTheme="minorHAnsi" w:hAnsiTheme="minorHAnsi" w:cstheme="minorHAnsi"/>
        </w:rPr>
        <w:t>is</w:t>
      </w:r>
      <w:r w:rsidR="008D21B2">
        <w:rPr>
          <w:rFonts w:asciiTheme="minorHAnsi" w:hAnsiTheme="minorHAnsi" w:cstheme="minorHAnsi"/>
        </w:rPr>
        <w:t xml:space="preserve"> discrepancy </w:t>
      </w:r>
      <w:r w:rsidR="009E56B8">
        <w:rPr>
          <w:rFonts w:asciiTheme="minorHAnsi" w:hAnsiTheme="minorHAnsi" w:cstheme="minorHAnsi"/>
        </w:rPr>
        <w:t xml:space="preserve">were </w:t>
      </w:r>
      <w:r w:rsidR="00463B64">
        <w:rPr>
          <w:rFonts w:asciiTheme="minorHAnsi" w:hAnsiTheme="minorHAnsi" w:cstheme="minorHAnsi"/>
        </w:rPr>
        <w:t>s</w:t>
      </w:r>
      <w:r w:rsidR="009E56B8">
        <w:rPr>
          <w:rFonts w:asciiTheme="minorHAnsi" w:hAnsiTheme="minorHAnsi" w:cstheme="minorHAnsi"/>
        </w:rPr>
        <w:t>uggested</w:t>
      </w:r>
      <w:r w:rsidR="008D21B2">
        <w:rPr>
          <w:rFonts w:asciiTheme="minorHAnsi" w:hAnsiTheme="minorHAnsi" w:cstheme="minorHAnsi"/>
        </w:rPr>
        <w:t>:</w:t>
      </w:r>
      <w:r w:rsidR="00C12C11">
        <w:rPr>
          <w:rFonts w:asciiTheme="minorHAnsi" w:hAnsiTheme="minorHAnsi" w:cstheme="minorHAnsi"/>
        </w:rPr>
        <w:t xml:space="preserve"> </w:t>
      </w:r>
      <w:r w:rsidR="00D137E5">
        <w:rPr>
          <w:rFonts w:asciiTheme="minorHAnsi" w:hAnsiTheme="minorHAnsi" w:cstheme="minorHAnsi"/>
        </w:rPr>
        <w:t xml:space="preserve">some researchers </w:t>
      </w:r>
      <w:r w:rsidR="00E44752">
        <w:rPr>
          <w:rFonts w:asciiTheme="minorHAnsi" w:hAnsiTheme="minorHAnsi" w:cstheme="minorHAnsi"/>
        </w:rPr>
        <w:t xml:space="preserve">argued for </w:t>
      </w:r>
      <w:bookmarkStart w:id="18" w:name="_Hlk171334603"/>
      <w:r w:rsidR="009339FD">
        <w:rPr>
          <w:rFonts w:asciiTheme="minorHAnsi" w:hAnsiTheme="minorHAnsi" w:cstheme="minorHAnsi"/>
        </w:rPr>
        <w:t xml:space="preserve">a </w:t>
      </w:r>
      <w:r w:rsidR="00E44752">
        <w:rPr>
          <w:rFonts w:asciiTheme="minorHAnsi" w:hAnsiTheme="minorHAnsi" w:cstheme="minorHAnsi"/>
        </w:rPr>
        <w:t>high diversity of</w:t>
      </w:r>
      <w:r w:rsidR="00C12C11">
        <w:rPr>
          <w:rFonts w:asciiTheme="minorHAnsi" w:hAnsiTheme="minorHAnsi" w:cstheme="minorHAnsi"/>
        </w:rPr>
        <w:t xml:space="preserve"> hominin </w:t>
      </w:r>
      <w:r w:rsidR="00E44752">
        <w:rPr>
          <w:rFonts w:asciiTheme="minorHAnsi" w:hAnsiTheme="minorHAnsi" w:cstheme="minorHAnsi"/>
        </w:rPr>
        <w:t xml:space="preserve">morphology </w:t>
      </w:r>
      <w:bookmarkEnd w:id="18"/>
      <w:r w:rsidR="00C12C11">
        <w:rPr>
          <w:rFonts w:asciiTheme="minorHAnsi" w:hAnsiTheme="minorHAnsi" w:cstheme="minorHAnsi"/>
        </w:rPr>
        <w:t>during the middle Pleistocene (</w:t>
      </w:r>
      <w:r w:rsidR="00C12C11" w:rsidRPr="001559C6">
        <w:rPr>
          <w:rFonts w:asciiTheme="minorHAnsi" w:hAnsiTheme="minorHAnsi" w:cstheme="minorHAnsi"/>
          <w:shd w:val="clear" w:color="auto" w:fill="D9D9D9" w:themeFill="background1" w:themeFillShade="D9"/>
        </w:rPr>
        <w:t>Bermúdez de Castro et al., 2019</w:t>
      </w:r>
      <w:r w:rsidR="00C12C11" w:rsidRPr="00C12C11">
        <w:rPr>
          <w:rFonts w:asciiTheme="minorHAnsi" w:hAnsiTheme="minorHAnsi" w:cstheme="minorHAnsi"/>
        </w:rPr>
        <w:t xml:space="preserve">; </w:t>
      </w:r>
      <w:r w:rsidR="00C12C11" w:rsidRPr="00090DEC">
        <w:rPr>
          <w:rFonts w:asciiTheme="minorHAnsi" w:hAnsiTheme="minorHAnsi" w:cstheme="minorHAnsi"/>
          <w:highlight w:val="lightGray"/>
        </w:rPr>
        <w:t>Rosas et al., 2019</w:t>
      </w:r>
      <w:r w:rsidR="00C12C11" w:rsidRPr="00C12C11">
        <w:rPr>
          <w:rFonts w:asciiTheme="minorHAnsi" w:hAnsiTheme="minorHAnsi" w:cstheme="minorHAnsi"/>
        </w:rPr>
        <w:t>)</w:t>
      </w:r>
      <w:r w:rsidR="00C12C11">
        <w:rPr>
          <w:rFonts w:asciiTheme="minorHAnsi" w:hAnsiTheme="minorHAnsi" w:cstheme="minorHAnsi"/>
        </w:rPr>
        <w:t xml:space="preserve">. While </w:t>
      </w:r>
      <w:r w:rsidR="009B4A3F">
        <w:rPr>
          <w:rFonts w:asciiTheme="minorHAnsi" w:hAnsiTheme="minorHAnsi" w:cstheme="minorHAnsi"/>
        </w:rPr>
        <w:t xml:space="preserve">it </w:t>
      </w:r>
      <w:r w:rsidR="00C12C11">
        <w:rPr>
          <w:rFonts w:asciiTheme="minorHAnsi" w:hAnsiTheme="minorHAnsi" w:cstheme="minorHAnsi"/>
        </w:rPr>
        <w:t xml:space="preserve">explains the variability in morphology, </w:t>
      </w:r>
      <w:r w:rsidR="00E44752">
        <w:rPr>
          <w:rFonts w:asciiTheme="minorHAnsi" w:hAnsiTheme="minorHAnsi" w:cstheme="minorHAnsi"/>
        </w:rPr>
        <w:t xml:space="preserve">this claim </w:t>
      </w:r>
      <w:r w:rsidR="00C12C11">
        <w:rPr>
          <w:rFonts w:asciiTheme="minorHAnsi" w:hAnsiTheme="minorHAnsi" w:cstheme="minorHAnsi"/>
        </w:rPr>
        <w:t xml:space="preserve">does not provide a sufficient answer to the question – how or why </w:t>
      </w:r>
      <w:r w:rsidR="00495E79">
        <w:rPr>
          <w:rFonts w:asciiTheme="minorHAnsi" w:hAnsiTheme="minorHAnsi" w:cstheme="minorHAnsi"/>
        </w:rPr>
        <w:t>Neandertals retained</w:t>
      </w:r>
      <w:r w:rsidR="00C12C11">
        <w:rPr>
          <w:rFonts w:asciiTheme="minorHAnsi" w:hAnsiTheme="minorHAnsi" w:cstheme="minorHAnsi"/>
        </w:rPr>
        <w:t xml:space="preserve"> their </w:t>
      </w:r>
      <w:r w:rsidR="00765911">
        <w:rPr>
          <w:rFonts w:asciiTheme="minorHAnsi" w:hAnsiTheme="minorHAnsi" w:cstheme="minorHAnsi"/>
        </w:rPr>
        <w:t>distinctive</w:t>
      </w:r>
      <w:r w:rsidR="00C12C11">
        <w:rPr>
          <w:rFonts w:asciiTheme="minorHAnsi" w:hAnsiTheme="minorHAnsi" w:cstheme="minorHAnsi"/>
        </w:rPr>
        <w:t xml:space="preserve"> morphology. </w:t>
      </w:r>
      <w:r w:rsidR="00C12C11" w:rsidRPr="00090DEC">
        <w:rPr>
          <w:rFonts w:asciiTheme="minorHAnsi" w:hAnsiTheme="minorHAnsi" w:cstheme="minorHAnsi"/>
          <w:highlight w:val="lightGray"/>
        </w:rPr>
        <w:t>Stringer (2012</w:t>
      </w:r>
      <w:r w:rsidR="00C12C11">
        <w:rPr>
          <w:rFonts w:asciiTheme="minorHAnsi" w:hAnsiTheme="minorHAnsi" w:cstheme="minorHAnsi"/>
        </w:rPr>
        <w:t xml:space="preserve">) noted that if </w:t>
      </w:r>
      <w:r w:rsidR="009339FD">
        <w:rPr>
          <w:rFonts w:asciiTheme="minorHAnsi" w:hAnsiTheme="minorHAnsi" w:cstheme="minorHAnsi"/>
        </w:rPr>
        <w:t>a high diversity of hominin morphology were the case, then the Neandertal-human clade would have</w:t>
      </w:r>
      <w:r w:rsidR="00C12C11">
        <w:rPr>
          <w:rFonts w:asciiTheme="minorHAnsi" w:hAnsiTheme="minorHAnsi" w:cstheme="minorHAnsi"/>
        </w:rPr>
        <w:t xml:space="preserve"> a morphological range far greater than what is found in humans and non-human primates today</w:t>
      </w:r>
      <w:r w:rsidR="00535C32">
        <w:rPr>
          <w:rFonts w:asciiTheme="minorHAnsi" w:hAnsiTheme="minorHAnsi" w:cstheme="minorHAnsi"/>
        </w:rPr>
        <w:t>.</w:t>
      </w:r>
      <w:r w:rsidR="00C12C11">
        <w:rPr>
          <w:rFonts w:asciiTheme="minorHAnsi" w:hAnsiTheme="minorHAnsi" w:cstheme="minorHAnsi"/>
        </w:rPr>
        <w:t xml:space="preserve"> </w:t>
      </w:r>
      <w:r w:rsidR="00D137E5">
        <w:rPr>
          <w:rFonts w:asciiTheme="minorHAnsi" w:hAnsiTheme="minorHAnsi" w:cstheme="minorHAnsi"/>
        </w:rPr>
        <w:t>Other scholars</w:t>
      </w:r>
      <w:r w:rsidR="00416C8C">
        <w:rPr>
          <w:rFonts w:asciiTheme="minorHAnsi" w:hAnsiTheme="minorHAnsi" w:cstheme="minorHAnsi"/>
        </w:rPr>
        <w:t xml:space="preserve"> suggest</w:t>
      </w:r>
      <w:r w:rsidR="00E50E73">
        <w:rPr>
          <w:rFonts w:asciiTheme="minorHAnsi" w:hAnsiTheme="minorHAnsi" w:cstheme="minorHAnsi"/>
        </w:rPr>
        <w:t>ed</w:t>
      </w:r>
      <w:r w:rsidR="00416C8C">
        <w:rPr>
          <w:rFonts w:asciiTheme="minorHAnsi" w:hAnsiTheme="minorHAnsi" w:cstheme="minorHAnsi"/>
        </w:rPr>
        <w:t xml:space="preserve"> that hybridization among newly evolved species is a common phenomenon</w:t>
      </w:r>
      <w:r w:rsidR="00416C8C" w:rsidRPr="001559C6">
        <w:rPr>
          <w:rFonts w:asciiTheme="minorHAnsi" w:hAnsiTheme="minorHAnsi" w:cstheme="minorHAnsi"/>
          <w:highlight w:val="lightGray"/>
        </w:rPr>
        <w:t>. Mallet (2005</w:t>
      </w:r>
      <w:r w:rsidR="00416C8C">
        <w:rPr>
          <w:rFonts w:asciiTheme="minorHAnsi" w:hAnsiTheme="minorHAnsi" w:cstheme="minorHAnsi"/>
        </w:rPr>
        <w:t xml:space="preserve">) calculated that about </w:t>
      </w:r>
      <w:r w:rsidR="00416C8C" w:rsidRPr="00416C8C">
        <w:rPr>
          <w:rFonts w:asciiTheme="minorHAnsi" w:hAnsiTheme="minorHAnsi" w:cstheme="minorHAnsi"/>
        </w:rPr>
        <w:t>10% of newly evolved animal species</w:t>
      </w:r>
      <w:r w:rsidR="00416C8C">
        <w:rPr>
          <w:rFonts w:asciiTheme="minorHAnsi" w:hAnsiTheme="minorHAnsi" w:cstheme="minorHAnsi"/>
        </w:rPr>
        <w:t xml:space="preserve"> </w:t>
      </w:r>
      <w:r w:rsidR="00416C8C" w:rsidRPr="00416C8C">
        <w:rPr>
          <w:rFonts w:asciiTheme="minorHAnsi" w:hAnsiTheme="minorHAnsi" w:cstheme="minorHAnsi"/>
        </w:rPr>
        <w:t>are involved in hybridization</w:t>
      </w:r>
      <w:r w:rsidR="00416C8C">
        <w:rPr>
          <w:rFonts w:asciiTheme="minorHAnsi" w:hAnsiTheme="minorHAnsi" w:cstheme="minorHAnsi"/>
        </w:rPr>
        <w:t xml:space="preserve"> (</w:t>
      </w:r>
      <w:bookmarkStart w:id="19" w:name="_Hlk164169596"/>
      <w:proofErr w:type="spellStart"/>
      <w:r w:rsidR="00416C8C" w:rsidRPr="006F5777">
        <w:rPr>
          <w:rFonts w:asciiTheme="minorHAnsi" w:hAnsiTheme="minorHAnsi" w:cstheme="minorHAnsi"/>
          <w:shd w:val="clear" w:color="auto" w:fill="D9D9D9" w:themeFill="background1" w:themeFillShade="D9"/>
          <w:lang w:val="en-IL"/>
        </w:rPr>
        <w:t>Meneganzin</w:t>
      </w:r>
      <w:proofErr w:type="spellEnd"/>
      <w:r w:rsidR="00416C8C" w:rsidRPr="006F5777">
        <w:rPr>
          <w:rFonts w:asciiTheme="minorHAnsi" w:hAnsiTheme="minorHAnsi" w:cstheme="minorHAnsi"/>
          <w:shd w:val="clear" w:color="auto" w:fill="D9D9D9" w:themeFill="background1" w:themeFillShade="D9"/>
          <w:lang w:val="en-IL"/>
        </w:rPr>
        <w:t xml:space="preserve"> and Bernardi, 2023</w:t>
      </w:r>
      <w:bookmarkEnd w:id="19"/>
      <w:r w:rsidR="00416C8C">
        <w:rPr>
          <w:rFonts w:asciiTheme="minorHAnsi" w:hAnsiTheme="minorHAnsi" w:cstheme="minorHAnsi"/>
          <w:lang w:val="en-IL"/>
        </w:rPr>
        <w:t>).</w:t>
      </w:r>
      <w:r w:rsidR="004973DA">
        <w:rPr>
          <w:rFonts w:asciiTheme="minorHAnsi" w:hAnsiTheme="minorHAnsi" w:cstheme="minorHAnsi"/>
          <w:lang w:val="en-IL"/>
        </w:rPr>
        <w:t xml:space="preserve"> By itself this notion </w:t>
      </w:r>
      <w:r w:rsidR="00E50E73">
        <w:rPr>
          <w:rFonts w:asciiTheme="minorHAnsi" w:hAnsiTheme="minorHAnsi" w:cstheme="minorHAnsi"/>
          <w:lang w:val="en-IL"/>
        </w:rPr>
        <w:t xml:space="preserve">also </w:t>
      </w:r>
      <w:r w:rsidR="004973DA">
        <w:rPr>
          <w:rFonts w:asciiTheme="minorHAnsi" w:hAnsiTheme="minorHAnsi" w:cstheme="minorHAnsi"/>
          <w:lang w:val="en-IL"/>
        </w:rPr>
        <w:t>fails to explain how</w:t>
      </w:r>
      <w:r w:rsidR="00A66A56">
        <w:rPr>
          <w:rFonts w:asciiTheme="minorHAnsi" w:hAnsiTheme="minorHAnsi" w:cstheme="minorHAnsi"/>
          <w:lang w:val="en-IL"/>
        </w:rPr>
        <w:t xml:space="preserve"> and why</w:t>
      </w:r>
      <w:r w:rsidR="004973DA">
        <w:rPr>
          <w:rFonts w:asciiTheme="minorHAnsi" w:hAnsiTheme="minorHAnsi" w:cstheme="minorHAnsi"/>
          <w:lang w:val="en-IL"/>
        </w:rPr>
        <w:t xml:space="preserve"> Neandertals retain</w:t>
      </w:r>
      <w:r w:rsidR="00535C32">
        <w:rPr>
          <w:rFonts w:asciiTheme="minorHAnsi" w:hAnsiTheme="minorHAnsi" w:cstheme="minorHAnsi"/>
        </w:rPr>
        <w:t>ed</w:t>
      </w:r>
      <w:r w:rsidR="004973DA">
        <w:rPr>
          <w:rFonts w:asciiTheme="minorHAnsi" w:hAnsiTheme="minorHAnsi" w:cstheme="minorHAnsi"/>
          <w:lang w:val="en-IL"/>
        </w:rPr>
        <w:t xml:space="preserve"> their </w:t>
      </w:r>
      <w:r w:rsidR="00765911">
        <w:rPr>
          <w:rFonts w:asciiTheme="minorHAnsi" w:hAnsiTheme="minorHAnsi" w:cstheme="minorHAnsi"/>
          <w:lang w:val="en-IL"/>
        </w:rPr>
        <w:t>distinct</w:t>
      </w:r>
      <w:r w:rsidR="004973DA">
        <w:rPr>
          <w:rFonts w:asciiTheme="minorHAnsi" w:hAnsiTheme="minorHAnsi" w:cstheme="minorHAnsi"/>
          <w:lang w:val="en-IL"/>
        </w:rPr>
        <w:t xml:space="preserve"> </w:t>
      </w:r>
      <w:r w:rsidR="00E50E73">
        <w:rPr>
          <w:rFonts w:asciiTheme="minorHAnsi" w:hAnsiTheme="minorHAnsi" w:cstheme="minorHAnsi"/>
          <w:lang w:val="en-IL"/>
        </w:rPr>
        <w:t>morphology</w:t>
      </w:r>
      <w:r w:rsidR="00535C32">
        <w:rPr>
          <w:rFonts w:asciiTheme="minorHAnsi" w:hAnsiTheme="minorHAnsi" w:cstheme="minorHAnsi"/>
        </w:rPr>
        <w:t xml:space="preserve">. </w:t>
      </w:r>
      <w:r w:rsidR="00E50E73">
        <w:rPr>
          <w:rFonts w:asciiTheme="minorHAnsi" w:hAnsiTheme="minorHAnsi" w:cstheme="minorHAnsi"/>
          <w:lang w:val="en-IL"/>
        </w:rPr>
        <w:t>According to recent studies g</w:t>
      </w:r>
      <w:r w:rsidR="00A66A56">
        <w:rPr>
          <w:rFonts w:asciiTheme="minorHAnsi" w:hAnsiTheme="minorHAnsi" w:cstheme="minorHAnsi"/>
          <w:lang w:val="en-IL"/>
        </w:rPr>
        <w:t>ene flow</w:t>
      </w:r>
      <w:r w:rsidR="002F221F">
        <w:rPr>
          <w:rFonts w:asciiTheme="minorHAnsi" w:hAnsiTheme="minorHAnsi" w:cstheme="minorHAnsi"/>
          <w:lang w:val="en-IL"/>
        </w:rPr>
        <w:t xml:space="preserve"> in </w:t>
      </w:r>
      <w:r w:rsidR="00E828A4">
        <w:rPr>
          <w:rFonts w:asciiTheme="minorHAnsi" w:hAnsiTheme="minorHAnsi" w:cstheme="minorHAnsi"/>
        </w:rPr>
        <w:t xml:space="preserve">the late Pleistocene, during </w:t>
      </w:r>
      <w:r w:rsidR="009339FD">
        <w:rPr>
          <w:rFonts w:asciiTheme="minorHAnsi" w:hAnsiTheme="minorHAnsi" w:cstheme="minorHAnsi"/>
        </w:rPr>
        <w:t xml:space="preserve">the </w:t>
      </w:r>
      <w:r w:rsidR="002F221F">
        <w:rPr>
          <w:rFonts w:asciiTheme="minorHAnsi" w:hAnsiTheme="minorHAnsi" w:cstheme="minorHAnsi"/>
          <w:lang w:val="en-IL"/>
        </w:rPr>
        <w:t xml:space="preserve">later stages of </w:t>
      </w:r>
      <w:r w:rsidR="00E828A4">
        <w:rPr>
          <w:rFonts w:asciiTheme="minorHAnsi" w:hAnsiTheme="minorHAnsi" w:cstheme="minorHAnsi"/>
        </w:rPr>
        <w:t>the Middle Paleolithic,</w:t>
      </w:r>
      <w:r w:rsidR="002F221F">
        <w:rPr>
          <w:rFonts w:asciiTheme="minorHAnsi" w:hAnsiTheme="minorHAnsi" w:cstheme="minorHAnsi"/>
          <w:lang w:val="en-IL"/>
        </w:rPr>
        <w:t xml:space="preserve"> was</w:t>
      </w:r>
      <w:r w:rsidR="00A66A56">
        <w:rPr>
          <w:rFonts w:asciiTheme="minorHAnsi" w:hAnsiTheme="minorHAnsi" w:cstheme="minorHAnsi"/>
          <w:lang w:val="en-IL"/>
        </w:rPr>
        <w:t xml:space="preserve"> unidirectional from </w:t>
      </w:r>
      <w:r w:rsidR="00765911">
        <w:rPr>
          <w:rFonts w:asciiTheme="minorHAnsi" w:hAnsiTheme="minorHAnsi" w:cstheme="minorHAnsi"/>
          <w:lang w:val="en-IL"/>
        </w:rPr>
        <w:t>N</w:t>
      </w:r>
      <w:r w:rsidR="00A66A56">
        <w:rPr>
          <w:rFonts w:asciiTheme="minorHAnsi" w:hAnsiTheme="minorHAnsi" w:cstheme="minorHAnsi"/>
          <w:lang w:val="en-IL"/>
        </w:rPr>
        <w:t xml:space="preserve">eandertals to </w:t>
      </w:r>
      <w:r w:rsidR="00A66A56" w:rsidRPr="00765911">
        <w:rPr>
          <w:rFonts w:asciiTheme="minorHAnsi" w:hAnsiTheme="minorHAnsi" w:cstheme="minorHAnsi"/>
          <w:i/>
          <w:iCs/>
          <w:lang w:val="en-IL"/>
        </w:rPr>
        <w:t>H. Sapiens</w:t>
      </w:r>
      <w:r w:rsidR="00A66A56">
        <w:rPr>
          <w:rFonts w:asciiTheme="minorHAnsi" w:hAnsiTheme="minorHAnsi" w:cstheme="minorHAnsi"/>
          <w:lang w:val="en-IL"/>
        </w:rPr>
        <w:t xml:space="preserve"> (</w:t>
      </w:r>
      <w:r w:rsidR="00A66A56" w:rsidRPr="006F5777">
        <w:rPr>
          <w:rFonts w:asciiTheme="minorHAnsi" w:hAnsiTheme="minorHAnsi" w:cstheme="minorHAnsi"/>
          <w:shd w:val="clear" w:color="auto" w:fill="D9D9D9" w:themeFill="background1" w:themeFillShade="D9"/>
          <w:lang w:val="en-IL"/>
        </w:rPr>
        <w:t>Hajdinjak et al., 2018</w:t>
      </w:r>
      <w:r w:rsidR="00A66A56" w:rsidRPr="004973DA">
        <w:rPr>
          <w:rFonts w:asciiTheme="minorHAnsi" w:hAnsiTheme="minorHAnsi" w:cstheme="minorHAnsi"/>
          <w:lang w:val="en-IL"/>
        </w:rPr>
        <w:t xml:space="preserve">; </w:t>
      </w:r>
      <w:r w:rsidR="00A66A56" w:rsidRPr="00786E2B">
        <w:rPr>
          <w:rFonts w:asciiTheme="minorHAnsi" w:hAnsiTheme="minorHAnsi" w:cstheme="minorHAnsi"/>
          <w:shd w:val="clear" w:color="auto" w:fill="D9D9D9" w:themeFill="background1" w:themeFillShade="D9"/>
        </w:rPr>
        <w:t>Reilly et al 2022</w:t>
      </w:r>
      <w:r w:rsidR="002F221F">
        <w:rPr>
          <w:rFonts w:asciiTheme="minorHAnsi" w:hAnsiTheme="minorHAnsi" w:cstheme="minorHAnsi"/>
          <w:shd w:val="clear" w:color="auto" w:fill="D9D9D9" w:themeFill="background1" w:themeFillShade="D9"/>
        </w:rPr>
        <w:t xml:space="preserve">; </w:t>
      </w:r>
      <w:r w:rsidR="00E828A4">
        <w:rPr>
          <w:rFonts w:asciiTheme="minorHAnsi" w:hAnsiTheme="minorHAnsi" w:cstheme="minorHAnsi"/>
          <w:shd w:val="clear" w:color="auto" w:fill="D9D9D9" w:themeFill="background1" w:themeFillShade="D9"/>
        </w:rPr>
        <w:t xml:space="preserve">but see </w:t>
      </w:r>
      <w:proofErr w:type="spellStart"/>
      <w:r w:rsidR="00E828A4" w:rsidRPr="002F221F">
        <w:rPr>
          <w:rFonts w:asciiTheme="minorHAnsi" w:hAnsiTheme="minorHAnsi" w:cstheme="minorHAnsi"/>
          <w:shd w:val="clear" w:color="auto" w:fill="D9D9D9" w:themeFill="background1" w:themeFillShade="D9"/>
        </w:rPr>
        <w:t>Kuhlwilm</w:t>
      </w:r>
      <w:proofErr w:type="spellEnd"/>
      <w:r w:rsidR="00E828A4">
        <w:rPr>
          <w:rFonts w:asciiTheme="minorHAnsi" w:hAnsiTheme="minorHAnsi" w:cstheme="minorHAnsi"/>
          <w:shd w:val="clear" w:color="auto" w:fill="D9D9D9" w:themeFill="background1" w:themeFillShade="D9"/>
        </w:rPr>
        <w:t xml:space="preserve"> et al., 2016; </w:t>
      </w:r>
      <w:proofErr w:type="spellStart"/>
      <w:r w:rsidR="00E828A4" w:rsidRPr="006F5777">
        <w:rPr>
          <w:rFonts w:asciiTheme="minorHAnsi" w:hAnsiTheme="minorHAnsi" w:cstheme="minorHAnsi"/>
          <w:shd w:val="clear" w:color="auto" w:fill="D9D9D9" w:themeFill="background1" w:themeFillShade="D9"/>
          <w:lang w:val="en-IL"/>
        </w:rPr>
        <w:t>Meneganzin</w:t>
      </w:r>
      <w:proofErr w:type="spellEnd"/>
      <w:r w:rsidR="00E828A4" w:rsidRPr="006F5777">
        <w:rPr>
          <w:rFonts w:asciiTheme="minorHAnsi" w:hAnsiTheme="minorHAnsi" w:cstheme="minorHAnsi"/>
          <w:shd w:val="clear" w:color="auto" w:fill="D9D9D9" w:themeFill="background1" w:themeFillShade="D9"/>
          <w:lang w:val="en-IL"/>
        </w:rPr>
        <w:t xml:space="preserve"> and Bernardi, 2023</w:t>
      </w:r>
      <w:r w:rsidR="00A66A56">
        <w:rPr>
          <w:rFonts w:asciiTheme="minorHAnsi" w:hAnsiTheme="minorHAnsi" w:cstheme="minorHAnsi"/>
          <w:lang w:val="en-IL"/>
        </w:rPr>
        <w:t>)</w:t>
      </w:r>
      <w:r w:rsidR="004973DA">
        <w:rPr>
          <w:rFonts w:asciiTheme="minorHAnsi" w:hAnsiTheme="minorHAnsi" w:cstheme="minorHAnsi"/>
          <w:lang w:val="en-IL"/>
        </w:rPr>
        <w:t xml:space="preserve">. </w:t>
      </w:r>
      <w:r w:rsidR="00E50E73">
        <w:rPr>
          <w:rFonts w:asciiTheme="minorHAnsi" w:hAnsiTheme="minorHAnsi" w:cstheme="minorHAnsi"/>
          <w:lang w:val="en-IL"/>
        </w:rPr>
        <w:t>Unidirectional gene flow</w:t>
      </w:r>
      <w:r w:rsidR="00E828A4">
        <w:rPr>
          <w:rFonts w:asciiTheme="minorHAnsi" w:hAnsiTheme="minorHAnsi" w:cstheme="minorHAnsi"/>
        </w:rPr>
        <w:t>, which might result from differential genetic tolerance, social rejection or high demographic fragmentation (</w:t>
      </w:r>
      <w:r w:rsidR="00E828A4" w:rsidRPr="00B37E32">
        <w:rPr>
          <w:rFonts w:asciiTheme="minorHAnsi" w:hAnsiTheme="minorHAnsi" w:cstheme="minorHAnsi"/>
          <w:shd w:val="clear" w:color="auto" w:fill="D9D9D9" w:themeFill="background1" w:themeFillShade="D9"/>
          <w:lang w:val="en-IL"/>
        </w:rPr>
        <w:t>(</w:t>
      </w:r>
      <w:proofErr w:type="spellStart"/>
      <w:r w:rsidR="00E828A4" w:rsidRPr="00B37E32">
        <w:rPr>
          <w:rFonts w:asciiTheme="minorHAnsi" w:hAnsiTheme="minorHAnsi" w:cstheme="minorHAnsi"/>
          <w:shd w:val="clear" w:color="auto" w:fill="D9D9D9" w:themeFill="background1" w:themeFillShade="D9"/>
          <w:lang w:val="en-IL"/>
        </w:rPr>
        <w:t>Lalueza</w:t>
      </w:r>
      <w:proofErr w:type="spellEnd"/>
      <w:r w:rsidR="00E828A4" w:rsidRPr="00B37E32">
        <w:rPr>
          <w:rFonts w:asciiTheme="minorHAnsi" w:hAnsiTheme="minorHAnsi" w:cstheme="minorHAnsi"/>
          <w:shd w:val="clear" w:color="auto" w:fill="D9D9D9" w:themeFill="background1" w:themeFillShade="D9"/>
          <w:lang w:val="en-IL"/>
        </w:rPr>
        <w:t>-Fox, 2021</w:t>
      </w:r>
      <w:r w:rsidR="00E828A4" w:rsidRPr="004973DA">
        <w:rPr>
          <w:rFonts w:asciiTheme="minorHAnsi" w:hAnsiTheme="minorHAnsi" w:cstheme="minorHAnsi"/>
          <w:lang w:val="en-IL"/>
        </w:rPr>
        <w:t>)</w:t>
      </w:r>
      <w:r w:rsidR="00E828A4">
        <w:rPr>
          <w:rFonts w:asciiTheme="minorHAnsi" w:hAnsiTheme="minorHAnsi" w:cstheme="minorHAnsi"/>
        </w:rPr>
        <w:t>,</w:t>
      </w:r>
      <w:r w:rsidR="00E50E73">
        <w:rPr>
          <w:rFonts w:asciiTheme="minorHAnsi" w:hAnsiTheme="minorHAnsi" w:cstheme="minorHAnsi"/>
          <w:lang w:val="en-IL"/>
        </w:rPr>
        <w:t xml:space="preserve"> can provide an explanation as to how Neandertals retain</w:t>
      </w:r>
      <w:r w:rsidR="00495E79">
        <w:rPr>
          <w:rFonts w:asciiTheme="minorHAnsi" w:hAnsiTheme="minorHAnsi" w:cstheme="minorHAnsi"/>
          <w:lang w:val="en-IL"/>
        </w:rPr>
        <w:t>ed</w:t>
      </w:r>
      <w:r w:rsidR="00E50E73">
        <w:rPr>
          <w:rFonts w:asciiTheme="minorHAnsi" w:hAnsiTheme="minorHAnsi" w:cstheme="minorHAnsi"/>
          <w:lang w:val="en-IL"/>
        </w:rPr>
        <w:t xml:space="preserve"> their distinctive morphology despite interbreeding</w:t>
      </w:r>
      <w:r w:rsidR="00E828A4">
        <w:rPr>
          <w:rFonts w:asciiTheme="minorHAnsi" w:hAnsiTheme="minorHAnsi" w:cstheme="minorHAnsi"/>
        </w:rPr>
        <w:t xml:space="preserve"> with</w:t>
      </w:r>
      <w:r w:rsidR="00E50E73">
        <w:rPr>
          <w:rFonts w:asciiTheme="minorHAnsi" w:hAnsiTheme="minorHAnsi" w:cstheme="minorHAnsi"/>
          <w:lang w:val="en-IL"/>
        </w:rPr>
        <w:t xml:space="preserve"> </w:t>
      </w:r>
      <w:r w:rsidR="002F221F" w:rsidRPr="002F221F">
        <w:rPr>
          <w:rFonts w:asciiTheme="minorHAnsi" w:hAnsiTheme="minorHAnsi" w:cstheme="minorHAnsi"/>
          <w:i/>
          <w:iCs/>
          <w:lang w:val="en-IL"/>
        </w:rPr>
        <w:t>H. Sapiens</w:t>
      </w:r>
      <w:r w:rsidR="002F221F">
        <w:rPr>
          <w:rFonts w:asciiTheme="minorHAnsi" w:hAnsiTheme="minorHAnsi" w:cstheme="minorHAnsi"/>
          <w:lang w:val="en-IL"/>
        </w:rPr>
        <w:t xml:space="preserve">. </w:t>
      </w:r>
      <w:r w:rsidR="0053631A">
        <w:rPr>
          <w:rFonts w:asciiTheme="minorHAnsi" w:hAnsiTheme="minorHAnsi" w:cstheme="minorHAnsi"/>
          <w:lang w:val="en-IL"/>
        </w:rPr>
        <w:t>Finally,</w:t>
      </w:r>
      <w:r w:rsidR="00D137E5">
        <w:rPr>
          <w:rFonts w:asciiTheme="minorHAnsi" w:hAnsiTheme="minorHAnsi" w:cstheme="minorHAnsi"/>
          <w:lang w:val="en-IL"/>
        </w:rPr>
        <w:t xml:space="preserve"> </w:t>
      </w:r>
      <w:r w:rsidR="001D0084">
        <w:rPr>
          <w:rFonts w:asciiTheme="minorHAnsi" w:hAnsiTheme="minorHAnsi" w:cstheme="minorHAnsi"/>
          <w:lang w:val="en-IL"/>
        </w:rPr>
        <w:t xml:space="preserve">while most researchers today adhere to the notion of admixture events </w:t>
      </w:r>
      <w:r w:rsidR="001D0084" w:rsidRPr="001D0084">
        <w:rPr>
          <w:rFonts w:asciiTheme="minorHAnsi" w:hAnsiTheme="minorHAnsi" w:cstheme="minorHAnsi"/>
        </w:rPr>
        <w:t xml:space="preserve">among </w:t>
      </w:r>
      <w:r w:rsidR="00F67207">
        <w:rPr>
          <w:rFonts w:asciiTheme="minorHAnsi" w:hAnsiTheme="minorHAnsi" w:cstheme="minorHAnsi"/>
        </w:rPr>
        <w:t xml:space="preserve">Middle </w:t>
      </w:r>
      <w:r w:rsidR="00F67207" w:rsidRPr="001D0084">
        <w:rPr>
          <w:rFonts w:asciiTheme="minorHAnsi" w:hAnsiTheme="minorHAnsi" w:cstheme="minorHAnsi"/>
        </w:rPr>
        <w:t>Pleistocene</w:t>
      </w:r>
      <w:r w:rsidR="00F67207">
        <w:rPr>
          <w:rFonts w:asciiTheme="minorHAnsi" w:hAnsiTheme="minorHAnsi" w:cstheme="minorHAnsi"/>
        </w:rPr>
        <w:t xml:space="preserve"> </w:t>
      </w:r>
      <w:r w:rsidR="0032235B" w:rsidRPr="002F221F">
        <w:rPr>
          <w:rFonts w:asciiTheme="minorHAnsi" w:hAnsiTheme="minorHAnsi" w:cstheme="minorHAnsi"/>
          <w:i/>
          <w:iCs/>
        </w:rPr>
        <w:t>Homo</w:t>
      </w:r>
      <w:r w:rsidR="001D0084" w:rsidRPr="001D0084">
        <w:rPr>
          <w:rFonts w:asciiTheme="minorHAnsi" w:hAnsiTheme="minorHAnsi" w:cstheme="minorHAnsi"/>
        </w:rPr>
        <w:t xml:space="preserve"> populations</w:t>
      </w:r>
      <w:r w:rsidR="001D0084">
        <w:rPr>
          <w:rFonts w:asciiTheme="minorHAnsi" w:hAnsiTheme="minorHAnsi" w:cstheme="minorHAnsi"/>
        </w:rPr>
        <w:t>, this claim is still challenged</w:t>
      </w:r>
      <w:r w:rsidR="00E675F4">
        <w:rPr>
          <w:rFonts w:asciiTheme="minorHAnsi" w:hAnsiTheme="minorHAnsi" w:cstheme="minorHAnsi"/>
        </w:rPr>
        <w:t xml:space="preserve"> (Rodrigues et al., 2018; </w:t>
      </w:r>
      <w:proofErr w:type="spellStart"/>
      <w:r w:rsidR="00E675F4" w:rsidRPr="004E4E00">
        <w:rPr>
          <w:rFonts w:asciiTheme="minorHAnsi" w:hAnsiTheme="minorHAnsi" w:cstheme="minorHAnsi"/>
          <w:highlight w:val="lightGray"/>
        </w:rPr>
        <w:t>Tournebize</w:t>
      </w:r>
      <w:proofErr w:type="spellEnd"/>
      <w:r w:rsidR="00E675F4" w:rsidRPr="004E4E00">
        <w:rPr>
          <w:rFonts w:asciiTheme="minorHAnsi" w:hAnsiTheme="minorHAnsi" w:cstheme="minorHAnsi"/>
          <w:highlight w:val="lightGray"/>
        </w:rPr>
        <w:t xml:space="preserve"> and Chikhi, 2023</w:t>
      </w:r>
      <w:r w:rsidR="00E675F4">
        <w:rPr>
          <w:rFonts w:asciiTheme="minorHAnsi" w:hAnsiTheme="minorHAnsi" w:cstheme="minorHAnsi"/>
        </w:rPr>
        <w:t>)</w:t>
      </w:r>
      <w:r w:rsidR="0053631A">
        <w:rPr>
          <w:rFonts w:asciiTheme="minorHAnsi" w:hAnsiTheme="minorHAnsi" w:cstheme="minorHAnsi"/>
        </w:rPr>
        <w:t>.</w:t>
      </w:r>
      <w:r w:rsidR="00F67207">
        <w:rPr>
          <w:rFonts w:asciiTheme="minorHAnsi" w:hAnsiTheme="minorHAnsi" w:cstheme="minorHAnsi"/>
        </w:rPr>
        <w:t xml:space="preserve"> </w:t>
      </w:r>
      <w:proofErr w:type="spellStart"/>
      <w:r w:rsidR="001D0084" w:rsidRPr="004E4E00">
        <w:rPr>
          <w:rFonts w:asciiTheme="minorHAnsi" w:hAnsiTheme="minorHAnsi" w:cstheme="minorHAnsi"/>
          <w:highlight w:val="lightGray"/>
        </w:rPr>
        <w:t>Tournebize</w:t>
      </w:r>
      <w:proofErr w:type="spellEnd"/>
      <w:r w:rsidR="001D0084" w:rsidRPr="004E4E00">
        <w:rPr>
          <w:rFonts w:asciiTheme="minorHAnsi" w:hAnsiTheme="minorHAnsi" w:cstheme="minorHAnsi"/>
          <w:highlight w:val="lightGray"/>
        </w:rPr>
        <w:t xml:space="preserve"> and Chikh</w:t>
      </w:r>
      <w:r w:rsidR="00E675F4" w:rsidRPr="004E4E00">
        <w:rPr>
          <w:rFonts w:asciiTheme="minorHAnsi" w:hAnsiTheme="minorHAnsi" w:cstheme="minorHAnsi"/>
          <w:highlight w:val="lightGray"/>
        </w:rPr>
        <w:t>i</w:t>
      </w:r>
      <w:r w:rsidR="001D0084" w:rsidRPr="004E4E00">
        <w:rPr>
          <w:rFonts w:asciiTheme="minorHAnsi" w:hAnsiTheme="minorHAnsi" w:cstheme="minorHAnsi"/>
          <w:highlight w:val="lightGray"/>
        </w:rPr>
        <w:t xml:space="preserve"> </w:t>
      </w:r>
      <w:r w:rsidR="00B958B1" w:rsidRPr="004E4E00">
        <w:rPr>
          <w:rFonts w:asciiTheme="minorHAnsi" w:hAnsiTheme="minorHAnsi" w:cstheme="minorHAnsi"/>
          <w:highlight w:val="lightGray"/>
        </w:rPr>
        <w:t>(</w:t>
      </w:r>
      <w:r w:rsidR="001D0084" w:rsidRPr="004E4E00">
        <w:rPr>
          <w:rFonts w:asciiTheme="minorHAnsi" w:hAnsiTheme="minorHAnsi" w:cstheme="minorHAnsi"/>
          <w:highlight w:val="lightGray"/>
        </w:rPr>
        <w:t>202</w:t>
      </w:r>
      <w:r w:rsidR="0053631A" w:rsidRPr="004E4E00">
        <w:rPr>
          <w:rFonts w:asciiTheme="minorHAnsi" w:hAnsiTheme="minorHAnsi" w:cstheme="minorHAnsi"/>
          <w:highlight w:val="lightGray"/>
        </w:rPr>
        <w:t>3</w:t>
      </w:r>
      <w:r w:rsidR="00B958B1">
        <w:rPr>
          <w:rFonts w:asciiTheme="minorHAnsi" w:hAnsiTheme="minorHAnsi" w:cstheme="minorHAnsi"/>
        </w:rPr>
        <w:t>)</w:t>
      </w:r>
      <w:r w:rsidR="0053631A">
        <w:rPr>
          <w:rFonts w:asciiTheme="minorHAnsi" w:hAnsiTheme="minorHAnsi" w:cstheme="minorHAnsi"/>
        </w:rPr>
        <w:t xml:space="preserve"> conclude that the use of genetic data to identify and quantify evolutionary events such as admixture is not </w:t>
      </w:r>
      <w:r w:rsidR="00495E79">
        <w:rPr>
          <w:rFonts w:asciiTheme="minorHAnsi" w:hAnsiTheme="minorHAnsi" w:cstheme="minorHAnsi"/>
        </w:rPr>
        <w:t>simple and</w:t>
      </w:r>
      <w:r w:rsidR="0053631A">
        <w:rPr>
          <w:rFonts w:asciiTheme="minorHAnsi" w:hAnsiTheme="minorHAnsi" w:cstheme="minorHAnsi"/>
        </w:rPr>
        <w:t xml:space="preserve"> is heavily based on model assumptions</w:t>
      </w:r>
      <w:r w:rsidR="0053631A" w:rsidRPr="0053631A">
        <w:rPr>
          <w:rFonts w:asciiTheme="minorHAnsi" w:hAnsiTheme="minorHAnsi" w:cstheme="minorHAnsi"/>
        </w:rPr>
        <w:t xml:space="preserve"> </w:t>
      </w:r>
      <w:r w:rsidR="00B958B1">
        <w:rPr>
          <w:rFonts w:asciiTheme="minorHAnsi" w:hAnsiTheme="minorHAnsi" w:cstheme="minorHAnsi"/>
        </w:rPr>
        <w:t>(</w:t>
      </w:r>
      <w:r w:rsidR="0053631A" w:rsidRPr="008A30E7">
        <w:rPr>
          <w:rFonts w:asciiTheme="minorHAnsi" w:hAnsiTheme="minorHAnsi" w:cstheme="minorHAnsi"/>
          <w:highlight w:val="lightGray"/>
        </w:rPr>
        <w:t>Finlayson et al., 2023</w:t>
      </w:r>
      <w:r w:rsidR="0053631A">
        <w:rPr>
          <w:rFonts w:asciiTheme="minorHAnsi" w:hAnsiTheme="minorHAnsi" w:cstheme="minorHAnsi"/>
          <w:lang w:val="en-IL"/>
        </w:rPr>
        <w:t>).</w:t>
      </w:r>
    </w:p>
    <w:p w14:paraId="44FA7272" w14:textId="19010F74" w:rsidR="002979F6" w:rsidRPr="00A10F42" w:rsidRDefault="002979F6" w:rsidP="00635346">
      <w:pPr>
        <w:bidi w:val="0"/>
        <w:spacing w:after="160" w:line="360" w:lineRule="auto"/>
        <w:jc w:val="both"/>
        <w:rPr>
          <w:rFonts w:asciiTheme="minorHAnsi" w:hAnsiTheme="minorHAnsi" w:cstheme="minorHAnsi"/>
        </w:rPr>
      </w:pPr>
      <w:r w:rsidRPr="00A10F42">
        <w:rPr>
          <w:rFonts w:asciiTheme="minorHAnsi" w:hAnsiTheme="minorHAnsi" w:cstheme="minorHAnsi"/>
        </w:rPr>
        <w:t>Growth and developmental trajectories of Neandertals are a subject of long dispute. For many years researchers believed that Neandertals must have grown more rapidly than modern humans as both young and adult Neandertals have robust limb bones compared with modern humans</w:t>
      </w:r>
      <w:r w:rsidR="00CD53DD">
        <w:rPr>
          <w:rFonts w:asciiTheme="minorHAnsi" w:hAnsiTheme="minorHAnsi" w:cstheme="minorHAnsi"/>
        </w:rPr>
        <w:t>, and faster dental maturation</w:t>
      </w:r>
      <w:r w:rsidRPr="00A10F42">
        <w:rPr>
          <w:rFonts w:asciiTheme="minorHAnsi" w:hAnsiTheme="minorHAnsi" w:cstheme="minorHAnsi"/>
        </w:rPr>
        <w:t xml:space="preserve"> (</w:t>
      </w:r>
      <w:r w:rsidRPr="008A30E7">
        <w:rPr>
          <w:rFonts w:asciiTheme="minorHAnsi" w:hAnsiTheme="minorHAnsi" w:cstheme="minorHAnsi"/>
          <w:highlight w:val="lightGray"/>
        </w:rPr>
        <w:t>Dean et al., 1986</w:t>
      </w:r>
      <w:r w:rsidRPr="00A10F42">
        <w:rPr>
          <w:rFonts w:asciiTheme="minorHAnsi" w:hAnsiTheme="minorHAnsi" w:cstheme="minorHAnsi"/>
        </w:rPr>
        <w:t xml:space="preserve">; </w:t>
      </w:r>
      <w:r w:rsidRPr="008A30E7">
        <w:rPr>
          <w:rFonts w:asciiTheme="minorHAnsi" w:hAnsiTheme="minorHAnsi" w:cstheme="minorHAnsi"/>
          <w:shd w:val="clear" w:color="auto" w:fill="D9D9D9" w:themeFill="background1" w:themeFillShade="D9"/>
        </w:rPr>
        <w:t>Stringer and Gamble, 1993</w:t>
      </w:r>
      <w:r w:rsidR="00CD53DD">
        <w:rPr>
          <w:rFonts w:asciiTheme="minorHAnsi" w:hAnsiTheme="minorHAnsi" w:cstheme="minorHAnsi"/>
          <w:shd w:val="clear" w:color="auto" w:fill="D9D9D9" w:themeFill="background1" w:themeFillShade="D9"/>
        </w:rPr>
        <w:t>; Smith et al., 2010</w:t>
      </w:r>
      <w:r w:rsidRPr="00A10F42">
        <w:rPr>
          <w:rFonts w:asciiTheme="minorHAnsi" w:hAnsiTheme="minorHAnsi" w:cstheme="minorHAnsi"/>
        </w:rPr>
        <w:t>).</w:t>
      </w:r>
      <w:r w:rsidR="00635346" w:rsidRPr="00635346">
        <w:rPr>
          <w:rFonts w:asciiTheme="minorHAnsi" w:hAnsiTheme="minorHAnsi" w:cstheme="minorHAnsi"/>
        </w:rPr>
        <w:t xml:space="preserve"> </w:t>
      </w:r>
      <w:r w:rsidR="00635346">
        <w:rPr>
          <w:rFonts w:asciiTheme="minorHAnsi" w:hAnsiTheme="minorHAnsi" w:cstheme="minorHAnsi"/>
        </w:rPr>
        <w:t xml:space="preserve">Based on brain development, </w:t>
      </w:r>
      <w:proofErr w:type="spellStart"/>
      <w:r w:rsidR="00635346" w:rsidRPr="00635346">
        <w:rPr>
          <w:rFonts w:asciiTheme="minorHAnsi" w:hAnsiTheme="minorHAnsi" w:cstheme="minorHAnsi"/>
        </w:rPr>
        <w:t>Hublin</w:t>
      </w:r>
      <w:proofErr w:type="spellEnd"/>
      <w:r w:rsidR="00635346" w:rsidRPr="00635346">
        <w:rPr>
          <w:rFonts w:asciiTheme="minorHAnsi" w:hAnsiTheme="minorHAnsi" w:cstheme="minorHAnsi"/>
        </w:rPr>
        <w:t xml:space="preserve"> et al. (2015) argued that Neandertals can be distinguished from modern humans in terms of growth pattern and brain </w:t>
      </w:r>
      <w:r w:rsidR="00CD53DD" w:rsidRPr="00635346">
        <w:rPr>
          <w:rFonts w:asciiTheme="minorHAnsi" w:hAnsiTheme="minorHAnsi" w:cstheme="minorHAnsi"/>
        </w:rPr>
        <w:t>development and</w:t>
      </w:r>
      <w:r w:rsidR="00635346" w:rsidRPr="00635346">
        <w:rPr>
          <w:rFonts w:asciiTheme="minorHAnsi" w:hAnsiTheme="minorHAnsi" w:cstheme="minorHAnsi"/>
        </w:rPr>
        <w:t xml:space="preserve"> might have entered reproductive </w:t>
      </w:r>
      <w:r w:rsidR="00635346" w:rsidRPr="00635346">
        <w:rPr>
          <w:rFonts w:asciiTheme="minorHAnsi" w:hAnsiTheme="minorHAnsi" w:cstheme="minorHAnsi"/>
        </w:rPr>
        <w:lastRenderedPageBreak/>
        <w:t xml:space="preserve">life earlier than </w:t>
      </w:r>
      <w:r w:rsidR="00635346" w:rsidRPr="00635346">
        <w:rPr>
          <w:rFonts w:asciiTheme="minorHAnsi" w:hAnsiTheme="minorHAnsi" w:cstheme="minorHAnsi"/>
          <w:i/>
          <w:iCs/>
        </w:rPr>
        <w:t>H. sapiens</w:t>
      </w:r>
      <w:r w:rsidR="00635346" w:rsidRPr="00635346">
        <w:rPr>
          <w:rFonts w:asciiTheme="minorHAnsi" w:hAnsiTheme="minorHAnsi" w:cstheme="minorHAnsi"/>
        </w:rPr>
        <w:t>.</w:t>
      </w:r>
      <w:r w:rsidR="00635346">
        <w:rPr>
          <w:rFonts w:asciiTheme="minorHAnsi" w:hAnsiTheme="minorHAnsi" w:cstheme="minorHAnsi"/>
        </w:rPr>
        <w:t xml:space="preserve"> </w:t>
      </w:r>
      <w:r w:rsidRPr="00E01E15">
        <w:rPr>
          <w:rFonts w:asciiTheme="minorHAnsi" w:hAnsiTheme="minorHAnsi" w:cstheme="minorHAnsi"/>
          <w:highlight w:val="lightGray"/>
        </w:rPr>
        <w:t>Thompson and Nelson (2000)</w:t>
      </w:r>
      <w:r w:rsidRPr="00A10F42">
        <w:rPr>
          <w:rFonts w:asciiTheme="minorHAnsi" w:hAnsiTheme="minorHAnsi" w:cstheme="minorHAnsi"/>
        </w:rPr>
        <w:t xml:space="preserve"> challenged </w:t>
      </w:r>
      <w:r w:rsidR="00093D80">
        <w:rPr>
          <w:rFonts w:asciiTheme="minorHAnsi" w:hAnsiTheme="minorHAnsi" w:cstheme="minorHAnsi"/>
        </w:rPr>
        <w:t>similar</w:t>
      </w:r>
      <w:r w:rsidR="00093D80" w:rsidRPr="00A10F42">
        <w:rPr>
          <w:rFonts w:asciiTheme="minorHAnsi" w:hAnsiTheme="minorHAnsi" w:cstheme="minorHAnsi"/>
        </w:rPr>
        <w:t xml:space="preserve"> </w:t>
      </w:r>
      <w:r w:rsidRPr="00A10F42">
        <w:rPr>
          <w:rFonts w:asciiTheme="minorHAnsi" w:hAnsiTheme="minorHAnsi" w:cstheme="minorHAnsi"/>
        </w:rPr>
        <w:t>notion</w:t>
      </w:r>
      <w:r w:rsidR="00093D80">
        <w:rPr>
          <w:rFonts w:asciiTheme="minorHAnsi" w:hAnsiTheme="minorHAnsi" w:cstheme="minorHAnsi"/>
        </w:rPr>
        <w:t>s</w:t>
      </w:r>
      <w:r w:rsidRPr="00A10F42">
        <w:rPr>
          <w:rFonts w:asciiTheme="minorHAnsi" w:hAnsiTheme="minorHAnsi" w:cstheme="minorHAnsi"/>
        </w:rPr>
        <w:t xml:space="preserve"> and showed that the growth trajectory of Neandertal long bones is consistent with slow linear growth compare</w:t>
      </w:r>
      <w:r w:rsidR="00F35707">
        <w:rPr>
          <w:rFonts w:asciiTheme="minorHAnsi" w:hAnsiTheme="minorHAnsi" w:cstheme="minorHAnsi"/>
        </w:rPr>
        <w:t>d</w:t>
      </w:r>
      <w:r w:rsidRPr="00A10F42">
        <w:rPr>
          <w:rFonts w:asciiTheme="minorHAnsi" w:hAnsiTheme="minorHAnsi" w:cstheme="minorHAnsi"/>
        </w:rPr>
        <w:t xml:space="preserve"> with their dental development. They argued that this indicates that Neandertals experienced either slower </w:t>
      </w:r>
      <w:r w:rsidR="00CC4E62">
        <w:rPr>
          <w:rFonts w:asciiTheme="minorHAnsi" w:hAnsiTheme="minorHAnsi" w:cstheme="minorHAnsi"/>
        </w:rPr>
        <w:t xml:space="preserve">or </w:t>
      </w:r>
      <w:r w:rsidRPr="00A10F42">
        <w:rPr>
          <w:rFonts w:asciiTheme="minorHAnsi" w:hAnsiTheme="minorHAnsi" w:cstheme="minorHAnsi"/>
        </w:rPr>
        <w:t>delayed linear growth or advanced dental development relative to modern humans</w:t>
      </w:r>
      <w:r w:rsidR="00635346">
        <w:rPr>
          <w:rFonts w:asciiTheme="minorHAnsi" w:hAnsiTheme="minorHAnsi" w:cstheme="minorHAnsi"/>
        </w:rPr>
        <w:t>.</w:t>
      </w:r>
    </w:p>
    <w:p w14:paraId="46A0E470" w14:textId="16F9EBAD" w:rsidR="00E01E15" w:rsidRDefault="00635346" w:rsidP="009E667A">
      <w:pPr>
        <w:bidi w:val="0"/>
        <w:spacing w:after="160" w:line="360" w:lineRule="auto"/>
        <w:jc w:val="both"/>
        <w:rPr>
          <w:rFonts w:asciiTheme="minorHAnsi" w:hAnsiTheme="minorHAnsi" w:cstheme="minorHAnsi"/>
          <w:lang w:val="en-IL"/>
        </w:rPr>
      </w:pPr>
      <w:r>
        <w:rPr>
          <w:rFonts w:asciiTheme="minorHAnsi" w:hAnsiTheme="minorHAnsi" w:cstheme="minorHAnsi"/>
        </w:rPr>
        <w:t xml:space="preserve">Based on the current work </w:t>
      </w:r>
      <w:r w:rsidRPr="00A10F42">
        <w:rPr>
          <w:rFonts w:asciiTheme="minorHAnsi" w:hAnsiTheme="minorHAnsi" w:cstheme="minorHAnsi"/>
        </w:rPr>
        <w:t>(</w:t>
      </w:r>
      <w:r w:rsidRPr="00020DBE">
        <w:rPr>
          <w:rFonts w:asciiTheme="minorHAnsi" w:hAnsiTheme="minorHAnsi" w:cstheme="minorHAnsi"/>
          <w:highlight w:val="yellow"/>
        </w:rPr>
        <w:t>Table</w:t>
      </w:r>
      <w:r>
        <w:rPr>
          <w:rFonts w:asciiTheme="minorHAnsi" w:hAnsiTheme="minorHAnsi" w:cstheme="minorHAnsi"/>
          <w:highlight w:val="yellow"/>
        </w:rPr>
        <w:t xml:space="preserve"> 3</w:t>
      </w:r>
      <w:r w:rsidRPr="00020DBE">
        <w:rPr>
          <w:rFonts w:asciiTheme="minorHAnsi" w:hAnsiTheme="minorHAnsi" w:cstheme="minorHAnsi"/>
          <w:highlight w:val="yellow"/>
        </w:rPr>
        <w:t>, Figure</w:t>
      </w:r>
      <w:r>
        <w:rPr>
          <w:rFonts w:asciiTheme="minorHAnsi" w:hAnsiTheme="minorHAnsi" w:cstheme="minorHAnsi"/>
        </w:rPr>
        <w:t xml:space="preserve"> 2</w:t>
      </w:r>
      <w:r w:rsidRPr="00A10F42">
        <w:rPr>
          <w:rFonts w:asciiTheme="minorHAnsi" w:hAnsiTheme="minorHAnsi" w:cstheme="minorHAnsi"/>
        </w:rPr>
        <w:t>)</w:t>
      </w:r>
      <w:r>
        <w:rPr>
          <w:rFonts w:asciiTheme="minorHAnsi" w:hAnsiTheme="minorHAnsi" w:cstheme="minorHAnsi"/>
        </w:rPr>
        <w:t xml:space="preserve"> w</w:t>
      </w:r>
      <w:r w:rsidR="002979F6" w:rsidRPr="00A10F42">
        <w:rPr>
          <w:rFonts w:asciiTheme="minorHAnsi" w:hAnsiTheme="minorHAnsi" w:cstheme="minorHAnsi"/>
        </w:rPr>
        <w:t xml:space="preserve">e identified </w:t>
      </w:r>
      <w:r w:rsidR="005F32BB" w:rsidRPr="00A10F42">
        <w:rPr>
          <w:rFonts w:asciiTheme="minorHAnsi" w:hAnsiTheme="minorHAnsi" w:cstheme="minorHAnsi"/>
        </w:rPr>
        <w:t xml:space="preserve">three growth </w:t>
      </w:r>
      <w:r w:rsidR="002979F6" w:rsidRPr="00A10F42">
        <w:rPr>
          <w:rFonts w:asciiTheme="minorHAnsi" w:hAnsiTheme="minorHAnsi" w:cstheme="minorHAnsi"/>
        </w:rPr>
        <w:t>stages in young Neandertals</w:t>
      </w:r>
      <w:r w:rsidR="005F32BB" w:rsidRPr="00A10F42">
        <w:rPr>
          <w:rFonts w:asciiTheme="minorHAnsi" w:hAnsiTheme="minorHAnsi" w:cstheme="minorHAnsi"/>
        </w:rPr>
        <w:t xml:space="preserve">. </w:t>
      </w:r>
      <w:r w:rsidR="005F32BB" w:rsidRPr="00020DBE">
        <w:rPr>
          <w:rFonts w:asciiTheme="minorHAnsi" w:hAnsiTheme="minorHAnsi" w:cstheme="minorHAnsi"/>
          <w:b/>
          <w:bCs/>
        </w:rPr>
        <w:t xml:space="preserve">In </w:t>
      </w:r>
      <w:r w:rsidR="00C078B4">
        <w:rPr>
          <w:rFonts w:asciiTheme="minorHAnsi" w:hAnsiTheme="minorHAnsi" w:cstheme="minorHAnsi"/>
          <w:b/>
          <w:bCs/>
        </w:rPr>
        <w:t>newborns</w:t>
      </w:r>
      <w:r w:rsidR="00ED787C" w:rsidRPr="00A10F42">
        <w:rPr>
          <w:rFonts w:asciiTheme="minorHAnsi" w:hAnsiTheme="minorHAnsi" w:cstheme="minorHAnsi"/>
        </w:rPr>
        <w:t xml:space="preserve"> </w:t>
      </w:r>
      <w:r w:rsidR="009E1BB6">
        <w:rPr>
          <w:rFonts w:asciiTheme="minorHAnsi" w:hAnsiTheme="minorHAnsi" w:cstheme="minorHAnsi"/>
        </w:rPr>
        <w:t>–</w:t>
      </w:r>
      <w:r w:rsidR="005F32BB" w:rsidRPr="00A10F42">
        <w:rPr>
          <w:rFonts w:asciiTheme="minorHAnsi" w:hAnsiTheme="minorHAnsi" w:cstheme="minorHAnsi"/>
        </w:rPr>
        <w:t>enamel formation, tooth eruption</w:t>
      </w:r>
      <w:r w:rsidR="00C078B4">
        <w:rPr>
          <w:rFonts w:asciiTheme="minorHAnsi" w:hAnsiTheme="minorHAnsi" w:cstheme="minorHAnsi"/>
        </w:rPr>
        <w:t>,</w:t>
      </w:r>
      <w:r w:rsidR="005F32BB" w:rsidRPr="00A10F42">
        <w:rPr>
          <w:rFonts w:asciiTheme="minorHAnsi" w:hAnsiTheme="minorHAnsi" w:cstheme="minorHAnsi"/>
        </w:rPr>
        <w:t xml:space="preserve"> and long bones length </w:t>
      </w:r>
      <w:r w:rsidR="00020DBE">
        <w:rPr>
          <w:rFonts w:asciiTheme="minorHAnsi" w:hAnsiTheme="minorHAnsi" w:cstheme="minorHAnsi"/>
        </w:rPr>
        <w:t>adhere to the</w:t>
      </w:r>
      <w:r w:rsidR="005F32BB" w:rsidRPr="00A10F42">
        <w:rPr>
          <w:rFonts w:asciiTheme="minorHAnsi" w:hAnsiTheme="minorHAnsi" w:cstheme="minorHAnsi"/>
        </w:rPr>
        <w:t xml:space="preserve"> same age, while endocranial</w:t>
      </w:r>
      <w:r w:rsidR="005F32BB">
        <w:rPr>
          <w:rFonts w:asciiTheme="minorHAnsi" w:hAnsiTheme="minorHAnsi" w:cstheme="minorHAnsi"/>
        </w:rPr>
        <w:t xml:space="preserve"> volume is significantly higher </w:t>
      </w:r>
      <w:r w:rsidR="00ED787C">
        <w:rPr>
          <w:rFonts w:asciiTheme="minorHAnsi" w:hAnsiTheme="minorHAnsi" w:cstheme="minorHAnsi"/>
        </w:rPr>
        <w:t>compared</w:t>
      </w:r>
      <w:r w:rsidR="005F32BB">
        <w:rPr>
          <w:rFonts w:asciiTheme="minorHAnsi" w:hAnsiTheme="minorHAnsi" w:cstheme="minorHAnsi"/>
        </w:rPr>
        <w:t xml:space="preserve"> to </w:t>
      </w:r>
      <w:r w:rsidR="005F32BB" w:rsidRPr="005F32BB">
        <w:rPr>
          <w:rFonts w:asciiTheme="minorHAnsi" w:hAnsiTheme="minorHAnsi" w:cstheme="minorHAnsi"/>
          <w:i/>
          <w:iCs/>
        </w:rPr>
        <w:t>H. sapiens</w:t>
      </w:r>
      <w:r w:rsidR="005F32BB">
        <w:rPr>
          <w:rFonts w:asciiTheme="minorHAnsi" w:hAnsiTheme="minorHAnsi" w:cstheme="minorHAnsi"/>
        </w:rPr>
        <w:t xml:space="preserve">. </w:t>
      </w:r>
      <w:r w:rsidR="00ED787C" w:rsidRPr="00020DBE">
        <w:rPr>
          <w:rFonts w:asciiTheme="minorHAnsi" w:hAnsiTheme="minorHAnsi" w:cstheme="minorHAnsi"/>
          <w:b/>
          <w:bCs/>
        </w:rPr>
        <w:t>I</w:t>
      </w:r>
      <w:r w:rsidR="00A410AE" w:rsidRPr="00020DBE">
        <w:rPr>
          <w:rFonts w:asciiTheme="minorHAnsi" w:hAnsiTheme="minorHAnsi" w:cstheme="minorHAnsi"/>
          <w:b/>
          <w:bCs/>
        </w:rPr>
        <w:t xml:space="preserve">n </w:t>
      </w:r>
      <w:r w:rsidR="001238C9">
        <w:rPr>
          <w:rFonts w:asciiTheme="minorHAnsi" w:hAnsiTheme="minorHAnsi" w:cstheme="minorHAnsi"/>
          <w:b/>
          <w:bCs/>
        </w:rPr>
        <w:t>infants/</w:t>
      </w:r>
      <w:r w:rsidR="00A410AE" w:rsidRPr="00020DBE">
        <w:rPr>
          <w:rFonts w:asciiTheme="minorHAnsi" w:hAnsiTheme="minorHAnsi" w:cstheme="minorHAnsi"/>
          <w:b/>
          <w:bCs/>
        </w:rPr>
        <w:t>toddlers</w:t>
      </w:r>
      <w:r w:rsidR="00A410AE">
        <w:rPr>
          <w:rFonts w:asciiTheme="minorHAnsi" w:hAnsiTheme="minorHAnsi" w:cstheme="minorHAnsi"/>
        </w:rPr>
        <w:t xml:space="preserve"> </w:t>
      </w:r>
      <w:r w:rsidR="00ED787C">
        <w:rPr>
          <w:rFonts w:asciiTheme="minorHAnsi" w:hAnsiTheme="minorHAnsi" w:cstheme="minorHAnsi"/>
        </w:rPr>
        <w:t>–</w:t>
      </w:r>
      <w:r w:rsidR="000569B8">
        <w:rPr>
          <w:rFonts w:asciiTheme="minorHAnsi" w:hAnsiTheme="minorHAnsi" w:cstheme="minorHAnsi"/>
        </w:rPr>
        <w:t xml:space="preserve"> there is </w:t>
      </w:r>
      <w:r w:rsidR="00A410AE">
        <w:rPr>
          <w:rFonts w:asciiTheme="minorHAnsi" w:hAnsiTheme="minorHAnsi" w:cstheme="minorHAnsi"/>
        </w:rPr>
        <w:t xml:space="preserve">rapid somatic growth and tooth eruption while maintaining high endocranial volume </w:t>
      </w:r>
      <w:r w:rsidR="00ED787C">
        <w:rPr>
          <w:rFonts w:asciiTheme="minorHAnsi" w:hAnsiTheme="minorHAnsi" w:cstheme="minorHAnsi"/>
        </w:rPr>
        <w:t>compared</w:t>
      </w:r>
      <w:r w:rsidR="00A410AE">
        <w:rPr>
          <w:rFonts w:asciiTheme="minorHAnsi" w:hAnsiTheme="minorHAnsi" w:cstheme="minorHAnsi"/>
        </w:rPr>
        <w:t xml:space="preserve"> to </w:t>
      </w:r>
      <w:r w:rsidR="00CC4E62">
        <w:rPr>
          <w:rFonts w:asciiTheme="minorHAnsi" w:hAnsiTheme="minorHAnsi" w:cstheme="minorHAnsi"/>
        </w:rPr>
        <w:t xml:space="preserve">the </w:t>
      </w:r>
      <w:r w:rsidR="00A410AE">
        <w:rPr>
          <w:rFonts w:asciiTheme="minorHAnsi" w:hAnsiTheme="minorHAnsi" w:cstheme="minorHAnsi"/>
        </w:rPr>
        <w:t xml:space="preserve">enamel formation. </w:t>
      </w:r>
      <w:r w:rsidR="00A410AE" w:rsidRPr="00020DBE">
        <w:rPr>
          <w:rFonts w:asciiTheme="minorHAnsi" w:hAnsiTheme="minorHAnsi" w:cstheme="minorHAnsi"/>
          <w:b/>
          <w:bCs/>
        </w:rPr>
        <w:t>In children</w:t>
      </w:r>
      <w:r w:rsidR="00ED787C">
        <w:rPr>
          <w:rFonts w:asciiTheme="minorHAnsi" w:hAnsiTheme="minorHAnsi" w:cstheme="minorHAnsi"/>
        </w:rPr>
        <w:t xml:space="preserve"> -</w:t>
      </w:r>
      <w:r w:rsidR="00A410AE">
        <w:rPr>
          <w:rFonts w:asciiTheme="minorHAnsi" w:hAnsiTheme="minorHAnsi" w:cstheme="minorHAnsi"/>
        </w:rPr>
        <w:t xml:space="preserve"> the somatic growth and tooth eruption evens out with </w:t>
      </w:r>
      <w:r w:rsidR="00ED787C">
        <w:rPr>
          <w:rFonts w:asciiTheme="minorHAnsi" w:hAnsiTheme="minorHAnsi" w:cstheme="minorHAnsi"/>
        </w:rPr>
        <w:t>enamel</w:t>
      </w:r>
      <w:r w:rsidR="00A410AE">
        <w:rPr>
          <w:rFonts w:asciiTheme="minorHAnsi" w:hAnsiTheme="minorHAnsi" w:cstheme="minorHAnsi"/>
        </w:rPr>
        <w:t xml:space="preserve"> formation indicating a slow</w:t>
      </w:r>
      <w:r w:rsidR="00CC4E62">
        <w:rPr>
          <w:rFonts w:asciiTheme="minorHAnsi" w:hAnsiTheme="minorHAnsi" w:cstheme="minorHAnsi"/>
        </w:rPr>
        <w:t>ing</w:t>
      </w:r>
      <w:r w:rsidR="00A410AE">
        <w:rPr>
          <w:rFonts w:asciiTheme="minorHAnsi" w:hAnsiTheme="minorHAnsi" w:cstheme="minorHAnsi"/>
        </w:rPr>
        <w:t xml:space="preserve"> down of somatic growth while maintaining high endocranial volume.</w:t>
      </w:r>
      <w:r w:rsidR="009E667A">
        <w:rPr>
          <w:rFonts w:asciiTheme="minorHAnsi" w:hAnsiTheme="minorHAnsi" w:cstheme="minorHAnsi"/>
        </w:rPr>
        <w:t xml:space="preserve"> </w:t>
      </w:r>
      <w:proofErr w:type="spellStart"/>
      <w:r w:rsidR="008A0778">
        <w:rPr>
          <w:rFonts w:asciiTheme="minorHAnsi" w:hAnsiTheme="minorHAnsi" w:cstheme="minorHAnsi"/>
        </w:rPr>
        <w:t>Amud</w:t>
      </w:r>
      <w:proofErr w:type="spellEnd"/>
      <w:r w:rsidR="008A0778">
        <w:rPr>
          <w:rFonts w:asciiTheme="minorHAnsi" w:hAnsiTheme="minorHAnsi" w:cstheme="minorHAnsi"/>
        </w:rPr>
        <w:t xml:space="preserve"> </w:t>
      </w:r>
      <w:r w:rsidR="00CA44A5">
        <w:rPr>
          <w:rFonts w:asciiTheme="minorHAnsi" w:hAnsiTheme="minorHAnsi" w:cstheme="minorHAnsi"/>
        </w:rPr>
        <w:t>7</w:t>
      </w:r>
      <w:r w:rsidR="008A0778">
        <w:rPr>
          <w:rFonts w:asciiTheme="minorHAnsi" w:hAnsiTheme="minorHAnsi" w:cstheme="minorHAnsi"/>
        </w:rPr>
        <w:t xml:space="preserve"> seems to </w:t>
      </w:r>
      <w:r w:rsidR="00020DBE">
        <w:rPr>
          <w:rFonts w:asciiTheme="minorHAnsi" w:hAnsiTheme="minorHAnsi" w:cstheme="minorHAnsi"/>
        </w:rPr>
        <w:t xml:space="preserve">agree with this growth pattern as its somatic age estimation of 12-14 </w:t>
      </w:r>
      <w:r w:rsidR="00350079">
        <w:rPr>
          <w:rFonts w:asciiTheme="minorHAnsi" w:hAnsiTheme="minorHAnsi" w:cstheme="minorHAnsi"/>
        </w:rPr>
        <w:t>months (according to modern human standards)</w:t>
      </w:r>
      <w:r w:rsidR="00020DBE">
        <w:rPr>
          <w:rFonts w:asciiTheme="minorHAnsi" w:hAnsiTheme="minorHAnsi" w:cstheme="minorHAnsi"/>
        </w:rPr>
        <w:t xml:space="preserve">, is clearly older than its enamel age estimation of </w:t>
      </w:r>
      <w:r w:rsidR="00F275F0">
        <w:rPr>
          <w:rFonts w:asciiTheme="minorHAnsi" w:hAnsiTheme="minorHAnsi" w:cstheme="minorHAnsi"/>
        </w:rPr>
        <w:t xml:space="preserve">nearly </w:t>
      </w:r>
      <w:r w:rsidR="00020DBE">
        <w:rPr>
          <w:rFonts w:asciiTheme="minorHAnsi" w:hAnsiTheme="minorHAnsi" w:cstheme="minorHAnsi"/>
        </w:rPr>
        <w:t xml:space="preserve">6 </w:t>
      </w:r>
      <w:r w:rsidR="00495E79">
        <w:rPr>
          <w:rFonts w:asciiTheme="minorHAnsi" w:hAnsiTheme="minorHAnsi" w:cstheme="minorHAnsi"/>
        </w:rPr>
        <w:t>months</w:t>
      </w:r>
      <w:r w:rsidR="00020DBE">
        <w:rPr>
          <w:rFonts w:asciiTheme="minorHAnsi" w:hAnsiTheme="minorHAnsi" w:cstheme="minorHAnsi"/>
        </w:rPr>
        <w:t xml:space="preserve">. </w:t>
      </w:r>
      <w:bookmarkStart w:id="20" w:name="_Hlk161714416"/>
      <w:r w:rsidR="00531354">
        <w:rPr>
          <w:rFonts w:asciiTheme="minorHAnsi" w:hAnsiTheme="minorHAnsi" w:cstheme="minorHAnsi"/>
          <w:lang w:val="en-IL"/>
        </w:rPr>
        <w:t xml:space="preserve">While some researchers argued </w:t>
      </w:r>
      <w:r w:rsidR="002A04CE" w:rsidRPr="002A04CE">
        <w:rPr>
          <w:rFonts w:asciiTheme="minorHAnsi" w:hAnsiTheme="minorHAnsi" w:cstheme="minorHAnsi"/>
          <w:lang w:val="en-IL"/>
        </w:rPr>
        <w:t xml:space="preserve">that the somatic growth of Neandertals was </w:t>
      </w:r>
      <w:proofErr w:type="gramStart"/>
      <w:r w:rsidR="002A04CE">
        <w:rPr>
          <w:rFonts w:asciiTheme="minorHAnsi" w:hAnsiTheme="minorHAnsi" w:cstheme="minorHAnsi"/>
          <w:lang w:val="en-IL"/>
        </w:rPr>
        <w:t>similar to</w:t>
      </w:r>
      <w:proofErr w:type="gramEnd"/>
      <w:r w:rsidR="002A04CE" w:rsidRPr="002A04CE">
        <w:rPr>
          <w:rFonts w:asciiTheme="minorHAnsi" w:hAnsiTheme="minorHAnsi" w:cstheme="minorHAnsi"/>
          <w:lang w:val="en-IL"/>
        </w:rPr>
        <w:t xml:space="preserve"> </w:t>
      </w:r>
      <w:r w:rsidR="002A04CE" w:rsidRPr="002A04CE">
        <w:rPr>
          <w:rFonts w:asciiTheme="minorHAnsi" w:hAnsiTheme="minorHAnsi" w:cstheme="minorHAnsi"/>
          <w:i/>
          <w:iCs/>
          <w:lang w:val="en-IL"/>
        </w:rPr>
        <w:t>H. sapiens</w:t>
      </w:r>
      <w:r w:rsidR="002A04CE" w:rsidRPr="002A04CE">
        <w:rPr>
          <w:rFonts w:asciiTheme="minorHAnsi" w:hAnsiTheme="minorHAnsi" w:cstheme="minorHAnsi"/>
          <w:lang w:val="en-IL"/>
        </w:rPr>
        <w:t xml:space="preserve"> or slower</w:t>
      </w:r>
      <w:r w:rsidR="00531354">
        <w:rPr>
          <w:rFonts w:asciiTheme="minorHAnsi" w:hAnsiTheme="minorHAnsi" w:cstheme="minorHAnsi"/>
          <w:lang w:val="en-IL"/>
        </w:rPr>
        <w:t xml:space="preserve"> </w:t>
      </w:r>
      <w:r w:rsidR="002A04CE">
        <w:rPr>
          <w:rFonts w:asciiTheme="minorHAnsi" w:hAnsiTheme="minorHAnsi" w:cstheme="minorHAnsi"/>
          <w:lang w:val="en-IL"/>
        </w:rPr>
        <w:t>(</w:t>
      </w:r>
      <w:r w:rsidR="002A04CE" w:rsidRPr="005B762B">
        <w:rPr>
          <w:rFonts w:asciiTheme="minorHAnsi" w:hAnsiTheme="minorHAnsi" w:cstheme="minorHAnsi"/>
          <w:highlight w:val="lightGray"/>
          <w:lang w:val="en-IL"/>
        </w:rPr>
        <w:t>Rosas et al., 2017</w:t>
      </w:r>
      <w:r w:rsidR="002A04CE">
        <w:rPr>
          <w:rFonts w:asciiTheme="minorHAnsi" w:hAnsiTheme="minorHAnsi" w:cstheme="minorHAnsi"/>
          <w:lang w:val="en-IL"/>
        </w:rPr>
        <w:t xml:space="preserve">; </w:t>
      </w:r>
      <w:r w:rsidR="002A04CE" w:rsidRPr="004C5138">
        <w:rPr>
          <w:rFonts w:asciiTheme="minorHAnsi" w:hAnsiTheme="minorHAnsi" w:cstheme="minorHAnsi"/>
          <w:highlight w:val="lightGray"/>
          <w:lang w:val="en-IL"/>
        </w:rPr>
        <w:t>Thompson &amp; Nelson, 2000</w:t>
      </w:r>
      <w:r w:rsidR="002A04CE" w:rsidRPr="00233DCD">
        <w:rPr>
          <w:rFonts w:asciiTheme="minorHAnsi" w:hAnsiTheme="minorHAnsi" w:cstheme="minorHAnsi"/>
          <w:highlight w:val="yellow"/>
          <w:lang w:val="en-IL"/>
        </w:rPr>
        <w:t xml:space="preserve">; </w:t>
      </w:r>
      <w:r w:rsidR="002A04CE" w:rsidRPr="003E29F3">
        <w:rPr>
          <w:rFonts w:asciiTheme="minorHAnsi" w:hAnsiTheme="minorHAnsi" w:cstheme="minorHAnsi"/>
          <w:highlight w:val="lightGray"/>
          <w:lang w:val="en-IL"/>
        </w:rPr>
        <w:t>Martín-González et al., 2012; Mateos et al., 2014</w:t>
      </w:r>
      <w:r w:rsidR="002A04CE" w:rsidRPr="00233DCD">
        <w:rPr>
          <w:rFonts w:asciiTheme="minorHAnsi" w:hAnsiTheme="minorHAnsi" w:cstheme="minorHAnsi"/>
          <w:highlight w:val="yellow"/>
          <w:lang w:val="en-IL"/>
        </w:rPr>
        <w:t>)</w:t>
      </w:r>
      <w:r w:rsidR="002A04CE">
        <w:rPr>
          <w:rFonts w:asciiTheme="minorHAnsi" w:hAnsiTheme="minorHAnsi" w:cstheme="minorHAnsi"/>
          <w:lang w:val="en-IL"/>
        </w:rPr>
        <w:t>, t</w:t>
      </w:r>
      <w:r w:rsidR="001A5D9A">
        <w:rPr>
          <w:rFonts w:asciiTheme="minorHAnsi" w:hAnsiTheme="minorHAnsi" w:cstheme="minorHAnsi"/>
          <w:lang w:val="en-IL"/>
        </w:rPr>
        <w:t>he</w:t>
      </w:r>
      <w:r w:rsidR="002A04CE">
        <w:rPr>
          <w:rFonts w:asciiTheme="minorHAnsi" w:hAnsiTheme="minorHAnsi" w:cstheme="minorHAnsi"/>
          <w:lang w:val="en-IL"/>
        </w:rPr>
        <w:t xml:space="preserve"> results of the current study indicate that the</w:t>
      </w:r>
      <w:r w:rsidR="001A5D9A">
        <w:rPr>
          <w:rFonts w:asciiTheme="minorHAnsi" w:hAnsiTheme="minorHAnsi" w:cstheme="minorHAnsi"/>
          <w:lang w:val="en-IL"/>
        </w:rPr>
        <w:t xml:space="preserve"> growth trajectory of</w:t>
      </w:r>
      <w:r w:rsidR="009E667A">
        <w:rPr>
          <w:rFonts w:asciiTheme="minorHAnsi" w:hAnsiTheme="minorHAnsi" w:cstheme="minorHAnsi"/>
          <w:lang w:val="en-IL"/>
        </w:rPr>
        <w:t xml:space="preserve"> young</w:t>
      </w:r>
      <w:r w:rsidR="001A5D9A">
        <w:rPr>
          <w:rFonts w:asciiTheme="minorHAnsi" w:hAnsiTheme="minorHAnsi" w:cstheme="minorHAnsi"/>
          <w:lang w:val="en-IL"/>
        </w:rPr>
        <w:t xml:space="preserve"> Neandertal</w:t>
      </w:r>
      <w:r w:rsidR="008B5B42">
        <w:rPr>
          <w:rFonts w:asciiTheme="minorHAnsi" w:hAnsiTheme="minorHAnsi" w:cstheme="minorHAnsi"/>
          <w:lang w:val="en-IL"/>
        </w:rPr>
        <w:t xml:space="preserve"> infants</w:t>
      </w:r>
      <w:r w:rsidR="001A5D9A">
        <w:rPr>
          <w:rFonts w:asciiTheme="minorHAnsi" w:hAnsiTheme="minorHAnsi" w:cstheme="minorHAnsi"/>
          <w:lang w:val="en-IL"/>
        </w:rPr>
        <w:t xml:space="preserve"> is different from </w:t>
      </w:r>
      <w:r w:rsidR="001A5D9A" w:rsidRPr="0053631A">
        <w:rPr>
          <w:rFonts w:asciiTheme="minorHAnsi" w:hAnsiTheme="minorHAnsi" w:cstheme="minorHAnsi"/>
          <w:i/>
          <w:iCs/>
          <w:lang w:val="en-IL"/>
        </w:rPr>
        <w:t>H. sapiens</w:t>
      </w:r>
      <w:r w:rsidR="001A5D9A">
        <w:rPr>
          <w:rFonts w:asciiTheme="minorHAnsi" w:hAnsiTheme="minorHAnsi" w:cstheme="minorHAnsi"/>
          <w:lang w:val="en-IL"/>
        </w:rPr>
        <w:t xml:space="preserve">. </w:t>
      </w:r>
      <w:r w:rsidR="00D02FDF">
        <w:rPr>
          <w:rFonts w:asciiTheme="minorHAnsi" w:hAnsiTheme="minorHAnsi" w:cstheme="minorHAnsi"/>
        </w:rPr>
        <w:t>They</w:t>
      </w:r>
      <w:r w:rsidR="00242A14">
        <w:rPr>
          <w:rFonts w:asciiTheme="minorHAnsi" w:hAnsiTheme="minorHAnsi" w:cstheme="minorHAnsi"/>
        </w:rPr>
        <w:t xml:space="preserve"> show rapid somatic growth </w:t>
      </w:r>
      <w:r w:rsidR="00734519">
        <w:rPr>
          <w:rFonts w:asciiTheme="minorHAnsi" w:hAnsiTheme="minorHAnsi" w:cstheme="minorHAnsi"/>
        </w:rPr>
        <w:t>in the first years of life that</w:t>
      </w:r>
      <w:r w:rsidR="008B5B42">
        <w:rPr>
          <w:rFonts w:asciiTheme="minorHAnsi" w:hAnsiTheme="minorHAnsi" w:cstheme="minorHAnsi"/>
        </w:rPr>
        <w:t xml:space="preserve"> appears to</w:t>
      </w:r>
      <w:r w:rsidR="00734519">
        <w:rPr>
          <w:rFonts w:asciiTheme="minorHAnsi" w:hAnsiTheme="minorHAnsi" w:cstheme="minorHAnsi"/>
        </w:rPr>
        <w:t xml:space="preserve"> </w:t>
      </w:r>
      <w:r w:rsidR="008B5B42">
        <w:rPr>
          <w:rFonts w:asciiTheme="minorHAnsi" w:hAnsiTheme="minorHAnsi" w:cstheme="minorHAnsi"/>
        </w:rPr>
        <w:t>even</w:t>
      </w:r>
      <w:r w:rsidR="00734519">
        <w:rPr>
          <w:rFonts w:asciiTheme="minorHAnsi" w:hAnsiTheme="minorHAnsi" w:cstheme="minorHAnsi"/>
        </w:rPr>
        <w:t xml:space="preserve"> out </w:t>
      </w:r>
      <w:r w:rsidR="00020DBE">
        <w:rPr>
          <w:rFonts w:asciiTheme="minorHAnsi" w:hAnsiTheme="minorHAnsi" w:cstheme="minorHAnsi"/>
        </w:rPr>
        <w:t>during later childhood</w:t>
      </w:r>
      <w:r w:rsidR="00495E79">
        <w:rPr>
          <w:rFonts w:asciiTheme="minorHAnsi" w:hAnsiTheme="minorHAnsi" w:cstheme="minorHAnsi"/>
        </w:rPr>
        <w:t>,</w:t>
      </w:r>
      <w:r w:rsidR="00D02FDF">
        <w:rPr>
          <w:rFonts w:asciiTheme="minorHAnsi" w:hAnsiTheme="minorHAnsi" w:cstheme="minorHAnsi"/>
        </w:rPr>
        <w:t xml:space="preserve"> excluding brain volume</w:t>
      </w:r>
      <w:r w:rsidR="00734519">
        <w:rPr>
          <w:rFonts w:asciiTheme="minorHAnsi" w:hAnsiTheme="minorHAnsi" w:cstheme="minorHAnsi"/>
        </w:rPr>
        <w:t>.</w:t>
      </w:r>
      <w:r w:rsidR="00242A14">
        <w:rPr>
          <w:rFonts w:asciiTheme="minorHAnsi" w:hAnsiTheme="minorHAnsi" w:cstheme="minorHAnsi"/>
        </w:rPr>
        <w:t xml:space="preserve"> </w:t>
      </w:r>
      <w:r w:rsidR="00802814">
        <w:rPr>
          <w:rFonts w:asciiTheme="minorHAnsi" w:hAnsiTheme="minorHAnsi" w:cstheme="minorHAnsi"/>
        </w:rPr>
        <w:t xml:space="preserve">This growth pattern </w:t>
      </w:r>
      <w:r w:rsidR="00495E79">
        <w:rPr>
          <w:rFonts w:asciiTheme="minorHAnsi" w:hAnsiTheme="minorHAnsi" w:cstheme="minorHAnsi"/>
        </w:rPr>
        <w:t xml:space="preserve">might </w:t>
      </w:r>
      <w:r w:rsidR="00802814">
        <w:rPr>
          <w:rFonts w:asciiTheme="minorHAnsi" w:hAnsiTheme="minorHAnsi" w:cstheme="minorHAnsi"/>
        </w:rPr>
        <w:t xml:space="preserve">indicate that Neandertal infants-toddlers did not </w:t>
      </w:r>
      <w:r w:rsidR="008B5B42">
        <w:rPr>
          <w:rFonts w:asciiTheme="minorHAnsi" w:hAnsiTheme="minorHAnsi" w:cstheme="minorHAnsi"/>
        </w:rPr>
        <w:t>experience</w:t>
      </w:r>
      <w:r w:rsidR="00802814">
        <w:rPr>
          <w:rFonts w:asciiTheme="minorHAnsi" w:hAnsiTheme="minorHAnsi" w:cstheme="minorHAnsi"/>
        </w:rPr>
        <w:t xml:space="preserve"> caloric restriction and were able to achieve fast somatic and brain development </w:t>
      </w:r>
      <w:r w:rsidR="00350079">
        <w:rPr>
          <w:rFonts w:asciiTheme="minorHAnsi" w:hAnsiTheme="minorHAnsi" w:cstheme="minorHAnsi"/>
        </w:rPr>
        <w:t>in</w:t>
      </w:r>
      <w:r w:rsidR="00802814">
        <w:rPr>
          <w:rFonts w:asciiTheme="minorHAnsi" w:hAnsiTheme="minorHAnsi" w:cstheme="minorHAnsi"/>
        </w:rPr>
        <w:t xml:space="preserve"> the early years of life.</w:t>
      </w:r>
      <w:r w:rsidR="00D02FDF" w:rsidRPr="00D02FDF">
        <w:rPr>
          <w:rFonts w:asciiTheme="minorHAnsi" w:hAnsiTheme="minorHAnsi" w:cstheme="minorHAnsi"/>
        </w:rPr>
        <w:t xml:space="preserve"> </w:t>
      </w:r>
      <w:r w:rsidR="0043133D" w:rsidRPr="0043133D">
        <w:rPr>
          <w:rFonts w:asciiTheme="minorHAnsi" w:hAnsiTheme="minorHAnsi" w:cstheme="minorHAnsi"/>
          <w:lang w:val="en-IL"/>
        </w:rPr>
        <w:t xml:space="preserve">This finding aligns with </w:t>
      </w:r>
      <w:bookmarkStart w:id="21" w:name="_Hlk162113193"/>
      <w:r w:rsidR="0043133D" w:rsidRPr="00064972">
        <w:rPr>
          <w:rFonts w:asciiTheme="minorHAnsi" w:hAnsiTheme="minorHAnsi" w:cstheme="minorHAnsi"/>
          <w:highlight w:val="lightGray"/>
          <w:lang w:val="en-IL"/>
        </w:rPr>
        <w:t>Ramirez Rozzi and Bermudez de Castro's</w:t>
      </w:r>
      <w:r w:rsidR="00884024" w:rsidRPr="00064972">
        <w:rPr>
          <w:rFonts w:asciiTheme="minorHAnsi" w:hAnsiTheme="minorHAnsi" w:cstheme="minorHAnsi"/>
          <w:highlight w:val="lightGray"/>
          <w:lang w:val="en-IL"/>
        </w:rPr>
        <w:t xml:space="preserve"> (</w:t>
      </w:r>
      <w:r w:rsidR="0043133D" w:rsidRPr="00064972">
        <w:rPr>
          <w:rFonts w:asciiTheme="minorHAnsi" w:hAnsiTheme="minorHAnsi" w:cstheme="minorHAnsi"/>
          <w:highlight w:val="lightGray"/>
          <w:lang w:val="en-IL"/>
        </w:rPr>
        <w:t>2004</w:t>
      </w:r>
      <w:bookmarkEnd w:id="21"/>
      <w:r w:rsidR="00884024" w:rsidRPr="00064972">
        <w:rPr>
          <w:rFonts w:asciiTheme="minorHAnsi" w:hAnsiTheme="minorHAnsi" w:cstheme="minorHAnsi"/>
          <w:highlight w:val="lightGray"/>
          <w:lang w:val="en-IL"/>
        </w:rPr>
        <w:t>)</w:t>
      </w:r>
      <w:r w:rsidR="00884024" w:rsidRPr="00233DCD">
        <w:rPr>
          <w:rFonts w:asciiTheme="minorHAnsi" w:hAnsiTheme="minorHAnsi" w:cstheme="minorHAnsi"/>
          <w:highlight w:val="yellow"/>
        </w:rPr>
        <w:t xml:space="preserve"> </w:t>
      </w:r>
      <w:r w:rsidR="00884024" w:rsidRPr="00064972">
        <w:rPr>
          <w:rFonts w:asciiTheme="minorHAnsi" w:hAnsiTheme="minorHAnsi" w:cstheme="minorHAnsi"/>
          <w:highlight w:val="lightGray"/>
        </w:rPr>
        <w:t>McGrath et al., (2021)</w:t>
      </w:r>
      <w:r w:rsidR="0043133D" w:rsidRPr="00064972">
        <w:rPr>
          <w:rFonts w:asciiTheme="minorHAnsi" w:hAnsiTheme="minorHAnsi" w:cstheme="minorHAnsi"/>
          <w:highlight w:val="lightGray"/>
          <w:lang w:val="en-IL"/>
        </w:rPr>
        <w:t>,</w:t>
      </w:r>
      <w:r w:rsidR="00884024" w:rsidRPr="00064972">
        <w:rPr>
          <w:rFonts w:asciiTheme="minorHAnsi" w:hAnsiTheme="minorHAnsi" w:cstheme="minorHAnsi"/>
          <w:highlight w:val="lightGray"/>
          <w:lang w:val="en-IL"/>
        </w:rPr>
        <w:t xml:space="preserve"> and</w:t>
      </w:r>
      <w:r w:rsidR="0043133D" w:rsidRPr="00064972">
        <w:rPr>
          <w:rFonts w:asciiTheme="minorHAnsi" w:hAnsiTheme="minorHAnsi" w:cstheme="minorHAnsi"/>
          <w:highlight w:val="lightGray"/>
          <w:lang w:val="en-IL"/>
        </w:rPr>
        <w:t xml:space="preserve"> </w:t>
      </w:r>
      <w:r w:rsidR="00884024" w:rsidRPr="00E1564E">
        <w:rPr>
          <w:rFonts w:asciiTheme="minorHAnsi" w:hAnsiTheme="minorHAnsi" w:cstheme="minorHAnsi"/>
          <w:highlight w:val="lightGray"/>
        </w:rPr>
        <w:t>Mahoney et al., (2021</w:t>
      </w:r>
      <w:r w:rsidR="00884024">
        <w:rPr>
          <w:rFonts w:asciiTheme="minorHAnsi" w:hAnsiTheme="minorHAnsi" w:cstheme="minorHAnsi"/>
        </w:rPr>
        <w:t xml:space="preserve">) </w:t>
      </w:r>
      <w:r w:rsidR="00811891">
        <w:rPr>
          <w:rFonts w:asciiTheme="minorHAnsi" w:hAnsiTheme="minorHAnsi" w:cstheme="minorHAnsi"/>
        </w:rPr>
        <w:t>who</w:t>
      </w:r>
      <w:r w:rsidR="00811891" w:rsidRPr="0043133D">
        <w:rPr>
          <w:rFonts w:asciiTheme="minorHAnsi" w:hAnsiTheme="minorHAnsi" w:cstheme="minorHAnsi"/>
          <w:lang w:val="en-IL"/>
        </w:rPr>
        <w:t xml:space="preserve"> </w:t>
      </w:r>
      <w:r w:rsidR="0043133D" w:rsidRPr="0043133D">
        <w:rPr>
          <w:rFonts w:asciiTheme="minorHAnsi" w:hAnsiTheme="minorHAnsi" w:cstheme="minorHAnsi"/>
          <w:lang w:val="en-IL"/>
        </w:rPr>
        <w:t xml:space="preserve">showed that Neandertals, as a </w:t>
      </w:r>
      <w:r w:rsidR="0043133D" w:rsidRPr="009E667A">
        <w:rPr>
          <w:rFonts w:asciiTheme="minorHAnsi" w:hAnsiTheme="minorHAnsi" w:cstheme="minorHAnsi"/>
          <w:i/>
          <w:iCs/>
          <w:lang w:val="en-IL"/>
        </w:rPr>
        <w:t>Homo</w:t>
      </w:r>
      <w:r w:rsidR="0043133D" w:rsidRPr="0043133D">
        <w:rPr>
          <w:rFonts w:asciiTheme="minorHAnsi" w:hAnsiTheme="minorHAnsi" w:cstheme="minorHAnsi"/>
          <w:lang w:val="en-IL"/>
        </w:rPr>
        <w:t xml:space="preserve"> species, adapted to specific environmental conditions. They </w:t>
      </w:r>
      <w:proofErr w:type="gramStart"/>
      <w:r w:rsidR="0043133D" w:rsidRPr="0043133D">
        <w:rPr>
          <w:rFonts w:asciiTheme="minorHAnsi" w:hAnsiTheme="minorHAnsi" w:cstheme="minorHAnsi"/>
          <w:lang w:val="en-IL"/>
        </w:rPr>
        <w:t>were capable of sustaining</w:t>
      </w:r>
      <w:proofErr w:type="gramEnd"/>
      <w:r w:rsidR="0043133D" w:rsidRPr="0043133D">
        <w:rPr>
          <w:rFonts w:asciiTheme="minorHAnsi" w:hAnsiTheme="minorHAnsi" w:cstheme="minorHAnsi"/>
          <w:lang w:val="en-IL"/>
        </w:rPr>
        <w:t xml:space="preserve"> fast somatic growth while also developing and maintaining a large brain, particularly in environments with</w:t>
      </w:r>
      <w:r w:rsidR="00D02FDF">
        <w:rPr>
          <w:rFonts w:asciiTheme="minorHAnsi" w:hAnsiTheme="minorHAnsi" w:cstheme="minorHAnsi"/>
          <w:lang w:val="en-IL"/>
        </w:rPr>
        <w:t xml:space="preserve"> available</w:t>
      </w:r>
      <w:r w:rsidR="0043133D" w:rsidRPr="0043133D">
        <w:rPr>
          <w:rFonts w:asciiTheme="minorHAnsi" w:hAnsiTheme="minorHAnsi" w:cstheme="minorHAnsi"/>
          <w:lang w:val="en-IL"/>
        </w:rPr>
        <w:t xml:space="preserve"> high-calorie diets</w:t>
      </w:r>
      <w:r w:rsidR="00884024">
        <w:rPr>
          <w:rFonts w:asciiTheme="minorHAnsi" w:hAnsiTheme="minorHAnsi" w:cstheme="minorHAnsi"/>
          <w:lang w:val="en-IL"/>
        </w:rPr>
        <w:t>.</w:t>
      </w:r>
    </w:p>
    <w:p w14:paraId="1A448F31" w14:textId="77777777" w:rsidR="00DD34CE" w:rsidRDefault="00DD34CE" w:rsidP="00DD34CE">
      <w:pPr>
        <w:bidi w:val="0"/>
        <w:rPr>
          <w:rFonts w:asciiTheme="minorHAnsi" w:hAnsiTheme="minorHAnsi" w:cstheme="minorHAnsi"/>
        </w:rPr>
      </w:pPr>
    </w:p>
    <w:p w14:paraId="59683B16" w14:textId="77777777" w:rsidR="00DD34CE" w:rsidRPr="00242A14" w:rsidRDefault="00DD34CE" w:rsidP="00DD34CE">
      <w:pPr>
        <w:bidi w:val="0"/>
        <w:rPr>
          <w:rFonts w:asciiTheme="minorHAnsi" w:hAnsiTheme="minorHAnsi" w:cstheme="minorHAnsi"/>
          <w:rtl/>
        </w:rPr>
      </w:pPr>
    </w:p>
    <w:bookmarkEnd w:id="20"/>
    <w:p w14:paraId="203411B2" w14:textId="486C6C4C" w:rsidR="00391595" w:rsidRPr="00E01E15" w:rsidRDefault="00EE6DB1" w:rsidP="00445552">
      <w:pPr>
        <w:bidi w:val="0"/>
        <w:spacing w:line="360" w:lineRule="auto"/>
        <w:rPr>
          <w:rFonts w:asciiTheme="minorHAnsi" w:hAnsiTheme="minorHAnsi" w:cstheme="minorHAnsi"/>
          <w:b/>
          <w:bCs/>
          <w:lang w:val="en-IL"/>
        </w:rPr>
      </w:pPr>
      <w:r w:rsidRPr="00E01E15">
        <w:rPr>
          <w:rFonts w:asciiTheme="minorHAnsi" w:hAnsiTheme="minorHAnsi" w:cstheme="minorHAnsi"/>
          <w:b/>
          <w:bCs/>
          <w:lang w:val="en-IL"/>
        </w:rPr>
        <w:t>Concluding remarks</w:t>
      </w:r>
    </w:p>
    <w:p w14:paraId="4C76B732" w14:textId="088AFDD9" w:rsidR="008B5B42" w:rsidRPr="008B5B42" w:rsidRDefault="006908FB" w:rsidP="008B5B42">
      <w:pPr>
        <w:bidi w:val="0"/>
        <w:spacing w:line="360" w:lineRule="auto"/>
        <w:rPr>
          <w:rFonts w:asciiTheme="minorHAnsi" w:hAnsiTheme="minorHAnsi" w:cstheme="minorHAnsi"/>
        </w:rPr>
      </w:pPr>
      <w:r>
        <w:rPr>
          <w:rFonts w:asciiTheme="minorHAnsi" w:hAnsiTheme="minorHAnsi" w:cstheme="minorHAnsi"/>
        </w:rPr>
        <w:lastRenderedPageBreak/>
        <w:t xml:space="preserve">Neandertals are the closest and most recent </w:t>
      </w:r>
      <w:r w:rsidR="00584421">
        <w:rPr>
          <w:rFonts w:asciiTheme="minorHAnsi" w:hAnsiTheme="minorHAnsi" w:cstheme="minorHAnsi"/>
        </w:rPr>
        <w:t>relatives</w:t>
      </w:r>
      <w:r>
        <w:rPr>
          <w:rFonts w:asciiTheme="minorHAnsi" w:hAnsiTheme="minorHAnsi" w:cstheme="minorHAnsi"/>
        </w:rPr>
        <w:t xml:space="preserve"> of </w:t>
      </w:r>
      <w:r w:rsidRPr="00F275F0">
        <w:rPr>
          <w:rFonts w:asciiTheme="minorHAnsi" w:hAnsiTheme="minorHAnsi" w:cstheme="minorHAnsi"/>
          <w:i/>
          <w:iCs/>
        </w:rPr>
        <w:t>H. sapiens</w:t>
      </w:r>
      <w:r>
        <w:rPr>
          <w:rFonts w:asciiTheme="minorHAnsi" w:hAnsiTheme="minorHAnsi" w:cstheme="minorHAnsi"/>
        </w:rPr>
        <w:t xml:space="preserve">. While </w:t>
      </w:r>
      <w:r w:rsidR="00350079">
        <w:rPr>
          <w:rFonts w:asciiTheme="minorHAnsi" w:hAnsiTheme="minorHAnsi" w:cstheme="minorHAnsi"/>
        </w:rPr>
        <w:t>they have been studied</w:t>
      </w:r>
      <w:r w:rsidR="00A76D53">
        <w:rPr>
          <w:rFonts w:asciiTheme="minorHAnsi" w:hAnsiTheme="minorHAnsi" w:cstheme="minorHAnsi"/>
        </w:rPr>
        <w:t xml:space="preserve"> for</w:t>
      </w:r>
      <w:r>
        <w:rPr>
          <w:rFonts w:asciiTheme="minorHAnsi" w:hAnsiTheme="minorHAnsi" w:cstheme="minorHAnsi"/>
        </w:rPr>
        <w:t xml:space="preserve"> well over 150 years, much of their </w:t>
      </w:r>
      <w:r w:rsidR="00A76D53">
        <w:rPr>
          <w:rFonts w:asciiTheme="minorHAnsi" w:hAnsiTheme="minorHAnsi" w:cstheme="minorHAnsi"/>
        </w:rPr>
        <w:t>paleobiology</w:t>
      </w:r>
      <w:r>
        <w:rPr>
          <w:rFonts w:asciiTheme="minorHAnsi" w:hAnsiTheme="minorHAnsi" w:cstheme="minorHAnsi"/>
        </w:rPr>
        <w:t xml:space="preserve"> remains a mystery. The skeleton of </w:t>
      </w:r>
      <w:proofErr w:type="spellStart"/>
      <w:r>
        <w:rPr>
          <w:rFonts w:asciiTheme="minorHAnsi" w:hAnsiTheme="minorHAnsi" w:cstheme="minorHAnsi"/>
        </w:rPr>
        <w:t>Amud</w:t>
      </w:r>
      <w:proofErr w:type="spellEnd"/>
      <w:r>
        <w:rPr>
          <w:rFonts w:asciiTheme="minorHAnsi" w:hAnsiTheme="minorHAnsi" w:cstheme="minorHAnsi"/>
        </w:rPr>
        <w:t xml:space="preserve"> 7 </w:t>
      </w:r>
      <w:r w:rsidR="008B5B42">
        <w:rPr>
          <w:rFonts w:asciiTheme="minorHAnsi" w:hAnsiTheme="minorHAnsi" w:cstheme="minorHAnsi"/>
        </w:rPr>
        <w:t>infant</w:t>
      </w:r>
      <w:r>
        <w:rPr>
          <w:rFonts w:asciiTheme="minorHAnsi" w:hAnsiTheme="minorHAnsi" w:cstheme="minorHAnsi"/>
        </w:rPr>
        <w:t xml:space="preserve"> </w:t>
      </w:r>
      <w:r w:rsidR="00212211">
        <w:rPr>
          <w:rFonts w:asciiTheme="minorHAnsi" w:hAnsiTheme="minorHAnsi" w:cstheme="minorHAnsi"/>
        </w:rPr>
        <w:t xml:space="preserve">provides us with a </w:t>
      </w:r>
      <w:r w:rsidR="00A76D53">
        <w:rPr>
          <w:rFonts w:asciiTheme="minorHAnsi" w:hAnsiTheme="minorHAnsi" w:cstheme="minorHAnsi"/>
        </w:rPr>
        <w:t xml:space="preserve">glimpse into </w:t>
      </w:r>
      <w:r w:rsidR="00212211">
        <w:rPr>
          <w:rFonts w:asciiTheme="minorHAnsi" w:hAnsiTheme="minorHAnsi" w:cstheme="minorHAnsi"/>
        </w:rPr>
        <w:t>N</w:t>
      </w:r>
      <w:r w:rsidR="00A76D53">
        <w:rPr>
          <w:rFonts w:asciiTheme="minorHAnsi" w:hAnsiTheme="minorHAnsi" w:cstheme="minorHAnsi"/>
        </w:rPr>
        <w:t xml:space="preserve">eanderthal’s </w:t>
      </w:r>
      <w:r w:rsidR="00212211">
        <w:rPr>
          <w:rFonts w:asciiTheme="minorHAnsi" w:hAnsiTheme="minorHAnsi" w:cstheme="minorHAnsi"/>
        </w:rPr>
        <w:t>paleobiology</w:t>
      </w:r>
      <w:r w:rsidR="00A76D53">
        <w:rPr>
          <w:rFonts w:asciiTheme="minorHAnsi" w:hAnsiTheme="minorHAnsi" w:cstheme="minorHAnsi"/>
        </w:rPr>
        <w:t xml:space="preserve">. </w:t>
      </w:r>
      <w:r w:rsidR="00212211">
        <w:rPr>
          <w:rFonts w:asciiTheme="minorHAnsi" w:hAnsiTheme="minorHAnsi" w:cstheme="minorHAnsi"/>
        </w:rPr>
        <w:t>This</w:t>
      </w:r>
      <w:r w:rsidR="00A76D53">
        <w:rPr>
          <w:rFonts w:asciiTheme="minorHAnsi" w:hAnsiTheme="minorHAnsi" w:cstheme="minorHAnsi"/>
        </w:rPr>
        <w:t xml:space="preserve"> genetically close evolutionary relativ</w:t>
      </w:r>
      <w:r w:rsidR="00212211">
        <w:rPr>
          <w:rFonts w:asciiTheme="minorHAnsi" w:hAnsiTheme="minorHAnsi" w:cstheme="minorHAnsi"/>
        </w:rPr>
        <w:t>e</w:t>
      </w:r>
      <w:r w:rsidR="00A76D53">
        <w:rPr>
          <w:rFonts w:asciiTheme="minorHAnsi" w:hAnsiTheme="minorHAnsi" w:cstheme="minorHAnsi"/>
        </w:rPr>
        <w:t xml:space="preserve">, with </w:t>
      </w:r>
      <w:r w:rsidR="00212211">
        <w:rPr>
          <w:rFonts w:asciiTheme="minorHAnsi" w:hAnsiTheme="minorHAnsi" w:cstheme="minorHAnsi"/>
        </w:rPr>
        <w:t>its</w:t>
      </w:r>
      <w:r w:rsidR="00A76D53">
        <w:rPr>
          <w:rFonts w:asciiTheme="minorHAnsi" w:hAnsiTheme="minorHAnsi" w:cstheme="minorHAnsi"/>
        </w:rPr>
        <w:t xml:space="preserve"> distinct morphology, and unique growth trajectories, </w:t>
      </w:r>
      <w:r w:rsidR="002310FF">
        <w:rPr>
          <w:rFonts w:asciiTheme="minorHAnsi" w:hAnsiTheme="minorHAnsi" w:cstheme="minorHAnsi"/>
        </w:rPr>
        <w:t xml:space="preserve">suggests that different species solved their evolutionary challenges through various solutions. Thus, the morphology of </w:t>
      </w:r>
      <w:proofErr w:type="spellStart"/>
      <w:r w:rsidR="002310FF">
        <w:rPr>
          <w:rFonts w:asciiTheme="minorHAnsi" w:hAnsiTheme="minorHAnsi" w:cstheme="minorHAnsi"/>
        </w:rPr>
        <w:t>Amud</w:t>
      </w:r>
      <w:proofErr w:type="spellEnd"/>
      <w:r w:rsidR="002310FF">
        <w:rPr>
          <w:rFonts w:asciiTheme="minorHAnsi" w:hAnsiTheme="minorHAnsi" w:cstheme="minorHAnsi"/>
        </w:rPr>
        <w:t xml:space="preserve"> 7 highlights the distinctive</w:t>
      </w:r>
      <w:r w:rsidR="00E01E15">
        <w:rPr>
          <w:rFonts w:asciiTheme="minorHAnsi" w:hAnsiTheme="minorHAnsi" w:cstheme="minorHAnsi"/>
        </w:rPr>
        <w:t>nes</w:t>
      </w:r>
      <w:r w:rsidR="002310FF">
        <w:rPr>
          <w:rFonts w:asciiTheme="minorHAnsi" w:hAnsiTheme="minorHAnsi" w:cstheme="minorHAnsi"/>
        </w:rPr>
        <w:t xml:space="preserve">s of </w:t>
      </w:r>
      <w:r w:rsidR="00212211">
        <w:rPr>
          <w:rFonts w:asciiTheme="minorHAnsi" w:hAnsiTheme="minorHAnsi" w:cstheme="minorHAnsi"/>
        </w:rPr>
        <w:t>N</w:t>
      </w:r>
      <w:r w:rsidR="002310FF">
        <w:rPr>
          <w:rFonts w:asciiTheme="minorHAnsi" w:hAnsiTheme="minorHAnsi" w:cstheme="minorHAnsi"/>
        </w:rPr>
        <w:t xml:space="preserve">eandertal, and their </w:t>
      </w:r>
      <w:r w:rsidR="00212211">
        <w:rPr>
          <w:rFonts w:asciiTheme="minorHAnsi" w:hAnsiTheme="minorHAnsi" w:cstheme="minorHAnsi"/>
        </w:rPr>
        <w:t>unique growth pattern</w:t>
      </w:r>
      <w:r w:rsidR="008B5B42" w:rsidRPr="008B5B42">
        <w:rPr>
          <w:rFonts w:asciiTheme="minorHAnsi" w:hAnsiTheme="minorHAnsi" w:cstheme="minorHAnsi"/>
        </w:rPr>
        <w:t xml:space="preserve"> that appears to differ </w:t>
      </w:r>
      <w:r w:rsidR="00E10C4F">
        <w:rPr>
          <w:rFonts w:asciiTheme="minorHAnsi" w:hAnsiTheme="minorHAnsi" w:cstheme="minorHAnsi"/>
        </w:rPr>
        <w:t>from</w:t>
      </w:r>
      <w:r w:rsidR="008B5B42" w:rsidRPr="008B5B42">
        <w:rPr>
          <w:rFonts w:asciiTheme="minorHAnsi" w:hAnsiTheme="minorHAnsi" w:cstheme="minorHAnsi"/>
        </w:rPr>
        <w:t xml:space="preserve"> modern humans in different ways at different ages. </w:t>
      </w:r>
    </w:p>
    <w:p w14:paraId="4F3CA4D1" w14:textId="77777777" w:rsidR="006908FB" w:rsidRDefault="006908FB" w:rsidP="006908FB">
      <w:pPr>
        <w:bidi w:val="0"/>
        <w:rPr>
          <w:rFonts w:asciiTheme="minorHAnsi" w:hAnsiTheme="minorHAnsi" w:cstheme="minorHAnsi"/>
        </w:rPr>
      </w:pPr>
    </w:p>
    <w:p w14:paraId="5FAA7AFC" w14:textId="77777777" w:rsidR="006908FB" w:rsidRPr="00BE2E57" w:rsidRDefault="006908FB" w:rsidP="006908FB">
      <w:pPr>
        <w:bidi w:val="0"/>
        <w:rPr>
          <w:rFonts w:asciiTheme="minorHAnsi" w:hAnsiTheme="minorHAnsi" w:cstheme="minorHAnsi"/>
          <w:lang w:val="en-IL"/>
        </w:rPr>
      </w:pPr>
    </w:p>
    <w:p w14:paraId="0CA7CC9F" w14:textId="7B23CA8B" w:rsidR="008A0778" w:rsidRPr="00350079" w:rsidRDefault="008A0778" w:rsidP="008A0778">
      <w:pPr>
        <w:bidi w:val="0"/>
        <w:rPr>
          <w:rFonts w:asciiTheme="minorHAnsi" w:hAnsiTheme="minorHAnsi" w:cstheme="minorHAnsi"/>
        </w:rPr>
      </w:pPr>
      <w:r w:rsidRPr="00350079">
        <w:rPr>
          <w:rFonts w:asciiTheme="minorHAnsi" w:hAnsiTheme="minorHAnsi" w:cstheme="minorHAnsi"/>
          <w:b/>
          <w:bCs/>
        </w:rPr>
        <w:t xml:space="preserve">Table </w:t>
      </w:r>
      <w:r w:rsidR="006C5069" w:rsidRPr="00350079">
        <w:rPr>
          <w:rFonts w:asciiTheme="minorHAnsi" w:hAnsiTheme="minorHAnsi" w:cstheme="minorHAnsi"/>
          <w:b/>
          <w:bCs/>
        </w:rPr>
        <w:t>3</w:t>
      </w:r>
      <w:r w:rsidRPr="00350079">
        <w:rPr>
          <w:rFonts w:asciiTheme="minorHAnsi" w:hAnsiTheme="minorHAnsi" w:cstheme="minorHAnsi"/>
          <w:b/>
          <w:bCs/>
        </w:rPr>
        <w:t xml:space="preserve">. </w:t>
      </w:r>
      <w:r w:rsidRPr="00350079">
        <w:rPr>
          <w:rFonts w:asciiTheme="minorHAnsi" w:hAnsiTheme="minorHAnsi" w:cstheme="minorHAnsi"/>
        </w:rPr>
        <w:t xml:space="preserve">Age estimation for </w:t>
      </w:r>
      <w:r w:rsidR="002E5F4E" w:rsidRPr="00350079">
        <w:rPr>
          <w:rFonts w:asciiTheme="minorHAnsi" w:hAnsiTheme="minorHAnsi" w:cstheme="minorHAnsi"/>
        </w:rPr>
        <w:t xml:space="preserve">young </w:t>
      </w:r>
      <w:r w:rsidRPr="00350079">
        <w:rPr>
          <w:rFonts w:asciiTheme="minorHAnsi" w:hAnsiTheme="minorHAnsi" w:cstheme="minorHAnsi"/>
        </w:rPr>
        <w:t>Neandertal</w:t>
      </w:r>
      <w:r w:rsidR="002E5F4E" w:rsidRPr="00350079">
        <w:rPr>
          <w:rFonts w:asciiTheme="minorHAnsi" w:hAnsiTheme="minorHAnsi" w:cstheme="minorHAnsi"/>
        </w:rPr>
        <w:t>s</w:t>
      </w:r>
      <w:r w:rsidR="00350079" w:rsidRPr="00350079">
        <w:rPr>
          <w:rFonts w:asciiTheme="minorHAnsi" w:hAnsiTheme="minorHAnsi" w:cstheme="minorHAnsi"/>
        </w:rPr>
        <w:t xml:space="preserve"> based on dental histology, tooth eruption, long bones, and brain volume. </w:t>
      </w:r>
      <w:r w:rsidRPr="00350079">
        <w:rPr>
          <w:rFonts w:asciiTheme="minorHAnsi" w:hAnsiTheme="minorHAnsi" w:cstheme="minorHAnsi"/>
        </w:rPr>
        <w:t>Age is shown in months.</w:t>
      </w:r>
    </w:p>
    <w:p w14:paraId="1C61A6C3" w14:textId="77777777" w:rsidR="008A0778" w:rsidRPr="00350079" w:rsidRDefault="008A0778" w:rsidP="008A0778">
      <w:pPr>
        <w:bidi w:val="0"/>
        <w:rPr>
          <w:rFonts w:asciiTheme="minorHAnsi" w:hAnsiTheme="minorHAnsi" w:cstheme="minorHAnsi"/>
        </w:rPr>
      </w:pPr>
    </w:p>
    <w:tbl>
      <w:tblPr>
        <w:tblStyle w:val="TableGrid"/>
        <w:tblW w:w="0" w:type="auto"/>
        <w:tblLook w:val="04A0" w:firstRow="1" w:lastRow="0" w:firstColumn="1" w:lastColumn="0" w:noHBand="0" w:noVBand="1"/>
      </w:tblPr>
      <w:tblGrid>
        <w:gridCol w:w="1998"/>
        <w:gridCol w:w="1313"/>
        <w:gridCol w:w="1060"/>
        <w:gridCol w:w="1177"/>
        <w:gridCol w:w="1257"/>
        <w:gridCol w:w="1491"/>
      </w:tblGrid>
      <w:tr w:rsidR="00CD53DD" w:rsidRPr="008A0778" w14:paraId="37C43A5B" w14:textId="29FDAAC8" w:rsidTr="00CD53DD">
        <w:trPr>
          <w:trHeight w:val="370"/>
        </w:trPr>
        <w:tc>
          <w:tcPr>
            <w:tcW w:w="1998" w:type="dxa"/>
            <w:noWrap/>
            <w:hideMark/>
          </w:tcPr>
          <w:p w14:paraId="694746C0"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Specimen</w:t>
            </w:r>
          </w:p>
        </w:tc>
        <w:tc>
          <w:tcPr>
            <w:tcW w:w="1313" w:type="dxa"/>
            <w:noWrap/>
            <w:hideMark/>
          </w:tcPr>
          <w:p w14:paraId="6E7231A1" w14:textId="311BB058" w:rsidR="00CD53DD" w:rsidRPr="008A0778" w:rsidRDefault="00CD53DD" w:rsidP="008A0778">
            <w:pPr>
              <w:bidi w:val="0"/>
              <w:rPr>
                <w:rFonts w:asciiTheme="minorHAnsi" w:hAnsiTheme="minorHAnsi" w:cstheme="minorHAnsi"/>
              </w:rPr>
            </w:pPr>
            <w:r w:rsidRPr="008A0778">
              <w:rPr>
                <w:rFonts w:asciiTheme="minorHAnsi" w:hAnsiTheme="minorHAnsi" w:cstheme="minorHAnsi"/>
              </w:rPr>
              <w:t>Dental age</w:t>
            </w:r>
            <w:r w:rsidR="00FD74CC">
              <w:rPr>
                <w:rFonts w:asciiTheme="minorHAnsi" w:hAnsiTheme="minorHAnsi" w:cstheme="minorHAnsi"/>
              </w:rPr>
              <w:t>:</w:t>
            </w:r>
            <w:r w:rsidRPr="008A0778">
              <w:rPr>
                <w:rFonts w:asciiTheme="minorHAnsi" w:hAnsiTheme="minorHAnsi" w:cstheme="minorHAnsi"/>
              </w:rPr>
              <w:t xml:space="preserve"> </w:t>
            </w:r>
            <w:bookmarkStart w:id="22" w:name="_Hlk173160952"/>
            <w:r w:rsidR="00350079">
              <w:rPr>
                <w:rFonts w:asciiTheme="minorHAnsi" w:hAnsiTheme="minorHAnsi" w:cstheme="minorHAnsi"/>
              </w:rPr>
              <w:t>histology</w:t>
            </w:r>
            <w:r w:rsidR="00FD74CC">
              <w:rPr>
                <w:rFonts w:asciiTheme="minorHAnsi" w:hAnsiTheme="minorHAnsi" w:cstheme="minorHAnsi"/>
              </w:rPr>
              <w:t xml:space="preserve"> of enamel formation</w:t>
            </w:r>
            <w:r w:rsidR="00350079">
              <w:rPr>
                <w:rFonts w:asciiTheme="minorHAnsi" w:hAnsiTheme="minorHAnsi" w:cstheme="minorHAnsi"/>
              </w:rPr>
              <w:t xml:space="preserve"> </w:t>
            </w:r>
            <w:bookmarkEnd w:id="22"/>
          </w:p>
        </w:tc>
        <w:tc>
          <w:tcPr>
            <w:tcW w:w="1054" w:type="dxa"/>
            <w:noWrap/>
            <w:hideMark/>
          </w:tcPr>
          <w:p w14:paraId="2DE6CD53" w14:textId="01FB2665" w:rsidR="00CD53DD" w:rsidRPr="008A0778" w:rsidRDefault="00CD53DD" w:rsidP="008A0778">
            <w:pPr>
              <w:bidi w:val="0"/>
              <w:rPr>
                <w:rFonts w:asciiTheme="minorHAnsi" w:hAnsiTheme="minorHAnsi" w:cstheme="minorHAnsi"/>
              </w:rPr>
            </w:pPr>
            <w:r w:rsidRPr="008A0778">
              <w:rPr>
                <w:rFonts w:asciiTheme="minorHAnsi" w:hAnsiTheme="minorHAnsi" w:cstheme="minorHAnsi"/>
              </w:rPr>
              <w:t>Dental age</w:t>
            </w:r>
            <w:r w:rsidR="00FD74CC">
              <w:rPr>
                <w:rFonts w:asciiTheme="minorHAnsi" w:hAnsiTheme="minorHAnsi" w:cstheme="minorHAnsi"/>
              </w:rPr>
              <w:t>:</w:t>
            </w:r>
            <w:r w:rsidRPr="008A0778">
              <w:rPr>
                <w:rFonts w:asciiTheme="minorHAnsi" w:hAnsiTheme="minorHAnsi" w:cstheme="minorHAnsi"/>
              </w:rPr>
              <w:t xml:space="preserve"> tooth eruption</w:t>
            </w:r>
          </w:p>
        </w:tc>
        <w:tc>
          <w:tcPr>
            <w:tcW w:w="1177" w:type="dxa"/>
            <w:noWrap/>
            <w:hideMark/>
          </w:tcPr>
          <w:p w14:paraId="0A5FA8EC"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Skeletal age</w:t>
            </w:r>
          </w:p>
        </w:tc>
        <w:tc>
          <w:tcPr>
            <w:tcW w:w="1257" w:type="dxa"/>
            <w:noWrap/>
            <w:hideMark/>
          </w:tcPr>
          <w:p w14:paraId="12E008F4"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Brain volume age</w:t>
            </w:r>
          </w:p>
        </w:tc>
        <w:tc>
          <w:tcPr>
            <w:tcW w:w="1497" w:type="dxa"/>
          </w:tcPr>
          <w:p w14:paraId="038D8909" w14:textId="2EAFF026" w:rsidR="00CD53DD" w:rsidRPr="008A0778" w:rsidRDefault="00CD53DD" w:rsidP="008A0778">
            <w:pPr>
              <w:bidi w:val="0"/>
              <w:rPr>
                <w:rFonts w:asciiTheme="minorHAnsi" w:hAnsiTheme="minorHAnsi" w:cstheme="minorHAnsi"/>
              </w:rPr>
            </w:pPr>
            <w:r>
              <w:rPr>
                <w:rFonts w:asciiTheme="minorHAnsi" w:hAnsiTheme="minorHAnsi" w:cstheme="minorHAnsi"/>
              </w:rPr>
              <w:t xml:space="preserve">References </w:t>
            </w:r>
          </w:p>
        </w:tc>
      </w:tr>
      <w:tr w:rsidR="00CD53DD" w:rsidRPr="00DA1AC0" w14:paraId="321CA4BA" w14:textId="67CED198" w:rsidTr="00CD53DD">
        <w:trPr>
          <w:trHeight w:val="370"/>
        </w:trPr>
        <w:tc>
          <w:tcPr>
            <w:tcW w:w="1998" w:type="dxa"/>
            <w:noWrap/>
            <w:hideMark/>
          </w:tcPr>
          <w:p w14:paraId="7DFF73FF" w14:textId="77777777" w:rsidR="00CD53DD" w:rsidRPr="008A0778" w:rsidRDefault="00CD53DD" w:rsidP="008A0778">
            <w:pPr>
              <w:bidi w:val="0"/>
              <w:rPr>
                <w:rFonts w:asciiTheme="minorHAnsi" w:hAnsiTheme="minorHAnsi" w:cstheme="minorHAnsi"/>
              </w:rPr>
            </w:pPr>
            <w:bookmarkStart w:id="23" w:name="_Hlk141622329"/>
            <w:proofErr w:type="spellStart"/>
            <w:r w:rsidRPr="008A0778">
              <w:rPr>
                <w:rFonts w:asciiTheme="minorHAnsi" w:hAnsiTheme="minorHAnsi" w:cstheme="minorHAnsi"/>
              </w:rPr>
              <w:t>Mezmaiskaya</w:t>
            </w:r>
            <w:bookmarkEnd w:id="23"/>
            <w:proofErr w:type="spellEnd"/>
          </w:p>
        </w:tc>
        <w:tc>
          <w:tcPr>
            <w:tcW w:w="1313" w:type="dxa"/>
            <w:noWrap/>
            <w:hideMark/>
          </w:tcPr>
          <w:p w14:paraId="4C11EDA7"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0.5</w:t>
            </w:r>
          </w:p>
        </w:tc>
        <w:tc>
          <w:tcPr>
            <w:tcW w:w="1054" w:type="dxa"/>
            <w:noWrap/>
            <w:hideMark/>
          </w:tcPr>
          <w:p w14:paraId="66D70EC9"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0.5</w:t>
            </w:r>
          </w:p>
        </w:tc>
        <w:tc>
          <w:tcPr>
            <w:tcW w:w="1177" w:type="dxa"/>
            <w:noWrap/>
            <w:hideMark/>
          </w:tcPr>
          <w:p w14:paraId="635F1D2B"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0.5</w:t>
            </w:r>
          </w:p>
        </w:tc>
        <w:tc>
          <w:tcPr>
            <w:tcW w:w="1257" w:type="dxa"/>
            <w:noWrap/>
            <w:hideMark/>
          </w:tcPr>
          <w:p w14:paraId="52EEE6E4"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1</w:t>
            </w:r>
          </w:p>
        </w:tc>
        <w:tc>
          <w:tcPr>
            <w:tcW w:w="1497" w:type="dxa"/>
          </w:tcPr>
          <w:p w14:paraId="044B9E52" w14:textId="5BCCC4DB" w:rsidR="00CD53DD" w:rsidRPr="00180960" w:rsidRDefault="00180960" w:rsidP="008A0778">
            <w:pPr>
              <w:bidi w:val="0"/>
              <w:rPr>
                <w:rFonts w:asciiTheme="minorHAnsi" w:hAnsiTheme="minorHAnsi" w:cstheme="minorHAnsi"/>
                <w:lang w:val="pt-PT"/>
              </w:rPr>
            </w:pPr>
            <w:proofErr w:type="spellStart"/>
            <w:r w:rsidRPr="00180960">
              <w:rPr>
                <w:rFonts w:asciiTheme="minorHAnsi" w:hAnsiTheme="minorHAnsi" w:cstheme="minorHAnsi"/>
                <w:lang w:val="pt-PT"/>
              </w:rPr>
              <w:t>Gunz</w:t>
            </w:r>
            <w:proofErr w:type="spellEnd"/>
            <w:r w:rsidRPr="00180960">
              <w:rPr>
                <w:rFonts w:asciiTheme="minorHAnsi" w:hAnsiTheme="minorHAnsi" w:cstheme="minorHAnsi"/>
                <w:lang w:val="pt-PT"/>
              </w:rPr>
              <w:t xml:space="preserve"> 2012, </w:t>
            </w:r>
            <w:proofErr w:type="spellStart"/>
            <w:r w:rsidRPr="00180960">
              <w:rPr>
                <w:rFonts w:asciiTheme="minorHAnsi" w:hAnsiTheme="minorHAnsi" w:cstheme="minorHAnsi"/>
                <w:lang w:val="pt-PT"/>
              </w:rPr>
              <w:t>ponce</w:t>
            </w:r>
            <w:proofErr w:type="spellEnd"/>
            <w:r w:rsidRPr="00180960">
              <w:rPr>
                <w:rFonts w:asciiTheme="minorHAnsi" w:hAnsiTheme="minorHAnsi" w:cstheme="minorHAnsi"/>
                <w:lang w:val="pt-PT"/>
              </w:rPr>
              <w:t xml:space="preserve"> de </w:t>
            </w:r>
            <w:proofErr w:type="spellStart"/>
            <w:r w:rsidRPr="00180960">
              <w:rPr>
                <w:rFonts w:asciiTheme="minorHAnsi" w:hAnsiTheme="minorHAnsi" w:cstheme="minorHAnsi"/>
                <w:lang w:val="pt-PT"/>
              </w:rPr>
              <w:t>leon</w:t>
            </w:r>
            <w:proofErr w:type="spellEnd"/>
            <w:r w:rsidRPr="00180960">
              <w:rPr>
                <w:rFonts w:asciiTheme="minorHAnsi" w:hAnsiTheme="minorHAnsi" w:cstheme="minorHAnsi"/>
                <w:lang w:val="pt-PT"/>
              </w:rPr>
              <w:t xml:space="preserve"> 2008, </w:t>
            </w:r>
            <w:proofErr w:type="spellStart"/>
            <w:r w:rsidRPr="00180960">
              <w:rPr>
                <w:rFonts w:asciiTheme="minorHAnsi" w:hAnsiTheme="minorHAnsi" w:cstheme="minorHAnsi"/>
                <w:lang w:val="pt-PT"/>
              </w:rPr>
              <w:t>wea</w:t>
            </w:r>
            <w:r>
              <w:rPr>
                <w:rFonts w:asciiTheme="minorHAnsi" w:hAnsiTheme="minorHAnsi" w:cstheme="minorHAnsi"/>
                <w:lang w:val="pt-PT"/>
              </w:rPr>
              <w:t>ver</w:t>
            </w:r>
            <w:proofErr w:type="spellEnd"/>
            <w:r>
              <w:rPr>
                <w:rFonts w:asciiTheme="minorHAnsi" w:hAnsiTheme="minorHAnsi" w:cstheme="minorHAnsi"/>
                <w:lang w:val="pt-PT"/>
              </w:rPr>
              <w:t xml:space="preserve"> 2016, </w:t>
            </w:r>
          </w:p>
        </w:tc>
      </w:tr>
      <w:tr w:rsidR="00CD53DD" w:rsidRPr="008A0778" w14:paraId="1D28303F" w14:textId="64056B0E" w:rsidTr="00CD53DD">
        <w:trPr>
          <w:trHeight w:val="370"/>
        </w:trPr>
        <w:tc>
          <w:tcPr>
            <w:tcW w:w="1998" w:type="dxa"/>
            <w:noWrap/>
            <w:hideMark/>
          </w:tcPr>
          <w:p w14:paraId="0FE83CA1" w14:textId="77777777" w:rsidR="00CD53DD" w:rsidRPr="008A0778" w:rsidRDefault="00CD53DD" w:rsidP="008A0778">
            <w:pPr>
              <w:bidi w:val="0"/>
              <w:rPr>
                <w:rFonts w:asciiTheme="minorHAnsi" w:hAnsiTheme="minorHAnsi" w:cstheme="minorHAnsi"/>
              </w:rPr>
            </w:pPr>
            <w:bookmarkStart w:id="24" w:name="_Hlk141622344"/>
            <w:r w:rsidRPr="008A0778">
              <w:rPr>
                <w:rFonts w:asciiTheme="minorHAnsi" w:hAnsiTheme="minorHAnsi" w:cstheme="minorHAnsi"/>
              </w:rPr>
              <w:t xml:space="preserve">Le </w:t>
            </w:r>
            <w:proofErr w:type="spellStart"/>
            <w:r w:rsidRPr="008A0778">
              <w:rPr>
                <w:rFonts w:asciiTheme="minorHAnsi" w:hAnsiTheme="minorHAnsi" w:cstheme="minorHAnsi"/>
              </w:rPr>
              <w:t>Moustier</w:t>
            </w:r>
            <w:proofErr w:type="spellEnd"/>
            <w:r w:rsidRPr="008A0778">
              <w:rPr>
                <w:rFonts w:asciiTheme="minorHAnsi" w:hAnsiTheme="minorHAnsi" w:cstheme="minorHAnsi"/>
              </w:rPr>
              <w:t xml:space="preserve"> 2 </w:t>
            </w:r>
            <w:bookmarkEnd w:id="24"/>
          </w:p>
        </w:tc>
        <w:tc>
          <w:tcPr>
            <w:tcW w:w="1313" w:type="dxa"/>
            <w:noWrap/>
            <w:hideMark/>
          </w:tcPr>
          <w:p w14:paraId="5B6AA3C9"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0.5</w:t>
            </w:r>
          </w:p>
        </w:tc>
        <w:tc>
          <w:tcPr>
            <w:tcW w:w="1054" w:type="dxa"/>
            <w:noWrap/>
            <w:hideMark/>
          </w:tcPr>
          <w:p w14:paraId="251A31CF"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0.5</w:t>
            </w:r>
          </w:p>
        </w:tc>
        <w:tc>
          <w:tcPr>
            <w:tcW w:w="1177" w:type="dxa"/>
            <w:noWrap/>
            <w:hideMark/>
          </w:tcPr>
          <w:p w14:paraId="78F5993A"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0.5</w:t>
            </w:r>
          </w:p>
        </w:tc>
        <w:tc>
          <w:tcPr>
            <w:tcW w:w="1257" w:type="dxa"/>
            <w:noWrap/>
            <w:hideMark/>
          </w:tcPr>
          <w:p w14:paraId="01044DC5"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1</w:t>
            </w:r>
          </w:p>
        </w:tc>
        <w:tc>
          <w:tcPr>
            <w:tcW w:w="1497" w:type="dxa"/>
          </w:tcPr>
          <w:p w14:paraId="3EE8EBED" w14:textId="768E1925" w:rsidR="00CD53DD" w:rsidRPr="008A0778" w:rsidRDefault="00180960" w:rsidP="008A0778">
            <w:pPr>
              <w:bidi w:val="0"/>
              <w:rPr>
                <w:rFonts w:asciiTheme="minorHAnsi" w:hAnsiTheme="minorHAnsi" w:cstheme="minorHAnsi"/>
              </w:rPr>
            </w:pPr>
            <w:r>
              <w:rPr>
                <w:rFonts w:asciiTheme="minorHAnsi" w:hAnsiTheme="minorHAnsi" w:cstheme="minorHAnsi"/>
              </w:rPr>
              <w:t>Gunz 2011</w:t>
            </w:r>
          </w:p>
        </w:tc>
      </w:tr>
      <w:tr w:rsidR="00CD53DD" w:rsidRPr="008A0778" w14:paraId="60A06AB0" w14:textId="08AFB5E6" w:rsidTr="00CD53DD">
        <w:trPr>
          <w:trHeight w:val="370"/>
        </w:trPr>
        <w:tc>
          <w:tcPr>
            <w:tcW w:w="1998" w:type="dxa"/>
            <w:noWrap/>
            <w:hideMark/>
          </w:tcPr>
          <w:p w14:paraId="29CFA4C6" w14:textId="77777777" w:rsidR="00CD53DD" w:rsidRPr="008A0778" w:rsidRDefault="00CD53DD" w:rsidP="008A0778">
            <w:pPr>
              <w:bidi w:val="0"/>
              <w:rPr>
                <w:rFonts w:asciiTheme="minorHAnsi" w:hAnsiTheme="minorHAnsi" w:cstheme="minorHAnsi"/>
              </w:rPr>
            </w:pPr>
            <w:proofErr w:type="spellStart"/>
            <w:r w:rsidRPr="008A0778">
              <w:rPr>
                <w:rFonts w:asciiTheme="minorHAnsi" w:hAnsiTheme="minorHAnsi" w:cstheme="minorHAnsi"/>
              </w:rPr>
              <w:t>Amud</w:t>
            </w:r>
            <w:proofErr w:type="spellEnd"/>
            <w:r w:rsidRPr="008A0778">
              <w:rPr>
                <w:rFonts w:asciiTheme="minorHAnsi" w:hAnsiTheme="minorHAnsi" w:cstheme="minorHAnsi"/>
              </w:rPr>
              <w:t xml:space="preserve"> 7</w:t>
            </w:r>
          </w:p>
        </w:tc>
        <w:tc>
          <w:tcPr>
            <w:tcW w:w="1313" w:type="dxa"/>
            <w:noWrap/>
            <w:hideMark/>
          </w:tcPr>
          <w:p w14:paraId="1DF114A3"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5.8</w:t>
            </w:r>
          </w:p>
        </w:tc>
        <w:tc>
          <w:tcPr>
            <w:tcW w:w="1054" w:type="dxa"/>
            <w:noWrap/>
            <w:hideMark/>
          </w:tcPr>
          <w:p w14:paraId="44B18519"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9</w:t>
            </w:r>
          </w:p>
        </w:tc>
        <w:tc>
          <w:tcPr>
            <w:tcW w:w="1177" w:type="dxa"/>
            <w:noWrap/>
            <w:hideMark/>
          </w:tcPr>
          <w:p w14:paraId="694BE409"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13</w:t>
            </w:r>
          </w:p>
        </w:tc>
        <w:tc>
          <w:tcPr>
            <w:tcW w:w="1257" w:type="dxa"/>
            <w:noWrap/>
            <w:hideMark/>
          </w:tcPr>
          <w:p w14:paraId="1F782E99"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6</w:t>
            </w:r>
          </w:p>
        </w:tc>
        <w:tc>
          <w:tcPr>
            <w:tcW w:w="1497" w:type="dxa"/>
          </w:tcPr>
          <w:p w14:paraId="57E1E104" w14:textId="403C1980" w:rsidR="00CD53DD" w:rsidRPr="008A0778" w:rsidRDefault="00180960" w:rsidP="008A0778">
            <w:pPr>
              <w:bidi w:val="0"/>
              <w:rPr>
                <w:rFonts w:asciiTheme="minorHAnsi" w:hAnsiTheme="minorHAnsi" w:cstheme="minorHAnsi"/>
              </w:rPr>
            </w:pPr>
            <w:r>
              <w:rPr>
                <w:rFonts w:asciiTheme="minorHAnsi" w:hAnsiTheme="minorHAnsi" w:cstheme="minorHAnsi"/>
              </w:rPr>
              <w:t>CS, Rak et al 1994</w:t>
            </w:r>
          </w:p>
        </w:tc>
      </w:tr>
      <w:tr w:rsidR="00CD53DD" w:rsidRPr="008A0778" w14:paraId="083F612F" w14:textId="0F823398" w:rsidTr="00CD53DD">
        <w:trPr>
          <w:trHeight w:val="370"/>
        </w:trPr>
        <w:tc>
          <w:tcPr>
            <w:tcW w:w="1998" w:type="dxa"/>
            <w:noWrap/>
            <w:hideMark/>
          </w:tcPr>
          <w:p w14:paraId="0529CA3E" w14:textId="77777777" w:rsidR="00CD53DD" w:rsidRPr="008A0778" w:rsidRDefault="00CD53DD" w:rsidP="008A0778">
            <w:pPr>
              <w:bidi w:val="0"/>
              <w:rPr>
                <w:rFonts w:asciiTheme="minorHAnsi" w:hAnsiTheme="minorHAnsi" w:cstheme="minorHAnsi"/>
              </w:rPr>
            </w:pPr>
            <w:proofErr w:type="spellStart"/>
            <w:r w:rsidRPr="008A0778">
              <w:rPr>
                <w:rFonts w:asciiTheme="minorHAnsi" w:hAnsiTheme="minorHAnsi" w:cstheme="minorHAnsi"/>
              </w:rPr>
              <w:t>Dederiyeh</w:t>
            </w:r>
            <w:proofErr w:type="spellEnd"/>
            <w:r w:rsidRPr="008A0778">
              <w:rPr>
                <w:rFonts w:asciiTheme="minorHAnsi" w:hAnsiTheme="minorHAnsi" w:cstheme="minorHAnsi"/>
              </w:rPr>
              <w:t xml:space="preserve"> 1</w:t>
            </w:r>
          </w:p>
        </w:tc>
        <w:tc>
          <w:tcPr>
            <w:tcW w:w="1313" w:type="dxa"/>
            <w:noWrap/>
            <w:hideMark/>
          </w:tcPr>
          <w:p w14:paraId="2F405A02"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18.5</w:t>
            </w:r>
          </w:p>
        </w:tc>
        <w:tc>
          <w:tcPr>
            <w:tcW w:w="1054" w:type="dxa"/>
            <w:noWrap/>
            <w:hideMark/>
          </w:tcPr>
          <w:p w14:paraId="52C9BC04" w14:textId="77777777" w:rsidR="00CD53DD" w:rsidRPr="000668A2" w:rsidRDefault="00CD53DD" w:rsidP="008A0778">
            <w:pPr>
              <w:bidi w:val="0"/>
              <w:rPr>
                <w:rFonts w:asciiTheme="minorHAnsi" w:hAnsiTheme="minorHAnsi" w:cstheme="minorHAnsi"/>
                <w:highlight w:val="green"/>
              </w:rPr>
            </w:pPr>
            <w:r w:rsidRPr="0011157C">
              <w:rPr>
                <w:rFonts w:asciiTheme="minorHAnsi" w:hAnsiTheme="minorHAnsi" w:cstheme="minorHAnsi"/>
              </w:rPr>
              <w:t>21</w:t>
            </w:r>
          </w:p>
        </w:tc>
        <w:tc>
          <w:tcPr>
            <w:tcW w:w="1177" w:type="dxa"/>
            <w:noWrap/>
            <w:hideMark/>
          </w:tcPr>
          <w:p w14:paraId="203ED59F" w14:textId="77777777" w:rsidR="00CD53DD" w:rsidRPr="000668A2" w:rsidRDefault="00CD53DD" w:rsidP="008A0778">
            <w:pPr>
              <w:bidi w:val="0"/>
              <w:rPr>
                <w:rFonts w:asciiTheme="minorHAnsi" w:hAnsiTheme="minorHAnsi" w:cstheme="minorHAnsi"/>
                <w:highlight w:val="green"/>
              </w:rPr>
            </w:pPr>
            <w:r w:rsidRPr="0011157C">
              <w:rPr>
                <w:rFonts w:asciiTheme="minorHAnsi" w:hAnsiTheme="minorHAnsi" w:cstheme="minorHAnsi"/>
              </w:rPr>
              <w:t>30</w:t>
            </w:r>
          </w:p>
        </w:tc>
        <w:tc>
          <w:tcPr>
            <w:tcW w:w="1257" w:type="dxa"/>
            <w:noWrap/>
            <w:hideMark/>
          </w:tcPr>
          <w:p w14:paraId="25960B61"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57</w:t>
            </w:r>
          </w:p>
        </w:tc>
        <w:tc>
          <w:tcPr>
            <w:tcW w:w="1497" w:type="dxa"/>
          </w:tcPr>
          <w:p w14:paraId="423B77C3" w14:textId="0D35F346" w:rsidR="00CD53DD" w:rsidRDefault="00180960" w:rsidP="008A0778">
            <w:pPr>
              <w:bidi w:val="0"/>
              <w:rPr>
                <w:rFonts w:asciiTheme="minorHAnsi" w:hAnsiTheme="minorHAnsi" w:cstheme="minorHAnsi"/>
              </w:rPr>
            </w:pPr>
            <w:r>
              <w:rPr>
                <w:rFonts w:asciiTheme="minorHAnsi" w:hAnsiTheme="minorHAnsi" w:cstheme="minorHAnsi"/>
              </w:rPr>
              <w:t xml:space="preserve">CS, Akazawa 2002, Sasaki </w:t>
            </w:r>
            <w:proofErr w:type="gramStart"/>
            <w:r>
              <w:rPr>
                <w:rFonts w:asciiTheme="minorHAnsi" w:hAnsiTheme="minorHAnsi" w:cstheme="minorHAnsi"/>
              </w:rPr>
              <w:t>2002 )in</w:t>
            </w:r>
            <w:proofErr w:type="gramEnd"/>
            <w:r>
              <w:rPr>
                <w:rFonts w:asciiTheme="minorHAnsi" w:hAnsiTheme="minorHAnsi" w:cstheme="minorHAnsi"/>
              </w:rPr>
              <w:t xml:space="preserve"> </w:t>
            </w:r>
            <w:proofErr w:type="spellStart"/>
            <w:r>
              <w:rPr>
                <w:rFonts w:asciiTheme="minorHAnsi" w:hAnsiTheme="minorHAnsi" w:cstheme="minorHAnsi"/>
              </w:rPr>
              <w:t>akazawa</w:t>
            </w:r>
            <w:proofErr w:type="spellEnd"/>
            <w:r>
              <w:rPr>
                <w:rFonts w:asciiTheme="minorHAnsi" w:hAnsiTheme="minorHAnsi" w:cstheme="minorHAnsi"/>
              </w:rPr>
              <w:t xml:space="preserve">), </w:t>
            </w:r>
          </w:p>
          <w:p w14:paraId="1101F93B" w14:textId="572D319E" w:rsidR="00180960" w:rsidRPr="008A0778" w:rsidRDefault="00180960" w:rsidP="00180960">
            <w:pPr>
              <w:bidi w:val="0"/>
              <w:rPr>
                <w:rFonts w:asciiTheme="minorHAnsi" w:hAnsiTheme="minorHAnsi" w:cstheme="minorHAnsi"/>
              </w:rPr>
            </w:pPr>
          </w:p>
        </w:tc>
      </w:tr>
      <w:tr w:rsidR="00CD53DD" w:rsidRPr="008A0778" w14:paraId="4EF1AA00" w14:textId="13C309F4" w:rsidTr="00CD53DD">
        <w:trPr>
          <w:trHeight w:val="370"/>
        </w:trPr>
        <w:tc>
          <w:tcPr>
            <w:tcW w:w="1998" w:type="dxa"/>
            <w:noWrap/>
            <w:hideMark/>
          </w:tcPr>
          <w:p w14:paraId="027FEC7E" w14:textId="77777777" w:rsidR="00CD53DD" w:rsidRPr="008A0778" w:rsidRDefault="00CD53DD" w:rsidP="008A0778">
            <w:pPr>
              <w:bidi w:val="0"/>
              <w:rPr>
                <w:rFonts w:asciiTheme="minorHAnsi" w:hAnsiTheme="minorHAnsi" w:cstheme="minorHAnsi"/>
              </w:rPr>
            </w:pPr>
            <w:proofErr w:type="spellStart"/>
            <w:r w:rsidRPr="008A0778">
              <w:rPr>
                <w:rFonts w:asciiTheme="minorHAnsi" w:hAnsiTheme="minorHAnsi" w:cstheme="minorHAnsi"/>
              </w:rPr>
              <w:t>Dederiyeh</w:t>
            </w:r>
            <w:proofErr w:type="spellEnd"/>
            <w:r w:rsidRPr="008A0778">
              <w:rPr>
                <w:rFonts w:asciiTheme="minorHAnsi" w:hAnsiTheme="minorHAnsi" w:cstheme="minorHAnsi"/>
              </w:rPr>
              <w:t xml:space="preserve"> 2</w:t>
            </w:r>
          </w:p>
        </w:tc>
        <w:tc>
          <w:tcPr>
            <w:tcW w:w="1313" w:type="dxa"/>
            <w:noWrap/>
            <w:hideMark/>
          </w:tcPr>
          <w:p w14:paraId="00A05BE5" w14:textId="77777777" w:rsidR="00CD53DD" w:rsidRPr="008A0778" w:rsidRDefault="00CD53DD" w:rsidP="008A0778">
            <w:pPr>
              <w:bidi w:val="0"/>
              <w:rPr>
                <w:rFonts w:asciiTheme="minorHAnsi" w:hAnsiTheme="minorHAnsi" w:cstheme="minorHAnsi"/>
              </w:rPr>
            </w:pPr>
          </w:p>
        </w:tc>
        <w:tc>
          <w:tcPr>
            <w:tcW w:w="1054" w:type="dxa"/>
            <w:noWrap/>
            <w:hideMark/>
          </w:tcPr>
          <w:p w14:paraId="22F20390" w14:textId="44A8E34E" w:rsidR="00CD53DD" w:rsidRPr="00016D19" w:rsidRDefault="00CD53DD" w:rsidP="008A0778">
            <w:pPr>
              <w:bidi w:val="0"/>
              <w:rPr>
                <w:rFonts w:asciiTheme="minorHAnsi" w:hAnsiTheme="minorHAnsi" w:cstheme="minorHAnsi"/>
              </w:rPr>
            </w:pPr>
            <w:r w:rsidRPr="00016D19">
              <w:rPr>
                <w:rFonts w:asciiTheme="minorHAnsi" w:hAnsiTheme="minorHAnsi" w:cstheme="minorHAnsi"/>
              </w:rPr>
              <w:t>2</w:t>
            </w:r>
            <w:r>
              <w:rPr>
                <w:rFonts w:asciiTheme="minorHAnsi" w:hAnsiTheme="minorHAnsi" w:cstheme="minorHAnsi"/>
              </w:rPr>
              <w:t>4</w:t>
            </w:r>
          </w:p>
        </w:tc>
        <w:tc>
          <w:tcPr>
            <w:tcW w:w="1177" w:type="dxa"/>
            <w:noWrap/>
            <w:hideMark/>
          </w:tcPr>
          <w:p w14:paraId="397F6B99" w14:textId="7AA6754E" w:rsidR="00CD53DD" w:rsidRPr="00016D19" w:rsidRDefault="00CD53DD" w:rsidP="008A0778">
            <w:pPr>
              <w:bidi w:val="0"/>
              <w:rPr>
                <w:rFonts w:asciiTheme="minorHAnsi" w:hAnsiTheme="minorHAnsi" w:cstheme="minorHAnsi"/>
              </w:rPr>
            </w:pPr>
            <w:r w:rsidRPr="00016D19">
              <w:rPr>
                <w:rFonts w:asciiTheme="minorHAnsi" w:hAnsiTheme="minorHAnsi" w:cstheme="minorHAnsi"/>
              </w:rPr>
              <w:t>2</w:t>
            </w:r>
            <w:r>
              <w:rPr>
                <w:rFonts w:asciiTheme="minorHAnsi" w:hAnsiTheme="minorHAnsi" w:cstheme="minorHAnsi"/>
              </w:rPr>
              <w:t>5</w:t>
            </w:r>
          </w:p>
        </w:tc>
        <w:tc>
          <w:tcPr>
            <w:tcW w:w="1257" w:type="dxa"/>
            <w:noWrap/>
            <w:hideMark/>
          </w:tcPr>
          <w:p w14:paraId="684F8D6E"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57</w:t>
            </w:r>
          </w:p>
        </w:tc>
        <w:tc>
          <w:tcPr>
            <w:tcW w:w="1497" w:type="dxa"/>
          </w:tcPr>
          <w:p w14:paraId="3C618DFD" w14:textId="0B5AE53D" w:rsidR="00CD53DD" w:rsidRPr="008A0778" w:rsidRDefault="00B824CB" w:rsidP="008A0778">
            <w:pPr>
              <w:bidi w:val="0"/>
              <w:rPr>
                <w:rFonts w:asciiTheme="minorHAnsi" w:hAnsiTheme="minorHAnsi" w:cstheme="minorHAnsi"/>
              </w:rPr>
            </w:pPr>
            <w:r>
              <w:rPr>
                <w:rFonts w:asciiTheme="minorHAnsi" w:hAnsiTheme="minorHAnsi" w:cstheme="minorHAnsi"/>
              </w:rPr>
              <w:t xml:space="preserve">CS, </w:t>
            </w:r>
            <w:r w:rsidR="00180960">
              <w:rPr>
                <w:rFonts w:asciiTheme="minorHAnsi" w:hAnsiTheme="minorHAnsi" w:cstheme="minorHAnsi"/>
              </w:rPr>
              <w:t>Dodo et al</w:t>
            </w:r>
          </w:p>
        </w:tc>
      </w:tr>
      <w:tr w:rsidR="00CD53DD" w:rsidRPr="008A0778" w14:paraId="385E0255" w14:textId="0590ED2B" w:rsidTr="00CD53DD">
        <w:trPr>
          <w:trHeight w:val="370"/>
        </w:trPr>
        <w:tc>
          <w:tcPr>
            <w:tcW w:w="1998" w:type="dxa"/>
            <w:noWrap/>
            <w:hideMark/>
          </w:tcPr>
          <w:p w14:paraId="28139133" w14:textId="5D3DFE0A" w:rsidR="00CD53DD" w:rsidRPr="008A0778" w:rsidRDefault="00CD53DD" w:rsidP="008A0778">
            <w:pPr>
              <w:bidi w:val="0"/>
              <w:rPr>
                <w:rFonts w:asciiTheme="minorHAnsi" w:hAnsiTheme="minorHAnsi" w:cstheme="minorHAnsi"/>
              </w:rPr>
            </w:pPr>
            <w:r w:rsidRPr="008A0778">
              <w:rPr>
                <w:rFonts w:asciiTheme="minorHAnsi" w:hAnsiTheme="minorHAnsi" w:cstheme="minorHAnsi"/>
              </w:rPr>
              <w:t xml:space="preserve">Pech de </w:t>
            </w:r>
            <w:proofErr w:type="spellStart"/>
            <w:r w:rsidRPr="008A0778">
              <w:rPr>
                <w:rFonts w:asciiTheme="minorHAnsi" w:hAnsiTheme="minorHAnsi" w:cstheme="minorHAnsi"/>
              </w:rPr>
              <w:t>l'Azé</w:t>
            </w:r>
            <w:proofErr w:type="spellEnd"/>
            <w:r w:rsidRPr="008A0778">
              <w:rPr>
                <w:rFonts w:asciiTheme="minorHAnsi" w:hAnsiTheme="minorHAnsi" w:cstheme="minorHAnsi"/>
              </w:rPr>
              <w:t> </w:t>
            </w:r>
            <w:r w:rsidR="00180960">
              <w:rPr>
                <w:rFonts w:asciiTheme="minorHAnsi" w:hAnsiTheme="minorHAnsi" w:cstheme="minorHAnsi"/>
              </w:rPr>
              <w:t>1</w:t>
            </w:r>
          </w:p>
        </w:tc>
        <w:tc>
          <w:tcPr>
            <w:tcW w:w="1313" w:type="dxa"/>
            <w:noWrap/>
            <w:hideMark/>
          </w:tcPr>
          <w:p w14:paraId="11B62B25" w14:textId="77777777" w:rsidR="00CD53DD" w:rsidRPr="008A0778" w:rsidRDefault="00CD53DD" w:rsidP="008A0778">
            <w:pPr>
              <w:bidi w:val="0"/>
              <w:rPr>
                <w:rFonts w:asciiTheme="minorHAnsi" w:hAnsiTheme="minorHAnsi" w:cstheme="minorHAnsi"/>
              </w:rPr>
            </w:pPr>
          </w:p>
        </w:tc>
        <w:tc>
          <w:tcPr>
            <w:tcW w:w="1054" w:type="dxa"/>
            <w:noWrap/>
            <w:hideMark/>
          </w:tcPr>
          <w:p w14:paraId="14A1E736" w14:textId="39B0DC83" w:rsidR="00CD53DD" w:rsidRPr="008A0778" w:rsidRDefault="006C154C" w:rsidP="008A0778">
            <w:pPr>
              <w:bidi w:val="0"/>
              <w:rPr>
                <w:rFonts w:asciiTheme="minorHAnsi" w:hAnsiTheme="minorHAnsi" w:cstheme="minorHAnsi"/>
              </w:rPr>
            </w:pPr>
            <w:r>
              <w:rPr>
                <w:rFonts w:asciiTheme="minorHAnsi" w:hAnsiTheme="minorHAnsi" w:cstheme="minorHAnsi"/>
              </w:rPr>
              <w:t>30</w:t>
            </w:r>
          </w:p>
        </w:tc>
        <w:tc>
          <w:tcPr>
            <w:tcW w:w="1177" w:type="dxa"/>
            <w:noWrap/>
            <w:hideMark/>
          </w:tcPr>
          <w:p w14:paraId="222FC202" w14:textId="77777777" w:rsidR="00CD53DD" w:rsidRPr="008A0778" w:rsidRDefault="00CD53DD" w:rsidP="008A0778">
            <w:pPr>
              <w:bidi w:val="0"/>
              <w:rPr>
                <w:rFonts w:asciiTheme="minorHAnsi" w:hAnsiTheme="minorHAnsi" w:cstheme="minorHAnsi"/>
              </w:rPr>
            </w:pPr>
          </w:p>
        </w:tc>
        <w:tc>
          <w:tcPr>
            <w:tcW w:w="1257" w:type="dxa"/>
            <w:noWrap/>
            <w:hideMark/>
          </w:tcPr>
          <w:p w14:paraId="1D3293D5"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72</w:t>
            </w:r>
          </w:p>
        </w:tc>
        <w:tc>
          <w:tcPr>
            <w:tcW w:w="1497" w:type="dxa"/>
          </w:tcPr>
          <w:p w14:paraId="23E73E53" w14:textId="7C3B0664" w:rsidR="00CD53DD" w:rsidRPr="008A0778" w:rsidRDefault="00180960" w:rsidP="006C154C">
            <w:pPr>
              <w:bidi w:val="0"/>
              <w:rPr>
                <w:rFonts w:asciiTheme="minorHAnsi" w:hAnsiTheme="minorHAnsi" w:cstheme="minorHAnsi"/>
              </w:rPr>
            </w:pPr>
            <w:r>
              <w:rPr>
                <w:rFonts w:asciiTheme="minorHAnsi" w:hAnsiTheme="minorHAnsi" w:cstheme="minorHAnsi"/>
              </w:rPr>
              <w:t xml:space="preserve">Faerman et </w:t>
            </w:r>
            <w:r w:rsidRPr="009108F3">
              <w:rPr>
                <w:rFonts w:asciiTheme="minorHAnsi" w:hAnsiTheme="minorHAnsi" w:cstheme="minorHAnsi"/>
              </w:rPr>
              <w:t>al 1994</w:t>
            </w:r>
            <w:r w:rsidR="009108F3" w:rsidRPr="009108F3">
              <w:rPr>
                <w:rFonts w:asciiTheme="minorHAnsi" w:hAnsiTheme="minorHAnsi" w:cstheme="minorHAnsi"/>
              </w:rPr>
              <w:t>;</w:t>
            </w:r>
            <w:r w:rsidR="006C154C" w:rsidRPr="009108F3">
              <w:rPr>
                <w:rFonts w:asciiTheme="minorHAnsi" w:hAnsiTheme="minorHAnsi" w:cstheme="minorHAnsi"/>
              </w:rPr>
              <w:t xml:space="preserve"> </w:t>
            </w:r>
            <w:proofErr w:type="spellStart"/>
            <w:r w:rsidR="006C154C" w:rsidRPr="009108F3">
              <w:rPr>
                <w:rFonts w:asciiTheme="minorHAnsi" w:hAnsiTheme="minorHAnsi" w:cstheme="minorHAnsi"/>
              </w:rPr>
              <w:t>Coqueugniot</w:t>
            </w:r>
            <w:proofErr w:type="spellEnd"/>
            <w:r w:rsidR="006C154C" w:rsidRPr="009108F3">
              <w:rPr>
                <w:rFonts w:asciiTheme="minorHAnsi" w:hAnsiTheme="minorHAnsi" w:cstheme="minorHAnsi"/>
              </w:rPr>
              <w:t xml:space="preserve"> and </w:t>
            </w:r>
            <w:proofErr w:type="spellStart"/>
            <w:r w:rsidR="006C154C" w:rsidRPr="009108F3">
              <w:rPr>
                <w:rFonts w:asciiTheme="minorHAnsi" w:hAnsiTheme="minorHAnsi" w:cstheme="minorHAnsi"/>
              </w:rPr>
              <w:t>Hublin</w:t>
            </w:r>
            <w:proofErr w:type="spellEnd"/>
            <w:r w:rsidR="006C154C" w:rsidRPr="009108F3">
              <w:rPr>
                <w:rFonts w:asciiTheme="minorHAnsi" w:hAnsiTheme="minorHAnsi" w:cstheme="minorHAnsi"/>
              </w:rPr>
              <w:t>, 2007</w:t>
            </w:r>
          </w:p>
        </w:tc>
      </w:tr>
      <w:tr w:rsidR="00CD53DD" w:rsidRPr="008A0778" w14:paraId="07BB4374" w14:textId="794EB65D" w:rsidTr="00CD53DD">
        <w:trPr>
          <w:trHeight w:val="370"/>
        </w:trPr>
        <w:tc>
          <w:tcPr>
            <w:tcW w:w="1998" w:type="dxa"/>
            <w:noWrap/>
            <w:hideMark/>
          </w:tcPr>
          <w:p w14:paraId="098C5A50" w14:textId="77777777" w:rsidR="00CD53DD" w:rsidRPr="008A0778" w:rsidRDefault="00CD53DD" w:rsidP="008A0778">
            <w:pPr>
              <w:bidi w:val="0"/>
              <w:rPr>
                <w:rFonts w:asciiTheme="minorHAnsi" w:hAnsiTheme="minorHAnsi" w:cstheme="minorHAnsi"/>
              </w:rPr>
            </w:pPr>
            <w:proofErr w:type="spellStart"/>
            <w:r w:rsidRPr="008A0778">
              <w:rPr>
                <w:rFonts w:asciiTheme="minorHAnsi" w:hAnsiTheme="minorHAnsi" w:cstheme="minorHAnsi"/>
              </w:rPr>
              <w:t>Engis</w:t>
            </w:r>
            <w:proofErr w:type="spellEnd"/>
            <w:r w:rsidRPr="008A0778">
              <w:rPr>
                <w:rFonts w:asciiTheme="minorHAnsi" w:hAnsiTheme="minorHAnsi" w:cstheme="minorHAnsi"/>
              </w:rPr>
              <w:t xml:space="preserve"> 2</w:t>
            </w:r>
          </w:p>
        </w:tc>
        <w:tc>
          <w:tcPr>
            <w:tcW w:w="1313" w:type="dxa"/>
            <w:noWrap/>
            <w:hideMark/>
          </w:tcPr>
          <w:p w14:paraId="687163F6" w14:textId="2EEBB232" w:rsidR="00CD53DD" w:rsidRPr="008A0778" w:rsidRDefault="002B4197" w:rsidP="008A0778">
            <w:pPr>
              <w:bidi w:val="0"/>
              <w:rPr>
                <w:rFonts w:asciiTheme="minorHAnsi" w:hAnsiTheme="minorHAnsi" w:cstheme="minorHAnsi"/>
              </w:rPr>
            </w:pPr>
            <w:r>
              <w:rPr>
                <w:rFonts w:asciiTheme="minorHAnsi" w:hAnsiTheme="minorHAnsi" w:cstheme="minorHAnsi"/>
              </w:rPr>
              <w:t>36</w:t>
            </w:r>
          </w:p>
        </w:tc>
        <w:tc>
          <w:tcPr>
            <w:tcW w:w="1054" w:type="dxa"/>
            <w:noWrap/>
            <w:hideMark/>
          </w:tcPr>
          <w:p w14:paraId="6114B759" w14:textId="481B17FA" w:rsidR="00CD53DD" w:rsidRPr="008A0778" w:rsidRDefault="006C154C" w:rsidP="008A0778">
            <w:pPr>
              <w:bidi w:val="0"/>
              <w:rPr>
                <w:rFonts w:asciiTheme="minorHAnsi" w:hAnsiTheme="minorHAnsi" w:cstheme="minorHAnsi"/>
              </w:rPr>
            </w:pPr>
            <w:r>
              <w:rPr>
                <w:rFonts w:asciiTheme="minorHAnsi" w:hAnsiTheme="minorHAnsi" w:cstheme="minorHAnsi"/>
              </w:rPr>
              <w:t>48-60</w:t>
            </w:r>
          </w:p>
        </w:tc>
        <w:tc>
          <w:tcPr>
            <w:tcW w:w="1177" w:type="dxa"/>
            <w:noWrap/>
            <w:hideMark/>
          </w:tcPr>
          <w:p w14:paraId="72CAA925" w14:textId="77777777" w:rsidR="00CD53DD" w:rsidRPr="008A0778" w:rsidRDefault="00CD53DD" w:rsidP="008A0778">
            <w:pPr>
              <w:bidi w:val="0"/>
              <w:rPr>
                <w:rFonts w:asciiTheme="minorHAnsi" w:hAnsiTheme="minorHAnsi" w:cstheme="minorHAnsi"/>
              </w:rPr>
            </w:pPr>
          </w:p>
        </w:tc>
        <w:tc>
          <w:tcPr>
            <w:tcW w:w="1257" w:type="dxa"/>
            <w:noWrap/>
            <w:hideMark/>
          </w:tcPr>
          <w:p w14:paraId="63C7EC25"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216</w:t>
            </w:r>
          </w:p>
        </w:tc>
        <w:tc>
          <w:tcPr>
            <w:tcW w:w="1497" w:type="dxa"/>
          </w:tcPr>
          <w:p w14:paraId="4E8F6149" w14:textId="4CBEFA18" w:rsidR="002B4197" w:rsidRPr="002B4197" w:rsidRDefault="002B4197" w:rsidP="002B4197">
            <w:pPr>
              <w:bidi w:val="0"/>
              <w:rPr>
                <w:rFonts w:asciiTheme="minorHAnsi" w:hAnsiTheme="minorHAnsi" w:cstheme="minorHAnsi"/>
              </w:rPr>
            </w:pPr>
            <w:proofErr w:type="spellStart"/>
            <w:r w:rsidRPr="002B4197">
              <w:rPr>
                <w:rFonts w:asciiTheme="minorHAnsi" w:hAnsiTheme="minorHAnsi" w:cstheme="minorHAnsi"/>
              </w:rPr>
              <w:t>Tillier</w:t>
            </w:r>
            <w:proofErr w:type="spellEnd"/>
            <w:r w:rsidRPr="002B4197">
              <w:rPr>
                <w:rFonts w:asciiTheme="minorHAnsi" w:hAnsiTheme="minorHAnsi" w:cstheme="minorHAnsi"/>
              </w:rPr>
              <w:t xml:space="preserve">, </w:t>
            </w:r>
            <w:proofErr w:type="gramStart"/>
            <w:r w:rsidRPr="002B4197">
              <w:rPr>
                <w:rFonts w:asciiTheme="minorHAnsi" w:hAnsiTheme="minorHAnsi" w:cstheme="minorHAnsi"/>
              </w:rPr>
              <w:t>1983</w:t>
            </w:r>
            <w:r w:rsidR="009108F3">
              <w:rPr>
                <w:rFonts w:asciiTheme="minorHAnsi" w:hAnsiTheme="minorHAnsi" w:cstheme="minorHAnsi"/>
              </w:rPr>
              <w:t>;</w:t>
            </w:r>
            <w:proofErr w:type="gramEnd"/>
          </w:p>
          <w:p w14:paraId="5BB7012C" w14:textId="741B995F" w:rsidR="00CD53DD" w:rsidRPr="008A0778" w:rsidRDefault="002B4197" w:rsidP="006C154C">
            <w:pPr>
              <w:bidi w:val="0"/>
              <w:rPr>
                <w:rFonts w:asciiTheme="minorHAnsi" w:hAnsiTheme="minorHAnsi" w:cstheme="minorHAnsi"/>
              </w:rPr>
            </w:pPr>
            <w:r w:rsidRPr="002B4197">
              <w:rPr>
                <w:rFonts w:asciiTheme="minorHAnsi" w:hAnsiTheme="minorHAnsi" w:cstheme="minorHAnsi"/>
              </w:rPr>
              <w:t>Smith et al., 2010</w:t>
            </w:r>
            <w:r w:rsidR="009108F3">
              <w:rPr>
                <w:rFonts w:asciiTheme="minorHAnsi" w:hAnsiTheme="minorHAnsi" w:cstheme="minorHAnsi"/>
              </w:rPr>
              <w:t xml:space="preserve">; </w:t>
            </w:r>
            <w:proofErr w:type="spellStart"/>
            <w:r w:rsidR="006C154C" w:rsidRPr="006C154C">
              <w:rPr>
                <w:rFonts w:asciiTheme="minorHAnsi" w:hAnsiTheme="minorHAnsi" w:cstheme="minorHAnsi"/>
              </w:rPr>
              <w:t>Coqueugniot</w:t>
            </w:r>
            <w:proofErr w:type="spellEnd"/>
            <w:r w:rsidR="006C154C" w:rsidRPr="006C154C">
              <w:rPr>
                <w:rFonts w:asciiTheme="minorHAnsi" w:hAnsiTheme="minorHAnsi" w:cstheme="minorHAnsi"/>
              </w:rPr>
              <w:t xml:space="preserve"> </w:t>
            </w:r>
            <w:r w:rsidR="006C154C" w:rsidRPr="006C154C">
              <w:rPr>
                <w:rFonts w:asciiTheme="minorHAnsi" w:hAnsiTheme="minorHAnsi" w:cstheme="minorHAnsi"/>
              </w:rPr>
              <w:lastRenderedPageBreak/>
              <w:t xml:space="preserve">and </w:t>
            </w:r>
            <w:proofErr w:type="spellStart"/>
            <w:r w:rsidR="006C154C" w:rsidRPr="006C154C">
              <w:rPr>
                <w:rFonts w:asciiTheme="minorHAnsi" w:hAnsiTheme="minorHAnsi" w:cstheme="minorHAnsi"/>
              </w:rPr>
              <w:t>Hublin</w:t>
            </w:r>
            <w:proofErr w:type="spellEnd"/>
            <w:r w:rsidR="006C154C" w:rsidRPr="006C154C">
              <w:rPr>
                <w:rFonts w:asciiTheme="minorHAnsi" w:hAnsiTheme="minorHAnsi" w:cstheme="minorHAnsi"/>
              </w:rPr>
              <w:t>, 2007</w:t>
            </w:r>
          </w:p>
        </w:tc>
      </w:tr>
      <w:tr w:rsidR="00CD53DD" w:rsidRPr="008A0778" w14:paraId="5F820EB5" w14:textId="16B4EAB3" w:rsidTr="00CD53DD">
        <w:trPr>
          <w:trHeight w:val="370"/>
        </w:trPr>
        <w:tc>
          <w:tcPr>
            <w:tcW w:w="1998" w:type="dxa"/>
            <w:noWrap/>
            <w:hideMark/>
          </w:tcPr>
          <w:p w14:paraId="36175DDB" w14:textId="30A50644" w:rsidR="00CD53DD" w:rsidRPr="008A0778" w:rsidRDefault="00CD53DD" w:rsidP="008A0778">
            <w:pPr>
              <w:bidi w:val="0"/>
              <w:rPr>
                <w:rFonts w:asciiTheme="minorHAnsi" w:hAnsiTheme="minorHAnsi" w:cstheme="minorHAnsi"/>
              </w:rPr>
            </w:pPr>
            <w:r w:rsidRPr="008A0778">
              <w:rPr>
                <w:rFonts w:asciiTheme="minorHAnsi" w:hAnsiTheme="minorHAnsi" w:cstheme="minorHAnsi"/>
              </w:rPr>
              <w:lastRenderedPageBreak/>
              <w:t xml:space="preserve">Roc de </w:t>
            </w:r>
            <w:r w:rsidRPr="008A0778">
              <w:rPr>
                <w:rFonts w:asciiTheme="minorHAnsi" w:hAnsiTheme="minorHAnsi" w:cstheme="minorHAnsi" w:hint="cs"/>
              </w:rPr>
              <w:t>M</w:t>
            </w:r>
            <w:r w:rsidRPr="008A0778">
              <w:rPr>
                <w:rFonts w:asciiTheme="minorHAnsi" w:hAnsiTheme="minorHAnsi" w:cstheme="minorHAnsi"/>
              </w:rPr>
              <w:t>arsal</w:t>
            </w:r>
          </w:p>
        </w:tc>
        <w:tc>
          <w:tcPr>
            <w:tcW w:w="1313" w:type="dxa"/>
            <w:noWrap/>
            <w:hideMark/>
          </w:tcPr>
          <w:p w14:paraId="3978748C" w14:textId="77777777" w:rsidR="00CD53DD" w:rsidRPr="000668A2" w:rsidRDefault="00CD53DD" w:rsidP="008A0778">
            <w:pPr>
              <w:bidi w:val="0"/>
              <w:rPr>
                <w:rFonts w:asciiTheme="minorHAnsi" w:hAnsiTheme="minorHAnsi" w:cstheme="minorHAnsi"/>
                <w:highlight w:val="green"/>
              </w:rPr>
            </w:pPr>
            <w:r w:rsidRPr="0011157C">
              <w:rPr>
                <w:rFonts w:asciiTheme="minorHAnsi" w:hAnsiTheme="minorHAnsi" w:cstheme="minorHAnsi"/>
              </w:rPr>
              <w:t>36</w:t>
            </w:r>
          </w:p>
        </w:tc>
        <w:tc>
          <w:tcPr>
            <w:tcW w:w="1054" w:type="dxa"/>
            <w:shd w:val="clear" w:color="auto" w:fill="auto"/>
            <w:noWrap/>
            <w:hideMark/>
          </w:tcPr>
          <w:p w14:paraId="5D1BFE77" w14:textId="4DD3A2B4" w:rsidR="00CD53DD" w:rsidRPr="000668A2" w:rsidRDefault="00CD53DD" w:rsidP="008A0778">
            <w:pPr>
              <w:bidi w:val="0"/>
              <w:rPr>
                <w:rFonts w:asciiTheme="minorHAnsi" w:hAnsiTheme="minorHAnsi" w:cstheme="minorHAnsi"/>
                <w:highlight w:val="green"/>
              </w:rPr>
            </w:pPr>
            <w:r w:rsidRPr="0011157C">
              <w:rPr>
                <w:rFonts w:asciiTheme="minorHAnsi" w:hAnsiTheme="minorHAnsi" w:cstheme="minorHAnsi"/>
              </w:rPr>
              <w:t>33</w:t>
            </w:r>
            <w:r w:rsidR="006C154C">
              <w:rPr>
                <w:rFonts w:asciiTheme="minorHAnsi" w:hAnsiTheme="minorHAnsi" w:cstheme="minorHAnsi"/>
              </w:rPr>
              <w:t xml:space="preserve"> - 36</w:t>
            </w:r>
          </w:p>
        </w:tc>
        <w:tc>
          <w:tcPr>
            <w:tcW w:w="1177" w:type="dxa"/>
            <w:noWrap/>
            <w:hideMark/>
          </w:tcPr>
          <w:p w14:paraId="15FE12BE" w14:textId="77777777" w:rsidR="00CD53DD" w:rsidRPr="000668A2" w:rsidRDefault="00CD53DD" w:rsidP="008A0778">
            <w:pPr>
              <w:bidi w:val="0"/>
              <w:rPr>
                <w:rFonts w:asciiTheme="minorHAnsi" w:hAnsiTheme="minorHAnsi" w:cstheme="minorHAnsi"/>
                <w:highlight w:val="green"/>
              </w:rPr>
            </w:pPr>
            <w:r w:rsidRPr="0011157C">
              <w:rPr>
                <w:rFonts w:asciiTheme="minorHAnsi" w:hAnsiTheme="minorHAnsi" w:cstheme="minorHAnsi"/>
              </w:rPr>
              <w:t>54</w:t>
            </w:r>
          </w:p>
        </w:tc>
        <w:tc>
          <w:tcPr>
            <w:tcW w:w="1257" w:type="dxa"/>
            <w:noWrap/>
            <w:hideMark/>
          </w:tcPr>
          <w:p w14:paraId="4F21D1FF"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120</w:t>
            </w:r>
          </w:p>
        </w:tc>
        <w:tc>
          <w:tcPr>
            <w:tcW w:w="1497" w:type="dxa"/>
          </w:tcPr>
          <w:p w14:paraId="359C9637" w14:textId="3E75EAD6" w:rsidR="00CD53DD" w:rsidRPr="008A0778" w:rsidRDefault="002B4197" w:rsidP="006C154C">
            <w:pPr>
              <w:bidi w:val="0"/>
              <w:rPr>
                <w:rFonts w:asciiTheme="minorHAnsi" w:hAnsiTheme="minorHAnsi" w:cstheme="minorHAnsi"/>
              </w:rPr>
            </w:pPr>
            <w:r>
              <w:rPr>
                <w:rFonts w:asciiTheme="minorHAnsi" w:hAnsiTheme="minorHAnsi" w:cstheme="minorHAnsi"/>
              </w:rPr>
              <w:t>Bayle et al., 2009</w:t>
            </w:r>
            <w:r w:rsidR="009108F3">
              <w:rPr>
                <w:rFonts w:asciiTheme="minorHAnsi" w:hAnsiTheme="minorHAnsi" w:cstheme="minorHAnsi"/>
              </w:rPr>
              <w:t>;</w:t>
            </w:r>
            <w:r w:rsidR="006C154C">
              <w:rPr>
                <w:rFonts w:asciiTheme="minorHAnsi" w:hAnsiTheme="minorHAnsi" w:cstheme="minorHAnsi"/>
              </w:rPr>
              <w:t xml:space="preserve"> </w:t>
            </w:r>
            <w:proofErr w:type="spellStart"/>
            <w:r w:rsidR="006C154C" w:rsidRPr="006C154C">
              <w:rPr>
                <w:rFonts w:asciiTheme="minorHAnsi" w:hAnsiTheme="minorHAnsi" w:cstheme="minorHAnsi"/>
              </w:rPr>
              <w:t>Coqueugniot</w:t>
            </w:r>
            <w:proofErr w:type="spellEnd"/>
            <w:r w:rsidR="006C154C" w:rsidRPr="006C154C">
              <w:rPr>
                <w:rFonts w:asciiTheme="minorHAnsi" w:hAnsiTheme="minorHAnsi" w:cstheme="minorHAnsi"/>
              </w:rPr>
              <w:t xml:space="preserve"> and </w:t>
            </w:r>
            <w:proofErr w:type="spellStart"/>
            <w:r w:rsidR="006C154C" w:rsidRPr="006C154C">
              <w:rPr>
                <w:rFonts w:asciiTheme="minorHAnsi" w:hAnsiTheme="minorHAnsi" w:cstheme="minorHAnsi"/>
              </w:rPr>
              <w:t>Hublin</w:t>
            </w:r>
            <w:proofErr w:type="spellEnd"/>
            <w:r w:rsidR="006C154C" w:rsidRPr="006C154C">
              <w:rPr>
                <w:rFonts w:asciiTheme="minorHAnsi" w:hAnsiTheme="minorHAnsi" w:cstheme="minorHAnsi"/>
              </w:rPr>
              <w:t>, 2007</w:t>
            </w:r>
          </w:p>
        </w:tc>
      </w:tr>
      <w:tr w:rsidR="00CD53DD" w:rsidRPr="008A0778" w14:paraId="1A7E8CB0" w14:textId="533B96DE" w:rsidTr="00CD53DD">
        <w:trPr>
          <w:trHeight w:val="370"/>
        </w:trPr>
        <w:tc>
          <w:tcPr>
            <w:tcW w:w="1998" w:type="dxa"/>
            <w:noWrap/>
            <w:hideMark/>
          </w:tcPr>
          <w:p w14:paraId="1B7B2540" w14:textId="77777777" w:rsidR="00CD53DD" w:rsidRPr="008A0778" w:rsidRDefault="00CD53DD" w:rsidP="008A0778">
            <w:pPr>
              <w:bidi w:val="0"/>
              <w:rPr>
                <w:rFonts w:asciiTheme="minorHAnsi" w:hAnsiTheme="minorHAnsi" w:cstheme="minorHAnsi"/>
              </w:rPr>
            </w:pPr>
            <w:proofErr w:type="spellStart"/>
            <w:r w:rsidRPr="008A0778">
              <w:rPr>
                <w:rFonts w:asciiTheme="minorHAnsi" w:hAnsiTheme="minorHAnsi" w:cstheme="minorHAnsi"/>
              </w:rPr>
              <w:t>Subalyuk</w:t>
            </w:r>
            <w:proofErr w:type="spellEnd"/>
            <w:r w:rsidRPr="008A0778">
              <w:rPr>
                <w:rFonts w:asciiTheme="minorHAnsi" w:hAnsiTheme="minorHAnsi" w:cstheme="minorHAnsi"/>
              </w:rPr>
              <w:t xml:space="preserve"> 2</w:t>
            </w:r>
          </w:p>
        </w:tc>
        <w:tc>
          <w:tcPr>
            <w:tcW w:w="1313" w:type="dxa"/>
            <w:noWrap/>
            <w:hideMark/>
          </w:tcPr>
          <w:p w14:paraId="5E50C684" w14:textId="77777777" w:rsidR="00CD53DD" w:rsidRPr="008A0778" w:rsidRDefault="00CD53DD" w:rsidP="008A0778">
            <w:pPr>
              <w:bidi w:val="0"/>
              <w:rPr>
                <w:rFonts w:asciiTheme="minorHAnsi" w:hAnsiTheme="minorHAnsi" w:cstheme="minorHAnsi"/>
              </w:rPr>
            </w:pPr>
          </w:p>
        </w:tc>
        <w:tc>
          <w:tcPr>
            <w:tcW w:w="1054" w:type="dxa"/>
            <w:noWrap/>
            <w:hideMark/>
          </w:tcPr>
          <w:p w14:paraId="5BDC8D9E" w14:textId="777439F8" w:rsidR="00CD53DD" w:rsidRPr="008A0778" w:rsidRDefault="006C154C" w:rsidP="008A0778">
            <w:pPr>
              <w:bidi w:val="0"/>
              <w:rPr>
                <w:rFonts w:asciiTheme="minorHAnsi" w:hAnsiTheme="minorHAnsi" w:cstheme="minorHAnsi"/>
              </w:rPr>
            </w:pPr>
            <w:r>
              <w:rPr>
                <w:rFonts w:asciiTheme="minorHAnsi" w:hAnsiTheme="minorHAnsi" w:cstheme="minorHAnsi"/>
              </w:rPr>
              <w:t xml:space="preserve">36 - </w:t>
            </w:r>
            <w:r w:rsidR="00CD53DD" w:rsidRPr="008A0778">
              <w:rPr>
                <w:rFonts w:asciiTheme="minorHAnsi" w:hAnsiTheme="minorHAnsi" w:cstheme="minorHAnsi"/>
              </w:rPr>
              <w:t>42</w:t>
            </w:r>
          </w:p>
        </w:tc>
        <w:tc>
          <w:tcPr>
            <w:tcW w:w="1177" w:type="dxa"/>
            <w:noWrap/>
            <w:hideMark/>
          </w:tcPr>
          <w:p w14:paraId="3731D42B" w14:textId="77777777" w:rsidR="00CD53DD" w:rsidRPr="008A0778" w:rsidRDefault="00CD53DD" w:rsidP="008A0778">
            <w:pPr>
              <w:bidi w:val="0"/>
              <w:rPr>
                <w:rFonts w:asciiTheme="minorHAnsi" w:hAnsiTheme="minorHAnsi" w:cstheme="minorHAnsi"/>
              </w:rPr>
            </w:pPr>
          </w:p>
        </w:tc>
        <w:tc>
          <w:tcPr>
            <w:tcW w:w="1257" w:type="dxa"/>
            <w:noWrap/>
            <w:hideMark/>
          </w:tcPr>
          <w:p w14:paraId="0DA5536F"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72</w:t>
            </w:r>
          </w:p>
        </w:tc>
        <w:tc>
          <w:tcPr>
            <w:tcW w:w="1497" w:type="dxa"/>
          </w:tcPr>
          <w:p w14:paraId="3017A927" w14:textId="3C67B371" w:rsidR="00CD53DD" w:rsidRPr="008A0778" w:rsidRDefault="002B4197" w:rsidP="002B4197">
            <w:pPr>
              <w:bidi w:val="0"/>
              <w:rPr>
                <w:rFonts w:asciiTheme="minorHAnsi" w:hAnsiTheme="minorHAnsi" w:cstheme="minorHAnsi"/>
              </w:rPr>
            </w:pPr>
            <w:r w:rsidRPr="002B4197">
              <w:rPr>
                <w:rFonts w:asciiTheme="minorHAnsi" w:hAnsiTheme="minorHAnsi" w:cstheme="minorHAnsi"/>
              </w:rPr>
              <w:t>Pap et al., 1995</w:t>
            </w:r>
          </w:p>
        </w:tc>
      </w:tr>
      <w:tr w:rsidR="00CD53DD" w:rsidRPr="008A0778" w14:paraId="2743E903" w14:textId="16C1033B" w:rsidTr="00CD53DD">
        <w:trPr>
          <w:trHeight w:val="370"/>
        </w:trPr>
        <w:tc>
          <w:tcPr>
            <w:tcW w:w="1998" w:type="dxa"/>
            <w:noWrap/>
            <w:hideMark/>
          </w:tcPr>
          <w:p w14:paraId="03E7FABB" w14:textId="67DA3120" w:rsidR="00CD53DD" w:rsidRPr="008A0778" w:rsidRDefault="002B4197" w:rsidP="008A0778">
            <w:pPr>
              <w:bidi w:val="0"/>
              <w:rPr>
                <w:rFonts w:asciiTheme="minorHAnsi" w:hAnsiTheme="minorHAnsi" w:cstheme="minorHAnsi"/>
              </w:rPr>
            </w:pPr>
            <w:r>
              <w:rPr>
                <w:rFonts w:asciiTheme="minorHAnsi" w:hAnsiTheme="minorHAnsi" w:cstheme="minorHAnsi"/>
              </w:rPr>
              <w:t>Gibraltar 2 (D</w:t>
            </w:r>
            <w:r w:rsidR="00CD53DD" w:rsidRPr="008A0778">
              <w:rPr>
                <w:rFonts w:asciiTheme="minorHAnsi" w:hAnsiTheme="minorHAnsi" w:cstheme="minorHAnsi"/>
              </w:rPr>
              <w:t>evil</w:t>
            </w:r>
            <w:r>
              <w:rPr>
                <w:rFonts w:asciiTheme="minorHAnsi" w:hAnsiTheme="minorHAnsi" w:cstheme="minorHAnsi"/>
              </w:rPr>
              <w:t>’</w:t>
            </w:r>
            <w:r w:rsidR="00CD53DD" w:rsidRPr="008A0778">
              <w:rPr>
                <w:rFonts w:asciiTheme="minorHAnsi" w:hAnsiTheme="minorHAnsi" w:cstheme="minorHAnsi"/>
              </w:rPr>
              <w:t>s tower</w:t>
            </w:r>
            <w:r>
              <w:rPr>
                <w:rFonts w:asciiTheme="minorHAnsi" w:hAnsiTheme="minorHAnsi" w:cstheme="minorHAnsi"/>
              </w:rPr>
              <w:t>)</w:t>
            </w:r>
          </w:p>
        </w:tc>
        <w:tc>
          <w:tcPr>
            <w:tcW w:w="1313" w:type="dxa"/>
            <w:noWrap/>
            <w:hideMark/>
          </w:tcPr>
          <w:p w14:paraId="758A93A6" w14:textId="021CFFA6" w:rsidR="00CD53DD" w:rsidRPr="008A0778" w:rsidRDefault="00CB412C" w:rsidP="008A0778">
            <w:pPr>
              <w:bidi w:val="0"/>
              <w:rPr>
                <w:rFonts w:asciiTheme="minorHAnsi" w:hAnsiTheme="minorHAnsi" w:cstheme="minorHAnsi"/>
              </w:rPr>
            </w:pPr>
            <w:r>
              <w:rPr>
                <w:rFonts w:asciiTheme="minorHAnsi" w:hAnsiTheme="minorHAnsi" w:cstheme="minorHAnsi"/>
              </w:rPr>
              <w:t>54</w:t>
            </w:r>
          </w:p>
        </w:tc>
        <w:tc>
          <w:tcPr>
            <w:tcW w:w="1054" w:type="dxa"/>
            <w:noWrap/>
            <w:hideMark/>
          </w:tcPr>
          <w:p w14:paraId="604F3E97"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60</w:t>
            </w:r>
          </w:p>
        </w:tc>
        <w:tc>
          <w:tcPr>
            <w:tcW w:w="1177" w:type="dxa"/>
            <w:noWrap/>
            <w:hideMark/>
          </w:tcPr>
          <w:p w14:paraId="5B210749" w14:textId="77777777" w:rsidR="00CD53DD" w:rsidRPr="008A0778" w:rsidRDefault="00CD53DD" w:rsidP="008A0778">
            <w:pPr>
              <w:bidi w:val="0"/>
              <w:rPr>
                <w:rFonts w:asciiTheme="minorHAnsi" w:hAnsiTheme="minorHAnsi" w:cstheme="minorHAnsi"/>
              </w:rPr>
            </w:pPr>
          </w:p>
        </w:tc>
        <w:tc>
          <w:tcPr>
            <w:tcW w:w="1257" w:type="dxa"/>
            <w:noWrap/>
            <w:hideMark/>
          </w:tcPr>
          <w:p w14:paraId="1D2172F5"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216</w:t>
            </w:r>
          </w:p>
        </w:tc>
        <w:tc>
          <w:tcPr>
            <w:tcW w:w="1497" w:type="dxa"/>
          </w:tcPr>
          <w:p w14:paraId="05A59B8B" w14:textId="404FBBDA" w:rsidR="00CD53DD" w:rsidRPr="008A0778" w:rsidRDefault="002B4197" w:rsidP="002B4197">
            <w:pPr>
              <w:bidi w:val="0"/>
              <w:rPr>
                <w:rFonts w:asciiTheme="minorHAnsi" w:hAnsiTheme="minorHAnsi" w:cstheme="minorHAnsi"/>
              </w:rPr>
            </w:pPr>
            <w:r w:rsidRPr="002B4197">
              <w:rPr>
                <w:rFonts w:asciiTheme="minorHAnsi" w:hAnsiTheme="minorHAnsi" w:cstheme="minorHAnsi"/>
              </w:rPr>
              <w:t>Smith et al., 2010</w:t>
            </w:r>
          </w:p>
        </w:tc>
      </w:tr>
      <w:tr w:rsidR="00CD53DD" w:rsidRPr="00DA1AC0" w14:paraId="457FB2C8" w14:textId="3D4CE44F" w:rsidTr="00CD53DD">
        <w:trPr>
          <w:trHeight w:val="370"/>
        </w:trPr>
        <w:tc>
          <w:tcPr>
            <w:tcW w:w="1998" w:type="dxa"/>
            <w:noWrap/>
            <w:hideMark/>
          </w:tcPr>
          <w:p w14:paraId="734EE0EB"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La Quina 18</w:t>
            </w:r>
          </w:p>
        </w:tc>
        <w:tc>
          <w:tcPr>
            <w:tcW w:w="1313" w:type="dxa"/>
            <w:noWrap/>
            <w:hideMark/>
          </w:tcPr>
          <w:p w14:paraId="3417867E" w14:textId="77777777" w:rsidR="00CD53DD" w:rsidRPr="008A0778" w:rsidRDefault="00CD53DD" w:rsidP="008A0778">
            <w:pPr>
              <w:bidi w:val="0"/>
              <w:rPr>
                <w:rFonts w:asciiTheme="minorHAnsi" w:hAnsiTheme="minorHAnsi" w:cstheme="minorHAnsi"/>
              </w:rPr>
            </w:pPr>
          </w:p>
        </w:tc>
        <w:tc>
          <w:tcPr>
            <w:tcW w:w="1054" w:type="dxa"/>
            <w:noWrap/>
            <w:hideMark/>
          </w:tcPr>
          <w:p w14:paraId="058F51A4" w14:textId="77777777" w:rsidR="00CD53DD" w:rsidRPr="008A0778" w:rsidRDefault="00CD53DD" w:rsidP="008A0778">
            <w:pPr>
              <w:bidi w:val="0"/>
              <w:rPr>
                <w:rFonts w:asciiTheme="minorHAnsi" w:hAnsiTheme="minorHAnsi" w:cstheme="minorHAnsi"/>
              </w:rPr>
            </w:pPr>
          </w:p>
        </w:tc>
        <w:tc>
          <w:tcPr>
            <w:tcW w:w="1177" w:type="dxa"/>
            <w:noWrap/>
            <w:hideMark/>
          </w:tcPr>
          <w:p w14:paraId="663BA717" w14:textId="77777777" w:rsidR="00CD53DD" w:rsidRPr="008A0778" w:rsidRDefault="00CD53DD" w:rsidP="008A0778">
            <w:pPr>
              <w:bidi w:val="0"/>
              <w:rPr>
                <w:rFonts w:asciiTheme="minorHAnsi" w:hAnsiTheme="minorHAnsi" w:cstheme="minorHAnsi"/>
              </w:rPr>
            </w:pPr>
          </w:p>
        </w:tc>
        <w:tc>
          <w:tcPr>
            <w:tcW w:w="1257" w:type="dxa"/>
            <w:noWrap/>
            <w:hideMark/>
          </w:tcPr>
          <w:p w14:paraId="19860522"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84</w:t>
            </w:r>
          </w:p>
        </w:tc>
        <w:tc>
          <w:tcPr>
            <w:tcW w:w="1497" w:type="dxa"/>
          </w:tcPr>
          <w:p w14:paraId="49DF891C" w14:textId="15186451" w:rsidR="00CD53DD" w:rsidRPr="00CB412C" w:rsidRDefault="00CB412C" w:rsidP="00CB412C">
            <w:pPr>
              <w:bidi w:val="0"/>
              <w:rPr>
                <w:rFonts w:asciiTheme="minorHAnsi" w:hAnsiTheme="minorHAnsi" w:cstheme="minorHAnsi"/>
                <w:lang w:val="pt-PT"/>
              </w:rPr>
            </w:pPr>
            <w:r w:rsidRPr="00CB412C">
              <w:rPr>
                <w:rFonts w:asciiTheme="minorHAnsi" w:hAnsiTheme="minorHAnsi" w:cstheme="minorHAnsi"/>
                <w:lang w:val="pt-PT"/>
              </w:rPr>
              <w:t xml:space="preserve">Ponce de Leon </w:t>
            </w:r>
            <w:proofErr w:type="spellStart"/>
            <w:r w:rsidRPr="00CB412C">
              <w:rPr>
                <w:rFonts w:asciiTheme="minorHAnsi" w:hAnsiTheme="minorHAnsi" w:cstheme="minorHAnsi"/>
                <w:lang w:val="pt-PT"/>
              </w:rPr>
              <w:t>et</w:t>
            </w:r>
            <w:proofErr w:type="spellEnd"/>
            <w:r w:rsidRPr="00CB412C">
              <w:rPr>
                <w:rFonts w:asciiTheme="minorHAnsi" w:hAnsiTheme="minorHAnsi" w:cstheme="minorHAnsi"/>
                <w:lang w:val="pt-PT"/>
              </w:rPr>
              <w:t xml:space="preserve"> al., 2008</w:t>
            </w:r>
          </w:p>
        </w:tc>
      </w:tr>
      <w:tr w:rsidR="00CD53DD" w:rsidRPr="008A0778" w14:paraId="5BDFF018" w14:textId="1F9BCBEB" w:rsidTr="00CD53DD">
        <w:trPr>
          <w:trHeight w:val="370"/>
        </w:trPr>
        <w:tc>
          <w:tcPr>
            <w:tcW w:w="1998" w:type="dxa"/>
            <w:noWrap/>
            <w:hideMark/>
          </w:tcPr>
          <w:p w14:paraId="4EFA7CCB"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 xml:space="preserve">El </w:t>
            </w:r>
            <w:proofErr w:type="spellStart"/>
            <w:r w:rsidRPr="008A0778">
              <w:rPr>
                <w:rFonts w:asciiTheme="minorHAnsi" w:hAnsiTheme="minorHAnsi" w:cstheme="minorHAnsi"/>
              </w:rPr>
              <w:t>Sidron</w:t>
            </w:r>
            <w:proofErr w:type="spellEnd"/>
          </w:p>
        </w:tc>
        <w:tc>
          <w:tcPr>
            <w:tcW w:w="1313" w:type="dxa"/>
            <w:noWrap/>
            <w:hideMark/>
          </w:tcPr>
          <w:p w14:paraId="7A92654A" w14:textId="5620D515" w:rsidR="00CD53DD" w:rsidRPr="008A0778" w:rsidRDefault="00CD53DD" w:rsidP="008A0778">
            <w:pPr>
              <w:bidi w:val="0"/>
              <w:rPr>
                <w:rFonts w:asciiTheme="minorHAnsi" w:hAnsiTheme="minorHAnsi" w:cstheme="minorHAnsi"/>
              </w:rPr>
            </w:pPr>
            <w:r>
              <w:rPr>
                <w:rFonts w:asciiTheme="minorHAnsi" w:hAnsiTheme="minorHAnsi" w:cstheme="minorHAnsi"/>
              </w:rPr>
              <w:t>89</w:t>
            </w:r>
          </w:p>
        </w:tc>
        <w:tc>
          <w:tcPr>
            <w:tcW w:w="1054" w:type="dxa"/>
            <w:noWrap/>
            <w:hideMark/>
          </w:tcPr>
          <w:p w14:paraId="5D44B726"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84</w:t>
            </w:r>
          </w:p>
        </w:tc>
        <w:tc>
          <w:tcPr>
            <w:tcW w:w="1177" w:type="dxa"/>
            <w:noWrap/>
            <w:hideMark/>
          </w:tcPr>
          <w:p w14:paraId="303322F8"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84</w:t>
            </w:r>
          </w:p>
        </w:tc>
        <w:tc>
          <w:tcPr>
            <w:tcW w:w="1257" w:type="dxa"/>
            <w:noWrap/>
            <w:hideMark/>
          </w:tcPr>
          <w:p w14:paraId="34D148BB"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216</w:t>
            </w:r>
          </w:p>
        </w:tc>
        <w:tc>
          <w:tcPr>
            <w:tcW w:w="1497" w:type="dxa"/>
          </w:tcPr>
          <w:p w14:paraId="36EABA8F" w14:textId="12195857" w:rsidR="00CD53DD" w:rsidRPr="008A0778" w:rsidRDefault="00CB412C" w:rsidP="008A0778">
            <w:pPr>
              <w:bidi w:val="0"/>
              <w:rPr>
                <w:rFonts w:asciiTheme="minorHAnsi" w:hAnsiTheme="minorHAnsi" w:cstheme="minorHAnsi"/>
              </w:rPr>
            </w:pPr>
            <w:r>
              <w:rPr>
                <w:rFonts w:asciiTheme="minorHAnsi" w:hAnsiTheme="minorHAnsi" w:cstheme="minorHAnsi"/>
              </w:rPr>
              <w:t>Rosas et al., 2017</w:t>
            </w:r>
          </w:p>
        </w:tc>
      </w:tr>
      <w:tr w:rsidR="00CD53DD" w:rsidRPr="008A0778" w14:paraId="0F4579C7" w14:textId="6603BEAA" w:rsidTr="00CD53DD">
        <w:trPr>
          <w:trHeight w:val="370"/>
        </w:trPr>
        <w:tc>
          <w:tcPr>
            <w:tcW w:w="1998" w:type="dxa"/>
            <w:noWrap/>
            <w:hideMark/>
          </w:tcPr>
          <w:p w14:paraId="390AB178" w14:textId="77777777" w:rsidR="00CD53DD" w:rsidRPr="008A0778" w:rsidRDefault="00CD53DD" w:rsidP="008A0778">
            <w:pPr>
              <w:bidi w:val="0"/>
              <w:rPr>
                <w:rFonts w:asciiTheme="minorHAnsi" w:hAnsiTheme="minorHAnsi" w:cstheme="minorHAnsi"/>
              </w:rPr>
            </w:pPr>
            <w:proofErr w:type="spellStart"/>
            <w:r w:rsidRPr="008A0778">
              <w:rPr>
                <w:rFonts w:asciiTheme="minorHAnsi" w:hAnsiTheme="minorHAnsi" w:cstheme="minorHAnsi"/>
              </w:rPr>
              <w:t>Teshik</w:t>
            </w:r>
            <w:proofErr w:type="spellEnd"/>
            <w:r w:rsidRPr="008A0778">
              <w:rPr>
                <w:rFonts w:asciiTheme="minorHAnsi" w:hAnsiTheme="minorHAnsi" w:cstheme="minorHAnsi"/>
              </w:rPr>
              <w:t>-Tash</w:t>
            </w:r>
          </w:p>
        </w:tc>
        <w:tc>
          <w:tcPr>
            <w:tcW w:w="1313" w:type="dxa"/>
            <w:noWrap/>
            <w:hideMark/>
          </w:tcPr>
          <w:p w14:paraId="6A471FE2" w14:textId="77777777" w:rsidR="00CD53DD" w:rsidRPr="008A0778" w:rsidRDefault="00CD53DD" w:rsidP="008A0778">
            <w:pPr>
              <w:bidi w:val="0"/>
              <w:rPr>
                <w:rFonts w:asciiTheme="minorHAnsi" w:hAnsiTheme="minorHAnsi" w:cstheme="minorHAnsi"/>
              </w:rPr>
            </w:pPr>
          </w:p>
        </w:tc>
        <w:tc>
          <w:tcPr>
            <w:tcW w:w="1054" w:type="dxa"/>
            <w:noWrap/>
            <w:hideMark/>
          </w:tcPr>
          <w:p w14:paraId="459F1265" w14:textId="652334DF" w:rsidR="00CD53DD" w:rsidRPr="008A0778" w:rsidRDefault="006C154C" w:rsidP="008A0778">
            <w:pPr>
              <w:bidi w:val="0"/>
              <w:rPr>
                <w:rFonts w:asciiTheme="minorHAnsi" w:hAnsiTheme="minorHAnsi" w:cstheme="minorHAnsi"/>
              </w:rPr>
            </w:pPr>
            <w:r>
              <w:rPr>
                <w:rFonts w:asciiTheme="minorHAnsi" w:hAnsiTheme="minorHAnsi" w:cstheme="minorHAnsi"/>
              </w:rPr>
              <w:t>96 - 120</w:t>
            </w:r>
          </w:p>
        </w:tc>
        <w:tc>
          <w:tcPr>
            <w:tcW w:w="1177" w:type="dxa"/>
            <w:noWrap/>
            <w:hideMark/>
          </w:tcPr>
          <w:p w14:paraId="029178BF" w14:textId="77777777" w:rsidR="00CD53DD" w:rsidRPr="008A0778" w:rsidRDefault="00CD53DD" w:rsidP="008A0778">
            <w:pPr>
              <w:bidi w:val="0"/>
              <w:rPr>
                <w:rFonts w:asciiTheme="minorHAnsi" w:hAnsiTheme="minorHAnsi" w:cstheme="minorHAnsi"/>
              </w:rPr>
            </w:pPr>
          </w:p>
        </w:tc>
        <w:tc>
          <w:tcPr>
            <w:tcW w:w="1257" w:type="dxa"/>
            <w:noWrap/>
            <w:hideMark/>
          </w:tcPr>
          <w:p w14:paraId="21D1F8E0"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216</w:t>
            </w:r>
          </w:p>
        </w:tc>
        <w:tc>
          <w:tcPr>
            <w:tcW w:w="1497" w:type="dxa"/>
          </w:tcPr>
          <w:p w14:paraId="38B65ADF" w14:textId="00193F37" w:rsidR="00CD53DD" w:rsidRPr="008A0778" w:rsidRDefault="006D405D" w:rsidP="008A0778">
            <w:pPr>
              <w:bidi w:val="0"/>
              <w:rPr>
                <w:rFonts w:asciiTheme="minorHAnsi" w:hAnsiTheme="minorHAnsi" w:cstheme="minorHAnsi"/>
              </w:rPr>
            </w:pPr>
            <w:proofErr w:type="spellStart"/>
            <w:r w:rsidRPr="006D405D">
              <w:rPr>
                <w:rFonts w:asciiTheme="minorHAnsi" w:hAnsiTheme="minorHAnsi" w:cstheme="minorHAnsi"/>
              </w:rPr>
              <w:t>Coqueugniot</w:t>
            </w:r>
            <w:proofErr w:type="spellEnd"/>
            <w:r>
              <w:rPr>
                <w:rFonts w:asciiTheme="minorHAnsi" w:hAnsiTheme="minorHAnsi" w:cstheme="minorHAnsi"/>
              </w:rPr>
              <w:t xml:space="preserve"> and </w:t>
            </w:r>
            <w:proofErr w:type="spellStart"/>
            <w:r>
              <w:rPr>
                <w:rFonts w:asciiTheme="minorHAnsi" w:hAnsiTheme="minorHAnsi" w:cstheme="minorHAnsi"/>
              </w:rPr>
              <w:t>Hublin</w:t>
            </w:r>
            <w:proofErr w:type="spellEnd"/>
            <w:r>
              <w:rPr>
                <w:rFonts w:asciiTheme="minorHAnsi" w:hAnsiTheme="minorHAnsi" w:cstheme="minorHAnsi"/>
              </w:rPr>
              <w:t>, 2007</w:t>
            </w:r>
          </w:p>
        </w:tc>
      </w:tr>
      <w:tr w:rsidR="00CD53DD" w:rsidRPr="008A0778" w14:paraId="68D0D1E9" w14:textId="46C8F20E" w:rsidTr="00CD53DD">
        <w:trPr>
          <w:trHeight w:val="370"/>
        </w:trPr>
        <w:tc>
          <w:tcPr>
            <w:tcW w:w="1998" w:type="dxa"/>
            <w:noWrap/>
            <w:hideMark/>
          </w:tcPr>
          <w:p w14:paraId="775D8DF3"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 xml:space="preserve">Le </w:t>
            </w:r>
            <w:proofErr w:type="spellStart"/>
            <w:r w:rsidRPr="008A0778">
              <w:rPr>
                <w:rFonts w:asciiTheme="minorHAnsi" w:hAnsiTheme="minorHAnsi" w:cstheme="minorHAnsi"/>
              </w:rPr>
              <w:t>Moustier</w:t>
            </w:r>
            <w:proofErr w:type="spellEnd"/>
            <w:r w:rsidRPr="008A0778">
              <w:rPr>
                <w:rFonts w:asciiTheme="minorHAnsi" w:hAnsiTheme="minorHAnsi" w:cstheme="minorHAnsi"/>
              </w:rPr>
              <w:t xml:space="preserve"> 1</w:t>
            </w:r>
          </w:p>
        </w:tc>
        <w:tc>
          <w:tcPr>
            <w:tcW w:w="1313" w:type="dxa"/>
            <w:noWrap/>
            <w:hideMark/>
          </w:tcPr>
          <w:p w14:paraId="5B1B8821" w14:textId="410F531A" w:rsidR="00CD53DD" w:rsidRPr="008A0778" w:rsidRDefault="00CD53DD" w:rsidP="00E222A4">
            <w:pPr>
              <w:bidi w:val="0"/>
              <w:rPr>
                <w:rFonts w:asciiTheme="minorHAnsi" w:hAnsiTheme="minorHAnsi" w:cstheme="minorHAnsi"/>
              </w:rPr>
            </w:pPr>
            <w:r w:rsidRPr="00E222A4">
              <w:rPr>
                <w:rFonts w:asciiTheme="minorHAnsi" w:hAnsiTheme="minorHAnsi" w:cstheme="minorHAnsi" w:hint="cs"/>
                <w:rtl/>
              </w:rPr>
              <w:t>132</w:t>
            </w:r>
            <w:r w:rsidRPr="00E222A4">
              <w:rPr>
                <w:rFonts w:asciiTheme="minorHAnsi" w:hAnsiTheme="minorHAnsi" w:cstheme="minorHAnsi"/>
                <w:lang w:val="en-IL"/>
              </w:rPr>
              <w:t>-144</w:t>
            </w:r>
          </w:p>
        </w:tc>
        <w:tc>
          <w:tcPr>
            <w:tcW w:w="1054" w:type="dxa"/>
            <w:noWrap/>
            <w:hideMark/>
          </w:tcPr>
          <w:p w14:paraId="4A4246B5" w14:textId="52EBF11F" w:rsidR="00CD53DD" w:rsidRPr="008A0778" w:rsidRDefault="00CD53DD" w:rsidP="008A0778">
            <w:pPr>
              <w:bidi w:val="0"/>
              <w:rPr>
                <w:rFonts w:asciiTheme="minorHAnsi" w:hAnsiTheme="minorHAnsi" w:cstheme="minorHAnsi"/>
                <w:rtl/>
              </w:rPr>
            </w:pPr>
            <w:r>
              <w:rPr>
                <w:rFonts w:asciiTheme="minorHAnsi" w:hAnsiTheme="minorHAnsi" w:cstheme="minorHAnsi"/>
              </w:rPr>
              <w:t>180-196</w:t>
            </w:r>
          </w:p>
        </w:tc>
        <w:tc>
          <w:tcPr>
            <w:tcW w:w="1177" w:type="dxa"/>
            <w:noWrap/>
            <w:hideMark/>
          </w:tcPr>
          <w:p w14:paraId="6B9F7D18" w14:textId="02F252AB" w:rsidR="00CD53DD" w:rsidRPr="008A0778" w:rsidRDefault="00CD53DD" w:rsidP="008A0778">
            <w:pPr>
              <w:bidi w:val="0"/>
              <w:rPr>
                <w:rFonts w:asciiTheme="minorHAnsi" w:hAnsiTheme="minorHAnsi" w:cstheme="minorHAnsi"/>
              </w:rPr>
            </w:pPr>
            <w:r w:rsidRPr="008A0778">
              <w:rPr>
                <w:rFonts w:asciiTheme="minorHAnsi" w:hAnsiTheme="minorHAnsi" w:cstheme="minorHAnsi" w:hint="cs"/>
                <w:rtl/>
                <w:lang w:val="en-IL"/>
              </w:rPr>
              <w:t>132</w:t>
            </w:r>
            <w:r>
              <w:rPr>
                <w:rFonts w:asciiTheme="minorHAnsi" w:hAnsiTheme="minorHAnsi" w:cstheme="minorHAnsi"/>
                <w:lang w:val="en-IL"/>
              </w:rPr>
              <w:t>-144</w:t>
            </w:r>
          </w:p>
        </w:tc>
        <w:tc>
          <w:tcPr>
            <w:tcW w:w="1257" w:type="dxa"/>
            <w:noWrap/>
            <w:hideMark/>
          </w:tcPr>
          <w:p w14:paraId="608EFEC6" w14:textId="77777777" w:rsidR="00CD53DD" w:rsidRPr="008A0778" w:rsidRDefault="00CD53DD" w:rsidP="008A0778">
            <w:pPr>
              <w:bidi w:val="0"/>
              <w:rPr>
                <w:rFonts w:asciiTheme="minorHAnsi" w:hAnsiTheme="minorHAnsi" w:cstheme="minorHAnsi"/>
              </w:rPr>
            </w:pPr>
            <w:r w:rsidRPr="008A0778">
              <w:rPr>
                <w:rFonts w:asciiTheme="minorHAnsi" w:hAnsiTheme="minorHAnsi" w:cstheme="minorHAnsi"/>
              </w:rPr>
              <w:t>216</w:t>
            </w:r>
          </w:p>
        </w:tc>
        <w:tc>
          <w:tcPr>
            <w:tcW w:w="1497" w:type="dxa"/>
          </w:tcPr>
          <w:p w14:paraId="25FAE325" w14:textId="4F825207" w:rsidR="00CD53DD" w:rsidRPr="008A0778" w:rsidRDefault="00CB412C" w:rsidP="00CB412C">
            <w:pPr>
              <w:bidi w:val="0"/>
              <w:rPr>
                <w:rFonts w:asciiTheme="minorHAnsi" w:hAnsiTheme="minorHAnsi" w:cstheme="minorHAnsi"/>
              </w:rPr>
            </w:pPr>
            <w:proofErr w:type="spellStart"/>
            <w:r>
              <w:rPr>
                <w:rFonts w:asciiTheme="minorHAnsi" w:hAnsiTheme="minorHAnsi" w:cstheme="minorHAnsi"/>
              </w:rPr>
              <w:t>Duamas</w:t>
            </w:r>
            <w:proofErr w:type="spellEnd"/>
            <w:r>
              <w:rPr>
                <w:rFonts w:asciiTheme="minorHAnsi" w:hAnsiTheme="minorHAnsi" w:cstheme="minorHAnsi"/>
              </w:rPr>
              <w:t xml:space="preserve"> et al., 2021, </w:t>
            </w:r>
            <w:r w:rsidRPr="00CB412C">
              <w:rPr>
                <w:rFonts w:asciiTheme="minorHAnsi" w:hAnsiTheme="minorHAnsi" w:cstheme="minorHAnsi"/>
              </w:rPr>
              <w:t>Smith et al., 2010</w:t>
            </w:r>
            <w:r>
              <w:rPr>
                <w:rFonts w:asciiTheme="minorHAnsi" w:hAnsiTheme="minorHAnsi" w:cstheme="minorHAnsi"/>
              </w:rPr>
              <w:t xml:space="preserve">. </w:t>
            </w:r>
          </w:p>
        </w:tc>
      </w:tr>
    </w:tbl>
    <w:p w14:paraId="2E11CBA3" w14:textId="77777777" w:rsidR="008A0778" w:rsidRPr="008A0778" w:rsidRDefault="008A0778" w:rsidP="008A0778">
      <w:pPr>
        <w:bidi w:val="0"/>
        <w:rPr>
          <w:rFonts w:asciiTheme="minorHAnsi" w:hAnsiTheme="minorHAnsi" w:cstheme="minorHAnsi"/>
        </w:rPr>
      </w:pPr>
    </w:p>
    <w:p w14:paraId="7BBDE695" w14:textId="77777777" w:rsidR="008A0778" w:rsidRPr="008A0778" w:rsidRDefault="008A0778" w:rsidP="008A0778">
      <w:pPr>
        <w:bidi w:val="0"/>
        <w:rPr>
          <w:rFonts w:asciiTheme="minorHAnsi" w:hAnsiTheme="minorHAnsi" w:cstheme="minorHAnsi"/>
        </w:rPr>
      </w:pPr>
    </w:p>
    <w:p w14:paraId="3F43CF13" w14:textId="2BAE08E3" w:rsidR="008A0778" w:rsidRDefault="00A95D42" w:rsidP="00FD74CC">
      <w:pPr>
        <w:bidi w:val="0"/>
        <w:rPr>
          <w:rFonts w:asciiTheme="minorHAnsi" w:hAnsiTheme="minorHAnsi" w:cstheme="minorHAnsi"/>
        </w:rPr>
      </w:pPr>
      <w:r w:rsidRPr="00DA1AC0">
        <w:rPr>
          <w:rFonts w:asciiTheme="minorHAnsi" w:hAnsiTheme="minorHAnsi" w:cstheme="minorHAnsi"/>
        </w:rPr>
        <w:t xml:space="preserve">Figure </w:t>
      </w:r>
      <w:r w:rsidR="00DA1AC0" w:rsidRPr="00DA1AC0">
        <w:rPr>
          <w:rFonts w:asciiTheme="minorHAnsi" w:hAnsiTheme="minorHAnsi" w:cstheme="minorHAnsi"/>
        </w:rPr>
        <w:t>3</w:t>
      </w:r>
      <w:r w:rsidRPr="00DA1AC0">
        <w:rPr>
          <w:rFonts w:asciiTheme="minorHAnsi" w:hAnsiTheme="minorHAnsi" w:cstheme="minorHAnsi"/>
        </w:rPr>
        <w:t xml:space="preserve">: </w:t>
      </w:r>
      <w:r w:rsidR="00A6386B" w:rsidRPr="00DA1AC0">
        <w:rPr>
          <w:rFonts w:asciiTheme="minorHAnsi" w:hAnsiTheme="minorHAnsi" w:cstheme="minorHAnsi"/>
        </w:rPr>
        <w:t xml:space="preserve">different developmental estimations of young Neandertals based on </w:t>
      </w:r>
      <w:r w:rsidR="00FD74CC" w:rsidRPr="00DA1AC0">
        <w:rPr>
          <w:rFonts w:asciiTheme="minorHAnsi" w:hAnsiTheme="minorHAnsi" w:cstheme="minorHAnsi"/>
        </w:rPr>
        <w:t>histology of enamel formation</w:t>
      </w:r>
      <w:r w:rsidR="00A6386B" w:rsidRPr="00DA1AC0">
        <w:rPr>
          <w:rFonts w:asciiTheme="minorHAnsi" w:hAnsiTheme="minorHAnsi" w:cstheme="minorHAnsi"/>
        </w:rPr>
        <w:t>, tooth eruption, skeletal age</w:t>
      </w:r>
      <w:r w:rsidR="00584421" w:rsidRPr="00DA1AC0">
        <w:rPr>
          <w:rFonts w:asciiTheme="minorHAnsi" w:hAnsiTheme="minorHAnsi" w:cstheme="minorHAnsi"/>
        </w:rPr>
        <w:t>,</w:t>
      </w:r>
      <w:r w:rsidR="00A6386B" w:rsidRPr="00DA1AC0">
        <w:rPr>
          <w:rFonts w:asciiTheme="minorHAnsi" w:hAnsiTheme="minorHAnsi" w:cstheme="minorHAnsi"/>
        </w:rPr>
        <w:t xml:space="preserve"> and brain volume age</w:t>
      </w:r>
      <w:r w:rsidR="00584421" w:rsidRPr="00DA1AC0">
        <w:rPr>
          <w:rFonts w:asciiTheme="minorHAnsi" w:hAnsiTheme="minorHAnsi" w:cstheme="minorHAnsi"/>
        </w:rPr>
        <w:t>, based on modern human growth curves</w:t>
      </w:r>
      <w:r w:rsidR="00A6386B" w:rsidRPr="00DA1AC0">
        <w:rPr>
          <w:rFonts w:asciiTheme="minorHAnsi" w:hAnsiTheme="minorHAnsi" w:cstheme="minorHAnsi"/>
        </w:rPr>
        <w:t xml:space="preserve">. Notice the large brain volume for </w:t>
      </w:r>
      <w:r w:rsidR="00521078" w:rsidRPr="00DA1AC0">
        <w:rPr>
          <w:rFonts w:asciiTheme="minorHAnsi" w:hAnsiTheme="minorHAnsi" w:cstheme="minorHAnsi"/>
        </w:rPr>
        <w:t>all</w:t>
      </w:r>
      <w:r w:rsidR="00A6386B" w:rsidRPr="00DA1AC0">
        <w:rPr>
          <w:rFonts w:asciiTheme="minorHAnsi" w:hAnsiTheme="minorHAnsi" w:cstheme="minorHAnsi"/>
        </w:rPr>
        <w:t xml:space="preserve"> the Neandertal specimens, besides </w:t>
      </w:r>
      <w:proofErr w:type="spellStart"/>
      <w:r w:rsidR="00A6386B" w:rsidRPr="00DA1AC0">
        <w:rPr>
          <w:rFonts w:asciiTheme="minorHAnsi" w:hAnsiTheme="minorHAnsi" w:cstheme="minorHAnsi"/>
        </w:rPr>
        <w:t>Amud</w:t>
      </w:r>
      <w:proofErr w:type="spellEnd"/>
      <w:r w:rsidR="00A6386B" w:rsidRPr="00DA1AC0">
        <w:rPr>
          <w:rFonts w:asciiTheme="minorHAnsi" w:hAnsiTheme="minorHAnsi" w:cstheme="minorHAnsi"/>
        </w:rPr>
        <w:t xml:space="preserve"> 7, and the relatively </w:t>
      </w:r>
      <w:r w:rsidR="00E35F8E" w:rsidRPr="00DA1AC0">
        <w:rPr>
          <w:rFonts w:asciiTheme="minorHAnsi" w:hAnsiTheme="minorHAnsi" w:cstheme="minorHAnsi"/>
        </w:rPr>
        <w:t>more mature</w:t>
      </w:r>
      <w:r w:rsidR="00A6386B" w:rsidRPr="00DA1AC0">
        <w:rPr>
          <w:rFonts w:asciiTheme="minorHAnsi" w:hAnsiTheme="minorHAnsi" w:cstheme="minorHAnsi"/>
        </w:rPr>
        <w:t xml:space="preserve"> skeletal age of </w:t>
      </w:r>
      <w:r w:rsidR="00A24CF9" w:rsidRPr="00DA1AC0">
        <w:rPr>
          <w:rFonts w:asciiTheme="minorHAnsi" w:hAnsiTheme="minorHAnsi" w:cstheme="minorHAnsi"/>
        </w:rPr>
        <w:t xml:space="preserve">Roc de Marsal, </w:t>
      </w:r>
      <w:proofErr w:type="spellStart"/>
      <w:r w:rsidR="00A24CF9" w:rsidRPr="00DA1AC0">
        <w:rPr>
          <w:rFonts w:asciiTheme="minorHAnsi" w:hAnsiTheme="minorHAnsi" w:cstheme="minorHAnsi"/>
        </w:rPr>
        <w:t>Dederiye</w:t>
      </w:r>
      <w:r w:rsidR="00584421" w:rsidRPr="00DA1AC0">
        <w:rPr>
          <w:rFonts w:asciiTheme="minorHAnsi" w:hAnsiTheme="minorHAnsi" w:cstheme="minorHAnsi"/>
        </w:rPr>
        <w:t>h</w:t>
      </w:r>
      <w:proofErr w:type="spellEnd"/>
      <w:r w:rsidR="00A24CF9" w:rsidRPr="00DA1AC0">
        <w:rPr>
          <w:rFonts w:asciiTheme="minorHAnsi" w:hAnsiTheme="minorHAnsi" w:cstheme="minorHAnsi"/>
        </w:rPr>
        <w:t xml:space="preserve"> 1</w:t>
      </w:r>
      <w:r w:rsidR="00E35F8E" w:rsidRPr="00DA1AC0">
        <w:rPr>
          <w:rFonts w:asciiTheme="minorHAnsi" w:hAnsiTheme="minorHAnsi" w:cstheme="minorHAnsi"/>
        </w:rPr>
        <w:t>,</w:t>
      </w:r>
      <w:r w:rsidR="00A24CF9" w:rsidRPr="00DA1AC0">
        <w:rPr>
          <w:rFonts w:asciiTheme="minorHAnsi" w:hAnsiTheme="minorHAnsi" w:cstheme="minorHAnsi"/>
        </w:rPr>
        <w:t xml:space="preserve"> and </w:t>
      </w:r>
      <w:proofErr w:type="spellStart"/>
      <w:r w:rsidR="00A24CF9" w:rsidRPr="00DA1AC0">
        <w:rPr>
          <w:rFonts w:asciiTheme="minorHAnsi" w:hAnsiTheme="minorHAnsi" w:cstheme="minorHAnsi"/>
        </w:rPr>
        <w:t>Amud</w:t>
      </w:r>
      <w:proofErr w:type="spellEnd"/>
      <w:r w:rsidR="00A24CF9" w:rsidRPr="00DA1AC0">
        <w:rPr>
          <w:rFonts w:asciiTheme="minorHAnsi" w:hAnsiTheme="minorHAnsi" w:cstheme="minorHAnsi"/>
        </w:rPr>
        <w:t xml:space="preserve"> 7</w:t>
      </w:r>
      <w:r w:rsidR="00016D19" w:rsidRPr="00DA1AC0">
        <w:rPr>
          <w:rFonts w:asciiTheme="minorHAnsi" w:hAnsiTheme="minorHAnsi" w:cstheme="minorHAnsi"/>
        </w:rPr>
        <w:t xml:space="preserve"> compare</w:t>
      </w:r>
      <w:r w:rsidR="009108F3" w:rsidRPr="00DA1AC0">
        <w:rPr>
          <w:rFonts w:asciiTheme="minorHAnsi" w:hAnsiTheme="minorHAnsi" w:cstheme="minorHAnsi"/>
        </w:rPr>
        <w:t>d</w:t>
      </w:r>
      <w:r w:rsidR="00016D19" w:rsidRPr="00DA1AC0">
        <w:rPr>
          <w:rFonts w:asciiTheme="minorHAnsi" w:hAnsiTheme="minorHAnsi" w:cstheme="minorHAnsi"/>
        </w:rPr>
        <w:t xml:space="preserve"> with </w:t>
      </w:r>
      <w:r w:rsidR="00FD74CC" w:rsidRPr="00DA1AC0">
        <w:rPr>
          <w:rFonts w:asciiTheme="minorHAnsi" w:hAnsiTheme="minorHAnsi" w:cstheme="minorHAnsi"/>
        </w:rPr>
        <w:t>histology of enamel formation</w:t>
      </w:r>
      <w:r w:rsidR="00A24CF9" w:rsidRPr="00DA1AC0">
        <w:rPr>
          <w:rFonts w:asciiTheme="minorHAnsi" w:hAnsiTheme="minorHAnsi" w:cstheme="minorHAnsi"/>
        </w:rPr>
        <w:t>.</w:t>
      </w:r>
      <w:r w:rsidR="003C0389" w:rsidRPr="00DA1AC0">
        <w:rPr>
          <w:rFonts w:asciiTheme="minorHAnsi" w:hAnsiTheme="minorHAnsi" w:cstheme="minorHAnsi"/>
        </w:rPr>
        <w:t xml:space="preserve"> Also note that Le </w:t>
      </w:r>
      <w:proofErr w:type="spellStart"/>
      <w:r w:rsidR="003C0389" w:rsidRPr="00DA1AC0">
        <w:rPr>
          <w:rFonts w:asciiTheme="minorHAnsi" w:hAnsiTheme="minorHAnsi" w:cstheme="minorHAnsi"/>
        </w:rPr>
        <w:t>Moustier</w:t>
      </w:r>
      <w:proofErr w:type="spellEnd"/>
      <w:r w:rsidR="003C0389" w:rsidRPr="00DA1AC0">
        <w:rPr>
          <w:rFonts w:asciiTheme="minorHAnsi" w:hAnsiTheme="minorHAnsi" w:cstheme="minorHAnsi"/>
        </w:rPr>
        <w:t xml:space="preserve"> 2 and </w:t>
      </w:r>
      <w:proofErr w:type="spellStart"/>
      <w:r w:rsidR="003C0389" w:rsidRPr="00DA1AC0">
        <w:rPr>
          <w:rFonts w:asciiTheme="minorHAnsi" w:hAnsiTheme="minorHAnsi" w:cstheme="minorHAnsi"/>
        </w:rPr>
        <w:t>Mezmaiskaya</w:t>
      </w:r>
      <w:proofErr w:type="spellEnd"/>
      <w:r w:rsidR="003C0389" w:rsidRPr="00DA1AC0">
        <w:rPr>
          <w:rFonts w:asciiTheme="minorHAnsi" w:hAnsiTheme="minorHAnsi" w:cstheme="minorHAnsi"/>
        </w:rPr>
        <w:t xml:space="preserve"> are nearly the same age and their lines </w:t>
      </w:r>
      <w:r w:rsidR="00584421" w:rsidRPr="00DA1AC0">
        <w:rPr>
          <w:rFonts w:asciiTheme="minorHAnsi" w:hAnsiTheme="minorHAnsi" w:cstheme="minorHAnsi"/>
        </w:rPr>
        <w:t>overlap</w:t>
      </w:r>
      <w:r w:rsidR="003C0389" w:rsidRPr="00DA1AC0">
        <w:rPr>
          <w:rFonts w:asciiTheme="minorHAnsi" w:hAnsiTheme="minorHAnsi" w:cstheme="minorHAnsi"/>
        </w:rPr>
        <w:t>.</w:t>
      </w:r>
      <w:r w:rsidR="003C0389">
        <w:rPr>
          <w:rFonts w:asciiTheme="minorHAnsi" w:hAnsiTheme="minorHAnsi" w:cstheme="minorHAnsi"/>
        </w:rPr>
        <w:t xml:space="preserve"> </w:t>
      </w:r>
    </w:p>
    <w:p w14:paraId="227B426F" w14:textId="77777777" w:rsidR="00521078" w:rsidRDefault="00521078" w:rsidP="00521078">
      <w:pPr>
        <w:bidi w:val="0"/>
        <w:rPr>
          <w:rFonts w:asciiTheme="minorHAnsi" w:hAnsiTheme="minorHAnsi" w:cstheme="minorHAnsi"/>
        </w:rPr>
      </w:pPr>
    </w:p>
    <w:p w14:paraId="24CC0547" w14:textId="6AE2F35A" w:rsidR="00521078" w:rsidRPr="008A0778" w:rsidRDefault="00484DAD" w:rsidP="00484DAD">
      <w:pPr>
        <w:bidi w:val="0"/>
        <w:rPr>
          <w:rFonts w:asciiTheme="minorHAnsi" w:hAnsiTheme="minorHAnsi" w:cstheme="minorHAnsi"/>
        </w:rPr>
      </w:pPr>
      <w:r w:rsidRPr="00484DAD">
        <w:rPr>
          <w:rFonts w:asciiTheme="minorHAnsi" w:hAnsiTheme="minorHAnsi" w:cstheme="minorHAnsi"/>
          <w:noProof/>
        </w:rPr>
        <w:lastRenderedPageBreak/>
        <mc:AlternateContent>
          <mc:Choice Requires="wps">
            <w:drawing>
              <wp:inline distT="0" distB="0" distL="0" distR="0" wp14:anchorId="240BB8C1" wp14:editId="2BB8C825">
                <wp:extent cx="304800" cy="304800"/>
                <wp:effectExtent l="0" t="0" r="0" b="0"/>
                <wp:docPr id="13356134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E1267"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84DAD">
        <w:rPr>
          <w:rFonts w:asciiTheme="minorHAnsi" w:hAnsiTheme="minorHAnsi" w:cstheme="minorHAnsi"/>
          <w:noProof/>
        </w:rPr>
        <w:t xml:space="preserve"> </w:t>
      </w:r>
      <w:r w:rsidR="001971C0">
        <w:rPr>
          <w:rFonts w:asciiTheme="minorHAnsi" w:hAnsiTheme="minorHAnsi" w:cstheme="minorHAnsi"/>
          <w:noProof/>
        </w:rPr>
        <w:drawing>
          <wp:inline distT="0" distB="0" distL="0" distR="0" wp14:anchorId="6A642088" wp14:editId="17789A13">
            <wp:extent cx="5073650" cy="5097609"/>
            <wp:effectExtent l="0" t="0" r="0" b="8255"/>
            <wp:docPr id="90496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5908" cy="5119972"/>
                    </a:xfrm>
                    <a:prstGeom prst="rect">
                      <a:avLst/>
                    </a:prstGeom>
                    <a:noFill/>
                  </pic:spPr>
                </pic:pic>
              </a:graphicData>
            </a:graphic>
          </wp:inline>
        </w:drawing>
      </w:r>
    </w:p>
    <w:p w14:paraId="276BE9F0" w14:textId="77777777" w:rsidR="008A0778" w:rsidRPr="008A0778" w:rsidRDefault="008A0778" w:rsidP="008A0778">
      <w:pPr>
        <w:bidi w:val="0"/>
        <w:rPr>
          <w:rFonts w:asciiTheme="minorHAnsi" w:hAnsiTheme="minorHAnsi" w:cstheme="minorHAnsi"/>
        </w:rPr>
      </w:pPr>
    </w:p>
    <w:p w14:paraId="14648F93" w14:textId="77777777" w:rsidR="00FA5300" w:rsidRDefault="00FA5300" w:rsidP="003C0389">
      <w:pPr>
        <w:bidi w:val="0"/>
        <w:rPr>
          <w:rFonts w:asciiTheme="minorHAnsi" w:hAnsiTheme="minorHAnsi" w:cstheme="minorHAnsi"/>
        </w:rPr>
      </w:pPr>
    </w:p>
    <w:p w14:paraId="79D18F36" w14:textId="16E2C321" w:rsidR="00186133" w:rsidRDefault="00186133" w:rsidP="00FA5300">
      <w:pPr>
        <w:bidi w:val="0"/>
        <w:rPr>
          <w:rFonts w:asciiTheme="minorHAnsi" w:hAnsiTheme="minorHAnsi" w:cstheme="minorHAnsi"/>
        </w:rPr>
      </w:pPr>
      <w:r>
        <w:rPr>
          <w:rFonts w:asciiTheme="minorHAnsi" w:hAnsiTheme="minorHAnsi" w:cstheme="minorHAnsi"/>
        </w:rPr>
        <w:t>References:</w:t>
      </w:r>
    </w:p>
    <w:p w14:paraId="108A9B6E" w14:textId="77777777" w:rsidR="00FA5300" w:rsidRDefault="00FA5300" w:rsidP="00FA5300">
      <w:pPr>
        <w:bidi w:val="0"/>
        <w:rPr>
          <w:rFonts w:asciiTheme="minorHAnsi" w:hAnsiTheme="minorHAnsi" w:cstheme="minorHAnsi"/>
        </w:rPr>
      </w:pPr>
    </w:p>
    <w:p w14:paraId="228E2627" w14:textId="16F0D5D1" w:rsidR="00A6386B" w:rsidRDefault="00A6386B" w:rsidP="00A6386B">
      <w:pPr>
        <w:bidi w:val="0"/>
        <w:rPr>
          <w:rFonts w:asciiTheme="minorHAnsi" w:hAnsiTheme="minorHAnsi" w:cstheme="minorHAnsi"/>
        </w:rPr>
      </w:pPr>
      <w:r w:rsidRPr="00A6386B">
        <w:rPr>
          <w:rFonts w:asciiTheme="minorHAnsi" w:hAnsiTheme="minorHAnsi" w:cstheme="minorHAnsi"/>
        </w:rPr>
        <w:t xml:space="preserve">Suzuki, H., &amp; Takai, F. (1970). The </w:t>
      </w:r>
      <w:proofErr w:type="spellStart"/>
      <w:r w:rsidRPr="00A6386B">
        <w:rPr>
          <w:rFonts w:asciiTheme="minorHAnsi" w:hAnsiTheme="minorHAnsi" w:cstheme="minorHAnsi"/>
        </w:rPr>
        <w:t>Amud</w:t>
      </w:r>
      <w:proofErr w:type="spellEnd"/>
      <w:r w:rsidRPr="00A6386B">
        <w:rPr>
          <w:rFonts w:asciiTheme="minorHAnsi" w:hAnsiTheme="minorHAnsi" w:cstheme="minorHAnsi"/>
        </w:rPr>
        <w:t xml:space="preserve"> Man and His Cave Site. 439 pp. </w:t>
      </w:r>
      <w:r w:rsidRPr="00A6386B">
        <w:rPr>
          <w:rFonts w:asciiTheme="minorHAnsi" w:hAnsiTheme="minorHAnsi" w:cstheme="minorHAnsi"/>
          <w:i/>
          <w:iCs/>
        </w:rPr>
        <w:t>The University of Tokyo, Japan</w:t>
      </w:r>
      <w:r w:rsidRPr="00A6386B">
        <w:rPr>
          <w:rFonts w:asciiTheme="minorHAnsi" w:hAnsiTheme="minorHAnsi" w:cstheme="minorHAnsi"/>
        </w:rPr>
        <w:t>.</w:t>
      </w:r>
      <w:r w:rsidRPr="00A6386B">
        <w:rPr>
          <w:rFonts w:asciiTheme="minorHAnsi" w:hAnsiTheme="minorHAnsi" w:cstheme="minorHAnsi"/>
          <w:rtl/>
        </w:rPr>
        <w:t>‏</w:t>
      </w:r>
    </w:p>
    <w:p w14:paraId="194362A4" w14:textId="77777777" w:rsidR="00A24CF9" w:rsidRDefault="00A24CF9" w:rsidP="00A24CF9">
      <w:pPr>
        <w:bidi w:val="0"/>
        <w:rPr>
          <w:rFonts w:asciiTheme="minorHAnsi" w:hAnsiTheme="minorHAnsi" w:cstheme="minorHAnsi"/>
        </w:rPr>
      </w:pPr>
    </w:p>
    <w:p w14:paraId="62EA7EF7" w14:textId="3613997E" w:rsidR="00A24CF9" w:rsidRDefault="00A24CF9" w:rsidP="00A24CF9">
      <w:pPr>
        <w:bidi w:val="0"/>
        <w:rPr>
          <w:rFonts w:asciiTheme="minorHAnsi" w:hAnsiTheme="minorHAnsi" w:cstheme="minorHAnsi"/>
        </w:rPr>
      </w:pPr>
      <w:r w:rsidRPr="00A24CF9">
        <w:rPr>
          <w:rFonts w:asciiTheme="minorHAnsi" w:hAnsiTheme="minorHAnsi" w:cstheme="minorHAnsi"/>
        </w:rPr>
        <w:t xml:space="preserve">Hovers, E., Rak, Y., &amp; Kimbel, W. H. (1991). </w:t>
      </w:r>
      <w:proofErr w:type="spellStart"/>
      <w:r w:rsidRPr="00A24CF9">
        <w:rPr>
          <w:rFonts w:asciiTheme="minorHAnsi" w:hAnsiTheme="minorHAnsi" w:cstheme="minorHAnsi"/>
        </w:rPr>
        <w:t>Amud</w:t>
      </w:r>
      <w:proofErr w:type="spellEnd"/>
      <w:r w:rsidRPr="00A24CF9">
        <w:rPr>
          <w:rFonts w:asciiTheme="minorHAnsi" w:hAnsiTheme="minorHAnsi" w:cstheme="minorHAnsi"/>
        </w:rPr>
        <w:t xml:space="preserve"> cave—1991 season. </w:t>
      </w:r>
      <w:proofErr w:type="spellStart"/>
      <w:r w:rsidRPr="00A24CF9">
        <w:rPr>
          <w:rFonts w:asciiTheme="minorHAnsi" w:hAnsiTheme="minorHAnsi" w:cstheme="minorHAnsi"/>
          <w:i/>
          <w:iCs/>
        </w:rPr>
        <w:t>Mitekufat</w:t>
      </w:r>
      <w:proofErr w:type="spellEnd"/>
      <w:r w:rsidRPr="00A24CF9">
        <w:rPr>
          <w:rFonts w:asciiTheme="minorHAnsi" w:hAnsiTheme="minorHAnsi" w:cstheme="minorHAnsi"/>
          <w:i/>
          <w:iCs/>
        </w:rPr>
        <w:t xml:space="preserve"> Haeven: Journal of the Israel Prehistoric Society/</w:t>
      </w:r>
      <w:r w:rsidRPr="00A24CF9">
        <w:rPr>
          <w:rFonts w:asciiTheme="minorHAnsi" w:hAnsiTheme="minorHAnsi" w:cstheme="minorHAnsi"/>
          <w:i/>
          <w:iCs/>
          <w:rtl/>
        </w:rPr>
        <w:t>מתקופת האבן</w:t>
      </w:r>
      <w:r w:rsidRPr="00A24CF9">
        <w:rPr>
          <w:rFonts w:asciiTheme="minorHAnsi" w:hAnsiTheme="minorHAnsi" w:cstheme="minorHAnsi"/>
        </w:rPr>
        <w:t>, 152-157.</w:t>
      </w:r>
      <w:r w:rsidRPr="00A24CF9">
        <w:rPr>
          <w:rFonts w:asciiTheme="minorHAnsi" w:hAnsiTheme="minorHAnsi" w:cstheme="minorHAnsi"/>
          <w:rtl/>
        </w:rPr>
        <w:t>‏</w:t>
      </w:r>
    </w:p>
    <w:p w14:paraId="33A7D0EA" w14:textId="77777777" w:rsidR="00A6386B" w:rsidRDefault="00A6386B" w:rsidP="00A6386B">
      <w:pPr>
        <w:bidi w:val="0"/>
        <w:rPr>
          <w:rFonts w:asciiTheme="minorHAnsi" w:hAnsiTheme="minorHAnsi" w:cstheme="minorHAnsi"/>
        </w:rPr>
      </w:pPr>
    </w:p>
    <w:p w14:paraId="3C517213" w14:textId="1C8000A9" w:rsidR="00186133" w:rsidRDefault="007F6F08" w:rsidP="007F6F08">
      <w:pPr>
        <w:bidi w:val="0"/>
        <w:rPr>
          <w:rFonts w:asciiTheme="minorHAnsi" w:hAnsiTheme="minorHAnsi" w:cstheme="minorHAnsi"/>
        </w:rPr>
      </w:pPr>
      <w:r w:rsidRPr="007F6F08">
        <w:rPr>
          <w:rFonts w:asciiTheme="minorHAnsi" w:hAnsiTheme="minorHAnsi" w:cstheme="minorHAnsi"/>
        </w:rPr>
        <w:t xml:space="preserve">Madella, M., Jones, M. K., Goldberg, P., Goren, Y., &amp; Hovers, E. (2002). The exploitation of plant resources by Neanderthals in </w:t>
      </w:r>
      <w:proofErr w:type="spellStart"/>
      <w:r w:rsidRPr="007F6F08">
        <w:rPr>
          <w:rFonts w:asciiTheme="minorHAnsi" w:hAnsiTheme="minorHAnsi" w:cstheme="minorHAnsi"/>
        </w:rPr>
        <w:t>Amud</w:t>
      </w:r>
      <w:proofErr w:type="spellEnd"/>
      <w:r w:rsidRPr="007F6F08">
        <w:rPr>
          <w:rFonts w:asciiTheme="minorHAnsi" w:hAnsiTheme="minorHAnsi" w:cstheme="minorHAnsi"/>
        </w:rPr>
        <w:t xml:space="preserve"> Cave (Israel): the evidence from phytolith studies. </w:t>
      </w:r>
      <w:r w:rsidRPr="007F6F08">
        <w:rPr>
          <w:rFonts w:asciiTheme="minorHAnsi" w:hAnsiTheme="minorHAnsi" w:cstheme="minorHAnsi"/>
          <w:i/>
          <w:iCs/>
        </w:rPr>
        <w:t>Journal of Archaeological Science</w:t>
      </w:r>
      <w:r w:rsidRPr="007F6F08">
        <w:rPr>
          <w:rFonts w:asciiTheme="minorHAnsi" w:hAnsiTheme="minorHAnsi" w:cstheme="minorHAnsi"/>
        </w:rPr>
        <w:t>, </w:t>
      </w:r>
      <w:r w:rsidRPr="007F6F08">
        <w:rPr>
          <w:rFonts w:asciiTheme="minorHAnsi" w:hAnsiTheme="minorHAnsi" w:cstheme="minorHAnsi"/>
          <w:i/>
          <w:iCs/>
        </w:rPr>
        <w:t>29</w:t>
      </w:r>
      <w:r w:rsidRPr="007F6F08">
        <w:rPr>
          <w:rFonts w:asciiTheme="minorHAnsi" w:hAnsiTheme="minorHAnsi" w:cstheme="minorHAnsi"/>
        </w:rPr>
        <w:t>(7), 703-719.</w:t>
      </w:r>
      <w:r w:rsidRPr="007F6F08">
        <w:rPr>
          <w:rFonts w:asciiTheme="minorHAnsi" w:hAnsiTheme="minorHAnsi" w:cstheme="minorHAnsi"/>
          <w:rtl/>
        </w:rPr>
        <w:t>‏</w:t>
      </w:r>
    </w:p>
    <w:p w14:paraId="4AAD195A" w14:textId="77777777" w:rsidR="0004569E" w:rsidRDefault="0004569E" w:rsidP="0022026B">
      <w:pPr>
        <w:bidi w:val="0"/>
        <w:rPr>
          <w:rFonts w:asciiTheme="minorHAnsi" w:hAnsiTheme="minorHAnsi" w:cstheme="minorHAnsi"/>
        </w:rPr>
      </w:pPr>
    </w:p>
    <w:p w14:paraId="46F4E8D0" w14:textId="1768C24C" w:rsidR="007F6F08" w:rsidRPr="00534631" w:rsidRDefault="007F6F08" w:rsidP="0004569E">
      <w:pPr>
        <w:bidi w:val="0"/>
        <w:rPr>
          <w:rFonts w:asciiTheme="minorHAnsi" w:hAnsiTheme="minorHAnsi" w:cstheme="minorHAnsi"/>
        </w:rPr>
      </w:pPr>
      <w:r w:rsidRPr="00534631">
        <w:rPr>
          <w:rFonts w:asciiTheme="minorHAnsi" w:hAnsiTheme="minorHAnsi" w:cstheme="minorHAnsi"/>
        </w:rPr>
        <w:t>Rabinovich, R</w:t>
      </w:r>
      <w:r w:rsidR="00A24CF9" w:rsidRPr="00534631">
        <w:rPr>
          <w:rFonts w:asciiTheme="minorHAnsi" w:hAnsiTheme="minorHAnsi" w:cstheme="minorHAnsi"/>
        </w:rPr>
        <w:t xml:space="preserve">., </w:t>
      </w:r>
      <w:r w:rsidRPr="00534631">
        <w:rPr>
          <w:rFonts w:asciiTheme="minorHAnsi" w:hAnsiTheme="minorHAnsi" w:cstheme="minorHAnsi"/>
        </w:rPr>
        <w:t>Hovers</w:t>
      </w:r>
      <w:r w:rsidR="00A24CF9" w:rsidRPr="00534631">
        <w:rPr>
          <w:rFonts w:asciiTheme="minorHAnsi" w:hAnsiTheme="minorHAnsi" w:cstheme="minorHAnsi"/>
        </w:rPr>
        <w:t>, E</w:t>
      </w:r>
      <w:r w:rsidRPr="00534631">
        <w:rPr>
          <w:rFonts w:asciiTheme="minorHAnsi" w:hAnsiTheme="minorHAnsi" w:cstheme="minorHAnsi"/>
        </w:rPr>
        <w:t>.</w:t>
      </w:r>
      <w:r w:rsidR="00A24CF9" w:rsidRPr="00534631">
        <w:rPr>
          <w:rFonts w:asciiTheme="minorHAnsi" w:hAnsiTheme="minorHAnsi" w:cstheme="minorHAnsi"/>
        </w:rPr>
        <w:t xml:space="preserve"> (2004)</w:t>
      </w:r>
      <w:r w:rsidRPr="00534631">
        <w:rPr>
          <w:rFonts w:asciiTheme="minorHAnsi" w:hAnsiTheme="minorHAnsi" w:cstheme="minorHAnsi"/>
        </w:rPr>
        <w:t xml:space="preserve"> Faunal analysis from </w:t>
      </w:r>
      <w:proofErr w:type="spellStart"/>
      <w:r w:rsidRPr="00534631">
        <w:rPr>
          <w:rFonts w:asciiTheme="minorHAnsi" w:hAnsiTheme="minorHAnsi" w:cstheme="minorHAnsi"/>
        </w:rPr>
        <w:t>Amud</w:t>
      </w:r>
      <w:proofErr w:type="spellEnd"/>
      <w:r w:rsidRPr="00534631">
        <w:rPr>
          <w:rFonts w:asciiTheme="minorHAnsi" w:hAnsiTheme="minorHAnsi" w:cstheme="minorHAnsi"/>
        </w:rPr>
        <w:t xml:space="preserve"> Cave: preliminary results and interpretations.</w:t>
      </w:r>
      <w:r w:rsidR="00534631">
        <w:rPr>
          <w:rFonts w:asciiTheme="minorHAnsi" w:hAnsiTheme="minorHAnsi" w:cstheme="minorHAnsi"/>
        </w:rPr>
        <w:t xml:space="preserve"> </w:t>
      </w:r>
      <w:r w:rsidRPr="00534631">
        <w:rPr>
          <w:rFonts w:asciiTheme="minorHAnsi" w:hAnsiTheme="minorHAnsi" w:cstheme="minorHAnsi"/>
          <w:i/>
          <w:iCs/>
        </w:rPr>
        <w:t xml:space="preserve">International Journal of </w:t>
      </w:r>
      <w:proofErr w:type="spellStart"/>
      <w:r w:rsidRPr="00534631">
        <w:rPr>
          <w:rFonts w:asciiTheme="minorHAnsi" w:hAnsiTheme="minorHAnsi" w:cstheme="minorHAnsi"/>
          <w:i/>
          <w:iCs/>
        </w:rPr>
        <w:t>Osteoarchaeology</w:t>
      </w:r>
      <w:proofErr w:type="spellEnd"/>
      <w:r w:rsidR="00534631">
        <w:rPr>
          <w:rFonts w:asciiTheme="minorHAnsi" w:hAnsiTheme="minorHAnsi" w:cstheme="minorHAnsi"/>
        </w:rPr>
        <w:t>,</w:t>
      </w:r>
      <w:r w:rsidRPr="00534631">
        <w:rPr>
          <w:rFonts w:asciiTheme="minorHAnsi" w:hAnsiTheme="minorHAnsi" w:cstheme="minorHAnsi"/>
        </w:rPr>
        <w:t> 14.3‐4: 287-306.</w:t>
      </w:r>
      <w:r w:rsidRPr="00534631">
        <w:rPr>
          <w:rFonts w:asciiTheme="minorHAnsi" w:hAnsiTheme="minorHAnsi" w:cstheme="minorHAnsi"/>
          <w:rtl/>
        </w:rPr>
        <w:t>‏</w:t>
      </w:r>
    </w:p>
    <w:p w14:paraId="7CF292DE" w14:textId="77777777" w:rsidR="00BB06E5" w:rsidRPr="00534631" w:rsidRDefault="00BB06E5" w:rsidP="00BB06E5">
      <w:pPr>
        <w:bidi w:val="0"/>
        <w:rPr>
          <w:rFonts w:asciiTheme="minorHAnsi" w:hAnsiTheme="minorHAnsi" w:cstheme="minorHAnsi"/>
        </w:rPr>
      </w:pPr>
    </w:p>
    <w:p w14:paraId="68EC6592" w14:textId="1F99238C" w:rsidR="00972BD5" w:rsidRDefault="00972BD5" w:rsidP="00972BD5">
      <w:pPr>
        <w:bidi w:val="0"/>
        <w:rPr>
          <w:rFonts w:asciiTheme="minorHAnsi" w:hAnsiTheme="minorHAnsi" w:cstheme="minorHAnsi"/>
        </w:rPr>
      </w:pPr>
      <w:r w:rsidRPr="00534631">
        <w:rPr>
          <w:rFonts w:asciiTheme="minorHAnsi" w:hAnsiTheme="minorHAnsi" w:cstheme="minorHAnsi"/>
        </w:rPr>
        <w:lastRenderedPageBreak/>
        <w:t xml:space="preserve">Watanabe, H. (1965). A </w:t>
      </w:r>
      <w:proofErr w:type="spellStart"/>
      <w:r w:rsidRPr="00534631">
        <w:rPr>
          <w:rFonts w:asciiTheme="minorHAnsi" w:hAnsiTheme="minorHAnsi" w:cstheme="minorHAnsi"/>
        </w:rPr>
        <w:t>Palaeolithic</w:t>
      </w:r>
      <w:proofErr w:type="spellEnd"/>
      <w:r w:rsidRPr="00534631">
        <w:rPr>
          <w:rFonts w:asciiTheme="minorHAnsi" w:hAnsiTheme="minorHAnsi" w:cstheme="minorHAnsi"/>
        </w:rPr>
        <w:t xml:space="preserve"> industry from the </w:t>
      </w:r>
      <w:proofErr w:type="spellStart"/>
      <w:r w:rsidRPr="00534631">
        <w:rPr>
          <w:rFonts w:asciiTheme="minorHAnsi" w:hAnsiTheme="minorHAnsi" w:cstheme="minorHAnsi"/>
        </w:rPr>
        <w:t>Amud</w:t>
      </w:r>
      <w:proofErr w:type="spellEnd"/>
      <w:r w:rsidRPr="00534631">
        <w:rPr>
          <w:rFonts w:asciiTheme="minorHAnsi" w:hAnsiTheme="minorHAnsi" w:cstheme="minorHAnsi"/>
        </w:rPr>
        <w:t xml:space="preserve"> Cave, Israel: A preliminary report. In </w:t>
      </w:r>
      <w:proofErr w:type="spellStart"/>
      <w:r w:rsidRPr="00534631">
        <w:rPr>
          <w:rFonts w:asciiTheme="minorHAnsi" w:hAnsiTheme="minorHAnsi" w:cstheme="minorHAnsi"/>
        </w:rPr>
        <w:t>VIIth</w:t>
      </w:r>
      <w:proofErr w:type="spellEnd"/>
      <w:r w:rsidRPr="00534631">
        <w:rPr>
          <w:rFonts w:asciiTheme="minorHAnsi" w:hAnsiTheme="minorHAnsi" w:cstheme="minorHAnsi"/>
        </w:rPr>
        <w:t xml:space="preserve"> International Congress of Anthropological and Ethnological Sciences, Moscow (pp. 15-21).</w:t>
      </w:r>
      <w:r w:rsidRPr="00534631">
        <w:rPr>
          <w:rFonts w:asciiTheme="minorHAnsi" w:hAnsiTheme="minorHAnsi" w:cstheme="minorHAnsi"/>
          <w:rtl/>
        </w:rPr>
        <w:t>‏</w:t>
      </w:r>
    </w:p>
    <w:p w14:paraId="5F4D88F0" w14:textId="77777777" w:rsidR="00534631" w:rsidRDefault="00534631" w:rsidP="00534631">
      <w:pPr>
        <w:bidi w:val="0"/>
        <w:rPr>
          <w:rFonts w:asciiTheme="minorHAnsi" w:hAnsiTheme="minorHAnsi" w:cstheme="minorHAnsi"/>
        </w:rPr>
      </w:pPr>
    </w:p>
    <w:p w14:paraId="7E0ADB45" w14:textId="1C002802" w:rsidR="00534631" w:rsidRDefault="00534631" w:rsidP="00534631">
      <w:pPr>
        <w:bidi w:val="0"/>
        <w:rPr>
          <w:rFonts w:asciiTheme="minorHAnsi" w:hAnsiTheme="minorHAnsi" w:cstheme="minorHAnsi"/>
        </w:rPr>
      </w:pPr>
      <w:r w:rsidRPr="00534631">
        <w:rPr>
          <w:rFonts w:asciiTheme="minorHAnsi" w:hAnsiTheme="minorHAnsi" w:cstheme="minorHAnsi"/>
        </w:rPr>
        <w:t xml:space="preserve">Watanabe, H. (1970). A </w:t>
      </w:r>
      <w:proofErr w:type="spellStart"/>
      <w:r w:rsidRPr="00534631">
        <w:rPr>
          <w:rFonts w:asciiTheme="minorHAnsi" w:hAnsiTheme="minorHAnsi" w:cstheme="minorHAnsi"/>
        </w:rPr>
        <w:t>palaeolithic</w:t>
      </w:r>
      <w:proofErr w:type="spellEnd"/>
      <w:r w:rsidRPr="00534631">
        <w:rPr>
          <w:rFonts w:asciiTheme="minorHAnsi" w:hAnsiTheme="minorHAnsi" w:cstheme="minorHAnsi"/>
        </w:rPr>
        <w:t xml:space="preserve"> industry from the </w:t>
      </w:r>
      <w:proofErr w:type="spellStart"/>
      <w:r w:rsidRPr="00534631">
        <w:rPr>
          <w:rFonts w:asciiTheme="minorHAnsi" w:hAnsiTheme="minorHAnsi" w:cstheme="minorHAnsi"/>
        </w:rPr>
        <w:t>Amud</w:t>
      </w:r>
      <w:proofErr w:type="spellEnd"/>
      <w:r w:rsidRPr="00534631">
        <w:rPr>
          <w:rFonts w:asciiTheme="minorHAnsi" w:hAnsiTheme="minorHAnsi" w:cstheme="minorHAnsi"/>
        </w:rPr>
        <w:t xml:space="preserve"> Cave. </w:t>
      </w:r>
      <w:r w:rsidRPr="00534631">
        <w:rPr>
          <w:rFonts w:asciiTheme="minorHAnsi" w:hAnsiTheme="minorHAnsi" w:cstheme="minorHAnsi"/>
          <w:i/>
          <w:iCs/>
        </w:rPr>
        <w:t xml:space="preserve">The </w:t>
      </w:r>
      <w:proofErr w:type="spellStart"/>
      <w:r w:rsidRPr="00534631">
        <w:rPr>
          <w:rFonts w:asciiTheme="minorHAnsi" w:hAnsiTheme="minorHAnsi" w:cstheme="minorHAnsi"/>
          <w:i/>
          <w:iCs/>
        </w:rPr>
        <w:t>Amud</w:t>
      </w:r>
      <w:proofErr w:type="spellEnd"/>
      <w:r w:rsidRPr="00534631">
        <w:rPr>
          <w:rFonts w:asciiTheme="minorHAnsi" w:hAnsiTheme="minorHAnsi" w:cstheme="minorHAnsi"/>
          <w:i/>
          <w:iCs/>
        </w:rPr>
        <w:t xml:space="preserve"> Man and His Cave Site</w:t>
      </w:r>
      <w:r w:rsidRPr="00534631">
        <w:rPr>
          <w:rFonts w:asciiTheme="minorHAnsi" w:hAnsiTheme="minorHAnsi" w:cstheme="minorHAnsi"/>
        </w:rPr>
        <w:t>, 77-114.</w:t>
      </w:r>
      <w:r w:rsidRPr="00534631">
        <w:rPr>
          <w:rFonts w:asciiTheme="minorHAnsi" w:hAnsiTheme="minorHAnsi" w:cstheme="minorHAnsi"/>
          <w:rtl/>
        </w:rPr>
        <w:t>‏</w:t>
      </w:r>
    </w:p>
    <w:p w14:paraId="08457F0E" w14:textId="77777777" w:rsidR="00534631" w:rsidRDefault="00534631" w:rsidP="00534631">
      <w:pPr>
        <w:bidi w:val="0"/>
        <w:rPr>
          <w:rFonts w:asciiTheme="minorHAnsi" w:hAnsiTheme="minorHAnsi" w:cstheme="minorHAnsi"/>
        </w:rPr>
      </w:pPr>
    </w:p>
    <w:p w14:paraId="2D8916BB" w14:textId="00B33BD0" w:rsidR="00534631" w:rsidRDefault="00534631" w:rsidP="00534631">
      <w:pPr>
        <w:bidi w:val="0"/>
        <w:rPr>
          <w:rFonts w:asciiTheme="minorHAnsi" w:hAnsiTheme="minorHAnsi" w:cstheme="minorHAnsi"/>
        </w:rPr>
      </w:pPr>
      <w:r w:rsidRPr="00534631">
        <w:rPr>
          <w:rFonts w:asciiTheme="minorHAnsi" w:hAnsiTheme="minorHAnsi" w:cstheme="minorHAnsi"/>
        </w:rPr>
        <w:t>Suzuki, H. (</w:t>
      </w:r>
      <w:proofErr w:type="gramStart"/>
      <w:r w:rsidRPr="00534631">
        <w:rPr>
          <w:rFonts w:asciiTheme="minorHAnsi" w:hAnsiTheme="minorHAnsi" w:cstheme="minorHAnsi"/>
        </w:rPr>
        <w:t>1970)</w:t>
      </w:r>
      <w:r w:rsidR="0003441C">
        <w:rPr>
          <w:rFonts w:asciiTheme="minorHAnsi" w:hAnsiTheme="minorHAnsi" w:cstheme="minorHAnsi"/>
        </w:rPr>
        <w:t>a</w:t>
      </w:r>
      <w:r w:rsidRPr="00534631">
        <w:rPr>
          <w:rFonts w:asciiTheme="minorHAnsi" w:hAnsiTheme="minorHAnsi" w:cstheme="minorHAnsi"/>
        </w:rPr>
        <w:t>.</w:t>
      </w:r>
      <w:proofErr w:type="gramEnd"/>
      <w:r w:rsidRPr="00534631">
        <w:rPr>
          <w:rFonts w:asciiTheme="minorHAnsi" w:hAnsiTheme="minorHAnsi" w:cstheme="minorHAnsi"/>
        </w:rPr>
        <w:t xml:space="preserve"> The </w:t>
      </w:r>
      <w:proofErr w:type="spellStart"/>
      <w:r w:rsidRPr="00534631">
        <w:rPr>
          <w:rFonts w:asciiTheme="minorHAnsi" w:hAnsiTheme="minorHAnsi" w:cstheme="minorHAnsi"/>
        </w:rPr>
        <w:t>Amud</w:t>
      </w:r>
      <w:proofErr w:type="spellEnd"/>
      <w:r w:rsidRPr="00534631">
        <w:rPr>
          <w:rFonts w:asciiTheme="minorHAnsi" w:hAnsiTheme="minorHAnsi" w:cstheme="minorHAnsi"/>
        </w:rPr>
        <w:t xml:space="preserve"> man and his cave site.</w:t>
      </w:r>
      <w:r w:rsidRPr="00534631">
        <w:rPr>
          <w:rFonts w:asciiTheme="minorHAnsi" w:hAnsiTheme="minorHAnsi" w:cstheme="minorHAnsi"/>
          <w:rtl/>
        </w:rPr>
        <w:t>‏</w:t>
      </w:r>
    </w:p>
    <w:p w14:paraId="08CEAB46" w14:textId="77777777" w:rsidR="0003441C" w:rsidRDefault="0003441C" w:rsidP="0003441C">
      <w:pPr>
        <w:bidi w:val="0"/>
        <w:rPr>
          <w:rFonts w:asciiTheme="minorHAnsi" w:hAnsiTheme="minorHAnsi" w:cstheme="minorHAnsi"/>
          <w:rtl/>
        </w:rPr>
      </w:pPr>
    </w:p>
    <w:p w14:paraId="28DAD985" w14:textId="770A5C6C" w:rsidR="0003441C" w:rsidRDefault="0003441C" w:rsidP="0003441C">
      <w:pPr>
        <w:bidi w:val="0"/>
        <w:rPr>
          <w:rFonts w:asciiTheme="minorHAnsi" w:hAnsiTheme="minorHAnsi" w:cstheme="minorHAnsi"/>
          <w:rtl/>
        </w:rPr>
      </w:pPr>
      <w:r w:rsidRPr="0003441C">
        <w:rPr>
          <w:rFonts w:asciiTheme="minorHAnsi" w:hAnsiTheme="minorHAnsi" w:cstheme="minorHAnsi"/>
        </w:rPr>
        <w:t>Suzuki, H. (</w:t>
      </w:r>
      <w:proofErr w:type="gramStart"/>
      <w:r w:rsidRPr="0003441C">
        <w:rPr>
          <w:rFonts w:asciiTheme="minorHAnsi" w:hAnsiTheme="minorHAnsi" w:cstheme="minorHAnsi"/>
        </w:rPr>
        <w:t>1970)</w:t>
      </w:r>
      <w:r>
        <w:rPr>
          <w:rFonts w:asciiTheme="minorHAnsi" w:hAnsiTheme="minorHAnsi" w:cstheme="minorHAnsi"/>
        </w:rPr>
        <w:t>b</w:t>
      </w:r>
      <w:r w:rsidRPr="0003441C">
        <w:rPr>
          <w:rFonts w:asciiTheme="minorHAnsi" w:hAnsiTheme="minorHAnsi" w:cstheme="minorHAnsi"/>
        </w:rPr>
        <w:t>.</w:t>
      </w:r>
      <w:proofErr w:type="gramEnd"/>
      <w:r w:rsidRPr="0003441C">
        <w:rPr>
          <w:rFonts w:asciiTheme="minorHAnsi" w:hAnsiTheme="minorHAnsi" w:cstheme="minorHAnsi"/>
        </w:rPr>
        <w:t xml:space="preserve"> The skull of the </w:t>
      </w:r>
      <w:proofErr w:type="spellStart"/>
      <w:r w:rsidRPr="0003441C">
        <w:rPr>
          <w:rFonts w:asciiTheme="minorHAnsi" w:hAnsiTheme="minorHAnsi" w:cstheme="minorHAnsi"/>
        </w:rPr>
        <w:t>Amud</w:t>
      </w:r>
      <w:proofErr w:type="spellEnd"/>
      <w:r w:rsidRPr="0003441C">
        <w:rPr>
          <w:rFonts w:asciiTheme="minorHAnsi" w:hAnsiTheme="minorHAnsi" w:cstheme="minorHAnsi"/>
        </w:rPr>
        <w:t xml:space="preserve"> man. </w:t>
      </w:r>
      <w:proofErr w:type="spellStart"/>
      <w:r w:rsidRPr="0003441C">
        <w:rPr>
          <w:rFonts w:asciiTheme="minorHAnsi" w:hAnsiTheme="minorHAnsi" w:cstheme="minorHAnsi"/>
          <w:i/>
          <w:iCs/>
        </w:rPr>
        <w:t>Amud</w:t>
      </w:r>
      <w:proofErr w:type="spellEnd"/>
      <w:r w:rsidRPr="0003441C">
        <w:rPr>
          <w:rFonts w:asciiTheme="minorHAnsi" w:hAnsiTheme="minorHAnsi" w:cstheme="minorHAnsi"/>
          <w:i/>
          <w:iCs/>
        </w:rPr>
        <w:t xml:space="preserve"> man and his cave</w:t>
      </w:r>
      <w:r w:rsidRPr="0003441C">
        <w:rPr>
          <w:rFonts w:asciiTheme="minorHAnsi" w:hAnsiTheme="minorHAnsi" w:cstheme="minorHAnsi"/>
        </w:rPr>
        <w:t>, 117-206.</w:t>
      </w:r>
      <w:r w:rsidRPr="0003441C">
        <w:rPr>
          <w:rFonts w:asciiTheme="minorHAnsi" w:hAnsiTheme="minorHAnsi" w:cstheme="minorHAnsi"/>
          <w:rtl/>
        </w:rPr>
        <w:t>‏</w:t>
      </w:r>
    </w:p>
    <w:p w14:paraId="190C8C45" w14:textId="77777777" w:rsidR="005927A8" w:rsidRDefault="005927A8" w:rsidP="005927A8">
      <w:pPr>
        <w:bidi w:val="0"/>
        <w:rPr>
          <w:rFonts w:asciiTheme="minorHAnsi" w:hAnsiTheme="minorHAnsi" w:cstheme="minorHAnsi"/>
        </w:rPr>
      </w:pPr>
    </w:p>
    <w:p w14:paraId="43684F2E" w14:textId="2D43F572" w:rsidR="005927A8" w:rsidRDefault="005927A8" w:rsidP="005927A8">
      <w:pPr>
        <w:bidi w:val="0"/>
        <w:rPr>
          <w:rFonts w:asciiTheme="minorHAnsi" w:hAnsiTheme="minorHAnsi" w:cstheme="minorHAnsi"/>
        </w:rPr>
      </w:pPr>
      <w:r w:rsidRPr="005927A8">
        <w:rPr>
          <w:rFonts w:asciiTheme="minorHAnsi" w:hAnsiTheme="minorHAnsi" w:cstheme="minorHAnsi"/>
        </w:rPr>
        <w:t>Jelinek, A. J. (1981). The Middle Paleolithic in the Southern Levant from the perspective of the Tabun Cave. </w:t>
      </w:r>
      <w:proofErr w:type="spellStart"/>
      <w:r w:rsidRPr="005927A8">
        <w:rPr>
          <w:rFonts w:asciiTheme="minorHAnsi" w:hAnsiTheme="minorHAnsi" w:cstheme="minorHAnsi"/>
          <w:i/>
          <w:iCs/>
        </w:rPr>
        <w:t>Préhistoire</w:t>
      </w:r>
      <w:proofErr w:type="spellEnd"/>
      <w:r w:rsidRPr="005927A8">
        <w:rPr>
          <w:rFonts w:asciiTheme="minorHAnsi" w:hAnsiTheme="minorHAnsi" w:cstheme="minorHAnsi"/>
          <w:i/>
          <w:iCs/>
        </w:rPr>
        <w:t xml:space="preserve"> du Levant</w:t>
      </w:r>
      <w:r w:rsidRPr="005927A8">
        <w:rPr>
          <w:rFonts w:asciiTheme="minorHAnsi" w:hAnsiTheme="minorHAnsi" w:cstheme="minorHAnsi"/>
        </w:rPr>
        <w:t>, 265-280.</w:t>
      </w:r>
      <w:r w:rsidRPr="005927A8">
        <w:rPr>
          <w:rFonts w:asciiTheme="minorHAnsi" w:hAnsiTheme="minorHAnsi" w:cstheme="minorHAnsi"/>
          <w:rtl/>
        </w:rPr>
        <w:t>‏</w:t>
      </w:r>
    </w:p>
    <w:p w14:paraId="29E7394E" w14:textId="77777777" w:rsidR="003413B3" w:rsidRDefault="003413B3" w:rsidP="003413B3">
      <w:pPr>
        <w:bidi w:val="0"/>
        <w:rPr>
          <w:rFonts w:asciiTheme="minorHAnsi" w:hAnsiTheme="minorHAnsi" w:cstheme="minorHAnsi"/>
        </w:rPr>
      </w:pPr>
    </w:p>
    <w:p w14:paraId="36857C46" w14:textId="4B53DE8A" w:rsidR="003413B3" w:rsidRDefault="003413B3" w:rsidP="003413B3">
      <w:pPr>
        <w:bidi w:val="0"/>
        <w:rPr>
          <w:rFonts w:asciiTheme="minorHAnsi" w:hAnsiTheme="minorHAnsi" w:cstheme="minorHAnsi"/>
        </w:rPr>
      </w:pPr>
      <w:proofErr w:type="spellStart"/>
      <w:r w:rsidRPr="003413B3">
        <w:rPr>
          <w:rFonts w:asciiTheme="minorHAnsi" w:hAnsiTheme="minorHAnsi" w:cstheme="minorHAnsi"/>
        </w:rPr>
        <w:t>Meignen</w:t>
      </w:r>
      <w:proofErr w:type="spellEnd"/>
      <w:r w:rsidRPr="003413B3">
        <w:rPr>
          <w:rFonts w:asciiTheme="minorHAnsi" w:hAnsiTheme="minorHAnsi" w:cstheme="minorHAnsi"/>
        </w:rPr>
        <w:t xml:space="preserve">, L., and O. Bar-Yosef. </w:t>
      </w:r>
      <w:r w:rsidRPr="00DE68D1">
        <w:rPr>
          <w:rFonts w:asciiTheme="minorHAnsi" w:hAnsiTheme="minorHAnsi" w:cstheme="minorHAnsi"/>
        </w:rPr>
        <w:t xml:space="preserve">1991. Les </w:t>
      </w:r>
      <w:proofErr w:type="spellStart"/>
      <w:r w:rsidRPr="00DE68D1">
        <w:rPr>
          <w:rFonts w:asciiTheme="minorHAnsi" w:hAnsiTheme="minorHAnsi" w:cstheme="minorHAnsi"/>
        </w:rPr>
        <w:t>outillage</w:t>
      </w:r>
      <w:proofErr w:type="spellEnd"/>
      <w:r w:rsidRPr="00DE68D1">
        <w:rPr>
          <w:rFonts w:asciiTheme="minorHAnsi" w:hAnsiTheme="minorHAnsi" w:cstheme="minorHAnsi"/>
        </w:rPr>
        <w:t xml:space="preserve"> </w:t>
      </w:r>
      <w:proofErr w:type="spellStart"/>
      <w:r w:rsidRPr="00DE68D1">
        <w:rPr>
          <w:rFonts w:asciiTheme="minorHAnsi" w:hAnsiTheme="minorHAnsi" w:cstheme="minorHAnsi"/>
        </w:rPr>
        <w:t>lithiques</w:t>
      </w:r>
      <w:proofErr w:type="spellEnd"/>
      <w:r w:rsidRPr="00DE68D1">
        <w:rPr>
          <w:rFonts w:asciiTheme="minorHAnsi" w:hAnsiTheme="minorHAnsi" w:cstheme="minorHAnsi"/>
        </w:rPr>
        <w:t xml:space="preserve"> </w:t>
      </w:r>
      <w:proofErr w:type="spellStart"/>
      <w:r w:rsidRPr="00DE68D1">
        <w:rPr>
          <w:rFonts w:asciiTheme="minorHAnsi" w:hAnsiTheme="minorHAnsi" w:cstheme="minorHAnsi"/>
        </w:rPr>
        <w:t>moustériens</w:t>
      </w:r>
      <w:proofErr w:type="spellEnd"/>
      <w:r w:rsidRPr="00DE68D1">
        <w:rPr>
          <w:rFonts w:asciiTheme="minorHAnsi" w:hAnsiTheme="minorHAnsi" w:cstheme="minorHAnsi"/>
        </w:rPr>
        <w:t xml:space="preserve"> de </w:t>
      </w:r>
      <w:proofErr w:type="spellStart"/>
      <w:r w:rsidRPr="00DE68D1">
        <w:rPr>
          <w:rFonts w:asciiTheme="minorHAnsi" w:hAnsiTheme="minorHAnsi" w:cstheme="minorHAnsi"/>
        </w:rPr>
        <w:t>Kébara</w:t>
      </w:r>
      <w:proofErr w:type="spellEnd"/>
      <w:r w:rsidRPr="00DE68D1">
        <w:rPr>
          <w:rFonts w:asciiTheme="minorHAnsi" w:hAnsiTheme="minorHAnsi" w:cstheme="minorHAnsi"/>
        </w:rPr>
        <w:t xml:space="preserve">, 49–76. </w:t>
      </w:r>
      <w:r w:rsidRPr="003413B3">
        <w:rPr>
          <w:rFonts w:asciiTheme="minorHAnsi" w:hAnsiTheme="minorHAnsi" w:cstheme="minorHAnsi"/>
        </w:rPr>
        <w:t>In </w:t>
      </w:r>
      <w:r w:rsidRPr="003413B3">
        <w:rPr>
          <w:rFonts w:asciiTheme="minorHAnsi" w:hAnsiTheme="minorHAnsi" w:cstheme="minorHAnsi"/>
          <w:i/>
          <w:iCs/>
        </w:rPr>
        <w:t xml:space="preserve">Le </w:t>
      </w:r>
      <w:proofErr w:type="spellStart"/>
      <w:r w:rsidRPr="003413B3">
        <w:rPr>
          <w:rFonts w:asciiTheme="minorHAnsi" w:hAnsiTheme="minorHAnsi" w:cstheme="minorHAnsi"/>
          <w:i/>
          <w:iCs/>
        </w:rPr>
        <w:t>Squelette</w:t>
      </w:r>
      <w:proofErr w:type="spellEnd"/>
      <w:r w:rsidRPr="003413B3">
        <w:rPr>
          <w:rFonts w:asciiTheme="minorHAnsi" w:hAnsiTheme="minorHAnsi" w:cstheme="minorHAnsi"/>
          <w:i/>
          <w:iCs/>
        </w:rPr>
        <w:t xml:space="preserve"> </w:t>
      </w:r>
      <w:proofErr w:type="spellStart"/>
      <w:r w:rsidRPr="003413B3">
        <w:rPr>
          <w:rFonts w:asciiTheme="minorHAnsi" w:hAnsiTheme="minorHAnsi" w:cstheme="minorHAnsi"/>
          <w:i/>
          <w:iCs/>
        </w:rPr>
        <w:t>Mousterienne</w:t>
      </w:r>
      <w:proofErr w:type="spellEnd"/>
      <w:r w:rsidRPr="003413B3">
        <w:rPr>
          <w:rFonts w:asciiTheme="minorHAnsi" w:hAnsiTheme="minorHAnsi" w:cstheme="minorHAnsi"/>
          <w:i/>
          <w:iCs/>
        </w:rPr>
        <w:t xml:space="preserve"> de </w:t>
      </w:r>
      <w:proofErr w:type="spellStart"/>
      <w:r w:rsidRPr="003413B3">
        <w:rPr>
          <w:rFonts w:asciiTheme="minorHAnsi" w:hAnsiTheme="minorHAnsi" w:cstheme="minorHAnsi"/>
          <w:i/>
          <w:iCs/>
        </w:rPr>
        <w:t>Kebara</w:t>
      </w:r>
      <w:proofErr w:type="spellEnd"/>
      <w:r w:rsidRPr="003413B3">
        <w:rPr>
          <w:rFonts w:asciiTheme="minorHAnsi" w:hAnsiTheme="minorHAnsi" w:cstheme="minorHAnsi"/>
          <w:i/>
          <w:iCs/>
        </w:rPr>
        <w:t xml:space="preserve"> 2</w:t>
      </w:r>
      <w:r w:rsidRPr="003413B3">
        <w:rPr>
          <w:rFonts w:asciiTheme="minorHAnsi" w:hAnsiTheme="minorHAnsi" w:cstheme="minorHAnsi"/>
        </w:rPr>
        <w:t xml:space="preserve">, ed. O. Bar-Yosef and B. </w:t>
      </w:r>
      <w:proofErr w:type="spellStart"/>
      <w:r w:rsidRPr="003413B3">
        <w:rPr>
          <w:rFonts w:asciiTheme="minorHAnsi" w:hAnsiTheme="minorHAnsi" w:cstheme="minorHAnsi"/>
        </w:rPr>
        <w:t>Vandermeersch</w:t>
      </w:r>
      <w:proofErr w:type="spellEnd"/>
      <w:r w:rsidRPr="003413B3">
        <w:rPr>
          <w:rFonts w:asciiTheme="minorHAnsi" w:hAnsiTheme="minorHAnsi" w:cstheme="minorHAnsi"/>
        </w:rPr>
        <w:t>. Paris: CNRS Editions</w:t>
      </w:r>
    </w:p>
    <w:p w14:paraId="6B035FE0" w14:textId="77777777" w:rsidR="00201F4F" w:rsidRDefault="00201F4F" w:rsidP="003413B3">
      <w:pPr>
        <w:bidi w:val="0"/>
        <w:rPr>
          <w:rFonts w:asciiTheme="minorHAnsi" w:hAnsiTheme="minorHAnsi" w:cstheme="minorHAnsi"/>
        </w:rPr>
      </w:pPr>
    </w:p>
    <w:p w14:paraId="7AF7572C" w14:textId="43B7534C" w:rsidR="003413B3" w:rsidRDefault="003413B3" w:rsidP="00201F4F">
      <w:pPr>
        <w:bidi w:val="0"/>
        <w:rPr>
          <w:rFonts w:asciiTheme="minorHAnsi" w:hAnsiTheme="minorHAnsi" w:cstheme="minorHAnsi"/>
        </w:rPr>
      </w:pPr>
      <w:proofErr w:type="spellStart"/>
      <w:r w:rsidRPr="003413B3">
        <w:rPr>
          <w:rFonts w:asciiTheme="minorHAnsi" w:hAnsiTheme="minorHAnsi" w:cstheme="minorHAnsi"/>
        </w:rPr>
        <w:t>Ohnuma</w:t>
      </w:r>
      <w:proofErr w:type="spellEnd"/>
      <w:r w:rsidRPr="003413B3">
        <w:rPr>
          <w:rFonts w:asciiTheme="minorHAnsi" w:hAnsiTheme="minorHAnsi" w:cstheme="minorHAnsi"/>
        </w:rPr>
        <w:t xml:space="preserve">, K. (1992). The significance of Layer B (Square 8-19) of the </w:t>
      </w:r>
      <w:proofErr w:type="spellStart"/>
      <w:r w:rsidRPr="003413B3">
        <w:rPr>
          <w:rFonts w:asciiTheme="minorHAnsi" w:hAnsiTheme="minorHAnsi" w:cstheme="minorHAnsi"/>
        </w:rPr>
        <w:t>Amud</w:t>
      </w:r>
      <w:proofErr w:type="spellEnd"/>
      <w:r w:rsidRPr="003413B3">
        <w:rPr>
          <w:rFonts w:asciiTheme="minorHAnsi" w:hAnsiTheme="minorHAnsi" w:cstheme="minorHAnsi"/>
        </w:rPr>
        <w:t xml:space="preserve"> Cave (Israel) in the Levantine </w:t>
      </w:r>
      <w:proofErr w:type="spellStart"/>
      <w:r w:rsidRPr="003413B3">
        <w:rPr>
          <w:rFonts w:asciiTheme="minorHAnsi" w:hAnsiTheme="minorHAnsi" w:cstheme="minorHAnsi"/>
        </w:rPr>
        <w:t>Levalloiso</w:t>
      </w:r>
      <w:proofErr w:type="spellEnd"/>
      <w:r w:rsidRPr="003413B3">
        <w:rPr>
          <w:rFonts w:asciiTheme="minorHAnsi" w:hAnsiTheme="minorHAnsi" w:cstheme="minorHAnsi"/>
        </w:rPr>
        <w:t>-Mousterian: a technological study. </w:t>
      </w:r>
      <w:r w:rsidRPr="003413B3">
        <w:rPr>
          <w:rFonts w:asciiTheme="minorHAnsi" w:hAnsiTheme="minorHAnsi" w:cstheme="minorHAnsi"/>
          <w:i/>
          <w:iCs/>
        </w:rPr>
        <w:t>The evolution and dispersal of modern humans in Asia</w:t>
      </w:r>
      <w:r w:rsidRPr="003413B3">
        <w:rPr>
          <w:rFonts w:asciiTheme="minorHAnsi" w:hAnsiTheme="minorHAnsi" w:cstheme="minorHAnsi"/>
        </w:rPr>
        <w:t>, 83-106.</w:t>
      </w:r>
      <w:r w:rsidRPr="003413B3">
        <w:rPr>
          <w:rFonts w:asciiTheme="minorHAnsi" w:hAnsiTheme="minorHAnsi" w:cstheme="minorHAnsi"/>
          <w:rtl/>
        </w:rPr>
        <w:t>‏</w:t>
      </w:r>
    </w:p>
    <w:p w14:paraId="702EF675" w14:textId="77777777" w:rsidR="00D94C2E" w:rsidRDefault="00D94C2E" w:rsidP="00D94C2E">
      <w:pPr>
        <w:bidi w:val="0"/>
        <w:rPr>
          <w:rFonts w:asciiTheme="minorHAnsi" w:hAnsiTheme="minorHAnsi" w:cstheme="minorHAnsi"/>
        </w:rPr>
      </w:pPr>
    </w:p>
    <w:p w14:paraId="4881F8C7" w14:textId="13EA6C0E" w:rsidR="00D94C2E" w:rsidRDefault="00D94C2E" w:rsidP="00D94C2E">
      <w:pPr>
        <w:bidi w:val="0"/>
        <w:rPr>
          <w:rFonts w:asciiTheme="minorHAnsi" w:hAnsiTheme="minorHAnsi" w:cstheme="minorHAnsi"/>
        </w:rPr>
      </w:pPr>
      <w:r w:rsidRPr="00D94C2E">
        <w:rPr>
          <w:rFonts w:asciiTheme="minorHAnsi" w:hAnsiTheme="minorHAnsi" w:cstheme="minorHAnsi"/>
        </w:rPr>
        <w:t xml:space="preserve">Trinkaus, E. (1984). Neandertal </w:t>
      </w:r>
      <w:proofErr w:type="gramStart"/>
      <w:r w:rsidRPr="00D94C2E">
        <w:rPr>
          <w:rFonts w:asciiTheme="minorHAnsi" w:hAnsiTheme="minorHAnsi" w:cstheme="minorHAnsi"/>
        </w:rPr>
        <w:t>pubic</w:t>
      </w:r>
      <w:proofErr w:type="gramEnd"/>
      <w:r w:rsidRPr="00D94C2E">
        <w:rPr>
          <w:rFonts w:asciiTheme="minorHAnsi" w:hAnsiTheme="minorHAnsi" w:cstheme="minorHAnsi"/>
        </w:rPr>
        <w:t xml:space="preserve"> morphology and gestation length. </w:t>
      </w:r>
      <w:r w:rsidRPr="00D94C2E">
        <w:rPr>
          <w:rFonts w:asciiTheme="minorHAnsi" w:hAnsiTheme="minorHAnsi" w:cstheme="minorHAnsi"/>
          <w:i/>
          <w:iCs/>
        </w:rPr>
        <w:t>Current Anthropology</w:t>
      </w:r>
      <w:r w:rsidRPr="00D94C2E">
        <w:rPr>
          <w:rFonts w:asciiTheme="minorHAnsi" w:hAnsiTheme="minorHAnsi" w:cstheme="minorHAnsi"/>
        </w:rPr>
        <w:t>, </w:t>
      </w:r>
      <w:r w:rsidRPr="00D94C2E">
        <w:rPr>
          <w:rFonts w:asciiTheme="minorHAnsi" w:hAnsiTheme="minorHAnsi" w:cstheme="minorHAnsi"/>
          <w:i/>
          <w:iCs/>
        </w:rPr>
        <w:t>25</w:t>
      </w:r>
      <w:r w:rsidRPr="00D94C2E">
        <w:rPr>
          <w:rFonts w:asciiTheme="minorHAnsi" w:hAnsiTheme="minorHAnsi" w:cstheme="minorHAnsi"/>
        </w:rPr>
        <w:t>(4), 509-514.</w:t>
      </w:r>
    </w:p>
    <w:p w14:paraId="6C5E596B" w14:textId="77777777" w:rsidR="001561DA" w:rsidRDefault="001561DA" w:rsidP="001561DA">
      <w:pPr>
        <w:bidi w:val="0"/>
        <w:rPr>
          <w:rFonts w:asciiTheme="minorHAnsi" w:hAnsiTheme="minorHAnsi" w:cstheme="minorHAnsi"/>
        </w:rPr>
      </w:pPr>
    </w:p>
    <w:p w14:paraId="25B46418" w14:textId="7ADE0831" w:rsidR="001561DA" w:rsidRDefault="001561DA" w:rsidP="001561DA">
      <w:pPr>
        <w:bidi w:val="0"/>
        <w:rPr>
          <w:rFonts w:asciiTheme="minorHAnsi" w:hAnsiTheme="minorHAnsi" w:cstheme="minorHAnsi"/>
        </w:rPr>
      </w:pPr>
      <w:proofErr w:type="spellStart"/>
      <w:r w:rsidRPr="001561DA">
        <w:rPr>
          <w:rFonts w:asciiTheme="minorHAnsi" w:hAnsiTheme="minorHAnsi" w:cstheme="minorHAnsi"/>
        </w:rPr>
        <w:t>Tillier</w:t>
      </w:r>
      <w:proofErr w:type="spellEnd"/>
      <w:r w:rsidRPr="001561DA">
        <w:rPr>
          <w:rFonts w:asciiTheme="minorHAnsi" w:hAnsiTheme="minorHAnsi" w:cstheme="minorHAnsi"/>
        </w:rPr>
        <w:t xml:space="preserve">, A. M., </w:t>
      </w:r>
      <w:proofErr w:type="spellStart"/>
      <w:r w:rsidRPr="001561DA">
        <w:rPr>
          <w:rFonts w:asciiTheme="minorHAnsi" w:hAnsiTheme="minorHAnsi" w:cstheme="minorHAnsi"/>
        </w:rPr>
        <w:t>Vandermeersch</w:t>
      </w:r>
      <w:proofErr w:type="spellEnd"/>
      <w:r w:rsidRPr="001561DA">
        <w:rPr>
          <w:rFonts w:asciiTheme="minorHAnsi" w:hAnsiTheme="minorHAnsi" w:cstheme="minorHAnsi"/>
        </w:rPr>
        <w:t xml:space="preserve">, B., </w:t>
      </w:r>
      <w:proofErr w:type="spellStart"/>
      <w:r w:rsidRPr="001561DA">
        <w:rPr>
          <w:rFonts w:asciiTheme="minorHAnsi" w:hAnsiTheme="minorHAnsi" w:cstheme="minorHAnsi"/>
        </w:rPr>
        <w:t>Arensburg</w:t>
      </w:r>
      <w:proofErr w:type="spellEnd"/>
      <w:r w:rsidRPr="001561DA">
        <w:rPr>
          <w:rFonts w:asciiTheme="minorHAnsi" w:hAnsiTheme="minorHAnsi" w:cstheme="minorHAnsi"/>
        </w:rPr>
        <w:t xml:space="preserve">, B., &amp; Rak, Y. (1988). Les </w:t>
      </w:r>
      <w:proofErr w:type="spellStart"/>
      <w:r w:rsidRPr="001561DA">
        <w:rPr>
          <w:rFonts w:asciiTheme="minorHAnsi" w:hAnsiTheme="minorHAnsi" w:cstheme="minorHAnsi"/>
        </w:rPr>
        <w:t>sépultures</w:t>
      </w:r>
      <w:proofErr w:type="spellEnd"/>
      <w:r w:rsidRPr="001561DA">
        <w:rPr>
          <w:rFonts w:asciiTheme="minorHAnsi" w:hAnsiTheme="minorHAnsi" w:cstheme="minorHAnsi"/>
        </w:rPr>
        <w:t xml:space="preserve"> </w:t>
      </w:r>
      <w:proofErr w:type="spellStart"/>
      <w:r w:rsidRPr="001561DA">
        <w:rPr>
          <w:rFonts w:asciiTheme="minorHAnsi" w:hAnsiTheme="minorHAnsi" w:cstheme="minorHAnsi"/>
        </w:rPr>
        <w:t>néanderthaliennes</w:t>
      </w:r>
      <w:proofErr w:type="spellEnd"/>
      <w:r w:rsidRPr="001561DA">
        <w:rPr>
          <w:rFonts w:asciiTheme="minorHAnsi" w:hAnsiTheme="minorHAnsi" w:cstheme="minorHAnsi"/>
        </w:rPr>
        <w:t xml:space="preserve"> du </w:t>
      </w:r>
      <w:proofErr w:type="spellStart"/>
      <w:r w:rsidRPr="001561DA">
        <w:rPr>
          <w:rFonts w:asciiTheme="minorHAnsi" w:hAnsiTheme="minorHAnsi" w:cstheme="minorHAnsi"/>
        </w:rPr>
        <w:t>Proche</w:t>
      </w:r>
      <w:proofErr w:type="spellEnd"/>
      <w:r w:rsidRPr="001561DA">
        <w:rPr>
          <w:rFonts w:asciiTheme="minorHAnsi" w:hAnsiTheme="minorHAnsi" w:cstheme="minorHAnsi"/>
        </w:rPr>
        <w:t>-Orient: État de la question. </w:t>
      </w:r>
      <w:proofErr w:type="spellStart"/>
      <w:r w:rsidRPr="001561DA">
        <w:rPr>
          <w:rFonts w:asciiTheme="minorHAnsi" w:hAnsiTheme="minorHAnsi" w:cstheme="minorHAnsi"/>
          <w:i/>
          <w:iCs/>
        </w:rPr>
        <w:t>Paléorient</w:t>
      </w:r>
      <w:proofErr w:type="spellEnd"/>
      <w:r w:rsidRPr="001561DA">
        <w:rPr>
          <w:rFonts w:asciiTheme="minorHAnsi" w:hAnsiTheme="minorHAnsi" w:cstheme="minorHAnsi"/>
        </w:rPr>
        <w:t>, 130-136.</w:t>
      </w:r>
      <w:r w:rsidRPr="001561DA">
        <w:rPr>
          <w:rFonts w:asciiTheme="minorHAnsi" w:hAnsiTheme="minorHAnsi" w:cstheme="minorHAnsi"/>
          <w:rtl/>
        </w:rPr>
        <w:t>‏</w:t>
      </w:r>
    </w:p>
    <w:p w14:paraId="1E26D469" w14:textId="77777777" w:rsidR="00D912A5" w:rsidRDefault="00D912A5" w:rsidP="00D912A5">
      <w:pPr>
        <w:bidi w:val="0"/>
        <w:rPr>
          <w:rFonts w:asciiTheme="minorHAnsi" w:hAnsiTheme="minorHAnsi" w:cstheme="minorHAnsi"/>
        </w:rPr>
      </w:pPr>
    </w:p>
    <w:p w14:paraId="34B075DC" w14:textId="46C25A86" w:rsidR="00D912A5" w:rsidRDefault="00D912A5" w:rsidP="00D912A5">
      <w:pPr>
        <w:bidi w:val="0"/>
        <w:rPr>
          <w:rFonts w:asciiTheme="minorHAnsi" w:hAnsiTheme="minorHAnsi" w:cstheme="minorHAnsi"/>
        </w:rPr>
      </w:pPr>
      <w:r w:rsidRPr="00D912A5">
        <w:rPr>
          <w:rFonts w:asciiTheme="minorHAnsi" w:hAnsiTheme="minorHAnsi" w:cstheme="minorHAnsi"/>
        </w:rPr>
        <w:t xml:space="preserve">Hovers, E., Rak, Y., Lavi, R., &amp; Kimbel, W. H. (1995). Hominid remains from </w:t>
      </w:r>
      <w:proofErr w:type="spellStart"/>
      <w:r w:rsidRPr="00D912A5">
        <w:rPr>
          <w:rFonts w:asciiTheme="minorHAnsi" w:hAnsiTheme="minorHAnsi" w:cstheme="minorHAnsi"/>
        </w:rPr>
        <w:t>Amud</w:t>
      </w:r>
      <w:proofErr w:type="spellEnd"/>
      <w:r w:rsidRPr="00D912A5">
        <w:rPr>
          <w:rFonts w:asciiTheme="minorHAnsi" w:hAnsiTheme="minorHAnsi" w:cstheme="minorHAnsi"/>
        </w:rPr>
        <w:t xml:space="preserve"> Cave in the context of the Levantine Middle Paleolithic. </w:t>
      </w:r>
      <w:proofErr w:type="spellStart"/>
      <w:r w:rsidRPr="00D912A5">
        <w:rPr>
          <w:rFonts w:asciiTheme="minorHAnsi" w:hAnsiTheme="minorHAnsi" w:cstheme="minorHAnsi"/>
          <w:i/>
          <w:iCs/>
        </w:rPr>
        <w:t>Paléorient</w:t>
      </w:r>
      <w:proofErr w:type="spellEnd"/>
      <w:r w:rsidRPr="00D912A5">
        <w:rPr>
          <w:rFonts w:asciiTheme="minorHAnsi" w:hAnsiTheme="minorHAnsi" w:cstheme="minorHAnsi"/>
        </w:rPr>
        <w:t>, 47-61.</w:t>
      </w:r>
      <w:r w:rsidRPr="00D912A5">
        <w:rPr>
          <w:rFonts w:asciiTheme="minorHAnsi" w:hAnsiTheme="minorHAnsi" w:cstheme="minorHAnsi"/>
          <w:rtl/>
        </w:rPr>
        <w:t>‏</w:t>
      </w:r>
    </w:p>
    <w:p w14:paraId="7C10F921" w14:textId="77777777" w:rsidR="00DC3356" w:rsidRDefault="00DC3356" w:rsidP="00DC3356">
      <w:pPr>
        <w:bidi w:val="0"/>
        <w:rPr>
          <w:rFonts w:asciiTheme="minorHAnsi" w:hAnsiTheme="minorHAnsi" w:cstheme="minorHAnsi"/>
        </w:rPr>
      </w:pPr>
    </w:p>
    <w:p w14:paraId="06C5EC6E" w14:textId="71BA0ABF" w:rsidR="00DC3356" w:rsidRDefault="00DC3356" w:rsidP="00DC3356">
      <w:pPr>
        <w:bidi w:val="0"/>
        <w:rPr>
          <w:rFonts w:asciiTheme="minorHAnsi" w:hAnsiTheme="minorHAnsi" w:cstheme="minorHAnsi"/>
        </w:rPr>
      </w:pPr>
      <w:r w:rsidRPr="00DC3356">
        <w:rPr>
          <w:rFonts w:asciiTheme="minorHAnsi" w:hAnsiTheme="minorHAnsi" w:cstheme="minorHAnsi"/>
        </w:rPr>
        <w:t>Hovers, E.</w:t>
      </w:r>
      <w:r>
        <w:rPr>
          <w:rFonts w:asciiTheme="minorHAnsi" w:hAnsiTheme="minorHAnsi" w:cstheme="minorHAnsi"/>
        </w:rPr>
        <w:t xml:space="preserve"> (2004) </w:t>
      </w:r>
      <w:r w:rsidRPr="00DC3356">
        <w:rPr>
          <w:rFonts w:asciiTheme="minorHAnsi" w:hAnsiTheme="minorHAnsi" w:cstheme="minorHAnsi"/>
        </w:rPr>
        <w:t xml:space="preserve">Cultural ecology at the Neandertal site of </w:t>
      </w:r>
      <w:proofErr w:type="spellStart"/>
      <w:r w:rsidRPr="00DC3356">
        <w:rPr>
          <w:rFonts w:asciiTheme="minorHAnsi" w:hAnsiTheme="minorHAnsi" w:cstheme="minorHAnsi"/>
        </w:rPr>
        <w:t>Amud</w:t>
      </w:r>
      <w:proofErr w:type="spellEnd"/>
      <w:r w:rsidRPr="00DC3356">
        <w:rPr>
          <w:rFonts w:asciiTheme="minorHAnsi" w:hAnsiTheme="minorHAnsi" w:cstheme="minorHAnsi"/>
        </w:rPr>
        <w:t xml:space="preserve"> Cave, Israel, in </w:t>
      </w:r>
      <w:proofErr w:type="spellStart"/>
      <w:r w:rsidRPr="00DC3356">
        <w:rPr>
          <w:rFonts w:asciiTheme="minorHAnsi" w:hAnsiTheme="minorHAnsi" w:cstheme="minorHAnsi"/>
        </w:rPr>
        <w:t>Arkheologiya</w:t>
      </w:r>
      <w:proofErr w:type="spellEnd"/>
      <w:r w:rsidRPr="00DC3356">
        <w:rPr>
          <w:rFonts w:asciiTheme="minorHAnsi" w:hAnsiTheme="minorHAnsi" w:cstheme="minorHAnsi"/>
        </w:rPr>
        <w:t xml:space="preserve"> </w:t>
      </w:r>
      <w:proofErr w:type="spellStart"/>
      <w:r w:rsidRPr="00DC3356">
        <w:rPr>
          <w:rFonts w:asciiTheme="minorHAnsi" w:hAnsiTheme="minorHAnsi" w:cstheme="minorHAnsi"/>
        </w:rPr>
        <w:t>i</w:t>
      </w:r>
      <w:proofErr w:type="spellEnd"/>
      <w:r w:rsidRPr="00DC3356">
        <w:rPr>
          <w:rFonts w:asciiTheme="minorHAnsi" w:hAnsiTheme="minorHAnsi" w:cstheme="minorHAnsi"/>
        </w:rPr>
        <w:t xml:space="preserve"> </w:t>
      </w:r>
      <w:proofErr w:type="spellStart"/>
      <w:r w:rsidRPr="00DC3356">
        <w:rPr>
          <w:rFonts w:asciiTheme="minorHAnsi" w:hAnsiTheme="minorHAnsi" w:cstheme="minorHAnsi"/>
        </w:rPr>
        <w:t>paleoekologiya</w:t>
      </w:r>
      <w:proofErr w:type="spellEnd"/>
      <w:r w:rsidRPr="00DC3356">
        <w:rPr>
          <w:rFonts w:asciiTheme="minorHAnsi" w:hAnsiTheme="minorHAnsi" w:cstheme="minorHAnsi"/>
        </w:rPr>
        <w:t xml:space="preserve"> </w:t>
      </w:r>
      <w:proofErr w:type="spellStart"/>
      <w:r w:rsidRPr="00DC3356">
        <w:rPr>
          <w:rFonts w:asciiTheme="minorHAnsi" w:hAnsiTheme="minorHAnsi" w:cstheme="minorHAnsi"/>
        </w:rPr>
        <w:t>Evrasii</w:t>
      </w:r>
      <w:proofErr w:type="spellEnd"/>
      <w:r w:rsidRPr="00DC3356">
        <w:rPr>
          <w:rFonts w:asciiTheme="minorHAnsi" w:hAnsiTheme="minorHAnsi" w:cstheme="minorHAnsi"/>
          <w:i/>
          <w:iCs/>
        </w:rPr>
        <w:t xml:space="preserve"> [Archaeology and Paleoecology of Eurasia].</w:t>
      </w:r>
      <w:r w:rsidRPr="00DC3356">
        <w:rPr>
          <w:rFonts w:asciiTheme="minorHAnsi" w:hAnsiTheme="minorHAnsi" w:cstheme="minorHAnsi"/>
        </w:rPr>
        <w:t xml:space="preserve"> A.P. </w:t>
      </w:r>
      <w:proofErr w:type="spellStart"/>
      <w:r w:rsidRPr="00DC3356">
        <w:rPr>
          <w:rFonts w:asciiTheme="minorHAnsi" w:hAnsiTheme="minorHAnsi" w:cstheme="minorHAnsi"/>
        </w:rPr>
        <w:t>Derevianko</w:t>
      </w:r>
      <w:proofErr w:type="spellEnd"/>
      <w:r w:rsidRPr="00DC3356">
        <w:rPr>
          <w:rFonts w:asciiTheme="minorHAnsi" w:hAnsiTheme="minorHAnsi" w:cstheme="minorHAnsi"/>
        </w:rPr>
        <w:t xml:space="preserve"> and T.I. </w:t>
      </w:r>
      <w:proofErr w:type="spellStart"/>
      <w:r w:rsidRPr="00DC3356">
        <w:rPr>
          <w:rFonts w:asciiTheme="minorHAnsi" w:hAnsiTheme="minorHAnsi" w:cstheme="minorHAnsi"/>
        </w:rPr>
        <w:t>Nokhrina</w:t>
      </w:r>
      <w:proofErr w:type="spellEnd"/>
      <w:r w:rsidRPr="00DC3356">
        <w:rPr>
          <w:rFonts w:asciiTheme="minorHAnsi" w:hAnsiTheme="minorHAnsi" w:cstheme="minorHAnsi"/>
        </w:rPr>
        <w:t>, Editors. Institute of Archaeology and Ethnography SB RAS Press.: Novosibirsk. p. 218-231.</w:t>
      </w:r>
    </w:p>
    <w:p w14:paraId="73CDBDA2" w14:textId="77777777" w:rsidR="00D912A5" w:rsidRDefault="00D912A5" w:rsidP="00D912A5">
      <w:pPr>
        <w:bidi w:val="0"/>
        <w:rPr>
          <w:rFonts w:asciiTheme="minorHAnsi" w:hAnsiTheme="minorHAnsi" w:cstheme="minorHAnsi"/>
        </w:rPr>
      </w:pPr>
    </w:p>
    <w:p w14:paraId="5347857E" w14:textId="27FF7024" w:rsidR="00D912A5" w:rsidRDefault="00D912A5" w:rsidP="00D912A5">
      <w:pPr>
        <w:bidi w:val="0"/>
        <w:rPr>
          <w:rFonts w:asciiTheme="minorHAnsi" w:hAnsiTheme="minorHAnsi" w:cstheme="minorHAnsi"/>
        </w:rPr>
      </w:pPr>
      <w:r w:rsidRPr="00D912A5">
        <w:rPr>
          <w:rFonts w:asciiTheme="minorHAnsi" w:hAnsiTheme="minorHAnsi" w:cstheme="minorHAnsi"/>
        </w:rPr>
        <w:t xml:space="preserve">Goder, M. (1997). Technological and typological aspects of Layer B1 in the Late Mousterian site at </w:t>
      </w:r>
      <w:proofErr w:type="spellStart"/>
      <w:r w:rsidRPr="00D912A5">
        <w:rPr>
          <w:rFonts w:asciiTheme="minorHAnsi" w:hAnsiTheme="minorHAnsi" w:cstheme="minorHAnsi"/>
        </w:rPr>
        <w:t>Amud</w:t>
      </w:r>
      <w:proofErr w:type="spellEnd"/>
      <w:r w:rsidRPr="00D912A5">
        <w:rPr>
          <w:rFonts w:asciiTheme="minorHAnsi" w:hAnsiTheme="minorHAnsi" w:cstheme="minorHAnsi"/>
        </w:rPr>
        <w:t xml:space="preserve"> Cave. </w:t>
      </w:r>
      <w:r w:rsidRPr="00D912A5">
        <w:rPr>
          <w:rFonts w:asciiTheme="minorHAnsi" w:hAnsiTheme="minorHAnsi" w:cstheme="minorHAnsi"/>
          <w:i/>
          <w:iCs/>
        </w:rPr>
        <w:t>MA thesis</w:t>
      </w:r>
      <w:r w:rsidRPr="00D912A5">
        <w:rPr>
          <w:rFonts w:asciiTheme="minorHAnsi" w:hAnsiTheme="minorHAnsi" w:cstheme="minorHAnsi"/>
        </w:rPr>
        <w:t>.</w:t>
      </w:r>
      <w:r w:rsidRPr="00D912A5">
        <w:rPr>
          <w:rFonts w:asciiTheme="minorHAnsi" w:hAnsiTheme="minorHAnsi" w:cstheme="minorHAnsi"/>
          <w:rtl/>
        </w:rPr>
        <w:t>‏</w:t>
      </w:r>
    </w:p>
    <w:p w14:paraId="0249F0AC" w14:textId="77777777" w:rsidR="00D912A5" w:rsidRDefault="00D912A5" w:rsidP="00D912A5">
      <w:pPr>
        <w:bidi w:val="0"/>
        <w:rPr>
          <w:rFonts w:asciiTheme="minorHAnsi" w:hAnsiTheme="minorHAnsi" w:cstheme="minorHAnsi"/>
        </w:rPr>
      </w:pPr>
    </w:p>
    <w:p w14:paraId="1F763E85" w14:textId="4A919268" w:rsidR="00D912A5" w:rsidRDefault="00D912A5" w:rsidP="00D912A5">
      <w:pPr>
        <w:bidi w:val="0"/>
        <w:rPr>
          <w:rFonts w:asciiTheme="minorHAnsi" w:hAnsiTheme="minorHAnsi" w:cstheme="minorHAnsi"/>
        </w:rPr>
      </w:pPr>
      <w:r w:rsidRPr="00D912A5">
        <w:rPr>
          <w:rFonts w:asciiTheme="minorHAnsi" w:hAnsiTheme="minorHAnsi" w:cstheme="minorHAnsi"/>
        </w:rPr>
        <w:t xml:space="preserve">Hovers, E. (1998). The lithic assemblages of </w:t>
      </w:r>
      <w:proofErr w:type="spellStart"/>
      <w:r w:rsidRPr="00D912A5">
        <w:rPr>
          <w:rFonts w:asciiTheme="minorHAnsi" w:hAnsiTheme="minorHAnsi" w:cstheme="minorHAnsi"/>
        </w:rPr>
        <w:t>Amud</w:t>
      </w:r>
      <w:proofErr w:type="spellEnd"/>
      <w:r w:rsidRPr="00D912A5">
        <w:rPr>
          <w:rFonts w:asciiTheme="minorHAnsi" w:hAnsiTheme="minorHAnsi" w:cstheme="minorHAnsi"/>
        </w:rPr>
        <w:t xml:space="preserve"> Cave: implications for understanding the end of the Mousterian in the Levant. In </w:t>
      </w:r>
      <w:r w:rsidRPr="00D912A5">
        <w:rPr>
          <w:rFonts w:asciiTheme="minorHAnsi" w:hAnsiTheme="minorHAnsi" w:cstheme="minorHAnsi"/>
          <w:i/>
          <w:iCs/>
        </w:rPr>
        <w:t>Neandertals and modern humans in western Asia</w:t>
      </w:r>
      <w:r w:rsidRPr="00D912A5">
        <w:rPr>
          <w:rFonts w:asciiTheme="minorHAnsi" w:hAnsiTheme="minorHAnsi" w:cstheme="minorHAnsi"/>
        </w:rPr>
        <w:t> (pp. 143-163). Boston, MA: Springer US.</w:t>
      </w:r>
      <w:r w:rsidRPr="00D912A5">
        <w:rPr>
          <w:rFonts w:asciiTheme="minorHAnsi" w:hAnsiTheme="minorHAnsi" w:cstheme="minorHAnsi"/>
          <w:rtl/>
        </w:rPr>
        <w:t>‏</w:t>
      </w:r>
    </w:p>
    <w:p w14:paraId="187EDA52" w14:textId="77777777" w:rsidR="00B51BE0" w:rsidRDefault="00B51BE0" w:rsidP="00B51BE0">
      <w:pPr>
        <w:bidi w:val="0"/>
        <w:rPr>
          <w:rFonts w:asciiTheme="minorHAnsi" w:hAnsiTheme="minorHAnsi" w:cstheme="minorHAnsi"/>
        </w:rPr>
      </w:pPr>
    </w:p>
    <w:p w14:paraId="4169F47A" w14:textId="77777777" w:rsidR="00B51BE0" w:rsidRPr="00297222" w:rsidRDefault="00B51BE0" w:rsidP="00B51BE0">
      <w:pPr>
        <w:bidi w:val="0"/>
        <w:rPr>
          <w:rFonts w:asciiTheme="minorHAnsi" w:hAnsiTheme="minorHAnsi" w:cstheme="minorHAnsi"/>
          <w:lang w:val="en-IL"/>
        </w:rPr>
      </w:pPr>
      <w:proofErr w:type="spellStart"/>
      <w:r w:rsidRPr="00297222">
        <w:rPr>
          <w:rFonts w:asciiTheme="minorHAnsi" w:hAnsiTheme="minorHAnsi" w:cstheme="minorHAnsi"/>
          <w:lang w:val="en-IL"/>
        </w:rPr>
        <w:t>Alperson-Afil</w:t>
      </w:r>
      <w:proofErr w:type="spellEnd"/>
      <w:r w:rsidRPr="00297222">
        <w:rPr>
          <w:rFonts w:asciiTheme="minorHAnsi" w:hAnsiTheme="minorHAnsi" w:cstheme="minorHAnsi"/>
          <w:lang w:val="en-IL"/>
        </w:rPr>
        <w:t xml:space="preserve">, N. and E. Hovers, </w:t>
      </w:r>
      <w:r w:rsidRPr="00297222">
        <w:rPr>
          <w:rFonts w:asciiTheme="minorHAnsi" w:hAnsiTheme="minorHAnsi" w:cstheme="minorHAnsi"/>
          <w:i/>
          <w:iCs/>
          <w:lang w:val="en-IL"/>
        </w:rPr>
        <w:t xml:space="preserve">Differential use of space at the Neandertal site of </w:t>
      </w:r>
      <w:proofErr w:type="spellStart"/>
      <w:r w:rsidRPr="00297222">
        <w:rPr>
          <w:rFonts w:asciiTheme="minorHAnsi" w:hAnsiTheme="minorHAnsi" w:cstheme="minorHAnsi"/>
          <w:i/>
          <w:iCs/>
          <w:lang w:val="en-IL"/>
        </w:rPr>
        <w:t>Amud</w:t>
      </w:r>
      <w:proofErr w:type="spellEnd"/>
      <w:r w:rsidRPr="00297222">
        <w:rPr>
          <w:rFonts w:asciiTheme="minorHAnsi" w:hAnsiTheme="minorHAnsi" w:cstheme="minorHAnsi"/>
          <w:i/>
          <w:iCs/>
          <w:lang w:val="en-IL"/>
        </w:rPr>
        <w:t xml:space="preserve"> Cave, Israel.</w:t>
      </w:r>
      <w:r w:rsidRPr="00297222">
        <w:rPr>
          <w:rFonts w:asciiTheme="minorHAnsi" w:hAnsiTheme="minorHAnsi" w:cstheme="minorHAnsi"/>
          <w:lang w:val="en-IL"/>
        </w:rPr>
        <w:t xml:space="preserve"> Eurasian Prehistory, 2005. </w:t>
      </w:r>
      <w:r w:rsidRPr="00297222">
        <w:rPr>
          <w:rFonts w:asciiTheme="minorHAnsi" w:hAnsiTheme="minorHAnsi" w:cstheme="minorHAnsi"/>
          <w:b/>
          <w:bCs/>
          <w:lang w:val="en-IL"/>
        </w:rPr>
        <w:t>3</w:t>
      </w:r>
      <w:r w:rsidRPr="00297222">
        <w:rPr>
          <w:rFonts w:asciiTheme="minorHAnsi" w:hAnsiTheme="minorHAnsi" w:cstheme="minorHAnsi"/>
          <w:lang w:val="en-IL"/>
        </w:rPr>
        <w:t xml:space="preserve">(1): p. 3-22. </w:t>
      </w:r>
    </w:p>
    <w:p w14:paraId="752B975F" w14:textId="77777777" w:rsidR="00B51BE0" w:rsidRPr="00297222" w:rsidRDefault="00B51BE0" w:rsidP="00B51BE0">
      <w:pPr>
        <w:bidi w:val="0"/>
        <w:rPr>
          <w:rFonts w:asciiTheme="minorHAnsi" w:hAnsiTheme="minorHAnsi" w:cstheme="minorHAnsi"/>
          <w:lang w:val="en-IL"/>
        </w:rPr>
      </w:pPr>
    </w:p>
    <w:p w14:paraId="18D4C556" w14:textId="77777777" w:rsidR="00B51BE0" w:rsidRPr="00297222" w:rsidRDefault="00B51BE0" w:rsidP="00B51BE0">
      <w:pPr>
        <w:bidi w:val="0"/>
        <w:rPr>
          <w:rFonts w:asciiTheme="minorHAnsi" w:hAnsiTheme="minorHAnsi" w:cstheme="minorHAnsi"/>
        </w:rPr>
      </w:pPr>
      <w:proofErr w:type="spellStart"/>
      <w:r w:rsidRPr="00297222">
        <w:rPr>
          <w:rFonts w:asciiTheme="minorHAnsi" w:hAnsiTheme="minorHAnsi" w:cstheme="minorHAnsi"/>
          <w:lang w:val="en-IL"/>
        </w:rPr>
        <w:lastRenderedPageBreak/>
        <w:t>Ekshtain</w:t>
      </w:r>
      <w:proofErr w:type="spellEnd"/>
      <w:r w:rsidRPr="00297222">
        <w:rPr>
          <w:rFonts w:asciiTheme="minorHAnsi" w:hAnsiTheme="minorHAnsi" w:cstheme="minorHAnsi"/>
          <w:lang w:val="en-IL"/>
        </w:rPr>
        <w:t xml:space="preserve">, R., S. Ilani, I. Segal, and E. Hovers, </w:t>
      </w:r>
      <w:r w:rsidRPr="00297222">
        <w:rPr>
          <w:rFonts w:asciiTheme="minorHAnsi" w:hAnsiTheme="minorHAnsi" w:cstheme="minorHAnsi"/>
          <w:i/>
          <w:iCs/>
          <w:lang w:val="en-IL"/>
        </w:rPr>
        <w:t xml:space="preserve">Local and Nonlocal Procurement of Raw Material in </w:t>
      </w:r>
      <w:proofErr w:type="spellStart"/>
      <w:r w:rsidRPr="00297222">
        <w:rPr>
          <w:rFonts w:asciiTheme="minorHAnsi" w:hAnsiTheme="minorHAnsi" w:cstheme="minorHAnsi"/>
          <w:i/>
          <w:iCs/>
          <w:lang w:val="en-IL"/>
        </w:rPr>
        <w:t>Amud</w:t>
      </w:r>
      <w:proofErr w:type="spellEnd"/>
      <w:r w:rsidRPr="00297222">
        <w:rPr>
          <w:rFonts w:asciiTheme="minorHAnsi" w:hAnsiTheme="minorHAnsi" w:cstheme="minorHAnsi"/>
          <w:i/>
          <w:iCs/>
          <w:lang w:val="en-IL"/>
        </w:rPr>
        <w:t xml:space="preserve"> Cave, Israel: The Complex Mobility of Late Middle </w:t>
      </w:r>
      <w:proofErr w:type="spellStart"/>
      <w:r w:rsidRPr="00297222">
        <w:rPr>
          <w:rFonts w:asciiTheme="minorHAnsi" w:hAnsiTheme="minorHAnsi" w:cstheme="minorHAnsi"/>
          <w:i/>
          <w:iCs/>
          <w:lang w:val="en-IL"/>
        </w:rPr>
        <w:t>Paleolithic</w:t>
      </w:r>
      <w:proofErr w:type="spellEnd"/>
      <w:r w:rsidRPr="00297222">
        <w:rPr>
          <w:rFonts w:asciiTheme="minorHAnsi" w:hAnsiTheme="minorHAnsi" w:cstheme="minorHAnsi"/>
          <w:i/>
          <w:iCs/>
          <w:lang w:val="en-IL"/>
        </w:rPr>
        <w:t xml:space="preserve"> Groups.</w:t>
      </w:r>
      <w:r w:rsidRPr="00297222">
        <w:rPr>
          <w:rFonts w:asciiTheme="minorHAnsi" w:hAnsiTheme="minorHAnsi" w:cstheme="minorHAnsi"/>
          <w:lang w:val="en-IL"/>
        </w:rPr>
        <w:t xml:space="preserve"> Geoarchaeology, 2017. </w:t>
      </w:r>
      <w:r w:rsidRPr="00297222">
        <w:rPr>
          <w:rFonts w:asciiTheme="minorHAnsi" w:hAnsiTheme="minorHAnsi" w:cstheme="minorHAnsi"/>
          <w:b/>
          <w:bCs/>
          <w:lang w:val="en-IL"/>
        </w:rPr>
        <w:t>32</w:t>
      </w:r>
      <w:r w:rsidRPr="00297222">
        <w:rPr>
          <w:rFonts w:asciiTheme="minorHAnsi" w:hAnsiTheme="minorHAnsi" w:cstheme="minorHAnsi"/>
          <w:lang w:val="en-IL"/>
        </w:rPr>
        <w:t xml:space="preserve">(2): p. 189-214. </w:t>
      </w:r>
      <w:hyperlink r:id="rId11" w:history="1">
        <w:r w:rsidRPr="00297222">
          <w:rPr>
            <w:rStyle w:val="Hyperlink"/>
            <w:rFonts w:asciiTheme="minorHAnsi" w:hAnsiTheme="minorHAnsi" w:cstheme="minorHAnsi"/>
            <w:lang w:val="en-IL"/>
          </w:rPr>
          <w:t>https://doi.org/10.1002/gea.21585</w:t>
        </w:r>
      </w:hyperlink>
    </w:p>
    <w:p w14:paraId="4D14ED0D" w14:textId="77777777" w:rsidR="00B51BE0" w:rsidRPr="00297222" w:rsidRDefault="00B51BE0" w:rsidP="00B51BE0">
      <w:pPr>
        <w:bidi w:val="0"/>
        <w:rPr>
          <w:rFonts w:asciiTheme="minorHAnsi" w:hAnsiTheme="minorHAnsi" w:cstheme="minorHAnsi"/>
          <w:lang w:val="en-IL"/>
        </w:rPr>
      </w:pPr>
    </w:p>
    <w:p w14:paraId="35A345FD" w14:textId="77777777" w:rsidR="00B51BE0" w:rsidRPr="00297222" w:rsidRDefault="00B51BE0" w:rsidP="00B51BE0">
      <w:pPr>
        <w:bidi w:val="0"/>
        <w:rPr>
          <w:rFonts w:asciiTheme="minorHAnsi" w:hAnsiTheme="minorHAnsi" w:cstheme="minorHAnsi"/>
          <w:lang w:val="en-IL"/>
        </w:rPr>
      </w:pPr>
      <w:r w:rsidRPr="00297222">
        <w:rPr>
          <w:rFonts w:asciiTheme="minorHAnsi" w:hAnsiTheme="minorHAnsi" w:cstheme="minorHAnsi"/>
          <w:lang w:val="en-IL"/>
        </w:rPr>
        <w:t xml:space="preserve">Hovers, E., </w:t>
      </w:r>
      <w:r w:rsidRPr="00297222">
        <w:rPr>
          <w:rFonts w:asciiTheme="minorHAnsi" w:hAnsiTheme="minorHAnsi" w:cstheme="minorHAnsi"/>
          <w:i/>
          <w:iCs/>
          <w:lang w:val="en-IL"/>
        </w:rPr>
        <w:t>The many faces of cores-on-flakes: a perspective from the Levantine Mousterian</w:t>
      </w:r>
      <w:r w:rsidRPr="00297222">
        <w:rPr>
          <w:rFonts w:asciiTheme="minorHAnsi" w:hAnsiTheme="minorHAnsi" w:cstheme="minorHAnsi"/>
          <w:lang w:val="en-IL"/>
        </w:rPr>
        <w:t xml:space="preserve">, in </w:t>
      </w:r>
      <w:r w:rsidRPr="00297222">
        <w:rPr>
          <w:rFonts w:asciiTheme="minorHAnsi" w:hAnsiTheme="minorHAnsi" w:cstheme="minorHAnsi"/>
          <w:i/>
          <w:iCs/>
          <w:lang w:val="en-IL"/>
        </w:rPr>
        <w:t>Cores or Tools? Alternative Approaches to Stone Tool Analysis</w:t>
      </w:r>
      <w:r w:rsidRPr="00297222">
        <w:rPr>
          <w:rFonts w:asciiTheme="minorHAnsi" w:hAnsiTheme="minorHAnsi" w:cstheme="minorHAnsi"/>
          <w:lang w:val="en-IL"/>
        </w:rPr>
        <w:t>, S.P. McPherron, Editor. 2007, Cambridge Scholars Press: Cambridge. p. 42-74.</w:t>
      </w:r>
    </w:p>
    <w:p w14:paraId="191961CE" w14:textId="77777777" w:rsidR="00B51BE0" w:rsidRPr="00297222" w:rsidRDefault="00B51BE0" w:rsidP="00B51BE0">
      <w:pPr>
        <w:bidi w:val="0"/>
        <w:rPr>
          <w:rFonts w:asciiTheme="minorHAnsi" w:hAnsiTheme="minorHAnsi" w:cstheme="minorHAnsi"/>
          <w:lang w:val="en-IL"/>
        </w:rPr>
      </w:pPr>
    </w:p>
    <w:p w14:paraId="270BC614" w14:textId="721412E3" w:rsidR="00B51BE0" w:rsidRDefault="00B51BE0" w:rsidP="00F16585">
      <w:pPr>
        <w:bidi w:val="0"/>
        <w:rPr>
          <w:rFonts w:asciiTheme="minorHAnsi" w:hAnsiTheme="minorHAnsi" w:cstheme="minorHAnsi"/>
        </w:rPr>
      </w:pPr>
      <w:r w:rsidRPr="00297222">
        <w:rPr>
          <w:rFonts w:asciiTheme="minorHAnsi" w:hAnsiTheme="minorHAnsi" w:cstheme="minorHAnsi"/>
          <w:lang w:val="en-IL"/>
        </w:rPr>
        <w:t xml:space="preserve">Hovers, E., A. Malinsky-Buller, M. Goder-Goldberger, and R. </w:t>
      </w:r>
      <w:proofErr w:type="spellStart"/>
      <w:r w:rsidRPr="00297222">
        <w:rPr>
          <w:rFonts w:asciiTheme="minorHAnsi" w:hAnsiTheme="minorHAnsi" w:cstheme="minorHAnsi"/>
          <w:lang w:val="en-IL"/>
        </w:rPr>
        <w:t>Ekshtain</w:t>
      </w:r>
      <w:proofErr w:type="spellEnd"/>
      <w:r w:rsidR="00451B45" w:rsidRPr="00297222">
        <w:rPr>
          <w:rFonts w:asciiTheme="minorHAnsi" w:hAnsiTheme="minorHAnsi" w:cstheme="minorHAnsi"/>
          <w:lang w:val="en-IL"/>
        </w:rPr>
        <w:t>. 2008.</w:t>
      </w:r>
      <w:r w:rsidRPr="00297222">
        <w:rPr>
          <w:rFonts w:asciiTheme="minorHAnsi" w:hAnsiTheme="minorHAnsi" w:cstheme="minorHAnsi"/>
          <w:lang w:val="en-IL"/>
        </w:rPr>
        <w:t xml:space="preserve"> </w:t>
      </w:r>
      <w:r w:rsidRPr="00297222">
        <w:rPr>
          <w:rFonts w:asciiTheme="minorHAnsi" w:hAnsiTheme="minorHAnsi" w:cstheme="minorHAnsi"/>
          <w:i/>
          <w:iCs/>
          <w:lang w:val="en-IL"/>
        </w:rPr>
        <w:t xml:space="preserve">Capturing a moment: Identifying short-lived activity locations in </w:t>
      </w:r>
      <w:proofErr w:type="spellStart"/>
      <w:r w:rsidRPr="00297222">
        <w:rPr>
          <w:rFonts w:asciiTheme="minorHAnsi" w:hAnsiTheme="minorHAnsi" w:cstheme="minorHAnsi"/>
          <w:i/>
          <w:iCs/>
          <w:lang w:val="en-IL"/>
        </w:rPr>
        <w:t>Amud</w:t>
      </w:r>
      <w:proofErr w:type="spellEnd"/>
      <w:r w:rsidRPr="00297222">
        <w:rPr>
          <w:rFonts w:asciiTheme="minorHAnsi" w:hAnsiTheme="minorHAnsi" w:cstheme="minorHAnsi"/>
          <w:i/>
          <w:iCs/>
          <w:lang w:val="en-IL"/>
        </w:rPr>
        <w:t xml:space="preserve"> Cave, </w:t>
      </w:r>
      <w:proofErr w:type="gramStart"/>
      <w:r w:rsidR="00F16585" w:rsidRPr="00297222">
        <w:rPr>
          <w:rFonts w:asciiTheme="minorHAnsi" w:hAnsiTheme="minorHAnsi" w:cstheme="minorHAnsi"/>
          <w:i/>
          <w:iCs/>
          <w:lang w:val="en-IL"/>
        </w:rPr>
        <w:t>Israel  in</w:t>
      </w:r>
      <w:proofErr w:type="gramEnd"/>
      <w:r w:rsidR="00F16585" w:rsidRPr="00297222">
        <w:rPr>
          <w:rFonts w:asciiTheme="minorHAnsi" w:hAnsiTheme="minorHAnsi" w:cstheme="minorHAnsi"/>
          <w:i/>
          <w:iCs/>
          <w:lang w:val="en-IL"/>
        </w:rPr>
        <w:t xml:space="preserve"> The Lower and Middle Palaeolithic in the Middle East and Neighbouring Regions. Proceedings of the Basel symposium (</w:t>
      </w:r>
      <w:proofErr w:type="spellStart"/>
      <w:r w:rsidR="00F16585" w:rsidRPr="00297222">
        <w:rPr>
          <w:rFonts w:asciiTheme="minorHAnsi" w:hAnsiTheme="minorHAnsi" w:cstheme="minorHAnsi"/>
          <w:i/>
          <w:iCs/>
          <w:lang w:val="en-IL"/>
        </w:rPr>
        <w:t>mai</w:t>
      </w:r>
      <w:proofErr w:type="spellEnd"/>
      <w:r w:rsidR="00F16585" w:rsidRPr="00297222">
        <w:rPr>
          <w:rFonts w:asciiTheme="minorHAnsi" w:hAnsiTheme="minorHAnsi" w:cstheme="minorHAnsi"/>
          <w:i/>
          <w:iCs/>
          <w:lang w:val="en-IL"/>
        </w:rPr>
        <w:t xml:space="preserve"> 8-10 2008). ERAUL 126, J.-M. Le </w:t>
      </w:r>
      <w:proofErr w:type="spellStart"/>
      <w:r w:rsidR="00F16585" w:rsidRPr="00297222">
        <w:rPr>
          <w:rFonts w:asciiTheme="minorHAnsi" w:hAnsiTheme="minorHAnsi" w:cstheme="minorHAnsi"/>
          <w:i/>
          <w:iCs/>
          <w:lang w:val="en-IL"/>
        </w:rPr>
        <w:t>Tensorer</w:t>
      </w:r>
      <w:proofErr w:type="spellEnd"/>
      <w:r w:rsidR="00F16585" w:rsidRPr="00297222">
        <w:rPr>
          <w:rFonts w:asciiTheme="minorHAnsi" w:hAnsiTheme="minorHAnsi" w:cstheme="minorHAnsi"/>
          <w:i/>
          <w:iCs/>
          <w:lang w:val="en-IL"/>
        </w:rPr>
        <w:t>, R. Jagher, and M. Otte, Editors. 2011, University of Liège Press: Liège p. 101-114.</w:t>
      </w:r>
    </w:p>
    <w:p w14:paraId="40D3A233" w14:textId="77777777" w:rsidR="00D912A5" w:rsidRDefault="00D912A5" w:rsidP="00D912A5">
      <w:pPr>
        <w:bidi w:val="0"/>
        <w:rPr>
          <w:rFonts w:asciiTheme="minorHAnsi" w:hAnsiTheme="minorHAnsi" w:cstheme="minorHAnsi"/>
        </w:rPr>
      </w:pPr>
    </w:p>
    <w:p w14:paraId="00860E7F" w14:textId="7446A8C5" w:rsidR="00D912A5" w:rsidRDefault="00D912A5" w:rsidP="00D912A5">
      <w:pPr>
        <w:bidi w:val="0"/>
        <w:rPr>
          <w:rFonts w:asciiTheme="minorHAnsi" w:hAnsiTheme="minorHAnsi" w:cstheme="minorHAnsi"/>
        </w:rPr>
      </w:pPr>
      <w:r w:rsidRPr="00D912A5">
        <w:rPr>
          <w:rFonts w:asciiTheme="minorHAnsi" w:hAnsiTheme="minorHAnsi" w:cstheme="minorHAnsi"/>
        </w:rPr>
        <w:t xml:space="preserve">Rak, Y., Kimbel, W. H., &amp; Hovers, E. (1994). A Neandertal infant from </w:t>
      </w:r>
      <w:proofErr w:type="spellStart"/>
      <w:r w:rsidRPr="00D912A5">
        <w:rPr>
          <w:rFonts w:asciiTheme="minorHAnsi" w:hAnsiTheme="minorHAnsi" w:cstheme="minorHAnsi"/>
        </w:rPr>
        <w:t>Amud</w:t>
      </w:r>
      <w:proofErr w:type="spellEnd"/>
      <w:r w:rsidRPr="00D912A5">
        <w:rPr>
          <w:rFonts w:asciiTheme="minorHAnsi" w:hAnsiTheme="minorHAnsi" w:cstheme="minorHAnsi"/>
        </w:rPr>
        <w:t xml:space="preserve"> cave, Israel. </w:t>
      </w:r>
      <w:r w:rsidRPr="00D912A5">
        <w:rPr>
          <w:rFonts w:asciiTheme="minorHAnsi" w:hAnsiTheme="minorHAnsi" w:cstheme="minorHAnsi"/>
          <w:i/>
          <w:iCs/>
        </w:rPr>
        <w:t>Journal of human evolution</w:t>
      </w:r>
      <w:r w:rsidRPr="00D912A5">
        <w:rPr>
          <w:rFonts w:asciiTheme="minorHAnsi" w:hAnsiTheme="minorHAnsi" w:cstheme="minorHAnsi"/>
        </w:rPr>
        <w:t>, </w:t>
      </w:r>
      <w:r w:rsidRPr="00D912A5">
        <w:rPr>
          <w:rFonts w:asciiTheme="minorHAnsi" w:hAnsiTheme="minorHAnsi" w:cstheme="minorHAnsi"/>
          <w:i/>
          <w:iCs/>
        </w:rPr>
        <w:t>26</w:t>
      </w:r>
      <w:r w:rsidRPr="00D912A5">
        <w:rPr>
          <w:rFonts w:asciiTheme="minorHAnsi" w:hAnsiTheme="minorHAnsi" w:cstheme="minorHAnsi"/>
        </w:rPr>
        <w:t>(4), 313-324.</w:t>
      </w:r>
      <w:r w:rsidRPr="00D912A5">
        <w:rPr>
          <w:rFonts w:asciiTheme="minorHAnsi" w:hAnsiTheme="minorHAnsi" w:cstheme="minorHAnsi"/>
          <w:rtl/>
        </w:rPr>
        <w:t>‏</w:t>
      </w:r>
    </w:p>
    <w:p w14:paraId="20E9E3B3" w14:textId="77777777" w:rsidR="00D912A5" w:rsidRDefault="00D912A5" w:rsidP="00D912A5">
      <w:pPr>
        <w:bidi w:val="0"/>
        <w:rPr>
          <w:rFonts w:asciiTheme="minorHAnsi" w:hAnsiTheme="minorHAnsi" w:cstheme="minorHAnsi"/>
        </w:rPr>
      </w:pPr>
    </w:p>
    <w:p w14:paraId="3BCA3F4C" w14:textId="30EC1B18" w:rsidR="00D912A5" w:rsidRDefault="00D912A5" w:rsidP="00D912A5">
      <w:pPr>
        <w:bidi w:val="0"/>
        <w:rPr>
          <w:rFonts w:asciiTheme="minorHAnsi" w:hAnsiTheme="minorHAnsi" w:cstheme="minorHAnsi"/>
        </w:rPr>
      </w:pPr>
      <w:r w:rsidRPr="00D912A5">
        <w:rPr>
          <w:rFonts w:asciiTheme="minorHAnsi" w:hAnsiTheme="minorHAnsi" w:cstheme="minorHAnsi"/>
        </w:rPr>
        <w:t>Rak, Y., Kimbel, W. H., &amp; Hovers, E. (1996). On Neandertal autapomorphies discernible in Neandertal infants: a response to Creed-</w:t>
      </w:r>
      <w:proofErr w:type="spellStart"/>
      <w:r w:rsidRPr="00D912A5">
        <w:rPr>
          <w:rFonts w:asciiTheme="minorHAnsi" w:hAnsiTheme="minorHAnsi" w:cstheme="minorHAnsi"/>
        </w:rPr>
        <w:t>Mileset</w:t>
      </w:r>
      <w:proofErr w:type="spellEnd"/>
      <w:r w:rsidRPr="00D912A5">
        <w:rPr>
          <w:rFonts w:asciiTheme="minorHAnsi" w:hAnsiTheme="minorHAnsi" w:cstheme="minorHAnsi"/>
        </w:rPr>
        <w:t xml:space="preserve"> al. </w:t>
      </w:r>
      <w:r w:rsidRPr="00D912A5">
        <w:rPr>
          <w:rFonts w:asciiTheme="minorHAnsi" w:hAnsiTheme="minorHAnsi" w:cstheme="minorHAnsi"/>
          <w:i/>
          <w:iCs/>
        </w:rPr>
        <w:t>Journal of human evolution</w:t>
      </w:r>
      <w:r w:rsidRPr="00D912A5">
        <w:rPr>
          <w:rFonts w:asciiTheme="minorHAnsi" w:hAnsiTheme="minorHAnsi" w:cstheme="minorHAnsi"/>
        </w:rPr>
        <w:t>, </w:t>
      </w:r>
      <w:r w:rsidRPr="00D912A5">
        <w:rPr>
          <w:rFonts w:asciiTheme="minorHAnsi" w:hAnsiTheme="minorHAnsi" w:cstheme="minorHAnsi"/>
          <w:i/>
          <w:iCs/>
        </w:rPr>
        <w:t>30</w:t>
      </w:r>
      <w:r w:rsidRPr="00D912A5">
        <w:rPr>
          <w:rFonts w:asciiTheme="minorHAnsi" w:hAnsiTheme="minorHAnsi" w:cstheme="minorHAnsi"/>
        </w:rPr>
        <w:t>(2), 155-158.</w:t>
      </w:r>
      <w:r w:rsidRPr="00D912A5">
        <w:rPr>
          <w:rFonts w:asciiTheme="minorHAnsi" w:hAnsiTheme="minorHAnsi" w:cstheme="minorHAnsi"/>
          <w:rtl/>
        </w:rPr>
        <w:t>‏</w:t>
      </w:r>
    </w:p>
    <w:p w14:paraId="27CF9581" w14:textId="77777777" w:rsidR="008D5C5F" w:rsidRDefault="008D5C5F" w:rsidP="008D5C5F">
      <w:pPr>
        <w:bidi w:val="0"/>
        <w:rPr>
          <w:rFonts w:asciiTheme="minorHAnsi" w:hAnsiTheme="minorHAnsi" w:cstheme="minorHAnsi"/>
        </w:rPr>
      </w:pPr>
    </w:p>
    <w:p w14:paraId="6625F20D" w14:textId="76F91DE4" w:rsidR="008D5C5F" w:rsidRDefault="008D5C5F" w:rsidP="008D5C5F">
      <w:pPr>
        <w:bidi w:val="0"/>
        <w:rPr>
          <w:rFonts w:asciiTheme="minorHAnsi" w:hAnsiTheme="minorHAnsi" w:cstheme="minorHAnsi"/>
        </w:rPr>
      </w:pPr>
      <w:proofErr w:type="spellStart"/>
      <w:r w:rsidRPr="008D5C5F">
        <w:rPr>
          <w:rFonts w:asciiTheme="minorHAnsi" w:hAnsiTheme="minorHAnsi" w:cstheme="minorHAnsi"/>
        </w:rPr>
        <w:t>Valladas</w:t>
      </w:r>
      <w:proofErr w:type="spellEnd"/>
      <w:r w:rsidRPr="008D5C5F">
        <w:rPr>
          <w:rFonts w:asciiTheme="minorHAnsi" w:hAnsiTheme="minorHAnsi" w:cstheme="minorHAnsi"/>
        </w:rPr>
        <w:t xml:space="preserve">, H., Mercier, N., </w:t>
      </w:r>
      <w:proofErr w:type="spellStart"/>
      <w:r w:rsidRPr="008D5C5F">
        <w:rPr>
          <w:rFonts w:asciiTheme="minorHAnsi" w:hAnsiTheme="minorHAnsi" w:cstheme="minorHAnsi"/>
        </w:rPr>
        <w:t>Froget</w:t>
      </w:r>
      <w:proofErr w:type="spellEnd"/>
      <w:r w:rsidRPr="008D5C5F">
        <w:rPr>
          <w:rFonts w:asciiTheme="minorHAnsi" w:hAnsiTheme="minorHAnsi" w:cstheme="minorHAnsi"/>
        </w:rPr>
        <w:t xml:space="preserve">, L., Hovers, E., Joron, J. L., Kimbel, W. H., &amp; Rak, Y. (1999). TL dates for the Neanderthal site of the </w:t>
      </w:r>
      <w:proofErr w:type="spellStart"/>
      <w:r w:rsidRPr="008D5C5F">
        <w:rPr>
          <w:rFonts w:asciiTheme="minorHAnsi" w:hAnsiTheme="minorHAnsi" w:cstheme="minorHAnsi"/>
        </w:rPr>
        <w:t>Amud</w:t>
      </w:r>
      <w:proofErr w:type="spellEnd"/>
      <w:r w:rsidRPr="008D5C5F">
        <w:rPr>
          <w:rFonts w:asciiTheme="minorHAnsi" w:hAnsiTheme="minorHAnsi" w:cstheme="minorHAnsi"/>
        </w:rPr>
        <w:t xml:space="preserve"> Cave, Israel. </w:t>
      </w:r>
      <w:r w:rsidRPr="008D5C5F">
        <w:rPr>
          <w:rFonts w:asciiTheme="minorHAnsi" w:hAnsiTheme="minorHAnsi" w:cstheme="minorHAnsi"/>
          <w:i/>
          <w:iCs/>
        </w:rPr>
        <w:t>Journal of Archaeological Science</w:t>
      </w:r>
      <w:r w:rsidRPr="008D5C5F">
        <w:rPr>
          <w:rFonts w:asciiTheme="minorHAnsi" w:hAnsiTheme="minorHAnsi" w:cstheme="minorHAnsi"/>
        </w:rPr>
        <w:t>, </w:t>
      </w:r>
      <w:r w:rsidRPr="008D5C5F">
        <w:rPr>
          <w:rFonts w:asciiTheme="minorHAnsi" w:hAnsiTheme="minorHAnsi" w:cstheme="minorHAnsi"/>
          <w:i/>
          <w:iCs/>
        </w:rPr>
        <w:t>26</w:t>
      </w:r>
      <w:r w:rsidRPr="008D5C5F">
        <w:rPr>
          <w:rFonts w:asciiTheme="minorHAnsi" w:hAnsiTheme="minorHAnsi" w:cstheme="minorHAnsi"/>
        </w:rPr>
        <w:t>(3), 259-268.</w:t>
      </w:r>
      <w:r w:rsidRPr="008D5C5F">
        <w:rPr>
          <w:rFonts w:asciiTheme="minorHAnsi" w:hAnsiTheme="minorHAnsi" w:cstheme="minorHAnsi"/>
          <w:rtl/>
        </w:rPr>
        <w:t>‏</w:t>
      </w:r>
    </w:p>
    <w:p w14:paraId="28DECCA9" w14:textId="77777777" w:rsidR="00DC3356" w:rsidRDefault="00DC3356" w:rsidP="00DC3356">
      <w:pPr>
        <w:bidi w:val="0"/>
        <w:rPr>
          <w:rFonts w:asciiTheme="minorHAnsi" w:hAnsiTheme="minorHAnsi" w:cstheme="minorHAnsi"/>
        </w:rPr>
      </w:pPr>
    </w:p>
    <w:p w14:paraId="62C209E7" w14:textId="2C2E2FD8" w:rsidR="00DC3356" w:rsidRPr="00297222" w:rsidRDefault="00DC3356" w:rsidP="00DC3356">
      <w:pPr>
        <w:bidi w:val="0"/>
        <w:rPr>
          <w:rFonts w:asciiTheme="minorHAnsi" w:hAnsiTheme="minorHAnsi" w:cstheme="minorHAnsi"/>
        </w:rPr>
      </w:pPr>
      <w:r w:rsidRPr="00DC3356">
        <w:rPr>
          <w:rFonts w:asciiTheme="minorHAnsi" w:hAnsiTheme="minorHAnsi" w:cstheme="minorHAnsi"/>
        </w:rPr>
        <w:t xml:space="preserve">Rink, W.J., H.P. Schwarcz, H.K. Lee, J. Rees-Jones, R. Rabinovich, and E. Hovers, </w:t>
      </w:r>
      <w:r w:rsidRPr="00DC3356">
        <w:rPr>
          <w:rFonts w:asciiTheme="minorHAnsi" w:hAnsiTheme="minorHAnsi" w:cstheme="minorHAnsi"/>
          <w:i/>
          <w:iCs/>
        </w:rPr>
        <w:t xml:space="preserve">Electron Spin Resonance (ESR) and Thermal Ionization Mass Spectrometric (TIMS) 230Th/234U Dating of Teeth in Middle </w:t>
      </w:r>
      <w:proofErr w:type="spellStart"/>
      <w:r w:rsidRPr="00DC3356">
        <w:rPr>
          <w:rFonts w:asciiTheme="minorHAnsi" w:hAnsiTheme="minorHAnsi" w:cstheme="minorHAnsi"/>
          <w:i/>
          <w:iCs/>
        </w:rPr>
        <w:t>Palaeolithic</w:t>
      </w:r>
      <w:proofErr w:type="spellEnd"/>
      <w:r w:rsidRPr="00DC3356">
        <w:rPr>
          <w:rFonts w:asciiTheme="minorHAnsi" w:hAnsiTheme="minorHAnsi" w:cstheme="minorHAnsi"/>
          <w:i/>
          <w:iCs/>
        </w:rPr>
        <w:t xml:space="preserve"> Layers at </w:t>
      </w:r>
      <w:proofErr w:type="spellStart"/>
      <w:r w:rsidRPr="00DC3356">
        <w:rPr>
          <w:rFonts w:asciiTheme="minorHAnsi" w:hAnsiTheme="minorHAnsi" w:cstheme="minorHAnsi"/>
          <w:i/>
          <w:iCs/>
        </w:rPr>
        <w:t>Amud</w:t>
      </w:r>
      <w:proofErr w:type="spellEnd"/>
      <w:r w:rsidRPr="00DC3356">
        <w:rPr>
          <w:rFonts w:asciiTheme="minorHAnsi" w:hAnsiTheme="minorHAnsi" w:cstheme="minorHAnsi"/>
          <w:i/>
          <w:iCs/>
        </w:rPr>
        <w:t xml:space="preserve"> Cave, Israel.</w:t>
      </w:r>
      <w:r w:rsidRPr="00DC3356">
        <w:rPr>
          <w:rFonts w:asciiTheme="minorHAnsi" w:hAnsiTheme="minorHAnsi" w:cstheme="minorHAnsi"/>
        </w:rPr>
        <w:t xml:space="preserve"> </w:t>
      </w:r>
      <w:r w:rsidRPr="00297222">
        <w:rPr>
          <w:rFonts w:asciiTheme="minorHAnsi" w:hAnsiTheme="minorHAnsi" w:cstheme="minorHAnsi"/>
        </w:rPr>
        <w:t xml:space="preserve">Geoarchaeology, 2001. </w:t>
      </w:r>
      <w:r w:rsidRPr="00297222">
        <w:rPr>
          <w:rFonts w:asciiTheme="minorHAnsi" w:hAnsiTheme="minorHAnsi" w:cstheme="minorHAnsi"/>
          <w:b/>
          <w:bCs/>
        </w:rPr>
        <w:t>16</w:t>
      </w:r>
      <w:r w:rsidRPr="00297222">
        <w:rPr>
          <w:rFonts w:asciiTheme="minorHAnsi" w:hAnsiTheme="minorHAnsi" w:cstheme="minorHAnsi"/>
        </w:rPr>
        <w:t>(6): p. 701-717.</w:t>
      </w:r>
    </w:p>
    <w:p w14:paraId="08A1E296" w14:textId="77777777" w:rsidR="001028CD" w:rsidRPr="00297222" w:rsidRDefault="001028CD" w:rsidP="001028CD">
      <w:pPr>
        <w:bidi w:val="0"/>
        <w:rPr>
          <w:rFonts w:asciiTheme="minorHAnsi" w:hAnsiTheme="minorHAnsi" w:cstheme="minorHAnsi"/>
        </w:rPr>
      </w:pPr>
    </w:p>
    <w:p w14:paraId="42D088CE" w14:textId="50B33ABA" w:rsidR="001028CD" w:rsidRPr="00297222" w:rsidRDefault="001028CD" w:rsidP="001028CD">
      <w:pPr>
        <w:bidi w:val="0"/>
        <w:rPr>
          <w:rFonts w:asciiTheme="minorHAnsi" w:hAnsiTheme="minorHAnsi" w:cstheme="minorHAnsi"/>
          <w:lang w:val="en-IL"/>
        </w:rPr>
      </w:pPr>
      <w:r w:rsidRPr="00297222">
        <w:rPr>
          <w:rFonts w:asciiTheme="minorHAnsi" w:hAnsiTheme="minorHAnsi" w:cstheme="minorHAnsi"/>
          <w:lang w:val="en-IL"/>
        </w:rPr>
        <w:t xml:space="preserve">Pearson, O.M., A. Pablos, Y. Rak, and E. Hovers, </w:t>
      </w:r>
      <w:r w:rsidRPr="00297222">
        <w:rPr>
          <w:rFonts w:asciiTheme="minorHAnsi" w:hAnsiTheme="minorHAnsi" w:cstheme="minorHAnsi"/>
          <w:i/>
          <w:iCs/>
          <w:lang w:val="en-IL"/>
        </w:rPr>
        <w:t xml:space="preserve">A partial Neandertal foot </w:t>
      </w:r>
      <w:r w:rsidR="00ED7BFC" w:rsidRPr="00297222">
        <w:rPr>
          <w:rFonts w:asciiTheme="minorHAnsi" w:hAnsiTheme="minorHAnsi" w:cstheme="minorHAnsi"/>
          <w:i/>
          <w:iCs/>
          <w:lang w:val="en-IL"/>
        </w:rPr>
        <w:t>f</w:t>
      </w:r>
      <w:r w:rsidRPr="00297222">
        <w:rPr>
          <w:rFonts w:asciiTheme="minorHAnsi" w:hAnsiTheme="minorHAnsi" w:cstheme="minorHAnsi"/>
          <w:i/>
          <w:iCs/>
          <w:lang w:val="en-IL"/>
        </w:rPr>
        <w:t xml:space="preserve">rom the late Middle </w:t>
      </w:r>
      <w:proofErr w:type="spellStart"/>
      <w:r w:rsidRPr="00297222">
        <w:rPr>
          <w:rFonts w:asciiTheme="minorHAnsi" w:hAnsiTheme="minorHAnsi" w:cstheme="minorHAnsi"/>
          <w:i/>
          <w:iCs/>
          <w:lang w:val="en-IL"/>
        </w:rPr>
        <w:t>Paleolithic</w:t>
      </w:r>
      <w:proofErr w:type="spellEnd"/>
      <w:r w:rsidRPr="00297222">
        <w:rPr>
          <w:rFonts w:asciiTheme="minorHAnsi" w:hAnsiTheme="minorHAnsi" w:cstheme="minorHAnsi"/>
          <w:i/>
          <w:iCs/>
          <w:lang w:val="en-IL"/>
        </w:rPr>
        <w:t xml:space="preserve"> of </w:t>
      </w:r>
      <w:proofErr w:type="spellStart"/>
      <w:r w:rsidRPr="00297222">
        <w:rPr>
          <w:rFonts w:asciiTheme="minorHAnsi" w:hAnsiTheme="minorHAnsi" w:cstheme="minorHAnsi"/>
          <w:i/>
          <w:iCs/>
          <w:lang w:val="en-IL"/>
        </w:rPr>
        <w:t>Amud</w:t>
      </w:r>
      <w:proofErr w:type="spellEnd"/>
      <w:r w:rsidRPr="00297222">
        <w:rPr>
          <w:rFonts w:asciiTheme="minorHAnsi" w:hAnsiTheme="minorHAnsi" w:cstheme="minorHAnsi"/>
          <w:i/>
          <w:iCs/>
          <w:lang w:val="en-IL"/>
        </w:rPr>
        <w:t xml:space="preserve"> Cave, Israel.</w:t>
      </w:r>
      <w:r w:rsidRPr="00297222">
        <w:rPr>
          <w:rFonts w:asciiTheme="minorHAnsi" w:hAnsiTheme="minorHAnsi" w:cstheme="minorHAnsi"/>
          <w:lang w:val="en-IL"/>
        </w:rPr>
        <w:t xml:space="preserve"> </w:t>
      </w:r>
      <w:proofErr w:type="spellStart"/>
      <w:r w:rsidRPr="00297222">
        <w:rPr>
          <w:rFonts w:asciiTheme="minorHAnsi" w:hAnsiTheme="minorHAnsi" w:cstheme="minorHAnsi"/>
          <w:lang w:val="en-IL"/>
        </w:rPr>
        <w:t>PaleoAnthropology</w:t>
      </w:r>
      <w:proofErr w:type="spellEnd"/>
      <w:r w:rsidRPr="00297222">
        <w:rPr>
          <w:rFonts w:asciiTheme="minorHAnsi" w:hAnsiTheme="minorHAnsi" w:cstheme="minorHAnsi"/>
          <w:lang w:val="en-IL"/>
        </w:rPr>
        <w:t xml:space="preserve"> 2020. </w:t>
      </w:r>
      <w:r w:rsidRPr="00297222">
        <w:rPr>
          <w:rFonts w:asciiTheme="minorHAnsi" w:hAnsiTheme="minorHAnsi" w:cstheme="minorHAnsi"/>
          <w:b/>
          <w:bCs/>
          <w:lang w:val="en-IL"/>
        </w:rPr>
        <w:t>2020</w:t>
      </w:r>
      <w:r w:rsidRPr="00297222">
        <w:rPr>
          <w:rFonts w:asciiTheme="minorHAnsi" w:hAnsiTheme="minorHAnsi" w:cstheme="minorHAnsi"/>
          <w:lang w:val="en-IL"/>
        </w:rPr>
        <w:t xml:space="preserve">: p. 98-125. </w:t>
      </w:r>
      <w:proofErr w:type="spellStart"/>
      <w:r w:rsidRPr="00297222">
        <w:rPr>
          <w:rFonts w:asciiTheme="minorHAnsi" w:hAnsiTheme="minorHAnsi" w:cstheme="minorHAnsi"/>
          <w:lang w:val="en-IL"/>
        </w:rPr>
        <w:t>doi</w:t>
      </w:r>
      <w:proofErr w:type="spellEnd"/>
      <w:r w:rsidRPr="00297222">
        <w:rPr>
          <w:rFonts w:asciiTheme="minorHAnsi" w:hAnsiTheme="minorHAnsi" w:cstheme="minorHAnsi"/>
          <w:lang w:val="en-IL"/>
        </w:rPr>
        <w:t>: 10.4207/PA.2020.ART143</w:t>
      </w:r>
    </w:p>
    <w:p w14:paraId="3B98408A" w14:textId="77777777" w:rsidR="007278D6" w:rsidRPr="00297222" w:rsidRDefault="007278D6" w:rsidP="007278D6">
      <w:pPr>
        <w:bidi w:val="0"/>
        <w:rPr>
          <w:rFonts w:asciiTheme="minorHAnsi" w:hAnsiTheme="minorHAnsi" w:cstheme="minorHAnsi"/>
          <w:lang w:val="en-IL"/>
        </w:rPr>
      </w:pPr>
    </w:p>
    <w:p w14:paraId="25A44366" w14:textId="0BF67F0B" w:rsidR="001028CD" w:rsidRDefault="001028CD" w:rsidP="001028CD">
      <w:pPr>
        <w:bidi w:val="0"/>
        <w:rPr>
          <w:rFonts w:asciiTheme="minorHAnsi" w:hAnsiTheme="minorHAnsi" w:cstheme="minorHAnsi"/>
        </w:rPr>
      </w:pPr>
      <w:r w:rsidRPr="00297222">
        <w:rPr>
          <w:rFonts w:asciiTheme="minorHAnsi" w:hAnsiTheme="minorHAnsi" w:cstheme="minorHAnsi"/>
        </w:rPr>
        <w:t xml:space="preserve">Hovers, E., W.H. Kimbel, and Y. Rak, </w:t>
      </w:r>
      <w:r w:rsidRPr="00297222">
        <w:rPr>
          <w:rFonts w:asciiTheme="minorHAnsi" w:hAnsiTheme="minorHAnsi" w:cstheme="minorHAnsi"/>
          <w:i/>
          <w:iCs/>
        </w:rPr>
        <w:t xml:space="preserve">The </w:t>
      </w:r>
      <w:proofErr w:type="spellStart"/>
      <w:r w:rsidRPr="00297222">
        <w:rPr>
          <w:rFonts w:asciiTheme="minorHAnsi" w:hAnsiTheme="minorHAnsi" w:cstheme="minorHAnsi"/>
          <w:i/>
          <w:iCs/>
        </w:rPr>
        <w:t>Amud</w:t>
      </w:r>
      <w:proofErr w:type="spellEnd"/>
      <w:r w:rsidRPr="00297222">
        <w:rPr>
          <w:rFonts w:asciiTheme="minorHAnsi" w:hAnsiTheme="minorHAnsi" w:cstheme="minorHAnsi"/>
          <w:i/>
          <w:iCs/>
        </w:rPr>
        <w:t xml:space="preserve"> 7 skeleton--still a burial. Response to </w:t>
      </w:r>
      <w:proofErr w:type="spellStart"/>
      <w:r w:rsidRPr="00297222">
        <w:rPr>
          <w:rFonts w:asciiTheme="minorHAnsi" w:hAnsiTheme="minorHAnsi" w:cstheme="minorHAnsi"/>
          <w:i/>
          <w:iCs/>
        </w:rPr>
        <w:t>Gargett</w:t>
      </w:r>
      <w:proofErr w:type="spellEnd"/>
      <w:r w:rsidRPr="00297222">
        <w:rPr>
          <w:rFonts w:asciiTheme="minorHAnsi" w:hAnsiTheme="minorHAnsi" w:cstheme="minorHAnsi"/>
          <w:i/>
          <w:iCs/>
        </w:rPr>
        <w:t>.</w:t>
      </w:r>
      <w:r w:rsidRPr="00297222">
        <w:rPr>
          <w:rFonts w:asciiTheme="minorHAnsi" w:hAnsiTheme="minorHAnsi" w:cstheme="minorHAnsi"/>
        </w:rPr>
        <w:t xml:space="preserve"> J Hum </w:t>
      </w:r>
      <w:proofErr w:type="spellStart"/>
      <w:r w:rsidRPr="00297222">
        <w:rPr>
          <w:rFonts w:asciiTheme="minorHAnsi" w:hAnsiTheme="minorHAnsi" w:cstheme="minorHAnsi"/>
        </w:rPr>
        <w:t>Evol</w:t>
      </w:r>
      <w:proofErr w:type="spellEnd"/>
      <w:r w:rsidRPr="00297222">
        <w:rPr>
          <w:rFonts w:asciiTheme="minorHAnsi" w:hAnsiTheme="minorHAnsi" w:cstheme="minorHAnsi"/>
        </w:rPr>
        <w:t xml:space="preserve">, 2000. </w:t>
      </w:r>
      <w:r w:rsidRPr="00297222">
        <w:rPr>
          <w:rFonts w:asciiTheme="minorHAnsi" w:hAnsiTheme="minorHAnsi" w:cstheme="minorHAnsi"/>
          <w:b/>
          <w:bCs/>
        </w:rPr>
        <w:t>39</w:t>
      </w:r>
      <w:r w:rsidRPr="00297222">
        <w:rPr>
          <w:rFonts w:asciiTheme="minorHAnsi" w:hAnsiTheme="minorHAnsi" w:cstheme="minorHAnsi"/>
        </w:rPr>
        <w:t>(2): p. 253-60. 10.1006/jhev.1999.0406</w:t>
      </w:r>
    </w:p>
    <w:p w14:paraId="0E3FF564" w14:textId="77777777" w:rsidR="008D5C5F" w:rsidRPr="00534631" w:rsidRDefault="008D5C5F" w:rsidP="008D5C5F">
      <w:pPr>
        <w:bidi w:val="0"/>
        <w:rPr>
          <w:rFonts w:asciiTheme="minorHAnsi" w:hAnsiTheme="minorHAnsi" w:cstheme="minorHAnsi"/>
        </w:rPr>
      </w:pPr>
    </w:p>
    <w:p w14:paraId="6C28A333" w14:textId="5900CE9C" w:rsidR="00534631" w:rsidRPr="0013449E" w:rsidRDefault="008D5C5F" w:rsidP="008D5C5F">
      <w:pPr>
        <w:bidi w:val="0"/>
        <w:rPr>
          <w:rFonts w:asciiTheme="minorHAnsi" w:hAnsiTheme="minorHAnsi" w:cstheme="minorHAnsi"/>
        </w:rPr>
      </w:pPr>
      <w:r w:rsidRPr="008D5C5F">
        <w:rPr>
          <w:rFonts w:asciiTheme="minorHAnsi" w:hAnsiTheme="minorHAnsi" w:cstheme="minorHAnsi"/>
        </w:rPr>
        <w:t xml:space="preserve">Been, E., &amp; Rak, Y. (2012). </w:t>
      </w:r>
      <w:proofErr w:type="spellStart"/>
      <w:r w:rsidRPr="008D5C5F">
        <w:rPr>
          <w:rFonts w:asciiTheme="minorHAnsi" w:hAnsiTheme="minorHAnsi" w:cstheme="minorHAnsi"/>
        </w:rPr>
        <w:t>Amud</w:t>
      </w:r>
      <w:proofErr w:type="spellEnd"/>
      <w:r w:rsidRPr="008D5C5F">
        <w:rPr>
          <w:rFonts w:asciiTheme="minorHAnsi" w:hAnsiTheme="minorHAnsi" w:cstheme="minorHAnsi"/>
        </w:rPr>
        <w:t xml:space="preserve"> 7, a Neandertal infant from </w:t>
      </w:r>
      <w:proofErr w:type="spellStart"/>
      <w:r w:rsidRPr="008D5C5F">
        <w:rPr>
          <w:rFonts w:asciiTheme="minorHAnsi" w:hAnsiTheme="minorHAnsi" w:cstheme="minorHAnsi"/>
        </w:rPr>
        <w:t>Amud</w:t>
      </w:r>
      <w:proofErr w:type="spellEnd"/>
      <w:r w:rsidRPr="008D5C5F">
        <w:rPr>
          <w:rFonts w:asciiTheme="minorHAnsi" w:hAnsiTheme="minorHAnsi" w:cstheme="minorHAnsi"/>
        </w:rPr>
        <w:t xml:space="preserve"> Cave, Israel. </w:t>
      </w:r>
      <w:r w:rsidRPr="0013449E">
        <w:rPr>
          <w:rFonts w:asciiTheme="minorHAnsi" w:hAnsiTheme="minorHAnsi" w:cstheme="minorHAnsi"/>
        </w:rPr>
        <w:t xml:space="preserve">Am J Phys </w:t>
      </w:r>
      <w:proofErr w:type="spellStart"/>
      <w:r w:rsidRPr="0013449E">
        <w:rPr>
          <w:rFonts w:asciiTheme="minorHAnsi" w:hAnsiTheme="minorHAnsi" w:cstheme="minorHAnsi"/>
        </w:rPr>
        <w:t>Anthropol</w:t>
      </w:r>
      <w:proofErr w:type="spellEnd"/>
      <w:r w:rsidRPr="0013449E">
        <w:rPr>
          <w:rFonts w:asciiTheme="minorHAnsi" w:hAnsiTheme="minorHAnsi" w:cstheme="minorHAnsi"/>
        </w:rPr>
        <w:t>, 147(S54), 94.</w:t>
      </w:r>
      <w:r w:rsidRPr="008D5C5F">
        <w:rPr>
          <w:rFonts w:asciiTheme="minorHAnsi" w:hAnsiTheme="minorHAnsi" w:cstheme="minorHAnsi"/>
          <w:rtl/>
        </w:rPr>
        <w:t>‏</w:t>
      </w:r>
    </w:p>
    <w:p w14:paraId="24F09977" w14:textId="77777777" w:rsidR="0038351A" w:rsidRPr="0013449E" w:rsidRDefault="0038351A" w:rsidP="0038351A">
      <w:pPr>
        <w:bidi w:val="0"/>
        <w:rPr>
          <w:rFonts w:asciiTheme="minorHAnsi" w:hAnsiTheme="minorHAnsi" w:cstheme="minorHAnsi"/>
        </w:rPr>
      </w:pPr>
    </w:p>
    <w:p w14:paraId="376EFBF3" w14:textId="2471F854" w:rsidR="008D5C5F" w:rsidRPr="00993A6C" w:rsidRDefault="0038351A" w:rsidP="008D5C5F">
      <w:pPr>
        <w:bidi w:val="0"/>
        <w:rPr>
          <w:rFonts w:asciiTheme="minorHAnsi" w:hAnsiTheme="minorHAnsi" w:cstheme="minorHAnsi"/>
        </w:rPr>
      </w:pPr>
      <w:proofErr w:type="spellStart"/>
      <w:r w:rsidRPr="0038351A">
        <w:rPr>
          <w:rFonts w:asciiTheme="minorHAnsi" w:hAnsiTheme="minorHAnsi" w:cstheme="minorHAnsi"/>
          <w:lang w:val="pt-PT"/>
        </w:rPr>
        <w:t>Heim</w:t>
      </w:r>
      <w:proofErr w:type="spellEnd"/>
      <w:r w:rsidRPr="0038351A">
        <w:rPr>
          <w:rFonts w:asciiTheme="minorHAnsi" w:hAnsiTheme="minorHAnsi" w:cstheme="minorHAnsi"/>
          <w:lang w:val="pt-PT"/>
        </w:rPr>
        <w:t xml:space="preserve">, J-L (1982) </w:t>
      </w:r>
      <w:proofErr w:type="spellStart"/>
      <w:r w:rsidRPr="0038351A">
        <w:rPr>
          <w:rFonts w:asciiTheme="minorHAnsi" w:hAnsiTheme="minorHAnsi" w:cstheme="minorHAnsi"/>
          <w:lang w:val="pt-PT"/>
        </w:rPr>
        <w:t>Les</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enfants</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néandertaliens</w:t>
      </w:r>
      <w:proofErr w:type="spellEnd"/>
      <w:r w:rsidRPr="0038351A">
        <w:rPr>
          <w:rFonts w:asciiTheme="minorHAnsi" w:hAnsiTheme="minorHAnsi" w:cstheme="minorHAnsi"/>
          <w:lang w:val="pt-PT"/>
        </w:rPr>
        <w:t xml:space="preserve"> de la </w:t>
      </w:r>
      <w:proofErr w:type="spellStart"/>
      <w:r w:rsidRPr="0038351A">
        <w:rPr>
          <w:rFonts w:asciiTheme="minorHAnsi" w:hAnsiTheme="minorHAnsi" w:cstheme="minorHAnsi"/>
          <w:lang w:val="pt-PT"/>
        </w:rPr>
        <w:t>Ferrassie</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Étude</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anthropologique</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et</w:t>
      </w:r>
      <w:proofErr w:type="spellEnd"/>
      <w:r w:rsidRPr="0038351A">
        <w:rPr>
          <w:rFonts w:asciiTheme="minorHAnsi" w:hAnsiTheme="minorHAnsi" w:cstheme="minorHAnsi"/>
          <w:lang w:val="pt-PT"/>
        </w:rPr>
        <w:t xml:space="preserve"> 25 </w:t>
      </w:r>
      <w:proofErr w:type="spellStart"/>
      <w:r w:rsidRPr="0038351A">
        <w:rPr>
          <w:rFonts w:asciiTheme="minorHAnsi" w:hAnsiTheme="minorHAnsi" w:cstheme="minorHAnsi"/>
          <w:lang w:val="pt-PT"/>
        </w:rPr>
        <w:t>analyse</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ontogénique</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des</w:t>
      </w:r>
      <w:proofErr w:type="spellEnd"/>
      <w:r w:rsidRPr="0038351A">
        <w:rPr>
          <w:rFonts w:asciiTheme="minorHAnsi" w:hAnsiTheme="minorHAnsi" w:cstheme="minorHAnsi"/>
          <w:lang w:val="pt-PT"/>
        </w:rPr>
        <w:t xml:space="preserve"> </w:t>
      </w:r>
      <w:proofErr w:type="spellStart"/>
      <w:r w:rsidRPr="0038351A">
        <w:rPr>
          <w:rFonts w:asciiTheme="minorHAnsi" w:hAnsiTheme="minorHAnsi" w:cstheme="minorHAnsi"/>
          <w:lang w:val="pt-PT"/>
        </w:rPr>
        <w:t>hommes</w:t>
      </w:r>
      <w:proofErr w:type="spellEnd"/>
      <w:r w:rsidRPr="0038351A">
        <w:rPr>
          <w:rFonts w:asciiTheme="minorHAnsi" w:hAnsiTheme="minorHAnsi" w:cstheme="minorHAnsi"/>
          <w:lang w:val="pt-PT"/>
        </w:rPr>
        <w:t xml:space="preserve"> de </w:t>
      </w:r>
      <w:proofErr w:type="spellStart"/>
      <w:r w:rsidRPr="0038351A">
        <w:rPr>
          <w:rFonts w:asciiTheme="minorHAnsi" w:hAnsiTheme="minorHAnsi" w:cstheme="minorHAnsi"/>
          <w:lang w:val="pt-PT"/>
        </w:rPr>
        <w:t>Néandertal</w:t>
      </w:r>
      <w:proofErr w:type="spellEnd"/>
      <w:r w:rsidRPr="0038351A">
        <w:rPr>
          <w:rFonts w:asciiTheme="minorHAnsi" w:hAnsiTheme="minorHAnsi" w:cstheme="minorHAnsi"/>
          <w:lang w:val="pt-PT"/>
        </w:rPr>
        <w:t xml:space="preserve">. </w:t>
      </w:r>
      <w:r w:rsidRPr="00993A6C">
        <w:rPr>
          <w:rFonts w:asciiTheme="minorHAnsi" w:hAnsiTheme="minorHAnsi" w:cstheme="minorHAnsi"/>
        </w:rPr>
        <w:t>Masson, Paris.</w:t>
      </w:r>
    </w:p>
    <w:p w14:paraId="77DE8851" w14:textId="77777777" w:rsidR="00FF58B5" w:rsidRPr="00993A6C" w:rsidRDefault="00FF58B5" w:rsidP="00FF58B5">
      <w:pPr>
        <w:bidi w:val="0"/>
        <w:rPr>
          <w:rFonts w:asciiTheme="minorHAnsi" w:hAnsiTheme="minorHAnsi" w:cstheme="minorHAnsi"/>
        </w:rPr>
      </w:pPr>
    </w:p>
    <w:p w14:paraId="0B6ED5B5" w14:textId="00B96898" w:rsidR="00FF58B5" w:rsidRDefault="00FF58B5" w:rsidP="00FF58B5">
      <w:pPr>
        <w:bidi w:val="0"/>
        <w:rPr>
          <w:rFonts w:asciiTheme="minorHAnsi" w:hAnsiTheme="minorHAnsi" w:cstheme="minorHAnsi"/>
          <w:lang w:val="pt-PT"/>
        </w:rPr>
      </w:pPr>
      <w:r w:rsidRPr="00FF58B5">
        <w:rPr>
          <w:rFonts w:asciiTheme="minorHAnsi" w:hAnsiTheme="minorHAnsi" w:cstheme="minorHAnsi"/>
        </w:rPr>
        <w:t xml:space="preserve">Golovanova, L. V., Hoffecker, J. F., Kharitonov, V. M., &amp; Romanova, G. P. (1999). </w:t>
      </w:r>
      <w:proofErr w:type="spellStart"/>
      <w:r w:rsidRPr="00FF58B5">
        <w:rPr>
          <w:rFonts w:asciiTheme="minorHAnsi" w:hAnsiTheme="minorHAnsi" w:cstheme="minorHAnsi"/>
        </w:rPr>
        <w:t>Mezmaiskaya</w:t>
      </w:r>
      <w:proofErr w:type="spellEnd"/>
      <w:r w:rsidRPr="00FF58B5">
        <w:rPr>
          <w:rFonts w:asciiTheme="minorHAnsi" w:hAnsiTheme="minorHAnsi" w:cstheme="minorHAnsi"/>
        </w:rPr>
        <w:t xml:space="preserve"> cave: a Neanderthal occupation in the northern Caucasus. </w:t>
      </w:r>
      <w:proofErr w:type="spellStart"/>
      <w:r w:rsidRPr="00993A6C">
        <w:rPr>
          <w:rFonts w:asciiTheme="minorHAnsi" w:hAnsiTheme="minorHAnsi" w:cstheme="minorHAnsi"/>
          <w:i/>
          <w:iCs/>
          <w:lang w:val="pt-PT"/>
        </w:rPr>
        <w:t>Current</w:t>
      </w:r>
      <w:proofErr w:type="spellEnd"/>
      <w:r w:rsidRPr="00993A6C">
        <w:rPr>
          <w:rFonts w:asciiTheme="minorHAnsi" w:hAnsiTheme="minorHAnsi" w:cstheme="minorHAnsi"/>
          <w:i/>
          <w:iCs/>
          <w:lang w:val="pt-PT"/>
        </w:rPr>
        <w:t xml:space="preserve"> </w:t>
      </w:r>
      <w:proofErr w:type="spellStart"/>
      <w:r w:rsidRPr="00993A6C">
        <w:rPr>
          <w:rFonts w:asciiTheme="minorHAnsi" w:hAnsiTheme="minorHAnsi" w:cstheme="minorHAnsi"/>
          <w:i/>
          <w:iCs/>
          <w:lang w:val="pt-PT"/>
        </w:rPr>
        <w:t>Anthropology</w:t>
      </w:r>
      <w:proofErr w:type="spellEnd"/>
      <w:r w:rsidRPr="00993A6C">
        <w:rPr>
          <w:rFonts w:asciiTheme="minorHAnsi" w:hAnsiTheme="minorHAnsi" w:cstheme="minorHAnsi"/>
          <w:lang w:val="pt-PT"/>
        </w:rPr>
        <w:t>, </w:t>
      </w:r>
      <w:r w:rsidRPr="00993A6C">
        <w:rPr>
          <w:rFonts w:asciiTheme="minorHAnsi" w:hAnsiTheme="minorHAnsi" w:cstheme="minorHAnsi"/>
          <w:i/>
          <w:iCs/>
          <w:lang w:val="pt-PT"/>
        </w:rPr>
        <w:t>40</w:t>
      </w:r>
      <w:r w:rsidRPr="00993A6C">
        <w:rPr>
          <w:rFonts w:asciiTheme="minorHAnsi" w:hAnsiTheme="minorHAnsi" w:cstheme="minorHAnsi"/>
          <w:lang w:val="pt-PT"/>
        </w:rPr>
        <w:t>(1), 77-86.</w:t>
      </w:r>
      <w:r w:rsidRPr="00FF58B5">
        <w:rPr>
          <w:rFonts w:asciiTheme="minorHAnsi" w:hAnsiTheme="minorHAnsi" w:cstheme="minorHAnsi"/>
          <w:rtl/>
          <w:lang w:val="pt-PT"/>
        </w:rPr>
        <w:t>‏</w:t>
      </w:r>
    </w:p>
    <w:p w14:paraId="3DE6B01C" w14:textId="77777777" w:rsidR="00FF58B5" w:rsidRDefault="00FF58B5" w:rsidP="00FF58B5">
      <w:pPr>
        <w:bidi w:val="0"/>
        <w:rPr>
          <w:rFonts w:asciiTheme="minorHAnsi" w:hAnsiTheme="minorHAnsi" w:cstheme="minorHAnsi"/>
          <w:lang w:val="pt-PT"/>
        </w:rPr>
      </w:pPr>
    </w:p>
    <w:p w14:paraId="3189F71A" w14:textId="3861FEE1" w:rsidR="00FF58B5" w:rsidRPr="001363FC" w:rsidRDefault="00FF58B5" w:rsidP="00FF58B5">
      <w:pPr>
        <w:bidi w:val="0"/>
        <w:rPr>
          <w:rFonts w:asciiTheme="minorHAnsi" w:hAnsiTheme="minorHAnsi" w:cstheme="minorHAnsi"/>
        </w:rPr>
      </w:pPr>
      <w:r w:rsidRPr="00FF58B5">
        <w:rPr>
          <w:rFonts w:asciiTheme="minorHAnsi" w:hAnsiTheme="minorHAnsi" w:cstheme="minorHAnsi"/>
          <w:lang w:val="pt-PT"/>
        </w:rPr>
        <w:t xml:space="preserve">Ponce de León, M. S., </w:t>
      </w:r>
      <w:proofErr w:type="spellStart"/>
      <w:r w:rsidRPr="00FF58B5">
        <w:rPr>
          <w:rFonts w:asciiTheme="minorHAnsi" w:hAnsiTheme="minorHAnsi" w:cstheme="minorHAnsi"/>
          <w:lang w:val="pt-PT"/>
        </w:rPr>
        <w:t>Golovanova</w:t>
      </w:r>
      <w:proofErr w:type="spellEnd"/>
      <w:r w:rsidRPr="00FF58B5">
        <w:rPr>
          <w:rFonts w:asciiTheme="minorHAnsi" w:hAnsiTheme="minorHAnsi" w:cstheme="minorHAnsi"/>
          <w:lang w:val="pt-PT"/>
        </w:rPr>
        <w:t xml:space="preserve">, L., </w:t>
      </w:r>
      <w:proofErr w:type="spellStart"/>
      <w:r w:rsidRPr="00FF58B5">
        <w:rPr>
          <w:rFonts w:asciiTheme="minorHAnsi" w:hAnsiTheme="minorHAnsi" w:cstheme="minorHAnsi"/>
          <w:lang w:val="pt-PT"/>
        </w:rPr>
        <w:t>Doronichev</w:t>
      </w:r>
      <w:proofErr w:type="spellEnd"/>
      <w:r w:rsidRPr="00FF58B5">
        <w:rPr>
          <w:rFonts w:asciiTheme="minorHAnsi" w:hAnsiTheme="minorHAnsi" w:cstheme="minorHAnsi"/>
          <w:lang w:val="pt-PT"/>
        </w:rPr>
        <w:t xml:space="preserve">, V., </w:t>
      </w:r>
      <w:proofErr w:type="spellStart"/>
      <w:r w:rsidRPr="00FF58B5">
        <w:rPr>
          <w:rFonts w:asciiTheme="minorHAnsi" w:hAnsiTheme="minorHAnsi" w:cstheme="minorHAnsi"/>
          <w:lang w:val="pt-PT"/>
        </w:rPr>
        <w:t>Romanova</w:t>
      </w:r>
      <w:proofErr w:type="spellEnd"/>
      <w:r w:rsidRPr="00FF58B5">
        <w:rPr>
          <w:rFonts w:asciiTheme="minorHAnsi" w:hAnsiTheme="minorHAnsi" w:cstheme="minorHAnsi"/>
          <w:lang w:val="pt-PT"/>
        </w:rPr>
        <w:t xml:space="preserve">, G., </w:t>
      </w:r>
      <w:proofErr w:type="spellStart"/>
      <w:r w:rsidRPr="00FF58B5">
        <w:rPr>
          <w:rFonts w:asciiTheme="minorHAnsi" w:hAnsiTheme="minorHAnsi" w:cstheme="minorHAnsi"/>
          <w:lang w:val="pt-PT"/>
        </w:rPr>
        <w:t>Akazawa</w:t>
      </w:r>
      <w:proofErr w:type="spellEnd"/>
      <w:r w:rsidRPr="00FF58B5">
        <w:rPr>
          <w:rFonts w:asciiTheme="minorHAnsi" w:hAnsiTheme="minorHAnsi" w:cstheme="minorHAnsi"/>
          <w:lang w:val="pt-PT"/>
        </w:rPr>
        <w:t xml:space="preserve">, T., </w:t>
      </w:r>
      <w:proofErr w:type="spellStart"/>
      <w:r w:rsidRPr="00FF58B5">
        <w:rPr>
          <w:rFonts w:asciiTheme="minorHAnsi" w:hAnsiTheme="minorHAnsi" w:cstheme="minorHAnsi"/>
          <w:lang w:val="pt-PT"/>
        </w:rPr>
        <w:t>Kondo</w:t>
      </w:r>
      <w:proofErr w:type="spellEnd"/>
      <w:r w:rsidRPr="00FF58B5">
        <w:rPr>
          <w:rFonts w:asciiTheme="minorHAnsi" w:hAnsiTheme="minorHAnsi" w:cstheme="minorHAnsi"/>
          <w:lang w:val="pt-PT"/>
        </w:rPr>
        <w:t xml:space="preserve">, O., ... </w:t>
      </w:r>
      <w:r w:rsidRPr="00FF58B5">
        <w:rPr>
          <w:rFonts w:asciiTheme="minorHAnsi" w:hAnsiTheme="minorHAnsi" w:cstheme="minorHAnsi"/>
        </w:rPr>
        <w:t xml:space="preserve">&amp; </w:t>
      </w:r>
      <w:proofErr w:type="spellStart"/>
      <w:r w:rsidRPr="00FF58B5">
        <w:rPr>
          <w:rFonts w:asciiTheme="minorHAnsi" w:hAnsiTheme="minorHAnsi" w:cstheme="minorHAnsi"/>
        </w:rPr>
        <w:t>Zollikofer</w:t>
      </w:r>
      <w:proofErr w:type="spellEnd"/>
      <w:r w:rsidRPr="00FF58B5">
        <w:rPr>
          <w:rFonts w:asciiTheme="minorHAnsi" w:hAnsiTheme="minorHAnsi" w:cstheme="minorHAnsi"/>
        </w:rPr>
        <w:t>, C. P. (2008). Neanderthal brain size at birth provides insights into the evolution of human life history. </w:t>
      </w:r>
      <w:r w:rsidRPr="00FF58B5">
        <w:rPr>
          <w:rFonts w:asciiTheme="minorHAnsi" w:hAnsiTheme="minorHAnsi" w:cstheme="minorHAnsi"/>
          <w:i/>
          <w:iCs/>
        </w:rPr>
        <w:t>Proceedings of the National Academy of Sciences</w:t>
      </w:r>
      <w:r w:rsidRPr="00FF58B5">
        <w:rPr>
          <w:rFonts w:asciiTheme="minorHAnsi" w:hAnsiTheme="minorHAnsi" w:cstheme="minorHAnsi"/>
        </w:rPr>
        <w:t>, </w:t>
      </w:r>
      <w:r w:rsidRPr="00FF58B5">
        <w:rPr>
          <w:rFonts w:asciiTheme="minorHAnsi" w:hAnsiTheme="minorHAnsi" w:cstheme="minorHAnsi"/>
          <w:i/>
          <w:iCs/>
        </w:rPr>
        <w:t>105</w:t>
      </w:r>
      <w:r w:rsidRPr="00FF58B5">
        <w:rPr>
          <w:rFonts w:asciiTheme="minorHAnsi" w:hAnsiTheme="minorHAnsi" w:cstheme="minorHAnsi"/>
        </w:rPr>
        <w:t>(37), 13764-13768.</w:t>
      </w:r>
      <w:r w:rsidRPr="00FF58B5">
        <w:rPr>
          <w:rFonts w:asciiTheme="minorHAnsi" w:hAnsiTheme="minorHAnsi" w:cstheme="minorHAnsi"/>
          <w:rtl/>
          <w:lang w:val="pt-PT"/>
        </w:rPr>
        <w:t>‏</w:t>
      </w:r>
    </w:p>
    <w:p w14:paraId="4C5F9F87" w14:textId="77777777" w:rsidR="0013449E" w:rsidRDefault="0013449E" w:rsidP="0013449E">
      <w:pPr>
        <w:bidi w:val="0"/>
        <w:rPr>
          <w:rFonts w:asciiTheme="minorHAnsi" w:hAnsiTheme="minorHAnsi" w:cstheme="minorHAnsi"/>
        </w:rPr>
      </w:pPr>
    </w:p>
    <w:p w14:paraId="6E2E13AC" w14:textId="47DE33D2" w:rsidR="0013449E" w:rsidRDefault="0013449E" w:rsidP="0013449E">
      <w:pPr>
        <w:bidi w:val="0"/>
        <w:rPr>
          <w:rFonts w:asciiTheme="minorHAnsi" w:hAnsiTheme="minorHAnsi" w:cstheme="minorHAnsi"/>
        </w:rPr>
      </w:pPr>
      <w:r w:rsidRPr="0013449E">
        <w:rPr>
          <w:rFonts w:asciiTheme="minorHAnsi" w:hAnsiTheme="minorHAnsi" w:cstheme="minorHAnsi"/>
        </w:rPr>
        <w:t xml:space="preserve">Akazawa, T., </w:t>
      </w:r>
      <w:proofErr w:type="spellStart"/>
      <w:r w:rsidRPr="0013449E">
        <w:rPr>
          <w:rFonts w:asciiTheme="minorHAnsi" w:hAnsiTheme="minorHAnsi" w:cstheme="minorHAnsi"/>
        </w:rPr>
        <w:t>Muhesen</w:t>
      </w:r>
      <w:proofErr w:type="spellEnd"/>
      <w:r w:rsidRPr="0013449E">
        <w:rPr>
          <w:rFonts w:asciiTheme="minorHAnsi" w:hAnsiTheme="minorHAnsi" w:cstheme="minorHAnsi"/>
        </w:rPr>
        <w:t xml:space="preserve">, S., Ishida, H., Kondo, O., &amp; </w:t>
      </w:r>
      <w:proofErr w:type="spellStart"/>
      <w:r w:rsidRPr="0013449E">
        <w:rPr>
          <w:rFonts w:asciiTheme="minorHAnsi" w:hAnsiTheme="minorHAnsi" w:cstheme="minorHAnsi"/>
        </w:rPr>
        <w:t>Griggo</w:t>
      </w:r>
      <w:proofErr w:type="spellEnd"/>
      <w:r w:rsidRPr="0013449E">
        <w:rPr>
          <w:rFonts w:asciiTheme="minorHAnsi" w:hAnsiTheme="minorHAnsi" w:cstheme="minorHAnsi"/>
        </w:rPr>
        <w:t xml:space="preserve">, C. (1999). New discovery of a Neanderthal child burial from the </w:t>
      </w:r>
      <w:proofErr w:type="spellStart"/>
      <w:r w:rsidRPr="0013449E">
        <w:rPr>
          <w:rFonts w:asciiTheme="minorHAnsi" w:hAnsiTheme="minorHAnsi" w:cstheme="minorHAnsi"/>
        </w:rPr>
        <w:t>Dederiyeh</w:t>
      </w:r>
      <w:proofErr w:type="spellEnd"/>
      <w:r w:rsidRPr="0013449E">
        <w:rPr>
          <w:rFonts w:asciiTheme="minorHAnsi" w:hAnsiTheme="minorHAnsi" w:cstheme="minorHAnsi"/>
        </w:rPr>
        <w:t xml:space="preserve"> Cave in Syria. </w:t>
      </w:r>
      <w:proofErr w:type="spellStart"/>
      <w:r w:rsidRPr="0013449E">
        <w:rPr>
          <w:rFonts w:asciiTheme="minorHAnsi" w:hAnsiTheme="minorHAnsi" w:cstheme="minorHAnsi"/>
          <w:i/>
          <w:iCs/>
        </w:rPr>
        <w:t>Paléorient</w:t>
      </w:r>
      <w:proofErr w:type="spellEnd"/>
      <w:r w:rsidRPr="0013449E">
        <w:rPr>
          <w:rFonts w:asciiTheme="minorHAnsi" w:hAnsiTheme="minorHAnsi" w:cstheme="minorHAnsi"/>
        </w:rPr>
        <w:t>, 129-142.</w:t>
      </w:r>
      <w:r w:rsidRPr="0013449E">
        <w:rPr>
          <w:rFonts w:asciiTheme="minorHAnsi" w:hAnsiTheme="minorHAnsi" w:cstheme="minorHAnsi"/>
          <w:rtl/>
        </w:rPr>
        <w:t>‏</w:t>
      </w:r>
    </w:p>
    <w:p w14:paraId="002F4B51" w14:textId="77777777" w:rsidR="00DC3E36" w:rsidRDefault="00DC3E36" w:rsidP="00DC3E36">
      <w:pPr>
        <w:bidi w:val="0"/>
        <w:rPr>
          <w:rFonts w:asciiTheme="minorHAnsi" w:hAnsiTheme="minorHAnsi" w:cstheme="minorHAnsi"/>
        </w:rPr>
      </w:pPr>
    </w:p>
    <w:p w14:paraId="2557E92A" w14:textId="09C67257" w:rsidR="00DC3E36" w:rsidRPr="00FF58B5" w:rsidRDefault="00DC3E36" w:rsidP="00DC3E36">
      <w:pPr>
        <w:bidi w:val="0"/>
        <w:rPr>
          <w:rFonts w:asciiTheme="minorHAnsi" w:hAnsiTheme="minorHAnsi" w:cstheme="minorHAnsi"/>
        </w:rPr>
      </w:pPr>
      <w:r w:rsidRPr="00DC3E36">
        <w:rPr>
          <w:rFonts w:asciiTheme="minorHAnsi" w:hAnsiTheme="minorHAnsi" w:cstheme="minorHAnsi"/>
        </w:rPr>
        <w:t xml:space="preserve">Faerman, M., Zilberman, U., Smith, P., Kharitonov, V., &amp; </w:t>
      </w:r>
      <w:proofErr w:type="spellStart"/>
      <w:r w:rsidRPr="00DC3E36">
        <w:rPr>
          <w:rFonts w:asciiTheme="minorHAnsi" w:hAnsiTheme="minorHAnsi" w:cstheme="minorHAnsi"/>
        </w:rPr>
        <w:t>Batsevitz</w:t>
      </w:r>
      <w:proofErr w:type="spellEnd"/>
      <w:r w:rsidRPr="00DC3E36">
        <w:rPr>
          <w:rFonts w:asciiTheme="minorHAnsi" w:hAnsiTheme="minorHAnsi" w:cstheme="minorHAnsi"/>
        </w:rPr>
        <w:t xml:space="preserve">, V. (1994). A Neanderthal infant from the </w:t>
      </w:r>
      <w:proofErr w:type="spellStart"/>
      <w:r w:rsidRPr="00DC3E36">
        <w:rPr>
          <w:rFonts w:asciiTheme="minorHAnsi" w:hAnsiTheme="minorHAnsi" w:cstheme="minorHAnsi"/>
        </w:rPr>
        <w:t>Barakai</w:t>
      </w:r>
      <w:proofErr w:type="spellEnd"/>
      <w:r w:rsidRPr="00DC3E36">
        <w:rPr>
          <w:rFonts w:asciiTheme="minorHAnsi" w:hAnsiTheme="minorHAnsi" w:cstheme="minorHAnsi"/>
        </w:rPr>
        <w:t xml:space="preserve"> Cave, western Caucasus. </w:t>
      </w:r>
      <w:r w:rsidRPr="00DC3E36">
        <w:rPr>
          <w:rFonts w:asciiTheme="minorHAnsi" w:hAnsiTheme="minorHAnsi" w:cstheme="minorHAnsi"/>
          <w:i/>
          <w:iCs/>
        </w:rPr>
        <w:t>Journal of Human Evolution</w:t>
      </w:r>
      <w:r w:rsidRPr="00DC3E36">
        <w:rPr>
          <w:rFonts w:asciiTheme="minorHAnsi" w:hAnsiTheme="minorHAnsi" w:cstheme="minorHAnsi"/>
        </w:rPr>
        <w:t>, </w:t>
      </w:r>
      <w:r w:rsidRPr="00DC3E36">
        <w:rPr>
          <w:rFonts w:asciiTheme="minorHAnsi" w:hAnsiTheme="minorHAnsi" w:cstheme="minorHAnsi"/>
          <w:i/>
          <w:iCs/>
        </w:rPr>
        <w:t>27</w:t>
      </w:r>
      <w:r w:rsidRPr="00DC3E36">
        <w:rPr>
          <w:rFonts w:asciiTheme="minorHAnsi" w:hAnsiTheme="minorHAnsi" w:cstheme="minorHAnsi"/>
        </w:rPr>
        <w:t>(5), 405-415.</w:t>
      </w:r>
      <w:r w:rsidRPr="00DC3E36">
        <w:rPr>
          <w:rFonts w:asciiTheme="minorHAnsi" w:hAnsiTheme="minorHAnsi" w:cstheme="minorHAnsi"/>
          <w:rtl/>
        </w:rPr>
        <w:t>‏</w:t>
      </w:r>
    </w:p>
    <w:p w14:paraId="71E825B8" w14:textId="77777777" w:rsidR="00FF58B5" w:rsidRPr="00FF58B5" w:rsidRDefault="00FF58B5" w:rsidP="00FF58B5">
      <w:pPr>
        <w:bidi w:val="0"/>
        <w:rPr>
          <w:rFonts w:asciiTheme="minorHAnsi" w:hAnsiTheme="minorHAnsi" w:cstheme="minorHAnsi"/>
        </w:rPr>
      </w:pPr>
    </w:p>
    <w:p w14:paraId="6CF4A984" w14:textId="456B5861" w:rsidR="00FF58B5" w:rsidRPr="00993A6C" w:rsidRDefault="00FF58B5" w:rsidP="00FF58B5">
      <w:pPr>
        <w:bidi w:val="0"/>
        <w:rPr>
          <w:rFonts w:asciiTheme="minorHAnsi" w:hAnsiTheme="minorHAnsi" w:cstheme="minorHAnsi"/>
        </w:rPr>
      </w:pPr>
      <w:r w:rsidRPr="00FF58B5">
        <w:rPr>
          <w:rFonts w:asciiTheme="minorHAnsi" w:hAnsiTheme="minorHAnsi" w:cstheme="minorHAnsi"/>
        </w:rPr>
        <w:t>Vlček, E. (1973). Postcranial skeleton of a Neandertal child from Kiik-Koba, USSR. </w:t>
      </w:r>
      <w:r w:rsidRPr="00FF58B5">
        <w:rPr>
          <w:rFonts w:asciiTheme="minorHAnsi" w:hAnsiTheme="minorHAnsi" w:cstheme="minorHAnsi"/>
          <w:i/>
          <w:iCs/>
        </w:rPr>
        <w:t>Journal of human evolution</w:t>
      </w:r>
      <w:r w:rsidRPr="00FF58B5">
        <w:rPr>
          <w:rFonts w:asciiTheme="minorHAnsi" w:hAnsiTheme="minorHAnsi" w:cstheme="minorHAnsi"/>
        </w:rPr>
        <w:t>, </w:t>
      </w:r>
      <w:r w:rsidRPr="00FF58B5">
        <w:rPr>
          <w:rFonts w:asciiTheme="minorHAnsi" w:hAnsiTheme="minorHAnsi" w:cstheme="minorHAnsi"/>
          <w:i/>
          <w:iCs/>
        </w:rPr>
        <w:t>2</w:t>
      </w:r>
      <w:r w:rsidRPr="00FF58B5">
        <w:rPr>
          <w:rFonts w:asciiTheme="minorHAnsi" w:hAnsiTheme="minorHAnsi" w:cstheme="minorHAnsi"/>
        </w:rPr>
        <w:t>(6), 537-544.</w:t>
      </w:r>
      <w:r w:rsidRPr="00FF58B5">
        <w:rPr>
          <w:rFonts w:asciiTheme="minorHAnsi" w:hAnsiTheme="minorHAnsi" w:cstheme="minorHAnsi"/>
          <w:rtl/>
          <w:lang w:val="pt-PT"/>
        </w:rPr>
        <w:t>‏</w:t>
      </w:r>
    </w:p>
    <w:p w14:paraId="1108AC53" w14:textId="77777777" w:rsidR="00FF58B5" w:rsidRPr="00FF58B5" w:rsidRDefault="00FF58B5" w:rsidP="00FF58B5">
      <w:pPr>
        <w:bidi w:val="0"/>
        <w:rPr>
          <w:rFonts w:asciiTheme="minorHAnsi" w:hAnsiTheme="minorHAnsi" w:cstheme="minorHAnsi"/>
        </w:rPr>
      </w:pPr>
    </w:p>
    <w:p w14:paraId="12AF6126" w14:textId="1FB64A9F" w:rsidR="00FF58B5" w:rsidRPr="00993A6C" w:rsidRDefault="00FF58B5" w:rsidP="00FF58B5">
      <w:pPr>
        <w:bidi w:val="0"/>
        <w:rPr>
          <w:rFonts w:asciiTheme="minorHAnsi" w:hAnsiTheme="minorHAnsi" w:cstheme="minorHAnsi"/>
        </w:rPr>
      </w:pPr>
      <w:r w:rsidRPr="00FF58B5">
        <w:rPr>
          <w:rFonts w:asciiTheme="minorHAnsi" w:hAnsiTheme="minorHAnsi" w:cstheme="minorHAnsi"/>
        </w:rPr>
        <w:t xml:space="preserve">Cowgill, L. W., Trinkaus, E., &amp; </w:t>
      </w:r>
      <w:proofErr w:type="spellStart"/>
      <w:r w:rsidRPr="00FF58B5">
        <w:rPr>
          <w:rFonts w:asciiTheme="minorHAnsi" w:hAnsiTheme="minorHAnsi" w:cstheme="minorHAnsi"/>
        </w:rPr>
        <w:t>Zeder</w:t>
      </w:r>
      <w:proofErr w:type="spellEnd"/>
      <w:r w:rsidRPr="00FF58B5">
        <w:rPr>
          <w:rFonts w:asciiTheme="minorHAnsi" w:hAnsiTheme="minorHAnsi" w:cstheme="minorHAnsi"/>
        </w:rPr>
        <w:t xml:space="preserve">, M. A. (2007). </w:t>
      </w:r>
      <w:proofErr w:type="spellStart"/>
      <w:r w:rsidRPr="00FF58B5">
        <w:rPr>
          <w:rFonts w:asciiTheme="minorHAnsi" w:hAnsiTheme="minorHAnsi" w:cstheme="minorHAnsi"/>
        </w:rPr>
        <w:t>Shanidar</w:t>
      </w:r>
      <w:proofErr w:type="spellEnd"/>
      <w:r w:rsidRPr="00FF58B5">
        <w:rPr>
          <w:rFonts w:asciiTheme="minorHAnsi" w:hAnsiTheme="minorHAnsi" w:cstheme="minorHAnsi"/>
        </w:rPr>
        <w:t xml:space="preserve"> 10: A middle paleolithic immature distal lower limb from </w:t>
      </w:r>
      <w:proofErr w:type="spellStart"/>
      <w:r w:rsidRPr="00FF58B5">
        <w:rPr>
          <w:rFonts w:asciiTheme="minorHAnsi" w:hAnsiTheme="minorHAnsi" w:cstheme="minorHAnsi"/>
        </w:rPr>
        <w:t>Shanidar</w:t>
      </w:r>
      <w:proofErr w:type="spellEnd"/>
      <w:r w:rsidRPr="00FF58B5">
        <w:rPr>
          <w:rFonts w:asciiTheme="minorHAnsi" w:hAnsiTheme="minorHAnsi" w:cstheme="minorHAnsi"/>
        </w:rPr>
        <w:t xml:space="preserve"> cave, Iraqi Kurdistan. </w:t>
      </w:r>
      <w:r w:rsidRPr="00FF58B5">
        <w:rPr>
          <w:rFonts w:asciiTheme="minorHAnsi" w:hAnsiTheme="minorHAnsi" w:cstheme="minorHAnsi"/>
          <w:i/>
          <w:iCs/>
        </w:rPr>
        <w:t>Journal of human evolution</w:t>
      </w:r>
      <w:r w:rsidRPr="00FF58B5">
        <w:rPr>
          <w:rFonts w:asciiTheme="minorHAnsi" w:hAnsiTheme="minorHAnsi" w:cstheme="minorHAnsi"/>
        </w:rPr>
        <w:t>, </w:t>
      </w:r>
      <w:r w:rsidRPr="00FF58B5">
        <w:rPr>
          <w:rFonts w:asciiTheme="minorHAnsi" w:hAnsiTheme="minorHAnsi" w:cstheme="minorHAnsi"/>
          <w:i/>
          <w:iCs/>
        </w:rPr>
        <w:t>53</w:t>
      </w:r>
      <w:r w:rsidRPr="00FF58B5">
        <w:rPr>
          <w:rFonts w:asciiTheme="minorHAnsi" w:hAnsiTheme="minorHAnsi" w:cstheme="minorHAnsi"/>
        </w:rPr>
        <w:t>(2), 213-223.</w:t>
      </w:r>
      <w:r w:rsidRPr="00FF58B5">
        <w:rPr>
          <w:rFonts w:asciiTheme="minorHAnsi" w:hAnsiTheme="minorHAnsi" w:cstheme="minorHAnsi"/>
          <w:rtl/>
          <w:lang w:val="pt-PT"/>
        </w:rPr>
        <w:t>‏</w:t>
      </w:r>
    </w:p>
    <w:p w14:paraId="49971169" w14:textId="77777777" w:rsidR="00FF58B5" w:rsidRPr="00993A6C" w:rsidRDefault="00FF58B5" w:rsidP="00FF58B5">
      <w:pPr>
        <w:bidi w:val="0"/>
        <w:rPr>
          <w:rFonts w:asciiTheme="minorHAnsi" w:hAnsiTheme="minorHAnsi" w:cstheme="minorHAnsi"/>
        </w:rPr>
      </w:pPr>
    </w:p>
    <w:p w14:paraId="302137A0" w14:textId="6290D0EE" w:rsidR="00FF58B5" w:rsidRPr="001363FC" w:rsidRDefault="0090211D" w:rsidP="00FF58B5">
      <w:pPr>
        <w:bidi w:val="0"/>
        <w:rPr>
          <w:rFonts w:asciiTheme="minorHAnsi" w:hAnsiTheme="minorHAnsi" w:cs="Calibri"/>
        </w:rPr>
      </w:pPr>
      <w:r w:rsidRPr="0090211D">
        <w:rPr>
          <w:rFonts w:asciiTheme="minorHAnsi" w:hAnsiTheme="minorHAnsi" w:cstheme="minorHAnsi"/>
        </w:rPr>
        <w:t xml:space="preserve">Dodo, Y., Kondo, O., </w:t>
      </w:r>
      <w:proofErr w:type="spellStart"/>
      <w:r w:rsidRPr="0090211D">
        <w:rPr>
          <w:rFonts w:asciiTheme="minorHAnsi" w:hAnsiTheme="minorHAnsi" w:cstheme="minorHAnsi"/>
        </w:rPr>
        <w:t>Muhesen</w:t>
      </w:r>
      <w:proofErr w:type="spellEnd"/>
      <w:r w:rsidRPr="0090211D">
        <w:rPr>
          <w:rFonts w:asciiTheme="minorHAnsi" w:hAnsiTheme="minorHAnsi" w:cstheme="minorHAnsi"/>
        </w:rPr>
        <w:t xml:space="preserve">, S., &amp; Akazawa, T. (2002). Anatomy of the Neandertal infant skeleton from </w:t>
      </w:r>
      <w:proofErr w:type="spellStart"/>
      <w:r w:rsidRPr="0090211D">
        <w:rPr>
          <w:rFonts w:asciiTheme="minorHAnsi" w:hAnsiTheme="minorHAnsi" w:cstheme="minorHAnsi"/>
        </w:rPr>
        <w:t>Dederiyeh</w:t>
      </w:r>
      <w:proofErr w:type="spellEnd"/>
      <w:r w:rsidRPr="0090211D">
        <w:rPr>
          <w:rFonts w:asciiTheme="minorHAnsi" w:hAnsiTheme="minorHAnsi" w:cstheme="minorHAnsi"/>
        </w:rPr>
        <w:t xml:space="preserve"> Cave, Syria. </w:t>
      </w:r>
      <w:r w:rsidRPr="00993A6C">
        <w:rPr>
          <w:rFonts w:asciiTheme="minorHAnsi" w:hAnsiTheme="minorHAnsi" w:cstheme="minorHAnsi"/>
        </w:rPr>
        <w:t>Neandertals and modern humans in Western Asia, 323-338.</w:t>
      </w:r>
      <w:r w:rsidRPr="0090211D">
        <w:rPr>
          <w:rFonts w:asciiTheme="minorHAnsi" w:hAnsiTheme="minorHAnsi" w:cs="Calibri"/>
          <w:rtl/>
          <w:lang w:val="pt-PT"/>
        </w:rPr>
        <w:t>‏</w:t>
      </w:r>
    </w:p>
    <w:p w14:paraId="14ED28F5" w14:textId="77777777" w:rsidR="00C41752" w:rsidRPr="001363FC" w:rsidRDefault="00C41752" w:rsidP="00C41752">
      <w:pPr>
        <w:bidi w:val="0"/>
        <w:rPr>
          <w:rFonts w:asciiTheme="minorHAnsi" w:hAnsiTheme="minorHAnsi" w:cs="Calibri"/>
        </w:rPr>
      </w:pPr>
    </w:p>
    <w:p w14:paraId="5D32F650" w14:textId="0D3E0FE5" w:rsidR="00C41752" w:rsidRPr="00993A6C" w:rsidRDefault="00C41752" w:rsidP="00C41752">
      <w:pPr>
        <w:bidi w:val="0"/>
        <w:rPr>
          <w:rFonts w:asciiTheme="minorHAnsi" w:hAnsiTheme="minorHAnsi" w:cs="Calibri"/>
        </w:rPr>
      </w:pPr>
      <w:r w:rsidRPr="00C41752">
        <w:rPr>
          <w:rFonts w:asciiTheme="minorHAnsi" w:hAnsiTheme="minorHAnsi" w:cs="Calibri"/>
        </w:rPr>
        <w:t xml:space="preserve">Voisin, J. L. (2006). </w:t>
      </w:r>
      <w:proofErr w:type="spellStart"/>
      <w:r w:rsidRPr="00C41752">
        <w:rPr>
          <w:rFonts w:asciiTheme="minorHAnsi" w:hAnsiTheme="minorHAnsi" w:cs="Calibri"/>
        </w:rPr>
        <w:t>Krapina</w:t>
      </w:r>
      <w:proofErr w:type="spellEnd"/>
      <w:r w:rsidRPr="00C41752">
        <w:rPr>
          <w:rFonts w:asciiTheme="minorHAnsi" w:hAnsiTheme="minorHAnsi" w:cs="Calibri"/>
        </w:rPr>
        <w:t xml:space="preserve"> and other Neanderthal clavicles: A peculiar </w:t>
      </w:r>
      <w:proofErr w:type="gramStart"/>
      <w:r w:rsidRPr="00C41752">
        <w:rPr>
          <w:rFonts w:asciiTheme="minorHAnsi" w:hAnsiTheme="minorHAnsi" w:cs="Calibri"/>
        </w:rPr>
        <w:t>morphology?.</w:t>
      </w:r>
      <w:proofErr w:type="gramEnd"/>
      <w:r w:rsidRPr="00C41752">
        <w:rPr>
          <w:rFonts w:asciiTheme="minorHAnsi" w:hAnsiTheme="minorHAnsi" w:cs="Calibri"/>
        </w:rPr>
        <w:t> </w:t>
      </w:r>
      <w:proofErr w:type="spellStart"/>
      <w:r w:rsidRPr="00C41752">
        <w:rPr>
          <w:rFonts w:asciiTheme="minorHAnsi" w:hAnsiTheme="minorHAnsi" w:cs="Calibri"/>
          <w:i/>
          <w:iCs/>
        </w:rPr>
        <w:t>Periodicum</w:t>
      </w:r>
      <w:proofErr w:type="spellEnd"/>
      <w:r w:rsidRPr="00C41752">
        <w:rPr>
          <w:rFonts w:asciiTheme="minorHAnsi" w:hAnsiTheme="minorHAnsi" w:cs="Calibri"/>
          <w:i/>
          <w:iCs/>
        </w:rPr>
        <w:t xml:space="preserve"> </w:t>
      </w:r>
      <w:proofErr w:type="spellStart"/>
      <w:r w:rsidRPr="00C41752">
        <w:rPr>
          <w:rFonts w:asciiTheme="minorHAnsi" w:hAnsiTheme="minorHAnsi" w:cs="Calibri"/>
          <w:i/>
          <w:iCs/>
        </w:rPr>
        <w:t>biologorum</w:t>
      </w:r>
      <w:proofErr w:type="spellEnd"/>
      <w:r w:rsidRPr="00C41752">
        <w:rPr>
          <w:rFonts w:asciiTheme="minorHAnsi" w:hAnsiTheme="minorHAnsi" w:cs="Calibri"/>
        </w:rPr>
        <w:t>, </w:t>
      </w:r>
      <w:r w:rsidRPr="00C41752">
        <w:rPr>
          <w:rFonts w:asciiTheme="minorHAnsi" w:hAnsiTheme="minorHAnsi" w:cs="Calibri"/>
          <w:i/>
          <w:iCs/>
        </w:rPr>
        <w:t>108</w:t>
      </w:r>
      <w:r w:rsidRPr="00C41752">
        <w:rPr>
          <w:rFonts w:asciiTheme="minorHAnsi" w:hAnsiTheme="minorHAnsi" w:cs="Calibri"/>
        </w:rPr>
        <w:t>(3), 331-339.</w:t>
      </w:r>
      <w:r w:rsidRPr="00C41752">
        <w:rPr>
          <w:rFonts w:asciiTheme="minorHAnsi" w:hAnsiTheme="minorHAnsi" w:cs="Calibri"/>
          <w:rtl/>
        </w:rPr>
        <w:t>‏</w:t>
      </w:r>
    </w:p>
    <w:p w14:paraId="2FDAF9E2" w14:textId="77777777" w:rsidR="0090211D" w:rsidRPr="00993A6C" w:rsidRDefault="0090211D" w:rsidP="0090211D">
      <w:pPr>
        <w:bidi w:val="0"/>
        <w:rPr>
          <w:rFonts w:asciiTheme="minorHAnsi" w:hAnsiTheme="minorHAnsi" w:cs="Calibri"/>
        </w:rPr>
      </w:pPr>
    </w:p>
    <w:p w14:paraId="6BE8444F" w14:textId="0037102B" w:rsidR="0090211D" w:rsidRPr="00993A6C" w:rsidRDefault="0090211D" w:rsidP="0090211D">
      <w:pPr>
        <w:bidi w:val="0"/>
        <w:rPr>
          <w:rFonts w:asciiTheme="minorHAnsi" w:hAnsiTheme="minorHAnsi" w:cs="Calibri"/>
        </w:rPr>
      </w:pPr>
      <w:r w:rsidRPr="00993A6C">
        <w:rPr>
          <w:rFonts w:asciiTheme="minorHAnsi" w:hAnsiTheme="minorHAnsi" w:cs="Calibri"/>
        </w:rPr>
        <w:t xml:space="preserve">Gómez-Olivencia, A., Crevecoeur, I., &amp; </w:t>
      </w:r>
      <w:proofErr w:type="spellStart"/>
      <w:r w:rsidRPr="00993A6C">
        <w:rPr>
          <w:rFonts w:asciiTheme="minorHAnsi" w:hAnsiTheme="minorHAnsi" w:cs="Calibri"/>
        </w:rPr>
        <w:t>Balzeau</w:t>
      </w:r>
      <w:proofErr w:type="spellEnd"/>
      <w:r w:rsidRPr="00993A6C">
        <w:rPr>
          <w:rFonts w:asciiTheme="minorHAnsi" w:hAnsiTheme="minorHAnsi" w:cs="Calibri"/>
        </w:rPr>
        <w:t xml:space="preserve">, A. (2015). </w:t>
      </w:r>
      <w:r w:rsidRPr="0090211D">
        <w:rPr>
          <w:rFonts w:asciiTheme="minorHAnsi" w:hAnsiTheme="minorHAnsi" w:cs="Calibri"/>
        </w:rPr>
        <w:t xml:space="preserve">La </w:t>
      </w:r>
      <w:proofErr w:type="spellStart"/>
      <w:r w:rsidRPr="0090211D">
        <w:rPr>
          <w:rFonts w:asciiTheme="minorHAnsi" w:hAnsiTheme="minorHAnsi" w:cs="Calibri"/>
        </w:rPr>
        <w:t>Ferrassie</w:t>
      </w:r>
      <w:proofErr w:type="spellEnd"/>
      <w:r w:rsidRPr="0090211D">
        <w:rPr>
          <w:rFonts w:asciiTheme="minorHAnsi" w:hAnsiTheme="minorHAnsi" w:cs="Calibri"/>
        </w:rPr>
        <w:t xml:space="preserve"> 8 Neandertal child reloaded: New remains and re-assessment of the original collection. </w:t>
      </w:r>
      <w:r w:rsidRPr="0090211D">
        <w:rPr>
          <w:rFonts w:asciiTheme="minorHAnsi" w:hAnsiTheme="minorHAnsi" w:cs="Calibri"/>
          <w:i/>
          <w:iCs/>
        </w:rPr>
        <w:t>Journal of Human Evolution</w:t>
      </w:r>
      <w:r w:rsidRPr="0090211D">
        <w:rPr>
          <w:rFonts w:asciiTheme="minorHAnsi" w:hAnsiTheme="minorHAnsi" w:cs="Calibri"/>
        </w:rPr>
        <w:t>, </w:t>
      </w:r>
      <w:r w:rsidRPr="0090211D">
        <w:rPr>
          <w:rFonts w:asciiTheme="minorHAnsi" w:hAnsiTheme="minorHAnsi" w:cs="Calibri"/>
          <w:i/>
          <w:iCs/>
        </w:rPr>
        <w:t>82</w:t>
      </w:r>
      <w:r w:rsidRPr="0090211D">
        <w:rPr>
          <w:rFonts w:asciiTheme="minorHAnsi" w:hAnsiTheme="minorHAnsi" w:cs="Calibri"/>
        </w:rPr>
        <w:t>, 107-126.</w:t>
      </w:r>
      <w:r w:rsidRPr="0090211D">
        <w:rPr>
          <w:rFonts w:asciiTheme="minorHAnsi" w:hAnsiTheme="minorHAnsi" w:cs="Calibri"/>
          <w:rtl/>
          <w:lang w:val="pt-PT"/>
        </w:rPr>
        <w:t>‏</w:t>
      </w:r>
    </w:p>
    <w:p w14:paraId="4C4B00C1" w14:textId="77777777" w:rsidR="0090211D" w:rsidRPr="00993A6C" w:rsidRDefault="0090211D" w:rsidP="0090211D">
      <w:pPr>
        <w:bidi w:val="0"/>
        <w:rPr>
          <w:rFonts w:asciiTheme="minorHAnsi" w:hAnsiTheme="minorHAnsi" w:cs="Calibri"/>
        </w:rPr>
      </w:pPr>
    </w:p>
    <w:p w14:paraId="70EF6549" w14:textId="18E7D9F3" w:rsidR="0090211D" w:rsidRPr="00BF4956" w:rsidRDefault="002271D2" w:rsidP="002271D2">
      <w:pPr>
        <w:bidi w:val="0"/>
        <w:rPr>
          <w:rFonts w:asciiTheme="minorHAnsi" w:hAnsiTheme="minorHAnsi" w:cs="Calibri"/>
        </w:rPr>
      </w:pPr>
      <w:r w:rsidRPr="00993A6C">
        <w:rPr>
          <w:rFonts w:asciiTheme="minorHAnsi" w:hAnsiTheme="minorHAnsi" w:cs="Calibri"/>
        </w:rPr>
        <w:t xml:space="preserve">Fukase, H., Kondo, O., &amp; Ishida, H. (2015). </w:t>
      </w:r>
      <w:r w:rsidRPr="002271D2">
        <w:rPr>
          <w:rFonts w:asciiTheme="minorHAnsi" w:hAnsiTheme="minorHAnsi" w:cs="Calibri"/>
        </w:rPr>
        <w:t xml:space="preserve">Size and placement of developing anterior teeth in immature Neanderthal mandibles from </w:t>
      </w:r>
      <w:proofErr w:type="spellStart"/>
      <w:r w:rsidRPr="002271D2">
        <w:rPr>
          <w:rFonts w:asciiTheme="minorHAnsi" w:hAnsiTheme="minorHAnsi" w:cs="Calibri"/>
        </w:rPr>
        <w:t>Dederiyeh</w:t>
      </w:r>
      <w:proofErr w:type="spellEnd"/>
      <w:r w:rsidRPr="002271D2">
        <w:rPr>
          <w:rFonts w:asciiTheme="minorHAnsi" w:hAnsiTheme="minorHAnsi" w:cs="Calibri"/>
        </w:rPr>
        <w:t xml:space="preserve"> Cave, Syria: Implications for emergence of the modern human chin. </w:t>
      </w:r>
      <w:r w:rsidRPr="002271D2">
        <w:rPr>
          <w:rFonts w:asciiTheme="minorHAnsi" w:hAnsiTheme="minorHAnsi" w:cs="Calibri"/>
          <w:i/>
          <w:iCs/>
        </w:rPr>
        <w:t>American journal of physical anthropology</w:t>
      </w:r>
      <w:r w:rsidRPr="002271D2">
        <w:rPr>
          <w:rFonts w:asciiTheme="minorHAnsi" w:hAnsiTheme="minorHAnsi" w:cs="Calibri"/>
        </w:rPr>
        <w:t>, </w:t>
      </w:r>
      <w:r w:rsidRPr="002271D2">
        <w:rPr>
          <w:rFonts w:asciiTheme="minorHAnsi" w:hAnsiTheme="minorHAnsi" w:cs="Calibri"/>
          <w:i/>
          <w:iCs/>
        </w:rPr>
        <w:t>156</w:t>
      </w:r>
      <w:r w:rsidRPr="002271D2">
        <w:rPr>
          <w:rFonts w:asciiTheme="minorHAnsi" w:hAnsiTheme="minorHAnsi" w:cs="Calibri"/>
        </w:rPr>
        <w:t>(3), 482-488.</w:t>
      </w:r>
      <w:r w:rsidRPr="002271D2">
        <w:rPr>
          <w:rFonts w:asciiTheme="minorHAnsi" w:hAnsiTheme="minorHAnsi" w:cs="Calibri"/>
          <w:rtl/>
          <w:lang w:val="pt-PT"/>
        </w:rPr>
        <w:t>‏</w:t>
      </w:r>
    </w:p>
    <w:p w14:paraId="118D9D0C" w14:textId="77777777" w:rsidR="0090211D" w:rsidRPr="00BF4956" w:rsidRDefault="0090211D" w:rsidP="0090211D">
      <w:pPr>
        <w:bidi w:val="0"/>
        <w:rPr>
          <w:rFonts w:asciiTheme="minorHAnsi" w:hAnsiTheme="minorHAnsi" w:cstheme="minorHAnsi"/>
        </w:rPr>
      </w:pPr>
    </w:p>
    <w:p w14:paraId="47688D58" w14:textId="7188C854" w:rsidR="00FF58B5" w:rsidRPr="00993A6C" w:rsidRDefault="00BF4956" w:rsidP="00BF4956">
      <w:pPr>
        <w:bidi w:val="0"/>
        <w:rPr>
          <w:rFonts w:asciiTheme="minorHAnsi" w:hAnsiTheme="minorHAnsi" w:cstheme="minorHAnsi"/>
        </w:rPr>
      </w:pPr>
      <w:proofErr w:type="spellStart"/>
      <w:r w:rsidRPr="00BF4956">
        <w:rPr>
          <w:rFonts w:asciiTheme="minorHAnsi" w:hAnsiTheme="minorHAnsi" w:cstheme="minorHAnsi"/>
        </w:rPr>
        <w:t>Tillier</w:t>
      </w:r>
      <w:proofErr w:type="spellEnd"/>
      <w:r w:rsidRPr="00BF4956">
        <w:rPr>
          <w:rFonts w:asciiTheme="minorHAnsi" w:hAnsiTheme="minorHAnsi" w:cstheme="minorHAnsi"/>
        </w:rPr>
        <w:t xml:space="preserve">, A. M. (1996). The Pech de </w:t>
      </w:r>
      <w:proofErr w:type="spellStart"/>
      <w:r w:rsidRPr="00BF4956">
        <w:rPr>
          <w:rFonts w:asciiTheme="minorHAnsi" w:hAnsiTheme="minorHAnsi" w:cstheme="minorHAnsi"/>
        </w:rPr>
        <w:t>l’Azé</w:t>
      </w:r>
      <w:proofErr w:type="spellEnd"/>
      <w:r w:rsidRPr="00BF4956">
        <w:rPr>
          <w:rFonts w:asciiTheme="minorHAnsi" w:hAnsiTheme="minorHAnsi" w:cstheme="minorHAnsi"/>
        </w:rPr>
        <w:t xml:space="preserve"> and Roc de Marsal children (Middle Paleolithic, France): skeletal evidence for variation in Neanderthal ontogeny. </w:t>
      </w:r>
      <w:r w:rsidRPr="00BF4956">
        <w:rPr>
          <w:rFonts w:asciiTheme="minorHAnsi" w:hAnsiTheme="minorHAnsi" w:cstheme="minorHAnsi"/>
          <w:i/>
          <w:iCs/>
        </w:rPr>
        <w:t>Human evolution</w:t>
      </w:r>
      <w:r w:rsidRPr="00BF4956">
        <w:rPr>
          <w:rFonts w:asciiTheme="minorHAnsi" w:hAnsiTheme="minorHAnsi" w:cstheme="minorHAnsi"/>
        </w:rPr>
        <w:t>, </w:t>
      </w:r>
      <w:r w:rsidRPr="00BF4956">
        <w:rPr>
          <w:rFonts w:asciiTheme="minorHAnsi" w:hAnsiTheme="minorHAnsi" w:cstheme="minorHAnsi"/>
          <w:i/>
          <w:iCs/>
        </w:rPr>
        <w:t>11</w:t>
      </w:r>
      <w:r w:rsidRPr="00BF4956">
        <w:rPr>
          <w:rFonts w:asciiTheme="minorHAnsi" w:hAnsiTheme="minorHAnsi" w:cstheme="minorHAnsi"/>
        </w:rPr>
        <w:t>, 113-119.</w:t>
      </w:r>
      <w:r w:rsidRPr="00BF4956">
        <w:rPr>
          <w:rFonts w:asciiTheme="minorHAnsi" w:hAnsiTheme="minorHAnsi" w:cstheme="minorHAnsi"/>
          <w:rtl/>
          <w:lang w:val="pt-PT"/>
        </w:rPr>
        <w:t>‏</w:t>
      </w:r>
    </w:p>
    <w:p w14:paraId="4F28C116" w14:textId="77777777" w:rsidR="00BF4956" w:rsidRPr="00993A6C" w:rsidRDefault="00BF4956" w:rsidP="00BF4956">
      <w:pPr>
        <w:bidi w:val="0"/>
        <w:rPr>
          <w:rFonts w:asciiTheme="minorHAnsi" w:hAnsiTheme="minorHAnsi" w:cstheme="minorHAnsi"/>
        </w:rPr>
      </w:pPr>
    </w:p>
    <w:p w14:paraId="13B6C387" w14:textId="3869C3A3" w:rsidR="00BF4956" w:rsidRPr="00993A6C" w:rsidRDefault="00FA02FC" w:rsidP="00FA02FC">
      <w:pPr>
        <w:bidi w:val="0"/>
        <w:rPr>
          <w:rFonts w:asciiTheme="minorHAnsi" w:hAnsiTheme="minorHAnsi" w:cstheme="minorHAnsi"/>
        </w:rPr>
      </w:pPr>
      <w:r w:rsidRPr="00FA02FC">
        <w:rPr>
          <w:rFonts w:asciiTheme="minorHAnsi" w:hAnsiTheme="minorHAnsi" w:cstheme="minorHAnsi"/>
        </w:rPr>
        <w:t>Minugh-Purvis, N. (1988). </w:t>
      </w:r>
      <w:r w:rsidRPr="00FA02FC">
        <w:rPr>
          <w:rFonts w:asciiTheme="minorHAnsi" w:hAnsiTheme="minorHAnsi" w:cstheme="minorHAnsi"/>
          <w:i/>
          <w:iCs/>
        </w:rPr>
        <w:t>Patterns of craniofacial growth and development in Upper Pleistocene hominids</w:t>
      </w:r>
      <w:r w:rsidRPr="00FA02FC">
        <w:rPr>
          <w:rFonts w:asciiTheme="minorHAnsi" w:hAnsiTheme="minorHAnsi" w:cstheme="minorHAnsi"/>
        </w:rPr>
        <w:t>. University of Pennsylvania.</w:t>
      </w:r>
      <w:r w:rsidRPr="00FA02FC">
        <w:rPr>
          <w:rFonts w:asciiTheme="minorHAnsi" w:hAnsiTheme="minorHAnsi" w:cstheme="minorHAnsi"/>
          <w:rtl/>
          <w:lang w:val="pt-PT"/>
        </w:rPr>
        <w:t>‏</w:t>
      </w:r>
    </w:p>
    <w:p w14:paraId="12738FE6" w14:textId="77777777" w:rsidR="00FA02FC" w:rsidRPr="00993A6C" w:rsidRDefault="00FA02FC" w:rsidP="00FA02FC">
      <w:pPr>
        <w:bidi w:val="0"/>
        <w:rPr>
          <w:rFonts w:asciiTheme="minorHAnsi" w:hAnsiTheme="minorHAnsi" w:cstheme="minorHAnsi"/>
        </w:rPr>
      </w:pPr>
    </w:p>
    <w:p w14:paraId="7DA6BF1F" w14:textId="4E7E3D88" w:rsidR="00FA02FC" w:rsidRDefault="00FA02FC" w:rsidP="00FA02FC">
      <w:pPr>
        <w:bidi w:val="0"/>
        <w:rPr>
          <w:rFonts w:asciiTheme="minorHAnsi" w:hAnsiTheme="minorHAnsi" w:cstheme="minorHAnsi"/>
          <w:lang w:val="pt-PT"/>
        </w:rPr>
      </w:pPr>
      <w:r w:rsidRPr="00FA02FC">
        <w:rPr>
          <w:rFonts w:asciiTheme="minorHAnsi" w:hAnsiTheme="minorHAnsi" w:cstheme="minorHAnsi"/>
        </w:rPr>
        <w:t xml:space="preserve">Pap, I., </w:t>
      </w:r>
      <w:proofErr w:type="spellStart"/>
      <w:r w:rsidRPr="00FA02FC">
        <w:rPr>
          <w:rFonts w:asciiTheme="minorHAnsi" w:hAnsiTheme="minorHAnsi" w:cstheme="minorHAnsi"/>
        </w:rPr>
        <w:t>Tillier</w:t>
      </w:r>
      <w:proofErr w:type="spellEnd"/>
      <w:r w:rsidRPr="00FA02FC">
        <w:rPr>
          <w:rFonts w:asciiTheme="minorHAnsi" w:hAnsiTheme="minorHAnsi" w:cstheme="minorHAnsi"/>
        </w:rPr>
        <w:t xml:space="preserve">, A. M., </w:t>
      </w:r>
      <w:proofErr w:type="spellStart"/>
      <w:r w:rsidRPr="00FA02FC">
        <w:rPr>
          <w:rFonts w:asciiTheme="minorHAnsi" w:hAnsiTheme="minorHAnsi" w:cstheme="minorHAnsi"/>
        </w:rPr>
        <w:t>Arensburg</w:t>
      </w:r>
      <w:proofErr w:type="spellEnd"/>
      <w:r w:rsidRPr="00FA02FC">
        <w:rPr>
          <w:rFonts w:asciiTheme="minorHAnsi" w:hAnsiTheme="minorHAnsi" w:cstheme="minorHAnsi"/>
        </w:rPr>
        <w:t xml:space="preserve">, B., Weiner, S., &amp; </w:t>
      </w:r>
      <w:proofErr w:type="spellStart"/>
      <w:r w:rsidRPr="00FA02FC">
        <w:rPr>
          <w:rFonts w:asciiTheme="minorHAnsi" w:hAnsiTheme="minorHAnsi" w:cstheme="minorHAnsi"/>
        </w:rPr>
        <w:t>Chech</w:t>
      </w:r>
      <w:proofErr w:type="spellEnd"/>
      <w:r w:rsidRPr="00FA02FC">
        <w:rPr>
          <w:rFonts w:asciiTheme="minorHAnsi" w:hAnsiTheme="minorHAnsi" w:cstheme="minorHAnsi"/>
        </w:rPr>
        <w:t xml:space="preserve">, M. (1995). First scanning electron microscope analysis of dental calculus from European Neanderthals: </w:t>
      </w:r>
      <w:proofErr w:type="spellStart"/>
      <w:proofErr w:type="gramStart"/>
      <w:r w:rsidRPr="00FA02FC">
        <w:rPr>
          <w:rFonts w:asciiTheme="minorHAnsi" w:hAnsiTheme="minorHAnsi" w:cstheme="minorHAnsi"/>
        </w:rPr>
        <w:t>Subalyuk</w:t>
      </w:r>
      <w:proofErr w:type="spellEnd"/>
      <w:r w:rsidRPr="00FA02FC">
        <w:rPr>
          <w:rFonts w:asciiTheme="minorHAnsi" w:hAnsiTheme="minorHAnsi" w:cstheme="minorHAnsi"/>
        </w:rPr>
        <w:t>,(</w:t>
      </w:r>
      <w:proofErr w:type="gramEnd"/>
      <w:r w:rsidRPr="00FA02FC">
        <w:rPr>
          <w:rFonts w:asciiTheme="minorHAnsi" w:hAnsiTheme="minorHAnsi" w:cstheme="minorHAnsi"/>
        </w:rPr>
        <w:t xml:space="preserve">Middle Paleolithic, Hungary). </w:t>
      </w:r>
      <w:proofErr w:type="spellStart"/>
      <w:r w:rsidRPr="00FA02FC">
        <w:rPr>
          <w:rFonts w:asciiTheme="minorHAnsi" w:hAnsiTheme="minorHAnsi" w:cstheme="minorHAnsi"/>
          <w:lang w:val="pt-PT"/>
        </w:rPr>
        <w:t>Preliminary</w:t>
      </w:r>
      <w:proofErr w:type="spellEnd"/>
      <w:r w:rsidRPr="00FA02FC">
        <w:rPr>
          <w:rFonts w:asciiTheme="minorHAnsi" w:hAnsiTheme="minorHAnsi" w:cstheme="minorHAnsi"/>
          <w:lang w:val="pt-PT"/>
        </w:rPr>
        <w:t xml:space="preserve"> </w:t>
      </w:r>
      <w:proofErr w:type="spellStart"/>
      <w:r w:rsidRPr="00FA02FC">
        <w:rPr>
          <w:rFonts w:asciiTheme="minorHAnsi" w:hAnsiTheme="minorHAnsi" w:cstheme="minorHAnsi"/>
          <w:lang w:val="pt-PT"/>
        </w:rPr>
        <w:t>report</w:t>
      </w:r>
      <w:proofErr w:type="spellEnd"/>
      <w:r w:rsidRPr="00FA02FC">
        <w:rPr>
          <w:rFonts w:asciiTheme="minorHAnsi" w:hAnsiTheme="minorHAnsi" w:cstheme="minorHAnsi"/>
          <w:lang w:val="pt-PT"/>
        </w:rPr>
        <w:t>. </w:t>
      </w:r>
      <w:proofErr w:type="spellStart"/>
      <w:r w:rsidRPr="00FA02FC">
        <w:rPr>
          <w:rFonts w:asciiTheme="minorHAnsi" w:hAnsiTheme="minorHAnsi" w:cstheme="minorHAnsi"/>
          <w:i/>
          <w:iCs/>
          <w:lang w:val="pt-PT"/>
        </w:rPr>
        <w:t>Bulletins</w:t>
      </w:r>
      <w:proofErr w:type="spellEnd"/>
      <w:r w:rsidRPr="00FA02FC">
        <w:rPr>
          <w:rFonts w:asciiTheme="minorHAnsi" w:hAnsiTheme="minorHAnsi" w:cstheme="minorHAnsi"/>
          <w:i/>
          <w:iCs/>
          <w:lang w:val="pt-PT"/>
        </w:rPr>
        <w:t xml:space="preserve"> </w:t>
      </w:r>
      <w:proofErr w:type="spellStart"/>
      <w:r w:rsidRPr="00FA02FC">
        <w:rPr>
          <w:rFonts w:asciiTheme="minorHAnsi" w:hAnsiTheme="minorHAnsi" w:cstheme="minorHAnsi"/>
          <w:i/>
          <w:iCs/>
          <w:lang w:val="pt-PT"/>
        </w:rPr>
        <w:t>et</w:t>
      </w:r>
      <w:proofErr w:type="spellEnd"/>
      <w:r w:rsidRPr="00FA02FC">
        <w:rPr>
          <w:rFonts w:asciiTheme="minorHAnsi" w:hAnsiTheme="minorHAnsi" w:cstheme="minorHAnsi"/>
          <w:i/>
          <w:iCs/>
          <w:lang w:val="pt-PT"/>
        </w:rPr>
        <w:t xml:space="preserve"> </w:t>
      </w:r>
      <w:proofErr w:type="spellStart"/>
      <w:r w:rsidRPr="00FA02FC">
        <w:rPr>
          <w:rFonts w:asciiTheme="minorHAnsi" w:hAnsiTheme="minorHAnsi" w:cstheme="minorHAnsi"/>
          <w:i/>
          <w:iCs/>
          <w:lang w:val="pt-PT"/>
        </w:rPr>
        <w:t>Mémoires</w:t>
      </w:r>
      <w:proofErr w:type="spellEnd"/>
      <w:r w:rsidRPr="00FA02FC">
        <w:rPr>
          <w:rFonts w:asciiTheme="minorHAnsi" w:hAnsiTheme="minorHAnsi" w:cstheme="minorHAnsi"/>
          <w:i/>
          <w:iCs/>
          <w:lang w:val="pt-PT"/>
        </w:rPr>
        <w:t xml:space="preserve"> de la </w:t>
      </w:r>
      <w:proofErr w:type="spellStart"/>
      <w:r w:rsidRPr="00FA02FC">
        <w:rPr>
          <w:rFonts w:asciiTheme="minorHAnsi" w:hAnsiTheme="minorHAnsi" w:cstheme="minorHAnsi"/>
          <w:i/>
          <w:iCs/>
          <w:lang w:val="pt-PT"/>
        </w:rPr>
        <w:t>Société</w:t>
      </w:r>
      <w:proofErr w:type="spellEnd"/>
      <w:r w:rsidRPr="00FA02FC">
        <w:rPr>
          <w:rFonts w:asciiTheme="minorHAnsi" w:hAnsiTheme="minorHAnsi" w:cstheme="minorHAnsi"/>
          <w:i/>
          <w:iCs/>
          <w:lang w:val="pt-PT"/>
        </w:rPr>
        <w:t xml:space="preserve"> d'</w:t>
      </w:r>
      <w:proofErr w:type="spellStart"/>
      <w:r w:rsidRPr="00FA02FC">
        <w:rPr>
          <w:rFonts w:asciiTheme="minorHAnsi" w:hAnsiTheme="minorHAnsi" w:cstheme="minorHAnsi"/>
          <w:i/>
          <w:iCs/>
          <w:lang w:val="pt-PT"/>
        </w:rPr>
        <w:t>Anthropologie</w:t>
      </w:r>
      <w:proofErr w:type="spellEnd"/>
      <w:r w:rsidRPr="00FA02FC">
        <w:rPr>
          <w:rFonts w:asciiTheme="minorHAnsi" w:hAnsiTheme="minorHAnsi" w:cstheme="minorHAnsi"/>
          <w:i/>
          <w:iCs/>
          <w:lang w:val="pt-PT"/>
        </w:rPr>
        <w:t xml:space="preserve"> de Paris</w:t>
      </w:r>
      <w:r w:rsidRPr="00FA02FC">
        <w:rPr>
          <w:rFonts w:asciiTheme="minorHAnsi" w:hAnsiTheme="minorHAnsi" w:cstheme="minorHAnsi"/>
          <w:lang w:val="pt-PT"/>
        </w:rPr>
        <w:t>, </w:t>
      </w:r>
      <w:r w:rsidRPr="00FA02FC">
        <w:rPr>
          <w:rFonts w:asciiTheme="minorHAnsi" w:hAnsiTheme="minorHAnsi" w:cstheme="minorHAnsi"/>
          <w:i/>
          <w:iCs/>
          <w:lang w:val="pt-PT"/>
        </w:rPr>
        <w:t>7</w:t>
      </w:r>
      <w:r w:rsidRPr="00FA02FC">
        <w:rPr>
          <w:rFonts w:asciiTheme="minorHAnsi" w:hAnsiTheme="minorHAnsi" w:cstheme="minorHAnsi"/>
          <w:lang w:val="pt-PT"/>
        </w:rPr>
        <w:t>(1), 69-72.</w:t>
      </w:r>
      <w:r w:rsidRPr="00FA02FC">
        <w:rPr>
          <w:rFonts w:asciiTheme="minorHAnsi" w:hAnsiTheme="minorHAnsi" w:cstheme="minorHAnsi"/>
          <w:rtl/>
          <w:lang w:val="pt-PT"/>
        </w:rPr>
        <w:t>‏</w:t>
      </w:r>
    </w:p>
    <w:p w14:paraId="4DCD131A" w14:textId="77777777" w:rsidR="00FA02FC" w:rsidRDefault="00FA02FC" w:rsidP="00FA02FC">
      <w:pPr>
        <w:bidi w:val="0"/>
        <w:rPr>
          <w:rFonts w:asciiTheme="minorHAnsi" w:hAnsiTheme="minorHAnsi" w:cstheme="minorHAnsi"/>
          <w:lang w:val="pt-PT"/>
        </w:rPr>
      </w:pPr>
    </w:p>
    <w:p w14:paraId="199FED04" w14:textId="62454C06" w:rsidR="00FA02FC" w:rsidRPr="00DA1AC0" w:rsidRDefault="00FA02FC" w:rsidP="00FA02FC">
      <w:pPr>
        <w:bidi w:val="0"/>
        <w:rPr>
          <w:rFonts w:asciiTheme="minorHAnsi" w:hAnsiTheme="minorHAnsi" w:cstheme="minorHAnsi"/>
        </w:rPr>
      </w:pPr>
      <w:proofErr w:type="spellStart"/>
      <w:r w:rsidRPr="00FA02FC">
        <w:rPr>
          <w:rFonts w:asciiTheme="minorHAnsi" w:hAnsiTheme="minorHAnsi" w:cstheme="minorHAnsi"/>
          <w:lang w:val="pt-PT"/>
        </w:rPr>
        <w:t>Arsuaga</w:t>
      </w:r>
      <w:proofErr w:type="spellEnd"/>
      <w:r w:rsidRPr="00FA02FC">
        <w:rPr>
          <w:rFonts w:asciiTheme="minorHAnsi" w:hAnsiTheme="minorHAnsi" w:cstheme="minorHAnsi"/>
          <w:lang w:val="pt-PT"/>
        </w:rPr>
        <w:t xml:space="preserve">, J. L., Villaverde, V., </w:t>
      </w:r>
      <w:proofErr w:type="spellStart"/>
      <w:r w:rsidRPr="00FA02FC">
        <w:rPr>
          <w:rFonts w:asciiTheme="minorHAnsi" w:hAnsiTheme="minorHAnsi" w:cstheme="minorHAnsi"/>
          <w:lang w:val="pt-PT"/>
        </w:rPr>
        <w:t>Quam</w:t>
      </w:r>
      <w:proofErr w:type="spellEnd"/>
      <w:r w:rsidRPr="00FA02FC">
        <w:rPr>
          <w:rFonts w:asciiTheme="minorHAnsi" w:hAnsiTheme="minorHAnsi" w:cstheme="minorHAnsi"/>
          <w:lang w:val="pt-PT"/>
        </w:rPr>
        <w:t xml:space="preserve">, R., </w:t>
      </w:r>
      <w:proofErr w:type="spellStart"/>
      <w:r w:rsidRPr="00FA02FC">
        <w:rPr>
          <w:rFonts w:asciiTheme="minorHAnsi" w:hAnsiTheme="minorHAnsi" w:cstheme="minorHAnsi"/>
          <w:lang w:val="pt-PT"/>
        </w:rPr>
        <w:t>Martínez</w:t>
      </w:r>
      <w:proofErr w:type="spellEnd"/>
      <w:r w:rsidRPr="00FA02FC">
        <w:rPr>
          <w:rFonts w:asciiTheme="minorHAnsi" w:hAnsiTheme="minorHAnsi" w:cstheme="minorHAnsi"/>
          <w:lang w:val="pt-PT"/>
        </w:rPr>
        <w:t xml:space="preserve">, I., </w:t>
      </w:r>
      <w:proofErr w:type="spellStart"/>
      <w:r w:rsidRPr="00FA02FC">
        <w:rPr>
          <w:rFonts w:asciiTheme="minorHAnsi" w:hAnsiTheme="minorHAnsi" w:cstheme="minorHAnsi"/>
          <w:lang w:val="pt-PT"/>
        </w:rPr>
        <w:t>Carretero</w:t>
      </w:r>
      <w:proofErr w:type="spellEnd"/>
      <w:r w:rsidRPr="00FA02FC">
        <w:rPr>
          <w:rFonts w:asciiTheme="minorHAnsi" w:hAnsiTheme="minorHAnsi" w:cstheme="minorHAnsi"/>
          <w:lang w:val="pt-PT"/>
        </w:rPr>
        <w:t xml:space="preserve">, J. M., Lorenzo, C., &amp; </w:t>
      </w:r>
      <w:proofErr w:type="spellStart"/>
      <w:r w:rsidRPr="00FA02FC">
        <w:rPr>
          <w:rFonts w:asciiTheme="minorHAnsi" w:hAnsiTheme="minorHAnsi" w:cstheme="minorHAnsi"/>
          <w:lang w:val="pt-PT"/>
        </w:rPr>
        <w:t>Gracia</w:t>
      </w:r>
      <w:proofErr w:type="spellEnd"/>
      <w:r w:rsidRPr="00FA02FC">
        <w:rPr>
          <w:rFonts w:asciiTheme="minorHAnsi" w:hAnsiTheme="minorHAnsi" w:cstheme="minorHAnsi"/>
          <w:lang w:val="pt-PT"/>
        </w:rPr>
        <w:t xml:space="preserve">, A. (2007). </w:t>
      </w:r>
      <w:r w:rsidRPr="00FA02FC">
        <w:rPr>
          <w:rFonts w:asciiTheme="minorHAnsi" w:hAnsiTheme="minorHAnsi" w:cstheme="minorHAnsi"/>
        </w:rPr>
        <w:t>New Neandertal remains from Cova Negra (Valencia, Spain). </w:t>
      </w:r>
      <w:r w:rsidRPr="00FA02FC">
        <w:rPr>
          <w:rFonts w:asciiTheme="minorHAnsi" w:hAnsiTheme="minorHAnsi" w:cstheme="minorHAnsi"/>
          <w:i/>
          <w:iCs/>
        </w:rPr>
        <w:t>Journal of Human evolution</w:t>
      </w:r>
      <w:r w:rsidRPr="00FA02FC">
        <w:rPr>
          <w:rFonts w:asciiTheme="minorHAnsi" w:hAnsiTheme="minorHAnsi" w:cstheme="minorHAnsi"/>
        </w:rPr>
        <w:t>, </w:t>
      </w:r>
      <w:r w:rsidRPr="00FA02FC">
        <w:rPr>
          <w:rFonts w:asciiTheme="minorHAnsi" w:hAnsiTheme="minorHAnsi" w:cstheme="minorHAnsi"/>
          <w:i/>
          <w:iCs/>
        </w:rPr>
        <w:t>52</w:t>
      </w:r>
      <w:r w:rsidRPr="00FA02FC">
        <w:rPr>
          <w:rFonts w:asciiTheme="minorHAnsi" w:hAnsiTheme="minorHAnsi" w:cstheme="minorHAnsi"/>
        </w:rPr>
        <w:t>(1), 31-58.</w:t>
      </w:r>
      <w:r w:rsidRPr="00FA02FC">
        <w:rPr>
          <w:rFonts w:asciiTheme="minorHAnsi" w:hAnsiTheme="minorHAnsi" w:cstheme="minorHAnsi"/>
          <w:rtl/>
          <w:lang w:val="pt-PT"/>
        </w:rPr>
        <w:t>‏</w:t>
      </w:r>
    </w:p>
    <w:p w14:paraId="0025845B" w14:textId="77777777" w:rsidR="00212221" w:rsidRPr="00DA1AC0" w:rsidRDefault="00212221" w:rsidP="00212221">
      <w:pPr>
        <w:bidi w:val="0"/>
        <w:rPr>
          <w:rFonts w:asciiTheme="minorHAnsi" w:hAnsiTheme="minorHAnsi" w:cstheme="minorHAnsi"/>
        </w:rPr>
      </w:pPr>
    </w:p>
    <w:p w14:paraId="26E6AC63" w14:textId="1C04D936" w:rsidR="00212221" w:rsidRPr="00FA02FC" w:rsidRDefault="00212221" w:rsidP="00212221">
      <w:pPr>
        <w:bidi w:val="0"/>
        <w:rPr>
          <w:rFonts w:asciiTheme="minorHAnsi" w:hAnsiTheme="minorHAnsi" w:cstheme="minorHAnsi"/>
        </w:rPr>
      </w:pPr>
      <w:r w:rsidRPr="00212221">
        <w:rPr>
          <w:rFonts w:asciiTheme="minorHAnsi" w:hAnsiTheme="minorHAnsi" w:cstheme="minorHAnsi"/>
        </w:rPr>
        <w:t xml:space="preserve">Smith, T. M., </w:t>
      </w:r>
      <w:proofErr w:type="spellStart"/>
      <w:r w:rsidRPr="00212221">
        <w:rPr>
          <w:rFonts w:asciiTheme="minorHAnsi" w:hAnsiTheme="minorHAnsi" w:cstheme="minorHAnsi"/>
        </w:rPr>
        <w:t>Tafforeau</w:t>
      </w:r>
      <w:proofErr w:type="spellEnd"/>
      <w:r w:rsidRPr="00212221">
        <w:rPr>
          <w:rFonts w:asciiTheme="minorHAnsi" w:hAnsiTheme="minorHAnsi" w:cstheme="minorHAnsi"/>
        </w:rPr>
        <w:t xml:space="preserve">, P., Reid, D. J., </w:t>
      </w:r>
      <w:proofErr w:type="spellStart"/>
      <w:r w:rsidRPr="00212221">
        <w:rPr>
          <w:rFonts w:asciiTheme="minorHAnsi" w:hAnsiTheme="minorHAnsi" w:cstheme="minorHAnsi"/>
        </w:rPr>
        <w:t>Pouech</w:t>
      </w:r>
      <w:proofErr w:type="spellEnd"/>
      <w:r w:rsidRPr="00212221">
        <w:rPr>
          <w:rFonts w:asciiTheme="minorHAnsi" w:hAnsiTheme="minorHAnsi" w:cstheme="minorHAnsi"/>
        </w:rPr>
        <w:t xml:space="preserve">, J., Lazzari, V., Zermeno, J. P., ... &amp; </w:t>
      </w:r>
      <w:proofErr w:type="spellStart"/>
      <w:r w:rsidRPr="00212221">
        <w:rPr>
          <w:rFonts w:asciiTheme="minorHAnsi" w:hAnsiTheme="minorHAnsi" w:cstheme="minorHAnsi"/>
        </w:rPr>
        <w:t>Hublin</w:t>
      </w:r>
      <w:proofErr w:type="spellEnd"/>
      <w:r w:rsidRPr="00212221">
        <w:rPr>
          <w:rFonts w:asciiTheme="minorHAnsi" w:hAnsiTheme="minorHAnsi" w:cstheme="minorHAnsi"/>
        </w:rPr>
        <w:t>, J. J. (2010). Dental evidence for ontogenetic differences between modern humans and Neanderthals. </w:t>
      </w:r>
      <w:r w:rsidRPr="00212221">
        <w:rPr>
          <w:rFonts w:asciiTheme="minorHAnsi" w:hAnsiTheme="minorHAnsi" w:cstheme="minorHAnsi"/>
          <w:i/>
          <w:iCs/>
        </w:rPr>
        <w:t>Proceedings of the National Academy of Sciences</w:t>
      </w:r>
      <w:r w:rsidRPr="00212221">
        <w:rPr>
          <w:rFonts w:asciiTheme="minorHAnsi" w:hAnsiTheme="minorHAnsi" w:cstheme="minorHAnsi"/>
        </w:rPr>
        <w:t>, </w:t>
      </w:r>
      <w:r w:rsidRPr="00212221">
        <w:rPr>
          <w:rFonts w:asciiTheme="minorHAnsi" w:hAnsiTheme="minorHAnsi" w:cstheme="minorHAnsi"/>
          <w:i/>
          <w:iCs/>
        </w:rPr>
        <w:t>107</w:t>
      </w:r>
      <w:r w:rsidRPr="00212221">
        <w:rPr>
          <w:rFonts w:asciiTheme="minorHAnsi" w:hAnsiTheme="minorHAnsi" w:cstheme="minorHAnsi"/>
        </w:rPr>
        <w:t>(49), 20923-20928.</w:t>
      </w:r>
      <w:r w:rsidRPr="00212221">
        <w:rPr>
          <w:rFonts w:asciiTheme="minorHAnsi" w:hAnsiTheme="minorHAnsi" w:cstheme="minorHAnsi"/>
          <w:rtl/>
        </w:rPr>
        <w:t>‏</w:t>
      </w:r>
    </w:p>
    <w:p w14:paraId="3D8B4061" w14:textId="77777777" w:rsidR="00BF4956" w:rsidRPr="00FA02FC" w:rsidRDefault="00BF4956" w:rsidP="00BF4956">
      <w:pPr>
        <w:bidi w:val="0"/>
        <w:rPr>
          <w:rFonts w:asciiTheme="minorHAnsi" w:hAnsiTheme="minorHAnsi" w:cstheme="minorHAnsi"/>
        </w:rPr>
      </w:pPr>
    </w:p>
    <w:p w14:paraId="63F9B711" w14:textId="329AED0D" w:rsidR="00BF4956" w:rsidRDefault="00593196" w:rsidP="00BF4956">
      <w:pPr>
        <w:bidi w:val="0"/>
        <w:rPr>
          <w:rFonts w:asciiTheme="minorHAnsi" w:hAnsiTheme="minorHAnsi" w:cs="Calibri"/>
        </w:rPr>
      </w:pPr>
      <w:r w:rsidRPr="00593196">
        <w:rPr>
          <w:rFonts w:asciiTheme="minorHAnsi" w:hAnsiTheme="minorHAnsi" w:cstheme="minorHAnsi"/>
        </w:rPr>
        <w:t>Dean, M. C., Stringer, C. B., &amp; Bromage, T. G. (1986). Age at death of the Neanderthal child from Devil's Tower, Gibraltar and the implications for studies of general growth and development in Neanderthals. American Journal of Physical Anthropology, 70(3), 301-309.</w:t>
      </w:r>
      <w:r w:rsidRPr="00593196">
        <w:rPr>
          <w:rFonts w:asciiTheme="minorHAnsi" w:hAnsiTheme="minorHAnsi" w:cs="Calibri"/>
          <w:rtl/>
        </w:rPr>
        <w:t>‏</w:t>
      </w:r>
    </w:p>
    <w:p w14:paraId="11E0518E" w14:textId="77777777" w:rsidR="00593196" w:rsidRDefault="00593196" w:rsidP="00593196">
      <w:pPr>
        <w:bidi w:val="0"/>
        <w:rPr>
          <w:rFonts w:asciiTheme="minorHAnsi" w:hAnsiTheme="minorHAnsi" w:cs="Calibri"/>
        </w:rPr>
      </w:pPr>
    </w:p>
    <w:p w14:paraId="18535FEE" w14:textId="65E49807" w:rsidR="00593196" w:rsidRDefault="00593196" w:rsidP="00593196">
      <w:pPr>
        <w:bidi w:val="0"/>
        <w:rPr>
          <w:rFonts w:asciiTheme="minorHAnsi" w:hAnsiTheme="minorHAnsi" w:cs="Calibri"/>
        </w:rPr>
      </w:pPr>
      <w:proofErr w:type="spellStart"/>
      <w:r w:rsidRPr="00593196">
        <w:rPr>
          <w:rFonts w:asciiTheme="minorHAnsi" w:hAnsiTheme="minorHAnsi" w:cs="Calibri"/>
        </w:rPr>
        <w:t>Tillier</w:t>
      </w:r>
      <w:proofErr w:type="spellEnd"/>
      <w:r w:rsidRPr="00593196">
        <w:rPr>
          <w:rFonts w:asciiTheme="minorHAnsi" w:hAnsiTheme="minorHAnsi" w:cs="Calibri"/>
        </w:rPr>
        <w:t xml:space="preserve">, A. M. (1983). Le </w:t>
      </w:r>
      <w:proofErr w:type="spellStart"/>
      <w:r w:rsidRPr="00593196">
        <w:rPr>
          <w:rFonts w:asciiTheme="minorHAnsi" w:hAnsiTheme="minorHAnsi" w:cs="Calibri"/>
        </w:rPr>
        <w:t>crâne</w:t>
      </w:r>
      <w:proofErr w:type="spellEnd"/>
      <w:r w:rsidRPr="00593196">
        <w:rPr>
          <w:rFonts w:asciiTheme="minorHAnsi" w:hAnsiTheme="minorHAnsi" w:cs="Calibri"/>
        </w:rPr>
        <w:t xml:space="preserve"> d'enfant </w:t>
      </w:r>
      <w:proofErr w:type="spellStart"/>
      <w:r w:rsidRPr="00593196">
        <w:rPr>
          <w:rFonts w:asciiTheme="minorHAnsi" w:hAnsiTheme="minorHAnsi" w:cs="Calibri"/>
        </w:rPr>
        <w:t>d'Engis</w:t>
      </w:r>
      <w:proofErr w:type="spellEnd"/>
      <w:r w:rsidRPr="00593196">
        <w:rPr>
          <w:rFonts w:asciiTheme="minorHAnsi" w:hAnsiTheme="minorHAnsi" w:cs="Calibri"/>
        </w:rPr>
        <w:t xml:space="preserve"> 2: un </w:t>
      </w:r>
      <w:proofErr w:type="spellStart"/>
      <w:r w:rsidRPr="00593196">
        <w:rPr>
          <w:rFonts w:asciiTheme="minorHAnsi" w:hAnsiTheme="minorHAnsi" w:cs="Calibri"/>
        </w:rPr>
        <w:t>exemple</w:t>
      </w:r>
      <w:proofErr w:type="spellEnd"/>
      <w:r w:rsidRPr="00593196">
        <w:rPr>
          <w:rFonts w:asciiTheme="minorHAnsi" w:hAnsiTheme="minorHAnsi" w:cs="Calibri"/>
        </w:rPr>
        <w:t xml:space="preserve"> de distribution des </w:t>
      </w:r>
      <w:proofErr w:type="spellStart"/>
      <w:r w:rsidRPr="00593196">
        <w:rPr>
          <w:rFonts w:asciiTheme="minorHAnsi" w:hAnsiTheme="minorHAnsi" w:cs="Calibri"/>
        </w:rPr>
        <w:t>caractères</w:t>
      </w:r>
      <w:proofErr w:type="spellEnd"/>
      <w:r w:rsidRPr="00593196">
        <w:rPr>
          <w:rFonts w:asciiTheme="minorHAnsi" w:hAnsiTheme="minorHAnsi" w:cs="Calibri"/>
        </w:rPr>
        <w:t xml:space="preserve"> </w:t>
      </w:r>
      <w:proofErr w:type="spellStart"/>
      <w:r w:rsidRPr="00593196">
        <w:rPr>
          <w:rFonts w:asciiTheme="minorHAnsi" w:hAnsiTheme="minorHAnsi" w:cs="Calibri"/>
        </w:rPr>
        <w:t>juvéniles</w:t>
      </w:r>
      <w:proofErr w:type="spellEnd"/>
      <w:r w:rsidRPr="00593196">
        <w:rPr>
          <w:rFonts w:asciiTheme="minorHAnsi" w:hAnsiTheme="minorHAnsi" w:cs="Calibri"/>
        </w:rPr>
        <w:t xml:space="preserve">, </w:t>
      </w:r>
      <w:proofErr w:type="spellStart"/>
      <w:r w:rsidRPr="00593196">
        <w:rPr>
          <w:rFonts w:asciiTheme="minorHAnsi" w:hAnsiTheme="minorHAnsi" w:cs="Calibri"/>
        </w:rPr>
        <w:t>primitifs</w:t>
      </w:r>
      <w:proofErr w:type="spellEnd"/>
      <w:r w:rsidRPr="00593196">
        <w:rPr>
          <w:rFonts w:asciiTheme="minorHAnsi" w:hAnsiTheme="minorHAnsi" w:cs="Calibri"/>
        </w:rPr>
        <w:t xml:space="preserve"> et </w:t>
      </w:r>
      <w:proofErr w:type="spellStart"/>
      <w:r w:rsidRPr="00593196">
        <w:rPr>
          <w:rFonts w:asciiTheme="minorHAnsi" w:hAnsiTheme="minorHAnsi" w:cs="Calibri"/>
        </w:rPr>
        <w:t>néanderthaliens</w:t>
      </w:r>
      <w:proofErr w:type="spellEnd"/>
      <w:r w:rsidRPr="00593196">
        <w:rPr>
          <w:rFonts w:asciiTheme="minorHAnsi" w:hAnsiTheme="minorHAnsi" w:cs="Calibri"/>
        </w:rPr>
        <w:t>. </w:t>
      </w:r>
      <w:r w:rsidRPr="00593196">
        <w:rPr>
          <w:rFonts w:asciiTheme="minorHAnsi" w:hAnsiTheme="minorHAnsi" w:cs="Calibri"/>
          <w:i/>
          <w:iCs/>
        </w:rPr>
        <w:t xml:space="preserve">Bull. Soc. Roy. Bel. Anthrop. </w:t>
      </w:r>
      <w:proofErr w:type="spellStart"/>
      <w:r w:rsidRPr="00593196">
        <w:rPr>
          <w:rFonts w:asciiTheme="minorHAnsi" w:hAnsiTheme="minorHAnsi" w:cs="Calibri"/>
          <w:i/>
          <w:iCs/>
        </w:rPr>
        <w:t>Préhist</w:t>
      </w:r>
      <w:proofErr w:type="spellEnd"/>
      <w:r w:rsidRPr="00593196">
        <w:rPr>
          <w:rFonts w:asciiTheme="minorHAnsi" w:hAnsiTheme="minorHAnsi" w:cs="Calibri"/>
        </w:rPr>
        <w:t>, </w:t>
      </w:r>
      <w:r w:rsidRPr="00593196">
        <w:rPr>
          <w:rFonts w:asciiTheme="minorHAnsi" w:hAnsiTheme="minorHAnsi" w:cs="Calibri"/>
          <w:i/>
          <w:iCs/>
        </w:rPr>
        <w:t>94</w:t>
      </w:r>
      <w:r w:rsidRPr="00593196">
        <w:rPr>
          <w:rFonts w:asciiTheme="minorHAnsi" w:hAnsiTheme="minorHAnsi" w:cs="Calibri"/>
        </w:rPr>
        <w:t>, 51-75.</w:t>
      </w:r>
      <w:r w:rsidRPr="00593196">
        <w:rPr>
          <w:rFonts w:asciiTheme="minorHAnsi" w:hAnsiTheme="minorHAnsi" w:cs="Calibri"/>
          <w:rtl/>
        </w:rPr>
        <w:t>‏</w:t>
      </w:r>
    </w:p>
    <w:p w14:paraId="40C65F95" w14:textId="77777777" w:rsidR="00280BDE" w:rsidRDefault="00280BDE" w:rsidP="00280BDE">
      <w:pPr>
        <w:bidi w:val="0"/>
        <w:rPr>
          <w:rFonts w:asciiTheme="minorHAnsi" w:hAnsiTheme="minorHAnsi" w:cs="Calibri"/>
        </w:rPr>
      </w:pPr>
    </w:p>
    <w:p w14:paraId="23086DE3" w14:textId="225ED98C" w:rsidR="00593196" w:rsidRDefault="00593196" w:rsidP="00593196">
      <w:pPr>
        <w:bidi w:val="0"/>
        <w:rPr>
          <w:rFonts w:asciiTheme="minorHAnsi" w:hAnsiTheme="minorHAnsi" w:cs="Calibri"/>
        </w:rPr>
      </w:pPr>
      <w:r w:rsidRPr="003C0389">
        <w:rPr>
          <w:rFonts w:asciiTheme="minorHAnsi" w:hAnsiTheme="minorHAnsi" w:cs="Calibri"/>
        </w:rPr>
        <w:t xml:space="preserve">Rosas, A., Ríos, L., </w:t>
      </w:r>
      <w:proofErr w:type="spellStart"/>
      <w:r w:rsidRPr="003C0389">
        <w:rPr>
          <w:rFonts w:asciiTheme="minorHAnsi" w:hAnsiTheme="minorHAnsi" w:cs="Calibri"/>
        </w:rPr>
        <w:t>Estalrrich</w:t>
      </w:r>
      <w:proofErr w:type="spellEnd"/>
      <w:r w:rsidRPr="003C0389">
        <w:rPr>
          <w:rFonts w:asciiTheme="minorHAnsi" w:hAnsiTheme="minorHAnsi" w:cs="Calibri"/>
        </w:rPr>
        <w:t xml:space="preserve">, A., Liversidge, H., García-Tabernero, A., Huguet, R., ... </w:t>
      </w:r>
      <w:r w:rsidRPr="00593196">
        <w:rPr>
          <w:rFonts w:asciiTheme="minorHAnsi" w:hAnsiTheme="minorHAnsi" w:cs="Calibri"/>
        </w:rPr>
        <w:t xml:space="preserve">&amp; Dean, C. (2017). The growth pattern of Neandertals, reconstructed from a juvenile skeleton from El </w:t>
      </w:r>
      <w:proofErr w:type="spellStart"/>
      <w:r w:rsidRPr="00593196">
        <w:rPr>
          <w:rFonts w:asciiTheme="minorHAnsi" w:hAnsiTheme="minorHAnsi" w:cs="Calibri"/>
        </w:rPr>
        <w:t>Sidrón</w:t>
      </w:r>
      <w:proofErr w:type="spellEnd"/>
      <w:r w:rsidRPr="00593196">
        <w:rPr>
          <w:rFonts w:asciiTheme="minorHAnsi" w:hAnsiTheme="minorHAnsi" w:cs="Calibri"/>
        </w:rPr>
        <w:t xml:space="preserve"> (Spain). </w:t>
      </w:r>
      <w:r w:rsidRPr="00593196">
        <w:rPr>
          <w:rFonts w:asciiTheme="minorHAnsi" w:hAnsiTheme="minorHAnsi" w:cs="Calibri"/>
          <w:i/>
          <w:iCs/>
        </w:rPr>
        <w:t>Science</w:t>
      </w:r>
      <w:r w:rsidRPr="00593196">
        <w:rPr>
          <w:rFonts w:asciiTheme="minorHAnsi" w:hAnsiTheme="minorHAnsi" w:cs="Calibri"/>
        </w:rPr>
        <w:t>, </w:t>
      </w:r>
      <w:r w:rsidRPr="00593196">
        <w:rPr>
          <w:rFonts w:asciiTheme="minorHAnsi" w:hAnsiTheme="minorHAnsi" w:cs="Calibri"/>
          <w:i/>
          <w:iCs/>
        </w:rPr>
        <w:t>357</w:t>
      </w:r>
      <w:r w:rsidRPr="00593196">
        <w:rPr>
          <w:rFonts w:asciiTheme="minorHAnsi" w:hAnsiTheme="minorHAnsi" w:cs="Calibri"/>
        </w:rPr>
        <w:t>(6357), 1282-1287.</w:t>
      </w:r>
      <w:r w:rsidRPr="00593196">
        <w:rPr>
          <w:rFonts w:asciiTheme="minorHAnsi" w:hAnsiTheme="minorHAnsi" w:cs="Calibri"/>
          <w:rtl/>
        </w:rPr>
        <w:t>‏</w:t>
      </w:r>
    </w:p>
    <w:p w14:paraId="35A13563" w14:textId="77777777" w:rsidR="00593196" w:rsidRDefault="00593196" w:rsidP="00593196">
      <w:pPr>
        <w:bidi w:val="0"/>
        <w:rPr>
          <w:rFonts w:asciiTheme="minorHAnsi" w:hAnsiTheme="minorHAnsi" w:cs="Calibri"/>
        </w:rPr>
      </w:pPr>
    </w:p>
    <w:p w14:paraId="3C40D0FD" w14:textId="6D1F0175" w:rsidR="00593196" w:rsidRDefault="00A8777D" w:rsidP="00A8777D">
      <w:pPr>
        <w:bidi w:val="0"/>
        <w:rPr>
          <w:rFonts w:asciiTheme="minorHAnsi" w:hAnsiTheme="minorHAnsi" w:cstheme="minorHAnsi"/>
        </w:rPr>
      </w:pPr>
      <w:proofErr w:type="spellStart"/>
      <w:r w:rsidRPr="00A8777D">
        <w:rPr>
          <w:rFonts w:asciiTheme="minorHAnsi" w:hAnsiTheme="minorHAnsi" w:cstheme="minorHAnsi"/>
        </w:rPr>
        <w:t>Giacobini</w:t>
      </w:r>
      <w:proofErr w:type="spellEnd"/>
      <w:r w:rsidRPr="00A8777D">
        <w:rPr>
          <w:rFonts w:asciiTheme="minorHAnsi" w:hAnsiTheme="minorHAnsi" w:cstheme="minorHAnsi"/>
        </w:rPr>
        <w:t>, G., De Lumley, M. A., Yokoyama, Y., &amp; Nguyen, H. V. (1984). Neanderthal child and adult remains from a Mousterian deposit in Northern Italy (</w:t>
      </w:r>
      <w:proofErr w:type="spellStart"/>
      <w:r w:rsidRPr="00A8777D">
        <w:rPr>
          <w:rFonts w:asciiTheme="minorHAnsi" w:hAnsiTheme="minorHAnsi" w:cstheme="minorHAnsi"/>
        </w:rPr>
        <w:t>Caverna</w:t>
      </w:r>
      <w:proofErr w:type="spellEnd"/>
      <w:r w:rsidRPr="00A8777D">
        <w:rPr>
          <w:rFonts w:asciiTheme="minorHAnsi" w:hAnsiTheme="minorHAnsi" w:cstheme="minorHAnsi"/>
        </w:rPr>
        <w:t xml:space="preserve"> </w:t>
      </w:r>
      <w:proofErr w:type="spellStart"/>
      <w:r w:rsidRPr="00A8777D">
        <w:rPr>
          <w:rFonts w:asciiTheme="minorHAnsi" w:hAnsiTheme="minorHAnsi" w:cstheme="minorHAnsi"/>
        </w:rPr>
        <w:t>delle</w:t>
      </w:r>
      <w:proofErr w:type="spellEnd"/>
      <w:r w:rsidRPr="00A8777D">
        <w:rPr>
          <w:rFonts w:asciiTheme="minorHAnsi" w:hAnsiTheme="minorHAnsi" w:cstheme="minorHAnsi"/>
        </w:rPr>
        <w:t xml:space="preserve"> fate, finale ligure). </w:t>
      </w:r>
      <w:r w:rsidRPr="00A8777D">
        <w:rPr>
          <w:rFonts w:asciiTheme="minorHAnsi" w:hAnsiTheme="minorHAnsi" w:cstheme="minorHAnsi"/>
          <w:i/>
          <w:iCs/>
        </w:rPr>
        <w:t>Journal of Human Evolution</w:t>
      </w:r>
      <w:r w:rsidRPr="00A8777D">
        <w:rPr>
          <w:rFonts w:asciiTheme="minorHAnsi" w:hAnsiTheme="minorHAnsi" w:cstheme="minorHAnsi"/>
        </w:rPr>
        <w:t>, </w:t>
      </w:r>
      <w:r w:rsidRPr="00A8777D">
        <w:rPr>
          <w:rFonts w:asciiTheme="minorHAnsi" w:hAnsiTheme="minorHAnsi" w:cstheme="minorHAnsi"/>
          <w:i/>
          <w:iCs/>
        </w:rPr>
        <w:t>13</w:t>
      </w:r>
      <w:r w:rsidRPr="00A8777D">
        <w:rPr>
          <w:rFonts w:asciiTheme="minorHAnsi" w:hAnsiTheme="minorHAnsi" w:cstheme="minorHAnsi"/>
        </w:rPr>
        <w:t>(8), 687-707.</w:t>
      </w:r>
      <w:r w:rsidRPr="00A8777D">
        <w:rPr>
          <w:rFonts w:asciiTheme="minorHAnsi" w:hAnsiTheme="minorHAnsi" w:cstheme="minorHAnsi"/>
          <w:rtl/>
        </w:rPr>
        <w:t>‏</w:t>
      </w:r>
    </w:p>
    <w:p w14:paraId="1ED259F5" w14:textId="77777777" w:rsidR="00A8777D" w:rsidRDefault="00A8777D" w:rsidP="00A8777D">
      <w:pPr>
        <w:bidi w:val="0"/>
        <w:rPr>
          <w:rFonts w:asciiTheme="minorHAnsi" w:hAnsiTheme="minorHAnsi" w:cstheme="minorHAnsi"/>
        </w:rPr>
      </w:pPr>
    </w:p>
    <w:p w14:paraId="3A748349" w14:textId="6FC4828A" w:rsidR="00A8777D" w:rsidRDefault="00A8777D" w:rsidP="00A8777D">
      <w:pPr>
        <w:bidi w:val="0"/>
        <w:rPr>
          <w:rFonts w:asciiTheme="minorHAnsi" w:hAnsiTheme="minorHAnsi" w:cstheme="minorHAnsi"/>
        </w:rPr>
      </w:pPr>
      <w:proofErr w:type="spellStart"/>
      <w:r w:rsidRPr="00A8777D">
        <w:rPr>
          <w:rFonts w:asciiTheme="minorHAnsi" w:hAnsiTheme="minorHAnsi" w:cstheme="minorHAnsi"/>
        </w:rPr>
        <w:t>Weidenreich</w:t>
      </w:r>
      <w:proofErr w:type="spellEnd"/>
      <w:r w:rsidRPr="00A8777D">
        <w:rPr>
          <w:rFonts w:asciiTheme="minorHAnsi" w:hAnsiTheme="minorHAnsi" w:cstheme="minorHAnsi"/>
        </w:rPr>
        <w:t xml:space="preserve">, F. (1945). The paleolithic child from the </w:t>
      </w:r>
      <w:proofErr w:type="spellStart"/>
      <w:r w:rsidRPr="00A8777D">
        <w:rPr>
          <w:rFonts w:asciiTheme="minorHAnsi" w:hAnsiTheme="minorHAnsi" w:cstheme="minorHAnsi"/>
        </w:rPr>
        <w:t>Teshik</w:t>
      </w:r>
      <w:proofErr w:type="spellEnd"/>
      <w:r w:rsidRPr="00A8777D">
        <w:rPr>
          <w:rFonts w:asciiTheme="minorHAnsi" w:hAnsiTheme="minorHAnsi" w:cstheme="minorHAnsi"/>
        </w:rPr>
        <w:t>‐Tash Cave in Southern Uzbekistan (Central Asia). </w:t>
      </w:r>
      <w:r w:rsidRPr="00A8777D">
        <w:rPr>
          <w:rFonts w:asciiTheme="minorHAnsi" w:hAnsiTheme="minorHAnsi" w:cstheme="minorHAnsi"/>
          <w:i/>
          <w:iCs/>
        </w:rPr>
        <w:t>American Journal of Physical Anthropology</w:t>
      </w:r>
      <w:r w:rsidRPr="00A8777D">
        <w:rPr>
          <w:rFonts w:asciiTheme="minorHAnsi" w:hAnsiTheme="minorHAnsi" w:cstheme="minorHAnsi"/>
        </w:rPr>
        <w:t>, </w:t>
      </w:r>
      <w:r w:rsidRPr="00A8777D">
        <w:rPr>
          <w:rFonts w:asciiTheme="minorHAnsi" w:hAnsiTheme="minorHAnsi" w:cstheme="minorHAnsi"/>
          <w:i/>
          <w:iCs/>
        </w:rPr>
        <w:t>3</w:t>
      </w:r>
      <w:r w:rsidRPr="00A8777D">
        <w:rPr>
          <w:rFonts w:asciiTheme="minorHAnsi" w:hAnsiTheme="minorHAnsi" w:cstheme="minorHAnsi"/>
        </w:rPr>
        <w:t>(2), 151-163.</w:t>
      </w:r>
      <w:r w:rsidRPr="00A8777D">
        <w:rPr>
          <w:rFonts w:asciiTheme="minorHAnsi" w:hAnsiTheme="minorHAnsi" w:cstheme="minorHAnsi"/>
          <w:rtl/>
        </w:rPr>
        <w:t>‏</w:t>
      </w:r>
    </w:p>
    <w:p w14:paraId="26650436" w14:textId="77777777" w:rsidR="00A8777D" w:rsidRDefault="00A8777D" w:rsidP="00A8777D">
      <w:pPr>
        <w:bidi w:val="0"/>
        <w:rPr>
          <w:rFonts w:asciiTheme="minorHAnsi" w:hAnsiTheme="minorHAnsi" w:cstheme="minorHAnsi"/>
        </w:rPr>
      </w:pPr>
    </w:p>
    <w:p w14:paraId="40378888" w14:textId="72DCD68F" w:rsidR="00A8777D" w:rsidRDefault="00A8777D" w:rsidP="00A8777D">
      <w:pPr>
        <w:bidi w:val="0"/>
        <w:rPr>
          <w:rFonts w:asciiTheme="minorHAnsi" w:hAnsiTheme="minorHAnsi" w:cs="Calibri"/>
        </w:rPr>
      </w:pPr>
      <w:r w:rsidRPr="00A8777D">
        <w:rPr>
          <w:rFonts w:asciiTheme="minorHAnsi" w:hAnsiTheme="minorHAnsi" w:cstheme="minorHAnsi"/>
        </w:rPr>
        <w:t xml:space="preserve">Daumas, M., Chapman, T., &amp; </w:t>
      </w:r>
      <w:proofErr w:type="spellStart"/>
      <w:r w:rsidRPr="00A8777D">
        <w:rPr>
          <w:rFonts w:asciiTheme="minorHAnsi" w:hAnsiTheme="minorHAnsi" w:cstheme="minorHAnsi"/>
        </w:rPr>
        <w:t>Louryan</w:t>
      </w:r>
      <w:proofErr w:type="spellEnd"/>
      <w:r w:rsidRPr="00A8777D">
        <w:rPr>
          <w:rFonts w:asciiTheme="minorHAnsi" w:hAnsiTheme="minorHAnsi" w:cstheme="minorHAnsi"/>
        </w:rPr>
        <w:t xml:space="preserve">, S. (2021). Le </w:t>
      </w:r>
      <w:proofErr w:type="spellStart"/>
      <w:r w:rsidRPr="00A8777D">
        <w:rPr>
          <w:rFonts w:asciiTheme="minorHAnsi" w:hAnsiTheme="minorHAnsi" w:cstheme="minorHAnsi"/>
        </w:rPr>
        <w:t>Moustier</w:t>
      </w:r>
      <w:proofErr w:type="spellEnd"/>
      <w:r w:rsidRPr="00A8777D">
        <w:rPr>
          <w:rFonts w:asciiTheme="minorHAnsi" w:hAnsiTheme="minorHAnsi" w:cstheme="minorHAnsi"/>
        </w:rPr>
        <w:t xml:space="preserve"> 1 Neandertal–The discovery of two new sets of casts, 3D reconstruction and comparison with original fossils. Digital Applications in Archaeology and Cultural Heritage, 23, e00204.</w:t>
      </w:r>
      <w:r w:rsidRPr="00A8777D">
        <w:rPr>
          <w:rFonts w:asciiTheme="minorHAnsi" w:hAnsiTheme="minorHAnsi" w:cs="Calibri"/>
          <w:rtl/>
        </w:rPr>
        <w:t>‏</w:t>
      </w:r>
    </w:p>
    <w:p w14:paraId="17812F0B" w14:textId="77777777" w:rsidR="00212221" w:rsidRDefault="00212221" w:rsidP="00212221">
      <w:pPr>
        <w:bidi w:val="0"/>
        <w:rPr>
          <w:rFonts w:asciiTheme="minorHAnsi" w:hAnsiTheme="minorHAnsi" w:cs="Calibri"/>
        </w:rPr>
      </w:pPr>
    </w:p>
    <w:p w14:paraId="77B47838" w14:textId="2F082294" w:rsidR="00212221" w:rsidRDefault="00212221" w:rsidP="00212221">
      <w:pPr>
        <w:bidi w:val="0"/>
        <w:rPr>
          <w:rFonts w:asciiTheme="minorHAnsi" w:hAnsiTheme="minorHAnsi" w:cs="Calibri"/>
        </w:rPr>
      </w:pPr>
      <w:r w:rsidRPr="00212221">
        <w:rPr>
          <w:rFonts w:asciiTheme="minorHAnsi" w:hAnsiTheme="minorHAnsi" w:cs="Calibri"/>
        </w:rPr>
        <w:t xml:space="preserve">Smith, T. M., Toussaint, M., Reid, D. J., Olejniczak, A. J., &amp; </w:t>
      </w:r>
      <w:proofErr w:type="spellStart"/>
      <w:r w:rsidRPr="00212221">
        <w:rPr>
          <w:rFonts w:asciiTheme="minorHAnsi" w:hAnsiTheme="minorHAnsi" w:cs="Calibri"/>
        </w:rPr>
        <w:t>Hublin</w:t>
      </w:r>
      <w:proofErr w:type="spellEnd"/>
      <w:r w:rsidRPr="00212221">
        <w:rPr>
          <w:rFonts w:asciiTheme="minorHAnsi" w:hAnsiTheme="minorHAnsi" w:cs="Calibri"/>
        </w:rPr>
        <w:t>, J. J. (2007). Rapid dental development in a middle Paleolithic Belgian Neanderthal. </w:t>
      </w:r>
      <w:r w:rsidRPr="00212221">
        <w:rPr>
          <w:rFonts w:asciiTheme="minorHAnsi" w:hAnsiTheme="minorHAnsi" w:cs="Calibri"/>
          <w:i/>
          <w:iCs/>
        </w:rPr>
        <w:t>Proceedings of the National Academy of Sciences</w:t>
      </w:r>
      <w:r w:rsidRPr="00212221">
        <w:rPr>
          <w:rFonts w:asciiTheme="minorHAnsi" w:hAnsiTheme="minorHAnsi" w:cs="Calibri"/>
        </w:rPr>
        <w:t>, </w:t>
      </w:r>
      <w:r w:rsidRPr="00212221">
        <w:rPr>
          <w:rFonts w:asciiTheme="minorHAnsi" w:hAnsiTheme="minorHAnsi" w:cs="Calibri"/>
          <w:i/>
          <w:iCs/>
        </w:rPr>
        <w:t>104</w:t>
      </w:r>
      <w:r w:rsidRPr="00212221">
        <w:rPr>
          <w:rFonts w:asciiTheme="minorHAnsi" w:hAnsiTheme="minorHAnsi" w:cs="Calibri"/>
        </w:rPr>
        <w:t>(51), 20220-20225.</w:t>
      </w:r>
      <w:r w:rsidRPr="00212221">
        <w:rPr>
          <w:rFonts w:asciiTheme="minorHAnsi" w:hAnsiTheme="minorHAnsi" w:cs="Calibri"/>
          <w:rtl/>
        </w:rPr>
        <w:t>‏</w:t>
      </w:r>
    </w:p>
    <w:p w14:paraId="74BDF7C2" w14:textId="77777777" w:rsidR="00A8777D" w:rsidRDefault="00A8777D" w:rsidP="00A8777D">
      <w:pPr>
        <w:bidi w:val="0"/>
        <w:rPr>
          <w:rFonts w:asciiTheme="minorHAnsi" w:hAnsiTheme="minorHAnsi" w:cs="Calibri"/>
        </w:rPr>
      </w:pPr>
    </w:p>
    <w:p w14:paraId="6994BE45" w14:textId="6625DC3A" w:rsidR="00A8777D" w:rsidRDefault="00AC6E1D" w:rsidP="00AC6E1D">
      <w:pPr>
        <w:bidi w:val="0"/>
        <w:rPr>
          <w:rFonts w:asciiTheme="minorHAnsi" w:hAnsiTheme="minorHAnsi" w:cstheme="minorHAnsi"/>
        </w:rPr>
      </w:pPr>
      <w:proofErr w:type="spellStart"/>
      <w:r w:rsidRPr="00DA1AC0">
        <w:rPr>
          <w:rFonts w:asciiTheme="minorHAnsi" w:hAnsiTheme="minorHAnsi" w:cstheme="minorHAnsi"/>
          <w:lang w:val="pt-PT"/>
        </w:rPr>
        <w:t>Walker</w:t>
      </w:r>
      <w:proofErr w:type="spellEnd"/>
      <w:r w:rsidRPr="00DA1AC0">
        <w:rPr>
          <w:rFonts w:asciiTheme="minorHAnsi" w:hAnsiTheme="minorHAnsi" w:cstheme="minorHAnsi"/>
          <w:lang w:val="pt-PT"/>
        </w:rPr>
        <w:t xml:space="preserve">, M. J., Ortega, J., </w:t>
      </w:r>
      <w:proofErr w:type="spellStart"/>
      <w:r w:rsidRPr="00DA1AC0">
        <w:rPr>
          <w:rFonts w:asciiTheme="minorHAnsi" w:hAnsiTheme="minorHAnsi" w:cstheme="minorHAnsi"/>
          <w:lang w:val="pt-PT"/>
        </w:rPr>
        <w:t>Parmová</w:t>
      </w:r>
      <w:proofErr w:type="spellEnd"/>
      <w:r w:rsidRPr="00DA1AC0">
        <w:rPr>
          <w:rFonts w:asciiTheme="minorHAnsi" w:hAnsiTheme="minorHAnsi" w:cstheme="minorHAnsi"/>
          <w:lang w:val="pt-PT"/>
        </w:rPr>
        <w:t xml:space="preserve">, K., López, M. V., &amp; </w:t>
      </w:r>
      <w:proofErr w:type="spellStart"/>
      <w:r w:rsidRPr="00DA1AC0">
        <w:rPr>
          <w:rFonts w:asciiTheme="minorHAnsi" w:hAnsiTheme="minorHAnsi" w:cstheme="minorHAnsi"/>
          <w:lang w:val="pt-PT"/>
        </w:rPr>
        <w:t>Trinkaus</w:t>
      </w:r>
      <w:proofErr w:type="spellEnd"/>
      <w:r w:rsidRPr="00DA1AC0">
        <w:rPr>
          <w:rFonts w:asciiTheme="minorHAnsi" w:hAnsiTheme="minorHAnsi" w:cstheme="minorHAnsi"/>
          <w:lang w:val="pt-PT"/>
        </w:rPr>
        <w:t xml:space="preserve">, E. (2011). </w:t>
      </w:r>
      <w:r w:rsidRPr="00AC6E1D">
        <w:rPr>
          <w:rFonts w:asciiTheme="minorHAnsi" w:hAnsiTheme="minorHAnsi" w:cstheme="minorHAnsi"/>
        </w:rPr>
        <w:t>Morphology, body proportions, and postcranial hypertrophy of a female Neandertal from the Sima de las Palomas, southeastern Spain. </w:t>
      </w:r>
      <w:r w:rsidRPr="00AC6E1D">
        <w:rPr>
          <w:rFonts w:asciiTheme="minorHAnsi" w:hAnsiTheme="minorHAnsi" w:cstheme="minorHAnsi"/>
          <w:i/>
          <w:iCs/>
        </w:rPr>
        <w:t>Proceedings of the National Academy of Sciences</w:t>
      </w:r>
      <w:r w:rsidRPr="00AC6E1D">
        <w:rPr>
          <w:rFonts w:asciiTheme="minorHAnsi" w:hAnsiTheme="minorHAnsi" w:cstheme="minorHAnsi"/>
        </w:rPr>
        <w:t>, </w:t>
      </w:r>
      <w:r w:rsidRPr="00AC6E1D">
        <w:rPr>
          <w:rFonts w:asciiTheme="minorHAnsi" w:hAnsiTheme="minorHAnsi" w:cstheme="minorHAnsi"/>
          <w:i/>
          <w:iCs/>
        </w:rPr>
        <w:t>108</w:t>
      </w:r>
      <w:r w:rsidRPr="00AC6E1D">
        <w:rPr>
          <w:rFonts w:asciiTheme="minorHAnsi" w:hAnsiTheme="minorHAnsi" w:cstheme="minorHAnsi"/>
        </w:rPr>
        <w:t>(25), 10087-10091.</w:t>
      </w:r>
      <w:r w:rsidRPr="00AC6E1D">
        <w:rPr>
          <w:rFonts w:asciiTheme="minorHAnsi" w:hAnsiTheme="minorHAnsi" w:cstheme="minorHAnsi"/>
          <w:rtl/>
        </w:rPr>
        <w:t>‏</w:t>
      </w:r>
    </w:p>
    <w:p w14:paraId="4A1180DB" w14:textId="77777777" w:rsidR="00A8777D" w:rsidRDefault="00A8777D" w:rsidP="00A8777D">
      <w:pPr>
        <w:bidi w:val="0"/>
        <w:rPr>
          <w:rFonts w:asciiTheme="minorHAnsi" w:hAnsiTheme="minorHAnsi" w:cstheme="minorHAnsi"/>
        </w:rPr>
      </w:pPr>
    </w:p>
    <w:p w14:paraId="58077A8F" w14:textId="50A735F9" w:rsidR="00A8777D" w:rsidRDefault="00AC6E1D" w:rsidP="00A8777D">
      <w:pPr>
        <w:bidi w:val="0"/>
        <w:rPr>
          <w:rFonts w:asciiTheme="minorHAnsi" w:hAnsiTheme="minorHAnsi" w:cs="Calibri"/>
        </w:rPr>
      </w:pPr>
      <w:r w:rsidRPr="00AC6E1D">
        <w:rPr>
          <w:rFonts w:asciiTheme="minorHAnsi" w:hAnsiTheme="minorHAnsi" w:cstheme="minorHAnsi"/>
        </w:rPr>
        <w:t xml:space="preserve">Been, E., Hovers, E., </w:t>
      </w:r>
      <w:proofErr w:type="spellStart"/>
      <w:r w:rsidRPr="00AC6E1D">
        <w:rPr>
          <w:rFonts w:asciiTheme="minorHAnsi" w:hAnsiTheme="minorHAnsi" w:cstheme="minorHAnsi"/>
        </w:rPr>
        <w:t>Ekshtain</w:t>
      </w:r>
      <w:proofErr w:type="spellEnd"/>
      <w:r w:rsidRPr="00AC6E1D">
        <w:rPr>
          <w:rFonts w:asciiTheme="minorHAnsi" w:hAnsiTheme="minorHAnsi" w:cstheme="minorHAnsi"/>
        </w:rPr>
        <w:t xml:space="preserve">, R., Malinski-Buller, A., Agha, N., Barash, A., ... &amp; Barzilai, O. (2017). The first Neanderthal remains from an open-air Middle </w:t>
      </w:r>
      <w:proofErr w:type="spellStart"/>
      <w:r w:rsidRPr="00AC6E1D">
        <w:rPr>
          <w:rFonts w:asciiTheme="minorHAnsi" w:hAnsiTheme="minorHAnsi" w:cstheme="minorHAnsi"/>
        </w:rPr>
        <w:t>Palaeolithic</w:t>
      </w:r>
      <w:proofErr w:type="spellEnd"/>
      <w:r w:rsidRPr="00AC6E1D">
        <w:rPr>
          <w:rFonts w:asciiTheme="minorHAnsi" w:hAnsiTheme="minorHAnsi" w:cstheme="minorHAnsi"/>
        </w:rPr>
        <w:t xml:space="preserve"> site in the Levant. Scientific Reports, 7(1), 2958.</w:t>
      </w:r>
      <w:r w:rsidRPr="00AC6E1D">
        <w:rPr>
          <w:rFonts w:asciiTheme="minorHAnsi" w:hAnsiTheme="minorHAnsi" w:cs="Calibri"/>
          <w:rtl/>
        </w:rPr>
        <w:t>‏</w:t>
      </w:r>
    </w:p>
    <w:p w14:paraId="2C1C3F51" w14:textId="77777777" w:rsidR="003371F7" w:rsidRDefault="003371F7" w:rsidP="003371F7">
      <w:pPr>
        <w:bidi w:val="0"/>
        <w:rPr>
          <w:rFonts w:asciiTheme="minorHAnsi" w:hAnsiTheme="minorHAnsi" w:cs="Calibri"/>
        </w:rPr>
      </w:pPr>
    </w:p>
    <w:p w14:paraId="231915F1" w14:textId="77777777" w:rsidR="003371F7" w:rsidRPr="003371F7" w:rsidRDefault="003371F7" w:rsidP="003371F7">
      <w:pPr>
        <w:bidi w:val="0"/>
        <w:rPr>
          <w:rFonts w:asciiTheme="minorHAnsi" w:hAnsiTheme="minorHAnsi" w:cs="Calibri"/>
          <w:lang w:val="en-IL"/>
        </w:rPr>
      </w:pPr>
      <w:proofErr w:type="spellStart"/>
      <w:r w:rsidRPr="003371F7">
        <w:rPr>
          <w:rFonts w:asciiTheme="minorHAnsi" w:hAnsiTheme="minorHAnsi" w:cs="Calibri"/>
          <w:lang w:val="en-IL"/>
        </w:rPr>
        <w:lastRenderedPageBreak/>
        <w:t>Hublin</w:t>
      </w:r>
      <w:proofErr w:type="spellEnd"/>
      <w:r w:rsidRPr="003371F7">
        <w:rPr>
          <w:rFonts w:asciiTheme="minorHAnsi" w:hAnsiTheme="minorHAnsi" w:cs="Calibri"/>
          <w:lang w:val="en-IL"/>
        </w:rPr>
        <w:t xml:space="preserve"> JJ. </w:t>
      </w:r>
      <w:proofErr w:type="spellStart"/>
      <w:r w:rsidRPr="003371F7">
        <w:rPr>
          <w:rFonts w:asciiTheme="minorHAnsi" w:hAnsiTheme="minorHAnsi" w:cs="Calibri"/>
          <w:lang w:val="en-IL"/>
        </w:rPr>
        <w:t>Quelques</w:t>
      </w:r>
      <w:proofErr w:type="spellEnd"/>
      <w:r w:rsidRPr="003371F7">
        <w:rPr>
          <w:rFonts w:asciiTheme="minorHAnsi" w:hAnsiTheme="minorHAnsi" w:cs="Calibri"/>
          <w:lang w:val="en-IL"/>
        </w:rPr>
        <w:t xml:space="preserve"> </w:t>
      </w:r>
      <w:proofErr w:type="spellStart"/>
      <w:r w:rsidRPr="003371F7">
        <w:rPr>
          <w:rFonts w:asciiTheme="minorHAnsi" w:hAnsiTheme="minorHAnsi" w:cs="Calibri"/>
          <w:lang w:val="en-IL"/>
        </w:rPr>
        <w:t>caractères</w:t>
      </w:r>
      <w:proofErr w:type="spellEnd"/>
      <w:r w:rsidRPr="003371F7">
        <w:rPr>
          <w:rFonts w:asciiTheme="minorHAnsi" w:hAnsiTheme="minorHAnsi" w:cs="Calibri"/>
          <w:lang w:val="en-IL"/>
        </w:rPr>
        <w:t xml:space="preserve"> </w:t>
      </w:r>
      <w:proofErr w:type="spellStart"/>
      <w:r w:rsidRPr="003371F7">
        <w:rPr>
          <w:rFonts w:asciiTheme="minorHAnsi" w:hAnsiTheme="minorHAnsi" w:cs="Calibri"/>
          <w:lang w:val="en-IL"/>
        </w:rPr>
        <w:t>apomorphes</w:t>
      </w:r>
      <w:proofErr w:type="spellEnd"/>
      <w:r w:rsidRPr="003371F7">
        <w:rPr>
          <w:rFonts w:asciiTheme="minorHAnsi" w:hAnsiTheme="minorHAnsi" w:cs="Calibri"/>
          <w:lang w:val="en-IL"/>
        </w:rPr>
        <w:t xml:space="preserve"> du </w:t>
      </w:r>
      <w:proofErr w:type="spellStart"/>
      <w:r w:rsidRPr="003371F7">
        <w:rPr>
          <w:rFonts w:asciiTheme="minorHAnsi" w:hAnsiTheme="minorHAnsi" w:cs="Calibri"/>
          <w:lang w:val="en-IL"/>
        </w:rPr>
        <w:t>crâne</w:t>
      </w:r>
      <w:proofErr w:type="spellEnd"/>
      <w:r w:rsidRPr="003371F7">
        <w:rPr>
          <w:rFonts w:asciiTheme="minorHAnsi" w:hAnsiTheme="minorHAnsi" w:cs="Calibri"/>
          <w:lang w:val="en-IL"/>
        </w:rPr>
        <w:t xml:space="preserve"> </w:t>
      </w:r>
      <w:proofErr w:type="spellStart"/>
      <w:r w:rsidRPr="003371F7">
        <w:rPr>
          <w:rFonts w:asciiTheme="minorHAnsi" w:hAnsiTheme="minorHAnsi" w:cs="Calibri"/>
          <w:lang w:val="en-IL"/>
        </w:rPr>
        <w:t>néandertalien</w:t>
      </w:r>
      <w:proofErr w:type="spellEnd"/>
      <w:r w:rsidRPr="003371F7">
        <w:rPr>
          <w:rFonts w:asciiTheme="minorHAnsi" w:hAnsiTheme="minorHAnsi" w:cs="Calibri"/>
          <w:lang w:val="en-IL"/>
        </w:rPr>
        <w:t xml:space="preserve"> et </w:t>
      </w:r>
      <w:proofErr w:type="spellStart"/>
      <w:r w:rsidRPr="003371F7">
        <w:rPr>
          <w:rFonts w:asciiTheme="minorHAnsi" w:hAnsiTheme="minorHAnsi" w:cs="Calibri"/>
          <w:lang w:val="en-IL"/>
        </w:rPr>
        <w:t>leur</w:t>
      </w:r>
      <w:proofErr w:type="spellEnd"/>
      <w:r w:rsidRPr="003371F7">
        <w:rPr>
          <w:rFonts w:asciiTheme="minorHAnsi" w:hAnsiTheme="minorHAnsi" w:cs="Calibri"/>
          <w:lang w:val="en-IL"/>
        </w:rPr>
        <w:t xml:space="preserve"> </w:t>
      </w:r>
      <w:proofErr w:type="spellStart"/>
      <w:r w:rsidRPr="003371F7">
        <w:rPr>
          <w:rFonts w:asciiTheme="minorHAnsi" w:hAnsiTheme="minorHAnsi" w:cs="Calibri"/>
          <w:lang w:val="en-IL"/>
        </w:rPr>
        <w:t>interprétation</w:t>
      </w:r>
      <w:proofErr w:type="spellEnd"/>
      <w:r w:rsidRPr="003371F7">
        <w:rPr>
          <w:rFonts w:asciiTheme="minorHAnsi" w:hAnsiTheme="minorHAnsi" w:cs="Calibri"/>
          <w:lang w:val="en-IL"/>
        </w:rPr>
        <w:t xml:space="preserve"> </w:t>
      </w:r>
      <w:proofErr w:type="spellStart"/>
      <w:r w:rsidRPr="003371F7">
        <w:rPr>
          <w:rFonts w:asciiTheme="minorHAnsi" w:hAnsiTheme="minorHAnsi" w:cs="Calibri"/>
          <w:lang w:val="en-IL"/>
        </w:rPr>
        <w:t>phylogénique</w:t>
      </w:r>
      <w:proofErr w:type="spellEnd"/>
      <w:r w:rsidRPr="003371F7">
        <w:rPr>
          <w:rFonts w:asciiTheme="minorHAnsi" w:hAnsiTheme="minorHAnsi" w:cs="Calibri"/>
          <w:lang w:val="en-IL"/>
        </w:rPr>
        <w:t>. </w:t>
      </w:r>
      <w:r w:rsidRPr="003371F7">
        <w:rPr>
          <w:rFonts w:asciiTheme="minorHAnsi" w:hAnsiTheme="minorHAnsi" w:cs="Calibri"/>
          <w:i/>
          <w:iCs/>
          <w:lang w:val="en-IL"/>
        </w:rPr>
        <w:t xml:space="preserve">C R </w:t>
      </w:r>
      <w:proofErr w:type="spellStart"/>
      <w:r w:rsidRPr="003371F7">
        <w:rPr>
          <w:rFonts w:asciiTheme="minorHAnsi" w:hAnsiTheme="minorHAnsi" w:cs="Calibri"/>
          <w:i/>
          <w:iCs/>
          <w:lang w:val="en-IL"/>
        </w:rPr>
        <w:t>Acad</w:t>
      </w:r>
      <w:proofErr w:type="spellEnd"/>
      <w:r w:rsidRPr="003371F7">
        <w:rPr>
          <w:rFonts w:asciiTheme="minorHAnsi" w:hAnsiTheme="minorHAnsi" w:cs="Calibri"/>
          <w:i/>
          <w:iCs/>
          <w:lang w:val="en-IL"/>
        </w:rPr>
        <w:t xml:space="preserve"> Sci Paris</w:t>
      </w:r>
      <w:r w:rsidRPr="003371F7">
        <w:rPr>
          <w:rFonts w:asciiTheme="minorHAnsi" w:hAnsiTheme="minorHAnsi" w:cs="Calibri"/>
          <w:lang w:val="en-IL"/>
        </w:rPr>
        <w:t>. 1978; D287: 923–926.</w:t>
      </w:r>
    </w:p>
    <w:p w14:paraId="36AC4576" w14:textId="77777777" w:rsidR="00A8777D" w:rsidRDefault="00A8777D" w:rsidP="00A8777D">
      <w:pPr>
        <w:bidi w:val="0"/>
        <w:rPr>
          <w:rFonts w:asciiTheme="minorHAnsi" w:hAnsiTheme="minorHAnsi" w:cstheme="minorHAnsi"/>
        </w:rPr>
      </w:pPr>
    </w:p>
    <w:p w14:paraId="11D106E4" w14:textId="5A05301A" w:rsidR="00A8777D" w:rsidRDefault="00397CDE" w:rsidP="00397CDE">
      <w:pPr>
        <w:bidi w:val="0"/>
        <w:rPr>
          <w:rFonts w:asciiTheme="minorHAnsi" w:hAnsiTheme="minorHAnsi" w:cstheme="minorHAnsi"/>
        </w:rPr>
      </w:pPr>
      <w:proofErr w:type="spellStart"/>
      <w:r w:rsidRPr="00397CDE">
        <w:rPr>
          <w:rFonts w:asciiTheme="minorHAnsi" w:hAnsiTheme="minorHAnsi" w:cstheme="minorHAnsi"/>
        </w:rPr>
        <w:t>Balzeau</w:t>
      </w:r>
      <w:proofErr w:type="spellEnd"/>
      <w:r w:rsidRPr="00397CDE">
        <w:rPr>
          <w:rFonts w:asciiTheme="minorHAnsi" w:hAnsiTheme="minorHAnsi" w:cstheme="minorHAnsi"/>
        </w:rPr>
        <w:t xml:space="preserve">, A., &amp; Rougier, H. (2010). Is the </w:t>
      </w:r>
      <w:proofErr w:type="spellStart"/>
      <w:r w:rsidRPr="00397CDE">
        <w:rPr>
          <w:rFonts w:asciiTheme="minorHAnsi" w:hAnsiTheme="minorHAnsi" w:cstheme="minorHAnsi"/>
        </w:rPr>
        <w:t>suprainiac</w:t>
      </w:r>
      <w:proofErr w:type="spellEnd"/>
      <w:r w:rsidRPr="00397CDE">
        <w:rPr>
          <w:rFonts w:asciiTheme="minorHAnsi" w:hAnsiTheme="minorHAnsi" w:cstheme="minorHAnsi"/>
        </w:rPr>
        <w:t xml:space="preserve"> fossa a Neandertal autapomorphy? A complementary external and internal investigation. </w:t>
      </w:r>
      <w:r w:rsidRPr="00397CDE">
        <w:rPr>
          <w:rFonts w:asciiTheme="minorHAnsi" w:hAnsiTheme="minorHAnsi" w:cstheme="minorHAnsi"/>
          <w:i/>
          <w:iCs/>
        </w:rPr>
        <w:t>Journal of human evolution</w:t>
      </w:r>
      <w:r w:rsidRPr="00397CDE">
        <w:rPr>
          <w:rFonts w:asciiTheme="minorHAnsi" w:hAnsiTheme="minorHAnsi" w:cstheme="minorHAnsi"/>
        </w:rPr>
        <w:t>, </w:t>
      </w:r>
      <w:r w:rsidRPr="00397CDE">
        <w:rPr>
          <w:rFonts w:asciiTheme="minorHAnsi" w:hAnsiTheme="minorHAnsi" w:cstheme="minorHAnsi"/>
          <w:i/>
          <w:iCs/>
        </w:rPr>
        <w:t>58</w:t>
      </w:r>
      <w:r w:rsidRPr="00397CDE">
        <w:rPr>
          <w:rFonts w:asciiTheme="minorHAnsi" w:hAnsiTheme="minorHAnsi" w:cstheme="minorHAnsi"/>
        </w:rPr>
        <w:t>(1), 1-22.</w:t>
      </w:r>
      <w:r w:rsidRPr="00397CDE">
        <w:rPr>
          <w:rFonts w:asciiTheme="minorHAnsi" w:hAnsiTheme="minorHAnsi" w:cstheme="minorHAnsi"/>
          <w:rtl/>
        </w:rPr>
        <w:t>‏</w:t>
      </w:r>
    </w:p>
    <w:p w14:paraId="62157E1A" w14:textId="77777777" w:rsidR="00397CDE" w:rsidRDefault="00397CDE" w:rsidP="00397CDE">
      <w:pPr>
        <w:bidi w:val="0"/>
        <w:rPr>
          <w:rFonts w:asciiTheme="minorHAnsi" w:hAnsiTheme="minorHAnsi" w:cstheme="minorHAnsi"/>
        </w:rPr>
      </w:pPr>
    </w:p>
    <w:p w14:paraId="28C1B36A" w14:textId="77777777" w:rsidR="00280BDE" w:rsidRPr="00280BDE" w:rsidRDefault="00280BDE" w:rsidP="00280BDE">
      <w:pPr>
        <w:bidi w:val="0"/>
        <w:rPr>
          <w:rFonts w:asciiTheme="minorHAnsi" w:hAnsiTheme="minorHAnsi" w:cstheme="minorHAnsi"/>
          <w:lang w:val="en-IL"/>
        </w:rPr>
      </w:pPr>
      <w:r w:rsidRPr="00280BDE">
        <w:rPr>
          <w:rFonts w:asciiTheme="minorHAnsi" w:hAnsiTheme="minorHAnsi" w:cstheme="minorHAnsi"/>
          <w:lang w:val="en-IL"/>
        </w:rPr>
        <w:t xml:space="preserve">Bailey, S.E. and C.A. Tryon, </w:t>
      </w:r>
      <w:r w:rsidRPr="00280BDE">
        <w:rPr>
          <w:rFonts w:asciiTheme="minorHAnsi" w:hAnsiTheme="minorHAnsi" w:cstheme="minorHAnsi"/>
          <w:i/>
          <w:iCs/>
          <w:lang w:val="en-IL"/>
        </w:rPr>
        <w:t xml:space="preserve">The dentition of the Early Upper </w:t>
      </w:r>
      <w:proofErr w:type="spellStart"/>
      <w:r w:rsidRPr="00280BDE">
        <w:rPr>
          <w:rFonts w:asciiTheme="minorHAnsi" w:hAnsiTheme="minorHAnsi" w:cstheme="minorHAnsi"/>
          <w:i/>
          <w:iCs/>
          <w:lang w:val="en-IL"/>
        </w:rPr>
        <w:t>Paleolithic</w:t>
      </w:r>
      <w:proofErr w:type="spellEnd"/>
      <w:r w:rsidRPr="00280BDE">
        <w:rPr>
          <w:rFonts w:asciiTheme="minorHAnsi" w:hAnsiTheme="minorHAnsi" w:cstheme="minorHAnsi"/>
          <w:i/>
          <w:iCs/>
          <w:lang w:val="en-IL"/>
        </w:rPr>
        <w:t xml:space="preserve"> hominins from </w:t>
      </w:r>
      <w:proofErr w:type="spellStart"/>
      <w:r w:rsidRPr="00280BDE">
        <w:rPr>
          <w:rFonts w:asciiTheme="minorHAnsi" w:hAnsiTheme="minorHAnsi" w:cstheme="minorHAnsi"/>
          <w:i/>
          <w:iCs/>
          <w:lang w:val="en-IL"/>
        </w:rPr>
        <w:t>Ksâr</w:t>
      </w:r>
      <w:proofErr w:type="spellEnd"/>
      <w:r w:rsidRPr="00280BDE">
        <w:rPr>
          <w:rFonts w:asciiTheme="minorHAnsi" w:hAnsiTheme="minorHAnsi" w:cstheme="minorHAnsi"/>
          <w:i/>
          <w:iCs/>
          <w:lang w:val="en-IL"/>
        </w:rPr>
        <w:t xml:space="preserve"> ‘Akil, Lebanon.</w:t>
      </w:r>
      <w:r w:rsidRPr="00280BDE">
        <w:rPr>
          <w:rFonts w:asciiTheme="minorHAnsi" w:hAnsiTheme="minorHAnsi" w:cstheme="minorHAnsi"/>
          <w:lang w:val="en-IL"/>
        </w:rPr>
        <w:t xml:space="preserve"> Journal of Human Evolution, 2023. </w:t>
      </w:r>
      <w:r w:rsidRPr="00280BDE">
        <w:rPr>
          <w:rFonts w:asciiTheme="minorHAnsi" w:hAnsiTheme="minorHAnsi" w:cstheme="minorHAnsi"/>
          <w:b/>
          <w:bCs/>
          <w:lang w:val="en-IL"/>
        </w:rPr>
        <w:t>176</w:t>
      </w:r>
      <w:r w:rsidRPr="00280BDE">
        <w:rPr>
          <w:rFonts w:asciiTheme="minorHAnsi" w:hAnsiTheme="minorHAnsi" w:cstheme="minorHAnsi"/>
          <w:lang w:val="en-IL"/>
        </w:rPr>
        <w:t xml:space="preserve">: p. 103323. </w:t>
      </w:r>
      <w:hyperlink r:id="rId12" w:history="1">
        <w:r w:rsidRPr="00280BDE">
          <w:rPr>
            <w:rStyle w:val="Hyperlink"/>
            <w:rFonts w:asciiTheme="minorHAnsi" w:hAnsiTheme="minorHAnsi" w:cstheme="minorHAnsi"/>
            <w:lang w:val="en-IL"/>
          </w:rPr>
          <w:t>https://doi.org/10.1016/j.jhevol.2022.103323</w:t>
        </w:r>
      </w:hyperlink>
    </w:p>
    <w:p w14:paraId="3748E553" w14:textId="77777777" w:rsidR="00280BDE" w:rsidRDefault="00280BDE" w:rsidP="00D260A1">
      <w:pPr>
        <w:bidi w:val="0"/>
        <w:rPr>
          <w:rFonts w:asciiTheme="minorHAnsi" w:hAnsiTheme="minorHAnsi" w:cstheme="minorHAnsi"/>
          <w:lang w:val="en-IL"/>
        </w:rPr>
      </w:pPr>
    </w:p>
    <w:p w14:paraId="00F003A7" w14:textId="292A6C11" w:rsidR="00616AA2" w:rsidRDefault="00616AA2" w:rsidP="00616AA2">
      <w:pPr>
        <w:bidi w:val="0"/>
        <w:rPr>
          <w:rFonts w:asciiTheme="minorHAnsi" w:hAnsiTheme="minorHAnsi" w:cstheme="minorHAnsi"/>
          <w:lang w:val="en-IL"/>
        </w:rPr>
      </w:pPr>
      <w:r w:rsidRPr="00616AA2">
        <w:rPr>
          <w:rFonts w:asciiTheme="minorHAnsi" w:hAnsiTheme="minorHAnsi" w:cstheme="minorHAnsi"/>
          <w:lang w:val="en-IL"/>
        </w:rPr>
        <w:t xml:space="preserve">Rebollo, N.R., Weiner, S., Brock, F., </w:t>
      </w:r>
      <w:proofErr w:type="spellStart"/>
      <w:r w:rsidRPr="00616AA2">
        <w:rPr>
          <w:rFonts w:asciiTheme="minorHAnsi" w:hAnsiTheme="minorHAnsi" w:cstheme="minorHAnsi"/>
          <w:lang w:val="en-IL"/>
        </w:rPr>
        <w:t>Meignen</w:t>
      </w:r>
      <w:proofErr w:type="spellEnd"/>
      <w:r w:rsidRPr="00616AA2">
        <w:rPr>
          <w:rFonts w:asciiTheme="minorHAnsi" w:hAnsiTheme="minorHAnsi" w:cstheme="minorHAnsi"/>
          <w:lang w:val="en-IL"/>
        </w:rPr>
        <w:t xml:space="preserve">, L., Goldberg, P., Belfer-Cohen, A., Bar-Yosef, O., and </w:t>
      </w:r>
      <w:proofErr w:type="spellStart"/>
      <w:r w:rsidRPr="00616AA2">
        <w:rPr>
          <w:rFonts w:asciiTheme="minorHAnsi" w:hAnsiTheme="minorHAnsi" w:cstheme="minorHAnsi"/>
          <w:lang w:val="en-IL"/>
        </w:rPr>
        <w:t>Boaretto</w:t>
      </w:r>
      <w:proofErr w:type="spellEnd"/>
      <w:r w:rsidRPr="00616AA2">
        <w:rPr>
          <w:rFonts w:asciiTheme="minorHAnsi" w:hAnsiTheme="minorHAnsi" w:cstheme="minorHAnsi"/>
          <w:lang w:val="en-IL"/>
        </w:rPr>
        <w:t xml:space="preserve">, E. 2011. New radiocarbon dating of the transition from the Middle to the Upper </w:t>
      </w:r>
      <w:proofErr w:type="spellStart"/>
      <w:r w:rsidRPr="00616AA2">
        <w:rPr>
          <w:rFonts w:asciiTheme="minorHAnsi" w:hAnsiTheme="minorHAnsi" w:cstheme="minorHAnsi"/>
          <w:lang w:val="en-IL"/>
        </w:rPr>
        <w:t>Paleolithic</w:t>
      </w:r>
      <w:proofErr w:type="spellEnd"/>
      <w:r w:rsidRPr="00616AA2">
        <w:rPr>
          <w:rFonts w:asciiTheme="minorHAnsi" w:hAnsiTheme="minorHAnsi" w:cstheme="minorHAnsi"/>
          <w:lang w:val="en-IL"/>
        </w:rPr>
        <w:t xml:space="preserve"> in </w:t>
      </w:r>
      <w:proofErr w:type="spellStart"/>
      <w:r w:rsidRPr="00616AA2">
        <w:rPr>
          <w:rFonts w:asciiTheme="minorHAnsi" w:hAnsiTheme="minorHAnsi" w:cstheme="minorHAnsi"/>
          <w:lang w:val="en-IL"/>
        </w:rPr>
        <w:t>Kebara</w:t>
      </w:r>
      <w:proofErr w:type="spellEnd"/>
      <w:r w:rsidRPr="00616AA2">
        <w:rPr>
          <w:rFonts w:asciiTheme="minorHAnsi" w:hAnsiTheme="minorHAnsi" w:cstheme="minorHAnsi"/>
          <w:lang w:val="en-IL"/>
        </w:rPr>
        <w:t xml:space="preserve"> Cave, Israel. Journal of Archaeological Science 38, 2424–2433</w:t>
      </w:r>
    </w:p>
    <w:p w14:paraId="5104554E" w14:textId="77777777" w:rsidR="00616AA2" w:rsidRPr="00280BDE" w:rsidRDefault="00616AA2" w:rsidP="00616AA2">
      <w:pPr>
        <w:bidi w:val="0"/>
        <w:rPr>
          <w:rFonts w:asciiTheme="minorHAnsi" w:hAnsiTheme="minorHAnsi" w:cstheme="minorHAnsi"/>
          <w:lang w:val="en-IL"/>
        </w:rPr>
      </w:pPr>
    </w:p>
    <w:p w14:paraId="5041C99F" w14:textId="748F44A2" w:rsidR="00397CDE" w:rsidRDefault="00D260A1" w:rsidP="00280BDE">
      <w:pPr>
        <w:bidi w:val="0"/>
        <w:rPr>
          <w:rFonts w:asciiTheme="minorHAnsi" w:hAnsiTheme="minorHAnsi" w:cstheme="minorHAnsi"/>
        </w:rPr>
      </w:pPr>
      <w:r w:rsidRPr="00D260A1">
        <w:rPr>
          <w:rFonts w:asciiTheme="minorHAnsi" w:hAnsiTheme="minorHAnsi" w:cstheme="minorHAnsi"/>
        </w:rPr>
        <w:t>Quam, R., &amp; Rak, Y. (2008). Auditory ossicles from southwest Asian Mousterian sites. </w:t>
      </w:r>
      <w:r w:rsidRPr="00D260A1">
        <w:rPr>
          <w:rFonts w:asciiTheme="minorHAnsi" w:hAnsiTheme="minorHAnsi" w:cstheme="minorHAnsi"/>
          <w:i/>
          <w:iCs/>
        </w:rPr>
        <w:t>Journal of Human Evolution</w:t>
      </w:r>
      <w:r w:rsidRPr="00D260A1">
        <w:rPr>
          <w:rFonts w:asciiTheme="minorHAnsi" w:hAnsiTheme="minorHAnsi" w:cstheme="minorHAnsi"/>
        </w:rPr>
        <w:t>, </w:t>
      </w:r>
      <w:r w:rsidRPr="00D260A1">
        <w:rPr>
          <w:rFonts w:asciiTheme="minorHAnsi" w:hAnsiTheme="minorHAnsi" w:cstheme="minorHAnsi"/>
          <w:i/>
          <w:iCs/>
        </w:rPr>
        <w:t>54</w:t>
      </w:r>
      <w:r w:rsidRPr="00D260A1">
        <w:rPr>
          <w:rFonts w:asciiTheme="minorHAnsi" w:hAnsiTheme="minorHAnsi" w:cstheme="minorHAnsi"/>
        </w:rPr>
        <w:t>(3), 414-433.</w:t>
      </w:r>
      <w:r w:rsidRPr="00D260A1">
        <w:rPr>
          <w:rFonts w:asciiTheme="minorHAnsi" w:hAnsiTheme="minorHAnsi" w:cstheme="minorHAnsi"/>
          <w:rtl/>
        </w:rPr>
        <w:t>‏</w:t>
      </w:r>
    </w:p>
    <w:p w14:paraId="756A0D07" w14:textId="77777777" w:rsidR="00397CDE" w:rsidRDefault="00397CDE" w:rsidP="00397CDE">
      <w:pPr>
        <w:bidi w:val="0"/>
        <w:rPr>
          <w:rFonts w:asciiTheme="minorHAnsi" w:hAnsiTheme="minorHAnsi" w:cstheme="minorHAnsi"/>
        </w:rPr>
      </w:pPr>
    </w:p>
    <w:p w14:paraId="32FD4CBD" w14:textId="21C303C3" w:rsidR="00397CDE" w:rsidRDefault="00D260A1" w:rsidP="00D260A1">
      <w:pPr>
        <w:bidi w:val="0"/>
        <w:rPr>
          <w:rFonts w:asciiTheme="minorHAnsi" w:hAnsiTheme="minorHAnsi" w:cstheme="minorHAnsi"/>
        </w:rPr>
      </w:pPr>
      <w:r w:rsidRPr="00D260A1">
        <w:rPr>
          <w:rFonts w:asciiTheme="minorHAnsi" w:hAnsiTheme="minorHAnsi" w:cstheme="minorHAnsi"/>
        </w:rPr>
        <w:t xml:space="preserve">Stoessel, A., David, R., Gunz, P., Schmidt, T., Spoor, F., &amp; </w:t>
      </w:r>
      <w:proofErr w:type="spellStart"/>
      <w:r w:rsidRPr="00D260A1">
        <w:rPr>
          <w:rFonts w:asciiTheme="minorHAnsi" w:hAnsiTheme="minorHAnsi" w:cstheme="minorHAnsi"/>
        </w:rPr>
        <w:t>Hublin</w:t>
      </w:r>
      <w:proofErr w:type="spellEnd"/>
      <w:r w:rsidRPr="00D260A1">
        <w:rPr>
          <w:rFonts w:asciiTheme="minorHAnsi" w:hAnsiTheme="minorHAnsi" w:cstheme="minorHAnsi"/>
        </w:rPr>
        <w:t>, J. J. (2016). Morphology and function of Neandertal and modern human ear ossicles. </w:t>
      </w:r>
      <w:r w:rsidRPr="00D260A1">
        <w:rPr>
          <w:rFonts w:asciiTheme="minorHAnsi" w:hAnsiTheme="minorHAnsi" w:cstheme="minorHAnsi"/>
          <w:i/>
          <w:iCs/>
        </w:rPr>
        <w:t>Proceedings of the National Academy of Sciences</w:t>
      </w:r>
      <w:r w:rsidRPr="00D260A1">
        <w:rPr>
          <w:rFonts w:asciiTheme="minorHAnsi" w:hAnsiTheme="minorHAnsi" w:cstheme="minorHAnsi"/>
        </w:rPr>
        <w:t>, </w:t>
      </w:r>
      <w:r w:rsidRPr="00D260A1">
        <w:rPr>
          <w:rFonts w:asciiTheme="minorHAnsi" w:hAnsiTheme="minorHAnsi" w:cstheme="minorHAnsi"/>
          <w:i/>
          <w:iCs/>
        </w:rPr>
        <w:t>113</w:t>
      </w:r>
      <w:r w:rsidRPr="00D260A1">
        <w:rPr>
          <w:rFonts w:asciiTheme="minorHAnsi" w:hAnsiTheme="minorHAnsi" w:cstheme="minorHAnsi"/>
        </w:rPr>
        <w:t>(41), 11489-11494.</w:t>
      </w:r>
      <w:r w:rsidRPr="00D260A1">
        <w:rPr>
          <w:rFonts w:asciiTheme="minorHAnsi" w:hAnsiTheme="minorHAnsi" w:cstheme="minorHAnsi"/>
          <w:rtl/>
        </w:rPr>
        <w:t>‏</w:t>
      </w:r>
    </w:p>
    <w:p w14:paraId="6A06B8EB" w14:textId="77777777" w:rsidR="00E111EA" w:rsidRDefault="00E111EA" w:rsidP="00E111EA">
      <w:pPr>
        <w:bidi w:val="0"/>
        <w:rPr>
          <w:rFonts w:asciiTheme="minorHAnsi" w:hAnsiTheme="minorHAnsi" w:cstheme="minorHAnsi"/>
        </w:rPr>
      </w:pPr>
    </w:p>
    <w:p w14:paraId="19E02240" w14:textId="77777777" w:rsidR="00E111EA" w:rsidRPr="00E111EA" w:rsidRDefault="00E111EA" w:rsidP="00E111EA">
      <w:pPr>
        <w:bidi w:val="0"/>
        <w:rPr>
          <w:rFonts w:asciiTheme="minorHAnsi" w:hAnsiTheme="minorHAnsi" w:cstheme="minorHAnsi"/>
          <w:lang w:val="en-IL"/>
        </w:rPr>
      </w:pPr>
      <w:r w:rsidRPr="00E111EA">
        <w:rPr>
          <w:rFonts w:asciiTheme="minorHAnsi" w:hAnsiTheme="minorHAnsi" w:cstheme="minorHAnsi"/>
          <w:lang w:val="en-IL"/>
        </w:rPr>
        <w:t xml:space="preserve">Williams, F. L. E., &amp; Krovitz, G. E. (2004). Ontogenetic migration of the mental foramen in Neandertals and modern humans. </w:t>
      </w:r>
      <w:r w:rsidRPr="00E111EA">
        <w:rPr>
          <w:rFonts w:asciiTheme="minorHAnsi" w:hAnsiTheme="minorHAnsi" w:cstheme="minorHAnsi"/>
          <w:i/>
          <w:iCs/>
          <w:lang w:val="en-IL"/>
        </w:rPr>
        <w:t>Journal of human evolution</w:t>
      </w:r>
      <w:r w:rsidRPr="00E111EA">
        <w:rPr>
          <w:rFonts w:asciiTheme="minorHAnsi" w:hAnsiTheme="minorHAnsi" w:cstheme="minorHAnsi"/>
          <w:lang w:val="en-IL"/>
        </w:rPr>
        <w:t xml:space="preserve">, </w:t>
      </w:r>
      <w:r w:rsidRPr="00E111EA">
        <w:rPr>
          <w:rFonts w:asciiTheme="minorHAnsi" w:hAnsiTheme="minorHAnsi" w:cstheme="minorHAnsi"/>
          <w:i/>
          <w:iCs/>
          <w:lang w:val="en-IL"/>
        </w:rPr>
        <w:t>47</w:t>
      </w:r>
      <w:r w:rsidRPr="00E111EA">
        <w:rPr>
          <w:rFonts w:asciiTheme="minorHAnsi" w:hAnsiTheme="minorHAnsi" w:cstheme="minorHAnsi"/>
          <w:lang w:val="en-IL"/>
        </w:rPr>
        <w:t>(4), 199-219.</w:t>
      </w:r>
    </w:p>
    <w:p w14:paraId="468EA686" w14:textId="77777777" w:rsidR="00E111EA" w:rsidRPr="00E111EA" w:rsidRDefault="00E111EA" w:rsidP="00E111EA">
      <w:pPr>
        <w:bidi w:val="0"/>
        <w:rPr>
          <w:rFonts w:asciiTheme="minorHAnsi" w:hAnsiTheme="minorHAnsi" w:cstheme="minorHAnsi"/>
          <w:lang w:val="en-IL"/>
        </w:rPr>
      </w:pPr>
      <w:hyperlink r:id="rId13" w:history="1">
        <w:r w:rsidRPr="00E111EA">
          <w:rPr>
            <w:rStyle w:val="Hyperlink"/>
            <w:rFonts w:asciiTheme="minorHAnsi" w:hAnsiTheme="minorHAnsi" w:cstheme="minorHAnsi"/>
            <w:lang w:val="en-IL"/>
          </w:rPr>
          <w:t>https://doi.org/10.1016/j.jhevol.2004.06.006</w:t>
        </w:r>
      </w:hyperlink>
    </w:p>
    <w:p w14:paraId="6D8B5A8C" w14:textId="77777777" w:rsidR="00E111EA" w:rsidRPr="00E111EA" w:rsidRDefault="00E111EA" w:rsidP="00E111EA">
      <w:pPr>
        <w:bidi w:val="0"/>
        <w:rPr>
          <w:rFonts w:asciiTheme="minorHAnsi" w:hAnsiTheme="minorHAnsi" w:cstheme="minorHAnsi"/>
          <w:lang w:val="en-IL"/>
        </w:rPr>
      </w:pPr>
      <w:r w:rsidRPr="00E111EA">
        <w:rPr>
          <w:rFonts w:asciiTheme="minorHAnsi" w:hAnsiTheme="minorHAnsi" w:cstheme="minorHAnsi"/>
          <w:lang w:val="en-IL"/>
        </w:rPr>
        <w:t xml:space="preserve">Le </w:t>
      </w:r>
      <w:proofErr w:type="spellStart"/>
      <w:r w:rsidRPr="00E111EA">
        <w:rPr>
          <w:rFonts w:asciiTheme="minorHAnsi" w:hAnsiTheme="minorHAnsi" w:cstheme="minorHAnsi"/>
          <w:lang w:val="en-IL"/>
        </w:rPr>
        <w:t>Cabec</w:t>
      </w:r>
      <w:proofErr w:type="spellEnd"/>
      <w:r w:rsidRPr="00E111EA">
        <w:rPr>
          <w:rFonts w:asciiTheme="minorHAnsi" w:hAnsiTheme="minorHAnsi" w:cstheme="minorHAnsi"/>
          <w:lang w:val="en-IL"/>
        </w:rPr>
        <w:t xml:space="preserve">, A., </w:t>
      </w:r>
      <w:proofErr w:type="spellStart"/>
      <w:r w:rsidRPr="00E111EA">
        <w:rPr>
          <w:rFonts w:asciiTheme="minorHAnsi" w:hAnsiTheme="minorHAnsi" w:cstheme="minorHAnsi"/>
          <w:lang w:val="en-IL"/>
        </w:rPr>
        <w:t>Kupczik</w:t>
      </w:r>
      <w:proofErr w:type="spellEnd"/>
      <w:r w:rsidRPr="00E111EA">
        <w:rPr>
          <w:rFonts w:asciiTheme="minorHAnsi" w:hAnsiTheme="minorHAnsi" w:cstheme="minorHAnsi"/>
          <w:lang w:val="en-IL"/>
        </w:rPr>
        <w:t xml:space="preserve">, K., Gunz, P., Braga, J., &amp; </w:t>
      </w:r>
      <w:proofErr w:type="spellStart"/>
      <w:r w:rsidRPr="00E111EA">
        <w:rPr>
          <w:rFonts w:asciiTheme="minorHAnsi" w:hAnsiTheme="minorHAnsi" w:cstheme="minorHAnsi"/>
          <w:lang w:val="en-IL"/>
        </w:rPr>
        <w:t>Hublin</w:t>
      </w:r>
      <w:proofErr w:type="spellEnd"/>
      <w:r w:rsidRPr="00E111EA">
        <w:rPr>
          <w:rFonts w:asciiTheme="minorHAnsi" w:hAnsiTheme="minorHAnsi" w:cstheme="minorHAnsi"/>
          <w:lang w:val="en-IL"/>
        </w:rPr>
        <w:t xml:space="preserve">, J. J. (2012). Long anterior mandibular tooth roots in Neanderthals are not the result of their large jaws. </w:t>
      </w:r>
      <w:r w:rsidRPr="00E111EA">
        <w:rPr>
          <w:rFonts w:asciiTheme="minorHAnsi" w:hAnsiTheme="minorHAnsi" w:cstheme="minorHAnsi"/>
          <w:i/>
          <w:iCs/>
          <w:lang w:val="en-IL"/>
        </w:rPr>
        <w:t>Journal of human evolution</w:t>
      </w:r>
      <w:r w:rsidRPr="00E111EA">
        <w:rPr>
          <w:rFonts w:asciiTheme="minorHAnsi" w:hAnsiTheme="minorHAnsi" w:cstheme="minorHAnsi"/>
          <w:lang w:val="en-IL"/>
        </w:rPr>
        <w:t xml:space="preserve">, </w:t>
      </w:r>
      <w:r w:rsidRPr="00E111EA">
        <w:rPr>
          <w:rFonts w:asciiTheme="minorHAnsi" w:hAnsiTheme="minorHAnsi" w:cstheme="minorHAnsi"/>
          <w:i/>
          <w:iCs/>
          <w:lang w:val="en-IL"/>
        </w:rPr>
        <w:t>63</w:t>
      </w:r>
      <w:r w:rsidRPr="00E111EA">
        <w:rPr>
          <w:rFonts w:asciiTheme="minorHAnsi" w:hAnsiTheme="minorHAnsi" w:cstheme="minorHAnsi"/>
          <w:lang w:val="en-IL"/>
        </w:rPr>
        <w:t>(5), 667-681.</w:t>
      </w:r>
    </w:p>
    <w:p w14:paraId="1D9C725B" w14:textId="77777777" w:rsidR="00E111EA" w:rsidRDefault="00E111EA" w:rsidP="00E111EA">
      <w:pPr>
        <w:bidi w:val="0"/>
        <w:rPr>
          <w:rFonts w:asciiTheme="minorHAnsi" w:hAnsiTheme="minorHAnsi" w:cstheme="minorHAnsi"/>
        </w:rPr>
      </w:pPr>
    </w:p>
    <w:p w14:paraId="537A1518" w14:textId="77777777" w:rsidR="00397CDE" w:rsidRPr="00FA02FC" w:rsidRDefault="00397CDE" w:rsidP="00397CDE">
      <w:pPr>
        <w:bidi w:val="0"/>
        <w:rPr>
          <w:rFonts w:asciiTheme="minorHAnsi" w:hAnsiTheme="minorHAnsi" w:cstheme="minorHAnsi"/>
        </w:rPr>
      </w:pPr>
    </w:p>
    <w:p w14:paraId="21FD407A" w14:textId="77777777" w:rsidR="00FC1ECD" w:rsidRDefault="00FC1ECD" w:rsidP="00FC1ECD">
      <w:pPr>
        <w:bidi w:val="0"/>
        <w:rPr>
          <w:rFonts w:asciiTheme="minorHAnsi" w:hAnsiTheme="minorHAnsi" w:cstheme="minorHAnsi"/>
        </w:rPr>
      </w:pPr>
      <w:r w:rsidRPr="00FC1ECD">
        <w:rPr>
          <w:rFonts w:asciiTheme="minorHAnsi" w:hAnsiTheme="minorHAnsi" w:cstheme="minorHAnsi"/>
        </w:rPr>
        <w:t xml:space="preserve">Dodo, Y., Kondo, O., </w:t>
      </w:r>
      <w:proofErr w:type="spellStart"/>
      <w:r w:rsidRPr="00FC1ECD">
        <w:rPr>
          <w:rFonts w:asciiTheme="minorHAnsi" w:hAnsiTheme="minorHAnsi" w:cstheme="minorHAnsi"/>
        </w:rPr>
        <w:t>Muhesen</w:t>
      </w:r>
      <w:proofErr w:type="spellEnd"/>
      <w:r w:rsidRPr="00FC1ECD">
        <w:rPr>
          <w:rFonts w:asciiTheme="minorHAnsi" w:hAnsiTheme="minorHAnsi" w:cstheme="minorHAnsi"/>
        </w:rPr>
        <w:t xml:space="preserve">, S., &amp; Akazawa, T. (2002). Anatomy of the Neandertal infant skeleton from </w:t>
      </w:r>
      <w:proofErr w:type="spellStart"/>
      <w:r w:rsidRPr="00FC1ECD">
        <w:rPr>
          <w:rFonts w:asciiTheme="minorHAnsi" w:hAnsiTheme="minorHAnsi" w:cstheme="minorHAnsi"/>
        </w:rPr>
        <w:t>Dederiyeh</w:t>
      </w:r>
      <w:proofErr w:type="spellEnd"/>
      <w:r w:rsidRPr="00FC1ECD">
        <w:rPr>
          <w:rFonts w:asciiTheme="minorHAnsi" w:hAnsiTheme="minorHAnsi" w:cstheme="minorHAnsi"/>
        </w:rPr>
        <w:t xml:space="preserve"> Cave, Syria. </w:t>
      </w:r>
      <w:r w:rsidRPr="00FC1ECD">
        <w:rPr>
          <w:rFonts w:asciiTheme="minorHAnsi" w:hAnsiTheme="minorHAnsi" w:cstheme="minorHAnsi"/>
          <w:i/>
          <w:iCs/>
        </w:rPr>
        <w:t>Neandertals and modern humans in Western Asia</w:t>
      </w:r>
      <w:r w:rsidRPr="00FC1ECD">
        <w:rPr>
          <w:rFonts w:asciiTheme="minorHAnsi" w:hAnsiTheme="minorHAnsi" w:cstheme="minorHAnsi"/>
        </w:rPr>
        <w:t>, 323-338.</w:t>
      </w:r>
      <w:r w:rsidRPr="00FC1ECD">
        <w:rPr>
          <w:rFonts w:asciiTheme="minorHAnsi" w:hAnsiTheme="minorHAnsi" w:cstheme="minorHAnsi"/>
          <w:rtl/>
        </w:rPr>
        <w:t>‏</w:t>
      </w:r>
    </w:p>
    <w:p w14:paraId="7FCD5159" w14:textId="77777777" w:rsidR="00FC1ECD" w:rsidRDefault="00FC1ECD" w:rsidP="00FC1ECD">
      <w:pPr>
        <w:bidi w:val="0"/>
        <w:rPr>
          <w:rFonts w:asciiTheme="minorHAnsi" w:hAnsiTheme="minorHAnsi" w:cstheme="minorHAnsi"/>
        </w:rPr>
      </w:pPr>
    </w:p>
    <w:p w14:paraId="39725C45" w14:textId="3F8B5937" w:rsidR="00FC1ECD" w:rsidRDefault="00FC1ECD" w:rsidP="00FC1ECD">
      <w:pPr>
        <w:bidi w:val="0"/>
        <w:rPr>
          <w:rFonts w:asciiTheme="minorHAnsi" w:hAnsiTheme="minorHAnsi" w:cstheme="minorHAnsi"/>
        </w:rPr>
      </w:pPr>
      <w:r w:rsidRPr="00FC1ECD">
        <w:rPr>
          <w:rFonts w:asciiTheme="minorHAnsi" w:hAnsiTheme="minorHAnsi" w:cstheme="minorHAnsi"/>
        </w:rPr>
        <w:t xml:space="preserve">Di Vincenzo, F., Churchill, S. E., &amp; Manzi, G. (2012). The </w:t>
      </w:r>
      <w:proofErr w:type="spellStart"/>
      <w:r w:rsidRPr="00FC1ECD">
        <w:rPr>
          <w:rFonts w:asciiTheme="minorHAnsi" w:hAnsiTheme="minorHAnsi" w:cstheme="minorHAnsi"/>
        </w:rPr>
        <w:t>Vindija</w:t>
      </w:r>
      <w:proofErr w:type="spellEnd"/>
      <w:r w:rsidRPr="00FC1ECD">
        <w:rPr>
          <w:rFonts w:asciiTheme="minorHAnsi" w:hAnsiTheme="minorHAnsi" w:cstheme="minorHAnsi"/>
        </w:rPr>
        <w:t xml:space="preserve"> Neanderthal scapular glenoid fossa: Comparative shape analysis suggests evo-devo changes among Neanderthals. </w:t>
      </w:r>
      <w:r w:rsidRPr="00FC1ECD">
        <w:rPr>
          <w:rFonts w:asciiTheme="minorHAnsi" w:hAnsiTheme="minorHAnsi" w:cstheme="minorHAnsi"/>
          <w:i/>
          <w:iCs/>
        </w:rPr>
        <w:t>Journal of human evolution</w:t>
      </w:r>
      <w:r w:rsidRPr="00FC1ECD">
        <w:rPr>
          <w:rFonts w:asciiTheme="minorHAnsi" w:hAnsiTheme="minorHAnsi" w:cstheme="minorHAnsi"/>
        </w:rPr>
        <w:t>, </w:t>
      </w:r>
      <w:r w:rsidRPr="00FC1ECD">
        <w:rPr>
          <w:rFonts w:asciiTheme="minorHAnsi" w:hAnsiTheme="minorHAnsi" w:cstheme="minorHAnsi"/>
          <w:i/>
          <w:iCs/>
        </w:rPr>
        <w:t>62</w:t>
      </w:r>
      <w:r w:rsidRPr="00FC1ECD">
        <w:rPr>
          <w:rFonts w:asciiTheme="minorHAnsi" w:hAnsiTheme="minorHAnsi" w:cstheme="minorHAnsi"/>
        </w:rPr>
        <w:t>(2), 274-285.</w:t>
      </w:r>
      <w:r w:rsidRPr="00FC1ECD">
        <w:rPr>
          <w:rFonts w:asciiTheme="minorHAnsi" w:hAnsiTheme="minorHAnsi" w:cstheme="minorHAnsi"/>
          <w:rtl/>
        </w:rPr>
        <w:t>‏</w:t>
      </w:r>
    </w:p>
    <w:p w14:paraId="450CF424" w14:textId="77777777" w:rsidR="00FC1ECD" w:rsidRDefault="00FC1ECD" w:rsidP="00FC1ECD">
      <w:pPr>
        <w:bidi w:val="0"/>
        <w:rPr>
          <w:rFonts w:asciiTheme="minorHAnsi" w:hAnsiTheme="minorHAnsi" w:cstheme="minorHAnsi"/>
        </w:rPr>
      </w:pPr>
    </w:p>
    <w:p w14:paraId="792350B4" w14:textId="77777777" w:rsidR="00FC1ECD" w:rsidRDefault="00FC1ECD" w:rsidP="00FC1ECD">
      <w:pPr>
        <w:bidi w:val="0"/>
        <w:rPr>
          <w:rFonts w:asciiTheme="minorHAnsi" w:hAnsiTheme="minorHAnsi" w:cstheme="minorHAnsi"/>
        </w:rPr>
      </w:pPr>
    </w:p>
    <w:p w14:paraId="7710B5D7" w14:textId="7311F0E1" w:rsidR="00BB06E5" w:rsidRDefault="00BB06E5" w:rsidP="00BB06E5">
      <w:pPr>
        <w:bidi w:val="0"/>
        <w:rPr>
          <w:rFonts w:asciiTheme="minorHAnsi" w:hAnsiTheme="minorHAnsi" w:cstheme="minorHAnsi"/>
        </w:rPr>
      </w:pPr>
      <w:r w:rsidRPr="00BB06E5">
        <w:rPr>
          <w:rFonts w:asciiTheme="minorHAnsi" w:hAnsiTheme="minorHAnsi" w:cstheme="minorHAnsi"/>
        </w:rPr>
        <w:t>Trinkaus, E. (1977). A functional interpretation of the axillary border of the Neandertal scapula. </w:t>
      </w:r>
      <w:r w:rsidRPr="00BB06E5">
        <w:rPr>
          <w:rFonts w:asciiTheme="minorHAnsi" w:hAnsiTheme="minorHAnsi" w:cstheme="minorHAnsi"/>
          <w:i/>
          <w:iCs/>
        </w:rPr>
        <w:t>Journal of Human Evolution</w:t>
      </w:r>
      <w:r w:rsidRPr="00BB06E5">
        <w:rPr>
          <w:rFonts w:asciiTheme="minorHAnsi" w:hAnsiTheme="minorHAnsi" w:cstheme="minorHAnsi"/>
        </w:rPr>
        <w:t>, </w:t>
      </w:r>
      <w:r w:rsidRPr="00BB06E5">
        <w:rPr>
          <w:rFonts w:asciiTheme="minorHAnsi" w:hAnsiTheme="minorHAnsi" w:cstheme="minorHAnsi"/>
          <w:i/>
          <w:iCs/>
        </w:rPr>
        <w:t>6</w:t>
      </w:r>
      <w:r w:rsidRPr="00BB06E5">
        <w:rPr>
          <w:rFonts w:asciiTheme="minorHAnsi" w:hAnsiTheme="minorHAnsi" w:cstheme="minorHAnsi"/>
        </w:rPr>
        <w:t>(3), 231-234.</w:t>
      </w:r>
      <w:r w:rsidRPr="00BB06E5">
        <w:rPr>
          <w:rFonts w:asciiTheme="minorHAnsi" w:hAnsiTheme="minorHAnsi" w:cstheme="minorHAnsi"/>
          <w:rtl/>
        </w:rPr>
        <w:t>‏</w:t>
      </w:r>
    </w:p>
    <w:p w14:paraId="08BEA720" w14:textId="77777777" w:rsidR="00FC1ECD" w:rsidRDefault="00FC1ECD" w:rsidP="00FC1ECD">
      <w:pPr>
        <w:bidi w:val="0"/>
        <w:rPr>
          <w:rFonts w:asciiTheme="minorHAnsi" w:hAnsiTheme="minorHAnsi" w:cstheme="minorHAnsi"/>
        </w:rPr>
      </w:pPr>
    </w:p>
    <w:p w14:paraId="2AE5C373" w14:textId="42E54999" w:rsidR="00FC1ECD" w:rsidRDefault="00FC1ECD" w:rsidP="00FC1ECD">
      <w:pPr>
        <w:bidi w:val="0"/>
        <w:rPr>
          <w:rFonts w:asciiTheme="minorHAnsi" w:hAnsiTheme="minorHAnsi" w:cstheme="minorHAnsi"/>
        </w:rPr>
      </w:pPr>
      <w:r w:rsidRPr="00993A6C">
        <w:rPr>
          <w:rFonts w:asciiTheme="minorHAnsi" w:hAnsiTheme="minorHAnsi" w:cstheme="minorHAnsi"/>
        </w:rPr>
        <w:t xml:space="preserve">Carretero, J. M., </w:t>
      </w:r>
      <w:proofErr w:type="spellStart"/>
      <w:r w:rsidRPr="00993A6C">
        <w:rPr>
          <w:rFonts w:asciiTheme="minorHAnsi" w:hAnsiTheme="minorHAnsi" w:cstheme="minorHAnsi"/>
        </w:rPr>
        <w:t>Arsuaga</w:t>
      </w:r>
      <w:proofErr w:type="spellEnd"/>
      <w:r w:rsidRPr="00993A6C">
        <w:rPr>
          <w:rFonts w:asciiTheme="minorHAnsi" w:hAnsiTheme="minorHAnsi" w:cstheme="minorHAnsi"/>
        </w:rPr>
        <w:t xml:space="preserve">, J. L., &amp; Lorenzo, C. (1997). </w:t>
      </w:r>
      <w:proofErr w:type="spellStart"/>
      <w:r w:rsidRPr="00FC1ECD">
        <w:rPr>
          <w:rFonts w:asciiTheme="minorHAnsi" w:hAnsiTheme="minorHAnsi" w:cstheme="minorHAnsi"/>
          <w:lang w:val="pt-PT"/>
        </w:rPr>
        <w:t>Clavicles</w:t>
      </w:r>
      <w:proofErr w:type="spellEnd"/>
      <w:r w:rsidRPr="00FC1ECD">
        <w:rPr>
          <w:rFonts w:asciiTheme="minorHAnsi" w:hAnsiTheme="minorHAnsi" w:cstheme="minorHAnsi"/>
          <w:lang w:val="pt-PT"/>
        </w:rPr>
        <w:t xml:space="preserve">, </w:t>
      </w:r>
      <w:proofErr w:type="spellStart"/>
      <w:r w:rsidRPr="00FC1ECD">
        <w:rPr>
          <w:rFonts w:asciiTheme="minorHAnsi" w:hAnsiTheme="minorHAnsi" w:cstheme="minorHAnsi"/>
          <w:lang w:val="pt-PT"/>
        </w:rPr>
        <w:t>scapulae</w:t>
      </w:r>
      <w:proofErr w:type="spellEnd"/>
      <w:r w:rsidRPr="00FC1ECD">
        <w:rPr>
          <w:rFonts w:asciiTheme="minorHAnsi" w:hAnsiTheme="minorHAnsi" w:cstheme="minorHAnsi"/>
          <w:lang w:val="pt-PT"/>
        </w:rPr>
        <w:t xml:space="preserve"> </w:t>
      </w:r>
      <w:proofErr w:type="spellStart"/>
      <w:r w:rsidRPr="00FC1ECD">
        <w:rPr>
          <w:rFonts w:asciiTheme="minorHAnsi" w:hAnsiTheme="minorHAnsi" w:cstheme="minorHAnsi"/>
          <w:lang w:val="pt-PT"/>
        </w:rPr>
        <w:t>and</w:t>
      </w:r>
      <w:proofErr w:type="spellEnd"/>
      <w:r w:rsidRPr="00FC1ECD">
        <w:rPr>
          <w:rFonts w:asciiTheme="minorHAnsi" w:hAnsiTheme="minorHAnsi" w:cstheme="minorHAnsi"/>
          <w:lang w:val="pt-PT"/>
        </w:rPr>
        <w:t xml:space="preserve"> </w:t>
      </w:r>
      <w:proofErr w:type="spellStart"/>
      <w:r w:rsidRPr="00FC1ECD">
        <w:rPr>
          <w:rFonts w:asciiTheme="minorHAnsi" w:hAnsiTheme="minorHAnsi" w:cstheme="minorHAnsi"/>
          <w:lang w:val="pt-PT"/>
        </w:rPr>
        <w:t>humeri</w:t>
      </w:r>
      <w:proofErr w:type="spellEnd"/>
      <w:r w:rsidRPr="00FC1ECD">
        <w:rPr>
          <w:rFonts w:asciiTheme="minorHAnsi" w:hAnsiTheme="minorHAnsi" w:cstheme="minorHAnsi"/>
          <w:lang w:val="pt-PT"/>
        </w:rPr>
        <w:t xml:space="preserve"> </w:t>
      </w:r>
      <w:proofErr w:type="spellStart"/>
      <w:r w:rsidRPr="00FC1ECD">
        <w:rPr>
          <w:rFonts w:asciiTheme="minorHAnsi" w:hAnsiTheme="minorHAnsi" w:cstheme="minorHAnsi"/>
          <w:lang w:val="pt-PT"/>
        </w:rPr>
        <w:t>from</w:t>
      </w:r>
      <w:proofErr w:type="spellEnd"/>
      <w:r w:rsidRPr="00FC1ECD">
        <w:rPr>
          <w:rFonts w:asciiTheme="minorHAnsi" w:hAnsiTheme="minorHAnsi" w:cstheme="minorHAnsi"/>
          <w:lang w:val="pt-PT"/>
        </w:rPr>
        <w:t xml:space="preserve"> </w:t>
      </w:r>
      <w:proofErr w:type="spellStart"/>
      <w:r w:rsidRPr="00FC1ECD">
        <w:rPr>
          <w:rFonts w:asciiTheme="minorHAnsi" w:hAnsiTheme="minorHAnsi" w:cstheme="minorHAnsi"/>
          <w:lang w:val="pt-PT"/>
        </w:rPr>
        <w:t>the</w:t>
      </w:r>
      <w:proofErr w:type="spellEnd"/>
      <w:r w:rsidRPr="00FC1ECD">
        <w:rPr>
          <w:rFonts w:asciiTheme="minorHAnsi" w:hAnsiTheme="minorHAnsi" w:cstheme="minorHAnsi"/>
          <w:lang w:val="pt-PT"/>
        </w:rPr>
        <w:t xml:space="preserve"> Sima de los </w:t>
      </w:r>
      <w:proofErr w:type="spellStart"/>
      <w:r w:rsidRPr="00FC1ECD">
        <w:rPr>
          <w:rFonts w:asciiTheme="minorHAnsi" w:hAnsiTheme="minorHAnsi" w:cstheme="minorHAnsi"/>
          <w:lang w:val="pt-PT"/>
        </w:rPr>
        <w:t>Huesos</w:t>
      </w:r>
      <w:proofErr w:type="spellEnd"/>
      <w:r w:rsidRPr="00FC1ECD">
        <w:rPr>
          <w:rFonts w:asciiTheme="minorHAnsi" w:hAnsiTheme="minorHAnsi" w:cstheme="minorHAnsi"/>
          <w:lang w:val="pt-PT"/>
        </w:rPr>
        <w:t xml:space="preserve"> site (</w:t>
      </w:r>
      <w:proofErr w:type="spellStart"/>
      <w:r w:rsidRPr="00FC1ECD">
        <w:rPr>
          <w:rFonts w:asciiTheme="minorHAnsi" w:hAnsiTheme="minorHAnsi" w:cstheme="minorHAnsi"/>
          <w:lang w:val="pt-PT"/>
        </w:rPr>
        <w:t>Sierra</w:t>
      </w:r>
      <w:proofErr w:type="spellEnd"/>
      <w:r w:rsidRPr="00FC1ECD">
        <w:rPr>
          <w:rFonts w:asciiTheme="minorHAnsi" w:hAnsiTheme="minorHAnsi" w:cstheme="minorHAnsi"/>
          <w:lang w:val="pt-PT"/>
        </w:rPr>
        <w:t xml:space="preserve"> de </w:t>
      </w:r>
      <w:proofErr w:type="spellStart"/>
      <w:r w:rsidRPr="00FC1ECD">
        <w:rPr>
          <w:rFonts w:asciiTheme="minorHAnsi" w:hAnsiTheme="minorHAnsi" w:cstheme="minorHAnsi"/>
          <w:lang w:val="pt-PT"/>
        </w:rPr>
        <w:t>Atapuerca</w:t>
      </w:r>
      <w:proofErr w:type="spellEnd"/>
      <w:r w:rsidRPr="00FC1ECD">
        <w:rPr>
          <w:rFonts w:asciiTheme="minorHAnsi" w:hAnsiTheme="minorHAnsi" w:cstheme="minorHAnsi"/>
          <w:lang w:val="pt-PT"/>
        </w:rPr>
        <w:t xml:space="preserve">, </w:t>
      </w:r>
      <w:proofErr w:type="spellStart"/>
      <w:r w:rsidRPr="00FC1ECD">
        <w:rPr>
          <w:rFonts w:asciiTheme="minorHAnsi" w:hAnsiTheme="minorHAnsi" w:cstheme="minorHAnsi"/>
          <w:lang w:val="pt-PT"/>
        </w:rPr>
        <w:t>Spain</w:t>
      </w:r>
      <w:proofErr w:type="spellEnd"/>
      <w:r w:rsidRPr="00FC1ECD">
        <w:rPr>
          <w:rFonts w:asciiTheme="minorHAnsi" w:hAnsiTheme="minorHAnsi" w:cstheme="minorHAnsi"/>
          <w:lang w:val="pt-PT"/>
        </w:rPr>
        <w:t>). </w:t>
      </w:r>
      <w:r w:rsidRPr="00FC1ECD">
        <w:rPr>
          <w:rFonts w:asciiTheme="minorHAnsi" w:hAnsiTheme="minorHAnsi" w:cstheme="minorHAnsi"/>
          <w:i/>
          <w:iCs/>
        </w:rPr>
        <w:t>Journal of human evolution</w:t>
      </w:r>
      <w:r w:rsidRPr="00FC1ECD">
        <w:rPr>
          <w:rFonts w:asciiTheme="minorHAnsi" w:hAnsiTheme="minorHAnsi" w:cstheme="minorHAnsi"/>
        </w:rPr>
        <w:t>, </w:t>
      </w:r>
      <w:r w:rsidRPr="00FC1ECD">
        <w:rPr>
          <w:rFonts w:asciiTheme="minorHAnsi" w:hAnsiTheme="minorHAnsi" w:cstheme="minorHAnsi"/>
          <w:i/>
          <w:iCs/>
        </w:rPr>
        <w:t>33</w:t>
      </w:r>
      <w:r w:rsidRPr="00FC1ECD">
        <w:rPr>
          <w:rFonts w:asciiTheme="minorHAnsi" w:hAnsiTheme="minorHAnsi" w:cstheme="minorHAnsi"/>
        </w:rPr>
        <w:t>(2-3), 357-408.</w:t>
      </w:r>
      <w:r w:rsidRPr="00FC1ECD">
        <w:rPr>
          <w:rFonts w:asciiTheme="minorHAnsi" w:hAnsiTheme="minorHAnsi" w:cstheme="minorHAnsi"/>
          <w:rtl/>
        </w:rPr>
        <w:t>‏</w:t>
      </w:r>
    </w:p>
    <w:p w14:paraId="3A71EC03" w14:textId="77777777" w:rsidR="003371F7" w:rsidRDefault="003371F7" w:rsidP="003371F7">
      <w:pPr>
        <w:bidi w:val="0"/>
        <w:rPr>
          <w:rFonts w:asciiTheme="minorHAnsi" w:hAnsiTheme="minorHAnsi" w:cstheme="minorHAnsi"/>
        </w:rPr>
      </w:pPr>
    </w:p>
    <w:p w14:paraId="790A1A81" w14:textId="42FA4C93" w:rsidR="003371F7" w:rsidRDefault="003371F7" w:rsidP="003371F7">
      <w:pPr>
        <w:bidi w:val="0"/>
        <w:rPr>
          <w:rFonts w:asciiTheme="minorHAnsi" w:hAnsiTheme="minorHAnsi" w:cstheme="minorHAnsi"/>
        </w:rPr>
      </w:pPr>
      <w:r w:rsidRPr="003371F7">
        <w:rPr>
          <w:rFonts w:asciiTheme="minorHAnsi" w:hAnsiTheme="minorHAnsi" w:cstheme="minorHAnsi"/>
        </w:rPr>
        <w:t xml:space="preserve">Franciscus, R. G., &amp; Churchill, S. E. (2002). The costal skeleton of </w:t>
      </w:r>
      <w:proofErr w:type="spellStart"/>
      <w:r w:rsidRPr="003371F7">
        <w:rPr>
          <w:rFonts w:asciiTheme="minorHAnsi" w:hAnsiTheme="minorHAnsi" w:cstheme="minorHAnsi"/>
        </w:rPr>
        <w:t>Shanidar</w:t>
      </w:r>
      <w:proofErr w:type="spellEnd"/>
      <w:r w:rsidRPr="003371F7">
        <w:rPr>
          <w:rFonts w:asciiTheme="minorHAnsi" w:hAnsiTheme="minorHAnsi" w:cstheme="minorHAnsi"/>
        </w:rPr>
        <w:t xml:space="preserve"> 3 and a reappraisal of Neandertal thoracic morphology. </w:t>
      </w:r>
      <w:r w:rsidRPr="003371F7">
        <w:rPr>
          <w:rFonts w:asciiTheme="minorHAnsi" w:hAnsiTheme="minorHAnsi" w:cstheme="minorHAnsi"/>
          <w:i/>
          <w:iCs/>
        </w:rPr>
        <w:t>Journal of human evolution</w:t>
      </w:r>
      <w:r w:rsidRPr="003371F7">
        <w:rPr>
          <w:rFonts w:asciiTheme="minorHAnsi" w:hAnsiTheme="minorHAnsi" w:cstheme="minorHAnsi"/>
        </w:rPr>
        <w:t>, </w:t>
      </w:r>
      <w:r w:rsidRPr="003371F7">
        <w:rPr>
          <w:rFonts w:asciiTheme="minorHAnsi" w:hAnsiTheme="minorHAnsi" w:cstheme="minorHAnsi"/>
          <w:i/>
          <w:iCs/>
        </w:rPr>
        <w:t>42</w:t>
      </w:r>
      <w:r w:rsidRPr="003371F7">
        <w:rPr>
          <w:rFonts w:asciiTheme="minorHAnsi" w:hAnsiTheme="minorHAnsi" w:cstheme="minorHAnsi"/>
        </w:rPr>
        <w:t>(3), 303-356.</w:t>
      </w:r>
      <w:r w:rsidRPr="003371F7">
        <w:rPr>
          <w:rFonts w:asciiTheme="minorHAnsi" w:hAnsiTheme="minorHAnsi" w:cstheme="minorHAnsi"/>
          <w:rtl/>
        </w:rPr>
        <w:t>‏</w:t>
      </w:r>
    </w:p>
    <w:p w14:paraId="3420AE07" w14:textId="77777777" w:rsidR="00FC1ECD" w:rsidRDefault="00FC1ECD" w:rsidP="00FC1ECD">
      <w:pPr>
        <w:bidi w:val="0"/>
        <w:rPr>
          <w:rFonts w:asciiTheme="minorHAnsi" w:hAnsiTheme="minorHAnsi" w:cstheme="minorHAnsi"/>
        </w:rPr>
      </w:pPr>
    </w:p>
    <w:p w14:paraId="5B76DACB" w14:textId="01387554" w:rsidR="00FC1ECD" w:rsidRDefault="003371F7" w:rsidP="003371F7">
      <w:pPr>
        <w:bidi w:val="0"/>
        <w:rPr>
          <w:rFonts w:asciiTheme="minorHAnsi" w:hAnsiTheme="minorHAnsi" w:cstheme="minorHAnsi"/>
        </w:rPr>
      </w:pPr>
      <w:r w:rsidRPr="003371F7">
        <w:rPr>
          <w:rFonts w:asciiTheme="minorHAnsi" w:hAnsiTheme="minorHAnsi" w:cstheme="minorHAnsi"/>
        </w:rPr>
        <w:t>World Health Organization. (2009). WHO child growth standards and the identification of severe acute malnutrition in infants and children: joint statement by the World Health Organization and the United Nations Children's Fund.</w:t>
      </w:r>
      <w:r w:rsidRPr="003371F7">
        <w:rPr>
          <w:rFonts w:asciiTheme="minorHAnsi" w:hAnsiTheme="minorHAnsi" w:cstheme="minorHAnsi"/>
          <w:rtl/>
        </w:rPr>
        <w:t>‏</w:t>
      </w:r>
    </w:p>
    <w:p w14:paraId="1FF71225" w14:textId="77777777" w:rsidR="00FC1ECD" w:rsidRDefault="00FC1ECD" w:rsidP="00FC1ECD">
      <w:pPr>
        <w:bidi w:val="0"/>
        <w:rPr>
          <w:rFonts w:asciiTheme="minorHAnsi" w:hAnsiTheme="minorHAnsi" w:cstheme="minorHAnsi"/>
        </w:rPr>
      </w:pPr>
    </w:p>
    <w:p w14:paraId="1710AC8D" w14:textId="77777777" w:rsidR="00FA5300" w:rsidRPr="00FA5300" w:rsidRDefault="00FA5300" w:rsidP="00FA5300">
      <w:pPr>
        <w:bidi w:val="0"/>
        <w:rPr>
          <w:rFonts w:asciiTheme="minorHAnsi" w:hAnsiTheme="minorHAnsi" w:cstheme="minorHAnsi"/>
        </w:rPr>
      </w:pPr>
      <w:r w:rsidRPr="00FA5300">
        <w:rPr>
          <w:rFonts w:asciiTheme="minorHAnsi" w:hAnsiTheme="minorHAnsi" w:cstheme="minorHAnsi"/>
        </w:rPr>
        <w:t>Howells W. 1975. Neanderthal man: facts and figures. In: Tuttle RH, editor. Paleoanthropology: morphology and paleoecology. Paris: Mouton</w:t>
      </w:r>
    </w:p>
    <w:p w14:paraId="75B85E55" w14:textId="77777777" w:rsidR="00FA5300" w:rsidRPr="00FA5300" w:rsidRDefault="00FA5300" w:rsidP="00FA5300">
      <w:pPr>
        <w:bidi w:val="0"/>
        <w:rPr>
          <w:rFonts w:asciiTheme="minorHAnsi" w:hAnsiTheme="minorHAnsi" w:cstheme="minorHAnsi"/>
        </w:rPr>
      </w:pPr>
    </w:p>
    <w:p w14:paraId="3D07DD2A" w14:textId="77777777" w:rsidR="00FA5300" w:rsidRPr="00FA5300" w:rsidRDefault="00FA5300" w:rsidP="00FA5300">
      <w:pPr>
        <w:jc w:val="right"/>
        <w:rPr>
          <w:rFonts w:asciiTheme="minorHAnsi" w:hAnsiTheme="minorHAnsi" w:cstheme="minorHAnsi"/>
        </w:rPr>
      </w:pPr>
      <w:r w:rsidRPr="00FA5300">
        <w:rPr>
          <w:rFonts w:asciiTheme="minorHAnsi" w:hAnsiTheme="minorHAnsi" w:cstheme="minorHAnsi"/>
        </w:rPr>
        <w:t>Sawyer GJ, Maley B. Neanderthal reconstructed. Anat Rec B New Anat. 2005;283(1):23-31</w:t>
      </w:r>
    </w:p>
    <w:p w14:paraId="71BC5884" w14:textId="77777777" w:rsidR="00FA5300" w:rsidRPr="00FA5300" w:rsidRDefault="00FA5300" w:rsidP="00FA5300">
      <w:pPr>
        <w:jc w:val="right"/>
        <w:rPr>
          <w:rFonts w:asciiTheme="minorHAnsi" w:hAnsiTheme="minorHAnsi" w:cstheme="minorHAnsi"/>
        </w:rPr>
      </w:pPr>
    </w:p>
    <w:p w14:paraId="619CABFF" w14:textId="77777777" w:rsidR="00FA5300" w:rsidRPr="00FA5300" w:rsidRDefault="00FA5300" w:rsidP="00FA5300">
      <w:pPr>
        <w:bidi w:val="0"/>
        <w:rPr>
          <w:rFonts w:asciiTheme="minorHAnsi" w:hAnsiTheme="minorHAnsi" w:cstheme="minorHAnsi"/>
        </w:rPr>
      </w:pPr>
      <w:r w:rsidRPr="00FA5300">
        <w:rPr>
          <w:rFonts w:asciiTheme="minorHAnsi" w:hAnsiTheme="minorHAnsi" w:cstheme="minorHAnsi"/>
        </w:rPr>
        <w:t>Tattersall, I., 2007. Neanderthals, Homo sapiens, and the question of species in paleoanthropology. Journal of Anthropological Sciences 85, 139e146</w:t>
      </w:r>
      <w:r w:rsidRPr="00FA5300">
        <w:rPr>
          <w:rFonts w:asciiTheme="minorHAnsi" w:hAnsiTheme="minorHAnsi" w:cs="Calibri"/>
          <w:rtl/>
        </w:rPr>
        <w:t>.</w:t>
      </w:r>
    </w:p>
    <w:p w14:paraId="527F5324" w14:textId="77777777" w:rsidR="00FA5300" w:rsidRPr="00FA5300" w:rsidRDefault="00FA5300" w:rsidP="00FA5300">
      <w:pPr>
        <w:jc w:val="right"/>
        <w:rPr>
          <w:rFonts w:asciiTheme="minorHAnsi" w:hAnsiTheme="minorHAnsi" w:cstheme="minorHAnsi"/>
        </w:rPr>
      </w:pPr>
    </w:p>
    <w:p w14:paraId="5AB0C99E" w14:textId="77777777" w:rsidR="00FA5300" w:rsidRPr="00FA5300" w:rsidRDefault="00FA5300" w:rsidP="00FA5300">
      <w:pPr>
        <w:bidi w:val="0"/>
        <w:rPr>
          <w:rFonts w:asciiTheme="minorHAnsi" w:hAnsiTheme="minorHAnsi" w:cstheme="minorHAnsi"/>
        </w:rPr>
      </w:pPr>
      <w:r w:rsidRPr="00FA5300">
        <w:rPr>
          <w:rFonts w:asciiTheme="minorHAnsi" w:hAnsiTheme="minorHAnsi" w:cstheme="minorHAnsi"/>
        </w:rPr>
        <w:t xml:space="preserve">White, S., Gowlett, J.A.J., Grove, M., 2014. The place of the Neanderthals in hominin phylogeny. J. </w:t>
      </w:r>
      <w:proofErr w:type="spellStart"/>
      <w:r w:rsidRPr="00FA5300">
        <w:rPr>
          <w:rFonts w:asciiTheme="minorHAnsi" w:hAnsiTheme="minorHAnsi" w:cstheme="minorHAnsi"/>
        </w:rPr>
        <w:t>Anthropol</w:t>
      </w:r>
      <w:proofErr w:type="spellEnd"/>
      <w:r w:rsidRPr="00FA5300">
        <w:rPr>
          <w:rFonts w:asciiTheme="minorHAnsi" w:hAnsiTheme="minorHAnsi" w:cstheme="minorHAnsi"/>
        </w:rPr>
        <w:t xml:space="preserve">. </w:t>
      </w:r>
      <w:proofErr w:type="spellStart"/>
      <w:r w:rsidRPr="00FA5300">
        <w:rPr>
          <w:rFonts w:asciiTheme="minorHAnsi" w:hAnsiTheme="minorHAnsi" w:cstheme="minorHAnsi"/>
        </w:rPr>
        <w:t>Archaeol</w:t>
      </w:r>
      <w:proofErr w:type="spellEnd"/>
      <w:r w:rsidRPr="00FA5300">
        <w:rPr>
          <w:rFonts w:asciiTheme="minorHAnsi" w:hAnsiTheme="minorHAnsi" w:cstheme="minorHAnsi"/>
        </w:rPr>
        <w:t>. 35, 32e50</w:t>
      </w:r>
      <w:r w:rsidRPr="00FA5300">
        <w:rPr>
          <w:rFonts w:asciiTheme="minorHAnsi" w:hAnsiTheme="minorHAnsi" w:cs="Calibri"/>
          <w:rtl/>
        </w:rPr>
        <w:t>.</w:t>
      </w:r>
    </w:p>
    <w:p w14:paraId="4B339993" w14:textId="77777777" w:rsidR="00FA5300" w:rsidRPr="00FA5300" w:rsidRDefault="00FA5300" w:rsidP="00FA5300">
      <w:pPr>
        <w:jc w:val="right"/>
        <w:rPr>
          <w:rFonts w:asciiTheme="minorHAnsi" w:hAnsiTheme="minorHAnsi" w:cstheme="minorHAnsi"/>
        </w:rPr>
      </w:pPr>
    </w:p>
    <w:p w14:paraId="15977AD1" w14:textId="77777777" w:rsidR="00FA5300" w:rsidRPr="00FA5300" w:rsidRDefault="00FA5300" w:rsidP="00FA5300">
      <w:pPr>
        <w:jc w:val="right"/>
        <w:rPr>
          <w:rFonts w:asciiTheme="minorHAnsi" w:hAnsiTheme="minorHAnsi" w:cstheme="minorHAnsi"/>
        </w:rPr>
      </w:pPr>
      <w:r w:rsidRPr="00FA5300">
        <w:rPr>
          <w:rFonts w:asciiTheme="minorHAnsi" w:hAnsiTheme="minorHAnsi" w:cstheme="minorHAnsi"/>
        </w:rPr>
        <w:t xml:space="preserve">Rak Y, Ginzburg A, Geffen E. Does Homo neanderthalensis play a role in modern human ancestry? The mandibular evidence. Am J Phys </w:t>
      </w:r>
      <w:proofErr w:type="spellStart"/>
      <w:r w:rsidRPr="00FA5300">
        <w:rPr>
          <w:rFonts w:asciiTheme="minorHAnsi" w:hAnsiTheme="minorHAnsi" w:cstheme="minorHAnsi"/>
        </w:rPr>
        <w:t>Anthropol</w:t>
      </w:r>
      <w:proofErr w:type="spellEnd"/>
      <w:r w:rsidRPr="00FA5300">
        <w:rPr>
          <w:rFonts w:asciiTheme="minorHAnsi" w:hAnsiTheme="minorHAnsi" w:cstheme="minorHAnsi"/>
        </w:rPr>
        <w:t>. 2002;119(3):199-204</w:t>
      </w:r>
    </w:p>
    <w:p w14:paraId="6F4F524E" w14:textId="77777777" w:rsidR="00FA5300" w:rsidRPr="00FA5300" w:rsidRDefault="00FA5300" w:rsidP="00FA5300">
      <w:pPr>
        <w:jc w:val="right"/>
        <w:rPr>
          <w:rFonts w:asciiTheme="minorHAnsi" w:hAnsiTheme="minorHAnsi" w:cstheme="minorHAnsi"/>
        </w:rPr>
      </w:pPr>
    </w:p>
    <w:p w14:paraId="511564E2" w14:textId="77777777" w:rsidR="00FA5300" w:rsidRPr="00FA5300" w:rsidRDefault="00FA5300" w:rsidP="00FA5300">
      <w:pPr>
        <w:bidi w:val="0"/>
        <w:rPr>
          <w:rFonts w:asciiTheme="minorHAnsi" w:hAnsiTheme="minorHAnsi" w:cstheme="minorHAnsi"/>
        </w:rPr>
      </w:pPr>
      <w:r w:rsidRPr="00FA5300">
        <w:rPr>
          <w:rFonts w:asciiTheme="minorHAnsi" w:hAnsiTheme="minorHAnsi" w:cstheme="minorHAnsi"/>
        </w:rPr>
        <w:t>Tattersall I, Schwartz JH. Morphology, paleoanthropology, and Neanderthals. Anat Rec. 1998;253(4):113-11</w:t>
      </w:r>
    </w:p>
    <w:p w14:paraId="3CCC1755" w14:textId="77777777" w:rsidR="00FA5300" w:rsidRPr="00FA5300" w:rsidRDefault="00FA5300" w:rsidP="00FA5300">
      <w:pPr>
        <w:bidi w:val="0"/>
        <w:jc w:val="both"/>
        <w:rPr>
          <w:rFonts w:asciiTheme="minorHAnsi" w:hAnsiTheme="minorHAnsi" w:cstheme="minorHAnsi"/>
        </w:rPr>
      </w:pPr>
    </w:p>
    <w:p w14:paraId="7CA7DA90" w14:textId="77777777" w:rsidR="00FA5300" w:rsidRPr="00DA1AC0" w:rsidRDefault="00FA5300" w:rsidP="00FA5300">
      <w:pPr>
        <w:bidi w:val="0"/>
        <w:jc w:val="both"/>
        <w:rPr>
          <w:rFonts w:asciiTheme="minorHAnsi" w:hAnsiTheme="minorHAnsi" w:cstheme="minorHAnsi"/>
          <w:lang w:val="pt-PT"/>
        </w:rPr>
      </w:pPr>
      <w:proofErr w:type="spellStart"/>
      <w:r w:rsidRPr="00FA5300">
        <w:rPr>
          <w:rFonts w:asciiTheme="minorHAnsi" w:hAnsiTheme="minorHAnsi" w:cstheme="minorHAnsi"/>
        </w:rPr>
        <w:t>Wolpoff</w:t>
      </w:r>
      <w:proofErr w:type="spellEnd"/>
      <w:r w:rsidRPr="00FA5300">
        <w:rPr>
          <w:rFonts w:asciiTheme="minorHAnsi" w:hAnsiTheme="minorHAnsi" w:cstheme="minorHAnsi"/>
        </w:rPr>
        <w:t xml:space="preserve"> MH. How Neandertals inform human variation. </w:t>
      </w:r>
      <w:proofErr w:type="spellStart"/>
      <w:r w:rsidRPr="00DA1AC0">
        <w:rPr>
          <w:rFonts w:asciiTheme="minorHAnsi" w:hAnsiTheme="minorHAnsi" w:cstheme="minorHAnsi"/>
          <w:lang w:val="pt-PT"/>
        </w:rPr>
        <w:t>Am</w:t>
      </w:r>
      <w:proofErr w:type="spellEnd"/>
      <w:r w:rsidRPr="00DA1AC0">
        <w:rPr>
          <w:rFonts w:asciiTheme="minorHAnsi" w:hAnsiTheme="minorHAnsi" w:cstheme="minorHAnsi"/>
          <w:lang w:val="pt-PT"/>
        </w:rPr>
        <w:t xml:space="preserve"> J </w:t>
      </w:r>
      <w:proofErr w:type="spellStart"/>
      <w:r w:rsidRPr="00DA1AC0">
        <w:rPr>
          <w:rFonts w:asciiTheme="minorHAnsi" w:hAnsiTheme="minorHAnsi" w:cstheme="minorHAnsi"/>
          <w:lang w:val="pt-PT"/>
        </w:rPr>
        <w:t>Phys</w:t>
      </w:r>
      <w:proofErr w:type="spellEnd"/>
      <w:r w:rsidRPr="00DA1AC0">
        <w:rPr>
          <w:rFonts w:asciiTheme="minorHAnsi" w:hAnsiTheme="minorHAnsi" w:cstheme="minorHAnsi"/>
          <w:lang w:val="pt-PT"/>
        </w:rPr>
        <w:t xml:space="preserve"> </w:t>
      </w:r>
      <w:proofErr w:type="spellStart"/>
      <w:r w:rsidRPr="00DA1AC0">
        <w:rPr>
          <w:rFonts w:asciiTheme="minorHAnsi" w:hAnsiTheme="minorHAnsi" w:cstheme="minorHAnsi"/>
          <w:lang w:val="pt-PT"/>
        </w:rPr>
        <w:t>Anthropol</w:t>
      </w:r>
      <w:proofErr w:type="spellEnd"/>
      <w:r w:rsidRPr="00DA1AC0">
        <w:rPr>
          <w:rFonts w:asciiTheme="minorHAnsi" w:hAnsiTheme="minorHAnsi" w:cstheme="minorHAnsi"/>
          <w:lang w:val="pt-PT"/>
        </w:rPr>
        <w:t>. 2009;139(1):91-102</w:t>
      </w:r>
    </w:p>
    <w:p w14:paraId="6D5CF274" w14:textId="77777777" w:rsidR="00FA5300" w:rsidRPr="00DA1AC0" w:rsidRDefault="00FA5300" w:rsidP="00FA5300">
      <w:pPr>
        <w:bidi w:val="0"/>
        <w:rPr>
          <w:rFonts w:asciiTheme="minorHAnsi" w:hAnsiTheme="minorHAnsi" w:cstheme="minorHAnsi"/>
          <w:lang w:val="pt-PT"/>
        </w:rPr>
      </w:pPr>
    </w:p>
    <w:p w14:paraId="14FB34AB" w14:textId="27939F6C" w:rsidR="00FC1ECD" w:rsidRDefault="0003452B" w:rsidP="0003452B">
      <w:pPr>
        <w:bidi w:val="0"/>
        <w:rPr>
          <w:rFonts w:asciiTheme="minorHAnsi" w:hAnsiTheme="minorHAnsi" w:cstheme="minorHAnsi"/>
        </w:rPr>
      </w:pPr>
      <w:r w:rsidRPr="0003452B">
        <w:rPr>
          <w:rFonts w:asciiTheme="minorHAnsi" w:hAnsiTheme="minorHAnsi" w:cstheme="minorHAnsi"/>
          <w:lang w:val="pt-PT"/>
        </w:rPr>
        <w:t>García-</w:t>
      </w:r>
      <w:proofErr w:type="spellStart"/>
      <w:r w:rsidRPr="0003452B">
        <w:rPr>
          <w:rFonts w:asciiTheme="minorHAnsi" w:hAnsiTheme="minorHAnsi" w:cstheme="minorHAnsi"/>
          <w:lang w:val="pt-PT"/>
        </w:rPr>
        <w:t>Martínez</w:t>
      </w:r>
      <w:proofErr w:type="spellEnd"/>
      <w:r w:rsidRPr="0003452B">
        <w:rPr>
          <w:rFonts w:asciiTheme="minorHAnsi" w:hAnsiTheme="minorHAnsi" w:cstheme="minorHAnsi"/>
          <w:lang w:val="pt-PT"/>
        </w:rPr>
        <w:t xml:space="preserve">, D., Bastir, M., </w:t>
      </w:r>
      <w:proofErr w:type="spellStart"/>
      <w:r w:rsidRPr="0003452B">
        <w:rPr>
          <w:rFonts w:asciiTheme="minorHAnsi" w:hAnsiTheme="minorHAnsi" w:cstheme="minorHAnsi"/>
          <w:lang w:val="pt-PT"/>
        </w:rPr>
        <w:t>Gómez-Olivencia</w:t>
      </w:r>
      <w:proofErr w:type="spellEnd"/>
      <w:r w:rsidRPr="0003452B">
        <w:rPr>
          <w:rFonts w:asciiTheme="minorHAnsi" w:hAnsiTheme="minorHAnsi" w:cstheme="minorHAnsi"/>
          <w:lang w:val="pt-PT"/>
        </w:rPr>
        <w:t xml:space="preserve">, A., </w:t>
      </w:r>
      <w:proofErr w:type="spellStart"/>
      <w:r w:rsidRPr="0003452B">
        <w:rPr>
          <w:rFonts w:asciiTheme="minorHAnsi" w:hAnsiTheme="minorHAnsi" w:cstheme="minorHAnsi"/>
          <w:lang w:val="pt-PT"/>
        </w:rPr>
        <w:t>Maureille</w:t>
      </w:r>
      <w:proofErr w:type="spellEnd"/>
      <w:r w:rsidRPr="0003452B">
        <w:rPr>
          <w:rFonts w:asciiTheme="minorHAnsi" w:hAnsiTheme="minorHAnsi" w:cstheme="minorHAnsi"/>
          <w:lang w:val="pt-PT"/>
        </w:rPr>
        <w:t xml:space="preserve">, B., </w:t>
      </w:r>
      <w:proofErr w:type="spellStart"/>
      <w:r w:rsidRPr="0003452B">
        <w:rPr>
          <w:rFonts w:asciiTheme="minorHAnsi" w:hAnsiTheme="minorHAnsi" w:cstheme="minorHAnsi"/>
          <w:lang w:val="pt-PT"/>
        </w:rPr>
        <w:t>Golovanova</w:t>
      </w:r>
      <w:proofErr w:type="spellEnd"/>
      <w:r w:rsidRPr="0003452B">
        <w:rPr>
          <w:rFonts w:asciiTheme="minorHAnsi" w:hAnsiTheme="minorHAnsi" w:cstheme="minorHAnsi"/>
          <w:lang w:val="pt-PT"/>
        </w:rPr>
        <w:t xml:space="preserve">, L., </w:t>
      </w:r>
      <w:proofErr w:type="spellStart"/>
      <w:r w:rsidRPr="0003452B">
        <w:rPr>
          <w:rFonts w:asciiTheme="minorHAnsi" w:hAnsiTheme="minorHAnsi" w:cstheme="minorHAnsi"/>
          <w:lang w:val="pt-PT"/>
        </w:rPr>
        <w:t>Doronichev</w:t>
      </w:r>
      <w:proofErr w:type="spellEnd"/>
      <w:r w:rsidRPr="0003452B">
        <w:rPr>
          <w:rFonts w:asciiTheme="minorHAnsi" w:hAnsiTheme="minorHAnsi" w:cstheme="minorHAnsi"/>
          <w:lang w:val="pt-PT"/>
        </w:rPr>
        <w:t xml:space="preserve">, V., ... </w:t>
      </w:r>
      <w:r w:rsidRPr="0003452B">
        <w:rPr>
          <w:rFonts w:asciiTheme="minorHAnsi" w:hAnsiTheme="minorHAnsi" w:cstheme="minorHAnsi"/>
        </w:rPr>
        <w:t xml:space="preserve">&amp; </w:t>
      </w:r>
      <w:proofErr w:type="spellStart"/>
      <w:r w:rsidRPr="0003452B">
        <w:rPr>
          <w:rFonts w:asciiTheme="minorHAnsi" w:hAnsiTheme="minorHAnsi" w:cstheme="minorHAnsi"/>
        </w:rPr>
        <w:t>Heuzé</w:t>
      </w:r>
      <w:proofErr w:type="spellEnd"/>
      <w:r w:rsidRPr="0003452B">
        <w:rPr>
          <w:rFonts w:asciiTheme="minorHAnsi" w:hAnsiTheme="minorHAnsi" w:cstheme="minorHAnsi"/>
        </w:rPr>
        <w:t>, Y. (2020). Early development of the Neanderthal ribcage reveals a different body shape at birth compared to modern humans. </w:t>
      </w:r>
      <w:r w:rsidRPr="0003452B">
        <w:rPr>
          <w:rFonts w:asciiTheme="minorHAnsi" w:hAnsiTheme="minorHAnsi" w:cstheme="minorHAnsi"/>
          <w:i/>
          <w:iCs/>
        </w:rPr>
        <w:t>Science advances</w:t>
      </w:r>
      <w:r w:rsidRPr="0003452B">
        <w:rPr>
          <w:rFonts w:asciiTheme="minorHAnsi" w:hAnsiTheme="minorHAnsi" w:cstheme="minorHAnsi"/>
        </w:rPr>
        <w:t>, </w:t>
      </w:r>
      <w:r w:rsidRPr="0003452B">
        <w:rPr>
          <w:rFonts w:asciiTheme="minorHAnsi" w:hAnsiTheme="minorHAnsi" w:cstheme="minorHAnsi"/>
          <w:i/>
          <w:iCs/>
        </w:rPr>
        <w:t>6</w:t>
      </w:r>
      <w:r w:rsidRPr="0003452B">
        <w:rPr>
          <w:rFonts w:asciiTheme="minorHAnsi" w:hAnsiTheme="minorHAnsi" w:cstheme="minorHAnsi"/>
        </w:rPr>
        <w:t>(41), eabb4377.</w:t>
      </w:r>
      <w:r w:rsidRPr="0003452B">
        <w:rPr>
          <w:rFonts w:asciiTheme="minorHAnsi" w:hAnsiTheme="minorHAnsi" w:cstheme="minorHAnsi"/>
          <w:rtl/>
        </w:rPr>
        <w:t>‏</w:t>
      </w:r>
    </w:p>
    <w:p w14:paraId="62FBFA83" w14:textId="77777777" w:rsidR="00FC1ECD" w:rsidRDefault="00FC1ECD" w:rsidP="00FC1ECD">
      <w:pPr>
        <w:bidi w:val="0"/>
        <w:rPr>
          <w:rFonts w:asciiTheme="minorHAnsi" w:hAnsiTheme="minorHAnsi" w:cstheme="minorHAnsi"/>
        </w:rPr>
      </w:pPr>
    </w:p>
    <w:p w14:paraId="0EC03930" w14:textId="7E6E9D35" w:rsidR="00FC1ECD" w:rsidRDefault="0003452B" w:rsidP="0003452B">
      <w:pPr>
        <w:bidi w:val="0"/>
        <w:rPr>
          <w:rFonts w:asciiTheme="minorHAnsi" w:hAnsiTheme="minorHAnsi" w:cstheme="minorHAnsi"/>
        </w:rPr>
      </w:pPr>
      <w:r w:rsidRPr="0003452B">
        <w:rPr>
          <w:rFonts w:asciiTheme="minorHAnsi" w:hAnsiTheme="minorHAnsi" w:cstheme="minorHAnsi"/>
        </w:rPr>
        <w:t>Weaver, T. D. (2009). The meaning of Neandertal skeletal morphology. </w:t>
      </w:r>
      <w:r w:rsidRPr="0003452B">
        <w:rPr>
          <w:rFonts w:asciiTheme="minorHAnsi" w:hAnsiTheme="minorHAnsi" w:cstheme="minorHAnsi"/>
          <w:i/>
          <w:iCs/>
        </w:rPr>
        <w:t>Proceedings of the National Academy of Sciences</w:t>
      </w:r>
      <w:r w:rsidRPr="0003452B">
        <w:rPr>
          <w:rFonts w:asciiTheme="minorHAnsi" w:hAnsiTheme="minorHAnsi" w:cstheme="minorHAnsi"/>
        </w:rPr>
        <w:t>, </w:t>
      </w:r>
      <w:r w:rsidRPr="0003452B">
        <w:rPr>
          <w:rFonts w:asciiTheme="minorHAnsi" w:hAnsiTheme="minorHAnsi" w:cstheme="minorHAnsi"/>
          <w:i/>
          <w:iCs/>
        </w:rPr>
        <w:t>106</w:t>
      </w:r>
      <w:r w:rsidRPr="0003452B">
        <w:rPr>
          <w:rFonts w:asciiTheme="minorHAnsi" w:hAnsiTheme="minorHAnsi" w:cstheme="minorHAnsi"/>
        </w:rPr>
        <w:t>(38), 16028-16033.</w:t>
      </w:r>
      <w:r w:rsidRPr="0003452B">
        <w:rPr>
          <w:rFonts w:asciiTheme="minorHAnsi" w:hAnsiTheme="minorHAnsi" w:cstheme="minorHAnsi"/>
          <w:rtl/>
        </w:rPr>
        <w:t>‏</w:t>
      </w:r>
    </w:p>
    <w:p w14:paraId="56B5CEF6" w14:textId="77777777" w:rsidR="0003452B" w:rsidRDefault="0003452B" w:rsidP="0003452B">
      <w:pPr>
        <w:bidi w:val="0"/>
        <w:rPr>
          <w:rFonts w:asciiTheme="minorHAnsi" w:hAnsiTheme="minorHAnsi" w:cstheme="minorHAnsi"/>
        </w:rPr>
      </w:pPr>
    </w:p>
    <w:p w14:paraId="60227965" w14:textId="3BA968D4" w:rsidR="0003452B" w:rsidRDefault="0003452B" w:rsidP="0003452B">
      <w:pPr>
        <w:bidi w:val="0"/>
        <w:rPr>
          <w:rFonts w:asciiTheme="minorHAnsi" w:hAnsiTheme="minorHAnsi" w:cstheme="minorHAnsi"/>
        </w:rPr>
      </w:pPr>
      <w:r w:rsidRPr="0003452B">
        <w:rPr>
          <w:rFonts w:asciiTheme="minorHAnsi" w:hAnsiTheme="minorHAnsi" w:cstheme="minorHAnsi"/>
        </w:rPr>
        <w:t>Trinkaus, E. (2006). Modern human versus Neandertal evolutionary distinctiveness. </w:t>
      </w:r>
      <w:r w:rsidRPr="0003452B">
        <w:rPr>
          <w:rFonts w:asciiTheme="minorHAnsi" w:hAnsiTheme="minorHAnsi" w:cstheme="minorHAnsi"/>
          <w:i/>
          <w:iCs/>
        </w:rPr>
        <w:t>Current Anthropology</w:t>
      </w:r>
      <w:r w:rsidRPr="0003452B">
        <w:rPr>
          <w:rFonts w:asciiTheme="minorHAnsi" w:hAnsiTheme="minorHAnsi" w:cstheme="minorHAnsi"/>
        </w:rPr>
        <w:t>, </w:t>
      </w:r>
      <w:r w:rsidRPr="0003452B">
        <w:rPr>
          <w:rFonts w:asciiTheme="minorHAnsi" w:hAnsiTheme="minorHAnsi" w:cstheme="minorHAnsi"/>
          <w:i/>
          <w:iCs/>
        </w:rPr>
        <w:t>47</w:t>
      </w:r>
      <w:r w:rsidRPr="0003452B">
        <w:rPr>
          <w:rFonts w:asciiTheme="minorHAnsi" w:hAnsiTheme="minorHAnsi" w:cstheme="minorHAnsi"/>
        </w:rPr>
        <w:t>(4), 597-620.</w:t>
      </w:r>
      <w:r w:rsidRPr="0003452B">
        <w:rPr>
          <w:rFonts w:asciiTheme="minorHAnsi" w:hAnsiTheme="minorHAnsi" w:cstheme="minorHAnsi"/>
          <w:rtl/>
        </w:rPr>
        <w:t>‏</w:t>
      </w:r>
    </w:p>
    <w:p w14:paraId="3FCD0E7A" w14:textId="77777777" w:rsidR="005B762B" w:rsidRDefault="005B762B" w:rsidP="005B762B">
      <w:pPr>
        <w:bidi w:val="0"/>
        <w:rPr>
          <w:rFonts w:asciiTheme="minorHAnsi" w:hAnsiTheme="minorHAnsi" w:cstheme="minorHAnsi"/>
        </w:rPr>
      </w:pPr>
    </w:p>
    <w:p w14:paraId="7FE1644A" w14:textId="178BEC42" w:rsidR="005B762B" w:rsidRDefault="005B762B" w:rsidP="005B762B">
      <w:pPr>
        <w:bidi w:val="0"/>
        <w:rPr>
          <w:rFonts w:asciiTheme="minorHAnsi" w:hAnsiTheme="minorHAnsi" w:cstheme="minorHAnsi"/>
        </w:rPr>
      </w:pPr>
      <w:r w:rsidRPr="003C0389">
        <w:rPr>
          <w:rFonts w:asciiTheme="minorHAnsi" w:hAnsiTheme="minorHAnsi" w:cstheme="minorHAnsi"/>
        </w:rPr>
        <w:t xml:space="preserve">Meyer, M., </w:t>
      </w:r>
      <w:proofErr w:type="spellStart"/>
      <w:r w:rsidRPr="003C0389">
        <w:rPr>
          <w:rFonts w:asciiTheme="minorHAnsi" w:hAnsiTheme="minorHAnsi" w:cstheme="minorHAnsi"/>
        </w:rPr>
        <w:t>Arsuaga</w:t>
      </w:r>
      <w:proofErr w:type="spellEnd"/>
      <w:r w:rsidRPr="003C0389">
        <w:rPr>
          <w:rFonts w:asciiTheme="minorHAnsi" w:hAnsiTheme="minorHAnsi" w:cstheme="minorHAnsi"/>
        </w:rPr>
        <w:t xml:space="preserve">, J. L., De Filippo, C., Nagel, S., </w:t>
      </w:r>
      <w:proofErr w:type="spellStart"/>
      <w:r w:rsidRPr="003C0389">
        <w:rPr>
          <w:rFonts w:asciiTheme="minorHAnsi" w:hAnsiTheme="minorHAnsi" w:cstheme="minorHAnsi"/>
        </w:rPr>
        <w:t>Aximu</w:t>
      </w:r>
      <w:proofErr w:type="spellEnd"/>
      <w:r w:rsidRPr="003C0389">
        <w:rPr>
          <w:rFonts w:asciiTheme="minorHAnsi" w:hAnsiTheme="minorHAnsi" w:cstheme="minorHAnsi"/>
        </w:rPr>
        <w:t xml:space="preserve">-Petri, A., Nickel, B., ... </w:t>
      </w:r>
      <w:r w:rsidRPr="005B762B">
        <w:rPr>
          <w:rFonts w:asciiTheme="minorHAnsi" w:hAnsiTheme="minorHAnsi" w:cstheme="minorHAnsi"/>
        </w:rPr>
        <w:t xml:space="preserve">&amp; </w:t>
      </w:r>
      <w:proofErr w:type="spellStart"/>
      <w:r w:rsidRPr="005B762B">
        <w:rPr>
          <w:rFonts w:asciiTheme="minorHAnsi" w:hAnsiTheme="minorHAnsi" w:cstheme="minorHAnsi"/>
        </w:rPr>
        <w:t>Pääbo</w:t>
      </w:r>
      <w:proofErr w:type="spellEnd"/>
      <w:r w:rsidRPr="005B762B">
        <w:rPr>
          <w:rFonts w:asciiTheme="minorHAnsi" w:hAnsiTheme="minorHAnsi" w:cstheme="minorHAnsi"/>
        </w:rPr>
        <w:t xml:space="preserve">, S. (2016). Nuclear DNA sequences from the Middle Pleistocene Sima de </w:t>
      </w:r>
      <w:proofErr w:type="spellStart"/>
      <w:r w:rsidRPr="005B762B">
        <w:rPr>
          <w:rFonts w:asciiTheme="minorHAnsi" w:hAnsiTheme="minorHAnsi" w:cstheme="minorHAnsi"/>
        </w:rPr>
        <w:t>los</w:t>
      </w:r>
      <w:proofErr w:type="spellEnd"/>
      <w:r w:rsidRPr="005B762B">
        <w:rPr>
          <w:rFonts w:asciiTheme="minorHAnsi" w:hAnsiTheme="minorHAnsi" w:cstheme="minorHAnsi"/>
        </w:rPr>
        <w:t xml:space="preserve"> </w:t>
      </w:r>
      <w:proofErr w:type="spellStart"/>
      <w:r w:rsidRPr="005B762B">
        <w:rPr>
          <w:rFonts w:asciiTheme="minorHAnsi" w:hAnsiTheme="minorHAnsi" w:cstheme="minorHAnsi"/>
        </w:rPr>
        <w:t>Huesos</w:t>
      </w:r>
      <w:proofErr w:type="spellEnd"/>
      <w:r w:rsidRPr="005B762B">
        <w:rPr>
          <w:rFonts w:asciiTheme="minorHAnsi" w:hAnsiTheme="minorHAnsi" w:cstheme="minorHAnsi"/>
        </w:rPr>
        <w:t xml:space="preserve"> hominins. </w:t>
      </w:r>
      <w:r w:rsidRPr="005B762B">
        <w:rPr>
          <w:rFonts w:asciiTheme="minorHAnsi" w:hAnsiTheme="minorHAnsi" w:cstheme="minorHAnsi"/>
          <w:i/>
          <w:iCs/>
        </w:rPr>
        <w:t>Nature</w:t>
      </w:r>
      <w:r w:rsidRPr="005B762B">
        <w:rPr>
          <w:rFonts w:asciiTheme="minorHAnsi" w:hAnsiTheme="minorHAnsi" w:cstheme="minorHAnsi"/>
        </w:rPr>
        <w:t>, </w:t>
      </w:r>
      <w:r w:rsidRPr="005B762B">
        <w:rPr>
          <w:rFonts w:asciiTheme="minorHAnsi" w:hAnsiTheme="minorHAnsi" w:cstheme="minorHAnsi"/>
          <w:i/>
          <w:iCs/>
        </w:rPr>
        <w:t>531</w:t>
      </w:r>
      <w:r w:rsidRPr="005B762B">
        <w:rPr>
          <w:rFonts w:asciiTheme="minorHAnsi" w:hAnsiTheme="minorHAnsi" w:cstheme="minorHAnsi"/>
        </w:rPr>
        <w:t>(7595), 504-507.</w:t>
      </w:r>
      <w:r w:rsidRPr="005B762B">
        <w:rPr>
          <w:rFonts w:asciiTheme="minorHAnsi" w:hAnsiTheme="minorHAnsi" w:cstheme="minorHAnsi"/>
          <w:rtl/>
        </w:rPr>
        <w:t>‏</w:t>
      </w:r>
    </w:p>
    <w:p w14:paraId="0A45EA4B" w14:textId="77777777" w:rsidR="005B762B" w:rsidRDefault="005B762B" w:rsidP="005B762B">
      <w:pPr>
        <w:bidi w:val="0"/>
        <w:rPr>
          <w:rFonts w:asciiTheme="minorHAnsi" w:hAnsiTheme="minorHAnsi" w:cstheme="minorHAnsi"/>
        </w:rPr>
      </w:pPr>
    </w:p>
    <w:p w14:paraId="44E7F777" w14:textId="63DEAB1E" w:rsidR="005B762B" w:rsidRDefault="005B762B" w:rsidP="005B762B">
      <w:pPr>
        <w:bidi w:val="0"/>
        <w:rPr>
          <w:rFonts w:asciiTheme="minorHAnsi" w:hAnsiTheme="minorHAnsi" w:cstheme="minorHAnsi"/>
        </w:rPr>
      </w:pPr>
      <w:r w:rsidRPr="005B762B">
        <w:rPr>
          <w:rFonts w:asciiTheme="minorHAnsi" w:hAnsiTheme="minorHAnsi" w:cstheme="minorHAnsi"/>
        </w:rPr>
        <w:lastRenderedPageBreak/>
        <w:t xml:space="preserve">Stringer, C., &amp; </w:t>
      </w:r>
      <w:proofErr w:type="spellStart"/>
      <w:r w:rsidRPr="005B762B">
        <w:rPr>
          <w:rFonts w:asciiTheme="minorHAnsi" w:hAnsiTheme="minorHAnsi" w:cstheme="minorHAnsi"/>
        </w:rPr>
        <w:t>Crété</w:t>
      </w:r>
      <w:proofErr w:type="spellEnd"/>
      <w:r w:rsidRPr="005B762B">
        <w:rPr>
          <w:rFonts w:asciiTheme="minorHAnsi" w:hAnsiTheme="minorHAnsi" w:cstheme="minorHAnsi"/>
        </w:rPr>
        <w:t>, L. (2022). Mapping Interactions of H. neanderthalensis and Homo sapiens from the Fossil and Genetic Records. </w:t>
      </w:r>
      <w:proofErr w:type="spellStart"/>
      <w:r w:rsidRPr="005B762B">
        <w:rPr>
          <w:rFonts w:asciiTheme="minorHAnsi" w:hAnsiTheme="minorHAnsi" w:cstheme="minorHAnsi"/>
          <w:i/>
          <w:iCs/>
        </w:rPr>
        <w:t>PaleoAnthropology</w:t>
      </w:r>
      <w:proofErr w:type="spellEnd"/>
      <w:r w:rsidRPr="005B762B">
        <w:rPr>
          <w:rFonts w:asciiTheme="minorHAnsi" w:hAnsiTheme="minorHAnsi" w:cstheme="minorHAnsi"/>
        </w:rPr>
        <w:t>, </w:t>
      </w:r>
      <w:r w:rsidRPr="005B762B">
        <w:rPr>
          <w:rFonts w:asciiTheme="minorHAnsi" w:hAnsiTheme="minorHAnsi" w:cstheme="minorHAnsi"/>
          <w:i/>
          <w:iCs/>
        </w:rPr>
        <w:t>2022</w:t>
      </w:r>
      <w:r w:rsidRPr="005B762B">
        <w:rPr>
          <w:rFonts w:asciiTheme="minorHAnsi" w:hAnsiTheme="minorHAnsi" w:cstheme="minorHAnsi"/>
        </w:rPr>
        <w:t>(2).</w:t>
      </w:r>
      <w:r w:rsidRPr="005B762B">
        <w:rPr>
          <w:rFonts w:asciiTheme="minorHAnsi" w:hAnsiTheme="minorHAnsi" w:cstheme="minorHAnsi"/>
          <w:rtl/>
        </w:rPr>
        <w:t>‏</w:t>
      </w:r>
    </w:p>
    <w:p w14:paraId="2AFF3756" w14:textId="77777777" w:rsidR="009E15D4" w:rsidRDefault="009E15D4" w:rsidP="009E15D4">
      <w:pPr>
        <w:bidi w:val="0"/>
        <w:rPr>
          <w:rFonts w:asciiTheme="minorHAnsi" w:hAnsiTheme="minorHAnsi" w:cstheme="minorHAnsi"/>
        </w:rPr>
      </w:pPr>
    </w:p>
    <w:p w14:paraId="7BB15817" w14:textId="01E268CE" w:rsidR="009E15D4" w:rsidRDefault="009E15D4" w:rsidP="009E15D4">
      <w:pPr>
        <w:bidi w:val="0"/>
        <w:rPr>
          <w:rFonts w:asciiTheme="minorHAnsi" w:hAnsiTheme="minorHAnsi" w:cstheme="minorHAnsi"/>
        </w:rPr>
      </w:pPr>
      <w:r w:rsidRPr="009E15D4">
        <w:rPr>
          <w:rFonts w:asciiTheme="minorHAnsi" w:hAnsiTheme="minorHAnsi" w:cstheme="minorHAnsi"/>
        </w:rPr>
        <w:t xml:space="preserve">Fu, Q., Hajdinjak, M., Moldovan, O. T., Constantin, S., Mallick, S., Skoglund, P., ... &amp; </w:t>
      </w:r>
      <w:proofErr w:type="spellStart"/>
      <w:r w:rsidRPr="009E15D4">
        <w:rPr>
          <w:rFonts w:asciiTheme="minorHAnsi" w:hAnsiTheme="minorHAnsi" w:cstheme="minorHAnsi"/>
        </w:rPr>
        <w:t>Pääbo</w:t>
      </w:r>
      <w:proofErr w:type="spellEnd"/>
      <w:r w:rsidRPr="009E15D4">
        <w:rPr>
          <w:rFonts w:asciiTheme="minorHAnsi" w:hAnsiTheme="minorHAnsi" w:cstheme="minorHAnsi"/>
        </w:rPr>
        <w:t>, S. (2015). An early modern human from Romania with a recent Neanderthal ancestor. </w:t>
      </w:r>
      <w:r w:rsidRPr="009E15D4">
        <w:rPr>
          <w:rFonts w:asciiTheme="minorHAnsi" w:hAnsiTheme="minorHAnsi" w:cstheme="minorHAnsi"/>
          <w:i/>
          <w:iCs/>
        </w:rPr>
        <w:t>Nature</w:t>
      </w:r>
      <w:r w:rsidRPr="009E15D4">
        <w:rPr>
          <w:rFonts w:asciiTheme="minorHAnsi" w:hAnsiTheme="minorHAnsi" w:cstheme="minorHAnsi"/>
        </w:rPr>
        <w:t>, </w:t>
      </w:r>
      <w:r w:rsidRPr="009E15D4">
        <w:rPr>
          <w:rFonts w:asciiTheme="minorHAnsi" w:hAnsiTheme="minorHAnsi" w:cstheme="minorHAnsi"/>
          <w:i/>
          <w:iCs/>
        </w:rPr>
        <w:t>524</w:t>
      </w:r>
      <w:r w:rsidRPr="009E15D4">
        <w:rPr>
          <w:rFonts w:asciiTheme="minorHAnsi" w:hAnsiTheme="minorHAnsi" w:cstheme="minorHAnsi"/>
        </w:rPr>
        <w:t>(7564), 216-219.</w:t>
      </w:r>
      <w:r w:rsidRPr="009E15D4">
        <w:rPr>
          <w:rFonts w:asciiTheme="minorHAnsi" w:hAnsiTheme="minorHAnsi" w:cstheme="minorHAnsi"/>
          <w:rtl/>
        </w:rPr>
        <w:t>‏</w:t>
      </w:r>
    </w:p>
    <w:p w14:paraId="6DB6F775" w14:textId="77777777" w:rsidR="009E15D4" w:rsidRDefault="009E15D4" w:rsidP="009E15D4">
      <w:pPr>
        <w:bidi w:val="0"/>
        <w:rPr>
          <w:rFonts w:asciiTheme="minorHAnsi" w:hAnsiTheme="minorHAnsi" w:cstheme="minorHAnsi"/>
        </w:rPr>
      </w:pPr>
    </w:p>
    <w:p w14:paraId="71ACBEBA" w14:textId="2CB00970" w:rsidR="009E15D4" w:rsidRDefault="009E15D4" w:rsidP="009E15D4">
      <w:pPr>
        <w:bidi w:val="0"/>
        <w:rPr>
          <w:rFonts w:asciiTheme="minorHAnsi" w:hAnsiTheme="minorHAnsi" w:cstheme="minorHAnsi"/>
        </w:rPr>
      </w:pPr>
      <w:r w:rsidRPr="009E15D4">
        <w:rPr>
          <w:rFonts w:asciiTheme="minorHAnsi" w:hAnsiTheme="minorHAnsi" w:cstheme="minorHAnsi"/>
        </w:rPr>
        <w:t xml:space="preserve">Hajdinjak, M., </w:t>
      </w:r>
      <w:proofErr w:type="spellStart"/>
      <w:r w:rsidRPr="009E15D4">
        <w:rPr>
          <w:rFonts w:asciiTheme="minorHAnsi" w:hAnsiTheme="minorHAnsi" w:cstheme="minorHAnsi"/>
        </w:rPr>
        <w:t>Mafessoni</w:t>
      </w:r>
      <w:proofErr w:type="spellEnd"/>
      <w:r w:rsidRPr="009E15D4">
        <w:rPr>
          <w:rFonts w:asciiTheme="minorHAnsi" w:hAnsiTheme="minorHAnsi" w:cstheme="minorHAnsi"/>
        </w:rPr>
        <w:t xml:space="preserve">, F., Skov, L., Vernot, B., Hübner, A., Fu, Q., ... &amp; </w:t>
      </w:r>
      <w:proofErr w:type="spellStart"/>
      <w:r w:rsidRPr="009E15D4">
        <w:rPr>
          <w:rFonts w:asciiTheme="minorHAnsi" w:hAnsiTheme="minorHAnsi" w:cstheme="minorHAnsi"/>
        </w:rPr>
        <w:t>Pääbo</w:t>
      </w:r>
      <w:proofErr w:type="spellEnd"/>
      <w:r w:rsidRPr="009E15D4">
        <w:rPr>
          <w:rFonts w:asciiTheme="minorHAnsi" w:hAnsiTheme="minorHAnsi" w:cstheme="minorHAnsi"/>
        </w:rPr>
        <w:t xml:space="preserve">, S. (2021). Initial Upper </w:t>
      </w:r>
      <w:proofErr w:type="spellStart"/>
      <w:r w:rsidRPr="009E15D4">
        <w:rPr>
          <w:rFonts w:asciiTheme="minorHAnsi" w:hAnsiTheme="minorHAnsi" w:cstheme="minorHAnsi"/>
        </w:rPr>
        <w:t>Palaeolithic</w:t>
      </w:r>
      <w:proofErr w:type="spellEnd"/>
      <w:r w:rsidRPr="009E15D4">
        <w:rPr>
          <w:rFonts w:asciiTheme="minorHAnsi" w:hAnsiTheme="minorHAnsi" w:cstheme="minorHAnsi"/>
        </w:rPr>
        <w:t xml:space="preserve"> humans in Europe had recent Neanderthal ancestry. </w:t>
      </w:r>
      <w:r w:rsidRPr="009E15D4">
        <w:rPr>
          <w:rFonts w:asciiTheme="minorHAnsi" w:hAnsiTheme="minorHAnsi" w:cstheme="minorHAnsi"/>
          <w:i/>
          <w:iCs/>
        </w:rPr>
        <w:t>Nature</w:t>
      </w:r>
      <w:r w:rsidRPr="009E15D4">
        <w:rPr>
          <w:rFonts w:asciiTheme="minorHAnsi" w:hAnsiTheme="minorHAnsi" w:cstheme="minorHAnsi"/>
        </w:rPr>
        <w:t>, </w:t>
      </w:r>
      <w:r w:rsidRPr="009E15D4">
        <w:rPr>
          <w:rFonts w:asciiTheme="minorHAnsi" w:hAnsiTheme="minorHAnsi" w:cstheme="minorHAnsi"/>
          <w:i/>
          <w:iCs/>
        </w:rPr>
        <w:t>592</w:t>
      </w:r>
      <w:r w:rsidRPr="009E15D4">
        <w:rPr>
          <w:rFonts w:asciiTheme="minorHAnsi" w:hAnsiTheme="minorHAnsi" w:cstheme="minorHAnsi"/>
        </w:rPr>
        <w:t>(7853), 253-257.</w:t>
      </w:r>
      <w:r w:rsidRPr="009E15D4">
        <w:rPr>
          <w:rFonts w:asciiTheme="minorHAnsi" w:hAnsiTheme="minorHAnsi" w:cstheme="minorHAnsi"/>
          <w:rtl/>
        </w:rPr>
        <w:t>‏</w:t>
      </w:r>
    </w:p>
    <w:p w14:paraId="04E06491" w14:textId="77777777" w:rsidR="006F5777" w:rsidRDefault="006F5777" w:rsidP="006F5777">
      <w:pPr>
        <w:bidi w:val="0"/>
        <w:rPr>
          <w:rFonts w:asciiTheme="minorHAnsi" w:hAnsiTheme="minorHAnsi" w:cstheme="minorHAnsi"/>
        </w:rPr>
      </w:pPr>
    </w:p>
    <w:p w14:paraId="2E9490B3" w14:textId="73A537B7" w:rsidR="006F5777" w:rsidRDefault="006F5777" w:rsidP="006F5777">
      <w:pPr>
        <w:bidi w:val="0"/>
        <w:rPr>
          <w:rFonts w:asciiTheme="minorHAnsi" w:hAnsiTheme="minorHAnsi" w:cstheme="minorHAnsi"/>
        </w:rPr>
      </w:pPr>
      <w:r w:rsidRPr="006F5777">
        <w:rPr>
          <w:rFonts w:asciiTheme="minorHAnsi" w:hAnsiTheme="minorHAnsi" w:cstheme="minorHAnsi"/>
        </w:rPr>
        <w:t xml:space="preserve">Green, R. E., Krause, J., Briggs, A. W., Maricic, T., Stenzel, U., Kircher, M., ... &amp; </w:t>
      </w:r>
      <w:proofErr w:type="spellStart"/>
      <w:r w:rsidRPr="006F5777">
        <w:rPr>
          <w:rFonts w:asciiTheme="minorHAnsi" w:hAnsiTheme="minorHAnsi" w:cstheme="minorHAnsi"/>
        </w:rPr>
        <w:t>Pääbo</w:t>
      </w:r>
      <w:proofErr w:type="spellEnd"/>
      <w:r w:rsidRPr="006F5777">
        <w:rPr>
          <w:rFonts w:asciiTheme="minorHAnsi" w:hAnsiTheme="minorHAnsi" w:cstheme="minorHAnsi"/>
        </w:rPr>
        <w:t>, S. (2010). A draft sequence of the Neandertal genome. </w:t>
      </w:r>
      <w:r w:rsidRPr="006F5777">
        <w:rPr>
          <w:rFonts w:asciiTheme="minorHAnsi" w:hAnsiTheme="minorHAnsi" w:cstheme="minorHAnsi"/>
          <w:i/>
          <w:iCs/>
        </w:rPr>
        <w:t>science</w:t>
      </w:r>
      <w:r w:rsidRPr="006F5777">
        <w:rPr>
          <w:rFonts w:asciiTheme="minorHAnsi" w:hAnsiTheme="minorHAnsi" w:cstheme="minorHAnsi"/>
        </w:rPr>
        <w:t>, </w:t>
      </w:r>
      <w:r w:rsidRPr="006F5777">
        <w:rPr>
          <w:rFonts w:asciiTheme="minorHAnsi" w:hAnsiTheme="minorHAnsi" w:cstheme="minorHAnsi"/>
          <w:i/>
          <w:iCs/>
        </w:rPr>
        <w:t>328</w:t>
      </w:r>
      <w:r w:rsidRPr="006F5777">
        <w:rPr>
          <w:rFonts w:asciiTheme="minorHAnsi" w:hAnsiTheme="minorHAnsi" w:cstheme="minorHAnsi"/>
        </w:rPr>
        <w:t>(5979), 710-722.</w:t>
      </w:r>
      <w:r w:rsidRPr="006F5777">
        <w:rPr>
          <w:rFonts w:asciiTheme="minorHAnsi" w:hAnsiTheme="minorHAnsi" w:cstheme="minorHAnsi"/>
          <w:rtl/>
        </w:rPr>
        <w:t>‏</w:t>
      </w:r>
    </w:p>
    <w:p w14:paraId="4CA20D0D" w14:textId="77777777" w:rsidR="00090DEC" w:rsidRDefault="00090DEC" w:rsidP="00090DEC">
      <w:pPr>
        <w:bidi w:val="0"/>
        <w:rPr>
          <w:rFonts w:asciiTheme="minorHAnsi" w:hAnsiTheme="minorHAnsi" w:cstheme="minorHAnsi"/>
        </w:rPr>
      </w:pPr>
    </w:p>
    <w:p w14:paraId="27208EA3" w14:textId="76FF8438" w:rsidR="00090DEC" w:rsidRPr="001559C6" w:rsidRDefault="00090DEC" w:rsidP="00090DEC">
      <w:pPr>
        <w:bidi w:val="0"/>
        <w:rPr>
          <w:rFonts w:asciiTheme="minorHAnsi" w:hAnsiTheme="minorHAnsi" w:cstheme="minorHAnsi"/>
          <w:lang w:val="pt-PT"/>
        </w:rPr>
      </w:pPr>
      <w:r w:rsidRPr="00090DEC">
        <w:rPr>
          <w:rFonts w:asciiTheme="minorHAnsi" w:hAnsiTheme="minorHAnsi" w:cstheme="minorHAnsi"/>
        </w:rPr>
        <w:t xml:space="preserve">Bergström, A., Stringer, C., Hajdinjak, M., Scerri, E. M., &amp; Skoglund, P. (2021). </w:t>
      </w:r>
      <w:proofErr w:type="spellStart"/>
      <w:r w:rsidRPr="001559C6">
        <w:rPr>
          <w:rFonts w:asciiTheme="minorHAnsi" w:hAnsiTheme="minorHAnsi" w:cstheme="minorHAnsi"/>
          <w:lang w:val="pt-PT"/>
        </w:rPr>
        <w:t>Origins</w:t>
      </w:r>
      <w:proofErr w:type="spellEnd"/>
      <w:r w:rsidRPr="001559C6">
        <w:rPr>
          <w:rFonts w:asciiTheme="minorHAnsi" w:hAnsiTheme="minorHAnsi" w:cstheme="minorHAnsi"/>
          <w:lang w:val="pt-PT"/>
        </w:rPr>
        <w:t xml:space="preserve"> </w:t>
      </w:r>
      <w:proofErr w:type="spellStart"/>
      <w:r w:rsidRPr="001559C6">
        <w:rPr>
          <w:rFonts w:asciiTheme="minorHAnsi" w:hAnsiTheme="minorHAnsi" w:cstheme="minorHAnsi"/>
          <w:lang w:val="pt-PT"/>
        </w:rPr>
        <w:t>of</w:t>
      </w:r>
      <w:proofErr w:type="spellEnd"/>
      <w:r w:rsidRPr="001559C6">
        <w:rPr>
          <w:rFonts w:asciiTheme="minorHAnsi" w:hAnsiTheme="minorHAnsi" w:cstheme="minorHAnsi"/>
          <w:lang w:val="pt-PT"/>
        </w:rPr>
        <w:t xml:space="preserve"> </w:t>
      </w:r>
      <w:proofErr w:type="spellStart"/>
      <w:r w:rsidRPr="001559C6">
        <w:rPr>
          <w:rFonts w:asciiTheme="minorHAnsi" w:hAnsiTheme="minorHAnsi" w:cstheme="minorHAnsi"/>
          <w:lang w:val="pt-PT"/>
        </w:rPr>
        <w:t>modern</w:t>
      </w:r>
      <w:proofErr w:type="spellEnd"/>
      <w:r w:rsidRPr="001559C6">
        <w:rPr>
          <w:rFonts w:asciiTheme="minorHAnsi" w:hAnsiTheme="minorHAnsi" w:cstheme="minorHAnsi"/>
          <w:lang w:val="pt-PT"/>
        </w:rPr>
        <w:t xml:space="preserve"> </w:t>
      </w:r>
      <w:proofErr w:type="spellStart"/>
      <w:r w:rsidRPr="001559C6">
        <w:rPr>
          <w:rFonts w:asciiTheme="minorHAnsi" w:hAnsiTheme="minorHAnsi" w:cstheme="minorHAnsi"/>
          <w:lang w:val="pt-PT"/>
        </w:rPr>
        <w:t>human</w:t>
      </w:r>
      <w:proofErr w:type="spellEnd"/>
      <w:r w:rsidRPr="001559C6">
        <w:rPr>
          <w:rFonts w:asciiTheme="minorHAnsi" w:hAnsiTheme="minorHAnsi" w:cstheme="minorHAnsi"/>
          <w:lang w:val="pt-PT"/>
        </w:rPr>
        <w:t xml:space="preserve"> </w:t>
      </w:r>
      <w:proofErr w:type="spellStart"/>
      <w:r w:rsidRPr="001559C6">
        <w:rPr>
          <w:rFonts w:asciiTheme="minorHAnsi" w:hAnsiTheme="minorHAnsi" w:cstheme="minorHAnsi"/>
          <w:lang w:val="pt-PT"/>
        </w:rPr>
        <w:t>ancestry</w:t>
      </w:r>
      <w:proofErr w:type="spellEnd"/>
      <w:r w:rsidRPr="001559C6">
        <w:rPr>
          <w:rFonts w:asciiTheme="minorHAnsi" w:hAnsiTheme="minorHAnsi" w:cstheme="minorHAnsi"/>
          <w:lang w:val="pt-PT"/>
        </w:rPr>
        <w:t xml:space="preserve">. </w:t>
      </w:r>
      <w:proofErr w:type="spellStart"/>
      <w:r w:rsidRPr="001559C6">
        <w:rPr>
          <w:rFonts w:asciiTheme="minorHAnsi" w:hAnsiTheme="minorHAnsi" w:cstheme="minorHAnsi"/>
          <w:lang w:val="pt-PT"/>
        </w:rPr>
        <w:t>Nature</w:t>
      </w:r>
      <w:proofErr w:type="spellEnd"/>
      <w:r w:rsidRPr="001559C6">
        <w:rPr>
          <w:rFonts w:asciiTheme="minorHAnsi" w:hAnsiTheme="minorHAnsi" w:cstheme="minorHAnsi"/>
          <w:lang w:val="pt-PT"/>
        </w:rPr>
        <w:t>, 590(7845), 229-237.</w:t>
      </w:r>
      <w:r w:rsidRPr="00090DEC">
        <w:rPr>
          <w:rFonts w:asciiTheme="minorHAnsi" w:hAnsiTheme="minorHAnsi" w:cs="Calibri"/>
          <w:rtl/>
        </w:rPr>
        <w:t>‏</w:t>
      </w:r>
    </w:p>
    <w:p w14:paraId="0D98DC60" w14:textId="77777777" w:rsidR="006F5777" w:rsidRPr="001559C6" w:rsidRDefault="006F5777" w:rsidP="006F5777">
      <w:pPr>
        <w:bidi w:val="0"/>
        <w:rPr>
          <w:rFonts w:asciiTheme="minorHAnsi" w:hAnsiTheme="minorHAnsi" w:cstheme="minorHAnsi"/>
          <w:lang w:val="pt-PT"/>
        </w:rPr>
      </w:pPr>
    </w:p>
    <w:p w14:paraId="24EB0544" w14:textId="77777777" w:rsidR="006F5777" w:rsidRPr="001559C6" w:rsidRDefault="006F5777" w:rsidP="006F5777">
      <w:pPr>
        <w:bidi w:val="0"/>
        <w:rPr>
          <w:rFonts w:asciiTheme="minorHAnsi" w:hAnsiTheme="minorHAnsi" w:cstheme="minorHAnsi"/>
          <w:lang w:val="pt-PT"/>
        </w:rPr>
      </w:pPr>
    </w:p>
    <w:p w14:paraId="14D01C3A" w14:textId="7BC8DA8E" w:rsidR="006F5777" w:rsidRDefault="001559C6" w:rsidP="001559C6">
      <w:pPr>
        <w:bidi w:val="0"/>
        <w:rPr>
          <w:rFonts w:asciiTheme="minorHAnsi" w:hAnsiTheme="minorHAnsi" w:cstheme="minorHAnsi"/>
        </w:rPr>
      </w:pPr>
      <w:r w:rsidRPr="001559C6">
        <w:rPr>
          <w:rFonts w:asciiTheme="minorHAnsi" w:hAnsiTheme="minorHAnsi" w:cstheme="minorHAnsi"/>
          <w:lang w:val="pt-PT"/>
        </w:rPr>
        <w:t xml:space="preserve">de Castro, J. M. B., </w:t>
      </w:r>
      <w:proofErr w:type="spellStart"/>
      <w:r w:rsidRPr="001559C6">
        <w:rPr>
          <w:rFonts w:asciiTheme="minorHAnsi" w:hAnsiTheme="minorHAnsi" w:cstheme="minorHAnsi"/>
          <w:lang w:val="pt-PT"/>
        </w:rPr>
        <w:t>Martinón</w:t>
      </w:r>
      <w:proofErr w:type="spellEnd"/>
      <w:r w:rsidRPr="001559C6">
        <w:rPr>
          <w:rFonts w:asciiTheme="minorHAnsi" w:hAnsiTheme="minorHAnsi" w:cstheme="minorHAnsi"/>
          <w:lang w:val="pt-PT"/>
        </w:rPr>
        <w:t xml:space="preserve">-Torres, M., de </w:t>
      </w:r>
      <w:proofErr w:type="spellStart"/>
      <w:r w:rsidRPr="001559C6">
        <w:rPr>
          <w:rFonts w:asciiTheme="minorHAnsi" w:hAnsiTheme="minorHAnsi" w:cstheme="minorHAnsi"/>
          <w:lang w:val="pt-PT"/>
        </w:rPr>
        <w:t>Pinillos</w:t>
      </w:r>
      <w:proofErr w:type="spellEnd"/>
      <w:r w:rsidRPr="001559C6">
        <w:rPr>
          <w:rFonts w:asciiTheme="minorHAnsi" w:hAnsiTheme="minorHAnsi" w:cstheme="minorHAnsi"/>
          <w:lang w:val="pt-PT"/>
        </w:rPr>
        <w:t>, M. M., García-Campos, C., Modesto-Mata, M., Martín-</w:t>
      </w:r>
      <w:proofErr w:type="spellStart"/>
      <w:r w:rsidRPr="001559C6">
        <w:rPr>
          <w:rFonts w:asciiTheme="minorHAnsi" w:hAnsiTheme="minorHAnsi" w:cstheme="minorHAnsi"/>
          <w:lang w:val="pt-PT"/>
        </w:rPr>
        <w:t>Francés</w:t>
      </w:r>
      <w:proofErr w:type="spellEnd"/>
      <w:r w:rsidRPr="001559C6">
        <w:rPr>
          <w:rFonts w:asciiTheme="minorHAnsi" w:hAnsiTheme="minorHAnsi" w:cstheme="minorHAnsi"/>
          <w:lang w:val="pt-PT"/>
        </w:rPr>
        <w:t xml:space="preserve">, L., &amp; </w:t>
      </w:r>
      <w:proofErr w:type="spellStart"/>
      <w:r w:rsidRPr="001559C6">
        <w:rPr>
          <w:rFonts w:asciiTheme="minorHAnsi" w:hAnsiTheme="minorHAnsi" w:cstheme="minorHAnsi"/>
          <w:lang w:val="pt-PT"/>
        </w:rPr>
        <w:t>Arsuaga</w:t>
      </w:r>
      <w:proofErr w:type="spellEnd"/>
      <w:r w:rsidRPr="001559C6">
        <w:rPr>
          <w:rFonts w:asciiTheme="minorHAnsi" w:hAnsiTheme="minorHAnsi" w:cstheme="minorHAnsi"/>
          <w:lang w:val="pt-PT"/>
        </w:rPr>
        <w:t xml:space="preserve">, J. L. (2019). </w:t>
      </w:r>
      <w:r w:rsidRPr="001559C6">
        <w:rPr>
          <w:rFonts w:asciiTheme="minorHAnsi" w:hAnsiTheme="minorHAnsi" w:cstheme="minorHAnsi"/>
        </w:rPr>
        <w:t xml:space="preserve">Metric and morphological comparison between the Arago (France) and </w:t>
      </w:r>
      <w:proofErr w:type="spellStart"/>
      <w:r w:rsidRPr="001559C6">
        <w:rPr>
          <w:rFonts w:asciiTheme="minorHAnsi" w:hAnsiTheme="minorHAnsi" w:cstheme="minorHAnsi"/>
        </w:rPr>
        <w:t>Atapuerca</w:t>
      </w:r>
      <w:proofErr w:type="spellEnd"/>
      <w:r w:rsidRPr="001559C6">
        <w:rPr>
          <w:rFonts w:asciiTheme="minorHAnsi" w:hAnsiTheme="minorHAnsi" w:cstheme="minorHAnsi"/>
        </w:rPr>
        <w:t xml:space="preserve">-Sima de </w:t>
      </w:r>
      <w:proofErr w:type="spellStart"/>
      <w:r w:rsidRPr="001559C6">
        <w:rPr>
          <w:rFonts w:asciiTheme="minorHAnsi" w:hAnsiTheme="minorHAnsi" w:cstheme="minorHAnsi"/>
        </w:rPr>
        <w:t>los</w:t>
      </w:r>
      <w:proofErr w:type="spellEnd"/>
      <w:r w:rsidRPr="001559C6">
        <w:rPr>
          <w:rFonts w:asciiTheme="minorHAnsi" w:hAnsiTheme="minorHAnsi" w:cstheme="minorHAnsi"/>
        </w:rPr>
        <w:t xml:space="preserve"> </w:t>
      </w:r>
      <w:proofErr w:type="spellStart"/>
      <w:r w:rsidRPr="001559C6">
        <w:rPr>
          <w:rFonts w:asciiTheme="minorHAnsi" w:hAnsiTheme="minorHAnsi" w:cstheme="minorHAnsi"/>
        </w:rPr>
        <w:t>Huesos</w:t>
      </w:r>
      <w:proofErr w:type="spellEnd"/>
      <w:r w:rsidRPr="001559C6">
        <w:rPr>
          <w:rFonts w:asciiTheme="minorHAnsi" w:hAnsiTheme="minorHAnsi" w:cstheme="minorHAnsi"/>
        </w:rPr>
        <w:t xml:space="preserve"> (Spain) dental samples, and the origin of Neanderthals. </w:t>
      </w:r>
      <w:r w:rsidRPr="001559C6">
        <w:rPr>
          <w:rFonts w:asciiTheme="minorHAnsi" w:hAnsiTheme="minorHAnsi" w:cstheme="minorHAnsi"/>
          <w:i/>
          <w:iCs/>
        </w:rPr>
        <w:t>Quaternary Science Reviews</w:t>
      </w:r>
      <w:r w:rsidRPr="001559C6">
        <w:rPr>
          <w:rFonts w:asciiTheme="minorHAnsi" w:hAnsiTheme="minorHAnsi" w:cstheme="minorHAnsi"/>
        </w:rPr>
        <w:t>, </w:t>
      </w:r>
      <w:r w:rsidRPr="001559C6">
        <w:rPr>
          <w:rFonts w:asciiTheme="minorHAnsi" w:hAnsiTheme="minorHAnsi" w:cstheme="minorHAnsi"/>
          <w:i/>
          <w:iCs/>
        </w:rPr>
        <w:t>217</w:t>
      </w:r>
      <w:r w:rsidRPr="001559C6">
        <w:rPr>
          <w:rFonts w:asciiTheme="minorHAnsi" w:hAnsiTheme="minorHAnsi" w:cstheme="minorHAnsi"/>
        </w:rPr>
        <w:t>, 45-61.</w:t>
      </w:r>
    </w:p>
    <w:p w14:paraId="406E27FF" w14:textId="77777777" w:rsidR="001559C6" w:rsidRDefault="001559C6" w:rsidP="001559C6">
      <w:pPr>
        <w:bidi w:val="0"/>
        <w:rPr>
          <w:rFonts w:asciiTheme="minorHAnsi" w:hAnsiTheme="minorHAnsi" w:cstheme="minorHAnsi"/>
        </w:rPr>
      </w:pPr>
    </w:p>
    <w:p w14:paraId="125C541E" w14:textId="3C2FA0BD" w:rsidR="001559C6" w:rsidRDefault="001559C6" w:rsidP="001559C6">
      <w:pPr>
        <w:bidi w:val="0"/>
        <w:rPr>
          <w:rFonts w:asciiTheme="minorHAnsi" w:hAnsiTheme="minorHAnsi" w:cstheme="minorHAnsi"/>
        </w:rPr>
      </w:pPr>
      <w:r w:rsidRPr="001559C6">
        <w:rPr>
          <w:rFonts w:asciiTheme="minorHAnsi" w:hAnsiTheme="minorHAnsi" w:cstheme="minorHAnsi"/>
        </w:rPr>
        <w:t>Mallet, J. (2005). Hybridization as an invasion of the genome. </w:t>
      </w:r>
      <w:r w:rsidRPr="001559C6">
        <w:rPr>
          <w:rFonts w:asciiTheme="minorHAnsi" w:hAnsiTheme="minorHAnsi" w:cstheme="minorHAnsi"/>
          <w:i/>
          <w:iCs/>
        </w:rPr>
        <w:t>Trends in ecology &amp; evolution</w:t>
      </w:r>
      <w:r w:rsidRPr="001559C6">
        <w:rPr>
          <w:rFonts w:asciiTheme="minorHAnsi" w:hAnsiTheme="minorHAnsi" w:cstheme="minorHAnsi"/>
        </w:rPr>
        <w:t>, </w:t>
      </w:r>
      <w:r w:rsidRPr="001559C6">
        <w:rPr>
          <w:rFonts w:asciiTheme="minorHAnsi" w:hAnsiTheme="minorHAnsi" w:cstheme="minorHAnsi"/>
          <w:i/>
          <w:iCs/>
        </w:rPr>
        <w:t>20</w:t>
      </w:r>
      <w:r w:rsidRPr="001559C6">
        <w:rPr>
          <w:rFonts w:asciiTheme="minorHAnsi" w:hAnsiTheme="minorHAnsi" w:cstheme="minorHAnsi"/>
        </w:rPr>
        <w:t>(5), 229-237.</w:t>
      </w:r>
    </w:p>
    <w:p w14:paraId="01498015" w14:textId="77777777" w:rsidR="006F5777" w:rsidRDefault="006F5777" w:rsidP="006F5777">
      <w:pPr>
        <w:bidi w:val="0"/>
        <w:rPr>
          <w:rFonts w:asciiTheme="minorHAnsi" w:hAnsiTheme="minorHAnsi" w:cstheme="minorHAnsi"/>
        </w:rPr>
      </w:pPr>
    </w:p>
    <w:p w14:paraId="7139BA69" w14:textId="29BFD74F" w:rsidR="005B762B" w:rsidRDefault="006F5777" w:rsidP="006F5777">
      <w:pPr>
        <w:bidi w:val="0"/>
        <w:rPr>
          <w:rFonts w:asciiTheme="minorHAnsi" w:hAnsiTheme="minorHAnsi" w:cstheme="minorHAnsi"/>
        </w:rPr>
      </w:pPr>
      <w:proofErr w:type="spellStart"/>
      <w:r w:rsidRPr="006F5777">
        <w:rPr>
          <w:rFonts w:asciiTheme="minorHAnsi" w:hAnsiTheme="minorHAnsi" w:cstheme="minorHAnsi"/>
        </w:rPr>
        <w:t>Meneganzin</w:t>
      </w:r>
      <w:proofErr w:type="spellEnd"/>
      <w:r w:rsidRPr="006F5777">
        <w:rPr>
          <w:rFonts w:asciiTheme="minorHAnsi" w:hAnsiTheme="minorHAnsi" w:cstheme="minorHAnsi"/>
        </w:rPr>
        <w:t>, A., &amp; Bernardi, M. (2023). Were Neanderthals and Homo sapiens ‘good species</w:t>
      </w:r>
      <w:proofErr w:type="gramStart"/>
      <w:r w:rsidRPr="006F5777">
        <w:rPr>
          <w:rFonts w:asciiTheme="minorHAnsi" w:hAnsiTheme="minorHAnsi" w:cstheme="minorHAnsi"/>
        </w:rPr>
        <w:t>’?.</w:t>
      </w:r>
      <w:proofErr w:type="gramEnd"/>
      <w:r w:rsidRPr="006F5777">
        <w:rPr>
          <w:rFonts w:asciiTheme="minorHAnsi" w:hAnsiTheme="minorHAnsi" w:cstheme="minorHAnsi"/>
        </w:rPr>
        <w:t> </w:t>
      </w:r>
      <w:r w:rsidRPr="006F5777">
        <w:rPr>
          <w:rFonts w:asciiTheme="minorHAnsi" w:hAnsiTheme="minorHAnsi" w:cstheme="minorHAnsi"/>
          <w:i/>
          <w:iCs/>
        </w:rPr>
        <w:t>Quaternary Science Reviews</w:t>
      </w:r>
      <w:r w:rsidRPr="006F5777">
        <w:rPr>
          <w:rFonts w:asciiTheme="minorHAnsi" w:hAnsiTheme="minorHAnsi" w:cstheme="minorHAnsi"/>
        </w:rPr>
        <w:t>, </w:t>
      </w:r>
      <w:r w:rsidRPr="006F5777">
        <w:rPr>
          <w:rFonts w:asciiTheme="minorHAnsi" w:hAnsiTheme="minorHAnsi" w:cstheme="minorHAnsi"/>
          <w:i/>
          <w:iCs/>
        </w:rPr>
        <w:t>303</w:t>
      </w:r>
      <w:r w:rsidRPr="006F5777">
        <w:rPr>
          <w:rFonts w:asciiTheme="minorHAnsi" w:hAnsiTheme="minorHAnsi" w:cstheme="minorHAnsi"/>
        </w:rPr>
        <w:t>, 107975.</w:t>
      </w:r>
      <w:r w:rsidRPr="006F5777">
        <w:rPr>
          <w:rFonts w:asciiTheme="minorHAnsi" w:hAnsiTheme="minorHAnsi" w:cstheme="minorHAnsi"/>
          <w:rtl/>
        </w:rPr>
        <w:t>‏</w:t>
      </w:r>
    </w:p>
    <w:p w14:paraId="73F52F6F" w14:textId="77777777" w:rsidR="00A60ABD" w:rsidRDefault="00A60ABD" w:rsidP="00A60ABD">
      <w:pPr>
        <w:bidi w:val="0"/>
        <w:rPr>
          <w:rFonts w:asciiTheme="minorHAnsi" w:hAnsiTheme="minorHAnsi" w:cstheme="minorHAnsi"/>
        </w:rPr>
      </w:pPr>
    </w:p>
    <w:p w14:paraId="79E3DC45" w14:textId="4CE855C4" w:rsidR="00A60ABD" w:rsidRDefault="00A60ABD" w:rsidP="00A60ABD">
      <w:pPr>
        <w:bidi w:val="0"/>
        <w:rPr>
          <w:rFonts w:asciiTheme="minorHAnsi" w:hAnsiTheme="minorHAnsi" w:cstheme="minorHAnsi"/>
        </w:rPr>
      </w:pPr>
      <w:r w:rsidRPr="00A60ABD">
        <w:rPr>
          <w:rFonts w:asciiTheme="minorHAnsi" w:hAnsiTheme="minorHAnsi" w:cstheme="minorHAnsi"/>
        </w:rPr>
        <w:t>Reilly, P. F., Tjahjadi, A., Miller, S. L., Akey, J. M., &amp; Tucci, S. (2022). The contribution of Neanderthal introgression to modern human traits. </w:t>
      </w:r>
      <w:r w:rsidRPr="00A60ABD">
        <w:rPr>
          <w:rFonts w:asciiTheme="minorHAnsi" w:hAnsiTheme="minorHAnsi" w:cstheme="minorHAnsi"/>
          <w:i/>
          <w:iCs/>
        </w:rPr>
        <w:t>Current Biology</w:t>
      </w:r>
      <w:r w:rsidRPr="00A60ABD">
        <w:rPr>
          <w:rFonts w:asciiTheme="minorHAnsi" w:hAnsiTheme="minorHAnsi" w:cstheme="minorHAnsi"/>
        </w:rPr>
        <w:t>, </w:t>
      </w:r>
      <w:r w:rsidRPr="00A60ABD">
        <w:rPr>
          <w:rFonts w:asciiTheme="minorHAnsi" w:hAnsiTheme="minorHAnsi" w:cstheme="minorHAnsi"/>
          <w:i/>
          <w:iCs/>
        </w:rPr>
        <w:t>32</w:t>
      </w:r>
      <w:r w:rsidRPr="00A60ABD">
        <w:rPr>
          <w:rFonts w:asciiTheme="minorHAnsi" w:hAnsiTheme="minorHAnsi" w:cstheme="minorHAnsi"/>
        </w:rPr>
        <w:t>(18), R970-R983.</w:t>
      </w:r>
    </w:p>
    <w:p w14:paraId="03355EB3" w14:textId="77777777" w:rsidR="002F221F" w:rsidRDefault="002F221F" w:rsidP="002F221F">
      <w:pPr>
        <w:bidi w:val="0"/>
        <w:rPr>
          <w:rFonts w:asciiTheme="minorHAnsi" w:hAnsiTheme="minorHAnsi" w:cstheme="minorHAnsi"/>
        </w:rPr>
      </w:pPr>
    </w:p>
    <w:p w14:paraId="287740A4" w14:textId="1EA4F346" w:rsidR="002F221F" w:rsidRDefault="002F221F" w:rsidP="002F221F">
      <w:pPr>
        <w:bidi w:val="0"/>
        <w:rPr>
          <w:rFonts w:asciiTheme="minorHAnsi" w:hAnsiTheme="minorHAnsi" w:cstheme="minorHAnsi"/>
        </w:rPr>
      </w:pPr>
      <w:proofErr w:type="spellStart"/>
      <w:r w:rsidRPr="002F221F">
        <w:rPr>
          <w:rFonts w:asciiTheme="minorHAnsi" w:hAnsiTheme="minorHAnsi" w:cstheme="minorHAnsi"/>
        </w:rPr>
        <w:t>Kuhlwilm</w:t>
      </w:r>
      <w:proofErr w:type="spellEnd"/>
      <w:r w:rsidRPr="002F221F">
        <w:rPr>
          <w:rFonts w:asciiTheme="minorHAnsi" w:hAnsiTheme="minorHAnsi" w:cstheme="minorHAnsi"/>
        </w:rPr>
        <w:t xml:space="preserve">, M., I. Gronau, M.J. </w:t>
      </w:r>
      <w:proofErr w:type="spellStart"/>
      <w:r w:rsidRPr="002F221F">
        <w:rPr>
          <w:rFonts w:asciiTheme="minorHAnsi" w:hAnsiTheme="minorHAnsi" w:cstheme="minorHAnsi"/>
        </w:rPr>
        <w:t>Hubisz</w:t>
      </w:r>
      <w:proofErr w:type="spellEnd"/>
      <w:r w:rsidRPr="002F221F">
        <w:rPr>
          <w:rFonts w:asciiTheme="minorHAnsi" w:hAnsiTheme="minorHAnsi" w:cstheme="minorHAnsi"/>
        </w:rPr>
        <w:t>, C. de Filippo, J. Prado-Martinez, M. Kircher, [</w:t>
      </w:r>
      <w:proofErr w:type="gramStart"/>
      <w:r w:rsidRPr="002F221F">
        <w:rPr>
          <w:rFonts w:asciiTheme="minorHAnsi" w:hAnsiTheme="minorHAnsi" w:cstheme="minorHAnsi"/>
        </w:rPr>
        <w:t>. . . ]</w:t>
      </w:r>
      <w:proofErr w:type="gramEnd"/>
      <w:r w:rsidRPr="002F221F">
        <w:rPr>
          <w:rFonts w:asciiTheme="minorHAnsi" w:hAnsiTheme="minorHAnsi" w:cstheme="minorHAnsi"/>
        </w:rPr>
        <w:t xml:space="preserve">, S. Castellano, </w:t>
      </w:r>
      <w:r w:rsidRPr="002F221F">
        <w:rPr>
          <w:rFonts w:asciiTheme="minorHAnsi" w:hAnsiTheme="minorHAnsi" w:cstheme="minorHAnsi"/>
          <w:i/>
          <w:iCs/>
        </w:rPr>
        <w:t>Ancient gene flow from early modern humans into Eastern Neanderthals.</w:t>
      </w:r>
      <w:r w:rsidRPr="002F221F">
        <w:rPr>
          <w:rFonts w:asciiTheme="minorHAnsi" w:hAnsiTheme="minorHAnsi" w:cstheme="minorHAnsi"/>
        </w:rPr>
        <w:t xml:space="preserve"> Nature, 2016. </w:t>
      </w:r>
      <w:r w:rsidRPr="002F221F">
        <w:rPr>
          <w:rFonts w:asciiTheme="minorHAnsi" w:hAnsiTheme="minorHAnsi" w:cstheme="minorHAnsi"/>
          <w:b/>
          <w:bCs/>
        </w:rPr>
        <w:t>530</w:t>
      </w:r>
      <w:r w:rsidRPr="002F221F">
        <w:rPr>
          <w:rFonts w:asciiTheme="minorHAnsi" w:hAnsiTheme="minorHAnsi" w:cstheme="minorHAnsi"/>
        </w:rPr>
        <w:t>(7591): p. 429-433. 10.1038/nature16544</w:t>
      </w:r>
    </w:p>
    <w:p w14:paraId="3E7C13BF" w14:textId="77777777" w:rsidR="00A60ABD" w:rsidRDefault="00A60ABD" w:rsidP="00A60ABD">
      <w:pPr>
        <w:bidi w:val="0"/>
        <w:rPr>
          <w:rFonts w:asciiTheme="minorHAnsi" w:hAnsiTheme="minorHAnsi" w:cstheme="minorHAnsi"/>
        </w:rPr>
      </w:pPr>
    </w:p>
    <w:p w14:paraId="798B2BD9" w14:textId="4B03D8AA" w:rsidR="00A60ABD" w:rsidRDefault="00B37E32" w:rsidP="00B37E32">
      <w:pPr>
        <w:bidi w:val="0"/>
        <w:rPr>
          <w:rFonts w:asciiTheme="minorHAnsi" w:hAnsiTheme="minorHAnsi" w:cstheme="minorHAnsi"/>
        </w:rPr>
      </w:pPr>
      <w:proofErr w:type="spellStart"/>
      <w:r w:rsidRPr="00B37E32">
        <w:rPr>
          <w:rFonts w:asciiTheme="minorHAnsi" w:hAnsiTheme="minorHAnsi" w:cstheme="minorHAnsi"/>
        </w:rPr>
        <w:t>Lalueza</w:t>
      </w:r>
      <w:proofErr w:type="spellEnd"/>
      <w:r w:rsidRPr="00B37E32">
        <w:rPr>
          <w:rFonts w:asciiTheme="minorHAnsi" w:hAnsiTheme="minorHAnsi" w:cstheme="minorHAnsi"/>
        </w:rPr>
        <w:t xml:space="preserve">-Fox, C. (2021). Neanderthal </w:t>
      </w:r>
      <w:proofErr w:type="gramStart"/>
      <w:r w:rsidRPr="00B37E32">
        <w:rPr>
          <w:rFonts w:asciiTheme="minorHAnsi" w:hAnsiTheme="minorHAnsi" w:cstheme="minorHAnsi"/>
        </w:rPr>
        <w:t>assimilation?.</w:t>
      </w:r>
      <w:proofErr w:type="gramEnd"/>
      <w:r w:rsidRPr="00B37E32">
        <w:rPr>
          <w:rFonts w:asciiTheme="minorHAnsi" w:hAnsiTheme="minorHAnsi" w:cstheme="minorHAnsi"/>
        </w:rPr>
        <w:t> </w:t>
      </w:r>
      <w:r w:rsidRPr="00B37E32">
        <w:rPr>
          <w:rFonts w:asciiTheme="minorHAnsi" w:hAnsiTheme="minorHAnsi" w:cstheme="minorHAnsi"/>
          <w:i/>
          <w:iCs/>
        </w:rPr>
        <w:t>Nature Ecology &amp; Evolution</w:t>
      </w:r>
      <w:r w:rsidRPr="00B37E32">
        <w:rPr>
          <w:rFonts w:asciiTheme="minorHAnsi" w:hAnsiTheme="minorHAnsi" w:cstheme="minorHAnsi"/>
        </w:rPr>
        <w:t>, </w:t>
      </w:r>
      <w:r w:rsidRPr="00B37E32">
        <w:rPr>
          <w:rFonts w:asciiTheme="minorHAnsi" w:hAnsiTheme="minorHAnsi" w:cstheme="minorHAnsi"/>
          <w:i/>
          <w:iCs/>
        </w:rPr>
        <w:t>5</w:t>
      </w:r>
      <w:r w:rsidRPr="00B37E32">
        <w:rPr>
          <w:rFonts w:asciiTheme="minorHAnsi" w:hAnsiTheme="minorHAnsi" w:cstheme="minorHAnsi"/>
        </w:rPr>
        <w:t>(6), 711-712.</w:t>
      </w:r>
    </w:p>
    <w:p w14:paraId="7C20BEC4" w14:textId="77777777" w:rsidR="006B23D8" w:rsidRDefault="006B23D8" w:rsidP="006B23D8">
      <w:pPr>
        <w:bidi w:val="0"/>
        <w:rPr>
          <w:rFonts w:asciiTheme="minorHAnsi" w:hAnsiTheme="minorHAnsi" w:cstheme="minorHAnsi"/>
        </w:rPr>
      </w:pPr>
    </w:p>
    <w:p w14:paraId="343BB75C" w14:textId="77777777" w:rsidR="00AF2D67" w:rsidRDefault="00752C49" w:rsidP="00752C49">
      <w:pPr>
        <w:bidi w:val="0"/>
        <w:rPr>
          <w:rFonts w:asciiTheme="minorHAnsi" w:hAnsiTheme="minorHAnsi" w:cstheme="minorHAnsi"/>
        </w:rPr>
      </w:pPr>
      <w:r w:rsidRPr="00752C49">
        <w:rPr>
          <w:rFonts w:asciiTheme="minorHAnsi" w:hAnsiTheme="minorHAnsi" w:cstheme="minorHAnsi"/>
          <w:lang w:val="pt-PT"/>
        </w:rPr>
        <w:t xml:space="preserve">Rodríguez, W., </w:t>
      </w:r>
      <w:proofErr w:type="spellStart"/>
      <w:r w:rsidRPr="00752C49">
        <w:rPr>
          <w:rFonts w:asciiTheme="minorHAnsi" w:hAnsiTheme="minorHAnsi" w:cstheme="minorHAnsi"/>
          <w:lang w:val="pt-PT"/>
        </w:rPr>
        <w:t>Mazet</w:t>
      </w:r>
      <w:proofErr w:type="spellEnd"/>
      <w:r w:rsidRPr="00752C49">
        <w:rPr>
          <w:rFonts w:asciiTheme="minorHAnsi" w:hAnsiTheme="minorHAnsi" w:cstheme="minorHAnsi"/>
          <w:lang w:val="pt-PT"/>
        </w:rPr>
        <w:t xml:space="preserve">, O., </w:t>
      </w:r>
      <w:proofErr w:type="spellStart"/>
      <w:r w:rsidRPr="00752C49">
        <w:rPr>
          <w:rFonts w:asciiTheme="minorHAnsi" w:hAnsiTheme="minorHAnsi" w:cstheme="minorHAnsi"/>
          <w:lang w:val="pt-PT"/>
        </w:rPr>
        <w:t>Grusea</w:t>
      </w:r>
      <w:proofErr w:type="spellEnd"/>
      <w:r w:rsidRPr="00752C49">
        <w:rPr>
          <w:rFonts w:asciiTheme="minorHAnsi" w:hAnsiTheme="minorHAnsi" w:cstheme="minorHAnsi"/>
          <w:lang w:val="pt-PT"/>
        </w:rPr>
        <w:t xml:space="preserve">, S., Arredondo, A., Corujo, J. M., </w:t>
      </w:r>
      <w:proofErr w:type="spellStart"/>
      <w:r w:rsidRPr="00752C49">
        <w:rPr>
          <w:rFonts w:asciiTheme="minorHAnsi" w:hAnsiTheme="minorHAnsi" w:cstheme="minorHAnsi"/>
          <w:lang w:val="pt-PT"/>
        </w:rPr>
        <w:t>Boitard</w:t>
      </w:r>
      <w:proofErr w:type="spellEnd"/>
      <w:r w:rsidRPr="00752C49">
        <w:rPr>
          <w:rFonts w:asciiTheme="minorHAnsi" w:hAnsiTheme="minorHAnsi" w:cstheme="minorHAnsi"/>
          <w:lang w:val="pt-PT"/>
        </w:rPr>
        <w:t xml:space="preserve">, S., &amp; </w:t>
      </w:r>
      <w:proofErr w:type="spellStart"/>
      <w:r w:rsidRPr="00752C49">
        <w:rPr>
          <w:rFonts w:asciiTheme="minorHAnsi" w:hAnsiTheme="minorHAnsi" w:cstheme="minorHAnsi"/>
          <w:lang w:val="pt-PT"/>
        </w:rPr>
        <w:t>Chikhi</w:t>
      </w:r>
      <w:proofErr w:type="spellEnd"/>
      <w:r w:rsidRPr="00752C49">
        <w:rPr>
          <w:rFonts w:asciiTheme="minorHAnsi" w:hAnsiTheme="minorHAnsi" w:cstheme="minorHAnsi"/>
          <w:lang w:val="pt-PT"/>
        </w:rPr>
        <w:t xml:space="preserve">, L. (2018). </w:t>
      </w:r>
      <w:r w:rsidRPr="00752C49">
        <w:rPr>
          <w:rFonts w:asciiTheme="minorHAnsi" w:hAnsiTheme="minorHAnsi" w:cstheme="minorHAnsi"/>
        </w:rPr>
        <w:t>The IICR and the non-stationary structured coalescent: towards demographic inference with arbitrary changes in population</w:t>
      </w:r>
      <w:r>
        <w:rPr>
          <w:rFonts w:asciiTheme="minorHAnsi" w:hAnsiTheme="minorHAnsi" w:cstheme="minorHAnsi"/>
        </w:rPr>
        <w:t xml:space="preserve"> s</w:t>
      </w:r>
      <w:r w:rsidRPr="00752C49">
        <w:rPr>
          <w:rFonts w:asciiTheme="minorHAnsi" w:hAnsiTheme="minorHAnsi" w:cstheme="minorHAnsi"/>
        </w:rPr>
        <w:t>tructure. </w:t>
      </w:r>
      <w:r w:rsidRPr="00752C49">
        <w:rPr>
          <w:rFonts w:asciiTheme="minorHAnsi" w:hAnsiTheme="minorHAnsi" w:cstheme="minorHAnsi"/>
          <w:i/>
          <w:iCs/>
        </w:rPr>
        <w:t>Heredity</w:t>
      </w:r>
      <w:r w:rsidRPr="00752C49">
        <w:rPr>
          <w:rFonts w:asciiTheme="minorHAnsi" w:hAnsiTheme="minorHAnsi" w:cstheme="minorHAnsi"/>
        </w:rPr>
        <w:t>, </w:t>
      </w:r>
      <w:r w:rsidRPr="00752C49">
        <w:rPr>
          <w:rFonts w:asciiTheme="minorHAnsi" w:hAnsiTheme="minorHAnsi" w:cstheme="minorHAnsi"/>
          <w:i/>
          <w:iCs/>
        </w:rPr>
        <w:t>121</w:t>
      </w:r>
      <w:r w:rsidRPr="00752C49">
        <w:rPr>
          <w:rFonts w:asciiTheme="minorHAnsi" w:hAnsiTheme="minorHAnsi" w:cstheme="minorHAnsi"/>
        </w:rPr>
        <w:t>(6), 663-678.</w:t>
      </w:r>
      <w:r w:rsidRPr="00752C49">
        <w:rPr>
          <w:rFonts w:asciiTheme="minorHAnsi" w:hAnsiTheme="minorHAnsi" w:cstheme="minorHAnsi"/>
          <w:rtl/>
        </w:rPr>
        <w:t>‏</w:t>
      </w:r>
    </w:p>
    <w:p w14:paraId="0AF39681" w14:textId="77777777" w:rsidR="00AF2D67" w:rsidRDefault="00AF2D67" w:rsidP="00AF2D67">
      <w:pPr>
        <w:bidi w:val="0"/>
        <w:rPr>
          <w:rFonts w:asciiTheme="minorHAnsi" w:hAnsiTheme="minorHAnsi" w:cstheme="minorHAnsi"/>
        </w:rPr>
      </w:pPr>
    </w:p>
    <w:p w14:paraId="161E5B4A" w14:textId="71F624ED" w:rsidR="00B37E32" w:rsidRDefault="00B37E32" w:rsidP="00AF2D67">
      <w:pPr>
        <w:bidi w:val="0"/>
        <w:rPr>
          <w:rFonts w:asciiTheme="minorHAnsi" w:hAnsiTheme="minorHAnsi" w:cstheme="minorHAnsi"/>
        </w:rPr>
      </w:pPr>
      <w:proofErr w:type="spellStart"/>
      <w:r w:rsidRPr="00B37E32">
        <w:rPr>
          <w:rFonts w:asciiTheme="minorHAnsi" w:hAnsiTheme="minorHAnsi" w:cstheme="minorHAnsi"/>
        </w:rPr>
        <w:lastRenderedPageBreak/>
        <w:t>Tournebize</w:t>
      </w:r>
      <w:proofErr w:type="spellEnd"/>
      <w:r w:rsidRPr="00B37E32">
        <w:rPr>
          <w:rFonts w:asciiTheme="minorHAnsi" w:hAnsiTheme="minorHAnsi" w:cstheme="minorHAnsi"/>
        </w:rPr>
        <w:t>, R., &amp; Chikhi, L. (2023). Questioning Neanderthal admixture: on models, robustness and consensus in human evolution. </w:t>
      </w:r>
      <w:proofErr w:type="spellStart"/>
      <w:r w:rsidRPr="00B37E32">
        <w:rPr>
          <w:rFonts w:asciiTheme="minorHAnsi" w:hAnsiTheme="minorHAnsi" w:cstheme="minorHAnsi"/>
          <w:i/>
          <w:iCs/>
        </w:rPr>
        <w:t>bioRxiv</w:t>
      </w:r>
      <w:proofErr w:type="spellEnd"/>
      <w:r w:rsidRPr="00B37E32">
        <w:rPr>
          <w:rFonts w:asciiTheme="minorHAnsi" w:hAnsiTheme="minorHAnsi" w:cstheme="minorHAnsi"/>
        </w:rPr>
        <w:t>, 2023-04.</w:t>
      </w:r>
    </w:p>
    <w:p w14:paraId="7E33E0C5" w14:textId="77777777" w:rsidR="00A60ABD" w:rsidRDefault="00A60ABD" w:rsidP="00A60ABD">
      <w:pPr>
        <w:bidi w:val="0"/>
        <w:rPr>
          <w:rFonts w:asciiTheme="minorHAnsi" w:hAnsiTheme="minorHAnsi" w:cstheme="minorHAnsi"/>
        </w:rPr>
      </w:pPr>
    </w:p>
    <w:p w14:paraId="5387C607" w14:textId="25A1A49E" w:rsidR="006B23D8" w:rsidRDefault="006B23D8" w:rsidP="006B23D8">
      <w:pPr>
        <w:bidi w:val="0"/>
        <w:rPr>
          <w:rFonts w:asciiTheme="minorHAnsi" w:hAnsiTheme="minorHAnsi" w:cstheme="minorHAnsi"/>
        </w:rPr>
      </w:pPr>
      <w:r w:rsidRPr="006B23D8">
        <w:rPr>
          <w:rFonts w:asciiTheme="minorHAnsi" w:hAnsiTheme="minorHAnsi" w:cstheme="minorHAnsi"/>
        </w:rPr>
        <w:t xml:space="preserve">Finlayson, C., </w:t>
      </w:r>
      <w:proofErr w:type="spellStart"/>
      <w:r w:rsidRPr="006B23D8">
        <w:rPr>
          <w:rFonts w:asciiTheme="minorHAnsi" w:hAnsiTheme="minorHAnsi" w:cstheme="minorHAnsi"/>
        </w:rPr>
        <w:t>Zollikofer</w:t>
      </w:r>
      <w:proofErr w:type="spellEnd"/>
      <w:r w:rsidRPr="006B23D8">
        <w:rPr>
          <w:rFonts w:asciiTheme="minorHAnsi" w:hAnsiTheme="minorHAnsi" w:cstheme="minorHAnsi"/>
        </w:rPr>
        <w:t>, C., de León, M. P., Finlayson, G., Carrión, J., Finlayson, S., ... &amp; Shea, J. (2023). Close encounters vs. missed connections? A critical review of the evidence for Late Pleistocene hominin interactions in western Eurasia. </w:t>
      </w:r>
      <w:r w:rsidRPr="006B23D8">
        <w:rPr>
          <w:rFonts w:asciiTheme="minorHAnsi" w:hAnsiTheme="minorHAnsi" w:cstheme="minorHAnsi"/>
          <w:i/>
          <w:iCs/>
        </w:rPr>
        <w:t>Quaternary Science Reviews</w:t>
      </w:r>
      <w:r w:rsidRPr="006B23D8">
        <w:rPr>
          <w:rFonts w:asciiTheme="minorHAnsi" w:hAnsiTheme="minorHAnsi" w:cstheme="minorHAnsi"/>
        </w:rPr>
        <w:t>, </w:t>
      </w:r>
      <w:r w:rsidRPr="006B23D8">
        <w:rPr>
          <w:rFonts w:asciiTheme="minorHAnsi" w:hAnsiTheme="minorHAnsi" w:cstheme="minorHAnsi"/>
          <w:i/>
          <w:iCs/>
        </w:rPr>
        <w:t>319</w:t>
      </w:r>
      <w:r w:rsidRPr="006B23D8">
        <w:rPr>
          <w:rFonts w:asciiTheme="minorHAnsi" w:hAnsiTheme="minorHAnsi" w:cstheme="minorHAnsi"/>
        </w:rPr>
        <w:t>, 108307.</w:t>
      </w:r>
    </w:p>
    <w:p w14:paraId="0C4EEA85" w14:textId="77777777" w:rsidR="008A30E7" w:rsidRDefault="008A30E7" w:rsidP="008A30E7">
      <w:pPr>
        <w:bidi w:val="0"/>
        <w:rPr>
          <w:rFonts w:asciiTheme="minorHAnsi" w:hAnsiTheme="minorHAnsi" w:cstheme="minorHAnsi"/>
        </w:rPr>
      </w:pPr>
    </w:p>
    <w:p w14:paraId="4B0598DE" w14:textId="5DC14229" w:rsidR="00A60ABD" w:rsidRDefault="008A30E7" w:rsidP="008A30E7">
      <w:pPr>
        <w:bidi w:val="0"/>
        <w:rPr>
          <w:rFonts w:asciiTheme="minorHAnsi" w:hAnsiTheme="minorHAnsi" w:cstheme="minorHAnsi"/>
        </w:rPr>
      </w:pPr>
      <w:r w:rsidRPr="008A30E7">
        <w:rPr>
          <w:rFonts w:asciiTheme="minorHAnsi" w:hAnsiTheme="minorHAnsi" w:cstheme="minorHAnsi"/>
        </w:rPr>
        <w:t>Stringer, C., &amp; Gamble, C. (1993). </w:t>
      </w:r>
      <w:r w:rsidRPr="008A30E7">
        <w:rPr>
          <w:rFonts w:asciiTheme="minorHAnsi" w:hAnsiTheme="minorHAnsi" w:cstheme="minorHAnsi"/>
          <w:i/>
          <w:iCs/>
        </w:rPr>
        <w:t>In search of the Neanderthals: solving the puzzle of human origins</w:t>
      </w:r>
      <w:r w:rsidRPr="008A30E7">
        <w:rPr>
          <w:rFonts w:asciiTheme="minorHAnsi" w:hAnsiTheme="minorHAnsi" w:cstheme="minorHAnsi"/>
        </w:rPr>
        <w:t>. Thames and Hudson.</w:t>
      </w:r>
      <w:r w:rsidRPr="008A30E7">
        <w:rPr>
          <w:rFonts w:asciiTheme="minorHAnsi" w:hAnsiTheme="minorHAnsi" w:cstheme="minorHAnsi"/>
          <w:rtl/>
        </w:rPr>
        <w:t>‏</w:t>
      </w:r>
    </w:p>
    <w:p w14:paraId="085D1A67" w14:textId="77777777" w:rsidR="003E29F3" w:rsidRDefault="003E29F3" w:rsidP="003E29F3">
      <w:pPr>
        <w:bidi w:val="0"/>
        <w:rPr>
          <w:rFonts w:asciiTheme="minorHAnsi" w:hAnsiTheme="minorHAnsi" w:cstheme="minorHAnsi"/>
        </w:rPr>
      </w:pPr>
    </w:p>
    <w:p w14:paraId="52DEDC76" w14:textId="1296DDF3" w:rsidR="003E29F3" w:rsidRDefault="003E29F3" w:rsidP="003E29F3">
      <w:pPr>
        <w:bidi w:val="0"/>
        <w:rPr>
          <w:rFonts w:asciiTheme="minorHAnsi" w:hAnsiTheme="minorHAnsi" w:cstheme="minorHAnsi"/>
        </w:rPr>
      </w:pPr>
      <w:r w:rsidRPr="004760F6">
        <w:rPr>
          <w:rFonts w:asciiTheme="minorHAnsi" w:hAnsiTheme="minorHAnsi" w:cstheme="minorHAnsi"/>
        </w:rPr>
        <w:t xml:space="preserve">Martín-González, J. A., Mateos, A., Goikoetxea, I., Leonard, W. R., &amp; Rodríguez, J. (2012). </w:t>
      </w:r>
      <w:r w:rsidRPr="003E29F3">
        <w:rPr>
          <w:rFonts w:asciiTheme="minorHAnsi" w:hAnsiTheme="minorHAnsi" w:cstheme="minorHAnsi"/>
        </w:rPr>
        <w:t>Differences between Neandertal and modern human infant and child growth models. </w:t>
      </w:r>
      <w:r w:rsidRPr="003E29F3">
        <w:rPr>
          <w:rFonts w:asciiTheme="minorHAnsi" w:hAnsiTheme="minorHAnsi" w:cstheme="minorHAnsi"/>
          <w:i/>
          <w:iCs/>
        </w:rPr>
        <w:t>Journal of Human Evolution</w:t>
      </w:r>
      <w:r w:rsidRPr="003E29F3">
        <w:rPr>
          <w:rFonts w:asciiTheme="minorHAnsi" w:hAnsiTheme="minorHAnsi" w:cstheme="minorHAnsi"/>
        </w:rPr>
        <w:t>, </w:t>
      </w:r>
      <w:r w:rsidRPr="003E29F3">
        <w:rPr>
          <w:rFonts w:asciiTheme="minorHAnsi" w:hAnsiTheme="minorHAnsi" w:cstheme="minorHAnsi"/>
          <w:i/>
          <w:iCs/>
        </w:rPr>
        <w:t>63</w:t>
      </w:r>
      <w:r w:rsidRPr="003E29F3">
        <w:rPr>
          <w:rFonts w:asciiTheme="minorHAnsi" w:hAnsiTheme="minorHAnsi" w:cstheme="minorHAnsi"/>
        </w:rPr>
        <w:t>(1), 140-149.</w:t>
      </w:r>
      <w:r w:rsidRPr="003E29F3">
        <w:rPr>
          <w:rFonts w:asciiTheme="minorHAnsi" w:hAnsiTheme="minorHAnsi" w:cstheme="minorHAnsi"/>
          <w:rtl/>
        </w:rPr>
        <w:t>‏</w:t>
      </w:r>
    </w:p>
    <w:p w14:paraId="7E0CC5C4" w14:textId="77777777" w:rsidR="00E01E15" w:rsidRDefault="00E01E15" w:rsidP="00E01E15">
      <w:pPr>
        <w:bidi w:val="0"/>
        <w:rPr>
          <w:rFonts w:asciiTheme="minorHAnsi" w:hAnsiTheme="minorHAnsi" w:cstheme="minorHAnsi"/>
        </w:rPr>
      </w:pPr>
    </w:p>
    <w:p w14:paraId="2409F7D8" w14:textId="0D8617FD" w:rsidR="00E01E15" w:rsidRDefault="00E01E15" w:rsidP="00E01E15">
      <w:pPr>
        <w:bidi w:val="0"/>
        <w:rPr>
          <w:rFonts w:asciiTheme="minorHAnsi" w:hAnsiTheme="minorHAnsi" w:cstheme="minorHAnsi"/>
        </w:rPr>
      </w:pPr>
      <w:r w:rsidRPr="00E01E15">
        <w:rPr>
          <w:rFonts w:asciiTheme="minorHAnsi" w:hAnsiTheme="minorHAnsi" w:cstheme="minorHAnsi"/>
        </w:rPr>
        <w:t>Thompson, J. L., &amp; Nelson, A. J. (2000). The place of Neandertals in the evolution of hominid patterns of growth and development. </w:t>
      </w:r>
      <w:r w:rsidRPr="00E01E15">
        <w:rPr>
          <w:rFonts w:asciiTheme="minorHAnsi" w:hAnsiTheme="minorHAnsi" w:cstheme="minorHAnsi"/>
          <w:i/>
          <w:iCs/>
        </w:rPr>
        <w:t>Journal of Human Evolution</w:t>
      </w:r>
      <w:r w:rsidRPr="00E01E15">
        <w:rPr>
          <w:rFonts w:asciiTheme="minorHAnsi" w:hAnsiTheme="minorHAnsi" w:cstheme="minorHAnsi"/>
        </w:rPr>
        <w:t>, </w:t>
      </w:r>
      <w:r w:rsidRPr="00E01E15">
        <w:rPr>
          <w:rFonts w:asciiTheme="minorHAnsi" w:hAnsiTheme="minorHAnsi" w:cstheme="minorHAnsi"/>
          <w:i/>
          <w:iCs/>
        </w:rPr>
        <w:t>38</w:t>
      </w:r>
      <w:r w:rsidRPr="00E01E15">
        <w:rPr>
          <w:rFonts w:asciiTheme="minorHAnsi" w:hAnsiTheme="minorHAnsi" w:cstheme="minorHAnsi"/>
        </w:rPr>
        <w:t>(4), 475-495.</w:t>
      </w:r>
      <w:r w:rsidRPr="00E01E15">
        <w:rPr>
          <w:rFonts w:asciiTheme="minorHAnsi" w:hAnsiTheme="minorHAnsi" w:cstheme="minorHAnsi"/>
          <w:rtl/>
        </w:rPr>
        <w:t>‏</w:t>
      </w:r>
    </w:p>
    <w:p w14:paraId="2C614B22" w14:textId="77777777" w:rsidR="00E01E15" w:rsidRDefault="00E01E15" w:rsidP="00E01E15">
      <w:pPr>
        <w:bidi w:val="0"/>
        <w:rPr>
          <w:rFonts w:asciiTheme="minorHAnsi" w:hAnsiTheme="minorHAnsi" w:cstheme="minorHAnsi"/>
        </w:rPr>
      </w:pPr>
    </w:p>
    <w:p w14:paraId="3859E3BD" w14:textId="034EEFE5" w:rsidR="00E01E15" w:rsidRDefault="00E01E15" w:rsidP="00E01E15">
      <w:pPr>
        <w:bidi w:val="0"/>
        <w:rPr>
          <w:rFonts w:asciiTheme="minorHAnsi" w:hAnsiTheme="minorHAnsi" w:cstheme="minorHAnsi"/>
        </w:rPr>
      </w:pPr>
      <w:proofErr w:type="spellStart"/>
      <w:r w:rsidRPr="00E01E15">
        <w:rPr>
          <w:rFonts w:asciiTheme="minorHAnsi" w:hAnsiTheme="minorHAnsi" w:cstheme="minorHAnsi"/>
        </w:rPr>
        <w:t>Hublin</w:t>
      </w:r>
      <w:proofErr w:type="spellEnd"/>
      <w:r w:rsidRPr="00E01E15">
        <w:rPr>
          <w:rFonts w:asciiTheme="minorHAnsi" w:hAnsiTheme="minorHAnsi" w:cstheme="minorHAnsi"/>
        </w:rPr>
        <w:t>, J. J., Neubauer, S., &amp; Gunz, P. (2015). Brain ontogeny and life history in Pleistocene hominins. </w:t>
      </w:r>
      <w:r w:rsidRPr="00E01E15">
        <w:rPr>
          <w:rFonts w:asciiTheme="minorHAnsi" w:hAnsiTheme="minorHAnsi" w:cstheme="minorHAnsi"/>
          <w:i/>
          <w:iCs/>
        </w:rPr>
        <w:t>Philosophical Transactions of the Royal Society B: Biological Sciences</w:t>
      </w:r>
      <w:r w:rsidRPr="00E01E15">
        <w:rPr>
          <w:rFonts w:asciiTheme="minorHAnsi" w:hAnsiTheme="minorHAnsi" w:cstheme="minorHAnsi"/>
        </w:rPr>
        <w:t>, </w:t>
      </w:r>
      <w:r w:rsidRPr="00E01E15">
        <w:rPr>
          <w:rFonts w:asciiTheme="minorHAnsi" w:hAnsiTheme="minorHAnsi" w:cstheme="minorHAnsi"/>
          <w:i/>
          <w:iCs/>
        </w:rPr>
        <w:t>370</w:t>
      </w:r>
      <w:r w:rsidRPr="00E01E15">
        <w:rPr>
          <w:rFonts w:asciiTheme="minorHAnsi" w:hAnsiTheme="minorHAnsi" w:cstheme="minorHAnsi"/>
        </w:rPr>
        <w:t>(1663), 20140062.</w:t>
      </w:r>
      <w:r w:rsidRPr="00E01E15">
        <w:rPr>
          <w:rFonts w:asciiTheme="minorHAnsi" w:hAnsiTheme="minorHAnsi" w:cstheme="minorHAnsi"/>
          <w:rtl/>
        </w:rPr>
        <w:t>‏</w:t>
      </w:r>
    </w:p>
    <w:p w14:paraId="5A353989" w14:textId="77777777" w:rsidR="003E29F3" w:rsidRDefault="003E29F3" w:rsidP="003E29F3">
      <w:pPr>
        <w:bidi w:val="0"/>
        <w:rPr>
          <w:rFonts w:asciiTheme="minorHAnsi" w:hAnsiTheme="minorHAnsi" w:cstheme="minorHAnsi"/>
        </w:rPr>
      </w:pPr>
    </w:p>
    <w:p w14:paraId="11F63FEC" w14:textId="4EC1C438" w:rsidR="003E29F3" w:rsidRDefault="003E29F3" w:rsidP="003E29F3">
      <w:pPr>
        <w:bidi w:val="0"/>
        <w:rPr>
          <w:rFonts w:asciiTheme="minorHAnsi" w:hAnsiTheme="minorHAnsi" w:cstheme="minorHAnsi"/>
        </w:rPr>
      </w:pPr>
      <w:r w:rsidRPr="00AE1347">
        <w:rPr>
          <w:rFonts w:asciiTheme="minorHAnsi" w:hAnsiTheme="minorHAnsi" w:cstheme="minorHAnsi"/>
        </w:rPr>
        <w:t xml:space="preserve">Mateos, A., Goikoetxea, I., Leonard, W. R., Martín-González, J. Á., Rodríguez-Gómez, G., &amp; Rodríguez, J. (2014). </w:t>
      </w:r>
      <w:r w:rsidRPr="003E29F3">
        <w:rPr>
          <w:rFonts w:asciiTheme="minorHAnsi" w:hAnsiTheme="minorHAnsi" w:cstheme="minorHAnsi"/>
        </w:rPr>
        <w:t xml:space="preserve">Neandertal growth: What are the </w:t>
      </w:r>
      <w:proofErr w:type="gramStart"/>
      <w:r w:rsidRPr="003E29F3">
        <w:rPr>
          <w:rFonts w:asciiTheme="minorHAnsi" w:hAnsiTheme="minorHAnsi" w:cstheme="minorHAnsi"/>
        </w:rPr>
        <w:t>costs?.</w:t>
      </w:r>
      <w:proofErr w:type="gramEnd"/>
      <w:r w:rsidRPr="003E29F3">
        <w:rPr>
          <w:rFonts w:asciiTheme="minorHAnsi" w:hAnsiTheme="minorHAnsi" w:cstheme="minorHAnsi"/>
        </w:rPr>
        <w:t> </w:t>
      </w:r>
      <w:r w:rsidRPr="003E29F3">
        <w:rPr>
          <w:rFonts w:asciiTheme="minorHAnsi" w:hAnsiTheme="minorHAnsi" w:cstheme="minorHAnsi"/>
          <w:i/>
          <w:iCs/>
        </w:rPr>
        <w:t>Journal of human evolution</w:t>
      </w:r>
      <w:r w:rsidRPr="003E29F3">
        <w:rPr>
          <w:rFonts w:asciiTheme="minorHAnsi" w:hAnsiTheme="minorHAnsi" w:cstheme="minorHAnsi"/>
        </w:rPr>
        <w:t>, </w:t>
      </w:r>
      <w:r w:rsidRPr="003E29F3">
        <w:rPr>
          <w:rFonts w:asciiTheme="minorHAnsi" w:hAnsiTheme="minorHAnsi" w:cstheme="minorHAnsi"/>
          <w:i/>
          <w:iCs/>
        </w:rPr>
        <w:t>77</w:t>
      </w:r>
      <w:r w:rsidRPr="003E29F3">
        <w:rPr>
          <w:rFonts w:asciiTheme="minorHAnsi" w:hAnsiTheme="minorHAnsi" w:cstheme="minorHAnsi"/>
        </w:rPr>
        <w:t>, 167-178.</w:t>
      </w:r>
      <w:r w:rsidRPr="003E29F3">
        <w:rPr>
          <w:rFonts w:asciiTheme="minorHAnsi" w:hAnsiTheme="minorHAnsi" w:cstheme="minorHAnsi"/>
          <w:rtl/>
        </w:rPr>
        <w:t>‏</w:t>
      </w:r>
    </w:p>
    <w:p w14:paraId="3192BA10" w14:textId="77777777" w:rsidR="003E29F3" w:rsidRDefault="003E29F3" w:rsidP="003E29F3">
      <w:pPr>
        <w:bidi w:val="0"/>
        <w:rPr>
          <w:rFonts w:asciiTheme="minorHAnsi" w:hAnsiTheme="minorHAnsi" w:cstheme="minorHAnsi"/>
        </w:rPr>
      </w:pPr>
    </w:p>
    <w:p w14:paraId="34B5D1B3" w14:textId="4C98E075" w:rsidR="003E29F3" w:rsidRPr="004760F6" w:rsidRDefault="003E29F3" w:rsidP="003E29F3">
      <w:pPr>
        <w:bidi w:val="0"/>
        <w:rPr>
          <w:rFonts w:asciiTheme="minorHAnsi" w:hAnsiTheme="minorHAnsi" w:cstheme="minorHAnsi"/>
          <w:lang w:val="pt-PT"/>
        </w:rPr>
      </w:pPr>
      <w:r w:rsidRPr="003E29F3">
        <w:rPr>
          <w:rFonts w:asciiTheme="minorHAnsi" w:hAnsiTheme="minorHAnsi" w:cstheme="minorHAnsi"/>
        </w:rPr>
        <w:t xml:space="preserve">Mahoney P, McFarlane G, Smith BH, </w:t>
      </w:r>
      <w:proofErr w:type="spellStart"/>
      <w:r w:rsidRPr="003E29F3">
        <w:rPr>
          <w:rFonts w:asciiTheme="minorHAnsi" w:hAnsiTheme="minorHAnsi" w:cstheme="minorHAnsi"/>
        </w:rPr>
        <w:t>Miszkiewicz</w:t>
      </w:r>
      <w:proofErr w:type="spellEnd"/>
      <w:r w:rsidRPr="003E29F3">
        <w:rPr>
          <w:rFonts w:asciiTheme="minorHAnsi" w:hAnsiTheme="minorHAnsi" w:cstheme="minorHAnsi"/>
        </w:rPr>
        <w:t xml:space="preserve"> JJ, Cerrito P, Liversidge H, Mancini L, </w:t>
      </w:r>
      <w:proofErr w:type="spellStart"/>
      <w:r w:rsidRPr="003E29F3">
        <w:rPr>
          <w:rFonts w:asciiTheme="minorHAnsi" w:hAnsiTheme="minorHAnsi" w:cstheme="minorHAnsi"/>
        </w:rPr>
        <w:t>Dreossi</w:t>
      </w:r>
      <w:proofErr w:type="spellEnd"/>
      <w:r w:rsidRPr="003E29F3">
        <w:rPr>
          <w:rFonts w:asciiTheme="minorHAnsi" w:hAnsiTheme="minorHAnsi" w:cstheme="minorHAnsi"/>
        </w:rPr>
        <w:t xml:space="preserve"> D, Veneziano A, Bernardini F, Cristiani E, </w:t>
      </w:r>
      <w:proofErr w:type="spellStart"/>
      <w:r w:rsidRPr="003E29F3">
        <w:rPr>
          <w:rFonts w:asciiTheme="minorHAnsi" w:hAnsiTheme="minorHAnsi" w:cstheme="minorHAnsi"/>
        </w:rPr>
        <w:t>Behie</w:t>
      </w:r>
      <w:proofErr w:type="spellEnd"/>
      <w:r w:rsidRPr="003E29F3">
        <w:rPr>
          <w:rFonts w:asciiTheme="minorHAnsi" w:hAnsiTheme="minorHAnsi" w:cstheme="minorHAnsi"/>
        </w:rPr>
        <w:t xml:space="preserve"> A, Coppa A, </w:t>
      </w:r>
      <w:proofErr w:type="spellStart"/>
      <w:r w:rsidRPr="003E29F3">
        <w:rPr>
          <w:rFonts w:asciiTheme="minorHAnsi" w:hAnsiTheme="minorHAnsi" w:cstheme="minorHAnsi"/>
        </w:rPr>
        <w:t>Bondioli</w:t>
      </w:r>
      <w:proofErr w:type="spellEnd"/>
      <w:r w:rsidRPr="003E29F3">
        <w:rPr>
          <w:rFonts w:asciiTheme="minorHAnsi" w:hAnsiTheme="minorHAnsi" w:cstheme="minorHAnsi"/>
        </w:rPr>
        <w:t xml:space="preserve"> L, Frayer DW, Radovčić D, Nava A. Growth of Neanderthal infants from </w:t>
      </w:r>
      <w:proofErr w:type="spellStart"/>
      <w:r w:rsidRPr="003E29F3">
        <w:rPr>
          <w:rFonts w:asciiTheme="minorHAnsi" w:hAnsiTheme="minorHAnsi" w:cstheme="minorHAnsi"/>
        </w:rPr>
        <w:t>Krapina</w:t>
      </w:r>
      <w:proofErr w:type="spellEnd"/>
      <w:r w:rsidRPr="003E29F3">
        <w:rPr>
          <w:rFonts w:asciiTheme="minorHAnsi" w:hAnsiTheme="minorHAnsi" w:cstheme="minorHAnsi"/>
        </w:rPr>
        <w:t xml:space="preserve"> (120-130 ka), Croatia. </w:t>
      </w:r>
      <w:proofErr w:type="spellStart"/>
      <w:r w:rsidRPr="004760F6">
        <w:rPr>
          <w:rFonts w:asciiTheme="minorHAnsi" w:hAnsiTheme="minorHAnsi" w:cstheme="minorHAnsi"/>
          <w:lang w:val="pt-PT"/>
        </w:rPr>
        <w:t>Proc</w:t>
      </w:r>
      <w:proofErr w:type="spellEnd"/>
      <w:r w:rsidRPr="004760F6">
        <w:rPr>
          <w:rFonts w:asciiTheme="minorHAnsi" w:hAnsiTheme="minorHAnsi" w:cstheme="minorHAnsi"/>
          <w:lang w:val="pt-PT"/>
        </w:rPr>
        <w:t xml:space="preserve"> </w:t>
      </w:r>
      <w:proofErr w:type="spellStart"/>
      <w:r w:rsidRPr="004760F6">
        <w:rPr>
          <w:rFonts w:asciiTheme="minorHAnsi" w:hAnsiTheme="minorHAnsi" w:cstheme="minorHAnsi"/>
          <w:lang w:val="pt-PT"/>
        </w:rPr>
        <w:t>Biol</w:t>
      </w:r>
      <w:proofErr w:type="spellEnd"/>
      <w:r w:rsidRPr="004760F6">
        <w:rPr>
          <w:rFonts w:asciiTheme="minorHAnsi" w:hAnsiTheme="minorHAnsi" w:cstheme="minorHAnsi"/>
          <w:lang w:val="pt-PT"/>
        </w:rPr>
        <w:t xml:space="preserve"> </w:t>
      </w:r>
      <w:proofErr w:type="spellStart"/>
      <w:r w:rsidRPr="004760F6">
        <w:rPr>
          <w:rFonts w:asciiTheme="minorHAnsi" w:hAnsiTheme="minorHAnsi" w:cstheme="minorHAnsi"/>
          <w:lang w:val="pt-PT"/>
        </w:rPr>
        <w:t>Sci</w:t>
      </w:r>
      <w:proofErr w:type="spellEnd"/>
      <w:r w:rsidRPr="004760F6">
        <w:rPr>
          <w:rFonts w:asciiTheme="minorHAnsi" w:hAnsiTheme="minorHAnsi" w:cstheme="minorHAnsi"/>
          <w:lang w:val="pt-PT"/>
        </w:rPr>
        <w:t xml:space="preserve">. 2021 </w:t>
      </w:r>
      <w:proofErr w:type="spellStart"/>
      <w:r w:rsidRPr="004760F6">
        <w:rPr>
          <w:rFonts w:asciiTheme="minorHAnsi" w:hAnsiTheme="minorHAnsi" w:cstheme="minorHAnsi"/>
          <w:lang w:val="pt-PT"/>
        </w:rPr>
        <w:t>Nov</w:t>
      </w:r>
      <w:proofErr w:type="spellEnd"/>
      <w:r w:rsidRPr="004760F6">
        <w:rPr>
          <w:rFonts w:asciiTheme="minorHAnsi" w:hAnsiTheme="minorHAnsi" w:cstheme="minorHAnsi"/>
          <w:lang w:val="pt-PT"/>
        </w:rPr>
        <w:t xml:space="preserve"> 24;288(1963):20212079. doi: 10.1098/rspb.2021.2079. </w:t>
      </w:r>
    </w:p>
    <w:p w14:paraId="3E36804C" w14:textId="77777777" w:rsidR="00064972" w:rsidRPr="004760F6" w:rsidRDefault="00064972" w:rsidP="00064972">
      <w:pPr>
        <w:bidi w:val="0"/>
        <w:rPr>
          <w:rFonts w:asciiTheme="minorHAnsi" w:hAnsiTheme="minorHAnsi" w:cstheme="minorHAnsi"/>
          <w:lang w:val="pt-PT"/>
        </w:rPr>
      </w:pPr>
    </w:p>
    <w:p w14:paraId="1F592C91" w14:textId="2F5408F4" w:rsidR="00064972" w:rsidRDefault="00064972" w:rsidP="00064972">
      <w:pPr>
        <w:bidi w:val="0"/>
        <w:rPr>
          <w:rFonts w:asciiTheme="minorHAnsi" w:hAnsiTheme="minorHAnsi" w:cstheme="minorHAnsi"/>
        </w:rPr>
      </w:pPr>
      <w:r w:rsidRPr="00064972">
        <w:rPr>
          <w:rFonts w:asciiTheme="minorHAnsi" w:hAnsiTheme="minorHAnsi" w:cstheme="minorHAnsi"/>
          <w:lang w:val="pt-PT"/>
        </w:rPr>
        <w:t xml:space="preserve">Ramirez </w:t>
      </w:r>
      <w:proofErr w:type="spellStart"/>
      <w:r w:rsidRPr="00064972">
        <w:rPr>
          <w:rFonts w:asciiTheme="minorHAnsi" w:hAnsiTheme="minorHAnsi" w:cstheme="minorHAnsi"/>
          <w:lang w:val="pt-PT"/>
        </w:rPr>
        <w:t>Rozzi</w:t>
      </w:r>
      <w:proofErr w:type="spellEnd"/>
      <w:r w:rsidRPr="00064972">
        <w:rPr>
          <w:rFonts w:asciiTheme="minorHAnsi" w:hAnsiTheme="minorHAnsi" w:cstheme="minorHAnsi"/>
          <w:lang w:val="pt-PT"/>
        </w:rPr>
        <w:t xml:space="preserve">, F. V., &amp; </w:t>
      </w:r>
      <w:proofErr w:type="spellStart"/>
      <w:r w:rsidRPr="00064972">
        <w:rPr>
          <w:rFonts w:asciiTheme="minorHAnsi" w:hAnsiTheme="minorHAnsi" w:cstheme="minorHAnsi"/>
          <w:lang w:val="pt-PT"/>
        </w:rPr>
        <w:t>Bermúdez</w:t>
      </w:r>
      <w:proofErr w:type="spellEnd"/>
      <w:r w:rsidRPr="00064972">
        <w:rPr>
          <w:rFonts w:asciiTheme="minorHAnsi" w:hAnsiTheme="minorHAnsi" w:cstheme="minorHAnsi"/>
          <w:lang w:val="pt-PT"/>
        </w:rPr>
        <w:t xml:space="preserve"> de Castro, J. M. (2004). </w:t>
      </w:r>
      <w:r w:rsidRPr="00064972">
        <w:rPr>
          <w:rFonts w:asciiTheme="minorHAnsi" w:hAnsiTheme="minorHAnsi" w:cstheme="minorHAnsi"/>
        </w:rPr>
        <w:t>Surprisingly rapid growth in Neanderthals. </w:t>
      </w:r>
      <w:r w:rsidRPr="00064972">
        <w:rPr>
          <w:rFonts w:asciiTheme="minorHAnsi" w:hAnsiTheme="minorHAnsi" w:cstheme="minorHAnsi"/>
          <w:i/>
          <w:iCs/>
        </w:rPr>
        <w:t>Nature</w:t>
      </w:r>
      <w:r w:rsidRPr="00064972">
        <w:rPr>
          <w:rFonts w:asciiTheme="minorHAnsi" w:hAnsiTheme="minorHAnsi" w:cstheme="minorHAnsi"/>
        </w:rPr>
        <w:t>, </w:t>
      </w:r>
      <w:r w:rsidRPr="00064972">
        <w:rPr>
          <w:rFonts w:asciiTheme="minorHAnsi" w:hAnsiTheme="minorHAnsi" w:cstheme="minorHAnsi"/>
          <w:i/>
          <w:iCs/>
        </w:rPr>
        <w:t>428</w:t>
      </w:r>
      <w:r w:rsidRPr="00064972">
        <w:rPr>
          <w:rFonts w:asciiTheme="minorHAnsi" w:hAnsiTheme="minorHAnsi" w:cstheme="minorHAnsi"/>
        </w:rPr>
        <w:t>(6986), 936-939.</w:t>
      </w:r>
      <w:r w:rsidRPr="00064972">
        <w:rPr>
          <w:rFonts w:asciiTheme="minorHAnsi" w:hAnsiTheme="minorHAnsi" w:cstheme="minorHAnsi"/>
          <w:rtl/>
        </w:rPr>
        <w:t>‏</w:t>
      </w:r>
    </w:p>
    <w:p w14:paraId="52619BC0" w14:textId="77777777" w:rsidR="00064972" w:rsidRDefault="00064972" w:rsidP="00064972">
      <w:pPr>
        <w:bidi w:val="0"/>
        <w:rPr>
          <w:rFonts w:asciiTheme="minorHAnsi" w:hAnsiTheme="minorHAnsi" w:cstheme="minorHAnsi"/>
        </w:rPr>
      </w:pPr>
    </w:p>
    <w:p w14:paraId="0DE49AE1" w14:textId="74E1CAA5" w:rsidR="00064972" w:rsidRDefault="00064972" w:rsidP="00064972">
      <w:pPr>
        <w:bidi w:val="0"/>
        <w:rPr>
          <w:rFonts w:asciiTheme="minorHAnsi" w:hAnsiTheme="minorHAnsi" w:cstheme="minorHAnsi"/>
        </w:rPr>
      </w:pPr>
      <w:r w:rsidRPr="00064972">
        <w:rPr>
          <w:rFonts w:asciiTheme="minorHAnsi" w:hAnsiTheme="minorHAnsi" w:cstheme="minorHAnsi"/>
        </w:rPr>
        <w:t xml:space="preserve">McGrath, K., Limmer, L. S., Lockey, A. L., </w:t>
      </w:r>
      <w:proofErr w:type="spellStart"/>
      <w:r w:rsidRPr="00064972">
        <w:rPr>
          <w:rFonts w:asciiTheme="minorHAnsi" w:hAnsiTheme="minorHAnsi" w:cstheme="minorHAnsi"/>
        </w:rPr>
        <w:t>Guatelli</w:t>
      </w:r>
      <w:proofErr w:type="spellEnd"/>
      <w:r w:rsidRPr="00064972">
        <w:rPr>
          <w:rFonts w:asciiTheme="minorHAnsi" w:hAnsiTheme="minorHAnsi" w:cstheme="minorHAnsi"/>
        </w:rPr>
        <w:t>-Steinberg, D., Reid, D. J., Witzel, C., ... &amp; El Zaatari, S. (2021). 3D enamel profilometry reveals faster growth but similar stress severity in Neanderthal versus Homo sapiens teeth. </w:t>
      </w:r>
      <w:r w:rsidRPr="00064972">
        <w:rPr>
          <w:rFonts w:asciiTheme="minorHAnsi" w:hAnsiTheme="minorHAnsi" w:cstheme="minorHAnsi"/>
          <w:i/>
          <w:iCs/>
        </w:rPr>
        <w:t>Scientific Reports</w:t>
      </w:r>
      <w:r w:rsidRPr="00064972">
        <w:rPr>
          <w:rFonts w:asciiTheme="minorHAnsi" w:hAnsiTheme="minorHAnsi" w:cstheme="minorHAnsi"/>
        </w:rPr>
        <w:t>, </w:t>
      </w:r>
      <w:r w:rsidRPr="00064972">
        <w:rPr>
          <w:rFonts w:asciiTheme="minorHAnsi" w:hAnsiTheme="minorHAnsi" w:cstheme="minorHAnsi"/>
          <w:i/>
          <w:iCs/>
        </w:rPr>
        <w:t>11</w:t>
      </w:r>
      <w:r w:rsidRPr="00064972">
        <w:rPr>
          <w:rFonts w:asciiTheme="minorHAnsi" w:hAnsiTheme="minorHAnsi" w:cstheme="minorHAnsi"/>
        </w:rPr>
        <w:t>(1), 522.</w:t>
      </w:r>
      <w:r w:rsidRPr="00064972">
        <w:rPr>
          <w:rFonts w:asciiTheme="minorHAnsi" w:hAnsiTheme="minorHAnsi" w:cstheme="minorHAnsi"/>
          <w:rtl/>
        </w:rPr>
        <w:t>‏</w:t>
      </w:r>
    </w:p>
    <w:p w14:paraId="5967B308" w14:textId="77777777" w:rsidR="009108F3" w:rsidRDefault="009108F3" w:rsidP="009108F3">
      <w:pPr>
        <w:bidi w:val="0"/>
        <w:rPr>
          <w:rFonts w:asciiTheme="minorHAnsi" w:hAnsiTheme="minorHAnsi" w:cstheme="minorHAnsi"/>
        </w:rPr>
      </w:pPr>
    </w:p>
    <w:p w14:paraId="55254678" w14:textId="63B294F6" w:rsidR="009108F3" w:rsidRDefault="009108F3" w:rsidP="009108F3">
      <w:pPr>
        <w:bidi w:val="0"/>
        <w:rPr>
          <w:rFonts w:asciiTheme="minorHAnsi" w:hAnsiTheme="minorHAnsi" w:cstheme="minorHAnsi"/>
        </w:rPr>
      </w:pPr>
      <w:proofErr w:type="spellStart"/>
      <w:r w:rsidRPr="00DA1AC0">
        <w:rPr>
          <w:rFonts w:asciiTheme="minorHAnsi" w:hAnsiTheme="minorHAnsi" w:cstheme="minorHAnsi"/>
        </w:rPr>
        <w:t>Coqueugniot</w:t>
      </w:r>
      <w:proofErr w:type="spellEnd"/>
      <w:r w:rsidRPr="00DA1AC0">
        <w:rPr>
          <w:rFonts w:asciiTheme="minorHAnsi" w:hAnsiTheme="minorHAnsi" w:cstheme="minorHAnsi"/>
        </w:rPr>
        <w:t xml:space="preserve">, H., &amp; </w:t>
      </w:r>
      <w:proofErr w:type="spellStart"/>
      <w:r w:rsidRPr="00DA1AC0">
        <w:rPr>
          <w:rFonts w:asciiTheme="minorHAnsi" w:hAnsiTheme="minorHAnsi" w:cstheme="minorHAnsi"/>
        </w:rPr>
        <w:t>Hublin</w:t>
      </w:r>
      <w:proofErr w:type="spellEnd"/>
      <w:r w:rsidRPr="00DA1AC0">
        <w:rPr>
          <w:rFonts w:asciiTheme="minorHAnsi" w:hAnsiTheme="minorHAnsi" w:cstheme="minorHAnsi"/>
        </w:rPr>
        <w:t xml:space="preserve">, J. J. (2007). </w:t>
      </w:r>
      <w:r w:rsidRPr="009108F3">
        <w:rPr>
          <w:rFonts w:asciiTheme="minorHAnsi" w:hAnsiTheme="minorHAnsi" w:cstheme="minorHAnsi"/>
        </w:rPr>
        <w:t>Endocranial volume and brain growth in immature Neandertals. </w:t>
      </w:r>
      <w:proofErr w:type="spellStart"/>
      <w:r w:rsidRPr="009108F3">
        <w:rPr>
          <w:rFonts w:asciiTheme="minorHAnsi" w:hAnsiTheme="minorHAnsi" w:cstheme="minorHAnsi"/>
          <w:i/>
          <w:iCs/>
        </w:rPr>
        <w:t>Periodicum</w:t>
      </w:r>
      <w:proofErr w:type="spellEnd"/>
      <w:r w:rsidRPr="009108F3">
        <w:rPr>
          <w:rFonts w:asciiTheme="minorHAnsi" w:hAnsiTheme="minorHAnsi" w:cstheme="minorHAnsi"/>
          <w:i/>
          <w:iCs/>
        </w:rPr>
        <w:t xml:space="preserve"> </w:t>
      </w:r>
      <w:proofErr w:type="spellStart"/>
      <w:r w:rsidRPr="009108F3">
        <w:rPr>
          <w:rFonts w:asciiTheme="minorHAnsi" w:hAnsiTheme="minorHAnsi" w:cstheme="minorHAnsi"/>
          <w:i/>
          <w:iCs/>
        </w:rPr>
        <w:t>biologorum</w:t>
      </w:r>
      <w:proofErr w:type="spellEnd"/>
      <w:r w:rsidRPr="009108F3">
        <w:rPr>
          <w:rFonts w:asciiTheme="minorHAnsi" w:hAnsiTheme="minorHAnsi" w:cstheme="minorHAnsi"/>
        </w:rPr>
        <w:t>, </w:t>
      </w:r>
      <w:r w:rsidRPr="009108F3">
        <w:rPr>
          <w:rFonts w:asciiTheme="minorHAnsi" w:hAnsiTheme="minorHAnsi" w:cstheme="minorHAnsi"/>
          <w:i/>
          <w:iCs/>
        </w:rPr>
        <w:t>109</w:t>
      </w:r>
      <w:r w:rsidRPr="009108F3">
        <w:rPr>
          <w:rFonts w:asciiTheme="minorHAnsi" w:hAnsiTheme="minorHAnsi" w:cstheme="minorHAnsi"/>
        </w:rPr>
        <w:t>(4), 379-385.</w:t>
      </w:r>
      <w:r w:rsidRPr="009108F3">
        <w:rPr>
          <w:rFonts w:asciiTheme="minorHAnsi" w:hAnsiTheme="minorHAnsi" w:cstheme="minorHAnsi"/>
          <w:rtl/>
        </w:rPr>
        <w:t>‏</w:t>
      </w:r>
    </w:p>
    <w:p w14:paraId="52D2415D" w14:textId="77777777" w:rsidR="00064972" w:rsidRDefault="00064972" w:rsidP="00064972">
      <w:pPr>
        <w:bidi w:val="0"/>
        <w:rPr>
          <w:rFonts w:asciiTheme="minorHAnsi" w:hAnsiTheme="minorHAnsi" w:cstheme="minorHAnsi"/>
        </w:rPr>
      </w:pPr>
    </w:p>
    <w:p w14:paraId="31C72BC2" w14:textId="5AB45639" w:rsidR="00064972" w:rsidRDefault="00064972" w:rsidP="00064972">
      <w:pPr>
        <w:bidi w:val="0"/>
        <w:rPr>
          <w:rFonts w:asciiTheme="minorHAnsi" w:hAnsiTheme="minorHAnsi" w:cstheme="minorHAnsi"/>
        </w:rPr>
      </w:pPr>
      <w:r w:rsidRPr="00064972">
        <w:rPr>
          <w:rFonts w:asciiTheme="minorHAnsi" w:hAnsiTheme="minorHAnsi" w:cstheme="minorHAnsi"/>
        </w:rPr>
        <w:t>Brauer, G. (1988). Osteometry. </w:t>
      </w:r>
      <w:r w:rsidRPr="00064972">
        <w:rPr>
          <w:rFonts w:asciiTheme="minorHAnsi" w:hAnsiTheme="minorHAnsi" w:cstheme="minorHAnsi"/>
          <w:i/>
          <w:iCs/>
        </w:rPr>
        <w:t>Anthropologie</w:t>
      </w:r>
      <w:r w:rsidRPr="00064972">
        <w:rPr>
          <w:rFonts w:asciiTheme="minorHAnsi" w:hAnsiTheme="minorHAnsi" w:cstheme="minorHAnsi"/>
        </w:rPr>
        <w:t>, 160-232.</w:t>
      </w:r>
      <w:r w:rsidRPr="00064972">
        <w:rPr>
          <w:rFonts w:asciiTheme="minorHAnsi" w:hAnsiTheme="minorHAnsi" w:cstheme="minorHAnsi"/>
          <w:rtl/>
        </w:rPr>
        <w:t>‏</w:t>
      </w:r>
    </w:p>
    <w:p w14:paraId="52893E90" w14:textId="77777777" w:rsidR="008A30E7" w:rsidRDefault="008A30E7" w:rsidP="008A30E7">
      <w:pPr>
        <w:bidi w:val="0"/>
        <w:rPr>
          <w:rFonts w:asciiTheme="minorHAnsi" w:hAnsiTheme="minorHAnsi" w:cstheme="minorHAnsi"/>
        </w:rPr>
      </w:pPr>
    </w:p>
    <w:p w14:paraId="1F8093A2" w14:textId="77777777" w:rsidR="005034EA" w:rsidRDefault="005034EA" w:rsidP="005034EA">
      <w:pPr>
        <w:bidi w:val="0"/>
        <w:rPr>
          <w:rFonts w:asciiTheme="minorHAnsi" w:hAnsiTheme="minorHAnsi" w:cstheme="minorHAnsi"/>
        </w:rPr>
      </w:pPr>
      <w:proofErr w:type="spellStart"/>
      <w:r w:rsidRPr="005034EA">
        <w:rPr>
          <w:rFonts w:asciiTheme="minorHAnsi" w:hAnsiTheme="minorHAnsi" w:cstheme="minorHAnsi"/>
        </w:rPr>
        <w:lastRenderedPageBreak/>
        <w:t>Ghantus</w:t>
      </w:r>
      <w:proofErr w:type="spellEnd"/>
      <w:r w:rsidRPr="005034EA">
        <w:rPr>
          <w:rFonts w:asciiTheme="minorHAnsi" w:hAnsiTheme="minorHAnsi" w:cstheme="minorHAnsi"/>
        </w:rPr>
        <w:t>, M.K. (1951). Growth of the shaft of the human radius and ulna during the first two years of life. </w:t>
      </w:r>
      <w:r w:rsidRPr="005034EA">
        <w:rPr>
          <w:rFonts w:asciiTheme="minorHAnsi" w:hAnsiTheme="minorHAnsi" w:cstheme="minorHAnsi"/>
          <w:i/>
          <w:iCs/>
        </w:rPr>
        <w:t>The American Journal of Roentgenology and Radium Therapy</w:t>
      </w:r>
      <w:r w:rsidRPr="005034EA">
        <w:rPr>
          <w:rFonts w:asciiTheme="minorHAnsi" w:hAnsiTheme="minorHAnsi" w:cstheme="minorHAnsi"/>
        </w:rPr>
        <w:t>, </w:t>
      </w:r>
      <w:r w:rsidRPr="005034EA">
        <w:rPr>
          <w:rFonts w:asciiTheme="minorHAnsi" w:hAnsiTheme="minorHAnsi" w:cstheme="minorHAnsi"/>
          <w:i/>
          <w:iCs/>
        </w:rPr>
        <w:t>65</w:t>
      </w:r>
      <w:r w:rsidRPr="005034EA">
        <w:rPr>
          <w:rFonts w:asciiTheme="minorHAnsi" w:hAnsiTheme="minorHAnsi" w:cstheme="minorHAnsi"/>
        </w:rPr>
        <w:t>(5), 784-786.</w:t>
      </w:r>
      <w:r w:rsidRPr="005034EA">
        <w:rPr>
          <w:rFonts w:asciiTheme="minorHAnsi" w:hAnsiTheme="minorHAnsi" w:cstheme="minorHAnsi"/>
          <w:rtl/>
        </w:rPr>
        <w:t>‏</w:t>
      </w:r>
    </w:p>
    <w:p w14:paraId="448D57AA" w14:textId="77777777" w:rsidR="00015741" w:rsidRDefault="00015741" w:rsidP="00015741">
      <w:pPr>
        <w:bidi w:val="0"/>
        <w:rPr>
          <w:rFonts w:asciiTheme="minorHAnsi" w:hAnsiTheme="minorHAnsi" w:cstheme="minorHAnsi"/>
        </w:rPr>
      </w:pPr>
    </w:p>
    <w:p w14:paraId="2B68EAD5" w14:textId="77777777" w:rsidR="00015741" w:rsidRDefault="00015741" w:rsidP="00015741">
      <w:pPr>
        <w:bidi w:val="0"/>
        <w:rPr>
          <w:rFonts w:asciiTheme="minorHAnsi" w:hAnsiTheme="minorHAnsi" w:cstheme="minorHAnsi"/>
        </w:rPr>
      </w:pPr>
      <w:r w:rsidRPr="00015741">
        <w:rPr>
          <w:rFonts w:asciiTheme="minorHAnsi" w:hAnsiTheme="minorHAnsi" w:cstheme="minorHAnsi"/>
        </w:rPr>
        <w:t>Maresh, M.M. (1955) Linear growth of long bones of extremities from infancy through adolescence. </w:t>
      </w:r>
      <w:r w:rsidRPr="00015741">
        <w:rPr>
          <w:rFonts w:asciiTheme="minorHAnsi" w:hAnsiTheme="minorHAnsi" w:cstheme="minorHAnsi"/>
          <w:i/>
          <w:iCs/>
        </w:rPr>
        <w:t>Am. J. Dis. Child.</w:t>
      </w:r>
      <w:r w:rsidRPr="00015741">
        <w:rPr>
          <w:rFonts w:asciiTheme="minorHAnsi" w:hAnsiTheme="minorHAnsi" w:cstheme="minorHAnsi"/>
        </w:rPr>
        <w:t> </w:t>
      </w:r>
      <w:r w:rsidRPr="00015741">
        <w:rPr>
          <w:rFonts w:asciiTheme="minorHAnsi" w:hAnsiTheme="minorHAnsi" w:cstheme="minorHAnsi"/>
          <w:b/>
          <w:bCs/>
        </w:rPr>
        <w:t>89</w:t>
      </w:r>
      <w:r w:rsidRPr="00015741">
        <w:rPr>
          <w:rFonts w:asciiTheme="minorHAnsi" w:hAnsiTheme="minorHAnsi" w:cstheme="minorHAnsi"/>
        </w:rPr>
        <w:t>: 725–742.</w:t>
      </w:r>
    </w:p>
    <w:p w14:paraId="339F2671" w14:textId="77777777" w:rsidR="006F72F4" w:rsidRDefault="006F72F4" w:rsidP="006F72F4">
      <w:pPr>
        <w:bidi w:val="0"/>
        <w:rPr>
          <w:rFonts w:asciiTheme="minorHAnsi" w:hAnsiTheme="minorHAnsi" w:cstheme="minorHAnsi"/>
        </w:rPr>
      </w:pPr>
    </w:p>
    <w:p w14:paraId="4C5FF7CA" w14:textId="255F5682" w:rsidR="006F72F4" w:rsidRDefault="006F72F4" w:rsidP="006F72F4">
      <w:pPr>
        <w:bidi w:val="0"/>
        <w:rPr>
          <w:rFonts w:asciiTheme="minorHAnsi" w:hAnsiTheme="minorHAnsi" w:cstheme="minorHAnsi"/>
        </w:rPr>
      </w:pPr>
      <w:r w:rsidRPr="006F72F4">
        <w:rPr>
          <w:rFonts w:asciiTheme="minorHAnsi" w:hAnsiTheme="minorHAnsi" w:cstheme="minorHAnsi"/>
        </w:rPr>
        <w:t>Dean, M. C., &amp; Cole, T. J. (2013). Human life history evolution explains dissociation between the timing of tooth eruption and peak rates of root growth. </w:t>
      </w:r>
      <w:proofErr w:type="spellStart"/>
      <w:r w:rsidRPr="006F72F4">
        <w:rPr>
          <w:rFonts w:asciiTheme="minorHAnsi" w:hAnsiTheme="minorHAnsi" w:cstheme="minorHAnsi"/>
          <w:i/>
          <w:iCs/>
        </w:rPr>
        <w:t>PLoS</w:t>
      </w:r>
      <w:proofErr w:type="spellEnd"/>
      <w:r w:rsidRPr="006F72F4">
        <w:rPr>
          <w:rFonts w:asciiTheme="minorHAnsi" w:hAnsiTheme="minorHAnsi" w:cstheme="minorHAnsi"/>
          <w:i/>
          <w:iCs/>
        </w:rPr>
        <w:t xml:space="preserve"> One</w:t>
      </w:r>
      <w:r w:rsidRPr="006F72F4">
        <w:rPr>
          <w:rFonts w:asciiTheme="minorHAnsi" w:hAnsiTheme="minorHAnsi" w:cstheme="minorHAnsi"/>
        </w:rPr>
        <w:t>, </w:t>
      </w:r>
      <w:r w:rsidRPr="006F72F4">
        <w:rPr>
          <w:rFonts w:asciiTheme="minorHAnsi" w:hAnsiTheme="minorHAnsi" w:cstheme="minorHAnsi"/>
          <w:i/>
          <w:iCs/>
        </w:rPr>
        <w:t>8</w:t>
      </w:r>
      <w:r w:rsidRPr="006F72F4">
        <w:rPr>
          <w:rFonts w:asciiTheme="minorHAnsi" w:hAnsiTheme="minorHAnsi" w:cstheme="minorHAnsi"/>
        </w:rPr>
        <w:t>(1), e54534.</w:t>
      </w:r>
      <w:r w:rsidRPr="006F72F4">
        <w:rPr>
          <w:rFonts w:asciiTheme="minorHAnsi" w:hAnsiTheme="minorHAnsi" w:cstheme="minorHAnsi"/>
          <w:rtl/>
        </w:rPr>
        <w:t>‏</w:t>
      </w:r>
    </w:p>
    <w:p w14:paraId="12BF4860" w14:textId="77777777" w:rsidR="00F4427B" w:rsidRDefault="00F4427B" w:rsidP="00F4427B">
      <w:pPr>
        <w:bidi w:val="0"/>
        <w:rPr>
          <w:rFonts w:asciiTheme="minorHAnsi" w:hAnsiTheme="minorHAnsi" w:cstheme="minorHAnsi"/>
        </w:rPr>
      </w:pPr>
    </w:p>
    <w:p w14:paraId="24B1B028" w14:textId="1303D4B3" w:rsidR="00F4427B" w:rsidRDefault="00925DB5" w:rsidP="00F4427B">
      <w:pPr>
        <w:bidi w:val="0"/>
        <w:rPr>
          <w:rFonts w:asciiTheme="minorHAnsi" w:hAnsiTheme="minorHAnsi" w:cstheme="minorHAnsi"/>
          <w:lang w:val="en-GB"/>
        </w:rPr>
      </w:pPr>
      <w:r>
        <w:rPr>
          <w:rFonts w:asciiTheme="minorHAnsi" w:hAnsiTheme="minorHAnsi" w:cstheme="minorHAnsi"/>
          <w:lang w:val="en-GB"/>
        </w:rPr>
        <w:t>Kondo, O., Dodo, Y., (200</w:t>
      </w:r>
      <w:r w:rsidR="006352AB">
        <w:rPr>
          <w:rFonts w:asciiTheme="minorHAnsi" w:hAnsiTheme="minorHAnsi" w:cstheme="minorHAnsi"/>
          <w:lang w:val="en-GB"/>
        </w:rPr>
        <w:t>2</w:t>
      </w:r>
      <w:r>
        <w:rPr>
          <w:rFonts w:asciiTheme="minorHAnsi" w:hAnsiTheme="minorHAnsi" w:cstheme="minorHAnsi"/>
          <w:lang w:val="en-GB"/>
        </w:rPr>
        <w:t xml:space="preserve">) the postcranial bones of the </w:t>
      </w:r>
      <w:proofErr w:type="spellStart"/>
      <w:r>
        <w:rPr>
          <w:rFonts w:asciiTheme="minorHAnsi" w:hAnsiTheme="minorHAnsi" w:cstheme="minorHAnsi"/>
          <w:lang w:val="en-GB"/>
        </w:rPr>
        <w:t>Neandethal</w:t>
      </w:r>
      <w:proofErr w:type="spellEnd"/>
      <w:r>
        <w:rPr>
          <w:rFonts w:asciiTheme="minorHAnsi" w:hAnsiTheme="minorHAnsi" w:cstheme="minorHAnsi"/>
          <w:lang w:val="en-GB"/>
        </w:rPr>
        <w:t xml:space="preserve"> child of burial No. 1. In: </w:t>
      </w:r>
      <w:r w:rsidR="00F4427B" w:rsidRPr="00F4427B">
        <w:rPr>
          <w:rFonts w:asciiTheme="minorHAnsi" w:hAnsiTheme="minorHAnsi" w:cstheme="minorHAnsi"/>
          <w:lang w:val="en-GB"/>
        </w:rPr>
        <w:t>Akazawa</w:t>
      </w:r>
      <w:r w:rsidR="00F4427B">
        <w:rPr>
          <w:rFonts w:asciiTheme="minorHAnsi" w:hAnsiTheme="minorHAnsi" w:cstheme="minorHAnsi"/>
          <w:lang w:val="en-GB"/>
        </w:rPr>
        <w:t>,</w:t>
      </w:r>
      <w:r w:rsidR="00F4427B" w:rsidRPr="00F4427B">
        <w:rPr>
          <w:rFonts w:asciiTheme="minorHAnsi" w:hAnsiTheme="minorHAnsi" w:cstheme="minorHAnsi"/>
          <w:lang w:val="en-GB"/>
        </w:rPr>
        <w:t xml:space="preserve"> </w:t>
      </w:r>
      <w:r w:rsidR="00F4427B">
        <w:rPr>
          <w:rFonts w:asciiTheme="minorHAnsi" w:hAnsiTheme="minorHAnsi" w:cstheme="minorHAnsi"/>
          <w:lang w:val="en-GB"/>
        </w:rPr>
        <w:t>T</w:t>
      </w:r>
      <w:r>
        <w:rPr>
          <w:rFonts w:asciiTheme="minorHAnsi" w:hAnsiTheme="minorHAnsi" w:cstheme="minorHAnsi"/>
          <w:lang w:val="en-GB"/>
        </w:rPr>
        <w:t>.</w:t>
      </w:r>
      <w:r w:rsidR="00F4427B">
        <w:rPr>
          <w:rFonts w:asciiTheme="minorHAnsi" w:hAnsiTheme="minorHAnsi" w:cstheme="minorHAnsi"/>
          <w:lang w:val="en-GB"/>
        </w:rPr>
        <w:t xml:space="preserve">, </w:t>
      </w:r>
      <w:r w:rsidR="00F4427B" w:rsidRPr="00F4427B">
        <w:rPr>
          <w:rFonts w:asciiTheme="minorHAnsi" w:hAnsiTheme="minorHAnsi" w:cstheme="minorHAnsi"/>
          <w:lang w:val="en-GB"/>
        </w:rPr>
        <w:t xml:space="preserve">and </w:t>
      </w:r>
      <w:proofErr w:type="spellStart"/>
      <w:r w:rsidR="00F4427B" w:rsidRPr="00F4427B">
        <w:rPr>
          <w:rFonts w:asciiTheme="minorHAnsi" w:hAnsiTheme="minorHAnsi" w:cstheme="minorHAnsi"/>
          <w:lang w:val="en-GB"/>
        </w:rPr>
        <w:t>Muhesen</w:t>
      </w:r>
      <w:proofErr w:type="spellEnd"/>
      <w:r>
        <w:rPr>
          <w:rFonts w:asciiTheme="minorHAnsi" w:hAnsiTheme="minorHAnsi" w:cstheme="minorHAnsi"/>
          <w:lang w:val="en-GB"/>
        </w:rPr>
        <w:t>,</w:t>
      </w:r>
      <w:r w:rsidR="00F4427B" w:rsidRPr="00F4427B">
        <w:rPr>
          <w:rFonts w:asciiTheme="minorHAnsi" w:hAnsiTheme="minorHAnsi" w:cstheme="minorHAnsi"/>
          <w:lang w:val="en-GB"/>
        </w:rPr>
        <w:t xml:space="preserve"> </w:t>
      </w:r>
      <w:r w:rsidR="00F4427B">
        <w:rPr>
          <w:rFonts w:asciiTheme="minorHAnsi" w:hAnsiTheme="minorHAnsi" w:cstheme="minorHAnsi"/>
          <w:lang w:val="en-GB"/>
        </w:rPr>
        <w:t>S</w:t>
      </w:r>
      <w:r>
        <w:rPr>
          <w:rFonts w:asciiTheme="minorHAnsi" w:hAnsiTheme="minorHAnsi" w:cstheme="minorHAnsi"/>
          <w:lang w:val="en-GB"/>
        </w:rPr>
        <w:t>.</w:t>
      </w:r>
      <w:r w:rsidR="00F4427B">
        <w:rPr>
          <w:rFonts w:asciiTheme="minorHAnsi" w:hAnsiTheme="minorHAnsi" w:cstheme="minorHAnsi"/>
          <w:lang w:val="en-GB"/>
        </w:rPr>
        <w:t xml:space="preserve"> </w:t>
      </w:r>
      <w:r w:rsidR="00F4427B" w:rsidRPr="00F4427B">
        <w:rPr>
          <w:rFonts w:asciiTheme="minorHAnsi" w:hAnsiTheme="minorHAnsi" w:cstheme="minorHAnsi"/>
          <w:lang w:val="en-GB"/>
        </w:rPr>
        <w:t>(eds.)</w:t>
      </w:r>
      <w:r w:rsidR="00F4427B">
        <w:rPr>
          <w:rFonts w:asciiTheme="minorHAnsi" w:hAnsiTheme="minorHAnsi" w:cstheme="minorHAnsi"/>
          <w:lang w:val="en-GB"/>
        </w:rPr>
        <w:t xml:space="preserve"> </w:t>
      </w:r>
      <w:r w:rsidR="00F4427B" w:rsidRPr="00F4427B">
        <w:rPr>
          <w:rFonts w:asciiTheme="minorHAnsi" w:hAnsiTheme="minorHAnsi" w:cstheme="minorHAnsi"/>
          <w:lang w:val="en-GB"/>
        </w:rPr>
        <w:t>200</w:t>
      </w:r>
      <w:r w:rsidR="006352AB">
        <w:rPr>
          <w:rFonts w:asciiTheme="minorHAnsi" w:hAnsiTheme="minorHAnsi" w:cstheme="minorHAnsi"/>
          <w:lang w:val="en-GB"/>
        </w:rPr>
        <w:t>2</w:t>
      </w:r>
      <w:r w:rsidR="00F4427B" w:rsidRPr="00F4427B">
        <w:rPr>
          <w:rFonts w:asciiTheme="minorHAnsi" w:hAnsiTheme="minorHAnsi" w:cstheme="minorHAnsi"/>
          <w:lang w:val="en-GB"/>
        </w:rPr>
        <w:t xml:space="preserve">. Neanderthal Burials: </w:t>
      </w:r>
      <w:r w:rsidRPr="00F4427B">
        <w:rPr>
          <w:rFonts w:asciiTheme="minorHAnsi" w:hAnsiTheme="minorHAnsi" w:cstheme="minorHAnsi"/>
          <w:lang w:val="en-GB"/>
        </w:rPr>
        <w:t>Excavations</w:t>
      </w:r>
      <w:r w:rsidR="00F4427B" w:rsidRPr="00F4427B">
        <w:rPr>
          <w:rFonts w:asciiTheme="minorHAnsi" w:hAnsiTheme="minorHAnsi" w:cstheme="minorHAnsi"/>
          <w:lang w:val="en-GB"/>
        </w:rPr>
        <w:t xml:space="preserve"> of the </w:t>
      </w:r>
      <w:proofErr w:type="spellStart"/>
      <w:r w:rsidR="00F4427B" w:rsidRPr="00F4427B">
        <w:rPr>
          <w:rFonts w:asciiTheme="minorHAnsi" w:hAnsiTheme="minorHAnsi" w:cstheme="minorHAnsi"/>
          <w:lang w:val="en-GB"/>
        </w:rPr>
        <w:t>Dederiyeh</w:t>
      </w:r>
      <w:proofErr w:type="spellEnd"/>
      <w:r w:rsidR="00F4427B" w:rsidRPr="00F4427B">
        <w:rPr>
          <w:rFonts w:asciiTheme="minorHAnsi" w:hAnsiTheme="minorHAnsi" w:cstheme="minorHAnsi"/>
          <w:lang w:val="en-GB"/>
        </w:rPr>
        <w:t xml:space="preserve"> Cave, Afrin, Syria. Auckland: KW Publications Ltd.</w:t>
      </w:r>
    </w:p>
    <w:p w14:paraId="1DFBE5BC" w14:textId="77777777" w:rsidR="00686A05" w:rsidRDefault="00686A05" w:rsidP="00686A05">
      <w:pPr>
        <w:bidi w:val="0"/>
        <w:rPr>
          <w:rFonts w:asciiTheme="minorHAnsi" w:hAnsiTheme="minorHAnsi" w:cstheme="minorHAnsi"/>
          <w:lang w:val="en-GB"/>
        </w:rPr>
      </w:pPr>
    </w:p>
    <w:p w14:paraId="6AC9AD02" w14:textId="360AB7A4" w:rsidR="00686A05" w:rsidRDefault="00686A05" w:rsidP="00686A05">
      <w:pPr>
        <w:bidi w:val="0"/>
        <w:rPr>
          <w:rFonts w:asciiTheme="minorHAnsi" w:hAnsiTheme="minorHAnsi" w:cstheme="minorHAnsi"/>
          <w:lang w:val="en-GB"/>
        </w:rPr>
      </w:pPr>
      <w:r w:rsidRPr="00686A05">
        <w:rPr>
          <w:rFonts w:asciiTheme="minorHAnsi" w:hAnsiTheme="minorHAnsi" w:cstheme="minorHAnsi"/>
        </w:rPr>
        <w:t>Saunders, S., Hoppa, R., &amp; Southern, R. (1993). Diaphyseal growth in a nineteenth century skeletal sample of subadults from St Thomas' Church, Belleville, Ontario. </w:t>
      </w:r>
      <w:r w:rsidRPr="00686A05">
        <w:rPr>
          <w:rFonts w:asciiTheme="minorHAnsi" w:hAnsiTheme="minorHAnsi" w:cstheme="minorHAnsi"/>
          <w:i/>
          <w:iCs/>
        </w:rPr>
        <w:t xml:space="preserve">International Journal of </w:t>
      </w:r>
      <w:proofErr w:type="spellStart"/>
      <w:r w:rsidRPr="00686A05">
        <w:rPr>
          <w:rFonts w:asciiTheme="minorHAnsi" w:hAnsiTheme="minorHAnsi" w:cstheme="minorHAnsi"/>
          <w:i/>
          <w:iCs/>
        </w:rPr>
        <w:t>Osteoarchaeology</w:t>
      </w:r>
      <w:proofErr w:type="spellEnd"/>
      <w:r w:rsidRPr="00686A05">
        <w:rPr>
          <w:rFonts w:asciiTheme="minorHAnsi" w:hAnsiTheme="minorHAnsi" w:cstheme="minorHAnsi"/>
        </w:rPr>
        <w:t>, </w:t>
      </w:r>
      <w:r w:rsidRPr="00686A05">
        <w:rPr>
          <w:rFonts w:asciiTheme="minorHAnsi" w:hAnsiTheme="minorHAnsi" w:cstheme="minorHAnsi"/>
          <w:i/>
          <w:iCs/>
        </w:rPr>
        <w:t>3</w:t>
      </w:r>
      <w:r w:rsidRPr="00686A05">
        <w:rPr>
          <w:rFonts w:asciiTheme="minorHAnsi" w:hAnsiTheme="minorHAnsi" w:cstheme="minorHAnsi"/>
        </w:rPr>
        <w:t>(4), 265-281.</w:t>
      </w:r>
      <w:r w:rsidRPr="00686A05">
        <w:rPr>
          <w:rFonts w:asciiTheme="minorHAnsi" w:hAnsiTheme="minorHAnsi" w:cstheme="minorHAnsi"/>
          <w:rtl/>
          <w:lang w:val="en-GB"/>
        </w:rPr>
        <w:t>‏</w:t>
      </w:r>
    </w:p>
    <w:p w14:paraId="6E4A6D23" w14:textId="77777777" w:rsidR="00686A05" w:rsidRDefault="00686A05" w:rsidP="00686A05">
      <w:pPr>
        <w:bidi w:val="0"/>
        <w:rPr>
          <w:rFonts w:asciiTheme="minorHAnsi" w:hAnsiTheme="minorHAnsi" w:cstheme="minorHAnsi"/>
          <w:lang w:val="en-GB"/>
        </w:rPr>
      </w:pPr>
    </w:p>
    <w:p w14:paraId="037D0917" w14:textId="70F5C9D7" w:rsidR="00686A05" w:rsidRPr="00015741" w:rsidRDefault="00686A05" w:rsidP="00686A05">
      <w:pPr>
        <w:bidi w:val="0"/>
        <w:rPr>
          <w:rFonts w:asciiTheme="minorHAnsi" w:hAnsiTheme="minorHAnsi" w:cstheme="minorHAnsi"/>
          <w:lang w:val="en-GB"/>
        </w:rPr>
      </w:pPr>
      <w:r w:rsidRPr="00686A05">
        <w:rPr>
          <w:rFonts w:asciiTheme="minorHAnsi" w:hAnsiTheme="minorHAnsi" w:cstheme="minorHAnsi"/>
        </w:rPr>
        <w:t>Schaefer, M., Black, S. M., Schaefer, M. C., &amp; Scheuer, L. (2009). </w:t>
      </w:r>
      <w:r w:rsidRPr="00686A05">
        <w:rPr>
          <w:rFonts w:asciiTheme="minorHAnsi" w:hAnsiTheme="minorHAnsi" w:cstheme="minorHAnsi"/>
          <w:i/>
          <w:iCs/>
        </w:rPr>
        <w:t>Juvenile osteology</w:t>
      </w:r>
      <w:r w:rsidRPr="00686A05">
        <w:rPr>
          <w:rFonts w:asciiTheme="minorHAnsi" w:hAnsiTheme="minorHAnsi" w:cstheme="minorHAnsi"/>
        </w:rPr>
        <w:t>. London: Academic Press.</w:t>
      </w:r>
      <w:r w:rsidRPr="00686A05">
        <w:rPr>
          <w:rFonts w:asciiTheme="minorHAnsi" w:hAnsiTheme="minorHAnsi" w:cstheme="minorHAnsi"/>
          <w:rtl/>
          <w:lang w:val="en-GB"/>
        </w:rPr>
        <w:t>‏</w:t>
      </w:r>
    </w:p>
    <w:p w14:paraId="3AD8D4CF" w14:textId="77777777" w:rsidR="00015741" w:rsidRDefault="00015741" w:rsidP="00015741">
      <w:pPr>
        <w:bidi w:val="0"/>
        <w:rPr>
          <w:rFonts w:asciiTheme="minorHAnsi" w:hAnsiTheme="minorHAnsi" w:cstheme="minorHAnsi"/>
          <w:lang w:val="en-GB"/>
        </w:rPr>
      </w:pPr>
    </w:p>
    <w:p w14:paraId="23E88EEB" w14:textId="57551D96" w:rsidR="00686A05" w:rsidRDefault="00686A05" w:rsidP="00BD77A0">
      <w:pPr>
        <w:bidi w:val="0"/>
        <w:rPr>
          <w:rFonts w:asciiTheme="minorHAnsi" w:hAnsiTheme="minorHAnsi" w:cstheme="minorHAnsi"/>
          <w:lang w:val="en-GB"/>
        </w:rPr>
      </w:pPr>
      <w:r w:rsidRPr="00686A05">
        <w:rPr>
          <w:rFonts w:asciiTheme="minorHAnsi" w:hAnsiTheme="minorHAnsi" w:cstheme="minorHAnsi"/>
          <w:lang w:val="en-GB"/>
        </w:rPr>
        <w:t xml:space="preserve">Neubauer S, Gunz P, </w:t>
      </w:r>
      <w:proofErr w:type="spellStart"/>
      <w:r w:rsidRPr="00686A05">
        <w:rPr>
          <w:rFonts w:asciiTheme="minorHAnsi" w:hAnsiTheme="minorHAnsi" w:cstheme="minorHAnsi"/>
          <w:lang w:val="en-GB"/>
        </w:rPr>
        <w:t>Mitteroecker</w:t>
      </w:r>
      <w:proofErr w:type="spellEnd"/>
      <w:r w:rsidRPr="00686A05">
        <w:rPr>
          <w:rFonts w:asciiTheme="minorHAnsi" w:hAnsiTheme="minorHAnsi" w:cstheme="minorHAnsi"/>
          <w:lang w:val="en-GB"/>
        </w:rPr>
        <w:t xml:space="preserve"> P, Weber GW. Three-dimensional digital imaging of the partial Australopithecus africanus endocranium MLD 37/38. Can Assoc </w:t>
      </w:r>
      <w:proofErr w:type="spellStart"/>
      <w:r w:rsidRPr="00686A05">
        <w:rPr>
          <w:rFonts w:asciiTheme="minorHAnsi" w:hAnsiTheme="minorHAnsi" w:cstheme="minorHAnsi"/>
          <w:lang w:val="en-GB"/>
        </w:rPr>
        <w:t>Radiol</w:t>
      </w:r>
      <w:proofErr w:type="spellEnd"/>
      <w:r w:rsidRPr="00686A05">
        <w:rPr>
          <w:rFonts w:asciiTheme="minorHAnsi" w:hAnsiTheme="minorHAnsi" w:cstheme="minorHAnsi"/>
          <w:lang w:val="en-GB"/>
        </w:rPr>
        <w:t xml:space="preserve"> J. 2004;55(4):271-278.</w:t>
      </w:r>
    </w:p>
    <w:p w14:paraId="2C6C6800" w14:textId="77777777" w:rsidR="00BD77A0" w:rsidRDefault="00BD77A0" w:rsidP="00BD77A0">
      <w:pPr>
        <w:bidi w:val="0"/>
        <w:rPr>
          <w:rFonts w:asciiTheme="minorHAnsi" w:hAnsiTheme="minorHAnsi" w:cstheme="minorHAnsi"/>
          <w:lang w:val="en-GB"/>
        </w:rPr>
      </w:pPr>
    </w:p>
    <w:p w14:paraId="21684726" w14:textId="77777777" w:rsidR="00BD77A0" w:rsidRPr="00BD77A0" w:rsidRDefault="00BD77A0" w:rsidP="00BD77A0">
      <w:pPr>
        <w:bidi w:val="0"/>
        <w:rPr>
          <w:rFonts w:asciiTheme="minorHAnsi" w:hAnsiTheme="minorHAnsi" w:cstheme="minorHAnsi"/>
          <w:lang w:val="en-GB"/>
        </w:rPr>
      </w:pPr>
      <w:proofErr w:type="spellStart"/>
      <w:r w:rsidRPr="00BD77A0">
        <w:rPr>
          <w:rFonts w:asciiTheme="minorHAnsi" w:hAnsiTheme="minorHAnsi" w:cstheme="minorHAnsi"/>
          <w:lang w:val="en-GB"/>
        </w:rPr>
        <w:t>Coqueugniot</w:t>
      </w:r>
      <w:proofErr w:type="spellEnd"/>
      <w:r w:rsidRPr="00BD77A0">
        <w:rPr>
          <w:rFonts w:asciiTheme="minorHAnsi" w:hAnsiTheme="minorHAnsi" w:cstheme="minorHAnsi"/>
          <w:lang w:val="en-GB"/>
        </w:rPr>
        <w:t xml:space="preserve"> H, </w:t>
      </w:r>
      <w:proofErr w:type="spellStart"/>
      <w:r w:rsidRPr="00BD77A0">
        <w:rPr>
          <w:rFonts w:asciiTheme="minorHAnsi" w:hAnsiTheme="minorHAnsi" w:cstheme="minorHAnsi"/>
          <w:lang w:val="en-GB"/>
        </w:rPr>
        <w:t>Hublin</w:t>
      </w:r>
      <w:proofErr w:type="spellEnd"/>
      <w:r w:rsidRPr="00BD77A0">
        <w:rPr>
          <w:rFonts w:asciiTheme="minorHAnsi" w:hAnsiTheme="minorHAnsi" w:cstheme="minorHAnsi"/>
          <w:lang w:val="en-GB"/>
        </w:rPr>
        <w:t xml:space="preserve"> JJ. Age-related changes of digital endocranial volume during human ontogeny: results from an osteological reference collection. Am J Phys </w:t>
      </w:r>
      <w:proofErr w:type="spellStart"/>
      <w:r w:rsidRPr="00BD77A0">
        <w:rPr>
          <w:rFonts w:asciiTheme="minorHAnsi" w:hAnsiTheme="minorHAnsi" w:cstheme="minorHAnsi"/>
          <w:lang w:val="en-GB"/>
        </w:rPr>
        <w:t>Anthropol</w:t>
      </w:r>
      <w:proofErr w:type="spellEnd"/>
      <w:r w:rsidRPr="00BD77A0">
        <w:rPr>
          <w:rFonts w:asciiTheme="minorHAnsi" w:hAnsiTheme="minorHAnsi" w:cstheme="minorHAnsi"/>
          <w:lang w:val="en-GB"/>
        </w:rPr>
        <w:t>. 2012;147(2):312-318</w:t>
      </w:r>
      <w:r w:rsidRPr="00BD77A0">
        <w:rPr>
          <w:rFonts w:asciiTheme="minorHAnsi" w:hAnsiTheme="minorHAnsi" w:cs="Calibri"/>
          <w:rtl/>
          <w:lang w:val="en-GB"/>
        </w:rPr>
        <w:t>.</w:t>
      </w:r>
    </w:p>
    <w:p w14:paraId="387E4363" w14:textId="77777777" w:rsidR="00BD77A0" w:rsidRPr="00BD77A0" w:rsidRDefault="00BD77A0" w:rsidP="00BD77A0">
      <w:pPr>
        <w:bidi w:val="0"/>
        <w:rPr>
          <w:rFonts w:asciiTheme="minorHAnsi" w:hAnsiTheme="minorHAnsi" w:cstheme="minorHAnsi"/>
          <w:lang w:val="en-GB"/>
        </w:rPr>
      </w:pPr>
    </w:p>
    <w:p w14:paraId="5EEC0AD9" w14:textId="77777777" w:rsidR="00BD77A0" w:rsidRPr="00BD77A0" w:rsidRDefault="00BD77A0" w:rsidP="00BD77A0">
      <w:pPr>
        <w:bidi w:val="0"/>
        <w:rPr>
          <w:rFonts w:asciiTheme="minorHAnsi" w:hAnsiTheme="minorHAnsi" w:cstheme="minorHAnsi"/>
          <w:lang w:val="en-GB"/>
        </w:rPr>
      </w:pPr>
      <w:r w:rsidRPr="00BD77A0">
        <w:rPr>
          <w:rFonts w:asciiTheme="minorHAnsi" w:hAnsiTheme="minorHAnsi" w:cstheme="minorHAnsi"/>
          <w:lang w:val="en-GB"/>
        </w:rPr>
        <w:t xml:space="preserve">Cofran Z, DeSilva JM. A neonatal perspective on Homo erectus brain growth. J Hum </w:t>
      </w:r>
      <w:proofErr w:type="spellStart"/>
      <w:r w:rsidRPr="00BD77A0">
        <w:rPr>
          <w:rFonts w:asciiTheme="minorHAnsi" w:hAnsiTheme="minorHAnsi" w:cstheme="minorHAnsi"/>
          <w:lang w:val="en-GB"/>
        </w:rPr>
        <w:t>Evol</w:t>
      </w:r>
      <w:proofErr w:type="spellEnd"/>
      <w:r w:rsidRPr="00BD77A0">
        <w:rPr>
          <w:rFonts w:asciiTheme="minorHAnsi" w:hAnsiTheme="minorHAnsi" w:cstheme="minorHAnsi"/>
          <w:lang w:val="en-GB"/>
        </w:rPr>
        <w:t xml:space="preserve">. </w:t>
      </w:r>
      <w:proofErr w:type="gramStart"/>
      <w:r w:rsidRPr="00BD77A0">
        <w:rPr>
          <w:rFonts w:asciiTheme="minorHAnsi" w:hAnsiTheme="minorHAnsi" w:cstheme="minorHAnsi"/>
          <w:lang w:val="en-GB"/>
        </w:rPr>
        <w:t>2015;81:41</w:t>
      </w:r>
      <w:proofErr w:type="gramEnd"/>
      <w:r w:rsidRPr="00BD77A0">
        <w:rPr>
          <w:rFonts w:asciiTheme="minorHAnsi" w:hAnsiTheme="minorHAnsi" w:cstheme="minorHAnsi"/>
          <w:lang w:val="en-GB"/>
        </w:rPr>
        <w:t>-47</w:t>
      </w:r>
      <w:r w:rsidRPr="00BD77A0">
        <w:rPr>
          <w:rFonts w:asciiTheme="minorHAnsi" w:hAnsiTheme="minorHAnsi" w:cs="Calibri"/>
          <w:rtl/>
          <w:lang w:val="en-GB"/>
        </w:rPr>
        <w:t>.</w:t>
      </w:r>
    </w:p>
    <w:p w14:paraId="20691787" w14:textId="77777777" w:rsidR="00BD77A0" w:rsidRPr="00BD77A0" w:rsidRDefault="00BD77A0" w:rsidP="00BD77A0">
      <w:pPr>
        <w:bidi w:val="0"/>
        <w:rPr>
          <w:rFonts w:asciiTheme="minorHAnsi" w:hAnsiTheme="minorHAnsi" w:cstheme="minorHAnsi"/>
          <w:lang w:val="en-GB"/>
        </w:rPr>
      </w:pPr>
    </w:p>
    <w:p w14:paraId="7AB850B5" w14:textId="77777777" w:rsidR="00BD77A0" w:rsidRPr="00BD77A0" w:rsidRDefault="00BD77A0" w:rsidP="00BD77A0">
      <w:pPr>
        <w:bidi w:val="0"/>
        <w:rPr>
          <w:rFonts w:asciiTheme="minorHAnsi" w:hAnsiTheme="minorHAnsi" w:cstheme="minorHAnsi"/>
          <w:lang w:val="en-GB"/>
        </w:rPr>
      </w:pPr>
      <w:r w:rsidRPr="00BD77A0">
        <w:rPr>
          <w:rFonts w:asciiTheme="minorHAnsi" w:hAnsiTheme="minorHAnsi" w:cstheme="minorHAnsi"/>
          <w:lang w:val="en-GB"/>
        </w:rPr>
        <w:t xml:space="preserve">Vannucci RC, Vannucci SJ. Brain growth in modern humans using multiple developmental databases. Am J Phys </w:t>
      </w:r>
      <w:proofErr w:type="spellStart"/>
      <w:r w:rsidRPr="00BD77A0">
        <w:rPr>
          <w:rFonts w:asciiTheme="minorHAnsi" w:hAnsiTheme="minorHAnsi" w:cstheme="minorHAnsi"/>
          <w:lang w:val="en-GB"/>
        </w:rPr>
        <w:t>Anthropol</w:t>
      </w:r>
      <w:proofErr w:type="spellEnd"/>
      <w:r w:rsidRPr="00BD77A0">
        <w:rPr>
          <w:rFonts w:asciiTheme="minorHAnsi" w:hAnsiTheme="minorHAnsi" w:cstheme="minorHAnsi"/>
          <w:lang w:val="en-GB"/>
        </w:rPr>
        <w:t>. 2019;168(2):247-261</w:t>
      </w:r>
      <w:r w:rsidRPr="00BD77A0">
        <w:rPr>
          <w:rFonts w:asciiTheme="minorHAnsi" w:hAnsiTheme="minorHAnsi" w:cs="Calibri"/>
          <w:rtl/>
          <w:lang w:val="en-GB"/>
        </w:rPr>
        <w:t>.</w:t>
      </w:r>
    </w:p>
    <w:p w14:paraId="0BFD3894" w14:textId="77777777" w:rsidR="00BD77A0" w:rsidRPr="00BD77A0" w:rsidRDefault="00BD77A0" w:rsidP="00BD77A0">
      <w:pPr>
        <w:bidi w:val="0"/>
        <w:rPr>
          <w:rFonts w:asciiTheme="minorHAnsi" w:hAnsiTheme="minorHAnsi" w:cstheme="minorHAnsi"/>
          <w:lang w:val="en-GB"/>
        </w:rPr>
      </w:pPr>
    </w:p>
    <w:p w14:paraId="5444DCB5" w14:textId="0C702CF5" w:rsidR="00BD77A0" w:rsidRDefault="00BD77A0" w:rsidP="00BD77A0">
      <w:pPr>
        <w:bidi w:val="0"/>
        <w:rPr>
          <w:rFonts w:asciiTheme="minorHAnsi" w:hAnsiTheme="minorHAnsi" w:cstheme="minorHAnsi"/>
          <w:lang w:val="en-GB"/>
        </w:rPr>
      </w:pPr>
      <w:r w:rsidRPr="00BD77A0">
        <w:rPr>
          <w:rFonts w:asciiTheme="minorHAnsi" w:hAnsiTheme="minorHAnsi" w:cstheme="minorHAnsi"/>
          <w:lang w:val="en-GB"/>
        </w:rPr>
        <w:t xml:space="preserve">Scheuer, L. and MacLaughlin-Black, S. (1994), Age estimation from the pars </w:t>
      </w:r>
      <w:proofErr w:type="spellStart"/>
      <w:r w:rsidRPr="00BD77A0">
        <w:rPr>
          <w:rFonts w:asciiTheme="minorHAnsi" w:hAnsiTheme="minorHAnsi" w:cstheme="minorHAnsi"/>
          <w:lang w:val="en-GB"/>
        </w:rPr>
        <w:t>basilaris</w:t>
      </w:r>
      <w:proofErr w:type="spellEnd"/>
      <w:r w:rsidRPr="00BD77A0">
        <w:rPr>
          <w:rFonts w:asciiTheme="minorHAnsi" w:hAnsiTheme="minorHAnsi" w:cstheme="minorHAnsi"/>
          <w:lang w:val="en-GB"/>
        </w:rPr>
        <w:t xml:space="preserve"> of the </w:t>
      </w:r>
      <w:proofErr w:type="spellStart"/>
      <w:r w:rsidRPr="00BD77A0">
        <w:rPr>
          <w:rFonts w:asciiTheme="minorHAnsi" w:hAnsiTheme="minorHAnsi" w:cstheme="minorHAnsi"/>
          <w:lang w:val="en-GB"/>
        </w:rPr>
        <w:t>fetal</w:t>
      </w:r>
      <w:proofErr w:type="spellEnd"/>
      <w:r w:rsidRPr="00BD77A0">
        <w:rPr>
          <w:rFonts w:asciiTheme="minorHAnsi" w:hAnsiTheme="minorHAnsi" w:cstheme="minorHAnsi"/>
          <w:lang w:val="en-GB"/>
        </w:rPr>
        <w:t xml:space="preserve"> and juvenile occipital bone. Int. J. </w:t>
      </w:r>
      <w:proofErr w:type="spellStart"/>
      <w:r w:rsidRPr="00BD77A0">
        <w:rPr>
          <w:rFonts w:asciiTheme="minorHAnsi" w:hAnsiTheme="minorHAnsi" w:cstheme="minorHAnsi"/>
          <w:lang w:val="en-GB"/>
        </w:rPr>
        <w:t>Osteoarchaeol</w:t>
      </w:r>
      <w:proofErr w:type="spellEnd"/>
      <w:r w:rsidRPr="00BD77A0">
        <w:rPr>
          <w:rFonts w:asciiTheme="minorHAnsi" w:hAnsiTheme="minorHAnsi" w:cstheme="minorHAnsi"/>
          <w:lang w:val="en-GB"/>
        </w:rPr>
        <w:t>., 4: 377-380.</w:t>
      </w:r>
    </w:p>
    <w:p w14:paraId="5622F227" w14:textId="77777777" w:rsidR="00BD77A0" w:rsidRDefault="00BD77A0" w:rsidP="00BD77A0">
      <w:pPr>
        <w:bidi w:val="0"/>
        <w:rPr>
          <w:rFonts w:asciiTheme="minorHAnsi" w:hAnsiTheme="minorHAnsi" w:cstheme="minorHAnsi"/>
          <w:lang w:val="en-GB"/>
        </w:rPr>
      </w:pPr>
    </w:p>
    <w:p w14:paraId="1713CAAA" w14:textId="593733A1" w:rsidR="00BD77A0" w:rsidRDefault="00BD77A0" w:rsidP="00BD77A0">
      <w:pPr>
        <w:bidi w:val="0"/>
        <w:rPr>
          <w:rFonts w:asciiTheme="minorHAnsi" w:hAnsiTheme="minorHAnsi" w:cstheme="minorHAnsi"/>
          <w:lang w:val="en-GB"/>
        </w:rPr>
      </w:pPr>
      <w:proofErr w:type="spellStart"/>
      <w:r w:rsidRPr="004760F6">
        <w:rPr>
          <w:rFonts w:asciiTheme="minorHAnsi" w:hAnsiTheme="minorHAnsi" w:cstheme="minorHAnsi"/>
        </w:rPr>
        <w:t>Telkka</w:t>
      </w:r>
      <w:proofErr w:type="spellEnd"/>
      <w:r w:rsidRPr="004760F6">
        <w:rPr>
          <w:rFonts w:asciiTheme="minorHAnsi" w:hAnsiTheme="minorHAnsi" w:cstheme="minorHAnsi"/>
        </w:rPr>
        <w:t xml:space="preserve">, A., </w:t>
      </w:r>
      <w:proofErr w:type="spellStart"/>
      <w:r w:rsidRPr="004760F6">
        <w:rPr>
          <w:rFonts w:asciiTheme="minorHAnsi" w:hAnsiTheme="minorHAnsi" w:cstheme="minorHAnsi"/>
        </w:rPr>
        <w:t>Palkama</w:t>
      </w:r>
      <w:proofErr w:type="spellEnd"/>
      <w:r w:rsidRPr="004760F6">
        <w:rPr>
          <w:rFonts w:asciiTheme="minorHAnsi" w:hAnsiTheme="minorHAnsi" w:cstheme="minorHAnsi"/>
        </w:rPr>
        <w:t xml:space="preserve">, A., &amp; </w:t>
      </w:r>
      <w:proofErr w:type="spellStart"/>
      <w:r w:rsidRPr="004760F6">
        <w:rPr>
          <w:rFonts w:asciiTheme="minorHAnsi" w:hAnsiTheme="minorHAnsi" w:cstheme="minorHAnsi"/>
        </w:rPr>
        <w:t>Virtama</w:t>
      </w:r>
      <w:proofErr w:type="spellEnd"/>
      <w:r w:rsidRPr="004760F6">
        <w:rPr>
          <w:rFonts w:asciiTheme="minorHAnsi" w:hAnsiTheme="minorHAnsi" w:cstheme="minorHAnsi"/>
        </w:rPr>
        <w:t xml:space="preserve">, P. (1962, January). </w:t>
      </w:r>
      <w:r w:rsidRPr="00BD77A0">
        <w:rPr>
          <w:rFonts w:asciiTheme="minorHAnsi" w:hAnsiTheme="minorHAnsi" w:cstheme="minorHAnsi"/>
        </w:rPr>
        <w:t>Estimation of stature from radiographs of long bones in children. In </w:t>
      </w:r>
      <w:r w:rsidRPr="00BD77A0">
        <w:rPr>
          <w:rFonts w:asciiTheme="minorHAnsi" w:hAnsiTheme="minorHAnsi" w:cstheme="minorHAnsi"/>
          <w:i/>
          <w:iCs/>
        </w:rPr>
        <w:t xml:space="preserve">Annales </w:t>
      </w:r>
      <w:proofErr w:type="spellStart"/>
      <w:r w:rsidRPr="00BD77A0">
        <w:rPr>
          <w:rFonts w:asciiTheme="minorHAnsi" w:hAnsiTheme="minorHAnsi" w:cstheme="minorHAnsi"/>
          <w:i/>
          <w:iCs/>
        </w:rPr>
        <w:t>Medicinae</w:t>
      </w:r>
      <w:proofErr w:type="spellEnd"/>
      <w:r w:rsidRPr="00BD77A0">
        <w:rPr>
          <w:rFonts w:asciiTheme="minorHAnsi" w:hAnsiTheme="minorHAnsi" w:cstheme="minorHAnsi"/>
          <w:i/>
          <w:iCs/>
        </w:rPr>
        <w:t xml:space="preserve"> </w:t>
      </w:r>
      <w:proofErr w:type="spellStart"/>
      <w:r w:rsidRPr="00BD77A0">
        <w:rPr>
          <w:rFonts w:asciiTheme="minorHAnsi" w:hAnsiTheme="minorHAnsi" w:cstheme="minorHAnsi"/>
          <w:i/>
          <w:iCs/>
        </w:rPr>
        <w:t>Experimentalis</w:t>
      </w:r>
      <w:proofErr w:type="spellEnd"/>
      <w:r w:rsidRPr="00BD77A0">
        <w:rPr>
          <w:rFonts w:asciiTheme="minorHAnsi" w:hAnsiTheme="minorHAnsi" w:cstheme="minorHAnsi"/>
          <w:i/>
          <w:iCs/>
        </w:rPr>
        <w:t xml:space="preserve"> et </w:t>
      </w:r>
      <w:proofErr w:type="spellStart"/>
      <w:r w:rsidRPr="00BD77A0">
        <w:rPr>
          <w:rFonts w:asciiTheme="minorHAnsi" w:hAnsiTheme="minorHAnsi" w:cstheme="minorHAnsi"/>
          <w:i/>
          <w:iCs/>
        </w:rPr>
        <w:t>Biologiae</w:t>
      </w:r>
      <w:proofErr w:type="spellEnd"/>
      <w:r w:rsidRPr="00BD77A0">
        <w:rPr>
          <w:rFonts w:asciiTheme="minorHAnsi" w:hAnsiTheme="minorHAnsi" w:cstheme="minorHAnsi"/>
          <w:i/>
          <w:iCs/>
        </w:rPr>
        <w:t xml:space="preserve"> </w:t>
      </w:r>
      <w:proofErr w:type="spellStart"/>
      <w:r w:rsidRPr="00BD77A0">
        <w:rPr>
          <w:rFonts w:asciiTheme="minorHAnsi" w:hAnsiTheme="minorHAnsi" w:cstheme="minorHAnsi"/>
          <w:i/>
          <w:iCs/>
        </w:rPr>
        <w:t>Fenniae</w:t>
      </w:r>
      <w:proofErr w:type="spellEnd"/>
      <w:r w:rsidRPr="00BD77A0">
        <w:rPr>
          <w:rFonts w:asciiTheme="minorHAnsi" w:hAnsiTheme="minorHAnsi" w:cstheme="minorHAnsi"/>
        </w:rPr>
        <w:t> (Vol. 40, pp. 91-96).</w:t>
      </w:r>
      <w:r w:rsidRPr="00BD77A0">
        <w:rPr>
          <w:rFonts w:asciiTheme="minorHAnsi" w:hAnsiTheme="minorHAnsi" w:cstheme="minorHAnsi"/>
          <w:rtl/>
          <w:lang w:val="en-GB"/>
        </w:rPr>
        <w:t>‏</w:t>
      </w:r>
    </w:p>
    <w:p w14:paraId="5D35E5F8" w14:textId="77777777" w:rsidR="00BD77A0" w:rsidRDefault="00BD77A0" w:rsidP="00BD77A0">
      <w:pPr>
        <w:bidi w:val="0"/>
        <w:rPr>
          <w:rFonts w:asciiTheme="minorHAnsi" w:hAnsiTheme="minorHAnsi" w:cstheme="minorHAnsi"/>
          <w:lang w:val="en-GB"/>
        </w:rPr>
      </w:pPr>
    </w:p>
    <w:p w14:paraId="3DF5DD93" w14:textId="070774BE" w:rsidR="00BD77A0" w:rsidRPr="005034EA" w:rsidRDefault="00BD77A0" w:rsidP="00BD77A0">
      <w:pPr>
        <w:bidi w:val="0"/>
        <w:rPr>
          <w:rFonts w:asciiTheme="minorHAnsi" w:hAnsiTheme="minorHAnsi" w:cstheme="minorHAnsi"/>
          <w:lang w:val="en-GB"/>
        </w:rPr>
      </w:pPr>
      <w:r w:rsidRPr="00BD77A0">
        <w:rPr>
          <w:rFonts w:asciiTheme="minorHAnsi" w:hAnsiTheme="minorHAnsi" w:cstheme="minorHAnsi"/>
          <w:lang w:val="en-GB"/>
        </w:rPr>
        <w:t xml:space="preserve">Kuczmarski, R. J. (2000). CDC growth charts: United States (No. 314). US Department of Health and Human Services, </w:t>
      </w:r>
      <w:proofErr w:type="spellStart"/>
      <w:r w:rsidRPr="00BD77A0">
        <w:rPr>
          <w:rFonts w:asciiTheme="minorHAnsi" w:hAnsiTheme="minorHAnsi" w:cstheme="minorHAnsi"/>
          <w:lang w:val="en-GB"/>
        </w:rPr>
        <w:t>Centers</w:t>
      </w:r>
      <w:proofErr w:type="spellEnd"/>
      <w:r w:rsidRPr="00BD77A0">
        <w:rPr>
          <w:rFonts w:asciiTheme="minorHAnsi" w:hAnsiTheme="minorHAnsi" w:cstheme="minorHAnsi"/>
          <w:lang w:val="en-GB"/>
        </w:rPr>
        <w:t xml:space="preserve"> for Disease Control and Prevention, National </w:t>
      </w:r>
      <w:proofErr w:type="spellStart"/>
      <w:r w:rsidRPr="00BD77A0">
        <w:rPr>
          <w:rFonts w:asciiTheme="minorHAnsi" w:hAnsiTheme="minorHAnsi" w:cstheme="minorHAnsi"/>
          <w:lang w:val="en-GB"/>
        </w:rPr>
        <w:t>Center</w:t>
      </w:r>
      <w:proofErr w:type="spellEnd"/>
      <w:r w:rsidRPr="00BD77A0">
        <w:rPr>
          <w:rFonts w:asciiTheme="minorHAnsi" w:hAnsiTheme="minorHAnsi" w:cstheme="minorHAnsi"/>
          <w:lang w:val="en-GB"/>
        </w:rPr>
        <w:t xml:space="preserve"> for Health Statistics</w:t>
      </w:r>
    </w:p>
    <w:p w14:paraId="747BF8D4" w14:textId="77777777" w:rsidR="008A30E7" w:rsidRDefault="008A30E7" w:rsidP="00BD77A0">
      <w:pPr>
        <w:bidi w:val="0"/>
        <w:rPr>
          <w:rFonts w:asciiTheme="minorHAnsi" w:hAnsiTheme="minorHAnsi" w:cstheme="minorHAnsi"/>
        </w:rPr>
      </w:pPr>
    </w:p>
    <w:p w14:paraId="23B6B713" w14:textId="77777777" w:rsidR="008A30E7" w:rsidRDefault="008A30E7" w:rsidP="00BD77A0">
      <w:pPr>
        <w:bidi w:val="0"/>
        <w:rPr>
          <w:rFonts w:asciiTheme="minorHAnsi" w:hAnsiTheme="minorHAnsi" w:cstheme="minorHAnsi"/>
        </w:rPr>
      </w:pPr>
    </w:p>
    <w:p w14:paraId="4AD00FD4" w14:textId="0AB27835" w:rsidR="004D6E93" w:rsidRPr="004D6E93" w:rsidRDefault="004D6E93" w:rsidP="004D6E93">
      <w:pPr>
        <w:bidi w:val="0"/>
        <w:rPr>
          <w:rFonts w:asciiTheme="minorHAnsi" w:hAnsiTheme="minorHAnsi" w:cstheme="minorHAnsi"/>
          <w:b/>
          <w:bCs/>
          <w:lang w:val="en-IL"/>
        </w:rPr>
      </w:pPr>
      <w:r w:rsidRPr="004D6E93">
        <w:rPr>
          <w:rFonts w:asciiTheme="minorHAnsi" w:hAnsiTheme="minorHAnsi" w:cstheme="minorHAnsi"/>
          <w:b/>
          <w:bCs/>
          <w:lang w:val="en-IL"/>
        </w:rPr>
        <w:t>Methods</w:t>
      </w:r>
    </w:p>
    <w:p w14:paraId="05AA8CFE" w14:textId="77777777" w:rsidR="004D6E93" w:rsidRPr="00F3612F" w:rsidRDefault="004D6E93" w:rsidP="004D6E93">
      <w:pPr>
        <w:bidi w:val="0"/>
        <w:jc w:val="both"/>
        <w:rPr>
          <w:rFonts w:asciiTheme="minorHAnsi" w:hAnsiTheme="minorHAnsi" w:cstheme="minorHAnsi"/>
          <w:rtl/>
        </w:rPr>
      </w:pPr>
      <w:r w:rsidRPr="004E5525">
        <w:rPr>
          <w:rFonts w:asciiTheme="minorHAnsi" w:hAnsiTheme="minorHAnsi" w:cstheme="minorHAnsi"/>
        </w:rPr>
        <w:t xml:space="preserve">To fully understand the nature of the </w:t>
      </w:r>
      <w:proofErr w:type="spellStart"/>
      <w:r w:rsidRPr="004E5525">
        <w:rPr>
          <w:rFonts w:asciiTheme="minorHAnsi" w:hAnsiTheme="minorHAnsi" w:cstheme="minorHAnsi"/>
        </w:rPr>
        <w:t>Amud</w:t>
      </w:r>
      <w:proofErr w:type="spellEnd"/>
      <w:r w:rsidRPr="004E5525">
        <w:rPr>
          <w:rFonts w:asciiTheme="minorHAnsi" w:hAnsiTheme="minorHAnsi" w:cstheme="minorHAnsi"/>
        </w:rPr>
        <w:t xml:space="preserve"> 7 specimen we have used several methods. We started with inspection, identification, and description of the skeletal remains</w:t>
      </w:r>
      <w:r>
        <w:rPr>
          <w:rFonts w:asciiTheme="minorHAnsi" w:hAnsiTheme="minorHAnsi" w:cstheme="minorHAnsi"/>
        </w:rPr>
        <w:t xml:space="preserve">. This was followed by linear and angular measurements of the remains. </w:t>
      </w:r>
      <w:proofErr w:type="gramStart"/>
      <w:r>
        <w:rPr>
          <w:rFonts w:asciiTheme="minorHAnsi" w:hAnsiTheme="minorHAnsi" w:cstheme="minorHAnsi"/>
        </w:rPr>
        <w:t>In order to</w:t>
      </w:r>
      <w:proofErr w:type="gramEnd"/>
      <w:r>
        <w:rPr>
          <w:rFonts w:asciiTheme="minorHAnsi" w:hAnsiTheme="minorHAnsi" w:cstheme="minorHAnsi"/>
        </w:rPr>
        <w:t xml:space="preserve"> build a 3D reconstruction of the specimen we have used </w:t>
      </w:r>
      <w:proofErr w:type="spellStart"/>
      <w:r>
        <w:rPr>
          <w:rFonts w:asciiTheme="minorHAnsi" w:hAnsiTheme="minorHAnsi" w:cstheme="minorHAnsi"/>
        </w:rPr>
        <w:t>uCT</w:t>
      </w:r>
      <w:proofErr w:type="spellEnd"/>
      <w:r>
        <w:rPr>
          <w:rFonts w:asciiTheme="minorHAnsi" w:hAnsiTheme="minorHAnsi" w:cstheme="minorHAnsi"/>
        </w:rPr>
        <w:t xml:space="preserve"> scans of the remains.</w:t>
      </w:r>
      <w:r>
        <w:rPr>
          <w:rFonts w:asciiTheme="minorHAnsi" w:hAnsiTheme="minorHAnsi" w:cstheme="minorHAnsi" w:hint="cs"/>
          <w:rtl/>
        </w:rPr>
        <w:t xml:space="preserve"> </w:t>
      </w:r>
      <w:r w:rsidRPr="00F3612F">
        <w:rPr>
          <w:rFonts w:asciiTheme="minorHAnsi" w:hAnsiTheme="minorHAnsi" w:cstheme="minorHAnsi"/>
        </w:rPr>
        <w:t>Comparison</w:t>
      </w:r>
      <w:r>
        <w:rPr>
          <w:rFonts w:asciiTheme="minorHAnsi" w:hAnsiTheme="minorHAnsi" w:cstheme="minorHAnsi"/>
        </w:rPr>
        <w:t>s</w:t>
      </w:r>
      <w:r w:rsidRPr="00F3612F">
        <w:rPr>
          <w:rFonts w:asciiTheme="minorHAnsi" w:hAnsiTheme="minorHAnsi" w:cstheme="minorHAnsi"/>
        </w:rPr>
        <w:t xml:space="preserve"> with recent and early </w:t>
      </w:r>
      <w:r w:rsidRPr="002E57A9">
        <w:rPr>
          <w:rFonts w:asciiTheme="minorHAnsi" w:hAnsiTheme="minorHAnsi" w:cstheme="minorHAnsi"/>
          <w:i/>
          <w:iCs/>
        </w:rPr>
        <w:t>H. sapiens</w:t>
      </w:r>
      <w:r w:rsidRPr="00F3612F">
        <w:rPr>
          <w:rFonts w:asciiTheme="minorHAnsi" w:hAnsiTheme="minorHAnsi" w:cstheme="minorHAnsi"/>
        </w:rPr>
        <w:t xml:space="preserve"> and with other Neandertal specimens </w:t>
      </w:r>
      <w:r>
        <w:rPr>
          <w:rFonts w:asciiTheme="minorHAnsi" w:hAnsiTheme="minorHAnsi" w:cstheme="minorHAnsi"/>
        </w:rPr>
        <w:t>were performed based on literature and our own measurements. For height, weight, and age estimation we have used several different methods.</w:t>
      </w:r>
    </w:p>
    <w:p w14:paraId="7AEFA42B" w14:textId="443DB5E6" w:rsidR="004D6E93" w:rsidRDefault="004D6E93" w:rsidP="004D6E93">
      <w:pPr>
        <w:bidi w:val="0"/>
        <w:jc w:val="both"/>
        <w:rPr>
          <w:rFonts w:asciiTheme="minorHAnsi" w:hAnsiTheme="minorHAnsi" w:cstheme="minorHAnsi"/>
        </w:rPr>
      </w:pPr>
      <w:r w:rsidRPr="00180D53">
        <w:rPr>
          <w:rFonts w:asciiTheme="minorHAnsi" w:hAnsiTheme="minorHAnsi" w:cstheme="minorHAnsi"/>
          <w:b/>
          <w:bCs/>
        </w:rPr>
        <w:t>Bone identification</w:t>
      </w:r>
      <w:r>
        <w:rPr>
          <w:rFonts w:asciiTheme="minorHAnsi" w:hAnsiTheme="minorHAnsi" w:cstheme="minorHAnsi"/>
          <w:b/>
          <w:bCs/>
        </w:rPr>
        <w:t xml:space="preserve"> and description</w:t>
      </w:r>
      <w:r>
        <w:rPr>
          <w:rFonts w:asciiTheme="minorHAnsi" w:hAnsiTheme="minorHAnsi" w:cstheme="minorHAnsi"/>
        </w:rPr>
        <w:t>: the initial excavation and identification was conducted by Y.R. upon discovery. At a later stage (2010 – 2012) axial skeleton remains (i.e. vertebrae and ribs) were further identified and described (E.B.) (</w:t>
      </w:r>
      <w:r w:rsidRPr="00064972">
        <w:rPr>
          <w:rFonts w:asciiTheme="minorHAnsi" w:hAnsiTheme="minorHAnsi" w:cstheme="minorHAnsi"/>
          <w:highlight w:val="lightGray"/>
        </w:rPr>
        <w:t>Rak et al., 1994; Been and Rak, 2012</w:t>
      </w:r>
      <w:r>
        <w:rPr>
          <w:rFonts w:asciiTheme="minorHAnsi" w:hAnsiTheme="minorHAnsi" w:cstheme="minorHAnsi"/>
        </w:rPr>
        <w:t xml:space="preserve">). A detailed description of the remains can be found </w:t>
      </w:r>
      <w:r w:rsidRPr="00180D53">
        <w:rPr>
          <w:rFonts w:asciiTheme="minorHAnsi" w:hAnsiTheme="minorHAnsi" w:cstheme="minorHAnsi"/>
          <w:highlight w:val="yellow"/>
        </w:rPr>
        <w:t xml:space="preserve">in </w:t>
      </w:r>
      <w:r w:rsidR="004760F6">
        <w:rPr>
          <w:rFonts w:asciiTheme="minorHAnsi" w:hAnsiTheme="minorHAnsi" w:cstheme="minorHAnsi"/>
          <w:highlight w:val="yellow"/>
        </w:rPr>
        <w:t>supplementary</w:t>
      </w:r>
      <w:r w:rsidRPr="00180D53">
        <w:rPr>
          <w:rFonts w:asciiTheme="minorHAnsi" w:hAnsiTheme="minorHAnsi" w:cstheme="minorHAnsi"/>
          <w:highlight w:val="yellow"/>
        </w:rPr>
        <w:t xml:space="preserve"> </w:t>
      </w:r>
      <w:r w:rsidR="004760F6">
        <w:rPr>
          <w:rFonts w:asciiTheme="minorHAnsi" w:hAnsiTheme="minorHAnsi" w:cstheme="minorHAnsi"/>
        </w:rPr>
        <w:t>2</w:t>
      </w:r>
      <w:r>
        <w:rPr>
          <w:rFonts w:asciiTheme="minorHAnsi" w:hAnsiTheme="minorHAnsi" w:cstheme="minorHAnsi"/>
        </w:rPr>
        <w:t>.</w:t>
      </w:r>
    </w:p>
    <w:p w14:paraId="5679F2CA" w14:textId="5F732F8C" w:rsidR="004D6E93" w:rsidRDefault="004D6E93" w:rsidP="00064972">
      <w:pPr>
        <w:bidi w:val="0"/>
        <w:jc w:val="both"/>
        <w:rPr>
          <w:rFonts w:asciiTheme="minorHAnsi" w:hAnsiTheme="minorHAnsi" w:cstheme="minorHAnsi"/>
        </w:rPr>
      </w:pPr>
      <w:r>
        <w:rPr>
          <w:rFonts w:asciiTheme="minorHAnsi" w:hAnsiTheme="minorHAnsi" w:cstheme="minorHAnsi"/>
          <w:b/>
          <w:bCs/>
        </w:rPr>
        <w:t xml:space="preserve">Linear and angular </w:t>
      </w:r>
      <w:r w:rsidRPr="00F3612F">
        <w:rPr>
          <w:rFonts w:asciiTheme="minorHAnsi" w:hAnsiTheme="minorHAnsi" w:cstheme="minorHAnsi"/>
          <w:b/>
          <w:bCs/>
        </w:rPr>
        <w:t>measurements</w:t>
      </w:r>
      <w:r>
        <w:rPr>
          <w:rFonts w:asciiTheme="minorHAnsi" w:hAnsiTheme="minorHAnsi" w:cstheme="minorHAnsi"/>
          <w:b/>
          <w:bCs/>
        </w:rPr>
        <w:t xml:space="preserve">: </w:t>
      </w:r>
      <w:r w:rsidRPr="00DA3130">
        <w:rPr>
          <w:rFonts w:asciiTheme="minorHAnsi" w:hAnsiTheme="minorHAnsi" w:cstheme="minorHAnsi"/>
        </w:rPr>
        <w:t xml:space="preserve">linear measurements of the postcranial </w:t>
      </w:r>
      <w:r>
        <w:rPr>
          <w:rFonts w:asciiTheme="minorHAnsi" w:hAnsiTheme="minorHAnsi" w:cstheme="minorHAnsi"/>
        </w:rPr>
        <w:t xml:space="preserve">remains were performed using a digital Mitutoyo caliper (precision of 0.01 mm). Angular measurements were performed using a goniometer. Indices were calculated based on literature </w:t>
      </w:r>
      <w:r w:rsidRPr="00064972">
        <w:rPr>
          <w:rFonts w:asciiTheme="minorHAnsi" w:hAnsiTheme="minorHAnsi" w:cstheme="minorHAnsi"/>
          <w:highlight w:val="lightGray"/>
        </w:rPr>
        <w:t>(</w:t>
      </w:r>
      <w:r w:rsidR="00064972" w:rsidRPr="00064972">
        <w:rPr>
          <w:rFonts w:asciiTheme="minorHAnsi" w:hAnsiTheme="minorHAnsi" w:cstheme="minorHAnsi"/>
          <w:highlight w:val="lightGray"/>
        </w:rPr>
        <w:t xml:space="preserve">Brauer, 1988). </w:t>
      </w:r>
    </w:p>
    <w:p w14:paraId="1F642240" w14:textId="77777777" w:rsidR="004D6E93" w:rsidRDefault="004D6E93" w:rsidP="004D6E93">
      <w:pPr>
        <w:bidi w:val="0"/>
        <w:jc w:val="both"/>
        <w:rPr>
          <w:rFonts w:asciiTheme="minorHAnsi" w:hAnsiTheme="minorHAnsi" w:cstheme="minorHAnsi"/>
          <w:b/>
          <w:bCs/>
        </w:rPr>
      </w:pPr>
    </w:p>
    <w:p w14:paraId="5F82B62F" w14:textId="0BA13BB6" w:rsidR="004D6E93" w:rsidRDefault="004D6E93" w:rsidP="004D6E93">
      <w:pPr>
        <w:bidi w:val="0"/>
        <w:jc w:val="both"/>
        <w:rPr>
          <w:rFonts w:asciiTheme="minorHAnsi" w:hAnsiTheme="minorHAnsi" w:cstheme="minorHAnsi"/>
          <w:b/>
          <w:bCs/>
        </w:rPr>
      </w:pPr>
      <w:r w:rsidRPr="00DF4E59">
        <w:rPr>
          <w:rFonts w:asciiTheme="minorHAnsi" w:hAnsiTheme="minorHAnsi" w:cstheme="minorHAnsi"/>
          <w:b/>
          <w:bCs/>
        </w:rPr>
        <w:t>3D reconstruction</w:t>
      </w:r>
      <w:r>
        <w:rPr>
          <w:rFonts w:asciiTheme="minorHAnsi" w:hAnsiTheme="minorHAnsi" w:cstheme="minorHAnsi"/>
          <w:b/>
          <w:bCs/>
        </w:rPr>
        <w:t xml:space="preserve"> </w:t>
      </w:r>
      <w:r w:rsidRPr="00E968D1">
        <w:rPr>
          <w:rFonts w:asciiTheme="minorHAnsi" w:hAnsiTheme="minorHAnsi" w:cstheme="minorHAnsi"/>
          <w:b/>
          <w:bCs/>
          <w:highlight w:val="yellow"/>
        </w:rPr>
        <w:t xml:space="preserve">(Figure </w:t>
      </w:r>
      <w:r w:rsidR="004F28A0">
        <w:rPr>
          <w:rFonts w:asciiTheme="minorHAnsi" w:hAnsiTheme="minorHAnsi" w:cstheme="minorHAnsi"/>
          <w:b/>
          <w:bCs/>
          <w:highlight w:val="yellow"/>
        </w:rPr>
        <w:t>1c</w:t>
      </w:r>
      <w:r w:rsidRPr="00E968D1">
        <w:rPr>
          <w:rFonts w:asciiTheme="minorHAnsi" w:hAnsiTheme="minorHAnsi" w:cstheme="minorHAnsi"/>
          <w:b/>
          <w:bCs/>
          <w:highlight w:val="yellow"/>
        </w:rPr>
        <w:t>):</w:t>
      </w:r>
    </w:p>
    <w:p w14:paraId="6692CA7A" w14:textId="3B372177" w:rsidR="00AD58D7" w:rsidRDefault="00AD58D7" w:rsidP="004D6E93">
      <w:pPr>
        <w:bidi w:val="0"/>
        <w:jc w:val="both"/>
        <w:rPr>
          <w:rFonts w:asciiTheme="minorHAnsi" w:hAnsiTheme="minorHAnsi" w:cstheme="minorHAnsi"/>
        </w:rPr>
      </w:pPr>
      <w:r w:rsidRPr="00AD58D7">
        <w:rPr>
          <w:rFonts w:asciiTheme="minorHAnsi" w:hAnsiTheme="minorHAnsi" w:cstheme="minorHAnsi"/>
        </w:rPr>
        <w:t xml:space="preserve">Micro-CT scans of the </w:t>
      </w:r>
      <w:proofErr w:type="spellStart"/>
      <w:r w:rsidRPr="00AD58D7">
        <w:rPr>
          <w:rFonts w:asciiTheme="minorHAnsi" w:hAnsiTheme="minorHAnsi" w:cstheme="minorHAnsi"/>
        </w:rPr>
        <w:t>Amud</w:t>
      </w:r>
      <w:proofErr w:type="spellEnd"/>
      <w:r w:rsidRPr="00AD58D7">
        <w:rPr>
          <w:rFonts w:asciiTheme="minorHAnsi" w:hAnsiTheme="minorHAnsi" w:cstheme="minorHAnsi"/>
        </w:rPr>
        <w:t xml:space="preserve"> 7 cranial and post-cranial elements were acquired by the Department of Human Evolution (Max-Plank Institute for Evolutionary Anthropology, Leipzig, Germany), in 2011.</w:t>
      </w:r>
      <w:r w:rsidR="004D6E93" w:rsidRPr="00E968D1">
        <w:rPr>
          <w:rFonts w:asciiTheme="minorHAnsi" w:hAnsiTheme="minorHAnsi" w:cstheme="minorHAnsi"/>
        </w:rPr>
        <w:t xml:space="preserve"> </w:t>
      </w:r>
      <w:r w:rsidRPr="00AD58D7">
        <w:rPr>
          <w:rFonts w:asciiTheme="minorHAnsi" w:hAnsiTheme="minorHAnsi" w:cstheme="minorHAnsi"/>
        </w:rPr>
        <w:t>The skeletal elements were scanned on a BIR ARCTIS 225/300 industrial micro-CT scanner</w:t>
      </w:r>
      <w:r>
        <w:rPr>
          <w:rFonts w:asciiTheme="minorHAnsi" w:hAnsiTheme="minorHAnsi" w:cstheme="minorHAnsi"/>
        </w:rPr>
        <w:t>.</w:t>
      </w:r>
    </w:p>
    <w:p w14:paraId="7B6763BB" w14:textId="77777777" w:rsidR="009E1BB6" w:rsidRDefault="004D6E93" w:rsidP="00AD58D7">
      <w:pPr>
        <w:bidi w:val="0"/>
        <w:jc w:val="both"/>
        <w:rPr>
          <w:rFonts w:asciiTheme="minorHAnsi" w:hAnsiTheme="minorHAnsi" w:cstheme="minorHAnsi"/>
        </w:rPr>
      </w:pPr>
      <w:r w:rsidRPr="00E968D1">
        <w:rPr>
          <w:rFonts w:asciiTheme="minorHAnsi" w:hAnsiTheme="minorHAnsi" w:cstheme="minorHAnsi"/>
        </w:rPr>
        <w:t xml:space="preserve">The process of the </w:t>
      </w:r>
      <w:r w:rsidR="00AD58D7">
        <w:rPr>
          <w:rFonts w:asciiTheme="minorHAnsi" w:hAnsiTheme="minorHAnsi" w:cstheme="minorHAnsi"/>
        </w:rPr>
        <w:t xml:space="preserve">3D </w:t>
      </w:r>
      <w:r w:rsidRPr="00E968D1">
        <w:rPr>
          <w:rFonts w:asciiTheme="minorHAnsi" w:hAnsiTheme="minorHAnsi" w:cstheme="minorHAnsi"/>
        </w:rPr>
        <w:t xml:space="preserve">reconstruction </w:t>
      </w:r>
      <w:r w:rsidR="00AD58D7">
        <w:rPr>
          <w:rFonts w:asciiTheme="minorHAnsi" w:hAnsiTheme="minorHAnsi" w:cstheme="minorHAnsi"/>
        </w:rPr>
        <w:t xml:space="preserve">for the skeletal parts </w:t>
      </w:r>
      <w:r w:rsidRPr="00E968D1">
        <w:rPr>
          <w:rFonts w:asciiTheme="minorHAnsi" w:hAnsiTheme="minorHAnsi" w:cstheme="minorHAnsi"/>
        </w:rPr>
        <w:t xml:space="preserve">consisted of three stages: First, re-identification of all virtual scanned osteological parts and comparing them to the original bones; second, placing and aligning the virtual bones </w:t>
      </w:r>
      <w:r>
        <w:rPr>
          <w:rFonts w:asciiTheme="minorHAnsi" w:hAnsiTheme="minorHAnsi" w:cstheme="minorHAnsi"/>
        </w:rPr>
        <w:t>to</w:t>
      </w:r>
      <w:r w:rsidRPr="00E968D1">
        <w:rPr>
          <w:rFonts w:asciiTheme="minorHAnsi" w:hAnsiTheme="minorHAnsi" w:cstheme="minorHAnsi"/>
        </w:rPr>
        <w:t xml:space="preserve"> their anatomical position; Third, duplicating missing elements from their contralateral side. This includes complete bones, such as ribs and long bones, or parts of bones such as the mandible and petrous bone. </w:t>
      </w:r>
    </w:p>
    <w:p w14:paraId="53843E7E" w14:textId="2C98A41B" w:rsidR="00AD58D7" w:rsidRPr="00E968D1" w:rsidRDefault="009E1BB6" w:rsidP="009E1BB6">
      <w:pPr>
        <w:bidi w:val="0"/>
        <w:jc w:val="both"/>
        <w:rPr>
          <w:rFonts w:asciiTheme="minorHAnsi" w:hAnsiTheme="minorHAnsi" w:cstheme="minorHAnsi"/>
          <w:lang w:val="en-IL"/>
        </w:rPr>
      </w:pPr>
      <w:r w:rsidRPr="009E1BB6">
        <w:rPr>
          <w:rFonts w:asciiTheme="minorHAnsi" w:hAnsiTheme="minorHAnsi" w:cstheme="minorHAnsi"/>
        </w:rPr>
        <w:t xml:space="preserve">Endocranial volume was calculated based on a warped </w:t>
      </w:r>
      <w:r>
        <w:rPr>
          <w:rFonts w:asciiTheme="minorHAnsi" w:hAnsiTheme="minorHAnsi" w:cstheme="minorHAnsi"/>
        </w:rPr>
        <w:t>10-months</w:t>
      </w:r>
      <w:r w:rsidRPr="009E1BB6">
        <w:rPr>
          <w:rFonts w:asciiTheme="minorHAnsi" w:hAnsiTheme="minorHAnsi" w:cstheme="minorHAnsi"/>
        </w:rPr>
        <w:t xml:space="preserve"> human virtual endocranium, fitted to </w:t>
      </w:r>
      <w:proofErr w:type="spellStart"/>
      <w:r w:rsidRPr="009E1BB6">
        <w:rPr>
          <w:rFonts w:asciiTheme="minorHAnsi" w:hAnsiTheme="minorHAnsi" w:cstheme="minorHAnsi"/>
        </w:rPr>
        <w:t>Amud</w:t>
      </w:r>
      <w:proofErr w:type="spellEnd"/>
      <w:r w:rsidRPr="009E1BB6">
        <w:rPr>
          <w:rFonts w:asciiTheme="minorHAnsi" w:hAnsiTheme="minorHAnsi" w:cstheme="minorHAnsi"/>
        </w:rPr>
        <w:t xml:space="preserve"> 7 occipital and petrous bones and mandibular projection following Neubauer et al 2004. </w:t>
      </w:r>
      <w:r>
        <w:rPr>
          <w:rFonts w:asciiTheme="minorHAnsi" w:hAnsiTheme="minorHAnsi" w:cstheme="minorHAnsi"/>
        </w:rPr>
        <w:t xml:space="preserve">The estimated endocranial volume of </w:t>
      </w:r>
      <w:proofErr w:type="spellStart"/>
      <w:r>
        <w:rPr>
          <w:rFonts w:asciiTheme="minorHAnsi" w:hAnsiTheme="minorHAnsi" w:cstheme="minorHAnsi"/>
        </w:rPr>
        <w:t>Amud</w:t>
      </w:r>
      <w:proofErr w:type="spellEnd"/>
      <w:r>
        <w:rPr>
          <w:rFonts w:asciiTheme="minorHAnsi" w:hAnsiTheme="minorHAnsi" w:cstheme="minorHAnsi"/>
        </w:rPr>
        <w:t xml:space="preserve"> 7, based on the cranial reconstruction, is 753cc.</w:t>
      </w:r>
    </w:p>
    <w:p w14:paraId="2DE19570" w14:textId="77777777" w:rsidR="004D6E93" w:rsidRPr="00E968D1" w:rsidRDefault="004D6E93" w:rsidP="004D6E93">
      <w:pPr>
        <w:bidi w:val="0"/>
        <w:jc w:val="both"/>
        <w:rPr>
          <w:rFonts w:asciiTheme="minorHAnsi" w:hAnsiTheme="minorHAnsi" w:cstheme="minorHAnsi"/>
          <w:b/>
          <w:bCs/>
          <w:lang w:val="en-IL"/>
        </w:rPr>
      </w:pPr>
    </w:p>
    <w:p w14:paraId="422EC27A" w14:textId="77777777" w:rsidR="004D6E93" w:rsidRPr="00DA3130" w:rsidRDefault="004D6E93" w:rsidP="004D6E93">
      <w:pPr>
        <w:bidi w:val="0"/>
        <w:jc w:val="both"/>
        <w:rPr>
          <w:rFonts w:asciiTheme="minorHAnsi" w:hAnsiTheme="minorHAnsi" w:cstheme="minorHAnsi"/>
        </w:rPr>
      </w:pPr>
    </w:p>
    <w:p w14:paraId="16E7A587" w14:textId="310C5792" w:rsidR="004D6E93" w:rsidRDefault="004D6E93" w:rsidP="004D6E93">
      <w:pPr>
        <w:bidi w:val="0"/>
        <w:jc w:val="both"/>
        <w:rPr>
          <w:rFonts w:asciiTheme="minorHAnsi" w:hAnsiTheme="minorHAnsi" w:cstheme="minorHAnsi"/>
        </w:rPr>
      </w:pPr>
      <w:r w:rsidRPr="00F3612F">
        <w:rPr>
          <w:rFonts w:asciiTheme="minorHAnsi" w:hAnsiTheme="minorHAnsi" w:cstheme="minorHAnsi"/>
          <w:b/>
          <w:bCs/>
        </w:rPr>
        <w:t>Age estimation</w:t>
      </w:r>
      <w:r>
        <w:rPr>
          <w:rFonts w:asciiTheme="minorHAnsi" w:hAnsiTheme="minorHAnsi" w:cstheme="minorHAnsi"/>
          <w:b/>
          <w:bCs/>
        </w:rPr>
        <w:t xml:space="preserve">: </w:t>
      </w:r>
      <w:r w:rsidRPr="0027679B">
        <w:rPr>
          <w:rFonts w:asciiTheme="minorHAnsi" w:hAnsiTheme="minorHAnsi" w:cstheme="minorHAnsi"/>
        </w:rPr>
        <w:t>for age estimation we have used several methods. These include tooth</w:t>
      </w:r>
      <w:r w:rsidRPr="002E57A9">
        <w:rPr>
          <w:rFonts w:asciiTheme="minorHAnsi" w:hAnsiTheme="minorHAnsi" w:cstheme="minorHAnsi"/>
        </w:rPr>
        <w:t xml:space="preserve"> eruption, tooth </w:t>
      </w:r>
      <w:r w:rsidR="009E1BB6">
        <w:rPr>
          <w:rFonts w:asciiTheme="minorHAnsi" w:hAnsiTheme="minorHAnsi" w:cstheme="minorHAnsi"/>
        </w:rPr>
        <w:t>histology</w:t>
      </w:r>
      <w:r w:rsidRPr="002E57A9">
        <w:rPr>
          <w:rFonts w:asciiTheme="minorHAnsi" w:hAnsiTheme="minorHAnsi" w:cstheme="minorHAnsi"/>
        </w:rPr>
        <w:t>, long bone length,</w:t>
      </w:r>
      <w:r>
        <w:rPr>
          <w:rFonts w:asciiTheme="minorHAnsi" w:hAnsiTheme="minorHAnsi" w:cstheme="minorHAnsi"/>
          <w:b/>
          <w:bCs/>
        </w:rPr>
        <w:t xml:space="preserve"> </w:t>
      </w:r>
      <w:r w:rsidRPr="002003E8">
        <w:rPr>
          <w:rFonts w:asciiTheme="minorHAnsi" w:hAnsiTheme="minorHAnsi" w:cstheme="minorHAnsi"/>
        </w:rPr>
        <w:t>and cranial measurements</w:t>
      </w:r>
      <w:r>
        <w:rPr>
          <w:rFonts w:asciiTheme="minorHAnsi" w:hAnsiTheme="minorHAnsi" w:cstheme="minorHAnsi"/>
        </w:rPr>
        <w:t>.</w:t>
      </w:r>
    </w:p>
    <w:p w14:paraId="4FC5F266" w14:textId="77777777" w:rsidR="004D6E93" w:rsidRDefault="004D6E93" w:rsidP="004D6E93">
      <w:pPr>
        <w:bidi w:val="0"/>
        <w:jc w:val="both"/>
        <w:rPr>
          <w:rFonts w:asciiTheme="minorHAnsi" w:hAnsiTheme="minorHAnsi" w:cstheme="minorHAnsi"/>
          <w:i/>
          <w:iCs/>
        </w:rPr>
      </w:pPr>
    </w:p>
    <w:p w14:paraId="77F12265" w14:textId="77777777" w:rsidR="004D6E93" w:rsidRPr="002003E8" w:rsidRDefault="004D6E93" w:rsidP="004D6E93">
      <w:pPr>
        <w:bidi w:val="0"/>
        <w:jc w:val="both"/>
        <w:rPr>
          <w:rFonts w:asciiTheme="minorHAnsi" w:hAnsiTheme="minorHAnsi" w:cstheme="minorHAnsi"/>
          <w:lang w:val="en-GB"/>
        </w:rPr>
      </w:pPr>
      <w:r>
        <w:rPr>
          <w:rFonts w:asciiTheme="minorHAnsi" w:hAnsiTheme="minorHAnsi" w:cstheme="minorHAnsi"/>
          <w:i/>
          <w:iCs/>
        </w:rPr>
        <w:t>T</w:t>
      </w:r>
      <w:r w:rsidRPr="009E5B46">
        <w:rPr>
          <w:rFonts w:asciiTheme="minorHAnsi" w:hAnsiTheme="minorHAnsi" w:cstheme="minorHAnsi"/>
          <w:i/>
          <w:iCs/>
        </w:rPr>
        <w:t>ooth eruption</w:t>
      </w:r>
      <w:r>
        <w:rPr>
          <w:rFonts w:asciiTheme="minorHAnsi" w:hAnsiTheme="minorHAnsi" w:cstheme="minorHAnsi"/>
        </w:rPr>
        <w:t>:</w:t>
      </w:r>
      <w:r w:rsidRPr="009E5B46">
        <w:rPr>
          <w:rFonts w:asciiTheme="minorHAnsi" w:hAnsiTheme="minorHAnsi" w:cstheme="minorHAnsi"/>
        </w:rPr>
        <w:t xml:space="preserve"> </w:t>
      </w:r>
      <w:proofErr w:type="spellStart"/>
      <w:r>
        <w:rPr>
          <w:rFonts w:asciiTheme="minorHAnsi" w:hAnsiTheme="minorHAnsi" w:cstheme="minorHAnsi"/>
        </w:rPr>
        <w:t>Amud</w:t>
      </w:r>
      <w:proofErr w:type="spellEnd"/>
      <w:r>
        <w:rPr>
          <w:rFonts w:asciiTheme="minorHAnsi" w:hAnsiTheme="minorHAnsi" w:cstheme="minorHAnsi"/>
        </w:rPr>
        <w:t xml:space="preserve"> 7 exhibits the eruption of the </w:t>
      </w:r>
      <w:r w:rsidRPr="002003E8">
        <w:rPr>
          <w:rFonts w:asciiTheme="minorHAnsi" w:hAnsiTheme="minorHAnsi" w:cstheme="minorHAnsi"/>
          <w:lang w:val="en-GB"/>
        </w:rPr>
        <w:t>two central lower incisors (</w:t>
      </w:r>
      <w:r w:rsidRPr="00064972">
        <w:rPr>
          <w:rFonts w:asciiTheme="minorHAnsi" w:hAnsiTheme="minorHAnsi" w:cstheme="minorHAnsi"/>
          <w:highlight w:val="lightGray"/>
          <w:lang w:val="en-GB"/>
        </w:rPr>
        <w:t>Rak et al., 1994; Hovers et al., 1995).</w:t>
      </w:r>
      <w:r w:rsidRPr="002003E8">
        <w:rPr>
          <w:rFonts w:asciiTheme="minorHAnsi" w:hAnsiTheme="minorHAnsi" w:cstheme="minorHAnsi"/>
          <w:lang w:val="en-GB"/>
        </w:rPr>
        <w:t xml:space="preserve"> </w:t>
      </w:r>
    </w:p>
    <w:p w14:paraId="78C179BE" w14:textId="4405A985" w:rsidR="004D6E93" w:rsidRPr="009E5B46" w:rsidRDefault="004D6E93" w:rsidP="006F72F4">
      <w:pPr>
        <w:bidi w:val="0"/>
        <w:jc w:val="both"/>
        <w:rPr>
          <w:rFonts w:ascii="Calibri" w:eastAsia="Calibri" w:hAnsi="Calibri" w:cs="Arial"/>
          <w:lang w:val="en-GB" w:bidi="ar-SA"/>
        </w:rPr>
      </w:pPr>
      <w:r>
        <w:rPr>
          <w:rFonts w:asciiTheme="minorHAnsi" w:hAnsiTheme="minorHAnsi" w:cstheme="minorHAnsi"/>
          <w:i/>
          <w:iCs/>
        </w:rPr>
        <w:t>T</w:t>
      </w:r>
      <w:r w:rsidRPr="00E84C8C">
        <w:rPr>
          <w:rFonts w:asciiTheme="minorHAnsi" w:hAnsiTheme="minorHAnsi" w:cstheme="minorHAnsi"/>
          <w:i/>
          <w:iCs/>
        </w:rPr>
        <w:t xml:space="preserve">ooth </w:t>
      </w:r>
      <w:r w:rsidR="006F72F4">
        <w:rPr>
          <w:rFonts w:asciiTheme="minorHAnsi" w:hAnsiTheme="minorHAnsi" w:cstheme="minorHAnsi"/>
          <w:i/>
          <w:iCs/>
        </w:rPr>
        <w:t>histology</w:t>
      </w:r>
      <w:r>
        <w:rPr>
          <w:rFonts w:asciiTheme="minorHAnsi" w:hAnsiTheme="minorHAnsi" w:cstheme="minorHAnsi"/>
        </w:rPr>
        <w:t>:</w:t>
      </w:r>
      <w:r w:rsidRPr="009E5B46">
        <w:rPr>
          <w:rFonts w:asciiTheme="minorHAnsi" w:hAnsiTheme="minorHAnsi" w:cstheme="minorHAnsi"/>
        </w:rPr>
        <w:t xml:space="preserve"> </w:t>
      </w:r>
      <w:r w:rsidRPr="009E5B46">
        <w:rPr>
          <w:rFonts w:ascii="Calibri" w:eastAsia="Calibri" w:hAnsi="Calibri" w:cs="Arial"/>
          <w:lang w:val="en-GB" w:bidi="ar-SA"/>
        </w:rPr>
        <w:t xml:space="preserve">Here we estimate an age at death based on the histology of the pre- and postnatal enamel formation and on a very small amount of root dentine preserved in the upper right dm1 that formed immediately </w:t>
      </w:r>
      <w:proofErr w:type="spellStart"/>
      <w:r w:rsidR="009E1BB6">
        <w:rPr>
          <w:rFonts w:ascii="Calibri" w:eastAsia="Calibri" w:hAnsi="Calibri" w:cs="Arial"/>
          <w:lang w:val="en-GB" w:bidi="ar-SA"/>
        </w:rPr>
        <w:t>beforeename</w:t>
      </w:r>
      <w:proofErr w:type="spellEnd"/>
      <w:r w:rsidRPr="009E5B46">
        <w:rPr>
          <w:rFonts w:ascii="Calibri" w:eastAsia="Calibri" w:hAnsi="Calibri" w:cs="Arial"/>
          <w:lang w:val="en-GB" w:bidi="ar-SA"/>
        </w:rPr>
        <w:t xml:space="preserve"> death. The upper right dm1 was embedded in epoxy resin and sectioned through the mesial cusps following the protocol described in </w:t>
      </w:r>
      <w:r w:rsidR="006F72F4" w:rsidRPr="006F72F4">
        <w:rPr>
          <w:rFonts w:ascii="Calibri" w:eastAsia="Calibri" w:hAnsi="Calibri" w:cs="Arial"/>
          <w:lang w:val="en-GB" w:bidi="ar-SA"/>
        </w:rPr>
        <w:t xml:space="preserve">Dean and Cole (2013). The neonatal line (NNL) was first identified in the enamel. Then the pre- and postnatal enamel formation times were </w:t>
      </w:r>
      <w:r w:rsidR="006F72F4" w:rsidRPr="006F72F4">
        <w:rPr>
          <w:rFonts w:ascii="Calibri" w:eastAsia="Calibri" w:hAnsi="Calibri" w:cs="Arial"/>
          <w:lang w:val="en-GB" w:bidi="ar-SA"/>
        </w:rPr>
        <w:lastRenderedPageBreak/>
        <w:t xml:space="preserve">estimated </w:t>
      </w:r>
      <w:r w:rsidR="006F72F4">
        <w:rPr>
          <w:rFonts w:ascii="Calibri" w:eastAsia="Calibri" w:hAnsi="Calibri" w:cs="Arial"/>
          <w:lang w:val="en-GB" w:bidi="ar-SA"/>
        </w:rPr>
        <w:t>based on</w:t>
      </w:r>
      <w:r w:rsidR="006F72F4" w:rsidRPr="006F72F4">
        <w:rPr>
          <w:rFonts w:ascii="Calibri" w:eastAsia="Calibri" w:hAnsi="Calibri" w:cs="Arial"/>
          <w:lang w:val="en-GB" w:bidi="ar-SA"/>
        </w:rPr>
        <w:t xml:space="preserve"> daily cross striations preserved within the enamel</w:t>
      </w:r>
      <w:r w:rsidRPr="006F72F4">
        <w:rPr>
          <w:rFonts w:ascii="Calibri" w:eastAsia="Calibri" w:hAnsi="Calibri" w:cs="Arial"/>
          <w:lang w:val="en-GB" w:bidi="ar-SA"/>
        </w:rPr>
        <w:t>. For</w:t>
      </w:r>
      <w:r>
        <w:rPr>
          <w:rFonts w:ascii="Calibri" w:eastAsia="Calibri" w:hAnsi="Calibri" w:cs="Arial"/>
          <w:lang w:val="en-GB" w:bidi="ar-SA"/>
        </w:rPr>
        <w:t xml:space="preserve"> further details see </w:t>
      </w:r>
      <w:r w:rsidRPr="006F72F4">
        <w:rPr>
          <w:rFonts w:ascii="Calibri" w:eastAsia="Calibri" w:hAnsi="Calibri" w:cs="Arial"/>
          <w:highlight w:val="yellow"/>
          <w:lang w:val="en-GB" w:bidi="ar-SA"/>
        </w:rPr>
        <w:t>supplementary 2</w:t>
      </w:r>
      <w:r>
        <w:rPr>
          <w:rFonts w:ascii="Calibri" w:eastAsia="Calibri" w:hAnsi="Calibri" w:cs="Arial"/>
          <w:lang w:val="en-GB" w:bidi="ar-SA"/>
        </w:rPr>
        <w:t>.</w:t>
      </w:r>
    </w:p>
    <w:p w14:paraId="3168745F" w14:textId="442CDE79" w:rsidR="004D6E93" w:rsidRDefault="004D6E93" w:rsidP="004D6E93">
      <w:pPr>
        <w:bidi w:val="0"/>
        <w:jc w:val="both"/>
        <w:rPr>
          <w:rFonts w:asciiTheme="minorHAnsi" w:hAnsiTheme="minorHAnsi" w:cstheme="minorHAnsi"/>
        </w:rPr>
      </w:pPr>
      <w:r>
        <w:rPr>
          <w:rFonts w:asciiTheme="minorHAnsi" w:hAnsiTheme="minorHAnsi" w:cstheme="minorHAnsi"/>
          <w:i/>
          <w:iCs/>
        </w:rPr>
        <w:t>L</w:t>
      </w:r>
      <w:r w:rsidRPr="00E91FAE">
        <w:rPr>
          <w:rFonts w:asciiTheme="minorHAnsi" w:hAnsiTheme="minorHAnsi" w:cstheme="minorHAnsi"/>
          <w:i/>
          <w:iCs/>
        </w:rPr>
        <w:t>ong bone</w:t>
      </w:r>
      <w:r>
        <w:rPr>
          <w:rFonts w:asciiTheme="minorHAnsi" w:hAnsiTheme="minorHAnsi" w:cstheme="minorHAnsi"/>
          <w:i/>
          <w:iCs/>
        </w:rPr>
        <w:t>s</w:t>
      </w:r>
      <w:r w:rsidRPr="00E91FAE">
        <w:rPr>
          <w:rFonts w:asciiTheme="minorHAnsi" w:hAnsiTheme="minorHAnsi" w:cstheme="minorHAnsi"/>
          <w:i/>
          <w:iCs/>
        </w:rPr>
        <w:t xml:space="preserve"> length</w:t>
      </w:r>
      <w:r>
        <w:rPr>
          <w:rFonts w:asciiTheme="minorHAnsi" w:hAnsiTheme="minorHAnsi" w:cstheme="minorHAnsi"/>
        </w:rPr>
        <w:t xml:space="preserve">: Linear measurements of the long bones of </w:t>
      </w:r>
      <w:proofErr w:type="spellStart"/>
      <w:r>
        <w:rPr>
          <w:rFonts w:asciiTheme="minorHAnsi" w:hAnsiTheme="minorHAnsi" w:cstheme="minorHAnsi"/>
        </w:rPr>
        <w:t>Amud</w:t>
      </w:r>
      <w:proofErr w:type="spellEnd"/>
      <w:r>
        <w:rPr>
          <w:rFonts w:asciiTheme="minorHAnsi" w:hAnsiTheme="minorHAnsi" w:cstheme="minorHAnsi"/>
        </w:rPr>
        <w:t xml:space="preserve"> 7 were compared to that of modern humans infants and children based on literature and measurements performed in the current study (</w:t>
      </w:r>
      <w:proofErr w:type="spellStart"/>
      <w:r w:rsidRPr="00015741">
        <w:rPr>
          <w:rFonts w:asciiTheme="minorHAnsi" w:hAnsiTheme="minorHAnsi" w:cstheme="minorHAnsi"/>
          <w:highlight w:val="lightGray"/>
        </w:rPr>
        <w:t>Ghantus</w:t>
      </w:r>
      <w:proofErr w:type="spellEnd"/>
      <w:r w:rsidRPr="00015741">
        <w:rPr>
          <w:rFonts w:asciiTheme="minorHAnsi" w:hAnsiTheme="minorHAnsi" w:cstheme="minorHAnsi"/>
          <w:highlight w:val="lightGray"/>
        </w:rPr>
        <w:t xml:space="preserve">, </w:t>
      </w:r>
      <w:r w:rsidRPr="00686A05">
        <w:rPr>
          <w:rFonts w:asciiTheme="minorHAnsi" w:hAnsiTheme="minorHAnsi" w:cstheme="minorHAnsi"/>
          <w:highlight w:val="lightGray"/>
        </w:rPr>
        <w:t xml:space="preserve">1951; Maresh 1970; Kondo and Dodo 2002; Saunders et al </w:t>
      </w:r>
      <w:r w:rsidR="00686A05" w:rsidRPr="00686A05">
        <w:rPr>
          <w:rFonts w:asciiTheme="minorHAnsi" w:hAnsiTheme="minorHAnsi" w:cstheme="minorHAnsi"/>
          <w:highlight w:val="lightGray"/>
        </w:rPr>
        <w:t>1993</w:t>
      </w:r>
      <w:r w:rsidRPr="00686A05">
        <w:rPr>
          <w:rFonts w:asciiTheme="minorHAnsi" w:hAnsiTheme="minorHAnsi" w:cstheme="minorHAnsi"/>
          <w:highlight w:val="lightGray"/>
        </w:rPr>
        <w:t xml:space="preserve">; Scheafer et al </w:t>
      </w:r>
      <w:proofErr w:type="gramStart"/>
      <w:r w:rsidRPr="00686A05">
        <w:rPr>
          <w:rFonts w:asciiTheme="minorHAnsi" w:hAnsiTheme="minorHAnsi" w:cstheme="minorHAnsi"/>
          <w:highlight w:val="lightGray"/>
        </w:rPr>
        <w:t>2009)(</w:t>
      </w:r>
      <w:proofErr w:type="gramEnd"/>
      <w:r w:rsidRPr="00CE035C">
        <w:rPr>
          <w:rFonts w:asciiTheme="minorHAnsi" w:hAnsiTheme="minorHAnsi" w:cstheme="minorHAnsi"/>
          <w:highlight w:val="yellow"/>
        </w:rPr>
        <w:t>Supplementary 1</w:t>
      </w:r>
      <w:r w:rsidRPr="00686A05">
        <w:rPr>
          <w:rFonts w:asciiTheme="minorHAnsi" w:hAnsiTheme="minorHAnsi" w:cstheme="minorHAnsi"/>
          <w:highlight w:val="lightGray"/>
        </w:rPr>
        <w:t>).</w:t>
      </w:r>
    </w:p>
    <w:p w14:paraId="0F452E37" w14:textId="50C793D9" w:rsidR="004D6E93" w:rsidRPr="00AE192E" w:rsidRDefault="00322F4A" w:rsidP="004D6E93">
      <w:pPr>
        <w:bidi w:val="0"/>
        <w:jc w:val="both"/>
        <w:rPr>
          <w:rFonts w:asciiTheme="minorHAnsi" w:hAnsiTheme="minorHAnsi" w:cstheme="minorHAnsi"/>
        </w:rPr>
      </w:pPr>
      <w:r>
        <w:rPr>
          <w:rFonts w:asciiTheme="minorHAnsi" w:hAnsiTheme="minorHAnsi" w:cstheme="minorHAnsi"/>
          <w:i/>
          <w:iCs/>
        </w:rPr>
        <w:t>C</w:t>
      </w:r>
      <w:r w:rsidR="004D6E93" w:rsidRPr="00AE192E">
        <w:rPr>
          <w:rFonts w:asciiTheme="minorHAnsi" w:hAnsiTheme="minorHAnsi" w:cstheme="minorHAnsi"/>
          <w:i/>
          <w:iCs/>
        </w:rPr>
        <w:t>ranial measurements</w:t>
      </w:r>
      <w:r w:rsidR="004D6E93" w:rsidRPr="00AE192E">
        <w:rPr>
          <w:rFonts w:asciiTheme="minorHAnsi" w:hAnsiTheme="minorHAnsi" w:cstheme="minorHAnsi"/>
        </w:rPr>
        <w:t xml:space="preserve">: </w:t>
      </w:r>
    </w:p>
    <w:p w14:paraId="6C0AB551" w14:textId="146EF4EE" w:rsidR="004D6E93" w:rsidRDefault="004D6E93" w:rsidP="004D6E93">
      <w:pPr>
        <w:bidi w:val="0"/>
        <w:jc w:val="both"/>
        <w:rPr>
          <w:rFonts w:asciiTheme="minorHAnsi" w:hAnsiTheme="minorHAnsi" w:cstheme="minorHAnsi"/>
        </w:rPr>
      </w:pPr>
      <w:r>
        <w:rPr>
          <w:rFonts w:asciiTheme="minorHAnsi" w:hAnsiTheme="minorHAnsi" w:cstheme="minorHAnsi"/>
        </w:rPr>
        <w:t xml:space="preserve">The estimated volume was compared to endocranial volume of a sample of </w:t>
      </w:r>
      <w:r w:rsidR="009E1BB6">
        <w:rPr>
          <w:rFonts w:asciiTheme="minorHAnsi" w:hAnsiTheme="minorHAnsi" w:cstheme="minorHAnsi"/>
        </w:rPr>
        <w:t xml:space="preserve">young </w:t>
      </w:r>
      <w:r>
        <w:rPr>
          <w:rFonts w:asciiTheme="minorHAnsi" w:hAnsiTheme="minorHAnsi" w:cstheme="minorHAnsi"/>
        </w:rPr>
        <w:t>modern humans (</w:t>
      </w:r>
      <w:r w:rsidRPr="00CE035C">
        <w:rPr>
          <w:rFonts w:asciiTheme="minorHAnsi" w:hAnsiTheme="minorHAnsi" w:cstheme="minorHAnsi"/>
          <w:highlight w:val="lightGray"/>
        </w:rPr>
        <w:t xml:space="preserve">Herdon </w:t>
      </w:r>
      <w:proofErr w:type="spellStart"/>
      <w:r w:rsidRPr="00CE035C">
        <w:rPr>
          <w:rFonts w:asciiTheme="minorHAnsi" w:hAnsiTheme="minorHAnsi" w:cstheme="minorHAnsi"/>
          <w:highlight w:val="lightGray"/>
        </w:rPr>
        <w:t>Coqueugniot</w:t>
      </w:r>
      <w:proofErr w:type="spellEnd"/>
      <w:r w:rsidRPr="00CE035C">
        <w:rPr>
          <w:rFonts w:asciiTheme="minorHAnsi" w:hAnsiTheme="minorHAnsi" w:cstheme="minorHAnsi"/>
          <w:highlight w:val="lightGray"/>
        </w:rPr>
        <w:t xml:space="preserve"> &amp; </w:t>
      </w:r>
      <w:proofErr w:type="spellStart"/>
      <w:r w:rsidRPr="00CE035C">
        <w:rPr>
          <w:rFonts w:asciiTheme="minorHAnsi" w:hAnsiTheme="minorHAnsi" w:cstheme="minorHAnsi"/>
          <w:highlight w:val="lightGray"/>
        </w:rPr>
        <w:t>Hublin</w:t>
      </w:r>
      <w:proofErr w:type="spellEnd"/>
      <w:r w:rsidRPr="00CE035C">
        <w:rPr>
          <w:rFonts w:asciiTheme="minorHAnsi" w:hAnsiTheme="minorHAnsi" w:cstheme="minorHAnsi"/>
          <w:highlight w:val="lightGray"/>
        </w:rPr>
        <w:t>, 2012; Cofran &amp; De Silva, 2015; Vannucci &amp; Vannucci 2018</w:t>
      </w:r>
      <w:r>
        <w:rPr>
          <w:rFonts w:asciiTheme="minorHAnsi" w:hAnsiTheme="minorHAnsi" w:cstheme="minorHAnsi"/>
        </w:rPr>
        <w:t>).</w:t>
      </w:r>
    </w:p>
    <w:p w14:paraId="71DACD3F" w14:textId="77777777" w:rsidR="004D6E93" w:rsidRPr="00AE192E" w:rsidRDefault="004D6E93" w:rsidP="004D6E93">
      <w:pPr>
        <w:bidi w:val="0"/>
        <w:jc w:val="both"/>
        <w:rPr>
          <w:rFonts w:asciiTheme="minorHAnsi" w:hAnsiTheme="minorHAnsi" w:cstheme="minorHAnsi"/>
        </w:rPr>
      </w:pPr>
      <w:r w:rsidRPr="00AE192E">
        <w:rPr>
          <w:rFonts w:asciiTheme="minorHAnsi" w:hAnsiTheme="minorHAnsi" w:cstheme="minorHAnsi"/>
          <w:i/>
          <w:iCs/>
        </w:rPr>
        <w:t xml:space="preserve">Pars </w:t>
      </w:r>
      <w:proofErr w:type="spellStart"/>
      <w:r w:rsidRPr="00AE192E">
        <w:rPr>
          <w:rFonts w:asciiTheme="minorHAnsi" w:hAnsiTheme="minorHAnsi" w:cstheme="minorHAnsi"/>
          <w:i/>
          <w:iCs/>
        </w:rPr>
        <w:t>basilaris</w:t>
      </w:r>
      <w:proofErr w:type="spellEnd"/>
      <w:r w:rsidRPr="00AE192E">
        <w:rPr>
          <w:rFonts w:asciiTheme="minorHAnsi" w:hAnsiTheme="minorHAnsi" w:cstheme="minorHAnsi"/>
          <w:i/>
          <w:iCs/>
        </w:rPr>
        <w:t xml:space="preserve"> of occipital bones</w:t>
      </w:r>
      <w:r w:rsidRPr="00AE192E">
        <w:rPr>
          <w:rFonts w:asciiTheme="minorHAnsi" w:hAnsiTheme="minorHAnsi" w:cstheme="minorHAnsi"/>
        </w:rPr>
        <w:t>.</w:t>
      </w:r>
      <w:r>
        <w:rPr>
          <w:rFonts w:asciiTheme="minorHAnsi" w:hAnsiTheme="minorHAnsi" w:cstheme="minorHAnsi"/>
        </w:rPr>
        <w:t xml:space="preserve"> The length and width of the occipital pars </w:t>
      </w:r>
      <w:proofErr w:type="spellStart"/>
      <w:r>
        <w:rPr>
          <w:rFonts w:asciiTheme="minorHAnsi" w:hAnsiTheme="minorHAnsi" w:cstheme="minorHAnsi"/>
        </w:rPr>
        <w:t>basilaris</w:t>
      </w:r>
      <w:proofErr w:type="spellEnd"/>
      <w:r>
        <w:rPr>
          <w:rFonts w:asciiTheme="minorHAnsi" w:hAnsiTheme="minorHAnsi" w:cstheme="minorHAnsi"/>
        </w:rPr>
        <w:t xml:space="preserve"> was measured following </w:t>
      </w:r>
      <w:r w:rsidRPr="00CE035C">
        <w:rPr>
          <w:rFonts w:asciiTheme="minorHAnsi" w:hAnsiTheme="minorHAnsi" w:cstheme="minorHAnsi"/>
          <w:highlight w:val="lightGray"/>
        </w:rPr>
        <w:t xml:space="preserve">Scheuer and </w:t>
      </w:r>
      <w:proofErr w:type="spellStart"/>
      <w:r w:rsidRPr="00CE035C">
        <w:rPr>
          <w:rFonts w:asciiTheme="minorHAnsi" w:hAnsiTheme="minorHAnsi" w:cstheme="minorHAnsi"/>
          <w:highlight w:val="lightGray"/>
        </w:rPr>
        <w:t>Maclaughlin</w:t>
      </w:r>
      <w:proofErr w:type="spellEnd"/>
      <w:r w:rsidRPr="00CE035C">
        <w:rPr>
          <w:rFonts w:asciiTheme="minorHAnsi" w:hAnsiTheme="minorHAnsi" w:cstheme="minorHAnsi"/>
          <w:highlight w:val="lightGray"/>
        </w:rPr>
        <w:t>-Black (1994</w:t>
      </w:r>
      <w:proofErr w:type="gramStart"/>
      <w:r>
        <w:rPr>
          <w:rFonts w:asciiTheme="minorHAnsi" w:hAnsiTheme="minorHAnsi" w:cstheme="minorHAnsi"/>
        </w:rPr>
        <w:t>), and</w:t>
      </w:r>
      <w:proofErr w:type="gramEnd"/>
      <w:r>
        <w:rPr>
          <w:rFonts w:asciiTheme="minorHAnsi" w:hAnsiTheme="minorHAnsi" w:cstheme="minorHAnsi"/>
        </w:rPr>
        <w:t xml:space="preserve"> compared to the results of their study.</w:t>
      </w:r>
    </w:p>
    <w:p w14:paraId="7200EE95" w14:textId="77777777" w:rsidR="004D6E93" w:rsidRPr="00AE192E" w:rsidRDefault="004D6E93" w:rsidP="004D6E93">
      <w:pPr>
        <w:bidi w:val="0"/>
        <w:jc w:val="both"/>
        <w:rPr>
          <w:rFonts w:asciiTheme="minorHAnsi" w:hAnsiTheme="minorHAnsi" w:cstheme="minorHAnsi"/>
        </w:rPr>
      </w:pPr>
    </w:p>
    <w:p w14:paraId="28CDBE58" w14:textId="77777777" w:rsidR="004D6E93" w:rsidRDefault="004D6E93" w:rsidP="004D6E93">
      <w:pPr>
        <w:bidi w:val="0"/>
        <w:jc w:val="both"/>
        <w:rPr>
          <w:rFonts w:asciiTheme="minorHAnsi" w:hAnsiTheme="minorHAnsi" w:cstheme="minorHAnsi"/>
          <w:b/>
          <w:bCs/>
        </w:rPr>
      </w:pPr>
      <w:r>
        <w:rPr>
          <w:rFonts w:asciiTheme="minorHAnsi" w:hAnsiTheme="minorHAnsi" w:cstheme="minorHAnsi"/>
          <w:b/>
          <w:bCs/>
        </w:rPr>
        <w:t>Height and weight estimation</w:t>
      </w:r>
    </w:p>
    <w:p w14:paraId="780C0551" w14:textId="46B103CD" w:rsidR="004D6E93" w:rsidRPr="00867C64" w:rsidRDefault="004D6E93" w:rsidP="004D6E93">
      <w:pPr>
        <w:bidi w:val="0"/>
        <w:jc w:val="both"/>
        <w:rPr>
          <w:rFonts w:asciiTheme="minorHAnsi" w:hAnsiTheme="minorHAnsi" w:cstheme="minorHAnsi"/>
        </w:rPr>
      </w:pPr>
      <w:r>
        <w:rPr>
          <w:rFonts w:asciiTheme="minorHAnsi" w:hAnsiTheme="minorHAnsi" w:cstheme="minorHAnsi"/>
        </w:rPr>
        <w:t xml:space="preserve">Height estimation is based on formulae by </w:t>
      </w:r>
      <w:proofErr w:type="spellStart"/>
      <w:r w:rsidRPr="00CE035C">
        <w:rPr>
          <w:rFonts w:asciiTheme="minorHAnsi" w:hAnsiTheme="minorHAnsi" w:cstheme="minorHAnsi"/>
          <w:highlight w:val="lightGray"/>
          <w:lang w:val="en-IL"/>
        </w:rPr>
        <w:t>Telkka</w:t>
      </w:r>
      <w:proofErr w:type="spellEnd"/>
      <w:r w:rsidRPr="00CE035C">
        <w:rPr>
          <w:rFonts w:asciiTheme="minorHAnsi" w:hAnsiTheme="minorHAnsi" w:cstheme="minorHAnsi"/>
          <w:highlight w:val="lightGray"/>
          <w:lang w:val="en-IL"/>
        </w:rPr>
        <w:t xml:space="preserve">¨ </w:t>
      </w:r>
      <w:r w:rsidRPr="00CE035C">
        <w:rPr>
          <w:rFonts w:asciiTheme="minorHAnsi" w:hAnsiTheme="minorHAnsi" w:cstheme="minorHAnsi"/>
          <w:i/>
          <w:iCs/>
          <w:highlight w:val="lightGray"/>
          <w:lang w:val="en-IL"/>
        </w:rPr>
        <w:t>et al.</w:t>
      </w:r>
      <w:r w:rsidRPr="00CE035C">
        <w:rPr>
          <w:rFonts w:asciiTheme="minorHAnsi" w:hAnsiTheme="minorHAnsi" w:cstheme="minorHAnsi"/>
          <w:highlight w:val="lightGray"/>
          <w:lang w:val="en-IL"/>
        </w:rPr>
        <w:t>,</w:t>
      </w:r>
      <w:r w:rsidRPr="00CE035C">
        <w:rPr>
          <w:rFonts w:asciiTheme="minorHAnsi" w:hAnsiTheme="minorHAnsi" w:cstheme="minorHAnsi"/>
          <w:highlight w:val="lightGray"/>
        </w:rPr>
        <w:t xml:space="preserve"> </w:t>
      </w:r>
      <w:r w:rsidRPr="00CE035C">
        <w:rPr>
          <w:rFonts w:asciiTheme="minorHAnsi" w:hAnsiTheme="minorHAnsi" w:cstheme="minorHAnsi"/>
          <w:highlight w:val="lightGray"/>
          <w:lang w:val="en-IL"/>
        </w:rPr>
        <w:t>1962</w:t>
      </w:r>
      <w:r>
        <w:rPr>
          <w:rFonts w:asciiTheme="minorHAnsi" w:hAnsiTheme="minorHAnsi" w:cstheme="minorHAnsi"/>
        </w:rPr>
        <w:t>, as published by</w:t>
      </w:r>
      <w:r w:rsidRPr="00867C64">
        <w:rPr>
          <w:rFonts w:asciiTheme="minorHAnsi" w:hAnsiTheme="minorHAnsi" w:cstheme="minorHAnsi"/>
        </w:rPr>
        <w:t xml:space="preserve"> </w:t>
      </w:r>
      <w:r w:rsidRPr="00BD77A0">
        <w:rPr>
          <w:rFonts w:asciiTheme="minorHAnsi" w:hAnsiTheme="minorHAnsi" w:cstheme="minorHAnsi"/>
          <w:highlight w:val="lightGray"/>
        </w:rPr>
        <w:t xml:space="preserve">Kondo et al. </w:t>
      </w:r>
      <w:r w:rsidR="00BD77A0">
        <w:rPr>
          <w:rFonts w:asciiTheme="minorHAnsi" w:hAnsiTheme="minorHAnsi" w:cstheme="minorHAnsi"/>
          <w:highlight w:val="lightGray"/>
        </w:rPr>
        <w:t>(</w:t>
      </w:r>
      <w:r w:rsidRPr="00BD77A0">
        <w:rPr>
          <w:rFonts w:asciiTheme="minorHAnsi" w:hAnsiTheme="minorHAnsi" w:cstheme="minorHAnsi"/>
          <w:highlight w:val="lightGray"/>
        </w:rPr>
        <w:t>2000</w:t>
      </w:r>
      <w:r w:rsidR="00BD77A0">
        <w:rPr>
          <w:rFonts w:asciiTheme="minorHAnsi" w:hAnsiTheme="minorHAnsi" w:cstheme="minorHAnsi"/>
        </w:rPr>
        <w:t>)</w:t>
      </w:r>
      <w:r>
        <w:rPr>
          <w:rFonts w:asciiTheme="minorHAnsi" w:hAnsiTheme="minorHAnsi" w:cstheme="minorHAnsi"/>
        </w:rPr>
        <w:t xml:space="preserve">. Weight estimation is based on </w:t>
      </w:r>
      <w:r w:rsidR="00BD77A0" w:rsidRPr="00CE035C">
        <w:rPr>
          <w:rFonts w:asciiTheme="minorHAnsi" w:hAnsiTheme="minorHAnsi" w:cstheme="minorHAnsi"/>
          <w:highlight w:val="lightGray"/>
        </w:rPr>
        <w:t>CDC</w:t>
      </w:r>
      <w:r w:rsidRPr="00CE035C">
        <w:rPr>
          <w:rFonts w:asciiTheme="minorHAnsi" w:hAnsiTheme="minorHAnsi" w:cstheme="minorHAnsi"/>
          <w:highlight w:val="lightGray"/>
        </w:rPr>
        <w:t xml:space="preserve"> growth charts</w:t>
      </w:r>
      <w:r>
        <w:rPr>
          <w:rFonts w:asciiTheme="minorHAnsi" w:hAnsiTheme="minorHAnsi" w:cstheme="minorHAnsi"/>
        </w:rPr>
        <w:t xml:space="preserve"> for modern human boys and girls.</w:t>
      </w:r>
    </w:p>
    <w:p w14:paraId="0034DBFB" w14:textId="77777777" w:rsidR="004D6E93" w:rsidRDefault="004D6E93" w:rsidP="004D6E93">
      <w:pPr>
        <w:bidi w:val="0"/>
        <w:jc w:val="both"/>
        <w:rPr>
          <w:rFonts w:asciiTheme="minorHAnsi" w:hAnsiTheme="minorHAnsi" w:cstheme="minorHAnsi"/>
          <w:b/>
          <w:bCs/>
        </w:rPr>
      </w:pPr>
    </w:p>
    <w:p w14:paraId="260EB029" w14:textId="77777777" w:rsidR="004D6E93" w:rsidRPr="004D6E93" w:rsidRDefault="004D6E93" w:rsidP="004D6E93">
      <w:pPr>
        <w:bidi w:val="0"/>
        <w:rPr>
          <w:rFonts w:asciiTheme="minorHAnsi" w:hAnsiTheme="minorHAnsi" w:cstheme="minorHAnsi"/>
        </w:rPr>
      </w:pPr>
    </w:p>
    <w:sectPr w:rsidR="004D6E93" w:rsidRPr="004D6E93" w:rsidSect="000701F8">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08336D" w14:textId="77777777" w:rsidR="00511B5C" w:rsidRDefault="00511B5C" w:rsidP="00335CD8">
      <w:r>
        <w:separator/>
      </w:r>
    </w:p>
  </w:endnote>
  <w:endnote w:type="continuationSeparator" w:id="0">
    <w:p w14:paraId="128EE401" w14:textId="77777777" w:rsidR="00511B5C" w:rsidRDefault="00511B5C" w:rsidP="0033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80173864"/>
      <w:docPartObj>
        <w:docPartGallery w:val="Page Numbers (Bottom of Page)"/>
        <w:docPartUnique/>
      </w:docPartObj>
    </w:sdtPr>
    <w:sdtEndPr>
      <w:rPr>
        <w:noProof/>
      </w:rPr>
    </w:sdtEndPr>
    <w:sdtContent>
      <w:p w14:paraId="290C8756" w14:textId="2487BA62" w:rsidR="00F37900" w:rsidRDefault="00F379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6DE048" w14:textId="77777777" w:rsidR="00186133" w:rsidRDefault="00186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B5B12" w14:textId="77777777" w:rsidR="00511B5C" w:rsidRDefault="00511B5C" w:rsidP="00335CD8">
      <w:r>
        <w:separator/>
      </w:r>
    </w:p>
  </w:footnote>
  <w:footnote w:type="continuationSeparator" w:id="0">
    <w:p w14:paraId="011A9115" w14:textId="77777777" w:rsidR="00511B5C" w:rsidRDefault="00511B5C" w:rsidP="00335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F59EA"/>
    <w:multiLevelType w:val="hybridMultilevel"/>
    <w:tmpl w:val="A6823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A97845"/>
    <w:multiLevelType w:val="hybridMultilevel"/>
    <w:tmpl w:val="18F00D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E474DB8"/>
    <w:multiLevelType w:val="hybridMultilevel"/>
    <w:tmpl w:val="9F1095CA"/>
    <w:lvl w:ilvl="0" w:tplc="20000015">
      <w:start w:val="1"/>
      <w:numFmt w:val="upperLetter"/>
      <w:lvlText w:val="%1."/>
      <w:lvlJc w:val="left"/>
      <w:pPr>
        <w:ind w:left="785" w:hanging="360"/>
      </w:pPr>
      <w:rPr>
        <w:rFonts w:hint="default"/>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3" w15:restartNumberingAfterBreak="0">
    <w:nsid w:val="244F190C"/>
    <w:multiLevelType w:val="multilevel"/>
    <w:tmpl w:val="E53C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A6E48"/>
    <w:multiLevelType w:val="hybridMultilevel"/>
    <w:tmpl w:val="0298F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5983EEF"/>
    <w:multiLevelType w:val="hybridMultilevel"/>
    <w:tmpl w:val="9246FB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A5E6C5A"/>
    <w:multiLevelType w:val="hybridMultilevel"/>
    <w:tmpl w:val="343AFBF6"/>
    <w:lvl w:ilvl="0" w:tplc="04090001">
      <w:start w:val="1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892B80"/>
    <w:multiLevelType w:val="multilevel"/>
    <w:tmpl w:val="E53C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340C0"/>
    <w:multiLevelType w:val="hybridMultilevel"/>
    <w:tmpl w:val="7B6A1026"/>
    <w:lvl w:ilvl="0" w:tplc="8E363D50">
      <w:start w:val="6"/>
      <w:numFmt w:val="bullet"/>
      <w:lvlText w:val=""/>
      <w:lvlJc w:val="left"/>
      <w:pPr>
        <w:ind w:left="720" w:hanging="360"/>
      </w:pPr>
      <w:rPr>
        <w:rFonts w:ascii="Symbol" w:eastAsia="Times New Roman" w:hAnsi="Symbol"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20978F1"/>
    <w:multiLevelType w:val="multilevel"/>
    <w:tmpl w:val="E53C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1847484">
    <w:abstractNumId w:val="6"/>
  </w:num>
  <w:num w:numId="2" w16cid:durableId="1023479536">
    <w:abstractNumId w:val="8"/>
  </w:num>
  <w:num w:numId="3" w16cid:durableId="875776021">
    <w:abstractNumId w:val="0"/>
  </w:num>
  <w:num w:numId="4" w16cid:durableId="183448463">
    <w:abstractNumId w:val="7"/>
  </w:num>
  <w:num w:numId="5" w16cid:durableId="507522832">
    <w:abstractNumId w:val="3"/>
  </w:num>
  <w:num w:numId="6" w16cid:durableId="443967525">
    <w:abstractNumId w:val="9"/>
  </w:num>
  <w:num w:numId="7" w16cid:durableId="1419519288">
    <w:abstractNumId w:val="2"/>
  </w:num>
  <w:num w:numId="8" w16cid:durableId="1240599041">
    <w:abstractNumId w:val="1"/>
  </w:num>
  <w:num w:numId="9" w16cid:durableId="553464222">
    <w:abstractNumId w:val="5"/>
  </w:num>
  <w:num w:numId="10" w16cid:durableId="4470506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B6"/>
    <w:rsid w:val="00001870"/>
    <w:rsid w:val="00004745"/>
    <w:rsid w:val="000118F9"/>
    <w:rsid w:val="000125C0"/>
    <w:rsid w:val="00015741"/>
    <w:rsid w:val="00016D19"/>
    <w:rsid w:val="00020DBE"/>
    <w:rsid w:val="00022E20"/>
    <w:rsid w:val="0002553B"/>
    <w:rsid w:val="00033356"/>
    <w:rsid w:val="0003441C"/>
    <w:rsid w:val="0003452B"/>
    <w:rsid w:val="00035098"/>
    <w:rsid w:val="00040B3E"/>
    <w:rsid w:val="00040CCA"/>
    <w:rsid w:val="00043E66"/>
    <w:rsid w:val="0004434F"/>
    <w:rsid w:val="0004569E"/>
    <w:rsid w:val="000514F8"/>
    <w:rsid w:val="000542C1"/>
    <w:rsid w:val="000569B8"/>
    <w:rsid w:val="000629BC"/>
    <w:rsid w:val="000640E6"/>
    <w:rsid w:val="00064972"/>
    <w:rsid w:val="00065596"/>
    <w:rsid w:val="000668A2"/>
    <w:rsid w:val="00066D0A"/>
    <w:rsid w:val="000675DE"/>
    <w:rsid w:val="000701F8"/>
    <w:rsid w:val="0007078A"/>
    <w:rsid w:val="000710C5"/>
    <w:rsid w:val="0008195A"/>
    <w:rsid w:val="00082488"/>
    <w:rsid w:val="00086676"/>
    <w:rsid w:val="00086D85"/>
    <w:rsid w:val="00090DEC"/>
    <w:rsid w:val="00093D80"/>
    <w:rsid w:val="00094120"/>
    <w:rsid w:val="000941BB"/>
    <w:rsid w:val="000A0C10"/>
    <w:rsid w:val="000A256E"/>
    <w:rsid w:val="000A2B5C"/>
    <w:rsid w:val="000A3FC9"/>
    <w:rsid w:val="000A4EEC"/>
    <w:rsid w:val="000B4C3F"/>
    <w:rsid w:val="000B635A"/>
    <w:rsid w:val="000C0D98"/>
    <w:rsid w:val="000C3CEB"/>
    <w:rsid w:val="000C74E9"/>
    <w:rsid w:val="000D0D17"/>
    <w:rsid w:val="000D7C50"/>
    <w:rsid w:val="000E3D07"/>
    <w:rsid w:val="000E6843"/>
    <w:rsid w:val="000F5378"/>
    <w:rsid w:val="00101D7F"/>
    <w:rsid w:val="00102779"/>
    <w:rsid w:val="001028CD"/>
    <w:rsid w:val="001057FD"/>
    <w:rsid w:val="0011157C"/>
    <w:rsid w:val="001176F1"/>
    <w:rsid w:val="001238C9"/>
    <w:rsid w:val="001254ED"/>
    <w:rsid w:val="00126280"/>
    <w:rsid w:val="0013449E"/>
    <w:rsid w:val="001363FC"/>
    <w:rsid w:val="00141E77"/>
    <w:rsid w:val="00150845"/>
    <w:rsid w:val="00153B39"/>
    <w:rsid w:val="001559C6"/>
    <w:rsid w:val="00155FF4"/>
    <w:rsid w:val="001561DA"/>
    <w:rsid w:val="00176D9D"/>
    <w:rsid w:val="00180960"/>
    <w:rsid w:val="00180D53"/>
    <w:rsid w:val="00186133"/>
    <w:rsid w:val="00196269"/>
    <w:rsid w:val="001971C0"/>
    <w:rsid w:val="001A4D17"/>
    <w:rsid w:val="001A5D9A"/>
    <w:rsid w:val="001B0F5C"/>
    <w:rsid w:val="001B5857"/>
    <w:rsid w:val="001B5D0C"/>
    <w:rsid w:val="001C4402"/>
    <w:rsid w:val="001D0084"/>
    <w:rsid w:val="001E0D15"/>
    <w:rsid w:val="001E4E82"/>
    <w:rsid w:val="001F4182"/>
    <w:rsid w:val="002003E8"/>
    <w:rsid w:val="00201F4F"/>
    <w:rsid w:val="00202C3D"/>
    <w:rsid w:val="002060AB"/>
    <w:rsid w:val="002078A0"/>
    <w:rsid w:val="00211423"/>
    <w:rsid w:val="00212211"/>
    <w:rsid w:val="00212221"/>
    <w:rsid w:val="0021640A"/>
    <w:rsid w:val="0022026B"/>
    <w:rsid w:val="002271D2"/>
    <w:rsid w:val="002310FF"/>
    <w:rsid w:val="00233CEB"/>
    <w:rsid w:val="00233DCD"/>
    <w:rsid w:val="00236197"/>
    <w:rsid w:val="00240ED9"/>
    <w:rsid w:val="00242A14"/>
    <w:rsid w:val="00251F9A"/>
    <w:rsid w:val="002608B6"/>
    <w:rsid w:val="00271BCC"/>
    <w:rsid w:val="0027679B"/>
    <w:rsid w:val="00276E96"/>
    <w:rsid w:val="00280BDE"/>
    <w:rsid w:val="00282221"/>
    <w:rsid w:val="00283271"/>
    <w:rsid w:val="00283B8E"/>
    <w:rsid w:val="00294201"/>
    <w:rsid w:val="00296192"/>
    <w:rsid w:val="00297222"/>
    <w:rsid w:val="002979F6"/>
    <w:rsid w:val="002A04CE"/>
    <w:rsid w:val="002A1DD0"/>
    <w:rsid w:val="002A4C15"/>
    <w:rsid w:val="002A6E92"/>
    <w:rsid w:val="002A6F89"/>
    <w:rsid w:val="002B02C0"/>
    <w:rsid w:val="002B1E0D"/>
    <w:rsid w:val="002B213C"/>
    <w:rsid w:val="002B3486"/>
    <w:rsid w:val="002B4197"/>
    <w:rsid w:val="002B5C37"/>
    <w:rsid w:val="002B5FD0"/>
    <w:rsid w:val="002D02C8"/>
    <w:rsid w:val="002D0C87"/>
    <w:rsid w:val="002D3448"/>
    <w:rsid w:val="002E148F"/>
    <w:rsid w:val="002E4085"/>
    <w:rsid w:val="002E4C2C"/>
    <w:rsid w:val="002E57A9"/>
    <w:rsid w:val="002E5F4E"/>
    <w:rsid w:val="002F221F"/>
    <w:rsid w:val="002F29B0"/>
    <w:rsid w:val="002F6EE8"/>
    <w:rsid w:val="0030224F"/>
    <w:rsid w:val="003045DC"/>
    <w:rsid w:val="003106B3"/>
    <w:rsid w:val="00311B69"/>
    <w:rsid w:val="00313AA0"/>
    <w:rsid w:val="00313E94"/>
    <w:rsid w:val="00316AF7"/>
    <w:rsid w:val="00321243"/>
    <w:rsid w:val="0032235B"/>
    <w:rsid w:val="00322F4A"/>
    <w:rsid w:val="00325579"/>
    <w:rsid w:val="003262BE"/>
    <w:rsid w:val="00327983"/>
    <w:rsid w:val="003333D2"/>
    <w:rsid w:val="00335CD8"/>
    <w:rsid w:val="003371F7"/>
    <w:rsid w:val="003413B3"/>
    <w:rsid w:val="00343B2C"/>
    <w:rsid w:val="00347BFA"/>
    <w:rsid w:val="00350079"/>
    <w:rsid w:val="00352B84"/>
    <w:rsid w:val="00352D93"/>
    <w:rsid w:val="003570BB"/>
    <w:rsid w:val="003600BD"/>
    <w:rsid w:val="003652B3"/>
    <w:rsid w:val="003659C3"/>
    <w:rsid w:val="0036669E"/>
    <w:rsid w:val="00367186"/>
    <w:rsid w:val="00371717"/>
    <w:rsid w:val="003722BE"/>
    <w:rsid w:val="00380BB3"/>
    <w:rsid w:val="0038351A"/>
    <w:rsid w:val="003845A7"/>
    <w:rsid w:val="00385F39"/>
    <w:rsid w:val="00390D65"/>
    <w:rsid w:val="00391595"/>
    <w:rsid w:val="00391AB9"/>
    <w:rsid w:val="00397CDE"/>
    <w:rsid w:val="003A068F"/>
    <w:rsid w:val="003A310F"/>
    <w:rsid w:val="003A538D"/>
    <w:rsid w:val="003A5EF7"/>
    <w:rsid w:val="003B051B"/>
    <w:rsid w:val="003B229B"/>
    <w:rsid w:val="003B552C"/>
    <w:rsid w:val="003C0389"/>
    <w:rsid w:val="003E29F3"/>
    <w:rsid w:val="003E4A33"/>
    <w:rsid w:val="003F62AF"/>
    <w:rsid w:val="00401B73"/>
    <w:rsid w:val="00403BFA"/>
    <w:rsid w:val="00412F4F"/>
    <w:rsid w:val="0041540C"/>
    <w:rsid w:val="00416C8C"/>
    <w:rsid w:val="00420B2B"/>
    <w:rsid w:val="00420C99"/>
    <w:rsid w:val="00427BB9"/>
    <w:rsid w:val="0043133D"/>
    <w:rsid w:val="00432C6F"/>
    <w:rsid w:val="00437F3A"/>
    <w:rsid w:val="004409CE"/>
    <w:rsid w:val="00441391"/>
    <w:rsid w:val="004451FB"/>
    <w:rsid w:val="00445552"/>
    <w:rsid w:val="00447433"/>
    <w:rsid w:val="00447ABE"/>
    <w:rsid w:val="00451B45"/>
    <w:rsid w:val="0045453D"/>
    <w:rsid w:val="00454779"/>
    <w:rsid w:val="00460C6C"/>
    <w:rsid w:val="00463B64"/>
    <w:rsid w:val="00471856"/>
    <w:rsid w:val="00472C1A"/>
    <w:rsid w:val="004760F6"/>
    <w:rsid w:val="004827D7"/>
    <w:rsid w:val="00482978"/>
    <w:rsid w:val="00484DAD"/>
    <w:rsid w:val="00491FD0"/>
    <w:rsid w:val="004923E2"/>
    <w:rsid w:val="00495E79"/>
    <w:rsid w:val="00497311"/>
    <w:rsid w:val="004973DA"/>
    <w:rsid w:val="004A06C1"/>
    <w:rsid w:val="004A7C12"/>
    <w:rsid w:val="004B5333"/>
    <w:rsid w:val="004C021D"/>
    <w:rsid w:val="004C5138"/>
    <w:rsid w:val="004D07B7"/>
    <w:rsid w:val="004D169B"/>
    <w:rsid w:val="004D202C"/>
    <w:rsid w:val="004D3AEA"/>
    <w:rsid w:val="004D6E93"/>
    <w:rsid w:val="004E2557"/>
    <w:rsid w:val="004E4E00"/>
    <w:rsid w:val="004E5525"/>
    <w:rsid w:val="004F1C0A"/>
    <w:rsid w:val="004F28A0"/>
    <w:rsid w:val="004F5C5F"/>
    <w:rsid w:val="004F77E4"/>
    <w:rsid w:val="00503303"/>
    <w:rsid w:val="005034EA"/>
    <w:rsid w:val="00506E27"/>
    <w:rsid w:val="00511B5C"/>
    <w:rsid w:val="00513573"/>
    <w:rsid w:val="00513C7B"/>
    <w:rsid w:val="005141BA"/>
    <w:rsid w:val="00514DD9"/>
    <w:rsid w:val="00517B5C"/>
    <w:rsid w:val="00520B08"/>
    <w:rsid w:val="00520DEA"/>
    <w:rsid w:val="00521078"/>
    <w:rsid w:val="00521425"/>
    <w:rsid w:val="005247EB"/>
    <w:rsid w:val="00524FE7"/>
    <w:rsid w:val="00531354"/>
    <w:rsid w:val="00534631"/>
    <w:rsid w:val="00535C32"/>
    <w:rsid w:val="005360F5"/>
    <w:rsid w:val="0053631A"/>
    <w:rsid w:val="00542B10"/>
    <w:rsid w:val="00544199"/>
    <w:rsid w:val="005441E9"/>
    <w:rsid w:val="00555C5D"/>
    <w:rsid w:val="005642CF"/>
    <w:rsid w:val="00571D39"/>
    <w:rsid w:val="00572CAA"/>
    <w:rsid w:val="005751FE"/>
    <w:rsid w:val="00584421"/>
    <w:rsid w:val="00584B42"/>
    <w:rsid w:val="00584DF5"/>
    <w:rsid w:val="00585E47"/>
    <w:rsid w:val="005927A8"/>
    <w:rsid w:val="00593196"/>
    <w:rsid w:val="005A5C97"/>
    <w:rsid w:val="005A7454"/>
    <w:rsid w:val="005B0599"/>
    <w:rsid w:val="005B3411"/>
    <w:rsid w:val="005B762B"/>
    <w:rsid w:val="005B7C9C"/>
    <w:rsid w:val="005C0F9D"/>
    <w:rsid w:val="005C2344"/>
    <w:rsid w:val="005C340E"/>
    <w:rsid w:val="005C743C"/>
    <w:rsid w:val="005C773E"/>
    <w:rsid w:val="005D23A0"/>
    <w:rsid w:val="005D66A0"/>
    <w:rsid w:val="005F32BB"/>
    <w:rsid w:val="005F7D6D"/>
    <w:rsid w:val="00600F12"/>
    <w:rsid w:val="00613059"/>
    <w:rsid w:val="00616AA2"/>
    <w:rsid w:val="00617E46"/>
    <w:rsid w:val="006202C0"/>
    <w:rsid w:val="00624AB9"/>
    <w:rsid w:val="00627FA3"/>
    <w:rsid w:val="00632D14"/>
    <w:rsid w:val="00632F71"/>
    <w:rsid w:val="00634E4B"/>
    <w:rsid w:val="006352AB"/>
    <w:rsid w:val="00635346"/>
    <w:rsid w:val="006434BB"/>
    <w:rsid w:val="00644844"/>
    <w:rsid w:val="00645EFC"/>
    <w:rsid w:val="00653081"/>
    <w:rsid w:val="00653989"/>
    <w:rsid w:val="00654988"/>
    <w:rsid w:val="0065740E"/>
    <w:rsid w:val="0066772D"/>
    <w:rsid w:val="006714CE"/>
    <w:rsid w:val="0067244D"/>
    <w:rsid w:val="00675F58"/>
    <w:rsid w:val="00676DFA"/>
    <w:rsid w:val="00680AD4"/>
    <w:rsid w:val="00683F16"/>
    <w:rsid w:val="00684B4D"/>
    <w:rsid w:val="00685E54"/>
    <w:rsid w:val="00686A05"/>
    <w:rsid w:val="006908FB"/>
    <w:rsid w:val="00696B23"/>
    <w:rsid w:val="0069712B"/>
    <w:rsid w:val="00697A54"/>
    <w:rsid w:val="006B23D8"/>
    <w:rsid w:val="006B24FE"/>
    <w:rsid w:val="006B64AC"/>
    <w:rsid w:val="006C0B67"/>
    <w:rsid w:val="006C154C"/>
    <w:rsid w:val="006C5069"/>
    <w:rsid w:val="006D0D47"/>
    <w:rsid w:val="006D1F72"/>
    <w:rsid w:val="006D405D"/>
    <w:rsid w:val="006E393A"/>
    <w:rsid w:val="006E3C95"/>
    <w:rsid w:val="006E45C8"/>
    <w:rsid w:val="006E5AEC"/>
    <w:rsid w:val="006F061B"/>
    <w:rsid w:val="006F1B06"/>
    <w:rsid w:val="006F549D"/>
    <w:rsid w:val="006F5630"/>
    <w:rsid w:val="006F5777"/>
    <w:rsid w:val="006F72F4"/>
    <w:rsid w:val="00714945"/>
    <w:rsid w:val="00723AD3"/>
    <w:rsid w:val="00726545"/>
    <w:rsid w:val="0072748F"/>
    <w:rsid w:val="007278D6"/>
    <w:rsid w:val="00730141"/>
    <w:rsid w:val="007325DA"/>
    <w:rsid w:val="0073296F"/>
    <w:rsid w:val="007343A1"/>
    <w:rsid w:val="00734519"/>
    <w:rsid w:val="00735426"/>
    <w:rsid w:val="00737AB8"/>
    <w:rsid w:val="0074052D"/>
    <w:rsid w:val="007407D6"/>
    <w:rsid w:val="00740B8D"/>
    <w:rsid w:val="007446EF"/>
    <w:rsid w:val="00752C49"/>
    <w:rsid w:val="00761858"/>
    <w:rsid w:val="007628F7"/>
    <w:rsid w:val="00763677"/>
    <w:rsid w:val="00765911"/>
    <w:rsid w:val="007673A5"/>
    <w:rsid w:val="00767A64"/>
    <w:rsid w:val="00772A93"/>
    <w:rsid w:val="007750D3"/>
    <w:rsid w:val="0078090A"/>
    <w:rsid w:val="00783BA9"/>
    <w:rsid w:val="0078678D"/>
    <w:rsid w:val="00786E2B"/>
    <w:rsid w:val="00786EE5"/>
    <w:rsid w:val="00787801"/>
    <w:rsid w:val="00792BF9"/>
    <w:rsid w:val="0079347B"/>
    <w:rsid w:val="0079394B"/>
    <w:rsid w:val="00793F2E"/>
    <w:rsid w:val="00794638"/>
    <w:rsid w:val="007B1276"/>
    <w:rsid w:val="007B5427"/>
    <w:rsid w:val="007C288C"/>
    <w:rsid w:val="007E4EA5"/>
    <w:rsid w:val="007E5C2D"/>
    <w:rsid w:val="007F37C1"/>
    <w:rsid w:val="007F6F08"/>
    <w:rsid w:val="00802814"/>
    <w:rsid w:val="00804A28"/>
    <w:rsid w:val="008108A3"/>
    <w:rsid w:val="00811891"/>
    <w:rsid w:val="00811DDC"/>
    <w:rsid w:val="00812C8D"/>
    <w:rsid w:val="00815B5A"/>
    <w:rsid w:val="008311C0"/>
    <w:rsid w:val="0083685B"/>
    <w:rsid w:val="008420FC"/>
    <w:rsid w:val="00853DFE"/>
    <w:rsid w:val="00853EE8"/>
    <w:rsid w:val="00861B32"/>
    <w:rsid w:val="00865D05"/>
    <w:rsid w:val="00867C64"/>
    <w:rsid w:val="00870BBD"/>
    <w:rsid w:val="00874469"/>
    <w:rsid w:val="00874D82"/>
    <w:rsid w:val="00875BA3"/>
    <w:rsid w:val="00875CE9"/>
    <w:rsid w:val="008822CD"/>
    <w:rsid w:val="00884024"/>
    <w:rsid w:val="008901E8"/>
    <w:rsid w:val="008A0778"/>
    <w:rsid w:val="008A30E7"/>
    <w:rsid w:val="008B4D34"/>
    <w:rsid w:val="008B5B42"/>
    <w:rsid w:val="008B7AC8"/>
    <w:rsid w:val="008C0B2A"/>
    <w:rsid w:val="008C281D"/>
    <w:rsid w:val="008C285F"/>
    <w:rsid w:val="008D21B2"/>
    <w:rsid w:val="008D45EA"/>
    <w:rsid w:val="008D5C5F"/>
    <w:rsid w:val="008E2C7E"/>
    <w:rsid w:val="008E2DC6"/>
    <w:rsid w:val="008E7DC2"/>
    <w:rsid w:val="008F0206"/>
    <w:rsid w:val="008F311B"/>
    <w:rsid w:val="008F381B"/>
    <w:rsid w:val="008F69EC"/>
    <w:rsid w:val="0090211D"/>
    <w:rsid w:val="009108F3"/>
    <w:rsid w:val="00915862"/>
    <w:rsid w:val="009172FC"/>
    <w:rsid w:val="00920AC2"/>
    <w:rsid w:val="009220E2"/>
    <w:rsid w:val="0092298B"/>
    <w:rsid w:val="00925DB5"/>
    <w:rsid w:val="00932385"/>
    <w:rsid w:val="009339FD"/>
    <w:rsid w:val="009347B5"/>
    <w:rsid w:val="00937629"/>
    <w:rsid w:val="00940836"/>
    <w:rsid w:val="00940959"/>
    <w:rsid w:val="00945325"/>
    <w:rsid w:val="0094562C"/>
    <w:rsid w:val="00945762"/>
    <w:rsid w:val="0094576D"/>
    <w:rsid w:val="00947184"/>
    <w:rsid w:val="009517D4"/>
    <w:rsid w:val="009610BF"/>
    <w:rsid w:val="00964A8E"/>
    <w:rsid w:val="00965E82"/>
    <w:rsid w:val="0096642E"/>
    <w:rsid w:val="0096742B"/>
    <w:rsid w:val="00972BD5"/>
    <w:rsid w:val="00976738"/>
    <w:rsid w:val="00991C61"/>
    <w:rsid w:val="00993A6C"/>
    <w:rsid w:val="009A0667"/>
    <w:rsid w:val="009A7E41"/>
    <w:rsid w:val="009B0575"/>
    <w:rsid w:val="009B4A3F"/>
    <w:rsid w:val="009B5881"/>
    <w:rsid w:val="009C11DE"/>
    <w:rsid w:val="009C3BFA"/>
    <w:rsid w:val="009D0CC9"/>
    <w:rsid w:val="009E15D4"/>
    <w:rsid w:val="009E1BB6"/>
    <w:rsid w:val="009E1BEA"/>
    <w:rsid w:val="009E54E9"/>
    <w:rsid w:val="009E56B8"/>
    <w:rsid w:val="009E5B46"/>
    <w:rsid w:val="009E667A"/>
    <w:rsid w:val="009E70E4"/>
    <w:rsid w:val="009F1B76"/>
    <w:rsid w:val="00A10F42"/>
    <w:rsid w:val="00A23655"/>
    <w:rsid w:val="00A239BE"/>
    <w:rsid w:val="00A24CF9"/>
    <w:rsid w:val="00A33E05"/>
    <w:rsid w:val="00A354B7"/>
    <w:rsid w:val="00A3695B"/>
    <w:rsid w:val="00A410AE"/>
    <w:rsid w:val="00A427BD"/>
    <w:rsid w:val="00A42B22"/>
    <w:rsid w:val="00A46CE3"/>
    <w:rsid w:val="00A512D0"/>
    <w:rsid w:val="00A51951"/>
    <w:rsid w:val="00A53726"/>
    <w:rsid w:val="00A60ABD"/>
    <w:rsid w:val="00A63164"/>
    <w:rsid w:val="00A6386B"/>
    <w:rsid w:val="00A663B2"/>
    <w:rsid w:val="00A66A56"/>
    <w:rsid w:val="00A73A80"/>
    <w:rsid w:val="00A76D53"/>
    <w:rsid w:val="00A852C8"/>
    <w:rsid w:val="00A8777D"/>
    <w:rsid w:val="00A925CC"/>
    <w:rsid w:val="00A92CB9"/>
    <w:rsid w:val="00A95D42"/>
    <w:rsid w:val="00AA445D"/>
    <w:rsid w:val="00AA7B09"/>
    <w:rsid w:val="00AC24CB"/>
    <w:rsid w:val="00AC6E1D"/>
    <w:rsid w:val="00AD1ECC"/>
    <w:rsid w:val="00AD346F"/>
    <w:rsid w:val="00AD3A04"/>
    <w:rsid w:val="00AD58D7"/>
    <w:rsid w:val="00AD72C8"/>
    <w:rsid w:val="00AE1347"/>
    <w:rsid w:val="00AE192E"/>
    <w:rsid w:val="00AE3755"/>
    <w:rsid w:val="00AE44A6"/>
    <w:rsid w:val="00AE500B"/>
    <w:rsid w:val="00AF2441"/>
    <w:rsid w:val="00AF2D67"/>
    <w:rsid w:val="00AF5510"/>
    <w:rsid w:val="00AF6DB9"/>
    <w:rsid w:val="00B070CA"/>
    <w:rsid w:val="00B20655"/>
    <w:rsid w:val="00B31895"/>
    <w:rsid w:val="00B36D0D"/>
    <w:rsid w:val="00B37E32"/>
    <w:rsid w:val="00B37F7D"/>
    <w:rsid w:val="00B44DD8"/>
    <w:rsid w:val="00B518E2"/>
    <w:rsid w:val="00B51BE0"/>
    <w:rsid w:val="00B566E4"/>
    <w:rsid w:val="00B6377C"/>
    <w:rsid w:val="00B67FB1"/>
    <w:rsid w:val="00B724BF"/>
    <w:rsid w:val="00B7356B"/>
    <w:rsid w:val="00B77A0B"/>
    <w:rsid w:val="00B824CB"/>
    <w:rsid w:val="00B958B1"/>
    <w:rsid w:val="00BA0FD0"/>
    <w:rsid w:val="00BA3B37"/>
    <w:rsid w:val="00BA41E5"/>
    <w:rsid w:val="00BB06E5"/>
    <w:rsid w:val="00BB4B72"/>
    <w:rsid w:val="00BC161D"/>
    <w:rsid w:val="00BC2148"/>
    <w:rsid w:val="00BC4BE3"/>
    <w:rsid w:val="00BC76C2"/>
    <w:rsid w:val="00BD3BFB"/>
    <w:rsid w:val="00BD4D80"/>
    <w:rsid w:val="00BD77A0"/>
    <w:rsid w:val="00BE2E57"/>
    <w:rsid w:val="00BF4956"/>
    <w:rsid w:val="00BF6097"/>
    <w:rsid w:val="00C02F8A"/>
    <w:rsid w:val="00C03CC4"/>
    <w:rsid w:val="00C077CD"/>
    <w:rsid w:val="00C078B4"/>
    <w:rsid w:val="00C10AE8"/>
    <w:rsid w:val="00C12C11"/>
    <w:rsid w:val="00C1526D"/>
    <w:rsid w:val="00C22B3B"/>
    <w:rsid w:val="00C31D24"/>
    <w:rsid w:val="00C32FC1"/>
    <w:rsid w:val="00C355B2"/>
    <w:rsid w:val="00C36CBE"/>
    <w:rsid w:val="00C37680"/>
    <w:rsid w:val="00C41752"/>
    <w:rsid w:val="00C62432"/>
    <w:rsid w:val="00C628D6"/>
    <w:rsid w:val="00C63DB3"/>
    <w:rsid w:val="00C75464"/>
    <w:rsid w:val="00C9043D"/>
    <w:rsid w:val="00C92564"/>
    <w:rsid w:val="00C9432A"/>
    <w:rsid w:val="00C94F05"/>
    <w:rsid w:val="00CA2E98"/>
    <w:rsid w:val="00CA44A5"/>
    <w:rsid w:val="00CA4808"/>
    <w:rsid w:val="00CB3423"/>
    <w:rsid w:val="00CB412C"/>
    <w:rsid w:val="00CB6E84"/>
    <w:rsid w:val="00CC4CDA"/>
    <w:rsid w:val="00CC4E62"/>
    <w:rsid w:val="00CC6FF2"/>
    <w:rsid w:val="00CD34C5"/>
    <w:rsid w:val="00CD53DD"/>
    <w:rsid w:val="00CE0183"/>
    <w:rsid w:val="00CE035C"/>
    <w:rsid w:val="00CF00B6"/>
    <w:rsid w:val="00CF0236"/>
    <w:rsid w:val="00CF0EA9"/>
    <w:rsid w:val="00CF676D"/>
    <w:rsid w:val="00CF76A9"/>
    <w:rsid w:val="00D02FDF"/>
    <w:rsid w:val="00D0326C"/>
    <w:rsid w:val="00D03B1B"/>
    <w:rsid w:val="00D10408"/>
    <w:rsid w:val="00D137E5"/>
    <w:rsid w:val="00D156A3"/>
    <w:rsid w:val="00D21C24"/>
    <w:rsid w:val="00D2462B"/>
    <w:rsid w:val="00D250D9"/>
    <w:rsid w:val="00D260A1"/>
    <w:rsid w:val="00D30144"/>
    <w:rsid w:val="00D36853"/>
    <w:rsid w:val="00D45E9C"/>
    <w:rsid w:val="00D66348"/>
    <w:rsid w:val="00D76990"/>
    <w:rsid w:val="00D77253"/>
    <w:rsid w:val="00D81A32"/>
    <w:rsid w:val="00D81E7B"/>
    <w:rsid w:val="00D826DF"/>
    <w:rsid w:val="00D82D31"/>
    <w:rsid w:val="00D83FC2"/>
    <w:rsid w:val="00D84F60"/>
    <w:rsid w:val="00D85EEB"/>
    <w:rsid w:val="00D912A5"/>
    <w:rsid w:val="00D92973"/>
    <w:rsid w:val="00D92C5F"/>
    <w:rsid w:val="00D94C2E"/>
    <w:rsid w:val="00DA1892"/>
    <w:rsid w:val="00DA1AC0"/>
    <w:rsid w:val="00DA1F4D"/>
    <w:rsid w:val="00DA3130"/>
    <w:rsid w:val="00DA69E6"/>
    <w:rsid w:val="00DA7D61"/>
    <w:rsid w:val="00DB07F2"/>
    <w:rsid w:val="00DB1246"/>
    <w:rsid w:val="00DC3356"/>
    <w:rsid w:val="00DC3E36"/>
    <w:rsid w:val="00DC5BE6"/>
    <w:rsid w:val="00DD34CE"/>
    <w:rsid w:val="00DD52D0"/>
    <w:rsid w:val="00DE68D1"/>
    <w:rsid w:val="00DE737E"/>
    <w:rsid w:val="00DF37C9"/>
    <w:rsid w:val="00DF4E59"/>
    <w:rsid w:val="00DF7A8B"/>
    <w:rsid w:val="00E01E15"/>
    <w:rsid w:val="00E03898"/>
    <w:rsid w:val="00E06E03"/>
    <w:rsid w:val="00E10C4F"/>
    <w:rsid w:val="00E111EA"/>
    <w:rsid w:val="00E11A6C"/>
    <w:rsid w:val="00E13871"/>
    <w:rsid w:val="00E15421"/>
    <w:rsid w:val="00E1564E"/>
    <w:rsid w:val="00E21A25"/>
    <w:rsid w:val="00E222A4"/>
    <w:rsid w:val="00E2357D"/>
    <w:rsid w:val="00E35F8E"/>
    <w:rsid w:val="00E36908"/>
    <w:rsid w:val="00E36AD6"/>
    <w:rsid w:val="00E37650"/>
    <w:rsid w:val="00E376F2"/>
    <w:rsid w:val="00E4345F"/>
    <w:rsid w:val="00E44752"/>
    <w:rsid w:val="00E50E73"/>
    <w:rsid w:val="00E51EA9"/>
    <w:rsid w:val="00E56BC3"/>
    <w:rsid w:val="00E57834"/>
    <w:rsid w:val="00E636FE"/>
    <w:rsid w:val="00E63A27"/>
    <w:rsid w:val="00E675F4"/>
    <w:rsid w:val="00E7208C"/>
    <w:rsid w:val="00E7771B"/>
    <w:rsid w:val="00E828A4"/>
    <w:rsid w:val="00E84C8C"/>
    <w:rsid w:val="00E87A35"/>
    <w:rsid w:val="00E91FAE"/>
    <w:rsid w:val="00E968D1"/>
    <w:rsid w:val="00EA2A2E"/>
    <w:rsid w:val="00EB06A7"/>
    <w:rsid w:val="00EB1327"/>
    <w:rsid w:val="00EB2BDB"/>
    <w:rsid w:val="00EC222A"/>
    <w:rsid w:val="00EC2A96"/>
    <w:rsid w:val="00EC657B"/>
    <w:rsid w:val="00EC71B4"/>
    <w:rsid w:val="00ED4960"/>
    <w:rsid w:val="00ED49EA"/>
    <w:rsid w:val="00ED787C"/>
    <w:rsid w:val="00ED7BFC"/>
    <w:rsid w:val="00EE3B2F"/>
    <w:rsid w:val="00EE6DB1"/>
    <w:rsid w:val="00EF6643"/>
    <w:rsid w:val="00EF7395"/>
    <w:rsid w:val="00F02F37"/>
    <w:rsid w:val="00F14739"/>
    <w:rsid w:val="00F16585"/>
    <w:rsid w:val="00F22BCB"/>
    <w:rsid w:val="00F264DA"/>
    <w:rsid w:val="00F26811"/>
    <w:rsid w:val="00F275F0"/>
    <w:rsid w:val="00F27F62"/>
    <w:rsid w:val="00F30DBF"/>
    <w:rsid w:val="00F35707"/>
    <w:rsid w:val="00F3612F"/>
    <w:rsid w:val="00F376F7"/>
    <w:rsid w:val="00F37900"/>
    <w:rsid w:val="00F405C6"/>
    <w:rsid w:val="00F4427B"/>
    <w:rsid w:val="00F47360"/>
    <w:rsid w:val="00F47423"/>
    <w:rsid w:val="00F56626"/>
    <w:rsid w:val="00F67207"/>
    <w:rsid w:val="00F737CD"/>
    <w:rsid w:val="00F74DCD"/>
    <w:rsid w:val="00F77614"/>
    <w:rsid w:val="00F77E7D"/>
    <w:rsid w:val="00F8088C"/>
    <w:rsid w:val="00F840DB"/>
    <w:rsid w:val="00F92F11"/>
    <w:rsid w:val="00F95599"/>
    <w:rsid w:val="00F9590A"/>
    <w:rsid w:val="00F95D25"/>
    <w:rsid w:val="00FA008F"/>
    <w:rsid w:val="00FA02FC"/>
    <w:rsid w:val="00FA1EFA"/>
    <w:rsid w:val="00FA2765"/>
    <w:rsid w:val="00FA5300"/>
    <w:rsid w:val="00FB10BC"/>
    <w:rsid w:val="00FB22B3"/>
    <w:rsid w:val="00FB2B4F"/>
    <w:rsid w:val="00FC1ECD"/>
    <w:rsid w:val="00FC3138"/>
    <w:rsid w:val="00FC318D"/>
    <w:rsid w:val="00FD0365"/>
    <w:rsid w:val="00FD1ED8"/>
    <w:rsid w:val="00FD2A9C"/>
    <w:rsid w:val="00FD589D"/>
    <w:rsid w:val="00FD74CC"/>
    <w:rsid w:val="00FE1311"/>
    <w:rsid w:val="00FE1319"/>
    <w:rsid w:val="00FE2FEB"/>
    <w:rsid w:val="00FE43BF"/>
    <w:rsid w:val="00FE5823"/>
    <w:rsid w:val="00FF16C5"/>
    <w:rsid w:val="00FF58B5"/>
    <w:rsid w:val="00FF6B94"/>
    <w:rsid w:val="00FF6D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4C8D63"/>
  <w15:chartTrackingRefBased/>
  <w15:docId w15:val="{0DF2CE06-03BD-478E-8CFF-DCE51400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E93"/>
    <w:pPr>
      <w:bidi/>
    </w:pPr>
    <w:rPr>
      <w:sz w:val="24"/>
      <w:szCs w:val="24"/>
      <w:lang w:bidi="he-IL"/>
    </w:rPr>
  </w:style>
  <w:style w:type="paragraph" w:styleId="Heading1">
    <w:name w:val="heading 1"/>
    <w:basedOn w:val="Normal"/>
    <w:link w:val="Heading1Char"/>
    <w:uiPriority w:val="9"/>
    <w:qFormat/>
    <w:rsid w:val="002D02C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B36D0D"/>
    <w:pPr>
      <w:keepNext/>
      <w:bidi w:val="0"/>
      <w:outlineLvl w:val="1"/>
    </w:pPr>
    <w:rPr>
      <w:b/>
      <w:bCs/>
    </w:rPr>
  </w:style>
  <w:style w:type="paragraph" w:styleId="Heading3">
    <w:name w:val="heading 3"/>
    <w:basedOn w:val="Normal"/>
    <w:next w:val="Normal"/>
    <w:link w:val="Heading3Char"/>
    <w:uiPriority w:val="9"/>
    <w:semiHidden/>
    <w:unhideWhenUsed/>
    <w:qFormat/>
    <w:rsid w:val="003F62AF"/>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F62AF"/>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3F62AF"/>
    <w:pPr>
      <w:spacing w:before="240" w:after="60"/>
      <w:outlineLvl w:val="4"/>
    </w:pPr>
    <w:rPr>
      <w:rFonts w:asciiTheme="minorHAnsi" w:eastAsiaTheme="minorEastAsia" w:hAnsiTheme="minorHAnsi" w:cstheme="minorBidi"/>
      <w:b/>
      <w:bCs/>
      <w:i/>
      <w:iCs/>
      <w:sz w:val="26"/>
      <w:szCs w:val="26"/>
    </w:rPr>
  </w:style>
  <w:style w:type="paragraph" w:styleId="Heading7">
    <w:name w:val="heading 7"/>
    <w:basedOn w:val="Normal"/>
    <w:next w:val="Normal"/>
    <w:link w:val="Heading7Char"/>
    <w:uiPriority w:val="9"/>
    <w:semiHidden/>
    <w:unhideWhenUsed/>
    <w:qFormat/>
    <w:rsid w:val="003F62AF"/>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unhideWhenUsed/>
    <w:qFormat/>
    <w:rsid w:val="003F62AF"/>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3F62A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2C8"/>
    <w:rPr>
      <w:rFonts w:asciiTheme="majorHAnsi" w:eastAsiaTheme="majorEastAsia" w:hAnsiTheme="majorHAnsi" w:cstheme="majorBidi"/>
      <w:b/>
      <w:bCs/>
      <w:kern w:val="32"/>
      <w:sz w:val="32"/>
      <w:szCs w:val="32"/>
      <w:lang w:bidi="he-IL"/>
    </w:rPr>
  </w:style>
  <w:style w:type="character" w:customStyle="1" w:styleId="Heading3Char">
    <w:name w:val="Heading 3 Char"/>
    <w:link w:val="Heading3"/>
    <w:uiPriority w:val="9"/>
    <w:semiHidden/>
    <w:rsid w:val="003F62AF"/>
    <w:rPr>
      <w:rFonts w:asciiTheme="majorHAnsi" w:eastAsiaTheme="majorEastAsia" w:hAnsiTheme="majorHAnsi" w:cstheme="majorBidi"/>
      <w:b/>
      <w:bCs/>
      <w:sz w:val="26"/>
      <w:szCs w:val="26"/>
      <w:lang w:bidi="he-IL"/>
    </w:rPr>
  </w:style>
  <w:style w:type="character" w:customStyle="1" w:styleId="Heading4Char">
    <w:name w:val="Heading 4 Char"/>
    <w:basedOn w:val="DefaultParagraphFont"/>
    <w:link w:val="Heading4"/>
    <w:uiPriority w:val="9"/>
    <w:semiHidden/>
    <w:rsid w:val="003F62AF"/>
    <w:rPr>
      <w:rFonts w:asciiTheme="minorHAnsi" w:eastAsiaTheme="minorEastAsia" w:hAnsiTheme="minorHAnsi" w:cstheme="minorBidi"/>
      <w:b/>
      <w:bCs/>
      <w:sz w:val="28"/>
      <w:szCs w:val="28"/>
      <w:lang w:bidi="he-IL"/>
    </w:rPr>
  </w:style>
  <w:style w:type="character" w:customStyle="1" w:styleId="Heading5Char">
    <w:name w:val="Heading 5 Char"/>
    <w:basedOn w:val="DefaultParagraphFont"/>
    <w:link w:val="Heading5"/>
    <w:uiPriority w:val="9"/>
    <w:semiHidden/>
    <w:rsid w:val="003F62AF"/>
    <w:rPr>
      <w:rFonts w:asciiTheme="minorHAnsi" w:eastAsiaTheme="minorEastAsia" w:hAnsiTheme="minorHAnsi" w:cstheme="minorBidi"/>
      <w:b/>
      <w:bCs/>
      <w:i/>
      <w:iCs/>
      <w:sz w:val="26"/>
      <w:szCs w:val="26"/>
      <w:lang w:bidi="he-IL"/>
    </w:rPr>
  </w:style>
  <w:style w:type="character" w:customStyle="1" w:styleId="Heading7Char">
    <w:name w:val="Heading 7 Char"/>
    <w:basedOn w:val="DefaultParagraphFont"/>
    <w:link w:val="Heading7"/>
    <w:uiPriority w:val="9"/>
    <w:semiHidden/>
    <w:rsid w:val="003F62AF"/>
    <w:rPr>
      <w:rFonts w:asciiTheme="minorHAnsi" w:eastAsiaTheme="minorEastAsia" w:hAnsiTheme="minorHAnsi" w:cstheme="minorBidi"/>
      <w:sz w:val="24"/>
      <w:szCs w:val="24"/>
      <w:lang w:bidi="he-IL"/>
    </w:rPr>
  </w:style>
  <w:style w:type="character" w:customStyle="1" w:styleId="Heading8Char">
    <w:name w:val="Heading 8 Char"/>
    <w:basedOn w:val="DefaultParagraphFont"/>
    <w:link w:val="Heading8"/>
    <w:uiPriority w:val="9"/>
    <w:rsid w:val="003F62AF"/>
    <w:rPr>
      <w:rFonts w:asciiTheme="minorHAnsi" w:eastAsiaTheme="minorEastAsia" w:hAnsiTheme="minorHAnsi" w:cstheme="minorBidi"/>
      <w:i/>
      <w:iCs/>
      <w:sz w:val="24"/>
      <w:szCs w:val="24"/>
      <w:lang w:bidi="he-IL"/>
    </w:rPr>
  </w:style>
  <w:style w:type="character" w:customStyle="1" w:styleId="Heading9Char">
    <w:name w:val="Heading 9 Char"/>
    <w:basedOn w:val="DefaultParagraphFont"/>
    <w:link w:val="Heading9"/>
    <w:uiPriority w:val="9"/>
    <w:semiHidden/>
    <w:rsid w:val="003F62AF"/>
    <w:rPr>
      <w:rFonts w:asciiTheme="majorHAnsi" w:eastAsiaTheme="majorEastAsia" w:hAnsiTheme="majorHAnsi" w:cstheme="majorBidi"/>
      <w:sz w:val="22"/>
      <w:szCs w:val="22"/>
      <w:lang w:bidi="he-IL"/>
    </w:rPr>
  </w:style>
  <w:style w:type="paragraph" w:styleId="ListParagraph">
    <w:name w:val="List Paragraph"/>
    <w:basedOn w:val="Normal"/>
    <w:uiPriority w:val="34"/>
    <w:qFormat/>
    <w:rsid w:val="002D02C8"/>
    <w:pPr>
      <w:ind w:left="720"/>
    </w:pPr>
  </w:style>
  <w:style w:type="character" w:customStyle="1" w:styleId="Heading2Char">
    <w:name w:val="Heading 2 Char"/>
    <w:basedOn w:val="DefaultParagraphFont"/>
    <w:link w:val="Heading2"/>
    <w:uiPriority w:val="9"/>
    <w:rsid w:val="00B36D0D"/>
    <w:rPr>
      <w:b/>
      <w:bCs/>
      <w:sz w:val="24"/>
      <w:szCs w:val="24"/>
      <w:lang w:bidi="he-IL"/>
    </w:rPr>
  </w:style>
  <w:style w:type="paragraph" w:styleId="Header">
    <w:name w:val="header"/>
    <w:basedOn w:val="Normal"/>
    <w:link w:val="HeaderChar"/>
    <w:uiPriority w:val="99"/>
    <w:unhideWhenUsed/>
    <w:rsid w:val="00335CD8"/>
    <w:pPr>
      <w:tabs>
        <w:tab w:val="center" w:pos="4513"/>
        <w:tab w:val="right" w:pos="9026"/>
      </w:tabs>
    </w:pPr>
  </w:style>
  <w:style w:type="character" w:customStyle="1" w:styleId="HeaderChar">
    <w:name w:val="Header Char"/>
    <w:basedOn w:val="DefaultParagraphFont"/>
    <w:link w:val="Header"/>
    <w:uiPriority w:val="99"/>
    <w:rsid w:val="00335CD8"/>
    <w:rPr>
      <w:sz w:val="24"/>
      <w:szCs w:val="24"/>
      <w:lang w:bidi="he-IL"/>
    </w:rPr>
  </w:style>
  <w:style w:type="paragraph" w:styleId="Footer">
    <w:name w:val="footer"/>
    <w:basedOn w:val="Normal"/>
    <w:link w:val="FooterChar"/>
    <w:uiPriority w:val="99"/>
    <w:unhideWhenUsed/>
    <w:rsid w:val="00335CD8"/>
    <w:pPr>
      <w:tabs>
        <w:tab w:val="center" w:pos="4513"/>
        <w:tab w:val="right" w:pos="9026"/>
      </w:tabs>
    </w:pPr>
  </w:style>
  <w:style w:type="character" w:customStyle="1" w:styleId="FooterChar">
    <w:name w:val="Footer Char"/>
    <w:basedOn w:val="DefaultParagraphFont"/>
    <w:link w:val="Footer"/>
    <w:uiPriority w:val="99"/>
    <w:rsid w:val="00335CD8"/>
    <w:rPr>
      <w:sz w:val="24"/>
      <w:szCs w:val="24"/>
      <w:lang w:bidi="he-IL"/>
    </w:rPr>
  </w:style>
  <w:style w:type="table" w:styleId="TableGrid">
    <w:name w:val="Table Grid"/>
    <w:basedOn w:val="TableNormal"/>
    <w:uiPriority w:val="39"/>
    <w:rsid w:val="00E63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91C61"/>
    <w:pPr>
      <w:bidi w:val="0"/>
      <w:spacing w:line="360" w:lineRule="auto"/>
      <w:jc w:val="both"/>
    </w:pPr>
    <w:rPr>
      <w:rFonts w:asciiTheme="minorHAnsi" w:hAnsiTheme="minorHAnsi" w:cstheme="minorHAnsi"/>
    </w:rPr>
  </w:style>
  <w:style w:type="character" w:customStyle="1" w:styleId="BodyTextChar">
    <w:name w:val="Body Text Char"/>
    <w:basedOn w:val="DefaultParagraphFont"/>
    <w:link w:val="BodyText"/>
    <w:uiPriority w:val="99"/>
    <w:rsid w:val="00991C61"/>
    <w:rPr>
      <w:rFonts w:asciiTheme="minorHAnsi" w:hAnsiTheme="minorHAnsi" w:cstheme="minorHAnsi"/>
      <w:sz w:val="24"/>
      <w:szCs w:val="24"/>
      <w:lang w:bidi="he-IL"/>
    </w:rPr>
  </w:style>
  <w:style w:type="character" w:styleId="CommentReference">
    <w:name w:val="annotation reference"/>
    <w:basedOn w:val="DefaultParagraphFont"/>
    <w:uiPriority w:val="99"/>
    <w:semiHidden/>
    <w:unhideWhenUsed/>
    <w:rsid w:val="00447ABE"/>
    <w:rPr>
      <w:sz w:val="16"/>
      <w:szCs w:val="16"/>
    </w:rPr>
  </w:style>
  <w:style w:type="paragraph" w:styleId="CommentText">
    <w:name w:val="annotation text"/>
    <w:basedOn w:val="Normal"/>
    <w:link w:val="CommentTextChar"/>
    <w:uiPriority w:val="99"/>
    <w:unhideWhenUsed/>
    <w:rsid w:val="00447ABE"/>
    <w:rPr>
      <w:sz w:val="20"/>
      <w:szCs w:val="20"/>
    </w:rPr>
  </w:style>
  <w:style w:type="character" w:customStyle="1" w:styleId="CommentTextChar">
    <w:name w:val="Comment Text Char"/>
    <w:basedOn w:val="DefaultParagraphFont"/>
    <w:link w:val="CommentText"/>
    <w:uiPriority w:val="99"/>
    <w:rsid w:val="00447ABE"/>
    <w:rPr>
      <w:lang w:bidi="he-IL"/>
    </w:rPr>
  </w:style>
  <w:style w:type="paragraph" w:styleId="CommentSubject">
    <w:name w:val="annotation subject"/>
    <w:basedOn w:val="CommentText"/>
    <w:next w:val="CommentText"/>
    <w:link w:val="CommentSubjectChar"/>
    <w:uiPriority w:val="99"/>
    <w:semiHidden/>
    <w:unhideWhenUsed/>
    <w:rsid w:val="00447ABE"/>
    <w:rPr>
      <w:b/>
      <w:bCs/>
    </w:rPr>
  </w:style>
  <w:style w:type="character" w:customStyle="1" w:styleId="CommentSubjectChar">
    <w:name w:val="Comment Subject Char"/>
    <w:basedOn w:val="CommentTextChar"/>
    <w:link w:val="CommentSubject"/>
    <w:uiPriority w:val="99"/>
    <w:semiHidden/>
    <w:rsid w:val="00447ABE"/>
    <w:rPr>
      <w:b/>
      <w:bCs/>
      <w:lang w:bidi="he-IL"/>
    </w:rPr>
  </w:style>
  <w:style w:type="character" w:styleId="Hyperlink">
    <w:name w:val="Hyperlink"/>
    <w:basedOn w:val="DefaultParagraphFont"/>
    <w:uiPriority w:val="99"/>
    <w:unhideWhenUsed/>
    <w:rsid w:val="00E636FE"/>
    <w:rPr>
      <w:color w:val="0563C1" w:themeColor="hyperlink"/>
      <w:u w:val="single"/>
    </w:rPr>
  </w:style>
  <w:style w:type="character" w:styleId="UnresolvedMention">
    <w:name w:val="Unresolved Mention"/>
    <w:basedOn w:val="DefaultParagraphFont"/>
    <w:uiPriority w:val="99"/>
    <w:semiHidden/>
    <w:unhideWhenUsed/>
    <w:rsid w:val="00E636FE"/>
    <w:rPr>
      <w:color w:val="605E5C"/>
      <w:shd w:val="clear" w:color="auto" w:fill="E1DFDD"/>
    </w:rPr>
  </w:style>
  <w:style w:type="paragraph" w:styleId="NormalWeb">
    <w:name w:val="Normal (Web)"/>
    <w:basedOn w:val="Normal"/>
    <w:uiPriority w:val="99"/>
    <w:semiHidden/>
    <w:unhideWhenUsed/>
    <w:rsid w:val="00196269"/>
    <w:pPr>
      <w:bidi w:val="0"/>
      <w:spacing w:before="100" w:beforeAutospacing="1" w:after="100" w:afterAutospacing="1"/>
    </w:pPr>
    <w:rPr>
      <w:lang w:val="en-IL" w:eastAsia="en-IL"/>
    </w:rPr>
  </w:style>
  <w:style w:type="character" w:customStyle="1" w:styleId="line-clamp-1">
    <w:name w:val="line-clamp-1"/>
    <w:basedOn w:val="DefaultParagraphFont"/>
    <w:rsid w:val="00196269"/>
  </w:style>
  <w:style w:type="paragraph" w:styleId="Revision">
    <w:name w:val="Revision"/>
    <w:hidden/>
    <w:uiPriority w:val="99"/>
    <w:semiHidden/>
    <w:rsid w:val="00F14739"/>
    <w:rPr>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34499">
      <w:bodyDiv w:val="1"/>
      <w:marLeft w:val="0"/>
      <w:marRight w:val="0"/>
      <w:marTop w:val="0"/>
      <w:marBottom w:val="0"/>
      <w:divBdr>
        <w:top w:val="none" w:sz="0" w:space="0" w:color="auto"/>
        <w:left w:val="none" w:sz="0" w:space="0" w:color="auto"/>
        <w:bottom w:val="none" w:sz="0" w:space="0" w:color="auto"/>
        <w:right w:val="none" w:sz="0" w:space="0" w:color="auto"/>
      </w:divBdr>
    </w:div>
    <w:div w:id="354625001">
      <w:bodyDiv w:val="1"/>
      <w:marLeft w:val="0"/>
      <w:marRight w:val="0"/>
      <w:marTop w:val="0"/>
      <w:marBottom w:val="0"/>
      <w:divBdr>
        <w:top w:val="none" w:sz="0" w:space="0" w:color="auto"/>
        <w:left w:val="none" w:sz="0" w:space="0" w:color="auto"/>
        <w:bottom w:val="none" w:sz="0" w:space="0" w:color="auto"/>
        <w:right w:val="none" w:sz="0" w:space="0" w:color="auto"/>
      </w:divBdr>
    </w:div>
    <w:div w:id="368536374">
      <w:bodyDiv w:val="1"/>
      <w:marLeft w:val="0"/>
      <w:marRight w:val="0"/>
      <w:marTop w:val="0"/>
      <w:marBottom w:val="0"/>
      <w:divBdr>
        <w:top w:val="none" w:sz="0" w:space="0" w:color="auto"/>
        <w:left w:val="none" w:sz="0" w:space="0" w:color="auto"/>
        <w:bottom w:val="none" w:sz="0" w:space="0" w:color="auto"/>
        <w:right w:val="none" w:sz="0" w:space="0" w:color="auto"/>
      </w:divBdr>
    </w:div>
    <w:div w:id="420494844">
      <w:bodyDiv w:val="1"/>
      <w:marLeft w:val="0"/>
      <w:marRight w:val="0"/>
      <w:marTop w:val="0"/>
      <w:marBottom w:val="0"/>
      <w:divBdr>
        <w:top w:val="none" w:sz="0" w:space="0" w:color="auto"/>
        <w:left w:val="none" w:sz="0" w:space="0" w:color="auto"/>
        <w:bottom w:val="none" w:sz="0" w:space="0" w:color="auto"/>
        <w:right w:val="none" w:sz="0" w:space="0" w:color="auto"/>
      </w:divBdr>
      <w:divsChild>
        <w:div w:id="404111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755057">
      <w:bodyDiv w:val="1"/>
      <w:marLeft w:val="0"/>
      <w:marRight w:val="0"/>
      <w:marTop w:val="0"/>
      <w:marBottom w:val="0"/>
      <w:divBdr>
        <w:top w:val="none" w:sz="0" w:space="0" w:color="auto"/>
        <w:left w:val="none" w:sz="0" w:space="0" w:color="auto"/>
        <w:bottom w:val="none" w:sz="0" w:space="0" w:color="auto"/>
        <w:right w:val="none" w:sz="0" w:space="0" w:color="auto"/>
      </w:divBdr>
    </w:div>
    <w:div w:id="516234165">
      <w:bodyDiv w:val="1"/>
      <w:marLeft w:val="0"/>
      <w:marRight w:val="0"/>
      <w:marTop w:val="0"/>
      <w:marBottom w:val="0"/>
      <w:divBdr>
        <w:top w:val="none" w:sz="0" w:space="0" w:color="auto"/>
        <w:left w:val="none" w:sz="0" w:space="0" w:color="auto"/>
        <w:bottom w:val="none" w:sz="0" w:space="0" w:color="auto"/>
        <w:right w:val="none" w:sz="0" w:space="0" w:color="auto"/>
      </w:divBdr>
    </w:div>
    <w:div w:id="674037769">
      <w:bodyDiv w:val="1"/>
      <w:marLeft w:val="0"/>
      <w:marRight w:val="0"/>
      <w:marTop w:val="0"/>
      <w:marBottom w:val="0"/>
      <w:divBdr>
        <w:top w:val="none" w:sz="0" w:space="0" w:color="auto"/>
        <w:left w:val="none" w:sz="0" w:space="0" w:color="auto"/>
        <w:bottom w:val="none" w:sz="0" w:space="0" w:color="auto"/>
        <w:right w:val="none" w:sz="0" w:space="0" w:color="auto"/>
      </w:divBdr>
    </w:div>
    <w:div w:id="718893591">
      <w:bodyDiv w:val="1"/>
      <w:marLeft w:val="0"/>
      <w:marRight w:val="0"/>
      <w:marTop w:val="0"/>
      <w:marBottom w:val="0"/>
      <w:divBdr>
        <w:top w:val="none" w:sz="0" w:space="0" w:color="auto"/>
        <w:left w:val="none" w:sz="0" w:space="0" w:color="auto"/>
        <w:bottom w:val="none" w:sz="0" w:space="0" w:color="auto"/>
        <w:right w:val="none" w:sz="0" w:space="0" w:color="auto"/>
      </w:divBdr>
    </w:div>
    <w:div w:id="721830432">
      <w:bodyDiv w:val="1"/>
      <w:marLeft w:val="0"/>
      <w:marRight w:val="0"/>
      <w:marTop w:val="0"/>
      <w:marBottom w:val="0"/>
      <w:divBdr>
        <w:top w:val="none" w:sz="0" w:space="0" w:color="auto"/>
        <w:left w:val="none" w:sz="0" w:space="0" w:color="auto"/>
        <w:bottom w:val="none" w:sz="0" w:space="0" w:color="auto"/>
        <w:right w:val="none" w:sz="0" w:space="0" w:color="auto"/>
      </w:divBdr>
    </w:div>
    <w:div w:id="884027867">
      <w:bodyDiv w:val="1"/>
      <w:marLeft w:val="0"/>
      <w:marRight w:val="0"/>
      <w:marTop w:val="0"/>
      <w:marBottom w:val="0"/>
      <w:divBdr>
        <w:top w:val="none" w:sz="0" w:space="0" w:color="auto"/>
        <w:left w:val="none" w:sz="0" w:space="0" w:color="auto"/>
        <w:bottom w:val="none" w:sz="0" w:space="0" w:color="auto"/>
        <w:right w:val="none" w:sz="0" w:space="0" w:color="auto"/>
      </w:divBdr>
    </w:div>
    <w:div w:id="890388308">
      <w:bodyDiv w:val="1"/>
      <w:marLeft w:val="0"/>
      <w:marRight w:val="0"/>
      <w:marTop w:val="0"/>
      <w:marBottom w:val="0"/>
      <w:divBdr>
        <w:top w:val="none" w:sz="0" w:space="0" w:color="auto"/>
        <w:left w:val="none" w:sz="0" w:space="0" w:color="auto"/>
        <w:bottom w:val="none" w:sz="0" w:space="0" w:color="auto"/>
        <w:right w:val="none" w:sz="0" w:space="0" w:color="auto"/>
      </w:divBdr>
    </w:div>
    <w:div w:id="1109620416">
      <w:bodyDiv w:val="1"/>
      <w:marLeft w:val="0"/>
      <w:marRight w:val="0"/>
      <w:marTop w:val="0"/>
      <w:marBottom w:val="0"/>
      <w:divBdr>
        <w:top w:val="none" w:sz="0" w:space="0" w:color="auto"/>
        <w:left w:val="none" w:sz="0" w:space="0" w:color="auto"/>
        <w:bottom w:val="none" w:sz="0" w:space="0" w:color="auto"/>
        <w:right w:val="none" w:sz="0" w:space="0" w:color="auto"/>
      </w:divBdr>
    </w:div>
    <w:div w:id="1681083864">
      <w:bodyDiv w:val="1"/>
      <w:marLeft w:val="0"/>
      <w:marRight w:val="0"/>
      <w:marTop w:val="0"/>
      <w:marBottom w:val="0"/>
      <w:divBdr>
        <w:top w:val="none" w:sz="0" w:space="0" w:color="auto"/>
        <w:left w:val="none" w:sz="0" w:space="0" w:color="auto"/>
        <w:bottom w:val="none" w:sz="0" w:space="0" w:color="auto"/>
        <w:right w:val="none" w:sz="0" w:space="0" w:color="auto"/>
      </w:divBdr>
    </w:div>
    <w:div w:id="1881816462">
      <w:bodyDiv w:val="1"/>
      <w:marLeft w:val="0"/>
      <w:marRight w:val="0"/>
      <w:marTop w:val="0"/>
      <w:marBottom w:val="0"/>
      <w:divBdr>
        <w:top w:val="none" w:sz="0" w:space="0" w:color="auto"/>
        <w:left w:val="none" w:sz="0" w:space="0" w:color="auto"/>
        <w:bottom w:val="none" w:sz="0" w:space="0" w:color="auto"/>
        <w:right w:val="none" w:sz="0" w:space="0" w:color="auto"/>
      </w:divBdr>
      <w:divsChild>
        <w:div w:id="1025910208">
          <w:marLeft w:val="0"/>
          <w:marRight w:val="0"/>
          <w:marTop w:val="0"/>
          <w:marBottom w:val="0"/>
          <w:divBdr>
            <w:top w:val="none" w:sz="0" w:space="0" w:color="auto"/>
            <w:left w:val="none" w:sz="0" w:space="0" w:color="auto"/>
            <w:bottom w:val="none" w:sz="0" w:space="0" w:color="auto"/>
            <w:right w:val="none" w:sz="0" w:space="0" w:color="auto"/>
          </w:divBdr>
          <w:divsChild>
            <w:div w:id="9338133">
              <w:marLeft w:val="195"/>
              <w:marRight w:val="0"/>
              <w:marTop w:val="0"/>
              <w:marBottom w:val="0"/>
              <w:divBdr>
                <w:top w:val="none" w:sz="0" w:space="0" w:color="auto"/>
                <w:left w:val="none" w:sz="0" w:space="0" w:color="auto"/>
                <w:bottom w:val="none" w:sz="0" w:space="0" w:color="auto"/>
                <w:right w:val="none" w:sz="0" w:space="0" w:color="auto"/>
              </w:divBdr>
            </w:div>
          </w:divsChild>
        </w:div>
        <w:div w:id="1201942214">
          <w:marLeft w:val="0"/>
          <w:marRight w:val="0"/>
          <w:marTop w:val="0"/>
          <w:marBottom w:val="0"/>
          <w:divBdr>
            <w:top w:val="none" w:sz="0" w:space="0" w:color="auto"/>
            <w:left w:val="none" w:sz="0" w:space="0" w:color="auto"/>
            <w:bottom w:val="none" w:sz="0" w:space="0" w:color="auto"/>
            <w:right w:val="none" w:sz="0" w:space="0" w:color="auto"/>
          </w:divBdr>
          <w:divsChild>
            <w:div w:id="1408724641">
              <w:marLeft w:val="195"/>
              <w:marRight w:val="0"/>
              <w:marTop w:val="0"/>
              <w:marBottom w:val="0"/>
              <w:divBdr>
                <w:top w:val="none" w:sz="0" w:space="0" w:color="auto"/>
                <w:left w:val="none" w:sz="0" w:space="0" w:color="auto"/>
                <w:bottom w:val="none" w:sz="0" w:space="0" w:color="auto"/>
                <w:right w:val="none" w:sz="0" w:space="0" w:color="auto"/>
              </w:divBdr>
            </w:div>
            <w:div w:id="15445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00585">
      <w:bodyDiv w:val="1"/>
      <w:marLeft w:val="0"/>
      <w:marRight w:val="0"/>
      <w:marTop w:val="0"/>
      <w:marBottom w:val="0"/>
      <w:divBdr>
        <w:top w:val="none" w:sz="0" w:space="0" w:color="auto"/>
        <w:left w:val="none" w:sz="0" w:space="0" w:color="auto"/>
        <w:bottom w:val="none" w:sz="0" w:space="0" w:color="auto"/>
        <w:right w:val="none" w:sz="0" w:space="0" w:color="auto"/>
      </w:divBdr>
    </w:div>
    <w:div w:id="2064792478">
      <w:bodyDiv w:val="1"/>
      <w:marLeft w:val="0"/>
      <w:marRight w:val="0"/>
      <w:marTop w:val="0"/>
      <w:marBottom w:val="0"/>
      <w:divBdr>
        <w:top w:val="none" w:sz="0" w:space="0" w:color="auto"/>
        <w:left w:val="none" w:sz="0" w:space="0" w:color="auto"/>
        <w:bottom w:val="none" w:sz="0" w:space="0" w:color="auto"/>
        <w:right w:val="none" w:sz="0" w:space="0" w:color="auto"/>
      </w:divBdr>
      <w:divsChild>
        <w:div w:id="251356546">
          <w:marLeft w:val="0"/>
          <w:marRight w:val="0"/>
          <w:marTop w:val="0"/>
          <w:marBottom w:val="0"/>
          <w:divBdr>
            <w:top w:val="none" w:sz="0" w:space="0" w:color="auto"/>
            <w:left w:val="none" w:sz="0" w:space="0" w:color="auto"/>
            <w:bottom w:val="none" w:sz="0" w:space="0" w:color="auto"/>
            <w:right w:val="none" w:sz="0" w:space="0" w:color="auto"/>
          </w:divBdr>
          <w:divsChild>
            <w:div w:id="1858275572">
              <w:marLeft w:val="0"/>
              <w:marRight w:val="0"/>
              <w:marTop w:val="0"/>
              <w:marBottom w:val="0"/>
              <w:divBdr>
                <w:top w:val="none" w:sz="0" w:space="0" w:color="auto"/>
                <w:left w:val="none" w:sz="0" w:space="0" w:color="auto"/>
                <w:bottom w:val="none" w:sz="0" w:space="0" w:color="auto"/>
                <w:right w:val="none" w:sz="0" w:space="0" w:color="auto"/>
              </w:divBdr>
              <w:divsChild>
                <w:div w:id="1671520119">
                  <w:marLeft w:val="0"/>
                  <w:marRight w:val="0"/>
                  <w:marTop w:val="0"/>
                  <w:marBottom w:val="0"/>
                  <w:divBdr>
                    <w:top w:val="none" w:sz="0" w:space="0" w:color="auto"/>
                    <w:left w:val="none" w:sz="0" w:space="0" w:color="auto"/>
                    <w:bottom w:val="none" w:sz="0" w:space="0" w:color="auto"/>
                    <w:right w:val="none" w:sz="0" w:space="0" w:color="auto"/>
                  </w:divBdr>
                  <w:divsChild>
                    <w:div w:id="10038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2352">
          <w:marLeft w:val="0"/>
          <w:marRight w:val="0"/>
          <w:marTop w:val="0"/>
          <w:marBottom w:val="0"/>
          <w:divBdr>
            <w:top w:val="none" w:sz="0" w:space="0" w:color="auto"/>
            <w:left w:val="none" w:sz="0" w:space="0" w:color="auto"/>
            <w:bottom w:val="none" w:sz="0" w:space="0" w:color="auto"/>
            <w:right w:val="none" w:sz="0" w:space="0" w:color="auto"/>
          </w:divBdr>
          <w:divsChild>
            <w:div w:id="2080512585">
              <w:marLeft w:val="0"/>
              <w:marRight w:val="0"/>
              <w:marTop w:val="0"/>
              <w:marBottom w:val="0"/>
              <w:divBdr>
                <w:top w:val="none" w:sz="0" w:space="0" w:color="auto"/>
                <w:left w:val="none" w:sz="0" w:space="0" w:color="auto"/>
                <w:bottom w:val="none" w:sz="0" w:space="0" w:color="auto"/>
                <w:right w:val="none" w:sz="0" w:space="0" w:color="auto"/>
              </w:divBdr>
              <w:divsChild>
                <w:div w:id="682051115">
                  <w:marLeft w:val="0"/>
                  <w:marRight w:val="0"/>
                  <w:marTop w:val="0"/>
                  <w:marBottom w:val="0"/>
                  <w:divBdr>
                    <w:top w:val="none" w:sz="0" w:space="0" w:color="auto"/>
                    <w:left w:val="none" w:sz="0" w:space="0" w:color="auto"/>
                    <w:bottom w:val="none" w:sz="0" w:space="0" w:color="auto"/>
                    <w:right w:val="none" w:sz="0" w:space="0" w:color="auto"/>
                  </w:divBdr>
                  <w:divsChild>
                    <w:div w:id="11096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64804">
      <w:bodyDiv w:val="1"/>
      <w:marLeft w:val="0"/>
      <w:marRight w:val="0"/>
      <w:marTop w:val="0"/>
      <w:marBottom w:val="0"/>
      <w:divBdr>
        <w:top w:val="none" w:sz="0" w:space="0" w:color="auto"/>
        <w:left w:val="none" w:sz="0" w:space="0" w:color="auto"/>
        <w:bottom w:val="none" w:sz="0" w:space="0" w:color="auto"/>
        <w:right w:val="none" w:sz="0" w:space="0" w:color="auto"/>
      </w:divBdr>
    </w:div>
    <w:div w:id="2103379623">
      <w:bodyDiv w:val="1"/>
      <w:marLeft w:val="0"/>
      <w:marRight w:val="0"/>
      <w:marTop w:val="0"/>
      <w:marBottom w:val="0"/>
      <w:divBdr>
        <w:top w:val="none" w:sz="0" w:space="0" w:color="auto"/>
        <w:left w:val="none" w:sz="0" w:space="0" w:color="auto"/>
        <w:bottom w:val="none" w:sz="0" w:space="0" w:color="auto"/>
        <w:right w:val="none" w:sz="0" w:space="0" w:color="auto"/>
      </w:divBdr>
    </w:div>
    <w:div w:id="213498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jhevol.2004.06.00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jhevol.2022.10332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gea.2158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2A1F2-E86D-4E2D-B79D-5E32057E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29</Pages>
  <Words>8140</Words>
  <Characters>45034</Characters>
  <Application>Microsoft Office Word</Application>
  <DocSecurity>0</DocSecurity>
  <Lines>1618</Lines>
  <Paragraphs>569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Company>
  <LinksUpToDate>false</LinksUpToDate>
  <CharactersWithSpaces>52723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P002</dc:creator>
  <cp:keywords/>
  <dc:description/>
  <cp:lastModifiedBy>Ella Been</cp:lastModifiedBy>
  <cp:revision>8</cp:revision>
  <cp:lastPrinted>2024-07-08T08:02:00Z</cp:lastPrinted>
  <dcterms:created xsi:type="dcterms:W3CDTF">2024-10-16T09:57:00Z</dcterms:created>
  <dcterms:modified xsi:type="dcterms:W3CDTF">2024-10-17T07:34:00Z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8e017d34c9ae249aa839ab2e10f3551c02363e9ff8975f726365984dd16a2b5e</vt:lpwstr>
  </property>
</Properties>
</file>