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212727" w:rsidRPr="00030975" w:rsidRDefault="00212727" w:rsidP="00212727">
            <w:pPr>
              <w:rPr>
                <w:rFonts w:asciiTheme="majorHAnsi" w:hAnsiTheme="majorHAnsi" w:cstheme="majorHAnsi"/>
                <w:b/>
                <w:bCs/>
                <w:sz w:val="27"/>
                <w:szCs w:val="27"/>
                <w:rtl/>
              </w:rPr>
            </w:pPr>
            <w:proofErr w:type="spellStart"/>
            <w:r w:rsidRPr="00030975">
              <w:rPr>
                <w:rFonts w:asciiTheme="majorHAnsi" w:hAnsiTheme="majorHAnsi" w:cstheme="majorHAnsi"/>
                <w:b/>
                <w:bCs/>
                <w:sz w:val="27"/>
                <w:szCs w:val="27"/>
                <w:rtl/>
              </w:rPr>
              <w:t>משחקוטו</w:t>
            </w:r>
            <w:proofErr w:type="spellEnd"/>
            <w:r w:rsidRPr="00030975">
              <w:rPr>
                <w:rFonts w:asciiTheme="majorHAnsi" w:hAnsiTheme="majorHAnsi" w:cstheme="majorHAnsi"/>
                <w:b/>
                <w:bCs/>
                <w:sz w:val="27"/>
                <w:szCs w:val="27"/>
                <w:rtl/>
              </w:rPr>
              <w:t xml:space="preserve"> - פעילות משחק משותף להורים ולילדים במרחב הציבורי</w:t>
            </w:r>
          </w:p>
          <w:p w:rsidR="00E84131" w:rsidRDefault="00E84131" w:rsidP="00E84131">
            <w:pPr>
              <w:rPr>
                <w:rtl/>
              </w:rPr>
            </w:pP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E84131" w:rsidRDefault="00212727" w:rsidP="00E84131">
            <w:pPr>
              <w:rPr>
                <w:b/>
                <w:bCs/>
                <w:rtl/>
              </w:rPr>
            </w:pPr>
            <w:r w:rsidRPr="00030975">
              <w:rPr>
                <w:rFonts w:asciiTheme="majorHAnsi" w:hAnsiTheme="majorHAnsi" w:cstheme="majorHAnsi"/>
                <w:b/>
                <w:bCs/>
                <w:sz w:val="26"/>
                <w:szCs w:val="26"/>
                <w:rtl/>
              </w:rPr>
              <w:t>פעילות ניידת המופעלת במרחב הציבורי, מעודדת משחק חופשי ויצירתי לילדים ולמלוויהם.</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212727" w:rsidRPr="00BA2137" w:rsidRDefault="00212727" w:rsidP="00212727">
            <w:pPr>
              <w:rPr>
                <w:rFonts w:ascii="Calibri Light" w:hAnsi="Calibri Light" w:cs="Calibri Light"/>
                <w:sz w:val="26"/>
                <w:szCs w:val="26"/>
                <w:rtl/>
              </w:rPr>
            </w:pPr>
            <w:r>
              <w:rPr>
                <w:rFonts w:ascii="Calibri Light" w:hAnsi="Calibri Light" w:cs="Calibri Light"/>
                <w:sz w:val="26"/>
                <w:szCs w:val="26"/>
                <w:rtl/>
              </w:rPr>
              <w:tab/>
            </w:r>
            <w:r w:rsidRPr="00BA2137">
              <w:rPr>
                <w:rFonts w:ascii="Calibri Light" w:hAnsi="Calibri Light" w:cs="Calibri Light"/>
                <w:sz w:val="26"/>
                <w:szCs w:val="26"/>
                <w:rtl/>
              </w:rPr>
              <w:t xml:space="preserve">רצינו לשפר את חוויית המשחק של פעוטות ברחבי העיר, על ידי הזדמנויות למשחק </w:t>
            </w:r>
            <w:r w:rsidRPr="00BA2137">
              <w:rPr>
                <w:rFonts w:ascii="Calibri Light" w:hAnsi="Calibri Light" w:cs="Calibri Light"/>
                <w:sz w:val="26"/>
                <w:szCs w:val="26"/>
              </w:rPr>
              <w:t>open end</w:t>
            </w:r>
            <w:r w:rsidRPr="00BA2137">
              <w:rPr>
                <w:rFonts w:ascii="Calibri Light" w:hAnsi="Calibri Light" w:cs="Calibri Light"/>
                <w:sz w:val="26"/>
                <w:szCs w:val="26"/>
                <w:rtl/>
              </w:rPr>
              <w:t xml:space="preserve"> המתאים לגיל הרך וקרוב לבית. מהר מאוד הבנו שעל מנת להגיע למשתמשים רבים בזמן קצר, דרוש פתרון טקטי - איכותי, נגיש, קל ליישום ובתקציב נמוך. </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212727" w:rsidRPr="00BA2137" w:rsidRDefault="00212727" w:rsidP="00212727">
            <w:pPr>
              <w:rPr>
                <w:rFonts w:ascii="Calibri Light" w:hAnsi="Calibri Light" w:cs="Calibri Light"/>
                <w:sz w:val="26"/>
                <w:szCs w:val="26"/>
                <w:rtl/>
              </w:rPr>
            </w:pPr>
            <w:r w:rsidRPr="00BA2137">
              <w:rPr>
                <w:rFonts w:ascii="Calibri Light" w:hAnsi="Calibri Light" w:cs="Calibri Light"/>
                <w:sz w:val="26"/>
                <w:szCs w:val="26"/>
                <w:rtl/>
              </w:rPr>
              <w:t>פיתחנו ערכת משחקים המאפשרת משחק יצירתי מפתח דמיון, משותף לילדים במגוון גילאים ולבוגרים המלווים אותם. אנו מגיעים עם רכב ה-"</w:t>
            </w:r>
            <w:proofErr w:type="spellStart"/>
            <w:r w:rsidRPr="00BA2137">
              <w:rPr>
                <w:rFonts w:ascii="Calibri Light" w:hAnsi="Calibri Light" w:cs="Calibri Light"/>
                <w:sz w:val="26"/>
                <w:szCs w:val="26"/>
                <w:rtl/>
              </w:rPr>
              <w:t>משחקוטו</w:t>
            </w:r>
            <w:proofErr w:type="spellEnd"/>
            <w:r w:rsidRPr="00BA2137">
              <w:rPr>
                <w:rFonts w:ascii="Calibri Light" w:hAnsi="Calibri Light" w:cs="Calibri Light"/>
                <w:sz w:val="26"/>
                <w:szCs w:val="26"/>
                <w:rtl/>
              </w:rPr>
              <w:t xml:space="preserve">" לשטח ציבורי בשכונה, שאינו </w:t>
            </w:r>
            <w:proofErr w:type="spellStart"/>
            <w:r w:rsidRPr="00BA2137">
              <w:rPr>
                <w:rFonts w:ascii="Calibri Light" w:hAnsi="Calibri Light" w:cs="Calibri Light"/>
                <w:sz w:val="26"/>
                <w:szCs w:val="26"/>
                <w:rtl/>
              </w:rPr>
              <w:t>יעודי</w:t>
            </w:r>
            <w:proofErr w:type="spellEnd"/>
            <w:r w:rsidRPr="00BA2137">
              <w:rPr>
                <w:rFonts w:ascii="Calibri Light" w:hAnsi="Calibri Light" w:cs="Calibri Light"/>
                <w:sz w:val="26"/>
                <w:szCs w:val="26"/>
                <w:rtl/>
              </w:rPr>
              <w:t xml:space="preserve"> לגיל הרך, ומתוכו נפרסת הפעילות כולה (משטח פעילות, חלקי המשחק). הפעילות מונחית על ידי צוות מדריכים ומדריכות, הדוברים את שפות תושבי השכונה (עברית, ערבית, אמהרית), והם מעודדים את המלווים להיות פעילים ומתווכים את האפשרויות המגוונות שערכת המשחק מאפשרת.</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212727" w:rsidRPr="00BA2137" w:rsidRDefault="00212727" w:rsidP="00212727">
            <w:pPr>
              <w:rPr>
                <w:rFonts w:ascii="Calibri Light" w:hAnsi="Calibri Light" w:cs="Calibri Light"/>
                <w:sz w:val="26"/>
                <w:szCs w:val="26"/>
                <w:rtl/>
              </w:rPr>
            </w:pPr>
          </w:p>
          <w:p w:rsidR="00212727" w:rsidRPr="00BA2137" w:rsidRDefault="00212727" w:rsidP="00212727">
            <w:pPr>
              <w:rPr>
                <w:rFonts w:ascii="Calibri Light" w:hAnsi="Calibri Light" w:cs="Calibri Light"/>
                <w:sz w:val="26"/>
                <w:szCs w:val="26"/>
                <w:rtl/>
              </w:rPr>
            </w:pPr>
            <w:r w:rsidRPr="00BA2137">
              <w:rPr>
                <w:rFonts w:ascii="Calibri Light" w:hAnsi="Calibri Light" w:cs="Calibri Light"/>
                <w:b/>
                <w:bCs/>
                <w:sz w:val="26"/>
                <w:szCs w:val="26"/>
                <w:rtl/>
              </w:rPr>
              <w:t>למה משחק "</w:t>
            </w:r>
            <w:r w:rsidRPr="00BA2137">
              <w:rPr>
                <w:rFonts w:ascii="Calibri Light" w:hAnsi="Calibri Light" w:cs="Calibri Light"/>
                <w:b/>
                <w:bCs/>
                <w:sz w:val="26"/>
                <w:szCs w:val="26"/>
              </w:rPr>
              <w:t>open-end</w:t>
            </w:r>
            <w:r w:rsidRPr="00BA2137">
              <w:rPr>
                <w:rFonts w:ascii="Calibri Light" w:hAnsi="Calibri Light" w:cs="Calibri Light"/>
                <w:b/>
                <w:bCs/>
                <w:sz w:val="26"/>
                <w:szCs w:val="26"/>
                <w:rtl/>
              </w:rPr>
              <w:t>"?</w:t>
            </w:r>
            <w:r w:rsidRPr="00BA2137">
              <w:rPr>
                <w:rFonts w:ascii="Calibri Light" w:hAnsi="Calibri Light" w:cs="Calibri Light"/>
                <w:sz w:val="26"/>
                <w:szCs w:val="26"/>
                <w:rtl/>
              </w:rPr>
              <w:t xml:space="preserve"> גינות משחק ייעודיות עם מתקנים נוטות להכתיב צורת משחק מוכרת וקבועה. לעומתן, במשחק פתוח (</w:t>
            </w:r>
            <w:r w:rsidRPr="00BA2137">
              <w:rPr>
                <w:rFonts w:ascii="Calibri Light" w:hAnsi="Calibri Light" w:cs="Calibri Light"/>
                <w:sz w:val="26"/>
                <w:szCs w:val="26"/>
              </w:rPr>
              <w:t>open ended play</w:t>
            </w:r>
            <w:r w:rsidRPr="00BA2137">
              <w:rPr>
                <w:rFonts w:ascii="Calibri Light" w:hAnsi="Calibri Light" w:cs="Calibri Light"/>
                <w:sz w:val="26"/>
                <w:szCs w:val="26"/>
                <w:rtl/>
              </w:rPr>
              <w:t xml:space="preserve">) ניתן לשחק בדרכים רבות ויצירתיות. הוא מזמין שימוש בדמיון וההתרחשויות בו חדשות ומפתיעות, גם לילדים וגם </w:t>
            </w:r>
            <w:proofErr w:type="spellStart"/>
            <w:r w:rsidRPr="00BA2137">
              <w:rPr>
                <w:rFonts w:ascii="Calibri Light" w:hAnsi="Calibri Light" w:cs="Calibri Light"/>
                <w:sz w:val="26"/>
                <w:szCs w:val="26"/>
                <w:rtl/>
              </w:rPr>
              <w:t>למלווין</w:t>
            </w:r>
            <w:proofErr w:type="spellEnd"/>
            <w:r w:rsidRPr="00BA2137">
              <w:rPr>
                <w:rFonts w:ascii="Calibri Light" w:hAnsi="Calibri Light" w:cs="Calibri Light"/>
                <w:sz w:val="26"/>
                <w:szCs w:val="26"/>
                <w:rtl/>
              </w:rPr>
              <w:t xml:space="preserve">.  השתתפות המלווים הבוגרים היא ממקום </w:t>
            </w:r>
            <w:proofErr w:type="spellStart"/>
            <w:r w:rsidRPr="00BA2137">
              <w:rPr>
                <w:rFonts w:ascii="Calibri Light" w:hAnsi="Calibri Light" w:cs="Calibri Light"/>
                <w:sz w:val="26"/>
                <w:szCs w:val="26"/>
                <w:rtl/>
              </w:rPr>
              <w:t>אמיתי</w:t>
            </w:r>
            <w:proofErr w:type="spellEnd"/>
            <w:r w:rsidRPr="00BA2137">
              <w:rPr>
                <w:rFonts w:ascii="Calibri Light" w:hAnsi="Calibri Light" w:cs="Calibri Light"/>
                <w:sz w:val="26"/>
                <w:szCs w:val="26"/>
                <w:rtl/>
              </w:rPr>
              <w:t xml:space="preserve"> שרוצה לשחק ולגלות יחד עם הילדים דברים חדשים. </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212727" w:rsidRDefault="00212727" w:rsidP="00212727">
            <w:pPr>
              <w:rPr>
                <w:rFonts w:ascii="Calibri Light" w:hAnsi="Calibri Light" w:cs="Calibri Light"/>
                <w:sz w:val="26"/>
                <w:szCs w:val="26"/>
                <w:rtl/>
              </w:rPr>
            </w:pPr>
            <w:r w:rsidRPr="00BA2137">
              <w:rPr>
                <w:rFonts w:ascii="Calibri Light" w:hAnsi="Calibri Light" w:cs="Calibri Light"/>
                <w:sz w:val="26"/>
                <w:szCs w:val="26"/>
                <w:rtl/>
              </w:rPr>
              <w:t>למלווים ישנו תפקיד חשוב בתיווך המשחק והחוויות של הילדים- רגשות ותחושות העולים מההתנסות, כמו אי-וודאות או חגיגת הצלחה. לכן חיפשנו פעילות המאפשרת חוויית משחק מהנה משותפת, שיכולה להמשיך גם במרחב הביתי.</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84131">
            <w:pPr>
              <w:rPr>
                <w:rFonts w:ascii="Calibri Light" w:hAnsi="Calibri Light" w:cs="Calibri Light"/>
                <w:sz w:val="26"/>
                <w:szCs w:val="26"/>
                <w:rtl/>
              </w:rPr>
            </w:pPr>
          </w:p>
          <w:p w:rsidR="00212727" w:rsidRDefault="00212727" w:rsidP="00212727">
            <w:pPr>
              <w:rPr>
                <w:rFonts w:ascii="Calibri Light" w:hAnsi="Calibri Light" w:cs="Calibri Light"/>
                <w:sz w:val="26"/>
                <w:szCs w:val="26"/>
                <w:rtl/>
              </w:rPr>
            </w:pPr>
            <w:r w:rsidRPr="00BA2137">
              <w:rPr>
                <w:rFonts w:ascii="Calibri Light" w:hAnsi="Calibri Light" w:cs="Calibri Light"/>
                <w:b/>
                <w:bCs/>
                <w:sz w:val="26"/>
                <w:szCs w:val="26"/>
                <w:u w:val="single"/>
                <w:rtl/>
              </w:rPr>
              <w:t>יחידות עירוניות שותפות:</w:t>
            </w:r>
            <w:r w:rsidRPr="00BA2137">
              <w:rPr>
                <w:rFonts w:ascii="Calibri Light" w:hAnsi="Calibri Light" w:cs="Calibri Light"/>
                <w:b/>
                <w:bCs/>
                <w:sz w:val="26"/>
                <w:szCs w:val="26"/>
                <w:rtl/>
              </w:rPr>
              <w:t xml:space="preserve"> </w:t>
            </w:r>
            <w:r w:rsidRPr="00BA2137">
              <w:rPr>
                <w:rFonts w:ascii="Calibri Light" w:hAnsi="Calibri Light" w:cs="Calibri Light"/>
                <w:sz w:val="26"/>
                <w:szCs w:val="26"/>
                <w:rtl/>
              </w:rPr>
              <w:t>מינהל קהילה, תרבות וספורט</w:t>
            </w:r>
          </w:p>
          <w:p w:rsidR="00E41CFF" w:rsidRDefault="00E41CFF" w:rsidP="00E84131">
            <w:pPr>
              <w:rPr>
                <w:rtl/>
              </w:rPr>
            </w:pPr>
          </w:p>
        </w:tc>
        <w:tc>
          <w:tcPr>
            <w:tcW w:w="5057" w:type="dxa"/>
          </w:tcPr>
          <w:p w:rsidR="00E41CFF" w:rsidRDefault="00E41CFF" w:rsidP="00E84131">
            <w:pPr>
              <w:rPr>
                <w:rtl/>
              </w:rPr>
            </w:pPr>
          </w:p>
        </w:tc>
      </w:tr>
      <w:tr w:rsidR="004165CA" w:rsidTr="00507681">
        <w:tc>
          <w:tcPr>
            <w:tcW w:w="1640" w:type="dxa"/>
          </w:tcPr>
          <w:p w:rsidR="00E41CFF" w:rsidRDefault="00E41CFF" w:rsidP="00E41CF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4165CA" w:rsidRDefault="004165CA" w:rsidP="00E41CFF">
            <w:pPr>
              <w:rPr>
                <w:rtl/>
              </w:rPr>
            </w:pPr>
          </w:p>
        </w:tc>
        <w:tc>
          <w:tcPr>
            <w:tcW w:w="3978" w:type="dxa"/>
          </w:tcPr>
          <w:p w:rsidR="00212727" w:rsidRPr="00BA2137" w:rsidRDefault="00212727" w:rsidP="00212727">
            <w:pPr>
              <w:rPr>
                <w:rFonts w:ascii="Calibri Light" w:hAnsi="Calibri Light" w:cs="Calibri Light"/>
                <w:sz w:val="26"/>
                <w:szCs w:val="26"/>
                <w:highlight w:val="cyan"/>
                <w:rtl/>
              </w:rPr>
            </w:pPr>
            <w:r w:rsidRPr="00BA2137">
              <w:rPr>
                <w:rFonts w:ascii="Calibri Light" w:hAnsi="Calibri Light" w:cs="Calibri Light"/>
                <w:sz w:val="26"/>
                <w:szCs w:val="26"/>
                <w:rtl/>
              </w:rPr>
              <w:t>גינה ציבורית שאינה גינת משחק קבועה.</w:t>
            </w:r>
          </w:p>
          <w:p w:rsidR="00E41CFF" w:rsidRDefault="00E41CFF" w:rsidP="00E41CFF">
            <w:pPr>
              <w:rPr>
                <w:rFonts w:ascii="Calibri Light" w:hAnsi="Calibri Light" w:cs="Calibri Light"/>
                <w:b/>
                <w:bCs/>
                <w:sz w:val="26"/>
                <w:szCs w:val="26"/>
                <w:highlight w:val="cyan"/>
                <w:rtl/>
              </w:rPr>
            </w:pP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E41CFF" w:rsidRDefault="00E41CFF" w:rsidP="00E41CF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4165CA" w:rsidRDefault="004165CA" w:rsidP="00E84131">
            <w:pPr>
              <w:rPr>
                <w:rtl/>
              </w:rPr>
            </w:pPr>
          </w:p>
        </w:tc>
        <w:tc>
          <w:tcPr>
            <w:tcW w:w="3978" w:type="dxa"/>
          </w:tcPr>
          <w:p w:rsidR="00212727" w:rsidRPr="00BA2137" w:rsidRDefault="00212727" w:rsidP="00212727">
            <w:pPr>
              <w:rPr>
                <w:rFonts w:ascii="Calibri Light" w:hAnsi="Calibri Light" w:cs="Calibri Light"/>
                <w:sz w:val="26"/>
                <w:szCs w:val="26"/>
                <w:highlight w:val="cyan"/>
                <w:rtl/>
              </w:rPr>
            </w:pPr>
            <w:r w:rsidRPr="00BA2137">
              <w:rPr>
                <w:rFonts w:ascii="Calibri Light" w:hAnsi="Calibri Light" w:cs="Calibri Light"/>
                <w:sz w:val="26"/>
                <w:szCs w:val="26"/>
                <w:rtl/>
              </w:rPr>
              <w:t>שעתיים. עונתית.</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41CFF">
            <w:pPr>
              <w:rPr>
                <w:rtl/>
              </w:rPr>
            </w:pPr>
            <w:r w:rsidRPr="00BA2137">
              <w:rPr>
                <w:rFonts w:ascii="Calibri Light" w:hAnsi="Calibri Light" w:cs="Calibri Light" w:hint="cs"/>
                <w:b/>
                <w:bCs/>
                <w:sz w:val="26"/>
                <w:szCs w:val="26"/>
                <w:highlight w:val="cyan"/>
                <w:rtl/>
              </w:rPr>
              <w:t xml:space="preserve">מספר משתתפים </w:t>
            </w:r>
          </w:p>
        </w:tc>
        <w:tc>
          <w:tcPr>
            <w:tcW w:w="3978" w:type="dxa"/>
          </w:tcPr>
          <w:p w:rsidR="00E41CFF" w:rsidRDefault="00E41CFF" w:rsidP="00E41CFF">
            <w:pPr>
              <w:rPr>
                <w:rFonts w:ascii="Calibri Light" w:hAnsi="Calibri Light" w:cs="Calibri Light"/>
                <w:b/>
                <w:bCs/>
                <w:sz w:val="26"/>
                <w:szCs w:val="26"/>
                <w:highlight w:val="cyan"/>
                <w:rtl/>
              </w:rPr>
            </w:pPr>
          </w:p>
          <w:p w:rsidR="00212727" w:rsidRPr="00BA2137" w:rsidRDefault="00212727" w:rsidP="00212727">
            <w:pPr>
              <w:rPr>
                <w:rFonts w:ascii="Calibri Light" w:hAnsi="Calibri Light" w:cs="Calibri Light"/>
                <w:sz w:val="26"/>
                <w:szCs w:val="26"/>
                <w:rtl/>
              </w:rPr>
            </w:pPr>
            <w:r w:rsidRPr="00BA2137">
              <w:rPr>
                <w:rFonts w:ascii="Calibri Light" w:hAnsi="Calibri Light" w:cs="Calibri Light" w:hint="cs"/>
                <w:sz w:val="26"/>
                <w:szCs w:val="26"/>
                <w:rtl/>
              </w:rPr>
              <w:t>כ-60 ילדים (ומלוויהם) בכל פעילות</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E41CFF" w:rsidRDefault="00E41CFF" w:rsidP="00E41CF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4165CA" w:rsidRDefault="004165CA" w:rsidP="00E41CFF">
            <w:pPr>
              <w:rPr>
                <w:rtl/>
              </w:rPr>
            </w:pPr>
          </w:p>
        </w:tc>
        <w:tc>
          <w:tcPr>
            <w:tcW w:w="3978" w:type="dxa"/>
          </w:tcPr>
          <w:p w:rsidR="00212727" w:rsidRPr="00BA2137" w:rsidRDefault="00212727" w:rsidP="00212727">
            <w:pPr>
              <w:rPr>
                <w:rFonts w:ascii="Calibri Light" w:hAnsi="Calibri Light" w:cs="Calibri Light"/>
                <w:sz w:val="26"/>
                <w:szCs w:val="26"/>
                <w:rtl/>
              </w:rPr>
            </w:pPr>
            <w:r w:rsidRPr="00BA2137">
              <w:rPr>
                <w:rFonts w:ascii="Calibri Light" w:hAnsi="Calibri Light" w:cs="Calibri Light" w:hint="cs"/>
                <w:sz w:val="26"/>
                <w:szCs w:val="26"/>
                <w:rtl/>
              </w:rPr>
              <w:t>גילי 2-8 בליווי מבוגר</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BA2137">
              <w:rPr>
                <w:rFonts w:ascii="Calibri Light" w:hAnsi="Calibri Light" w:cs="Calibri Light" w:hint="cs"/>
                <w:b/>
                <w:bCs/>
                <w:sz w:val="26"/>
                <w:szCs w:val="26"/>
                <w:highlight w:val="cyan"/>
                <w:rtl/>
              </w:rPr>
              <w:t>רכיבי עלות</w:t>
            </w:r>
          </w:p>
        </w:tc>
        <w:tc>
          <w:tcPr>
            <w:tcW w:w="3978" w:type="dxa"/>
          </w:tcPr>
          <w:p w:rsidR="00E41CFF" w:rsidRDefault="00E41CFF" w:rsidP="00E41CFF">
            <w:pPr>
              <w:rPr>
                <w:rFonts w:ascii="Calibri Light" w:hAnsi="Calibri Light" w:cs="Calibri Light"/>
                <w:b/>
                <w:bCs/>
                <w:sz w:val="26"/>
                <w:szCs w:val="26"/>
                <w:highlight w:val="cyan"/>
                <w:rtl/>
              </w:rPr>
            </w:pPr>
          </w:p>
          <w:p w:rsidR="00212727" w:rsidRPr="00BA2137" w:rsidRDefault="00212727" w:rsidP="00212727">
            <w:pPr>
              <w:rPr>
                <w:rFonts w:ascii="Calibri Light" w:hAnsi="Calibri Light" w:cs="Calibri Light"/>
                <w:sz w:val="26"/>
                <w:szCs w:val="26"/>
                <w:highlight w:val="cyan"/>
                <w:rtl/>
              </w:rPr>
            </w:pPr>
            <w:r w:rsidRPr="00BA2137">
              <w:rPr>
                <w:rFonts w:ascii="Calibri Light" w:hAnsi="Calibri Light" w:cs="Calibri Light"/>
                <w:sz w:val="26"/>
                <w:szCs w:val="26"/>
                <w:rtl/>
              </w:rPr>
              <w:t>*פיתוח: תכנון ויצירת הערכה עם ספק תוכן *הפעלה: מפעילים מקצועיים, ניוד הערכה</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212727" w:rsidTr="00507681">
        <w:tc>
          <w:tcPr>
            <w:tcW w:w="1640" w:type="dxa"/>
          </w:tcPr>
          <w:p w:rsidR="00212727" w:rsidRPr="00BA2137" w:rsidRDefault="00212727" w:rsidP="00212727">
            <w:pPr>
              <w:rPr>
                <w:rFonts w:ascii="Calibri Light" w:hAnsi="Calibri Light" w:cs="Calibri Light"/>
                <w:b/>
                <w:bCs/>
                <w:sz w:val="26"/>
                <w:szCs w:val="26"/>
                <w:rtl/>
              </w:rPr>
            </w:pPr>
            <w:r w:rsidRPr="00BA2137">
              <w:rPr>
                <w:rFonts w:ascii="Calibri Light" w:hAnsi="Calibri Light" w:cs="Calibri Light" w:hint="cs"/>
                <w:b/>
                <w:bCs/>
                <w:sz w:val="26"/>
                <w:szCs w:val="26"/>
                <w:highlight w:val="cyan"/>
                <w:rtl/>
              </w:rPr>
              <w:t>תחזוקה נדרשת</w:t>
            </w:r>
          </w:p>
          <w:p w:rsidR="00212727" w:rsidRPr="00BA2137" w:rsidRDefault="00212727" w:rsidP="00E84131">
            <w:pPr>
              <w:rPr>
                <w:rFonts w:ascii="Calibri Light" w:hAnsi="Calibri Light" w:cs="Calibri Light"/>
                <w:b/>
                <w:bCs/>
                <w:sz w:val="26"/>
                <w:szCs w:val="26"/>
                <w:highlight w:val="cyan"/>
                <w:rtl/>
              </w:rPr>
            </w:pPr>
          </w:p>
        </w:tc>
        <w:tc>
          <w:tcPr>
            <w:tcW w:w="3978" w:type="dxa"/>
          </w:tcPr>
          <w:p w:rsidR="00212727" w:rsidRPr="00BA2137" w:rsidRDefault="00212727" w:rsidP="00212727">
            <w:pPr>
              <w:rPr>
                <w:rFonts w:ascii="Calibri Light" w:hAnsi="Calibri Light" w:cs="Calibri Light"/>
                <w:sz w:val="26"/>
                <w:szCs w:val="26"/>
              </w:rPr>
            </w:pPr>
            <w:r w:rsidRPr="00BA2137">
              <w:rPr>
                <w:rFonts w:ascii="Calibri Light" w:hAnsi="Calibri Light" w:cs="Calibri Light"/>
                <w:sz w:val="26"/>
                <w:szCs w:val="26"/>
                <w:rtl/>
              </w:rPr>
              <w:t>*הכשרת המרחב הציבורי בהיבטי נגישות, בטיחות ונוחות למשתמשים</w:t>
            </w:r>
          </w:p>
          <w:p w:rsidR="00212727" w:rsidRPr="00212727" w:rsidRDefault="00212727" w:rsidP="00E41CFF">
            <w:pPr>
              <w:rPr>
                <w:rFonts w:ascii="Calibri Light" w:hAnsi="Calibri Light" w:cs="Calibri Light"/>
                <w:b/>
                <w:bCs/>
                <w:sz w:val="26"/>
                <w:szCs w:val="26"/>
                <w:highlight w:val="cyan"/>
                <w:rtl/>
              </w:rPr>
            </w:pPr>
          </w:p>
        </w:tc>
        <w:tc>
          <w:tcPr>
            <w:tcW w:w="5057" w:type="dxa"/>
          </w:tcPr>
          <w:p w:rsidR="00212727" w:rsidRDefault="00212727"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212727" w:rsidRPr="006C05D1" w:rsidRDefault="00212727" w:rsidP="00212727">
            <w:pPr>
              <w:rPr>
                <w:rFonts w:ascii="Calibri Light" w:hAnsi="Calibri Light" w:cs="Calibri Light"/>
                <w:b/>
                <w:bCs/>
                <w:sz w:val="26"/>
                <w:szCs w:val="26"/>
                <w:highlight w:val="cyan"/>
                <w:rtl/>
              </w:rPr>
            </w:pPr>
          </w:p>
          <w:p w:rsidR="00212727" w:rsidRPr="00BA2137" w:rsidRDefault="00212727" w:rsidP="00212727">
            <w:pPr>
              <w:pStyle w:val="a4"/>
              <w:numPr>
                <w:ilvl w:val="0"/>
                <w:numId w:val="3"/>
              </w:numPr>
              <w:rPr>
                <w:rFonts w:ascii="Calibri Light" w:hAnsi="Calibri Light" w:cs="Calibri Light"/>
                <w:sz w:val="26"/>
                <w:szCs w:val="26"/>
                <w:rtl/>
              </w:rPr>
            </w:pPr>
            <w:r w:rsidRPr="00BA2137">
              <w:rPr>
                <w:rFonts w:ascii="Calibri Light" w:hAnsi="Calibri Light" w:cs="Calibri Light"/>
                <w:b/>
                <w:bCs/>
                <w:sz w:val="26"/>
                <w:szCs w:val="26"/>
                <w:rtl/>
              </w:rPr>
              <w:t>פיתוח מיומנויות רגשיות וקוגניטיביות</w:t>
            </w:r>
            <w:r w:rsidRPr="00BA2137">
              <w:rPr>
                <w:rFonts w:ascii="Calibri Light" w:hAnsi="Calibri Light" w:cs="Calibri Light"/>
                <w:sz w:val="26"/>
                <w:szCs w:val="26"/>
                <w:rtl/>
              </w:rPr>
              <w:t xml:space="preserve"> באמצעות משחק.</w:t>
            </w:r>
          </w:p>
          <w:p w:rsidR="00212727" w:rsidRPr="00BA2137" w:rsidRDefault="00212727" w:rsidP="00212727">
            <w:pPr>
              <w:pStyle w:val="a4"/>
              <w:numPr>
                <w:ilvl w:val="0"/>
                <w:numId w:val="3"/>
              </w:numPr>
              <w:rPr>
                <w:rFonts w:ascii="Calibri Light" w:hAnsi="Calibri Light" w:cs="Calibri Light"/>
                <w:sz w:val="26"/>
                <w:szCs w:val="26"/>
                <w:rtl/>
              </w:rPr>
            </w:pPr>
            <w:r w:rsidRPr="00BA2137">
              <w:rPr>
                <w:rFonts w:ascii="Calibri Light" w:hAnsi="Calibri Light" w:cs="Calibri Light"/>
                <w:sz w:val="26"/>
                <w:szCs w:val="26"/>
                <w:rtl/>
              </w:rPr>
              <w:t xml:space="preserve">עידוד </w:t>
            </w:r>
            <w:r w:rsidRPr="00BA2137">
              <w:rPr>
                <w:rFonts w:ascii="Calibri Light" w:hAnsi="Calibri Light" w:cs="Calibri Light"/>
                <w:b/>
                <w:bCs/>
                <w:sz w:val="26"/>
                <w:szCs w:val="26"/>
                <w:rtl/>
              </w:rPr>
              <w:t>משחק משותף</w:t>
            </w:r>
            <w:r w:rsidRPr="00BA2137">
              <w:rPr>
                <w:rFonts w:ascii="Calibri Light" w:hAnsi="Calibri Light" w:cs="Calibri Light"/>
                <w:sz w:val="26"/>
                <w:szCs w:val="26"/>
                <w:rtl/>
              </w:rPr>
              <w:t xml:space="preserve"> ילד-מבוגר.</w:t>
            </w:r>
          </w:p>
          <w:p w:rsidR="00212727" w:rsidRPr="00BA2137" w:rsidRDefault="00212727" w:rsidP="00212727">
            <w:pPr>
              <w:pStyle w:val="a4"/>
              <w:numPr>
                <w:ilvl w:val="0"/>
                <w:numId w:val="3"/>
              </w:numPr>
              <w:rPr>
                <w:rFonts w:ascii="Calibri Light" w:hAnsi="Calibri Light" w:cs="Calibri Light"/>
                <w:sz w:val="26"/>
                <w:szCs w:val="26"/>
                <w:rtl/>
              </w:rPr>
            </w:pPr>
            <w:r w:rsidRPr="00BA2137">
              <w:rPr>
                <w:rFonts w:ascii="Calibri Light" w:hAnsi="Calibri Light" w:cs="Calibri Light"/>
                <w:b/>
                <w:bCs/>
                <w:sz w:val="26"/>
                <w:szCs w:val="26"/>
                <w:rtl/>
              </w:rPr>
              <w:t>ריבוי מפגשים קהילתיים</w:t>
            </w:r>
            <w:r w:rsidRPr="00BA2137">
              <w:rPr>
                <w:rFonts w:ascii="Calibri Light" w:hAnsi="Calibri Light" w:cs="Calibri Light"/>
                <w:sz w:val="26"/>
                <w:szCs w:val="26"/>
                <w:rtl/>
              </w:rPr>
              <w:t xml:space="preserve"> והגעה לקהל תושבים שאינו צורך פעילות עירונית באופן תדיר.</w:t>
            </w:r>
          </w:p>
          <w:p w:rsidR="00212727" w:rsidRPr="00BA2137" w:rsidRDefault="00212727" w:rsidP="00212727">
            <w:pPr>
              <w:pStyle w:val="a4"/>
              <w:numPr>
                <w:ilvl w:val="0"/>
                <w:numId w:val="3"/>
              </w:numPr>
              <w:rPr>
                <w:rFonts w:ascii="Calibri Light" w:hAnsi="Calibri Light" w:cs="Calibri Light"/>
                <w:sz w:val="26"/>
                <w:szCs w:val="26"/>
                <w:rtl/>
              </w:rPr>
            </w:pPr>
            <w:r w:rsidRPr="00BA2137">
              <w:rPr>
                <w:rFonts w:ascii="Calibri Light" w:hAnsi="Calibri Light" w:cs="Calibri Light"/>
                <w:b/>
                <w:bCs/>
                <w:sz w:val="26"/>
                <w:szCs w:val="26"/>
                <w:rtl/>
              </w:rPr>
              <w:t>"החייאת" המרחב הציבורי</w:t>
            </w:r>
            <w:r w:rsidRPr="00BA2137">
              <w:rPr>
                <w:rFonts w:ascii="Calibri Light" w:hAnsi="Calibri Light" w:cs="Calibri Light"/>
                <w:sz w:val="26"/>
                <w:szCs w:val="26"/>
                <w:rtl/>
              </w:rPr>
              <w:t xml:space="preserve"> - יצירת עוגן משמעותי במרחב העירוני, המעודד משחק במקומות חדשים.</w:t>
            </w:r>
          </w:p>
          <w:p w:rsidR="00212727" w:rsidRPr="00BA2137" w:rsidRDefault="00212727" w:rsidP="00212727">
            <w:pPr>
              <w:pStyle w:val="a4"/>
              <w:numPr>
                <w:ilvl w:val="0"/>
                <w:numId w:val="3"/>
              </w:numPr>
              <w:rPr>
                <w:rFonts w:ascii="Calibri Light" w:hAnsi="Calibri Light" w:cs="Calibri Light"/>
                <w:sz w:val="26"/>
                <w:szCs w:val="26"/>
                <w:rtl/>
              </w:rPr>
            </w:pPr>
            <w:r w:rsidRPr="00BA2137">
              <w:rPr>
                <w:rFonts w:ascii="Calibri Light" w:hAnsi="Calibri Light" w:cs="Calibri Light"/>
                <w:b/>
                <w:bCs/>
                <w:sz w:val="26"/>
                <w:szCs w:val="26"/>
                <w:rtl/>
              </w:rPr>
              <w:t>חיזוק קשרי קהילה-עירייה</w:t>
            </w:r>
            <w:r w:rsidRPr="00BA2137">
              <w:rPr>
                <w:rFonts w:ascii="Calibri Light" w:hAnsi="Calibri Light" w:cs="Calibri Light"/>
                <w:sz w:val="26"/>
                <w:szCs w:val="26"/>
                <w:rtl/>
              </w:rPr>
              <w:t xml:space="preserve"> באמצעות פעילויות ייחודיות המפתחות את הפעוטות, המופעלות על ידי העירייה במרחב השכונתי וללא עלות.</w:t>
            </w:r>
          </w:p>
          <w:p w:rsidR="004165CA" w:rsidRPr="00E41CFF"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212727" w:rsidRPr="00BA2137" w:rsidRDefault="00212727" w:rsidP="00212727">
            <w:pPr>
              <w:pStyle w:val="a4"/>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t>התאמת פעילות למאפייני הקהילה</w:t>
            </w:r>
            <w:r w:rsidRPr="00BA2137">
              <w:rPr>
                <w:rFonts w:ascii="Calibri Light" w:hAnsi="Calibri Light" w:cs="Calibri Light"/>
                <w:sz w:val="26"/>
                <w:szCs w:val="26"/>
                <w:rtl/>
              </w:rPr>
              <w:t xml:space="preserve"> - מיפוי צרכים לקהילה ספציפית אפשר לנו לדייק את הפעלת הפעילות בכל קהילה: שיתוף מדריכת הורים מתוך השכונה וצוות הדרכה הדובר את שפות התושבים.</w:t>
            </w:r>
          </w:p>
          <w:p w:rsidR="00212727" w:rsidRPr="00BA2137" w:rsidRDefault="00212727" w:rsidP="00212727">
            <w:pPr>
              <w:pStyle w:val="a4"/>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t>שימוש באמצעי שיווק קהילתיים</w:t>
            </w:r>
            <w:r w:rsidRPr="00BA2137">
              <w:rPr>
                <w:rFonts w:ascii="Calibri Light" w:hAnsi="Calibri Light" w:cs="Calibri Light"/>
                <w:sz w:val="26"/>
                <w:szCs w:val="26"/>
                <w:rtl/>
              </w:rPr>
              <w:t xml:space="preserve"> הוביל לנוכחות יפה.</w:t>
            </w:r>
          </w:p>
          <w:p w:rsidR="00212727" w:rsidRPr="00BA2137" w:rsidRDefault="00212727" w:rsidP="00212727">
            <w:pPr>
              <w:pStyle w:val="a4"/>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lastRenderedPageBreak/>
              <w:t>שיתוף פעולה עם גורמי הביצוע עירוניים בשטח</w:t>
            </w:r>
            <w:r w:rsidRPr="00BA2137">
              <w:rPr>
                <w:rFonts w:ascii="Calibri Light" w:hAnsi="Calibri Light" w:cs="Calibri Light"/>
                <w:sz w:val="26"/>
                <w:szCs w:val="26"/>
                <w:rtl/>
              </w:rPr>
              <w:t xml:space="preserve"> סנכרון איכותי עם גורמי העיריה הוביל לבחירה מיטבית של מקום ומועד פריסת הפעילות כך שיתאים לתושבים.</w:t>
            </w:r>
          </w:p>
          <w:p w:rsidR="00212727" w:rsidRPr="00BA2137" w:rsidRDefault="00212727" w:rsidP="00212727">
            <w:pPr>
              <w:pStyle w:val="a4"/>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t>תפעול לוגיסטי מהיר</w:t>
            </w:r>
            <w:r w:rsidRPr="00BA2137">
              <w:rPr>
                <w:rFonts w:ascii="Calibri Light" w:hAnsi="Calibri Light" w:cs="Calibri Light"/>
                <w:sz w:val="26"/>
                <w:szCs w:val="26"/>
                <w:rtl/>
              </w:rPr>
              <w:t>- בחירה בפעילות קלה לפריקה, תפעול וקיפול.</w:t>
            </w:r>
          </w:p>
          <w:p w:rsidR="00212727" w:rsidRPr="00BA2137" w:rsidRDefault="00212727" w:rsidP="00212727">
            <w:pPr>
              <w:pStyle w:val="a4"/>
              <w:numPr>
                <w:ilvl w:val="0"/>
                <w:numId w:val="4"/>
              </w:numPr>
              <w:rPr>
                <w:rFonts w:ascii="Calibri Light" w:hAnsi="Calibri Light" w:cs="Calibri Light"/>
                <w:sz w:val="26"/>
                <w:szCs w:val="26"/>
                <w:rtl/>
              </w:rPr>
            </w:pPr>
            <w:r w:rsidRPr="00BA2137">
              <w:rPr>
                <w:rFonts w:ascii="Calibri Light" w:hAnsi="Calibri Light" w:cs="Calibri Light"/>
                <w:b/>
                <w:bCs/>
                <w:sz w:val="26"/>
                <w:szCs w:val="26"/>
                <w:rtl/>
              </w:rPr>
              <w:t>תנאי הסביבה מותאמים</w:t>
            </w:r>
            <w:r w:rsidRPr="00BA2137">
              <w:rPr>
                <w:rFonts w:ascii="Calibri Light" w:hAnsi="Calibri Light" w:cs="Calibri Light"/>
                <w:sz w:val="26"/>
                <w:szCs w:val="26"/>
                <w:rtl/>
              </w:rPr>
              <w:t>- בחרנו  מרחבים מרווחים, מוצלים ונעימים לשהייה.</w:t>
            </w:r>
          </w:p>
          <w:p w:rsidR="00212727" w:rsidRDefault="00212727" w:rsidP="00212727">
            <w:pPr>
              <w:rPr>
                <w:rFonts w:ascii="Calibri Light" w:hAnsi="Calibri Light" w:cs="Calibri Light"/>
                <w:b/>
                <w:bCs/>
                <w:sz w:val="26"/>
                <w:szCs w:val="26"/>
                <w:u w:val="single"/>
                <w:rtl/>
              </w:rPr>
            </w:pP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Pr="00E41CFF" w:rsidRDefault="00E41CFF" w:rsidP="00E84131">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212727" w:rsidRPr="006C05D1" w:rsidRDefault="00212727" w:rsidP="00212727">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rsidR="00212727" w:rsidRPr="006C05D1" w:rsidRDefault="00212727" w:rsidP="00212727">
            <w:pPr>
              <w:rPr>
                <w:rFonts w:ascii="Calibri Light" w:hAnsi="Calibri Light" w:cs="Calibri Light"/>
                <w:sz w:val="26"/>
                <w:szCs w:val="26"/>
                <w:rtl/>
              </w:rPr>
            </w:pPr>
            <w:r>
              <w:rPr>
                <w:rFonts w:ascii="Calibri Light" w:hAnsi="Calibri Light" w:cs="Calibri Light" w:hint="cs"/>
                <w:sz w:val="26"/>
                <w:szCs w:val="26"/>
                <w:rtl/>
              </w:rPr>
              <w:t>מרחב ציבורי</w:t>
            </w:r>
          </w:p>
          <w:p w:rsidR="00212727" w:rsidRPr="006C05D1" w:rsidRDefault="00212727" w:rsidP="00212727">
            <w:pPr>
              <w:rPr>
                <w:rFonts w:ascii="Calibri Light" w:hAnsi="Calibri Light" w:cs="Calibri Light"/>
                <w:sz w:val="26"/>
                <w:szCs w:val="26"/>
                <w:rtl/>
              </w:rPr>
            </w:pPr>
            <w:r w:rsidRPr="006C05D1">
              <w:rPr>
                <w:rFonts w:ascii="Calibri Light" w:hAnsi="Calibri Light" w:cs="Calibri Light" w:hint="cs"/>
                <w:sz w:val="26"/>
                <w:szCs w:val="26"/>
                <w:rtl/>
              </w:rPr>
              <w:t>משחקיות</w:t>
            </w:r>
          </w:p>
          <w:p w:rsidR="00212727" w:rsidRDefault="00212727" w:rsidP="00212727">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rsidR="00212727" w:rsidRDefault="00212727" w:rsidP="00212727">
            <w:pPr>
              <w:rPr>
                <w:rFonts w:ascii="Calibri Light" w:hAnsi="Calibri Light" w:cs="Calibri Light"/>
                <w:sz w:val="26"/>
                <w:szCs w:val="26"/>
                <w:rtl/>
              </w:rPr>
            </w:pPr>
            <w:r>
              <w:rPr>
                <w:rFonts w:ascii="Calibri Light" w:hAnsi="Calibri Light" w:cs="Calibri Light" w:hint="cs"/>
                <w:sz w:val="26"/>
                <w:szCs w:val="26"/>
                <w:rtl/>
              </w:rPr>
              <w:t>משחק חופשי</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E41CFF" w:rsidRDefault="00E41CFF" w:rsidP="00E41CFF">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4165CA" w:rsidRDefault="004165CA" w:rsidP="00E84131">
            <w:pPr>
              <w:rPr>
                <w:rtl/>
              </w:rPr>
            </w:pPr>
          </w:p>
        </w:tc>
        <w:tc>
          <w:tcPr>
            <w:tcW w:w="3978" w:type="dxa"/>
          </w:tcPr>
          <w:p w:rsidR="00212727" w:rsidRPr="006C05D1" w:rsidRDefault="00212727" w:rsidP="00212727">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707A2"/>
    <w:rsid w:val="00212727"/>
    <w:rsid w:val="002B71A4"/>
    <w:rsid w:val="004165CA"/>
    <w:rsid w:val="00507681"/>
    <w:rsid w:val="00BF10F1"/>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457</Words>
  <Characters>2290</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2024-10-06T11:36:00Z</dcterms:created>
  <dcterms:modified xsi:type="dcterms:W3CDTF">2024-10-06T12:03:00Z</dcterms:modified>
</cp:coreProperties>
</file>