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bidiVisual/>
        <w:tblW w:w="10675" w:type="dxa"/>
        <w:tblLook w:val="04A0" w:firstRow="1" w:lastRow="0" w:firstColumn="1" w:lastColumn="0" w:noHBand="0" w:noVBand="1"/>
      </w:tblPr>
      <w:tblGrid>
        <w:gridCol w:w="1640"/>
        <w:gridCol w:w="3978"/>
        <w:gridCol w:w="5057"/>
      </w:tblGrid>
      <w:tr w:rsidR="00E84131" w:rsidTr="00507681">
        <w:trPr>
          <w:trHeight w:val="557"/>
        </w:trPr>
        <w:tc>
          <w:tcPr>
            <w:tcW w:w="1640" w:type="dxa"/>
          </w:tcPr>
          <w:p w:rsidR="00E84131" w:rsidRDefault="00E84131" w:rsidP="00E84131">
            <w:pPr>
              <w:rPr>
                <w:rtl/>
              </w:rPr>
            </w:pPr>
          </w:p>
        </w:tc>
        <w:tc>
          <w:tcPr>
            <w:tcW w:w="3978" w:type="dxa"/>
          </w:tcPr>
          <w:p w:rsidR="00E84131" w:rsidRDefault="00E84131" w:rsidP="00E41CFF">
            <w:pPr>
              <w:jc w:val="center"/>
              <w:rPr>
                <w:rtl/>
              </w:rPr>
            </w:pPr>
            <w:r w:rsidRPr="00E41CFF">
              <w:rPr>
                <w:rFonts w:hint="cs"/>
                <w:highlight w:val="yellow"/>
                <w:rtl/>
              </w:rPr>
              <w:t>טקסט לתרגום</w:t>
            </w:r>
          </w:p>
        </w:tc>
        <w:tc>
          <w:tcPr>
            <w:tcW w:w="5057" w:type="dxa"/>
          </w:tcPr>
          <w:p w:rsidR="00E84131" w:rsidRDefault="00E84131">
            <w:pPr>
              <w:rPr>
                <w:rtl/>
              </w:rPr>
            </w:pPr>
          </w:p>
        </w:tc>
      </w:tr>
      <w:tr w:rsidR="00E84131" w:rsidTr="00507681">
        <w:tc>
          <w:tcPr>
            <w:tcW w:w="1640" w:type="dxa"/>
          </w:tcPr>
          <w:p w:rsidR="00E84131" w:rsidRPr="00E41CFF" w:rsidRDefault="00E84131" w:rsidP="00E84131">
            <w:pPr>
              <w:rPr>
                <w:b/>
                <w:bCs/>
                <w:sz w:val="28"/>
                <w:szCs w:val="28"/>
                <w:highlight w:val="cyan"/>
                <w:rtl/>
              </w:rPr>
            </w:pPr>
            <w:r w:rsidRPr="00E41CFF">
              <w:rPr>
                <w:rFonts w:asciiTheme="majorHAnsi" w:hAnsiTheme="majorHAnsi" w:cs="Calibri Light" w:hint="cs"/>
                <w:b/>
                <w:bCs/>
                <w:sz w:val="27"/>
                <w:szCs w:val="27"/>
                <w:highlight w:val="cyan"/>
                <w:rtl/>
              </w:rPr>
              <w:t>הוספת כותרת</w:t>
            </w:r>
          </w:p>
          <w:p w:rsidR="00E84131" w:rsidRPr="00E41CFF" w:rsidRDefault="00E84131" w:rsidP="00E84131">
            <w:pPr>
              <w:rPr>
                <w:highlight w:val="cyan"/>
                <w:rtl/>
              </w:rPr>
            </w:pPr>
          </w:p>
        </w:tc>
        <w:tc>
          <w:tcPr>
            <w:tcW w:w="3978" w:type="dxa"/>
          </w:tcPr>
          <w:p w:rsidR="00212727" w:rsidRPr="00030975" w:rsidRDefault="00CA407B" w:rsidP="00212727">
            <w:pPr>
              <w:rPr>
                <w:rFonts w:asciiTheme="majorHAnsi" w:hAnsiTheme="majorHAnsi" w:cstheme="majorHAnsi"/>
                <w:b/>
                <w:bCs/>
                <w:sz w:val="27"/>
                <w:szCs w:val="27"/>
                <w:rtl/>
              </w:rPr>
            </w:pPr>
            <w:r>
              <w:rPr>
                <w:rFonts w:asciiTheme="majorHAnsi" w:hAnsiTheme="majorHAnsi" w:cstheme="majorHAnsi" w:hint="cs"/>
                <w:b/>
                <w:bCs/>
                <w:sz w:val="27"/>
                <w:szCs w:val="27"/>
                <w:rtl/>
              </w:rPr>
              <w:t xml:space="preserve">סדנאות </w:t>
            </w:r>
            <w:proofErr w:type="spellStart"/>
            <w:r>
              <w:rPr>
                <w:rFonts w:asciiTheme="majorHAnsi" w:hAnsiTheme="majorHAnsi" w:cstheme="majorHAnsi" w:hint="cs"/>
                <w:b/>
                <w:bCs/>
                <w:sz w:val="27"/>
                <w:szCs w:val="27"/>
                <w:rtl/>
              </w:rPr>
              <w:t>סלתא</w:t>
            </w:r>
            <w:proofErr w:type="spellEnd"/>
          </w:p>
          <w:p w:rsidR="00E84131" w:rsidRDefault="00E84131" w:rsidP="00E84131">
            <w:pPr>
              <w:rPr>
                <w:rtl/>
              </w:rPr>
            </w:pPr>
          </w:p>
        </w:tc>
        <w:tc>
          <w:tcPr>
            <w:tcW w:w="5057" w:type="dxa"/>
          </w:tcPr>
          <w:p w:rsidR="00E84131" w:rsidRDefault="00E84131" w:rsidP="00E84131">
            <w:pPr>
              <w:rPr>
                <w:rtl/>
              </w:rPr>
            </w:pPr>
          </w:p>
        </w:tc>
      </w:tr>
      <w:tr w:rsidR="00E84131" w:rsidTr="00507681">
        <w:tc>
          <w:tcPr>
            <w:tcW w:w="1640" w:type="dxa"/>
          </w:tcPr>
          <w:p w:rsidR="00E84131" w:rsidRPr="00E41CFF" w:rsidRDefault="00E84131" w:rsidP="00E84131">
            <w:pPr>
              <w:rPr>
                <w:highlight w:val="cyan"/>
                <w:rtl/>
              </w:rPr>
            </w:pPr>
            <w:r w:rsidRPr="00E41CFF">
              <w:rPr>
                <w:rFonts w:asciiTheme="majorHAnsi" w:hAnsiTheme="majorHAnsi" w:cs="Calibri Light" w:hint="cs"/>
                <w:b/>
                <w:bCs/>
                <w:sz w:val="27"/>
                <w:szCs w:val="27"/>
                <w:highlight w:val="cyan"/>
                <w:rtl/>
              </w:rPr>
              <w:t>תת כותרת</w:t>
            </w:r>
          </w:p>
        </w:tc>
        <w:tc>
          <w:tcPr>
            <w:tcW w:w="3978" w:type="dxa"/>
          </w:tcPr>
          <w:p w:rsidR="00CA407B" w:rsidRPr="006C05D1" w:rsidRDefault="00CA407B" w:rsidP="00CA407B">
            <w:pPr>
              <w:rPr>
                <w:rFonts w:ascii="Calibri Light" w:hAnsi="Calibri Light" w:cs="Calibri Light"/>
                <w:b/>
                <w:bCs/>
                <w:color w:val="383B3F"/>
                <w:sz w:val="26"/>
                <w:szCs w:val="26"/>
                <w:shd w:val="clear" w:color="auto" w:fill="FFFFFF"/>
                <w:rtl/>
              </w:rPr>
            </w:pPr>
            <w:r w:rsidRPr="00A11186">
              <w:rPr>
                <w:rFonts w:ascii="Calibri Light" w:hAnsi="Calibri Light" w:cs="Calibri Light"/>
                <w:b/>
                <w:bCs/>
                <w:color w:val="383B3F"/>
                <w:sz w:val="26"/>
                <w:szCs w:val="26"/>
                <w:shd w:val="clear" w:color="auto" w:fill="FFFFFF"/>
                <w:rtl/>
              </w:rPr>
              <w:t xml:space="preserve">סל פעילויות לתינוקות, פעוטות ומלוויהם, שמטרתו פיתוח חיזוק קשר ילד-מבוגר, יצירת הזדמנות לזמן משותף איכותי, חיזוק ידע, מודעות ומסוגלות הורית לעידוד התפתחות מיטבית של הילדים. התכנים מסובסדים על ידי העירייה ומופעלים בפריסה עירונית רחבה, על מנת לעודד את כלל תושבי העיר לצרוך פעילויות אלה. הורים מרגישים שהסדנאות בעלות ערך עבורם וכך נתפסות "סדנאות </w:t>
            </w:r>
            <w:proofErr w:type="spellStart"/>
            <w:r w:rsidRPr="00A11186">
              <w:rPr>
                <w:rFonts w:ascii="Calibri Light" w:hAnsi="Calibri Light" w:cs="Calibri Light"/>
                <w:b/>
                <w:bCs/>
                <w:color w:val="383B3F"/>
                <w:sz w:val="26"/>
                <w:szCs w:val="26"/>
                <w:shd w:val="clear" w:color="auto" w:fill="FFFFFF"/>
                <w:rtl/>
              </w:rPr>
              <w:t>סלתא</w:t>
            </w:r>
            <w:proofErr w:type="spellEnd"/>
            <w:r w:rsidRPr="00A11186">
              <w:rPr>
                <w:rFonts w:ascii="Calibri Light" w:hAnsi="Calibri Light" w:cs="Calibri Light"/>
                <w:b/>
                <w:bCs/>
                <w:color w:val="383B3F"/>
                <w:sz w:val="26"/>
                <w:szCs w:val="26"/>
                <w:shd w:val="clear" w:color="auto" w:fill="FFFFFF"/>
                <w:rtl/>
              </w:rPr>
              <w:t>" כמותג תוכן איכותי</w:t>
            </w:r>
            <w:r w:rsidRPr="00A11186">
              <w:rPr>
                <w:rFonts w:ascii="Calibri Light" w:hAnsi="Calibri Light" w:cs="Calibri Light"/>
                <w:b/>
                <w:bCs/>
                <w:color w:val="383B3F"/>
                <w:sz w:val="26"/>
                <w:szCs w:val="26"/>
                <w:shd w:val="clear" w:color="auto" w:fill="FFFFFF"/>
              </w:rPr>
              <w:t>.</w:t>
            </w:r>
          </w:p>
          <w:p w:rsidR="00E84131" w:rsidRPr="00E84131" w:rsidRDefault="00E84131" w:rsidP="00E84131">
            <w:pPr>
              <w:rPr>
                <w:b/>
                <w:bCs/>
                <w:rtl/>
              </w:rPr>
            </w:pPr>
          </w:p>
        </w:tc>
        <w:tc>
          <w:tcPr>
            <w:tcW w:w="5057" w:type="dxa"/>
          </w:tcPr>
          <w:p w:rsidR="00E84131" w:rsidRDefault="00E84131" w:rsidP="00E84131"/>
        </w:tc>
      </w:tr>
      <w:tr w:rsidR="00E41CFF" w:rsidTr="00507681">
        <w:tc>
          <w:tcPr>
            <w:tcW w:w="1640" w:type="dxa"/>
            <w:vMerge w:val="restart"/>
          </w:tcPr>
          <w:p w:rsidR="00E41CFF" w:rsidRPr="00E41CFF" w:rsidRDefault="00E41CFF" w:rsidP="00E84131">
            <w:pPr>
              <w:rPr>
                <w:rFonts w:asciiTheme="majorHAnsi" w:hAnsiTheme="majorHAnsi" w:cs="Calibri Light"/>
                <w:b/>
                <w:bCs/>
                <w:sz w:val="27"/>
                <w:szCs w:val="27"/>
                <w:highlight w:val="cyan"/>
                <w:rtl/>
              </w:rPr>
            </w:pPr>
            <w:r w:rsidRPr="00E41CFF">
              <w:rPr>
                <w:rFonts w:asciiTheme="majorHAnsi" w:hAnsiTheme="majorHAnsi" w:cs="Calibri Light" w:hint="cs"/>
                <w:b/>
                <w:bCs/>
                <w:sz w:val="27"/>
                <w:szCs w:val="27"/>
                <w:highlight w:val="cyan"/>
                <w:rtl/>
              </w:rPr>
              <w:t>תיאור הפרויקט</w:t>
            </w:r>
          </w:p>
        </w:tc>
        <w:tc>
          <w:tcPr>
            <w:tcW w:w="3978" w:type="dxa"/>
          </w:tcPr>
          <w:p w:rsidR="00CA407B" w:rsidRPr="00A11186" w:rsidRDefault="00CA407B" w:rsidP="00CA407B">
            <w:pPr>
              <w:rPr>
                <w:rFonts w:ascii="Calibri Light" w:hAnsi="Calibri Light" w:cs="Calibri Light"/>
                <w:sz w:val="26"/>
                <w:szCs w:val="26"/>
                <w:rtl/>
              </w:rPr>
            </w:pPr>
            <w:r w:rsidRPr="00A11186">
              <w:rPr>
                <w:rFonts w:ascii="Calibri Light" w:hAnsi="Calibri Light" w:cs="Calibri Light"/>
                <w:b/>
                <w:bCs/>
                <w:sz w:val="26"/>
                <w:szCs w:val="26"/>
                <w:rtl/>
              </w:rPr>
              <w:t>חלון ההזדמנויות להתפתחות בגיל הרך</w:t>
            </w:r>
            <w:r w:rsidRPr="00A11186">
              <w:rPr>
                <w:rFonts w:ascii="Calibri Light" w:hAnsi="Calibri Light" w:cs="Calibri Light"/>
                <w:sz w:val="26"/>
                <w:szCs w:val="26"/>
                <w:rtl/>
              </w:rPr>
              <w:t xml:space="preserve"> הוא ייחודי ומצומצם. אצל פעוטות, קצב יצירת הקשרים החדשים במוח מדי יום הוא עצום, ואופן הלמידה על העולם לתוכו הם גדלים חשוב לביסוס רווחה רגשית ונפשית.</w:t>
            </w:r>
          </w:p>
          <w:p w:rsidR="00E41CFF" w:rsidRDefault="00E41CFF" w:rsidP="00E84131">
            <w:pPr>
              <w:rPr>
                <w:rtl/>
              </w:rPr>
            </w:pP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CA407B" w:rsidRPr="00A11186" w:rsidRDefault="00CA407B" w:rsidP="00CA407B">
            <w:pPr>
              <w:rPr>
                <w:rFonts w:ascii="Calibri Light" w:hAnsi="Calibri Light" w:cs="Calibri Light"/>
                <w:sz w:val="26"/>
                <w:szCs w:val="26"/>
                <w:rtl/>
              </w:rPr>
            </w:pPr>
            <w:r w:rsidRPr="00A11186">
              <w:rPr>
                <w:rFonts w:ascii="Calibri Light" w:hAnsi="Calibri Light" w:cs="Calibri Light"/>
                <w:b/>
                <w:bCs/>
                <w:sz w:val="26"/>
                <w:szCs w:val="26"/>
                <w:rtl/>
              </w:rPr>
              <w:t>למה לפתח סל תרבות עירוני לגיל הרך?</w:t>
            </w:r>
            <w:r w:rsidRPr="00A11186">
              <w:rPr>
                <w:rFonts w:ascii="Calibri Light" w:hAnsi="Calibri Light" w:cs="Calibri Light"/>
                <w:sz w:val="26"/>
                <w:szCs w:val="26"/>
                <w:rtl/>
              </w:rPr>
              <w:t xml:space="preserve"> הביקוש הציבורי לפעילויות המותאמות לגיל הרך הולך וגדל, </w:t>
            </w:r>
            <w:proofErr w:type="spellStart"/>
            <w:r w:rsidRPr="00A11186">
              <w:rPr>
                <w:rFonts w:ascii="Calibri Light" w:hAnsi="Calibri Light" w:cs="Calibri Light"/>
                <w:sz w:val="26"/>
                <w:szCs w:val="26"/>
                <w:rtl/>
              </w:rPr>
              <w:t>ואיתו</w:t>
            </w:r>
            <w:proofErr w:type="spellEnd"/>
            <w:r w:rsidRPr="00A11186">
              <w:rPr>
                <w:rFonts w:ascii="Calibri Light" w:hAnsi="Calibri Light" w:cs="Calibri Light"/>
                <w:sz w:val="26"/>
                <w:szCs w:val="26"/>
                <w:rtl/>
              </w:rPr>
              <w:t xml:space="preserve"> גם ההיצע. ריבוי הפעילויות מבלבל - לתושבים קשה לאתר תוכן המותאם לפעוטות ולא כל הפעילויות איכותיות או מונחות על ידי אנשי מקצוע. בנוסף, חסמים כמו עלות או מרחק מדירים אוכלוסיות שלמות מצריכת פעילויות אלו.</w:t>
            </w:r>
          </w:p>
          <w:p w:rsidR="00E41CFF" w:rsidRDefault="00E41CFF" w:rsidP="00E84131">
            <w:pPr>
              <w:rPr>
                <w:rtl/>
              </w:rPr>
            </w:pP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212727" w:rsidRPr="00BA2137" w:rsidRDefault="00212727" w:rsidP="00212727">
            <w:pPr>
              <w:rPr>
                <w:rFonts w:ascii="Calibri Light" w:hAnsi="Calibri Light" w:cs="Calibri Light"/>
                <w:sz w:val="26"/>
                <w:szCs w:val="26"/>
                <w:rtl/>
              </w:rPr>
            </w:pPr>
          </w:p>
          <w:p w:rsidR="00CA407B" w:rsidRPr="00A11186" w:rsidRDefault="00CA407B" w:rsidP="00CA407B">
            <w:pPr>
              <w:rPr>
                <w:rFonts w:ascii="Calibri Light" w:hAnsi="Calibri Light" w:cs="Calibri Light"/>
                <w:sz w:val="26"/>
                <w:szCs w:val="26"/>
                <w:rtl/>
              </w:rPr>
            </w:pPr>
            <w:r w:rsidRPr="00A11186">
              <w:rPr>
                <w:rFonts w:ascii="Calibri Light" w:hAnsi="Calibri Light" w:cs="Calibri Light"/>
                <w:b/>
                <w:bCs/>
                <w:sz w:val="26"/>
                <w:szCs w:val="26"/>
                <w:rtl/>
              </w:rPr>
              <w:t xml:space="preserve">כמענה לאתגרים הללו, פיתחנו את "סדנאות </w:t>
            </w:r>
            <w:proofErr w:type="spellStart"/>
            <w:r w:rsidRPr="00A11186">
              <w:rPr>
                <w:rFonts w:ascii="Calibri Light" w:hAnsi="Calibri Light" w:cs="Calibri Light"/>
                <w:b/>
                <w:bCs/>
                <w:sz w:val="26"/>
                <w:szCs w:val="26"/>
                <w:rtl/>
              </w:rPr>
              <w:t>סלתא</w:t>
            </w:r>
            <w:proofErr w:type="spellEnd"/>
            <w:r w:rsidRPr="00A11186">
              <w:rPr>
                <w:rFonts w:ascii="Calibri Light" w:hAnsi="Calibri Light" w:cs="Calibri Light"/>
                <w:b/>
                <w:bCs/>
                <w:sz w:val="26"/>
                <w:szCs w:val="26"/>
                <w:rtl/>
              </w:rPr>
              <w:t>"</w:t>
            </w:r>
            <w:r w:rsidRPr="00A11186">
              <w:rPr>
                <w:rFonts w:ascii="Calibri Light" w:hAnsi="Calibri Light" w:cs="Calibri Light"/>
                <w:sz w:val="26"/>
                <w:szCs w:val="26"/>
                <w:rtl/>
              </w:rPr>
              <w:t>: מאגר פעילויות עם "חותמת איכות" מקצועית המותאמות לפעוטות והוריהם, במחיר מסובסד, הפועלות בתוך המרכזים הקהילתיים כך שהן נגישות לכולם.</w:t>
            </w:r>
          </w:p>
          <w:p w:rsidR="00E41CFF" w:rsidRDefault="00E41CFF" w:rsidP="00E84131">
            <w:pPr>
              <w:rPr>
                <w:rtl/>
              </w:rPr>
            </w:pP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CA407B" w:rsidRPr="00A11186" w:rsidRDefault="00CA407B" w:rsidP="00CA407B">
            <w:pPr>
              <w:rPr>
                <w:rFonts w:ascii="Calibri Light" w:hAnsi="Calibri Light" w:cs="Calibri Light"/>
                <w:sz w:val="26"/>
                <w:szCs w:val="26"/>
                <w:rtl/>
              </w:rPr>
            </w:pPr>
            <w:r w:rsidRPr="00A11186">
              <w:rPr>
                <w:rFonts w:ascii="Calibri Light" w:hAnsi="Calibri Light" w:cs="Calibri Light"/>
                <w:b/>
                <w:bCs/>
                <w:sz w:val="26"/>
                <w:szCs w:val="26"/>
                <w:rtl/>
              </w:rPr>
              <w:t>תוכן</w:t>
            </w:r>
            <w:r w:rsidRPr="00A11186">
              <w:rPr>
                <w:rFonts w:ascii="Calibri Light" w:hAnsi="Calibri Light" w:cs="Calibri Light"/>
                <w:sz w:val="26"/>
                <w:szCs w:val="26"/>
                <w:rtl/>
              </w:rPr>
              <w:t xml:space="preserve">: הפעילויות הנבחרות להיכנס למאגר תומכות בתהליכי התפתחות בגיל הרך וכוללות: פעילויות </w:t>
            </w:r>
            <w:proofErr w:type="spellStart"/>
            <w:r w:rsidRPr="00A11186">
              <w:rPr>
                <w:rFonts w:ascii="Calibri Light" w:hAnsi="Calibri Light" w:cs="Calibri Light"/>
                <w:sz w:val="26"/>
                <w:szCs w:val="26"/>
                <w:rtl/>
              </w:rPr>
              <w:t>פעילויות</w:t>
            </w:r>
            <w:proofErr w:type="spellEnd"/>
            <w:r w:rsidRPr="00A11186">
              <w:rPr>
                <w:rFonts w:ascii="Calibri Light" w:hAnsi="Calibri Light" w:cs="Calibri Light"/>
                <w:sz w:val="26"/>
                <w:szCs w:val="26"/>
                <w:rtl/>
              </w:rPr>
              <w:t xml:space="preserve"> פנאי והעשרה, סדנאות לחיזוק קשר הורה-ילד ולבניית קהילת הורים בשכונה.</w:t>
            </w:r>
          </w:p>
          <w:p w:rsidR="00CA407B" w:rsidRPr="00A11186" w:rsidRDefault="00CA407B" w:rsidP="00CA407B">
            <w:pPr>
              <w:rPr>
                <w:rFonts w:ascii="Calibri Light" w:hAnsi="Calibri Light" w:cs="Calibri Light"/>
                <w:sz w:val="26"/>
                <w:szCs w:val="26"/>
                <w:rtl/>
              </w:rPr>
            </w:pPr>
            <w:r w:rsidRPr="00A11186">
              <w:rPr>
                <w:rFonts w:ascii="Calibri Light" w:hAnsi="Calibri Light" w:cs="Calibri Light"/>
                <w:b/>
                <w:bCs/>
                <w:sz w:val="26"/>
                <w:szCs w:val="26"/>
                <w:rtl/>
              </w:rPr>
              <w:t>מסגרת</w:t>
            </w:r>
            <w:r w:rsidRPr="00A11186">
              <w:rPr>
                <w:rFonts w:ascii="Calibri Light" w:hAnsi="Calibri Light" w:cs="Calibri Light"/>
                <w:sz w:val="26"/>
                <w:szCs w:val="26"/>
                <w:rtl/>
              </w:rPr>
              <w:t xml:space="preserve">: סדנאות </w:t>
            </w:r>
            <w:proofErr w:type="spellStart"/>
            <w:r w:rsidRPr="00A11186">
              <w:rPr>
                <w:rFonts w:ascii="Calibri Light" w:hAnsi="Calibri Light" w:cs="Calibri Light"/>
                <w:sz w:val="26"/>
                <w:szCs w:val="26"/>
                <w:rtl/>
              </w:rPr>
              <w:t>סלתא</w:t>
            </w:r>
            <w:proofErr w:type="spellEnd"/>
            <w:r w:rsidRPr="00A11186">
              <w:rPr>
                <w:rFonts w:ascii="Calibri Light" w:hAnsi="Calibri Light" w:cs="Calibri Light"/>
                <w:sz w:val="26"/>
                <w:szCs w:val="26"/>
                <w:rtl/>
              </w:rPr>
              <w:t xml:space="preserve"> מופעלות על ידי אנשי מקצוע בעלי ידע וניסיון, והן </w:t>
            </w:r>
            <w:r w:rsidRPr="00A11186">
              <w:rPr>
                <w:rFonts w:ascii="Calibri Light" w:hAnsi="Calibri Light" w:cs="Calibri Light"/>
                <w:sz w:val="26"/>
                <w:szCs w:val="26"/>
                <w:rtl/>
              </w:rPr>
              <w:lastRenderedPageBreak/>
              <w:t>משחקיות (</w:t>
            </w:r>
            <w:r w:rsidRPr="00A11186">
              <w:rPr>
                <w:rFonts w:ascii="Calibri Light" w:hAnsi="Calibri Light" w:cs="Calibri Light"/>
                <w:sz w:val="26"/>
                <w:szCs w:val="26"/>
              </w:rPr>
              <w:t>playful</w:t>
            </w:r>
            <w:r w:rsidRPr="00A11186">
              <w:rPr>
                <w:rFonts w:ascii="Calibri Light" w:hAnsi="Calibri Light" w:cs="Calibri Light"/>
                <w:sz w:val="26"/>
                <w:szCs w:val="26"/>
                <w:rtl/>
              </w:rPr>
              <w:t>) כל סדנא בת 3-6 מפגשים, כך שנוצר תהליך אישי וקבוצתי. במהלך הפעילות מועצם תפקיד המבוגר המלווה: על ידי מתן כלים, העצמת תחושת מסוגלות ומענה לרווחה האישית והנפשית.</w:t>
            </w:r>
          </w:p>
          <w:p w:rsidR="00CA407B" w:rsidRPr="00A11186" w:rsidRDefault="00CA407B" w:rsidP="00CA407B">
            <w:pPr>
              <w:rPr>
                <w:rFonts w:ascii="Calibri Light" w:hAnsi="Calibri Light" w:cs="Calibri Light"/>
                <w:sz w:val="26"/>
                <w:szCs w:val="26"/>
                <w:rtl/>
              </w:rPr>
            </w:pPr>
            <w:r w:rsidRPr="00A11186">
              <w:rPr>
                <w:rFonts w:ascii="Calibri Light" w:hAnsi="Calibri Light" w:cs="Calibri Light"/>
                <w:b/>
                <w:bCs/>
                <w:sz w:val="26"/>
                <w:szCs w:val="26"/>
                <w:rtl/>
              </w:rPr>
              <w:t>התאמה לקהילה:</w:t>
            </w:r>
            <w:r w:rsidRPr="00A11186">
              <w:rPr>
                <w:rFonts w:ascii="Calibri Light" w:hAnsi="Calibri Light" w:cs="Calibri Light"/>
                <w:sz w:val="26"/>
                <w:szCs w:val="26"/>
                <w:rtl/>
              </w:rPr>
              <w:t xml:space="preserve"> רכזות הגיל הרך במרכזים הקהילתיים בוחרות בפעילויות מתוך הסל העירוני, בהתאם למאפיינים, צרכים ורצונות תושבי השכונה. </w:t>
            </w:r>
          </w:p>
          <w:p w:rsidR="00CA407B" w:rsidRPr="00A11186" w:rsidRDefault="00CA407B" w:rsidP="00CA407B">
            <w:pPr>
              <w:rPr>
                <w:rFonts w:ascii="Calibri Light" w:hAnsi="Calibri Light" w:cs="Calibri Light"/>
                <w:b/>
                <w:bCs/>
                <w:sz w:val="26"/>
                <w:szCs w:val="26"/>
                <w:rtl/>
              </w:rPr>
            </w:pPr>
            <w:r w:rsidRPr="00A11186">
              <w:rPr>
                <w:rFonts w:ascii="Calibri Light" w:hAnsi="Calibri Light" w:cs="Calibri Light"/>
                <w:b/>
                <w:bCs/>
                <w:sz w:val="26"/>
                <w:szCs w:val="26"/>
                <w:rtl/>
              </w:rPr>
              <w:t xml:space="preserve"> </w:t>
            </w:r>
          </w:p>
          <w:p w:rsidR="00E41CFF" w:rsidRPr="00212727" w:rsidRDefault="00E41CFF" w:rsidP="00212727">
            <w:pPr>
              <w:rPr>
                <w:rFonts w:ascii="Calibri Light" w:hAnsi="Calibri Light" w:cs="Calibri Light"/>
                <w:sz w:val="26"/>
                <w:szCs w:val="26"/>
                <w:rtl/>
              </w:rPr>
            </w:pP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B56768" w:rsidRDefault="00E41CFF" w:rsidP="00E84131">
            <w:pPr>
              <w:rPr>
                <w:rFonts w:ascii="Calibri Light" w:hAnsi="Calibri Light" w:cs="Calibri Light"/>
                <w:sz w:val="26"/>
                <w:szCs w:val="26"/>
                <w:rtl/>
              </w:rPr>
            </w:pPr>
          </w:p>
          <w:p w:rsidR="00CA407B" w:rsidRDefault="00CA407B" w:rsidP="00CA407B">
            <w:pPr>
              <w:rPr>
                <w:rFonts w:ascii="Calibri Light" w:hAnsi="Calibri Light" w:cs="Calibri Light"/>
                <w:sz w:val="26"/>
                <w:szCs w:val="26"/>
                <w:rtl/>
              </w:rPr>
            </w:pPr>
            <w:r w:rsidRPr="00CA407B">
              <w:rPr>
                <w:rFonts w:ascii="Calibri Light" w:hAnsi="Calibri Light" w:cs="Calibri Light"/>
                <w:b/>
                <w:bCs/>
                <w:sz w:val="26"/>
                <w:szCs w:val="26"/>
                <w:u w:val="single"/>
                <w:rtl/>
              </w:rPr>
              <w:t>יחידות עירוניות שותפות:</w:t>
            </w:r>
            <w:r w:rsidRPr="00A11186">
              <w:rPr>
                <w:rFonts w:ascii="Calibri Light" w:hAnsi="Calibri Light" w:cs="Calibri Light"/>
                <w:sz w:val="26"/>
                <w:szCs w:val="26"/>
                <w:rtl/>
              </w:rPr>
              <w:t xml:space="preserve"> מינהל קהילה תרבות וספורט: מרכזים קהילתים, ספריות ברחבי העיר, אגף תרבות</w:t>
            </w:r>
          </w:p>
          <w:p w:rsidR="00E41CFF" w:rsidRDefault="00E41CFF" w:rsidP="00E84131">
            <w:pPr>
              <w:rPr>
                <w:rtl/>
              </w:rPr>
            </w:pPr>
          </w:p>
        </w:tc>
        <w:tc>
          <w:tcPr>
            <w:tcW w:w="5057" w:type="dxa"/>
          </w:tcPr>
          <w:p w:rsidR="00E41CFF" w:rsidRDefault="00E41CFF"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אימפקט</w:t>
            </w:r>
          </w:p>
        </w:tc>
        <w:tc>
          <w:tcPr>
            <w:tcW w:w="3978" w:type="dxa"/>
          </w:tcPr>
          <w:p w:rsidR="00212727" w:rsidRPr="006C05D1" w:rsidRDefault="00212727" w:rsidP="00212727">
            <w:pPr>
              <w:rPr>
                <w:rFonts w:ascii="Calibri Light" w:hAnsi="Calibri Light" w:cs="Calibri Light"/>
                <w:b/>
                <w:bCs/>
                <w:sz w:val="26"/>
                <w:szCs w:val="26"/>
                <w:highlight w:val="cyan"/>
                <w:rtl/>
              </w:rPr>
            </w:pPr>
          </w:p>
          <w:p w:rsidR="00CA407B" w:rsidRPr="00A11186" w:rsidRDefault="00CA407B" w:rsidP="00CA407B">
            <w:pPr>
              <w:pStyle w:val="a4"/>
              <w:numPr>
                <w:ilvl w:val="0"/>
                <w:numId w:val="5"/>
              </w:numPr>
              <w:rPr>
                <w:rFonts w:ascii="Calibri Light" w:hAnsi="Calibri Light" w:cs="Calibri Light"/>
                <w:b/>
                <w:bCs/>
                <w:sz w:val="26"/>
                <w:szCs w:val="26"/>
                <w:rtl/>
              </w:rPr>
            </w:pPr>
            <w:r w:rsidRPr="00A11186">
              <w:rPr>
                <w:rFonts w:ascii="Calibri Light" w:hAnsi="Calibri Light" w:cs="Calibri Light"/>
                <w:b/>
                <w:bCs/>
                <w:sz w:val="26"/>
                <w:szCs w:val="26"/>
                <w:rtl/>
              </w:rPr>
              <w:t>פיתוח איכותי של מיומנויות קריטיות להתפתחות אצל פעוטות וחיזוק קשר ילד-מבוגר</w:t>
            </w:r>
          </w:p>
          <w:p w:rsidR="00CA407B" w:rsidRPr="00A11186" w:rsidRDefault="00CA407B" w:rsidP="00CA407B">
            <w:pPr>
              <w:pStyle w:val="a4"/>
              <w:numPr>
                <w:ilvl w:val="0"/>
                <w:numId w:val="5"/>
              </w:numPr>
              <w:rPr>
                <w:rFonts w:ascii="Calibri Light" w:hAnsi="Calibri Light" w:cs="Calibri Light"/>
                <w:sz w:val="26"/>
                <w:szCs w:val="26"/>
                <w:rtl/>
              </w:rPr>
            </w:pPr>
            <w:r w:rsidRPr="00A11186">
              <w:rPr>
                <w:rFonts w:ascii="Calibri Light" w:hAnsi="Calibri Light" w:cs="Calibri Light"/>
                <w:b/>
                <w:bCs/>
                <w:sz w:val="26"/>
                <w:szCs w:val="26"/>
                <w:rtl/>
              </w:rPr>
              <w:t>שביעות רצון של התושבים</w:t>
            </w:r>
            <w:r w:rsidRPr="00A11186">
              <w:rPr>
                <w:rFonts w:ascii="Calibri Light" w:hAnsi="Calibri Light" w:cs="Calibri Light"/>
                <w:sz w:val="26"/>
                <w:szCs w:val="26"/>
                <w:rtl/>
              </w:rPr>
              <w:t xml:space="preserve"> - הסדנאות נתפסות כאיכותיות ובעלות ערך בלמידה וביישום כלים להורות.</w:t>
            </w:r>
          </w:p>
          <w:p w:rsidR="00CA407B" w:rsidRPr="00A11186" w:rsidRDefault="00CA407B" w:rsidP="00CA407B">
            <w:pPr>
              <w:pStyle w:val="a4"/>
              <w:numPr>
                <w:ilvl w:val="0"/>
                <w:numId w:val="5"/>
              </w:numPr>
              <w:rPr>
                <w:rFonts w:ascii="Calibri Light" w:hAnsi="Calibri Light" w:cs="Calibri Light"/>
                <w:sz w:val="26"/>
                <w:szCs w:val="26"/>
                <w:rtl/>
              </w:rPr>
            </w:pPr>
            <w:r w:rsidRPr="00A11186">
              <w:rPr>
                <w:rFonts w:ascii="Calibri Light" w:hAnsi="Calibri Light" w:cs="Calibri Light"/>
                <w:b/>
                <w:bCs/>
                <w:sz w:val="26"/>
                <w:szCs w:val="26"/>
                <w:rtl/>
              </w:rPr>
              <w:t>הגברת השימוש בשירותים עירוניים נוספים-</w:t>
            </w:r>
            <w:r w:rsidRPr="00A11186">
              <w:rPr>
                <w:rFonts w:ascii="Calibri Light" w:hAnsi="Calibri Light" w:cs="Calibri Light"/>
                <w:sz w:val="26"/>
                <w:szCs w:val="26"/>
                <w:rtl/>
              </w:rPr>
              <w:t xml:space="preserve"> המפגש הקרוב והתהליכי עם הצוות המקצועי מוביל לאיתור צרכים והפנייה למענים עירוניים שונים (כמו שירותי רווחה שונים).</w:t>
            </w:r>
          </w:p>
          <w:p w:rsidR="00CA407B" w:rsidRPr="00A11186" w:rsidRDefault="00CA407B" w:rsidP="00CA407B">
            <w:pPr>
              <w:pStyle w:val="a4"/>
              <w:numPr>
                <w:ilvl w:val="0"/>
                <w:numId w:val="5"/>
              </w:numPr>
              <w:rPr>
                <w:rFonts w:ascii="Calibri Light" w:hAnsi="Calibri Light" w:cs="Calibri Light"/>
                <w:sz w:val="26"/>
                <w:szCs w:val="26"/>
                <w:rtl/>
              </w:rPr>
            </w:pPr>
            <w:r w:rsidRPr="00A11186">
              <w:rPr>
                <w:rFonts w:ascii="Calibri Light" w:hAnsi="Calibri Light" w:cs="Calibri Light"/>
                <w:b/>
                <w:bCs/>
                <w:sz w:val="26"/>
                <w:szCs w:val="26"/>
                <w:rtl/>
              </w:rPr>
              <w:t>הגעה לקהל רחב -</w:t>
            </w:r>
            <w:r w:rsidRPr="00A11186">
              <w:rPr>
                <w:rFonts w:ascii="Calibri Light" w:hAnsi="Calibri Light" w:cs="Calibri Light"/>
                <w:sz w:val="26"/>
                <w:szCs w:val="26"/>
                <w:rtl/>
              </w:rPr>
              <w:t xml:space="preserve"> בשנת 2023 התקיימו כ-250 סדנאות בשנה (כל אחת מספר מפגשים), בפריסה עירונית.</w:t>
            </w:r>
          </w:p>
          <w:p w:rsidR="00CA407B" w:rsidRDefault="00CA407B" w:rsidP="00CA407B">
            <w:pPr>
              <w:pStyle w:val="a4"/>
              <w:numPr>
                <w:ilvl w:val="0"/>
                <w:numId w:val="5"/>
              </w:numPr>
              <w:rPr>
                <w:rFonts w:ascii="Calibri Light" w:hAnsi="Calibri Light" w:cs="Calibri Light"/>
                <w:sz w:val="26"/>
                <w:szCs w:val="26"/>
              </w:rPr>
            </w:pPr>
            <w:r w:rsidRPr="00A11186">
              <w:rPr>
                <w:rFonts w:ascii="Calibri Light" w:hAnsi="Calibri Light" w:cs="Calibri Light"/>
                <w:b/>
                <w:bCs/>
                <w:sz w:val="26"/>
                <w:szCs w:val="26"/>
                <w:rtl/>
              </w:rPr>
              <w:t>אחוז השתתפות גבוה -</w:t>
            </w:r>
            <w:r w:rsidRPr="00A11186">
              <w:rPr>
                <w:rFonts w:ascii="Calibri Light" w:hAnsi="Calibri Light" w:cs="Calibri Light"/>
                <w:sz w:val="26"/>
                <w:szCs w:val="26"/>
                <w:rtl/>
              </w:rPr>
              <w:t xml:space="preserve"> ההורים משתפים בשביעות הרצון הגבוהה שלהם מהסדנאות האיכותיות, וכך זו אחר זו הן מתמלאות.</w:t>
            </w:r>
          </w:p>
          <w:p w:rsidR="004165CA" w:rsidRPr="00CA407B" w:rsidRDefault="004165CA" w:rsidP="00E84131">
            <w:pPr>
              <w:rPr>
                <w:rFonts w:ascii="Calibri Light" w:hAnsi="Calibri Light" w:cs="Calibri Light"/>
                <w:sz w:val="26"/>
                <w:szCs w:val="26"/>
                <w:rtl/>
              </w:rPr>
            </w:pPr>
          </w:p>
        </w:tc>
        <w:tc>
          <w:tcPr>
            <w:tcW w:w="5057" w:type="dxa"/>
          </w:tcPr>
          <w:p w:rsidR="004165CA" w:rsidRDefault="004165CA"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מה למדנו בדרך</w:t>
            </w:r>
          </w:p>
        </w:tc>
        <w:tc>
          <w:tcPr>
            <w:tcW w:w="3978" w:type="dxa"/>
          </w:tcPr>
          <w:p w:rsidR="00CA407B" w:rsidRPr="00A11186" w:rsidRDefault="00CA407B" w:rsidP="00CA407B">
            <w:pPr>
              <w:pStyle w:val="a4"/>
              <w:numPr>
                <w:ilvl w:val="0"/>
                <w:numId w:val="6"/>
              </w:numPr>
              <w:rPr>
                <w:rFonts w:ascii="Calibri Light" w:hAnsi="Calibri Light" w:cs="Calibri Light"/>
                <w:sz w:val="26"/>
                <w:szCs w:val="26"/>
                <w:rtl/>
              </w:rPr>
            </w:pPr>
            <w:r w:rsidRPr="00A11186">
              <w:rPr>
                <w:rFonts w:ascii="Calibri Light" w:hAnsi="Calibri Light" w:cs="Calibri Light"/>
                <w:sz w:val="26"/>
                <w:szCs w:val="26"/>
                <w:rtl/>
              </w:rPr>
              <w:t>מצאנו ש</w:t>
            </w:r>
            <w:r w:rsidRPr="00A11186">
              <w:rPr>
                <w:rFonts w:ascii="Calibri Light" w:hAnsi="Calibri Light" w:cs="Calibri Light"/>
                <w:b/>
                <w:bCs/>
                <w:sz w:val="26"/>
                <w:szCs w:val="26"/>
                <w:rtl/>
              </w:rPr>
              <w:t>סדנאות בנות 3-6 מפגשים</w:t>
            </w:r>
            <w:r w:rsidRPr="00A11186">
              <w:rPr>
                <w:rFonts w:ascii="Calibri Light" w:hAnsi="Calibri Light" w:cs="Calibri Light"/>
                <w:sz w:val="26"/>
                <w:szCs w:val="26"/>
                <w:rtl/>
              </w:rPr>
              <w:t xml:space="preserve"> מותאמות למידת הנכונות של התושבים להתחייב והאפשרות לתהליך משמעותי.</w:t>
            </w:r>
          </w:p>
          <w:p w:rsidR="00CA407B" w:rsidRPr="00A11186" w:rsidRDefault="00CA407B" w:rsidP="00CA407B">
            <w:pPr>
              <w:pStyle w:val="a4"/>
              <w:numPr>
                <w:ilvl w:val="0"/>
                <w:numId w:val="6"/>
              </w:numPr>
              <w:rPr>
                <w:rFonts w:ascii="Calibri Light" w:hAnsi="Calibri Light" w:cs="Calibri Light"/>
                <w:sz w:val="26"/>
                <w:szCs w:val="26"/>
                <w:rtl/>
              </w:rPr>
            </w:pPr>
            <w:r w:rsidRPr="00A11186">
              <w:rPr>
                <w:rFonts w:ascii="Calibri Light" w:hAnsi="Calibri Light" w:cs="Calibri Light"/>
                <w:sz w:val="26"/>
                <w:szCs w:val="26"/>
                <w:rtl/>
              </w:rPr>
              <w:t>משוב מהתושבים העלה ש</w:t>
            </w:r>
            <w:r w:rsidRPr="00A11186">
              <w:rPr>
                <w:rFonts w:ascii="Calibri Light" w:hAnsi="Calibri Light" w:cs="Calibri Light"/>
                <w:b/>
                <w:bCs/>
                <w:sz w:val="26"/>
                <w:szCs w:val="26"/>
                <w:rtl/>
              </w:rPr>
              <w:t xml:space="preserve">פעילויות בתשלום מייצרות </w:t>
            </w:r>
            <w:r w:rsidRPr="00A11186">
              <w:rPr>
                <w:rFonts w:ascii="Calibri Light" w:hAnsi="Calibri Light" w:cs="Calibri Light"/>
                <w:b/>
                <w:bCs/>
                <w:sz w:val="26"/>
                <w:szCs w:val="26"/>
                <w:rtl/>
              </w:rPr>
              <w:lastRenderedPageBreak/>
              <w:t>מחויבות</w:t>
            </w:r>
            <w:r w:rsidRPr="00A11186">
              <w:rPr>
                <w:rFonts w:ascii="Calibri Light" w:hAnsi="Calibri Light" w:cs="Calibri Light"/>
                <w:sz w:val="26"/>
                <w:szCs w:val="26"/>
                <w:rtl/>
              </w:rPr>
              <w:t xml:space="preserve"> גבוהה יותר ונתפסות כ</w:t>
            </w:r>
            <w:r w:rsidRPr="00A11186">
              <w:rPr>
                <w:rFonts w:ascii="Calibri Light" w:hAnsi="Calibri Light" w:cs="Calibri Light"/>
                <w:b/>
                <w:bCs/>
                <w:sz w:val="26"/>
                <w:szCs w:val="26"/>
                <w:rtl/>
              </w:rPr>
              <w:t>איכותיות</w:t>
            </w:r>
            <w:r w:rsidRPr="00A11186">
              <w:rPr>
                <w:rFonts w:ascii="Calibri Light" w:hAnsi="Calibri Light" w:cs="Calibri Light"/>
                <w:sz w:val="26"/>
                <w:szCs w:val="26"/>
                <w:rtl/>
              </w:rPr>
              <w:t>.</w:t>
            </w:r>
          </w:p>
          <w:p w:rsidR="00CA407B" w:rsidRPr="00A11186" w:rsidRDefault="00CA407B" w:rsidP="00CA407B">
            <w:pPr>
              <w:pStyle w:val="a4"/>
              <w:numPr>
                <w:ilvl w:val="0"/>
                <w:numId w:val="6"/>
              </w:numPr>
              <w:rPr>
                <w:rFonts w:ascii="Calibri Light" w:hAnsi="Calibri Light" w:cs="Calibri Light"/>
                <w:sz w:val="26"/>
                <w:szCs w:val="26"/>
                <w:rtl/>
              </w:rPr>
            </w:pPr>
            <w:r w:rsidRPr="00A11186">
              <w:rPr>
                <w:rFonts w:ascii="Calibri Light" w:hAnsi="Calibri Light" w:cs="Calibri Light"/>
                <w:b/>
                <w:bCs/>
                <w:sz w:val="26"/>
                <w:szCs w:val="26"/>
                <w:rtl/>
              </w:rPr>
              <w:t>האיזון בין תפיסה עירונית רחבה לתפיסה מקומית קהילתית</w:t>
            </w:r>
            <w:r w:rsidRPr="00A11186">
              <w:rPr>
                <w:rFonts w:ascii="Calibri Light" w:hAnsi="Calibri Light" w:cs="Calibri Light"/>
                <w:sz w:val="26"/>
                <w:szCs w:val="26"/>
                <w:rtl/>
              </w:rPr>
              <w:t xml:space="preserve"> נוצר בחלוקת אחריות נכונה: הגוף העירוני אחראי על בחירת הפעילויות, הכשרת צוות ההדרכה וליווי מקצועי של הרכזות בקהילה, בעוד שרכזות הגיל הרך העובדות במרכזים בשכונות בוחרות את התכנים בהתאם לקהילה, מנהלות את פרסום </w:t>
            </w:r>
            <w:proofErr w:type="spellStart"/>
            <w:r w:rsidRPr="00A11186">
              <w:rPr>
                <w:rFonts w:ascii="Calibri Light" w:hAnsi="Calibri Light" w:cs="Calibri Light"/>
                <w:sz w:val="26"/>
                <w:szCs w:val="26"/>
                <w:rtl/>
              </w:rPr>
              <w:t>והנגשת</w:t>
            </w:r>
            <w:proofErr w:type="spellEnd"/>
            <w:r w:rsidRPr="00A11186">
              <w:rPr>
                <w:rFonts w:ascii="Calibri Light" w:hAnsi="Calibri Light" w:cs="Calibri Light"/>
                <w:sz w:val="26"/>
                <w:szCs w:val="26"/>
                <w:rtl/>
              </w:rPr>
              <w:t xml:space="preserve"> הפעילות לתושבי השכונה.</w:t>
            </w:r>
          </w:p>
          <w:p w:rsidR="00CA407B" w:rsidRPr="00A11186" w:rsidRDefault="00CA407B" w:rsidP="00CA407B">
            <w:pPr>
              <w:pStyle w:val="a4"/>
              <w:numPr>
                <w:ilvl w:val="0"/>
                <w:numId w:val="6"/>
              </w:numPr>
              <w:rPr>
                <w:rFonts w:ascii="Calibri Light" w:hAnsi="Calibri Light" w:cs="Calibri Light"/>
                <w:sz w:val="26"/>
                <w:szCs w:val="26"/>
                <w:rtl/>
              </w:rPr>
            </w:pPr>
            <w:r w:rsidRPr="00A11186">
              <w:rPr>
                <w:rFonts w:ascii="Calibri Light" w:hAnsi="Calibri Light" w:cs="Calibri Light"/>
                <w:b/>
                <w:bCs/>
                <w:sz w:val="26"/>
                <w:szCs w:val="26"/>
                <w:rtl/>
              </w:rPr>
              <w:t>גמישות ומקצועיות של צוות ההדרכה</w:t>
            </w:r>
            <w:r w:rsidRPr="00A11186">
              <w:rPr>
                <w:rFonts w:ascii="Calibri Light" w:hAnsi="Calibri Light" w:cs="Calibri Light"/>
                <w:sz w:val="26"/>
                <w:szCs w:val="26"/>
                <w:rtl/>
              </w:rPr>
              <w:t xml:space="preserve"> מאפשרים הפעלה של אותה הסדנא במגוון שכונות, על ידי דיוק והתאמה לצרכים המשתנים.</w:t>
            </w:r>
          </w:p>
          <w:p w:rsidR="00CA407B" w:rsidRDefault="00CA407B" w:rsidP="00CA407B">
            <w:pPr>
              <w:pStyle w:val="a4"/>
              <w:numPr>
                <w:ilvl w:val="0"/>
                <w:numId w:val="6"/>
              </w:numPr>
              <w:rPr>
                <w:rFonts w:ascii="Calibri Light" w:hAnsi="Calibri Light" w:cs="Calibri Light"/>
                <w:sz w:val="26"/>
                <w:szCs w:val="26"/>
              </w:rPr>
            </w:pPr>
            <w:r w:rsidRPr="00A11186">
              <w:rPr>
                <w:rFonts w:ascii="Calibri Light" w:hAnsi="Calibri Light" w:cs="Calibri Light"/>
                <w:b/>
                <w:bCs/>
                <w:sz w:val="26"/>
                <w:szCs w:val="26"/>
                <w:rtl/>
              </w:rPr>
              <w:t>עדכון תוכן הסדנאות ובחירת מנחים מתאימים</w:t>
            </w:r>
            <w:r w:rsidRPr="00A11186">
              <w:rPr>
                <w:rFonts w:ascii="Calibri Light" w:hAnsi="Calibri Light" w:cs="Calibri Light"/>
                <w:sz w:val="26"/>
                <w:szCs w:val="26"/>
                <w:rtl/>
              </w:rPr>
              <w:t xml:space="preserve"> על מנת לשמור על רלוונטיות, איכות ומגוון.</w:t>
            </w:r>
          </w:p>
          <w:p w:rsidR="004165CA" w:rsidRPr="00CA407B" w:rsidRDefault="004165CA" w:rsidP="00E84131">
            <w:pPr>
              <w:rPr>
                <w:rFonts w:ascii="Calibri Light" w:hAnsi="Calibri Light" w:cs="Calibri Light"/>
                <w:sz w:val="26"/>
                <w:szCs w:val="26"/>
                <w:rtl/>
              </w:rPr>
            </w:pPr>
          </w:p>
        </w:tc>
        <w:tc>
          <w:tcPr>
            <w:tcW w:w="5057" w:type="dxa"/>
          </w:tcPr>
          <w:p w:rsidR="004165CA" w:rsidRDefault="004165CA" w:rsidP="00E84131">
            <w:pPr>
              <w:rPr>
                <w:rtl/>
              </w:rPr>
            </w:pPr>
          </w:p>
        </w:tc>
      </w:tr>
      <w:tr w:rsidR="00CA407B" w:rsidTr="00507681">
        <w:tc>
          <w:tcPr>
            <w:tcW w:w="1640" w:type="dxa"/>
          </w:tcPr>
          <w:p w:rsidR="00CA407B" w:rsidRDefault="00CA407B" w:rsidP="00CA407B">
            <w:pPr>
              <w:rPr>
                <w:rFonts w:ascii="Calibri Light" w:hAnsi="Calibri Light" w:cs="Calibri Light"/>
                <w:b/>
                <w:bCs/>
                <w:sz w:val="26"/>
                <w:szCs w:val="26"/>
                <w:highlight w:val="cyan"/>
                <w:rtl/>
              </w:rPr>
            </w:pPr>
            <w:r w:rsidRPr="006C05D1">
              <w:rPr>
                <w:rFonts w:ascii="Calibri Light" w:hAnsi="Calibri Light" w:cs="Calibri Light"/>
                <w:b/>
                <w:bCs/>
                <w:sz w:val="26"/>
                <w:szCs w:val="26"/>
                <w:highlight w:val="cyan"/>
                <w:rtl/>
              </w:rPr>
              <w:t>כותרת לפני הכפתור של הורדת</w:t>
            </w:r>
            <w:r w:rsidRPr="006C05D1">
              <w:rPr>
                <w:rFonts w:ascii="Calibri Light" w:hAnsi="Calibri Light" w:cs="Calibri Light"/>
                <w:b/>
                <w:bCs/>
                <w:sz w:val="26"/>
                <w:szCs w:val="26"/>
                <w:highlight w:val="cyan"/>
              </w:rPr>
              <w:t xml:space="preserve"> PDF</w:t>
            </w:r>
          </w:p>
          <w:p w:rsidR="00CA407B" w:rsidRPr="00CA407B" w:rsidRDefault="00CA407B" w:rsidP="00CA407B">
            <w:pPr>
              <w:rPr>
                <w:rFonts w:ascii="Calibri Light" w:hAnsi="Calibri Light" w:cs="Calibri Light"/>
                <w:b/>
                <w:bCs/>
                <w:sz w:val="26"/>
                <w:szCs w:val="26"/>
                <w:highlight w:val="cyan"/>
                <w:rtl/>
              </w:rPr>
            </w:pPr>
          </w:p>
        </w:tc>
        <w:tc>
          <w:tcPr>
            <w:tcW w:w="3978" w:type="dxa"/>
          </w:tcPr>
          <w:p w:rsidR="00CA407B" w:rsidRPr="00B56768" w:rsidRDefault="00CA407B" w:rsidP="00CA407B">
            <w:pPr>
              <w:rPr>
                <w:rFonts w:ascii="Calibri Light" w:hAnsi="Calibri Light" w:cs="Calibri Light"/>
                <w:sz w:val="26"/>
                <w:szCs w:val="26"/>
                <w:rtl/>
              </w:rPr>
            </w:pPr>
            <w:r w:rsidRPr="006C05D1">
              <w:rPr>
                <w:rFonts w:ascii="Calibri Light" w:hAnsi="Calibri Light" w:cs="Calibri Light"/>
                <w:sz w:val="26"/>
                <w:szCs w:val="26"/>
                <w:rtl/>
              </w:rPr>
              <w:t>עקרונות לתכנון סדנאות לגילאי לידה-3</w:t>
            </w:r>
          </w:p>
        </w:tc>
        <w:tc>
          <w:tcPr>
            <w:tcW w:w="5057" w:type="dxa"/>
          </w:tcPr>
          <w:p w:rsidR="00CA407B" w:rsidRDefault="00CA407B" w:rsidP="00CA407B">
            <w:pPr>
              <w:rPr>
                <w:rtl/>
              </w:rPr>
            </w:pPr>
          </w:p>
        </w:tc>
      </w:tr>
      <w:tr w:rsidR="00CA407B" w:rsidTr="00507681">
        <w:tc>
          <w:tcPr>
            <w:tcW w:w="1640" w:type="dxa"/>
          </w:tcPr>
          <w:p w:rsidR="00CA407B" w:rsidRPr="00E41CFF" w:rsidRDefault="00CA407B" w:rsidP="00CA407B">
            <w:pPr>
              <w:rPr>
                <w:rFonts w:ascii="Calibri Light" w:hAnsi="Calibri Light" w:cs="Calibri Light"/>
                <w:b/>
                <w:bCs/>
                <w:sz w:val="26"/>
                <w:szCs w:val="26"/>
                <w:highlight w:val="cyan"/>
                <w:rtl/>
              </w:rPr>
            </w:pPr>
            <w:r w:rsidRPr="00E41CFF">
              <w:rPr>
                <w:rFonts w:ascii="Calibri Light" w:hAnsi="Calibri Light" w:cs="Calibri Light" w:hint="cs"/>
                <w:b/>
                <w:bCs/>
                <w:sz w:val="26"/>
                <w:szCs w:val="26"/>
                <w:highlight w:val="cyan"/>
                <w:rtl/>
              </w:rPr>
              <w:t>תגיות</w:t>
            </w:r>
          </w:p>
        </w:tc>
        <w:tc>
          <w:tcPr>
            <w:tcW w:w="3978" w:type="dxa"/>
          </w:tcPr>
          <w:p w:rsidR="00CA407B" w:rsidRPr="006C05D1" w:rsidRDefault="00CA407B" w:rsidP="00CA407B">
            <w:pPr>
              <w:rPr>
                <w:rFonts w:ascii="Calibri Light" w:hAnsi="Calibri Light" w:cs="Calibri Light"/>
                <w:sz w:val="26"/>
                <w:szCs w:val="26"/>
                <w:rtl/>
              </w:rPr>
            </w:pPr>
            <w:r w:rsidRPr="006C05D1">
              <w:rPr>
                <w:rFonts w:ascii="Calibri Light" w:hAnsi="Calibri Light" w:cs="Calibri Light" w:hint="cs"/>
                <w:sz w:val="26"/>
                <w:szCs w:val="26"/>
                <w:rtl/>
              </w:rPr>
              <w:t>גמישות בהתאמה לאוכלוסיות</w:t>
            </w:r>
          </w:p>
          <w:p w:rsidR="00CA407B" w:rsidRPr="006C05D1" w:rsidRDefault="00CA407B" w:rsidP="00CA407B">
            <w:pPr>
              <w:rPr>
                <w:rFonts w:ascii="Calibri Light" w:hAnsi="Calibri Light" w:cs="Calibri Light"/>
                <w:sz w:val="26"/>
                <w:szCs w:val="26"/>
                <w:rtl/>
              </w:rPr>
            </w:pPr>
            <w:r w:rsidRPr="006C05D1">
              <w:rPr>
                <w:rFonts w:ascii="Calibri Light" w:hAnsi="Calibri Light" w:cs="Calibri Light" w:hint="cs"/>
                <w:sz w:val="26"/>
                <w:szCs w:val="26"/>
                <w:rtl/>
              </w:rPr>
              <w:t>מרכז קהילתי</w:t>
            </w:r>
          </w:p>
          <w:p w:rsidR="00CA407B" w:rsidRPr="006C05D1" w:rsidRDefault="00CA407B" w:rsidP="00CA407B">
            <w:pPr>
              <w:rPr>
                <w:rFonts w:ascii="Calibri Light" w:hAnsi="Calibri Light" w:cs="Calibri Light"/>
                <w:sz w:val="26"/>
                <w:szCs w:val="26"/>
                <w:rtl/>
              </w:rPr>
            </w:pPr>
            <w:r w:rsidRPr="006C05D1">
              <w:rPr>
                <w:rFonts w:ascii="Calibri Light" w:hAnsi="Calibri Light" w:cs="Calibri Light" w:hint="cs"/>
                <w:sz w:val="26"/>
                <w:szCs w:val="26"/>
                <w:rtl/>
              </w:rPr>
              <w:t>משחקיות</w:t>
            </w:r>
          </w:p>
          <w:p w:rsidR="00CA407B" w:rsidRDefault="00CA407B" w:rsidP="00CA407B">
            <w:pPr>
              <w:rPr>
                <w:rFonts w:ascii="Calibri Light" w:hAnsi="Calibri Light" w:cs="Calibri Light"/>
                <w:sz w:val="26"/>
                <w:szCs w:val="26"/>
                <w:rtl/>
              </w:rPr>
            </w:pPr>
            <w:r w:rsidRPr="006C05D1">
              <w:rPr>
                <w:rFonts w:ascii="Calibri Light" w:hAnsi="Calibri Light" w:cs="Calibri Light" w:hint="cs"/>
                <w:sz w:val="26"/>
                <w:szCs w:val="26"/>
                <w:rtl/>
              </w:rPr>
              <w:t>קשר הורה-ילד</w:t>
            </w:r>
          </w:p>
          <w:p w:rsidR="00CA407B" w:rsidRPr="00B56768" w:rsidRDefault="00CA407B" w:rsidP="00CA407B">
            <w:pPr>
              <w:rPr>
                <w:rFonts w:ascii="Calibri Light" w:hAnsi="Calibri Light" w:cs="Calibri Light"/>
                <w:sz w:val="26"/>
                <w:szCs w:val="26"/>
                <w:rtl/>
              </w:rPr>
            </w:pPr>
          </w:p>
        </w:tc>
        <w:tc>
          <w:tcPr>
            <w:tcW w:w="5057" w:type="dxa"/>
          </w:tcPr>
          <w:p w:rsidR="00CA407B" w:rsidRDefault="00CA407B" w:rsidP="00CA407B">
            <w:pPr>
              <w:rPr>
                <w:rtl/>
              </w:rPr>
            </w:pPr>
          </w:p>
        </w:tc>
      </w:tr>
      <w:tr w:rsidR="00CA407B" w:rsidTr="00507681">
        <w:tc>
          <w:tcPr>
            <w:tcW w:w="1640" w:type="dxa"/>
          </w:tcPr>
          <w:p w:rsidR="00CA407B" w:rsidRDefault="00CA407B" w:rsidP="00CA407B">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rsidR="00CA407B" w:rsidRDefault="00CA407B" w:rsidP="00CA407B">
            <w:pPr>
              <w:rPr>
                <w:rtl/>
              </w:rPr>
            </w:pPr>
          </w:p>
        </w:tc>
        <w:tc>
          <w:tcPr>
            <w:tcW w:w="3978" w:type="dxa"/>
          </w:tcPr>
          <w:p w:rsidR="00CA407B" w:rsidRPr="006C05D1" w:rsidRDefault="00CA407B" w:rsidP="00CA407B">
            <w:pPr>
              <w:rPr>
                <w:rFonts w:ascii="Calibri Light" w:hAnsi="Calibri Light" w:cs="Calibri Light"/>
                <w:sz w:val="26"/>
                <w:szCs w:val="26"/>
                <w:rtl/>
              </w:rPr>
            </w:pPr>
            <w:r w:rsidRPr="006C05D1">
              <w:rPr>
                <w:rFonts w:ascii="Calibri Light" w:hAnsi="Calibri Light" w:cs="Calibri Light" w:hint="cs"/>
                <w:sz w:val="26"/>
                <w:szCs w:val="26"/>
                <w:rtl/>
              </w:rPr>
              <w:t>תוכן ושירותים קהילתיים</w:t>
            </w:r>
          </w:p>
          <w:p w:rsidR="00CA407B" w:rsidRPr="00B56768" w:rsidRDefault="00CA407B" w:rsidP="00CA407B">
            <w:pPr>
              <w:rPr>
                <w:rFonts w:ascii="Calibri Light" w:hAnsi="Calibri Light" w:cs="Calibri Light"/>
                <w:sz w:val="26"/>
                <w:szCs w:val="26"/>
                <w:rtl/>
              </w:rPr>
            </w:pPr>
          </w:p>
        </w:tc>
        <w:tc>
          <w:tcPr>
            <w:tcW w:w="5057" w:type="dxa"/>
          </w:tcPr>
          <w:p w:rsidR="00CA407B" w:rsidRDefault="00CA407B" w:rsidP="00CA407B">
            <w:pPr>
              <w:rPr>
                <w:rtl/>
              </w:rPr>
            </w:pPr>
          </w:p>
        </w:tc>
      </w:tr>
      <w:tr w:rsidR="00CA407B" w:rsidTr="00507681">
        <w:tc>
          <w:tcPr>
            <w:tcW w:w="1640" w:type="dxa"/>
            <w:vMerge w:val="restart"/>
          </w:tcPr>
          <w:p w:rsidR="00CA407B" w:rsidRPr="006C05D1" w:rsidRDefault="00CA407B" w:rsidP="00CA407B">
            <w:pPr>
              <w:rPr>
                <w:rFonts w:ascii="Calibri Light" w:hAnsi="Calibri Light" w:cs="Calibri Light"/>
                <w:b/>
                <w:bCs/>
                <w:sz w:val="26"/>
                <w:szCs w:val="26"/>
                <w:rtl/>
              </w:rPr>
            </w:pPr>
            <w:r w:rsidRPr="006C05D1">
              <w:rPr>
                <w:rFonts w:ascii="Calibri Light" w:hAnsi="Calibri Light" w:cs="Calibri Light" w:hint="cs"/>
                <w:b/>
                <w:bCs/>
                <w:sz w:val="26"/>
                <w:szCs w:val="26"/>
                <w:highlight w:val="cyan"/>
                <w:rtl/>
              </w:rPr>
              <w:t>תיאור (תמונות)</w:t>
            </w:r>
          </w:p>
          <w:p w:rsidR="00CA407B" w:rsidRPr="00E41CFF" w:rsidRDefault="00CA407B" w:rsidP="00CA407B">
            <w:pPr>
              <w:rPr>
                <w:rFonts w:ascii="Calibri Light" w:hAnsi="Calibri Light" w:cs="Calibri Light"/>
                <w:b/>
                <w:bCs/>
                <w:sz w:val="26"/>
                <w:szCs w:val="26"/>
                <w:highlight w:val="cyan"/>
                <w:rtl/>
              </w:rPr>
            </w:pPr>
          </w:p>
        </w:tc>
        <w:tc>
          <w:tcPr>
            <w:tcW w:w="3978" w:type="dxa"/>
          </w:tcPr>
          <w:p w:rsidR="00CA407B" w:rsidRDefault="00CA407B" w:rsidP="00CA407B">
            <w:pPr>
              <w:rPr>
                <w:rFonts w:ascii="Calibri Light" w:hAnsi="Calibri Light" w:cs="Calibri Light"/>
                <w:sz w:val="26"/>
                <w:szCs w:val="26"/>
                <w:rtl/>
              </w:rPr>
            </w:pPr>
            <w:proofErr w:type="spellStart"/>
            <w:r>
              <w:rPr>
                <w:rFonts w:ascii="Calibri Light" w:hAnsi="Calibri Light" w:cs="Calibri Light" w:hint="cs"/>
                <w:sz w:val="26"/>
                <w:szCs w:val="26"/>
                <w:rtl/>
              </w:rPr>
              <w:t>קונטקטקידס</w:t>
            </w:r>
            <w:proofErr w:type="spellEnd"/>
            <w:r>
              <w:rPr>
                <w:rFonts w:ascii="Calibri Light" w:hAnsi="Calibri Light" w:cs="Calibri Light" w:hint="cs"/>
                <w:sz w:val="26"/>
                <w:szCs w:val="26"/>
                <w:rtl/>
              </w:rPr>
              <w:t xml:space="preserve"> (צילום שני לויה)</w:t>
            </w:r>
          </w:p>
          <w:p w:rsidR="00CA407B" w:rsidRPr="006C05D1" w:rsidRDefault="00CA407B" w:rsidP="00CA407B">
            <w:pPr>
              <w:rPr>
                <w:rFonts w:ascii="Calibri Light" w:hAnsi="Calibri Light" w:cs="Calibri Light"/>
                <w:sz w:val="26"/>
                <w:szCs w:val="26"/>
                <w:rtl/>
              </w:rPr>
            </w:pPr>
          </w:p>
          <w:p w:rsidR="00CA407B" w:rsidRPr="00B56768" w:rsidRDefault="00CA407B" w:rsidP="00CA407B">
            <w:pPr>
              <w:rPr>
                <w:rFonts w:ascii="Calibri Light" w:hAnsi="Calibri Light" w:cs="Calibri Light"/>
                <w:sz w:val="26"/>
                <w:szCs w:val="26"/>
                <w:rtl/>
              </w:rPr>
            </w:pPr>
          </w:p>
        </w:tc>
        <w:tc>
          <w:tcPr>
            <w:tcW w:w="5057" w:type="dxa"/>
          </w:tcPr>
          <w:p w:rsidR="00CA407B" w:rsidRDefault="00CA407B" w:rsidP="00CA407B">
            <w:pPr>
              <w:rPr>
                <w:rtl/>
              </w:rPr>
            </w:pPr>
          </w:p>
        </w:tc>
      </w:tr>
      <w:tr w:rsidR="00CA407B" w:rsidTr="00507681">
        <w:tc>
          <w:tcPr>
            <w:tcW w:w="1640" w:type="dxa"/>
            <w:vMerge/>
          </w:tcPr>
          <w:p w:rsidR="00CA407B" w:rsidRDefault="00CA407B" w:rsidP="00CA407B">
            <w:pPr>
              <w:rPr>
                <w:rtl/>
              </w:rPr>
            </w:pPr>
          </w:p>
        </w:tc>
        <w:tc>
          <w:tcPr>
            <w:tcW w:w="3978" w:type="dxa"/>
          </w:tcPr>
          <w:p w:rsidR="00CA407B" w:rsidRDefault="00CA407B" w:rsidP="00CA407B">
            <w:pPr>
              <w:rPr>
                <w:rFonts w:ascii="Calibri Light" w:hAnsi="Calibri Light" w:cs="Calibri Light"/>
                <w:sz w:val="26"/>
                <w:szCs w:val="26"/>
                <w:rtl/>
              </w:rPr>
            </w:pPr>
            <w:proofErr w:type="spellStart"/>
            <w:r>
              <w:rPr>
                <w:rFonts w:ascii="Calibri Light" w:hAnsi="Calibri Light" w:cs="Calibri Light" w:hint="cs"/>
                <w:sz w:val="26"/>
                <w:szCs w:val="26"/>
                <w:rtl/>
              </w:rPr>
              <w:t>קישקושולוגיה</w:t>
            </w:r>
            <w:proofErr w:type="spellEnd"/>
            <w:r>
              <w:rPr>
                <w:rFonts w:ascii="Calibri Light" w:hAnsi="Calibri Light" w:cs="Calibri Light" w:hint="cs"/>
                <w:sz w:val="26"/>
                <w:szCs w:val="26"/>
                <w:rtl/>
              </w:rPr>
              <w:t xml:space="preserve"> (צילום אילן </w:t>
            </w:r>
            <w:proofErr w:type="spellStart"/>
            <w:r>
              <w:rPr>
                <w:rFonts w:ascii="Calibri Light" w:hAnsi="Calibri Light" w:cs="Calibri Light" w:hint="cs"/>
                <w:sz w:val="26"/>
                <w:szCs w:val="26"/>
                <w:rtl/>
              </w:rPr>
              <w:t>ספירא</w:t>
            </w:r>
            <w:proofErr w:type="spellEnd"/>
            <w:r>
              <w:rPr>
                <w:rFonts w:ascii="Calibri Light" w:hAnsi="Calibri Light" w:cs="Calibri Light" w:hint="cs"/>
                <w:sz w:val="26"/>
                <w:szCs w:val="26"/>
                <w:rtl/>
              </w:rPr>
              <w:t>)</w:t>
            </w:r>
          </w:p>
          <w:p w:rsidR="00CA407B" w:rsidRPr="00B56768" w:rsidRDefault="00CA407B" w:rsidP="00CA407B">
            <w:pPr>
              <w:rPr>
                <w:rFonts w:ascii="Calibri Light" w:hAnsi="Calibri Light" w:cs="Calibri Light"/>
                <w:sz w:val="26"/>
                <w:szCs w:val="26"/>
                <w:rtl/>
              </w:rPr>
            </w:pPr>
          </w:p>
        </w:tc>
        <w:tc>
          <w:tcPr>
            <w:tcW w:w="5057" w:type="dxa"/>
          </w:tcPr>
          <w:p w:rsidR="00CA407B" w:rsidRDefault="00CA407B" w:rsidP="00CA407B">
            <w:pPr>
              <w:rPr>
                <w:rtl/>
              </w:rPr>
            </w:pPr>
          </w:p>
        </w:tc>
      </w:tr>
    </w:tbl>
    <w:p w:rsidR="002B71A4" w:rsidRDefault="002B71A4">
      <w:bookmarkStart w:id="0" w:name="_GoBack"/>
      <w:bookmarkEnd w:id="0"/>
    </w:p>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31"/>
    <w:rsid w:val="00212727"/>
    <w:rsid w:val="002B71A4"/>
    <w:rsid w:val="004165CA"/>
    <w:rsid w:val="00507681"/>
    <w:rsid w:val="00BF10F1"/>
    <w:rsid w:val="00CA407B"/>
    <w:rsid w:val="00E41CFF"/>
    <w:rsid w:val="00E84131"/>
    <w:rsid w:val="00E8598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B3F46"/>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13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535</Words>
  <Characters>2676</Characters>
  <Application>Microsoft Office Word</Application>
  <DocSecurity>0</DocSecurity>
  <Lines>22</Lines>
  <Paragraphs>6</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דניאלה רוטשילד - מנהלת פרויקטים אורבן 95</cp:lastModifiedBy>
  <cp:revision>2</cp:revision>
  <dcterms:created xsi:type="dcterms:W3CDTF">2024-10-06T11:41:00Z</dcterms:created>
  <dcterms:modified xsi:type="dcterms:W3CDTF">2024-10-06T11:41:00Z</dcterms:modified>
</cp:coreProperties>
</file>