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212727" w:rsidRPr="00030975" w:rsidRDefault="00235417" w:rsidP="00212727">
            <w:pPr>
              <w:rPr>
                <w:rFonts w:asciiTheme="majorHAnsi" w:hAnsiTheme="majorHAnsi" w:cstheme="majorHAnsi"/>
                <w:b/>
                <w:bCs/>
                <w:sz w:val="27"/>
                <w:szCs w:val="27"/>
                <w:rtl/>
              </w:rPr>
            </w:pPr>
            <w:r>
              <w:rPr>
                <w:rFonts w:asciiTheme="majorHAnsi" w:hAnsiTheme="majorHAnsi" w:cstheme="majorHAnsi" w:hint="cs"/>
                <w:b/>
                <w:bCs/>
                <w:sz w:val="27"/>
                <w:szCs w:val="27"/>
                <w:rtl/>
              </w:rPr>
              <w:t>משחקיה מכילה</w:t>
            </w:r>
          </w:p>
          <w:p w:rsidR="00E84131" w:rsidRDefault="00E84131" w:rsidP="00E84131">
            <w:pPr>
              <w:rPr>
                <w:rtl/>
              </w:rPr>
            </w:pP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70713C" w:rsidRDefault="00235417" w:rsidP="0070713C">
            <w:pPr>
              <w:rPr>
                <w:rFonts w:ascii="Calibri Light" w:hAnsi="Calibri Light" w:cs="Calibri Light"/>
                <w:b/>
                <w:bCs/>
                <w:color w:val="383B3F"/>
                <w:sz w:val="26"/>
                <w:szCs w:val="26"/>
                <w:shd w:val="clear" w:color="auto" w:fill="FFFFFF"/>
                <w:rtl/>
              </w:rPr>
            </w:pPr>
            <w:r w:rsidRPr="00235417">
              <w:rPr>
                <w:rFonts w:ascii="Calibri Light" w:hAnsi="Calibri Light" w:cs="Calibri Light"/>
                <w:b/>
                <w:bCs/>
                <w:color w:val="383B3F"/>
                <w:sz w:val="26"/>
                <w:szCs w:val="26"/>
                <w:shd w:val="clear" w:color="auto" w:fill="FFFFFF"/>
                <w:rtl/>
              </w:rPr>
              <w:t>לצד האתגרים הטבעיים הקיימים במשפחות עם ילדים עם מוגבלויות, לעיתים קרובות גם קיימת ציפייה חברתית מהילדים ומהוריהם להשתלבות והתאמה למה שנתפס כ"נורמה". המשחקייה המכילה מממשת זכות גדולה להעניק שעה שכולה רואה את הילדים ללא תוויות, לתת להם מרחב בטוח וחופשי להיות מי שהם, ולהוריהם את מרחב הנשימה והתחושה שהגיעו למקום בו אפשר לשחרר מלאחוז, מלהסביר ופשוט ליהנות עם הילד או הילדה המיוחדים שלהם.</w:t>
            </w:r>
          </w:p>
        </w:tc>
        <w:tc>
          <w:tcPr>
            <w:tcW w:w="5057" w:type="dxa"/>
          </w:tcPr>
          <w:p w:rsidR="00E84131" w:rsidRDefault="00E84131" w:rsidP="00E84131"/>
        </w:tc>
      </w:tr>
      <w:tr w:rsidR="0070713C" w:rsidTr="00507681">
        <w:tc>
          <w:tcPr>
            <w:tcW w:w="1640" w:type="dxa"/>
            <w:vMerge w:val="restart"/>
          </w:tcPr>
          <w:p w:rsidR="0070713C" w:rsidRPr="00E41CFF" w:rsidRDefault="0070713C"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7A27BD" w:rsidRPr="007A27BD" w:rsidRDefault="007A27BD" w:rsidP="007A27BD">
            <w:pPr>
              <w:rPr>
                <w:rFonts w:ascii="Calibri Light" w:hAnsi="Calibri Light" w:cs="Calibri Light"/>
                <w:sz w:val="26"/>
                <w:szCs w:val="26"/>
                <w:rtl/>
              </w:rPr>
            </w:pPr>
            <w:r w:rsidRPr="007A27BD">
              <w:rPr>
                <w:rFonts w:ascii="Calibri Light" w:hAnsi="Calibri Light" w:cs="Calibri Light"/>
                <w:sz w:val="26"/>
                <w:szCs w:val="26"/>
                <w:rtl/>
              </w:rPr>
              <w:t xml:space="preserve">בתל אביב-יפו ישנן מעל ל-30 משחקיות לגיל הרך הממוקמות במרכזים הקהילתיים ברחבי העיר ופתוחות לקהל הרחב. למרות המגוון הגדול המוצע, הורים לילדים עם מוגבלויות פנו לעירייה בבקשה לאפשר מרחב וזמן משחק ייעודי לילדיהם. המטרה הייתה לייצר מרחב משחקי אותנטי וספונטני - פנוי מביקורת, וללא צורך וציפייה להשתלב, להסתיר, להגביל ולהתנהג בהתאם לנורמות המצופות. אנו מאמינות שמרחב כזה עשוי לעודד תחושת שייכות, חופשיות ליהנות מזמן משחק אחר הצהריים, גם לילדות ולילדים שלא יכולים לשהות בחלל משחק עם בני גילם, ויכולים להרוויח רבות ממענה, תיווך והדרכה מקצועית. </w:t>
            </w:r>
          </w:p>
          <w:p w:rsidR="0070713C" w:rsidRPr="00AB738E" w:rsidRDefault="0070713C" w:rsidP="00E84131">
            <w:pPr>
              <w:rPr>
                <w:rFonts w:ascii="Calibri Light" w:hAnsi="Calibri Light" w:cs="Calibri Light"/>
                <w:sz w:val="26"/>
                <w:szCs w:val="26"/>
                <w:rtl/>
              </w:rPr>
            </w:pPr>
          </w:p>
        </w:tc>
        <w:tc>
          <w:tcPr>
            <w:tcW w:w="5057" w:type="dxa"/>
          </w:tcPr>
          <w:p w:rsidR="0070713C" w:rsidRDefault="0070713C" w:rsidP="00E84131">
            <w:pPr>
              <w:rPr>
                <w:rtl/>
              </w:rPr>
            </w:pPr>
          </w:p>
        </w:tc>
      </w:tr>
      <w:tr w:rsidR="0070713C" w:rsidTr="00507681">
        <w:tc>
          <w:tcPr>
            <w:tcW w:w="1640" w:type="dxa"/>
            <w:vMerge/>
          </w:tcPr>
          <w:p w:rsidR="0070713C" w:rsidRDefault="0070713C" w:rsidP="00E84131">
            <w:pPr>
              <w:rPr>
                <w:rtl/>
              </w:rPr>
            </w:pPr>
          </w:p>
        </w:tc>
        <w:tc>
          <w:tcPr>
            <w:tcW w:w="3978" w:type="dxa"/>
          </w:tcPr>
          <w:p w:rsidR="0070713C" w:rsidRPr="00AB738E" w:rsidRDefault="007A27BD" w:rsidP="00AB738E">
            <w:pPr>
              <w:rPr>
                <w:rFonts w:ascii="Calibri Light" w:hAnsi="Calibri Light" w:cs="Calibri Light"/>
                <w:sz w:val="26"/>
                <w:szCs w:val="26"/>
                <w:rtl/>
              </w:rPr>
            </w:pPr>
            <w:r w:rsidRPr="007A27BD">
              <w:rPr>
                <w:rFonts w:ascii="Calibri Light" w:hAnsi="Calibri Light" w:cs="Calibri Light"/>
                <w:sz w:val="26"/>
                <w:szCs w:val="26"/>
                <w:rtl/>
              </w:rPr>
              <w:t xml:space="preserve">חד עם תחום השתלבות והכלה </w:t>
            </w:r>
            <w:proofErr w:type="spellStart"/>
            <w:r w:rsidRPr="007A27BD">
              <w:rPr>
                <w:rFonts w:ascii="Calibri Light" w:hAnsi="Calibri Light" w:cs="Calibri Light"/>
                <w:sz w:val="26"/>
                <w:szCs w:val="26"/>
                <w:rtl/>
              </w:rPr>
              <w:t>במינהל</w:t>
            </w:r>
            <w:proofErr w:type="spellEnd"/>
            <w:r w:rsidRPr="007A27BD">
              <w:rPr>
                <w:rFonts w:ascii="Calibri Light" w:hAnsi="Calibri Light" w:cs="Calibri Light"/>
                <w:sz w:val="26"/>
                <w:szCs w:val="26"/>
                <w:rtl/>
              </w:rPr>
              <w:t xml:space="preserve"> קהילה, תרבות וספורט, בחרנו להתחיל בפיילוט במשחקייה במרכז קהילתי בצפון העיר שם עלה צורך מצד ההורים, ולהפעיל "משחקייה מכילה", כחלק ממגוון הפעילויות של </w:t>
            </w:r>
            <w:proofErr w:type="spellStart"/>
            <w:r w:rsidRPr="007A27BD">
              <w:rPr>
                <w:rFonts w:ascii="Calibri Light" w:hAnsi="Calibri Light" w:cs="Calibri Light"/>
                <w:sz w:val="26"/>
                <w:szCs w:val="26"/>
                <w:rtl/>
              </w:rPr>
              <w:t>סלתא</w:t>
            </w:r>
            <w:proofErr w:type="spellEnd"/>
            <w:r w:rsidRPr="007A27BD">
              <w:rPr>
                <w:rFonts w:ascii="Calibri Light" w:hAnsi="Calibri Light" w:cs="Calibri Light"/>
                <w:sz w:val="26"/>
                <w:szCs w:val="26"/>
                <w:rtl/>
              </w:rPr>
              <w:t xml:space="preserve">. אחת לשבוע, התקיימה במשחקייה שעת משחקייה באווירה אינטימית, רגועה ומתווכת, לילדים ולילדות עם מוגבלות בלבד ובעלות מסובסדת. שעת הפעילות הונחתה על ידי יועצת התפתחותית מוסמכת, שביססה מרחב משחקי מוגן ומאפשר לילדים, וכן ניהלה שיח מכיל ומקצועי עם ההורים. לאחר שנת הפיילוט, </w:t>
            </w:r>
            <w:r w:rsidRPr="007A27BD">
              <w:rPr>
                <w:rFonts w:ascii="Calibri Light" w:hAnsi="Calibri Light" w:cs="Calibri Light"/>
                <w:sz w:val="26"/>
                <w:szCs w:val="26"/>
                <w:rtl/>
              </w:rPr>
              <w:lastRenderedPageBreak/>
              <w:t xml:space="preserve">ביצענו תהליך הערכה ובעקבותיו שעת המשחק יצאה ממסגרת סדנאות </w:t>
            </w:r>
            <w:proofErr w:type="spellStart"/>
            <w:r w:rsidRPr="007A27BD">
              <w:rPr>
                <w:rFonts w:ascii="Calibri Light" w:hAnsi="Calibri Light" w:cs="Calibri Light"/>
                <w:sz w:val="26"/>
                <w:szCs w:val="26"/>
                <w:rtl/>
              </w:rPr>
              <w:t>סלתא</w:t>
            </w:r>
            <w:proofErr w:type="spellEnd"/>
            <w:r w:rsidRPr="007A27BD">
              <w:rPr>
                <w:rFonts w:ascii="Calibri Light" w:hAnsi="Calibri Light" w:cs="Calibri Light"/>
                <w:sz w:val="26"/>
                <w:szCs w:val="26"/>
                <w:rtl/>
              </w:rPr>
              <w:t xml:space="preserve"> והוטמעה באופן קבוע במרכז הקהילתי, במסגרת שיתוף פעולה ישיר בין צוות המרכז לתחום השתלבות והכלה העירוני. בפורמט זה ממשיכה לפעול המשחקייה המכילה בהצלחה מרובה עד היום ובעקבות הצלחת הפיילוט הפעילות מתרחבת למרכזים נוספים בעיר.</w:t>
            </w:r>
          </w:p>
        </w:tc>
        <w:tc>
          <w:tcPr>
            <w:tcW w:w="5057" w:type="dxa"/>
          </w:tcPr>
          <w:p w:rsidR="0070713C" w:rsidRDefault="0070713C" w:rsidP="00E84131">
            <w:pPr>
              <w:rPr>
                <w:rtl/>
              </w:rPr>
            </w:pPr>
          </w:p>
        </w:tc>
      </w:tr>
      <w:tr w:rsidR="0070713C" w:rsidTr="00507681">
        <w:tc>
          <w:tcPr>
            <w:tcW w:w="1640" w:type="dxa"/>
            <w:vMerge/>
          </w:tcPr>
          <w:p w:rsidR="0070713C" w:rsidRDefault="0070713C" w:rsidP="00E84131">
            <w:pPr>
              <w:rPr>
                <w:rtl/>
              </w:rPr>
            </w:pPr>
          </w:p>
        </w:tc>
        <w:tc>
          <w:tcPr>
            <w:tcW w:w="3978" w:type="dxa"/>
          </w:tcPr>
          <w:p w:rsidR="0070713C" w:rsidRPr="00AB738E" w:rsidRDefault="007A27BD" w:rsidP="0070713C">
            <w:pPr>
              <w:rPr>
                <w:rFonts w:ascii="Calibri Light" w:hAnsi="Calibri Light" w:cs="Calibri Light"/>
                <w:sz w:val="26"/>
                <w:szCs w:val="26"/>
                <w:rtl/>
              </w:rPr>
            </w:pPr>
            <w:r w:rsidRPr="007A27BD">
              <w:rPr>
                <w:rFonts w:ascii="Calibri Light" w:hAnsi="Calibri Light" w:cs="Calibri Light"/>
                <w:b/>
                <w:bCs/>
                <w:sz w:val="26"/>
                <w:szCs w:val="26"/>
                <w:u w:val="single"/>
                <w:rtl/>
              </w:rPr>
              <w:t>יחידות עירונית שותפות:</w:t>
            </w:r>
            <w:r w:rsidRPr="007A27BD">
              <w:rPr>
                <w:rFonts w:ascii="Calibri Light" w:hAnsi="Calibri Light" w:cs="Calibri Light"/>
                <w:sz w:val="26"/>
                <w:szCs w:val="26"/>
                <w:rtl/>
              </w:rPr>
              <w:t xml:space="preserve"> מינהל קהילה, תרבות וספורט: תחום השתלבות והכלה,  מרכזים קהילתיים.</w:t>
            </w:r>
          </w:p>
        </w:tc>
        <w:tc>
          <w:tcPr>
            <w:tcW w:w="5057" w:type="dxa"/>
          </w:tcPr>
          <w:p w:rsidR="0070713C" w:rsidRDefault="0070713C" w:rsidP="00E84131">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rsidR="00EB0439" w:rsidRDefault="00EB0439" w:rsidP="00EB0439">
            <w:pPr>
              <w:rPr>
                <w:rtl/>
              </w:rPr>
            </w:pPr>
          </w:p>
        </w:tc>
        <w:tc>
          <w:tcPr>
            <w:tcW w:w="3978" w:type="dxa"/>
          </w:tcPr>
          <w:p w:rsidR="00EB0439" w:rsidRPr="00B56768" w:rsidRDefault="007A27BD" w:rsidP="00AB738E">
            <w:pPr>
              <w:rPr>
                <w:rFonts w:ascii="Calibri Light" w:hAnsi="Calibri Light" w:cs="Calibri Light"/>
                <w:sz w:val="26"/>
                <w:szCs w:val="26"/>
                <w:rtl/>
              </w:rPr>
            </w:pPr>
            <w:r w:rsidRPr="007A27BD">
              <w:rPr>
                <w:rFonts w:ascii="Calibri Light" w:hAnsi="Calibri Light" w:cs="Calibri Light"/>
                <w:sz w:val="26"/>
                <w:szCs w:val="26"/>
                <w:rtl/>
              </w:rPr>
              <w:t>משחקיות עירוניות במרכזים קהילתיים</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rsidR="00EB0439" w:rsidRDefault="00EB0439" w:rsidP="00EB0439">
            <w:pPr>
              <w:rPr>
                <w:rtl/>
              </w:rPr>
            </w:pPr>
          </w:p>
        </w:tc>
        <w:tc>
          <w:tcPr>
            <w:tcW w:w="3978" w:type="dxa"/>
          </w:tcPr>
          <w:p w:rsidR="00EB0439" w:rsidRPr="00B56768" w:rsidRDefault="007A27BD" w:rsidP="00EB0439">
            <w:pPr>
              <w:rPr>
                <w:rFonts w:ascii="Calibri Light" w:hAnsi="Calibri Light" w:cs="Calibri Light"/>
                <w:sz w:val="26"/>
                <w:szCs w:val="26"/>
                <w:rtl/>
              </w:rPr>
            </w:pPr>
            <w:r w:rsidRPr="007A27BD">
              <w:rPr>
                <w:rFonts w:ascii="Calibri Light" w:hAnsi="Calibri Light" w:cs="Calibri Light"/>
                <w:sz w:val="26"/>
                <w:szCs w:val="26"/>
                <w:rtl/>
              </w:rPr>
              <w:t>שעה שבועית קבועה, בשעות אחר הצהריים</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BA2137">
              <w:rPr>
                <w:rFonts w:ascii="Calibri Light" w:hAnsi="Calibri Light" w:cs="Calibri Light" w:hint="cs"/>
                <w:b/>
                <w:bCs/>
                <w:sz w:val="26"/>
                <w:szCs w:val="26"/>
                <w:highlight w:val="cyan"/>
                <w:rtl/>
              </w:rPr>
              <w:t xml:space="preserve">מספר משתתפים </w:t>
            </w:r>
          </w:p>
        </w:tc>
        <w:tc>
          <w:tcPr>
            <w:tcW w:w="3978" w:type="dxa"/>
          </w:tcPr>
          <w:p w:rsidR="00EB0439" w:rsidRPr="00B56768" w:rsidRDefault="007A27BD" w:rsidP="00EB0439">
            <w:pPr>
              <w:rPr>
                <w:rFonts w:ascii="Calibri Light" w:hAnsi="Calibri Light" w:cs="Calibri Light"/>
                <w:sz w:val="26"/>
                <w:szCs w:val="26"/>
                <w:rtl/>
              </w:rPr>
            </w:pPr>
            <w:r w:rsidRPr="007A27BD">
              <w:rPr>
                <w:rFonts w:ascii="Calibri Light" w:hAnsi="Calibri Light" w:cs="Calibri Light"/>
                <w:sz w:val="26"/>
                <w:szCs w:val="26"/>
                <w:rtl/>
              </w:rPr>
              <w:t>עד 10 ילדים בקבוצה</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rsidR="00EB0439" w:rsidRDefault="00EB0439" w:rsidP="00EB0439">
            <w:pPr>
              <w:rPr>
                <w:rtl/>
              </w:rPr>
            </w:pPr>
          </w:p>
        </w:tc>
        <w:tc>
          <w:tcPr>
            <w:tcW w:w="3978" w:type="dxa"/>
          </w:tcPr>
          <w:p w:rsidR="007A27BD" w:rsidRPr="007A27BD" w:rsidRDefault="007A27BD" w:rsidP="007A27BD">
            <w:pPr>
              <w:rPr>
                <w:rFonts w:ascii="Calibri Light" w:hAnsi="Calibri Light" w:cs="Calibri Light"/>
                <w:sz w:val="26"/>
                <w:szCs w:val="26"/>
                <w:rtl/>
              </w:rPr>
            </w:pPr>
            <w:r w:rsidRPr="007A27BD">
              <w:rPr>
                <w:rFonts w:ascii="Calibri Light" w:hAnsi="Calibri Light" w:cs="Calibri Light"/>
                <w:sz w:val="26"/>
                <w:szCs w:val="26"/>
                <w:rtl/>
              </w:rPr>
              <w:t>ילדים עם מוגבלויות בגילאי 3-6 והוריהם</w:t>
            </w:r>
          </w:p>
          <w:p w:rsidR="00EB0439" w:rsidRPr="00B56768"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BA2137">
              <w:rPr>
                <w:rFonts w:ascii="Calibri Light" w:hAnsi="Calibri Light" w:cs="Calibri Light" w:hint="cs"/>
                <w:b/>
                <w:bCs/>
                <w:sz w:val="26"/>
                <w:szCs w:val="26"/>
                <w:highlight w:val="cyan"/>
                <w:rtl/>
              </w:rPr>
              <w:t>רכיבי עלות</w:t>
            </w:r>
          </w:p>
        </w:tc>
        <w:tc>
          <w:tcPr>
            <w:tcW w:w="3978" w:type="dxa"/>
          </w:tcPr>
          <w:p w:rsidR="00EB0439" w:rsidRPr="00B56768" w:rsidRDefault="007A27BD" w:rsidP="00EB0439">
            <w:pPr>
              <w:rPr>
                <w:rFonts w:ascii="Calibri Light" w:hAnsi="Calibri Light" w:cs="Calibri Light"/>
                <w:sz w:val="26"/>
                <w:szCs w:val="26"/>
                <w:rtl/>
              </w:rPr>
            </w:pPr>
            <w:r w:rsidRPr="007A27BD">
              <w:rPr>
                <w:rFonts w:ascii="Calibri Light" w:hAnsi="Calibri Light" w:cs="Calibri Light"/>
                <w:sz w:val="26"/>
                <w:szCs w:val="26"/>
                <w:rtl/>
              </w:rPr>
              <w:t>מדריכה מקצועית</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E41CFF">
              <w:rPr>
                <w:rFonts w:ascii="Calibri Light" w:hAnsi="Calibri Light" w:cs="Calibri Light" w:hint="cs"/>
                <w:b/>
                <w:bCs/>
                <w:sz w:val="26"/>
                <w:szCs w:val="26"/>
                <w:highlight w:val="cyan"/>
                <w:rtl/>
              </w:rPr>
              <w:t>אימפקט</w:t>
            </w:r>
          </w:p>
        </w:tc>
        <w:tc>
          <w:tcPr>
            <w:tcW w:w="3978" w:type="dxa"/>
          </w:tcPr>
          <w:p w:rsidR="007A27BD" w:rsidRPr="007A27BD" w:rsidRDefault="007A27BD" w:rsidP="007A27BD">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יצירת מרחב וזמן משחק משותף </w:t>
            </w:r>
            <w:r w:rsidRPr="007A27BD">
              <w:rPr>
                <w:rFonts w:ascii="Calibri Light" w:eastAsia="Times New Roman" w:hAnsi="Calibri Light" w:cs="Calibri Light"/>
                <w:color w:val="383B3F"/>
                <w:sz w:val="26"/>
                <w:szCs w:val="26"/>
                <w:rtl/>
              </w:rPr>
              <w:t>(ילד-ילד, הורה-ילד) מהנה וחופשי, ללא מטרות של קידום תפקודי (בשונה ממפגש טיפולי)</w:t>
            </w:r>
            <w:r w:rsidRPr="007A27BD">
              <w:rPr>
                <w:rFonts w:ascii="Calibri Light" w:eastAsia="Times New Roman" w:hAnsi="Calibri Light" w:cs="Calibri Light"/>
                <w:color w:val="383B3F"/>
                <w:sz w:val="26"/>
                <w:szCs w:val="26"/>
              </w:rPr>
              <w:t>.</w:t>
            </w:r>
          </w:p>
          <w:p w:rsidR="007A27BD" w:rsidRPr="007A27BD" w:rsidRDefault="007A27BD" w:rsidP="007A27BD">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 xml:space="preserve">חשיפה למגוון משחקים מהנים </w:t>
            </w:r>
            <w:proofErr w:type="spellStart"/>
            <w:r w:rsidRPr="007A27BD">
              <w:rPr>
                <w:rFonts w:ascii="Calibri Light" w:eastAsia="Times New Roman" w:hAnsi="Calibri Light" w:cs="Calibri Light"/>
                <w:b/>
                <w:bCs/>
                <w:color w:val="383B3F"/>
                <w:sz w:val="26"/>
                <w:szCs w:val="26"/>
                <w:rtl/>
              </w:rPr>
              <w:t>ותואמי</w:t>
            </w:r>
            <w:proofErr w:type="spellEnd"/>
            <w:r w:rsidRPr="007A27BD">
              <w:rPr>
                <w:rFonts w:ascii="Calibri Light" w:eastAsia="Times New Roman" w:hAnsi="Calibri Light" w:cs="Calibri Light"/>
                <w:b/>
                <w:bCs/>
                <w:color w:val="383B3F"/>
                <w:sz w:val="26"/>
                <w:szCs w:val="26"/>
                <w:rtl/>
              </w:rPr>
              <w:t xml:space="preserve"> גיל ומאפייני התפתחות</w:t>
            </w:r>
            <w:r w:rsidRPr="007A27BD">
              <w:rPr>
                <w:rFonts w:ascii="Calibri Light" w:eastAsia="Times New Roman" w:hAnsi="Calibri Light" w:cs="Calibri Light"/>
                <w:color w:val="383B3F"/>
                <w:sz w:val="26"/>
                <w:szCs w:val="26"/>
              </w:rPr>
              <w:t>.</w:t>
            </w:r>
          </w:p>
          <w:p w:rsidR="007A27BD" w:rsidRPr="007A27BD" w:rsidRDefault="007A27BD" w:rsidP="007A27BD">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ביסוס ביטחון עצמי וקשר הורה-ילד</w:t>
            </w:r>
            <w:r w:rsidRPr="007A27BD">
              <w:rPr>
                <w:rFonts w:ascii="Calibri Light" w:eastAsia="Times New Roman" w:hAnsi="Calibri Light" w:cs="Calibri Light"/>
                <w:color w:val="383B3F"/>
                <w:sz w:val="26"/>
                <w:szCs w:val="26"/>
                <w:rtl/>
              </w:rPr>
              <w:t> באמצעות ההנחיה המקצועית במשחקייה</w:t>
            </w:r>
            <w:r w:rsidRPr="007A27BD">
              <w:rPr>
                <w:rFonts w:ascii="Calibri Light" w:eastAsia="Times New Roman" w:hAnsi="Calibri Light" w:cs="Calibri Light"/>
                <w:color w:val="383B3F"/>
                <w:sz w:val="26"/>
                <w:szCs w:val="26"/>
              </w:rPr>
              <w:t>.</w:t>
            </w:r>
          </w:p>
          <w:p w:rsidR="007A27BD" w:rsidRPr="007A27BD" w:rsidRDefault="007A27BD" w:rsidP="007A27BD">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מרחב הורי למנוחה, שיתוף והתייעצות</w:t>
            </w:r>
            <w:r w:rsidRPr="007A27BD">
              <w:rPr>
                <w:rFonts w:ascii="Calibri Light" w:eastAsia="Times New Roman" w:hAnsi="Calibri Light" w:cs="Calibri Light"/>
                <w:color w:val="383B3F"/>
                <w:sz w:val="26"/>
                <w:szCs w:val="26"/>
                <w:rtl/>
              </w:rPr>
              <w:t> עם המדריכה המקצועית וביניהם: נוצר מרחב בטוח לפורקן, הזדמנות לרווחה, מנוחה ותמיכה מקצועית שמסוגלת גם לתת מענה מידי עבור הילדים, וגם לספק ידע וכלים עבור ההורים</w:t>
            </w:r>
            <w:r w:rsidRPr="007A27BD">
              <w:rPr>
                <w:rFonts w:ascii="Calibri Light" w:eastAsia="Times New Roman" w:hAnsi="Calibri Light" w:cs="Calibri Light"/>
                <w:color w:val="383B3F"/>
                <w:sz w:val="26"/>
                <w:szCs w:val="26"/>
              </w:rPr>
              <w:t>.</w:t>
            </w:r>
          </w:p>
          <w:p w:rsidR="007A27BD" w:rsidRPr="007A27BD" w:rsidRDefault="007A27BD" w:rsidP="007A27BD">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בניית קהילת הורים וילדים עם מוגבלויות</w:t>
            </w:r>
            <w:r w:rsidRPr="007A27BD">
              <w:rPr>
                <w:rFonts w:ascii="Calibri Light" w:eastAsia="Times New Roman" w:hAnsi="Calibri Light" w:cs="Calibri Light"/>
                <w:color w:val="383B3F"/>
                <w:sz w:val="26"/>
                <w:szCs w:val="26"/>
                <w:rtl/>
              </w:rPr>
              <w:t> על ידי היכרות עם קבוצת שווים, זמן משחק משותף קבוע ונטול שיפוטיות</w:t>
            </w:r>
            <w:r w:rsidRPr="007A27BD">
              <w:rPr>
                <w:rFonts w:ascii="Calibri Light" w:eastAsia="Times New Roman" w:hAnsi="Calibri Light" w:cs="Calibri Light"/>
                <w:color w:val="383B3F"/>
                <w:sz w:val="26"/>
                <w:szCs w:val="26"/>
              </w:rPr>
              <w:t>.</w:t>
            </w:r>
          </w:p>
          <w:p w:rsidR="00EB0439" w:rsidRPr="007A27BD" w:rsidRDefault="007A27BD" w:rsidP="007A27BD">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tl/>
              </w:rPr>
            </w:pPr>
            <w:r w:rsidRPr="007A27BD">
              <w:rPr>
                <w:rFonts w:ascii="Calibri Light" w:eastAsia="Times New Roman" w:hAnsi="Calibri Light" w:cs="Calibri Light"/>
                <w:b/>
                <w:bCs/>
                <w:color w:val="383B3F"/>
                <w:sz w:val="26"/>
                <w:szCs w:val="26"/>
                <w:rtl/>
              </w:rPr>
              <w:t>העלאת המודעות הקהילתית ותפיסת ההכלה במרכז הקהילתי</w:t>
            </w:r>
            <w:r w:rsidRPr="007A27BD">
              <w:rPr>
                <w:rFonts w:ascii="Calibri Light" w:eastAsia="Times New Roman" w:hAnsi="Calibri Light" w:cs="Calibri Light"/>
                <w:color w:val="383B3F"/>
                <w:sz w:val="26"/>
                <w:szCs w:val="26"/>
                <w:rtl/>
              </w:rPr>
              <w:t> </w:t>
            </w:r>
            <w:r w:rsidRPr="007A27BD">
              <w:rPr>
                <w:rFonts w:ascii="Calibri Light" w:eastAsia="Times New Roman" w:hAnsi="Calibri Light" w:cs="Calibri Light"/>
                <w:color w:val="383B3F"/>
                <w:sz w:val="26"/>
                <w:szCs w:val="26"/>
              </w:rPr>
              <w:t xml:space="preserve">- </w:t>
            </w:r>
            <w:r w:rsidRPr="007A27BD">
              <w:rPr>
                <w:rFonts w:ascii="Calibri Light" w:eastAsia="Times New Roman" w:hAnsi="Calibri Light" w:cs="Calibri Light"/>
                <w:color w:val="383B3F"/>
                <w:sz w:val="26"/>
                <w:szCs w:val="26"/>
                <w:rtl/>
              </w:rPr>
              <w:t xml:space="preserve">המשחקייה המכילה התמזגה מהר מאוד עם שגרת המרכז והפכה לחלק אינטגרלי </w:t>
            </w:r>
            <w:r w:rsidRPr="007A27BD">
              <w:rPr>
                <w:rFonts w:ascii="Calibri Light" w:eastAsia="Times New Roman" w:hAnsi="Calibri Light" w:cs="Calibri Light"/>
                <w:color w:val="383B3F"/>
                <w:sz w:val="26"/>
                <w:szCs w:val="26"/>
                <w:rtl/>
              </w:rPr>
              <w:lastRenderedPageBreak/>
              <w:t>בפעילויות השונות, לדוגמא "שעת סיפור" מותאמת ושילוב תכנים מותאמים לילדים עם מוגבלויות באירועי השיא</w:t>
            </w:r>
            <w:r w:rsidRPr="007A27BD">
              <w:rPr>
                <w:rFonts w:ascii="Calibri Light" w:eastAsia="Times New Roman" w:hAnsi="Calibri Light" w:cs="Calibri Light"/>
                <w:color w:val="383B3F"/>
                <w:sz w:val="26"/>
                <w:szCs w:val="26"/>
              </w:rPr>
              <w:t>.</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E41CFF">
              <w:rPr>
                <w:rFonts w:ascii="Calibri Light" w:hAnsi="Calibri Light" w:cs="Calibri Light" w:hint="cs"/>
                <w:b/>
                <w:bCs/>
                <w:sz w:val="26"/>
                <w:szCs w:val="26"/>
                <w:highlight w:val="cyan"/>
                <w:rtl/>
              </w:rPr>
              <w:t>מה למדנו בדרך</w:t>
            </w:r>
          </w:p>
        </w:tc>
        <w:tc>
          <w:tcPr>
            <w:tcW w:w="3978" w:type="dxa"/>
          </w:tcPr>
          <w:p w:rsidR="007A27BD" w:rsidRPr="007A27BD" w:rsidRDefault="007A27BD" w:rsidP="007A27BD">
            <w:pPr>
              <w:numPr>
                <w:ilvl w:val="0"/>
                <w:numId w:val="9"/>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שיווק ממוקד להורים ופניה ישירה בעזרת דמויות מפתח קהילתיות</w:t>
            </w:r>
            <w:r w:rsidRPr="007A27BD">
              <w:rPr>
                <w:rFonts w:ascii="Calibri Light" w:eastAsia="Times New Roman" w:hAnsi="Calibri Light" w:cs="Calibri Light"/>
                <w:b/>
                <w:bCs/>
                <w:color w:val="383B3F"/>
                <w:sz w:val="26"/>
                <w:szCs w:val="26"/>
              </w:rPr>
              <w:t>, </w:t>
            </w:r>
            <w:r w:rsidRPr="007A27BD">
              <w:rPr>
                <w:rFonts w:ascii="Calibri Light" w:eastAsia="Times New Roman" w:hAnsi="Calibri Light" w:cs="Calibri Light"/>
                <w:color w:val="383B3F"/>
                <w:sz w:val="26"/>
                <w:szCs w:val="26"/>
                <w:rtl/>
              </w:rPr>
              <w:t>מאחר והמשפחות לרוב עמוסות בפעילויות לילדים ובטיפולים שונים. הצלחנו להגיע אליהם בעיקר בעזרת רכזי הנגישות וההכלה הממוקמים באגפי העירייה</w:t>
            </w:r>
            <w:r w:rsidRPr="007A27BD">
              <w:rPr>
                <w:rFonts w:ascii="Calibri Light" w:eastAsia="Times New Roman" w:hAnsi="Calibri Light" w:cs="Calibri Light"/>
                <w:color w:val="383B3F"/>
                <w:sz w:val="26"/>
                <w:szCs w:val="26"/>
              </w:rPr>
              <w:t>.</w:t>
            </w:r>
          </w:p>
          <w:p w:rsidR="007A27BD" w:rsidRPr="007A27BD" w:rsidRDefault="007A27BD" w:rsidP="007A27BD">
            <w:pPr>
              <w:numPr>
                <w:ilvl w:val="0"/>
                <w:numId w:val="9"/>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הדרכה מקצועית וקבועה בשעת המשחק</w:t>
            </w:r>
            <w:r w:rsidRPr="007A27BD">
              <w:rPr>
                <w:rFonts w:ascii="Calibri Light" w:eastAsia="Times New Roman" w:hAnsi="Calibri Light" w:cs="Calibri Light"/>
                <w:color w:val="383B3F"/>
                <w:sz w:val="26"/>
                <w:szCs w:val="26"/>
                <w:rtl/>
              </w:rPr>
              <w:t> הצליחה לשמור על האיכויות של המרחב, להשאיר אותו בטוח ונעים לכולם. המדריכה יצרה קשרים קרובים, ומתוך ההיכרות עם ההורים, הילדים וצרכיהם הביאה לעיתים משחקים משלה שמצאה בהם צורך. בנוסף, היא מהווה אוזן קשבת להורים, ומציעה תיווך מקצועי (לא טיפול) לתחושות ודילמות שעולות במהלך במרחב המשחקייה</w:t>
            </w:r>
            <w:r w:rsidRPr="007A27BD">
              <w:rPr>
                <w:rFonts w:ascii="Calibri Light" w:eastAsia="Times New Roman" w:hAnsi="Calibri Light" w:cs="Calibri Light"/>
                <w:color w:val="383B3F"/>
                <w:sz w:val="26"/>
                <w:szCs w:val="26"/>
              </w:rPr>
              <w:t>.</w:t>
            </w:r>
          </w:p>
          <w:p w:rsidR="007A27BD" w:rsidRPr="007A27BD" w:rsidRDefault="007A27BD" w:rsidP="007A27BD">
            <w:pPr>
              <w:numPr>
                <w:ilvl w:val="0"/>
                <w:numId w:val="9"/>
              </w:numPr>
              <w:spacing w:before="100" w:beforeAutospacing="1" w:after="100" w:afterAutospacing="1"/>
              <w:textAlignment w:val="baseline"/>
              <w:rPr>
                <w:rFonts w:ascii="Calibri Light" w:eastAsia="Times New Roman" w:hAnsi="Calibri Light" w:cs="Calibri Light"/>
                <w:color w:val="383B3F"/>
                <w:sz w:val="26"/>
                <w:szCs w:val="26"/>
              </w:rPr>
            </w:pPr>
            <w:r w:rsidRPr="007A27BD">
              <w:rPr>
                <w:rFonts w:ascii="Calibri Light" w:eastAsia="Times New Roman" w:hAnsi="Calibri Light" w:cs="Calibri Light"/>
                <w:b/>
                <w:bCs/>
                <w:color w:val="383B3F"/>
                <w:sz w:val="26"/>
                <w:szCs w:val="26"/>
                <w:rtl/>
              </w:rPr>
              <w:t>מחיר מסובסד לפעילות וגמישות בהגעה</w:t>
            </w:r>
            <w:r w:rsidRPr="007A27BD">
              <w:rPr>
                <w:rFonts w:ascii="Calibri Light" w:eastAsia="Times New Roman" w:hAnsi="Calibri Light" w:cs="Calibri Light"/>
                <w:color w:val="383B3F"/>
                <w:sz w:val="26"/>
                <w:szCs w:val="26"/>
                <w:rtl/>
              </w:rPr>
              <w:t> </w:t>
            </w:r>
            <w:proofErr w:type="spellStart"/>
            <w:r w:rsidRPr="007A27BD">
              <w:rPr>
                <w:rFonts w:ascii="Calibri Light" w:eastAsia="Times New Roman" w:hAnsi="Calibri Light" w:cs="Calibri Light"/>
                <w:color w:val="383B3F"/>
                <w:sz w:val="26"/>
                <w:szCs w:val="26"/>
                <w:rtl/>
              </w:rPr>
              <w:t>איפשרו</w:t>
            </w:r>
            <w:proofErr w:type="spellEnd"/>
            <w:r w:rsidRPr="007A27BD">
              <w:rPr>
                <w:rFonts w:ascii="Calibri Light" w:eastAsia="Times New Roman" w:hAnsi="Calibri Light" w:cs="Calibri Light"/>
                <w:color w:val="383B3F"/>
                <w:sz w:val="26"/>
                <w:szCs w:val="26"/>
                <w:rtl/>
              </w:rPr>
              <w:t xml:space="preserve"> למגוון משפחות לצרוך את השירות ולהשתתף, אך גם לא להתחייב למקרה של קושי בלתי צפוי עם הילדים</w:t>
            </w:r>
            <w:r w:rsidRPr="007A27BD">
              <w:rPr>
                <w:rFonts w:ascii="Calibri Light" w:eastAsia="Times New Roman" w:hAnsi="Calibri Light" w:cs="Calibri Light"/>
                <w:color w:val="383B3F"/>
                <w:sz w:val="26"/>
                <w:szCs w:val="26"/>
              </w:rPr>
              <w:t>.</w:t>
            </w:r>
          </w:p>
          <w:p w:rsidR="00EB0439" w:rsidRPr="007A27BD" w:rsidRDefault="007A27BD" w:rsidP="007A27BD">
            <w:pPr>
              <w:numPr>
                <w:ilvl w:val="0"/>
                <w:numId w:val="9"/>
              </w:numPr>
              <w:spacing w:before="100" w:beforeAutospacing="1" w:after="100" w:afterAutospacing="1"/>
              <w:textAlignment w:val="baseline"/>
              <w:rPr>
                <w:rFonts w:ascii="Calibri Light" w:eastAsia="Times New Roman" w:hAnsi="Calibri Light" w:cs="Calibri Light"/>
                <w:color w:val="383B3F"/>
                <w:sz w:val="26"/>
                <w:szCs w:val="26"/>
                <w:rtl/>
              </w:rPr>
            </w:pPr>
            <w:r w:rsidRPr="007A27BD">
              <w:rPr>
                <w:rFonts w:ascii="Calibri Light" w:eastAsia="Times New Roman" w:hAnsi="Calibri Light" w:cs="Calibri Light"/>
                <w:color w:val="383B3F"/>
                <w:sz w:val="26"/>
                <w:szCs w:val="26"/>
                <w:rtl/>
              </w:rPr>
              <w:t>מרבית המשתתפים העידו ש</w:t>
            </w:r>
            <w:r w:rsidRPr="007A27BD">
              <w:rPr>
                <w:rFonts w:ascii="Calibri Light" w:eastAsia="Times New Roman" w:hAnsi="Calibri Light" w:cs="Calibri Light"/>
                <w:b/>
                <w:bCs/>
                <w:color w:val="383B3F"/>
                <w:sz w:val="26"/>
                <w:szCs w:val="26"/>
                <w:rtl/>
              </w:rPr>
              <w:t>משך הפעילות מתאים </w:t>
            </w:r>
            <w:r w:rsidRPr="007A27BD">
              <w:rPr>
                <w:rFonts w:ascii="Calibri Light" w:eastAsia="Times New Roman" w:hAnsi="Calibri Light" w:cs="Calibri Light"/>
                <w:color w:val="383B3F"/>
                <w:sz w:val="26"/>
                <w:szCs w:val="26"/>
                <w:rtl/>
              </w:rPr>
              <w:t>למאפייני ילדיהם</w:t>
            </w:r>
            <w:r w:rsidRPr="007A27BD">
              <w:rPr>
                <w:rFonts w:ascii="Calibri Light" w:eastAsia="Times New Roman" w:hAnsi="Calibri Light" w:cs="Calibri Light"/>
                <w:color w:val="383B3F"/>
                <w:sz w:val="26"/>
                <w:szCs w:val="26"/>
              </w:rPr>
              <w:t>.</w:t>
            </w:r>
          </w:p>
        </w:tc>
        <w:tc>
          <w:tcPr>
            <w:tcW w:w="5057" w:type="dxa"/>
          </w:tcPr>
          <w:p w:rsidR="00EB0439" w:rsidRDefault="00EB0439" w:rsidP="00EB0439">
            <w:pPr>
              <w:rPr>
                <w:rtl/>
              </w:rPr>
            </w:pPr>
          </w:p>
        </w:tc>
      </w:tr>
      <w:tr w:rsidR="00EB0439" w:rsidTr="00507681">
        <w:tc>
          <w:tcPr>
            <w:tcW w:w="1640" w:type="dxa"/>
          </w:tcPr>
          <w:p w:rsidR="00EB0439" w:rsidRPr="00E41CFF" w:rsidRDefault="00EB0439" w:rsidP="00EB0439">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EB0439" w:rsidRPr="006C05D1" w:rsidRDefault="00EB0439" w:rsidP="00EB0439">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rsidR="00EB0439" w:rsidRPr="006C05D1" w:rsidRDefault="00A44EB4" w:rsidP="00EB0439">
            <w:pPr>
              <w:rPr>
                <w:rFonts w:ascii="Calibri Light" w:hAnsi="Calibri Light" w:cs="Calibri Light"/>
                <w:sz w:val="26"/>
                <w:szCs w:val="26"/>
                <w:rtl/>
              </w:rPr>
            </w:pPr>
            <w:r>
              <w:rPr>
                <w:rFonts w:ascii="Calibri Light" w:hAnsi="Calibri Light" w:cs="Calibri Light" w:hint="cs"/>
                <w:sz w:val="26"/>
                <w:szCs w:val="26"/>
                <w:rtl/>
              </w:rPr>
              <w:t>קשר הורה-ילד</w:t>
            </w:r>
          </w:p>
          <w:p w:rsidR="00EB0439" w:rsidRDefault="00EB0439" w:rsidP="00EB0439">
            <w:pPr>
              <w:rPr>
                <w:rFonts w:ascii="Calibri Light" w:hAnsi="Calibri Light" w:cs="Calibri Light"/>
                <w:sz w:val="26"/>
                <w:szCs w:val="26"/>
                <w:rtl/>
              </w:rPr>
            </w:pPr>
            <w:r>
              <w:rPr>
                <w:rFonts w:ascii="Calibri Light" w:hAnsi="Calibri Light" w:cs="Calibri Light" w:hint="cs"/>
                <w:sz w:val="26"/>
                <w:szCs w:val="26"/>
                <w:rtl/>
              </w:rPr>
              <w:t>צמצום פערים</w:t>
            </w:r>
          </w:p>
          <w:p w:rsidR="00A44EB4" w:rsidRDefault="00A44EB4" w:rsidP="00EB0439">
            <w:pPr>
              <w:rPr>
                <w:rFonts w:ascii="Calibri Light" w:hAnsi="Calibri Light" w:cs="Calibri Light"/>
                <w:sz w:val="26"/>
                <w:szCs w:val="26"/>
                <w:rtl/>
              </w:rPr>
            </w:pPr>
            <w:r>
              <w:rPr>
                <w:rFonts w:ascii="Calibri Light" w:hAnsi="Calibri Light" w:cs="Calibri Light" w:hint="cs"/>
                <w:sz w:val="26"/>
                <w:szCs w:val="26"/>
                <w:rtl/>
              </w:rPr>
              <w:t>מרכז קהילתי</w:t>
            </w:r>
          </w:p>
          <w:p w:rsidR="007A27BD" w:rsidRDefault="007A27BD" w:rsidP="00EB0439">
            <w:pPr>
              <w:rPr>
                <w:rFonts w:ascii="Calibri Light" w:hAnsi="Calibri Light" w:cs="Calibri Light" w:hint="cs"/>
                <w:sz w:val="26"/>
                <w:szCs w:val="26"/>
                <w:rtl/>
              </w:rPr>
            </w:pPr>
            <w:r>
              <w:rPr>
                <w:rFonts w:ascii="Calibri Light" w:hAnsi="Calibri Light" w:cs="Calibri Light" w:hint="cs"/>
                <w:sz w:val="26"/>
                <w:szCs w:val="26"/>
                <w:rtl/>
              </w:rPr>
              <w:t>משחק חופשי</w:t>
            </w:r>
          </w:p>
          <w:p w:rsidR="00EB0439" w:rsidRPr="00B56768" w:rsidRDefault="007A27BD" w:rsidP="00EB0439">
            <w:pPr>
              <w:rPr>
                <w:rFonts w:ascii="Calibri Light" w:hAnsi="Calibri Light" w:cs="Calibri Light"/>
                <w:sz w:val="26"/>
                <w:szCs w:val="26"/>
                <w:rtl/>
              </w:rPr>
            </w:pPr>
            <w:r>
              <w:rPr>
                <w:rFonts w:ascii="Calibri Light" w:hAnsi="Calibri Light" w:cs="Calibri Light" w:hint="cs"/>
                <w:sz w:val="26"/>
                <w:szCs w:val="26"/>
                <w:rtl/>
              </w:rPr>
              <w:t>משחקיות</w:t>
            </w:r>
            <w:bookmarkStart w:id="0" w:name="_GoBack"/>
            <w:bookmarkEnd w:id="0"/>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EB0439" w:rsidRDefault="00EB0439" w:rsidP="00EB0439">
            <w:pPr>
              <w:rPr>
                <w:rtl/>
              </w:rPr>
            </w:pPr>
          </w:p>
        </w:tc>
        <w:tc>
          <w:tcPr>
            <w:tcW w:w="3978" w:type="dxa"/>
          </w:tcPr>
          <w:p w:rsidR="00EB0439" w:rsidRPr="006C05D1" w:rsidRDefault="00EB0439" w:rsidP="00EB0439">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EB0439" w:rsidRPr="00B56768"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9"/>
  </w:num>
  <w:num w:numId="4">
    <w:abstractNumId w:val="1"/>
  </w:num>
  <w:num w:numId="5">
    <w:abstractNumId w:val="6"/>
  </w:num>
  <w:num w:numId="6">
    <w:abstractNumId w:val="5"/>
  </w:num>
  <w:num w:numId="7">
    <w:abstractNumId w:val="2"/>
  </w:num>
  <w:num w:numId="8">
    <w:abstractNumId w:val="8"/>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212727"/>
    <w:rsid w:val="00235417"/>
    <w:rsid w:val="002B71A4"/>
    <w:rsid w:val="002E3EAF"/>
    <w:rsid w:val="004165CA"/>
    <w:rsid w:val="00507681"/>
    <w:rsid w:val="005A4305"/>
    <w:rsid w:val="0070713C"/>
    <w:rsid w:val="007A27BD"/>
    <w:rsid w:val="00A44EB4"/>
    <w:rsid w:val="00A6770E"/>
    <w:rsid w:val="00AB738E"/>
    <w:rsid w:val="00BF10F1"/>
    <w:rsid w:val="00BF4172"/>
    <w:rsid w:val="00CA407B"/>
    <w:rsid w:val="00E41CFF"/>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09CDD"/>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606</Words>
  <Characters>3031</Characters>
  <Application>Microsoft Office Word</Application>
  <DocSecurity>0</DocSecurity>
  <Lines>25</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2024-10-07T07:07:00Z</dcterms:created>
  <dcterms:modified xsi:type="dcterms:W3CDTF">2024-10-07T07:12:00Z</dcterms:modified>
</cp:coreProperties>
</file>