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A01D9" w14:textId="15B8287C" w:rsidR="009E2261" w:rsidRDefault="009E2261" w:rsidP="004D75FF">
      <w:pPr>
        <w:spacing w:after="0" w:line="480" w:lineRule="auto"/>
        <w:jc w:val="center"/>
        <w:rPr>
          <w:rFonts w:asciiTheme="majorBidi" w:hAnsiTheme="majorBidi" w:cstheme="majorBidi"/>
          <w:b/>
          <w:bCs/>
          <w:sz w:val="24"/>
          <w:szCs w:val="24"/>
        </w:rPr>
      </w:pPr>
      <w:r w:rsidRPr="0072599B">
        <w:rPr>
          <w:rFonts w:asciiTheme="majorBidi" w:hAnsiTheme="majorBidi" w:cstheme="majorBidi"/>
          <w:b/>
          <w:bCs/>
          <w:sz w:val="24"/>
          <w:szCs w:val="24"/>
        </w:rPr>
        <w:t xml:space="preserve">Using </w:t>
      </w:r>
      <w:r w:rsidR="009804AB" w:rsidRPr="009804AB">
        <w:rPr>
          <w:rFonts w:asciiTheme="majorBidi" w:hAnsiTheme="majorBidi" w:cstheme="majorBidi"/>
          <w:b/>
          <w:bCs/>
          <w:sz w:val="24"/>
          <w:szCs w:val="24"/>
        </w:rPr>
        <w:t>Deep Neural Networks</w:t>
      </w:r>
      <w:r w:rsidR="009804AB">
        <w:rPr>
          <w:rFonts w:asciiTheme="majorBidi" w:hAnsiTheme="majorBidi" w:cstheme="majorBidi"/>
          <w:b/>
          <w:bCs/>
          <w:sz w:val="24"/>
          <w:szCs w:val="24"/>
        </w:rPr>
        <w:t xml:space="preserve"> </w:t>
      </w:r>
      <w:r w:rsidRPr="0072599B">
        <w:rPr>
          <w:rFonts w:asciiTheme="majorBidi" w:hAnsiTheme="majorBidi" w:cstheme="majorBidi"/>
          <w:b/>
          <w:bCs/>
          <w:sz w:val="24"/>
          <w:szCs w:val="24"/>
        </w:rPr>
        <w:t xml:space="preserve">for Suicide Risk Detection from </w:t>
      </w:r>
      <w:r w:rsidR="004D75FF">
        <w:rPr>
          <w:rFonts w:asciiTheme="majorBidi" w:hAnsiTheme="majorBidi" w:cstheme="majorBidi"/>
          <w:b/>
          <w:bCs/>
          <w:sz w:val="24"/>
          <w:szCs w:val="24"/>
        </w:rPr>
        <w:t>Textual Facebook Posts</w:t>
      </w:r>
    </w:p>
    <w:p w14:paraId="2341169F" w14:textId="77777777" w:rsidR="009E2261" w:rsidRDefault="009E2261" w:rsidP="009F6F38">
      <w:pPr>
        <w:spacing w:after="0" w:line="480" w:lineRule="auto"/>
        <w:jc w:val="center"/>
        <w:rPr>
          <w:rFonts w:asciiTheme="majorBidi" w:hAnsiTheme="majorBidi" w:cstheme="majorBidi"/>
          <w:b/>
          <w:bCs/>
          <w:sz w:val="24"/>
          <w:szCs w:val="24"/>
        </w:rPr>
      </w:pPr>
    </w:p>
    <w:p w14:paraId="54DDBE41" w14:textId="2180F680" w:rsidR="000B60F1" w:rsidRDefault="000B1AFD" w:rsidP="0093339E">
      <w:pPr>
        <w:spacing w:after="0" w:line="480" w:lineRule="auto"/>
        <w:jc w:val="center"/>
        <w:rPr>
          <w:rFonts w:asciiTheme="majorBidi" w:hAnsiTheme="majorBidi" w:cstheme="majorBidi"/>
          <w:sz w:val="24"/>
          <w:szCs w:val="24"/>
        </w:rPr>
      </w:pPr>
      <w:r w:rsidRPr="00F531D5">
        <w:rPr>
          <w:rFonts w:asciiTheme="majorBidi" w:hAnsiTheme="majorBidi" w:cstheme="majorBidi"/>
          <w:sz w:val="24"/>
          <w:szCs w:val="24"/>
        </w:rPr>
        <w:t>*</w:t>
      </w:r>
      <w:r w:rsidR="0097576E" w:rsidRPr="00F531D5">
        <w:rPr>
          <w:rFonts w:asciiTheme="majorBidi" w:hAnsiTheme="majorBidi" w:cstheme="majorBidi"/>
          <w:sz w:val="24"/>
          <w:szCs w:val="24"/>
        </w:rPr>
        <w:t>Yaakov Ophir</w:t>
      </w:r>
      <w:r w:rsidR="00A97E46">
        <w:rPr>
          <w:rFonts w:asciiTheme="majorBidi" w:hAnsiTheme="majorBidi" w:cstheme="majorBidi"/>
          <w:sz w:val="24"/>
          <w:szCs w:val="24"/>
        </w:rPr>
        <w:t>, PhD</w:t>
      </w:r>
      <w:r w:rsidR="0097576E" w:rsidRPr="00F531D5">
        <w:rPr>
          <w:rFonts w:asciiTheme="majorBidi" w:hAnsiTheme="majorBidi" w:cstheme="majorBidi"/>
          <w:sz w:val="24"/>
          <w:szCs w:val="24"/>
          <w:vertAlign w:val="superscript"/>
        </w:rPr>
        <w:t>1</w:t>
      </w:r>
      <w:proofErr w:type="gramStart"/>
      <w:r w:rsidR="0097576E" w:rsidRPr="00F531D5">
        <w:rPr>
          <w:rFonts w:asciiTheme="majorBidi" w:hAnsiTheme="majorBidi" w:cstheme="majorBidi"/>
          <w:sz w:val="24"/>
          <w:szCs w:val="24"/>
          <w:vertAlign w:val="superscript"/>
        </w:rPr>
        <w:t>,2</w:t>
      </w:r>
      <w:proofErr w:type="gramEnd"/>
      <w:r w:rsidR="00861935" w:rsidRPr="00F531D5">
        <w:rPr>
          <w:rFonts w:asciiTheme="majorBidi" w:hAnsiTheme="majorBidi" w:cstheme="majorBidi"/>
          <w:sz w:val="24"/>
          <w:szCs w:val="24"/>
        </w:rPr>
        <w:t xml:space="preserve"> </w:t>
      </w:r>
    </w:p>
    <w:p w14:paraId="67790D29" w14:textId="7C7AAAA5" w:rsidR="000B60F1" w:rsidRDefault="0097576E" w:rsidP="000B60F1">
      <w:pPr>
        <w:spacing w:after="0" w:line="480" w:lineRule="auto"/>
        <w:jc w:val="center"/>
        <w:rPr>
          <w:rFonts w:asciiTheme="majorBidi" w:hAnsiTheme="majorBidi" w:cstheme="majorBidi"/>
          <w:sz w:val="24"/>
          <w:szCs w:val="24"/>
        </w:rPr>
      </w:pPr>
      <w:r w:rsidRPr="00F531D5">
        <w:rPr>
          <w:rFonts w:asciiTheme="majorBidi" w:hAnsiTheme="majorBidi" w:cstheme="majorBidi"/>
          <w:sz w:val="24"/>
          <w:szCs w:val="24"/>
        </w:rPr>
        <w:t>Refael Tikochinski</w:t>
      </w:r>
      <w:r w:rsidRPr="00F531D5">
        <w:rPr>
          <w:rFonts w:asciiTheme="majorBidi" w:hAnsiTheme="majorBidi" w:cstheme="majorBidi"/>
          <w:sz w:val="24"/>
          <w:szCs w:val="24"/>
          <w:vertAlign w:val="superscript"/>
        </w:rPr>
        <w:t>1</w:t>
      </w:r>
      <w:r w:rsidR="00861935" w:rsidRPr="00F531D5">
        <w:rPr>
          <w:rFonts w:asciiTheme="majorBidi" w:hAnsiTheme="majorBidi" w:cstheme="majorBidi"/>
          <w:sz w:val="24"/>
          <w:szCs w:val="24"/>
        </w:rPr>
        <w:t xml:space="preserve"> </w:t>
      </w:r>
    </w:p>
    <w:p w14:paraId="1818D767" w14:textId="6B7D5EEB" w:rsidR="000B60F1" w:rsidRDefault="0097576E" w:rsidP="000B60F1">
      <w:pPr>
        <w:spacing w:after="0" w:line="480" w:lineRule="auto"/>
        <w:jc w:val="center"/>
        <w:rPr>
          <w:rFonts w:asciiTheme="majorBidi" w:hAnsiTheme="majorBidi" w:cstheme="majorBidi"/>
          <w:sz w:val="24"/>
          <w:szCs w:val="24"/>
        </w:rPr>
      </w:pPr>
      <w:r w:rsidRPr="00F531D5">
        <w:rPr>
          <w:rFonts w:asciiTheme="majorBidi" w:hAnsiTheme="majorBidi" w:cstheme="majorBidi"/>
          <w:sz w:val="24"/>
          <w:szCs w:val="24"/>
        </w:rPr>
        <w:t xml:space="preserve">Christa </w:t>
      </w:r>
      <w:proofErr w:type="spellStart"/>
      <w:r w:rsidRPr="00F531D5">
        <w:rPr>
          <w:rFonts w:asciiTheme="majorBidi" w:hAnsiTheme="majorBidi" w:cstheme="majorBidi"/>
          <w:sz w:val="24"/>
          <w:szCs w:val="24"/>
        </w:rPr>
        <w:t>Asterhan</w:t>
      </w:r>
      <w:proofErr w:type="spellEnd"/>
      <w:r w:rsidR="00A97E46">
        <w:rPr>
          <w:rFonts w:asciiTheme="majorBidi" w:hAnsiTheme="majorBidi" w:cstheme="majorBidi"/>
          <w:sz w:val="24"/>
          <w:szCs w:val="24"/>
        </w:rPr>
        <w:t>, PhD</w:t>
      </w:r>
      <w:r w:rsidRPr="00F531D5">
        <w:rPr>
          <w:rFonts w:asciiTheme="majorBidi" w:hAnsiTheme="majorBidi" w:cstheme="majorBidi"/>
          <w:sz w:val="24"/>
          <w:szCs w:val="24"/>
          <w:vertAlign w:val="superscript"/>
        </w:rPr>
        <w:t>1</w:t>
      </w:r>
      <w:r w:rsidR="00861935" w:rsidRPr="00F531D5">
        <w:rPr>
          <w:rFonts w:asciiTheme="majorBidi" w:hAnsiTheme="majorBidi" w:cstheme="majorBidi"/>
          <w:sz w:val="24"/>
          <w:szCs w:val="24"/>
        </w:rPr>
        <w:t xml:space="preserve"> </w:t>
      </w:r>
    </w:p>
    <w:p w14:paraId="4FB48913" w14:textId="3425DE53" w:rsidR="000B60F1" w:rsidRDefault="0097576E" w:rsidP="000B60F1">
      <w:pPr>
        <w:spacing w:after="0" w:line="480" w:lineRule="auto"/>
        <w:jc w:val="center"/>
        <w:rPr>
          <w:rFonts w:asciiTheme="majorBidi" w:hAnsiTheme="majorBidi" w:cstheme="majorBidi"/>
          <w:sz w:val="24"/>
          <w:szCs w:val="24"/>
        </w:rPr>
      </w:pPr>
      <w:r w:rsidRPr="00F531D5">
        <w:rPr>
          <w:rFonts w:asciiTheme="majorBidi" w:hAnsiTheme="majorBidi" w:cstheme="majorBidi"/>
          <w:sz w:val="24"/>
          <w:szCs w:val="24"/>
        </w:rPr>
        <w:t>Itay Sisso</w:t>
      </w:r>
      <w:r w:rsidRPr="00F531D5">
        <w:rPr>
          <w:rFonts w:asciiTheme="majorBidi" w:hAnsiTheme="majorBidi" w:cstheme="majorBidi"/>
          <w:sz w:val="24"/>
          <w:szCs w:val="24"/>
          <w:vertAlign w:val="superscript"/>
        </w:rPr>
        <w:t>1</w:t>
      </w:r>
      <w:r w:rsidR="00861935" w:rsidRPr="00F531D5">
        <w:rPr>
          <w:rFonts w:asciiTheme="majorBidi" w:hAnsiTheme="majorBidi" w:cstheme="majorBidi"/>
          <w:sz w:val="24"/>
          <w:szCs w:val="24"/>
        </w:rPr>
        <w:t xml:space="preserve"> </w:t>
      </w:r>
    </w:p>
    <w:p w14:paraId="081B37C8" w14:textId="43AF5615" w:rsidR="0097576E" w:rsidRDefault="0097576E" w:rsidP="00156978">
      <w:pPr>
        <w:spacing w:after="0" w:line="480" w:lineRule="auto"/>
        <w:jc w:val="center"/>
        <w:rPr>
          <w:rFonts w:asciiTheme="majorBidi" w:hAnsiTheme="majorBidi" w:cstheme="majorBidi"/>
          <w:sz w:val="24"/>
          <w:szCs w:val="24"/>
        </w:rPr>
      </w:pPr>
      <w:proofErr w:type="spellStart"/>
      <w:r w:rsidRPr="00F531D5">
        <w:rPr>
          <w:rFonts w:asciiTheme="majorBidi" w:hAnsiTheme="majorBidi" w:cstheme="majorBidi"/>
          <w:sz w:val="24"/>
          <w:szCs w:val="24"/>
        </w:rPr>
        <w:t>Roi</w:t>
      </w:r>
      <w:proofErr w:type="spellEnd"/>
      <w:r w:rsidRPr="00F531D5">
        <w:rPr>
          <w:rFonts w:asciiTheme="majorBidi" w:hAnsiTheme="majorBidi" w:cstheme="majorBidi"/>
          <w:sz w:val="24"/>
          <w:szCs w:val="24"/>
        </w:rPr>
        <w:t xml:space="preserve"> </w:t>
      </w:r>
      <w:proofErr w:type="spellStart"/>
      <w:r w:rsidRPr="00F531D5">
        <w:rPr>
          <w:rFonts w:asciiTheme="majorBidi" w:hAnsiTheme="majorBidi" w:cstheme="majorBidi"/>
          <w:sz w:val="24"/>
          <w:szCs w:val="24"/>
        </w:rPr>
        <w:t>Reichart</w:t>
      </w:r>
      <w:proofErr w:type="spellEnd"/>
      <w:r w:rsidR="00A97E46">
        <w:rPr>
          <w:rFonts w:asciiTheme="majorBidi" w:hAnsiTheme="majorBidi" w:cstheme="majorBidi"/>
          <w:sz w:val="24"/>
          <w:szCs w:val="24"/>
        </w:rPr>
        <w:t>, PhD</w:t>
      </w:r>
      <w:r w:rsidRPr="00F531D5">
        <w:rPr>
          <w:rFonts w:asciiTheme="majorBidi" w:hAnsiTheme="majorBidi" w:cstheme="majorBidi"/>
          <w:sz w:val="24"/>
          <w:szCs w:val="24"/>
          <w:vertAlign w:val="superscript"/>
        </w:rPr>
        <w:t>2</w:t>
      </w:r>
    </w:p>
    <w:p w14:paraId="1D03ABF9" w14:textId="77777777" w:rsidR="000B60F1" w:rsidRPr="00F531D5" w:rsidRDefault="000B60F1" w:rsidP="00156978">
      <w:pPr>
        <w:spacing w:after="0" w:line="480" w:lineRule="auto"/>
        <w:jc w:val="center"/>
        <w:rPr>
          <w:rFonts w:asciiTheme="majorBidi" w:hAnsiTheme="majorBidi" w:cstheme="majorBidi"/>
          <w:sz w:val="24"/>
          <w:szCs w:val="24"/>
        </w:rPr>
      </w:pPr>
    </w:p>
    <w:p w14:paraId="173796BA" w14:textId="2E648C85" w:rsidR="0097576E" w:rsidRPr="00F531D5" w:rsidRDefault="0097576E" w:rsidP="00156978">
      <w:pPr>
        <w:spacing w:after="0" w:line="480" w:lineRule="auto"/>
        <w:jc w:val="center"/>
        <w:rPr>
          <w:rFonts w:asciiTheme="majorBidi" w:hAnsiTheme="majorBidi" w:cstheme="majorBidi"/>
          <w:sz w:val="24"/>
          <w:szCs w:val="24"/>
        </w:rPr>
      </w:pPr>
      <w:r w:rsidRPr="00F531D5">
        <w:rPr>
          <w:rFonts w:asciiTheme="majorBidi" w:hAnsiTheme="majorBidi" w:cstheme="majorBidi"/>
          <w:sz w:val="24"/>
          <w:szCs w:val="24"/>
          <w:vertAlign w:val="superscript"/>
        </w:rPr>
        <w:t>1</w:t>
      </w:r>
      <w:r w:rsidRPr="00F531D5">
        <w:rPr>
          <w:rFonts w:asciiTheme="majorBidi" w:hAnsiTheme="majorBidi" w:cstheme="majorBidi"/>
          <w:sz w:val="24"/>
          <w:szCs w:val="24"/>
        </w:rPr>
        <w:t xml:space="preserve">The Hebrew University of Jerusalem, </w:t>
      </w:r>
      <w:r w:rsidRPr="00F531D5">
        <w:rPr>
          <w:rFonts w:asciiTheme="majorBidi" w:hAnsiTheme="majorBidi" w:cstheme="majorBidi"/>
          <w:sz w:val="24"/>
          <w:szCs w:val="24"/>
          <w:vertAlign w:val="superscript"/>
        </w:rPr>
        <w:t>2</w:t>
      </w:r>
      <w:r w:rsidRPr="00F531D5">
        <w:rPr>
          <w:rFonts w:asciiTheme="majorBidi" w:hAnsiTheme="majorBidi" w:cstheme="majorBidi"/>
          <w:sz w:val="24"/>
          <w:szCs w:val="24"/>
        </w:rPr>
        <w:t>Technion</w:t>
      </w:r>
      <w:r w:rsidR="00ED74B2" w:rsidRPr="00F531D5">
        <w:rPr>
          <w:rFonts w:asciiTheme="majorBidi" w:hAnsiTheme="majorBidi" w:cstheme="majorBidi"/>
          <w:sz w:val="24"/>
          <w:szCs w:val="24"/>
        </w:rPr>
        <w:t>—</w:t>
      </w:r>
      <w:r w:rsidRPr="00F531D5">
        <w:rPr>
          <w:rFonts w:asciiTheme="majorBidi" w:hAnsiTheme="majorBidi" w:cstheme="majorBidi"/>
          <w:sz w:val="24"/>
          <w:szCs w:val="24"/>
        </w:rPr>
        <w:t>Israel Institute of Technology</w:t>
      </w:r>
    </w:p>
    <w:p w14:paraId="142C9020" w14:textId="77777777" w:rsidR="00933EBA" w:rsidRDefault="00933EBA" w:rsidP="00156978">
      <w:pPr>
        <w:spacing w:after="0" w:line="480" w:lineRule="auto"/>
        <w:jc w:val="center"/>
        <w:rPr>
          <w:rFonts w:asciiTheme="majorBidi" w:hAnsiTheme="majorBidi" w:cstheme="majorBidi"/>
          <w:sz w:val="24"/>
          <w:szCs w:val="24"/>
        </w:rPr>
      </w:pPr>
    </w:p>
    <w:p w14:paraId="79A9686E" w14:textId="77777777" w:rsidR="00E15CFF" w:rsidRDefault="00E15CFF" w:rsidP="00B108AC">
      <w:pPr>
        <w:pBdr>
          <w:top w:val="nil"/>
          <w:left w:val="nil"/>
          <w:bottom w:val="nil"/>
          <w:right w:val="nil"/>
          <w:between w:val="nil"/>
        </w:pBdr>
        <w:spacing w:after="0" w:line="480" w:lineRule="auto"/>
        <w:contextualSpacing/>
        <w:rPr>
          <w:rFonts w:asciiTheme="majorBidi" w:hAnsiTheme="majorBidi" w:cstheme="majorBidi"/>
          <w:b/>
          <w:color w:val="000000"/>
          <w:sz w:val="24"/>
          <w:szCs w:val="24"/>
        </w:rPr>
      </w:pPr>
    </w:p>
    <w:p w14:paraId="60892204" w14:textId="7BCE0DD0" w:rsidR="00E15CFF" w:rsidRDefault="00B108AC" w:rsidP="00DE2CB8">
      <w:pPr>
        <w:pBdr>
          <w:top w:val="nil"/>
          <w:left w:val="nil"/>
          <w:bottom w:val="nil"/>
          <w:right w:val="nil"/>
          <w:between w:val="nil"/>
        </w:pBdr>
        <w:spacing w:after="0" w:line="480" w:lineRule="auto"/>
        <w:contextualSpacing/>
        <w:rPr>
          <w:rFonts w:asciiTheme="majorBidi" w:hAnsiTheme="majorBidi" w:cstheme="majorBidi"/>
          <w:color w:val="000000"/>
          <w:sz w:val="24"/>
          <w:szCs w:val="24"/>
        </w:rPr>
      </w:pPr>
      <w:r w:rsidRPr="00F531D5">
        <w:rPr>
          <w:rFonts w:asciiTheme="majorBidi" w:hAnsiTheme="majorBidi" w:cstheme="majorBidi"/>
          <w:b/>
          <w:color w:val="000000"/>
          <w:sz w:val="24"/>
          <w:szCs w:val="24"/>
        </w:rPr>
        <w:t>Acknowledgments</w:t>
      </w:r>
      <w:r w:rsidR="00DE2CB8">
        <w:rPr>
          <w:rFonts w:asciiTheme="majorBidi" w:hAnsiTheme="majorBidi" w:cstheme="majorBidi"/>
          <w:b/>
          <w:color w:val="000000"/>
          <w:sz w:val="24"/>
          <w:szCs w:val="24"/>
          <w:lang w:bidi="he-IL"/>
        </w:rPr>
        <w:t xml:space="preserve">: </w:t>
      </w:r>
      <w:r w:rsidRPr="00F531D5">
        <w:rPr>
          <w:rFonts w:asciiTheme="majorBidi" w:hAnsiTheme="majorBidi" w:cstheme="majorBidi"/>
          <w:color w:val="000000"/>
          <w:sz w:val="24"/>
          <w:szCs w:val="24"/>
        </w:rPr>
        <w:t>The research presented here was conducted with the financial support of the Israeli Innovation Authority (Kamin grants #60561 and #60560).</w:t>
      </w:r>
    </w:p>
    <w:p w14:paraId="4C07E2E9" w14:textId="77777777" w:rsidR="00DE2CB8" w:rsidRDefault="00E15CFF" w:rsidP="00B108AC">
      <w:pPr>
        <w:spacing w:after="0" w:line="480" w:lineRule="auto"/>
        <w:rPr>
          <w:rFonts w:asciiTheme="majorBidi" w:hAnsiTheme="majorBidi" w:cstheme="majorBidi"/>
          <w:color w:val="000000"/>
          <w:sz w:val="24"/>
          <w:szCs w:val="24"/>
        </w:rPr>
      </w:pPr>
      <w:r w:rsidRPr="00E15CFF">
        <w:rPr>
          <w:rFonts w:asciiTheme="majorBidi" w:hAnsiTheme="majorBidi" w:cstheme="majorBidi"/>
          <w:b/>
          <w:bCs/>
          <w:color w:val="000000"/>
          <w:sz w:val="24"/>
          <w:szCs w:val="24"/>
        </w:rPr>
        <w:t>Declaration of Interest:</w:t>
      </w:r>
      <w:r w:rsidRPr="00E15CFF">
        <w:rPr>
          <w:rFonts w:asciiTheme="majorBidi" w:hAnsiTheme="majorBidi" w:cstheme="majorBidi"/>
          <w:color w:val="000000"/>
          <w:sz w:val="24"/>
          <w:szCs w:val="24"/>
        </w:rPr>
        <w:t xml:space="preserve"> None</w:t>
      </w:r>
    </w:p>
    <w:p w14:paraId="2290B961" w14:textId="39D00F2F" w:rsidR="00B108AC" w:rsidRDefault="00DE2CB8" w:rsidP="00DE2CB8">
      <w:pPr>
        <w:spacing w:after="0" w:line="480" w:lineRule="auto"/>
        <w:rPr>
          <w:rFonts w:asciiTheme="majorBidi" w:hAnsiTheme="majorBidi" w:cstheme="majorBidi"/>
          <w:color w:val="000000"/>
          <w:sz w:val="24"/>
          <w:szCs w:val="24"/>
        </w:rPr>
      </w:pPr>
      <w:r w:rsidRPr="00DE2CB8">
        <w:rPr>
          <w:rFonts w:asciiTheme="majorBidi" w:hAnsiTheme="majorBidi" w:cstheme="majorBidi"/>
          <w:b/>
          <w:bCs/>
          <w:color w:val="000000"/>
          <w:sz w:val="24"/>
          <w:szCs w:val="24"/>
        </w:rPr>
        <w:t>Data Availability</w:t>
      </w:r>
      <w:r>
        <w:rPr>
          <w:rFonts w:asciiTheme="majorBidi" w:hAnsiTheme="majorBidi" w:cstheme="majorBidi"/>
          <w:color w:val="000000"/>
          <w:sz w:val="24"/>
          <w:szCs w:val="24"/>
        </w:rPr>
        <w:t>:</w:t>
      </w:r>
      <w:r w:rsidR="00B108AC" w:rsidRPr="00F531D5">
        <w:rPr>
          <w:rFonts w:asciiTheme="majorBidi" w:hAnsiTheme="majorBidi" w:cstheme="majorBidi"/>
          <w:color w:val="000000"/>
          <w:sz w:val="24"/>
          <w:szCs w:val="24"/>
        </w:rPr>
        <w:t xml:space="preserve"> </w:t>
      </w:r>
      <w:r w:rsidRPr="00DE2CB8">
        <w:rPr>
          <w:rFonts w:asciiTheme="majorBidi" w:hAnsiTheme="majorBidi" w:cstheme="majorBidi"/>
          <w:color w:val="000000"/>
          <w:sz w:val="24"/>
          <w:szCs w:val="24"/>
        </w:rPr>
        <w:t>The data that support the findings of this study are available on request from the corresponding author, [</w:t>
      </w:r>
      <w:r>
        <w:rPr>
          <w:rFonts w:asciiTheme="majorBidi" w:hAnsiTheme="majorBidi" w:cstheme="majorBidi"/>
          <w:color w:val="000000"/>
          <w:sz w:val="24"/>
          <w:szCs w:val="24"/>
        </w:rPr>
        <w:t>YO</w:t>
      </w:r>
      <w:r w:rsidRPr="00DE2CB8">
        <w:rPr>
          <w:rFonts w:asciiTheme="majorBidi" w:hAnsiTheme="majorBidi" w:cstheme="majorBidi"/>
          <w:color w:val="000000"/>
          <w:sz w:val="24"/>
          <w:szCs w:val="24"/>
        </w:rPr>
        <w:t>]. The data are not publicly available due to their containing information that could compromise the privacy of research participants.</w:t>
      </w:r>
    </w:p>
    <w:p w14:paraId="66090F75" w14:textId="77777777" w:rsidR="009804AB" w:rsidRPr="00F531D5" w:rsidRDefault="009804AB" w:rsidP="00156978">
      <w:pPr>
        <w:spacing w:after="0" w:line="480" w:lineRule="auto"/>
        <w:jc w:val="center"/>
        <w:rPr>
          <w:rFonts w:asciiTheme="majorBidi" w:hAnsiTheme="majorBidi" w:cstheme="majorBidi"/>
          <w:sz w:val="24"/>
          <w:szCs w:val="24"/>
        </w:rPr>
      </w:pPr>
      <w:bookmarkStart w:id="0" w:name="_GoBack"/>
      <w:bookmarkEnd w:id="0"/>
    </w:p>
    <w:p w14:paraId="6524F751" w14:textId="4863DD46" w:rsidR="00C23A5A" w:rsidRPr="00F531D5" w:rsidRDefault="00BF02D0" w:rsidP="00CB0A26">
      <w:pPr>
        <w:spacing w:after="0" w:line="480" w:lineRule="auto"/>
        <w:rPr>
          <w:rFonts w:asciiTheme="majorBidi" w:hAnsiTheme="majorBidi" w:cstheme="majorBidi"/>
          <w:b/>
          <w:color w:val="000000"/>
          <w:sz w:val="24"/>
          <w:szCs w:val="24"/>
        </w:rPr>
      </w:pPr>
      <w:bookmarkStart w:id="1" w:name="30j0zll" w:colFirst="0" w:colLast="0"/>
      <w:bookmarkStart w:id="2" w:name="1fob9te" w:colFirst="0" w:colLast="0"/>
      <w:bookmarkEnd w:id="1"/>
      <w:bookmarkEnd w:id="2"/>
      <w:r w:rsidRPr="00F531D5">
        <w:rPr>
          <w:rFonts w:asciiTheme="majorBidi" w:hAnsiTheme="majorBidi" w:cstheme="majorBidi"/>
          <w:bCs/>
          <w:color w:val="000000"/>
          <w:sz w:val="24"/>
          <w:szCs w:val="24"/>
        </w:rPr>
        <w:t xml:space="preserve">Correspondence should be addressed to Yaakov Ophir, </w:t>
      </w:r>
      <w:r w:rsidR="00CB0A26" w:rsidRPr="00F531D5">
        <w:rPr>
          <w:rFonts w:asciiTheme="majorBidi" w:hAnsiTheme="majorBidi" w:cstheme="majorBidi"/>
          <w:bCs/>
          <w:color w:val="000000"/>
          <w:sz w:val="24"/>
          <w:szCs w:val="24"/>
        </w:rPr>
        <w:t xml:space="preserve">The Faculty of Industrial Engineering and Management, </w:t>
      </w:r>
      <w:proofErr w:type="spellStart"/>
      <w:r w:rsidR="00CB0A26" w:rsidRPr="00F531D5">
        <w:rPr>
          <w:rFonts w:asciiTheme="majorBidi" w:hAnsiTheme="majorBidi" w:cstheme="majorBidi"/>
          <w:bCs/>
          <w:color w:val="000000"/>
          <w:sz w:val="24"/>
          <w:szCs w:val="24"/>
        </w:rPr>
        <w:t>Technion</w:t>
      </w:r>
      <w:proofErr w:type="spellEnd"/>
      <w:r w:rsidR="00ED74B2" w:rsidRPr="00F531D5">
        <w:rPr>
          <w:rFonts w:asciiTheme="majorBidi" w:hAnsiTheme="majorBidi" w:cstheme="majorBidi"/>
          <w:bCs/>
          <w:color w:val="000000"/>
          <w:sz w:val="24"/>
          <w:szCs w:val="24"/>
        </w:rPr>
        <w:t>—</w:t>
      </w:r>
      <w:r w:rsidR="00CB0A26" w:rsidRPr="00F531D5">
        <w:rPr>
          <w:rFonts w:asciiTheme="majorBidi" w:hAnsiTheme="majorBidi" w:cstheme="majorBidi"/>
          <w:bCs/>
          <w:color w:val="000000"/>
          <w:sz w:val="24"/>
          <w:szCs w:val="24"/>
        </w:rPr>
        <w:t>Israel Institute of Technology</w:t>
      </w:r>
      <w:r w:rsidRPr="00F531D5">
        <w:rPr>
          <w:rFonts w:asciiTheme="majorBidi" w:hAnsiTheme="majorBidi" w:cstheme="majorBidi"/>
          <w:bCs/>
          <w:color w:val="000000"/>
          <w:sz w:val="24"/>
          <w:szCs w:val="24"/>
        </w:rPr>
        <w:t xml:space="preserve">, </w:t>
      </w:r>
      <w:r w:rsidR="00CB0A26" w:rsidRPr="00F531D5">
        <w:rPr>
          <w:rFonts w:asciiTheme="majorBidi" w:hAnsiTheme="majorBidi" w:cstheme="majorBidi"/>
          <w:bCs/>
          <w:color w:val="000000"/>
          <w:sz w:val="24"/>
          <w:szCs w:val="24"/>
        </w:rPr>
        <w:t>Haifa</w:t>
      </w:r>
      <w:r w:rsidRPr="00F531D5">
        <w:rPr>
          <w:rFonts w:asciiTheme="majorBidi" w:hAnsiTheme="majorBidi" w:cstheme="majorBidi"/>
          <w:bCs/>
          <w:color w:val="000000"/>
          <w:sz w:val="24"/>
          <w:szCs w:val="24"/>
        </w:rPr>
        <w:t xml:space="preserve">, Israel. E-mail: </w:t>
      </w:r>
      <w:hyperlink r:id="rId9" w:history="1">
        <w:r w:rsidRPr="00F531D5">
          <w:rPr>
            <w:rStyle w:val="Hyperlink"/>
            <w:rFonts w:asciiTheme="majorBidi" w:hAnsiTheme="majorBidi" w:cstheme="majorBidi"/>
            <w:sz w:val="24"/>
            <w:szCs w:val="24"/>
          </w:rPr>
          <w:t>yaakov.ophir@mail.huji.ac.il</w:t>
        </w:r>
      </w:hyperlink>
      <w:r w:rsidR="00C23A5A" w:rsidRPr="00F531D5">
        <w:rPr>
          <w:rFonts w:asciiTheme="majorBidi" w:hAnsiTheme="majorBidi" w:cstheme="majorBidi"/>
          <w:b/>
          <w:color w:val="000000"/>
          <w:sz w:val="24"/>
          <w:szCs w:val="24"/>
        </w:rPr>
        <w:br w:type="page"/>
      </w:r>
    </w:p>
    <w:p w14:paraId="5630C800" w14:textId="77777777" w:rsidR="00E6133D" w:rsidRPr="00F531D5" w:rsidRDefault="00E6133D" w:rsidP="00156978">
      <w:pPr>
        <w:keepNext/>
        <w:pBdr>
          <w:top w:val="nil"/>
          <w:left w:val="nil"/>
          <w:bottom w:val="nil"/>
          <w:right w:val="nil"/>
          <w:between w:val="nil"/>
        </w:pBdr>
        <w:spacing w:after="0" w:line="480" w:lineRule="auto"/>
        <w:jc w:val="center"/>
        <w:rPr>
          <w:rFonts w:asciiTheme="majorBidi" w:hAnsiTheme="majorBidi" w:cstheme="majorBidi"/>
          <w:b/>
          <w:color w:val="000000"/>
          <w:sz w:val="24"/>
          <w:szCs w:val="24"/>
        </w:rPr>
      </w:pPr>
      <w:r w:rsidRPr="00F531D5">
        <w:rPr>
          <w:rFonts w:asciiTheme="majorBidi" w:hAnsiTheme="majorBidi" w:cstheme="majorBidi"/>
          <w:b/>
          <w:color w:val="000000"/>
          <w:sz w:val="24"/>
          <w:szCs w:val="24"/>
        </w:rPr>
        <w:lastRenderedPageBreak/>
        <w:t>Abstract</w:t>
      </w:r>
    </w:p>
    <w:p w14:paraId="28759639" w14:textId="02580D08" w:rsidR="00A66E70" w:rsidRPr="00F531D5" w:rsidRDefault="00A00896" w:rsidP="006E2D40">
      <w:pPr>
        <w:spacing w:after="0" w:line="480" w:lineRule="auto"/>
        <w:rPr>
          <w:rFonts w:asciiTheme="majorBidi" w:eastAsia="Times New Roman" w:hAnsiTheme="majorBidi" w:cstheme="majorBidi"/>
          <w:sz w:val="24"/>
          <w:szCs w:val="24"/>
          <w:lang w:eastAsia="he-IL"/>
        </w:rPr>
      </w:pPr>
      <w:r>
        <w:rPr>
          <w:rFonts w:asciiTheme="majorBidi" w:eastAsia="Times New Roman" w:hAnsiTheme="majorBidi" w:cstheme="majorBidi"/>
          <w:i/>
          <w:iCs/>
          <w:sz w:val="24"/>
          <w:szCs w:val="24"/>
          <w:lang w:eastAsia="he-IL"/>
        </w:rPr>
        <w:t xml:space="preserve">Background: </w:t>
      </w:r>
      <w:r w:rsidR="00632949">
        <w:rPr>
          <w:rFonts w:asciiTheme="majorBidi" w:eastAsia="Times New Roman" w:hAnsiTheme="majorBidi" w:cstheme="majorBidi"/>
          <w:sz w:val="24"/>
          <w:szCs w:val="24"/>
          <w:lang w:eastAsia="he-IL"/>
        </w:rPr>
        <w:t xml:space="preserve">An emerging field of research suggests that the vast amount of real-time data accumulating on social media </w:t>
      </w:r>
      <w:r w:rsidR="00632949" w:rsidRPr="00632949">
        <w:rPr>
          <w:rFonts w:asciiTheme="majorBidi" w:eastAsia="Times New Roman" w:hAnsiTheme="majorBidi" w:cstheme="majorBidi"/>
          <w:sz w:val="24"/>
          <w:szCs w:val="24"/>
          <w:lang w:eastAsia="he-IL"/>
        </w:rPr>
        <w:t xml:space="preserve">contain valuable information regarding the psychiatric and emotional functioning </w:t>
      </w:r>
      <w:r w:rsidR="00632949">
        <w:rPr>
          <w:rFonts w:asciiTheme="majorBidi" w:eastAsia="Times New Roman" w:hAnsiTheme="majorBidi" w:cstheme="majorBidi"/>
          <w:sz w:val="24"/>
          <w:szCs w:val="24"/>
          <w:lang w:eastAsia="he-IL"/>
        </w:rPr>
        <w:t xml:space="preserve">of the user. </w:t>
      </w:r>
      <w:r w:rsidR="00632949">
        <w:rPr>
          <w:rFonts w:asciiTheme="majorBidi" w:eastAsia="Times New Roman" w:hAnsiTheme="majorBidi" w:cstheme="majorBidi"/>
          <w:i/>
          <w:iCs/>
          <w:sz w:val="24"/>
          <w:szCs w:val="24"/>
          <w:lang w:eastAsia="he-IL"/>
        </w:rPr>
        <w:t>Aims</w:t>
      </w:r>
      <w:r w:rsidR="006C6556">
        <w:rPr>
          <w:rFonts w:asciiTheme="majorBidi" w:eastAsia="Times New Roman" w:hAnsiTheme="majorBidi" w:cstheme="majorBidi"/>
          <w:sz w:val="24"/>
          <w:szCs w:val="24"/>
          <w:lang w:eastAsia="he-IL"/>
        </w:rPr>
        <w:t xml:space="preserve">: </w:t>
      </w:r>
      <w:r w:rsidR="008F717F">
        <w:rPr>
          <w:rFonts w:asciiTheme="majorBidi" w:eastAsia="Times New Roman" w:hAnsiTheme="majorBidi" w:cstheme="majorBidi"/>
          <w:sz w:val="24"/>
          <w:szCs w:val="24"/>
          <w:lang w:eastAsia="he-IL"/>
        </w:rPr>
        <w:t>Th</w:t>
      </w:r>
      <w:r w:rsidR="00632949">
        <w:rPr>
          <w:rFonts w:asciiTheme="majorBidi" w:eastAsia="Times New Roman" w:hAnsiTheme="majorBidi" w:cstheme="majorBidi"/>
          <w:sz w:val="24"/>
          <w:szCs w:val="24"/>
          <w:lang w:eastAsia="he-IL"/>
        </w:rPr>
        <w:t>e goal of th</w:t>
      </w:r>
      <w:r w:rsidR="004D75FF">
        <w:rPr>
          <w:rFonts w:asciiTheme="majorBidi" w:eastAsia="Times New Roman" w:hAnsiTheme="majorBidi" w:cstheme="majorBidi"/>
          <w:sz w:val="24"/>
          <w:szCs w:val="24"/>
          <w:lang w:eastAsia="he-IL"/>
        </w:rPr>
        <w:t xml:space="preserve">is </w:t>
      </w:r>
      <w:r w:rsidR="008F717F">
        <w:rPr>
          <w:rFonts w:asciiTheme="majorBidi" w:eastAsia="Times New Roman" w:hAnsiTheme="majorBidi" w:cstheme="majorBidi"/>
          <w:sz w:val="24"/>
          <w:szCs w:val="24"/>
          <w:lang w:eastAsia="he-IL"/>
        </w:rPr>
        <w:t xml:space="preserve">study </w:t>
      </w:r>
      <w:r w:rsidR="00632949">
        <w:rPr>
          <w:rFonts w:asciiTheme="majorBidi" w:eastAsia="Times New Roman" w:hAnsiTheme="majorBidi" w:cstheme="majorBidi"/>
          <w:sz w:val="24"/>
          <w:szCs w:val="24"/>
          <w:lang w:eastAsia="he-IL"/>
        </w:rPr>
        <w:t xml:space="preserve">is </w:t>
      </w:r>
      <w:r w:rsidR="006E2D40">
        <w:rPr>
          <w:rFonts w:asciiTheme="majorBidi" w:eastAsia="Times New Roman" w:hAnsiTheme="majorBidi" w:cstheme="majorBidi"/>
          <w:sz w:val="24"/>
          <w:szCs w:val="24"/>
          <w:lang w:eastAsia="he-IL"/>
        </w:rPr>
        <w:t xml:space="preserve">to construct </w:t>
      </w:r>
      <w:r w:rsidR="004D75FF">
        <w:rPr>
          <w:rFonts w:asciiTheme="majorBidi" w:eastAsia="Times New Roman" w:hAnsiTheme="majorBidi" w:cstheme="majorBidi"/>
          <w:sz w:val="24"/>
          <w:szCs w:val="24"/>
          <w:lang w:eastAsia="he-IL"/>
        </w:rPr>
        <w:t>deep</w:t>
      </w:r>
      <w:r w:rsidR="00FA1523">
        <w:rPr>
          <w:rFonts w:asciiTheme="majorBidi" w:eastAsia="Times New Roman" w:hAnsiTheme="majorBidi" w:cstheme="majorBidi"/>
          <w:sz w:val="24"/>
          <w:szCs w:val="24"/>
          <w:lang w:eastAsia="he-IL"/>
        </w:rPr>
        <w:t>-learning</w:t>
      </w:r>
      <w:r w:rsidR="008F717F">
        <w:rPr>
          <w:rFonts w:asciiTheme="majorBidi" w:eastAsia="Times New Roman" w:hAnsiTheme="majorBidi" w:cstheme="majorBidi"/>
          <w:sz w:val="24"/>
          <w:szCs w:val="24"/>
          <w:lang w:eastAsia="he-IL"/>
        </w:rPr>
        <w:t xml:space="preserve"> </w:t>
      </w:r>
      <w:r w:rsidR="00FA1523" w:rsidRPr="00F531D5">
        <w:rPr>
          <w:rFonts w:asciiTheme="majorBidi" w:eastAsia="Times New Roman" w:hAnsiTheme="majorBidi" w:cstheme="majorBidi"/>
          <w:sz w:val="24"/>
          <w:szCs w:val="24"/>
          <w:lang w:eastAsia="he-IL"/>
        </w:rPr>
        <w:t xml:space="preserve">Artificial Neural Network </w:t>
      </w:r>
      <w:r w:rsidR="00FA1523">
        <w:rPr>
          <w:rFonts w:asciiTheme="majorBidi" w:eastAsia="Times New Roman" w:hAnsiTheme="majorBidi" w:cstheme="majorBidi"/>
          <w:sz w:val="24"/>
          <w:szCs w:val="24"/>
          <w:lang w:eastAsia="he-IL"/>
        </w:rPr>
        <w:t xml:space="preserve">(ANN) </w:t>
      </w:r>
      <w:r w:rsidR="006E2D40">
        <w:rPr>
          <w:rFonts w:asciiTheme="majorBidi" w:eastAsia="Times New Roman" w:hAnsiTheme="majorBidi" w:cstheme="majorBidi"/>
          <w:sz w:val="24"/>
          <w:szCs w:val="24"/>
          <w:lang w:eastAsia="he-IL"/>
        </w:rPr>
        <w:t xml:space="preserve">models, which could </w:t>
      </w:r>
      <w:r w:rsidR="008F717F">
        <w:rPr>
          <w:rFonts w:asciiTheme="majorBidi" w:eastAsia="Times New Roman" w:hAnsiTheme="majorBidi" w:cstheme="majorBidi"/>
          <w:sz w:val="24"/>
          <w:szCs w:val="24"/>
          <w:lang w:eastAsia="he-IL"/>
        </w:rPr>
        <w:t xml:space="preserve">predict suicide risk from social media </w:t>
      </w:r>
      <w:r w:rsidR="0095594B">
        <w:rPr>
          <w:rFonts w:asciiTheme="majorBidi" w:eastAsia="Times New Roman" w:hAnsiTheme="majorBidi" w:cstheme="majorBidi"/>
          <w:sz w:val="24"/>
          <w:szCs w:val="24"/>
          <w:lang w:eastAsia="he-IL"/>
        </w:rPr>
        <w:t xml:space="preserve">textual </w:t>
      </w:r>
      <w:r w:rsidR="008F717F">
        <w:rPr>
          <w:rFonts w:asciiTheme="majorBidi" w:eastAsia="Times New Roman" w:hAnsiTheme="majorBidi" w:cstheme="majorBidi"/>
          <w:sz w:val="24"/>
          <w:szCs w:val="24"/>
          <w:lang w:eastAsia="he-IL"/>
        </w:rPr>
        <w:t>postings.</w:t>
      </w:r>
      <w:r w:rsidR="00FA1523">
        <w:rPr>
          <w:rFonts w:asciiTheme="majorBidi" w:eastAsia="Times New Roman" w:hAnsiTheme="majorBidi" w:cstheme="majorBidi"/>
          <w:sz w:val="24"/>
          <w:szCs w:val="24"/>
          <w:lang w:eastAsia="he-IL"/>
        </w:rPr>
        <w:t xml:space="preserve"> </w:t>
      </w:r>
      <w:r w:rsidR="006E2D40">
        <w:rPr>
          <w:rFonts w:asciiTheme="majorBidi" w:eastAsia="Times New Roman" w:hAnsiTheme="majorBidi" w:cstheme="majorBidi"/>
          <w:i/>
          <w:iCs/>
          <w:sz w:val="24"/>
          <w:szCs w:val="24"/>
          <w:lang w:eastAsia="he-IL"/>
        </w:rPr>
        <w:t>Method</w:t>
      </w:r>
      <w:r w:rsidR="00FE5F64">
        <w:rPr>
          <w:rFonts w:asciiTheme="majorBidi" w:eastAsia="Times New Roman" w:hAnsiTheme="majorBidi" w:cstheme="majorBidi"/>
          <w:sz w:val="24"/>
          <w:szCs w:val="24"/>
          <w:lang w:eastAsia="he-IL"/>
        </w:rPr>
        <w:t xml:space="preserve">: </w:t>
      </w:r>
      <w:r w:rsidR="00A66E70" w:rsidRPr="00F531D5">
        <w:rPr>
          <w:rFonts w:asciiTheme="majorBidi" w:eastAsia="Times New Roman" w:hAnsiTheme="majorBidi" w:cstheme="majorBidi"/>
          <w:sz w:val="24"/>
          <w:szCs w:val="24"/>
          <w:lang w:eastAsia="he-IL"/>
        </w:rPr>
        <w:t xml:space="preserve">The dataset included </w:t>
      </w:r>
      <w:r w:rsidR="00FE4F9B" w:rsidRPr="00F531D5">
        <w:rPr>
          <w:rFonts w:asciiTheme="majorBidi" w:eastAsia="Times New Roman" w:hAnsiTheme="majorBidi" w:cstheme="majorBidi"/>
          <w:sz w:val="24"/>
          <w:szCs w:val="24"/>
          <w:lang w:eastAsia="he-IL"/>
        </w:rPr>
        <w:t xml:space="preserve">85,643 </w:t>
      </w:r>
      <w:r w:rsidR="00A66E70" w:rsidRPr="00F531D5">
        <w:rPr>
          <w:rFonts w:asciiTheme="majorBidi" w:eastAsia="Times New Roman" w:hAnsiTheme="majorBidi" w:cstheme="majorBidi"/>
          <w:sz w:val="24"/>
          <w:szCs w:val="24"/>
          <w:lang w:eastAsia="he-IL"/>
        </w:rPr>
        <w:t>post</w:t>
      </w:r>
      <w:r w:rsidR="0095594B">
        <w:rPr>
          <w:rFonts w:asciiTheme="majorBidi" w:eastAsia="Times New Roman" w:hAnsiTheme="majorBidi" w:cstheme="majorBidi"/>
          <w:sz w:val="24"/>
          <w:szCs w:val="24"/>
          <w:lang w:eastAsia="he-IL"/>
        </w:rPr>
        <w:t>s</w:t>
      </w:r>
      <w:r w:rsidR="00A66E70" w:rsidRPr="00F531D5">
        <w:rPr>
          <w:rFonts w:asciiTheme="majorBidi" w:eastAsia="Times New Roman" w:hAnsiTheme="majorBidi" w:cstheme="majorBidi"/>
          <w:sz w:val="24"/>
          <w:szCs w:val="24"/>
          <w:lang w:eastAsia="he-IL"/>
        </w:rPr>
        <w:t xml:space="preserve"> matched with clinically valid psycho</w:t>
      </w:r>
      <w:r w:rsidR="009E563D">
        <w:rPr>
          <w:rFonts w:asciiTheme="majorBidi" w:eastAsia="Times New Roman" w:hAnsiTheme="majorBidi" w:cstheme="majorBidi"/>
          <w:sz w:val="24"/>
          <w:szCs w:val="24"/>
          <w:lang w:eastAsia="he-IL"/>
        </w:rPr>
        <w:t>social</w:t>
      </w:r>
      <w:r w:rsidR="00A66E70" w:rsidRPr="00F531D5">
        <w:rPr>
          <w:rFonts w:asciiTheme="majorBidi" w:eastAsia="Times New Roman" w:hAnsiTheme="majorBidi" w:cstheme="majorBidi"/>
          <w:sz w:val="24"/>
          <w:szCs w:val="24"/>
          <w:lang w:eastAsia="he-IL"/>
        </w:rPr>
        <w:t xml:space="preserve"> information about </w:t>
      </w:r>
      <w:r w:rsidR="009E1985" w:rsidRPr="00F531D5">
        <w:rPr>
          <w:rFonts w:asciiTheme="majorBidi" w:eastAsia="Times New Roman" w:hAnsiTheme="majorBidi" w:cstheme="majorBidi"/>
          <w:sz w:val="24"/>
          <w:szCs w:val="24"/>
          <w:lang w:eastAsia="he-IL"/>
        </w:rPr>
        <w:t xml:space="preserve">1,650 </w:t>
      </w:r>
      <w:r w:rsidR="0017112F" w:rsidRPr="00F531D5">
        <w:rPr>
          <w:rFonts w:asciiTheme="majorBidi" w:eastAsia="Times New Roman" w:hAnsiTheme="majorBidi" w:cstheme="majorBidi"/>
          <w:sz w:val="24"/>
          <w:szCs w:val="24"/>
          <w:lang w:eastAsia="he-IL"/>
        </w:rPr>
        <w:t xml:space="preserve">authenticated </w:t>
      </w:r>
      <w:r w:rsidR="00BB5030">
        <w:rPr>
          <w:rFonts w:asciiTheme="majorBidi" w:eastAsia="Times New Roman" w:hAnsiTheme="majorBidi" w:cstheme="majorBidi"/>
          <w:sz w:val="24"/>
          <w:szCs w:val="24"/>
          <w:lang w:eastAsia="he-IL"/>
        </w:rPr>
        <w:t xml:space="preserve">Facebook </w:t>
      </w:r>
      <w:r w:rsidR="00A66E70" w:rsidRPr="00F531D5">
        <w:rPr>
          <w:rFonts w:asciiTheme="majorBidi" w:eastAsia="Times New Roman" w:hAnsiTheme="majorBidi" w:cstheme="majorBidi"/>
          <w:sz w:val="24"/>
          <w:szCs w:val="24"/>
          <w:lang w:eastAsia="he-IL"/>
        </w:rPr>
        <w:t xml:space="preserve">users. </w:t>
      </w:r>
      <w:r w:rsidR="00FE5F64" w:rsidRPr="00FE5F64">
        <w:rPr>
          <w:rFonts w:asciiTheme="majorBidi" w:eastAsia="Times New Roman" w:hAnsiTheme="majorBidi" w:cstheme="majorBidi"/>
          <w:i/>
          <w:iCs/>
          <w:sz w:val="24"/>
          <w:szCs w:val="24"/>
          <w:lang w:eastAsia="he-IL"/>
        </w:rPr>
        <w:t>Results</w:t>
      </w:r>
      <w:r w:rsidR="00FE5F64">
        <w:rPr>
          <w:rFonts w:asciiTheme="majorBidi" w:eastAsia="Times New Roman" w:hAnsiTheme="majorBidi" w:cstheme="majorBidi"/>
          <w:sz w:val="24"/>
          <w:szCs w:val="24"/>
          <w:lang w:eastAsia="he-IL"/>
        </w:rPr>
        <w:t xml:space="preserve">: </w:t>
      </w:r>
      <w:r w:rsidR="00A66E70" w:rsidRPr="00F531D5">
        <w:rPr>
          <w:rFonts w:asciiTheme="majorBidi" w:eastAsia="Times New Roman" w:hAnsiTheme="majorBidi" w:cstheme="majorBidi"/>
          <w:sz w:val="24"/>
          <w:szCs w:val="24"/>
          <w:lang w:eastAsia="he-IL"/>
        </w:rPr>
        <w:t xml:space="preserve">Using </w:t>
      </w:r>
      <w:r w:rsidR="009804AB" w:rsidRPr="009804AB">
        <w:rPr>
          <w:rFonts w:asciiTheme="majorBidi" w:hAnsiTheme="majorBidi" w:cstheme="majorBidi"/>
          <w:sz w:val="24"/>
          <w:szCs w:val="24"/>
        </w:rPr>
        <w:t>Deep Contextualized Word Embeddings for text representation,</w:t>
      </w:r>
      <w:r w:rsidR="00A66E70" w:rsidRPr="00F531D5">
        <w:rPr>
          <w:rFonts w:asciiTheme="majorBidi" w:hAnsiTheme="majorBidi" w:cstheme="majorBidi"/>
          <w:sz w:val="24"/>
          <w:szCs w:val="24"/>
        </w:rPr>
        <w:t xml:space="preserve"> </w:t>
      </w:r>
      <w:r w:rsidR="00A66E70" w:rsidRPr="00F531D5">
        <w:rPr>
          <w:rFonts w:asciiTheme="majorBidi" w:eastAsia="Times New Roman" w:hAnsiTheme="majorBidi" w:cstheme="majorBidi"/>
          <w:sz w:val="24"/>
          <w:szCs w:val="24"/>
          <w:lang w:eastAsia="he-IL"/>
        </w:rPr>
        <w:t xml:space="preserve">two models were constructed: </w:t>
      </w:r>
      <w:r w:rsidR="00A66E70" w:rsidRPr="00F531D5">
        <w:rPr>
          <w:rFonts w:asciiTheme="majorBidi" w:hAnsiTheme="majorBidi" w:cstheme="majorBidi"/>
          <w:sz w:val="24"/>
          <w:szCs w:val="24"/>
        </w:rPr>
        <w:t>A Single</w:t>
      </w:r>
      <w:r w:rsidR="009E563D">
        <w:rPr>
          <w:rFonts w:asciiTheme="majorBidi" w:hAnsiTheme="majorBidi" w:cstheme="majorBidi"/>
          <w:sz w:val="24"/>
          <w:szCs w:val="24"/>
        </w:rPr>
        <w:t xml:space="preserve"> </w:t>
      </w:r>
      <w:r w:rsidR="00A66E70" w:rsidRPr="00F531D5">
        <w:rPr>
          <w:rFonts w:asciiTheme="majorBidi" w:hAnsiTheme="majorBidi" w:cstheme="majorBidi"/>
          <w:sz w:val="24"/>
          <w:szCs w:val="24"/>
        </w:rPr>
        <w:t>Task Model (</w:t>
      </w:r>
      <w:r w:rsidR="0095594B">
        <w:rPr>
          <w:rFonts w:asciiTheme="majorBidi" w:hAnsiTheme="majorBidi" w:cstheme="majorBidi"/>
          <w:sz w:val="24"/>
          <w:szCs w:val="24"/>
        </w:rPr>
        <w:t>Facebook text</w:t>
      </w:r>
      <w:r w:rsidR="00F646FB">
        <w:rPr>
          <w:rFonts w:asciiTheme="majorBidi" w:hAnsiTheme="majorBidi" w:cstheme="majorBidi"/>
          <w:sz w:val="24"/>
          <w:szCs w:val="24"/>
        </w:rPr>
        <w:t>s</w:t>
      </w:r>
      <w:r w:rsidR="00A66E70" w:rsidRPr="00F531D5">
        <w:rPr>
          <w:rFonts w:asciiTheme="majorBidi" w:hAnsiTheme="majorBidi" w:cstheme="majorBidi"/>
          <w:sz w:val="24"/>
          <w:szCs w:val="24"/>
        </w:rPr>
        <w:t xml:space="preserve"> → suicide) confirmed </w:t>
      </w:r>
      <w:r w:rsidR="00A66E70" w:rsidRPr="00F531D5">
        <w:rPr>
          <w:rFonts w:asciiTheme="majorBidi" w:eastAsia="Times New Roman" w:hAnsiTheme="majorBidi" w:cstheme="majorBidi"/>
          <w:sz w:val="24"/>
          <w:szCs w:val="24"/>
          <w:lang w:eastAsia="he-IL"/>
        </w:rPr>
        <w:t xml:space="preserve">that </w:t>
      </w:r>
      <w:r w:rsidR="006B309A" w:rsidRPr="00F531D5">
        <w:rPr>
          <w:rFonts w:asciiTheme="majorBidi" w:hAnsiTheme="majorBidi" w:cstheme="majorBidi"/>
          <w:sz w:val="24"/>
          <w:szCs w:val="24"/>
        </w:rPr>
        <w:t xml:space="preserve">suicide </w:t>
      </w:r>
      <w:r w:rsidR="00A66E70" w:rsidRPr="00F531D5">
        <w:rPr>
          <w:rFonts w:asciiTheme="majorBidi" w:hAnsiTheme="majorBidi" w:cstheme="majorBidi"/>
          <w:sz w:val="24"/>
          <w:szCs w:val="24"/>
        </w:rPr>
        <w:t xml:space="preserve">can be predicted from Facebook postings, especially among </w:t>
      </w:r>
      <w:r w:rsidR="00A66E70" w:rsidRPr="00F531D5">
        <w:rPr>
          <w:rFonts w:asciiTheme="majorBidi" w:eastAsia="Times New Roman" w:hAnsiTheme="majorBidi" w:cstheme="majorBidi"/>
          <w:sz w:val="24"/>
          <w:szCs w:val="24"/>
          <w:lang w:eastAsia="he-IL"/>
        </w:rPr>
        <w:t>users</w:t>
      </w:r>
      <w:r w:rsidR="00BB5030">
        <w:rPr>
          <w:rFonts w:asciiTheme="majorBidi" w:eastAsia="Times New Roman" w:hAnsiTheme="majorBidi" w:cstheme="majorBidi"/>
          <w:sz w:val="24"/>
          <w:szCs w:val="24"/>
          <w:lang w:eastAsia="he-IL"/>
        </w:rPr>
        <w:t xml:space="preserve"> who are relatively active</w:t>
      </w:r>
      <w:r w:rsidR="000E432B">
        <w:rPr>
          <w:rFonts w:asciiTheme="majorBidi" w:eastAsia="Times New Roman" w:hAnsiTheme="majorBidi" w:cstheme="majorBidi"/>
          <w:sz w:val="24"/>
          <w:szCs w:val="24"/>
          <w:lang w:eastAsia="he-IL"/>
        </w:rPr>
        <w:t xml:space="preserve"> on this platform</w:t>
      </w:r>
      <w:r w:rsidR="00A66E70" w:rsidRPr="00F531D5">
        <w:rPr>
          <w:rFonts w:asciiTheme="majorBidi" w:eastAsia="Times New Roman" w:hAnsiTheme="majorBidi" w:cstheme="majorBidi"/>
          <w:sz w:val="24"/>
          <w:szCs w:val="24"/>
          <w:lang w:eastAsia="he-IL"/>
        </w:rPr>
        <w:t xml:space="preserve">. </w:t>
      </w:r>
      <w:r w:rsidR="00565AAE" w:rsidRPr="00F531D5">
        <w:rPr>
          <w:rFonts w:asciiTheme="majorBidi" w:eastAsia="Times New Roman" w:hAnsiTheme="majorBidi" w:cstheme="majorBidi"/>
          <w:sz w:val="24"/>
          <w:szCs w:val="24"/>
          <w:lang w:eastAsia="he-IL"/>
        </w:rPr>
        <w:t>A</w:t>
      </w:r>
      <w:r w:rsidR="00A66E70" w:rsidRPr="00F531D5">
        <w:rPr>
          <w:rFonts w:asciiTheme="majorBidi" w:eastAsia="Times New Roman" w:hAnsiTheme="majorBidi" w:cstheme="majorBidi"/>
          <w:sz w:val="24"/>
          <w:szCs w:val="24"/>
          <w:lang w:eastAsia="he-IL"/>
        </w:rPr>
        <w:t xml:space="preserve"> </w:t>
      </w:r>
      <w:r w:rsidR="00565AAE" w:rsidRPr="00F531D5">
        <w:rPr>
          <w:rFonts w:asciiTheme="majorBidi" w:hAnsiTheme="majorBidi" w:cstheme="majorBidi"/>
          <w:sz w:val="24"/>
          <w:szCs w:val="24"/>
        </w:rPr>
        <w:t>Multi-Task Model</w:t>
      </w:r>
      <w:r w:rsidR="00A66E70" w:rsidRPr="00F531D5">
        <w:rPr>
          <w:rFonts w:asciiTheme="majorBidi" w:hAnsiTheme="majorBidi" w:cstheme="majorBidi"/>
          <w:sz w:val="24"/>
          <w:szCs w:val="24"/>
        </w:rPr>
        <w:t xml:space="preserve"> which included </w:t>
      </w:r>
      <w:r w:rsidR="00123C85" w:rsidRPr="00F531D5">
        <w:rPr>
          <w:rFonts w:asciiTheme="majorBidi" w:hAnsiTheme="majorBidi" w:cstheme="majorBidi"/>
          <w:sz w:val="24"/>
          <w:szCs w:val="24"/>
        </w:rPr>
        <w:t>hierarchical</w:t>
      </w:r>
      <w:r w:rsidR="000E432B">
        <w:rPr>
          <w:rFonts w:asciiTheme="majorBidi" w:hAnsiTheme="majorBidi" w:cstheme="majorBidi"/>
          <w:sz w:val="24"/>
          <w:szCs w:val="24"/>
        </w:rPr>
        <w:t>,</w:t>
      </w:r>
      <w:r w:rsidR="00123C85" w:rsidRPr="00F531D5">
        <w:rPr>
          <w:rFonts w:asciiTheme="majorBidi" w:hAnsiTheme="majorBidi" w:cstheme="majorBidi"/>
          <w:sz w:val="24"/>
          <w:szCs w:val="24"/>
        </w:rPr>
        <w:t xml:space="preserve"> </w:t>
      </w:r>
      <w:r w:rsidR="00123C85" w:rsidRPr="00F531D5">
        <w:rPr>
          <w:rFonts w:asciiTheme="majorBidi" w:eastAsia="Times New Roman" w:hAnsiTheme="majorBidi" w:cstheme="majorBidi"/>
          <w:sz w:val="24"/>
          <w:szCs w:val="24"/>
          <w:lang w:eastAsia="he-IL"/>
        </w:rPr>
        <w:t xml:space="preserve">multilayered </w:t>
      </w:r>
      <w:r w:rsidR="00123C85" w:rsidRPr="00F531D5">
        <w:rPr>
          <w:rFonts w:asciiTheme="majorBidi" w:hAnsiTheme="majorBidi" w:cstheme="majorBidi"/>
          <w:sz w:val="24"/>
          <w:szCs w:val="24"/>
        </w:rPr>
        <w:t xml:space="preserve">sets of </w:t>
      </w:r>
      <w:r w:rsidR="00A66E70" w:rsidRPr="00F531D5">
        <w:rPr>
          <w:rFonts w:asciiTheme="majorBidi" w:hAnsiTheme="majorBidi" w:cstheme="majorBidi"/>
          <w:sz w:val="24"/>
          <w:szCs w:val="24"/>
        </w:rPr>
        <w:t xml:space="preserve">theory-driven risk factors </w:t>
      </w:r>
      <w:r w:rsidR="00A66E70" w:rsidRPr="00F531D5">
        <w:rPr>
          <w:rFonts w:asciiTheme="majorBidi" w:eastAsia="Times New Roman" w:hAnsiTheme="majorBidi" w:cstheme="majorBidi"/>
          <w:sz w:val="24"/>
          <w:szCs w:val="24"/>
          <w:lang w:eastAsia="he-IL"/>
        </w:rPr>
        <w:t>(</w:t>
      </w:r>
      <w:r w:rsidR="0095594B">
        <w:rPr>
          <w:rFonts w:asciiTheme="majorBidi" w:eastAsia="Times New Roman" w:hAnsiTheme="majorBidi" w:cstheme="majorBidi"/>
          <w:sz w:val="24"/>
          <w:szCs w:val="24"/>
          <w:lang w:eastAsia="he-IL"/>
        </w:rPr>
        <w:t xml:space="preserve">Facebook </w:t>
      </w:r>
      <w:r w:rsidR="0093339E">
        <w:rPr>
          <w:rFonts w:asciiTheme="majorBidi" w:eastAsia="Times New Roman" w:hAnsiTheme="majorBidi" w:cstheme="majorBidi"/>
          <w:sz w:val="24"/>
          <w:szCs w:val="24"/>
          <w:lang w:eastAsia="he-IL"/>
        </w:rPr>
        <w:t>text</w:t>
      </w:r>
      <w:r w:rsidR="00F646FB">
        <w:rPr>
          <w:rFonts w:asciiTheme="majorBidi" w:eastAsia="Times New Roman" w:hAnsiTheme="majorBidi" w:cstheme="majorBidi"/>
          <w:sz w:val="24"/>
          <w:szCs w:val="24"/>
          <w:lang w:eastAsia="he-IL"/>
        </w:rPr>
        <w:t>s</w:t>
      </w:r>
      <w:r w:rsidR="00A66E70" w:rsidRPr="00F531D5">
        <w:rPr>
          <w:rFonts w:asciiTheme="majorBidi" w:eastAsia="Times New Roman" w:hAnsiTheme="majorBidi" w:cstheme="majorBidi"/>
          <w:sz w:val="24"/>
          <w:szCs w:val="24"/>
          <w:lang w:eastAsia="he-IL"/>
        </w:rPr>
        <w:t xml:space="preserve"> → personality traits → psychosocial risks → psychiatric disorders → suicide)</w:t>
      </w:r>
      <w:r w:rsidR="00A66E70" w:rsidRPr="00F531D5">
        <w:rPr>
          <w:rFonts w:asciiTheme="majorBidi" w:hAnsiTheme="majorBidi" w:cstheme="majorBidi"/>
          <w:sz w:val="24"/>
          <w:szCs w:val="24"/>
        </w:rPr>
        <w:t xml:space="preserve"> </w:t>
      </w:r>
      <w:r w:rsidR="006B309A" w:rsidRPr="00F531D5">
        <w:rPr>
          <w:rFonts w:asciiTheme="majorBidi" w:eastAsia="Times New Roman" w:hAnsiTheme="majorBidi" w:cstheme="majorBidi"/>
          <w:sz w:val="24"/>
          <w:szCs w:val="24"/>
          <w:lang w:eastAsia="he-IL"/>
        </w:rPr>
        <w:t>improved predictions</w:t>
      </w:r>
      <w:r w:rsidR="00991646" w:rsidRPr="00F531D5">
        <w:rPr>
          <w:rFonts w:asciiTheme="majorBidi" w:eastAsia="Times New Roman" w:hAnsiTheme="majorBidi" w:cstheme="majorBidi"/>
          <w:sz w:val="24"/>
          <w:szCs w:val="24"/>
          <w:lang w:eastAsia="he-IL"/>
        </w:rPr>
        <w:t xml:space="preserve"> </w:t>
      </w:r>
      <w:r w:rsidR="00DF081B" w:rsidRPr="00F531D5">
        <w:rPr>
          <w:rFonts w:asciiTheme="majorBidi" w:eastAsia="Times New Roman" w:hAnsiTheme="majorBidi" w:cstheme="majorBidi"/>
          <w:sz w:val="24"/>
          <w:szCs w:val="24"/>
          <w:lang w:eastAsia="he-IL"/>
        </w:rPr>
        <w:t xml:space="preserve">(.690 ≤ </w:t>
      </w:r>
      <w:r w:rsidR="00DF081B" w:rsidRPr="002911A5">
        <w:rPr>
          <w:rFonts w:asciiTheme="majorBidi" w:eastAsia="Times New Roman" w:hAnsiTheme="majorBidi" w:cstheme="majorBidi"/>
          <w:sz w:val="24"/>
          <w:szCs w:val="24"/>
          <w:lang w:eastAsia="he-IL"/>
        </w:rPr>
        <w:t>AUC</w:t>
      </w:r>
      <w:r w:rsidR="00DF081B" w:rsidRPr="00F531D5">
        <w:rPr>
          <w:rFonts w:asciiTheme="majorBidi" w:eastAsia="Times New Roman" w:hAnsiTheme="majorBidi" w:cstheme="majorBidi"/>
          <w:sz w:val="24"/>
          <w:szCs w:val="24"/>
          <w:lang w:eastAsia="he-IL"/>
        </w:rPr>
        <w:t xml:space="preserve"> ≤ .759)</w:t>
      </w:r>
      <w:r w:rsidR="000E432B">
        <w:rPr>
          <w:rFonts w:asciiTheme="majorBidi" w:eastAsia="Times New Roman" w:hAnsiTheme="majorBidi" w:cstheme="majorBidi"/>
          <w:sz w:val="24"/>
          <w:szCs w:val="24"/>
          <w:lang w:eastAsia="he-IL"/>
        </w:rPr>
        <w:t>,</w:t>
      </w:r>
      <w:r w:rsidR="00123C85" w:rsidRPr="00F531D5">
        <w:rPr>
          <w:rFonts w:asciiTheme="majorBidi" w:eastAsia="Times New Roman" w:hAnsiTheme="majorBidi" w:cstheme="majorBidi"/>
          <w:sz w:val="24"/>
          <w:szCs w:val="24"/>
          <w:lang w:eastAsia="he-IL"/>
        </w:rPr>
        <w:t xml:space="preserve"> with</w:t>
      </w:r>
      <w:r w:rsidR="00DF081B" w:rsidRPr="00F531D5">
        <w:rPr>
          <w:rFonts w:asciiTheme="majorBidi" w:eastAsia="Times New Roman" w:hAnsiTheme="majorBidi" w:cstheme="majorBidi"/>
          <w:sz w:val="24"/>
          <w:szCs w:val="24"/>
          <w:lang w:eastAsia="he-IL"/>
        </w:rPr>
        <w:t xml:space="preserve"> </w:t>
      </w:r>
      <w:r w:rsidR="00123C85" w:rsidRPr="00F531D5">
        <w:rPr>
          <w:rFonts w:asciiTheme="majorBidi" w:eastAsia="Times New Roman" w:hAnsiTheme="majorBidi" w:cstheme="majorBidi"/>
          <w:sz w:val="24"/>
          <w:szCs w:val="24"/>
          <w:lang w:eastAsia="he-IL"/>
        </w:rPr>
        <w:t xml:space="preserve">substantially </w:t>
      </w:r>
      <w:r w:rsidR="00DF081B" w:rsidRPr="00F531D5">
        <w:rPr>
          <w:rFonts w:asciiTheme="majorBidi" w:eastAsia="Times New Roman" w:hAnsiTheme="majorBidi" w:cstheme="majorBidi"/>
          <w:sz w:val="24"/>
          <w:szCs w:val="24"/>
          <w:lang w:eastAsia="he-IL"/>
        </w:rPr>
        <w:t xml:space="preserve">larger </w:t>
      </w:r>
      <w:r w:rsidR="00991646" w:rsidRPr="00F531D5">
        <w:rPr>
          <w:rFonts w:asciiTheme="majorBidi" w:eastAsia="Times New Roman" w:hAnsiTheme="majorBidi" w:cstheme="majorBidi"/>
          <w:sz w:val="24"/>
          <w:szCs w:val="24"/>
          <w:lang w:eastAsia="he-IL"/>
        </w:rPr>
        <w:t>effect size</w:t>
      </w:r>
      <w:r w:rsidR="00F66AE2" w:rsidRPr="00F531D5">
        <w:rPr>
          <w:rFonts w:asciiTheme="majorBidi" w:eastAsia="Times New Roman" w:hAnsiTheme="majorBidi" w:cstheme="majorBidi"/>
          <w:sz w:val="24"/>
          <w:szCs w:val="24"/>
          <w:lang w:eastAsia="he-IL"/>
        </w:rPr>
        <w:t>s</w:t>
      </w:r>
      <w:r w:rsidR="007256EC" w:rsidRPr="00F531D5">
        <w:rPr>
          <w:rFonts w:asciiTheme="majorBidi" w:eastAsia="Times New Roman" w:hAnsiTheme="majorBidi" w:cstheme="majorBidi"/>
          <w:sz w:val="24"/>
          <w:szCs w:val="24"/>
          <w:lang w:eastAsia="he-IL"/>
        </w:rPr>
        <w:t xml:space="preserve"> </w:t>
      </w:r>
      <w:r w:rsidR="00991646" w:rsidRPr="00F531D5">
        <w:rPr>
          <w:rFonts w:asciiTheme="majorBidi" w:eastAsia="Times New Roman" w:hAnsiTheme="majorBidi" w:cstheme="majorBidi"/>
          <w:sz w:val="24"/>
          <w:szCs w:val="24"/>
          <w:lang w:eastAsia="he-IL"/>
        </w:rPr>
        <w:t xml:space="preserve">(.701 ≤ </w:t>
      </w:r>
      <w:r w:rsidR="00991646" w:rsidRPr="00F531D5">
        <w:rPr>
          <w:rFonts w:asciiTheme="majorBidi" w:eastAsia="Times New Roman" w:hAnsiTheme="majorBidi" w:cstheme="majorBidi"/>
          <w:i/>
          <w:iCs/>
          <w:sz w:val="24"/>
          <w:szCs w:val="24"/>
          <w:lang w:eastAsia="he-IL"/>
        </w:rPr>
        <w:t>d</w:t>
      </w:r>
      <w:r w:rsidR="00991646" w:rsidRPr="00F531D5">
        <w:rPr>
          <w:rFonts w:asciiTheme="majorBidi" w:eastAsia="Times New Roman" w:hAnsiTheme="majorBidi" w:cstheme="majorBidi"/>
          <w:sz w:val="24"/>
          <w:szCs w:val="24"/>
          <w:lang w:eastAsia="he-IL"/>
        </w:rPr>
        <w:t xml:space="preserve"> ≤</w:t>
      </w:r>
      <w:r w:rsidR="00BB5030">
        <w:rPr>
          <w:rFonts w:asciiTheme="majorBidi" w:eastAsia="Times New Roman" w:hAnsiTheme="majorBidi" w:cstheme="majorBidi"/>
          <w:sz w:val="24"/>
          <w:szCs w:val="24"/>
          <w:lang w:eastAsia="he-IL"/>
        </w:rPr>
        <w:t xml:space="preserve"> </w:t>
      </w:r>
      <w:r w:rsidR="00991646" w:rsidRPr="00F531D5">
        <w:rPr>
          <w:rFonts w:asciiTheme="majorBidi" w:eastAsia="Times New Roman" w:hAnsiTheme="majorBidi" w:cstheme="majorBidi"/>
          <w:sz w:val="24"/>
          <w:szCs w:val="24"/>
          <w:lang w:eastAsia="he-IL"/>
        </w:rPr>
        <w:t>.994).</w:t>
      </w:r>
      <w:r w:rsidR="00F80C22" w:rsidRPr="00F531D5">
        <w:rPr>
          <w:rFonts w:asciiTheme="majorBidi" w:eastAsia="Times New Roman" w:hAnsiTheme="majorBidi" w:cstheme="majorBidi"/>
          <w:sz w:val="24"/>
          <w:szCs w:val="24"/>
          <w:lang w:eastAsia="he-IL"/>
        </w:rPr>
        <w:t xml:space="preserve"> </w:t>
      </w:r>
      <w:r w:rsidR="00BB5030">
        <w:rPr>
          <w:rFonts w:asciiTheme="majorBidi" w:eastAsia="Times New Roman" w:hAnsiTheme="majorBidi" w:cstheme="majorBidi"/>
          <w:sz w:val="24"/>
          <w:szCs w:val="24"/>
          <w:lang w:eastAsia="he-IL"/>
        </w:rPr>
        <w:t xml:space="preserve">Subsequent </w:t>
      </w:r>
      <w:r w:rsidR="00141D33">
        <w:rPr>
          <w:rFonts w:asciiTheme="majorBidi" w:eastAsia="Times New Roman" w:hAnsiTheme="majorBidi" w:cstheme="majorBidi"/>
          <w:sz w:val="24"/>
          <w:szCs w:val="24"/>
          <w:lang w:eastAsia="he-IL"/>
        </w:rPr>
        <w:t xml:space="preserve">content </w:t>
      </w:r>
      <w:r w:rsidR="00DB2546" w:rsidRPr="00F531D5">
        <w:rPr>
          <w:rFonts w:asciiTheme="majorBidi" w:eastAsia="Times New Roman" w:hAnsiTheme="majorBidi" w:cstheme="majorBidi"/>
          <w:sz w:val="24"/>
          <w:szCs w:val="24"/>
          <w:lang w:eastAsia="he-IL"/>
        </w:rPr>
        <w:t xml:space="preserve">analyses suggest that </w:t>
      </w:r>
      <w:r w:rsidR="00BB5030">
        <w:rPr>
          <w:rFonts w:asciiTheme="majorBidi" w:eastAsia="Times New Roman" w:hAnsiTheme="majorBidi" w:cstheme="majorBidi"/>
          <w:sz w:val="24"/>
          <w:szCs w:val="24"/>
          <w:lang w:eastAsia="he-IL"/>
        </w:rPr>
        <w:t>predictions</w:t>
      </w:r>
      <w:r w:rsidR="00BB5030" w:rsidRPr="00F531D5">
        <w:rPr>
          <w:rFonts w:asciiTheme="majorBidi" w:eastAsia="Times New Roman" w:hAnsiTheme="majorBidi" w:cstheme="majorBidi"/>
          <w:sz w:val="24"/>
          <w:szCs w:val="24"/>
          <w:lang w:eastAsia="he-IL"/>
        </w:rPr>
        <w:t xml:space="preserve"> </w:t>
      </w:r>
      <w:r w:rsidR="00DB2546" w:rsidRPr="00F531D5">
        <w:rPr>
          <w:rFonts w:asciiTheme="majorBidi" w:eastAsia="Times New Roman" w:hAnsiTheme="majorBidi" w:cstheme="majorBidi"/>
          <w:sz w:val="24"/>
          <w:szCs w:val="24"/>
          <w:lang w:eastAsia="he-IL"/>
        </w:rPr>
        <w:t>d</w:t>
      </w:r>
      <w:r w:rsidR="00326082">
        <w:rPr>
          <w:rFonts w:asciiTheme="majorBidi" w:eastAsia="Times New Roman" w:hAnsiTheme="majorBidi" w:cstheme="majorBidi"/>
          <w:sz w:val="24"/>
          <w:szCs w:val="24"/>
          <w:lang w:eastAsia="he-IL"/>
        </w:rPr>
        <w:t xml:space="preserve">id </w:t>
      </w:r>
      <w:r w:rsidR="00DB2546" w:rsidRPr="00F531D5">
        <w:rPr>
          <w:rFonts w:asciiTheme="majorBidi" w:eastAsia="Times New Roman" w:hAnsiTheme="majorBidi" w:cstheme="majorBidi"/>
          <w:sz w:val="24"/>
          <w:szCs w:val="24"/>
          <w:lang w:eastAsia="he-IL"/>
        </w:rPr>
        <w:t xml:space="preserve">not rely on explicit </w:t>
      </w:r>
      <w:r w:rsidR="00326082">
        <w:rPr>
          <w:rFonts w:asciiTheme="majorBidi" w:eastAsia="Times New Roman" w:hAnsiTheme="majorBidi" w:cstheme="majorBidi"/>
          <w:sz w:val="24"/>
          <w:szCs w:val="24"/>
          <w:lang w:eastAsia="he-IL"/>
        </w:rPr>
        <w:t>suicid</w:t>
      </w:r>
      <w:r w:rsidR="000E432B">
        <w:rPr>
          <w:rFonts w:asciiTheme="majorBidi" w:eastAsia="Times New Roman" w:hAnsiTheme="majorBidi" w:cstheme="majorBidi"/>
          <w:sz w:val="24"/>
          <w:szCs w:val="24"/>
          <w:lang w:eastAsia="he-IL"/>
        </w:rPr>
        <w:t xml:space="preserve">e-related </w:t>
      </w:r>
      <w:r w:rsidR="003C2B0B">
        <w:rPr>
          <w:rFonts w:asciiTheme="majorBidi" w:eastAsia="Times New Roman" w:hAnsiTheme="majorBidi" w:cstheme="majorBidi"/>
          <w:sz w:val="24"/>
          <w:szCs w:val="24"/>
          <w:lang w:eastAsia="he-IL"/>
        </w:rPr>
        <w:t>themes</w:t>
      </w:r>
      <w:r w:rsidR="0093339E">
        <w:rPr>
          <w:rFonts w:asciiTheme="majorBidi" w:eastAsia="Times New Roman" w:hAnsiTheme="majorBidi" w:cstheme="majorBidi"/>
          <w:sz w:val="24"/>
          <w:szCs w:val="24"/>
          <w:lang w:eastAsia="he-IL"/>
        </w:rPr>
        <w:t xml:space="preserve">, </w:t>
      </w:r>
      <w:r w:rsidR="00DB2546" w:rsidRPr="00F531D5">
        <w:rPr>
          <w:rFonts w:asciiTheme="majorBidi" w:eastAsia="Times New Roman" w:hAnsiTheme="majorBidi" w:cstheme="majorBidi"/>
          <w:sz w:val="24"/>
          <w:szCs w:val="24"/>
          <w:lang w:eastAsia="he-IL"/>
        </w:rPr>
        <w:t xml:space="preserve">but on a wide range of textual content. </w:t>
      </w:r>
      <w:r w:rsidR="002911A5" w:rsidRPr="009F3544">
        <w:rPr>
          <w:rFonts w:asciiTheme="majorBidi" w:eastAsia="Times New Roman" w:hAnsiTheme="majorBidi" w:cstheme="majorBidi"/>
          <w:i/>
          <w:iCs/>
          <w:sz w:val="24"/>
          <w:szCs w:val="24"/>
          <w:lang w:eastAsia="he-IL"/>
        </w:rPr>
        <w:t>Conclusions</w:t>
      </w:r>
      <w:r w:rsidR="002911A5">
        <w:rPr>
          <w:rFonts w:asciiTheme="majorBidi" w:eastAsia="Times New Roman" w:hAnsiTheme="majorBidi" w:cstheme="majorBidi"/>
          <w:sz w:val="24"/>
          <w:szCs w:val="24"/>
          <w:lang w:eastAsia="he-IL"/>
        </w:rPr>
        <w:t xml:space="preserve">: </w:t>
      </w:r>
      <w:r w:rsidR="00B40BF2">
        <w:rPr>
          <w:rFonts w:asciiTheme="majorBidi" w:eastAsia="Times New Roman" w:hAnsiTheme="majorBidi" w:cstheme="majorBidi"/>
          <w:sz w:val="24"/>
          <w:szCs w:val="24"/>
          <w:lang w:eastAsia="he-IL"/>
        </w:rPr>
        <w:t xml:space="preserve">The methodological and theoretical contributions </w:t>
      </w:r>
      <w:r w:rsidR="00FA1523">
        <w:rPr>
          <w:rFonts w:asciiTheme="majorBidi" w:eastAsia="Times New Roman" w:hAnsiTheme="majorBidi" w:cstheme="majorBidi"/>
          <w:sz w:val="24"/>
          <w:szCs w:val="24"/>
          <w:lang w:eastAsia="he-IL"/>
        </w:rPr>
        <w:t xml:space="preserve">of this study </w:t>
      </w:r>
      <w:r w:rsidR="00B40BF2">
        <w:rPr>
          <w:rFonts w:asciiTheme="majorBidi" w:eastAsia="Times New Roman" w:hAnsiTheme="majorBidi" w:cstheme="majorBidi"/>
          <w:sz w:val="24"/>
          <w:szCs w:val="24"/>
          <w:lang w:eastAsia="he-IL"/>
        </w:rPr>
        <w:t xml:space="preserve">to suicide risk research </w:t>
      </w:r>
      <w:r w:rsidR="00FA1523">
        <w:rPr>
          <w:rFonts w:asciiTheme="majorBidi" w:eastAsia="Times New Roman" w:hAnsiTheme="majorBidi" w:cstheme="majorBidi"/>
          <w:sz w:val="24"/>
          <w:szCs w:val="24"/>
          <w:lang w:eastAsia="he-IL"/>
        </w:rPr>
        <w:t xml:space="preserve">and to practical development of automated suicide screening tools </w:t>
      </w:r>
      <w:r w:rsidR="00B40BF2">
        <w:rPr>
          <w:rFonts w:asciiTheme="majorBidi" w:eastAsia="Times New Roman" w:hAnsiTheme="majorBidi" w:cstheme="majorBidi"/>
          <w:sz w:val="24"/>
          <w:szCs w:val="24"/>
          <w:lang w:eastAsia="he-IL"/>
        </w:rPr>
        <w:t>are discussed</w:t>
      </w:r>
      <w:r w:rsidR="00A66E70" w:rsidRPr="00F531D5">
        <w:rPr>
          <w:rFonts w:asciiTheme="majorBidi" w:eastAsia="Times New Roman" w:hAnsiTheme="majorBidi" w:cstheme="majorBidi"/>
          <w:sz w:val="24"/>
          <w:szCs w:val="24"/>
          <w:lang w:eastAsia="he-IL"/>
        </w:rPr>
        <w:t>.</w:t>
      </w:r>
    </w:p>
    <w:p w14:paraId="7A0A5EB9" w14:textId="77777777" w:rsidR="00AD3ABC" w:rsidRPr="00F531D5" w:rsidRDefault="00AD3ABC" w:rsidP="00DF081B">
      <w:pPr>
        <w:spacing w:after="0" w:line="480" w:lineRule="auto"/>
        <w:rPr>
          <w:rFonts w:asciiTheme="majorBidi" w:eastAsia="Times New Roman" w:hAnsiTheme="majorBidi" w:cstheme="majorBidi"/>
          <w:sz w:val="24"/>
          <w:szCs w:val="24"/>
          <w:lang w:eastAsia="he-IL"/>
        </w:rPr>
      </w:pPr>
    </w:p>
    <w:p w14:paraId="7AE0C5B5" w14:textId="7466AFAC" w:rsidR="0035233D" w:rsidRPr="00F531D5" w:rsidRDefault="00AD3ABC" w:rsidP="003629FB">
      <w:pPr>
        <w:spacing w:after="0" w:line="480" w:lineRule="auto"/>
        <w:rPr>
          <w:rFonts w:asciiTheme="majorBidi" w:hAnsiTheme="majorBidi" w:cstheme="majorBidi"/>
          <w:b/>
          <w:color w:val="000000"/>
          <w:sz w:val="24"/>
          <w:szCs w:val="24"/>
        </w:rPr>
      </w:pPr>
      <w:r w:rsidRPr="00F531D5">
        <w:rPr>
          <w:rFonts w:asciiTheme="majorBidi" w:eastAsia="Times New Roman" w:hAnsiTheme="majorBidi" w:cstheme="majorBidi"/>
          <w:b/>
          <w:bCs/>
          <w:sz w:val="24"/>
          <w:szCs w:val="24"/>
          <w:lang w:eastAsia="he-IL"/>
        </w:rPr>
        <w:t>Keywords</w:t>
      </w:r>
      <w:r w:rsidRPr="00F531D5">
        <w:rPr>
          <w:rFonts w:asciiTheme="majorBidi" w:eastAsia="Times New Roman" w:hAnsiTheme="majorBidi" w:cstheme="majorBidi"/>
          <w:sz w:val="24"/>
          <w:szCs w:val="24"/>
          <w:lang w:eastAsia="he-IL"/>
        </w:rPr>
        <w:t xml:space="preserve">: </w:t>
      </w:r>
      <w:r w:rsidR="003629FB">
        <w:rPr>
          <w:rFonts w:asciiTheme="majorBidi" w:eastAsia="Times New Roman" w:hAnsiTheme="majorBidi" w:cstheme="majorBidi"/>
          <w:sz w:val="24"/>
          <w:szCs w:val="24"/>
          <w:lang w:eastAsia="he-IL"/>
        </w:rPr>
        <w:t>S</w:t>
      </w:r>
      <w:r w:rsidRPr="00F531D5">
        <w:rPr>
          <w:rFonts w:asciiTheme="majorBidi" w:eastAsia="Times New Roman" w:hAnsiTheme="majorBidi" w:cstheme="majorBidi"/>
          <w:sz w:val="24"/>
          <w:szCs w:val="24"/>
          <w:lang w:eastAsia="he-IL"/>
        </w:rPr>
        <w:t xml:space="preserve">uicide; </w:t>
      </w:r>
      <w:r w:rsidR="003629FB">
        <w:rPr>
          <w:rFonts w:asciiTheme="majorBidi" w:eastAsia="Times New Roman" w:hAnsiTheme="majorBidi" w:cstheme="majorBidi"/>
          <w:sz w:val="24"/>
          <w:szCs w:val="24"/>
          <w:lang w:eastAsia="he-IL"/>
        </w:rPr>
        <w:t>D</w:t>
      </w:r>
      <w:r w:rsidRPr="00F531D5">
        <w:rPr>
          <w:rFonts w:asciiTheme="majorBidi" w:eastAsia="Times New Roman" w:hAnsiTheme="majorBidi" w:cstheme="majorBidi"/>
          <w:sz w:val="24"/>
          <w:szCs w:val="24"/>
          <w:lang w:eastAsia="he-IL"/>
        </w:rPr>
        <w:t xml:space="preserve">epression, </w:t>
      </w:r>
      <w:r w:rsidR="003629FB">
        <w:rPr>
          <w:rFonts w:asciiTheme="majorBidi" w:eastAsia="Times New Roman" w:hAnsiTheme="majorBidi" w:cstheme="majorBidi"/>
          <w:sz w:val="24"/>
          <w:szCs w:val="24"/>
          <w:lang w:eastAsia="he-IL"/>
        </w:rPr>
        <w:t>A</w:t>
      </w:r>
      <w:r w:rsidRPr="00F531D5">
        <w:rPr>
          <w:rFonts w:asciiTheme="majorBidi" w:eastAsia="Times New Roman" w:hAnsiTheme="majorBidi" w:cstheme="majorBidi"/>
          <w:sz w:val="24"/>
          <w:szCs w:val="24"/>
          <w:lang w:eastAsia="he-IL"/>
        </w:rPr>
        <w:t xml:space="preserve">rtificial </w:t>
      </w:r>
      <w:r w:rsidR="003629FB">
        <w:rPr>
          <w:rFonts w:asciiTheme="majorBidi" w:eastAsia="Times New Roman" w:hAnsiTheme="majorBidi" w:cstheme="majorBidi"/>
          <w:sz w:val="24"/>
          <w:szCs w:val="24"/>
          <w:lang w:eastAsia="he-IL"/>
        </w:rPr>
        <w:t>N</w:t>
      </w:r>
      <w:r w:rsidRPr="00F531D5">
        <w:rPr>
          <w:rFonts w:asciiTheme="majorBidi" w:eastAsia="Times New Roman" w:hAnsiTheme="majorBidi" w:cstheme="majorBidi"/>
          <w:sz w:val="24"/>
          <w:szCs w:val="24"/>
          <w:lang w:eastAsia="he-IL"/>
        </w:rPr>
        <w:t xml:space="preserve">eural </w:t>
      </w:r>
      <w:r w:rsidR="003629FB">
        <w:rPr>
          <w:rFonts w:asciiTheme="majorBidi" w:eastAsia="Times New Roman" w:hAnsiTheme="majorBidi" w:cstheme="majorBidi"/>
          <w:sz w:val="24"/>
          <w:szCs w:val="24"/>
          <w:lang w:eastAsia="he-IL"/>
        </w:rPr>
        <w:t>N</w:t>
      </w:r>
      <w:r w:rsidRPr="00F531D5">
        <w:rPr>
          <w:rFonts w:asciiTheme="majorBidi" w:eastAsia="Times New Roman" w:hAnsiTheme="majorBidi" w:cstheme="majorBidi"/>
          <w:sz w:val="24"/>
          <w:szCs w:val="24"/>
          <w:lang w:eastAsia="he-IL"/>
        </w:rPr>
        <w:t xml:space="preserve">etwork; </w:t>
      </w:r>
      <w:r w:rsidR="003629FB">
        <w:rPr>
          <w:rFonts w:asciiTheme="majorBidi" w:eastAsia="Times New Roman" w:hAnsiTheme="majorBidi" w:cstheme="majorBidi"/>
          <w:sz w:val="24"/>
          <w:szCs w:val="24"/>
          <w:lang w:eastAsia="he-IL"/>
        </w:rPr>
        <w:t>Machine L</w:t>
      </w:r>
      <w:r w:rsidRPr="00F531D5">
        <w:rPr>
          <w:rFonts w:asciiTheme="majorBidi" w:eastAsia="Times New Roman" w:hAnsiTheme="majorBidi" w:cstheme="majorBidi"/>
          <w:sz w:val="24"/>
          <w:szCs w:val="24"/>
          <w:lang w:eastAsia="he-IL"/>
        </w:rPr>
        <w:t xml:space="preserve">earning, </w:t>
      </w:r>
      <w:r w:rsidR="003629FB">
        <w:rPr>
          <w:rFonts w:asciiTheme="majorBidi" w:eastAsia="Times New Roman" w:hAnsiTheme="majorBidi" w:cstheme="majorBidi"/>
          <w:sz w:val="24"/>
          <w:szCs w:val="24"/>
          <w:lang w:eastAsia="he-IL"/>
        </w:rPr>
        <w:t>S</w:t>
      </w:r>
      <w:r w:rsidRPr="00F531D5">
        <w:rPr>
          <w:rFonts w:asciiTheme="majorBidi" w:eastAsia="Times New Roman" w:hAnsiTheme="majorBidi" w:cstheme="majorBidi"/>
          <w:sz w:val="24"/>
          <w:szCs w:val="24"/>
          <w:lang w:eastAsia="he-IL"/>
        </w:rPr>
        <w:t xml:space="preserve">ocial </w:t>
      </w:r>
      <w:r w:rsidR="003629FB">
        <w:rPr>
          <w:rFonts w:asciiTheme="majorBidi" w:eastAsia="Times New Roman" w:hAnsiTheme="majorBidi" w:cstheme="majorBidi"/>
          <w:sz w:val="24"/>
          <w:szCs w:val="24"/>
          <w:lang w:eastAsia="he-IL"/>
        </w:rPr>
        <w:t>N</w:t>
      </w:r>
      <w:r w:rsidRPr="00F531D5">
        <w:rPr>
          <w:rFonts w:asciiTheme="majorBidi" w:eastAsia="Times New Roman" w:hAnsiTheme="majorBidi" w:cstheme="majorBidi"/>
          <w:sz w:val="24"/>
          <w:szCs w:val="24"/>
          <w:lang w:eastAsia="he-IL"/>
        </w:rPr>
        <w:t>etworking</w:t>
      </w:r>
      <w:r w:rsidR="0035233D" w:rsidRPr="00F531D5">
        <w:rPr>
          <w:rFonts w:asciiTheme="majorBidi" w:eastAsia="Times New Roman" w:hAnsiTheme="majorBidi" w:cstheme="majorBidi"/>
          <w:sz w:val="24"/>
          <w:szCs w:val="24"/>
          <w:lang w:eastAsia="he-IL"/>
        </w:rPr>
        <w:t xml:space="preserve"> </w:t>
      </w:r>
      <w:r w:rsidR="003629FB">
        <w:rPr>
          <w:rFonts w:asciiTheme="majorBidi" w:eastAsia="Times New Roman" w:hAnsiTheme="majorBidi" w:cstheme="majorBidi"/>
          <w:sz w:val="24"/>
          <w:szCs w:val="24"/>
          <w:lang w:eastAsia="he-IL"/>
        </w:rPr>
        <w:t>S</w:t>
      </w:r>
      <w:r w:rsidR="0035233D" w:rsidRPr="00F531D5">
        <w:rPr>
          <w:rFonts w:asciiTheme="majorBidi" w:eastAsia="Times New Roman" w:hAnsiTheme="majorBidi" w:cstheme="majorBidi"/>
          <w:sz w:val="24"/>
          <w:szCs w:val="24"/>
          <w:lang w:eastAsia="he-IL"/>
        </w:rPr>
        <w:t>ites</w:t>
      </w:r>
    </w:p>
    <w:p w14:paraId="1205B1B8" w14:textId="77777777" w:rsidR="00072105" w:rsidRDefault="00072105">
      <w:pPr>
        <w:rPr>
          <w:rFonts w:asciiTheme="majorBidi" w:hAnsiTheme="majorBidi" w:cstheme="majorBidi"/>
          <w:b/>
          <w:color w:val="000000"/>
          <w:sz w:val="24"/>
          <w:szCs w:val="24"/>
        </w:rPr>
      </w:pPr>
      <w:r>
        <w:rPr>
          <w:rFonts w:asciiTheme="majorBidi" w:hAnsiTheme="majorBidi" w:cstheme="majorBidi"/>
          <w:b/>
          <w:color w:val="000000"/>
          <w:sz w:val="24"/>
          <w:szCs w:val="24"/>
        </w:rPr>
        <w:br w:type="page"/>
      </w:r>
    </w:p>
    <w:p w14:paraId="09CCE821" w14:textId="246FE4FA" w:rsidR="00E6133D" w:rsidRPr="00F531D5" w:rsidRDefault="00E6133D" w:rsidP="00156978">
      <w:pPr>
        <w:keepNext/>
        <w:pBdr>
          <w:top w:val="nil"/>
          <w:left w:val="nil"/>
          <w:bottom w:val="nil"/>
          <w:right w:val="nil"/>
          <w:between w:val="nil"/>
        </w:pBdr>
        <w:spacing w:before="240" w:after="0" w:line="480" w:lineRule="auto"/>
        <w:contextualSpacing/>
        <w:jc w:val="center"/>
        <w:rPr>
          <w:rFonts w:asciiTheme="majorBidi" w:hAnsiTheme="majorBidi" w:cstheme="majorBidi"/>
          <w:b/>
          <w:color w:val="000000"/>
          <w:sz w:val="24"/>
          <w:szCs w:val="24"/>
        </w:rPr>
      </w:pPr>
      <w:r w:rsidRPr="00F531D5">
        <w:rPr>
          <w:rFonts w:asciiTheme="majorBidi" w:hAnsiTheme="majorBidi" w:cstheme="majorBidi"/>
          <w:b/>
          <w:color w:val="000000"/>
          <w:sz w:val="24"/>
          <w:szCs w:val="24"/>
        </w:rPr>
        <w:lastRenderedPageBreak/>
        <w:t>Introduction</w:t>
      </w:r>
    </w:p>
    <w:p w14:paraId="7D7629FE" w14:textId="4ACFBFBA" w:rsidR="001240F8" w:rsidRDefault="00133577" w:rsidP="00A7059B">
      <w:pPr>
        <w:spacing w:after="0"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bidi="he-IL"/>
        </w:rPr>
        <w:t>E</w:t>
      </w:r>
      <w:r w:rsidR="003C2B0B" w:rsidRPr="003C2B0B">
        <w:rPr>
          <w:rFonts w:asciiTheme="majorBidi" w:eastAsia="Times New Roman" w:hAnsiTheme="majorBidi" w:cstheme="majorBidi"/>
          <w:sz w:val="24"/>
          <w:szCs w:val="24"/>
          <w:lang w:eastAsia="he-IL" w:bidi="he-IL"/>
        </w:rPr>
        <w:t xml:space="preserve">arly detection of suicide risk is a </w:t>
      </w:r>
      <w:r w:rsidR="005921B2">
        <w:rPr>
          <w:rFonts w:asciiTheme="majorBidi" w:eastAsia="Times New Roman" w:hAnsiTheme="majorBidi" w:cstheme="majorBidi"/>
          <w:sz w:val="24"/>
          <w:szCs w:val="24"/>
          <w:lang w:eastAsia="he-IL" w:bidi="he-IL"/>
        </w:rPr>
        <w:t xml:space="preserve">prerequisite </w:t>
      </w:r>
      <w:r w:rsidR="003C2B0B" w:rsidRPr="003C2B0B">
        <w:rPr>
          <w:rFonts w:asciiTheme="majorBidi" w:eastAsia="Times New Roman" w:hAnsiTheme="majorBidi" w:cstheme="majorBidi"/>
          <w:sz w:val="24"/>
          <w:szCs w:val="24"/>
          <w:lang w:eastAsia="he-IL" w:bidi="he-IL"/>
        </w:rPr>
        <w:t>for improving</w:t>
      </w:r>
      <w:r w:rsidR="005921B2">
        <w:rPr>
          <w:rFonts w:asciiTheme="majorBidi" w:eastAsia="Times New Roman" w:hAnsiTheme="majorBidi" w:cstheme="majorBidi"/>
          <w:sz w:val="24"/>
          <w:szCs w:val="24"/>
          <w:lang w:eastAsia="he-IL" w:bidi="he-IL"/>
        </w:rPr>
        <w:t xml:space="preserve"> suicide</w:t>
      </w:r>
      <w:r w:rsidR="003C2B0B" w:rsidRPr="003C2B0B">
        <w:rPr>
          <w:rFonts w:asciiTheme="majorBidi" w:eastAsia="Times New Roman" w:hAnsiTheme="majorBidi" w:cstheme="majorBidi"/>
          <w:sz w:val="24"/>
          <w:szCs w:val="24"/>
          <w:lang w:eastAsia="he-IL" w:bidi="he-IL"/>
        </w:rPr>
        <w:t xml:space="preserve"> prevention efforts</w:t>
      </w:r>
      <w:r>
        <w:rPr>
          <w:rFonts w:asciiTheme="majorBidi" w:eastAsia="Times New Roman" w:hAnsiTheme="majorBidi" w:cstheme="majorBidi"/>
          <w:sz w:val="24"/>
          <w:szCs w:val="24"/>
          <w:lang w:eastAsia="he-IL" w:bidi="he-IL"/>
        </w:rPr>
        <w:t xml:space="preserve"> </w:t>
      </w:r>
      <w:r w:rsidR="00D87871" w:rsidRPr="00D87871">
        <w:rPr>
          <w:rFonts w:asciiTheme="majorBidi" w:eastAsia="Times New Roman" w:hAnsiTheme="majorBidi" w:cstheme="majorBidi"/>
          <w:sz w:val="24"/>
          <w:szCs w:val="24"/>
          <w:lang w:eastAsia="he-IL" w:bidi="he-IL"/>
        </w:rPr>
        <w:t>(</w:t>
      </w:r>
      <w:r w:rsidR="008A3503">
        <w:rPr>
          <w:rFonts w:asciiTheme="majorBidi" w:eastAsia="Times New Roman" w:hAnsiTheme="majorBidi" w:cstheme="majorBidi"/>
          <w:sz w:val="24"/>
          <w:szCs w:val="24"/>
          <w:lang w:eastAsia="he-IL" w:bidi="he-IL"/>
        </w:rPr>
        <w:t xml:space="preserve">1, </w:t>
      </w:r>
      <w:r w:rsidR="00B2058E">
        <w:rPr>
          <w:rFonts w:asciiTheme="majorBidi" w:eastAsia="Times New Roman" w:hAnsiTheme="majorBidi" w:cstheme="majorBidi"/>
          <w:sz w:val="24"/>
          <w:szCs w:val="24"/>
          <w:lang w:eastAsia="he-IL"/>
        </w:rPr>
        <w:t>2</w:t>
      </w:r>
      <w:r w:rsidR="00D87871" w:rsidRPr="00D87871">
        <w:rPr>
          <w:rFonts w:asciiTheme="majorBidi" w:eastAsia="Times New Roman" w:hAnsiTheme="majorBidi" w:cstheme="majorBidi"/>
          <w:sz w:val="24"/>
          <w:szCs w:val="24"/>
          <w:lang w:eastAsia="he-IL" w:bidi="he-IL"/>
        </w:rPr>
        <w:t>)</w:t>
      </w:r>
      <w:r w:rsidR="00027C25">
        <w:rPr>
          <w:rFonts w:asciiTheme="majorBidi" w:eastAsia="Times New Roman" w:hAnsiTheme="majorBidi" w:cstheme="majorBidi"/>
          <w:sz w:val="24"/>
          <w:szCs w:val="24"/>
          <w:lang w:eastAsia="he-IL" w:bidi="he-IL"/>
        </w:rPr>
        <w:t xml:space="preserve">. </w:t>
      </w:r>
      <w:r w:rsidR="00C64F72" w:rsidRPr="00F531D5">
        <w:rPr>
          <w:rFonts w:asciiTheme="majorBidi" w:eastAsia="Times New Roman" w:hAnsiTheme="majorBidi" w:cstheme="majorBidi"/>
          <w:sz w:val="24"/>
          <w:szCs w:val="24"/>
          <w:lang w:eastAsia="he-IL"/>
        </w:rPr>
        <w:t>The goal of th</w:t>
      </w:r>
      <w:r w:rsidR="0026124A">
        <w:rPr>
          <w:rFonts w:asciiTheme="majorBidi" w:eastAsia="Times New Roman" w:hAnsiTheme="majorBidi" w:cstheme="majorBidi"/>
          <w:sz w:val="24"/>
          <w:szCs w:val="24"/>
          <w:lang w:eastAsia="he-IL"/>
        </w:rPr>
        <w:t>is</w:t>
      </w:r>
      <w:r w:rsidR="00C64F72" w:rsidRPr="00F531D5">
        <w:rPr>
          <w:rFonts w:asciiTheme="majorBidi" w:eastAsia="Times New Roman" w:hAnsiTheme="majorBidi" w:cstheme="majorBidi"/>
          <w:sz w:val="24"/>
          <w:szCs w:val="24"/>
          <w:lang w:eastAsia="he-IL"/>
        </w:rPr>
        <w:t xml:space="preserve"> study is</w:t>
      </w:r>
      <w:r w:rsidR="002126B2">
        <w:rPr>
          <w:rFonts w:asciiTheme="majorBidi" w:eastAsia="Times New Roman" w:hAnsiTheme="majorBidi" w:cstheme="majorBidi"/>
          <w:sz w:val="24"/>
          <w:szCs w:val="24"/>
          <w:lang w:eastAsia="he-IL"/>
        </w:rPr>
        <w:t xml:space="preserve"> to </w:t>
      </w:r>
      <w:r w:rsidR="007D51DF">
        <w:rPr>
          <w:rFonts w:asciiTheme="majorBidi" w:eastAsia="Times New Roman" w:hAnsiTheme="majorBidi" w:cstheme="majorBidi"/>
          <w:sz w:val="24"/>
          <w:szCs w:val="24"/>
          <w:lang w:eastAsia="he-IL"/>
        </w:rPr>
        <w:t>leverag</w:t>
      </w:r>
      <w:r w:rsidR="00E16661">
        <w:rPr>
          <w:rFonts w:asciiTheme="majorBidi" w:eastAsia="Times New Roman" w:hAnsiTheme="majorBidi" w:cstheme="majorBidi"/>
          <w:sz w:val="24"/>
          <w:szCs w:val="24"/>
          <w:lang w:eastAsia="he-IL"/>
        </w:rPr>
        <w:t xml:space="preserve">e </w:t>
      </w:r>
      <w:r w:rsidR="007D51DF">
        <w:rPr>
          <w:rFonts w:asciiTheme="majorBidi" w:eastAsia="Times New Roman" w:hAnsiTheme="majorBidi" w:cstheme="majorBidi"/>
          <w:sz w:val="24"/>
          <w:szCs w:val="24"/>
          <w:lang w:eastAsia="he-IL"/>
        </w:rPr>
        <w:t xml:space="preserve">advancements in </w:t>
      </w:r>
      <w:r w:rsidR="00EB7FF5">
        <w:rPr>
          <w:rFonts w:asciiTheme="majorBidi" w:eastAsia="Times New Roman" w:hAnsiTheme="majorBidi" w:cstheme="majorBidi"/>
          <w:sz w:val="24"/>
          <w:szCs w:val="24"/>
          <w:lang w:eastAsia="he-IL"/>
        </w:rPr>
        <w:t>deep-learning techniques</w:t>
      </w:r>
      <w:r w:rsidR="007D51DF" w:rsidRPr="007D51DF">
        <w:rPr>
          <w:rFonts w:asciiTheme="majorBidi" w:eastAsia="Times New Roman" w:hAnsiTheme="majorBidi" w:cstheme="majorBidi"/>
          <w:sz w:val="24"/>
          <w:szCs w:val="24"/>
          <w:lang w:eastAsia="he-IL"/>
        </w:rPr>
        <w:t xml:space="preserve"> </w:t>
      </w:r>
      <w:r w:rsidR="009A4ECA">
        <w:rPr>
          <w:rFonts w:asciiTheme="majorBidi" w:eastAsia="Times New Roman" w:hAnsiTheme="majorBidi" w:cstheme="majorBidi"/>
          <w:sz w:val="24"/>
          <w:szCs w:val="24"/>
          <w:lang w:eastAsia="he-IL"/>
        </w:rPr>
        <w:t xml:space="preserve">to predict suicide risk </w:t>
      </w:r>
      <w:r w:rsidR="00E16661">
        <w:rPr>
          <w:rFonts w:asciiTheme="majorBidi" w:eastAsia="Times New Roman" w:hAnsiTheme="majorBidi" w:cstheme="majorBidi"/>
          <w:sz w:val="24"/>
          <w:szCs w:val="24"/>
          <w:lang w:eastAsia="he-IL"/>
        </w:rPr>
        <w:t xml:space="preserve">from </w:t>
      </w:r>
      <w:r w:rsidR="009A4ECA">
        <w:rPr>
          <w:rFonts w:asciiTheme="majorBidi" w:eastAsia="Times New Roman" w:hAnsiTheme="majorBidi" w:cstheme="majorBidi"/>
          <w:sz w:val="24"/>
          <w:szCs w:val="24"/>
          <w:lang w:eastAsia="he-IL"/>
        </w:rPr>
        <w:t>social media</w:t>
      </w:r>
      <w:r w:rsidR="003C5BCD">
        <w:rPr>
          <w:rFonts w:asciiTheme="majorBidi" w:eastAsia="Times New Roman" w:hAnsiTheme="majorBidi" w:cstheme="majorBidi"/>
          <w:sz w:val="24"/>
          <w:szCs w:val="24"/>
          <w:lang w:eastAsia="he-IL"/>
        </w:rPr>
        <w:t xml:space="preserve"> postings</w:t>
      </w:r>
      <w:r w:rsidR="009A4ECA">
        <w:rPr>
          <w:rFonts w:asciiTheme="majorBidi" w:eastAsia="Times New Roman" w:hAnsiTheme="majorBidi" w:cstheme="majorBidi"/>
          <w:sz w:val="24"/>
          <w:szCs w:val="24"/>
          <w:lang w:eastAsia="he-IL"/>
        </w:rPr>
        <w:t xml:space="preserve">. </w:t>
      </w:r>
      <w:r w:rsidR="00954082">
        <w:rPr>
          <w:rFonts w:asciiTheme="majorBidi" w:eastAsia="Times New Roman" w:hAnsiTheme="majorBidi" w:cstheme="majorBidi"/>
          <w:sz w:val="24"/>
          <w:szCs w:val="24"/>
          <w:lang w:eastAsia="he-IL"/>
        </w:rPr>
        <w:t>Recent findings show</w:t>
      </w:r>
      <w:r w:rsidR="002126B2">
        <w:rPr>
          <w:rFonts w:asciiTheme="majorBidi" w:eastAsia="Times New Roman" w:hAnsiTheme="majorBidi" w:cstheme="majorBidi"/>
          <w:sz w:val="24"/>
          <w:szCs w:val="24"/>
          <w:lang w:eastAsia="he-IL"/>
        </w:rPr>
        <w:t xml:space="preserve"> </w:t>
      </w:r>
      <w:r w:rsidR="00C64F72" w:rsidRPr="00F531D5">
        <w:rPr>
          <w:rFonts w:asciiTheme="majorBidi" w:eastAsia="Times New Roman" w:hAnsiTheme="majorBidi" w:cstheme="majorBidi"/>
          <w:sz w:val="24"/>
          <w:szCs w:val="24"/>
          <w:lang w:eastAsia="he-IL"/>
        </w:rPr>
        <w:t xml:space="preserve">that </w:t>
      </w:r>
      <w:r w:rsidR="00EB7FF5">
        <w:rPr>
          <w:rFonts w:asciiTheme="majorBidi" w:eastAsia="Times New Roman" w:hAnsiTheme="majorBidi" w:cstheme="majorBidi"/>
          <w:sz w:val="24"/>
          <w:szCs w:val="24"/>
          <w:lang w:eastAsia="he-IL"/>
        </w:rPr>
        <w:t xml:space="preserve">social media </w:t>
      </w:r>
      <w:r w:rsidR="004D4BEA">
        <w:rPr>
          <w:rFonts w:asciiTheme="majorBidi" w:eastAsia="Times New Roman" w:hAnsiTheme="majorBidi" w:cstheme="majorBidi"/>
          <w:sz w:val="24"/>
          <w:szCs w:val="24"/>
          <w:lang w:eastAsia="he-IL"/>
        </w:rPr>
        <w:t>behavior</w:t>
      </w:r>
      <w:r w:rsidR="00A7059B">
        <w:rPr>
          <w:rFonts w:asciiTheme="majorBidi" w:eastAsia="Times New Roman" w:hAnsiTheme="majorBidi" w:cstheme="majorBidi"/>
          <w:sz w:val="24"/>
          <w:szCs w:val="24"/>
          <w:lang w:eastAsia="he-IL"/>
        </w:rPr>
        <w:t>s</w:t>
      </w:r>
      <w:r w:rsidR="00954082">
        <w:rPr>
          <w:rFonts w:asciiTheme="majorBidi" w:eastAsia="Times New Roman" w:hAnsiTheme="majorBidi" w:cstheme="majorBidi"/>
          <w:sz w:val="24"/>
          <w:szCs w:val="24"/>
          <w:lang w:eastAsia="he-IL"/>
        </w:rPr>
        <w:t xml:space="preserve"> </w:t>
      </w:r>
      <w:r w:rsidR="001240F8">
        <w:rPr>
          <w:rFonts w:asciiTheme="majorBidi" w:eastAsia="Times New Roman" w:hAnsiTheme="majorBidi" w:cstheme="majorBidi"/>
          <w:sz w:val="24"/>
          <w:szCs w:val="24"/>
          <w:lang w:eastAsia="he-IL"/>
        </w:rPr>
        <w:t>c</w:t>
      </w:r>
      <w:r w:rsidR="00A7059B">
        <w:rPr>
          <w:rFonts w:asciiTheme="majorBidi" w:eastAsia="Times New Roman" w:hAnsiTheme="majorBidi" w:cstheme="majorBidi"/>
          <w:sz w:val="24"/>
          <w:szCs w:val="24"/>
          <w:lang w:eastAsia="he-IL"/>
        </w:rPr>
        <w:t xml:space="preserve">ontain </w:t>
      </w:r>
      <w:r w:rsidR="004D4BEA">
        <w:rPr>
          <w:rFonts w:asciiTheme="majorBidi" w:eastAsia="Times New Roman" w:hAnsiTheme="majorBidi" w:cstheme="majorBidi"/>
          <w:sz w:val="24"/>
          <w:szCs w:val="24"/>
          <w:lang w:eastAsia="he-IL"/>
        </w:rPr>
        <w:t>valuable</w:t>
      </w:r>
      <w:r w:rsidR="001240F8">
        <w:rPr>
          <w:rFonts w:asciiTheme="majorBidi" w:eastAsia="Times New Roman" w:hAnsiTheme="majorBidi" w:cstheme="majorBidi"/>
          <w:sz w:val="24"/>
          <w:szCs w:val="24"/>
          <w:lang w:eastAsia="he-IL"/>
        </w:rPr>
        <w:t xml:space="preserve"> </w:t>
      </w:r>
      <w:r w:rsidR="004D4BEA">
        <w:rPr>
          <w:rFonts w:asciiTheme="majorBidi" w:eastAsia="Times New Roman" w:hAnsiTheme="majorBidi" w:cstheme="majorBidi"/>
          <w:sz w:val="24"/>
          <w:szCs w:val="24"/>
          <w:lang w:eastAsia="he-IL"/>
        </w:rPr>
        <w:t xml:space="preserve">information </w:t>
      </w:r>
      <w:r w:rsidR="00A7059B">
        <w:rPr>
          <w:rFonts w:asciiTheme="majorBidi" w:eastAsia="Times New Roman" w:hAnsiTheme="majorBidi" w:cstheme="majorBidi"/>
          <w:sz w:val="24"/>
          <w:szCs w:val="24"/>
          <w:lang w:eastAsia="he-IL"/>
        </w:rPr>
        <w:t xml:space="preserve">regarding the mental health </w:t>
      </w:r>
      <w:r w:rsidR="00C64F72" w:rsidRPr="00F531D5">
        <w:rPr>
          <w:rFonts w:asciiTheme="majorBidi" w:eastAsia="Arial Narrow" w:hAnsiTheme="majorBidi" w:cstheme="majorBidi"/>
          <w:sz w:val="24"/>
          <w:szCs w:val="24"/>
          <w:lang w:eastAsia="he-IL"/>
        </w:rPr>
        <w:t>(</w:t>
      </w:r>
      <w:r w:rsidR="005D7C85">
        <w:rPr>
          <w:rFonts w:asciiTheme="majorBidi" w:hAnsiTheme="majorBidi" w:cstheme="majorBidi"/>
          <w:sz w:val="24"/>
          <w:szCs w:val="24"/>
        </w:rPr>
        <w:t>3</w:t>
      </w:r>
      <w:r w:rsidR="00E636AB">
        <w:rPr>
          <w:rFonts w:asciiTheme="majorBidi" w:eastAsia="Arial Narrow" w:hAnsiTheme="majorBidi" w:cstheme="majorBidi"/>
          <w:sz w:val="24"/>
          <w:szCs w:val="24"/>
          <w:lang w:eastAsia="he-IL"/>
        </w:rPr>
        <w:t>,</w:t>
      </w:r>
      <w:r w:rsidR="00C64F72" w:rsidRPr="00F531D5">
        <w:rPr>
          <w:rFonts w:asciiTheme="majorBidi" w:eastAsia="Arial Narrow" w:hAnsiTheme="majorBidi" w:cstheme="majorBidi"/>
          <w:sz w:val="24"/>
          <w:szCs w:val="24"/>
          <w:lang w:eastAsia="he-IL"/>
        </w:rPr>
        <w:t xml:space="preserve"> </w:t>
      </w:r>
      <w:r w:rsidR="007E6D08">
        <w:rPr>
          <w:rFonts w:asciiTheme="majorBidi" w:hAnsiTheme="majorBidi" w:cstheme="majorBidi"/>
          <w:sz w:val="24"/>
          <w:szCs w:val="24"/>
        </w:rPr>
        <w:t>4</w:t>
      </w:r>
      <w:r w:rsidR="00E636AB">
        <w:rPr>
          <w:rFonts w:asciiTheme="majorBidi" w:eastAsia="Arial Narrow" w:hAnsiTheme="majorBidi" w:cstheme="majorBidi"/>
          <w:sz w:val="24"/>
          <w:szCs w:val="24"/>
          <w:lang w:eastAsia="he-IL"/>
        </w:rPr>
        <w:t>,</w:t>
      </w:r>
      <w:r w:rsidR="000649DE">
        <w:rPr>
          <w:rFonts w:asciiTheme="majorBidi" w:eastAsia="Arial Narrow" w:hAnsiTheme="majorBidi" w:cstheme="majorBidi"/>
          <w:sz w:val="24"/>
          <w:szCs w:val="24"/>
          <w:lang w:eastAsia="he-IL"/>
        </w:rPr>
        <w:t xml:space="preserve"> </w:t>
      </w:r>
      <w:proofErr w:type="gramStart"/>
      <w:r w:rsidR="00E636AB">
        <w:rPr>
          <w:rFonts w:asciiTheme="majorBidi" w:hAnsiTheme="majorBidi" w:cstheme="majorBidi"/>
          <w:sz w:val="24"/>
          <w:szCs w:val="24"/>
        </w:rPr>
        <w:t>5</w:t>
      </w:r>
      <w:proofErr w:type="gramEnd"/>
      <w:r w:rsidR="00C64F72" w:rsidRPr="00F531D5">
        <w:rPr>
          <w:rFonts w:asciiTheme="majorBidi" w:eastAsia="Arial Narrow" w:hAnsiTheme="majorBidi" w:cstheme="majorBidi"/>
          <w:sz w:val="24"/>
          <w:szCs w:val="24"/>
          <w:lang w:eastAsia="he-IL"/>
        </w:rPr>
        <w:t>)</w:t>
      </w:r>
      <w:r w:rsidR="00A7059B">
        <w:rPr>
          <w:rFonts w:asciiTheme="majorBidi" w:eastAsia="Arial Narrow" w:hAnsiTheme="majorBidi" w:cstheme="majorBidi"/>
          <w:sz w:val="24"/>
          <w:szCs w:val="24"/>
          <w:lang w:eastAsia="he-IL"/>
        </w:rPr>
        <w:t xml:space="preserve"> and depressive symptoms </w:t>
      </w:r>
      <w:r w:rsidR="002A1262" w:rsidRPr="00F531D5">
        <w:rPr>
          <w:rFonts w:asciiTheme="majorBidi" w:eastAsia="Times New Roman" w:hAnsiTheme="majorBidi" w:cstheme="majorBidi"/>
          <w:sz w:val="24"/>
          <w:szCs w:val="24"/>
          <w:lang w:eastAsia="he-IL"/>
        </w:rPr>
        <w:t>(</w:t>
      </w:r>
      <w:r w:rsidR="002745CA">
        <w:rPr>
          <w:rFonts w:asciiTheme="majorBidi" w:hAnsiTheme="majorBidi" w:cstheme="majorBidi"/>
          <w:sz w:val="24"/>
          <w:szCs w:val="24"/>
        </w:rPr>
        <w:t>6</w:t>
      </w:r>
      <w:r w:rsidR="001C7A32">
        <w:rPr>
          <w:rFonts w:asciiTheme="majorBidi" w:eastAsia="Arial Narrow" w:hAnsiTheme="majorBidi" w:cstheme="majorBidi"/>
          <w:sz w:val="24"/>
          <w:szCs w:val="24"/>
          <w:lang w:eastAsia="he-IL"/>
        </w:rPr>
        <w:t>,</w:t>
      </w:r>
      <w:r w:rsidR="002A1262" w:rsidRPr="00F531D5">
        <w:rPr>
          <w:rFonts w:asciiTheme="majorBidi" w:eastAsia="Arial Narrow" w:hAnsiTheme="majorBidi" w:cstheme="majorBidi"/>
          <w:sz w:val="24"/>
          <w:szCs w:val="24"/>
          <w:lang w:eastAsia="he-IL"/>
        </w:rPr>
        <w:t xml:space="preserve"> </w:t>
      </w:r>
      <w:r w:rsidR="00C64BAE">
        <w:rPr>
          <w:rFonts w:asciiTheme="majorBidi" w:eastAsia="Arial Narrow" w:hAnsiTheme="majorBidi" w:cstheme="majorBidi"/>
          <w:sz w:val="24"/>
          <w:szCs w:val="24"/>
          <w:lang w:eastAsia="he-IL"/>
        </w:rPr>
        <w:t>7</w:t>
      </w:r>
      <w:r w:rsidR="001C7A32">
        <w:rPr>
          <w:rFonts w:asciiTheme="majorBidi" w:eastAsia="Arial Narrow" w:hAnsiTheme="majorBidi" w:cstheme="majorBidi"/>
          <w:sz w:val="24"/>
          <w:szCs w:val="24"/>
          <w:lang w:eastAsia="he-IL"/>
        </w:rPr>
        <w:t>,</w:t>
      </w:r>
      <w:r w:rsidR="002A1262" w:rsidRPr="00F531D5">
        <w:rPr>
          <w:rFonts w:asciiTheme="majorBidi" w:eastAsia="Arial Narrow" w:hAnsiTheme="majorBidi" w:cstheme="majorBidi"/>
          <w:sz w:val="24"/>
          <w:szCs w:val="24"/>
          <w:lang w:eastAsia="he-IL"/>
        </w:rPr>
        <w:t xml:space="preserve"> </w:t>
      </w:r>
      <w:r w:rsidR="001C7A32">
        <w:rPr>
          <w:rFonts w:asciiTheme="majorBidi" w:eastAsia="Arial Narrow" w:hAnsiTheme="majorBidi" w:cstheme="majorBidi"/>
          <w:sz w:val="24"/>
          <w:szCs w:val="24"/>
          <w:lang w:eastAsia="he-IL"/>
        </w:rPr>
        <w:t>8</w:t>
      </w:r>
      <w:r w:rsidR="002A1262" w:rsidRPr="00F531D5">
        <w:rPr>
          <w:rFonts w:asciiTheme="majorBidi" w:eastAsia="Arial Narrow" w:hAnsiTheme="majorBidi" w:cstheme="majorBidi"/>
          <w:sz w:val="24"/>
          <w:szCs w:val="24"/>
          <w:lang w:eastAsia="he-IL"/>
        </w:rPr>
        <w:t>)</w:t>
      </w:r>
      <w:r w:rsidR="00A7059B">
        <w:rPr>
          <w:rFonts w:asciiTheme="majorBidi" w:eastAsia="Arial Narrow" w:hAnsiTheme="majorBidi" w:cstheme="majorBidi"/>
          <w:sz w:val="24"/>
          <w:szCs w:val="24"/>
          <w:lang w:eastAsia="he-IL"/>
        </w:rPr>
        <w:t xml:space="preserve"> of users</w:t>
      </w:r>
      <w:r w:rsidR="00545FF5">
        <w:rPr>
          <w:rFonts w:asciiTheme="majorBidi" w:eastAsia="Arial Narrow" w:hAnsiTheme="majorBidi" w:cstheme="majorBidi"/>
          <w:sz w:val="24"/>
          <w:szCs w:val="24"/>
          <w:lang w:eastAsia="he-IL"/>
        </w:rPr>
        <w:t>.</w:t>
      </w:r>
      <w:r w:rsidR="001240F8">
        <w:rPr>
          <w:rFonts w:asciiTheme="majorBidi" w:eastAsia="Arial Narrow" w:hAnsiTheme="majorBidi" w:cstheme="majorBidi"/>
          <w:sz w:val="24"/>
          <w:szCs w:val="24"/>
          <w:lang w:eastAsia="he-IL"/>
        </w:rPr>
        <w:t xml:space="preserve"> </w:t>
      </w:r>
      <w:r w:rsidR="00DA5106">
        <w:rPr>
          <w:rFonts w:asciiTheme="majorBidi" w:eastAsia="Arial Narrow" w:hAnsiTheme="majorBidi" w:cstheme="majorBidi"/>
          <w:sz w:val="24"/>
          <w:szCs w:val="24"/>
          <w:lang w:eastAsia="he-IL"/>
        </w:rPr>
        <w:t xml:space="preserve">However, </w:t>
      </w:r>
      <w:r w:rsidR="002911A5">
        <w:rPr>
          <w:rFonts w:asciiTheme="majorBidi" w:eastAsia="Arial Narrow" w:hAnsiTheme="majorBidi" w:cstheme="majorBidi"/>
          <w:sz w:val="24"/>
          <w:szCs w:val="24"/>
          <w:lang w:eastAsia="he-IL"/>
        </w:rPr>
        <w:t xml:space="preserve">only </w:t>
      </w:r>
      <w:r w:rsidR="00DA5106">
        <w:rPr>
          <w:rFonts w:asciiTheme="majorBidi" w:eastAsia="Arial Narrow" w:hAnsiTheme="majorBidi" w:cstheme="majorBidi"/>
          <w:sz w:val="24"/>
          <w:szCs w:val="24"/>
          <w:lang w:eastAsia="he-IL"/>
        </w:rPr>
        <w:t xml:space="preserve">few </w:t>
      </w:r>
      <w:r w:rsidR="00DA5106">
        <w:rPr>
          <w:rFonts w:asciiTheme="majorBidi" w:eastAsia="Times New Roman" w:hAnsiTheme="majorBidi" w:cstheme="majorBidi"/>
          <w:sz w:val="24"/>
          <w:szCs w:val="24"/>
          <w:lang w:eastAsia="he-IL"/>
        </w:rPr>
        <w:t>s</w:t>
      </w:r>
      <w:r w:rsidR="00F9197C">
        <w:rPr>
          <w:rFonts w:asciiTheme="majorBidi" w:eastAsia="Times New Roman" w:hAnsiTheme="majorBidi" w:cstheme="majorBidi"/>
          <w:sz w:val="24"/>
          <w:szCs w:val="24"/>
          <w:lang w:eastAsia="he-IL"/>
        </w:rPr>
        <w:t xml:space="preserve">tudies </w:t>
      </w:r>
      <w:r w:rsidR="002911A5">
        <w:rPr>
          <w:rFonts w:asciiTheme="majorBidi" w:eastAsia="Times New Roman" w:hAnsiTheme="majorBidi" w:cstheme="majorBidi"/>
          <w:sz w:val="24"/>
          <w:szCs w:val="24"/>
          <w:lang w:eastAsia="he-IL"/>
        </w:rPr>
        <w:t xml:space="preserve">aimed to predict suicide risk from social media </w:t>
      </w:r>
      <w:r w:rsidR="001240F8">
        <w:rPr>
          <w:rFonts w:asciiTheme="majorBidi" w:eastAsia="Times New Roman" w:hAnsiTheme="majorBidi" w:cstheme="majorBidi"/>
          <w:sz w:val="24"/>
          <w:szCs w:val="24"/>
          <w:lang w:eastAsia="he-IL"/>
        </w:rPr>
        <w:t xml:space="preserve">and their prediction validity is limited. </w:t>
      </w:r>
    </w:p>
    <w:p w14:paraId="546FEC58" w14:textId="13C8242A" w:rsidR="00EC0694" w:rsidRDefault="001240F8" w:rsidP="00A7059B">
      <w:pPr>
        <w:spacing w:after="0" w:line="480" w:lineRule="auto"/>
        <w:ind w:firstLine="680"/>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T</w:t>
      </w:r>
      <w:r w:rsidR="00E16661">
        <w:rPr>
          <w:rFonts w:asciiTheme="majorBidi" w:eastAsia="Times New Roman" w:hAnsiTheme="majorBidi" w:cstheme="majorBidi"/>
          <w:sz w:val="24"/>
          <w:szCs w:val="24"/>
          <w:lang w:eastAsia="he-IL"/>
        </w:rPr>
        <w:t>he</w:t>
      </w:r>
      <w:r w:rsidR="005B7931">
        <w:rPr>
          <w:rFonts w:asciiTheme="majorBidi" w:eastAsia="Times New Roman" w:hAnsiTheme="majorBidi" w:cstheme="majorBidi"/>
          <w:sz w:val="24"/>
          <w:szCs w:val="24"/>
          <w:lang w:eastAsia="he-IL"/>
        </w:rPr>
        <w:t xml:space="preserve"> </w:t>
      </w:r>
      <w:r w:rsidR="00A7059B">
        <w:rPr>
          <w:rFonts w:asciiTheme="majorBidi" w:eastAsia="Times New Roman" w:hAnsiTheme="majorBidi" w:cstheme="majorBidi"/>
          <w:sz w:val="24"/>
          <w:szCs w:val="24"/>
          <w:lang w:eastAsia="he-IL"/>
        </w:rPr>
        <w:t>existing</w:t>
      </w:r>
      <w:r w:rsidR="005B7931">
        <w:rPr>
          <w:rFonts w:asciiTheme="majorBidi" w:eastAsia="Times New Roman" w:hAnsiTheme="majorBidi" w:cstheme="majorBidi"/>
          <w:sz w:val="24"/>
          <w:szCs w:val="24"/>
          <w:lang w:eastAsia="he-IL"/>
        </w:rPr>
        <w:t xml:space="preserve"> studies</w:t>
      </w:r>
      <w:r w:rsidR="00E16661">
        <w:rPr>
          <w:rFonts w:asciiTheme="majorBidi" w:eastAsia="Times New Roman" w:hAnsiTheme="majorBidi" w:cstheme="majorBidi"/>
          <w:sz w:val="24"/>
          <w:szCs w:val="24"/>
          <w:lang w:eastAsia="he-IL"/>
        </w:rPr>
        <w:t xml:space="preserve"> </w:t>
      </w:r>
      <w:r w:rsidR="00987148">
        <w:rPr>
          <w:rFonts w:asciiTheme="majorBidi" w:eastAsia="Times New Roman" w:hAnsiTheme="majorBidi" w:cstheme="majorBidi"/>
          <w:sz w:val="24"/>
          <w:szCs w:val="24"/>
          <w:lang w:eastAsia="he-IL"/>
        </w:rPr>
        <w:t xml:space="preserve">on </w:t>
      </w:r>
      <w:r>
        <w:rPr>
          <w:rFonts w:asciiTheme="majorBidi" w:eastAsia="Times New Roman" w:hAnsiTheme="majorBidi" w:cstheme="majorBidi"/>
          <w:sz w:val="24"/>
          <w:szCs w:val="24"/>
          <w:lang w:eastAsia="he-IL"/>
        </w:rPr>
        <w:t xml:space="preserve">suicide </w:t>
      </w:r>
      <w:r w:rsidR="003C5BCD">
        <w:rPr>
          <w:rFonts w:asciiTheme="majorBidi" w:eastAsia="Times New Roman" w:hAnsiTheme="majorBidi" w:cstheme="majorBidi"/>
          <w:sz w:val="24"/>
          <w:szCs w:val="24"/>
          <w:lang w:eastAsia="he-IL"/>
        </w:rPr>
        <w:t xml:space="preserve">rarely include </w:t>
      </w:r>
      <w:r w:rsidR="005921B2">
        <w:rPr>
          <w:rFonts w:asciiTheme="majorBidi" w:eastAsia="Times New Roman" w:hAnsiTheme="majorBidi" w:cstheme="majorBidi"/>
          <w:sz w:val="24"/>
          <w:szCs w:val="24"/>
          <w:lang w:eastAsia="he-IL"/>
        </w:rPr>
        <w:t xml:space="preserve">offline, </w:t>
      </w:r>
      <w:r w:rsidR="003C5BCD">
        <w:rPr>
          <w:rFonts w:asciiTheme="majorBidi" w:eastAsia="Times New Roman" w:hAnsiTheme="majorBidi" w:cstheme="majorBidi"/>
          <w:sz w:val="24"/>
          <w:szCs w:val="24"/>
          <w:lang w:eastAsia="he-IL"/>
        </w:rPr>
        <w:t>external validation</w:t>
      </w:r>
      <w:r w:rsidR="005921B2">
        <w:rPr>
          <w:rFonts w:asciiTheme="majorBidi" w:eastAsia="Times New Roman" w:hAnsiTheme="majorBidi" w:cstheme="majorBidi"/>
          <w:sz w:val="24"/>
          <w:szCs w:val="24"/>
          <w:lang w:eastAsia="he-IL"/>
        </w:rPr>
        <w:t xml:space="preserve">s </w:t>
      </w:r>
      <w:r w:rsidR="003C5BCD">
        <w:rPr>
          <w:rFonts w:asciiTheme="majorBidi" w:eastAsia="Times New Roman" w:hAnsiTheme="majorBidi" w:cstheme="majorBidi"/>
          <w:sz w:val="24"/>
          <w:szCs w:val="24"/>
          <w:lang w:eastAsia="he-IL"/>
        </w:rPr>
        <w:t>of suicide risk</w:t>
      </w:r>
      <w:r>
        <w:rPr>
          <w:rFonts w:asciiTheme="majorBidi" w:eastAsia="Times New Roman" w:hAnsiTheme="majorBidi" w:cstheme="majorBidi"/>
          <w:sz w:val="24"/>
          <w:szCs w:val="24"/>
          <w:lang w:eastAsia="he-IL"/>
        </w:rPr>
        <w:t xml:space="preserve">. </w:t>
      </w:r>
      <w:r w:rsidR="00F7656F">
        <w:rPr>
          <w:rFonts w:asciiTheme="majorBidi" w:eastAsia="Times New Roman" w:hAnsiTheme="majorBidi" w:cstheme="majorBidi"/>
          <w:sz w:val="24"/>
          <w:szCs w:val="24"/>
          <w:lang w:eastAsia="he-IL"/>
        </w:rPr>
        <w:t>T</w:t>
      </w:r>
      <w:r>
        <w:rPr>
          <w:rFonts w:asciiTheme="majorBidi" w:eastAsia="Arial Narrow" w:hAnsiTheme="majorBidi" w:cstheme="majorBidi"/>
          <w:sz w:val="24"/>
          <w:szCs w:val="24"/>
          <w:lang w:eastAsia="he-IL"/>
        </w:rPr>
        <w:t xml:space="preserve">hey </w:t>
      </w:r>
      <w:r w:rsidR="009F07DA">
        <w:rPr>
          <w:rFonts w:asciiTheme="majorBidi" w:eastAsia="Arial Narrow" w:hAnsiTheme="majorBidi" w:cstheme="majorBidi"/>
          <w:sz w:val="24"/>
          <w:szCs w:val="24"/>
          <w:lang w:eastAsia="he-IL"/>
        </w:rPr>
        <w:t>rely</w:t>
      </w:r>
      <w:r w:rsidR="00D27022">
        <w:rPr>
          <w:rFonts w:asciiTheme="majorBidi" w:eastAsia="Arial Narrow" w:hAnsiTheme="majorBidi" w:cstheme="majorBidi"/>
          <w:sz w:val="24"/>
          <w:szCs w:val="24"/>
          <w:lang w:eastAsia="he-IL"/>
        </w:rPr>
        <w:t xml:space="preserve"> on</w:t>
      </w:r>
      <w:r w:rsidR="002062C0" w:rsidRPr="00F531D5">
        <w:rPr>
          <w:rFonts w:asciiTheme="majorBidi" w:eastAsia="Arial Narrow" w:hAnsiTheme="majorBidi" w:cstheme="majorBidi"/>
          <w:sz w:val="24"/>
          <w:szCs w:val="24"/>
          <w:lang w:eastAsia="he-IL"/>
        </w:rPr>
        <w:t xml:space="preserve"> </w:t>
      </w:r>
      <w:r w:rsidR="002062C0" w:rsidRPr="00F531D5">
        <w:rPr>
          <w:rFonts w:asciiTheme="majorBidi" w:eastAsia="Arial Narrow" w:hAnsiTheme="majorBidi" w:cstheme="majorBidi"/>
          <w:i/>
          <w:iCs/>
          <w:sz w:val="24"/>
          <w:szCs w:val="24"/>
          <w:lang w:eastAsia="he-IL"/>
        </w:rPr>
        <w:t>proxy diagnostic signals</w:t>
      </w:r>
      <w:r w:rsidR="002062C0" w:rsidRPr="00F531D5">
        <w:rPr>
          <w:rFonts w:asciiTheme="majorBidi" w:eastAsia="Arial Narrow" w:hAnsiTheme="majorBidi" w:cstheme="majorBidi"/>
          <w:sz w:val="24"/>
          <w:szCs w:val="24"/>
          <w:lang w:eastAsia="he-IL"/>
        </w:rPr>
        <w:t xml:space="preserve">: </w:t>
      </w:r>
      <w:r w:rsidR="00296C93" w:rsidRPr="00F531D5">
        <w:rPr>
          <w:rFonts w:asciiTheme="majorBidi" w:eastAsia="Arial Narrow" w:hAnsiTheme="majorBidi" w:cstheme="majorBidi"/>
          <w:sz w:val="24"/>
          <w:szCs w:val="24"/>
          <w:lang w:eastAsia="he-IL"/>
        </w:rPr>
        <w:t>“</w:t>
      </w:r>
      <w:r w:rsidR="002062C0" w:rsidRPr="00F531D5">
        <w:rPr>
          <w:rFonts w:asciiTheme="majorBidi" w:eastAsia="Arial Narrow" w:hAnsiTheme="majorBidi" w:cstheme="majorBidi"/>
          <w:sz w:val="24"/>
          <w:szCs w:val="24"/>
          <w:lang w:eastAsia="he-IL"/>
        </w:rPr>
        <w:t>tweets</w:t>
      </w:r>
      <w:r w:rsidR="00296C93" w:rsidRPr="00F531D5">
        <w:rPr>
          <w:rFonts w:asciiTheme="majorBidi" w:eastAsia="Arial Narrow" w:hAnsiTheme="majorBidi" w:cstheme="majorBidi"/>
          <w:sz w:val="24"/>
          <w:szCs w:val="24"/>
          <w:lang w:eastAsia="he-IL"/>
        </w:rPr>
        <w:t>”</w:t>
      </w:r>
      <w:r w:rsidR="002062C0" w:rsidRPr="00F531D5">
        <w:rPr>
          <w:rFonts w:asciiTheme="majorBidi" w:eastAsia="Arial Narrow" w:hAnsiTheme="majorBidi" w:cstheme="majorBidi"/>
          <w:sz w:val="24"/>
          <w:szCs w:val="24"/>
          <w:lang w:eastAsia="he-IL"/>
        </w:rPr>
        <w:t xml:space="preserve"> or posts</w:t>
      </w:r>
      <w:r w:rsidR="005921B2">
        <w:rPr>
          <w:rFonts w:asciiTheme="majorBidi" w:eastAsia="Arial Narrow" w:hAnsiTheme="majorBidi" w:cstheme="majorBidi"/>
          <w:sz w:val="24"/>
          <w:szCs w:val="24"/>
          <w:lang w:eastAsia="he-IL"/>
        </w:rPr>
        <w:t xml:space="preserve"> </w:t>
      </w:r>
      <w:r w:rsidR="009119D6">
        <w:rPr>
          <w:rFonts w:asciiTheme="majorBidi" w:eastAsia="Arial Narrow" w:hAnsiTheme="majorBidi" w:cstheme="majorBidi"/>
          <w:sz w:val="24"/>
          <w:szCs w:val="24"/>
          <w:lang w:eastAsia="he-IL"/>
        </w:rPr>
        <w:t>contain</w:t>
      </w:r>
      <w:r w:rsidR="00F7656F">
        <w:rPr>
          <w:rFonts w:asciiTheme="majorBidi" w:eastAsia="Arial Narrow" w:hAnsiTheme="majorBidi" w:cstheme="majorBidi"/>
          <w:sz w:val="24"/>
          <w:szCs w:val="24"/>
          <w:lang w:eastAsia="he-IL"/>
        </w:rPr>
        <w:t>ing</w:t>
      </w:r>
      <w:r w:rsidR="002062C0" w:rsidRPr="00F531D5">
        <w:rPr>
          <w:rFonts w:asciiTheme="majorBidi" w:eastAsia="Times New Roman" w:hAnsiTheme="majorBidi" w:cstheme="majorBidi"/>
          <w:sz w:val="24"/>
          <w:szCs w:val="24"/>
          <w:lang w:eastAsia="he-IL"/>
        </w:rPr>
        <w:t xml:space="preserve"> </w:t>
      </w:r>
      <w:r w:rsidR="00F955B4">
        <w:rPr>
          <w:rFonts w:asciiTheme="majorBidi" w:eastAsia="Times New Roman" w:hAnsiTheme="majorBidi" w:cstheme="majorBidi"/>
          <w:sz w:val="24"/>
          <w:szCs w:val="24"/>
          <w:lang w:eastAsia="he-IL"/>
        </w:rPr>
        <w:t xml:space="preserve">explicit </w:t>
      </w:r>
      <w:r w:rsidR="002062C0" w:rsidRPr="00F531D5">
        <w:rPr>
          <w:rFonts w:asciiTheme="majorBidi" w:eastAsia="Times New Roman" w:hAnsiTheme="majorBidi" w:cstheme="majorBidi"/>
          <w:sz w:val="24"/>
          <w:szCs w:val="24"/>
          <w:lang w:eastAsia="he-IL"/>
        </w:rPr>
        <w:t>references</w:t>
      </w:r>
      <w:r w:rsidR="00D27022">
        <w:rPr>
          <w:rFonts w:asciiTheme="majorBidi" w:eastAsia="Times New Roman" w:hAnsiTheme="majorBidi" w:cstheme="majorBidi"/>
          <w:sz w:val="24"/>
          <w:szCs w:val="24"/>
          <w:lang w:eastAsia="he-IL"/>
        </w:rPr>
        <w:t xml:space="preserve"> </w:t>
      </w:r>
      <w:r w:rsidR="002062C0" w:rsidRPr="00F531D5">
        <w:rPr>
          <w:rFonts w:asciiTheme="majorBidi" w:eastAsia="Times New Roman" w:hAnsiTheme="majorBidi" w:cstheme="majorBidi"/>
          <w:sz w:val="24"/>
          <w:szCs w:val="24"/>
          <w:lang w:eastAsia="he-IL"/>
        </w:rPr>
        <w:t>to suicid</w:t>
      </w:r>
      <w:r w:rsidR="00A50DDA">
        <w:rPr>
          <w:rFonts w:asciiTheme="majorBidi" w:eastAsia="Times New Roman" w:hAnsiTheme="majorBidi" w:cstheme="majorBidi"/>
          <w:sz w:val="24"/>
          <w:szCs w:val="24"/>
          <w:lang w:eastAsia="he-IL"/>
        </w:rPr>
        <w:t>e</w:t>
      </w:r>
      <w:r w:rsidR="002062C0" w:rsidRPr="00F531D5">
        <w:rPr>
          <w:rFonts w:asciiTheme="majorBidi" w:eastAsia="Times New Roman" w:hAnsiTheme="majorBidi" w:cstheme="majorBidi"/>
          <w:sz w:val="24"/>
          <w:szCs w:val="24"/>
          <w:lang w:eastAsia="he-IL"/>
        </w:rPr>
        <w:t xml:space="preserve"> </w:t>
      </w:r>
      <w:r w:rsidR="00296C93" w:rsidRPr="00F531D5">
        <w:rPr>
          <w:rFonts w:asciiTheme="majorBidi" w:eastAsia="Times New Roman" w:hAnsiTheme="majorBidi" w:cstheme="majorBidi"/>
          <w:sz w:val="24"/>
          <w:szCs w:val="24"/>
          <w:lang w:eastAsia="he-IL"/>
        </w:rPr>
        <w:t>(</w:t>
      </w:r>
      <w:r w:rsidR="004868FC">
        <w:rPr>
          <w:rFonts w:asciiTheme="majorBidi" w:eastAsia="Times New Roman" w:hAnsiTheme="majorBidi" w:cstheme="majorBidi"/>
          <w:sz w:val="24"/>
          <w:szCs w:val="24"/>
          <w:lang w:eastAsia="he-IL"/>
        </w:rPr>
        <w:t>9</w:t>
      </w:r>
      <w:r w:rsidR="0006244D">
        <w:rPr>
          <w:rFonts w:asciiTheme="majorBidi" w:eastAsia="Times New Roman" w:hAnsiTheme="majorBidi" w:cstheme="majorBidi"/>
          <w:sz w:val="24"/>
          <w:szCs w:val="24"/>
          <w:lang w:eastAsia="he-IL"/>
        </w:rPr>
        <w:t>,</w:t>
      </w:r>
      <w:r w:rsidR="00F955B4" w:rsidRPr="00F531D5">
        <w:rPr>
          <w:rFonts w:asciiTheme="majorBidi" w:eastAsia="Times New Roman" w:hAnsiTheme="majorBidi" w:cstheme="majorBidi"/>
          <w:sz w:val="24"/>
          <w:szCs w:val="24"/>
          <w:lang w:eastAsia="he-IL"/>
        </w:rPr>
        <w:t xml:space="preserve"> </w:t>
      </w:r>
      <w:r w:rsidR="004868FC">
        <w:rPr>
          <w:rFonts w:asciiTheme="majorBidi" w:hAnsiTheme="majorBidi" w:cstheme="majorBidi"/>
          <w:sz w:val="24"/>
          <w:szCs w:val="24"/>
        </w:rPr>
        <w:t>10</w:t>
      </w:r>
      <w:r w:rsidR="0006244D">
        <w:rPr>
          <w:rFonts w:asciiTheme="majorBidi" w:eastAsia="Times New Roman" w:hAnsiTheme="majorBidi" w:cstheme="majorBidi"/>
          <w:sz w:val="24"/>
          <w:szCs w:val="24"/>
          <w:lang w:eastAsia="he-IL"/>
        </w:rPr>
        <w:t>,</w:t>
      </w:r>
      <w:r w:rsidR="00F955B4">
        <w:rPr>
          <w:rFonts w:asciiTheme="majorBidi" w:eastAsia="Times New Roman" w:hAnsiTheme="majorBidi" w:cstheme="majorBidi"/>
          <w:sz w:val="24"/>
          <w:szCs w:val="24"/>
          <w:lang w:eastAsia="he-IL"/>
        </w:rPr>
        <w:t xml:space="preserve"> </w:t>
      </w:r>
      <w:r w:rsidR="0006244D">
        <w:rPr>
          <w:rFonts w:asciiTheme="majorBidi" w:hAnsiTheme="majorBidi" w:cstheme="majorBidi"/>
          <w:sz w:val="24"/>
          <w:szCs w:val="24"/>
        </w:rPr>
        <w:t>11</w:t>
      </w:r>
      <w:r w:rsidR="00296C93" w:rsidRPr="00F531D5">
        <w:rPr>
          <w:rFonts w:asciiTheme="majorBidi" w:eastAsia="Times New Roman" w:hAnsiTheme="majorBidi" w:cstheme="majorBidi"/>
          <w:sz w:val="24"/>
          <w:szCs w:val="24"/>
          <w:lang w:eastAsia="he-IL"/>
        </w:rPr>
        <w:t>)</w:t>
      </w:r>
      <w:r w:rsidR="007677A2">
        <w:rPr>
          <w:rFonts w:asciiTheme="majorBidi" w:eastAsia="Times New Roman" w:hAnsiTheme="majorBidi" w:cstheme="majorBidi"/>
          <w:sz w:val="24"/>
          <w:szCs w:val="24"/>
          <w:lang w:eastAsia="he-IL"/>
        </w:rPr>
        <w:t>, usually from</w:t>
      </w:r>
      <w:r w:rsidR="009119D6">
        <w:rPr>
          <w:rFonts w:asciiTheme="majorBidi" w:eastAsia="Times New Roman" w:hAnsiTheme="majorBidi" w:cstheme="majorBidi"/>
          <w:sz w:val="24"/>
          <w:szCs w:val="24"/>
          <w:lang w:eastAsia="he-IL"/>
        </w:rPr>
        <w:t xml:space="preserve"> </w:t>
      </w:r>
      <w:r w:rsidR="0014293F">
        <w:rPr>
          <w:rFonts w:asciiTheme="majorBidi" w:eastAsia="Times New Roman" w:hAnsiTheme="majorBidi" w:cstheme="majorBidi"/>
          <w:sz w:val="24"/>
          <w:szCs w:val="24"/>
          <w:lang w:eastAsia="he-IL"/>
        </w:rPr>
        <w:t xml:space="preserve">designated </w:t>
      </w:r>
      <w:r w:rsidR="007677A2">
        <w:rPr>
          <w:rFonts w:asciiTheme="majorBidi" w:eastAsia="Times New Roman" w:hAnsiTheme="majorBidi" w:cstheme="majorBidi"/>
          <w:sz w:val="24"/>
          <w:szCs w:val="24"/>
          <w:lang w:eastAsia="he-IL"/>
        </w:rPr>
        <w:t xml:space="preserve">online </w:t>
      </w:r>
      <w:r w:rsidR="0014293F">
        <w:rPr>
          <w:rFonts w:asciiTheme="majorBidi" w:eastAsia="Times New Roman" w:hAnsiTheme="majorBidi" w:cstheme="majorBidi"/>
          <w:sz w:val="24"/>
          <w:szCs w:val="24"/>
          <w:lang w:eastAsia="he-IL"/>
        </w:rPr>
        <w:t>support forum</w:t>
      </w:r>
      <w:r w:rsidR="004F102F">
        <w:rPr>
          <w:rFonts w:asciiTheme="majorBidi" w:eastAsia="Times New Roman" w:hAnsiTheme="majorBidi" w:cstheme="majorBidi"/>
          <w:sz w:val="24"/>
          <w:szCs w:val="24"/>
          <w:lang w:eastAsia="he-IL"/>
        </w:rPr>
        <w:t>s</w:t>
      </w:r>
      <w:r w:rsidR="007677A2">
        <w:rPr>
          <w:rFonts w:asciiTheme="majorBidi" w:eastAsia="Times New Roman" w:hAnsiTheme="majorBidi" w:cstheme="majorBidi"/>
          <w:sz w:val="24"/>
          <w:szCs w:val="24"/>
          <w:lang w:eastAsia="he-IL"/>
        </w:rPr>
        <w:t>, such as Reddit</w:t>
      </w:r>
      <w:r w:rsidR="0014293F">
        <w:rPr>
          <w:rFonts w:asciiTheme="majorBidi" w:eastAsia="Times New Roman" w:hAnsiTheme="majorBidi" w:cstheme="majorBidi"/>
          <w:sz w:val="24"/>
          <w:szCs w:val="24"/>
          <w:lang w:eastAsia="he-IL"/>
        </w:rPr>
        <w:t xml:space="preserve"> </w:t>
      </w:r>
      <w:r w:rsidR="0014293F" w:rsidRPr="00F531D5">
        <w:rPr>
          <w:rFonts w:asciiTheme="majorBidi" w:eastAsia="Times New Roman" w:hAnsiTheme="majorBidi" w:cstheme="majorBidi"/>
          <w:sz w:val="24"/>
          <w:szCs w:val="24"/>
          <w:lang w:eastAsia="he-IL"/>
        </w:rPr>
        <w:t>(</w:t>
      </w:r>
      <w:r w:rsidR="00D83B1F">
        <w:rPr>
          <w:rFonts w:asciiTheme="majorBidi" w:hAnsiTheme="majorBidi" w:cstheme="majorBidi"/>
          <w:sz w:val="24"/>
          <w:szCs w:val="24"/>
        </w:rPr>
        <w:t>12</w:t>
      </w:r>
      <w:r w:rsidR="003E23A4">
        <w:rPr>
          <w:rFonts w:asciiTheme="majorBidi" w:eastAsia="Times New Roman" w:hAnsiTheme="majorBidi" w:cstheme="majorBidi"/>
          <w:sz w:val="24"/>
          <w:szCs w:val="24"/>
          <w:lang w:eastAsia="he-IL"/>
        </w:rPr>
        <w:t>,</w:t>
      </w:r>
      <w:r w:rsidR="005B7931">
        <w:rPr>
          <w:rFonts w:asciiTheme="majorBidi" w:eastAsia="Times New Roman" w:hAnsiTheme="majorBidi" w:cstheme="majorBidi"/>
          <w:sz w:val="24"/>
          <w:szCs w:val="24"/>
          <w:lang w:eastAsia="he-IL"/>
        </w:rPr>
        <w:t xml:space="preserve"> </w:t>
      </w:r>
      <w:r w:rsidR="003E23A4">
        <w:rPr>
          <w:rFonts w:asciiTheme="majorBidi" w:hAnsiTheme="majorBidi" w:cstheme="majorBidi"/>
          <w:sz w:val="24"/>
          <w:szCs w:val="24"/>
        </w:rPr>
        <w:t>13</w:t>
      </w:r>
      <w:r w:rsidR="0014293F" w:rsidRPr="00F531D5">
        <w:rPr>
          <w:rFonts w:asciiTheme="majorBidi" w:eastAsia="Times New Roman" w:hAnsiTheme="majorBidi" w:cstheme="majorBidi"/>
          <w:sz w:val="24"/>
          <w:szCs w:val="24"/>
          <w:lang w:eastAsia="he-IL"/>
        </w:rPr>
        <w:t>)</w:t>
      </w:r>
      <w:r w:rsidR="00F955B4">
        <w:rPr>
          <w:rFonts w:asciiTheme="majorBidi" w:eastAsia="Times New Roman" w:hAnsiTheme="majorBidi" w:cstheme="majorBidi"/>
          <w:sz w:val="24"/>
          <w:szCs w:val="24"/>
          <w:lang w:eastAsia="he-IL"/>
        </w:rPr>
        <w:t>.</w:t>
      </w:r>
      <w:r w:rsidR="009F07DA">
        <w:rPr>
          <w:rFonts w:asciiTheme="majorBidi" w:eastAsia="Times New Roman" w:hAnsiTheme="majorBidi" w:cstheme="majorBidi"/>
          <w:sz w:val="24"/>
          <w:szCs w:val="24"/>
          <w:lang w:eastAsia="he-IL"/>
        </w:rPr>
        <w:t xml:space="preserve"> </w:t>
      </w:r>
      <w:r w:rsidR="007F50FD">
        <w:rPr>
          <w:rFonts w:asciiTheme="majorBidi" w:eastAsia="Times New Roman" w:hAnsiTheme="majorBidi" w:cstheme="majorBidi"/>
          <w:sz w:val="24"/>
          <w:szCs w:val="24"/>
          <w:lang w:eastAsia="he-IL"/>
        </w:rPr>
        <w:t>Th</w:t>
      </w:r>
      <w:r w:rsidR="007677A2">
        <w:rPr>
          <w:rFonts w:asciiTheme="majorBidi" w:eastAsia="Times New Roman" w:hAnsiTheme="majorBidi" w:cstheme="majorBidi"/>
          <w:sz w:val="24"/>
          <w:szCs w:val="24"/>
          <w:lang w:eastAsia="he-IL"/>
        </w:rPr>
        <w:t xml:space="preserve">ese </w:t>
      </w:r>
      <w:r w:rsidR="007677A2" w:rsidRPr="00F531D5">
        <w:rPr>
          <w:rFonts w:asciiTheme="majorBidi" w:eastAsia="Arial Narrow" w:hAnsiTheme="majorBidi" w:cstheme="majorBidi"/>
          <w:i/>
          <w:iCs/>
          <w:sz w:val="24"/>
          <w:szCs w:val="24"/>
          <w:lang w:eastAsia="he-IL"/>
        </w:rPr>
        <w:t>proxy signals</w:t>
      </w:r>
      <w:r w:rsidR="007677A2">
        <w:rPr>
          <w:rFonts w:asciiTheme="majorBidi" w:eastAsia="Times New Roman" w:hAnsiTheme="majorBidi" w:cstheme="majorBidi"/>
          <w:sz w:val="24"/>
          <w:szCs w:val="24"/>
          <w:lang w:eastAsia="he-IL"/>
        </w:rPr>
        <w:t xml:space="preserve"> </w:t>
      </w:r>
      <w:r w:rsidR="00FD3498">
        <w:rPr>
          <w:rFonts w:asciiTheme="majorBidi" w:eastAsia="Times New Roman" w:hAnsiTheme="majorBidi" w:cstheme="majorBidi"/>
          <w:sz w:val="24"/>
          <w:szCs w:val="24"/>
          <w:lang w:eastAsia="he-IL"/>
        </w:rPr>
        <w:t xml:space="preserve">suffer from poor external validly </w:t>
      </w:r>
      <w:r w:rsidR="00FD3498">
        <w:rPr>
          <w:rFonts w:asciiTheme="majorBidi" w:hAnsiTheme="majorBidi" w:cstheme="majorBidi"/>
          <w:sz w:val="24"/>
          <w:szCs w:val="24"/>
        </w:rPr>
        <w:t>(</w:t>
      </w:r>
      <w:r w:rsidR="000F02BE">
        <w:rPr>
          <w:rFonts w:asciiTheme="majorBidi" w:hAnsiTheme="majorBidi" w:cstheme="majorBidi"/>
          <w:sz w:val="24"/>
          <w:szCs w:val="24"/>
        </w:rPr>
        <w:t>14</w:t>
      </w:r>
      <w:r w:rsidR="00FD3498">
        <w:rPr>
          <w:rFonts w:asciiTheme="majorBidi" w:hAnsiTheme="majorBidi" w:cstheme="majorBidi"/>
          <w:sz w:val="24"/>
          <w:szCs w:val="24"/>
        </w:rPr>
        <w:t xml:space="preserve">) </w:t>
      </w:r>
      <w:r w:rsidR="007677A2">
        <w:rPr>
          <w:rFonts w:asciiTheme="majorBidi" w:eastAsia="Times New Roman" w:hAnsiTheme="majorBidi" w:cstheme="majorBidi"/>
          <w:sz w:val="24"/>
          <w:szCs w:val="24"/>
          <w:lang w:eastAsia="he-IL"/>
        </w:rPr>
        <w:t xml:space="preserve">because they are </w:t>
      </w:r>
      <w:r w:rsidR="007F50FD">
        <w:rPr>
          <w:rFonts w:asciiTheme="majorBidi" w:eastAsia="Times New Roman" w:hAnsiTheme="majorBidi" w:cstheme="majorBidi"/>
          <w:sz w:val="24"/>
          <w:szCs w:val="24"/>
          <w:lang w:eastAsia="he-IL"/>
        </w:rPr>
        <w:t xml:space="preserve">not always </w:t>
      </w:r>
      <w:r w:rsidR="00D27022">
        <w:rPr>
          <w:rFonts w:asciiTheme="majorBidi" w:eastAsia="Times New Roman" w:hAnsiTheme="majorBidi" w:cstheme="majorBidi"/>
          <w:sz w:val="24"/>
          <w:szCs w:val="24"/>
          <w:lang w:eastAsia="he-IL"/>
        </w:rPr>
        <w:t>indicative of</w:t>
      </w:r>
      <w:r w:rsidR="00D27022" w:rsidRPr="00F531D5">
        <w:rPr>
          <w:rFonts w:asciiTheme="majorBidi" w:eastAsia="Times New Roman" w:hAnsiTheme="majorBidi" w:cstheme="majorBidi"/>
          <w:sz w:val="24"/>
          <w:szCs w:val="24"/>
          <w:lang w:eastAsia="he-IL"/>
        </w:rPr>
        <w:t xml:space="preserve"> </w:t>
      </w:r>
      <w:r w:rsidR="00A50DDA" w:rsidRPr="00F531D5">
        <w:rPr>
          <w:rFonts w:asciiTheme="majorBidi" w:eastAsia="Times New Roman" w:hAnsiTheme="majorBidi" w:cstheme="majorBidi"/>
          <w:sz w:val="24"/>
          <w:szCs w:val="24"/>
          <w:lang w:eastAsia="he-IL"/>
        </w:rPr>
        <w:t xml:space="preserve">actual </w:t>
      </w:r>
      <w:r w:rsidR="005654A2">
        <w:rPr>
          <w:rFonts w:asciiTheme="majorBidi" w:eastAsia="Times New Roman" w:hAnsiTheme="majorBidi" w:cstheme="majorBidi"/>
          <w:sz w:val="24"/>
          <w:szCs w:val="24"/>
          <w:lang w:eastAsia="he-IL"/>
        </w:rPr>
        <w:t>risk</w:t>
      </w:r>
      <w:r w:rsidR="007F50FD">
        <w:rPr>
          <w:rFonts w:asciiTheme="majorBidi" w:eastAsia="Times New Roman" w:hAnsiTheme="majorBidi" w:cstheme="majorBidi"/>
          <w:sz w:val="24"/>
          <w:szCs w:val="24"/>
          <w:lang w:eastAsia="he-IL"/>
        </w:rPr>
        <w:t xml:space="preserve">, </w:t>
      </w:r>
      <w:r w:rsidR="003C5BCD">
        <w:rPr>
          <w:rFonts w:asciiTheme="majorBidi" w:eastAsia="Times New Roman" w:hAnsiTheme="majorBidi" w:cstheme="majorBidi"/>
          <w:sz w:val="24"/>
          <w:szCs w:val="24"/>
          <w:lang w:eastAsia="he-IL"/>
        </w:rPr>
        <w:t>es</w:t>
      </w:r>
      <w:r w:rsidR="002F1109">
        <w:rPr>
          <w:rFonts w:asciiTheme="majorBidi" w:eastAsia="Times New Roman" w:hAnsiTheme="majorBidi" w:cstheme="majorBidi"/>
          <w:sz w:val="24"/>
          <w:szCs w:val="24"/>
          <w:lang w:eastAsia="he-IL"/>
        </w:rPr>
        <w:t>p</w:t>
      </w:r>
      <w:r w:rsidR="003C5BCD">
        <w:rPr>
          <w:rFonts w:asciiTheme="majorBidi" w:eastAsia="Times New Roman" w:hAnsiTheme="majorBidi" w:cstheme="majorBidi"/>
          <w:sz w:val="24"/>
          <w:szCs w:val="24"/>
          <w:lang w:eastAsia="he-IL"/>
        </w:rPr>
        <w:t>e</w:t>
      </w:r>
      <w:r w:rsidR="002F1109">
        <w:rPr>
          <w:rFonts w:asciiTheme="majorBidi" w:eastAsia="Times New Roman" w:hAnsiTheme="majorBidi" w:cstheme="majorBidi"/>
          <w:sz w:val="24"/>
          <w:szCs w:val="24"/>
          <w:lang w:eastAsia="he-IL"/>
        </w:rPr>
        <w:t xml:space="preserve">cially when they </w:t>
      </w:r>
      <w:r w:rsidR="007F50FD">
        <w:rPr>
          <w:rFonts w:asciiTheme="majorBidi" w:eastAsia="Times New Roman" w:hAnsiTheme="majorBidi" w:cstheme="majorBidi"/>
          <w:sz w:val="24"/>
          <w:szCs w:val="24"/>
          <w:lang w:eastAsia="he-IL"/>
        </w:rPr>
        <w:t>appear in platforms not related directly to suicide</w:t>
      </w:r>
      <w:r w:rsidR="007677A2">
        <w:rPr>
          <w:rFonts w:asciiTheme="majorBidi" w:eastAsia="Times New Roman" w:hAnsiTheme="majorBidi" w:cstheme="majorBidi"/>
          <w:sz w:val="24"/>
          <w:szCs w:val="24"/>
          <w:lang w:eastAsia="he-IL"/>
        </w:rPr>
        <w:t xml:space="preserve"> (</w:t>
      </w:r>
      <w:r w:rsidR="00987148">
        <w:rPr>
          <w:rFonts w:asciiTheme="majorBidi" w:eastAsia="Times New Roman" w:hAnsiTheme="majorBidi" w:cstheme="majorBidi"/>
          <w:sz w:val="24"/>
          <w:szCs w:val="24"/>
          <w:lang w:eastAsia="he-IL"/>
        </w:rPr>
        <w:t xml:space="preserve">a Facebook post </w:t>
      </w:r>
      <w:r w:rsidR="009F07DA">
        <w:rPr>
          <w:rFonts w:asciiTheme="majorBidi" w:eastAsia="Times New Roman" w:hAnsiTheme="majorBidi" w:cstheme="majorBidi"/>
          <w:sz w:val="24"/>
          <w:szCs w:val="24"/>
          <w:lang w:eastAsia="he-IL"/>
        </w:rPr>
        <w:t xml:space="preserve">such as </w:t>
      </w:r>
      <w:r w:rsidR="00D27022">
        <w:rPr>
          <w:rFonts w:asciiTheme="majorBidi" w:eastAsia="Times New Roman" w:hAnsiTheme="majorBidi" w:cstheme="majorBidi"/>
          <w:sz w:val="24"/>
          <w:szCs w:val="24"/>
          <w:lang w:eastAsia="he-IL"/>
        </w:rPr>
        <w:t>“</w:t>
      </w:r>
      <w:r>
        <w:rPr>
          <w:rFonts w:asciiTheme="majorBidi" w:eastAsia="Times New Roman" w:hAnsiTheme="majorBidi" w:cstheme="majorBidi"/>
          <w:sz w:val="24"/>
          <w:szCs w:val="24"/>
          <w:lang w:eastAsia="he-IL"/>
        </w:rPr>
        <w:t xml:space="preserve">OMG, </w:t>
      </w:r>
      <w:r w:rsidR="00D27022">
        <w:rPr>
          <w:rFonts w:asciiTheme="majorBidi" w:eastAsia="Times New Roman" w:hAnsiTheme="majorBidi" w:cstheme="majorBidi"/>
          <w:sz w:val="24"/>
          <w:szCs w:val="24"/>
          <w:lang w:eastAsia="he-IL"/>
        </w:rPr>
        <w:t>I just want to kill myself”</w:t>
      </w:r>
      <w:r w:rsidR="00987148">
        <w:rPr>
          <w:rFonts w:asciiTheme="majorBidi" w:eastAsia="Times New Roman" w:hAnsiTheme="majorBidi" w:cstheme="majorBidi"/>
          <w:sz w:val="24"/>
          <w:szCs w:val="24"/>
          <w:lang w:eastAsia="he-IL"/>
        </w:rPr>
        <w:t xml:space="preserve"> does not necessarily </w:t>
      </w:r>
      <w:r w:rsidR="00F7656F">
        <w:rPr>
          <w:rFonts w:asciiTheme="majorBidi" w:eastAsia="Times New Roman" w:hAnsiTheme="majorBidi" w:cstheme="majorBidi"/>
          <w:sz w:val="24"/>
          <w:szCs w:val="24"/>
          <w:lang w:eastAsia="he-IL"/>
        </w:rPr>
        <w:t xml:space="preserve">indicate </w:t>
      </w:r>
      <w:r w:rsidR="007677A2">
        <w:rPr>
          <w:rFonts w:asciiTheme="majorBidi" w:eastAsia="Times New Roman" w:hAnsiTheme="majorBidi" w:cstheme="majorBidi"/>
          <w:sz w:val="24"/>
          <w:szCs w:val="24"/>
          <w:lang w:eastAsia="he-IL"/>
        </w:rPr>
        <w:t>concrete</w:t>
      </w:r>
      <w:r w:rsidR="00987148">
        <w:rPr>
          <w:rFonts w:asciiTheme="majorBidi" w:eastAsia="Times New Roman" w:hAnsiTheme="majorBidi" w:cstheme="majorBidi"/>
          <w:sz w:val="24"/>
          <w:szCs w:val="24"/>
          <w:lang w:eastAsia="he-IL"/>
        </w:rPr>
        <w:t xml:space="preserve"> suicidal thoughts</w:t>
      </w:r>
      <w:r w:rsidR="007677A2">
        <w:rPr>
          <w:rFonts w:asciiTheme="majorBidi" w:eastAsia="Times New Roman" w:hAnsiTheme="majorBidi" w:cstheme="majorBidi"/>
          <w:sz w:val="24"/>
          <w:szCs w:val="24"/>
          <w:lang w:eastAsia="he-IL"/>
        </w:rPr>
        <w:t>)</w:t>
      </w:r>
      <w:r w:rsidR="00A50DDA">
        <w:rPr>
          <w:rFonts w:asciiTheme="majorBidi" w:eastAsia="Times New Roman" w:hAnsiTheme="majorBidi" w:cstheme="majorBidi"/>
          <w:sz w:val="24"/>
          <w:szCs w:val="24"/>
          <w:lang w:eastAsia="he-IL"/>
        </w:rPr>
        <w:t xml:space="preserve">. </w:t>
      </w:r>
      <w:r w:rsidR="007677A2">
        <w:rPr>
          <w:rFonts w:asciiTheme="majorBidi" w:eastAsia="Times New Roman" w:hAnsiTheme="majorBidi" w:cstheme="majorBidi"/>
          <w:sz w:val="24"/>
          <w:szCs w:val="24"/>
          <w:lang w:eastAsia="he-IL"/>
        </w:rPr>
        <w:t>Moreover</w:t>
      </w:r>
      <w:r w:rsidR="007F50FD">
        <w:rPr>
          <w:rFonts w:asciiTheme="majorBidi" w:eastAsia="Times New Roman" w:hAnsiTheme="majorBidi" w:cstheme="majorBidi"/>
          <w:sz w:val="24"/>
          <w:szCs w:val="24"/>
          <w:lang w:eastAsia="he-IL"/>
        </w:rPr>
        <w:t xml:space="preserve">, many users </w:t>
      </w:r>
      <w:r w:rsidR="007677A2">
        <w:rPr>
          <w:rFonts w:asciiTheme="majorBidi" w:eastAsia="Times New Roman" w:hAnsiTheme="majorBidi" w:cstheme="majorBidi"/>
          <w:sz w:val="24"/>
          <w:szCs w:val="24"/>
          <w:lang w:eastAsia="he-IL"/>
        </w:rPr>
        <w:t xml:space="preserve">choose not to </w:t>
      </w:r>
      <w:r w:rsidR="007F50FD">
        <w:rPr>
          <w:rFonts w:asciiTheme="majorBidi" w:eastAsia="Times New Roman" w:hAnsiTheme="majorBidi" w:cstheme="majorBidi"/>
          <w:sz w:val="24"/>
          <w:szCs w:val="24"/>
          <w:lang w:eastAsia="he-IL"/>
        </w:rPr>
        <w:t xml:space="preserve">share </w:t>
      </w:r>
      <w:r w:rsidR="007677A2">
        <w:rPr>
          <w:rFonts w:asciiTheme="majorBidi" w:eastAsia="Times New Roman" w:hAnsiTheme="majorBidi" w:cstheme="majorBidi"/>
          <w:sz w:val="24"/>
          <w:szCs w:val="24"/>
          <w:lang w:eastAsia="he-IL"/>
        </w:rPr>
        <w:t xml:space="preserve">their </w:t>
      </w:r>
      <w:r w:rsidR="00987148">
        <w:rPr>
          <w:rFonts w:asciiTheme="majorBidi" w:eastAsia="Times New Roman" w:hAnsiTheme="majorBidi" w:cstheme="majorBidi"/>
          <w:sz w:val="24"/>
          <w:szCs w:val="24"/>
          <w:lang w:eastAsia="he-IL"/>
        </w:rPr>
        <w:t xml:space="preserve">personal </w:t>
      </w:r>
      <w:r w:rsidR="007F50FD">
        <w:rPr>
          <w:rFonts w:asciiTheme="majorBidi" w:eastAsia="Times New Roman" w:hAnsiTheme="majorBidi" w:cstheme="majorBidi"/>
          <w:sz w:val="24"/>
          <w:szCs w:val="24"/>
          <w:lang w:eastAsia="he-IL"/>
        </w:rPr>
        <w:t>distress online</w:t>
      </w:r>
      <w:r w:rsidR="0026124A">
        <w:rPr>
          <w:rFonts w:asciiTheme="majorBidi" w:eastAsia="Times New Roman" w:hAnsiTheme="majorBidi" w:cstheme="majorBidi"/>
          <w:sz w:val="24"/>
          <w:szCs w:val="24"/>
          <w:lang w:eastAsia="he-IL"/>
        </w:rPr>
        <w:t>,</w:t>
      </w:r>
      <w:r w:rsidR="007677A2">
        <w:rPr>
          <w:rFonts w:asciiTheme="majorBidi" w:eastAsia="Times New Roman" w:hAnsiTheme="majorBidi" w:cstheme="majorBidi"/>
          <w:sz w:val="24"/>
          <w:szCs w:val="24"/>
          <w:lang w:eastAsia="he-IL"/>
        </w:rPr>
        <w:t xml:space="preserve"> and without external measures of suicide they cannot be detected</w:t>
      </w:r>
      <w:r w:rsidR="00987148">
        <w:rPr>
          <w:rFonts w:asciiTheme="majorBidi" w:eastAsia="Times New Roman" w:hAnsiTheme="majorBidi" w:cstheme="majorBidi"/>
          <w:sz w:val="24"/>
          <w:szCs w:val="24"/>
          <w:lang w:eastAsia="he-IL"/>
        </w:rPr>
        <w:t xml:space="preserve">. </w:t>
      </w:r>
      <w:r w:rsidR="00023533">
        <w:rPr>
          <w:rFonts w:asciiTheme="majorBidi" w:eastAsia="Times New Roman" w:hAnsiTheme="majorBidi" w:cstheme="majorBidi"/>
          <w:sz w:val="24"/>
          <w:szCs w:val="24"/>
          <w:lang w:eastAsia="he-IL"/>
        </w:rPr>
        <w:t>Finally</w:t>
      </w:r>
      <w:r w:rsidR="006B6E82" w:rsidRPr="00F531D5">
        <w:rPr>
          <w:rFonts w:asciiTheme="majorBidi" w:eastAsia="Times New Roman" w:hAnsiTheme="majorBidi" w:cstheme="majorBidi"/>
          <w:sz w:val="24"/>
          <w:szCs w:val="24"/>
          <w:lang w:eastAsia="he-IL"/>
        </w:rPr>
        <w:t xml:space="preserve">, </w:t>
      </w:r>
      <w:r w:rsidR="005921B2">
        <w:rPr>
          <w:rFonts w:asciiTheme="majorBidi" w:eastAsia="Times New Roman" w:hAnsiTheme="majorBidi" w:cstheme="majorBidi"/>
          <w:sz w:val="24"/>
          <w:szCs w:val="24"/>
          <w:lang w:eastAsia="he-IL"/>
        </w:rPr>
        <w:t xml:space="preserve">research </w:t>
      </w:r>
      <w:r w:rsidR="00844D8D">
        <w:rPr>
          <w:rFonts w:asciiTheme="majorBidi" w:eastAsia="Times New Roman" w:hAnsiTheme="majorBidi" w:cstheme="majorBidi"/>
          <w:sz w:val="24"/>
          <w:szCs w:val="24"/>
          <w:lang w:eastAsia="he-IL"/>
        </w:rPr>
        <w:t xml:space="preserve">on </w:t>
      </w:r>
      <w:r w:rsidR="009119D6">
        <w:rPr>
          <w:rFonts w:asciiTheme="majorBidi" w:eastAsia="Times New Roman" w:hAnsiTheme="majorBidi" w:cstheme="majorBidi"/>
          <w:sz w:val="24"/>
          <w:szCs w:val="24"/>
          <w:lang w:eastAsia="he-IL"/>
        </w:rPr>
        <w:t>digital footprints of psychopathologies in general</w:t>
      </w:r>
      <w:r w:rsidR="00EC0694">
        <w:rPr>
          <w:rFonts w:asciiTheme="majorBidi" w:eastAsia="Times New Roman" w:hAnsiTheme="majorBidi" w:cstheme="majorBidi"/>
          <w:sz w:val="24"/>
          <w:szCs w:val="24"/>
          <w:lang w:eastAsia="he-IL"/>
        </w:rPr>
        <w:t xml:space="preserve"> and suicide in particular</w:t>
      </w:r>
      <w:r w:rsidR="00A629A8">
        <w:rPr>
          <w:rFonts w:asciiTheme="majorBidi" w:eastAsia="Times New Roman" w:hAnsiTheme="majorBidi" w:cstheme="majorBidi"/>
          <w:sz w:val="24"/>
          <w:szCs w:val="24"/>
          <w:lang w:eastAsia="he-IL"/>
        </w:rPr>
        <w:t xml:space="preserve"> </w:t>
      </w:r>
      <w:r w:rsidR="009119D6">
        <w:rPr>
          <w:rFonts w:asciiTheme="majorBidi" w:eastAsia="Times New Roman" w:hAnsiTheme="majorBidi" w:cstheme="majorBidi"/>
          <w:sz w:val="24"/>
          <w:szCs w:val="24"/>
          <w:lang w:eastAsia="he-IL"/>
        </w:rPr>
        <w:t xml:space="preserve">rarely considers </w:t>
      </w:r>
      <w:r w:rsidR="00844D8D">
        <w:rPr>
          <w:rFonts w:asciiTheme="majorBidi" w:eastAsia="Times New Roman" w:hAnsiTheme="majorBidi" w:cstheme="majorBidi"/>
          <w:sz w:val="24"/>
          <w:szCs w:val="24"/>
          <w:lang w:eastAsia="he-IL"/>
        </w:rPr>
        <w:t xml:space="preserve">the </w:t>
      </w:r>
      <w:r w:rsidR="00397143">
        <w:rPr>
          <w:rFonts w:asciiTheme="majorBidi" w:eastAsia="Times New Roman" w:hAnsiTheme="majorBidi" w:cstheme="majorBidi"/>
          <w:sz w:val="24"/>
          <w:szCs w:val="24"/>
          <w:lang w:eastAsia="he-IL"/>
        </w:rPr>
        <w:t xml:space="preserve">broader </w:t>
      </w:r>
      <w:r w:rsidR="00844D8D">
        <w:rPr>
          <w:rFonts w:asciiTheme="majorBidi" w:eastAsia="Times New Roman" w:hAnsiTheme="majorBidi" w:cstheme="majorBidi"/>
          <w:sz w:val="24"/>
          <w:szCs w:val="24"/>
          <w:lang w:eastAsia="he-IL"/>
        </w:rPr>
        <w:t xml:space="preserve">clinical picture of </w:t>
      </w:r>
      <w:r w:rsidR="009119D6">
        <w:rPr>
          <w:rFonts w:asciiTheme="majorBidi" w:eastAsia="Times New Roman" w:hAnsiTheme="majorBidi" w:cstheme="majorBidi"/>
          <w:sz w:val="24"/>
          <w:szCs w:val="24"/>
          <w:lang w:eastAsia="he-IL"/>
        </w:rPr>
        <w:t>the predicted phenomenon</w:t>
      </w:r>
      <w:r w:rsidR="007F0356">
        <w:rPr>
          <w:rFonts w:asciiTheme="majorBidi" w:eastAsia="Times New Roman" w:hAnsiTheme="majorBidi" w:cstheme="majorBidi"/>
          <w:sz w:val="24"/>
          <w:szCs w:val="24"/>
          <w:lang w:eastAsia="he-IL"/>
        </w:rPr>
        <w:t xml:space="preserve">. Without </w:t>
      </w:r>
      <w:r w:rsidR="00DA5106">
        <w:rPr>
          <w:rFonts w:asciiTheme="majorBidi" w:eastAsia="Times New Roman" w:hAnsiTheme="majorBidi" w:cstheme="majorBidi"/>
          <w:sz w:val="24"/>
          <w:szCs w:val="24"/>
          <w:lang w:eastAsia="he-IL"/>
        </w:rPr>
        <w:t>considering</w:t>
      </w:r>
      <w:r w:rsidR="007F0356">
        <w:rPr>
          <w:rFonts w:asciiTheme="majorBidi" w:eastAsia="Times New Roman" w:hAnsiTheme="majorBidi" w:cstheme="majorBidi"/>
          <w:sz w:val="24"/>
          <w:szCs w:val="24"/>
          <w:lang w:eastAsia="he-IL"/>
        </w:rPr>
        <w:t xml:space="preserve"> </w:t>
      </w:r>
      <w:r w:rsidR="00DF7703">
        <w:rPr>
          <w:rFonts w:asciiTheme="majorBidi" w:eastAsia="Times New Roman" w:hAnsiTheme="majorBidi" w:cstheme="majorBidi"/>
          <w:sz w:val="24"/>
          <w:szCs w:val="24"/>
          <w:lang w:eastAsia="he-IL"/>
        </w:rPr>
        <w:t xml:space="preserve">the wide-ranging </w:t>
      </w:r>
      <w:r w:rsidR="007F0356">
        <w:rPr>
          <w:rFonts w:asciiTheme="majorBidi" w:eastAsia="Times New Roman" w:hAnsiTheme="majorBidi" w:cstheme="majorBidi"/>
          <w:sz w:val="24"/>
          <w:szCs w:val="24"/>
          <w:lang w:eastAsia="he-IL"/>
        </w:rPr>
        <w:t xml:space="preserve">potential risk factors for suicide and without external validation of </w:t>
      </w:r>
      <w:r w:rsidR="00DF7703">
        <w:rPr>
          <w:rFonts w:asciiTheme="majorBidi" w:eastAsia="Times New Roman" w:hAnsiTheme="majorBidi" w:cstheme="majorBidi"/>
          <w:sz w:val="24"/>
          <w:szCs w:val="24"/>
          <w:lang w:eastAsia="he-IL"/>
        </w:rPr>
        <w:t xml:space="preserve">actual </w:t>
      </w:r>
      <w:r w:rsidR="007F0356">
        <w:rPr>
          <w:rFonts w:asciiTheme="majorBidi" w:eastAsia="Times New Roman" w:hAnsiTheme="majorBidi" w:cstheme="majorBidi"/>
          <w:sz w:val="24"/>
          <w:szCs w:val="24"/>
          <w:lang w:eastAsia="he-IL"/>
        </w:rPr>
        <w:t xml:space="preserve">risk, </w:t>
      </w:r>
      <w:r w:rsidR="00EC0694">
        <w:rPr>
          <w:rFonts w:asciiTheme="majorBidi" w:eastAsia="Times New Roman" w:hAnsiTheme="majorBidi" w:cstheme="majorBidi"/>
          <w:sz w:val="24"/>
          <w:szCs w:val="24"/>
          <w:lang w:eastAsia="he-IL"/>
        </w:rPr>
        <w:t xml:space="preserve">the construct and external validity of </w:t>
      </w:r>
      <w:r w:rsidR="007F0356">
        <w:rPr>
          <w:rFonts w:asciiTheme="majorBidi" w:eastAsia="Times New Roman" w:hAnsiTheme="majorBidi" w:cstheme="majorBidi"/>
          <w:sz w:val="24"/>
          <w:szCs w:val="24"/>
          <w:lang w:eastAsia="he-IL"/>
        </w:rPr>
        <w:t xml:space="preserve">the </w:t>
      </w:r>
      <w:r w:rsidR="00DF7703">
        <w:rPr>
          <w:rFonts w:asciiTheme="majorBidi" w:eastAsia="Times New Roman" w:hAnsiTheme="majorBidi" w:cstheme="majorBidi"/>
          <w:sz w:val="24"/>
          <w:szCs w:val="24"/>
          <w:lang w:eastAsia="he-IL"/>
        </w:rPr>
        <w:t xml:space="preserve">studies </w:t>
      </w:r>
      <w:r w:rsidR="00EC0694">
        <w:rPr>
          <w:rFonts w:asciiTheme="majorBidi" w:eastAsia="Times New Roman" w:hAnsiTheme="majorBidi" w:cstheme="majorBidi"/>
          <w:sz w:val="24"/>
          <w:szCs w:val="24"/>
          <w:lang w:eastAsia="he-IL"/>
        </w:rPr>
        <w:t>are limited.</w:t>
      </w:r>
    </w:p>
    <w:p w14:paraId="41F85008" w14:textId="4A8E1E6E" w:rsidR="007B69F9" w:rsidRDefault="00DA5106" w:rsidP="00B06928">
      <w:pPr>
        <w:spacing w:after="0" w:line="480" w:lineRule="auto"/>
        <w:ind w:firstLine="680"/>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T</w:t>
      </w:r>
      <w:r w:rsidR="0072454A">
        <w:rPr>
          <w:rFonts w:asciiTheme="majorBidi" w:eastAsia="Times New Roman" w:hAnsiTheme="majorBidi" w:cstheme="majorBidi"/>
          <w:sz w:val="24"/>
          <w:szCs w:val="24"/>
          <w:lang w:eastAsia="he-IL"/>
        </w:rPr>
        <w:t>h</w:t>
      </w:r>
      <w:r w:rsidR="001C06A3">
        <w:rPr>
          <w:rFonts w:asciiTheme="majorBidi" w:eastAsia="Times New Roman" w:hAnsiTheme="majorBidi" w:cstheme="majorBidi"/>
          <w:sz w:val="24"/>
          <w:szCs w:val="24"/>
          <w:lang w:eastAsia="he-IL"/>
        </w:rPr>
        <w:t>is research</w:t>
      </w:r>
      <w:r>
        <w:rPr>
          <w:rFonts w:asciiTheme="majorBidi" w:eastAsia="Times New Roman" w:hAnsiTheme="majorBidi" w:cstheme="majorBidi"/>
          <w:sz w:val="24"/>
          <w:szCs w:val="24"/>
          <w:lang w:eastAsia="he-IL"/>
        </w:rPr>
        <w:t xml:space="preserve"> aims</w:t>
      </w:r>
      <w:r w:rsidR="0072454A">
        <w:rPr>
          <w:rFonts w:asciiTheme="majorBidi" w:eastAsia="Times New Roman" w:hAnsiTheme="majorBidi" w:cstheme="majorBidi"/>
          <w:sz w:val="24"/>
          <w:szCs w:val="24"/>
          <w:lang w:eastAsia="he-IL"/>
        </w:rPr>
        <w:t xml:space="preserve"> to </w:t>
      </w:r>
      <w:r w:rsidR="00B06928">
        <w:rPr>
          <w:rFonts w:asciiTheme="majorBidi" w:eastAsia="Times New Roman" w:hAnsiTheme="majorBidi" w:cstheme="majorBidi"/>
          <w:sz w:val="24"/>
          <w:szCs w:val="24"/>
          <w:lang w:eastAsia="he-IL"/>
        </w:rPr>
        <w:t xml:space="preserve">construct a deep-learning neural network that could </w:t>
      </w:r>
      <w:r w:rsidR="001C06A3">
        <w:rPr>
          <w:rFonts w:asciiTheme="majorBidi" w:eastAsia="Times New Roman" w:hAnsiTheme="majorBidi" w:cstheme="majorBidi"/>
          <w:sz w:val="24"/>
          <w:szCs w:val="24"/>
          <w:lang w:eastAsia="he-IL"/>
        </w:rPr>
        <w:t xml:space="preserve">predict suicide risk from social media </w:t>
      </w:r>
      <w:r w:rsidR="00B06928">
        <w:rPr>
          <w:rFonts w:asciiTheme="majorBidi" w:eastAsia="Times New Roman" w:hAnsiTheme="majorBidi" w:cstheme="majorBidi"/>
          <w:sz w:val="24"/>
          <w:szCs w:val="24"/>
          <w:lang w:eastAsia="he-IL"/>
        </w:rPr>
        <w:t xml:space="preserve">texts, </w:t>
      </w:r>
      <w:r w:rsidR="001C06A3">
        <w:rPr>
          <w:rFonts w:asciiTheme="majorBidi" w:eastAsia="Times New Roman" w:hAnsiTheme="majorBidi" w:cstheme="majorBidi"/>
          <w:sz w:val="24"/>
          <w:szCs w:val="24"/>
          <w:lang w:eastAsia="he-IL"/>
        </w:rPr>
        <w:t xml:space="preserve">while considering </w:t>
      </w:r>
      <w:r w:rsidR="0072454A">
        <w:rPr>
          <w:rFonts w:asciiTheme="majorBidi" w:eastAsia="Times New Roman" w:hAnsiTheme="majorBidi" w:cstheme="majorBidi"/>
          <w:sz w:val="24"/>
          <w:szCs w:val="24"/>
          <w:lang w:eastAsia="he-IL"/>
        </w:rPr>
        <w:t>the</w:t>
      </w:r>
      <w:r w:rsidR="009119D6">
        <w:rPr>
          <w:rFonts w:asciiTheme="majorBidi" w:eastAsia="Times New Roman" w:hAnsiTheme="majorBidi" w:cstheme="majorBidi"/>
          <w:sz w:val="24"/>
          <w:szCs w:val="24"/>
          <w:lang w:eastAsia="he-IL"/>
        </w:rPr>
        <w:t xml:space="preserve"> </w:t>
      </w:r>
      <w:r w:rsidR="00545FF5">
        <w:rPr>
          <w:rFonts w:asciiTheme="majorBidi" w:eastAsia="Times New Roman" w:hAnsiTheme="majorBidi" w:cstheme="majorBidi"/>
          <w:sz w:val="24"/>
          <w:szCs w:val="24"/>
          <w:lang w:eastAsia="he-IL"/>
        </w:rPr>
        <w:t xml:space="preserve">aforementioned </w:t>
      </w:r>
      <w:r w:rsidR="002D11F8">
        <w:rPr>
          <w:rFonts w:asciiTheme="majorBidi" w:eastAsia="Times New Roman" w:hAnsiTheme="majorBidi" w:cstheme="majorBidi"/>
          <w:sz w:val="24"/>
          <w:szCs w:val="24"/>
          <w:lang w:eastAsia="he-IL"/>
        </w:rPr>
        <w:t>limitations</w:t>
      </w:r>
      <w:r w:rsidR="00545FF5">
        <w:rPr>
          <w:rFonts w:asciiTheme="majorBidi" w:eastAsia="Times New Roman" w:hAnsiTheme="majorBidi" w:cstheme="majorBidi"/>
          <w:sz w:val="24"/>
          <w:szCs w:val="24"/>
          <w:lang w:eastAsia="he-IL"/>
        </w:rPr>
        <w:t xml:space="preserve"> in </w:t>
      </w:r>
      <w:r w:rsidR="00614FEE">
        <w:rPr>
          <w:rFonts w:asciiTheme="majorBidi" w:eastAsia="Times New Roman" w:hAnsiTheme="majorBidi" w:cstheme="majorBidi"/>
          <w:sz w:val="24"/>
          <w:szCs w:val="24"/>
          <w:lang w:eastAsia="he-IL"/>
        </w:rPr>
        <w:t>the literature</w:t>
      </w:r>
      <w:r w:rsidR="001C06A3">
        <w:rPr>
          <w:rFonts w:asciiTheme="majorBidi" w:eastAsia="Times New Roman" w:hAnsiTheme="majorBidi" w:cstheme="majorBidi"/>
          <w:sz w:val="24"/>
          <w:szCs w:val="24"/>
          <w:lang w:eastAsia="he-IL"/>
        </w:rPr>
        <w:t>.</w:t>
      </w:r>
      <w:r w:rsidR="0072454A">
        <w:rPr>
          <w:rFonts w:asciiTheme="majorBidi" w:eastAsia="Times New Roman" w:hAnsiTheme="majorBidi" w:cstheme="majorBidi"/>
          <w:sz w:val="24"/>
          <w:szCs w:val="24"/>
          <w:lang w:eastAsia="he-IL"/>
        </w:rPr>
        <w:t xml:space="preserve"> </w:t>
      </w:r>
      <w:r w:rsidR="002D11F8">
        <w:rPr>
          <w:rFonts w:asciiTheme="majorBidi" w:eastAsia="Times New Roman" w:hAnsiTheme="majorBidi" w:cstheme="majorBidi"/>
          <w:sz w:val="24"/>
          <w:szCs w:val="24"/>
          <w:lang w:eastAsia="he-IL"/>
        </w:rPr>
        <w:t>A total of</w:t>
      </w:r>
      <w:r w:rsidR="0068734E" w:rsidRPr="00F531D5">
        <w:rPr>
          <w:rFonts w:asciiTheme="majorBidi" w:eastAsia="Times New Roman" w:hAnsiTheme="majorBidi" w:cstheme="majorBidi"/>
          <w:sz w:val="24"/>
          <w:szCs w:val="24"/>
          <w:lang w:eastAsia="he-IL"/>
        </w:rPr>
        <w:t xml:space="preserve"> 1,650 Facebook users</w:t>
      </w:r>
      <w:r w:rsidR="002D11F8">
        <w:rPr>
          <w:rFonts w:asciiTheme="majorBidi" w:eastAsia="Times New Roman" w:hAnsiTheme="majorBidi" w:cstheme="majorBidi"/>
          <w:sz w:val="24"/>
          <w:szCs w:val="24"/>
          <w:lang w:eastAsia="he-IL"/>
        </w:rPr>
        <w:t xml:space="preserve"> </w:t>
      </w:r>
      <w:r w:rsidR="00C069E7">
        <w:rPr>
          <w:rFonts w:asciiTheme="majorBidi" w:eastAsia="Times New Roman" w:hAnsiTheme="majorBidi" w:cstheme="majorBidi"/>
          <w:sz w:val="24"/>
          <w:szCs w:val="24"/>
          <w:lang w:eastAsia="he-IL"/>
        </w:rPr>
        <w:t xml:space="preserve">completed a well-established, clinically valid screening tool of suicide risk </w:t>
      </w:r>
      <w:r w:rsidR="00C069E7" w:rsidRPr="00F531D5">
        <w:rPr>
          <w:rFonts w:asciiTheme="majorBidi" w:eastAsia="Times New Roman" w:hAnsiTheme="majorBidi" w:cstheme="majorBidi"/>
          <w:sz w:val="24"/>
          <w:szCs w:val="24"/>
          <w:lang w:eastAsia="he-IL"/>
        </w:rPr>
        <w:t>(</w:t>
      </w:r>
      <w:r w:rsidR="00BC0746">
        <w:rPr>
          <w:rFonts w:asciiTheme="majorBidi" w:eastAsia="Times New Roman" w:hAnsiTheme="majorBidi" w:cstheme="majorBidi"/>
          <w:sz w:val="24"/>
          <w:szCs w:val="24"/>
          <w:lang w:eastAsia="he-IL"/>
        </w:rPr>
        <w:t>15</w:t>
      </w:r>
      <w:r w:rsidR="00C069E7" w:rsidRPr="00F531D5">
        <w:rPr>
          <w:rFonts w:asciiTheme="majorBidi" w:eastAsia="Times New Roman" w:hAnsiTheme="majorBidi" w:cstheme="majorBidi"/>
          <w:sz w:val="24"/>
          <w:szCs w:val="24"/>
          <w:lang w:eastAsia="he-IL"/>
        </w:rPr>
        <w:t>)</w:t>
      </w:r>
      <w:r w:rsidR="00C069E7">
        <w:rPr>
          <w:rFonts w:asciiTheme="majorBidi" w:eastAsia="Times New Roman" w:hAnsiTheme="majorBidi" w:cstheme="majorBidi"/>
          <w:sz w:val="24"/>
          <w:szCs w:val="24"/>
          <w:lang w:eastAsia="he-IL"/>
        </w:rPr>
        <w:t xml:space="preserve"> and </w:t>
      </w:r>
      <w:r w:rsidR="002D11F8">
        <w:rPr>
          <w:rFonts w:asciiTheme="majorBidi" w:eastAsia="Times New Roman" w:hAnsiTheme="majorBidi" w:cstheme="majorBidi"/>
          <w:sz w:val="24"/>
          <w:szCs w:val="24"/>
          <w:lang w:eastAsia="he-IL"/>
        </w:rPr>
        <w:t xml:space="preserve">volunteered to disclose </w:t>
      </w:r>
      <w:r w:rsidR="002D11F8" w:rsidRPr="00F531D5">
        <w:rPr>
          <w:rFonts w:asciiTheme="majorBidi" w:eastAsia="Times New Roman" w:hAnsiTheme="majorBidi" w:cstheme="majorBidi"/>
          <w:sz w:val="24"/>
          <w:szCs w:val="24"/>
          <w:lang w:eastAsia="he-IL"/>
        </w:rPr>
        <w:t xml:space="preserve">a year of </w:t>
      </w:r>
      <w:r w:rsidR="002D11F8">
        <w:rPr>
          <w:rFonts w:asciiTheme="majorBidi" w:eastAsia="Times New Roman" w:hAnsiTheme="majorBidi" w:cstheme="majorBidi"/>
          <w:sz w:val="24"/>
          <w:szCs w:val="24"/>
          <w:lang w:eastAsia="he-IL"/>
        </w:rPr>
        <w:t xml:space="preserve">their </w:t>
      </w:r>
      <w:r w:rsidR="002D11F8" w:rsidRPr="00F531D5">
        <w:rPr>
          <w:rFonts w:asciiTheme="majorBidi" w:eastAsia="Times New Roman" w:hAnsiTheme="majorBidi" w:cstheme="majorBidi"/>
          <w:sz w:val="24"/>
          <w:szCs w:val="24"/>
          <w:lang w:eastAsia="he-IL"/>
        </w:rPr>
        <w:t xml:space="preserve">Facebook activity, resulting in a </w:t>
      </w:r>
      <w:r w:rsidR="002D11F8" w:rsidRPr="00F531D5">
        <w:rPr>
          <w:rFonts w:asciiTheme="majorBidi" w:eastAsia="Times New Roman" w:hAnsiTheme="majorBidi" w:cstheme="majorBidi"/>
          <w:sz w:val="24"/>
          <w:szCs w:val="24"/>
          <w:lang w:eastAsia="he-IL"/>
        </w:rPr>
        <w:lastRenderedPageBreak/>
        <w:t>dataset of 85,643 Facebook postings</w:t>
      </w:r>
      <w:r w:rsidR="002D11F8">
        <w:rPr>
          <w:rFonts w:asciiTheme="majorBidi" w:eastAsia="Times New Roman" w:hAnsiTheme="majorBidi" w:cstheme="majorBidi"/>
          <w:sz w:val="24"/>
          <w:szCs w:val="24"/>
          <w:lang w:eastAsia="he-IL"/>
        </w:rPr>
        <w:t xml:space="preserve">. </w:t>
      </w:r>
      <w:r w:rsidR="00C069E7">
        <w:rPr>
          <w:rFonts w:asciiTheme="majorBidi" w:eastAsia="Times New Roman" w:hAnsiTheme="majorBidi" w:cstheme="majorBidi"/>
          <w:sz w:val="24"/>
          <w:szCs w:val="24"/>
          <w:lang w:eastAsia="he-IL"/>
        </w:rPr>
        <w:t>C</w:t>
      </w:r>
      <w:r w:rsidR="00C069E7" w:rsidRPr="00F531D5">
        <w:rPr>
          <w:rFonts w:asciiTheme="majorBidi" w:eastAsia="Times New Roman" w:hAnsiTheme="majorBidi" w:cstheme="majorBidi"/>
          <w:sz w:val="24"/>
          <w:szCs w:val="24"/>
          <w:lang w:eastAsia="he-IL"/>
        </w:rPr>
        <w:t>linically validated data</w:t>
      </w:r>
      <w:r w:rsidR="00C069E7">
        <w:rPr>
          <w:rFonts w:asciiTheme="majorBidi" w:eastAsia="Times New Roman" w:hAnsiTheme="majorBidi" w:cstheme="majorBidi"/>
          <w:sz w:val="24"/>
          <w:szCs w:val="24"/>
          <w:lang w:eastAsia="he-IL"/>
        </w:rPr>
        <w:t xml:space="preserve"> was also collected</w:t>
      </w:r>
      <w:r w:rsidR="00C069E7" w:rsidRPr="00F531D5">
        <w:rPr>
          <w:rFonts w:asciiTheme="majorBidi" w:eastAsia="Times New Roman" w:hAnsiTheme="majorBidi" w:cstheme="majorBidi"/>
          <w:sz w:val="24"/>
          <w:szCs w:val="24"/>
          <w:lang w:eastAsia="he-IL"/>
        </w:rPr>
        <w:t xml:space="preserve"> on three sets of risk factors for suicide and for depressive episodes, which </w:t>
      </w:r>
      <w:r w:rsidR="00C069E7">
        <w:rPr>
          <w:rFonts w:asciiTheme="majorBidi" w:eastAsia="Times New Roman" w:hAnsiTheme="majorBidi" w:cstheme="majorBidi"/>
          <w:sz w:val="24"/>
          <w:szCs w:val="24"/>
          <w:lang w:eastAsia="he-IL"/>
        </w:rPr>
        <w:t>often</w:t>
      </w:r>
      <w:r w:rsidR="00C069E7" w:rsidRPr="00F531D5">
        <w:rPr>
          <w:rFonts w:asciiTheme="majorBidi" w:eastAsia="Times New Roman" w:hAnsiTheme="majorBidi" w:cstheme="majorBidi"/>
          <w:sz w:val="24"/>
          <w:szCs w:val="24"/>
          <w:lang w:eastAsia="he-IL"/>
        </w:rPr>
        <w:t xml:space="preserve"> precede suicid</w:t>
      </w:r>
      <w:r w:rsidR="00C069E7">
        <w:rPr>
          <w:rFonts w:asciiTheme="majorBidi" w:eastAsia="Times New Roman" w:hAnsiTheme="majorBidi" w:cstheme="majorBidi"/>
          <w:sz w:val="24"/>
          <w:szCs w:val="24"/>
          <w:lang w:eastAsia="he-IL"/>
        </w:rPr>
        <w:t>al</w:t>
      </w:r>
      <w:r w:rsidR="00C069E7" w:rsidRPr="00F531D5">
        <w:rPr>
          <w:rFonts w:asciiTheme="majorBidi" w:eastAsia="Times New Roman" w:hAnsiTheme="majorBidi" w:cstheme="majorBidi"/>
          <w:sz w:val="24"/>
          <w:szCs w:val="24"/>
          <w:lang w:eastAsia="he-IL"/>
        </w:rPr>
        <w:t xml:space="preserve"> behavior</w:t>
      </w:r>
      <w:r w:rsidR="00C069E7">
        <w:rPr>
          <w:rFonts w:asciiTheme="majorBidi" w:eastAsia="Times New Roman" w:hAnsiTheme="majorBidi" w:cstheme="majorBidi"/>
          <w:sz w:val="24"/>
          <w:szCs w:val="24"/>
          <w:lang w:eastAsia="he-IL"/>
        </w:rPr>
        <w:t xml:space="preserve"> </w:t>
      </w:r>
      <w:r w:rsidR="00C069E7" w:rsidRPr="00F531D5">
        <w:rPr>
          <w:rFonts w:asciiTheme="majorBidi" w:eastAsia="Times New Roman" w:hAnsiTheme="majorBidi" w:cstheme="majorBidi"/>
          <w:sz w:val="24"/>
          <w:szCs w:val="24"/>
          <w:lang w:eastAsia="he-IL"/>
        </w:rPr>
        <w:t>(</w:t>
      </w:r>
      <w:r w:rsidR="00C5154A">
        <w:rPr>
          <w:rFonts w:asciiTheme="majorBidi" w:eastAsia="Times New Roman" w:hAnsiTheme="majorBidi" w:cstheme="majorBidi"/>
          <w:sz w:val="24"/>
          <w:szCs w:val="24"/>
          <w:lang w:eastAsia="he-IL"/>
        </w:rPr>
        <w:t>16</w:t>
      </w:r>
      <w:r w:rsidR="00C069E7" w:rsidRPr="00F531D5">
        <w:rPr>
          <w:rFonts w:asciiTheme="majorBidi" w:eastAsia="Times New Roman" w:hAnsiTheme="majorBidi" w:cstheme="majorBidi"/>
          <w:sz w:val="24"/>
          <w:szCs w:val="24"/>
          <w:lang w:eastAsia="he-IL"/>
        </w:rPr>
        <w:t xml:space="preserve">). </w:t>
      </w:r>
    </w:p>
    <w:p w14:paraId="18DE66BC" w14:textId="4A2A9243" w:rsidR="003250C7" w:rsidRDefault="00C069E7" w:rsidP="00B06928">
      <w:pPr>
        <w:spacing w:after="0" w:line="480" w:lineRule="auto"/>
        <w:ind w:firstLine="680"/>
        <w:rPr>
          <w:rFonts w:asciiTheme="majorBidi" w:eastAsia="Times New Roman" w:hAnsiTheme="majorBidi" w:cstheme="majorBidi"/>
          <w:sz w:val="24"/>
          <w:szCs w:val="24"/>
          <w:lang w:eastAsia="he-IL"/>
        </w:rPr>
      </w:pPr>
      <w:r w:rsidRPr="00F531D5">
        <w:rPr>
          <w:rFonts w:asciiTheme="majorBidi" w:eastAsia="Times New Roman" w:hAnsiTheme="majorBidi" w:cstheme="majorBidi"/>
          <w:sz w:val="24"/>
          <w:szCs w:val="24"/>
          <w:lang w:eastAsia="he-IL"/>
        </w:rPr>
        <w:t>The</w:t>
      </w:r>
      <w:r w:rsidR="007B69F9">
        <w:rPr>
          <w:rFonts w:asciiTheme="majorBidi" w:eastAsia="Times New Roman" w:hAnsiTheme="majorBidi" w:cstheme="majorBidi"/>
          <w:sz w:val="24"/>
          <w:szCs w:val="24"/>
          <w:lang w:eastAsia="he-IL"/>
        </w:rPr>
        <w:t xml:space="preserve"> first set </w:t>
      </w:r>
      <w:r w:rsidR="00366E2C">
        <w:rPr>
          <w:rFonts w:asciiTheme="majorBidi" w:eastAsia="Times New Roman" w:hAnsiTheme="majorBidi" w:cstheme="majorBidi"/>
          <w:sz w:val="24"/>
          <w:szCs w:val="24"/>
          <w:lang w:eastAsia="he-IL"/>
        </w:rPr>
        <w:t xml:space="preserve">comprised </w:t>
      </w:r>
      <w:r w:rsidRPr="00F531D5">
        <w:rPr>
          <w:rFonts w:asciiTheme="majorBidi" w:eastAsia="Times New Roman" w:hAnsiTheme="majorBidi" w:cstheme="majorBidi"/>
          <w:sz w:val="24"/>
          <w:szCs w:val="24"/>
          <w:lang w:eastAsia="he-IL"/>
        </w:rPr>
        <w:t>psychiatric disorder</w:t>
      </w:r>
      <w:r w:rsidR="007B69F9">
        <w:rPr>
          <w:rFonts w:asciiTheme="majorBidi" w:eastAsia="Times New Roman" w:hAnsiTheme="majorBidi" w:cstheme="majorBidi"/>
          <w:sz w:val="24"/>
          <w:szCs w:val="24"/>
          <w:lang w:eastAsia="he-IL"/>
        </w:rPr>
        <w:t>s</w:t>
      </w:r>
      <w:r w:rsidR="00B06928">
        <w:rPr>
          <w:rFonts w:asciiTheme="majorBidi" w:eastAsia="Times New Roman" w:hAnsiTheme="majorBidi" w:cstheme="majorBidi"/>
          <w:sz w:val="24"/>
          <w:szCs w:val="24"/>
          <w:lang w:eastAsia="he-IL"/>
        </w:rPr>
        <w:t xml:space="preserve">, </w:t>
      </w:r>
      <w:r w:rsidR="007B69F9">
        <w:rPr>
          <w:rFonts w:asciiTheme="majorBidi" w:eastAsia="Times New Roman" w:hAnsiTheme="majorBidi" w:cstheme="majorBidi"/>
          <w:sz w:val="24"/>
          <w:szCs w:val="24"/>
          <w:lang w:eastAsia="he-IL"/>
        </w:rPr>
        <w:t>t</w:t>
      </w:r>
      <w:r w:rsidR="007B69F9" w:rsidRPr="00F531D5">
        <w:rPr>
          <w:rFonts w:asciiTheme="majorBidi" w:eastAsia="Times New Roman" w:hAnsiTheme="majorBidi" w:cstheme="majorBidi"/>
          <w:sz w:val="24"/>
          <w:szCs w:val="24"/>
          <w:lang w:eastAsia="he-IL"/>
        </w:rPr>
        <w:t>he most severe risk factor</w:t>
      </w:r>
      <w:r w:rsidR="00B06928">
        <w:rPr>
          <w:rFonts w:asciiTheme="majorBidi" w:eastAsia="Times New Roman" w:hAnsiTheme="majorBidi" w:cstheme="majorBidi"/>
          <w:sz w:val="24"/>
          <w:szCs w:val="24"/>
          <w:lang w:eastAsia="he-IL"/>
        </w:rPr>
        <w:t>s</w:t>
      </w:r>
      <w:r w:rsidR="007B69F9" w:rsidRPr="00F531D5">
        <w:rPr>
          <w:rFonts w:asciiTheme="majorBidi" w:eastAsia="Times New Roman" w:hAnsiTheme="majorBidi" w:cstheme="majorBidi"/>
          <w:sz w:val="24"/>
          <w:szCs w:val="24"/>
          <w:lang w:eastAsia="he-IL"/>
        </w:rPr>
        <w:t xml:space="preserve"> for suicide </w:t>
      </w:r>
      <w:r w:rsidR="007B69F9">
        <w:rPr>
          <w:rFonts w:asciiTheme="majorBidi" w:eastAsia="Times New Roman" w:hAnsiTheme="majorBidi" w:cstheme="majorBidi"/>
          <w:sz w:val="24"/>
          <w:szCs w:val="24"/>
          <w:lang w:eastAsia="he-IL"/>
        </w:rPr>
        <w:t xml:space="preserve">behaviors </w:t>
      </w:r>
      <w:r w:rsidRPr="00F531D5">
        <w:rPr>
          <w:rFonts w:asciiTheme="majorBidi" w:eastAsia="Times New Roman" w:hAnsiTheme="majorBidi" w:cstheme="majorBidi"/>
          <w:sz w:val="24"/>
          <w:szCs w:val="24"/>
          <w:lang w:eastAsia="he-IL"/>
        </w:rPr>
        <w:t>(</w:t>
      </w:r>
      <w:r w:rsidR="00AE7307">
        <w:rPr>
          <w:rFonts w:asciiTheme="majorBidi" w:eastAsia="Times New Roman" w:hAnsiTheme="majorBidi" w:cstheme="majorBidi"/>
          <w:sz w:val="24"/>
          <w:szCs w:val="24"/>
          <w:lang w:eastAsia="he-IL"/>
        </w:rPr>
        <w:t>9</w:t>
      </w:r>
      <w:r w:rsidRPr="00F531D5">
        <w:rPr>
          <w:rFonts w:asciiTheme="majorBidi" w:eastAsia="Times New Roman" w:hAnsiTheme="majorBidi" w:cstheme="majorBidi"/>
          <w:sz w:val="24"/>
          <w:szCs w:val="24"/>
          <w:lang w:eastAsia="he-IL"/>
        </w:rPr>
        <w:t>)</w:t>
      </w:r>
      <w:r w:rsidR="00366E2C">
        <w:rPr>
          <w:rFonts w:asciiTheme="majorBidi" w:eastAsia="Times New Roman" w:hAnsiTheme="majorBidi" w:cstheme="majorBidi"/>
          <w:sz w:val="24"/>
          <w:szCs w:val="24"/>
          <w:lang w:eastAsia="he-IL"/>
        </w:rPr>
        <w:t xml:space="preserve">. This set </w:t>
      </w:r>
      <w:r w:rsidR="007B69F9">
        <w:rPr>
          <w:rFonts w:asciiTheme="majorBidi" w:eastAsia="Times New Roman" w:hAnsiTheme="majorBidi" w:cstheme="majorBidi"/>
          <w:sz w:val="24"/>
          <w:szCs w:val="24"/>
          <w:lang w:eastAsia="he-IL"/>
        </w:rPr>
        <w:t>includ</w:t>
      </w:r>
      <w:r w:rsidR="00366E2C">
        <w:rPr>
          <w:rFonts w:asciiTheme="majorBidi" w:eastAsia="Times New Roman" w:hAnsiTheme="majorBidi" w:cstheme="majorBidi"/>
          <w:sz w:val="24"/>
          <w:szCs w:val="24"/>
          <w:lang w:eastAsia="he-IL"/>
        </w:rPr>
        <w:t xml:space="preserve">ed </w:t>
      </w:r>
      <w:r w:rsidR="002B1AF9">
        <w:rPr>
          <w:rFonts w:asciiTheme="majorBidi" w:eastAsia="Times New Roman" w:hAnsiTheme="majorBidi" w:cstheme="majorBidi"/>
          <w:sz w:val="24"/>
          <w:szCs w:val="24"/>
          <w:lang w:eastAsia="he-IL"/>
        </w:rPr>
        <w:t xml:space="preserve">depression alongside </w:t>
      </w:r>
      <w:r w:rsidRPr="00F531D5">
        <w:rPr>
          <w:rFonts w:asciiTheme="majorBidi" w:eastAsia="Times New Roman" w:hAnsiTheme="majorBidi" w:cstheme="majorBidi"/>
          <w:sz w:val="24"/>
          <w:szCs w:val="24"/>
          <w:lang w:eastAsia="he-IL"/>
        </w:rPr>
        <w:t>generalized anxiety</w:t>
      </w:r>
      <w:r w:rsidR="007B69F9">
        <w:rPr>
          <w:rFonts w:asciiTheme="majorBidi" w:eastAsia="Times New Roman" w:hAnsiTheme="majorBidi" w:cstheme="majorBidi"/>
          <w:sz w:val="24"/>
          <w:szCs w:val="24"/>
          <w:lang w:eastAsia="he-IL"/>
        </w:rPr>
        <w:t>,</w:t>
      </w:r>
      <w:r w:rsidRPr="00F531D5">
        <w:rPr>
          <w:rFonts w:asciiTheme="majorBidi" w:eastAsia="Times New Roman" w:hAnsiTheme="majorBidi" w:cstheme="majorBidi"/>
          <w:sz w:val="24"/>
          <w:szCs w:val="24"/>
          <w:lang w:eastAsia="he-IL"/>
        </w:rPr>
        <w:t xml:space="preserve"> which often appears in comorbidity with depression (</w:t>
      </w:r>
      <w:r w:rsidR="00BC18E6">
        <w:rPr>
          <w:rFonts w:asciiTheme="majorBidi" w:eastAsia="Times New Roman" w:hAnsiTheme="majorBidi" w:cstheme="majorBidi"/>
          <w:sz w:val="24"/>
          <w:szCs w:val="24"/>
          <w:lang w:eastAsia="he-IL"/>
        </w:rPr>
        <w:t>16,</w:t>
      </w:r>
      <w:r w:rsidRPr="00F531D5">
        <w:rPr>
          <w:rFonts w:asciiTheme="majorBidi" w:eastAsia="Times New Roman" w:hAnsiTheme="majorBidi" w:cstheme="majorBidi"/>
          <w:sz w:val="24"/>
          <w:szCs w:val="24"/>
          <w:lang w:eastAsia="he-IL"/>
        </w:rPr>
        <w:t xml:space="preserve"> </w:t>
      </w:r>
      <w:r w:rsidR="00BC18E6">
        <w:rPr>
          <w:rFonts w:asciiTheme="majorBidi" w:hAnsiTheme="majorBidi" w:cstheme="majorBidi"/>
          <w:sz w:val="24"/>
          <w:szCs w:val="24"/>
        </w:rPr>
        <w:t>17</w:t>
      </w:r>
      <w:r w:rsidRPr="00F531D5">
        <w:rPr>
          <w:rFonts w:asciiTheme="majorBidi" w:eastAsia="Times New Roman" w:hAnsiTheme="majorBidi" w:cstheme="majorBidi"/>
          <w:sz w:val="24"/>
          <w:szCs w:val="24"/>
          <w:lang w:eastAsia="he-IL"/>
        </w:rPr>
        <w:t xml:space="preserve">). The second set included </w:t>
      </w:r>
      <w:r w:rsidRPr="00F531D5">
        <w:rPr>
          <w:rFonts w:asciiTheme="majorBidi" w:eastAsia="Times New Roman" w:hAnsiTheme="majorBidi" w:cstheme="majorBidi"/>
          <w:i/>
          <w:iCs/>
          <w:sz w:val="24"/>
          <w:szCs w:val="24"/>
          <w:lang w:eastAsia="he-IL"/>
        </w:rPr>
        <w:t>psychosocial risks</w:t>
      </w:r>
      <w:r w:rsidRPr="00F531D5">
        <w:rPr>
          <w:rFonts w:asciiTheme="majorBidi" w:eastAsia="Times New Roman" w:hAnsiTheme="majorBidi" w:cstheme="majorBidi"/>
          <w:sz w:val="24"/>
          <w:szCs w:val="24"/>
          <w:lang w:eastAsia="he-IL"/>
        </w:rPr>
        <w:t xml:space="preserve"> for depression (</w:t>
      </w:r>
      <w:r w:rsidR="00F87A2F">
        <w:rPr>
          <w:rFonts w:asciiTheme="majorBidi" w:eastAsia="Times New Roman" w:hAnsiTheme="majorBidi" w:cstheme="majorBidi"/>
          <w:sz w:val="24"/>
          <w:szCs w:val="24"/>
          <w:lang w:eastAsia="he-IL"/>
        </w:rPr>
        <w:t>18,</w:t>
      </w:r>
      <w:r w:rsidRPr="00F531D5">
        <w:rPr>
          <w:rFonts w:asciiTheme="majorBidi" w:eastAsia="Times New Roman" w:hAnsiTheme="majorBidi" w:cstheme="majorBidi"/>
          <w:sz w:val="24"/>
          <w:szCs w:val="24"/>
          <w:lang w:eastAsia="he-IL"/>
        </w:rPr>
        <w:t xml:space="preserve"> </w:t>
      </w:r>
      <w:r w:rsidR="00F87A2F">
        <w:rPr>
          <w:rFonts w:asciiTheme="majorBidi" w:eastAsia="Times New Roman" w:hAnsiTheme="majorBidi" w:cstheme="majorBidi"/>
          <w:sz w:val="24"/>
          <w:szCs w:val="24"/>
          <w:lang w:eastAsia="he-IL"/>
        </w:rPr>
        <w:t>19</w:t>
      </w:r>
      <w:r w:rsidRPr="00F531D5">
        <w:rPr>
          <w:rFonts w:asciiTheme="majorBidi" w:eastAsia="Times New Roman" w:hAnsiTheme="majorBidi" w:cstheme="majorBidi"/>
          <w:sz w:val="24"/>
          <w:szCs w:val="24"/>
          <w:lang w:eastAsia="he-IL"/>
        </w:rPr>
        <w:t>)</w:t>
      </w:r>
      <w:r>
        <w:rPr>
          <w:rFonts w:asciiTheme="majorBidi" w:eastAsia="Times New Roman" w:hAnsiTheme="majorBidi" w:cstheme="majorBidi"/>
          <w:sz w:val="24"/>
          <w:szCs w:val="24"/>
          <w:lang w:eastAsia="he-IL"/>
        </w:rPr>
        <w:t>, namely</w:t>
      </w:r>
      <w:r w:rsidR="002B1AF9">
        <w:rPr>
          <w:rFonts w:asciiTheme="majorBidi" w:eastAsia="Times New Roman" w:hAnsiTheme="majorBidi" w:cstheme="majorBidi"/>
          <w:sz w:val="24"/>
          <w:szCs w:val="24"/>
          <w:lang w:eastAsia="he-IL"/>
        </w:rPr>
        <w:t>:</w:t>
      </w:r>
      <w:r>
        <w:rPr>
          <w:rFonts w:asciiTheme="majorBidi" w:eastAsia="Times New Roman" w:hAnsiTheme="majorBidi" w:cstheme="majorBidi"/>
          <w:sz w:val="24"/>
          <w:szCs w:val="24"/>
          <w:lang w:eastAsia="he-IL"/>
        </w:rPr>
        <w:t xml:space="preserve"> </w:t>
      </w:r>
      <w:r w:rsidRPr="00F531D5">
        <w:rPr>
          <w:rFonts w:asciiTheme="majorBidi" w:eastAsia="Times New Roman" w:hAnsiTheme="majorBidi" w:cstheme="majorBidi"/>
          <w:sz w:val="24"/>
          <w:szCs w:val="24"/>
          <w:lang w:eastAsia="he-IL"/>
        </w:rPr>
        <w:t>depressive rumination, excessive worries (</w:t>
      </w:r>
      <w:r w:rsidR="00F101CC">
        <w:rPr>
          <w:rFonts w:asciiTheme="majorBidi" w:eastAsia="Times New Roman" w:hAnsiTheme="majorBidi" w:cstheme="majorBidi"/>
          <w:sz w:val="24"/>
          <w:szCs w:val="24"/>
          <w:lang w:eastAsia="he-IL"/>
        </w:rPr>
        <w:t>19, 20</w:t>
      </w:r>
      <w:r w:rsidRPr="00F531D5">
        <w:rPr>
          <w:rFonts w:asciiTheme="majorBidi" w:eastAsia="Times New Roman" w:hAnsiTheme="majorBidi" w:cstheme="majorBidi"/>
          <w:sz w:val="24"/>
          <w:szCs w:val="24"/>
          <w:lang w:eastAsia="he-IL"/>
        </w:rPr>
        <w:t>), feelings of loneliness, and lack of satisfaction with life (</w:t>
      </w:r>
      <w:r w:rsidR="00ED591A">
        <w:rPr>
          <w:rFonts w:asciiTheme="majorBidi" w:hAnsiTheme="majorBidi" w:cstheme="majorBidi"/>
          <w:sz w:val="24"/>
          <w:szCs w:val="24"/>
        </w:rPr>
        <w:t>21</w:t>
      </w:r>
      <w:r w:rsidR="00ED591A">
        <w:rPr>
          <w:rFonts w:asciiTheme="majorBidi" w:eastAsia="Times New Roman" w:hAnsiTheme="majorBidi" w:cstheme="majorBidi"/>
          <w:sz w:val="24"/>
          <w:szCs w:val="24"/>
          <w:lang w:eastAsia="he-IL"/>
        </w:rPr>
        <w:t>,</w:t>
      </w:r>
      <w:r w:rsidRPr="00F531D5">
        <w:rPr>
          <w:rFonts w:asciiTheme="majorBidi" w:eastAsia="Times New Roman" w:hAnsiTheme="majorBidi" w:cstheme="majorBidi"/>
          <w:sz w:val="24"/>
          <w:szCs w:val="24"/>
          <w:lang w:eastAsia="he-IL"/>
        </w:rPr>
        <w:t xml:space="preserve"> </w:t>
      </w:r>
      <w:r w:rsidR="00ED591A">
        <w:rPr>
          <w:rFonts w:asciiTheme="majorBidi" w:eastAsia="Times New Roman" w:hAnsiTheme="majorBidi" w:cstheme="majorBidi"/>
          <w:sz w:val="24"/>
          <w:szCs w:val="24"/>
          <w:lang w:eastAsia="he-IL"/>
        </w:rPr>
        <w:t>22</w:t>
      </w:r>
      <w:r w:rsidRPr="00F531D5">
        <w:rPr>
          <w:rFonts w:asciiTheme="majorBidi" w:eastAsia="Times New Roman" w:hAnsiTheme="majorBidi" w:cstheme="majorBidi"/>
          <w:sz w:val="24"/>
          <w:szCs w:val="24"/>
          <w:lang w:eastAsia="he-IL"/>
        </w:rPr>
        <w:t xml:space="preserve">). The third </w:t>
      </w:r>
      <w:r>
        <w:rPr>
          <w:rFonts w:asciiTheme="majorBidi" w:eastAsia="Times New Roman" w:hAnsiTheme="majorBidi" w:cstheme="majorBidi"/>
          <w:sz w:val="24"/>
          <w:szCs w:val="24"/>
          <w:lang w:eastAsia="he-IL"/>
        </w:rPr>
        <w:t xml:space="preserve">and most distal </w:t>
      </w:r>
      <w:r w:rsidRPr="00F531D5">
        <w:rPr>
          <w:rFonts w:asciiTheme="majorBidi" w:eastAsia="Times New Roman" w:hAnsiTheme="majorBidi" w:cstheme="majorBidi"/>
          <w:sz w:val="24"/>
          <w:szCs w:val="24"/>
          <w:lang w:eastAsia="he-IL"/>
        </w:rPr>
        <w:t>set of factors included the Big Five personality traits (</w:t>
      </w:r>
      <w:r w:rsidR="009A2A67">
        <w:rPr>
          <w:rFonts w:asciiTheme="majorBidi" w:eastAsia="Times New Roman" w:hAnsiTheme="majorBidi" w:cstheme="majorBidi"/>
          <w:sz w:val="24"/>
          <w:szCs w:val="24"/>
          <w:lang w:eastAsia="he-IL"/>
        </w:rPr>
        <w:t>23</w:t>
      </w:r>
      <w:r w:rsidRPr="00F531D5">
        <w:rPr>
          <w:rFonts w:asciiTheme="majorBidi" w:eastAsia="Times New Roman" w:hAnsiTheme="majorBidi" w:cstheme="majorBidi"/>
          <w:sz w:val="24"/>
          <w:szCs w:val="24"/>
          <w:lang w:eastAsia="he-IL"/>
        </w:rPr>
        <w:t>)</w:t>
      </w:r>
      <w:r w:rsidR="001702AE">
        <w:rPr>
          <w:rFonts w:asciiTheme="majorBidi" w:eastAsia="Times New Roman" w:hAnsiTheme="majorBidi" w:cstheme="majorBidi"/>
          <w:sz w:val="24"/>
          <w:szCs w:val="24"/>
          <w:lang w:eastAsia="he-IL"/>
        </w:rPr>
        <w:t>, since</w:t>
      </w:r>
      <w:r>
        <w:rPr>
          <w:rFonts w:asciiTheme="majorBidi" w:eastAsia="Times New Roman" w:hAnsiTheme="majorBidi" w:cstheme="majorBidi"/>
          <w:sz w:val="24"/>
          <w:szCs w:val="24"/>
          <w:lang w:eastAsia="he-IL"/>
        </w:rPr>
        <w:t xml:space="preserve"> N</w:t>
      </w:r>
      <w:r w:rsidRPr="00F531D5">
        <w:rPr>
          <w:rFonts w:asciiTheme="majorBidi" w:eastAsia="Times New Roman" w:hAnsiTheme="majorBidi" w:cstheme="majorBidi"/>
          <w:sz w:val="24"/>
          <w:szCs w:val="24"/>
          <w:lang w:eastAsia="he-IL"/>
        </w:rPr>
        <w:t>euroticism</w:t>
      </w:r>
      <w:r>
        <w:rPr>
          <w:rFonts w:asciiTheme="majorBidi" w:eastAsia="Times New Roman" w:hAnsiTheme="majorBidi" w:cstheme="majorBidi"/>
          <w:sz w:val="24"/>
          <w:szCs w:val="24"/>
          <w:lang w:eastAsia="he-IL"/>
        </w:rPr>
        <w:t xml:space="preserve"> and</w:t>
      </w:r>
      <w:r w:rsidR="003A62B8">
        <w:rPr>
          <w:rFonts w:asciiTheme="majorBidi" w:eastAsia="Times New Roman" w:hAnsiTheme="majorBidi" w:cstheme="majorBidi"/>
          <w:sz w:val="24"/>
          <w:szCs w:val="24"/>
          <w:lang w:eastAsia="he-IL"/>
        </w:rPr>
        <w:t>,</w:t>
      </w:r>
      <w:r w:rsidRPr="00F531D5">
        <w:rPr>
          <w:rFonts w:asciiTheme="majorBidi" w:eastAsia="Times New Roman" w:hAnsiTheme="majorBidi" w:cstheme="majorBidi"/>
          <w:sz w:val="24"/>
          <w:szCs w:val="24"/>
          <w:lang w:eastAsia="he-IL"/>
        </w:rPr>
        <w:t xml:space="preserve"> to a lesser extent</w:t>
      </w:r>
      <w:r w:rsidR="003A62B8">
        <w:rPr>
          <w:rFonts w:asciiTheme="majorBidi" w:eastAsia="Times New Roman" w:hAnsiTheme="majorBidi" w:cstheme="majorBidi"/>
          <w:sz w:val="24"/>
          <w:szCs w:val="24"/>
          <w:lang w:eastAsia="he-IL"/>
        </w:rPr>
        <w:t>,</w:t>
      </w:r>
      <w:r w:rsidR="002B1AF9">
        <w:rPr>
          <w:rFonts w:asciiTheme="majorBidi" w:eastAsia="Times New Roman" w:hAnsiTheme="majorBidi" w:cstheme="majorBidi"/>
          <w:sz w:val="24"/>
          <w:szCs w:val="24"/>
          <w:lang w:eastAsia="he-IL"/>
        </w:rPr>
        <w:t xml:space="preserve"> E</w:t>
      </w:r>
      <w:r w:rsidRPr="00F531D5">
        <w:rPr>
          <w:rFonts w:asciiTheme="majorBidi" w:eastAsia="Times New Roman" w:hAnsiTheme="majorBidi" w:cstheme="majorBidi"/>
          <w:sz w:val="24"/>
          <w:szCs w:val="24"/>
          <w:lang w:eastAsia="he-IL"/>
        </w:rPr>
        <w:t xml:space="preserve">xtroversion </w:t>
      </w:r>
      <w:r>
        <w:rPr>
          <w:rFonts w:asciiTheme="majorBidi" w:eastAsia="Times New Roman" w:hAnsiTheme="majorBidi" w:cstheme="majorBidi"/>
          <w:sz w:val="24"/>
          <w:szCs w:val="24"/>
          <w:lang w:eastAsia="he-IL"/>
        </w:rPr>
        <w:t>have been</w:t>
      </w:r>
      <w:r w:rsidRPr="00F531D5">
        <w:rPr>
          <w:rFonts w:asciiTheme="majorBidi" w:eastAsia="Times New Roman" w:hAnsiTheme="majorBidi" w:cstheme="majorBidi"/>
          <w:sz w:val="24"/>
          <w:szCs w:val="24"/>
          <w:lang w:eastAsia="he-IL"/>
        </w:rPr>
        <w:t xml:space="preserve"> associated with </w:t>
      </w:r>
      <w:r w:rsidR="0085556C" w:rsidRPr="00F531D5">
        <w:rPr>
          <w:rFonts w:asciiTheme="majorBidi" w:eastAsia="Times New Roman" w:hAnsiTheme="majorBidi" w:cstheme="majorBidi"/>
          <w:sz w:val="24"/>
          <w:szCs w:val="24"/>
          <w:lang w:eastAsia="he-IL"/>
        </w:rPr>
        <w:t>suicide behaviors (</w:t>
      </w:r>
      <w:r w:rsidR="009A2A67">
        <w:rPr>
          <w:rFonts w:asciiTheme="majorBidi" w:hAnsiTheme="majorBidi" w:cstheme="majorBidi"/>
          <w:sz w:val="24"/>
          <w:szCs w:val="24"/>
        </w:rPr>
        <w:t>24</w:t>
      </w:r>
      <w:r w:rsidR="0085556C" w:rsidRPr="00F531D5">
        <w:rPr>
          <w:rFonts w:asciiTheme="majorBidi" w:eastAsia="Times New Roman" w:hAnsiTheme="majorBidi" w:cstheme="majorBidi"/>
          <w:sz w:val="24"/>
          <w:szCs w:val="24"/>
          <w:lang w:eastAsia="he-IL"/>
        </w:rPr>
        <w:t>)</w:t>
      </w:r>
      <w:r w:rsidR="0085556C">
        <w:rPr>
          <w:rFonts w:asciiTheme="majorBidi" w:eastAsia="Times New Roman" w:hAnsiTheme="majorBidi" w:cstheme="majorBidi"/>
          <w:sz w:val="24"/>
          <w:szCs w:val="24"/>
          <w:lang w:eastAsia="he-IL"/>
        </w:rPr>
        <w:t xml:space="preserve"> and </w:t>
      </w:r>
      <w:r w:rsidRPr="00F531D5">
        <w:rPr>
          <w:rFonts w:asciiTheme="majorBidi" w:eastAsia="Times New Roman" w:hAnsiTheme="majorBidi" w:cstheme="majorBidi"/>
          <w:sz w:val="24"/>
          <w:szCs w:val="24"/>
          <w:lang w:eastAsia="he-IL"/>
        </w:rPr>
        <w:t>depressive symptoms</w:t>
      </w:r>
      <w:r>
        <w:rPr>
          <w:rFonts w:asciiTheme="majorBidi" w:eastAsia="Times New Roman" w:hAnsiTheme="majorBidi" w:cstheme="majorBidi"/>
          <w:sz w:val="24"/>
          <w:szCs w:val="24"/>
          <w:lang w:eastAsia="he-IL"/>
        </w:rPr>
        <w:t xml:space="preserve"> </w:t>
      </w:r>
      <w:r w:rsidRPr="00F531D5">
        <w:rPr>
          <w:rFonts w:asciiTheme="majorBidi" w:eastAsia="Times New Roman" w:hAnsiTheme="majorBidi" w:cstheme="majorBidi"/>
          <w:sz w:val="24"/>
          <w:szCs w:val="24"/>
          <w:lang w:eastAsia="he-IL"/>
        </w:rPr>
        <w:t>(</w:t>
      </w:r>
      <w:r w:rsidR="009A2A67">
        <w:rPr>
          <w:rFonts w:asciiTheme="majorBidi" w:eastAsia="Times New Roman" w:hAnsiTheme="majorBidi" w:cstheme="majorBidi"/>
          <w:sz w:val="24"/>
          <w:szCs w:val="24"/>
          <w:lang w:eastAsia="he-IL"/>
        </w:rPr>
        <w:t>16</w:t>
      </w:r>
      <w:r w:rsidRPr="00F531D5">
        <w:rPr>
          <w:rFonts w:asciiTheme="majorBidi" w:eastAsia="Times New Roman" w:hAnsiTheme="majorBidi" w:cstheme="majorBidi"/>
          <w:sz w:val="24"/>
          <w:szCs w:val="24"/>
          <w:lang w:eastAsia="he-IL"/>
        </w:rPr>
        <w:t>).</w:t>
      </w:r>
    </w:p>
    <w:p w14:paraId="404E6898" w14:textId="05FE4EBC" w:rsidR="00526B0F" w:rsidRPr="00F531D5" w:rsidRDefault="009255D4" w:rsidP="008604C2">
      <w:pPr>
        <w:spacing w:after="0" w:line="480" w:lineRule="auto"/>
        <w:ind w:firstLine="680"/>
        <w:rPr>
          <w:rFonts w:asciiTheme="majorBidi" w:eastAsia="Times New Roman" w:hAnsiTheme="majorBidi" w:cstheme="majorBidi"/>
          <w:sz w:val="24"/>
          <w:szCs w:val="24"/>
          <w:lang w:eastAsia="he-IL"/>
        </w:rPr>
      </w:pPr>
      <w:r w:rsidRPr="00F531D5">
        <w:rPr>
          <w:rFonts w:asciiTheme="majorBidi" w:eastAsia="Times New Roman" w:hAnsiTheme="majorBidi" w:cstheme="majorBidi"/>
          <w:sz w:val="24"/>
          <w:szCs w:val="24"/>
          <w:lang w:eastAsia="he-IL"/>
        </w:rPr>
        <w:t xml:space="preserve">Based on </w:t>
      </w:r>
      <w:r w:rsidR="001B608F" w:rsidRPr="00F531D5">
        <w:rPr>
          <w:rFonts w:asciiTheme="majorBidi" w:eastAsia="Times New Roman" w:hAnsiTheme="majorBidi" w:cstheme="majorBidi"/>
          <w:sz w:val="24"/>
          <w:szCs w:val="24"/>
          <w:lang w:eastAsia="he-IL"/>
        </w:rPr>
        <w:t>this</w:t>
      </w:r>
      <w:r w:rsidR="00F324FA" w:rsidRPr="00F531D5">
        <w:rPr>
          <w:rFonts w:asciiTheme="majorBidi" w:eastAsia="Times New Roman" w:hAnsiTheme="majorBidi" w:cstheme="majorBidi"/>
          <w:sz w:val="24"/>
          <w:szCs w:val="24"/>
          <w:lang w:eastAsia="he-IL"/>
        </w:rPr>
        <w:t xml:space="preserve"> </w:t>
      </w:r>
      <w:r w:rsidRPr="00F531D5">
        <w:rPr>
          <w:rFonts w:asciiTheme="majorBidi" w:eastAsia="Times New Roman" w:hAnsiTheme="majorBidi" w:cstheme="majorBidi"/>
          <w:sz w:val="24"/>
          <w:szCs w:val="24"/>
          <w:lang w:eastAsia="he-IL"/>
        </w:rPr>
        <w:t xml:space="preserve">dataset, </w:t>
      </w:r>
      <w:r w:rsidR="00556BF0">
        <w:rPr>
          <w:rFonts w:asciiTheme="majorBidi" w:eastAsia="Times New Roman" w:hAnsiTheme="majorBidi" w:cstheme="majorBidi"/>
          <w:sz w:val="24"/>
          <w:szCs w:val="24"/>
          <w:lang w:eastAsia="he-IL"/>
        </w:rPr>
        <w:t xml:space="preserve">we </w:t>
      </w:r>
      <w:r w:rsidR="00DE6CE5">
        <w:rPr>
          <w:rFonts w:asciiTheme="majorBidi" w:eastAsia="Times New Roman" w:hAnsiTheme="majorBidi" w:cstheme="majorBidi"/>
          <w:sz w:val="24"/>
          <w:szCs w:val="24"/>
          <w:lang w:eastAsia="he-IL"/>
        </w:rPr>
        <w:t xml:space="preserve">extracted </w:t>
      </w:r>
      <w:r w:rsidR="00556BF0" w:rsidRPr="00F531D5">
        <w:rPr>
          <w:rFonts w:asciiTheme="majorBidi" w:eastAsia="Times New Roman" w:hAnsiTheme="majorBidi" w:cstheme="majorBidi"/>
          <w:sz w:val="24"/>
          <w:szCs w:val="24"/>
          <w:lang w:eastAsia="he-IL"/>
        </w:rPr>
        <w:t xml:space="preserve">representations of Facebook texts, </w:t>
      </w:r>
      <w:r w:rsidR="00DE6CE5">
        <w:rPr>
          <w:rFonts w:asciiTheme="majorBidi" w:eastAsia="Times New Roman" w:hAnsiTheme="majorBidi" w:cstheme="majorBidi"/>
          <w:sz w:val="24"/>
          <w:szCs w:val="24"/>
          <w:lang w:eastAsia="he-IL"/>
        </w:rPr>
        <w:t xml:space="preserve">using </w:t>
      </w:r>
      <w:r w:rsidR="004E3B28" w:rsidRPr="004E3B28">
        <w:rPr>
          <w:rFonts w:asciiTheme="majorBidi" w:eastAsia="Times New Roman" w:hAnsiTheme="majorBidi" w:cstheme="majorBidi"/>
          <w:sz w:val="24"/>
          <w:szCs w:val="24"/>
          <w:lang w:eastAsia="he-IL"/>
        </w:rPr>
        <w:t>a deep contextualized word embedding model</w:t>
      </w:r>
      <w:r w:rsidR="00556BF0" w:rsidRPr="00F531D5">
        <w:rPr>
          <w:rFonts w:asciiTheme="majorBidi" w:eastAsia="Times New Roman" w:hAnsiTheme="majorBidi" w:cstheme="majorBidi"/>
          <w:sz w:val="24"/>
          <w:szCs w:val="24"/>
          <w:lang w:eastAsia="he-IL"/>
        </w:rPr>
        <w:t xml:space="preserve"> (see Method section)</w:t>
      </w:r>
      <w:r w:rsidR="00DE6CE5">
        <w:rPr>
          <w:rFonts w:asciiTheme="majorBidi" w:hAnsiTheme="majorBidi" w:cstheme="majorBidi"/>
          <w:sz w:val="24"/>
          <w:szCs w:val="24"/>
        </w:rPr>
        <w:t xml:space="preserve"> and </w:t>
      </w:r>
      <w:r w:rsidR="0068734E" w:rsidRPr="00F531D5">
        <w:rPr>
          <w:rFonts w:asciiTheme="majorBidi" w:eastAsia="Times New Roman" w:hAnsiTheme="majorBidi" w:cstheme="majorBidi"/>
          <w:sz w:val="24"/>
          <w:szCs w:val="24"/>
          <w:lang w:eastAsia="he-IL"/>
        </w:rPr>
        <w:t xml:space="preserve">constructed Artificial Neural Network (ANN) models to predict suicide </w:t>
      </w:r>
      <w:r w:rsidR="00D0636A" w:rsidRPr="00F531D5">
        <w:rPr>
          <w:rFonts w:asciiTheme="majorBidi" w:eastAsia="Times New Roman" w:hAnsiTheme="majorBidi" w:cstheme="majorBidi"/>
          <w:sz w:val="24"/>
          <w:szCs w:val="24"/>
          <w:lang w:eastAsia="he-IL"/>
        </w:rPr>
        <w:t xml:space="preserve">risk </w:t>
      </w:r>
      <w:r w:rsidR="0068734E" w:rsidRPr="00F531D5">
        <w:rPr>
          <w:rFonts w:asciiTheme="majorBidi" w:eastAsia="Times New Roman" w:hAnsiTheme="majorBidi" w:cstheme="majorBidi"/>
          <w:sz w:val="24"/>
          <w:szCs w:val="24"/>
          <w:lang w:eastAsia="he-IL"/>
        </w:rPr>
        <w:t xml:space="preserve">from </w:t>
      </w:r>
      <w:r w:rsidR="00DE6CE5">
        <w:rPr>
          <w:rFonts w:asciiTheme="majorBidi" w:eastAsia="Times New Roman" w:hAnsiTheme="majorBidi" w:cstheme="majorBidi"/>
          <w:sz w:val="24"/>
          <w:szCs w:val="24"/>
          <w:lang w:eastAsia="he-IL"/>
        </w:rPr>
        <w:t xml:space="preserve">these </w:t>
      </w:r>
      <w:r w:rsidR="0068734E" w:rsidRPr="00F531D5">
        <w:rPr>
          <w:rFonts w:asciiTheme="majorBidi" w:eastAsia="Times New Roman" w:hAnsiTheme="majorBidi" w:cstheme="majorBidi"/>
          <w:sz w:val="24"/>
          <w:szCs w:val="24"/>
          <w:lang w:eastAsia="he-IL"/>
        </w:rPr>
        <w:t>representations</w:t>
      </w:r>
      <w:r w:rsidR="0068734E" w:rsidRPr="00F531D5">
        <w:rPr>
          <w:rFonts w:asciiTheme="majorBidi" w:hAnsiTheme="majorBidi" w:cstheme="majorBidi"/>
          <w:sz w:val="24"/>
          <w:szCs w:val="24"/>
        </w:rPr>
        <w:t>.</w:t>
      </w:r>
      <w:r w:rsidR="00366E2C">
        <w:rPr>
          <w:rFonts w:asciiTheme="majorBidi" w:eastAsia="Times New Roman" w:hAnsiTheme="majorBidi" w:cstheme="majorBidi"/>
          <w:sz w:val="24"/>
          <w:szCs w:val="24"/>
          <w:lang w:eastAsia="he-IL"/>
        </w:rPr>
        <w:t xml:space="preserve"> </w:t>
      </w:r>
      <w:r w:rsidR="0068734E" w:rsidRPr="00F531D5">
        <w:rPr>
          <w:rFonts w:asciiTheme="majorBidi" w:eastAsia="Times New Roman" w:hAnsiTheme="majorBidi" w:cstheme="majorBidi"/>
          <w:sz w:val="24"/>
          <w:szCs w:val="24"/>
          <w:lang w:eastAsia="he-IL"/>
        </w:rPr>
        <w:t xml:space="preserve">Our first hypothesis (H1) was that </w:t>
      </w:r>
      <w:r w:rsidR="00366E2C">
        <w:rPr>
          <w:rFonts w:asciiTheme="majorBidi" w:eastAsia="Times New Roman" w:hAnsiTheme="majorBidi" w:cstheme="majorBidi"/>
          <w:sz w:val="24"/>
          <w:szCs w:val="24"/>
          <w:lang w:eastAsia="he-IL"/>
        </w:rPr>
        <w:t xml:space="preserve">a </w:t>
      </w:r>
      <w:r w:rsidR="00366E2C" w:rsidRPr="00F531D5">
        <w:rPr>
          <w:rFonts w:asciiTheme="majorBidi" w:eastAsia="Times New Roman" w:hAnsiTheme="majorBidi" w:cstheme="majorBidi"/>
          <w:sz w:val="24"/>
          <w:szCs w:val="24"/>
          <w:lang w:eastAsia="he-IL"/>
        </w:rPr>
        <w:t xml:space="preserve">straightforward Single Task Model </w:t>
      </w:r>
      <w:r w:rsidR="00366E2C">
        <w:rPr>
          <w:rFonts w:asciiTheme="majorBidi" w:eastAsia="Times New Roman" w:hAnsiTheme="majorBidi" w:cstheme="majorBidi"/>
          <w:sz w:val="24"/>
          <w:szCs w:val="24"/>
          <w:lang w:eastAsia="he-IL"/>
        </w:rPr>
        <w:t xml:space="preserve">(STM) </w:t>
      </w:r>
      <w:r w:rsidR="0045307D">
        <w:rPr>
          <w:rFonts w:asciiTheme="majorBidi" w:eastAsia="Times New Roman" w:hAnsiTheme="majorBidi" w:cstheme="majorBidi"/>
          <w:sz w:val="24"/>
          <w:szCs w:val="24"/>
          <w:lang w:eastAsia="he-IL"/>
        </w:rPr>
        <w:t xml:space="preserve">would </w:t>
      </w:r>
      <w:r w:rsidR="00366E2C">
        <w:rPr>
          <w:rFonts w:asciiTheme="majorBidi" w:eastAsia="Times New Roman" w:hAnsiTheme="majorBidi" w:cstheme="majorBidi"/>
          <w:sz w:val="24"/>
          <w:szCs w:val="24"/>
          <w:lang w:eastAsia="he-IL"/>
        </w:rPr>
        <w:t>predict suicide risk from user</w:t>
      </w:r>
      <w:r w:rsidR="00D846AA">
        <w:rPr>
          <w:rFonts w:asciiTheme="majorBidi" w:eastAsia="Times New Roman" w:hAnsiTheme="majorBidi" w:cstheme="majorBidi"/>
          <w:sz w:val="24"/>
          <w:szCs w:val="24"/>
          <w:lang w:eastAsia="he-IL"/>
        </w:rPr>
        <w:t>s’</w:t>
      </w:r>
      <w:r w:rsidR="00366E2C">
        <w:rPr>
          <w:rFonts w:asciiTheme="majorBidi" w:eastAsia="Times New Roman" w:hAnsiTheme="majorBidi" w:cstheme="majorBidi"/>
          <w:sz w:val="24"/>
          <w:szCs w:val="24"/>
          <w:lang w:eastAsia="he-IL"/>
        </w:rPr>
        <w:t xml:space="preserve"> Facebook activity </w:t>
      </w:r>
      <w:r w:rsidR="006B309A" w:rsidRPr="00F531D5">
        <w:rPr>
          <w:rFonts w:asciiTheme="majorBidi" w:eastAsia="Times New Roman" w:hAnsiTheme="majorBidi" w:cstheme="majorBidi"/>
          <w:sz w:val="24"/>
          <w:szCs w:val="24"/>
          <w:lang w:eastAsia="he-IL"/>
        </w:rPr>
        <w:t xml:space="preserve">(Facebook </w:t>
      </w:r>
      <w:r w:rsidR="0045307D">
        <w:rPr>
          <w:rFonts w:asciiTheme="majorBidi" w:eastAsia="Times New Roman" w:hAnsiTheme="majorBidi" w:cstheme="majorBidi"/>
          <w:sz w:val="24"/>
          <w:szCs w:val="24"/>
          <w:lang w:eastAsia="he-IL"/>
        </w:rPr>
        <w:t>texts</w:t>
      </w:r>
      <w:r w:rsidR="006B309A" w:rsidRPr="00F531D5">
        <w:rPr>
          <w:rFonts w:asciiTheme="majorBidi" w:eastAsia="Times New Roman" w:hAnsiTheme="majorBidi" w:cstheme="majorBidi"/>
          <w:sz w:val="24"/>
          <w:szCs w:val="24"/>
          <w:lang w:eastAsia="he-IL"/>
        </w:rPr>
        <w:t xml:space="preserve"> → suicide)</w:t>
      </w:r>
      <w:r w:rsidR="0068734E" w:rsidRPr="00F531D5">
        <w:rPr>
          <w:rFonts w:asciiTheme="majorBidi" w:eastAsia="Times New Roman" w:hAnsiTheme="majorBidi" w:cstheme="majorBidi"/>
          <w:sz w:val="24"/>
          <w:szCs w:val="24"/>
          <w:lang w:eastAsia="he-IL"/>
        </w:rPr>
        <w:t>.</w:t>
      </w:r>
      <w:r w:rsidR="00607F8A">
        <w:rPr>
          <w:rFonts w:asciiTheme="majorBidi" w:eastAsia="Times New Roman" w:hAnsiTheme="majorBidi" w:cstheme="majorBidi"/>
          <w:sz w:val="24"/>
          <w:szCs w:val="24"/>
          <w:lang w:eastAsia="he-IL"/>
        </w:rPr>
        <w:t xml:space="preserve"> </w:t>
      </w:r>
      <w:r w:rsidR="001702AE">
        <w:rPr>
          <w:rFonts w:asciiTheme="majorBidi" w:eastAsia="Times New Roman" w:hAnsiTheme="majorBidi" w:cstheme="majorBidi"/>
          <w:sz w:val="24"/>
          <w:szCs w:val="24"/>
          <w:lang w:eastAsia="he-IL"/>
        </w:rPr>
        <w:t>O</w:t>
      </w:r>
      <w:r w:rsidR="00526B0F" w:rsidRPr="00F531D5">
        <w:rPr>
          <w:rFonts w:asciiTheme="majorBidi" w:eastAsia="Times New Roman" w:hAnsiTheme="majorBidi" w:cstheme="majorBidi"/>
          <w:sz w:val="24"/>
          <w:szCs w:val="24"/>
          <w:lang w:eastAsia="he-IL"/>
        </w:rPr>
        <w:t>ur second hypothesis (H2) was that a Multi Task Model (MTM</w:t>
      </w:r>
      <w:r w:rsidR="001E7B56">
        <w:rPr>
          <w:rFonts w:asciiTheme="majorBidi" w:eastAsia="Times New Roman" w:hAnsiTheme="majorBidi" w:cstheme="majorBidi"/>
          <w:sz w:val="24"/>
          <w:szCs w:val="24"/>
          <w:lang w:eastAsia="he-IL"/>
        </w:rPr>
        <w:t xml:space="preserve">) that </w:t>
      </w:r>
      <w:r w:rsidR="001702AE">
        <w:rPr>
          <w:rFonts w:asciiTheme="majorBidi" w:eastAsia="Times New Roman" w:hAnsiTheme="majorBidi" w:cstheme="majorBidi"/>
          <w:sz w:val="24"/>
          <w:szCs w:val="24"/>
          <w:lang w:eastAsia="he-IL"/>
        </w:rPr>
        <w:t>considers</w:t>
      </w:r>
      <w:r w:rsidR="00526B0F" w:rsidRPr="00F531D5">
        <w:rPr>
          <w:rFonts w:asciiTheme="majorBidi" w:eastAsia="Times New Roman" w:hAnsiTheme="majorBidi" w:cstheme="majorBidi"/>
          <w:sz w:val="24"/>
          <w:szCs w:val="24"/>
          <w:lang w:eastAsia="he-IL"/>
        </w:rPr>
        <w:t xml:space="preserve"> </w:t>
      </w:r>
      <w:r w:rsidR="001E7B56">
        <w:rPr>
          <w:rFonts w:asciiTheme="majorBidi" w:eastAsia="Times New Roman" w:hAnsiTheme="majorBidi" w:cstheme="majorBidi"/>
          <w:sz w:val="24"/>
          <w:szCs w:val="24"/>
          <w:lang w:eastAsia="he-IL"/>
        </w:rPr>
        <w:t>multiple, theory-driven</w:t>
      </w:r>
      <w:r w:rsidR="001E7B56" w:rsidRPr="00F531D5">
        <w:rPr>
          <w:rFonts w:asciiTheme="majorBidi" w:eastAsia="Times New Roman" w:hAnsiTheme="majorBidi" w:cstheme="majorBidi"/>
          <w:sz w:val="24"/>
          <w:szCs w:val="24"/>
          <w:lang w:eastAsia="he-IL"/>
        </w:rPr>
        <w:t xml:space="preserve"> </w:t>
      </w:r>
      <w:r w:rsidR="00526B0F" w:rsidRPr="00F531D5">
        <w:rPr>
          <w:rFonts w:asciiTheme="majorBidi" w:eastAsia="Times New Roman" w:hAnsiTheme="majorBidi" w:cstheme="majorBidi"/>
          <w:sz w:val="24"/>
          <w:szCs w:val="24"/>
          <w:lang w:eastAsia="he-IL"/>
        </w:rPr>
        <w:t xml:space="preserve">layers of contributing factors (Facebook </w:t>
      </w:r>
      <w:r w:rsidR="0045307D">
        <w:rPr>
          <w:rFonts w:asciiTheme="majorBidi" w:eastAsia="Times New Roman" w:hAnsiTheme="majorBidi" w:cstheme="majorBidi"/>
          <w:sz w:val="24"/>
          <w:szCs w:val="24"/>
          <w:lang w:eastAsia="he-IL"/>
        </w:rPr>
        <w:t>texts</w:t>
      </w:r>
      <w:r w:rsidR="00526B0F" w:rsidRPr="00F531D5">
        <w:rPr>
          <w:rFonts w:asciiTheme="majorBidi" w:eastAsia="Times New Roman" w:hAnsiTheme="majorBidi" w:cstheme="majorBidi"/>
          <w:sz w:val="24"/>
          <w:szCs w:val="24"/>
          <w:lang w:eastAsia="he-IL"/>
        </w:rPr>
        <w:t xml:space="preserve"> → personality traits → psychosocial risks → psychiatric disorders → suicide) would yield improved </w:t>
      </w:r>
      <w:r w:rsidR="001E7B56">
        <w:rPr>
          <w:rFonts w:asciiTheme="majorBidi" w:eastAsia="Times New Roman" w:hAnsiTheme="majorBidi" w:cstheme="majorBidi"/>
          <w:sz w:val="24"/>
          <w:szCs w:val="24"/>
          <w:lang w:eastAsia="he-IL"/>
        </w:rPr>
        <w:t xml:space="preserve">suicide risk </w:t>
      </w:r>
      <w:r w:rsidR="00526B0F" w:rsidRPr="00F531D5">
        <w:rPr>
          <w:rFonts w:asciiTheme="majorBidi" w:eastAsia="Times New Roman" w:hAnsiTheme="majorBidi" w:cstheme="majorBidi"/>
          <w:sz w:val="24"/>
          <w:szCs w:val="24"/>
          <w:lang w:eastAsia="he-IL"/>
        </w:rPr>
        <w:t>predictions</w:t>
      </w:r>
      <w:r w:rsidR="00366E2C">
        <w:rPr>
          <w:rFonts w:asciiTheme="majorBidi" w:eastAsia="Times New Roman" w:hAnsiTheme="majorBidi" w:cstheme="majorBidi"/>
          <w:sz w:val="24"/>
          <w:szCs w:val="24"/>
          <w:lang w:eastAsia="he-IL"/>
        </w:rPr>
        <w:t xml:space="preserve">, </w:t>
      </w:r>
      <w:r w:rsidR="00366E2C" w:rsidRPr="00F531D5">
        <w:rPr>
          <w:rFonts w:asciiTheme="majorBidi" w:eastAsia="Times New Roman" w:hAnsiTheme="majorBidi" w:cstheme="majorBidi"/>
          <w:sz w:val="24"/>
          <w:szCs w:val="24"/>
          <w:lang w:eastAsia="he-IL"/>
        </w:rPr>
        <w:t xml:space="preserve">compared with the </w:t>
      </w:r>
      <w:r w:rsidR="00366E2C">
        <w:rPr>
          <w:rFonts w:asciiTheme="majorBidi" w:eastAsia="Times New Roman" w:hAnsiTheme="majorBidi" w:cstheme="majorBidi"/>
          <w:sz w:val="24"/>
          <w:szCs w:val="24"/>
          <w:lang w:eastAsia="he-IL"/>
        </w:rPr>
        <w:t>previous STM</w:t>
      </w:r>
      <w:r w:rsidR="00526B0F" w:rsidRPr="00F531D5">
        <w:rPr>
          <w:rFonts w:asciiTheme="majorBidi" w:eastAsia="Times New Roman" w:hAnsiTheme="majorBidi" w:cstheme="majorBidi"/>
          <w:sz w:val="24"/>
          <w:szCs w:val="24"/>
          <w:lang w:eastAsia="he-IL"/>
        </w:rPr>
        <w:t>.</w:t>
      </w:r>
      <w:r w:rsidR="004D04EF">
        <w:rPr>
          <w:rFonts w:asciiTheme="majorBidi" w:eastAsia="Times New Roman" w:hAnsiTheme="majorBidi" w:cstheme="majorBidi"/>
          <w:sz w:val="24"/>
          <w:szCs w:val="24"/>
          <w:lang w:eastAsia="he-IL"/>
        </w:rPr>
        <w:t xml:space="preserve"> </w:t>
      </w:r>
      <w:r w:rsidR="00614895" w:rsidRPr="00F531D5">
        <w:rPr>
          <w:rFonts w:asciiTheme="majorBidi" w:eastAsia="Times New Roman" w:hAnsiTheme="majorBidi" w:cstheme="majorBidi"/>
          <w:sz w:val="24"/>
          <w:szCs w:val="24"/>
          <w:lang w:eastAsia="he-IL"/>
        </w:rPr>
        <w:t>Finally, we provide interpretation</w:t>
      </w:r>
      <w:r w:rsidR="00690A75">
        <w:rPr>
          <w:rFonts w:asciiTheme="majorBidi" w:eastAsia="Times New Roman" w:hAnsiTheme="majorBidi" w:cstheme="majorBidi"/>
          <w:sz w:val="24"/>
          <w:szCs w:val="24"/>
          <w:lang w:eastAsia="he-IL"/>
        </w:rPr>
        <w:t xml:space="preserve">al analyses </w:t>
      </w:r>
      <w:r w:rsidR="00011A1B" w:rsidRPr="00011A1B">
        <w:rPr>
          <w:rFonts w:asciiTheme="majorBidi" w:eastAsia="Times New Roman" w:hAnsiTheme="majorBidi" w:cstheme="majorBidi"/>
          <w:sz w:val="24"/>
          <w:szCs w:val="24"/>
          <w:lang w:eastAsia="he-IL"/>
        </w:rPr>
        <w:t xml:space="preserve">of the predictions of </w:t>
      </w:r>
      <w:r w:rsidR="000049F8">
        <w:rPr>
          <w:rFonts w:asciiTheme="majorBidi" w:eastAsia="Times New Roman" w:hAnsiTheme="majorBidi" w:cstheme="majorBidi"/>
          <w:sz w:val="24"/>
          <w:szCs w:val="24"/>
          <w:lang w:eastAsia="he-IL"/>
        </w:rPr>
        <w:t xml:space="preserve">the </w:t>
      </w:r>
      <w:r w:rsidR="00011A1B" w:rsidRPr="00011A1B">
        <w:rPr>
          <w:rFonts w:asciiTheme="majorBidi" w:eastAsia="Times New Roman" w:hAnsiTheme="majorBidi" w:cstheme="majorBidi"/>
          <w:sz w:val="24"/>
          <w:szCs w:val="24"/>
          <w:lang w:eastAsia="he-IL"/>
        </w:rPr>
        <w:t>computational models</w:t>
      </w:r>
      <w:r w:rsidR="00011A1B">
        <w:rPr>
          <w:rFonts w:asciiTheme="majorBidi" w:eastAsia="Times New Roman" w:hAnsiTheme="majorBidi" w:cstheme="majorBidi"/>
          <w:sz w:val="24"/>
          <w:szCs w:val="24"/>
          <w:lang w:eastAsia="he-IL"/>
        </w:rPr>
        <w:t xml:space="preserve"> </w:t>
      </w:r>
      <w:r w:rsidR="00690A75">
        <w:rPr>
          <w:rFonts w:asciiTheme="majorBidi" w:eastAsia="Times New Roman" w:hAnsiTheme="majorBidi" w:cstheme="majorBidi"/>
          <w:sz w:val="24"/>
          <w:szCs w:val="24"/>
          <w:lang w:eastAsia="he-IL"/>
        </w:rPr>
        <w:t xml:space="preserve">to identify </w:t>
      </w:r>
      <w:r w:rsidR="00C8620E" w:rsidRPr="00F531D5">
        <w:rPr>
          <w:rFonts w:asciiTheme="majorBidi" w:eastAsia="Times New Roman" w:hAnsiTheme="majorBidi" w:cstheme="majorBidi"/>
          <w:sz w:val="24"/>
          <w:szCs w:val="24"/>
          <w:lang w:eastAsia="he-IL"/>
        </w:rPr>
        <w:t xml:space="preserve">textual </w:t>
      </w:r>
      <w:r w:rsidR="00690A75">
        <w:rPr>
          <w:rFonts w:asciiTheme="majorBidi" w:eastAsia="Times New Roman" w:hAnsiTheme="majorBidi" w:cstheme="majorBidi"/>
          <w:sz w:val="24"/>
          <w:szCs w:val="24"/>
          <w:lang w:eastAsia="he-IL"/>
        </w:rPr>
        <w:t>features</w:t>
      </w:r>
      <w:r w:rsidR="00690A75" w:rsidRPr="00F531D5">
        <w:rPr>
          <w:rFonts w:asciiTheme="majorBidi" w:eastAsia="Times New Roman" w:hAnsiTheme="majorBidi" w:cstheme="majorBidi"/>
          <w:sz w:val="24"/>
          <w:szCs w:val="24"/>
          <w:lang w:eastAsia="he-IL"/>
        </w:rPr>
        <w:t xml:space="preserve"> </w:t>
      </w:r>
      <w:r w:rsidR="00690A75">
        <w:rPr>
          <w:rFonts w:asciiTheme="majorBidi" w:eastAsia="Times New Roman" w:hAnsiTheme="majorBidi" w:cstheme="majorBidi"/>
          <w:sz w:val="24"/>
          <w:szCs w:val="24"/>
          <w:lang w:eastAsia="he-IL"/>
        </w:rPr>
        <w:t xml:space="preserve">that </w:t>
      </w:r>
      <w:r w:rsidR="008604C2">
        <w:rPr>
          <w:rFonts w:asciiTheme="majorBidi" w:eastAsia="Times New Roman" w:hAnsiTheme="majorBidi" w:cstheme="majorBidi"/>
          <w:sz w:val="24"/>
          <w:szCs w:val="24"/>
          <w:lang w:eastAsia="he-IL"/>
        </w:rPr>
        <w:t xml:space="preserve">may have contributed to the </w:t>
      </w:r>
      <w:r w:rsidR="00690A75">
        <w:rPr>
          <w:rFonts w:asciiTheme="majorBidi" w:eastAsia="Times New Roman" w:hAnsiTheme="majorBidi" w:cstheme="majorBidi"/>
          <w:sz w:val="24"/>
          <w:szCs w:val="24"/>
          <w:lang w:eastAsia="he-IL"/>
        </w:rPr>
        <w:t>distin</w:t>
      </w:r>
      <w:r w:rsidR="008604C2">
        <w:rPr>
          <w:rFonts w:asciiTheme="majorBidi" w:eastAsia="Times New Roman" w:hAnsiTheme="majorBidi" w:cstheme="majorBidi"/>
          <w:sz w:val="24"/>
          <w:szCs w:val="24"/>
          <w:lang w:eastAsia="he-IL"/>
        </w:rPr>
        <w:t xml:space="preserve">ction between </w:t>
      </w:r>
      <w:r w:rsidR="00690A75">
        <w:rPr>
          <w:rFonts w:asciiTheme="majorBidi" w:eastAsia="Times New Roman" w:hAnsiTheme="majorBidi" w:cstheme="majorBidi"/>
          <w:sz w:val="24"/>
          <w:szCs w:val="24"/>
          <w:lang w:eastAsia="he-IL"/>
        </w:rPr>
        <w:t xml:space="preserve">individuals with </w:t>
      </w:r>
      <w:r w:rsidR="008604C2">
        <w:rPr>
          <w:rFonts w:asciiTheme="majorBidi" w:eastAsia="Times New Roman" w:hAnsiTheme="majorBidi" w:cstheme="majorBidi"/>
          <w:sz w:val="24"/>
          <w:szCs w:val="24"/>
          <w:lang w:eastAsia="he-IL"/>
        </w:rPr>
        <w:t xml:space="preserve">and without </w:t>
      </w:r>
      <w:r w:rsidR="00690A75">
        <w:rPr>
          <w:rFonts w:asciiTheme="majorBidi" w:eastAsia="Times New Roman" w:hAnsiTheme="majorBidi" w:cstheme="majorBidi"/>
          <w:sz w:val="24"/>
          <w:szCs w:val="24"/>
          <w:lang w:eastAsia="he-IL"/>
        </w:rPr>
        <w:t xml:space="preserve">suicide risk. </w:t>
      </w:r>
    </w:p>
    <w:p w14:paraId="5803F46D" w14:textId="77777777" w:rsidR="0094035E" w:rsidRDefault="0094035E">
      <w:pPr>
        <w:rPr>
          <w:rFonts w:asciiTheme="majorBidi" w:hAnsiTheme="majorBidi" w:cstheme="majorBidi"/>
          <w:b/>
          <w:color w:val="000000"/>
          <w:sz w:val="24"/>
          <w:szCs w:val="24"/>
          <w:lang w:bidi="he-IL"/>
        </w:rPr>
      </w:pPr>
      <w:r>
        <w:rPr>
          <w:rFonts w:asciiTheme="majorBidi" w:hAnsiTheme="majorBidi" w:cstheme="majorBidi"/>
          <w:b/>
          <w:color w:val="000000"/>
          <w:sz w:val="24"/>
          <w:szCs w:val="24"/>
        </w:rPr>
        <w:br w:type="page"/>
      </w:r>
    </w:p>
    <w:p w14:paraId="79AF0DDB" w14:textId="1E9BBF3B" w:rsidR="00504417" w:rsidRPr="00F531D5" w:rsidRDefault="00504417" w:rsidP="006D6182">
      <w:pPr>
        <w:pStyle w:val="ad"/>
        <w:pBdr>
          <w:top w:val="nil"/>
          <w:left w:val="nil"/>
          <w:bottom w:val="nil"/>
          <w:right w:val="nil"/>
          <w:between w:val="nil"/>
        </w:pBdr>
        <w:bidi w:val="0"/>
        <w:spacing w:after="0" w:line="480" w:lineRule="auto"/>
        <w:ind w:hanging="720"/>
        <w:jc w:val="center"/>
        <w:rPr>
          <w:rFonts w:asciiTheme="majorBidi" w:hAnsiTheme="majorBidi" w:cstheme="majorBidi"/>
          <w:color w:val="000000"/>
          <w:sz w:val="24"/>
          <w:szCs w:val="24"/>
        </w:rPr>
      </w:pPr>
      <w:r w:rsidRPr="00F531D5">
        <w:rPr>
          <w:rFonts w:asciiTheme="majorBidi" w:hAnsiTheme="majorBidi" w:cstheme="majorBidi"/>
          <w:b/>
          <w:color w:val="000000"/>
          <w:sz w:val="24"/>
          <w:szCs w:val="24"/>
        </w:rPr>
        <w:lastRenderedPageBreak/>
        <w:t>Method</w:t>
      </w:r>
    </w:p>
    <w:p w14:paraId="40B43A09" w14:textId="0A3B6357" w:rsidR="00504417" w:rsidRPr="00F879F0" w:rsidRDefault="00504417" w:rsidP="00F879F0">
      <w:pPr>
        <w:spacing w:after="0" w:line="480" w:lineRule="auto"/>
        <w:rPr>
          <w:rFonts w:asciiTheme="majorBidi" w:eastAsia="Times New Roman" w:hAnsiTheme="majorBidi" w:cstheme="majorBidi"/>
          <w:b/>
          <w:bCs/>
          <w:i/>
          <w:iCs/>
          <w:sz w:val="24"/>
          <w:szCs w:val="24"/>
          <w:lang w:eastAsia="he-IL"/>
        </w:rPr>
      </w:pPr>
      <w:r w:rsidRPr="00F879F0">
        <w:rPr>
          <w:rFonts w:asciiTheme="majorBidi" w:eastAsia="Times New Roman" w:hAnsiTheme="majorBidi" w:cstheme="majorBidi"/>
          <w:b/>
          <w:bCs/>
          <w:i/>
          <w:iCs/>
          <w:sz w:val="24"/>
          <w:szCs w:val="24"/>
          <w:lang w:eastAsia="he-IL"/>
        </w:rPr>
        <w:t xml:space="preserve">Tools and </w:t>
      </w:r>
      <w:r w:rsidR="00F879F0" w:rsidRPr="00F879F0">
        <w:rPr>
          <w:rFonts w:asciiTheme="majorBidi" w:eastAsia="Times New Roman" w:hAnsiTheme="majorBidi" w:cstheme="majorBidi"/>
          <w:b/>
          <w:bCs/>
          <w:i/>
          <w:iCs/>
          <w:sz w:val="24"/>
          <w:szCs w:val="24"/>
          <w:lang w:eastAsia="he-IL"/>
        </w:rPr>
        <w:t>M</w:t>
      </w:r>
      <w:r w:rsidRPr="00F879F0">
        <w:rPr>
          <w:rFonts w:asciiTheme="majorBidi" w:eastAsia="Times New Roman" w:hAnsiTheme="majorBidi" w:cstheme="majorBidi"/>
          <w:b/>
          <w:bCs/>
          <w:i/>
          <w:iCs/>
          <w:sz w:val="24"/>
          <w:szCs w:val="24"/>
          <w:lang w:eastAsia="he-IL"/>
        </w:rPr>
        <w:t xml:space="preserve">easurements </w:t>
      </w:r>
    </w:p>
    <w:p w14:paraId="5D235238" w14:textId="3C3C360B" w:rsidR="00504417" w:rsidRPr="00F531D5" w:rsidRDefault="00504417" w:rsidP="008604C2">
      <w:pPr>
        <w:spacing w:after="0" w:line="480" w:lineRule="auto"/>
        <w:ind w:firstLine="680"/>
        <w:rPr>
          <w:rFonts w:asciiTheme="majorBidi" w:eastAsia="Times New Roman" w:hAnsiTheme="majorBidi" w:cstheme="majorBidi"/>
          <w:sz w:val="24"/>
          <w:szCs w:val="24"/>
          <w:lang w:eastAsia="he-IL"/>
        </w:rPr>
      </w:pPr>
      <w:r w:rsidRPr="00F531D5">
        <w:rPr>
          <w:rFonts w:asciiTheme="majorBidi" w:eastAsia="Times New Roman" w:hAnsiTheme="majorBidi" w:cstheme="majorBidi"/>
          <w:b/>
          <w:bCs/>
          <w:sz w:val="24"/>
          <w:szCs w:val="24"/>
          <w:lang w:eastAsia="he-IL"/>
        </w:rPr>
        <w:t>Facebook data</w:t>
      </w:r>
      <w:r w:rsidR="002143F0" w:rsidRPr="00F531D5">
        <w:rPr>
          <w:rFonts w:asciiTheme="majorBidi" w:eastAsia="Times New Roman" w:hAnsiTheme="majorBidi" w:cstheme="majorBidi"/>
          <w:b/>
          <w:bCs/>
          <w:sz w:val="24"/>
          <w:szCs w:val="24"/>
          <w:lang w:eastAsia="he-IL"/>
        </w:rPr>
        <w:t xml:space="preserve"> collection</w:t>
      </w:r>
      <w:r w:rsidRPr="00F531D5">
        <w:rPr>
          <w:rFonts w:asciiTheme="majorBidi" w:eastAsia="Times New Roman" w:hAnsiTheme="majorBidi" w:cstheme="majorBidi"/>
          <w:b/>
          <w:bCs/>
          <w:sz w:val="24"/>
          <w:szCs w:val="24"/>
          <w:lang w:eastAsia="he-IL"/>
        </w:rPr>
        <w:t>.</w:t>
      </w:r>
      <w:r w:rsidRPr="00F531D5">
        <w:rPr>
          <w:rFonts w:asciiTheme="majorBidi" w:eastAsia="Times New Roman" w:hAnsiTheme="majorBidi" w:cstheme="majorBidi"/>
          <w:sz w:val="24"/>
          <w:szCs w:val="24"/>
          <w:lang w:eastAsia="he-IL"/>
        </w:rPr>
        <w:t xml:space="preserve"> </w:t>
      </w:r>
      <w:r w:rsidR="00422AB4">
        <w:rPr>
          <w:rFonts w:asciiTheme="majorBidi" w:eastAsia="Times New Roman" w:hAnsiTheme="majorBidi" w:cstheme="majorBidi"/>
          <w:sz w:val="24"/>
          <w:szCs w:val="24"/>
          <w:lang w:eastAsia="he-IL"/>
        </w:rPr>
        <w:t xml:space="preserve">Facebook users </w:t>
      </w:r>
      <w:r w:rsidR="00437BF7" w:rsidRPr="00F531D5">
        <w:rPr>
          <w:rFonts w:asciiTheme="majorBidi" w:eastAsia="Times New Roman" w:hAnsiTheme="majorBidi" w:cstheme="majorBidi"/>
          <w:sz w:val="24"/>
          <w:szCs w:val="24"/>
          <w:lang w:eastAsia="he-IL"/>
        </w:rPr>
        <w:t>(</w:t>
      </w:r>
      <w:r w:rsidR="00437BF7" w:rsidRPr="00F531D5">
        <w:rPr>
          <w:rFonts w:asciiTheme="majorBidi" w:eastAsia="Times New Roman" w:hAnsiTheme="majorBidi" w:cstheme="majorBidi"/>
          <w:i/>
          <w:iCs/>
          <w:sz w:val="24"/>
          <w:szCs w:val="24"/>
          <w:lang w:eastAsia="he-IL"/>
        </w:rPr>
        <w:t>N</w:t>
      </w:r>
      <w:r w:rsidR="00437BF7" w:rsidRPr="00F531D5">
        <w:rPr>
          <w:rFonts w:asciiTheme="majorBidi" w:eastAsia="Times New Roman" w:hAnsiTheme="majorBidi" w:cstheme="majorBidi"/>
          <w:sz w:val="24"/>
          <w:szCs w:val="24"/>
          <w:lang w:eastAsia="he-IL"/>
        </w:rPr>
        <w:t xml:space="preserve"> = 1</w:t>
      </w:r>
      <w:r w:rsidR="009820F3" w:rsidRPr="00F531D5">
        <w:rPr>
          <w:rFonts w:asciiTheme="majorBidi" w:eastAsia="Times New Roman" w:hAnsiTheme="majorBidi" w:cstheme="majorBidi"/>
          <w:sz w:val="24"/>
          <w:szCs w:val="24"/>
          <w:lang w:eastAsia="he-IL"/>
        </w:rPr>
        <w:t>,</w:t>
      </w:r>
      <w:r w:rsidR="00437BF7" w:rsidRPr="00F531D5">
        <w:rPr>
          <w:rFonts w:asciiTheme="majorBidi" w:eastAsia="Times New Roman" w:hAnsiTheme="majorBidi" w:cstheme="majorBidi"/>
          <w:sz w:val="24"/>
          <w:szCs w:val="24"/>
          <w:lang w:eastAsia="he-IL"/>
        </w:rPr>
        <w:t xml:space="preserve">650) </w:t>
      </w:r>
      <w:r w:rsidR="00422AB4">
        <w:rPr>
          <w:rFonts w:asciiTheme="majorBidi" w:eastAsia="Times New Roman" w:hAnsiTheme="majorBidi" w:cstheme="majorBidi"/>
          <w:sz w:val="24"/>
          <w:szCs w:val="24"/>
          <w:lang w:eastAsia="he-IL"/>
        </w:rPr>
        <w:t xml:space="preserve">who agreed to participate in the study </w:t>
      </w:r>
      <w:r w:rsidRPr="00F531D5">
        <w:rPr>
          <w:rFonts w:asciiTheme="majorBidi" w:eastAsia="Times New Roman" w:hAnsiTheme="majorBidi" w:cstheme="majorBidi"/>
          <w:sz w:val="24"/>
          <w:szCs w:val="24"/>
          <w:lang w:eastAsia="he-IL"/>
        </w:rPr>
        <w:t>gave us a one</w:t>
      </w:r>
      <w:r w:rsidR="00690A75">
        <w:rPr>
          <w:rFonts w:asciiTheme="majorBidi" w:eastAsia="Times New Roman" w:hAnsiTheme="majorBidi" w:cstheme="majorBidi"/>
          <w:sz w:val="24"/>
          <w:szCs w:val="24"/>
          <w:lang w:eastAsia="he-IL"/>
        </w:rPr>
        <w:t>-</w:t>
      </w:r>
      <w:r w:rsidR="00314046">
        <w:rPr>
          <w:rFonts w:asciiTheme="majorBidi" w:eastAsia="Times New Roman" w:hAnsiTheme="majorBidi" w:cstheme="majorBidi"/>
          <w:sz w:val="24"/>
          <w:szCs w:val="24"/>
          <w:lang w:eastAsia="he-IL"/>
        </w:rPr>
        <w:t>time</w:t>
      </w:r>
      <w:r w:rsidR="00314046" w:rsidRPr="00F531D5">
        <w:rPr>
          <w:rFonts w:asciiTheme="majorBidi" w:eastAsia="Times New Roman" w:hAnsiTheme="majorBidi" w:cstheme="majorBidi"/>
          <w:sz w:val="24"/>
          <w:szCs w:val="24"/>
          <w:lang w:eastAsia="he-IL"/>
        </w:rPr>
        <w:t xml:space="preserve"> </w:t>
      </w:r>
      <w:r w:rsidRPr="00F531D5">
        <w:rPr>
          <w:rFonts w:asciiTheme="majorBidi" w:eastAsia="Times New Roman" w:hAnsiTheme="majorBidi" w:cstheme="majorBidi"/>
          <w:sz w:val="24"/>
          <w:szCs w:val="24"/>
          <w:lang w:eastAsia="he-IL"/>
        </w:rPr>
        <w:t xml:space="preserve">authorization to download </w:t>
      </w:r>
      <w:r w:rsidR="00231C38">
        <w:rPr>
          <w:rFonts w:asciiTheme="majorBidi" w:eastAsia="Times New Roman" w:hAnsiTheme="majorBidi" w:cstheme="majorBidi"/>
          <w:sz w:val="24"/>
          <w:szCs w:val="24"/>
          <w:lang w:eastAsia="he-IL"/>
        </w:rPr>
        <w:t>their</w:t>
      </w:r>
      <w:r w:rsidR="00690A75" w:rsidRPr="00F531D5">
        <w:rPr>
          <w:rFonts w:asciiTheme="majorBidi" w:eastAsia="Times New Roman" w:hAnsiTheme="majorBidi" w:cstheme="majorBidi"/>
          <w:sz w:val="24"/>
          <w:szCs w:val="24"/>
          <w:lang w:eastAsia="he-IL"/>
        </w:rPr>
        <w:t xml:space="preserve"> </w:t>
      </w:r>
      <w:r w:rsidRPr="00F531D5">
        <w:rPr>
          <w:rFonts w:asciiTheme="majorBidi" w:eastAsia="Times New Roman" w:hAnsiTheme="majorBidi" w:cstheme="majorBidi"/>
          <w:sz w:val="24"/>
          <w:szCs w:val="24"/>
          <w:lang w:eastAsia="he-IL"/>
        </w:rPr>
        <w:t xml:space="preserve">Facebook </w:t>
      </w:r>
      <w:r w:rsidR="00BB349B">
        <w:rPr>
          <w:rFonts w:asciiTheme="majorBidi" w:eastAsia="Times New Roman" w:hAnsiTheme="majorBidi" w:cstheme="majorBidi"/>
          <w:sz w:val="24"/>
          <w:szCs w:val="24"/>
          <w:lang w:eastAsia="he-IL"/>
        </w:rPr>
        <w:t>posts</w:t>
      </w:r>
      <w:r w:rsidR="00690A75">
        <w:rPr>
          <w:rFonts w:asciiTheme="majorBidi" w:eastAsia="Times New Roman" w:hAnsiTheme="majorBidi" w:cstheme="majorBidi"/>
          <w:sz w:val="24"/>
          <w:szCs w:val="24"/>
          <w:lang w:eastAsia="he-IL"/>
        </w:rPr>
        <w:t xml:space="preserve"> up to 12 months prior to the date of agreement. </w:t>
      </w:r>
      <w:r w:rsidR="00422AB4">
        <w:rPr>
          <w:rFonts w:asciiTheme="majorBidi" w:eastAsia="Times New Roman" w:hAnsiTheme="majorBidi" w:cstheme="majorBidi"/>
          <w:sz w:val="24"/>
          <w:szCs w:val="24"/>
          <w:lang w:eastAsia="he-IL"/>
        </w:rPr>
        <w:t>A</w:t>
      </w:r>
      <w:r w:rsidR="00422AB4" w:rsidRPr="00F531D5">
        <w:rPr>
          <w:rFonts w:asciiTheme="majorBidi" w:eastAsia="Times New Roman" w:hAnsiTheme="majorBidi" w:cstheme="majorBidi"/>
          <w:sz w:val="24"/>
          <w:szCs w:val="24"/>
          <w:lang w:eastAsia="he-IL"/>
        </w:rPr>
        <w:t xml:space="preserve"> total of 85,643 </w:t>
      </w:r>
      <w:r w:rsidR="00BB349B" w:rsidRPr="00F531D5">
        <w:rPr>
          <w:rFonts w:asciiTheme="majorBidi" w:eastAsia="Times New Roman" w:hAnsiTheme="majorBidi" w:cstheme="majorBidi"/>
          <w:sz w:val="24"/>
          <w:szCs w:val="24"/>
          <w:lang w:eastAsia="he-IL"/>
        </w:rPr>
        <w:t xml:space="preserve">original postings generated </w:t>
      </w:r>
      <w:r w:rsidR="00231C38">
        <w:rPr>
          <w:rFonts w:asciiTheme="majorBidi" w:eastAsia="Times New Roman" w:hAnsiTheme="majorBidi" w:cstheme="majorBidi"/>
          <w:sz w:val="24"/>
          <w:szCs w:val="24"/>
          <w:lang w:eastAsia="he-IL"/>
        </w:rPr>
        <w:t xml:space="preserve">and posted on their timeline </w:t>
      </w:r>
      <w:r w:rsidR="00231C38" w:rsidRPr="00F531D5">
        <w:rPr>
          <w:rFonts w:asciiTheme="majorBidi" w:eastAsia="Times New Roman" w:hAnsiTheme="majorBidi" w:cstheme="majorBidi"/>
          <w:sz w:val="24"/>
          <w:szCs w:val="24"/>
          <w:lang w:eastAsia="he-IL"/>
        </w:rPr>
        <w:t xml:space="preserve">by the participants themselves </w:t>
      </w:r>
      <w:r w:rsidR="00422AB4">
        <w:rPr>
          <w:rFonts w:asciiTheme="majorBidi" w:eastAsia="Times New Roman" w:hAnsiTheme="majorBidi" w:cstheme="majorBidi"/>
          <w:sz w:val="24"/>
          <w:szCs w:val="24"/>
          <w:lang w:eastAsia="he-IL"/>
        </w:rPr>
        <w:t>were extracted through a designated application</w:t>
      </w:r>
      <w:r w:rsidRPr="00F531D5">
        <w:rPr>
          <w:rFonts w:asciiTheme="majorBidi" w:eastAsia="Times New Roman" w:hAnsiTheme="majorBidi" w:cstheme="majorBidi"/>
          <w:sz w:val="24"/>
          <w:szCs w:val="24"/>
          <w:lang w:eastAsia="he-IL"/>
        </w:rPr>
        <w:t xml:space="preserve">. The </w:t>
      </w:r>
      <w:r w:rsidRPr="00F531D5">
        <w:rPr>
          <w:rFonts w:asciiTheme="majorBidi" w:eastAsia="Times New Roman" w:hAnsiTheme="majorBidi" w:cstheme="majorBidi"/>
          <w:i/>
          <w:iCs/>
          <w:sz w:val="24"/>
          <w:szCs w:val="24"/>
          <w:lang w:eastAsia="he-IL"/>
        </w:rPr>
        <w:t>median</w:t>
      </w:r>
      <w:r w:rsidRPr="00F531D5">
        <w:rPr>
          <w:rFonts w:asciiTheme="majorBidi" w:eastAsia="Times New Roman" w:hAnsiTheme="majorBidi" w:cstheme="majorBidi"/>
          <w:sz w:val="24"/>
          <w:szCs w:val="24"/>
          <w:lang w:eastAsia="he-IL"/>
        </w:rPr>
        <w:t xml:space="preserve"> number of Facebook postings per profile was 10</w:t>
      </w:r>
      <w:r w:rsidR="000470E4" w:rsidRPr="00F531D5">
        <w:rPr>
          <w:rFonts w:asciiTheme="majorBidi" w:eastAsia="Times New Roman" w:hAnsiTheme="majorBidi" w:cstheme="majorBidi"/>
          <w:sz w:val="24"/>
          <w:szCs w:val="24"/>
          <w:lang w:eastAsia="he-IL"/>
        </w:rPr>
        <w:t xml:space="preserve"> (</w:t>
      </w:r>
      <w:r w:rsidR="000470E4" w:rsidRPr="00F531D5">
        <w:rPr>
          <w:rFonts w:asciiTheme="majorBidi" w:eastAsia="Times New Roman" w:hAnsiTheme="majorBidi" w:cstheme="majorBidi"/>
          <w:i/>
          <w:iCs/>
          <w:sz w:val="24"/>
          <w:szCs w:val="24"/>
          <w:lang w:eastAsia="he-IL"/>
        </w:rPr>
        <w:t>M</w:t>
      </w:r>
      <w:r w:rsidR="000470E4" w:rsidRPr="00F531D5">
        <w:rPr>
          <w:rFonts w:asciiTheme="majorBidi" w:eastAsia="Times New Roman" w:hAnsiTheme="majorBidi" w:cstheme="majorBidi"/>
          <w:sz w:val="24"/>
          <w:szCs w:val="24"/>
          <w:lang w:eastAsia="he-IL"/>
        </w:rPr>
        <w:t xml:space="preserve"> = </w:t>
      </w:r>
      <w:r w:rsidR="00A70ED1" w:rsidRPr="00F531D5">
        <w:rPr>
          <w:rFonts w:asciiTheme="majorBidi" w:eastAsia="Times New Roman" w:hAnsiTheme="majorBidi" w:cstheme="majorBidi"/>
          <w:sz w:val="24"/>
          <w:szCs w:val="24"/>
          <w:rtl/>
          <w:lang w:eastAsia="he-IL" w:bidi="he-IL"/>
        </w:rPr>
        <w:t>42.99</w:t>
      </w:r>
      <w:r w:rsidR="000470E4" w:rsidRPr="00F531D5">
        <w:rPr>
          <w:rFonts w:asciiTheme="majorBidi" w:eastAsia="Times New Roman" w:hAnsiTheme="majorBidi" w:cstheme="majorBidi"/>
          <w:sz w:val="24"/>
          <w:szCs w:val="24"/>
          <w:lang w:eastAsia="he-IL"/>
        </w:rPr>
        <w:t xml:space="preserve">, </w:t>
      </w:r>
      <w:r w:rsidR="000470E4" w:rsidRPr="00F531D5">
        <w:rPr>
          <w:rFonts w:asciiTheme="majorBidi" w:eastAsia="Times New Roman" w:hAnsiTheme="majorBidi" w:cstheme="majorBidi"/>
          <w:i/>
          <w:iCs/>
          <w:sz w:val="24"/>
          <w:szCs w:val="24"/>
          <w:lang w:eastAsia="he-IL"/>
        </w:rPr>
        <w:t>SD</w:t>
      </w:r>
      <w:r w:rsidR="000470E4" w:rsidRPr="00F531D5">
        <w:rPr>
          <w:rFonts w:asciiTheme="majorBidi" w:eastAsia="Times New Roman" w:hAnsiTheme="majorBidi" w:cstheme="majorBidi"/>
          <w:sz w:val="24"/>
          <w:szCs w:val="24"/>
          <w:lang w:eastAsia="he-IL"/>
        </w:rPr>
        <w:t xml:space="preserve"> = </w:t>
      </w:r>
      <w:r w:rsidR="00631EFA" w:rsidRPr="00F531D5">
        <w:rPr>
          <w:rFonts w:asciiTheme="majorBidi" w:eastAsia="Times New Roman" w:hAnsiTheme="majorBidi" w:cstheme="majorBidi"/>
          <w:sz w:val="24"/>
          <w:szCs w:val="24"/>
          <w:lang w:eastAsia="he-IL"/>
        </w:rPr>
        <w:t>86.28</w:t>
      </w:r>
      <w:r w:rsidR="000470E4" w:rsidRPr="00F531D5">
        <w:rPr>
          <w:rFonts w:asciiTheme="majorBidi" w:eastAsia="Times New Roman" w:hAnsiTheme="majorBidi" w:cstheme="majorBidi"/>
          <w:sz w:val="24"/>
          <w:szCs w:val="24"/>
          <w:lang w:eastAsia="he-IL"/>
        </w:rPr>
        <w:t>)</w:t>
      </w:r>
      <w:r w:rsidR="00314046">
        <w:rPr>
          <w:rFonts w:asciiTheme="majorBidi" w:eastAsia="Times New Roman" w:hAnsiTheme="majorBidi" w:cstheme="majorBidi"/>
          <w:sz w:val="24"/>
          <w:szCs w:val="24"/>
          <w:lang w:eastAsia="he-IL"/>
        </w:rPr>
        <w:t>.</w:t>
      </w:r>
      <w:r w:rsidR="000470E4" w:rsidRPr="00F531D5">
        <w:rPr>
          <w:rFonts w:asciiTheme="majorBidi" w:eastAsia="Times New Roman" w:hAnsiTheme="majorBidi" w:cstheme="majorBidi"/>
          <w:sz w:val="24"/>
          <w:szCs w:val="24"/>
          <w:lang w:eastAsia="he-IL"/>
        </w:rPr>
        <w:t xml:space="preserve"> </w:t>
      </w:r>
      <w:r w:rsidR="00314046">
        <w:rPr>
          <w:rFonts w:asciiTheme="majorBidi" w:eastAsia="Times New Roman" w:hAnsiTheme="majorBidi" w:cstheme="majorBidi"/>
          <w:sz w:val="24"/>
          <w:szCs w:val="24"/>
          <w:lang w:eastAsia="he-IL"/>
        </w:rPr>
        <w:t>T</w:t>
      </w:r>
      <w:r w:rsidR="000470E4" w:rsidRPr="00F531D5">
        <w:rPr>
          <w:rFonts w:asciiTheme="majorBidi" w:eastAsia="Times New Roman" w:hAnsiTheme="majorBidi" w:cstheme="majorBidi"/>
          <w:sz w:val="24"/>
          <w:szCs w:val="24"/>
          <w:lang w:eastAsia="he-IL"/>
        </w:rPr>
        <w:t xml:space="preserve">he </w:t>
      </w:r>
      <w:r w:rsidR="000470E4" w:rsidRPr="00F531D5">
        <w:rPr>
          <w:rFonts w:asciiTheme="majorBidi" w:eastAsia="Times New Roman" w:hAnsiTheme="majorBidi" w:cstheme="majorBidi"/>
          <w:i/>
          <w:iCs/>
          <w:sz w:val="24"/>
          <w:szCs w:val="24"/>
          <w:lang w:eastAsia="he-IL"/>
        </w:rPr>
        <w:t xml:space="preserve">median </w:t>
      </w:r>
      <w:r w:rsidR="000470E4" w:rsidRPr="00F531D5">
        <w:rPr>
          <w:rFonts w:asciiTheme="majorBidi" w:eastAsia="Times New Roman" w:hAnsiTheme="majorBidi" w:cstheme="majorBidi"/>
          <w:sz w:val="24"/>
          <w:szCs w:val="24"/>
          <w:lang w:eastAsia="he-IL"/>
        </w:rPr>
        <w:t xml:space="preserve">number of words in each post was </w:t>
      </w:r>
      <w:r w:rsidR="00A70ED1" w:rsidRPr="00F531D5">
        <w:rPr>
          <w:rFonts w:asciiTheme="majorBidi" w:eastAsia="Times New Roman" w:hAnsiTheme="majorBidi" w:cstheme="majorBidi"/>
          <w:sz w:val="24"/>
          <w:szCs w:val="24"/>
          <w:lang w:eastAsia="he-IL"/>
        </w:rPr>
        <w:t>2</w:t>
      </w:r>
      <w:r w:rsidR="00615338" w:rsidRPr="00F531D5">
        <w:rPr>
          <w:rFonts w:asciiTheme="majorBidi" w:eastAsia="Times New Roman" w:hAnsiTheme="majorBidi" w:cstheme="majorBidi"/>
          <w:sz w:val="24"/>
          <w:szCs w:val="24"/>
          <w:lang w:eastAsia="he-IL"/>
        </w:rPr>
        <w:t>7</w:t>
      </w:r>
      <w:r w:rsidR="000470E4" w:rsidRPr="00F531D5">
        <w:rPr>
          <w:rFonts w:asciiTheme="majorBidi" w:eastAsia="Times New Roman" w:hAnsiTheme="majorBidi" w:cstheme="majorBidi"/>
          <w:sz w:val="24"/>
          <w:szCs w:val="24"/>
          <w:lang w:eastAsia="he-IL"/>
        </w:rPr>
        <w:t xml:space="preserve"> (</w:t>
      </w:r>
      <w:r w:rsidR="000470E4" w:rsidRPr="00F531D5">
        <w:rPr>
          <w:rFonts w:asciiTheme="majorBidi" w:eastAsia="Times New Roman" w:hAnsiTheme="majorBidi" w:cstheme="majorBidi"/>
          <w:i/>
          <w:iCs/>
          <w:sz w:val="24"/>
          <w:szCs w:val="24"/>
          <w:lang w:eastAsia="he-IL"/>
        </w:rPr>
        <w:t>M</w:t>
      </w:r>
      <w:r w:rsidR="000470E4" w:rsidRPr="00F531D5">
        <w:rPr>
          <w:rFonts w:asciiTheme="majorBidi" w:eastAsia="Times New Roman" w:hAnsiTheme="majorBidi" w:cstheme="majorBidi"/>
          <w:sz w:val="24"/>
          <w:szCs w:val="24"/>
          <w:lang w:eastAsia="he-IL"/>
        </w:rPr>
        <w:t xml:space="preserve"> = </w:t>
      </w:r>
      <w:r w:rsidR="00615338" w:rsidRPr="00F531D5">
        <w:rPr>
          <w:rFonts w:asciiTheme="majorBidi" w:eastAsia="Times New Roman" w:hAnsiTheme="majorBidi" w:cstheme="majorBidi"/>
          <w:sz w:val="24"/>
          <w:szCs w:val="24"/>
          <w:lang w:eastAsia="he-IL"/>
        </w:rPr>
        <w:t>35.23</w:t>
      </w:r>
      <w:r w:rsidR="000470E4" w:rsidRPr="00F531D5">
        <w:rPr>
          <w:rFonts w:asciiTheme="majorBidi" w:eastAsia="Times New Roman" w:hAnsiTheme="majorBidi" w:cstheme="majorBidi"/>
          <w:sz w:val="24"/>
          <w:szCs w:val="24"/>
          <w:lang w:eastAsia="he-IL"/>
        </w:rPr>
        <w:t xml:space="preserve">, </w:t>
      </w:r>
      <w:r w:rsidR="000470E4" w:rsidRPr="00F531D5">
        <w:rPr>
          <w:rFonts w:asciiTheme="majorBidi" w:eastAsia="Times New Roman" w:hAnsiTheme="majorBidi" w:cstheme="majorBidi"/>
          <w:i/>
          <w:iCs/>
          <w:sz w:val="24"/>
          <w:szCs w:val="24"/>
          <w:lang w:eastAsia="he-IL"/>
        </w:rPr>
        <w:t>SD</w:t>
      </w:r>
      <w:r w:rsidR="000470E4" w:rsidRPr="00F531D5">
        <w:rPr>
          <w:rFonts w:asciiTheme="majorBidi" w:eastAsia="Times New Roman" w:hAnsiTheme="majorBidi" w:cstheme="majorBidi"/>
          <w:sz w:val="24"/>
          <w:szCs w:val="24"/>
          <w:lang w:eastAsia="he-IL"/>
        </w:rPr>
        <w:t xml:space="preserve"> = </w:t>
      </w:r>
      <w:r w:rsidR="00631EFA" w:rsidRPr="00F531D5">
        <w:rPr>
          <w:rFonts w:asciiTheme="majorBidi" w:eastAsia="Times New Roman" w:hAnsiTheme="majorBidi" w:cstheme="majorBidi"/>
          <w:sz w:val="24"/>
          <w:szCs w:val="24"/>
          <w:lang w:eastAsia="he-IL"/>
        </w:rPr>
        <w:t>3</w:t>
      </w:r>
      <w:r w:rsidR="00615338" w:rsidRPr="00F531D5">
        <w:rPr>
          <w:rFonts w:asciiTheme="majorBidi" w:eastAsia="Times New Roman" w:hAnsiTheme="majorBidi" w:cstheme="majorBidi"/>
          <w:sz w:val="24"/>
          <w:szCs w:val="24"/>
          <w:lang w:eastAsia="he-IL"/>
        </w:rPr>
        <w:t>8.42</w:t>
      </w:r>
      <w:r w:rsidR="000470E4" w:rsidRPr="00F531D5">
        <w:rPr>
          <w:rFonts w:asciiTheme="majorBidi" w:eastAsia="Times New Roman" w:hAnsiTheme="majorBidi" w:cstheme="majorBidi"/>
          <w:sz w:val="24"/>
          <w:szCs w:val="24"/>
          <w:lang w:eastAsia="he-IL"/>
        </w:rPr>
        <w:t>)</w:t>
      </w:r>
      <w:r w:rsidRPr="00F531D5">
        <w:rPr>
          <w:rFonts w:asciiTheme="majorBidi" w:eastAsia="Times New Roman" w:hAnsiTheme="majorBidi" w:cstheme="majorBidi"/>
          <w:sz w:val="24"/>
          <w:szCs w:val="24"/>
          <w:lang w:eastAsia="he-IL"/>
        </w:rPr>
        <w:t>. 1</w:t>
      </w:r>
      <w:r w:rsidR="009820F3" w:rsidRPr="00F531D5">
        <w:rPr>
          <w:rFonts w:asciiTheme="majorBidi" w:eastAsia="Times New Roman" w:hAnsiTheme="majorBidi" w:cstheme="majorBidi"/>
          <w:sz w:val="24"/>
          <w:szCs w:val="24"/>
          <w:lang w:eastAsia="he-IL"/>
        </w:rPr>
        <w:t>,</w:t>
      </w:r>
      <w:r w:rsidRPr="00F531D5">
        <w:rPr>
          <w:rFonts w:asciiTheme="majorBidi" w:eastAsia="Times New Roman" w:hAnsiTheme="majorBidi" w:cstheme="majorBidi"/>
          <w:sz w:val="24"/>
          <w:szCs w:val="24"/>
          <w:lang w:eastAsia="he-IL"/>
        </w:rPr>
        <w:t xml:space="preserve">002 participants published at least 10 posts and were marked as </w:t>
      </w:r>
      <w:r w:rsidR="009820F3" w:rsidRPr="00F531D5">
        <w:rPr>
          <w:rFonts w:asciiTheme="majorBidi" w:eastAsia="Times New Roman" w:hAnsiTheme="majorBidi" w:cstheme="majorBidi"/>
          <w:sz w:val="24"/>
          <w:szCs w:val="24"/>
          <w:lang w:eastAsia="he-IL"/>
        </w:rPr>
        <w:t>“</w:t>
      </w:r>
      <w:r w:rsidRPr="00F531D5">
        <w:rPr>
          <w:rFonts w:asciiTheme="majorBidi" w:eastAsia="Times New Roman" w:hAnsiTheme="majorBidi" w:cstheme="majorBidi"/>
          <w:i/>
          <w:iCs/>
          <w:sz w:val="24"/>
          <w:szCs w:val="24"/>
          <w:lang w:eastAsia="he-IL"/>
        </w:rPr>
        <w:t>Active Facebook users</w:t>
      </w:r>
      <w:r w:rsidRPr="00F531D5">
        <w:rPr>
          <w:rFonts w:asciiTheme="majorBidi" w:eastAsia="Times New Roman" w:hAnsiTheme="majorBidi" w:cstheme="majorBidi"/>
          <w:sz w:val="24"/>
          <w:szCs w:val="24"/>
          <w:lang w:eastAsia="he-IL"/>
        </w:rPr>
        <w:t>.</w:t>
      </w:r>
      <w:r w:rsidR="009820F3" w:rsidRPr="00F531D5">
        <w:rPr>
          <w:rFonts w:asciiTheme="majorBidi" w:eastAsia="Times New Roman" w:hAnsiTheme="majorBidi" w:cstheme="majorBidi"/>
          <w:sz w:val="24"/>
          <w:szCs w:val="24"/>
          <w:lang w:eastAsia="he-IL"/>
        </w:rPr>
        <w:t>”</w:t>
      </w:r>
    </w:p>
    <w:p w14:paraId="3D1A48A2" w14:textId="380C0095" w:rsidR="00504417" w:rsidRPr="00F531D5" w:rsidRDefault="00504417" w:rsidP="00D62CAE">
      <w:pPr>
        <w:spacing w:after="0" w:line="480" w:lineRule="auto"/>
        <w:ind w:firstLine="680"/>
        <w:rPr>
          <w:rFonts w:asciiTheme="majorBidi" w:eastAsia="Times New Roman" w:hAnsiTheme="majorBidi" w:cstheme="majorBidi"/>
          <w:sz w:val="24"/>
          <w:szCs w:val="24"/>
          <w:lang w:eastAsia="he-IL"/>
        </w:rPr>
      </w:pPr>
      <w:r w:rsidRPr="00F531D5">
        <w:rPr>
          <w:rFonts w:asciiTheme="majorBidi" w:eastAsia="Times New Roman" w:hAnsiTheme="majorBidi" w:cstheme="majorBidi"/>
          <w:b/>
          <w:bCs/>
          <w:sz w:val="24"/>
          <w:szCs w:val="24"/>
          <w:lang w:eastAsia="he-IL"/>
        </w:rPr>
        <w:t xml:space="preserve">Suicide risk. </w:t>
      </w:r>
      <w:r w:rsidRPr="00F531D5">
        <w:rPr>
          <w:rFonts w:asciiTheme="majorBidi" w:eastAsia="Times New Roman" w:hAnsiTheme="majorBidi" w:cstheme="majorBidi"/>
          <w:sz w:val="24"/>
          <w:szCs w:val="24"/>
          <w:lang w:eastAsia="he-IL"/>
        </w:rPr>
        <w:t xml:space="preserve">Suicide risk was measured using the </w:t>
      </w:r>
      <w:r w:rsidR="00BC3937">
        <w:rPr>
          <w:rFonts w:asciiTheme="majorBidi" w:eastAsia="Times New Roman" w:hAnsiTheme="majorBidi" w:cstheme="majorBidi"/>
          <w:sz w:val="24"/>
          <w:szCs w:val="24"/>
          <w:lang w:eastAsia="he-IL"/>
        </w:rPr>
        <w:t>6-item</w:t>
      </w:r>
      <w:r w:rsidRPr="00F531D5">
        <w:rPr>
          <w:rFonts w:asciiTheme="majorBidi" w:eastAsia="Times New Roman" w:hAnsiTheme="majorBidi" w:cstheme="majorBidi"/>
          <w:sz w:val="24"/>
          <w:szCs w:val="24"/>
          <w:lang w:eastAsia="he-IL"/>
        </w:rPr>
        <w:t xml:space="preserve"> Columbia Suicide Severity Rating Scale</w:t>
      </w:r>
      <w:r w:rsidR="009820F3" w:rsidRPr="00F531D5">
        <w:rPr>
          <w:rFonts w:asciiTheme="majorBidi" w:eastAsia="Times New Roman" w:hAnsiTheme="majorBidi" w:cstheme="majorBidi"/>
          <w:sz w:val="24"/>
          <w:szCs w:val="24"/>
          <w:lang w:eastAsia="he-IL"/>
        </w:rPr>
        <w:t xml:space="preserve"> (CSSRS</w:t>
      </w:r>
      <w:r w:rsidR="00B22A34">
        <w:rPr>
          <w:rFonts w:asciiTheme="majorBidi" w:eastAsia="Times New Roman" w:hAnsiTheme="majorBidi" w:cstheme="majorBidi"/>
          <w:sz w:val="24"/>
          <w:szCs w:val="24"/>
          <w:lang w:eastAsia="he-IL"/>
        </w:rPr>
        <w:t>)</w:t>
      </w:r>
      <w:r w:rsidR="009820F3" w:rsidRPr="00F531D5">
        <w:rPr>
          <w:rFonts w:asciiTheme="majorBidi" w:eastAsia="Times New Roman" w:hAnsiTheme="majorBidi" w:cstheme="majorBidi"/>
          <w:sz w:val="24"/>
          <w:szCs w:val="24"/>
          <w:lang w:eastAsia="he-IL"/>
        </w:rPr>
        <w:t xml:space="preserve"> </w:t>
      </w:r>
      <w:r w:rsidR="00B22A34">
        <w:rPr>
          <w:rFonts w:asciiTheme="majorBidi" w:eastAsia="Times New Roman" w:hAnsiTheme="majorBidi" w:cstheme="majorBidi"/>
          <w:sz w:val="24"/>
          <w:szCs w:val="24"/>
          <w:lang w:eastAsia="he-IL"/>
        </w:rPr>
        <w:t>(</w:t>
      </w:r>
      <w:r w:rsidR="000274F9">
        <w:rPr>
          <w:rFonts w:asciiTheme="majorBidi" w:eastAsia="Times New Roman" w:hAnsiTheme="majorBidi" w:cstheme="majorBidi"/>
          <w:sz w:val="24"/>
          <w:szCs w:val="24"/>
          <w:lang w:eastAsia="he-IL"/>
        </w:rPr>
        <w:t>15</w:t>
      </w:r>
      <w:r w:rsidR="009820F3" w:rsidRPr="00F531D5">
        <w:rPr>
          <w:rFonts w:asciiTheme="majorBidi" w:eastAsia="Times New Roman" w:hAnsiTheme="majorBidi" w:cstheme="majorBidi"/>
          <w:sz w:val="24"/>
          <w:szCs w:val="24"/>
          <w:lang w:eastAsia="he-IL"/>
        </w:rPr>
        <w:t>).</w:t>
      </w:r>
      <w:r w:rsidRPr="00F531D5">
        <w:rPr>
          <w:rFonts w:asciiTheme="majorBidi" w:eastAsia="Times New Roman" w:hAnsiTheme="majorBidi" w:cstheme="majorBidi"/>
          <w:sz w:val="24"/>
          <w:szCs w:val="24"/>
          <w:lang w:eastAsia="he-IL"/>
        </w:rPr>
        <w:t xml:space="preserve"> </w:t>
      </w:r>
      <w:r w:rsidR="00231C38">
        <w:rPr>
          <w:rFonts w:asciiTheme="majorBidi" w:eastAsia="Times New Roman" w:hAnsiTheme="majorBidi" w:cstheme="majorBidi"/>
          <w:sz w:val="24"/>
          <w:szCs w:val="24"/>
          <w:lang w:eastAsia="he-IL"/>
        </w:rPr>
        <w:t>T</w:t>
      </w:r>
      <w:r w:rsidR="00BC3937">
        <w:rPr>
          <w:rFonts w:asciiTheme="majorBidi" w:eastAsia="Times New Roman" w:hAnsiTheme="majorBidi" w:cstheme="majorBidi"/>
          <w:sz w:val="24"/>
          <w:szCs w:val="24"/>
          <w:lang w:eastAsia="he-IL"/>
        </w:rPr>
        <w:t xml:space="preserve">he CSSRS </w:t>
      </w:r>
      <w:r w:rsidR="00437BF7" w:rsidRPr="00F531D5">
        <w:rPr>
          <w:rFonts w:asciiTheme="majorBidi" w:eastAsia="Times New Roman" w:hAnsiTheme="majorBidi" w:cstheme="majorBidi"/>
          <w:sz w:val="24"/>
          <w:szCs w:val="24"/>
          <w:lang w:eastAsia="he-IL"/>
        </w:rPr>
        <w:t xml:space="preserve">is considered a diagnostic </w:t>
      </w:r>
      <w:r w:rsidRPr="00F531D5">
        <w:rPr>
          <w:rFonts w:asciiTheme="majorBidi" w:eastAsia="Times New Roman" w:hAnsiTheme="majorBidi" w:cstheme="majorBidi"/>
          <w:sz w:val="24"/>
          <w:szCs w:val="24"/>
          <w:lang w:eastAsia="he-IL"/>
        </w:rPr>
        <w:t xml:space="preserve">tool of choice </w:t>
      </w:r>
      <w:r w:rsidR="00437BF7" w:rsidRPr="00F531D5">
        <w:rPr>
          <w:rFonts w:asciiTheme="majorBidi" w:eastAsia="Times New Roman" w:hAnsiTheme="majorBidi" w:cstheme="majorBidi"/>
          <w:sz w:val="24"/>
          <w:szCs w:val="24"/>
          <w:lang w:eastAsia="he-IL"/>
        </w:rPr>
        <w:t xml:space="preserve">in </w:t>
      </w:r>
      <w:r w:rsidRPr="00F531D5">
        <w:rPr>
          <w:rFonts w:asciiTheme="majorBidi" w:eastAsia="Times New Roman" w:hAnsiTheme="majorBidi" w:cstheme="majorBidi"/>
          <w:sz w:val="24"/>
          <w:szCs w:val="24"/>
          <w:lang w:eastAsia="he-IL"/>
        </w:rPr>
        <w:t xml:space="preserve">clinical </w:t>
      </w:r>
      <w:r w:rsidR="00437BF7" w:rsidRPr="00F531D5">
        <w:rPr>
          <w:rFonts w:asciiTheme="majorBidi" w:eastAsia="Times New Roman" w:hAnsiTheme="majorBidi" w:cstheme="majorBidi"/>
          <w:sz w:val="24"/>
          <w:szCs w:val="24"/>
          <w:lang w:eastAsia="he-IL"/>
        </w:rPr>
        <w:t xml:space="preserve">settings and </w:t>
      </w:r>
      <w:r w:rsidRPr="00F531D5">
        <w:rPr>
          <w:rFonts w:asciiTheme="majorBidi" w:eastAsia="Times New Roman" w:hAnsiTheme="majorBidi" w:cstheme="majorBidi"/>
          <w:sz w:val="24"/>
          <w:szCs w:val="24"/>
          <w:lang w:eastAsia="he-IL"/>
        </w:rPr>
        <w:t>empirical research</w:t>
      </w:r>
      <w:r w:rsidR="00231C38">
        <w:rPr>
          <w:rFonts w:asciiTheme="majorBidi" w:eastAsia="Times New Roman" w:hAnsiTheme="majorBidi" w:cstheme="majorBidi"/>
          <w:sz w:val="24"/>
          <w:szCs w:val="24"/>
          <w:lang w:eastAsia="he-IL"/>
        </w:rPr>
        <w:t>, with high specificity and sensitivity</w:t>
      </w:r>
      <w:r w:rsidR="002B5873" w:rsidRPr="00F531D5">
        <w:rPr>
          <w:rFonts w:asciiTheme="majorBidi" w:eastAsia="Times New Roman" w:hAnsiTheme="majorBidi" w:cstheme="majorBidi"/>
          <w:sz w:val="24"/>
          <w:szCs w:val="24"/>
          <w:lang w:eastAsia="he-IL"/>
        </w:rPr>
        <w:t xml:space="preserve"> (</w:t>
      </w:r>
      <w:r w:rsidR="00606E08">
        <w:rPr>
          <w:rFonts w:asciiTheme="majorBidi" w:eastAsia="Times New Roman" w:hAnsiTheme="majorBidi" w:cstheme="majorBidi"/>
          <w:sz w:val="24"/>
          <w:szCs w:val="24"/>
          <w:lang w:eastAsia="he-IL"/>
        </w:rPr>
        <w:t>25,</w:t>
      </w:r>
      <w:r w:rsidR="002B5873" w:rsidRPr="00F531D5">
        <w:rPr>
          <w:rFonts w:asciiTheme="majorBidi" w:eastAsia="Times New Roman" w:hAnsiTheme="majorBidi" w:cstheme="majorBidi"/>
          <w:sz w:val="24"/>
          <w:szCs w:val="24"/>
          <w:lang w:eastAsia="he-IL"/>
        </w:rPr>
        <w:t xml:space="preserve"> </w:t>
      </w:r>
      <w:r w:rsidR="00606E08">
        <w:rPr>
          <w:rFonts w:asciiTheme="majorBidi" w:hAnsiTheme="majorBidi" w:cstheme="majorBidi"/>
          <w:sz w:val="24"/>
          <w:szCs w:val="24"/>
        </w:rPr>
        <w:t>26</w:t>
      </w:r>
      <w:r w:rsidR="002B5873" w:rsidRPr="00F531D5">
        <w:rPr>
          <w:rFonts w:asciiTheme="majorBidi" w:eastAsia="Times New Roman" w:hAnsiTheme="majorBidi" w:cstheme="majorBidi"/>
          <w:sz w:val="24"/>
          <w:szCs w:val="24"/>
          <w:lang w:eastAsia="he-IL"/>
        </w:rPr>
        <w:t>).</w:t>
      </w:r>
      <w:r w:rsidRPr="00F531D5">
        <w:rPr>
          <w:rFonts w:asciiTheme="majorBidi" w:eastAsia="Times New Roman" w:hAnsiTheme="majorBidi" w:cstheme="majorBidi"/>
          <w:sz w:val="24"/>
          <w:szCs w:val="24"/>
          <w:lang w:eastAsia="he-IL"/>
        </w:rPr>
        <w:t xml:space="preserve"> The </w:t>
      </w:r>
      <w:r w:rsidR="00FD2FCD" w:rsidRPr="00F531D5">
        <w:rPr>
          <w:rFonts w:asciiTheme="majorBidi" w:eastAsia="Times New Roman" w:hAnsiTheme="majorBidi" w:cstheme="majorBidi"/>
          <w:sz w:val="24"/>
          <w:szCs w:val="24"/>
          <w:lang w:eastAsia="he-IL"/>
        </w:rPr>
        <w:t xml:space="preserve">modular </w:t>
      </w:r>
      <w:r w:rsidRPr="00F531D5">
        <w:rPr>
          <w:rFonts w:asciiTheme="majorBidi" w:eastAsia="Times New Roman" w:hAnsiTheme="majorBidi" w:cstheme="majorBidi"/>
          <w:sz w:val="24"/>
          <w:szCs w:val="24"/>
          <w:lang w:eastAsia="he-IL"/>
        </w:rPr>
        <w:t xml:space="preserve">structure of the </w:t>
      </w:r>
      <w:r w:rsidR="00023D4C">
        <w:rPr>
          <w:rFonts w:asciiTheme="majorBidi" w:eastAsia="Times New Roman" w:hAnsiTheme="majorBidi" w:cstheme="majorBidi"/>
          <w:sz w:val="24"/>
          <w:szCs w:val="24"/>
          <w:lang w:eastAsia="he-IL"/>
        </w:rPr>
        <w:t xml:space="preserve">scale </w:t>
      </w:r>
      <w:r w:rsidRPr="00F531D5">
        <w:rPr>
          <w:rFonts w:asciiTheme="majorBidi" w:eastAsia="Times New Roman" w:hAnsiTheme="majorBidi" w:cstheme="majorBidi"/>
          <w:sz w:val="24"/>
          <w:szCs w:val="24"/>
          <w:lang w:eastAsia="he-IL"/>
        </w:rPr>
        <w:t>enables extraction of t</w:t>
      </w:r>
      <w:r w:rsidR="006B2000" w:rsidRPr="00F531D5">
        <w:rPr>
          <w:rFonts w:asciiTheme="majorBidi" w:eastAsia="Times New Roman" w:hAnsiTheme="majorBidi" w:cstheme="majorBidi"/>
          <w:sz w:val="24"/>
          <w:szCs w:val="24"/>
          <w:lang w:eastAsia="he-IL"/>
        </w:rPr>
        <w:t>wo</w:t>
      </w:r>
      <w:r w:rsidRPr="00F531D5">
        <w:rPr>
          <w:rFonts w:asciiTheme="majorBidi" w:eastAsia="Times New Roman" w:hAnsiTheme="majorBidi" w:cstheme="majorBidi"/>
          <w:sz w:val="24"/>
          <w:szCs w:val="24"/>
          <w:lang w:eastAsia="he-IL"/>
        </w:rPr>
        <w:t xml:space="preserve"> binary (yes/no) variables: </w:t>
      </w:r>
      <w:r w:rsidR="003041B2" w:rsidRPr="00F531D5">
        <w:rPr>
          <w:rFonts w:asciiTheme="majorBidi" w:eastAsia="Times New Roman" w:hAnsiTheme="majorBidi" w:cstheme="majorBidi"/>
          <w:sz w:val="24"/>
          <w:szCs w:val="24"/>
          <w:lang w:eastAsia="he-IL"/>
        </w:rPr>
        <w:t xml:space="preserve">a </w:t>
      </w:r>
      <w:r w:rsidR="002B6539" w:rsidRPr="00F531D5">
        <w:rPr>
          <w:rFonts w:asciiTheme="majorBidi" w:eastAsia="Times New Roman" w:hAnsiTheme="majorBidi" w:cstheme="majorBidi"/>
          <w:i/>
          <w:iCs/>
          <w:sz w:val="24"/>
          <w:szCs w:val="24"/>
          <w:lang w:eastAsia="he-IL"/>
        </w:rPr>
        <w:t>general risk of s</w:t>
      </w:r>
      <w:r w:rsidRPr="00F531D5">
        <w:rPr>
          <w:rFonts w:asciiTheme="majorBidi" w:eastAsia="Times New Roman" w:hAnsiTheme="majorBidi" w:cstheme="majorBidi"/>
          <w:i/>
          <w:iCs/>
          <w:sz w:val="24"/>
          <w:szCs w:val="24"/>
          <w:lang w:eastAsia="he-IL"/>
        </w:rPr>
        <w:t>uicid</w:t>
      </w:r>
      <w:r w:rsidR="00520391" w:rsidRPr="00F531D5">
        <w:rPr>
          <w:rFonts w:asciiTheme="majorBidi" w:eastAsia="Times New Roman" w:hAnsiTheme="majorBidi" w:cstheme="majorBidi"/>
          <w:i/>
          <w:iCs/>
          <w:sz w:val="24"/>
          <w:szCs w:val="24"/>
          <w:lang w:eastAsia="he-IL"/>
        </w:rPr>
        <w:t>e</w:t>
      </w:r>
      <w:r w:rsidR="00FD2FCD" w:rsidRPr="00F531D5">
        <w:rPr>
          <w:rFonts w:asciiTheme="majorBidi" w:eastAsia="Times New Roman" w:hAnsiTheme="majorBidi" w:cstheme="majorBidi"/>
          <w:i/>
          <w:iCs/>
          <w:sz w:val="24"/>
          <w:szCs w:val="24"/>
          <w:lang w:eastAsia="he-IL"/>
        </w:rPr>
        <w:t xml:space="preserve"> </w:t>
      </w:r>
      <w:r w:rsidRPr="00F531D5">
        <w:rPr>
          <w:rFonts w:asciiTheme="majorBidi" w:eastAsia="Times New Roman" w:hAnsiTheme="majorBidi" w:cstheme="majorBidi"/>
          <w:sz w:val="24"/>
          <w:szCs w:val="24"/>
          <w:lang w:eastAsia="he-IL"/>
        </w:rPr>
        <w:t xml:space="preserve">(participants who met the criterion of </w:t>
      </w:r>
      <w:r w:rsidR="00023D4C">
        <w:rPr>
          <w:rFonts w:asciiTheme="majorBidi" w:eastAsia="Times New Roman" w:hAnsiTheme="majorBidi" w:cstheme="majorBidi"/>
          <w:sz w:val="24"/>
          <w:szCs w:val="24"/>
          <w:lang w:eastAsia="he-IL"/>
        </w:rPr>
        <w:t xml:space="preserve">any </w:t>
      </w:r>
      <w:r w:rsidR="00E176FD">
        <w:rPr>
          <w:rFonts w:asciiTheme="majorBidi" w:eastAsia="Times New Roman" w:hAnsiTheme="majorBidi" w:cstheme="majorBidi"/>
          <w:sz w:val="24"/>
          <w:szCs w:val="24"/>
          <w:lang w:eastAsia="he-IL"/>
        </w:rPr>
        <w:t>suicidal thoughts)</w:t>
      </w:r>
      <w:r w:rsidR="00FD2FCD" w:rsidRPr="00F531D5">
        <w:rPr>
          <w:rFonts w:asciiTheme="majorBidi" w:eastAsia="Times New Roman" w:hAnsiTheme="majorBidi" w:cstheme="majorBidi"/>
          <w:sz w:val="24"/>
          <w:szCs w:val="24"/>
          <w:lang w:eastAsia="he-IL"/>
        </w:rPr>
        <w:t xml:space="preserve"> and </w:t>
      </w:r>
      <w:r w:rsidR="003041B2" w:rsidRPr="00F531D5">
        <w:rPr>
          <w:rFonts w:asciiTheme="majorBidi" w:eastAsia="Times New Roman" w:hAnsiTheme="majorBidi" w:cstheme="majorBidi"/>
          <w:sz w:val="24"/>
          <w:szCs w:val="24"/>
          <w:lang w:eastAsia="he-IL"/>
        </w:rPr>
        <w:t xml:space="preserve">a </w:t>
      </w:r>
      <w:r w:rsidR="00FD2FCD" w:rsidRPr="00F531D5">
        <w:rPr>
          <w:rFonts w:asciiTheme="majorBidi" w:eastAsia="Times New Roman" w:hAnsiTheme="majorBidi" w:cstheme="majorBidi"/>
          <w:i/>
          <w:iCs/>
          <w:sz w:val="24"/>
          <w:szCs w:val="24"/>
          <w:lang w:eastAsia="he-IL"/>
        </w:rPr>
        <w:t xml:space="preserve">high </w:t>
      </w:r>
      <w:r w:rsidR="00520391" w:rsidRPr="00F531D5">
        <w:rPr>
          <w:rFonts w:asciiTheme="majorBidi" w:eastAsia="Times New Roman" w:hAnsiTheme="majorBidi" w:cstheme="majorBidi"/>
          <w:i/>
          <w:iCs/>
          <w:sz w:val="24"/>
          <w:szCs w:val="24"/>
          <w:lang w:eastAsia="he-IL"/>
        </w:rPr>
        <w:t xml:space="preserve">risk of </w:t>
      </w:r>
      <w:r w:rsidR="00FD2FCD" w:rsidRPr="00F531D5">
        <w:rPr>
          <w:rFonts w:asciiTheme="majorBidi" w:eastAsia="Times New Roman" w:hAnsiTheme="majorBidi" w:cstheme="majorBidi"/>
          <w:i/>
          <w:iCs/>
          <w:sz w:val="24"/>
          <w:szCs w:val="24"/>
          <w:lang w:eastAsia="he-IL"/>
        </w:rPr>
        <w:t>s</w:t>
      </w:r>
      <w:r w:rsidRPr="00F531D5">
        <w:rPr>
          <w:rFonts w:asciiTheme="majorBidi" w:eastAsia="Times New Roman" w:hAnsiTheme="majorBidi" w:cstheme="majorBidi"/>
          <w:i/>
          <w:iCs/>
          <w:sz w:val="24"/>
          <w:szCs w:val="24"/>
          <w:lang w:eastAsia="he-IL"/>
        </w:rPr>
        <w:t>uicid</w:t>
      </w:r>
      <w:r w:rsidR="00520391" w:rsidRPr="00F531D5">
        <w:rPr>
          <w:rFonts w:asciiTheme="majorBidi" w:eastAsia="Times New Roman" w:hAnsiTheme="majorBidi" w:cstheme="majorBidi"/>
          <w:i/>
          <w:iCs/>
          <w:sz w:val="24"/>
          <w:szCs w:val="24"/>
          <w:lang w:eastAsia="he-IL"/>
        </w:rPr>
        <w:t>e</w:t>
      </w:r>
      <w:r w:rsidRPr="00F531D5">
        <w:rPr>
          <w:rFonts w:asciiTheme="majorBidi" w:eastAsia="Times New Roman" w:hAnsiTheme="majorBidi" w:cstheme="majorBidi"/>
          <w:sz w:val="24"/>
          <w:szCs w:val="24"/>
          <w:lang w:eastAsia="he-IL"/>
        </w:rPr>
        <w:t xml:space="preserve"> (</w:t>
      </w:r>
      <w:r w:rsidR="00520391" w:rsidRPr="00F531D5">
        <w:rPr>
          <w:rFonts w:asciiTheme="majorBidi" w:eastAsia="Times New Roman" w:hAnsiTheme="majorBidi" w:cstheme="majorBidi"/>
          <w:sz w:val="24"/>
          <w:szCs w:val="24"/>
          <w:lang w:eastAsia="he-IL"/>
        </w:rPr>
        <w:t xml:space="preserve">a sub-group of </w:t>
      </w:r>
      <w:r w:rsidR="00443091">
        <w:rPr>
          <w:rFonts w:asciiTheme="majorBidi" w:eastAsia="Times New Roman" w:hAnsiTheme="majorBidi" w:cstheme="majorBidi"/>
          <w:sz w:val="24"/>
          <w:szCs w:val="24"/>
          <w:lang w:eastAsia="he-IL"/>
        </w:rPr>
        <w:t xml:space="preserve">the 'general risk' </w:t>
      </w:r>
      <w:r w:rsidRPr="00F531D5">
        <w:rPr>
          <w:rFonts w:asciiTheme="majorBidi" w:eastAsia="Times New Roman" w:hAnsiTheme="majorBidi" w:cstheme="majorBidi"/>
          <w:sz w:val="24"/>
          <w:szCs w:val="24"/>
          <w:lang w:eastAsia="he-IL"/>
        </w:rPr>
        <w:t xml:space="preserve">participants </w:t>
      </w:r>
      <w:r w:rsidR="00520391" w:rsidRPr="00F531D5">
        <w:rPr>
          <w:rFonts w:asciiTheme="majorBidi" w:eastAsia="Times New Roman" w:hAnsiTheme="majorBidi" w:cstheme="majorBidi"/>
          <w:sz w:val="24"/>
          <w:szCs w:val="24"/>
          <w:lang w:eastAsia="he-IL"/>
        </w:rPr>
        <w:t xml:space="preserve">who </w:t>
      </w:r>
      <w:r w:rsidR="00443091">
        <w:rPr>
          <w:rFonts w:asciiTheme="majorBidi" w:eastAsia="Times New Roman" w:hAnsiTheme="majorBidi" w:cstheme="majorBidi"/>
          <w:sz w:val="24"/>
          <w:szCs w:val="24"/>
          <w:lang w:eastAsia="he-IL"/>
        </w:rPr>
        <w:t>reported a specific method, intentions, or plan to act on their suicidal thoughts</w:t>
      </w:r>
      <w:r w:rsidR="00023D4C">
        <w:rPr>
          <w:rFonts w:asciiTheme="majorBidi" w:eastAsia="Times New Roman" w:hAnsiTheme="majorBidi" w:cstheme="majorBidi"/>
          <w:sz w:val="24"/>
          <w:szCs w:val="24"/>
          <w:lang w:eastAsia="he-IL"/>
        </w:rPr>
        <w:t>)</w:t>
      </w:r>
      <w:r w:rsidRPr="00F531D5">
        <w:rPr>
          <w:rFonts w:asciiTheme="majorBidi" w:eastAsia="Times New Roman" w:hAnsiTheme="majorBidi" w:cstheme="majorBidi"/>
          <w:sz w:val="24"/>
          <w:szCs w:val="24"/>
          <w:lang w:eastAsia="he-IL"/>
        </w:rPr>
        <w:t>. The sum score</w:t>
      </w:r>
      <w:r w:rsidR="007969D0">
        <w:rPr>
          <w:rFonts w:asciiTheme="majorBidi" w:eastAsia="Times New Roman" w:hAnsiTheme="majorBidi" w:cstheme="majorBidi"/>
          <w:sz w:val="24"/>
          <w:szCs w:val="24"/>
          <w:lang w:eastAsia="he-IL"/>
        </w:rPr>
        <w:t xml:space="preserve"> </w:t>
      </w:r>
      <w:r w:rsidR="003041B2" w:rsidRPr="00F531D5">
        <w:rPr>
          <w:rFonts w:asciiTheme="majorBidi" w:eastAsia="Times New Roman" w:hAnsiTheme="majorBidi" w:cstheme="majorBidi"/>
          <w:sz w:val="24"/>
          <w:szCs w:val="24"/>
          <w:lang w:eastAsia="he-IL"/>
        </w:rPr>
        <w:t xml:space="preserve">correlated </w:t>
      </w:r>
      <w:r w:rsidR="000D763F" w:rsidRPr="00F531D5">
        <w:rPr>
          <w:rFonts w:asciiTheme="majorBidi" w:eastAsia="Times New Roman" w:hAnsiTheme="majorBidi" w:cstheme="majorBidi"/>
          <w:sz w:val="24"/>
          <w:szCs w:val="24"/>
          <w:lang w:eastAsia="he-IL"/>
        </w:rPr>
        <w:t xml:space="preserve">positively </w:t>
      </w:r>
      <w:r w:rsidR="003041B2" w:rsidRPr="00F531D5">
        <w:rPr>
          <w:rFonts w:asciiTheme="majorBidi" w:eastAsia="Times New Roman" w:hAnsiTheme="majorBidi" w:cstheme="majorBidi"/>
          <w:sz w:val="24"/>
          <w:szCs w:val="24"/>
          <w:lang w:eastAsia="he-IL"/>
        </w:rPr>
        <w:t>with all th</w:t>
      </w:r>
      <w:r w:rsidR="00AB5BE1">
        <w:rPr>
          <w:rFonts w:asciiTheme="majorBidi" w:eastAsia="Times New Roman" w:hAnsiTheme="majorBidi" w:cstheme="majorBidi"/>
          <w:sz w:val="24"/>
          <w:szCs w:val="24"/>
          <w:lang w:eastAsia="he-IL"/>
        </w:rPr>
        <w:t xml:space="preserve">e examined risk factors </w:t>
      </w:r>
      <w:r w:rsidR="003041B2" w:rsidRPr="00F531D5">
        <w:rPr>
          <w:rFonts w:asciiTheme="majorBidi" w:eastAsia="Times New Roman" w:hAnsiTheme="majorBidi" w:cstheme="majorBidi"/>
          <w:sz w:val="24"/>
          <w:szCs w:val="24"/>
          <w:lang w:eastAsia="he-IL"/>
        </w:rPr>
        <w:t>and especially with depression (</w:t>
      </w:r>
      <w:r w:rsidR="003041B2" w:rsidRPr="00F531D5">
        <w:rPr>
          <w:rFonts w:asciiTheme="majorBidi" w:eastAsia="Times New Roman" w:hAnsiTheme="majorBidi" w:cstheme="majorBidi"/>
          <w:i/>
          <w:iCs/>
          <w:sz w:val="24"/>
          <w:szCs w:val="24"/>
          <w:lang w:eastAsia="he-IL"/>
        </w:rPr>
        <w:t>r</w:t>
      </w:r>
      <w:r w:rsidR="003041B2" w:rsidRPr="00F531D5">
        <w:rPr>
          <w:rFonts w:asciiTheme="majorBidi" w:eastAsia="Times New Roman" w:hAnsiTheme="majorBidi" w:cstheme="majorBidi"/>
          <w:sz w:val="24"/>
          <w:szCs w:val="24"/>
          <w:lang w:eastAsia="he-IL"/>
        </w:rPr>
        <w:t xml:space="preserve"> = 0.46), thus indicating a high </w:t>
      </w:r>
      <w:r w:rsidRPr="00F531D5">
        <w:rPr>
          <w:rFonts w:asciiTheme="majorBidi" w:eastAsia="Times New Roman" w:hAnsiTheme="majorBidi" w:cstheme="majorBidi"/>
          <w:sz w:val="24"/>
          <w:szCs w:val="24"/>
          <w:lang w:eastAsia="he-IL"/>
        </w:rPr>
        <w:t>convergent validity of the scale</w:t>
      </w:r>
      <w:r w:rsidR="00D62CAE">
        <w:rPr>
          <w:rFonts w:asciiTheme="majorBidi" w:eastAsia="Times New Roman" w:hAnsiTheme="majorBidi" w:cstheme="majorBidi"/>
          <w:sz w:val="24"/>
          <w:szCs w:val="24"/>
          <w:lang w:eastAsia="he-IL"/>
        </w:rPr>
        <w:t xml:space="preserve"> (</w:t>
      </w:r>
      <w:r w:rsidR="00F7148D">
        <w:rPr>
          <w:rFonts w:asciiTheme="majorBidi" w:eastAsia="Times New Roman" w:hAnsiTheme="majorBidi" w:cstheme="majorBidi"/>
          <w:sz w:val="24"/>
          <w:szCs w:val="24"/>
          <w:lang w:eastAsia="he-IL"/>
        </w:rPr>
        <w:t xml:space="preserve">see </w:t>
      </w:r>
      <w:r w:rsidR="00D62CAE">
        <w:rPr>
          <w:rFonts w:asciiTheme="majorBidi" w:eastAsia="Times New Roman" w:hAnsiTheme="majorBidi" w:cstheme="majorBidi"/>
          <w:sz w:val="24"/>
          <w:szCs w:val="24"/>
          <w:lang w:eastAsia="he-IL"/>
        </w:rPr>
        <w:t xml:space="preserve">Table A, </w:t>
      </w:r>
      <w:r w:rsidR="00D62CAE" w:rsidRPr="00AB7374">
        <w:rPr>
          <w:rFonts w:asciiTheme="majorBidi" w:eastAsia="Times New Roman" w:hAnsiTheme="majorBidi" w:cstheme="majorBidi"/>
          <w:sz w:val="24"/>
          <w:szCs w:val="24"/>
          <w:lang w:eastAsia="he-IL"/>
        </w:rPr>
        <w:t>Supplementary Information</w:t>
      </w:r>
      <w:r w:rsidR="00D62CAE" w:rsidRPr="00F531D5">
        <w:rPr>
          <w:rFonts w:asciiTheme="majorBidi" w:eastAsia="Times New Roman" w:hAnsiTheme="majorBidi" w:cstheme="majorBidi"/>
          <w:sz w:val="24"/>
          <w:szCs w:val="24"/>
          <w:lang w:eastAsia="he-IL"/>
        </w:rPr>
        <w:t>)</w:t>
      </w:r>
      <w:r w:rsidRPr="00F531D5">
        <w:rPr>
          <w:rFonts w:asciiTheme="majorBidi" w:eastAsia="Times New Roman" w:hAnsiTheme="majorBidi" w:cstheme="majorBidi"/>
          <w:sz w:val="24"/>
          <w:szCs w:val="24"/>
          <w:lang w:eastAsia="he-IL"/>
        </w:rPr>
        <w:t xml:space="preserve">. </w:t>
      </w:r>
    </w:p>
    <w:p w14:paraId="34613835" w14:textId="76B0CDB2" w:rsidR="00504417" w:rsidRPr="00F531D5" w:rsidRDefault="00504417" w:rsidP="00611563">
      <w:pPr>
        <w:spacing w:after="0" w:line="480" w:lineRule="auto"/>
        <w:ind w:firstLine="680"/>
        <w:rPr>
          <w:rFonts w:asciiTheme="majorBidi" w:eastAsia="Times New Roman" w:hAnsiTheme="majorBidi" w:cstheme="majorBidi"/>
          <w:sz w:val="24"/>
          <w:szCs w:val="24"/>
          <w:lang w:eastAsia="he-IL"/>
        </w:rPr>
      </w:pPr>
      <w:r w:rsidRPr="00F531D5">
        <w:rPr>
          <w:rFonts w:asciiTheme="majorBidi" w:eastAsia="Times New Roman" w:hAnsiTheme="majorBidi" w:cstheme="majorBidi"/>
          <w:b/>
          <w:bCs/>
          <w:sz w:val="24"/>
          <w:szCs w:val="24"/>
          <w:lang w:eastAsia="he-IL"/>
        </w:rPr>
        <w:t xml:space="preserve">Risk factors for suicide and depression. </w:t>
      </w:r>
      <w:r w:rsidR="008D77B5">
        <w:rPr>
          <w:rFonts w:asciiTheme="majorBidi" w:eastAsia="Times New Roman" w:hAnsiTheme="majorBidi" w:cstheme="majorBidi"/>
          <w:sz w:val="24"/>
          <w:szCs w:val="24"/>
          <w:lang w:eastAsia="he-IL"/>
        </w:rPr>
        <w:t>M</w:t>
      </w:r>
      <w:r w:rsidRPr="00F531D5">
        <w:rPr>
          <w:rFonts w:asciiTheme="majorBidi" w:eastAsia="Times New Roman" w:hAnsiTheme="majorBidi" w:cstheme="majorBidi"/>
          <w:sz w:val="24"/>
          <w:szCs w:val="24"/>
          <w:lang w:eastAsia="he-IL"/>
        </w:rPr>
        <w:t>ajor depressive disorder was measured using the Patient Health Questionnaire-9</w:t>
      </w:r>
      <w:r w:rsidR="00132BDE" w:rsidRPr="00F531D5">
        <w:rPr>
          <w:rFonts w:asciiTheme="majorBidi" w:eastAsia="Times New Roman" w:hAnsiTheme="majorBidi" w:cstheme="majorBidi"/>
          <w:sz w:val="24"/>
          <w:szCs w:val="24"/>
          <w:lang w:eastAsia="he-IL"/>
        </w:rPr>
        <w:t xml:space="preserve"> (PHQ-9</w:t>
      </w:r>
      <w:r w:rsidR="00B21576">
        <w:rPr>
          <w:rFonts w:asciiTheme="majorBidi" w:eastAsia="Times New Roman" w:hAnsiTheme="majorBidi" w:cstheme="majorBidi"/>
          <w:sz w:val="24"/>
          <w:szCs w:val="24"/>
          <w:lang w:eastAsia="he-IL"/>
        </w:rPr>
        <w:t>) (</w:t>
      </w:r>
      <w:r w:rsidR="00B21576">
        <w:rPr>
          <w:rFonts w:asciiTheme="majorBidi" w:hAnsiTheme="majorBidi" w:cstheme="majorBidi"/>
          <w:sz w:val="24"/>
          <w:szCs w:val="24"/>
        </w:rPr>
        <w:t>27</w:t>
      </w:r>
      <w:r w:rsidR="00132BDE" w:rsidRPr="00F531D5">
        <w:rPr>
          <w:rFonts w:asciiTheme="majorBidi" w:eastAsia="Times New Roman" w:hAnsiTheme="majorBidi" w:cstheme="majorBidi"/>
          <w:sz w:val="24"/>
          <w:szCs w:val="24"/>
          <w:lang w:eastAsia="he-IL"/>
        </w:rPr>
        <w:t>).</w:t>
      </w:r>
      <w:r w:rsidRPr="00F531D5">
        <w:rPr>
          <w:rFonts w:asciiTheme="majorBidi" w:eastAsia="Times New Roman" w:hAnsiTheme="majorBidi" w:cstheme="majorBidi"/>
          <w:sz w:val="24"/>
          <w:szCs w:val="24"/>
          <w:lang w:eastAsia="he-IL"/>
        </w:rPr>
        <w:t xml:space="preserve"> Generalized anxiety disorder was measured using the</w:t>
      </w:r>
      <w:r w:rsidRPr="00F531D5">
        <w:rPr>
          <w:rFonts w:asciiTheme="majorBidi" w:eastAsia="ShannonStd-Book" w:hAnsiTheme="majorBidi" w:cstheme="majorBidi"/>
          <w:sz w:val="24"/>
          <w:szCs w:val="24"/>
        </w:rPr>
        <w:t xml:space="preserve"> GAD-7</w:t>
      </w:r>
      <w:r w:rsidR="00132BDE" w:rsidRPr="00F531D5">
        <w:rPr>
          <w:rFonts w:asciiTheme="majorBidi" w:eastAsia="ShannonStd-Book" w:hAnsiTheme="majorBidi" w:cstheme="majorBidi"/>
          <w:sz w:val="24"/>
          <w:szCs w:val="24"/>
        </w:rPr>
        <w:t xml:space="preserve"> (</w:t>
      </w:r>
      <w:r w:rsidR="00FC2CCF">
        <w:rPr>
          <w:rFonts w:asciiTheme="majorBidi" w:hAnsiTheme="majorBidi" w:cstheme="majorBidi"/>
          <w:sz w:val="24"/>
          <w:szCs w:val="24"/>
        </w:rPr>
        <w:t>28</w:t>
      </w:r>
      <w:r w:rsidR="00132BDE" w:rsidRPr="00F531D5">
        <w:rPr>
          <w:rFonts w:asciiTheme="majorBidi" w:eastAsia="ShannonStd-Book" w:hAnsiTheme="majorBidi" w:cstheme="majorBidi"/>
          <w:sz w:val="24"/>
          <w:szCs w:val="24"/>
        </w:rPr>
        <w:t>).</w:t>
      </w:r>
      <w:r w:rsidRPr="00F531D5">
        <w:rPr>
          <w:rFonts w:asciiTheme="majorBidi" w:eastAsia="ShannonStd-Book" w:hAnsiTheme="majorBidi" w:cstheme="majorBidi"/>
          <w:sz w:val="24"/>
          <w:szCs w:val="24"/>
        </w:rPr>
        <w:t xml:space="preserve"> </w:t>
      </w:r>
      <w:r w:rsidRPr="00F531D5">
        <w:rPr>
          <w:rFonts w:asciiTheme="majorBidi" w:eastAsia="Times New Roman" w:hAnsiTheme="majorBidi" w:cstheme="majorBidi"/>
          <w:sz w:val="24"/>
          <w:szCs w:val="24"/>
          <w:lang w:eastAsia="he-IL"/>
        </w:rPr>
        <w:t>Depressive rumination (</w:t>
      </w:r>
      <w:r w:rsidR="0033137F">
        <w:rPr>
          <w:rFonts w:asciiTheme="majorBidi" w:eastAsia="Times New Roman" w:hAnsiTheme="majorBidi" w:cstheme="majorBidi"/>
          <w:sz w:val="24"/>
          <w:szCs w:val="24"/>
          <w:lang w:eastAsia="he-IL"/>
        </w:rPr>
        <w:t>b</w:t>
      </w:r>
      <w:r w:rsidR="0033137F" w:rsidRPr="00F531D5">
        <w:rPr>
          <w:rFonts w:asciiTheme="majorBidi" w:eastAsia="Times New Roman" w:hAnsiTheme="majorBidi" w:cstheme="majorBidi"/>
          <w:sz w:val="24"/>
          <w:szCs w:val="24"/>
          <w:lang w:eastAsia="he-IL"/>
        </w:rPr>
        <w:t>rooding</w:t>
      </w:r>
      <w:r w:rsidRPr="00F531D5">
        <w:rPr>
          <w:rFonts w:asciiTheme="majorBidi" w:eastAsia="Times New Roman" w:hAnsiTheme="majorBidi" w:cstheme="majorBidi"/>
          <w:sz w:val="24"/>
          <w:szCs w:val="24"/>
          <w:lang w:eastAsia="he-IL"/>
        </w:rPr>
        <w:t>) was measured using five items from the Ruminative Responses Scale</w:t>
      </w:r>
      <w:r w:rsidR="00132BDE" w:rsidRPr="00F531D5">
        <w:rPr>
          <w:rFonts w:asciiTheme="majorBidi" w:eastAsia="Times New Roman" w:hAnsiTheme="majorBidi" w:cstheme="majorBidi"/>
          <w:sz w:val="24"/>
          <w:szCs w:val="24"/>
          <w:lang w:eastAsia="he-IL"/>
        </w:rPr>
        <w:t xml:space="preserve"> (RSS</w:t>
      </w:r>
      <w:r w:rsidR="00FC2CCF">
        <w:rPr>
          <w:rFonts w:asciiTheme="majorBidi" w:eastAsia="Times New Roman" w:hAnsiTheme="majorBidi" w:cstheme="majorBidi"/>
          <w:sz w:val="24"/>
          <w:szCs w:val="24"/>
          <w:lang w:eastAsia="he-IL"/>
        </w:rPr>
        <w:t>)</w:t>
      </w:r>
      <w:r w:rsidR="00132BDE" w:rsidRPr="00F531D5">
        <w:rPr>
          <w:rFonts w:asciiTheme="majorBidi" w:eastAsia="Times New Roman" w:hAnsiTheme="majorBidi" w:cstheme="majorBidi"/>
          <w:sz w:val="24"/>
          <w:szCs w:val="24"/>
          <w:lang w:eastAsia="he-IL"/>
        </w:rPr>
        <w:t xml:space="preserve"> </w:t>
      </w:r>
      <w:r w:rsidR="00FC2CCF">
        <w:rPr>
          <w:rFonts w:asciiTheme="majorBidi" w:eastAsia="Times New Roman" w:hAnsiTheme="majorBidi" w:cstheme="majorBidi"/>
          <w:sz w:val="24"/>
          <w:szCs w:val="24"/>
          <w:lang w:eastAsia="he-IL"/>
        </w:rPr>
        <w:t>(29</w:t>
      </w:r>
      <w:r w:rsidR="00132BDE" w:rsidRPr="00F531D5">
        <w:rPr>
          <w:rFonts w:asciiTheme="majorBidi" w:eastAsia="Times New Roman" w:hAnsiTheme="majorBidi" w:cstheme="majorBidi"/>
          <w:sz w:val="24"/>
          <w:szCs w:val="24"/>
          <w:lang w:eastAsia="he-IL"/>
        </w:rPr>
        <w:t>).</w:t>
      </w:r>
      <w:r w:rsidRPr="00F531D5">
        <w:rPr>
          <w:rFonts w:asciiTheme="majorBidi" w:eastAsia="Times New Roman" w:hAnsiTheme="majorBidi" w:cstheme="majorBidi"/>
          <w:sz w:val="24"/>
          <w:szCs w:val="24"/>
          <w:lang w:eastAsia="he-IL"/>
        </w:rPr>
        <w:t xml:space="preserve"> Excessive worrying was measured using the Penn State Worry Questionnaire (PSWQ</w:t>
      </w:r>
      <w:r w:rsidR="00A80CB3">
        <w:rPr>
          <w:rFonts w:asciiTheme="majorBidi" w:eastAsia="Times New Roman" w:hAnsiTheme="majorBidi" w:cstheme="majorBidi"/>
          <w:sz w:val="24"/>
          <w:szCs w:val="24"/>
          <w:lang w:eastAsia="he-IL"/>
        </w:rPr>
        <w:t>)</w:t>
      </w:r>
      <w:r w:rsidR="00132BDE" w:rsidRPr="00F531D5">
        <w:rPr>
          <w:rFonts w:asciiTheme="majorBidi" w:eastAsia="Times New Roman" w:hAnsiTheme="majorBidi" w:cstheme="majorBidi"/>
          <w:sz w:val="24"/>
          <w:szCs w:val="24"/>
          <w:lang w:eastAsia="he-IL"/>
        </w:rPr>
        <w:t xml:space="preserve"> </w:t>
      </w:r>
      <w:r w:rsidR="00A80CB3">
        <w:rPr>
          <w:rFonts w:asciiTheme="majorBidi" w:eastAsia="Times New Roman" w:hAnsiTheme="majorBidi" w:cstheme="majorBidi"/>
          <w:sz w:val="24"/>
          <w:szCs w:val="24"/>
          <w:lang w:eastAsia="he-IL"/>
        </w:rPr>
        <w:t>(</w:t>
      </w:r>
      <w:r w:rsidR="00A80CB3">
        <w:rPr>
          <w:rFonts w:asciiTheme="majorBidi" w:hAnsiTheme="majorBidi" w:cstheme="majorBidi"/>
          <w:sz w:val="24"/>
          <w:szCs w:val="24"/>
        </w:rPr>
        <w:t>30</w:t>
      </w:r>
      <w:r w:rsidRPr="00F531D5">
        <w:rPr>
          <w:rFonts w:asciiTheme="majorBidi" w:eastAsia="Times New Roman" w:hAnsiTheme="majorBidi" w:cstheme="majorBidi"/>
          <w:sz w:val="24"/>
          <w:szCs w:val="24"/>
          <w:lang w:eastAsia="he-IL"/>
        </w:rPr>
        <w:t>)</w:t>
      </w:r>
      <w:r w:rsidR="00132BDE" w:rsidRPr="00F531D5">
        <w:rPr>
          <w:rFonts w:asciiTheme="majorBidi" w:eastAsia="Times New Roman" w:hAnsiTheme="majorBidi" w:cstheme="majorBidi"/>
          <w:sz w:val="24"/>
          <w:szCs w:val="24"/>
          <w:lang w:eastAsia="he-IL"/>
        </w:rPr>
        <w:t>.</w:t>
      </w:r>
      <w:r w:rsidRPr="00F531D5">
        <w:rPr>
          <w:rFonts w:asciiTheme="majorBidi" w:eastAsia="Times New Roman" w:hAnsiTheme="majorBidi" w:cstheme="majorBidi"/>
          <w:sz w:val="24"/>
          <w:szCs w:val="24"/>
          <w:lang w:eastAsia="he-IL"/>
        </w:rPr>
        <w:t xml:space="preserve"> Loneliness was measured using the 10-item version of </w:t>
      </w:r>
      <w:r w:rsidRPr="00F531D5">
        <w:rPr>
          <w:rFonts w:asciiTheme="majorBidi" w:eastAsia="Times New Roman" w:hAnsiTheme="majorBidi" w:cstheme="majorBidi"/>
          <w:sz w:val="24"/>
          <w:szCs w:val="24"/>
          <w:lang w:eastAsia="he-IL"/>
        </w:rPr>
        <w:lastRenderedPageBreak/>
        <w:t>the UCLA-Loneliness Scale</w:t>
      </w:r>
      <w:r w:rsidR="00132BDE" w:rsidRPr="00F531D5">
        <w:rPr>
          <w:rFonts w:asciiTheme="majorBidi" w:eastAsia="Times New Roman" w:hAnsiTheme="majorBidi" w:cstheme="majorBidi"/>
          <w:sz w:val="24"/>
          <w:szCs w:val="24"/>
          <w:lang w:eastAsia="he-IL"/>
        </w:rPr>
        <w:t xml:space="preserve"> (</w:t>
      </w:r>
      <w:r w:rsidR="00AC4552">
        <w:rPr>
          <w:rFonts w:asciiTheme="majorBidi" w:eastAsia="Times New Roman" w:hAnsiTheme="majorBidi" w:cstheme="majorBidi"/>
          <w:sz w:val="24"/>
          <w:szCs w:val="24"/>
          <w:lang w:eastAsia="he-IL"/>
        </w:rPr>
        <w:t>31</w:t>
      </w:r>
      <w:r w:rsidR="00132BDE" w:rsidRPr="00F531D5">
        <w:rPr>
          <w:rFonts w:asciiTheme="majorBidi" w:eastAsia="Times New Roman" w:hAnsiTheme="majorBidi" w:cstheme="majorBidi"/>
          <w:sz w:val="24"/>
          <w:szCs w:val="24"/>
          <w:lang w:eastAsia="he-IL"/>
        </w:rPr>
        <w:t>).</w:t>
      </w:r>
      <w:r w:rsidRPr="00F531D5">
        <w:rPr>
          <w:rFonts w:asciiTheme="majorBidi" w:eastAsia="Times New Roman" w:hAnsiTheme="majorBidi" w:cstheme="majorBidi"/>
          <w:sz w:val="24"/>
          <w:szCs w:val="24"/>
          <w:lang w:eastAsia="he-IL"/>
        </w:rPr>
        <w:t xml:space="preserve"> Low satisfaction with life was measured using the Satisfaction With Life Scale (SWLS</w:t>
      </w:r>
      <w:r w:rsidR="00AC4552">
        <w:rPr>
          <w:rFonts w:asciiTheme="majorBidi" w:eastAsia="Times New Roman" w:hAnsiTheme="majorBidi" w:cstheme="majorBidi"/>
          <w:sz w:val="24"/>
          <w:szCs w:val="24"/>
          <w:lang w:eastAsia="he-IL"/>
        </w:rPr>
        <w:t>)</w:t>
      </w:r>
      <w:r w:rsidR="00B7639D" w:rsidRPr="00F531D5">
        <w:rPr>
          <w:rFonts w:asciiTheme="majorBidi" w:eastAsia="Times New Roman" w:hAnsiTheme="majorBidi" w:cstheme="majorBidi"/>
          <w:sz w:val="24"/>
          <w:szCs w:val="24"/>
          <w:lang w:eastAsia="he-IL"/>
        </w:rPr>
        <w:t xml:space="preserve"> </w:t>
      </w:r>
      <w:r w:rsidR="00AC4552">
        <w:rPr>
          <w:rFonts w:asciiTheme="majorBidi" w:eastAsia="Times New Roman" w:hAnsiTheme="majorBidi" w:cstheme="majorBidi"/>
          <w:sz w:val="24"/>
          <w:szCs w:val="24"/>
          <w:lang w:eastAsia="he-IL"/>
        </w:rPr>
        <w:t>(</w:t>
      </w:r>
      <w:r w:rsidR="00AC4552">
        <w:rPr>
          <w:rFonts w:asciiTheme="majorBidi" w:hAnsiTheme="majorBidi" w:cstheme="majorBidi"/>
          <w:sz w:val="24"/>
          <w:szCs w:val="24"/>
        </w:rPr>
        <w:t>32</w:t>
      </w:r>
      <w:r w:rsidR="00B7639D" w:rsidRPr="00F531D5">
        <w:rPr>
          <w:rFonts w:asciiTheme="majorBidi" w:eastAsia="Times New Roman" w:hAnsiTheme="majorBidi" w:cstheme="majorBidi"/>
          <w:sz w:val="24"/>
          <w:szCs w:val="24"/>
          <w:lang w:eastAsia="he-IL"/>
        </w:rPr>
        <w:t xml:space="preserve">). </w:t>
      </w:r>
      <w:r w:rsidR="00B0780A">
        <w:rPr>
          <w:rFonts w:asciiTheme="majorBidi" w:eastAsia="Times New Roman" w:hAnsiTheme="majorBidi" w:cstheme="majorBidi"/>
          <w:sz w:val="24"/>
          <w:szCs w:val="24"/>
          <w:lang w:eastAsia="he-IL"/>
        </w:rPr>
        <w:t>P</w:t>
      </w:r>
      <w:r w:rsidRPr="00F531D5">
        <w:rPr>
          <w:rFonts w:asciiTheme="majorBidi" w:eastAsia="Times New Roman" w:hAnsiTheme="majorBidi" w:cstheme="majorBidi"/>
          <w:sz w:val="24"/>
          <w:szCs w:val="24"/>
          <w:lang w:eastAsia="he-IL"/>
        </w:rPr>
        <w:t>ersonality traits were assessed using the short version of the Big Five Inventory</w:t>
      </w:r>
      <w:r w:rsidR="00B7639D" w:rsidRPr="00F531D5">
        <w:rPr>
          <w:rFonts w:asciiTheme="majorBidi" w:eastAsia="Times New Roman" w:hAnsiTheme="majorBidi" w:cstheme="majorBidi"/>
          <w:sz w:val="24"/>
          <w:szCs w:val="24"/>
          <w:lang w:eastAsia="he-IL"/>
        </w:rPr>
        <w:t xml:space="preserve"> (BFI-10</w:t>
      </w:r>
      <w:r w:rsidR="000D5D2C">
        <w:rPr>
          <w:rFonts w:asciiTheme="majorBidi" w:eastAsia="Times New Roman" w:hAnsiTheme="majorBidi" w:cstheme="majorBidi"/>
          <w:sz w:val="24"/>
          <w:szCs w:val="24"/>
          <w:lang w:eastAsia="he-IL"/>
        </w:rPr>
        <w:t>)</w:t>
      </w:r>
      <w:r w:rsidR="00B7639D" w:rsidRPr="00F531D5">
        <w:rPr>
          <w:rFonts w:asciiTheme="majorBidi" w:eastAsia="Times New Roman" w:hAnsiTheme="majorBidi" w:cstheme="majorBidi"/>
          <w:sz w:val="24"/>
          <w:szCs w:val="24"/>
          <w:lang w:eastAsia="he-IL"/>
        </w:rPr>
        <w:t xml:space="preserve"> </w:t>
      </w:r>
      <w:r w:rsidR="000D5D2C">
        <w:rPr>
          <w:rFonts w:asciiTheme="majorBidi" w:eastAsia="Times New Roman" w:hAnsiTheme="majorBidi" w:cstheme="majorBidi"/>
          <w:sz w:val="24"/>
          <w:szCs w:val="24"/>
          <w:lang w:eastAsia="he-IL"/>
        </w:rPr>
        <w:t>(33</w:t>
      </w:r>
      <w:r w:rsidR="00B7639D" w:rsidRPr="00F531D5">
        <w:rPr>
          <w:rFonts w:asciiTheme="majorBidi" w:eastAsia="Times New Roman" w:hAnsiTheme="majorBidi" w:cstheme="majorBidi"/>
          <w:sz w:val="24"/>
          <w:szCs w:val="24"/>
          <w:lang w:eastAsia="he-IL"/>
        </w:rPr>
        <w:t>).</w:t>
      </w:r>
      <w:r w:rsidRPr="00F531D5">
        <w:rPr>
          <w:rFonts w:asciiTheme="majorBidi" w:eastAsia="Times New Roman" w:hAnsiTheme="majorBidi" w:cstheme="majorBidi"/>
          <w:sz w:val="24"/>
          <w:szCs w:val="24"/>
          <w:lang w:eastAsia="he-IL"/>
        </w:rPr>
        <w:t xml:space="preserve"> </w:t>
      </w:r>
      <w:r w:rsidR="00B0780A">
        <w:rPr>
          <w:rFonts w:asciiTheme="majorBidi" w:eastAsia="Times New Roman" w:hAnsiTheme="majorBidi" w:cstheme="majorBidi"/>
          <w:sz w:val="24"/>
          <w:szCs w:val="24"/>
          <w:lang w:eastAsia="he-IL"/>
        </w:rPr>
        <w:t>C</w:t>
      </w:r>
      <w:r w:rsidR="00611563">
        <w:rPr>
          <w:rFonts w:asciiTheme="majorBidi" w:eastAsia="Times New Roman" w:hAnsiTheme="majorBidi" w:cstheme="majorBidi"/>
          <w:sz w:val="24"/>
          <w:szCs w:val="24"/>
          <w:lang w:eastAsia="he-IL"/>
        </w:rPr>
        <w:t>omplete description</w:t>
      </w:r>
      <w:r w:rsidR="00B0780A">
        <w:rPr>
          <w:rFonts w:asciiTheme="majorBidi" w:eastAsia="Times New Roman" w:hAnsiTheme="majorBidi" w:cstheme="majorBidi"/>
          <w:sz w:val="24"/>
          <w:szCs w:val="24"/>
          <w:lang w:eastAsia="he-IL"/>
        </w:rPr>
        <w:t>s</w:t>
      </w:r>
      <w:r w:rsidR="00611563">
        <w:rPr>
          <w:rFonts w:asciiTheme="majorBidi" w:eastAsia="Times New Roman" w:hAnsiTheme="majorBidi" w:cstheme="majorBidi"/>
          <w:sz w:val="24"/>
          <w:szCs w:val="24"/>
          <w:lang w:eastAsia="he-IL"/>
        </w:rPr>
        <w:t xml:space="preserve"> </w:t>
      </w:r>
      <w:r w:rsidRPr="00F531D5">
        <w:rPr>
          <w:rFonts w:asciiTheme="majorBidi" w:eastAsia="Times New Roman" w:hAnsiTheme="majorBidi" w:cstheme="majorBidi"/>
          <w:sz w:val="24"/>
          <w:szCs w:val="24"/>
          <w:lang w:eastAsia="he-IL"/>
        </w:rPr>
        <w:t xml:space="preserve">of scales </w:t>
      </w:r>
      <w:r w:rsidR="00611563">
        <w:rPr>
          <w:rFonts w:asciiTheme="majorBidi" w:eastAsia="Times New Roman" w:hAnsiTheme="majorBidi" w:cstheme="majorBidi"/>
          <w:sz w:val="24"/>
          <w:szCs w:val="24"/>
          <w:lang w:eastAsia="he-IL"/>
        </w:rPr>
        <w:t xml:space="preserve">used in </w:t>
      </w:r>
      <w:r w:rsidR="00B0780A">
        <w:rPr>
          <w:rFonts w:asciiTheme="majorBidi" w:eastAsia="Times New Roman" w:hAnsiTheme="majorBidi" w:cstheme="majorBidi"/>
          <w:sz w:val="24"/>
          <w:szCs w:val="24"/>
          <w:lang w:eastAsia="he-IL"/>
        </w:rPr>
        <w:t xml:space="preserve">this </w:t>
      </w:r>
      <w:r w:rsidR="00611563">
        <w:rPr>
          <w:rFonts w:asciiTheme="majorBidi" w:eastAsia="Times New Roman" w:hAnsiTheme="majorBidi" w:cstheme="majorBidi"/>
          <w:sz w:val="24"/>
          <w:szCs w:val="24"/>
          <w:lang w:eastAsia="he-IL"/>
        </w:rPr>
        <w:t xml:space="preserve">study and their </w:t>
      </w:r>
      <w:r w:rsidR="00611563" w:rsidRPr="00F531D5">
        <w:rPr>
          <w:rFonts w:asciiTheme="majorBidi" w:eastAsia="Times New Roman" w:hAnsiTheme="majorBidi" w:cstheme="majorBidi"/>
          <w:sz w:val="24"/>
          <w:szCs w:val="24"/>
          <w:lang w:eastAsia="he-IL"/>
        </w:rPr>
        <w:t xml:space="preserve">convergent validity </w:t>
      </w:r>
      <w:r w:rsidR="00611563">
        <w:rPr>
          <w:rFonts w:asciiTheme="majorBidi" w:eastAsia="Times New Roman" w:hAnsiTheme="majorBidi" w:cstheme="majorBidi"/>
          <w:sz w:val="24"/>
          <w:szCs w:val="24"/>
          <w:lang w:eastAsia="he-IL"/>
        </w:rPr>
        <w:t xml:space="preserve">scores are provided in the </w:t>
      </w:r>
      <w:r w:rsidRPr="00AB7374">
        <w:rPr>
          <w:rFonts w:asciiTheme="majorBidi" w:eastAsia="Times New Roman" w:hAnsiTheme="majorBidi" w:cstheme="majorBidi"/>
          <w:sz w:val="24"/>
          <w:szCs w:val="24"/>
          <w:lang w:eastAsia="he-IL"/>
        </w:rPr>
        <w:t xml:space="preserve">Supplementary </w:t>
      </w:r>
      <w:r w:rsidR="00241255">
        <w:rPr>
          <w:rFonts w:asciiTheme="majorBidi" w:eastAsia="Times New Roman" w:hAnsiTheme="majorBidi" w:cstheme="majorBidi"/>
          <w:sz w:val="24"/>
          <w:szCs w:val="24"/>
          <w:lang w:eastAsia="he-IL"/>
        </w:rPr>
        <w:t>I</w:t>
      </w:r>
      <w:r w:rsidRPr="00AB7374">
        <w:rPr>
          <w:rFonts w:asciiTheme="majorBidi" w:eastAsia="Times New Roman" w:hAnsiTheme="majorBidi" w:cstheme="majorBidi"/>
          <w:sz w:val="24"/>
          <w:szCs w:val="24"/>
          <w:lang w:eastAsia="he-IL"/>
        </w:rPr>
        <w:t>nformation</w:t>
      </w:r>
      <w:r w:rsidRPr="00F531D5">
        <w:rPr>
          <w:rFonts w:asciiTheme="majorBidi" w:eastAsia="Times New Roman" w:hAnsiTheme="majorBidi" w:cstheme="majorBidi"/>
          <w:sz w:val="24"/>
          <w:szCs w:val="24"/>
          <w:lang w:eastAsia="he-IL"/>
        </w:rPr>
        <w:t xml:space="preserve">. </w:t>
      </w:r>
    </w:p>
    <w:p w14:paraId="10B61C6D" w14:textId="4E4CEF23" w:rsidR="00504417" w:rsidRPr="00576EEC" w:rsidRDefault="00450D68" w:rsidP="00576EEC">
      <w:pPr>
        <w:spacing w:after="0" w:line="480" w:lineRule="auto"/>
        <w:rPr>
          <w:rFonts w:asciiTheme="majorBidi" w:eastAsia="Times New Roman" w:hAnsiTheme="majorBidi" w:cstheme="majorBidi"/>
          <w:b/>
          <w:bCs/>
          <w:i/>
          <w:iCs/>
          <w:sz w:val="24"/>
          <w:szCs w:val="24"/>
          <w:lang w:eastAsia="he-IL"/>
        </w:rPr>
      </w:pPr>
      <w:r w:rsidRPr="00576EEC">
        <w:rPr>
          <w:rFonts w:asciiTheme="majorBidi" w:eastAsia="Times New Roman" w:hAnsiTheme="majorBidi" w:cstheme="majorBidi"/>
          <w:b/>
          <w:bCs/>
          <w:i/>
          <w:iCs/>
          <w:sz w:val="24"/>
          <w:szCs w:val="24"/>
          <w:lang w:eastAsia="he-IL"/>
        </w:rPr>
        <w:t xml:space="preserve">Sample and </w:t>
      </w:r>
      <w:r w:rsidR="00576EEC" w:rsidRPr="00576EEC">
        <w:rPr>
          <w:rFonts w:asciiTheme="majorBidi" w:eastAsia="Times New Roman" w:hAnsiTheme="majorBidi" w:cstheme="majorBidi"/>
          <w:b/>
          <w:bCs/>
          <w:i/>
          <w:iCs/>
          <w:sz w:val="24"/>
          <w:szCs w:val="24"/>
          <w:lang w:eastAsia="he-IL"/>
        </w:rPr>
        <w:t>D</w:t>
      </w:r>
      <w:r w:rsidR="00504417" w:rsidRPr="00576EEC">
        <w:rPr>
          <w:rFonts w:asciiTheme="majorBidi" w:eastAsia="Times New Roman" w:hAnsiTheme="majorBidi" w:cstheme="majorBidi"/>
          <w:b/>
          <w:bCs/>
          <w:i/>
          <w:iCs/>
          <w:sz w:val="24"/>
          <w:szCs w:val="24"/>
          <w:lang w:eastAsia="he-IL"/>
        </w:rPr>
        <w:t>ata</w:t>
      </w:r>
      <w:r w:rsidR="00D8023C" w:rsidRPr="00576EEC">
        <w:rPr>
          <w:rFonts w:asciiTheme="majorBidi" w:eastAsia="Times New Roman" w:hAnsiTheme="majorBidi" w:cstheme="majorBidi"/>
          <w:b/>
          <w:bCs/>
          <w:i/>
          <w:iCs/>
          <w:sz w:val="24"/>
          <w:szCs w:val="24"/>
          <w:lang w:eastAsia="he-IL"/>
        </w:rPr>
        <w:t>set</w:t>
      </w:r>
      <w:r w:rsidR="00504417" w:rsidRPr="00576EEC">
        <w:rPr>
          <w:rFonts w:asciiTheme="majorBidi" w:eastAsia="Times New Roman" w:hAnsiTheme="majorBidi" w:cstheme="majorBidi"/>
          <w:b/>
          <w:bCs/>
          <w:i/>
          <w:iCs/>
          <w:sz w:val="24"/>
          <w:szCs w:val="24"/>
          <w:lang w:eastAsia="he-IL"/>
        </w:rPr>
        <w:t xml:space="preserve"> </w:t>
      </w:r>
    </w:p>
    <w:p w14:paraId="43E7718B" w14:textId="59A8045C" w:rsidR="004666C5" w:rsidRPr="00F531D5" w:rsidRDefault="00AD2755" w:rsidP="00AD2755">
      <w:pPr>
        <w:spacing w:after="0" w:line="480" w:lineRule="auto"/>
        <w:ind w:firstLine="720"/>
        <w:rPr>
          <w:rFonts w:asciiTheme="majorBidi" w:eastAsia="Times New Roman" w:hAnsiTheme="majorBidi" w:cstheme="majorBidi"/>
          <w:sz w:val="24"/>
          <w:szCs w:val="24"/>
          <w:lang w:eastAsia="he-IL"/>
        </w:rPr>
      </w:pPr>
      <w:r w:rsidRPr="00AD2755">
        <w:rPr>
          <w:rFonts w:asciiTheme="majorBidi" w:eastAsia="Times New Roman" w:hAnsiTheme="majorBidi" w:cstheme="majorBidi"/>
          <w:sz w:val="24"/>
          <w:szCs w:val="24"/>
          <w:lang w:eastAsia="he-IL"/>
        </w:rPr>
        <w:t xml:space="preserve">The </w:t>
      </w:r>
      <w:r>
        <w:rPr>
          <w:rFonts w:asciiTheme="majorBidi" w:eastAsia="Times New Roman" w:hAnsiTheme="majorBidi" w:cstheme="majorBidi"/>
          <w:sz w:val="24"/>
          <w:szCs w:val="24"/>
          <w:lang w:eastAsia="he-IL"/>
        </w:rPr>
        <w:t xml:space="preserve">procedures of the study </w:t>
      </w:r>
      <w:r w:rsidRPr="00AD2755">
        <w:rPr>
          <w:rFonts w:asciiTheme="majorBidi" w:eastAsia="Times New Roman" w:hAnsiTheme="majorBidi" w:cstheme="majorBidi"/>
          <w:sz w:val="24"/>
          <w:szCs w:val="24"/>
          <w:lang w:eastAsia="he-IL"/>
        </w:rPr>
        <w:t xml:space="preserve">comply with the ethical standards of the national and institutional committees on human experimentation and with the Helsinki Declaration of 1975, as revised in 2008. All procedures </w:t>
      </w:r>
      <w:r>
        <w:rPr>
          <w:rFonts w:asciiTheme="majorBidi" w:eastAsia="Times New Roman" w:hAnsiTheme="majorBidi" w:cstheme="majorBidi"/>
          <w:sz w:val="24"/>
          <w:szCs w:val="24"/>
          <w:lang w:eastAsia="he-IL"/>
        </w:rPr>
        <w:t>were</w:t>
      </w:r>
      <w:r w:rsidR="008B2BB0" w:rsidRPr="00F531D5">
        <w:rPr>
          <w:rFonts w:asciiTheme="majorBidi" w:eastAsia="Times New Roman" w:hAnsiTheme="majorBidi" w:cstheme="majorBidi"/>
          <w:sz w:val="24"/>
          <w:szCs w:val="24"/>
          <w:lang w:eastAsia="he-IL"/>
        </w:rPr>
        <w:t xml:space="preserve"> approved by the Ethics for Research on Human Subjects Committees at the </w:t>
      </w:r>
      <w:proofErr w:type="spellStart"/>
      <w:r w:rsidR="008B2BB0" w:rsidRPr="00F531D5">
        <w:rPr>
          <w:rFonts w:asciiTheme="majorBidi" w:eastAsia="Times New Roman" w:hAnsiTheme="majorBidi" w:cstheme="majorBidi"/>
          <w:sz w:val="24"/>
          <w:szCs w:val="24"/>
          <w:lang w:eastAsia="he-IL"/>
        </w:rPr>
        <w:t>Technion</w:t>
      </w:r>
      <w:proofErr w:type="spellEnd"/>
      <w:r w:rsidR="008B2BB0" w:rsidRPr="00F531D5">
        <w:rPr>
          <w:rFonts w:asciiTheme="majorBidi" w:eastAsia="Times New Roman" w:hAnsiTheme="majorBidi" w:cstheme="majorBidi"/>
          <w:sz w:val="24"/>
          <w:szCs w:val="24"/>
          <w:lang w:eastAsia="he-IL"/>
        </w:rPr>
        <w:t xml:space="preserve"> Israel Institute of Technology and the Hebrew University of Jerusalem. </w:t>
      </w:r>
      <w:r w:rsidR="00B814D8">
        <w:rPr>
          <w:rFonts w:asciiTheme="majorBidi" w:eastAsia="Times New Roman" w:hAnsiTheme="majorBidi" w:cstheme="majorBidi"/>
          <w:sz w:val="24"/>
          <w:szCs w:val="24"/>
          <w:lang w:eastAsia="he-IL"/>
        </w:rPr>
        <w:t>Participant r</w:t>
      </w:r>
      <w:r w:rsidR="00504417" w:rsidRPr="00F531D5">
        <w:rPr>
          <w:rFonts w:asciiTheme="majorBidi" w:eastAsia="Times New Roman" w:hAnsiTheme="majorBidi" w:cstheme="majorBidi"/>
          <w:sz w:val="24"/>
          <w:szCs w:val="24"/>
          <w:lang w:eastAsia="he-IL"/>
        </w:rPr>
        <w:t>ecruitment was conducted through Amazon</w:t>
      </w:r>
      <w:r w:rsidR="0011119F" w:rsidRPr="00F531D5">
        <w:rPr>
          <w:rFonts w:asciiTheme="majorBidi" w:eastAsia="Times New Roman" w:hAnsiTheme="majorBidi" w:cstheme="majorBidi"/>
          <w:sz w:val="24"/>
          <w:szCs w:val="24"/>
          <w:lang w:eastAsia="he-IL"/>
        </w:rPr>
        <w:t>’</w:t>
      </w:r>
      <w:r w:rsidR="00504417" w:rsidRPr="00F531D5">
        <w:rPr>
          <w:rFonts w:asciiTheme="majorBidi" w:eastAsia="Times New Roman" w:hAnsiTheme="majorBidi" w:cstheme="majorBidi"/>
          <w:sz w:val="24"/>
          <w:szCs w:val="24"/>
          <w:lang w:eastAsia="he-IL"/>
        </w:rPr>
        <w:t>s Mechanical Turk (MTurk</w:t>
      </w:r>
      <w:r w:rsidR="000D763F">
        <w:rPr>
          <w:rFonts w:asciiTheme="majorBidi" w:eastAsia="Times New Roman" w:hAnsiTheme="majorBidi" w:cstheme="majorBidi"/>
          <w:sz w:val="24"/>
          <w:szCs w:val="24"/>
          <w:lang w:eastAsia="he-IL"/>
        </w:rPr>
        <w:t>)</w:t>
      </w:r>
      <w:r w:rsidR="0011119F" w:rsidRPr="00F531D5">
        <w:rPr>
          <w:rFonts w:asciiTheme="majorBidi" w:eastAsia="Times New Roman" w:hAnsiTheme="majorBidi" w:cstheme="majorBidi"/>
          <w:sz w:val="24"/>
          <w:szCs w:val="24"/>
          <w:lang w:eastAsia="he-IL"/>
        </w:rPr>
        <w:t>.</w:t>
      </w:r>
      <w:r w:rsidR="00504417" w:rsidRPr="00F531D5">
        <w:rPr>
          <w:rFonts w:asciiTheme="majorBidi" w:eastAsia="Times New Roman" w:hAnsiTheme="majorBidi" w:cstheme="majorBidi"/>
          <w:sz w:val="24"/>
          <w:szCs w:val="24"/>
          <w:lang w:eastAsia="he-IL"/>
        </w:rPr>
        <w:t xml:space="preserve"> </w:t>
      </w:r>
      <w:r w:rsidR="000D763F">
        <w:rPr>
          <w:rFonts w:asciiTheme="majorBidi" w:eastAsia="Times New Roman" w:hAnsiTheme="majorBidi" w:cstheme="majorBidi"/>
          <w:sz w:val="24"/>
          <w:szCs w:val="24"/>
          <w:lang w:eastAsia="he-IL"/>
        </w:rPr>
        <w:t xml:space="preserve">A strict data quality assurance protocol for online data collection was applied </w:t>
      </w:r>
      <w:r w:rsidR="008B2BB0" w:rsidRPr="00F531D5">
        <w:rPr>
          <w:rFonts w:asciiTheme="majorBidi" w:eastAsia="Times New Roman" w:hAnsiTheme="majorBidi" w:cstheme="majorBidi"/>
          <w:sz w:val="24"/>
          <w:szCs w:val="24"/>
          <w:lang w:eastAsia="he-IL"/>
        </w:rPr>
        <w:t>(</w:t>
      </w:r>
      <w:r w:rsidR="00576EEC">
        <w:rPr>
          <w:rFonts w:asciiTheme="majorBidi" w:hAnsiTheme="majorBidi" w:cstheme="majorBidi"/>
          <w:sz w:val="24"/>
          <w:szCs w:val="24"/>
        </w:rPr>
        <w:t>34</w:t>
      </w:r>
      <w:r w:rsidR="008B2BB0" w:rsidRPr="00F531D5">
        <w:rPr>
          <w:rFonts w:asciiTheme="majorBidi" w:eastAsia="Times New Roman" w:hAnsiTheme="majorBidi" w:cstheme="majorBidi"/>
          <w:sz w:val="24"/>
          <w:szCs w:val="24"/>
          <w:lang w:eastAsia="he-IL"/>
        </w:rPr>
        <w:t>)</w:t>
      </w:r>
      <w:r w:rsidR="00B814D8">
        <w:rPr>
          <w:rFonts w:asciiTheme="majorBidi" w:eastAsia="Times New Roman" w:hAnsiTheme="majorBidi" w:cstheme="majorBidi"/>
          <w:sz w:val="24"/>
          <w:szCs w:val="24"/>
          <w:lang w:eastAsia="he-IL"/>
        </w:rPr>
        <w:t>, which</w:t>
      </w:r>
      <w:r w:rsidR="008B2BB0">
        <w:rPr>
          <w:rFonts w:asciiTheme="majorBidi" w:eastAsia="Times New Roman" w:hAnsiTheme="majorBidi" w:cstheme="majorBidi"/>
          <w:sz w:val="24"/>
          <w:szCs w:val="24"/>
          <w:lang w:eastAsia="he-IL"/>
        </w:rPr>
        <w:t xml:space="preserve"> include</w:t>
      </w:r>
      <w:r w:rsidR="00EF445C">
        <w:rPr>
          <w:rFonts w:asciiTheme="majorBidi" w:eastAsia="Times New Roman" w:hAnsiTheme="majorBidi" w:cstheme="majorBidi"/>
          <w:sz w:val="24"/>
          <w:szCs w:val="24"/>
          <w:lang w:eastAsia="he-IL"/>
        </w:rPr>
        <w:t>d</w:t>
      </w:r>
      <w:r w:rsidR="008B2BB0">
        <w:rPr>
          <w:rFonts w:asciiTheme="majorBidi" w:eastAsia="Times New Roman" w:hAnsiTheme="majorBidi" w:cstheme="majorBidi"/>
          <w:sz w:val="24"/>
          <w:szCs w:val="24"/>
          <w:lang w:eastAsia="he-IL"/>
        </w:rPr>
        <w:t xml:space="preserve"> a method to screen</w:t>
      </w:r>
      <w:r w:rsidR="00EF445C">
        <w:rPr>
          <w:rFonts w:asciiTheme="majorBidi" w:eastAsia="Times New Roman" w:hAnsiTheme="majorBidi" w:cstheme="majorBidi"/>
          <w:sz w:val="24"/>
          <w:szCs w:val="24"/>
          <w:lang w:eastAsia="he-IL"/>
        </w:rPr>
        <w:t xml:space="preserve"> out </w:t>
      </w:r>
      <w:r w:rsidR="008B2BB0">
        <w:rPr>
          <w:rFonts w:asciiTheme="majorBidi" w:eastAsia="Times New Roman" w:hAnsiTheme="majorBidi" w:cstheme="majorBidi"/>
          <w:sz w:val="24"/>
          <w:szCs w:val="24"/>
          <w:lang w:eastAsia="he-IL"/>
        </w:rPr>
        <w:t>bogus participants (</w:t>
      </w:r>
      <w:r w:rsidR="00576EEC">
        <w:rPr>
          <w:rFonts w:asciiTheme="majorBidi" w:hAnsiTheme="majorBidi" w:cstheme="majorBidi"/>
          <w:sz w:val="24"/>
          <w:szCs w:val="24"/>
        </w:rPr>
        <w:t>35</w:t>
      </w:r>
      <w:r w:rsidR="008B2BB0">
        <w:rPr>
          <w:rFonts w:asciiTheme="majorBidi" w:eastAsia="Times New Roman" w:hAnsiTheme="majorBidi" w:cstheme="majorBidi"/>
          <w:sz w:val="24"/>
          <w:szCs w:val="24"/>
          <w:lang w:eastAsia="he-IL"/>
        </w:rPr>
        <w:t xml:space="preserve">) and </w:t>
      </w:r>
      <w:r w:rsidR="00235E4B" w:rsidRPr="00235E4B">
        <w:rPr>
          <w:rFonts w:asciiTheme="majorBidi" w:eastAsia="Times New Roman" w:hAnsiTheme="majorBidi" w:cstheme="majorBidi"/>
          <w:sz w:val="24"/>
          <w:szCs w:val="24"/>
          <w:lang w:eastAsia="he-IL"/>
        </w:rPr>
        <w:t>eight attention checks</w:t>
      </w:r>
      <w:r w:rsidR="00235E4B">
        <w:rPr>
          <w:rFonts w:asciiTheme="majorBidi" w:eastAsia="Times New Roman" w:hAnsiTheme="majorBidi" w:cstheme="majorBidi"/>
          <w:sz w:val="24"/>
          <w:szCs w:val="24"/>
          <w:lang w:eastAsia="he-IL"/>
        </w:rPr>
        <w:t xml:space="preserve"> (see </w:t>
      </w:r>
      <w:r w:rsidR="00235E4B" w:rsidRPr="00AB7374">
        <w:rPr>
          <w:rFonts w:asciiTheme="majorBidi" w:eastAsia="Times New Roman" w:hAnsiTheme="majorBidi" w:cstheme="majorBidi"/>
          <w:sz w:val="24"/>
          <w:szCs w:val="24"/>
          <w:lang w:eastAsia="he-IL"/>
        </w:rPr>
        <w:t>Supplementary Information</w:t>
      </w:r>
      <w:r w:rsidR="00235E4B">
        <w:rPr>
          <w:rFonts w:asciiTheme="majorBidi" w:eastAsia="Times New Roman" w:hAnsiTheme="majorBidi" w:cstheme="majorBidi"/>
          <w:sz w:val="24"/>
          <w:szCs w:val="24"/>
          <w:lang w:eastAsia="he-IL"/>
        </w:rPr>
        <w:t>)</w:t>
      </w:r>
      <w:r w:rsidR="008B2BB0">
        <w:rPr>
          <w:rFonts w:asciiTheme="majorBidi" w:eastAsia="Times New Roman" w:hAnsiTheme="majorBidi" w:cstheme="majorBidi"/>
          <w:sz w:val="24"/>
          <w:szCs w:val="24"/>
          <w:lang w:eastAsia="he-IL"/>
        </w:rPr>
        <w:t xml:space="preserve">. </w:t>
      </w:r>
      <w:r w:rsidR="00504417" w:rsidRPr="00F531D5">
        <w:rPr>
          <w:rFonts w:asciiTheme="majorBidi" w:eastAsia="Times New Roman" w:hAnsiTheme="majorBidi" w:cstheme="majorBidi"/>
          <w:sz w:val="24"/>
          <w:szCs w:val="24"/>
          <w:lang w:eastAsia="he-IL"/>
        </w:rPr>
        <w:t xml:space="preserve">The recruited participants read and signed a </w:t>
      </w:r>
      <w:r w:rsidR="008B2BB0">
        <w:rPr>
          <w:rFonts w:asciiTheme="majorBidi" w:eastAsia="Times New Roman" w:hAnsiTheme="majorBidi" w:cstheme="majorBidi"/>
          <w:sz w:val="24"/>
          <w:szCs w:val="24"/>
          <w:lang w:eastAsia="he-IL"/>
        </w:rPr>
        <w:t xml:space="preserve">detailed </w:t>
      </w:r>
      <w:r w:rsidR="00504417" w:rsidRPr="00F531D5">
        <w:rPr>
          <w:rFonts w:asciiTheme="majorBidi" w:eastAsia="Times New Roman" w:hAnsiTheme="majorBidi" w:cstheme="majorBidi"/>
          <w:sz w:val="24"/>
          <w:szCs w:val="24"/>
          <w:lang w:eastAsia="he-IL"/>
        </w:rPr>
        <w:t>consent form</w:t>
      </w:r>
      <w:r w:rsidR="008B2BB0">
        <w:rPr>
          <w:rFonts w:asciiTheme="majorBidi" w:eastAsia="Times New Roman" w:hAnsiTheme="majorBidi" w:cstheme="majorBidi"/>
          <w:sz w:val="24"/>
          <w:szCs w:val="24"/>
          <w:lang w:eastAsia="he-IL"/>
        </w:rPr>
        <w:t>,</w:t>
      </w:r>
      <w:r w:rsidR="00504417" w:rsidRPr="00F531D5">
        <w:rPr>
          <w:rFonts w:asciiTheme="majorBidi" w:eastAsia="Times New Roman" w:hAnsiTheme="majorBidi" w:cstheme="majorBidi"/>
          <w:sz w:val="24"/>
          <w:szCs w:val="24"/>
          <w:lang w:eastAsia="he-IL"/>
        </w:rPr>
        <w:t xml:space="preserve"> complete</w:t>
      </w:r>
      <w:r w:rsidR="00BB349B">
        <w:rPr>
          <w:rFonts w:asciiTheme="majorBidi" w:eastAsia="Times New Roman" w:hAnsiTheme="majorBidi" w:cstheme="majorBidi"/>
          <w:sz w:val="24"/>
          <w:szCs w:val="24"/>
          <w:lang w:eastAsia="he-IL"/>
        </w:rPr>
        <w:t>d</w:t>
      </w:r>
      <w:r w:rsidR="00504417" w:rsidRPr="00F531D5">
        <w:rPr>
          <w:rFonts w:asciiTheme="majorBidi" w:eastAsia="Times New Roman" w:hAnsiTheme="majorBidi" w:cstheme="majorBidi"/>
          <w:sz w:val="24"/>
          <w:szCs w:val="24"/>
          <w:lang w:eastAsia="he-IL"/>
        </w:rPr>
        <w:t xml:space="preserve"> </w:t>
      </w:r>
      <w:r w:rsidR="000D763F">
        <w:rPr>
          <w:rFonts w:asciiTheme="majorBidi" w:eastAsia="Times New Roman" w:hAnsiTheme="majorBidi" w:cstheme="majorBidi"/>
          <w:sz w:val="24"/>
          <w:szCs w:val="24"/>
          <w:lang w:eastAsia="he-IL"/>
        </w:rPr>
        <w:t xml:space="preserve">surveys on </w:t>
      </w:r>
      <w:r w:rsidR="00504417" w:rsidRPr="00F531D5">
        <w:rPr>
          <w:rFonts w:asciiTheme="majorBidi" w:eastAsia="Times New Roman" w:hAnsiTheme="majorBidi" w:cstheme="majorBidi"/>
          <w:sz w:val="24"/>
          <w:szCs w:val="24"/>
          <w:lang w:eastAsia="he-IL"/>
        </w:rPr>
        <w:t>eight psycho-diagnostic measures</w:t>
      </w:r>
      <w:r w:rsidR="00BB349B">
        <w:rPr>
          <w:rFonts w:asciiTheme="majorBidi" w:eastAsia="Times New Roman" w:hAnsiTheme="majorBidi" w:cstheme="majorBidi"/>
          <w:sz w:val="24"/>
          <w:szCs w:val="24"/>
          <w:lang w:eastAsia="he-IL"/>
        </w:rPr>
        <w:t>,</w:t>
      </w:r>
      <w:r w:rsidR="00504417" w:rsidRPr="00F531D5">
        <w:rPr>
          <w:rFonts w:asciiTheme="majorBidi" w:eastAsia="Times New Roman" w:hAnsiTheme="majorBidi" w:cstheme="majorBidi"/>
          <w:sz w:val="24"/>
          <w:szCs w:val="24"/>
          <w:lang w:eastAsia="he-IL"/>
        </w:rPr>
        <w:t xml:space="preserve"> and install</w:t>
      </w:r>
      <w:r w:rsidR="008B2BB0">
        <w:rPr>
          <w:rFonts w:asciiTheme="majorBidi" w:eastAsia="Times New Roman" w:hAnsiTheme="majorBidi" w:cstheme="majorBidi"/>
          <w:sz w:val="24"/>
          <w:szCs w:val="24"/>
          <w:lang w:eastAsia="he-IL"/>
        </w:rPr>
        <w:t>ed</w:t>
      </w:r>
      <w:r w:rsidR="00504417" w:rsidRPr="00F531D5">
        <w:rPr>
          <w:rFonts w:asciiTheme="majorBidi" w:eastAsia="Times New Roman" w:hAnsiTheme="majorBidi" w:cstheme="majorBidi"/>
          <w:sz w:val="24"/>
          <w:szCs w:val="24"/>
          <w:lang w:eastAsia="he-IL"/>
        </w:rPr>
        <w:t xml:space="preserve"> </w:t>
      </w:r>
      <w:r w:rsidR="00BB349B">
        <w:rPr>
          <w:rFonts w:asciiTheme="majorBidi" w:eastAsia="Times New Roman" w:hAnsiTheme="majorBidi" w:cstheme="majorBidi"/>
          <w:sz w:val="24"/>
          <w:szCs w:val="24"/>
          <w:lang w:eastAsia="he-IL"/>
        </w:rPr>
        <w:t xml:space="preserve">the </w:t>
      </w:r>
      <w:r w:rsidR="00504417" w:rsidRPr="00F531D5">
        <w:rPr>
          <w:rFonts w:asciiTheme="majorBidi" w:eastAsia="Times New Roman" w:hAnsiTheme="majorBidi" w:cstheme="majorBidi"/>
          <w:sz w:val="24"/>
          <w:szCs w:val="24"/>
          <w:lang w:eastAsia="he-IL"/>
        </w:rPr>
        <w:t xml:space="preserve">application that extracted their Facebook content to </w:t>
      </w:r>
      <w:r w:rsidR="000D763F">
        <w:rPr>
          <w:rFonts w:asciiTheme="majorBidi" w:eastAsia="Times New Roman" w:hAnsiTheme="majorBidi" w:cstheme="majorBidi"/>
          <w:sz w:val="24"/>
          <w:szCs w:val="24"/>
          <w:lang w:eastAsia="he-IL"/>
        </w:rPr>
        <w:t xml:space="preserve">an </w:t>
      </w:r>
      <w:r w:rsidR="00504417" w:rsidRPr="00F531D5">
        <w:rPr>
          <w:rFonts w:asciiTheme="majorBidi" w:eastAsia="Times New Roman" w:hAnsiTheme="majorBidi" w:cstheme="majorBidi"/>
          <w:sz w:val="24"/>
          <w:szCs w:val="24"/>
          <w:lang w:eastAsia="he-IL"/>
        </w:rPr>
        <w:t>external</w:t>
      </w:r>
      <w:r w:rsidR="000D763F">
        <w:rPr>
          <w:rFonts w:asciiTheme="majorBidi" w:eastAsia="Times New Roman" w:hAnsiTheme="majorBidi" w:cstheme="majorBidi"/>
          <w:sz w:val="24"/>
          <w:szCs w:val="24"/>
          <w:lang w:eastAsia="he-IL"/>
        </w:rPr>
        <w:t>, encrypted</w:t>
      </w:r>
      <w:r w:rsidR="00504417" w:rsidRPr="00F531D5">
        <w:rPr>
          <w:rFonts w:asciiTheme="majorBidi" w:eastAsia="Times New Roman" w:hAnsiTheme="majorBidi" w:cstheme="majorBidi"/>
          <w:sz w:val="24"/>
          <w:szCs w:val="24"/>
          <w:lang w:eastAsia="he-IL"/>
        </w:rPr>
        <w:t xml:space="preserve"> data storage</w:t>
      </w:r>
      <w:r w:rsidR="000D763F">
        <w:rPr>
          <w:rFonts w:asciiTheme="majorBidi" w:eastAsia="Times New Roman" w:hAnsiTheme="majorBidi" w:cstheme="majorBidi"/>
          <w:sz w:val="24"/>
          <w:szCs w:val="24"/>
          <w:lang w:eastAsia="he-IL"/>
        </w:rPr>
        <w:t xml:space="preserve"> space</w:t>
      </w:r>
      <w:r w:rsidR="00504417" w:rsidRPr="00F531D5">
        <w:rPr>
          <w:rFonts w:asciiTheme="majorBidi" w:eastAsia="Times New Roman" w:hAnsiTheme="majorBidi" w:cstheme="majorBidi"/>
          <w:sz w:val="24"/>
          <w:szCs w:val="24"/>
          <w:lang w:eastAsia="he-IL"/>
        </w:rPr>
        <w:t xml:space="preserve">. Upon completion, </w:t>
      </w:r>
      <w:r w:rsidR="004666C5" w:rsidRPr="00F531D5">
        <w:rPr>
          <w:rFonts w:asciiTheme="majorBidi" w:eastAsia="Times New Roman" w:hAnsiTheme="majorBidi" w:cstheme="majorBidi"/>
          <w:sz w:val="24"/>
          <w:szCs w:val="24"/>
          <w:lang w:eastAsia="he-IL"/>
        </w:rPr>
        <w:t xml:space="preserve">participants who met </w:t>
      </w:r>
      <w:r w:rsidR="00981A5C" w:rsidRPr="00F531D5">
        <w:rPr>
          <w:rFonts w:asciiTheme="majorBidi" w:eastAsia="Times New Roman" w:hAnsiTheme="majorBidi" w:cstheme="majorBidi"/>
          <w:sz w:val="24"/>
          <w:szCs w:val="24"/>
          <w:lang w:eastAsia="he-IL"/>
        </w:rPr>
        <w:t xml:space="preserve">the </w:t>
      </w:r>
      <w:r w:rsidR="004666C5" w:rsidRPr="00F531D5">
        <w:rPr>
          <w:rFonts w:asciiTheme="majorBidi" w:eastAsia="Times New Roman" w:hAnsiTheme="majorBidi" w:cstheme="majorBidi"/>
          <w:sz w:val="24"/>
          <w:szCs w:val="24"/>
          <w:lang w:eastAsia="he-IL"/>
        </w:rPr>
        <w:t xml:space="preserve">criterion for suicide risk received a letter </w:t>
      </w:r>
      <w:r w:rsidR="0087473A" w:rsidRPr="00F531D5">
        <w:rPr>
          <w:rFonts w:asciiTheme="majorBidi" w:eastAsia="Times New Roman" w:hAnsiTheme="majorBidi" w:cstheme="majorBidi"/>
          <w:sz w:val="24"/>
          <w:szCs w:val="24"/>
          <w:lang w:eastAsia="he-IL"/>
        </w:rPr>
        <w:t xml:space="preserve">that included </w:t>
      </w:r>
      <w:r w:rsidR="004666C5" w:rsidRPr="00F531D5">
        <w:rPr>
          <w:rFonts w:asciiTheme="majorBidi" w:eastAsia="Times New Roman" w:hAnsiTheme="majorBidi" w:cstheme="majorBidi"/>
          <w:sz w:val="24"/>
          <w:szCs w:val="24"/>
          <w:lang w:eastAsia="he-IL"/>
        </w:rPr>
        <w:t xml:space="preserve">a list of mental health services </w:t>
      </w:r>
      <w:r w:rsidR="0087473A" w:rsidRPr="00F531D5">
        <w:rPr>
          <w:rFonts w:asciiTheme="majorBidi" w:eastAsia="Times New Roman" w:hAnsiTheme="majorBidi" w:cstheme="majorBidi"/>
          <w:sz w:val="24"/>
          <w:szCs w:val="24"/>
          <w:lang w:eastAsia="he-IL"/>
        </w:rPr>
        <w:t xml:space="preserve">and an </w:t>
      </w:r>
      <w:r w:rsidR="004666C5" w:rsidRPr="00F531D5">
        <w:rPr>
          <w:rFonts w:asciiTheme="majorBidi" w:eastAsia="Times New Roman" w:hAnsiTheme="majorBidi" w:cstheme="majorBidi"/>
          <w:sz w:val="24"/>
          <w:szCs w:val="24"/>
          <w:lang w:eastAsia="he-IL"/>
        </w:rPr>
        <w:t>encourage</w:t>
      </w:r>
      <w:r w:rsidR="0087473A" w:rsidRPr="00F531D5">
        <w:rPr>
          <w:rFonts w:asciiTheme="majorBidi" w:eastAsia="Times New Roman" w:hAnsiTheme="majorBidi" w:cstheme="majorBidi"/>
          <w:sz w:val="24"/>
          <w:szCs w:val="24"/>
          <w:lang w:eastAsia="he-IL"/>
        </w:rPr>
        <w:t xml:space="preserve">ment </w:t>
      </w:r>
      <w:r w:rsidR="004666C5" w:rsidRPr="00F531D5">
        <w:rPr>
          <w:rFonts w:asciiTheme="majorBidi" w:eastAsia="Times New Roman" w:hAnsiTheme="majorBidi" w:cstheme="majorBidi"/>
          <w:sz w:val="24"/>
          <w:szCs w:val="24"/>
          <w:lang w:eastAsia="he-IL"/>
        </w:rPr>
        <w:t>to seek help (</w:t>
      </w:r>
      <w:r w:rsidR="0087473A" w:rsidRPr="00F531D5">
        <w:rPr>
          <w:rFonts w:asciiTheme="majorBidi" w:eastAsia="Times New Roman" w:hAnsiTheme="majorBidi" w:cstheme="majorBidi"/>
          <w:sz w:val="24"/>
          <w:szCs w:val="24"/>
          <w:lang w:eastAsia="he-IL"/>
        </w:rPr>
        <w:t xml:space="preserve">see </w:t>
      </w:r>
      <w:r w:rsidR="0087473A" w:rsidRPr="00AB7374">
        <w:rPr>
          <w:rFonts w:asciiTheme="majorBidi" w:eastAsia="Times New Roman" w:hAnsiTheme="majorBidi" w:cstheme="majorBidi"/>
          <w:sz w:val="24"/>
          <w:szCs w:val="24"/>
          <w:lang w:eastAsia="he-IL"/>
        </w:rPr>
        <w:t>Supplementary Information</w:t>
      </w:r>
      <w:r w:rsidR="009732FE" w:rsidRPr="00F531D5">
        <w:rPr>
          <w:rFonts w:asciiTheme="majorBidi" w:eastAsia="Times New Roman" w:hAnsiTheme="majorBidi" w:cstheme="majorBidi"/>
          <w:sz w:val="24"/>
          <w:szCs w:val="24"/>
          <w:lang w:eastAsia="he-IL"/>
        </w:rPr>
        <w:t xml:space="preserve">). </w:t>
      </w:r>
    </w:p>
    <w:p w14:paraId="5C66C905" w14:textId="6F1A0745" w:rsidR="00504417" w:rsidRPr="00F531D5" w:rsidRDefault="00504417" w:rsidP="00460424">
      <w:pPr>
        <w:spacing w:after="0" w:line="480" w:lineRule="auto"/>
        <w:ind w:firstLine="680"/>
        <w:rPr>
          <w:rFonts w:asciiTheme="majorBidi" w:eastAsia="Times New Roman" w:hAnsiTheme="majorBidi" w:cstheme="majorBidi"/>
          <w:sz w:val="24"/>
          <w:szCs w:val="24"/>
          <w:lang w:eastAsia="he-IL"/>
        </w:rPr>
      </w:pPr>
      <w:r w:rsidRPr="00F531D5">
        <w:rPr>
          <w:rFonts w:asciiTheme="majorBidi" w:eastAsia="Times New Roman" w:hAnsiTheme="majorBidi" w:cstheme="majorBidi"/>
          <w:sz w:val="24"/>
          <w:szCs w:val="24"/>
          <w:lang w:eastAsia="he-IL"/>
        </w:rPr>
        <w:t>A total of 2,6</w:t>
      </w:r>
      <w:r w:rsidR="00D72BAF" w:rsidRPr="00F531D5">
        <w:rPr>
          <w:rFonts w:asciiTheme="majorBidi" w:eastAsia="Times New Roman" w:hAnsiTheme="majorBidi" w:cstheme="majorBidi"/>
          <w:sz w:val="24"/>
          <w:szCs w:val="24"/>
          <w:lang w:eastAsia="he-IL"/>
        </w:rPr>
        <w:t>85</w:t>
      </w:r>
      <w:r w:rsidRPr="00F531D5">
        <w:rPr>
          <w:rFonts w:asciiTheme="majorBidi" w:eastAsia="Times New Roman" w:hAnsiTheme="majorBidi" w:cstheme="majorBidi"/>
          <w:sz w:val="24"/>
          <w:szCs w:val="24"/>
          <w:lang w:eastAsia="he-IL"/>
        </w:rPr>
        <w:t xml:space="preserve"> adult MTurk users (36% female, average age = 34.80 </w:t>
      </w:r>
      <w:r w:rsidRPr="00F531D5">
        <w:rPr>
          <w:rFonts w:asciiTheme="majorBidi" w:eastAsia="Times New Roman" w:hAnsiTheme="majorBidi" w:cstheme="majorBidi"/>
          <w:iCs/>
          <w:sz w:val="24"/>
          <w:szCs w:val="24"/>
          <w:lang w:eastAsia="he-IL"/>
        </w:rPr>
        <w:t>yrs</w:t>
      </w:r>
      <w:r w:rsidRPr="00F531D5">
        <w:rPr>
          <w:rFonts w:asciiTheme="majorBidi" w:eastAsia="Times New Roman" w:hAnsiTheme="majorBidi" w:cstheme="majorBidi"/>
          <w:sz w:val="24"/>
          <w:szCs w:val="24"/>
          <w:lang w:eastAsia="he-IL"/>
        </w:rPr>
        <w:t>) completed the full survey, of which 236 users had suspicious IP addresses. From the remaining users, 1,</w:t>
      </w:r>
      <w:r w:rsidR="00A46125" w:rsidRPr="00F531D5">
        <w:rPr>
          <w:rFonts w:asciiTheme="majorBidi" w:eastAsia="Times New Roman" w:hAnsiTheme="majorBidi" w:cstheme="majorBidi"/>
          <w:sz w:val="24"/>
          <w:szCs w:val="24"/>
          <w:lang w:eastAsia="he-IL"/>
        </w:rPr>
        <w:t>9</w:t>
      </w:r>
      <w:r w:rsidR="00D72BAF" w:rsidRPr="00F531D5">
        <w:rPr>
          <w:rFonts w:asciiTheme="majorBidi" w:eastAsia="Times New Roman" w:hAnsiTheme="majorBidi" w:cstheme="majorBidi"/>
          <w:sz w:val="24"/>
          <w:szCs w:val="24"/>
          <w:lang w:eastAsia="he-IL"/>
        </w:rPr>
        <w:t>85</w:t>
      </w:r>
      <w:r w:rsidRPr="00F531D5">
        <w:rPr>
          <w:rFonts w:asciiTheme="majorBidi" w:eastAsia="Times New Roman" w:hAnsiTheme="majorBidi" w:cstheme="majorBidi"/>
          <w:sz w:val="24"/>
          <w:szCs w:val="24"/>
          <w:lang w:eastAsia="he-IL"/>
        </w:rPr>
        <w:t xml:space="preserve"> passed the eight attention checks. </w:t>
      </w:r>
      <w:r w:rsidR="0033137F">
        <w:rPr>
          <w:rFonts w:asciiTheme="majorBidi" w:eastAsia="Times New Roman" w:hAnsiTheme="majorBidi" w:cstheme="majorBidi"/>
          <w:sz w:val="24"/>
          <w:szCs w:val="24"/>
          <w:lang w:eastAsia="he-IL"/>
        </w:rPr>
        <w:t>The</w:t>
      </w:r>
      <w:r w:rsidRPr="00F531D5">
        <w:rPr>
          <w:rFonts w:asciiTheme="majorBidi" w:eastAsia="Times New Roman" w:hAnsiTheme="majorBidi" w:cstheme="majorBidi"/>
          <w:sz w:val="24"/>
          <w:szCs w:val="24"/>
          <w:lang w:eastAsia="he-IL"/>
        </w:rPr>
        <w:t xml:space="preserve"> </w:t>
      </w:r>
      <w:r w:rsidR="00A46125" w:rsidRPr="00F531D5">
        <w:rPr>
          <w:rFonts w:asciiTheme="majorBidi" w:eastAsia="Times New Roman" w:hAnsiTheme="majorBidi" w:cstheme="majorBidi"/>
          <w:sz w:val="24"/>
          <w:szCs w:val="24"/>
          <w:lang w:eastAsia="he-IL"/>
        </w:rPr>
        <w:t>335</w:t>
      </w:r>
      <w:r w:rsidRPr="00F531D5">
        <w:rPr>
          <w:rFonts w:asciiTheme="majorBidi" w:eastAsia="Times New Roman" w:hAnsiTheme="majorBidi" w:cstheme="majorBidi"/>
          <w:sz w:val="24"/>
          <w:szCs w:val="24"/>
          <w:lang w:eastAsia="he-IL"/>
        </w:rPr>
        <w:t xml:space="preserve"> users </w:t>
      </w:r>
      <w:r w:rsidR="0033137F">
        <w:rPr>
          <w:rFonts w:asciiTheme="majorBidi" w:eastAsia="Times New Roman" w:hAnsiTheme="majorBidi" w:cstheme="majorBidi"/>
          <w:sz w:val="24"/>
          <w:szCs w:val="24"/>
          <w:lang w:eastAsia="he-IL"/>
        </w:rPr>
        <w:t xml:space="preserve">who </w:t>
      </w:r>
      <w:r w:rsidRPr="00F531D5">
        <w:rPr>
          <w:rFonts w:asciiTheme="majorBidi" w:eastAsia="Times New Roman" w:hAnsiTheme="majorBidi" w:cstheme="majorBidi"/>
          <w:sz w:val="24"/>
          <w:szCs w:val="24"/>
          <w:lang w:eastAsia="he-IL"/>
        </w:rPr>
        <w:t xml:space="preserve">did not publish any </w:t>
      </w:r>
      <w:r w:rsidR="00E47516">
        <w:rPr>
          <w:rFonts w:asciiTheme="majorBidi" w:eastAsia="Times New Roman" w:hAnsiTheme="majorBidi" w:cstheme="majorBidi"/>
          <w:sz w:val="24"/>
          <w:szCs w:val="24"/>
          <w:lang w:eastAsia="he-IL"/>
        </w:rPr>
        <w:t>Facebook postings</w:t>
      </w:r>
      <w:r w:rsidRPr="00F531D5">
        <w:rPr>
          <w:rFonts w:asciiTheme="majorBidi" w:eastAsia="Times New Roman" w:hAnsiTheme="majorBidi" w:cstheme="majorBidi"/>
          <w:sz w:val="24"/>
          <w:szCs w:val="24"/>
          <w:lang w:eastAsia="he-IL"/>
        </w:rPr>
        <w:t xml:space="preserve"> </w:t>
      </w:r>
      <w:r w:rsidR="00E47516">
        <w:rPr>
          <w:rFonts w:asciiTheme="majorBidi" w:eastAsia="Times New Roman" w:hAnsiTheme="majorBidi" w:cstheme="majorBidi"/>
          <w:sz w:val="24"/>
          <w:szCs w:val="24"/>
          <w:lang w:eastAsia="he-IL"/>
        </w:rPr>
        <w:t xml:space="preserve">were omitted from </w:t>
      </w:r>
      <w:r w:rsidRPr="00F531D5">
        <w:rPr>
          <w:rFonts w:asciiTheme="majorBidi" w:eastAsia="Times New Roman" w:hAnsiTheme="majorBidi" w:cstheme="majorBidi"/>
          <w:sz w:val="24"/>
          <w:szCs w:val="24"/>
          <w:lang w:eastAsia="he-IL"/>
        </w:rPr>
        <w:t>th</w:t>
      </w:r>
      <w:r w:rsidR="00E47516">
        <w:rPr>
          <w:rFonts w:asciiTheme="majorBidi" w:eastAsia="Times New Roman" w:hAnsiTheme="majorBidi" w:cstheme="majorBidi"/>
          <w:sz w:val="24"/>
          <w:szCs w:val="24"/>
          <w:lang w:eastAsia="he-IL"/>
        </w:rPr>
        <w:t>is</w:t>
      </w:r>
      <w:r w:rsidRPr="00F531D5">
        <w:rPr>
          <w:rFonts w:asciiTheme="majorBidi" w:eastAsia="Times New Roman" w:hAnsiTheme="majorBidi" w:cstheme="majorBidi"/>
          <w:sz w:val="24"/>
          <w:szCs w:val="24"/>
          <w:lang w:eastAsia="he-IL"/>
        </w:rPr>
        <w:t xml:space="preserve"> study</w:t>
      </w:r>
      <w:r w:rsidR="008D77B5">
        <w:rPr>
          <w:rFonts w:asciiTheme="majorBidi" w:eastAsia="Times New Roman" w:hAnsiTheme="majorBidi" w:cstheme="majorBidi"/>
          <w:sz w:val="24"/>
          <w:szCs w:val="24"/>
          <w:lang w:eastAsia="he-IL"/>
        </w:rPr>
        <w:t xml:space="preserve">. </w:t>
      </w:r>
      <w:r w:rsidRPr="00F531D5">
        <w:rPr>
          <w:rFonts w:asciiTheme="majorBidi" w:eastAsia="Times New Roman" w:hAnsiTheme="majorBidi" w:cstheme="majorBidi"/>
          <w:sz w:val="24"/>
          <w:szCs w:val="24"/>
          <w:lang w:eastAsia="he-IL"/>
        </w:rPr>
        <w:t xml:space="preserve">The final sample </w:t>
      </w:r>
      <w:r w:rsidR="00460424">
        <w:rPr>
          <w:rFonts w:asciiTheme="majorBidi" w:eastAsia="Times New Roman" w:hAnsiTheme="majorBidi" w:cstheme="majorBidi"/>
          <w:sz w:val="24"/>
          <w:szCs w:val="24"/>
          <w:lang w:eastAsia="he-IL"/>
        </w:rPr>
        <w:t xml:space="preserve">included 1,650 </w:t>
      </w:r>
      <w:r w:rsidRPr="00F531D5">
        <w:rPr>
          <w:rFonts w:asciiTheme="majorBidi" w:eastAsia="Times New Roman" w:hAnsiTheme="majorBidi" w:cstheme="majorBidi"/>
          <w:sz w:val="24"/>
          <w:szCs w:val="24"/>
          <w:lang w:eastAsia="he-IL"/>
        </w:rPr>
        <w:t xml:space="preserve">attentive </w:t>
      </w:r>
      <w:r w:rsidR="00460424">
        <w:rPr>
          <w:rFonts w:asciiTheme="majorBidi" w:eastAsia="Times New Roman" w:hAnsiTheme="majorBidi" w:cstheme="majorBidi"/>
          <w:sz w:val="24"/>
          <w:szCs w:val="24"/>
          <w:lang w:eastAsia="he-IL"/>
        </w:rPr>
        <w:t xml:space="preserve">users </w:t>
      </w:r>
      <w:r w:rsidRPr="00F531D5">
        <w:rPr>
          <w:rFonts w:asciiTheme="majorBidi" w:eastAsia="Times New Roman" w:hAnsiTheme="majorBidi" w:cstheme="majorBidi"/>
          <w:sz w:val="24"/>
          <w:szCs w:val="24"/>
          <w:lang w:eastAsia="he-IL"/>
        </w:rPr>
        <w:t>who published at least one Facebook post.</w:t>
      </w:r>
    </w:p>
    <w:p w14:paraId="6E3ABD73" w14:textId="252014ED" w:rsidR="00504417" w:rsidRPr="00F531D5" w:rsidRDefault="00504417" w:rsidP="00B22DDD">
      <w:pPr>
        <w:spacing w:after="0" w:line="480" w:lineRule="auto"/>
        <w:ind w:firstLine="680"/>
        <w:rPr>
          <w:rFonts w:asciiTheme="majorBidi" w:eastAsia="Times New Roman" w:hAnsiTheme="majorBidi" w:cstheme="majorBidi"/>
          <w:sz w:val="24"/>
          <w:szCs w:val="24"/>
          <w:lang w:eastAsia="he-IL" w:bidi="he-IL"/>
        </w:rPr>
      </w:pPr>
      <w:r w:rsidRPr="00F531D5">
        <w:rPr>
          <w:rFonts w:asciiTheme="majorBidi" w:eastAsia="Times New Roman" w:hAnsiTheme="majorBidi" w:cstheme="majorBidi"/>
          <w:sz w:val="24"/>
          <w:szCs w:val="24"/>
          <w:lang w:eastAsia="he-IL"/>
        </w:rPr>
        <w:lastRenderedPageBreak/>
        <w:t>Descriptive statistics and zero</w:t>
      </w:r>
      <w:r w:rsidR="00C63AE2">
        <w:rPr>
          <w:rFonts w:asciiTheme="majorBidi" w:eastAsia="Times New Roman" w:hAnsiTheme="majorBidi" w:cstheme="majorBidi"/>
          <w:sz w:val="24"/>
          <w:szCs w:val="24"/>
          <w:lang w:eastAsia="he-IL"/>
        </w:rPr>
        <w:t>-</w:t>
      </w:r>
      <w:r w:rsidRPr="00F531D5">
        <w:rPr>
          <w:rFonts w:asciiTheme="majorBidi" w:eastAsia="Times New Roman" w:hAnsiTheme="majorBidi" w:cstheme="majorBidi"/>
          <w:sz w:val="24"/>
          <w:szCs w:val="24"/>
          <w:lang w:eastAsia="he-IL"/>
        </w:rPr>
        <w:t>order correlations of the psycho-diagnostic measures are pr</w:t>
      </w:r>
      <w:r w:rsidR="00B22DDD">
        <w:rPr>
          <w:rFonts w:asciiTheme="majorBidi" w:eastAsia="Times New Roman" w:hAnsiTheme="majorBidi" w:cstheme="majorBidi"/>
          <w:sz w:val="24"/>
          <w:szCs w:val="24"/>
          <w:lang w:eastAsia="he-IL"/>
        </w:rPr>
        <w:t>ovided in the Supplementary Information (</w:t>
      </w:r>
      <w:r w:rsidRPr="00F531D5">
        <w:rPr>
          <w:rFonts w:asciiTheme="majorBidi" w:eastAsia="Times New Roman" w:hAnsiTheme="majorBidi" w:cstheme="majorBidi"/>
          <w:sz w:val="24"/>
          <w:szCs w:val="24"/>
          <w:lang w:eastAsia="he-IL"/>
        </w:rPr>
        <w:t xml:space="preserve">Table </w:t>
      </w:r>
      <w:r w:rsidR="00B22DDD">
        <w:rPr>
          <w:rFonts w:asciiTheme="majorBidi" w:eastAsia="Times New Roman" w:hAnsiTheme="majorBidi" w:cstheme="majorBidi"/>
          <w:sz w:val="24"/>
          <w:szCs w:val="24"/>
          <w:lang w:eastAsia="he-IL"/>
        </w:rPr>
        <w:t>A)</w:t>
      </w:r>
      <w:r w:rsidRPr="00F531D5">
        <w:rPr>
          <w:rFonts w:asciiTheme="majorBidi" w:eastAsia="Times New Roman" w:hAnsiTheme="majorBidi" w:cstheme="majorBidi"/>
          <w:sz w:val="24"/>
          <w:szCs w:val="24"/>
          <w:lang w:eastAsia="he-IL"/>
        </w:rPr>
        <w:t>. Based on previous works and the psychological compositions of MTurk samples, we note that the prevalence of mental health issues</w:t>
      </w:r>
      <w:r w:rsidR="00C63AE2">
        <w:rPr>
          <w:rFonts w:asciiTheme="majorBidi" w:eastAsia="Times New Roman" w:hAnsiTheme="majorBidi" w:cstheme="majorBidi"/>
          <w:sz w:val="24"/>
          <w:szCs w:val="24"/>
          <w:lang w:eastAsia="he-IL"/>
        </w:rPr>
        <w:t>,</w:t>
      </w:r>
      <w:r w:rsidRPr="00F531D5">
        <w:rPr>
          <w:rFonts w:asciiTheme="majorBidi" w:eastAsia="Times New Roman" w:hAnsiTheme="majorBidi" w:cstheme="majorBidi"/>
          <w:sz w:val="24"/>
          <w:szCs w:val="24"/>
          <w:lang w:eastAsia="he-IL"/>
        </w:rPr>
        <w:t xml:space="preserve"> especially major depression</w:t>
      </w:r>
      <w:r w:rsidR="00C63AE2">
        <w:rPr>
          <w:rFonts w:asciiTheme="majorBidi" w:eastAsia="Times New Roman" w:hAnsiTheme="majorBidi" w:cstheme="majorBidi"/>
          <w:sz w:val="24"/>
          <w:szCs w:val="24"/>
          <w:lang w:eastAsia="he-IL"/>
        </w:rPr>
        <w:t>,</w:t>
      </w:r>
      <w:r w:rsidRPr="00F531D5">
        <w:rPr>
          <w:rFonts w:asciiTheme="majorBidi" w:eastAsia="Times New Roman" w:hAnsiTheme="majorBidi" w:cstheme="majorBidi"/>
          <w:sz w:val="24"/>
          <w:szCs w:val="24"/>
          <w:lang w:eastAsia="he-IL"/>
        </w:rPr>
        <w:t xml:space="preserve"> is significantly higher in MTurk, compared with the general population</w:t>
      </w:r>
      <w:r w:rsidR="00836470" w:rsidRPr="00F531D5">
        <w:rPr>
          <w:rFonts w:asciiTheme="majorBidi" w:eastAsia="Times New Roman" w:hAnsiTheme="majorBidi" w:cstheme="majorBidi"/>
          <w:sz w:val="24"/>
          <w:szCs w:val="24"/>
          <w:lang w:eastAsia="he-IL"/>
        </w:rPr>
        <w:t xml:space="preserve"> (</w:t>
      </w:r>
      <w:r w:rsidR="00576EEC">
        <w:rPr>
          <w:rFonts w:asciiTheme="majorBidi" w:eastAsia="Times New Roman" w:hAnsiTheme="majorBidi" w:cstheme="majorBidi"/>
          <w:sz w:val="24"/>
          <w:szCs w:val="24"/>
          <w:lang w:eastAsia="he-IL"/>
        </w:rPr>
        <w:t>34, 36,</w:t>
      </w:r>
      <w:r w:rsidR="00836470" w:rsidRPr="00F531D5">
        <w:rPr>
          <w:rFonts w:asciiTheme="majorBidi" w:eastAsia="Times New Roman" w:hAnsiTheme="majorBidi" w:cstheme="majorBidi"/>
          <w:sz w:val="24"/>
          <w:szCs w:val="24"/>
          <w:lang w:eastAsia="he-IL"/>
        </w:rPr>
        <w:t xml:space="preserve"> </w:t>
      </w:r>
      <w:proofErr w:type="gramStart"/>
      <w:r w:rsidR="00576EEC">
        <w:rPr>
          <w:rFonts w:asciiTheme="majorBidi" w:eastAsia="Times New Roman" w:hAnsiTheme="majorBidi" w:cstheme="majorBidi"/>
          <w:sz w:val="24"/>
          <w:szCs w:val="24"/>
          <w:lang w:eastAsia="he-IL"/>
        </w:rPr>
        <w:t>37</w:t>
      </w:r>
      <w:proofErr w:type="gramEnd"/>
      <w:r w:rsidR="00836470" w:rsidRPr="00F531D5">
        <w:rPr>
          <w:rFonts w:asciiTheme="majorBidi" w:eastAsia="Times New Roman" w:hAnsiTheme="majorBidi" w:cstheme="majorBidi"/>
          <w:sz w:val="24"/>
          <w:szCs w:val="24"/>
          <w:lang w:eastAsia="he-IL"/>
        </w:rPr>
        <w:t>)</w:t>
      </w:r>
      <w:r w:rsidRPr="00F531D5">
        <w:rPr>
          <w:rFonts w:asciiTheme="majorBidi" w:eastAsia="Times New Roman" w:hAnsiTheme="majorBidi" w:cstheme="majorBidi"/>
          <w:sz w:val="24"/>
          <w:szCs w:val="24"/>
          <w:lang w:eastAsia="he-IL"/>
        </w:rPr>
        <w:t xml:space="preserve">. Correspondingly, </w:t>
      </w:r>
      <w:r w:rsidR="008D77B5">
        <w:rPr>
          <w:rFonts w:asciiTheme="majorBidi" w:eastAsia="Times New Roman" w:hAnsiTheme="majorBidi" w:cstheme="majorBidi"/>
          <w:sz w:val="24"/>
          <w:szCs w:val="24"/>
          <w:lang w:eastAsia="he-IL"/>
        </w:rPr>
        <w:t xml:space="preserve">relatively </w:t>
      </w:r>
      <w:r w:rsidR="004666C5" w:rsidRPr="00F531D5">
        <w:rPr>
          <w:rFonts w:asciiTheme="majorBidi" w:eastAsia="Times New Roman" w:hAnsiTheme="majorBidi" w:cstheme="majorBidi"/>
          <w:sz w:val="24"/>
          <w:szCs w:val="24"/>
          <w:lang w:eastAsia="he-IL" w:bidi="he-IL"/>
        </w:rPr>
        <w:t>high rates of suicide risk</w:t>
      </w:r>
      <w:r w:rsidR="008D77B5">
        <w:rPr>
          <w:rFonts w:asciiTheme="majorBidi" w:eastAsia="Times New Roman" w:hAnsiTheme="majorBidi" w:cstheme="majorBidi"/>
          <w:sz w:val="24"/>
          <w:szCs w:val="24"/>
          <w:lang w:eastAsia="he-IL" w:bidi="he-IL"/>
        </w:rPr>
        <w:t xml:space="preserve"> were found </w:t>
      </w:r>
      <w:r w:rsidR="008D77B5" w:rsidRPr="00F531D5">
        <w:rPr>
          <w:rFonts w:asciiTheme="majorBidi" w:eastAsia="Times New Roman" w:hAnsiTheme="majorBidi" w:cstheme="majorBidi"/>
          <w:sz w:val="24"/>
          <w:szCs w:val="24"/>
          <w:lang w:eastAsia="he-IL"/>
        </w:rPr>
        <w:t>in the current sample</w:t>
      </w:r>
      <w:r w:rsidR="008D77B5">
        <w:rPr>
          <w:rFonts w:asciiTheme="majorBidi" w:eastAsia="Times New Roman" w:hAnsiTheme="majorBidi" w:cstheme="majorBidi"/>
          <w:sz w:val="24"/>
          <w:szCs w:val="24"/>
          <w:lang w:eastAsia="he-IL"/>
        </w:rPr>
        <w:t>:</w:t>
      </w:r>
      <w:r w:rsidR="004666C5" w:rsidRPr="00F531D5">
        <w:rPr>
          <w:rFonts w:asciiTheme="majorBidi" w:eastAsia="Times New Roman" w:hAnsiTheme="majorBidi" w:cstheme="majorBidi"/>
          <w:sz w:val="24"/>
          <w:szCs w:val="24"/>
          <w:lang w:eastAsia="he-IL" w:bidi="he-IL"/>
        </w:rPr>
        <w:t xml:space="preserve"> </w:t>
      </w:r>
      <w:r w:rsidRPr="00F531D5">
        <w:rPr>
          <w:rFonts w:asciiTheme="majorBidi" w:eastAsia="Times New Roman" w:hAnsiTheme="majorBidi" w:cstheme="majorBidi"/>
          <w:sz w:val="24"/>
          <w:szCs w:val="24"/>
          <w:rtl/>
          <w:lang w:eastAsia="he-IL"/>
        </w:rPr>
        <w:t>568</w:t>
      </w:r>
      <w:r w:rsidRPr="00F531D5">
        <w:rPr>
          <w:rFonts w:asciiTheme="majorBidi" w:eastAsia="Times New Roman" w:hAnsiTheme="majorBidi" w:cstheme="majorBidi"/>
          <w:sz w:val="24"/>
          <w:szCs w:val="24"/>
          <w:lang w:eastAsia="he-IL"/>
        </w:rPr>
        <w:t xml:space="preserve"> </w:t>
      </w:r>
      <w:r w:rsidR="00C40F26" w:rsidRPr="00F531D5">
        <w:rPr>
          <w:rFonts w:asciiTheme="majorBidi" w:eastAsia="Times New Roman" w:hAnsiTheme="majorBidi" w:cstheme="majorBidi"/>
          <w:sz w:val="24"/>
          <w:szCs w:val="24"/>
          <w:lang w:eastAsia="he-IL"/>
        </w:rPr>
        <w:t xml:space="preserve">users </w:t>
      </w:r>
      <w:r w:rsidRPr="00F531D5">
        <w:rPr>
          <w:rFonts w:asciiTheme="majorBidi" w:eastAsia="Times New Roman" w:hAnsiTheme="majorBidi" w:cstheme="majorBidi"/>
          <w:sz w:val="24"/>
          <w:szCs w:val="24"/>
          <w:lang w:eastAsia="he-IL"/>
        </w:rPr>
        <w:t xml:space="preserve">(34.4%) </w:t>
      </w:r>
      <w:r w:rsidR="00520391" w:rsidRPr="00F531D5">
        <w:rPr>
          <w:rFonts w:asciiTheme="majorBidi" w:eastAsia="Times New Roman" w:hAnsiTheme="majorBidi" w:cstheme="majorBidi"/>
          <w:sz w:val="24"/>
          <w:szCs w:val="24"/>
          <w:lang w:eastAsia="he-IL"/>
        </w:rPr>
        <w:t xml:space="preserve">met the criterion </w:t>
      </w:r>
      <w:r w:rsidR="00C63AE2">
        <w:rPr>
          <w:rFonts w:asciiTheme="majorBidi" w:eastAsia="Times New Roman" w:hAnsiTheme="majorBidi" w:cstheme="majorBidi"/>
          <w:sz w:val="24"/>
          <w:szCs w:val="24"/>
          <w:lang w:eastAsia="he-IL"/>
        </w:rPr>
        <w:t>‘</w:t>
      </w:r>
      <w:r w:rsidR="004666C5" w:rsidRPr="00F531D5">
        <w:rPr>
          <w:rFonts w:asciiTheme="majorBidi" w:eastAsia="Times New Roman" w:hAnsiTheme="majorBidi" w:cstheme="majorBidi"/>
          <w:i/>
          <w:iCs/>
          <w:sz w:val="24"/>
          <w:szCs w:val="24"/>
          <w:lang w:eastAsia="he-IL"/>
        </w:rPr>
        <w:t>general risk of suicide</w:t>
      </w:r>
      <w:r w:rsidR="00520391" w:rsidRPr="00F531D5">
        <w:rPr>
          <w:rFonts w:asciiTheme="majorBidi" w:eastAsia="Times New Roman" w:hAnsiTheme="majorBidi" w:cstheme="majorBidi"/>
          <w:sz w:val="24"/>
          <w:szCs w:val="24"/>
          <w:lang w:eastAsia="he-IL"/>
        </w:rPr>
        <w:t>,</w:t>
      </w:r>
      <w:r w:rsidR="00C63AE2">
        <w:rPr>
          <w:rFonts w:asciiTheme="majorBidi" w:eastAsia="Times New Roman" w:hAnsiTheme="majorBidi" w:cstheme="majorBidi"/>
          <w:sz w:val="24"/>
          <w:szCs w:val="24"/>
          <w:lang w:eastAsia="he-IL"/>
        </w:rPr>
        <w:t>’</w:t>
      </w:r>
      <w:r w:rsidR="00520391" w:rsidRPr="00F531D5">
        <w:rPr>
          <w:rFonts w:asciiTheme="majorBidi" w:eastAsia="Times New Roman" w:hAnsiTheme="majorBidi" w:cstheme="majorBidi"/>
          <w:sz w:val="24"/>
          <w:szCs w:val="24"/>
          <w:lang w:eastAsia="he-IL"/>
        </w:rPr>
        <w:t xml:space="preserve"> of which </w:t>
      </w:r>
      <w:r w:rsidRPr="00F531D5">
        <w:rPr>
          <w:rFonts w:asciiTheme="majorBidi" w:eastAsia="Times New Roman" w:hAnsiTheme="majorBidi" w:cstheme="majorBidi"/>
          <w:sz w:val="24"/>
          <w:szCs w:val="24"/>
          <w:lang w:eastAsia="he-IL"/>
        </w:rPr>
        <w:t xml:space="preserve">204 (12.4%) </w:t>
      </w:r>
      <w:r w:rsidR="004666C5" w:rsidRPr="00F531D5">
        <w:rPr>
          <w:rFonts w:asciiTheme="majorBidi" w:eastAsia="Times New Roman" w:hAnsiTheme="majorBidi" w:cstheme="majorBidi"/>
          <w:sz w:val="24"/>
          <w:szCs w:val="24"/>
          <w:lang w:eastAsia="he-IL"/>
        </w:rPr>
        <w:t xml:space="preserve">met the criterion </w:t>
      </w:r>
      <w:r w:rsidR="00C63AE2">
        <w:rPr>
          <w:rFonts w:asciiTheme="majorBidi" w:eastAsia="Times New Roman" w:hAnsiTheme="majorBidi" w:cstheme="majorBidi"/>
          <w:sz w:val="24"/>
          <w:szCs w:val="24"/>
          <w:lang w:eastAsia="he-IL"/>
        </w:rPr>
        <w:t>for</w:t>
      </w:r>
      <w:r w:rsidR="00C63AE2" w:rsidRPr="00F531D5">
        <w:rPr>
          <w:rFonts w:asciiTheme="majorBidi" w:eastAsia="Times New Roman" w:hAnsiTheme="majorBidi" w:cstheme="majorBidi"/>
          <w:sz w:val="24"/>
          <w:szCs w:val="24"/>
          <w:lang w:eastAsia="he-IL"/>
        </w:rPr>
        <w:t xml:space="preserve"> </w:t>
      </w:r>
      <w:r w:rsidR="00C40F26" w:rsidRPr="00F531D5">
        <w:rPr>
          <w:rFonts w:asciiTheme="majorBidi" w:eastAsia="Times New Roman" w:hAnsiTheme="majorBidi" w:cstheme="majorBidi"/>
          <w:i/>
          <w:iCs/>
          <w:sz w:val="24"/>
          <w:szCs w:val="24"/>
          <w:lang w:eastAsia="he-IL"/>
        </w:rPr>
        <w:t>high risk of suicide</w:t>
      </w:r>
      <w:r w:rsidRPr="00F531D5">
        <w:rPr>
          <w:rFonts w:asciiTheme="majorBidi" w:eastAsia="Times New Roman" w:hAnsiTheme="majorBidi" w:cstheme="majorBidi"/>
          <w:sz w:val="24"/>
          <w:szCs w:val="24"/>
          <w:lang w:eastAsia="he-IL"/>
        </w:rPr>
        <w:t xml:space="preserve">. </w:t>
      </w:r>
      <w:r w:rsidR="008B4F53" w:rsidRPr="00F531D5">
        <w:rPr>
          <w:rFonts w:asciiTheme="majorBidi" w:eastAsia="Times New Roman" w:hAnsiTheme="majorBidi" w:cstheme="majorBidi"/>
          <w:sz w:val="24"/>
          <w:szCs w:val="24"/>
          <w:lang w:eastAsia="he-IL"/>
        </w:rPr>
        <w:t xml:space="preserve">Similar percentages </w:t>
      </w:r>
      <w:r w:rsidR="004666C5" w:rsidRPr="00F531D5">
        <w:rPr>
          <w:rFonts w:asciiTheme="majorBidi" w:eastAsia="Times New Roman" w:hAnsiTheme="majorBidi" w:cstheme="majorBidi"/>
          <w:sz w:val="24"/>
          <w:szCs w:val="24"/>
          <w:lang w:eastAsia="he-IL"/>
        </w:rPr>
        <w:t xml:space="preserve">(36.03% and 13.17%, for general and high risk, respectively) </w:t>
      </w:r>
      <w:r w:rsidR="008B4F53" w:rsidRPr="00F531D5">
        <w:rPr>
          <w:rFonts w:asciiTheme="majorBidi" w:eastAsia="Times New Roman" w:hAnsiTheme="majorBidi" w:cstheme="majorBidi"/>
          <w:sz w:val="24"/>
          <w:szCs w:val="24"/>
          <w:lang w:eastAsia="he-IL"/>
        </w:rPr>
        <w:t xml:space="preserve">were observed among the sub-set of </w:t>
      </w:r>
      <w:r w:rsidR="008B4F53" w:rsidRPr="00F531D5">
        <w:rPr>
          <w:rFonts w:asciiTheme="majorBidi" w:eastAsia="Times New Roman" w:hAnsiTheme="majorBidi" w:cstheme="majorBidi"/>
          <w:i/>
          <w:iCs/>
          <w:sz w:val="24"/>
          <w:szCs w:val="24"/>
          <w:lang w:eastAsia="he-IL"/>
        </w:rPr>
        <w:t>Active Facebook Users</w:t>
      </w:r>
      <w:r w:rsidR="004666C5" w:rsidRPr="00F531D5">
        <w:rPr>
          <w:rFonts w:asciiTheme="majorBidi" w:eastAsia="Times New Roman" w:hAnsiTheme="majorBidi" w:cstheme="majorBidi"/>
          <w:sz w:val="24"/>
          <w:szCs w:val="24"/>
          <w:lang w:eastAsia="he-IL"/>
        </w:rPr>
        <w:t xml:space="preserve"> (</w:t>
      </w:r>
      <w:r w:rsidR="004666C5" w:rsidRPr="00F531D5">
        <w:rPr>
          <w:rFonts w:asciiTheme="majorBidi" w:eastAsia="Times New Roman" w:hAnsiTheme="majorBidi" w:cstheme="majorBidi"/>
          <w:i/>
          <w:iCs/>
          <w:sz w:val="24"/>
          <w:szCs w:val="24"/>
          <w:lang w:eastAsia="he-IL"/>
        </w:rPr>
        <w:t>N</w:t>
      </w:r>
      <w:r w:rsidR="004666C5" w:rsidRPr="00F531D5">
        <w:rPr>
          <w:rFonts w:asciiTheme="majorBidi" w:eastAsia="Times New Roman" w:hAnsiTheme="majorBidi" w:cstheme="majorBidi"/>
          <w:sz w:val="24"/>
          <w:szCs w:val="24"/>
          <w:lang w:eastAsia="he-IL"/>
        </w:rPr>
        <w:t xml:space="preserve"> = 1,002)</w:t>
      </w:r>
      <w:r w:rsidR="008B4F53" w:rsidRPr="00F531D5">
        <w:rPr>
          <w:rFonts w:asciiTheme="majorBidi" w:eastAsia="Times New Roman" w:hAnsiTheme="majorBidi" w:cstheme="majorBidi"/>
          <w:sz w:val="24"/>
          <w:szCs w:val="24"/>
          <w:lang w:eastAsia="he-IL"/>
        </w:rPr>
        <w:t>.</w:t>
      </w:r>
      <w:r w:rsidR="0086245B" w:rsidRPr="00F531D5">
        <w:rPr>
          <w:rFonts w:asciiTheme="majorBidi" w:eastAsia="Times New Roman" w:hAnsiTheme="majorBidi" w:cstheme="majorBidi"/>
          <w:sz w:val="24"/>
          <w:szCs w:val="24"/>
          <w:lang w:eastAsia="he-IL"/>
        </w:rPr>
        <w:t xml:space="preserve"> The difference in suicide risk rates between active and non-active Facebook users was not significant</w:t>
      </w:r>
      <w:r w:rsidR="003A5B3E" w:rsidRPr="00F531D5">
        <w:rPr>
          <w:rFonts w:asciiTheme="majorBidi" w:eastAsia="Times New Roman" w:hAnsiTheme="majorBidi" w:cstheme="majorBidi"/>
          <w:sz w:val="24"/>
          <w:szCs w:val="24"/>
          <w:lang w:eastAsia="he-IL"/>
        </w:rPr>
        <w:t xml:space="preserve">, </w:t>
      </w:r>
      <w:proofErr w:type="gramStart"/>
      <w:r w:rsidR="003A5B3E" w:rsidRPr="00F531D5">
        <w:rPr>
          <w:rFonts w:asciiTheme="majorBidi" w:eastAsia="Times New Roman" w:hAnsiTheme="majorBidi" w:cstheme="majorBidi"/>
          <w:i/>
          <w:iCs/>
          <w:sz w:val="24"/>
          <w:szCs w:val="24"/>
          <w:lang w:eastAsia="he-IL"/>
        </w:rPr>
        <w:t>t</w:t>
      </w:r>
      <w:r w:rsidR="003A5B3E" w:rsidRPr="00F531D5">
        <w:rPr>
          <w:rFonts w:asciiTheme="majorBidi" w:eastAsia="Times New Roman" w:hAnsiTheme="majorBidi" w:cstheme="majorBidi"/>
          <w:sz w:val="24"/>
          <w:szCs w:val="24"/>
          <w:lang w:eastAsia="he-IL"/>
        </w:rPr>
        <w:t>(</w:t>
      </w:r>
      <w:proofErr w:type="gramEnd"/>
      <w:r w:rsidR="003A5B3E" w:rsidRPr="00F531D5">
        <w:rPr>
          <w:rFonts w:asciiTheme="majorBidi" w:eastAsia="Times New Roman" w:hAnsiTheme="majorBidi" w:cstheme="majorBidi"/>
          <w:sz w:val="24"/>
          <w:szCs w:val="24"/>
          <w:lang w:eastAsia="he-IL"/>
        </w:rPr>
        <w:t xml:space="preserve">1648) = 1.705, </w:t>
      </w:r>
      <w:r w:rsidR="003A5B3E" w:rsidRPr="00F531D5">
        <w:rPr>
          <w:rFonts w:asciiTheme="majorBidi" w:eastAsia="Times New Roman" w:hAnsiTheme="majorBidi" w:cstheme="majorBidi"/>
          <w:i/>
          <w:iCs/>
          <w:sz w:val="24"/>
          <w:szCs w:val="24"/>
          <w:lang w:eastAsia="he-IL"/>
        </w:rPr>
        <w:t>p</w:t>
      </w:r>
      <w:r w:rsidR="003A5B3E" w:rsidRPr="00F531D5">
        <w:rPr>
          <w:rFonts w:asciiTheme="majorBidi" w:eastAsia="Times New Roman" w:hAnsiTheme="majorBidi" w:cstheme="majorBidi"/>
          <w:sz w:val="24"/>
          <w:szCs w:val="24"/>
          <w:lang w:eastAsia="he-IL"/>
        </w:rPr>
        <w:t xml:space="preserve"> &gt; .05 and </w:t>
      </w:r>
      <w:r w:rsidR="003A5B3E" w:rsidRPr="00F531D5">
        <w:rPr>
          <w:rFonts w:asciiTheme="majorBidi" w:eastAsia="Times New Roman" w:hAnsiTheme="majorBidi" w:cstheme="majorBidi"/>
          <w:i/>
          <w:iCs/>
          <w:sz w:val="24"/>
          <w:szCs w:val="24"/>
          <w:lang w:eastAsia="he-IL"/>
        </w:rPr>
        <w:t>t</w:t>
      </w:r>
      <w:r w:rsidR="003A5B3E" w:rsidRPr="00F531D5">
        <w:rPr>
          <w:rFonts w:asciiTheme="majorBidi" w:eastAsia="Times New Roman" w:hAnsiTheme="majorBidi" w:cstheme="majorBidi"/>
          <w:sz w:val="24"/>
          <w:szCs w:val="24"/>
          <w:lang w:eastAsia="he-IL"/>
        </w:rPr>
        <w:t xml:space="preserve">(1648) = 1.243, </w:t>
      </w:r>
      <w:r w:rsidR="003A5B3E" w:rsidRPr="00F531D5">
        <w:rPr>
          <w:rFonts w:asciiTheme="majorBidi" w:eastAsia="Times New Roman" w:hAnsiTheme="majorBidi" w:cstheme="majorBidi"/>
          <w:i/>
          <w:iCs/>
          <w:sz w:val="24"/>
          <w:szCs w:val="24"/>
          <w:lang w:eastAsia="he-IL"/>
        </w:rPr>
        <w:t>p</w:t>
      </w:r>
      <w:r w:rsidR="003A5B3E" w:rsidRPr="00F531D5">
        <w:rPr>
          <w:rFonts w:asciiTheme="majorBidi" w:eastAsia="Times New Roman" w:hAnsiTheme="majorBidi" w:cstheme="majorBidi"/>
          <w:sz w:val="24"/>
          <w:szCs w:val="24"/>
          <w:lang w:eastAsia="he-IL"/>
        </w:rPr>
        <w:t xml:space="preserve"> &gt;.05, for general and high risk, respectively.  </w:t>
      </w:r>
      <w:r w:rsidR="0086245B" w:rsidRPr="00F531D5">
        <w:rPr>
          <w:rFonts w:asciiTheme="majorBidi" w:eastAsia="Times New Roman" w:hAnsiTheme="majorBidi" w:cstheme="majorBidi"/>
          <w:sz w:val="24"/>
          <w:szCs w:val="24"/>
          <w:lang w:eastAsia="he-IL"/>
        </w:rPr>
        <w:t xml:space="preserve"> </w:t>
      </w:r>
      <w:r w:rsidR="008B4F53" w:rsidRPr="00F531D5">
        <w:rPr>
          <w:rFonts w:asciiTheme="majorBidi" w:eastAsia="Times New Roman" w:hAnsiTheme="majorBidi" w:cstheme="majorBidi"/>
          <w:sz w:val="24"/>
          <w:szCs w:val="24"/>
          <w:lang w:eastAsia="he-IL"/>
        </w:rPr>
        <w:t xml:space="preserve"> </w:t>
      </w:r>
    </w:p>
    <w:p w14:paraId="1F04B3FF" w14:textId="728620B6" w:rsidR="00861935" w:rsidRPr="002A5563" w:rsidRDefault="00861935" w:rsidP="002A5563">
      <w:pPr>
        <w:spacing w:after="0" w:line="480" w:lineRule="auto"/>
        <w:rPr>
          <w:rFonts w:asciiTheme="majorBidi" w:eastAsia="Times New Roman" w:hAnsiTheme="majorBidi" w:cstheme="majorBidi"/>
          <w:b/>
          <w:bCs/>
          <w:sz w:val="24"/>
          <w:szCs w:val="24"/>
          <w:lang w:eastAsia="he-IL"/>
        </w:rPr>
      </w:pPr>
      <w:r w:rsidRPr="002A5563">
        <w:rPr>
          <w:rFonts w:asciiTheme="majorBidi" w:eastAsia="Times New Roman" w:hAnsiTheme="majorBidi" w:cstheme="majorBidi"/>
          <w:b/>
          <w:bCs/>
          <w:sz w:val="24"/>
          <w:szCs w:val="24"/>
          <w:lang w:eastAsia="he-IL"/>
        </w:rPr>
        <w:t>ANN-based Models</w:t>
      </w:r>
    </w:p>
    <w:p w14:paraId="14411F16" w14:textId="682F7D0C" w:rsidR="00AB7374" w:rsidRDefault="00130AC6" w:rsidP="00460424">
      <w:pPr>
        <w:spacing w:after="0" w:line="480" w:lineRule="auto"/>
        <w:ind w:firstLine="680"/>
        <w:rPr>
          <w:rFonts w:asciiTheme="majorBidi" w:hAnsiTheme="majorBidi" w:cstheme="majorBidi"/>
          <w:sz w:val="24"/>
          <w:szCs w:val="24"/>
        </w:rPr>
      </w:pPr>
      <w:r w:rsidRPr="00F531D5">
        <w:rPr>
          <w:rFonts w:asciiTheme="majorBidi" w:eastAsia="Times New Roman" w:hAnsiTheme="majorBidi" w:cstheme="majorBidi"/>
          <w:sz w:val="24"/>
          <w:szCs w:val="24"/>
          <w:lang w:eastAsia="he-IL"/>
        </w:rPr>
        <w:t>T</w:t>
      </w:r>
      <w:r w:rsidR="00861935" w:rsidRPr="00F531D5">
        <w:rPr>
          <w:rFonts w:asciiTheme="majorBidi" w:eastAsia="Times New Roman" w:hAnsiTheme="majorBidi" w:cstheme="majorBidi"/>
          <w:sz w:val="24"/>
          <w:szCs w:val="24"/>
          <w:lang w:eastAsia="he-IL"/>
        </w:rPr>
        <w:t xml:space="preserve">wo ANN-based models </w:t>
      </w:r>
      <w:r w:rsidRPr="00F531D5">
        <w:rPr>
          <w:rFonts w:asciiTheme="majorBidi" w:eastAsia="Times New Roman" w:hAnsiTheme="majorBidi" w:cstheme="majorBidi"/>
          <w:sz w:val="24"/>
          <w:szCs w:val="24"/>
          <w:lang w:eastAsia="he-IL"/>
        </w:rPr>
        <w:t xml:space="preserve">were constructed </w:t>
      </w:r>
      <w:r w:rsidR="00861935" w:rsidRPr="00F531D5">
        <w:rPr>
          <w:rFonts w:asciiTheme="majorBidi" w:eastAsia="Times New Roman" w:hAnsiTheme="majorBidi" w:cstheme="majorBidi"/>
          <w:sz w:val="24"/>
          <w:szCs w:val="24"/>
          <w:lang w:eastAsia="he-IL"/>
        </w:rPr>
        <w:t xml:space="preserve">(Figures 1 and 2). </w:t>
      </w:r>
      <w:r w:rsidR="00861935" w:rsidRPr="00F531D5">
        <w:rPr>
          <w:rFonts w:asciiTheme="majorBidi" w:hAnsiTheme="majorBidi" w:cstheme="majorBidi"/>
          <w:sz w:val="24"/>
          <w:szCs w:val="24"/>
        </w:rPr>
        <w:t xml:space="preserve">The architectures of both models </w:t>
      </w:r>
      <w:r w:rsidR="003912D0">
        <w:rPr>
          <w:rFonts w:asciiTheme="majorBidi" w:hAnsiTheme="majorBidi" w:cstheme="majorBidi"/>
          <w:sz w:val="24"/>
          <w:szCs w:val="24"/>
        </w:rPr>
        <w:t>are</w:t>
      </w:r>
      <w:r w:rsidR="00632EC1">
        <w:rPr>
          <w:rFonts w:asciiTheme="majorBidi" w:hAnsiTheme="majorBidi" w:cstheme="majorBidi"/>
          <w:sz w:val="24"/>
          <w:szCs w:val="24"/>
        </w:rPr>
        <w:t xml:space="preserve"> described in the </w:t>
      </w:r>
      <w:r w:rsidR="003912D0" w:rsidRPr="00AB7374">
        <w:rPr>
          <w:rFonts w:asciiTheme="majorBidi" w:hAnsiTheme="majorBidi" w:cstheme="majorBidi"/>
          <w:sz w:val="24"/>
          <w:szCs w:val="24"/>
        </w:rPr>
        <w:t>S</w:t>
      </w:r>
      <w:r w:rsidR="00632EC1" w:rsidRPr="00AB7374">
        <w:rPr>
          <w:rFonts w:asciiTheme="majorBidi" w:hAnsiTheme="majorBidi" w:cstheme="majorBidi"/>
          <w:sz w:val="24"/>
          <w:szCs w:val="24"/>
        </w:rPr>
        <w:t xml:space="preserve">upplementary </w:t>
      </w:r>
      <w:r w:rsidR="003912D0" w:rsidRPr="00AB7374">
        <w:rPr>
          <w:rFonts w:asciiTheme="majorBidi" w:hAnsiTheme="majorBidi" w:cstheme="majorBidi"/>
          <w:sz w:val="24"/>
          <w:szCs w:val="24"/>
        </w:rPr>
        <w:t>I</w:t>
      </w:r>
      <w:r w:rsidR="00632EC1" w:rsidRPr="00AB7374">
        <w:rPr>
          <w:rFonts w:asciiTheme="majorBidi" w:hAnsiTheme="majorBidi" w:cstheme="majorBidi"/>
          <w:sz w:val="24"/>
          <w:szCs w:val="24"/>
        </w:rPr>
        <w:t>nformation</w:t>
      </w:r>
      <w:r w:rsidR="00632EC1">
        <w:rPr>
          <w:rFonts w:asciiTheme="majorBidi" w:hAnsiTheme="majorBidi" w:cstheme="majorBidi"/>
          <w:sz w:val="24"/>
          <w:szCs w:val="24"/>
        </w:rPr>
        <w:t>.</w:t>
      </w:r>
      <w:r w:rsidR="003912D0">
        <w:rPr>
          <w:rFonts w:asciiTheme="majorBidi" w:hAnsiTheme="majorBidi" w:cstheme="majorBidi"/>
          <w:sz w:val="24"/>
          <w:szCs w:val="24"/>
        </w:rPr>
        <w:t xml:space="preserve"> </w:t>
      </w:r>
      <w:r w:rsidR="00970090">
        <w:rPr>
          <w:rFonts w:asciiTheme="majorBidi" w:hAnsiTheme="majorBidi" w:cstheme="majorBidi"/>
          <w:sz w:val="24"/>
          <w:szCs w:val="24"/>
        </w:rPr>
        <w:t>B</w:t>
      </w:r>
      <w:r w:rsidR="003912D0">
        <w:rPr>
          <w:rFonts w:asciiTheme="majorBidi" w:hAnsiTheme="majorBidi" w:cstheme="majorBidi"/>
          <w:sz w:val="24"/>
          <w:szCs w:val="24"/>
        </w:rPr>
        <w:t xml:space="preserve">oth models </w:t>
      </w:r>
      <w:r w:rsidR="00861935" w:rsidRPr="00F531D5">
        <w:rPr>
          <w:rFonts w:asciiTheme="majorBidi" w:hAnsiTheme="majorBidi" w:cstheme="majorBidi"/>
          <w:sz w:val="24"/>
          <w:szCs w:val="24"/>
        </w:rPr>
        <w:t>consist</w:t>
      </w:r>
      <w:r w:rsidR="0029139A" w:rsidRPr="00F531D5">
        <w:rPr>
          <w:rFonts w:asciiTheme="majorBidi" w:hAnsiTheme="majorBidi" w:cstheme="majorBidi"/>
          <w:sz w:val="24"/>
          <w:szCs w:val="24"/>
        </w:rPr>
        <w:t>ed</w:t>
      </w:r>
      <w:r w:rsidR="00861935" w:rsidRPr="00F531D5">
        <w:rPr>
          <w:rFonts w:asciiTheme="majorBidi" w:hAnsiTheme="majorBidi" w:cstheme="majorBidi"/>
          <w:sz w:val="24"/>
          <w:szCs w:val="24"/>
        </w:rPr>
        <w:t xml:space="preserve"> of identical input </w:t>
      </w:r>
      <w:r w:rsidR="00D034E0" w:rsidRPr="00F531D5">
        <w:rPr>
          <w:rFonts w:asciiTheme="majorBidi" w:hAnsiTheme="majorBidi" w:cstheme="majorBidi"/>
          <w:sz w:val="24"/>
          <w:szCs w:val="24"/>
        </w:rPr>
        <w:t xml:space="preserve">and output </w:t>
      </w:r>
      <w:r w:rsidR="00861935" w:rsidRPr="00F531D5">
        <w:rPr>
          <w:rFonts w:asciiTheme="majorBidi" w:hAnsiTheme="majorBidi" w:cstheme="majorBidi"/>
          <w:sz w:val="24"/>
          <w:szCs w:val="24"/>
        </w:rPr>
        <w:t>layers.</w:t>
      </w:r>
      <w:r w:rsidR="0053119B" w:rsidRPr="00F531D5">
        <w:rPr>
          <w:rFonts w:asciiTheme="majorBidi" w:eastAsia="Times New Roman" w:hAnsiTheme="majorBidi" w:cstheme="majorBidi"/>
          <w:sz w:val="24"/>
          <w:szCs w:val="24"/>
          <w:lang w:eastAsia="he-IL"/>
        </w:rPr>
        <w:t xml:space="preserve"> The input </w:t>
      </w:r>
      <w:r w:rsidR="00861935" w:rsidRPr="00F531D5">
        <w:rPr>
          <w:rFonts w:asciiTheme="majorBidi" w:eastAsia="Times New Roman" w:hAnsiTheme="majorBidi" w:cstheme="majorBidi"/>
          <w:sz w:val="24"/>
          <w:szCs w:val="24"/>
          <w:lang w:eastAsia="he-IL"/>
        </w:rPr>
        <w:t>consist</w:t>
      </w:r>
      <w:r w:rsidR="0029139A" w:rsidRPr="00F531D5">
        <w:rPr>
          <w:rFonts w:asciiTheme="majorBidi" w:eastAsia="Times New Roman" w:hAnsiTheme="majorBidi" w:cstheme="majorBidi"/>
          <w:sz w:val="24"/>
          <w:szCs w:val="24"/>
          <w:lang w:eastAsia="he-IL"/>
        </w:rPr>
        <w:t>ed</w:t>
      </w:r>
      <w:r w:rsidR="00861935" w:rsidRPr="00F531D5">
        <w:rPr>
          <w:rFonts w:asciiTheme="majorBidi" w:eastAsia="Times New Roman" w:hAnsiTheme="majorBidi" w:cstheme="majorBidi"/>
          <w:sz w:val="24"/>
          <w:szCs w:val="24"/>
          <w:lang w:eastAsia="he-IL"/>
        </w:rPr>
        <w:t xml:space="preserve"> of representations of Facebook texts, which are </w:t>
      </w:r>
      <w:r w:rsidR="00861935" w:rsidRPr="00F531D5">
        <w:rPr>
          <w:rFonts w:asciiTheme="majorBidi" w:hAnsiTheme="majorBidi" w:cstheme="majorBidi"/>
          <w:sz w:val="24"/>
          <w:szCs w:val="24"/>
        </w:rPr>
        <w:t xml:space="preserve">1024-dimensional vectors extracted by the ELMo contextualized word embeddings </w:t>
      </w:r>
      <w:r w:rsidR="00861935" w:rsidRPr="0031210D">
        <w:rPr>
          <w:rFonts w:asciiTheme="majorBidi" w:hAnsiTheme="majorBidi" w:cstheme="majorBidi"/>
          <w:sz w:val="24"/>
          <w:szCs w:val="24"/>
        </w:rPr>
        <w:t>mode</w:t>
      </w:r>
      <w:r w:rsidR="00861935" w:rsidRPr="0031210D">
        <w:rPr>
          <w:rFonts w:asciiTheme="majorBidi" w:eastAsia="Times New Roman" w:hAnsiTheme="majorBidi" w:cstheme="majorBidi"/>
          <w:sz w:val="24"/>
          <w:szCs w:val="24"/>
          <w:lang w:eastAsia="he-IL"/>
        </w:rPr>
        <w:t>l</w:t>
      </w:r>
      <w:r w:rsidR="00DD2800" w:rsidRPr="0031210D">
        <w:rPr>
          <w:rFonts w:asciiTheme="majorBidi" w:eastAsia="Times New Roman" w:hAnsiTheme="majorBidi" w:cstheme="majorBidi"/>
          <w:sz w:val="24"/>
          <w:szCs w:val="24"/>
          <w:lang w:eastAsia="he-IL"/>
        </w:rPr>
        <w:t xml:space="preserve"> (</w:t>
      </w:r>
      <w:r w:rsidR="002A5563" w:rsidRPr="0031210D">
        <w:rPr>
          <w:rFonts w:asciiTheme="majorBidi" w:eastAsia="Times New Roman" w:hAnsiTheme="majorBidi" w:cstheme="majorBidi"/>
          <w:sz w:val="24"/>
          <w:szCs w:val="24"/>
          <w:lang w:eastAsia="he-IL"/>
        </w:rPr>
        <w:t>38</w:t>
      </w:r>
      <w:r w:rsidR="00861935" w:rsidRPr="0031210D">
        <w:rPr>
          <w:rFonts w:asciiTheme="majorBidi" w:eastAsia="Times New Roman" w:hAnsiTheme="majorBidi" w:cstheme="majorBidi"/>
          <w:sz w:val="24"/>
          <w:szCs w:val="24"/>
          <w:lang w:eastAsia="he-IL"/>
        </w:rPr>
        <w:t>)</w:t>
      </w:r>
      <w:r w:rsidR="002A3F10" w:rsidRPr="0031210D">
        <w:rPr>
          <w:rFonts w:asciiTheme="majorBidi" w:eastAsia="Times New Roman" w:hAnsiTheme="majorBidi" w:cstheme="majorBidi"/>
          <w:sz w:val="24"/>
          <w:szCs w:val="24"/>
          <w:lang w:eastAsia="he-IL"/>
        </w:rPr>
        <w:t xml:space="preserve">, a </w:t>
      </w:r>
      <w:r w:rsidR="002A3F10" w:rsidRPr="0031210D">
        <w:rPr>
          <w:rFonts w:asciiTheme="majorBidi" w:hAnsiTheme="majorBidi" w:cstheme="majorBidi"/>
          <w:sz w:val="24"/>
          <w:szCs w:val="24"/>
        </w:rPr>
        <w:t>state</w:t>
      </w:r>
      <w:r w:rsidR="002A3F10" w:rsidRPr="00F531D5">
        <w:rPr>
          <w:rFonts w:asciiTheme="majorBidi" w:hAnsiTheme="majorBidi" w:cstheme="majorBidi"/>
          <w:sz w:val="24"/>
          <w:szCs w:val="24"/>
        </w:rPr>
        <w:t>-of-the-art ANN framework especially relevant to social media language</w:t>
      </w:r>
      <w:r w:rsidR="002A3F10">
        <w:rPr>
          <w:rFonts w:asciiTheme="majorBidi" w:eastAsia="Times New Roman" w:hAnsiTheme="majorBidi" w:cstheme="majorBidi"/>
          <w:sz w:val="24"/>
          <w:szCs w:val="24"/>
          <w:lang w:eastAsia="he-IL"/>
        </w:rPr>
        <w:t xml:space="preserve"> </w:t>
      </w:r>
      <w:r w:rsidR="002A3F10">
        <w:rPr>
          <w:rFonts w:asciiTheme="majorBidi" w:hAnsiTheme="majorBidi" w:cstheme="majorBidi"/>
          <w:sz w:val="24"/>
          <w:szCs w:val="24"/>
        </w:rPr>
        <w:t>(see the</w:t>
      </w:r>
      <w:r w:rsidR="002A3F10" w:rsidRPr="00F8028D">
        <w:rPr>
          <w:rFonts w:asciiTheme="majorBidi" w:hAnsiTheme="majorBidi" w:cstheme="majorBidi"/>
          <w:i/>
          <w:iCs/>
          <w:sz w:val="24"/>
          <w:szCs w:val="24"/>
        </w:rPr>
        <w:t xml:space="preserve"> </w:t>
      </w:r>
      <w:r w:rsidR="002A3F10" w:rsidRPr="00460424">
        <w:rPr>
          <w:rFonts w:asciiTheme="majorBidi" w:hAnsiTheme="majorBidi" w:cstheme="majorBidi"/>
          <w:sz w:val="24"/>
          <w:szCs w:val="24"/>
        </w:rPr>
        <w:t>Discussion</w:t>
      </w:r>
      <w:r w:rsidR="002A3F10">
        <w:rPr>
          <w:rFonts w:asciiTheme="majorBidi" w:hAnsiTheme="majorBidi" w:cstheme="majorBidi"/>
          <w:i/>
          <w:iCs/>
          <w:sz w:val="24"/>
          <w:szCs w:val="24"/>
        </w:rPr>
        <w:t xml:space="preserve"> </w:t>
      </w:r>
      <w:r w:rsidR="002A3F10">
        <w:rPr>
          <w:rFonts w:asciiTheme="majorBidi" w:hAnsiTheme="majorBidi" w:cstheme="majorBidi"/>
          <w:sz w:val="24"/>
          <w:szCs w:val="24"/>
        </w:rPr>
        <w:t xml:space="preserve">and </w:t>
      </w:r>
      <w:r w:rsidR="002A3F10" w:rsidRPr="00AB7374">
        <w:rPr>
          <w:rFonts w:asciiTheme="majorBidi" w:hAnsiTheme="majorBidi" w:cstheme="majorBidi"/>
          <w:sz w:val="24"/>
          <w:szCs w:val="24"/>
        </w:rPr>
        <w:t>Supplementary Information</w:t>
      </w:r>
      <w:r w:rsidR="002A3F10">
        <w:rPr>
          <w:rFonts w:asciiTheme="majorBidi" w:hAnsiTheme="majorBidi" w:cstheme="majorBidi"/>
          <w:sz w:val="24"/>
          <w:szCs w:val="24"/>
        </w:rPr>
        <w:t>)</w:t>
      </w:r>
      <w:r w:rsidR="002A3F10" w:rsidRPr="00F531D5">
        <w:rPr>
          <w:rFonts w:asciiTheme="majorBidi" w:hAnsiTheme="majorBidi" w:cstheme="majorBidi"/>
          <w:sz w:val="24"/>
          <w:szCs w:val="24"/>
        </w:rPr>
        <w:t>.</w:t>
      </w:r>
      <w:r w:rsidR="00655AC8">
        <w:rPr>
          <w:rFonts w:asciiTheme="majorBidi" w:eastAsia="Times New Roman" w:hAnsiTheme="majorBidi" w:cstheme="majorBidi"/>
          <w:sz w:val="24"/>
          <w:szCs w:val="24"/>
          <w:lang w:eastAsia="he-IL"/>
        </w:rPr>
        <w:t xml:space="preserve"> </w:t>
      </w:r>
      <w:r w:rsidR="00655AC8">
        <w:rPr>
          <w:rFonts w:asciiTheme="majorBidi" w:hAnsiTheme="majorBidi" w:cstheme="majorBidi"/>
          <w:sz w:val="24"/>
          <w:szCs w:val="24"/>
        </w:rPr>
        <w:t>T</w:t>
      </w:r>
      <w:r w:rsidR="00861935" w:rsidRPr="00F531D5">
        <w:rPr>
          <w:rFonts w:asciiTheme="majorBidi" w:hAnsiTheme="majorBidi" w:cstheme="majorBidi"/>
          <w:sz w:val="24"/>
          <w:szCs w:val="24"/>
        </w:rPr>
        <w:t>he output consist</w:t>
      </w:r>
      <w:r w:rsidR="0029139A" w:rsidRPr="00F531D5">
        <w:rPr>
          <w:rFonts w:asciiTheme="majorBidi" w:hAnsiTheme="majorBidi" w:cstheme="majorBidi"/>
          <w:sz w:val="24"/>
          <w:szCs w:val="24"/>
        </w:rPr>
        <w:t>ed</w:t>
      </w:r>
      <w:r w:rsidR="00861935" w:rsidRPr="00F531D5">
        <w:rPr>
          <w:rFonts w:asciiTheme="majorBidi" w:hAnsiTheme="majorBidi" w:cstheme="majorBidi"/>
          <w:sz w:val="24"/>
          <w:szCs w:val="24"/>
        </w:rPr>
        <w:t xml:space="preserve"> of a single binary (yes/no) </w:t>
      </w:r>
      <w:r w:rsidR="00861935" w:rsidRPr="00F531D5">
        <w:rPr>
          <w:rFonts w:asciiTheme="majorBidi" w:eastAsia="Times New Roman" w:hAnsiTheme="majorBidi" w:cstheme="majorBidi"/>
          <w:sz w:val="24"/>
          <w:szCs w:val="24"/>
          <w:lang w:eastAsia="he-IL"/>
        </w:rPr>
        <w:t>variable of suicide</w:t>
      </w:r>
      <w:r w:rsidRPr="00F531D5">
        <w:rPr>
          <w:rFonts w:asciiTheme="majorBidi" w:eastAsia="Times New Roman" w:hAnsiTheme="majorBidi" w:cstheme="majorBidi"/>
          <w:sz w:val="24"/>
          <w:szCs w:val="24"/>
          <w:lang w:eastAsia="he-IL"/>
        </w:rPr>
        <w:t xml:space="preserve"> risk</w:t>
      </w:r>
      <w:r w:rsidR="00861935" w:rsidRPr="00F531D5">
        <w:rPr>
          <w:rFonts w:asciiTheme="majorBidi" w:eastAsia="Times New Roman" w:hAnsiTheme="majorBidi" w:cstheme="majorBidi"/>
          <w:sz w:val="24"/>
          <w:szCs w:val="24"/>
          <w:lang w:eastAsia="he-IL"/>
        </w:rPr>
        <w:t xml:space="preserve">. Following the </w:t>
      </w:r>
      <w:r w:rsidR="00423045" w:rsidRPr="00F531D5">
        <w:rPr>
          <w:rFonts w:asciiTheme="majorBidi" w:eastAsia="Times New Roman" w:hAnsiTheme="majorBidi" w:cstheme="majorBidi"/>
          <w:sz w:val="24"/>
          <w:szCs w:val="24"/>
          <w:lang w:eastAsia="he-IL"/>
        </w:rPr>
        <w:t xml:space="preserve">modular </w:t>
      </w:r>
      <w:r w:rsidR="00861935" w:rsidRPr="00F531D5">
        <w:rPr>
          <w:rFonts w:asciiTheme="majorBidi" w:eastAsia="Times New Roman" w:hAnsiTheme="majorBidi" w:cstheme="majorBidi"/>
          <w:sz w:val="24"/>
          <w:szCs w:val="24"/>
          <w:lang w:eastAsia="he-IL"/>
        </w:rPr>
        <w:t>structure of the suicide scale, we consider</w:t>
      </w:r>
      <w:r w:rsidR="0029139A" w:rsidRPr="00F531D5">
        <w:rPr>
          <w:rFonts w:asciiTheme="majorBidi" w:eastAsia="Times New Roman" w:hAnsiTheme="majorBidi" w:cstheme="majorBidi"/>
          <w:sz w:val="24"/>
          <w:szCs w:val="24"/>
          <w:lang w:eastAsia="he-IL"/>
        </w:rPr>
        <w:t>ed</w:t>
      </w:r>
      <w:r w:rsidR="00791656" w:rsidRPr="00F531D5">
        <w:rPr>
          <w:rFonts w:asciiTheme="majorBidi" w:eastAsia="Times New Roman" w:hAnsiTheme="majorBidi" w:cstheme="majorBidi"/>
          <w:sz w:val="24"/>
          <w:szCs w:val="24"/>
          <w:lang w:eastAsia="he-IL"/>
        </w:rPr>
        <w:t xml:space="preserve"> </w:t>
      </w:r>
      <w:r w:rsidR="00423045" w:rsidRPr="00F531D5">
        <w:rPr>
          <w:rFonts w:asciiTheme="majorBidi" w:eastAsia="Times New Roman" w:hAnsiTheme="majorBidi" w:cstheme="majorBidi"/>
          <w:sz w:val="24"/>
          <w:szCs w:val="24"/>
          <w:lang w:eastAsia="he-IL"/>
        </w:rPr>
        <w:t xml:space="preserve">two </w:t>
      </w:r>
      <w:r w:rsidR="0072679C" w:rsidRPr="00F531D5">
        <w:rPr>
          <w:rFonts w:asciiTheme="majorBidi" w:eastAsia="Times New Roman" w:hAnsiTheme="majorBidi" w:cstheme="majorBidi"/>
          <w:sz w:val="24"/>
          <w:szCs w:val="24"/>
          <w:lang w:eastAsia="he-IL"/>
        </w:rPr>
        <w:t xml:space="preserve">variants of each model, </w:t>
      </w:r>
      <w:r w:rsidR="003F69C1">
        <w:rPr>
          <w:rFonts w:asciiTheme="majorBidi" w:eastAsia="Times New Roman" w:hAnsiTheme="majorBidi" w:cstheme="majorBidi"/>
          <w:sz w:val="24"/>
          <w:szCs w:val="24"/>
          <w:lang w:eastAsia="he-IL"/>
        </w:rPr>
        <w:t>one for predicting</w:t>
      </w:r>
      <w:r w:rsidR="0072679C" w:rsidRPr="00F531D5">
        <w:rPr>
          <w:rFonts w:asciiTheme="majorBidi" w:eastAsia="Times New Roman" w:hAnsiTheme="majorBidi" w:cstheme="majorBidi"/>
          <w:i/>
          <w:iCs/>
          <w:sz w:val="24"/>
          <w:szCs w:val="24"/>
          <w:lang w:eastAsia="he-IL"/>
        </w:rPr>
        <w:t xml:space="preserve"> general risk of s</w:t>
      </w:r>
      <w:r w:rsidR="00423045" w:rsidRPr="00F531D5">
        <w:rPr>
          <w:rFonts w:asciiTheme="majorBidi" w:eastAsia="Times New Roman" w:hAnsiTheme="majorBidi" w:cstheme="majorBidi"/>
          <w:i/>
          <w:iCs/>
          <w:sz w:val="24"/>
          <w:szCs w:val="24"/>
          <w:lang w:eastAsia="he-IL"/>
        </w:rPr>
        <w:t xml:space="preserve">uicide </w:t>
      </w:r>
      <w:r w:rsidR="00423045" w:rsidRPr="00F531D5">
        <w:rPr>
          <w:rFonts w:asciiTheme="majorBidi" w:eastAsia="Times New Roman" w:hAnsiTheme="majorBidi" w:cstheme="majorBidi"/>
          <w:sz w:val="24"/>
          <w:szCs w:val="24"/>
          <w:lang w:eastAsia="he-IL"/>
        </w:rPr>
        <w:t xml:space="preserve">and </w:t>
      </w:r>
      <w:r w:rsidR="003F69C1">
        <w:rPr>
          <w:rFonts w:asciiTheme="majorBidi" w:eastAsia="Times New Roman" w:hAnsiTheme="majorBidi" w:cstheme="majorBidi"/>
          <w:sz w:val="24"/>
          <w:szCs w:val="24"/>
          <w:lang w:eastAsia="he-IL"/>
        </w:rPr>
        <w:t xml:space="preserve">one for predicting </w:t>
      </w:r>
      <w:r w:rsidR="00423045" w:rsidRPr="00F531D5">
        <w:rPr>
          <w:rFonts w:asciiTheme="majorBidi" w:eastAsia="Times New Roman" w:hAnsiTheme="majorBidi" w:cstheme="majorBidi"/>
          <w:i/>
          <w:iCs/>
          <w:sz w:val="24"/>
          <w:szCs w:val="24"/>
          <w:lang w:eastAsia="he-IL"/>
        </w:rPr>
        <w:t>high risk of suicide</w:t>
      </w:r>
      <w:r w:rsidR="00423045" w:rsidRPr="00F531D5">
        <w:rPr>
          <w:rFonts w:asciiTheme="majorBidi" w:eastAsia="Times New Roman" w:hAnsiTheme="majorBidi" w:cstheme="majorBidi"/>
          <w:sz w:val="24"/>
          <w:szCs w:val="24"/>
          <w:lang w:eastAsia="he-IL"/>
        </w:rPr>
        <w:t>.</w:t>
      </w:r>
      <w:r w:rsidR="00861935" w:rsidRPr="00F531D5">
        <w:rPr>
          <w:rFonts w:asciiTheme="majorBidi" w:eastAsia="Times New Roman" w:hAnsiTheme="majorBidi" w:cstheme="majorBidi"/>
          <w:sz w:val="24"/>
          <w:szCs w:val="24"/>
          <w:lang w:eastAsia="he-IL"/>
        </w:rPr>
        <w:t xml:space="preserve"> </w:t>
      </w:r>
    </w:p>
    <w:p w14:paraId="43D46E54" w14:textId="7A821AA5" w:rsidR="00AB7374" w:rsidRDefault="00861935" w:rsidP="00AB7374">
      <w:pPr>
        <w:spacing w:after="0" w:line="480" w:lineRule="auto"/>
        <w:ind w:firstLine="680"/>
        <w:rPr>
          <w:rFonts w:asciiTheme="majorBidi" w:eastAsia="Arial Narrow" w:hAnsiTheme="majorBidi" w:cstheme="majorBidi"/>
          <w:sz w:val="24"/>
          <w:szCs w:val="24"/>
          <w:lang w:eastAsia="he-IL"/>
        </w:rPr>
      </w:pPr>
      <w:r w:rsidRPr="00F531D5">
        <w:rPr>
          <w:rFonts w:asciiTheme="majorBidi" w:hAnsiTheme="majorBidi" w:cstheme="majorBidi"/>
          <w:sz w:val="24"/>
          <w:szCs w:val="24"/>
        </w:rPr>
        <w:t xml:space="preserve">The </w:t>
      </w:r>
      <w:r w:rsidR="00B544D0" w:rsidRPr="00F531D5">
        <w:rPr>
          <w:rFonts w:asciiTheme="majorBidi" w:hAnsiTheme="majorBidi" w:cstheme="majorBidi"/>
          <w:sz w:val="24"/>
          <w:szCs w:val="24"/>
        </w:rPr>
        <w:t xml:space="preserve">two variants of the </w:t>
      </w:r>
      <w:r w:rsidRPr="00F531D5">
        <w:rPr>
          <w:rFonts w:asciiTheme="majorBidi" w:hAnsiTheme="majorBidi" w:cstheme="majorBidi"/>
          <w:sz w:val="24"/>
          <w:szCs w:val="24"/>
        </w:rPr>
        <w:t xml:space="preserve">Single Task Model (STM) </w:t>
      </w:r>
      <w:r w:rsidR="000358D7">
        <w:rPr>
          <w:rFonts w:asciiTheme="majorBidi" w:hAnsiTheme="majorBidi" w:cstheme="majorBidi"/>
          <w:sz w:val="24"/>
          <w:szCs w:val="24"/>
        </w:rPr>
        <w:t>were constructed</w:t>
      </w:r>
      <w:r w:rsidR="000358D7" w:rsidRPr="00F531D5">
        <w:rPr>
          <w:rFonts w:asciiTheme="majorBidi" w:hAnsiTheme="majorBidi" w:cstheme="majorBidi"/>
          <w:sz w:val="24"/>
          <w:szCs w:val="24"/>
        </w:rPr>
        <w:t xml:space="preserve"> </w:t>
      </w:r>
      <w:r w:rsidRPr="00F531D5">
        <w:rPr>
          <w:rFonts w:asciiTheme="majorBidi" w:hAnsiTheme="majorBidi" w:cstheme="majorBidi"/>
          <w:sz w:val="24"/>
          <w:szCs w:val="24"/>
        </w:rPr>
        <w:t>to predict suicide</w:t>
      </w:r>
      <w:r w:rsidR="00295FC3" w:rsidRPr="00F531D5">
        <w:rPr>
          <w:rFonts w:asciiTheme="majorBidi" w:hAnsiTheme="majorBidi" w:cstheme="majorBidi"/>
          <w:sz w:val="24"/>
          <w:szCs w:val="24"/>
        </w:rPr>
        <w:t xml:space="preserve"> risk</w:t>
      </w:r>
      <w:r w:rsidRPr="00F531D5">
        <w:rPr>
          <w:rFonts w:asciiTheme="majorBidi" w:hAnsiTheme="majorBidi" w:cstheme="majorBidi"/>
          <w:sz w:val="24"/>
          <w:szCs w:val="24"/>
        </w:rPr>
        <w:t xml:space="preserve"> directly from </w:t>
      </w:r>
      <w:r w:rsidR="000358D7">
        <w:rPr>
          <w:rFonts w:asciiTheme="majorBidi" w:hAnsiTheme="majorBidi" w:cstheme="majorBidi"/>
          <w:sz w:val="24"/>
          <w:szCs w:val="24"/>
        </w:rPr>
        <w:t xml:space="preserve">textual contents of </w:t>
      </w:r>
      <w:r w:rsidRPr="00F531D5">
        <w:rPr>
          <w:rFonts w:asciiTheme="majorBidi" w:hAnsiTheme="majorBidi" w:cstheme="majorBidi"/>
          <w:sz w:val="24"/>
          <w:szCs w:val="24"/>
        </w:rPr>
        <w:t xml:space="preserve">Facebook </w:t>
      </w:r>
      <w:r w:rsidR="000358D7">
        <w:rPr>
          <w:rFonts w:asciiTheme="majorBidi" w:hAnsiTheme="majorBidi" w:cstheme="majorBidi"/>
          <w:sz w:val="24"/>
          <w:szCs w:val="24"/>
        </w:rPr>
        <w:t>posts only</w:t>
      </w:r>
      <w:r w:rsidR="00182F11">
        <w:rPr>
          <w:rFonts w:asciiTheme="majorBidi" w:hAnsiTheme="majorBidi" w:cstheme="majorBidi"/>
          <w:sz w:val="24"/>
          <w:szCs w:val="24"/>
        </w:rPr>
        <w:t xml:space="preserve"> </w:t>
      </w:r>
      <w:r w:rsidR="00182F11" w:rsidRPr="00F531D5">
        <w:rPr>
          <w:rFonts w:asciiTheme="majorBidi" w:eastAsia="Times New Roman" w:hAnsiTheme="majorBidi" w:cstheme="majorBidi"/>
          <w:sz w:val="24"/>
          <w:szCs w:val="24"/>
          <w:lang w:eastAsia="he-IL"/>
        </w:rPr>
        <w:t>(</w:t>
      </w:r>
      <w:r w:rsidR="00182F11">
        <w:rPr>
          <w:rFonts w:asciiTheme="majorBidi" w:eastAsia="Times New Roman" w:hAnsiTheme="majorBidi" w:cstheme="majorBidi"/>
          <w:sz w:val="24"/>
          <w:szCs w:val="24"/>
          <w:lang w:eastAsia="he-IL"/>
        </w:rPr>
        <w:t>textual</w:t>
      </w:r>
      <w:r w:rsidR="00182F11" w:rsidRPr="00F531D5">
        <w:rPr>
          <w:rFonts w:asciiTheme="majorBidi" w:eastAsia="Times New Roman" w:hAnsiTheme="majorBidi" w:cstheme="majorBidi"/>
          <w:sz w:val="24"/>
          <w:szCs w:val="24"/>
          <w:lang w:eastAsia="he-IL"/>
        </w:rPr>
        <w:t xml:space="preserve"> content → suicide)</w:t>
      </w:r>
      <w:r w:rsidRPr="00F531D5">
        <w:rPr>
          <w:rFonts w:asciiTheme="majorBidi" w:hAnsiTheme="majorBidi" w:cstheme="majorBidi"/>
          <w:sz w:val="24"/>
          <w:szCs w:val="24"/>
        </w:rPr>
        <w:t xml:space="preserve">. </w:t>
      </w:r>
      <w:r w:rsidR="00B544D0" w:rsidRPr="00F531D5">
        <w:rPr>
          <w:rFonts w:asciiTheme="majorBidi" w:hAnsiTheme="majorBidi" w:cstheme="majorBidi"/>
          <w:sz w:val="24"/>
          <w:szCs w:val="24"/>
        </w:rPr>
        <w:t xml:space="preserve">The two </w:t>
      </w:r>
      <w:r w:rsidRPr="00F531D5">
        <w:rPr>
          <w:rFonts w:asciiTheme="majorBidi" w:hAnsiTheme="majorBidi" w:cstheme="majorBidi"/>
          <w:sz w:val="24"/>
          <w:szCs w:val="24"/>
        </w:rPr>
        <w:t xml:space="preserve">Multi-Task Model (MTM) </w:t>
      </w:r>
      <w:r w:rsidR="000358D7">
        <w:rPr>
          <w:rFonts w:asciiTheme="majorBidi" w:hAnsiTheme="majorBidi" w:cstheme="majorBidi"/>
          <w:sz w:val="24"/>
          <w:szCs w:val="24"/>
        </w:rPr>
        <w:t>variants were constructed t</w:t>
      </w:r>
      <w:r w:rsidRPr="00F531D5">
        <w:rPr>
          <w:rFonts w:asciiTheme="majorBidi" w:hAnsiTheme="majorBidi" w:cstheme="majorBidi"/>
          <w:sz w:val="24"/>
          <w:szCs w:val="24"/>
        </w:rPr>
        <w:t xml:space="preserve">o predict a hierarchical combination of </w:t>
      </w:r>
      <w:r w:rsidRPr="00F531D5">
        <w:rPr>
          <w:rFonts w:asciiTheme="majorBidi" w:hAnsiTheme="majorBidi" w:cstheme="majorBidi"/>
          <w:sz w:val="24"/>
          <w:szCs w:val="24"/>
        </w:rPr>
        <w:lastRenderedPageBreak/>
        <w:t xml:space="preserve">multiple factors. </w:t>
      </w:r>
      <w:r w:rsidR="00BC17DC">
        <w:rPr>
          <w:rFonts w:asciiTheme="majorBidi" w:hAnsiTheme="majorBidi" w:cstheme="majorBidi"/>
          <w:sz w:val="24"/>
          <w:szCs w:val="24"/>
        </w:rPr>
        <w:t>W</w:t>
      </w:r>
      <w:r w:rsidR="00182F11">
        <w:rPr>
          <w:rFonts w:asciiTheme="majorBidi" w:hAnsiTheme="majorBidi" w:cstheme="majorBidi"/>
          <w:sz w:val="24"/>
          <w:szCs w:val="24"/>
        </w:rPr>
        <w:t xml:space="preserve">e integrated </w:t>
      </w:r>
      <w:r w:rsidR="004D04EF">
        <w:rPr>
          <w:rFonts w:asciiTheme="majorBidi" w:hAnsiTheme="majorBidi" w:cstheme="majorBidi"/>
          <w:sz w:val="24"/>
          <w:szCs w:val="24"/>
        </w:rPr>
        <w:t xml:space="preserve">three sets </w:t>
      </w:r>
      <w:r w:rsidRPr="00F531D5">
        <w:rPr>
          <w:rFonts w:asciiTheme="majorBidi" w:eastAsia="Times New Roman" w:hAnsiTheme="majorBidi" w:cstheme="majorBidi"/>
          <w:sz w:val="24"/>
          <w:szCs w:val="24"/>
          <w:lang w:eastAsia="he-IL"/>
        </w:rPr>
        <w:t xml:space="preserve">of risk factors </w:t>
      </w:r>
      <w:r w:rsidR="00182F11">
        <w:rPr>
          <w:rFonts w:asciiTheme="majorBidi" w:eastAsia="Times New Roman" w:hAnsiTheme="majorBidi" w:cstheme="majorBidi"/>
          <w:sz w:val="24"/>
          <w:szCs w:val="24"/>
          <w:lang w:eastAsia="he-IL"/>
        </w:rPr>
        <w:t xml:space="preserve">that could mediate the link between Facebook postings and suicide risk </w:t>
      </w:r>
      <w:r w:rsidR="00182F11" w:rsidRPr="00F531D5">
        <w:rPr>
          <w:rFonts w:asciiTheme="majorBidi" w:eastAsia="Times New Roman" w:hAnsiTheme="majorBidi" w:cstheme="majorBidi"/>
          <w:sz w:val="24"/>
          <w:szCs w:val="24"/>
          <w:lang w:eastAsia="he-IL"/>
        </w:rPr>
        <w:t>(</w:t>
      </w:r>
      <w:r w:rsidR="00182F11">
        <w:rPr>
          <w:rFonts w:asciiTheme="majorBidi" w:eastAsia="Times New Roman" w:hAnsiTheme="majorBidi" w:cstheme="majorBidi"/>
          <w:sz w:val="24"/>
          <w:szCs w:val="24"/>
          <w:lang w:eastAsia="he-IL"/>
        </w:rPr>
        <w:t>textual</w:t>
      </w:r>
      <w:r w:rsidR="00182F11" w:rsidRPr="00F531D5">
        <w:rPr>
          <w:rFonts w:asciiTheme="majorBidi" w:eastAsia="Times New Roman" w:hAnsiTheme="majorBidi" w:cstheme="majorBidi"/>
          <w:sz w:val="24"/>
          <w:szCs w:val="24"/>
          <w:lang w:eastAsia="he-IL"/>
        </w:rPr>
        <w:t xml:space="preserve"> content → personality traits → psychosocial risks → psychiatric disorders → suicide)</w:t>
      </w:r>
      <w:r w:rsidR="00182F11">
        <w:rPr>
          <w:rFonts w:asciiTheme="majorBidi" w:eastAsia="Times New Roman" w:hAnsiTheme="majorBidi" w:cstheme="majorBidi"/>
          <w:sz w:val="24"/>
          <w:szCs w:val="24"/>
          <w:lang w:eastAsia="he-IL"/>
        </w:rPr>
        <w:t xml:space="preserve">. Illustration of this model is provided in the </w:t>
      </w:r>
      <w:r w:rsidR="00D63DF6" w:rsidRPr="00182F11">
        <w:rPr>
          <w:rFonts w:asciiTheme="majorBidi" w:eastAsia="Times New Roman" w:hAnsiTheme="majorBidi" w:cstheme="majorBidi"/>
          <w:sz w:val="24"/>
          <w:szCs w:val="24"/>
          <w:lang w:eastAsia="he-IL"/>
        </w:rPr>
        <w:t>Supplementary Information</w:t>
      </w:r>
      <w:r w:rsidR="00D63DF6" w:rsidRPr="00D63DF6">
        <w:rPr>
          <w:rFonts w:asciiTheme="majorBidi" w:eastAsia="Times New Roman" w:hAnsiTheme="majorBidi" w:cstheme="majorBidi"/>
          <w:sz w:val="24"/>
          <w:szCs w:val="24"/>
          <w:lang w:eastAsia="he-IL"/>
        </w:rPr>
        <w:t xml:space="preserve"> </w:t>
      </w:r>
      <w:r w:rsidR="00182F11">
        <w:rPr>
          <w:rFonts w:asciiTheme="majorBidi" w:eastAsia="Times New Roman" w:hAnsiTheme="majorBidi" w:cstheme="majorBidi"/>
          <w:sz w:val="24"/>
          <w:szCs w:val="24"/>
          <w:lang w:eastAsia="he-IL"/>
        </w:rPr>
        <w:t>(</w:t>
      </w:r>
      <w:r w:rsidR="00D63DF6" w:rsidRPr="00D63DF6">
        <w:rPr>
          <w:rFonts w:asciiTheme="majorBidi" w:eastAsia="Times New Roman" w:hAnsiTheme="majorBidi" w:cstheme="majorBidi"/>
          <w:sz w:val="24"/>
          <w:szCs w:val="24"/>
          <w:lang w:eastAsia="he-IL"/>
        </w:rPr>
        <w:t>Figure A).</w:t>
      </w:r>
    </w:p>
    <w:p w14:paraId="0E39E866" w14:textId="353513CA" w:rsidR="00970090" w:rsidRDefault="007B0D76" w:rsidP="00D920D2">
      <w:pPr>
        <w:spacing w:after="0" w:line="480" w:lineRule="auto"/>
        <w:ind w:firstLine="680"/>
        <w:rPr>
          <w:rFonts w:asciiTheme="majorBidi" w:eastAsia="Times New Roman" w:hAnsiTheme="majorBidi" w:cstheme="majorBidi"/>
          <w:sz w:val="24"/>
          <w:szCs w:val="24"/>
          <w:lang w:eastAsia="he-IL"/>
        </w:rPr>
      </w:pPr>
      <w:r w:rsidRPr="00F531D5">
        <w:rPr>
          <w:rFonts w:asciiTheme="majorBidi" w:eastAsia="Arial Narrow" w:hAnsiTheme="majorBidi" w:cstheme="majorBidi"/>
          <w:sz w:val="24"/>
          <w:szCs w:val="24"/>
          <w:lang w:eastAsia="he-IL"/>
        </w:rPr>
        <w:t xml:space="preserve">In the learning phase, each ANN-based model was trained on 70% of the input data </w:t>
      </w:r>
      <w:r w:rsidRPr="00F531D5">
        <w:rPr>
          <w:rFonts w:asciiTheme="majorBidi" w:eastAsia="Times New Roman" w:hAnsiTheme="majorBidi" w:cstheme="majorBidi"/>
          <w:sz w:val="24"/>
          <w:szCs w:val="24"/>
          <w:lang w:eastAsia="he-IL"/>
        </w:rPr>
        <w:t xml:space="preserve">(Facebook texts of 1,155 users), </w:t>
      </w:r>
      <w:r w:rsidR="00BC17DC">
        <w:rPr>
          <w:rFonts w:asciiTheme="majorBidi" w:eastAsia="Times New Roman" w:hAnsiTheme="majorBidi" w:cstheme="majorBidi"/>
          <w:sz w:val="24"/>
          <w:szCs w:val="24"/>
          <w:lang w:eastAsia="he-IL"/>
        </w:rPr>
        <w:t>to</w:t>
      </w:r>
      <w:r w:rsidRPr="00F531D5">
        <w:rPr>
          <w:rFonts w:asciiTheme="majorBidi" w:eastAsia="Arial Narrow" w:hAnsiTheme="majorBidi" w:cstheme="majorBidi"/>
          <w:sz w:val="24"/>
          <w:szCs w:val="24"/>
          <w:lang w:eastAsia="he-IL"/>
        </w:rPr>
        <w:t xml:space="preserve"> distinguish </w:t>
      </w:r>
      <w:r w:rsidRPr="00F531D5">
        <w:rPr>
          <w:rFonts w:asciiTheme="majorBidi" w:eastAsia="Times New Roman" w:hAnsiTheme="majorBidi" w:cstheme="majorBidi"/>
          <w:sz w:val="24"/>
          <w:szCs w:val="24"/>
          <w:lang w:eastAsia="he-IL"/>
        </w:rPr>
        <w:t xml:space="preserve">between Facebook patterns of suicidal and non-suicidal individuals. </w:t>
      </w:r>
      <w:r w:rsidR="00BC17DC">
        <w:rPr>
          <w:rFonts w:asciiTheme="majorBidi" w:eastAsia="Times New Roman" w:hAnsiTheme="majorBidi" w:cstheme="majorBidi"/>
          <w:sz w:val="24"/>
          <w:szCs w:val="24"/>
          <w:lang w:eastAsia="he-IL"/>
        </w:rPr>
        <w:t>E</w:t>
      </w:r>
      <w:r w:rsidRPr="00F531D5">
        <w:rPr>
          <w:rFonts w:asciiTheme="majorBidi" w:eastAsia="Times New Roman" w:hAnsiTheme="majorBidi" w:cstheme="majorBidi"/>
          <w:sz w:val="24"/>
          <w:szCs w:val="24"/>
          <w:lang w:eastAsia="he-IL"/>
        </w:rPr>
        <w:t xml:space="preserve">ach learning example is comprised of the Facebook texts of one participant together with </w:t>
      </w:r>
      <w:r w:rsidR="0033137F">
        <w:rPr>
          <w:rFonts w:asciiTheme="majorBidi" w:eastAsia="Times New Roman" w:hAnsiTheme="majorBidi" w:cstheme="majorBidi"/>
          <w:sz w:val="24"/>
          <w:szCs w:val="24"/>
          <w:lang w:eastAsia="he-IL"/>
        </w:rPr>
        <w:t>the</w:t>
      </w:r>
      <w:r w:rsidR="0033137F" w:rsidRPr="00F531D5">
        <w:rPr>
          <w:rFonts w:asciiTheme="majorBidi" w:eastAsia="Times New Roman" w:hAnsiTheme="majorBidi" w:cstheme="majorBidi"/>
          <w:sz w:val="24"/>
          <w:szCs w:val="24"/>
          <w:lang w:eastAsia="he-IL"/>
        </w:rPr>
        <w:t xml:space="preserve"> </w:t>
      </w:r>
      <w:r w:rsidRPr="00F531D5">
        <w:rPr>
          <w:rFonts w:asciiTheme="majorBidi" w:eastAsia="Times New Roman" w:hAnsiTheme="majorBidi" w:cstheme="majorBidi"/>
          <w:sz w:val="24"/>
          <w:szCs w:val="24"/>
          <w:lang w:eastAsia="he-IL"/>
        </w:rPr>
        <w:t xml:space="preserve">suicide label of </w:t>
      </w:r>
      <w:r w:rsidR="00BC17DC">
        <w:rPr>
          <w:rFonts w:asciiTheme="majorBidi" w:eastAsia="Times New Roman" w:hAnsiTheme="majorBidi" w:cstheme="majorBidi"/>
          <w:sz w:val="24"/>
          <w:szCs w:val="24"/>
          <w:lang w:eastAsia="he-IL"/>
        </w:rPr>
        <w:t>that</w:t>
      </w:r>
      <w:r w:rsidR="00BC17DC" w:rsidRPr="00F531D5">
        <w:rPr>
          <w:rFonts w:asciiTheme="majorBidi" w:eastAsia="Times New Roman" w:hAnsiTheme="majorBidi" w:cstheme="majorBidi"/>
          <w:sz w:val="24"/>
          <w:szCs w:val="24"/>
          <w:lang w:eastAsia="he-IL"/>
        </w:rPr>
        <w:t xml:space="preserve"> </w:t>
      </w:r>
      <w:r w:rsidRPr="00F531D5">
        <w:rPr>
          <w:rFonts w:asciiTheme="majorBidi" w:eastAsia="Times New Roman" w:hAnsiTheme="majorBidi" w:cstheme="majorBidi"/>
          <w:sz w:val="24"/>
          <w:szCs w:val="24"/>
          <w:lang w:eastAsia="he-IL"/>
        </w:rPr>
        <w:t xml:space="preserve">participant </w:t>
      </w:r>
      <w:r w:rsidR="00B544D0" w:rsidRPr="00F531D5">
        <w:rPr>
          <w:rFonts w:asciiTheme="majorBidi" w:eastAsia="Times New Roman" w:hAnsiTheme="majorBidi" w:cstheme="majorBidi"/>
          <w:sz w:val="24"/>
          <w:szCs w:val="24"/>
          <w:lang w:eastAsia="he-IL"/>
        </w:rPr>
        <w:t>(general/high suicide risk)</w:t>
      </w:r>
      <w:r w:rsidR="00BC17DC">
        <w:rPr>
          <w:rFonts w:asciiTheme="majorBidi" w:eastAsia="Times New Roman" w:hAnsiTheme="majorBidi" w:cstheme="majorBidi"/>
          <w:sz w:val="24"/>
          <w:szCs w:val="24"/>
          <w:lang w:eastAsia="he-IL"/>
        </w:rPr>
        <w:t>.</w:t>
      </w:r>
      <w:r w:rsidRPr="00F531D5">
        <w:rPr>
          <w:rFonts w:asciiTheme="majorBidi" w:eastAsia="Times New Roman" w:hAnsiTheme="majorBidi" w:cstheme="majorBidi"/>
          <w:sz w:val="24"/>
          <w:szCs w:val="24"/>
          <w:lang w:eastAsia="he-IL"/>
        </w:rPr>
        <w:t xml:space="preserve"> </w:t>
      </w:r>
      <w:r w:rsidR="00BC17DC">
        <w:rPr>
          <w:rFonts w:asciiTheme="majorBidi" w:eastAsia="Times New Roman" w:hAnsiTheme="majorBidi" w:cstheme="majorBidi"/>
          <w:sz w:val="24"/>
          <w:szCs w:val="24"/>
          <w:lang w:eastAsia="he-IL"/>
        </w:rPr>
        <w:t>F</w:t>
      </w:r>
      <w:r w:rsidRPr="00F531D5">
        <w:rPr>
          <w:rFonts w:asciiTheme="majorBidi" w:eastAsia="Times New Roman" w:hAnsiTheme="majorBidi" w:cstheme="majorBidi"/>
          <w:sz w:val="24"/>
          <w:szCs w:val="24"/>
          <w:lang w:eastAsia="he-IL"/>
        </w:rPr>
        <w:t>or the MTM model</w:t>
      </w:r>
      <w:r w:rsidR="00BC17DC">
        <w:rPr>
          <w:rFonts w:asciiTheme="majorBidi" w:eastAsia="Times New Roman" w:hAnsiTheme="majorBidi" w:cstheme="majorBidi"/>
          <w:sz w:val="24"/>
          <w:szCs w:val="24"/>
          <w:lang w:eastAsia="he-IL"/>
        </w:rPr>
        <w:t>,</w:t>
      </w:r>
      <w:r w:rsidRPr="00F531D5">
        <w:rPr>
          <w:rFonts w:asciiTheme="majorBidi" w:eastAsia="Times New Roman" w:hAnsiTheme="majorBidi" w:cstheme="majorBidi"/>
          <w:sz w:val="24"/>
          <w:szCs w:val="24"/>
          <w:lang w:eastAsia="he-IL"/>
        </w:rPr>
        <w:t xml:space="preserve"> it includes the auxiliary variable</w:t>
      </w:r>
      <w:r w:rsidR="00F325C7" w:rsidRPr="00F531D5">
        <w:rPr>
          <w:rFonts w:asciiTheme="majorBidi" w:eastAsia="Times New Roman" w:hAnsiTheme="majorBidi" w:cstheme="majorBidi"/>
          <w:sz w:val="24"/>
          <w:szCs w:val="24"/>
          <w:lang w:eastAsia="he-IL"/>
        </w:rPr>
        <w:t>s</w:t>
      </w:r>
      <w:r w:rsidRPr="00F531D5">
        <w:rPr>
          <w:rFonts w:asciiTheme="majorBidi" w:eastAsia="Times New Roman" w:hAnsiTheme="majorBidi" w:cstheme="majorBidi"/>
          <w:sz w:val="24"/>
          <w:szCs w:val="24"/>
          <w:lang w:eastAsia="he-IL"/>
        </w:rPr>
        <w:t xml:space="preserve"> scores</w:t>
      </w:r>
      <w:r w:rsidR="00D920D2">
        <w:rPr>
          <w:rFonts w:asciiTheme="majorBidi" w:eastAsia="Times New Roman" w:hAnsiTheme="majorBidi" w:cstheme="majorBidi"/>
          <w:sz w:val="24"/>
          <w:szCs w:val="24"/>
          <w:lang w:eastAsia="he-IL"/>
        </w:rPr>
        <w:t xml:space="preserve"> </w:t>
      </w:r>
      <w:r w:rsidRPr="00F531D5">
        <w:rPr>
          <w:rFonts w:asciiTheme="majorBidi" w:eastAsia="Times New Roman" w:hAnsiTheme="majorBidi" w:cstheme="majorBidi"/>
          <w:sz w:val="24"/>
          <w:szCs w:val="24"/>
          <w:lang w:eastAsia="he-IL"/>
        </w:rPr>
        <w:t>of this participant</w:t>
      </w:r>
      <w:r w:rsidR="00D920D2">
        <w:rPr>
          <w:rFonts w:asciiTheme="majorBidi" w:eastAsia="Times New Roman" w:hAnsiTheme="majorBidi" w:cstheme="majorBidi"/>
          <w:sz w:val="24"/>
          <w:szCs w:val="24"/>
          <w:lang w:eastAsia="he-IL"/>
        </w:rPr>
        <w:t xml:space="preserve"> (their scores on the psychosocial scales)</w:t>
      </w:r>
      <w:r w:rsidRPr="00F531D5">
        <w:rPr>
          <w:rFonts w:asciiTheme="majorBidi" w:eastAsia="Times New Roman" w:hAnsiTheme="majorBidi" w:cstheme="majorBidi"/>
          <w:sz w:val="24"/>
          <w:szCs w:val="24"/>
          <w:lang w:eastAsia="he-IL"/>
        </w:rPr>
        <w:t>.</w:t>
      </w:r>
    </w:p>
    <w:p w14:paraId="4E4DF40B" w14:textId="3DB0FC46" w:rsidR="00AB7374" w:rsidRDefault="00BC17DC" w:rsidP="006014FA">
      <w:pPr>
        <w:spacing w:after="0" w:line="480" w:lineRule="auto"/>
        <w:ind w:firstLine="680"/>
        <w:rPr>
          <w:rFonts w:asciiTheme="majorBidi" w:hAnsiTheme="majorBidi" w:cstheme="majorBidi"/>
          <w:b/>
          <w:color w:val="000000"/>
          <w:sz w:val="24"/>
          <w:szCs w:val="24"/>
        </w:rPr>
      </w:pPr>
      <w:r>
        <w:rPr>
          <w:rFonts w:asciiTheme="majorBidi" w:eastAsia="Times New Roman" w:hAnsiTheme="majorBidi" w:cstheme="majorBidi"/>
          <w:sz w:val="24"/>
          <w:szCs w:val="24"/>
          <w:lang w:eastAsia="he-IL"/>
        </w:rPr>
        <w:t>I</w:t>
      </w:r>
      <w:r w:rsidR="00F325C7" w:rsidRPr="00F531D5">
        <w:rPr>
          <w:rFonts w:asciiTheme="majorBidi" w:eastAsia="Times New Roman" w:hAnsiTheme="majorBidi" w:cstheme="majorBidi"/>
          <w:sz w:val="24"/>
          <w:szCs w:val="24"/>
          <w:lang w:eastAsia="he-IL"/>
        </w:rPr>
        <w:t xml:space="preserve">n the development phase, </w:t>
      </w:r>
      <w:r w:rsidR="007B0D76" w:rsidRPr="00F531D5">
        <w:rPr>
          <w:rFonts w:asciiTheme="majorBidi" w:eastAsia="Times New Roman" w:hAnsiTheme="majorBidi" w:cstheme="majorBidi"/>
          <w:sz w:val="24"/>
          <w:szCs w:val="24"/>
          <w:lang w:eastAsia="he-IL"/>
        </w:rPr>
        <w:t xml:space="preserve">a hyper-parameter tuning process was conducted on another 15% of the data (247 users). </w:t>
      </w:r>
      <w:r w:rsidR="00F325C7" w:rsidRPr="00F531D5">
        <w:rPr>
          <w:rFonts w:asciiTheme="majorBidi" w:eastAsia="Times New Roman" w:hAnsiTheme="majorBidi" w:cstheme="majorBidi"/>
          <w:sz w:val="24"/>
          <w:szCs w:val="24"/>
          <w:lang w:eastAsia="he-IL"/>
        </w:rPr>
        <w:t xml:space="preserve">In this phase, we also considered </w:t>
      </w:r>
      <w:r w:rsidR="00F325C7" w:rsidRPr="00F531D5">
        <w:rPr>
          <w:rFonts w:asciiTheme="majorBidi" w:eastAsia="Times New Roman" w:hAnsiTheme="majorBidi" w:cstheme="majorBidi"/>
          <w:color w:val="000000"/>
          <w:sz w:val="24"/>
          <w:szCs w:val="24"/>
          <w:lang w:bidi="he-IL"/>
        </w:rPr>
        <w:t xml:space="preserve">several alternative </w:t>
      </w:r>
      <w:r w:rsidR="003D667F" w:rsidRPr="00F531D5">
        <w:rPr>
          <w:rFonts w:asciiTheme="majorBidi" w:eastAsia="Times New Roman" w:hAnsiTheme="majorBidi" w:cstheme="majorBidi"/>
          <w:color w:val="000000"/>
          <w:sz w:val="24"/>
          <w:szCs w:val="24"/>
          <w:lang w:bidi="he-IL"/>
        </w:rPr>
        <w:t>models that were more complicated than the STM but less complicated than the MTM. These partial models</w:t>
      </w:r>
      <w:r w:rsidR="00B544D0" w:rsidRPr="00F531D5">
        <w:rPr>
          <w:rFonts w:asciiTheme="majorBidi" w:eastAsia="Times New Roman" w:hAnsiTheme="majorBidi" w:cstheme="majorBidi"/>
          <w:color w:val="000000"/>
          <w:sz w:val="24"/>
          <w:szCs w:val="24"/>
          <w:lang w:bidi="he-IL"/>
        </w:rPr>
        <w:t xml:space="preserve"> included</w:t>
      </w:r>
      <w:r w:rsidR="00F325C7" w:rsidRPr="00F531D5">
        <w:rPr>
          <w:rFonts w:asciiTheme="majorBidi" w:eastAsia="Times New Roman" w:hAnsiTheme="majorBidi" w:cstheme="majorBidi"/>
          <w:color w:val="000000"/>
          <w:sz w:val="24"/>
          <w:szCs w:val="24"/>
          <w:lang w:bidi="he-IL"/>
        </w:rPr>
        <w:t xml:space="preserve"> </w:t>
      </w:r>
      <w:r w:rsidR="003D667F" w:rsidRPr="00F531D5">
        <w:rPr>
          <w:rFonts w:asciiTheme="majorBidi" w:eastAsia="Times New Roman" w:hAnsiTheme="majorBidi" w:cstheme="majorBidi"/>
          <w:color w:val="000000"/>
          <w:sz w:val="24"/>
          <w:szCs w:val="24"/>
          <w:lang w:bidi="he-IL"/>
        </w:rPr>
        <w:t xml:space="preserve">one of the </w:t>
      </w:r>
      <w:r w:rsidR="00CE4603" w:rsidRPr="00F531D5">
        <w:rPr>
          <w:rFonts w:asciiTheme="majorBidi" w:eastAsia="Times New Roman" w:hAnsiTheme="majorBidi" w:cstheme="majorBidi"/>
          <w:color w:val="000000"/>
          <w:sz w:val="24"/>
          <w:szCs w:val="24"/>
          <w:lang w:bidi="he-IL"/>
        </w:rPr>
        <w:t xml:space="preserve">MTM </w:t>
      </w:r>
      <w:r w:rsidR="003D667F" w:rsidRPr="00F531D5">
        <w:rPr>
          <w:rFonts w:asciiTheme="majorBidi" w:eastAsia="Times New Roman" w:hAnsiTheme="majorBidi" w:cstheme="majorBidi"/>
          <w:color w:val="000000"/>
          <w:sz w:val="24"/>
          <w:szCs w:val="24"/>
          <w:lang w:bidi="he-IL"/>
        </w:rPr>
        <w:t xml:space="preserve">three </w:t>
      </w:r>
      <w:r w:rsidR="00B544D0" w:rsidRPr="00F531D5">
        <w:rPr>
          <w:rFonts w:asciiTheme="majorBidi" w:eastAsia="Times New Roman" w:hAnsiTheme="majorBidi" w:cstheme="majorBidi"/>
          <w:color w:val="000000"/>
          <w:sz w:val="24"/>
          <w:szCs w:val="24"/>
          <w:lang w:bidi="he-IL"/>
        </w:rPr>
        <w:t>auxiliary</w:t>
      </w:r>
      <w:r w:rsidR="00CE4603" w:rsidRPr="00F531D5">
        <w:rPr>
          <w:rFonts w:asciiTheme="majorBidi" w:eastAsia="Times New Roman" w:hAnsiTheme="majorBidi" w:cstheme="majorBidi"/>
          <w:color w:val="000000"/>
          <w:sz w:val="24"/>
          <w:szCs w:val="24"/>
          <w:lang w:bidi="he-IL"/>
        </w:rPr>
        <w:t xml:space="preserve"> layers</w:t>
      </w:r>
      <w:r w:rsidR="00B544D0" w:rsidRPr="00F531D5">
        <w:rPr>
          <w:rFonts w:asciiTheme="majorBidi" w:eastAsia="Times New Roman" w:hAnsiTheme="majorBidi" w:cstheme="majorBidi"/>
          <w:color w:val="000000"/>
          <w:sz w:val="24"/>
          <w:szCs w:val="24"/>
          <w:lang w:bidi="he-IL"/>
        </w:rPr>
        <w:t xml:space="preserve"> </w:t>
      </w:r>
      <w:r w:rsidR="006014FA">
        <w:rPr>
          <w:rFonts w:asciiTheme="majorBidi" w:eastAsia="Times New Roman" w:hAnsiTheme="majorBidi" w:cstheme="majorBidi"/>
          <w:color w:val="000000"/>
          <w:sz w:val="24"/>
          <w:szCs w:val="24"/>
          <w:lang w:bidi="he-IL"/>
        </w:rPr>
        <w:t xml:space="preserve">(e.g., </w:t>
      </w:r>
      <w:r w:rsidR="00F325C7" w:rsidRPr="00F531D5">
        <w:rPr>
          <w:rFonts w:asciiTheme="majorBidi" w:eastAsia="Times New Roman" w:hAnsiTheme="majorBidi" w:cstheme="majorBidi"/>
          <w:color w:val="000000"/>
          <w:sz w:val="24"/>
          <w:szCs w:val="24"/>
          <w:lang w:bidi="he-IL"/>
        </w:rPr>
        <w:t>psychiatric disorders</w:t>
      </w:r>
      <w:r w:rsidR="006014FA">
        <w:rPr>
          <w:rFonts w:asciiTheme="majorBidi" w:eastAsia="Times New Roman" w:hAnsiTheme="majorBidi" w:cstheme="majorBidi"/>
          <w:color w:val="000000"/>
          <w:sz w:val="24"/>
          <w:szCs w:val="24"/>
          <w:lang w:bidi="he-IL"/>
        </w:rPr>
        <w:t>) but t</w:t>
      </w:r>
      <w:r w:rsidR="00CE4603" w:rsidRPr="00F531D5">
        <w:rPr>
          <w:rFonts w:asciiTheme="majorBidi" w:eastAsia="Times New Roman" w:hAnsiTheme="majorBidi" w:cstheme="majorBidi"/>
          <w:color w:val="000000"/>
          <w:sz w:val="24"/>
          <w:szCs w:val="24"/>
          <w:lang w:bidi="he-IL"/>
        </w:rPr>
        <w:t xml:space="preserve">heir </w:t>
      </w:r>
      <w:r w:rsidR="00F325C7" w:rsidRPr="00F531D5">
        <w:rPr>
          <w:rFonts w:asciiTheme="majorBidi" w:eastAsia="Times New Roman" w:hAnsiTheme="majorBidi" w:cstheme="majorBidi"/>
          <w:color w:val="000000"/>
          <w:sz w:val="24"/>
          <w:szCs w:val="24"/>
          <w:lang w:bidi="he-IL"/>
        </w:rPr>
        <w:t xml:space="preserve">detection performance did not reach the quality of the complete MTM. </w:t>
      </w:r>
      <w:r>
        <w:rPr>
          <w:rFonts w:asciiTheme="majorBidi" w:eastAsia="Times New Roman" w:hAnsiTheme="majorBidi" w:cstheme="majorBidi"/>
          <w:sz w:val="24"/>
          <w:szCs w:val="24"/>
          <w:lang w:eastAsia="he-IL"/>
        </w:rPr>
        <w:t>I</w:t>
      </w:r>
      <w:r w:rsidR="007B0D76" w:rsidRPr="00F531D5">
        <w:rPr>
          <w:rFonts w:asciiTheme="majorBidi" w:eastAsia="Times New Roman" w:hAnsiTheme="majorBidi" w:cstheme="majorBidi"/>
          <w:sz w:val="24"/>
          <w:szCs w:val="24"/>
          <w:lang w:eastAsia="he-IL"/>
        </w:rPr>
        <w:t xml:space="preserve">n the test phase, the remaining 15% of the dataset (248 users) was used to examine the predictive quality of </w:t>
      </w:r>
      <w:r w:rsidR="00A37F0F" w:rsidRPr="00F531D5">
        <w:rPr>
          <w:rFonts w:asciiTheme="majorBidi" w:eastAsia="Times New Roman" w:hAnsiTheme="majorBidi" w:cstheme="majorBidi"/>
          <w:sz w:val="24"/>
          <w:szCs w:val="24"/>
          <w:lang w:eastAsia="he-IL"/>
        </w:rPr>
        <w:t xml:space="preserve">each </w:t>
      </w:r>
      <w:r w:rsidR="007B0D76" w:rsidRPr="00F531D5">
        <w:rPr>
          <w:rFonts w:asciiTheme="majorBidi" w:eastAsia="Times New Roman" w:hAnsiTheme="majorBidi" w:cstheme="majorBidi"/>
          <w:sz w:val="24"/>
          <w:szCs w:val="24"/>
          <w:lang w:eastAsia="he-IL"/>
        </w:rPr>
        <w:t>model</w:t>
      </w:r>
      <w:r w:rsidR="003643A7" w:rsidRPr="00F531D5">
        <w:rPr>
          <w:rFonts w:asciiTheme="majorBidi" w:eastAsia="Times New Roman" w:hAnsiTheme="majorBidi" w:cstheme="majorBidi"/>
          <w:sz w:val="24"/>
          <w:szCs w:val="24"/>
          <w:lang w:eastAsia="he-IL"/>
        </w:rPr>
        <w:t xml:space="preserve">. </w:t>
      </w:r>
      <w:r w:rsidR="0026206A" w:rsidRPr="0026206A">
        <w:rPr>
          <w:rFonts w:asciiTheme="majorBidi" w:eastAsia="Times New Roman" w:hAnsiTheme="majorBidi" w:cstheme="majorBidi"/>
          <w:sz w:val="24"/>
          <w:szCs w:val="24"/>
          <w:lang w:eastAsia="he-IL"/>
        </w:rPr>
        <w:t>The full details of the model, including its objective function, training algorithm</w:t>
      </w:r>
      <w:r w:rsidR="00970090">
        <w:rPr>
          <w:rFonts w:asciiTheme="majorBidi" w:eastAsia="Times New Roman" w:hAnsiTheme="majorBidi" w:cstheme="majorBidi"/>
          <w:sz w:val="24"/>
          <w:szCs w:val="24"/>
          <w:lang w:eastAsia="he-IL"/>
        </w:rPr>
        <w:t>,</w:t>
      </w:r>
      <w:r w:rsidR="0026206A" w:rsidRPr="0026206A">
        <w:rPr>
          <w:rFonts w:asciiTheme="majorBidi" w:eastAsia="Times New Roman" w:hAnsiTheme="majorBidi" w:cstheme="majorBidi"/>
          <w:sz w:val="24"/>
          <w:szCs w:val="24"/>
          <w:lang w:eastAsia="he-IL"/>
        </w:rPr>
        <w:t xml:space="preserve"> hyper-parameters</w:t>
      </w:r>
      <w:r w:rsidR="00970090">
        <w:rPr>
          <w:rFonts w:asciiTheme="majorBidi" w:eastAsia="Times New Roman" w:hAnsiTheme="majorBidi" w:cstheme="majorBidi"/>
          <w:sz w:val="24"/>
          <w:szCs w:val="24"/>
          <w:lang w:eastAsia="he-IL"/>
        </w:rPr>
        <w:t>,</w:t>
      </w:r>
      <w:r w:rsidR="0026206A" w:rsidRPr="0026206A">
        <w:rPr>
          <w:rFonts w:asciiTheme="majorBidi" w:eastAsia="Times New Roman" w:hAnsiTheme="majorBidi" w:cstheme="majorBidi"/>
          <w:sz w:val="24"/>
          <w:szCs w:val="24"/>
          <w:lang w:eastAsia="he-IL"/>
        </w:rPr>
        <w:t xml:space="preserve"> and tuning procedure are provided in the </w:t>
      </w:r>
      <w:r w:rsidR="007B0D76" w:rsidRPr="00AB7374">
        <w:rPr>
          <w:rFonts w:asciiTheme="majorBidi" w:hAnsiTheme="majorBidi" w:cstheme="majorBidi"/>
          <w:sz w:val="24"/>
          <w:szCs w:val="24"/>
        </w:rPr>
        <w:t xml:space="preserve">Supplementary </w:t>
      </w:r>
      <w:r w:rsidR="002C5E01" w:rsidRPr="00AB7374">
        <w:rPr>
          <w:rFonts w:asciiTheme="majorBidi" w:hAnsiTheme="majorBidi" w:cstheme="majorBidi"/>
          <w:sz w:val="24"/>
          <w:szCs w:val="24"/>
        </w:rPr>
        <w:t>Information</w:t>
      </w:r>
      <w:r w:rsidR="007B0D76" w:rsidRPr="00F531D5">
        <w:rPr>
          <w:rFonts w:asciiTheme="majorBidi" w:hAnsiTheme="majorBidi" w:cstheme="majorBidi"/>
          <w:sz w:val="24"/>
          <w:szCs w:val="24"/>
        </w:rPr>
        <w:t>.</w:t>
      </w:r>
    </w:p>
    <w:p w14:paraId="70F2224D" w14:textId="76C1908E" w:rsidR="003643A7" w:rsidRPr="00F531D5" w:rsidRDefault="003643A7" w:rsidP="002A5563">
      <w:pPr>
        <w:spacing w:after="0" w:line="480" w:lineRule="auto"/>
        <w:jc w:val="center"/>
        <w:rPr>
          <w:rFonts w:asciiTheme="majorBidi" w:hAnsiTheme="majorBidi" w:cstheme="majorBidi"/>
          <w:b/>
          <w:color w:val="000000"/>
          <w:sz w:val="24"/>
          <w:szCs w:val="24"/>
        </w:rPr>
      </w:pPr>
      <w:r w:rsidRPr="00F531D5">
        <w:rPr>
          <w:rFonts w:asciiTheme="majorBidi" w:hAnsiTheme="majorBidi" w:cstheme="majorBidi"/>
          <w:b/>
          <w:color w:val="000000"/>
          <w:sz w:val="24"/>
          <w:szCs w:val="24"/>
        </w:rPr>
        <w:t>Results</w:t>
      </w:r>
    </w:p>
    <w:p w14:paraId="0043E0B1" w14:textId="1A9AB144" w:rsidR="00DB1F13" w:rsidRPr="002A5563" w:rsidRDefault="00DB1F13" w:rsidP="002A5563">
      <w:pPr>
        <w:spacing w:after="0" w:line="480" w:lineRule="auto"/>
        <w:rPr>
          <w:rFonts w:asciiTheme="majorBidi" w:eastAsia="Times New Roman" w:hAnsiTheme="majorBidi" w:cstheme="majorBidi"/>
          <w:b/>
          <w:bCs/>
          <w:i/>
          <w:iCs/>
          <w:sz w:val="24"/>
          <w:szCs w:val="24"/>
          <w:lang w:eastAsia="he-IL"/>
        </w:rPr>
      </w:pPr>
      <w:r w:rsidRPr="002A5563">
        <w:rPr>
          <w:rFonts w:asciiTheme="majorBidi" w:eastAsia="Times New Roman" w:hAnsiTheme="majorBidi" w:cstheme="majorBidi"/>
          <w:b/>
          <w:bCs/>
          <w:i/>
          <w:iCs/>
          <w:sz w:val="24"/>
          <w:szCs w:val="24"/>
          <w:lang w:eastAsia="he-IL"/>
        </w:rPr>
        <w:t xml:space="preserve">Detection </w:t>
      </w:r>
      <w:r w:rsidR="002A5563" w:rsidRPr="002A5563">
        <w:rPr>
          <w:rFonts w:asciiTheme="majorBidi" w:eastAsia="Times New Roman" w:hAnsiTheme="majorBidi" w:cstheme="majorBidi"/>
          <w:b/>
          <w:bCs/>
          <w:i/>
          <w:iCs/>
          <w:sz w:val="24"/>
          <w:szCs w:val="24"/>
          <w:lang w:eastAsia="he-IL"/>
        </w:rPr>
        <w:t>P</w:t>
      </w:r>
      <w:r w:rsidRPr="002A5563">
        <w:rPr>
          <w:rFonts w:asciiTheme="majorBidi" w:eastAsia="Times New Roman" w:hAnsiTheme="majorBidi" w:cstheme="majorBidi"/>
          <w:b/>
          <w:bCs/>
          <w:i/>
          <w:iCs/>
          <w:sz w:val="24"/>
          <w:szCs w:val="24"/>
          <w:lang w:eastAsia="he-IL"/>
        </w:rPr>
        <w:t xml:space="preserve">erformance of </w:t>
      </w:r>
      <w:r w:rsidR="002A5563" w:rsidRPr="002A5563">
        <w:rPr>
          <w:rFonts w:asciiTheme="majorBidi" w:eastAsia="Times New Roman" w:hAnsiTheme="majorBidi" w:cstheme="majorBidi"/>
          <w:b/>
          <w:bCs/>
          <w:i/>
          <w:iCs/>
          <w:sz w:val="24"/>
          <w:szCs w:val="24"/>
          <w:lang w:eastAsia="he-IL"/>
        </w:rPr>
        <w:t>S</w:t>
      </w:r>
      <w:r w:rsidRPr="002A5563">
        <w:rPr>
          <w:rFonts w:asciiTheme="majorBidi" w:eastAsia="Times New Roman" w:hAnsiTheme="majorBidi" w:cstheme="majorBidi"/>
          <w:b/>
          <w:bCs/>
          <w:i/>
          <w:iCs/>
          <w:sz w:val="24"/>
          <w:szCs w:val="24"/>
          <w:lang w:eastAsia="he-IL"/>
        </w:rPr>
        <w:t>uicide</w:t>
      </w:r>
      <w:r w:rsidR="00EE38D9" w:rsidRPr="002A5563">
        <w:rPr>
          <w:rFonts w:asciiTheme="majorBidi" w:eastAsia="Times New Roman" w:hAnsiTheme="majorBidi" w:cstheme="majorBidi"/>
          <w:b/>
          <w:bCs/>
          <w:i/>
          <w:iCs/>
          <w:sz w:val="24"/>
          <w:szCs w:val="24"/>
          <w:lang w:eastAsia="he-IL"/>
        </w:rPr>
        <w:t xml:space="preserve"> </w:t>
      </w:r>
      <w:r w:rsidR="002A5563" w:rsidRPr="002A5563">
        <w:rPr>
          <w:rFonts w:asciiTheme="majorBidi" w:eastAsia="Times New Roman" w:hAnsiTheme="majorBidi" w:cstheme="majorBidi"/>
          <w:b/>
          <w:bCs/>
          <w:i/>
          <w:iCs/>
          <w:sz w:val="24"/>
          <w:szCs w:val="24"/>
          <w:lang w:eastAsia="he-IL"/>
        </w:rPr>
        <w:t>R</w:t>
      </w:r>
      <w:r w:rsidR="00EE38D9" w:rsidRPr="002A5563">
        <w:rPr>
          <w:rFonts w:asciiTheme="majorBidi" w:eastAsia="Times New Roman" w:hAnsiTheme="majorBidi" w:cstheme="majorBidi"/>
          <w:b/>
          <w:bCs/>
          <w:i/>
          <w:iCs/>
          <w:sz w:val="24"/>
          <w:szCs w:val="24"/>
          <w:lang w:eastAsia="he-IL"/>
        </w:rPr>
        <w:t>isk</w:t>
      </w:r>
    </w:p>
    <w:p w14:paraId="39BD7CA7" w14:textId="0A067A2D" w:rsidR="00DB1F13" w:rsidRPr="00F531D5" w:rsidRDefault="006D6182" w:rsidP="005437EE">
      <w:pPr>
        <w:spacing w:after="0" w:line="480" w:lineRule="auto"/>
        <w:ind w:firstLine="680"/>
        <w:rPr>
          <w:rFonts w:asciiTheme="majorBidi" w:eastAsia="Arial Narrow" w:hAnsiTheme="majorBidi" w:cstheme="majorBidi"/>
          <w:sz w:val="24"/>
          <w:szCs w:val="24"/>
          <w:lang w:eastAsia="he-IL"/>
        </w:rPr>
      </w:pPr>
      <w:r>
        <w:rPr>
          <w:rFonts w:asciiTheme="majorBidi" w:hAnsiTheme="majorBidi" w:cstheme="majorBidi"/>
          <w:sz w:val="24"/>
          <w:szCs w:val="24"/>
        </w:rPr>
        <w:t>A</w:t>
      </w:r>
      <w:r w:rsidR="00AF7D53" w:rsidRPr="00F531D5">
        <w:rPr>
          <w:rFonts w:asciiTheme="majorBidi" w:hAnsiTheme="majorBidi" w:cstheme="majorBidi"/>
          <w:sz w:val="24"/>
          <w:szCs w:val="24"/>
        </w:rPr>
        <w:t xml:space="preserve"> Receiver Operating Characteristic curve (ROC curve), which plots </w:t>
      </w:r>
      <w:r w:rsidR="00AF7D53" w:rsidRPr="00F531D5">
        <w:rPr>
          <w:rFonts w:asciiTheme="majorBidi" w:eastAsia="Arial Narrow" w:hAnsiTheme="majorBidi" w:cstheme="majorBidi"/>
          <w:sz w:val="24"/>
          <w:szCs w:val="24"/>
          <w:lang w:eastAsia="he-IL"/>
        </w:rPr>
        <w:t xml:space="preserve">the True Positive </w:t>
      </w:r>
      <w:r w:rsidR="00140D3F">
        <w:rPr>
          <w:rFonts w:asciiTheme="majorBidi" w:eastAsia="Arial Narrow" w:hAnsiTheme="majorBidi" w:cstheme="majorBidi"/>
          <w:sz w:val="24"/>
          <w:szCs w:val="24"/>
          <w:lang w:eastAsia="he-IL"/>
        </w:rPr>
        <w:t xml:space="preserve">prediction </w:t>
      </w:r>
      <w:r w:rsidR="00AF7D53" w:rsidRPr="00F531D5">
        <w:rPr>
          <w:rFonts w:asciiTheme="majorBidi" w:eastAsia="Arial Narrow" w:hAnsiTheme="majorBidi" w:cstheme="majorBidi"/>
          <w:sz w:val="24"/>
          <w:szCs w:val="24"/>
          <w:lang w:eastAsia="he-IL"/>
        </w:rPr>
        <w:t>rates</w:t>
      </w:r>
      <w:r w:rsidR="00516934">
        <w:rPr>
          <w:rFonts w:asciiTheme="majorBidi" w:eastAsia="Arial Narrow" w:hAnsiTheme="majorBidi" w:cstheme="majorBidi"/>
          <w:sz w:val="24"/>
          <w:szCs w:val="24"/>
          <w:lang w:eastAsia="he-IL"/>
        </w:rPr>
        <w:t xml:space="preserve"> of the models</w:t>
      </w:r>
      <w:r w:rsidR="00AF7D53" w:rsidRPr="00F531D5">
        <w:rPr>
          <w:rFonts w:asciiTheme="majorBidi" w:eastAsia="Arial Narrow" w:hAnsiTheme="majorBidi" w:cstheme="majorBidi"/>
          <w:sz w:val="24"/>
          <w:szCs w:val="24"/>
          <w:lang w:eastAsia="he-IL"/>
        </w:rPr>
        <w:t xml:space="preserve"> against the False Positive rates </w:t>
      </w:r>
      <w:r w:rsidR="000B23C6" w:rsidRPr="00F531D5">
        <w:rPr>
          <w:rFonts w:asciiTheme="majorBidi" w:eastAsia="Arial Narrow" w:hAnsiTheme="majorBidi" w:cstheme="majorBidi"/>
          <w:sz w:val="24"/>
          <w:szCs w:val="24"/>
          <w:lang w:eastAsia="he-IL"/>
        </w:rPr>
        <w:t xml:space="preserve">was generated </w:t>
      </w:r>
      <w:r w:rsidR="00AF7D53" w:rsidRPr="00F531D5">
        <w:rPr>
          <w:rFonts w:asciiTheme="majorBidi" w:hAnsiTheme="majorBidi" w:cstheme="majorBidi"/>
          <w:sz w:val="24"/>
          <w:szCs w:val="24"/>
        </w:rPr>
        <w:t xml:space="preserve">and </w:t>
      </w:r>
      <w:r w:rsidR="00712D86" w:rsidRPr="00F531D5">
        <w:rPr>
          <w:rFonts w:asciiTheme="majorBidi" w:hAnsiTheme="majorBidi" w:cstheme="majorBidi"/>
          <w:sz w:val="24"/>
          <w:szCs w:val="24"/>
        </w:rPr>
        <w:t xml:space="preserve">the Area Under the </w:t>
      </w:r>
      <w:r w:rsidR="000B23C6" w:rsidRPr="00F531D5">
        <w:rPr>
          <w:rFonts w:asciiTheme="majorBidi" w:hAnsiTheme="majorBidi" w:cstheme="majorBidi"/>
          <w:sz w:val="24"/>
          <w:szCs w:val="24"/>
        </w:rPr>
        <w:t xml:space="preserve">ROC </w:t>
      </w:r>
      <w:r w:rsidR="00712D86" w:rsidRPr="00F531D5">
        <w:rPr>
          <w:rFonts w:asciiTheme="majorBidi" w:hAnsiTheme="majorBidi" w:cstheme="majorBidi"/>
          <w:sz w:val="24"/>
          <w:szCs w:val="24"/>
        </w:rPr>
        <w:t xml:space="preserve">Curve </w:t>
      </w:r>
      <w:r w:rsidR="00712D86" w:rsidRPr="009E563D">
        <w:rPr>
          <w:rFonts w:asciiTheme="majorBidi" w:hAnsiTheme="majorBidi" w:cstheme="majorBidi"/>
          <w:sz w:val="24"/>
          <w:szCs w:val="24"/>
        </w:rPr>
        <w:t>(</w:t>
      </w:r>
      <w:r w:rsidR="00712D86" w:rsidRPr="006014FA">
        <w:rPr>
          <w:rFonts w:asciiTheme="majorBidi" w:hAnsiTheme="majorBidi" w:cstheme="majorBidi"/>
          <w:sz w:val="24"/>
          <w:szCs w:val="24"/>
        </w:rPr>
        <w:t>AUC</w:t>
      </w:r>
      <w:r w:rsidR="00712D86" w:rsidRPr="009E563D">
        <w:rPr>
          <w:rFonts w:asciiTheme="majorBidi" w:hAnsiTheme="majorBidi" w:cstheme="majorBidi"/>
          <w:sz w:val="24"/>
          <w:szCs w:val="24"/>
        </w:rPr>
        <w:t>)</w:t>
      </w:r>
      <w:r w:rsidR="000B23C6" w:rsidRPr="00F531D5">
        <w:rPr>
          <w:rFonts w:asciiTheme="majorBidi" w:hAnsiTheme="majorBidi" w:cstheme="majorBidi"/>
          <w:sz w:val="24"/>
          <w:szCs w:val="24"/>
        </w:rPr>
        <w:t xml:space="preserve"> was calculated</w:t>
      </w:r>
      <w:r w:rsidR="00712D86" w:rsidRPr="00F531D5">
        <w:rPr>
          <w:rFonts w:asciiTheme="majorBidi" w:hAnsiTheme="majorBidi" w:cstheme="majorBidi"/>
          <w:sz w:val="24"/>
          <w:szCs w:val="24"/>
        </w:rPr>
        <w:t>.</w:t>
      </w:r>
      <w:r w:rsidR="00712D86" w:rsidRPr="00F531D5">
        <w:rPr>
          <w:rFonts w:asciiTheme="majorBidi" w:eastAsia="Arial Narrow" w:hAnsiTheme="majorBidi" w:cstheme="majorBidi"/>
          <w:sz w:val="24"/>
          <w:szCs w:val="24"/>
          <w:lang w:eastAsia="he-IL"/>
        </w:rPr>
        <w:t xml:space="preserve"> </w:t>
      </w:r>
      <w:r w:rsidR="005D44C0" w:rsidRPr="006014FA">
        <w:rPr>
          <w:rFonts w:asciiTheme="majorBidi" w:eastAsia="Arial Narrow" w:hAnsiTheme="majorBidi" w:cstheme="majorBidi"/>
          <w:sz w:val="24"/>
          <w:szCs w:val="24"/>
          <w:lang w:eastAsia="he-IL"/>
        </w:rPr>
        <w:t>AUC</w:t>
      </w:r>
      <w:r w:rsidR="005D44C0" w:rsidRPr="00F531D5">
        <w:rPr>
          <w:rFonts w:asciiTheme="majorBidi" w:eastAsia="Arial Narrow" w:hAnsiTheme="majorBidi" w:cstheme="majorBidi"/>
          <w:sz w:val="24"/>
          <w:szCs w:val="24"/>
          <w:lang w:eastAsia="he-IL"/>
        </w:rPr>
        <w:t xml:space="preserve"> provides </w:t>
      </w:r>
      <w:r w:rsidR="00CF59CD" w:rsidRPr="00F531D5">
        <w:rPr>
          <w:rFonts w:asciiTheme="majorBidi" w:eastAsia="Arial Narrow" w:hAnsiTheme="majorBidi" w:cstheme="majorBidi"/>
          <w:sz w:val="24"/>
          <w:szCs w:val="24"/>
          <w:lang w:eastAsia="he-IL"/>
        </w:rPr>
        <w:t xml:space="preserve">a reliable estimation </w:t>
      </w:r>
      <w:r w:rsidR="009C3338" w:rsidRPr="00F531D5">
        <w:rPr>
          <w:rFonts w:asciiTheme="majorBidi" w:eastAsia="Arial Narrow" w:hAnsiTheme="majorBidi" w:cstheme="majorBidi"/>
          <w:sz w:val="24"/>
          <w:szCs w:val="24"/>
          <w:lang w:eastAsia="he-IL"/>
        </w:rPr>
        <w:t>of</w:t>
      </w:r>
      <w:r w:rsidR="00CF59CD" w:rsidRPr="00F531D5">
        <w:rPr>
          <w:rFonts w:asciiTheme="majorBidi" w:eastAsia="Arial Narrow" w:hAnsiTheme="majorBidi" w:cstheme="majorBidi"/>
          <w:sz w:val="24"/>
          <w:szCs w:val="24"/>
          <w:lang w:eastAsia="he-IL"/>
        </w:rPr>
        <w:t xml:space="preserve"> the quality of the </w:t>
      </w:r>
      <w:r w:rsidR="00CF59CD" w:rsidRPr="00F531D5">
        <w:rPr>
          <w:rFonts w:asciiTheme="majorBidi" w:eastAsia="Arial Narrow" w:hAnsiTheme="majorBidi" w:cstheme="majorBidi"/>
          <w:sz w:val="24"/>
          <w:szCs w:val="24"/>
          <w:lang w:eastAsia="he-IL"/>
        </w:rPr>
        <w:lastRenderedPageBreak/>
        <w:t>predictions</w:t>
      </w:r>
      <w:r w:rsidR="00CF59CD" w:rsidRPr="00F531D5">
        <w:rPr>
          <w:rFonts w:asciiTheme="majorBidi" w:hAnsiTheme="majorBidi" w:cstheme="majorBidi"/>
          <w:sz w:val="24"/>
          <w:szCs w:val="24"/>
        </w:rPr>
        <w:t xml:space="preserve"> across all possible classification thresholds</w:t>
      </w:r>
      <w:r w:rsidR="0042436F">
        <w:rPr>
          <w:rFonts w:asciiTheme="majorBidi" w:hAnsiTheme="majorBidi" w:cstheme="majorBidi"/>
          <w:sz w:val="24"/>
          <w:szCs w:val="24"/>
        </w:rPr>
        <w:t>.</w:t>
      </w:r>
      <w:r w:rsidR="00CF59CD" w:rsidRPr="00F531D5">
        <w:rPr>
          <w:rFonts w:asciiTheme="majorBidi" w:hAnsiTheme="majorBidi" w:cstheme="majorBidi"/>
          <w:sz w:val="24"/>
          <w:szCs w:val="24"/>
        </w:rPr>
        <w:t xml:space="preserve"> </w:t>
      </w:r>
      <w:r w:rsidR="0042436F">
        <w:rPr>
          <w:rFonts w:asciiTheme="majorBidi" w:hAnsiTheme="majorBidi" w:cstheme="majorBidi"/>
          <w:sz w:val="24"/>
          <w:szCs w:val="24"/>
        </w:rPr>
        <w:t>I</w:t>
      </w:r>
      <w:r w:rsidR="00F73C4F">
        <w:rPr>
          <w:rFonts w:asciiTheme="majorBidi" w:hAnsiTheme="majorBidi" w:cstheme="majorBidi"/>
          <w:sz w:val="24"/>
          <w:szCs w:val="24"/>
        </w:rPr>
        <w:t xml:space="preserve">t specifically suits </w:t>
      </w:r>
      <w:r w:rsidR="00EA6D42">
        <w:rPr>
          <w:rFonts w:asciiTheme="majorBidi" w:hAnsiTheme="majorBidi" w:cstheme="majorBidi"/>
          <w:sz w:val="24"/>
          <w:szCs w:val="24"/>
        </w:rPr>
        <w:t xml:space="preserve">class imbalanced tasks in which the positive </w:t>
      </w:r>
      <w:r w:rsidR="00EA6D42" w:rsidRPr="00EA6D42">
        <w:rPr>
          <w:rFonts w:asciiTheme="majorBidi" w:hAnsiTheme="majorBidi" w:cstheme="majorBidi"/>
          <w:sz w:val="24"/>
          <w:szCs w:val="24"/>
        </w:rPr>
        <w:t>class</w:t>
      </w:r>
      <w:r w:rsidR="00EA6D42">
        <w:rPr>
          <w:rFonts w:asciiTheme="majorBidi" w:hAnsiTheme="majorBidi" w:cstheme="majorBidi"/>
          <w:sz w:val="24"/>
          <w:szCs w:val="24"/>
        </w:rPr>
        <w:t xml:space="preserve"> (suicidal users) is significantly smaller </w:t>
      </w:r>
      <w:r w:rsidR="00EA6D42" w:rsidRPr="00EA6D42">
        <w:rPr>
          <w:rFonts w:asciiTheme="majorBidi" w:hAnsiTheme="majorBidi" w:cstheme="majorBidi"/>
          <w:sz w:val="24"/>
          <w:szCs w:val="24"/>
        </w:rPr>
        <w:t xml:space="preserve">than the </w:t>
      </w:r>
      <w:r w:rsidR="00EA6D42">
        <w:rPr>
          <w:rFonts w:asciiTheme="majorBidi" w:hAnsiTheme="majorBidi" w:cstheme="majorBidi"/>
          <w:sz w:val="24"/>
          <w:szCs w:val="24"/>
        </w:rPr>
        <w:t>negative class (non-</w:t>
      </w:r>
      <w:r w:rsidR="00EA6D42" w:rsidRPr="0031210D">
        <w:rPr>
          <w:rFonts w:asciiTheme="majorBidi" w:hAnsiTheme="majorBidi" w:cstheme="majorBidi"/>
          <w:sz w:val="24"/>
          <w:szCs w:val="24"/>
        </w:rPr>
        <w:t>suicidal users) (</w:t>
      </w:r>
      <w:r w:rsidR="002668D2" w:rsidRPr="0031210D">
        <w:rPr>
          <w:rFonts w:asciiTheme="majorBidi" w:hAnsiTheme="majorBidi" w:cstheme="majorBidi"/>
          <w:sz w:val="24"/>
          <w:szCs w:val="24"/>
        </w:rPr>
        <w:t>39</w:t>
      </w:r>
      <w:r w:rsidR="00EA6D42" w:rsidRPr="0031210D">
        <w:rPr>
          <w:rFonts w:asciiTheme="majorBidi" w:hAnsiTheme="majorBidi" w:cstheme="majorBidi"/>
          <w:sz w:val="24"/>
          <w:szCs w:val="24"/>
        </w:rPr>
        <w:t>).</w:t>
      </w:r>
      <w:r w:rsidR="00EA6D42">
        <w:rPr>
          <w:rFonts w:asciiTheme="majorBidi" w:hAnsiTheme="majorBidi" w:cstheme="majorBidi"/>
          <w:sz w:val="24"/>
          <w:szCs w:val="24"/>
        </w:rPr>
        <w:t xml:space="preserve"> </w:t>
      </w:r>
      <w:r w:rsidR="0042436F">
        <w:rPr>
          <w:rFonts w:asciiTheme="majorBidi" w:hAnsiTheme="majorBidi" w:cstheme="majorBidi"/>
          <w:sz w:val="24"/>
          <w:szCs w:val="24"/>
        </w:rPr>
        <w:t>I</w:t>
      </w:r>
      <w:r w:rsidR="00D2372D" w:rsidRPr="00F531D5">
        <w:rPr>
          <w:rFonts w:asciiTheme="majorBidi" w:hAnsiTheme="majorBidi" w:cstheme="majorBidi"/>
          <w:sz w:val="24"/>
          <w:szCs w:val="24"/>
        </w:rPr>
        <w:t xml:space="preserve">t </w:t>
      </w:r>
      <w:r w:rsidR="00CF59CD" w:rsidRPr="00F531D5">
        <w:rPr>
          <w:rFonts w:asciiTheme="majorBidi" w:hAnsiTheme="majorBidi" w:cstheme="majorBidi"/>
          <w:sz w:val="24"/>
          <w:szCs w:val="24"/>
        </w:rPr>
        <w:t xml:space="preserve">can be transformed to </w:t>
      </w:r>
      <w:r w:rsidR="00A841C4" w:rsidRPr="00F531D5">
        <w:rPr>
          <w:rFonts w:asciiTheme="majorBidi" w:hAnsiTheme="majorBidi" w:cstheme="majorBidi"/>
          <w:sz w:val="24"/>
          <w:szCs w:val="24"/>
        </w:rPr>
        <w:t>the common effect</w:t>
      </w:r>
      <w:r w:rsidR="005437EE">
        <w:rPr>
          <w:rFonts w:asciiTheme="majorBidi" w:hAnsiTheme="majorBidi" w:cstheme="majorBidi"/>
          <w:sz w:val="24"/>
          <w:szCs w:val="24"/>
        </w:rPr>
        <w:t>-</w:t>
      </w:r>
      <w:r w:rsidR="00A841C4" w:rsidRPr="00F531D5">
        <w:rPr>
          <w:rFonts w:asciiTheme="majorBidi" w:hAnsiTheme="majorBidi" w:cstheme="majorBidi"/>
          <w:sz w:val="24"/>
          <w:szCs w:val="24"/>
        </w:rPr>
        <w:t xml:space="preserve">size </w:t>
      </w:r>
      <w:r w:rsidR="00CF59CD" w:rsidRPr="00F531D5">
        <w:rPr>
          <w:rFonts w:asciiTheme="majorBidi" w:hAnsiTheme="majorBidi" w:cstheme="majorBidi"/>
          <w:sz w:val="24"/>
          <w:szCs w:val="24"/>
        </w:rPr>
        <w:t xml:space="preserve">measure </w:t>
      </w:r>
      <w:r w:rsidR="00A841C4" w:rsidRPr="00F531D5">
        <w:rPr>
          <w:rFonts w:asciiTheme="majorBidi" w:hAnsiTheme="majorBidi" w:cstheme="majorBidi"/>
          <w:sz w:val="24"/>
          <w:szCs w:val="24"/>
        </w:rPr>
        <w:t>(</w:t>
      </w:r>
      <w:r w:rsidR="00A841C4" w:rsidRPr="00F531D5">
        <w:rPr>
          <w:rFonts w:asciiTheme="majorBidi" w:hAnsiTheme="majorBidi" w:cstheme="majorBidi"/>
          <w:i/>
          <w:iCs/>
          <w:sz w:val="24"/>
          <w:szCs w:val="24"/>
        </w:rPr>
        <w:t>Cohen</w:t>
      </w:r>
      <w:r w:rsidR="00EC3970" w:rsidRPr="00F531D5">
        <w:rPr>
          <w:rFonts w:asciiTheme="majorBidi" w:hAnsiTheme="majorBidi" w:cstheme="majorBidi"/>
          <w:i/>
          <w:iCs/>
          <w:sz w:val="24"/>
          <w:szCs w:val="24"/>
        </w:rPr>
        <w:t>’</w:t>
      </w:r>
      <w:r w:rsidR="00A841C4" w:rsidRPr="00F531D5">
        <w:rPr>
          <w:rFonts w:asciiTheme="majorBidi" w:hAnsiTheme="majorBidi" w:cstheme="majorBidi"/>
          <w:i/>
          <w:iCs/>
          <w:sz w:val="24"/>
          <w:szCs w:val="24"/>
        </w:rPr>
        <w:t>s d</w:t>
      </w:r>
      <w:r w:rsidR="00A841C4" w:rsidRPr="00F531D5">
        <w:rPr>
          <w:rFonts w:asciiTheme="majorBidi" w:hAnsiTheme="majorBidi" w:cstheme="majorBidi"/>
          <w:sz w:val="24"/>
          <w:szCs w:val="24"/>
        </w:rPr>
        <w:t xml:space="preserve">) in experimental </w:t>
      </w:r>
      <w:r w:rsidR="00096EB7" w:rsidRPr="0031210D">
        <w:rPr>
          <w:rFonts w:asciiTheme="majorBidi" w:hAnsiTheme="majorBidi" w:cstheme="majorBidi"/>
          <w:sz w:val="24"/>
          <w:szCs w:val="24"/>
        </w:rPr>
        <w:t>psycholog</w:t>
      </w:r>
      <w:r w:rsidR="00A841C4" w:rsidRPr="0031210D">
        <w:rPr>
          <w:rFonts w:asciiTheme="majorBidi" w:hAnsiTheme="majorBidi" w:cstheme="majorBidi"/>
          <w:sz w:val="24"/>
          <w:szCs w:val="24"/>
        </w:rPr>
        <w:t>y</w:t>
      </w:r>
      <w:r w:rsidR="00EC3970" w:rsidRPr="0031210D">
        <w:rPr>
          <w:rFonts w:asciiTheme="majorBidi" w:hAnsiTheme="majorBidi" w:cstheme="majorBidi"/>
          <w:sz w:val="24"/>
          <w:szCs w:val="24"/>
        </w:rPr>
        <w:t xml:space="preserve"> (</w:t>
      </w:r>
      <w:r w:rsidR="002668D2" w:rsidRPr="0031210D">
        <w:rPr>
          <w:rFonts w:asciiTheme="majorBidi" w:hAnsiTheme="majorBidi" w:cstheme="majorBidi"/>
          <w:sz w:val="24"/>
          <w:szCs w:val="24"/>
        </w:rPr>
        <w:t>40</w:t>
      </w:r>
      <w:r w:rsidR="00EC3970" w:rsidRPr="0031210D">
        <w:rPr>
          <w:rFonts w:asciiTheme="majorBidi" w:hAnsiTheme="majorBidi" w:cstheme="majorBidi"/>
          <w:sz w:val="24"/>
          <w:szCs w:val="24"/>
        </w:rPr>
        <w:t>).</w:t>
      </w:r>
      <w:r w:rsidR="00835386" w:rsidRPr="00F531D5">
        <w:rPr>
          <w:rFonts w:asciiTheme="majorBidi" w:hAnsiTheme="majorBidi" w:cstheme="majorBidi"/>
          <w:sz w:val="24"/>
          <w:szCs w:val="24"/>
        </w:rPr>
        <w:t xml:space="preserve"> </w:t>
      </w:r>
      <w:r w:rsidR="000D21DA" w:rsidRPr="00F531D5">
        <w:rPr>
          <w:rFonts w:asciiTheme="majorBidi" w:hAnsiTheme="majorBidi" w:cstheme="majorBidi"/>
          <w:sz w:val="24"/>
          <w:szCs w:val="24"/>
        </w:rPr>
        <w:t xml:space="preserve"> </w:t>
      </w:r>
    </w:p>
    <w:p w14:paraId="3609C152" w14:textId="429FE154" w:rsidR="00C64447" w:rsidRPr="00F531D5" w:rsidRDefault="00861935" w:rsidP="005437EE">
      <w:pPr>
        <w:spacing w:after="0" w:line="480" w:lineRule="auto"/>
        <w:ind w:firstLine="680"/>
        <w:rPr>
          <w:rFonts w:asciiTheme="majorBidi" w:eastAsia="Times New Roman" w:hAnsiTheme="majorBidi" w:cstheme="majorBidi"/>
          <w:sz w:val="24"/>
          <w:szCs w:val="24"/>
          <w:lang w:eastAsia="he-IL"/>
        </w:rPr>
      </w:pPr>
      <w:r w:rsidRPr="00F531D5">
        <w:rPr>
          <w:rFonts w:asciiTheme="majorBidi" w:eastAsia="Arial Narrow" w:hAnsiTheme="majorBidi" w:cstheme="majorBidi"/>
          <w:sz w:val="24"/>
          <w:szCs w:val="24"/>
          <w:lang w:eastAsia="he-IL"/>
        </w:rPr>
        <w:t xml:space="preserve">Table </w:t>
      </w:r>
      <w:r w:rsidR="00B22DDD">
        <w:rPr>
          <w:rFonts w:asciiTheme="majorBidi" w:eastAsia="Arial Narrow" w:hAnsiTheme="majorBidi" w:cstheme="majorBidi"/>
          <w:sz w:val="24"/>
          <w:szCs w:val="24"/>
          <w:lang w:eastAsia="he-IL"/>
        </w:rPr>
        <w:t>1</w:t>
      </w:r>
      <w:r w:rsidRPr="00F531D5">
        <w:rPr>
          <w:rFonts w:asciiTheme="majorBidi" w:eastAsia="Arial Narrow" w:hAnsiTheme="majorBidi" w:cstheme="majorBidi"/>
          <w:sz w:val="24"/>
          <w:szCs w:val="24"/>
          <w:lang w:eastAsia="he-IL"/>
        </w:rPr>
        <w:t xml:space="preserve"> demonstrates</w:t>
      </w:r>
      <w:r w:rsidRPr="00F531D5">
        <w:rPr>
          <w:rFonts w:asciiTheme="majorBidi" w:eastAsia="Times New Roman" w:hAnsiTheme="majorBidi" w:cstheme="majorBidi"/>
          <w:sz w:val="24"/>
          <w:szCs w:val="24"/>
          <w:lang w:eastAsia="he-IL"/>
        </w:rPr>
        <w:t xml:space="preserve"> the detection performance of the two models</w:t>
      </w:r>
      <w:r w:rsidR="008F3970" w:rsidRPr="00F531D5">
        <w:rPr>
          <w:rFonts w:asciiTheme="majorBidi" w:eastAsia="Times New Roman" w:hAnsiTheme="majorBidi" w:cstheme="majorBidi"/>
          <w:sz w:val="24"/>
          <w:szCs w:val="24"/>
          <w:lang w:eastAsia="he-IL"/>
        </w:rPr>
        <w:t xml:space="preserve">. </w:t>
      </w:r>
      <w:r w:rsidRPr="00F531D5">
        <w:rPr>
          <w:rFonts w:asciiTheme="majorBidi" w:eastAsia="Times New Roman" w:hAnsiTheme="majorBidi" w:cstheme="majorBidi"/>
          <w:sz w:val="24"/>
          <w:szCs w:val="24"/>
          <w:lang w:eastAsia="he-IL"/>
        </w:rPr>
        <w:t xml:space="preserve">In support of our first hypothesis (H1), the performance of the </w:t>
      </w:r>
      <w:r w:rsidRPr="00F531D5">
        <w:rPr>
          <w:rFonts w:asciiTheme="majorBidi" w:hAnsiTheme="majorBidi" w:cstheme="majorBidi"/>
          <w:sz w:val="24"/>
          <w:szCs w:val="24"/>
        </w:rPr>
        <w:t xml:space="preserve">STM shows that Facebook </w:t>
      </w:r>
      <w:r w:rsidR="005437EE">
        <w:rPr>
          <w:rFonts w:asciiTheme="majorBidi" w:hAnsiTheme="majorBidi" w:cstheme="majorBidi"/>
          <w:sz w:val="24"/>
          <w:szCs w:val="24"/>
        </w:rPr>
        <w:t xml:space="preserve">texts indeed </w:t>
      </w:r>
      <w:r w:rsidRPr="00F531D5">
        <w:rPr>
          <w:rFonts w:asciiTheme="majorBidi" w:hAnsiTheme="majorBidi" w:cstheme="majorBidi"/>
          <w:sz w:val="24"/>
          <w:szCs w:val="24"/>
        </w:rPr>
        <w:t>include discernable signals that can be used for predicti</w:t>
      </w:r>
      <w:r w:rsidR="005437EE">
        <w:rPr>
          <w:rFonts w:asciiTheme="majorBidi" w:hAnsiTheme="majorBidi" w:cstheme="majorBidi"/>
          <w:sz w:val="24"/>
          <w:szCs w:val="24"/>
        </w:rPr>
        <w:t xml:space="preserve">ng </w:t>
      </w:r>
      <w:r w:rsidRPr="00F531D5">
        <w:rPr>
          <w:rFonts w:asciiTheme="majorBidi" w:eastAsia="Times New Roman" w:hAnsiTheme="majorBidi" w:cstheme="majorBidi"/>
          <w:sz w:val="24"/>
          <w:szCs w:val="24"/>
          <w:lang w:eastAsia="he-IL"/>
        </w:rPr>
        <w:t>suicid</w:t>
      </w:r>
      <w:r w:rsidR="008F3970" w:rsidRPr="00F531D5">
        <w:rPr>
          <w:rFonts w:asciiTheme="majorBidi" w:eastAsia="Times New Roman" w:hAnsiTheme="majorBidi" w:cstheme="majorBidi"/>
          <w:sz w:val="24"/>
          <w:szCs w:val="24"/>
          <w:lang w:eastAsia="he-IL"/>
        </w:rPr>
        <w:t>e risk</w:t>
      </w:r>
      <w:r w:rsidRPr="00F531D5">
        <w:rPr>
          <w:rFonts w:asciiTheme="majorBidi" w:eastAsia="Times New Roman" w:hAnsiTheme="majorBidi" w:cstheme="majorBidi"/>
          <w:sz w:val="24"/>
          <w:szCs w:val="24"/>
          <w:lang w:eastAsia="he-IL"/>
        </w:rPr>
        <w:t xml:space="preserve">, even when the model is applied to </w:t>
      </w:r>
      <w:r w:rsidRPr="00F531D5">
        <w:rPr>
          <w:rFonts w:asciiTheme="majorBidi" w:hAnsiTheme="majorBidi" w:cstheme="majorBidi"/>
          <w:sz w:val="24"/>
          <w:szCs w:val="24"/>
        </w:rPr>
        <w:t>all users, regardless of their activity level</w:t>
      </w:r>
      <w:r w:rsidRPr="00F531D5">
        <w:rPr>
          <w:rFonts w:asciiTheme="majorBidi" w:eastAsia="Times New Roman" w:hAnsiTheme="majorBidi" w:cstheme="majorBidi"/>
          <w:sz w:val="24"/>
          <w:szCs w:val="24"/>
          <w:lang w:eastAsia="he-IL"/>
        </w:rPr>
        <w:t xml:space="preserve"> (</w:t>
      </w:r>
      <w:r w:rsidRPr="006014FA">
        <w:rPr>
          <w:rFonts w:asciiTheme="majorBidi" w:eastAsia="Times New Roman" w:hAnsiTheme="majorBidi" w:cstheme="majorBidi"/>
          <w:sz w:val="24"/>
          <w:szCs w:val="24"/>
          <w:lang w:eastAsia="he-IL"/>
        </w:rPr>
        <w:t>AUC</w:t>
      </w:r>
      <w:r w:rsidRPr="00F531D5">
        <w:rPr>
          <w:rFonts w:asciiTheme="majorBidi" w:eastAsia="Times New Roman" w:hAnsiTheme="majorBidi" w:cstheme="majorBidi"/>
          <w:sz w:val="24"/>
          <w:szCs w:val="24"/>
          <w:lang w:eastAsia="he-IL"/>
        </w:rPr>
        <w:t xml:space="preserve"> = .567</w:t>
      </w:r>
      <w:r w:rsidR="00344B9C" w:rsidRPr="00F531D5">
        <w:rPr>
          <w:rFonts w:asciiTheme="majorBidi" w:eastAsia="Times New Roman" w:hAnsiTheme="majorBidi" w:cstheme="majorBidi"/>
          <w:sz w:val="24"/>
          <w:szCs w:val="24"/>
          <w:lang w:eastAsia="he-IL"/>
        </w:rPr>
        <w:t xml:space="preserve"> and </w:t>
      </w:r>
      <w:r w:rsidR="008F3970" w:rsidRPr="00F531D5">
        <w:rPr>
          <w:rFonts w:asciiTheme="majorBidi" w:eastAsia="Times New Roman" w:hAnsiTheme="majorBidi" w:cstheme="majorBidi"/>
          <w:sz w:val="24"/>
          <w:szCs w:val="24"/>
          <w:lang w:eastAsia="he-IL"/>
        </w:rPr>
        <w:t>.555</w:t>
      </w:r>
      <w:r w:rsidR="00344B9C" w:rsidRPr="00F531D5">
        <w:rPr>
          <w:rFonts w:asciiTheme="majorBidi" w:eastAsia="Times New Roman" w:hAnsiTheme="majorBidi" w:cstheme="majorBidi"/>
          <w:sz w:val="24"/>
          <w:szCs w:val="24"/>
          <w:lang w:eastAsia="he-IL"/>
        </w:rPr>
        <w:t>,</w:t>
      </w:r>
      <w:r w:rsidR="00344B9C" w:rsidRPr="00F531D5" w:rsidDel="00344B9C">
        <w:rPr>
          <w:rFonts w:asciiTheme="majorBidi" w:eastAsia="Times New Roman" w:hAnsiTheme="majorBidi" w:cstheme="majorBidi"/>
          <w:sz w:val="24"/>
          <w:szCs w:val="24"/>
          <w:lang w:eastAsia="he-IL"/>
        </w:rPr>
        <w:t xml:space="preserve"> </w:t>
      </w:r>
      <w:r w:rsidR="008F3970" w:rsidRPr="00F531D5">
        <w:rPr>
          <w:rFonts w:asciiTheme="majorBidi" w:eastAsia="Times New Roman" w:hAnsiTheme="majorBidi" w:cstheme="majorBidi"/>
          <w:sz w:val="24"/>
          <w:szCs w:val="24"/>
          <w:lang w:eastAsia="he-IL"/>
        </w:rPr>
        <w:t xml:space="preserve">for </w:t>
      </w:r>
      <w:r w:rsidR="00344B9C" w:rsidRPr="00F531D5">
        <w:rPr>
          <w:rFonts w:asciiTheme="majorBidi" w:eastAsia="Times New Roman" w:hAnsiTheme="majorBidi" w:cstheme="majorBidi"/>
          <w:sz w:val="24"/>
          <w:szCs w:val="24"/>
          <w:lang w:eastAsia="he-IL"/>
        </w:rPr>
        <w:t>general and high suicide risk</w:t>
      </w:r>
      <w:r w:rsidR="008F3970" w:rsidRPr="00F531D5">
        <w:rPr>
          <w:rFonts w:asciiTheme="majorBidi" w:eastAsia="Times New Roman" w:hAnsiTheme="majorBidi" w:cstheme="majorBidi"/>
          <w:sz w:val="24"/>
          <w:szCs w:val="24"/>
          <w:lang w:eastAsia="he-IL"/>
        </w:rPr>
        <w:t>, respectively</w:t>
      </w:r>
      <w:r w:rsidRPr="00F531D5">
        <w:rPr>
          <w:rFonts w:asciiTheme="majorBidi" w:eastAsia="Times New Roman" w:hAnsiTheme="majorBidi" w:cstheme="majorBidi"/>
          <w:sz w:val="24"/>
          <w:szCs w:val="24"/>
          <w:lang w:eastAsia="he-IL"/>
        </w:rPr>
        <w:t xml:space="preserve">). </w:t>
      </w:r>
      <w:r w:rsidR="00E55E9C">
        <w:rPr>
          <w:rFonts w:asciiTheme="majorBidi" w:eastAsia="Times New Roman" w:hAnsiTheme="majorBidi" w:cstheme="majorBidi"/>
          <w:sz w:val="24"/>
          <w:szCs w:val="24"/>
          <w:lang w:eastAsia="he-IL"/>
        </w:rPr>
        <w:t>P</w:t>
      </w:r>
      <w:r w:rsidRPr="00F531D5">
        <w:rPr>
          <w:rFonts w:asciiTheme="majorBidi" w:eastAsia="Times New Roman" w:hAnsiTheme="majorBidi" w:cstheme="majorBidi"/>
          <w:sz w:val="24"/>
          <w:szCs w:val="24"/>
          <w:lang w:eastAsia="he-IL"/>
        </w:rPr>
        <w:t>erformance measure</w:t>
      </w:r>
      <w:r w:rsidR="00B5181F" w:rsidRPr="00F531D5">
        <w:rPr>
          <w:rFonts w:asciiTheme="majorBidi" w:eastAsia="Times New Roman" w:hAnsiTheme="majorBidi" w:cstheme="majorBidi"/>
          <w:sz w:val="24"/>
          <w:szCs w:val="24"/>
          <w:lang w:eastAsia="he-IL"/>
        </w:rPr>
        <w:t>s</w:t>
      </w:r>
      <w:r w:rsidRPr="00F531D5">
        <w:rPr>
          <w:rFonts w:asciiTheme="majorBidi" w:eastAsia="Times New Roman" w:hAnsiTheme="majorBidi" w:cstheme="majorBidi"/>
          <w:sz w:val="24"/>
          <w:szCs w:val="24"/>
          <w:lang w:eastAsia="he-IL"/>
        </w:rPr>
        <w:t xml:space="preserve"> improve</w:t>
      </w:r>
      <w:r w:rsidR="00E55E9C">
        <w:rPr>
          <w:rFonts w:asciiTheme="majorBidi" w:eastAsia="Times New Roman" w:hAnsiTheme="majorBidi" w:cstheme="majorBidi"/>
          <w:sz w:val="24"/>
          <w:szCs w:val="24"/>
          <w:lang w:eastAsia="he-IL"/>
        </w:rPr>
        <w:t xml:space="preserve"> </w:t>
      </w:r>
      <w:r w:rsidRPr="00F531D5">
        <w:rPr>
          <w:rFonts w:asciiTheme="majorBidi" w:eastAsia="Times New Roman" w:hAnsiTheme="majorBidi" w:cstheme="majorBidi"/>
          <w:sz w:val="24"/>
          <w:szCs w:val="24"/>
          <w:lang w:eastAsia="he-IL"/>
        </w:rPr>
        <w:t xml:space="preserve">when the model is applied </w:t>
      </w:r>
      <w:r w:rsidR="00987769" w:rsidRPr="00F531D5">
        <w:rPr>
          <w:rFonts w:asciiTheme="majorBidi" w:eastAsia="Times New Roman" w:hAnsiTheme="majorBidi" w:cstheme="majorBidi"/>
          <w:sz w:val="24"/>
          <w:szCs w:val="24"/>
          <w:lang w:eastAsia="he-IL"/>
        </w:rPr>
        <w:t xml:space="preserve">to </w:t>
      </w:r>
      <w:r w:rsidRPr="00F531D5">
        <w:rPr>
          <w:rFonts w:asciiTheme="majorBidi" w:eastAsia="Times New Roman" w:hAnsiTheme="majorBidi" w:cstheme="majorBidi"/>
          <w:sz w:val="24"/>
          <w:szCs w:val="24"/>
          <w:lang w:eastAsia="he-IL"/>
        </w:rPr>
        <w:t xml:space="preserve">Active Facebook Users </w:t>
      </w:r>
      <w:r w:rsidR="00987769" w:rsidRPr="00F531D5">
        <w:rPr>
          <w:rFonts w:asciiTheme="majorBidi" w:eastAsia="Times New Roman" w:hAnsiTheme="majorBidi" w:cstheme="majorBidi"/>
          <w:sz w:val="24"/>
          <w:szCs w:val="24"/>
          <w:lang w:eastAsia="he-IL"/>
        </w:rPr>
        <w:t xml:space="preserve">only </w:t>
      </w:r>
      <w:r w:rsidRPr="00F531D5">
        <w:rPr>
          <w:rFonts w:asciiTheme="majorBidi" w:eastAsia="Times New Roman" w:hAnsiTheme="majorBidi" w:cstheme="majorBidi"/>
          <w:sz w:val="24"/>
          <w:szCs w:val="24"/>
          <w:lang w:eastAsia="he-IL"/>
        </w:rPr>
        <w:t>(</w:t>
      </w:r>
      <w:r w:rsidRPr="006014FA">
        <w:rPr>
          <w:rFonts w:asciiTheme="majorBidi" w:eastAsia="Times New Roman" w:hAnsiTheme="majorBidi" w:cstheme="majorBidi"/>
          <w:sz w:val="24"/>
          <w:szCs w:val="24"/>
          <w:lang w:eastAsia="he-IL"/>
        </w:rPr>
        <w:t>AUC</w:t>
      </w:r>
      <w:r w:rsidRPr="00F531D5">
        <w:rPr>
          <w:rFonts w:asciiTheme="majorBidi" w:eastAsia="Times New Roman" w:hAnsiTheme="majorBidi" w:cstheme="majorBidi"/>
          <w:sz w:val="24"/>
          <w:szCs w:val="24"/>
          <w:lang w:eastAsia="he-IL"/>
        </w:rPr>
        <w:t xml:space="preserve"> = .608</w:t>
      </w:r>
      <w:r w:rsidR="00B5181F" w:rsidRPr="00F531D5">
        <w:rPr>
          <w:rFonts w:asciiTheme="majorBidi" w:eastAsia="Times New Roman" w:hAnsiTheme="majorBidi" w:cstheme="majorBidi"/>
          <w:sz w:val="24"/>
          <w:szCs w:val="24"/>
          <w:lang w:eastAsia="he-IL"/>
        </w:rPr>
        <w:t xml:space="preserve"> and </w:t>
      </w:r>
      <w:r w:rsidR="005B59CE" w:rsidRPr="00F531D5">
        <w:rPr>
          <w:rFonts w:asciiTheme="majorBidi" w:eastAsia="Times New Roman" w:hAnsiTheme="majorBidi" w:cstheme="majorBidi"/>
          <w:sz w:val="24"/>
          <w:szCs w:val="24"/>
          <w:lang w:eastAsia="he-IL"/>
        </w:rPr>
        <w:t>.</w:t>
      </w:r>
      <w:r w:rsidR="00514959" w:rsidRPr="00F531D5">
        <w:rPr>
          <w:rFonts w:asciiTheme="majorBidi" w:eastAsia="Times New Roman" w:hAnsiTheme="majorBidi" w:cstheme="majorBidi"/>
          <w:sz w:val="24"/>
          <w:szCs w:val="24"/>
          <w:lang w:eastAsia="he-IL"/>
        </w:rPr>
        <w:t>606</w:t>
      </w:r>
      <w:r w:rsidR="00B5181F" w:rsidRPr="00F531D5">
        <w:rPr>
          <w:rFonts w:asciiTheme="majorBidi" w:eastAsia="Times New Roman" w:hAnsiTheme="majorBidi" w:cstheme="majorBidi"/>
          <w:sz w:val="24"/>
          <w:szCs w:val="24"/>
          <w:lang w:eastAsia="he-IL"/>
        </w:rPr>
        <w:t xml:space="preserve"> for general and high suicide risk, respectively</w:t>
      </w:r>
      <w:r w:rsidRPr="00F531D5">
        <w:rPr>
          <w:rFonts w:asciiTheme="majorBidi" w:eastAsia="Times New Roman" w:hAnsiTheme="majorBidi" w:cstheme="majorBidi"/>
          <w:sz w:val="24"/>
          <w:szCs w:val="24"/>
          <w:lang w:eastAsia="he-IL"/>
        </w:rPr>
        <w:t>).</w:t>
      </w:r>
      <w:r w:rsidR="00C64447" w:rsidRPr="00F531D5">
        <w:rPr>
          <w:rFonts w:asciiTheme="majorBidi" w:eastAsia="Times New Roman" w:hAnsiTheme="majorBidi" w:cstheme="majorBidi"/>
          <w:sz w:val="24"/>
          <w:szCs w:val="24"/>
          <w:lang w:eastAsia="he-IL"/>
        </w:rPr>
        <w:t xml:space="preserve"> </w:t>
      </w:r>
      <w:r w:rsidR="00963D56" w:rsidRPr="00F531D5">
        <w:rPr>
          <w:rFonts w:asciiTheme="majorBidi" w:eastAsia="Times New Roman" w:hAnsiTheme="majorBidi" w:cstheme="majorBidi"/>
          <w:sz w:val="24"/>
          <w:szCs w:val="24"/>
          <w:lang w:eastAsia="he-IL"/>
        </w:rPr>
        <w:t xml:space="preserve">A transformation of these AUC scores to </w:t>
      </w:r>
      <w:r w:rsidR="00E55E9C" w:rsidRPr="0031210D">
        <w:rPr>
          <w:rFonts w:asciiTheme="majorBidi" w:eastAsia="Times New Roman" w:hAnsiTheme="majorBidi" w:cstheme="majorBidi"/>
          <w:sz w:val="24"/>
          <w:szCs w:val="24"/>
          <w:lang w:eastAsia="he-IL"/>
        </w:rPr>
        <w:t>effect sizes</w:t>
      </w:r>
      <w:r w:rsidR="00AB7374" w:rsidRPr="0031210D">
        <w:rPr>
          <w:rFonts w:asciiTheme="majorBidi" w:eastAsia="Times New Roman" w:hAnsiTheme="majorBidi" w:cstheme="majorBidi"/>
          <w:sz w:val="24"/>
          <w:szCs w:val="24"/>
          <w:lang w:eastAsia="he-IL"/>
        </w:rPr>
        <w:t xml:space="preserve"> </w:t>
      </w:r>
      <w:r w:rsidR="007B69B2" w:rsidRPr="0031210D">
        <w:rPr>
          <w:rFonts w:asciiTheme="majorBidi" w:eastAsia="Times New Roman" w:hAnsiTheme="majorBidi" w:cstheme="majorBidi"/>
          <w:sz w:val="24"/>
          <w:szCs w:val="24"/>
          <w:lang w:eastAsia="he-IL"/>
        </w:rPr>
        <w:t>(</w:t>
      </w:r>
      <w:r w:rsidR="00EA34C7" w:rsidRPr="0031210D">
        <w:rPr>
          <w:rFonts w:asciiTheme="majorBidi" w:eastAsia="Times New Roman" w:hAnsiTheme="majorBidi" w:cstheme="majorBidi"/>
          <w:sz w:val="24"/>
          <w:szCs w:val="24"/>
          <w:lang w:eastAsia="he-IL"/>
        </w:rPr>
        <w:t>40</w:t>
      </w:r>
      <w:r w:rsidR="007B69B2" w:rsidRPr="0031210D">
        <w:rPr>
          <w:rFonts w:asciiTheme="majorBidi" w:eastAsia="Times New Roman" w:hAnsiTheme="majorBidi" w:cstheme="majorBidi"/>
          <w:sz w:val="24"/>
          <w:szCs w:val="24"/>
          <w:lang w:eastAsia="he-IL"/>
        </w:rPr>
        <w:t>)</w:t>
      </w:r>
      <w:r w:rsidR="00354F04" w:rsidRPr="0031210D">
        <w:rPr>
          <w:rFonts w:asciiTheme="majorBidi" w:eastAsia="Times New Roman" w:hAnsiTheme="majorBidi" w:cstheme="majorBidi"/>
          <w:sz w:val="24"/>
          <w:szCs w:val="24"/>
          <w:lang w:eastAsia="he-IL"/>
        </w:rPr>
        <w:t xml:space="preserve"> </w:t>
      </w:r>
      <w:r w:rsidR="00963D56" w:rsidRPr="0031210D">
        <w:rPr>
          <w:rFonts w:asciiTheme="majorBidi" w:eastAsia="Times New Roman" w:hAnsiTheme="majorBidi" w:cstheme="majorBidi"/>
          <w:sz w:val="24"/>
          <w:szCs w:val="24"/>
          <w:lang w:eastAsia="he-IL"/>
        </w:rPr>
        <w:t>indicated</w:t>
      </w:r>
      <w:r w:rsidR="00963D56" w:rsidRPr="00F531D5">
        <w:rPr>
          <w:rFonts w:asciiTheme="majorBidi" w:eastAsia="Times New Roman" w:hAnsiTheme="majorBidi" w:cstheme="majorBidi"/>
          <w:sz w:val="24"/>
          <w:szCs w:val="24"/>
          <w:lang w:eastAsia="he-IL"/>
        </w:rPr>
        <w:t xml:space="preserve"> a small to medium effect </w:t>
      </w:r>
      <w:r w:rsidR="006E457D" w:rsidRPr="00F531D5">
        <w:rPr>
          <w:rFonts w:asciiTheme="majorBidi" w:eastAsia="Times New Roman" w:hAnsiTheme="majorBidi" w:cstheme="majorBidi"/>
          <w:sz w:val="24"/>
          <w:szCs w:val="24"/>
          <w:lang w:eastAsia="he-IL"/>
        </w:rPr>
        <w:t xml:space="preserve">size </w:t>
      </w:r>
      <w:r w:rsidR="00963D56" w:rsidRPr="00F531D5">
        <w:rPr>
          <w:rFonts w:asciiTheme="majorBidi" w:eastAsia="Times New Roman" w:hAnsiTheme="majorBidi" w:cstheme="majorBidi"/>
          <w:sz w:val="24"/>
          <w:szCs w:val="24"/>
          <w:lang w:eastAsia="he-IL"/>
        </w:rPr>
        <w:t xml:space="preserve">for general </w:t>
      </w:r>
      <w:r w:rsidR="009616A6" w:rsidRPr="00F531D5">
        <w:rPr>
          <w:rFonts w:asciiTheme="majorBidi" w:eastAsia="Times New Roman" w:hAnsiTheme="majorBidi" w:cstheme="majorBidi"/>
          <w:sz w:val="24"/>
          <w:szCs w:val="24"/>
          <w:lang w:eastAsia="he-IL"/>
        </w:rPr>
        <w:t xml:space="preserve">risk </w:t>
      </w:r>
      <w:r w:rsidR="00963D56" w:rsidRPr="00F531D5">
        <w:rPr>
          <w:rFonts w:asciiTheme="majorBidi" w:eastAsia="Times New Roman" w:hAnsiTheme="majorBidi" w:cstheme="majorBidi"/>
          <w:sz w:val="24"/>
          <w:szCs w:val="24"/>
          <w:lang w:eastAsia="he-IL"/>
        </w:rPr>
        <w:t>(</w:t>
      </w:r>
      <w:r w:rsidR="00963D56" w:rsidRPr="00AB7374">
        <w:rPr>
          <w:rFonts w:asciiTheme="majorBidi" w:eastAsia="Times New Roman" w:hAnsiTheme="majorBidi" w:cstheme="majorBidi"/>
          <w:sz w:val="24"/>
          <w:szCs w:val="24"/>
          <w:lang w:eastAsia="he-IL"/>
        </w:rPr>
        <w:t>Cohen</w:t>
      </w:r>
      <w:r w:rsidR="007B69B2" w:rsidRPr="00AB7374">
        <w:rPr>
          <w:rFonts w:asciiTheme="majorBidi" w:eastAsia="Times New Roman" w:hAnsiTheme="majorBidi" w:cstheme="majorBidi"/>
          <w:sz w:val="24"/>
          <w:szCs w:val="24"/>
          <w:lang w:eastAsia="he-IL"/>
        </w:rPr>
        <w:t>’</w:t>
      </w:r>
      <w:r w:rsidR="00963D56" w:rsidRPr="00AB7374">
        <w:rPr>
          <w:rFonts w:asciiTheme="majorBidi" w:eastAsia="Times New Roman" w:hAnsiTheme="majorBidi" w:cstheme="majorBidi"/>
          <w:sz w:val="24"/>
          <w:szCs w:val="24"/>
          <w:lang w:eastAsia="he-IL"/>
        </w:rPr>
        <w:t>s</w:t>
      </w:r>
      <w:r w:rsidR="00963D56" w:rsidRPr="00F531D5">
        <w:rPr>
          <w:rFonts w:asciiTheme="majorBidi" w:eastAsia="Times New Roman" w:hAnsiTheme="majorBidi" w:cstheme="majorBidi"/>
          <w:i/>
          <w:iCs/>
          <w:sz w:val="24"/>
          <w:szCs w:val="24"/>
          <w:lang w:eastAsia="he-IL"/>
        </w:rPr>
        <w:t xml:space="preserve"> d</w:t>
      </w:r>
      <w:r w:rsidR="00963D56" w:rsidRPr="00F531D5">
        <w:rPr>
          <w:rFonts w:asciiTheme="majorBidi" w:eastAsia="Times New Roman" w:hAnsiTheme="majorBidi" w:cstheme="majorBidi"/>
          <w:sz w:val="24"/>
          <w:szCs w:val="24"/>
          <w:lang w:eastAsia="he-IL"/>
        </w:rPr>
        <w:t xml:space="preserve"> = .388) and high </w:t>
      </w:r>
      <w:r w:rsidR="009616A6" w:rsidRPr="00F531D5">
        <w:rPr>
          <w:rFonts w:asciiTheme="majorBidi" w:eastAsia="Times New Roman" w:hAnsiTheme="majorBidi" w:cstheme="majorBidi"/>
          <w:sz w:val="24"/>
          <w:szCs w:val="24"/>
          <w:lang w:eastAsia="he-IL"/>
        </w:rPr>
        <w:t xml:space="preserve">risk </w:t>
      </w:r>
      <w:r w:rsidR="00963D56" w:rsidRPr="00F531D5">
        <w:rPr>
          <w:rFonts w:asciiTheme="majorBidi" w:eastAsia="Times New Roman" w:hAnsiTheme="majorBidi" w:cstheme="majorBidi"/>
          <w:sz w:val="24"/>
          <w:szCs w:val="24"/>
          <w:lang w:eastAsia="he-IL"/>
        </w:rPr>
        <w:t>(</w:t>
      </w:r>
      <w:r w:rsidR="00963D56" w:rsidRPr="00AB7374">
        <w:rPr>
          <w:rFonts w:asciiTheme="majorBidi" w:eastAsia="Times New Roman" w:hAnsiTheme="majorBidi" w:cstheme="majorBidi"/>
          <w:sz w:val="24"/>
          <w:szCs w:val="24"/>
          <w:lang w:eastAsia="he-IL"/>
        </w:rPr>
        <w:t>Cohen</w:t>
      </w:r>
      <w:r w:rsidR="007B69B2" w:rsidRPr="00AB7374">
        <w:rPr>
          <w:rFonts w:asciiTheme="majorBidi" w:eastAsia="Times New Roman" w:hAnsiTheme="majorBidi" w:cstheme="majorBidi"/>
          <w:sz w:val="24"/>
          <w:szCs w:val="24"/>
          <w:lang w:eastAsia="he-IL"/>
        </w:rPr>
        <w:t>’</w:t>
      </w:r>
      <w:r w:rsidR="00963D56" w:rsidRPr="00AB7374">
        <w:rPr>
          <w:rFonts w:asciiTheme="majorBidi" w:eastAsia="Times New Roman" w:hAnsiTheme="majorBidi" w:cstheme="majorBidi"/>
          <w:sz w:val="24"/>
          <w:szCs w:val="24"/>
          <w:lang w:eastAsia="he-IL"/>
        </w:rPr>
        <w:t xml:space="preserve">s </w:t>
      </w:r>
      <w:r w:rsidR="00963D56" w:rsidRPr="00F531D5">
        <w:rPr>
          <w:rFonts w:asciiTheme="majorBidi" w:eastAsia="Times New Roman" w:hAnsiTheme="majorBidi" w:cstheme="majorBidi"/>
          <w:i/>
          <w:iCs/>
          <w:sz w:val="24"/>
          <w:szCs w:val="24"/>
          <w:lang w:eastAsia="he-IL"/>
        </w:rPr>
        <w:t>d</w:t>
      </w:r>
      <w:r w:rsidR="00963D56" w:rsidRPr="00F531D5">
        <w:rPr>
          <w:rFonts w:asciiTheme="majorBidi" w:eastAsia="Times New Roman" w:hAnsiTheme="majorBidi" w:cstheme="majorBidi"/>
          <w:sz w:val="24"/>
          <w:szCs w:val="24"/>
          <w:lang w:eastAsia="he-IL"/>
        </w:rPr>
        <w:t xml:space="preserve"> = .380) </w:t>
      </w:r>
      <w:r w:rsidR="009616A6" w:rsidRPr="00F531D5">
        <w:rPr>
          <w:rFonts w:asciiTheme="majorBidi" w:eastAsia="Times New Roman" w:hAnsiTheme="majorBidi" w:cstheme="majorBidi"/>
          <w:sz w:val="24"/>
          <w:szCs w:val="24"/>
          <w:lang w:eastAsia="he-IL"/>
        </w:rPr>
        <w:t xml:space="preserve">of </w:t>
      </w:r>
      <w:r w:rsidR="00963D56" w:rsidRPr="00F531D5">
        <w:rPr>
          <w:rFonts w:asciiTheme="majorBidi" w:eastAsia="Times New Roman" w:hAnsiTheme="majorBidi" w:cstheme="majorBidi"/>
          <w:sz w:val="24"/>
          <w:szCs w:val="24"/>
          <w:lang w:eastAsia="he-IL"/>
        </w:rPr>
        <w:t>suicide.</w:t>
      </w:r>
    </w:p>
    <w:p w14:paraId="5F545A4D" w14:textId="6F839DF9" w:rsidR="0094035E" w:rsidRDefault="00470537" w:rsidP="008B5E4B">
      <w:pPr>
        <w:spacing w:after="0" w:line="480" w:lineRule="auto"/>
        <w:ind w:firstLine="680"/>
        <w:rPr>
          <w:rFonts w:asciiTheme="majorBidi" w:eastAsia="Times New Roman" w:hAnsiTheme="majorBidi" w:cstheme="majorBidi"/>
          <w:b/>
          <w:bCs/>
          <w:i/>
          <w:iCs/>
          <w:sz w:val="24"/>
          <w:szCs w:val="24"/>
          <w:lang w:eastAsia="he-IL"/>
        </w:rPr>
      </w:pPr>
      <w:r>
        <w:rPr>
          <w:rFonts w:asciiTheme="majorBidi" w:eastAsia="Times New Roman" w:hAnsiTheme="majorBidi" w:cstheme="majorBidi"/>
          <w:sz w:val="24"/>
          <w:szCs w:val="24"/>
          <w:lang w:eastAsia="he-IL"/>
        </w:rPr>
        <w:t>T</w:t>
      </w:r>
      <w:r w:rsidR="00861935" w:rsidRPr="00F531D5">
        <w:rPr>
          <w:rFonts w:asciiTheme="majorBidi" w:eastAsia="Times New Roman" w:hAnsiTheme="majorBidi" w:cstheme="majorBidi"/>
          <w:sz w:val="24"/>
          <w:szCs w:val="24"/>
          <w:lang w:eastAsia="he-IL"/>
        </w:rPr>
        <w:t>he inclusion of all risk factors in one MTM yielded improved predictions</w:t>
      </w:r>
      <w:r w:rsidR="00987769" w:rsidRPr="00F531D5">
        <w:rPr>
          <w:rFonts w:asciiTheme="majorBidi" w:eastAsia="Times New Roman" w:hAnsiTheme="majorBidi" w:cstheme="majorBidi"/>
          <w:sz w:val="24"/>
          <w:szCs w:val="24"/>
          <w:lang w:eastAsia="he-IL"/>
        </w:rPr>
        <w:t>,</w:t>
      </w:r>
      <w:r w:rsidR="00861935" w:rsidRPr="00F531D5">
        <w:rPr>
          <w:rFonts w:asciiTheme="majorBidi" w:eastAsia="Times New Roman" w:hAnsiTheme="majorBidi" w:cstheme="majorBidi"/>
          <w:sz w:val="24"/>
          <w:szCs w:val="24"/>
          <w:lang w:eastAsia="he-IL"/>
        </w:rPr>
        <w:t xml:space="preserve"> especially among Active Facebook Users (</w:t>
      </w:r>
      <w:r w:rsidR="00861935" w:rsidRPr="00AB7374">
        <w:rPr>
          <w:rFonts w:asciiTheme="majorBidi" w:eastAsia="Times New Roman" w:hAnsiTheme="majorBidi" w:cstheme="majorBidi"/>
          <w:i/>
          <w:iCs/>
          <w:sz w:val="24"/>
          <w:szCs w:val="24"/>
          <w:lang w:eastAsia="he-IL"/>
        </w:rPr>
        <w:t>AUC</w:t>
      </w:r>
      <w:r w:rsidR="00861935" w:rsidRPr="00F531D5">
        <w:rPr>
          <w:rFonts w:asciiTheme="majorBidi" w:eastAsia="Times New Roman" w:hAnsiTheme="majorBidi" w:cstheme="majorBidi"/>
          <w:sz w:val="24"/>
          <w:szCs w:val="24"/>
          <w:lang w:eastAsia="he-IL"/>
        </w:rPr>
        <w:t xml:space="preserve"> = .759</w:t>
      </w:r>
      <w:r w:rsidR="00DF4264" w:rsidRPr="00F531D5">
        <w:rPr>
          <w:rFonts w:asciiTheme="majorBidi" w:eastAsia="Times New Roman" w:hAnsiTheme="majorBidi" w:cstheme="majorBidi"/>
          <w:sz w:val="24"/>
          <w:szCs w:val="24"/>
          <w:lang w:eastAsia="he-IL"/>
        </w:rPr>
        <w:t xml:space="preserve"> and </w:t>
      </w:r>
      <w:r w:rsidR="00C64447" w:rsidRPr="00F531D5">
        <w:rPr>
          <w:rFonts w:asciiTheme="majorBidi" w:eastAsia="Times New Roman" w:hAnsiTheme="majorBidi" w:cstheme="majorBidi"/>
          <w:sz w:val="24"/>
          <w:szCs w:val="24"/>
          <w:lang w:eastAsia="he-IL"/>
        </w:rPr>
        <w:t xml:space="preserve">.690, </w:t>
      </w:r>
      <w:r w:rsidR="00DF4264" w:rsidRPr="00F531D5">
        <w:rPr>
          <w:rFonts w:asciiTheme="majorBidi" w:eastAsia="Times New Roman" w:hAnsiTheme="majorBidi" w:cstheme="majorBidi"/>
          <w:sz w:val="24"/>
          <w:szCs w:val="24"/>
          <w:lang w:eastAsia="he-IL"/>
        </w:rPr>
        <w:t>for general and high suicide risk, respectively</w:t>
      </w:r>
      <w:r w:rsidR="00861935" w:rsidRPr="00F531D5">
        <w:rPr>
          <w:rFonts w:asciiTheme="majorBidi" w:eastAsia="Times New Roman" w:hAnsiTheme="majorBidi" w:cstheme="majorBidi"/>
          <w:sz w:val="24"/>
          <w:szCs w:val="24"/>
          <w:lang w:eastAsia="he-IL"/>
        </w:rPr>
        <w:t xml:space="preserve">). </w:t>
      </w:r>
      <w:r w:rsidR="005402CF" w:rsidRPr="00F531D5">
        <w:rPr>
          <w:rFonts w:asciiTheme="majorBidi" w:eastAsia="Times New Roman" w:hAnsiTheme="majorBidi" w:cstheme="majorBidi"/>
          <w:sz w:val="24"/>
          <w:szCs w:val="24"/>
        </w:rPr>
        <w:t xml:space="preserve">These predictions </w:t>
      </w:r>
      <w:r w:rsidR="00E55E9C">
        <w:rPr>
          <w:rFonts w:asciiTheme="majorBidi" w:eastAsia="Times New Roman" w:hAnsiTheme="majorBidi" w:cstheme="majorBidi"/>
          <w:sz w:val="24"/>
          <w:szCs w:val="24"/>
          <w:lang w:eastAsia="he-IL"/>
        </w:rPr>
        <w:t>show</w:t>
      </w:r>
      <w:r w:rsidR="00E55E9C" w:rsidRPr="00F531D5">
        <w:rPr>
          <w:rFonts w:asciiTheme="majorBidi" w:eastAsia="Times New Roman" w:hAnsiTheme="majorBidi" w:cstheme="majorBidi"/>
          <w:sz w:val="24"/>
          <w:szCs w:val="24"/>
          <w:lang w:eastAsia="he-IL"/>
        </w:rPr>
        <w:t xml:space="preserve"> </w:t>
      </w:r>
      <w:r w:rsidR="00D8779E" w:rsidRPr="00F531D5">
        <w:rPr>
          <w:rFonts w:asciiTheme="majorBidi" w:eastAsia="Times New Roman" w:hAnsiTheme="majorBidi" w:cstheme="majorBidi"/>
          <w:sz w:val="24"/>
          <w:szCs w:val="24"/>
          <w:lang w:eastAsia="he-IL"/>
        </w:rPr>
        <w:t xml:space="preserve">a </w:t>
      </w:r>
      <w:r w:rsidR="00C64AE8" w:rsidRPr="00F531D5">
        <w:rPr>
          <w:rFonts w:asciiTheme="majorBidi" w:eastAsia="Times New Roman" w:hAnsiTheme="majorBidi" w:cstheme="majorBidi"/>
          <w:sz w:val="24"/>
          <w:szCs w:val="24"/>
          <w:lang w:eastAsia="he-IL"/>
        </w:rPr>
        <w:t>medium</w:t>
      </w:r>
      <w:r w:rsidR="009E563D">
        <w:rPr>
          <w:rFonts w:asciiTheme="majorBidi" w:eastAsia="Times New Roman" w:hAnsiTheme="majorBidi" w:cstheme="majorBidi"/>
          <w:sz w:val="24"/>
          <w:szCs w:val="24"/>
          <w:lang w:eastAsia="he-IL"/>
        </w:rPr>
        <w:t>-</w:t>
      </w:r>
      <w:r w:rsidR="00C64AE8" w:rsidRPr="00F531D5">
        <w:rPr>
          <w:rFonts w:asciiTheme="majorBidi" w:eastAsia="Times New Roman" w:hAnsiTheme="majorBidi" w:cstheme="majorBidi"/>
          <w:sz w:val="24"/>
          <w:szCs w:val="24"/>
          <w:lang w:eastAsia="he-IL"/>
        </w:rPr>
        <w:t>to</w:t>
      </w:r>
      <w:r w:rsidR="009E563D">
        <w:rPr>
          <w:rFonts w:asciiTheme="majorBidi" w:eastAsia="Times New Roman" w:hAnsiTheme="majorBidi" w:cstheme="majorBidi"/>
          <w:sz w:val="24"/>
          <w:szCs w:val="24"/>
          <w:lang w:eastAsia="he-IL"/>
        </w:rPr>
        <w:t>-</w:t>
      </w:r>
      <w:r w:rsidR="00C64AE8" w:rsidRPr="00F531D5">
        <w:rPr>
          <w:rFonts w:asciiTheme="majorBidi" w:eastAsia="Times New Roman" w:hAnsiTheme="majorBidi" w:cstheme="majorBidi"/>
          <w:sz w:val="24"/>
          <w:szCs w:val="24"/>
          <w:lang w:eastAsia="he-IL"/>
        </w:rPr>
        <w:t xml:space="preserve">large effect for </w:t>
      </w:r>
      <w:r w:rsidR="00D8779E" w:rsidRPr="00F531D5">
        <w:rPr>
          <w:rFonts w:asciiTheme="majorBidi" w:eastAsia="Times New Roman" w:hAnsiTheme="majorBidi" w:cstheme="majorBidi"/>
          <w:sz w:val="24"/>
          <w:szCs w:val="24"/>
          <w:lang w:eastAsia="he-IL"/>
        </w:rPr>
        <w:t xml:space="preserve">high risk of suicide </w:t>
      </w:r>
      <w:r w:rsidR="00C64AE8" w:rsidRPr="00E55E9C">
        <w:rPr>
          <w:rFonts w:asciiTheme="majorBidi" w:eastAsia="Times New Roman" w:hAnsiTheme="majorBidi" w:cstheme="majorBidi"/>
          <w:sz w:val="24"/>
          <w:szCs w:val="24"/>
          <w:lang w:eastAsia="he-IL"/>
        </w:rPr>
        <w:t>(</w:t>
      </w:r>
      <w:r w:rsidR="00C64AE8" w:rsidRPr="00AB7374">
        <w:rPr>
          <w:rFonts w:asciiTheme="majorBidi" w:eastAsia="Times New Roman" w:hAnsiTheme="majorBidi" w:cstheme="majorBidi"/>
          <w:sz w:val="24"/>
          <w:szCs w:val="24"/>
          <w:lang w:eastAsia="he-IL"/>
        </w:rPr>
        <w:t>Cohen</w:t>
      </w:r>
      <w:r w:rsidR="00CF50A0" w:rsidRPr="00AB7374">
        <w:rPr>
          <w:rFonts w:asciiTheme="majorBidi" w:eastAsia="Times New Roman" w:hAnsiTheme="majorBidi" w:cstheme="majorBidi"/>
          <w:sz w:val="24"/>
          <w:szCs w:val="24"/>
          <w:lang w:eastAsia="he-IL"/>
        </w:rPr>
        <w:t>’</w:t>
      </w:r>
      <w:r w:rsidR="00C64AE8" w:rsidRPr="00AB7374">
        <w:rPr>
          <w:rFonts w:asciiTheme="majorBidi" w:eastAsia="Times New Roman" w:hAnsiTheme="majorBidi" w:cstheme="majorBidi"/>
          <w:sz w:val="24"/>
          <w:szCs w:val="24"/>
          <w:lang w:eastAsia="he-IL"/>
        </w:rPr>
        <w:t xml:space="preserve">s </w:t>
      </w:r>
      <w:r w:rsidR="00C64AE8" w:rsidRPr="00F531D5">
        <w:rPr>
          <w:rFonts w:asciiTheme="majorBidi" w:eastAsia="Times New Roman" w:hAnsiTheme="majorBidi" w:cstheme="majorBidi"/>
          <w:i/>
          <w:iCs/>
          <w:sz w:val="24"/>
          <w:szCs w:val="24"/>
          <w:lang w:eastAsia="he-IL"/>
        </w:rPr>
        <w:t>d</w:t>
      </w:r>
      <w:r w:rsidR="00C64AE8" w:rsidRPr="00F531D5">
        <w:rPr>
          <w:rFonts w:asciiTheme="majorBidi" w:eastAsia="Times New Roman" w:hAnsiTheme="majorBidi" w:cstheme="majorBidi"/>
          <w:sz w:val="24"/>
          <w:szCs w:val="24"/>
          <w:lang w:eastAsia="he-IL"/>
        </w:rPr>
        <w:t xml:space="preserve"> = .701) and </w:t>
      </w:r>
      <w:r w:rsidR="00D8779E" w:rsidRPr="00F531D5">
        <w:rPr>
          <w:rFonts w:asciiTheme="majorBidi" w:eastAsia="Times New Roman" w:hAnsiTheme="majorBidi" w:cstheme="majorBidi"/>
          <w:sz w:val="24"/>
          <w:szCs w:val="24"/>
          <w:lang w:eastAsia="he-IL"/>
        </w:rPr>
        <w:t xml:space="preserve">a large </w:t>
      </w:r>
      <w:r w:rsidR="00022F83">
        <w:rPr>
          <w:rFonts w:asciiTheme="majorBidi" w:eastAsia="Times New Roman" w:hAnsiTheme="majorBidi" w:cstheme="majorBidi"/>
          <w:sz w:val="24"/>
          <w:szCs w:val="24"/>
          <w:lang w:eastAsia="he-IL"/>
        </w:rPr>
        <w:t xml:space="preserve">to very large </w:t>
      </w:r>
      <w:r w:rsidR="00D8779E" w:rsidRPr="00F531D5">
        <w:rPr>
          <w:rFonts w:asciiTheme="majorBidi" w:eastAsia="Times New Roman" w:hAnsiTheme="majorBidi" w:cstheme="majorBidi"/>
          <w:sz w:val="24"/>
          <w:szCs w:val="24"/>
          <w:lang w:eastAsia="he-IL"/>
        </w:rPr>
        <w:t xml:space="preserve">effect </w:t>
      </w:r>
      <w:r w:rsidR="00C64AE8" w:rsidRPr="00F531D5">
        <w:rPr>
          <w:rFonts w:asciiTheme="majorBidi" w:eastAsia="Times New Roman" w:hAnsiTheme="majorBidi" w:cstheme="majorBidi"/>
          <w:sz w:val="24"/>
          <w:szCs w:val="24"/>
          <w:lang w:eastAsia="he-IL"/>
        </w:rPr>
        <w:t xml:space="preserve">for </w:t>
      </w:r>
      <w:r w:rsidR="00D8779E" w:rsidRPr="00F531D5">
        <w:rPr>
          <w:rFonts w:asciiTheme="majorBidi" w:eastAsia="Times New Roman" w:hAnsiTheme="majorBidi" w:cstheme="majorBidi"/>
          <w:sz w:val="24"/>
          <w:szCs w:val="24"/>
          <w:lang w:eastAsia="he-IL"/>
        </w:rPr>
        <w:t xml:space="preserve">general risk of suicide </w:t>
      </w:r>
      <w:r w:rsidR="009B2D73" w:rsidRPr="008D77B5">
        <w:rPr>
          <w:rFonts w:asciiTheme="majorBidi" w:eastAsia="Times New Roman" w:hAnsiTheme="majorBidi" w:cstheme="majorBidi"/>
          <w:sz w:val="24"/>
          <w:szCs w:val="24"/>
          <w:lang w:eastAsia="he-IL"/>
        </w:rPr>
        <w:t>(</w:t>
      </w:r>
      <w:r w:rsidR="00EF23BE" w:rsidRPr="00AB7374">
        <w:rPr>
          <w:rFonts w:asciiTheme="majorBidi" w:eastAsia="Times New Roman" w:hAnsiTheme="majorBidi" w:cstheme="majorBidi"/>
          <w:sz w:val="24"/>
          <w:szCs w:val="24"/>
          <w:lang w:eastAsia="he-IL"/>
        </w:rPr>
        <w:t>Cohen</w:t>
      </w:r>
      <w:r w:rsidR="00CF50A0" w:rsidRPr="00AB7374">
        <w:rPr>
          <w:rFonts w:asciiTheme="majorBidi" w:eastAsia="Times New Roman" w:hAnsiTheme="majorBidi" w:cstheme="majorBidi"/>
          <w:sz w:val="24"/>
          <w:szCs w:val="24"/>
          <w:lang w:eastAsia="he-IL"/>
        </w:rPr>
        <w:t>’</w:t>
      </w:r>
      <w:r w:rsidR="00EF23BE" w:rsidRPr="00AB7374">
        <w:rPr>
          <w:rFonts w:asciiTheme="majorBidi" w:eastAsia="Times New Roman" w:hAnsiTheme="majorBidi" w:cstheme="majorBidi"/>
          <w:sz w:val="24"/>
          <w:szCs w:val="24"/>
          <w:lang w:eastAsia="he-IL"/>
        </w:rPr>
        <w:t>s</w:t>
      </w:r>
      <w:r w:rsidR="00EF23BE" w:rsidRPr="00F531D5">
        <w:rPr>
          <w:rFonts w:asciiTheme="majorBidi" w:eastAsia="Times New Roman" w:hAnsiTheme="majorBidi" w:cstheme="majorBidi"/>
          <w:i/>
          <w:iCs/>
          <w:sz w:val="24"/>
          <w:szCs w:val="24"/>
          <w:lang w:eastAsia="he-IL"/>
        </w:rPr>
        <w:t xml:space="preserve"> d </w:t>
      </w:r>
      <w:r w:rsidR="00C64AE8" w:rsidRPr="00F531D5">
        <w:rPr>
          <w:rFonts w:asciiTheme="majorBidi" w:eastAsia="Times New Roman" w:hAnsiTheme="majorBidi" w:cstheme="majorBidi"/>
          <w:sz w:val="24"/>
          <w:szCs w:val="24"/>
          <w:lang w:eastAsia="he-IL"/>
        </w:rPr>
        <w:t xml:space="preserve">= </w:t>
      </w:r>
      <w:r w:rsidR="00D51F42" w:rsidRPr="00F531D5">
        <w:rPr>
          <w:rFonts w:asciiTheme="majorBidi" w:eastAsia="Times New Roman" w:hAnsiTheme="majorBidi" w:cstheme="majorBidi"/>
          <w:sz w:val="24"/>
          <w:szCs w:val="24"/>
          <w:lang w:eastAsia="he-IL"/>
        </w:rPr>
        <w:t>.994)</w:t>
      </w:r>
      <w:r w:rsidR="00EF23BE" w:rsidRPr="00F531D5">
        <w:rPr>
          <w:rFonts w:asciiTheme="majorBidi" w:eastAsia="Times New Roman" w:hAnsiTheme="majorBidi" w:cstheme="majorBidi"/>
          <w:sz w:val="24"/>
          <w:szCs w:val="24"/>
          <w:lang w:eastAsia="he-IL"/>
        </w:rPr>
        <w:t xml:space="preserve">. </w:t>
      </w:r>
      <w:r w:rsidR="00D27078" w:rsidRPr="00D27078">
        <w:rPr>
          <w:rFonts w:asciiTheme="majorBidi" w:eastAsia="Times New Roman" w:hAnsiTheme="majorBidi" w:cstheme="majorBidi"/>
          <w:sz w:val="24"/>
          <w:szCs w:val="24"/>
          <w:lang w:eastAsia="he-IL"/>
        </w:rPr>
        <w:t xml:space="preserve">A similar pattern </w:t>
      </w:r>
      <w:r w:rsidR="00542B55">
        <w:rPr>
          <w:rFonts w:asciiTheme="majorBidi" w:eastAsia="Times New Roman" w:hAnsiTheme="majorBidi" w:cstheme="majorBidi"/>
          <w:sz w:val="24"/>
          <w:szCs w:val="24"/>
          <w:lang w:eastAsia="he-IL"/>
        </w:rPr>
        <w:t xml:space="preserve">of results </w:t>
      </w:r>
      <w:r w:rsidR="00D27078" w:rsidRPr="00D27078">
        <w:rPr>
          <w:rFonts w:asciiTheme="majorBidi" w:eastAsia="Times New Roman" w:hAnsiTheme="majorBidi" w:cstheme="majorBidi"/>
          <w:sz w:val="24"/>
          <w:szCs w:val="24"/>
          <w:lang w:eastAsia="he-IL"/>
        </w:rPr>
        <w:t xml:space="preserve">was </w:t>
      </w:r>
      <w:r w:rsidR="00D27078">
        <w:rPr>
          <w:rFonts w:asciiTheme="majorBidi" w:eastAsia="Times New Roman" w:hAnsiTheme="majorBidi" w:cstheme="majorBidi"/>
          <w:sz w:val="24"/>
          <w:szCs w:val="24"/>
          <w:lang w:eastAsia="he-IL"/>
        </w:rPr>
        <w:t xml:space="preserve">found </w:t>
      </w:r>
      <w:r w:rsidR="00D27078" w:rsidRPr="00D27078">
        <w:rPr>
          <w:rFonts w:asciiTheme="majorBidi" w:eastAsia="Times New Roman" w:hAnsiTheme="majorBidi" w:cstheme="majorBidi"/>
          <w:sz w:val="24"/>
          <w:szCs w:val="24"/>
          <w:lang w:eastAsia="he-IL"/>
        </w:rPr>
        <w:t xml:space="preserve">when we </w:t>
      </w:r>
      <w:r w:rsidR="00D27078">
        <w:rPr>
          <w:rFonts w:asciiTheme="majorBidi" w:eastAsia="Times New Roman" w:hAnsiTheme="majorBidi" w:cstheme="majorBidi"/>
          <w:sz w:val="24"/>
          <w:szCs w:val="24"/>
          <w:lang w:eastAsia="he-IL"/>
        </w:rPr>
        <w:t xml:space="preserve">represented the Facebook texts with </w:t>
      </w:r>
      <w:r w:rsidR="00D27078" w:rsidRPr="00D27078">
        <w:rPr>
          <w:rFonts w:asciiTheme="majorBidi" w:eastAsia="Times New Roman" w:hAnsiTheme="majorBidi" w:cstheme="majorBidi"/>
          <w:sz w:val="24"/>
          <w:szCs w:val="24"/>
          <w:lang w:eastAsia="he-IL"/>
        </w:rPr>
        <w:t xml:space="preserve">the recent attention-based BERT model (Bidirectional Encoder Representations from </w:t>
      </w:r>
      <w:r w:rsidR="00D27078" w:rsidRPr="00F25A24">
        <w:rPr>
          <w:rFonts w:asciiTheme="majorBidi" w:eastAsia="Times New Roman" w:hAnsiTheme="majorBidi" w:cstheme="majorBidi"/>
          <w:sz w:val="24"/>
          <w:szCs w:val="24"/>
          <w:lang w:eastAsia="he-IL"/>
        </w:rPr>
        <w:t>Transformers) (</w:t>
      </w:r>
      <w:r w:rsidR="00F25A24" w:rsidRPr="00F25A24">
        <w:rPr>
          <w:rFonts w:asciiTheme="majorBidi" w:eastAsia="Times New Roman" w:hAnsiTheme="majorBidi" w:cstheme="majorBidi"/>
          <w:sz w:val="24"/>
          <w:szCs w:val="24"/>
          <w:lang w:eastAsia="he-IL"/>
        </w:rPr>
        <w:t>41</w:t>
      </w:r>
      <w:r w:rsidR="00D27078" w:rsidRPr="00F25A24">
        <w:rPr>
          <w:rFonts w:asciiTheme="majorBidi" w:eastAsia="Times New Roman" w:hAnsiTheme="majorBidi" w:cstheme="majorBidi"/>
          <w:sz w:val="24"/>
          <w:szCs w:val="24"/>
          <w:lang w:eastAsia="he-IL"/>
        </w:rPr>
        <w:t>), indicating</w:t>
      </w:r>
      <w:r w:rsidR="00D27078">
        <w:rPr>
          <w:rFonts w:asciiTheme="majorBidi" w:eastAsia="Times New Roman" w:hAnsiTheme="majorBidi" w:cstheme="majorBidi"/>
          <w:sz w:val="24"/>
          <w:szCs w:val="24"/>
          <w:lang w:eastAsia="he-IL"/>
        </w:rPr>
        <w:t xml:space="preserve"> </w:t>
      </w:r>
      <w:r w:rsidR="00D27078" w:rsidRPr="00D27078">
        <w:rPr>
          <w:rFonts w:asciiTheme="majorBidi" w:eastAsia="Times New Roman" w:hAnsiTheme="majorBidi" w:cstheme="majorBidi"/>
          <w:sz w:val="24"/>
          <w:szCs w:val="24"/>
          <w:lang w:eastAsia="he-IL"/>
        </w:rPr>
        <w:t xml:space="preserve">that </w:t>
      </w:r>
      <w:r w:rsidR="00D27078">
        <w:rPr>
          <w:rFonts w:asciiTheme="majorBidi" w:eastAsia="Times New Roman" w:hAnsiTheme="majorBidi" w:cstheme="majorBidi"/>
          <w:sz w:val="24"/>
          <w:szCs w:val="24"/>
          <w:lang w:eastAsia="he-IL"/>
        </w:rPr>
        <w:t xml:space="preserve">the </w:t>
      </w:r>
      <w:r w:rsidR="00542B55">
        <w:rPr>
          <w:rFonts w:asciiTheme="majorBidi" w:eastAsia="Times New Roman" w:hAnsiTheme="majorBidi" w:cstheme="majorBidi"/>
          <w:sz w:val="24"/>
          <w:szCs w:val="24"/>
          <w:lang w:eastAsia="he-IL"/>
        </w:rPr>
        <w:t xml:space="preserve">observed </w:t>
      </w:r>
      <w:r w:rsidR="00D27078" w:rsidRPr="00D27078">
        <w:rPr>
          <w:rFonts w:asciiTheme="majorBidi" w:eastAsia="Times New Roman" w:hAnsiTheme="majorBidi" w:cstheme="majorBidi"/>
          <w:sz w:val="24"/>
          <w:szCs w:val="24"/>
          <w:lang w:eastAsia="he-IL"/>
        </w:rPr>
        <w:t>patterns and predictions extend beyond the specific representation method (</w:t>
      </w:r>
      <w:proofErr w:type="spellStart"/>
      <w:r w:rsidR="00D27078" w:rsidRPr="00D27078">
        <w:rPr>
          <w:rFonts w:asciiTheme="majorBidi" w:eastAsia="Times New Roman" w:hAnsiTheme="majorBidi" w:cstheme="majorBidi"/>
          <w:sz w:val="24"/>
          <w:szCs w:val="24"/>
          <w:lang w:eastAsia="he-IL"/>
        </w:rPr>
        <w:t>ELMo</w:t>
      </w:r>
      <w:proofErr w:type="spellEnd"/>
      <w:r w:rsidR="00D27078" w:rsidRPr="00D27078">
        <w:rPr>
          <w:rFonts w:asciiTheme="majorBidi" w:eastAsia="Times New Roman" w:hAnsiTheme="majorBidi" w:cstheme="majorBidi"/>
          <w:sz w:val="24"/>
          <w:szCs w:val="24"/>
          <w:lang w:eastAsia="he-IL"/>
        </w:rPr>
        <w:t xml:space="preserve">) </w:t>
      </w:r>
      <w:r w:rsidR="00542B55">
        <w:rPr>
          <w:rFonts w:asciiTheme="majorBidi" w:eastAsia="Times New Roman" w:hAnsiTheme="majorBidi" w:cstheme="majorBidi"/>
          <w:sz w:val="24"/>
          <w:szCs w:val="24"/>
          <w:lang w:eastAsia="he-IL"/>
        </w:rPr>
        <w:t xml:space="preserve">that was employed in this study </w:t>
      </w:r>
      <w:r w:rsidR="00D27078" w:rsidRPr="00D27078">
        <w:rPr>
          <w:rFonts w:asciiTheme="majorBidi" w:eastAsia="Times New Roman" w:hAnsiTheme="majorBidi" w:cstheme="majorBidi"/>
          <w:sz w:val="24"/>
          <w:szCs w:val="24"/>
          <w:lang w:eastAsia="he-IL"/>
        </w:rPr>
        <w:t>(see Supplementary Information, Table B).</w:t>
      </w:r>
      <w:r w:rsidR="00542B55">
        <w:rPr>
          <w:rFonts w:asciiTheme="majorBidi" w:eastAsia="Times New Roman" w:hAnsiTheme="majorBidi" w:cstheme="majorBidi"/>
          <w:sz w:val="24"/>
          <w:szCs w:val="24"/>
          <w:lang w:eastAsia="he-IL"/>
        </w:rPr>
        <w:t xml:space="preserve"> </w:t>
      </w:r>
      <w:r w:rsidR="00861935" w:rsidRPr="00F531D5">
        <w:rPr>
          <w:rFonts w:asciiTheme="majorBidi" w:eastAsia="Times New Roman" w:hAnsiTheme="majorBidi" w:cstheme="majorBidi"/>
          <w:sz w:val="24"/>
          <w:szCs w:val="24"/>
          <w:lang w:eastAsia="he-IL"/>
        </w:rPr>
        <w:t xml:space="preserve">The results support our second hypothesis (H2) that a multilayered prediction model consisting of all </w:t>
      </w:r>
      <w:r w:rsidR="00923D78" w:rsidRPr="00F531D5">
        <w:rPr>
          <w:rFonts w:asciiTheme="majorBidi" w:eastAsia="Times New Roman" w:hAnsiTheme="majorBidi" w:cstheme="majorBidi"/>
          <w:sz w:val="24"/>
          <w:szCs w:val="24"/>
          <w:lang w:eastAsia="he-IL"/>
        </w:rPr>
        <w:t xml:space="preserve">three layers of contributing factors (Facebook content → personality traits → psychosocial risks → </w:t>
      </w:r>
      <w:r w:rsidR="00923D78" w:rsidRPr="00F531D5">
        <w:rPr>
          <w:rFonts w:asciiTheme="majorBidi" w:eastAsia="Times New Roman" w:hAnsiTheme="majorBidi" w:cstheme="majorBidi"/>
          <w:sz w:val="24"/>
          <w:szCs w:val="24"/>
          <w:lang w:eastAsia="he-IL"/>
        </w:rPr>
        <w:lastRenderedPageBreak/>
        <w:t xml:space="preserve">psychiatric disorders → suicide) </w:t>
      </w:r>
      <w:r w:rsidR="00861935" w:rsidRPr="00F531D5">
        <w:rPr>
          <w:rFonts w:asciiTheme="majorBidi" w:eastAsia="Times New Roman" w:hAnsiTheme="majorBidi" w:cstheme="majorBidi"/>
          <w:sz w:val="24"/>
          <w:szCs w:val="24"/>
          <w:lang w:eastAsia="he-IL"/>
        </w:rPr>
        <w:t>would demonstrate improved predictions</w:t>
      </w:r>
      <w:r w:rsidR="00E55E9C">
        <w:rPr>
          <w:rFonts w:asciiTheme="majorBidi" w:eastAsia="Times New Roman" w:hAnsiTheme="majorBidi" w:cstheme="majorBidi"/>
          <w:sz w:val="24"/>
          <w:szCs w:val="24"/>
          <w:lang w:eastAsia="he-IL"/>
        </w:rPr>
        <w:t>, in comparison w</w:t>
      </w:r>
      <w:r w:rsidR="00861935" w:rsidRPr="00F531D5">
        <w:rPr>
          <w:rFonts w:asciiTheme="majorBidi" w:eastAsia="Times New Roman" w:hAnsiTheme="majorBidi" w:cstheme="majorBidi"/>
          <w:sz w:val="24"/>
          <w:szCs w:val="24"/>
          <w:lang w:eastAsia="he-IL"/>
        </w:rPr>
        <w:t xml:space="preserve">ith a </w:t>
      </w:r>
      <w:r w:rsidR="002B66CA">
        <w:rPr>
          <w:rFonts w:asciiTheme="majorBidi" w:eastAsia="Times New Roman" w:hAnsiTheme="majorBidi" w:cstheme="majorBidi"/>
          <w:sz w:val="24"/>
          <w:szCs w:val="24"/>
          <w:lang w:eastAsia="he-IL"/>
        </w:rPr>
        <w:t>STM</w:t>
      </w:r>
      <w:r w:rsidR="00861935" w:rsidRPr="00F531D5">
        <w:rPr>
          <w:rFonts w:asciiTheme="majorBidi" w:eastAsia="Times New Roman" w:hAnsiTheme="majorBidi" w:cstheme="majorBidi"/>
          <w:sz w:val="24"/>
          <w:szCs w:val="24"/>
          <w:lang w:eastAsia="he-IL"/>
        </w:rPr>
        <w:t>.</w:t>
      </w:r>
    </w:p>
    <w:p w14:paraId="16C3AD83" w14:textId="2AC4EA11" w:rsidR="00DB1F13" w:rsidRPr="002A5563" w:rsidRDefault="00AB7374" w:rsidP="002A5563">
      <w:pPr>
        <w:spacing w:after="0" w:line="480" w:lineRule="auto"/>
        <w:rPr>
          <w:rFonts w:asciiTheme="majorBidi" w:eastAsia="Times New Roman" w:hAnsiTheme="majorBidi" w:cstheme="majorBidi"/>
          <w:b/>
          <w:bCs/>
          <w:i/>
          <w:iCs/>
          <w:sz w:val="24"/>
          <w:szCs w:val="24"/>
          <w:lang w:eastAsia="he-IL"/>
        </w:rPr>
      </w:pPr>
      <w:r w:rsidRPr="002A5563">
        <w:rPr>
          <w:rFonts w:asciiTheme="majorBidi" w:eastAsia="Times New Roman" w:hAnsiTheme="majorBidi" w:cstheme="majorBidi"/>
          <w:b/>
          <w:bCs/>
          <w:i/>
          <w:iCs/>
          <w:sz w:val="24"/>
          <w:szCs w:val="24"/>
          <w:lang w:eastAsia="he-IL"/>
        </w:rPr>
        <w:t>I</w:t>
      </w:r>
      <w:r w:rsidR="00DB1F13" w:rsidRPr="002A5563">
        <w:rPr>
          <w:rFonts w:asciiTheme="majorBidi" w:eastAsia="Times New Roman" w:hAnsiTheme="majorBidi" w:cstheme="majorBidi"/>
          <w:b/>
          <w:bCs/>
          <w:i/>
          <w:iCs/>
          <w:sz w:val="24"/>
          <w:szCs w:val="24"/>
          <w:lang w:eastAsia="he-IL"/>
        </w:rPr>
        <w:t xml:space="preserve">nterpretation of </w:t>
      </w:r>
      <w:r w:rsidR="002A5563" w:rsidRPr="002A5563">
        <w:rPr>
          <w:rFonts w:asciiTheme="majorBidi" w:eastAsia="Times New Roman" w:hAnsiTheme="majorBidi" w:cstheme="majorBidi"/>
          <w:b/>
          <w:bCs/>
          <w:i/>
          <w:iCs/>
          <w:sz w:val="24"/>
          <w:szCs w:val="24"/>
          <w:lang w:eastAsia="he-IL"/>
        </w:rPr>
        <w:t>O</w:t>
      </w:r>
      <w:r w:rsidR="00CB43D3" w:rsidRPr="002A5563">
        <w:rPr>
          <w:rFonts w:asciiTheme="majorBidi" w:eastAsia="Times New Roman" w:hAnsiTheme="majorBidi" w:cstheme="majorBidi"/>
          <w:b/>
          <w:bCs/>
          <w:i/>
          <w:iCs/>
          <w:sz w:val="24"/>
          <w:szCs w:val="24"/>
          <w:lang w:eastAsia="he-IL"/>
        </w:rPr>
        <w:t xml:space="preserve">bserved </w:t>
      </w:r>
      <w:r w:rsidR="002A5563" w:rsidRPr="002A5563">
        <w:rPr>
          <w:rFonts w:asciiTheme="majorBidi" w:eastAsia="Times New Roman" w:hAnsiTheme="majorBidi" w:cstheme="majorBidi"/>
          <w:b/>
          <w:bCs/>
          <w:i/>
          <w:iCs/>
          <w:sz w:val="24"/>
          <w:szCs w:val="24"/>
          <w:lang w:eastAsia="he-IL"/>
        </w:rPr>
        <w:t>P</w:t>
      </w:r>
      <w:r w:rsidR="00CB43D3" w:rsidRPr="002A5563">
        <w:rPr>
          <w:rFonts w:asciiTheme="majorBidi" w:eastAsia="Times New Roman" w:hAnsiTheme="majorBidi" w:cstheme="majorBidi"/>
          <w:b/>
          <w:bCs/>
          <w:i/>
          <w:iCs/>
          <w:sz w:val="24"/>
          <w:szCs w:val="24"/>
          <w:lang w:eastAsia="he-IL"/>
        </w:rPr>
        <w:t>redictions</w:t>
      </w:r>
    </w:p>
    <w:p w14:paraId="285FAC50" w14:textId="35C195B5" w:rsidR="00214AE0" w:rsidRPr="00F531D5" w:rsidRDefault="00516934" w:rsidP="00643630">
      <w:pPr>
        <w:spacing w:after="0" w:line="480" w:lineRule="auto"/>
        <w:ind w:firstLine="680"/>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 xml:space="preserve">Based on the threshold </w:t>
      </w:r>
      <w:r w:rsidR="00F962C8">
        <w:rPr>
          <w:rFonts w:asciiTheme="majorBidi" w:eastAsia="Times New Roman" w:hAnsiTheme="majorBidi" w:cstheme="majorBidi"/>
          <w:sz w:val="24"/>
          <w:szCs w:val="24"/>
          <w:lang w:eastAsia="he-IL"/>
        </w:rPr>
        <w:t xml:space="preserve">that best distinguished users at </w:t>
      </w:r>
      <w:r>
        <w:rPr>
          <w:rFonts w:asciiTheme="majorBidi" w:eastAsia="Times New Roman" w:hAnsiTheme="majorBidi" w:cstheme="majorBidi"/>
          <w:sz w:val="24"/>
          <w:szCs w:val="24"/>
          <w:lang w:eastAsia="he-IL"/>
        </w:rPr>
        <w:t>general suicide risk</w:t>
      </w:r>
      <w:r w:rsidRPr="00F531D5">
        <w:rPr>
          <w:rStyle w:val="ac"/>
          <w:rFonts w:asciiTheme="majorBidi" w:eastAsia="Times New Roman" w:hAnsiTheme="majorBidi" w:cstheme="majorBidi"/>
          <w:sz w:val="24"/>
          <w:szCs w:val="24"/>
          <w:lang w:eastAsia="he-IL"/>
        </w:rPr>
        <w:footnoteReference w:id="1"/>
      </w:r>
      <w:r>
        <w:rPr>
          <w:rFonts w:asciiTheme="majorBidi" w:eastAsia="Times New Roman" w:hAnsiTheme="majorBidi" w:cstheme="majorBidi"/>
          <w:sz w:val="24"/>
          <w:szCs w:val="24"/>
          <w:lang w:eastAsia="he-IL"/>
        </w:rPr>
        <w:t xml:space="preserve"> </w:t>
      </w:r>
      <w:r w:rsidR="00F962C8">
        <w:rPr>
          <w:rFonts w:asciiTheme="majorBidi" w:eastAsia="Times New Roman" w:hAnsiTheme="majorBidi" w:cstheme="majorBidi"/>
          <w:sz w:val="24"/>
          <w:szCs w:val="24"/>
          <w:lang w:eastAsia="he-IL"/>
        </w:rPr>
        <w:t xml:space="preserve">from the rest of the sample, </w:t>
      </w:r>
      <w:r>
        <w:rPr>
          <w:rFonts w:asciiTheme="majorBidi" w:eastAsia="Times New Roman" w:hAnsiTheme="majorBidi" w:cstheme="majorBidi"/>
          <w:sz w:val="24"/>
          <w:szCs w:val="24"/>
          <w:lang w:eastAsia="he-IL"/>
        </w:rPr>
        <w:t xml:space="preserve">we categorized the </w:t>
      </w:r>
      <w:r w:rsidRPr="00F531D5">
        <w:rPr>
          <w:rFonts w:asciiTheme="majorBidi" w:eastAsia="Times New Roman" w:hAnsiTheme="majorBidi" w:cstheme="majorBidi"/>
          <w:sz w:val="24"/>
          <w:szCs w:val="24"/>
          <w:lang w:eastAsia="he-IL"/>
        </w:rPr>
        <w:t>users</w:t>
      </w:r>
      <w:r>
        <w:rPr>
          <w:rFonts w:asciiTheme="majorBidi" w:eastAsia="Times New Roman" w:hAnsiTheme="majorBidi" w:cstheme="majorBidi"/>
          <w:sz w:val="24"/>
          <w:szCs w:val="24"/>
          <w:lang w:eastAsia="he-IL"/>
        </w:rPr>
        <w:t xml:space="preserve"> to four possible prediction classifications: </w:t>
      </w:r>
      <w:r w:rsidRPr="00516934">
        <w:rPr>
          <w:rFonts w:asciiTheme="majorBidi" w:eastAsia="Times New Roman" w:hAnsiTheme="majorBidi" w:cstheme="majorBidi"/>
          <w:sz w:val="24"/>
          <w:szCs w:val="24"/>
          <w:lang w:eastAsia="he-IL"/>
        </w:rPr>
        <w:t>True Positive, False Positive, True Negative</w:t>
      </w:r>
      <w:r>
        <w:rPr>
          <w:rFonts w:asciiTheme="majorBidi" w:eastAsia="Times New Roman" w:hAnsiTheme="majorBidi" w:cstheme="majorBidi"/>
          <w:sz w:val="24"/>
          <w:szCs w:val="24"/>
          <w:lang w:eastAsia="he-IL"/>
        </w:rPr>
        <w:t xml:space="preserve">, </w:t>
      </w:r>
      <w:r w:rsidRPr="00516934">
        <w:rPr>
          <w:rFonts w:asciiTheme="majorBidi" w:eastAsia="Times New Roman" w:hAnsiTheme="majorBidi" w:cstheme="majorBidi"/>
          <w:sz w:val="24"/>
          <w:szCs w:val="24"/>
          <w:lang w:eastAsia="he-IL"/>
        </w:rPr>
        <w:t>and False Negative (</w:t>
      </w:r>
      <w:r>
        <w:rPr>
          <w:rFonts w:asciiTheme="majorBidi" w:eastAsia="Times New Roman" w:hAnsiTheme="majorBidi" w:cstheme="majorBidi"/>
          <w:sz w:val="24"/>
          <w:szCs w:val="24"/>
          <w:lang w:eastAsia="he-IL"/>
        </w:rPr>
        <w:t>see Supplementary Information)</w:t>
      </w:r>
      <w:r w:rsidR="00643630">
        <w:rPr>
          <w:rFonts w:asciiTheme="majorBidi" w:eastAsia="Times New Roman" w:hAnsiTheme="majorBidi" w:cstheme="majorBidi"/>
          <w:sz w:val="24"/>
          <w:szCs w:val="24"/>
          <w:lang w:eastAsia="he-IL"/>
        </w:rPr>
        <w:t>. Then</w:t>
      </w:r>
      <w:r w:rsidR="0091127D" w:rsidRPr="00F531D5">
        <w:rPr>
          <w:rFonts w:asciiTheme="majorBidi" w:eastAsia="Times New Roman" w:hAnsiTheme="majorBidi" w:cstheme="majorBidi"/>
          <w:sz w:val="24"/>
          <w:szCs w:val="24"/>
          <w:lang w:eastAsia="he-IL"/>
        </w:rPr>
        <w:t xml:space="preserve">, we conducted a </w:t>
      </w:r>
      <w:r w:rsidR="00996F81" w:rsidRPr="00F531D5">
        <w:rPr>
          <w:rFonts w:asciiTheme="majorBidi" w:eastAsia="Times New Roman" w:hAnsiTheme="majorBidi" w:cstheme="majorBidi"/>
          <w:sz w:val="24"/>
          <w:szCs w:val="24"/>
          <w:lang w:eastAsia="he-IL"/>
        </w:rPr>
        <w:t>word</w:t>
      </w:r>
      <w:r w:rsidR="00E55E9C">
        <w:rPr>
          <w:rFonts w:asciiTheme="majorBidi" w:eastAsia="Times New Roman" w:hAnsiTheme="majorBidi" w:cstheme="majorBidi"/>
          <w:sz w:val="24"/>
          <w:szCs w:val="24"/>
          <w:lang w:eastAsia="he-IL"/>
        </w:rPr>
        <w:t xml:space="preserve"> </w:t>
      </w:r>
      <w:r w:rsidR="00996F81" w:rsidRPr="00F531D5">
        <w:rPr>
          <w:rFonts w:asciiTheme="majorBidi" w:eastAsia="Times New Roman" w:hAnsiTheme="majorBidi" w:cstheme="majorBidi"/>
          <w:sz w:val="24"/>
          <w:szCs w:val="24"/>
          <w:lang w:eastAsia="he-IL"/>
        </w:rPr>
        <w:t>search for suicide</w:t>
      </w:r>
      <w:r w:rsidR="00E55E9C">
        <w:rPr>
          <w:rFonts w:asciiTheme="majorBidi" w:eastAsia="Times New Roman" w:hAnsiTheme="majorBidi" w:cstheme="majorBidi"/>
          <w:sz w:val="24"/>
          <w:szCs w:val="24"/>
          <w:lang w:eastAsia="he-IL"/>
        </w:rPr>
        <w:t xml:space="preserve">-related </w:t>
      </w:r>
      <w:r w:rsidR="00643630">
        <w:rPr>
          <w:rFonts w:asciiTheme="majorBidi" w:eastAsia="Times New Roman" w:hAnsiTheme="majorBidi" w:cstheme="majorBidi"/>
          <w:sz w:val="24"/>
          <w:szCs w:val="24"/>
          <w:lang w:eastAsia="he-IL"/>
        </w:rPr>
        <w:t xml:space="preserve">content </w:t>
      </w:r>
      <w:r w:rsidR="0091127D" w:rsidRPr="00F531D5">
        <w:rPr>
          <w:rFonts w:asciiTheme="majorBidi" w:eastAsia="Times New Roman" w:hAnsiTheme="majorBidi" w:cstheme="majorBidi"/>
          <w:sz w:val="24"/>
          <w:szCs w:val="24"/>
          <w:lang w:eastAsia="he-IL"/>
        </w:rPr>
        <w:t xml:space="preserve">among </w:t>
      </w:r>
      <w:r w:rsidR="00A5571F" w:rsidRPr="00F531D5">
        <w:rPr>
          <w:rFonts w:asciiTheme="majorBidi" w:eastAsia="Times New Roman" w:hAnsiTheme="majorBidi" w:cstheme="majorBidi"/>
          <w:sz w:val="24"/>
          <w:szCs w:val="24"/>
          <w:lang w:eastAsia="he-IL"/>
        </w:rPr>
        <w:t xml:space="preserve">active </w:t>
      </w:r>
      <w:r w:rsidR="0091127D" w:rsidRPr="00F531D5">
        <w:rPr>
          <w:rFonts w:asciiTheme="majorBidi" w:eastAsia="Times New Roman" w:hAnsiTheme="majorBidi" w:cstheme="majorBidi"/>
          <w:sz w:val="24"/>
          <w:szCs w:val="24"/>
          <w:lang w:eastAsia="he-IL"/>
        </w:rPr>
        <w:t>users</w:t>
      </w:r>
      <w:r w:rsidR="001324FE">
        <w:rPr>
          <w:rFonts w:asciiTheme="majorBidi" w:eastAsia="Times New Roman" w:hAnsiTheme="majorBidi" w:cstheme="majorBidi"/>
          <w:sz w:val="24"/>
          <w:szCs w:val="24"/>
          <w:lang w:eastAsia="he-IL"/>
        </w:rPr>
        <w:t xml:space="preserve"> </w:t>
      </w:r>
      <w:r w:rsidR="00643630">
        <w:rPr>
          <w:rFonts w:asciiTheme="majorBidi" w:eastAsia="Times New Roman" w:hAnsiTheme="majorBidi" w:cstheme="majorBidi"/>
          <w:sz w:val="24"/>
          <w:szCs w:val="24"/>
          <w:lang w:eastAsia="he-IL"/>
        </w:rPr>
        <w:t xml:space="preserve">at general risk </w:t>
      </w:r>
      <w:r w:rsidR="0091127D" w:rsidRPr="00F531D5">
        <w:rPr>
          <w:rFonts w:asciiTheme="majorBidi" w:eastAsia="Times New Roman" w:hAnsiTheme="majorBidi" w:cstheme="majorBidi"/>
          <w:sz w:val="24"/>
          <w:szCs w:val="24"/>
          <w:lang w:eastAsia="he-IL"/>
        </w:rPr>
        <w:t xml:space="preserve">who were </w:t>
      </w:r>
      <w:r w:rsidR="00CB43D3" w:rsidRPr="00F531D5">
        <w:rPr>
          <w:rFonts w:asciiTheme="majorBidi" w:eastAsia="Times New Roman" w:hAnsiTheme="majorBidi" w:cstheme="majorBidi"/>
          <w:sz w:val="24"/>
          <w:szCs w:val="24"/>
          <w:lang w:eastAsia="he-IL"/>
        </w:rPr>
        <w:t xml:space="preserve">classified </w:t>
      </w:r>
      <w:r w:rsidR="0091127D" w:rsidRPr="00F531D5">
        <w:rPr>
          <w:rFonts w:asciiTheme="majorBidi" w:eastAsia="Times New Roman" w:hAnsiTheme="majorBidi" w:cstheme="majorBidi"/>
          <w:sz w:val="24"/>
          <w:szCs w:val="24"/>
          <w:lang w:eastAsia="he-IL"/>
        </w:rPr>
        <w:t>correctly</w:t>
      </w:r>
      <w:r w:rsidR="00CB43D3" w:rsidRPr="00F531D5">
        <w:rPr>
          <w:rFonts w:asciiTheme="majorBidi" w:eastAsia="Times New Roman" w:hAnsiTheme="majorBidi" w:cstheme="majorBidi"/>
          <w:sz w:val="24"/>
          <w:szCs w:val="24"/>
          <w:lang w:eastAsia="he-IL"/>
        </w:rPr>
        <w:t xml:space="preserve"> </w:t>
      </w:r>
      <w:r w:rsidR="001324FE" w:rsidRPr="00F531D5">
        <w:rPr>
          <w:rFonts w:asciiTheme="majorBidi" w:eastAsia="Times New Roman" w:hAnsiTheme="majorBidi" w:cstheme="majorBidi"/>
          <w:sz w:val="24"/>
          <w:szCs w:val="24"/>
          <w:lang w:eastAsia="he-IL"/>
        </w:rPr>
        <w:t xml:space="preserve">by the MTM </w:t>
      </w:r>
      <w:r w:rsidR="0091127D" w:rsidRPr="00F531D5">
        <w:rPr>
          <w:rFonts w:asciiTheme="majorBidi" w:eastAsia="Times New Roman" w:hAnsiTheme="majorBidi" w:cstheme="majorBidi"/>
          <w:sz w:val="24"/>
          <w:szCs w:val="24"/>
          <w:lang w:eastAsia="he-IL"/>
        </w:rPr>
        <w:t>(</w:t>
      </w:r>
      <w:r w:rsidR="0091127D" w:rsidRPr="00F531D5">
        <w:rPr>
          <w:rFonts w:asciiTheme="majorBidi" w:eastAsia="Times New Roman" w:hAnsiTheme="majorBidi" w:cstheme="majorBidi"/>
          <w:i/>
          <w:iCs/>
          <w:sz w:val="24"/>
          <w:szCs w:val="24"/>
          <w:lang w:eastAsia="he-IL"/>
        </w:rPr>
        <w:t>N</w:t>
      </w:r>
      <w:r w:rsidR="0091127D" w:rsidRPr="00F531D5">
        <w:rPr>
          <w:rFonts w:asciiTheme="majorBidi" w:eastAsia="Times New Roman" w:hAnsiTheme="majorBidi" w:cstheme="majorBidi"/>
          <w:sz w:val="24"/>
          <w:szCs w:val="24"/>
          <w:lang w:eastAsia="he-IL"/>
        </w:rPr>
        <w:t xml:space="preserve"> = 33</w:t>
      </w:r>
      <w:r w:rsidR="00643630">
        <w:rPr>
          <w:rFonts w:asciiTheme="majorBidi" w:eastAsia="Times New Roman" w:hAnsiTheme="majorBidi" w:cstheme="majorBidi"/>
          <w:sz w:val="24"/>
          <w:szCs w:val="24"/>
          <w:lang w:eastAsia="he-IL"/>
        </w:rPr>
        <w:t xml:space="preserve"> True Positive users</w:t>
      </w:r>
      <w:r w:rsidR="0091127D" w:rsidRPr="00F531D5">
        <w:rPr>
          <w:rFonts w:asciiTheme="majorBidi" w:eastAsia="Times New Roman" w:hAnsiTheme="majorBidi" w:cstheme="majorBidi"/>
          <w:sz w:val="24"/>
          <w:szCs w:val="24"/>
          <w:lang w:eastAsia="he-IL"/>
        </w:rPr>
        <w:t>, 22% of the test data). This search</w:t>
      </w:r>
      <w:r w:rsidR="00996F81" w:rsidRPr="00F531D5">
        <w:rPr>
          <w:rFonts w:asciiTheme="majorBidi" w:eastAsia="Times New Roman" w:hAnsiTheme="majorBidi" w:cstheme="majorBidi"/>
          <w:sz w:val="24"/>
          <w:szCs w:val="24"/>
          <w:lang w:eastAsia="he-IL"/>
        </w:rPr>
        <w:t xml:space="preserve"> </w:t>
      </w:r>
      <w:r w:rsidR="001324FE">
        <w:rPr>
          <w:rFonts w:asciiTheme="majorBidi" w:eastAsia="Times New Roman" w:hAnsiTheme="majorBidi" w:cstheme="majorBidi"/>
          <w:sz w:val="24"/>
          <w:szCs w:val="24"/>
          <w:lang w:eastAsia="he-IL"/>
        </w:rPr>
        <w:t>produced</w:t>
      </w:r>
      <w:r w:rsidR="001324FE" w:rsidRPr="00F531D5">
        <w:rPr>
          <w:rFonts w:asciiTheme="majorBidi" w:eastAsia="Times New Roman" w:hAnsiTheme="majorBidi" w:cstheme="majorBidi"/>
          <w:sz w:val="24"/>
          <w:szCs w:val="24"/>
          <w:lang w:eastAsia="he-IL"/>
        </w:rPr>
        <w:t xml:space="preserve"> </w:t>
      </w:r>
      <w:r w:rsidR="00996F81" w:rsidRPr="00F531D5">
        <w:rPr>
          <w:rFonts w:asciiTheme="majorBidi" w:eastAsia="Times New Roman" w:hAnsiTheme="majorBidi" w:cstheme="majorBidi"/>
          <w:sz w:val="24"/>
          <w:szCs w:val="24"/>
          <w:lang w:eastAsia="he-IL"/>
        </w:rPr>
        <w:t xml:space="preserve">eight </w:t>
      </w:r>
      <w:r w:rsidR="001324FE">
        <w:rPr>
          <w:rFonts w:asciiTheme="majorBidi" w:eastAsia="Times New Roman" w:hAnsiTheme="majorBidi" w:cstheme="majorBidi"/>
          <w:sz w:val="24"/>
          <w:szCs w:val="24"/>
          <w:lang w:eastAsia="he-IL"/>
        </w:rPr>
        <w:t>mentions</w:t>
      </w:r>
      <w:r w:rsidR="001324FE" w:rsidRPr="00F531D5">
        <w:rPr>
          <w:rFonts w:asciiTheme="majorBidi" w:eastAsia="Times New Roman" w:hAnsiTheme="majorBidi" w:cstheme="majorBidi"/>
          <w:sz w:val="24"/>
          <w:szCs w:val="24"/>
          <w:lang w:eastAsia="he-IL"/>
        </w:rPr>
        <w:t xml:space="preserve"> </w:t>
      </w:r>
      <w:r w:rsidR="00996F81" w:rsidRPr="00F531D5">
        <w:rPr>
          <w:rFonts w:asciiTheme="majorBidi" w:eastAsia="Times New Roman" w:hAnsiTheme="majorBidi" w:cstheme="majorBidi"/>
          <w:sz w:val="24"/>
          <w:szCs w:val="24"/>
          <w:lang w:eastAsia="he-IL"/>
        </w:rPr>
        <w:t xml:space="preserve">of </w:t>
      </w:r>
      <w:r w:rsidR="00996F81" w:rsidRPr="006014FA">
        <w:rPr>
          <w:rFonts w:asciiTheme="majorBidi" w:eastAsia="Times New Roman" w:hAnsiTheme="majorBidi" w:cstheme="majorBidi"/>
          <w:i/>
          <w:iCs/>
          <w:sz w:val="24"/>
          <w:szCs w:val="24"/>
          <w:lang w:eastAsia="he-IL"/>
        </w:rPr>
        <w:t>suicide/</w:t>
      </w:r>
      <w:r w:rsidR="006D6182" w:rsidRPr="006014FA">
        <w:rPr>
          <w:rFonts w:asciiTheme="majorBidi" w:eastAsia="Times New Roman" w:hAnsiTheme="majorBidi" w:cstheme="majorBidi"/>
          <w:i/>
          <w:iCs/>
          <w:sz w:val="24"/>
          <w:szCs w:val="24"/>
          <w:lang w:eastAsia="he-IL"/>
        </w:rPr>
        <w:t xml:space="preserve"> </w:t>
      </w:r>
      <w:r w:rsidR="00996F81" w:rsidRPr="006014FA">
        <w:rPr>
          <w:rFonts w:asciiTheme="majorBidi" w:eastAsia="Times New Roman" w:hAnsiTheme="majorBidi" w:cstheme="majorBidi"/>
          <w:i/>
          <w:iCs/>
          <w:sz w:val="24"/>
          <w:szCs w:val="24"/>
          <w:lang w:eastAsia="he-IL"/>
        </w:rPr>
        <w:t>suicidal</w:t>
      </w:r>
      <w:r w:rsidR="00021677">
        <w:rPr>
          <w:rFonts w:asciiTheme="majorBidi" w:eastAsia="Times New Roman" w:hAnsiTheme="majorBidi" w:cstheme="majorBidi"/>
          <w:sz w:val="24"/>
          <w:szCs w:val="24"/>
          <w:lang w:eastAsia="he-IL"/>
        </w:rPr>
        <w:t>,</w:t>
      </w:r>
      <w:r w:rsidR="00996F81" w:rsidRPr="00F531D5">
        <w:rPr>
          <w:rFonts w:asciiTheme="majorBidi" w:eastAsia="Times New Roman" w:hAnsiTheme="majorBidi" w:cstheme="majorBidi"/>
          <w:sz w:val="24"/>
          <w:szCs w:val="24"/>
          <w:lang w:eastAsia="he-IL"/>
        </w:rPr>
        <w:t xml:space="preserve"> 20 </w:t>
      </w:r>
      <w:r w:rsidR="001324FE">
        <w:rPr>
          <w:rFonts w:asciiTheme="majorBidi" w:eastAsia="Times New Roman" w:hAnsiTheme="majorBidi" w:cstheme="majorBidi"/>
          <w:sz w:val="24"/>
          <w:szCs w:val="24"/>
          <w:lang w:eastAsia="he-IL"/>
        </w:rPr>
        <w:t>mentions</w:t>
      </w:r>
      <w:r w:rsidR="001324FE" w:rsidRPr="00F531D5">
        <w:rPr>
          <w:rFonts w:asciiTheme="majorBidi" w:eastAsia="Times New Roman" w:hAnsiTheme="majorBidi" w:cstheme="majorBidi"/>
          <w:sz w:val="24"/>
          <w:szCs w:val="24"/>
          <w:lang w:eastAsia="he-IL"/>
        </w:rPr>
        <w:t xml:space="preserve"> </w:t>
      </w:r>
      <w:r w:rsidR="00996F81" w:rsidRPr="00F531D5">
        <w:rPr>
          <w:rFonts w:asciiTheme="majorBidi" w:eastAsia="Times New Roman" w:hAnsiTheme="majorBidi" w:cstheme="majorBidi"/>
          <w:sz w:val="24"/>
          <w:szCs w:val="24"/>
          <w:lang w:eastAsia="he-IL"/>
        </w:rPr>
        <w:t xml:space="preserve">of </w:t>
      </w:r>
      <w:r w:rsidR="00996F81" w:rsidRPr="006014FA">
        <w:rPr>
          <w:rFonts w:asciiTheme="majorBidi" w:eastAsia="Times New Roman" w:hAnsiTheme="majorBidi" w:cstheme="majorBidi"/>
          <w:i/>
          <w:iCs/>
          <w:sz w:val="24"/>
          <w:szCs w:val="24"/>
          <w:lang w:eastAsia="he-IL"/>
        </w:rPr>
        <w:t>kill</w:t>
      </w:r>
      <w:r w:rsidR="00021677">
        <w:rPr>
          <w:rFonts w:asciiTheme="majorBidi" w:eastAsia="Times New Roman" w:hAnsiTheme="majorBidi" w:cstheme="majorBidi"/>
          <w:sz w:val="24"/>
          <w:szCs w:val="24"/>
          <w:lang w:eastAsia="he-IL"/>
        </w:rPr>
        <w:t>,</w:t>
      </w:r>
      <w:r w:rsidR="00996F81" w:rsidRPr="00F531D5">
        <w:rPr>
          <w:rFonts w:asciiTheme="majorBidi" w:eastAsia="Times New Roman" w:hAnsiTheme="majorBidi" w:cstheme="majorBidi"/>
          <w:sz w:val="24"/>
          <w:szCs w:val="24"/>
          <w:lang w:eastAsia="he-IL"/>
        </w:rPr>
        <w:t xml:space="preserve"> and 44 appearances of </w:t>
      </w:r>
      <w:r w:rsidR="00996F81" w:rsidRPr="006014FA">
        <w:rPr>
          <w:rFonts w:asciiTheme="majorBidi" w:eastAsia="Times New Roman" w:hAnsiTheme="majorBidi" w:cstheme="majorBidi"/>
          <w:i/>
          <w:iCs/>
          <w:sz w:val="24"/>
          <w:szCs w:val="24"/>
          <w:lang w:eastAsia="he-IL"/>
        </w:rPr>
        <w:t>die</w:t>
      </w:r>
      <w:r w:rsidR="00996F81" w:rsidRPr="00F531D5">
        <w:rPr>
          <w:rFonts w:asciiTheme="majorBidi" w:eastAsia="Times New Roman" w:hAnsiTheme="majorBidi" w:cstheme="majorBidi"/>
          <w:sz w:val="24"/>
          <w:szCs w:val="24"/>
          <w:lang w:eastAsia="he-IL"/>
        </w:rPr>
        <w:t xml:space="preserve"> (including </w:t>
      </w:r>
      <w:r w:rsidR="00996F81" w:rsidRPr="006014FA">
        <w:rPr>
          <w:rFonts w:asciiTheme="majorBidi" w:eastAsia="Times New Roman" w:hAnsiTheme="majorBidi" w:cstheme="majorBidi"/>
          <w:i/>
          <w:iCs/>
          <w:sz w:val="24"/>
          <w:szCs w:val="24"/>
          <w:lang w:eastAsia="he-IL"/>
        </w:rPr>
        <w:t>dying</w:t>
      </w:r>
      <w:r w:rsidR="00021677" w:rsidRPr="006014FA">
        <w:rPr>
          <w:rFonts w:asciiTheme="majorBidi" w:eastAsia="Times New Roman" w:hAnsiTheme="majorBidi" w:cstheme="majorBidi"/>
          <w:i/>
          <w:iCs/>
          <w:sz w:val="24"/>
          <w:szCs w:val="24"/>
          <w:lang w:eastAsia="he-IL"/>
        </w:rPr>
        <w:t>,</w:t>
      </w:r>
      <w:r w:rsidR="00996F81" w:rsidRPr="006014FA">
        <w:rPr>
          <w:rFonts w:asciiTheme="majorBidi" w:eastAsia="Times New Roman" w:hAnsiTheme="majorBidi" w:cstheme="majorBidi"/>
          <w:i/>
          <w:iCs/>
          <w:sz w:val="24"/>
          <w:szCs w:val="24"/>
          <w:lang w:eastAsia="he-IL"/>
        </w:rPr>
        <w:t xml:space="preserve"> dead</w:t>
      </w:r>
      <w:r w:rsidR="00021677">
        <w:rPr>
          <w:rFonts w:asciiTheme="majorBidi" w:eastAsia="Times New Roman" w:hAnsiTheme="majorBidi" w:cstheme="majorBidi"/>
          <w:sz w:val="24"/>
          <w:szCs w:val="24"/>
          <w:lang w:eastAsia="he-IL"/>
        </w:rPr>
        <w:t>,</w:t>
      </w:r>
      <w:r w:rsidR="00996F81" w:rsidRPr="00F531D5">
        <w:rPr>
          <w:rFonts w:asciiTheme="majorBidi" w:eastAsia="Times New Roman" w:hAnsiTheme="majorBidi" w:cstheme="majorBidi"/>
          <w:sz w:val="24"/>
          <w:szCs w:val="24"/>
          <w:lang w:eastAsia="he-IL"/>
        </w:rPr>
        <w:t xml:space="preserve"> and </w:t>
      </w:r>
      <w:r w:rsidR="00996F81" w:rsidRPr="006014FA">
        <w:rPr>
          <w:rFonts w:asciiTheme="majorBidi" w:eastAsia="Times New Roman" w:hAnsiTheme="majorBidi" w:cstheme="majorBidi"/>
          <w:i/>
          <w:iCs/>
          <w:sz w:val="24"/>
          <w:szCs w:val="24"/>
          <w:lang w:eastAsia="he-IL"/>
        </w:rPr>
        <w:t>death</w:t>
      </w:r>
      <w:r w:rsidR="00996F81" w:rsidRPr="00F531D5">
        <w:rPr>
          <w:rFonts w:asciiTheme="majorBidi" w:eastAsia="Times New Roman" w:hAnsiTheme="majorBidi" w:cstheme="majorBidi"/>
          <w:sz w:val="24"/>
          <w:szCs w:val="24"/>
          <w:lang w:eastAsia="he-IL"/>
        </w:rPr>
        <w:t xml:space="preserve">). </w:t>
      </w:r>
      <w:r w:rsidR="00470537">
        <w:rPr>
          <w:rFonts w:asciiTheme="majorBidi" w:eastAsia="Times New Roman" w:hAnsiTheme="majorBidi" w:cstheme="majorBidi"/>
          <w:sz w:val="24"/>
          <w:szCs w:val="24"/>
          <w:lang w:eastAsia="he-IL"/>
        </w:rPr>
        <w:t xml:space="preserve">Only in a single </w:t>
      </w:r>
      <w:r w:rsidR="001324FE">
        <w:rPr>
          <w:rFonts w:asciiTheme="majorBidi" w:eastAsia="Times New Roman" w:hAnsiTheme="majorBidi" w:cstheme="majorBidi"/>
          <w:sz w:val="24"/>
          <w:szCs w:val="24"/>
          <w:lang w:eastAsia="he-IL"/>
        </w:rPr>
        <w:t>instance</w:t>
      </w:r>
      <w:r w:rsidR="00470537">
        <w:rPr>
          <w:rFonts w:asciiTheme="majorBidi" w:eastAsia="Times New Roman" w:hAnsiTheme="majorBidi" w:cstheme="majorBidi"/>
          <w:sz w:val="24"/>
          <w:szCs w:val="24"/>
          <w:lang w:eastAsia="he-IL"/>
        </w:rPr>
        <w:t xml:space="preserve"> did these words</w:t>
      </w:r>
      <w:r w:rsidR="001324FE">
        <w:rPr>
          <w:rFonts w:asciiTheme="majorBidi" w:eastAsia="Times New Roman" w:hAnsiTheme="majorBidi" w:cstheme="majorBidi"/>
          <w:sz w:val="24"/>
          <w:szCs w:val="24"/>
          <w:lang w:eastAsia="he-IL"/>
        </w:rPr>
        <w:t xml:space="preserve"> appear in messages directly </w:t>
      </w:r>
      <w:r w:rsidR="00470537">
        <w:rPr>
          <w:rFonts w:asciiTheme="majorBidi" w:eastAsia="Times New Roman" w:hAnsiTheme="majorBidi" w:cstheme="majorBidi"/>
          <w:sz w:val="24"/>
          <w:szCs w:val="24"/>
          <w:lang w:eastAsia="he-IL"/>
        </w:rPr>
        <w:t xml:space="preserve">related to </w:t>
      </w:r>
      <w:r w:rsidR="001324FE">
        <w:rPr>
          <w:rFonts w:asciiTheme="majorBidi" w:eastAsia="Times New Roman" w:hAnsiTheme="majorBidi" w:cstheme="majorBidi"/>
          <w:sz w:val="24"/>
          <w:szCs w:val="24"/>
          <w:lang w:eastAsia="he-IL"/>
        </w:rPr>
        <w:t>suicide</w:t>
      </w:r>
      <w:r w:rsidR="00214AE0" w:rsidRPr="00F531D5">
        <w:rPr>
          <w:rFonts w:asciiTheme="majorBidi" w:eastAsia="Times New Roman" w:hAnsiTheme="majorBidi" w:cstheme="majorBidi"/>
          <w:sz w:val="24"/>
          <w:szCs w:val="24"/>
          <w:lang w:eastAsia="he-IL"/>
        </w:rPr>
        <w:t xml:space="preserve">. </w:t>
      </w:r>
      <w:r w:rsidR="00996F81" w:rsidRPr="00F531D5">
        <w:rPr>
          <w:rFonts w:asciiTheme="majorBidi" w:eastAsia="Times New Roman" w:hAnsiTheme="majorBidi" w:cstheme="majorBidi"/>
          <w:sz w:val="24"/>
          <w:szCs w:val="24"/>
          <w:lang w:eastAsia="he-IL"/>
        </w:rPr>
        <w:t>Two examples are</w:t>
      </w:r>
      <w:r w:rsidR="00996F81" w:rsidRPr="00F531D5">
        <w:rPr>
          <w:rFonts w:asciiTheme="majorBidi" w:eastAsia="Times New Roman" w:hAnsiTheme="majorBidi" w:cstheme="majorBidi"/>
          <w:sz w:val="24"/>
          <w:szCs w:val="24"/>
          <w:lang w:eastAsia="he-IL" w:bidi="he-IL"/>
        </w:rPr>
        <w:t xml:space="preserve"> </w:t>
      </w:r>
      <w:r w:rsidR="00CF50A0" w:rsidRPr="00F531D5">
        <w:rPr>
          <w:rFonts w:asciiTheme="majorBidi" w:eastAsia="Times New Roman" w:hAnsiTheme="majorBidi" w:cstheme="majorBidi"/>
          <w:sz w:val="24"/>
          <w:szCs w:val="24"/>
          <w:lang w:eastAsia="he-IL" w:bidi="he-IL"/>
        </w:rPr>
        <w:t>“</w:t>
      </w:r>
      <w:r w:rsidR="00996F81" w:rsidRPr="00AC1EFF">
        <w:rPr>
          <w:rFonts w:asciiTheme="majorBidi" w:eastAsia="Times New Roman" w:hAnsiTheme="majorBidi" w:cstheme="majorBidi"/>
          <w:i/>
          <w:iCs/>
          <w:sz w:val="24"/>
          <w:szCs w:val="24"/>
          <w:lang w:eastAsia="he-IL" w:bidi="he-IL"/>
        </w:rPr>
        <w:t xml:space="preserve">my back is </w:t>
      </w:r>
      <w:r w:rsidR="00996F81" w:rsidRPr="001324FE">
        <w:rPr>
          <w:rFonts w:asciiTheme="majorBidi" w:eastAsia="Times New Roman" w:hAnsiTheme="majorBidi" w:cstheme="majorBidi"/>
          <w:i/>
          <w:iCs/>
          <w:sz w:val="24"/>
          <w:szCs w:val="24"/>
          <w:lang w:eastAsia="he-IL" w:bidi="he-IL"/>
        </w:rPr>
        <w:t>killing</w:t>
      </w:r>
      <w:r w:rsidR="00996F81" w:rsidRPr="00AC1EFF">
        <w:rPr>
          <w:rFonts w:asciiTheme="majorBidi" w:eastAsia="Times New Roman" w:hAnsiTheme="majorBidi" w:cstheme="majorBidi"/>
          <w:i/>
          <w:iCs/>
          <w:sz w:val="24"/>
          <w:szCs w:val="24"/>
          <w:lang w:eastAsia="he-IL" w:bidi="he-IL"/>
        </w:rPr>
        <w:t xml:space="preserve"> me</w:t>
      </w:r>
      <w:r w:rsidR="00CF50A0" w:rsidRPr="00F531D5">
        <w:rPr>
          <w:rFonts w:asciiTheme="majorBidi" w:eastAsia="Times New Roman" w:hAnsiTheme="majorBidi" w:cstheme="majorBidi"/>
          <w:sz w:val="24"/>
          <w:szCs w:val="24"/>
          <w:lang w:eastAsia="he-IL" w:bidi="he-IL"/>
        </w:rPr>
        <w:t>”</w:t>
      </w:r>
      <w:r w:rsidR="00996F81" w:rsidRPr="00F531D5">
        <w:rPr>
          <w:rFonts w:asciiTheme="majorBidi" w:eastAsia="Times New Roman" w:hAnsiTheme="majorBidi" w:cstheme="majorBidi"/>
          <w:sz w:val="24"/>
          <w:szCs w:val="24"/>
          <w:lang w:eastAsia="he-IL" w:bidi="he-IL"/>
        </w:rPr>
        <w:t xml:space="preserve"> and </w:t>
      </w:r>
      <w:r w:rsidR="00CF50A0" w:rsidRPr="00F531D5">
        <w:rPr>
          <w:rFonts w:asciiTheme="majorBidi" w:eastAsia="Times New Roman" w:hAnsiTheme="majorBidi" w:cstheme="majorBidi"/>
          <w:sz w:val="24"/>
          <w:szCs w:val="24"/>
          <w:lang w:eastAsia="he-IL" w:bidi="he-IL"/>
        </w:rPr>
        <w:t>“</w:t>
      </w:r>
      <w:proofErr w:type="gramStart"/>
      <w:r w:rsidR="00996F81" w:rsidRPr="00AC1EFF">
        <w:rPr>
          <w:rFonts w:asciiTheme="majorBidi" w:eastAsia="Times New Roman" w:hAnsiTheme="majorBidi" w:cstheme="majorBidi"/>
          <w:i/>
          <w:iCs/>
          <w:sz w:val="24"/>
          <w:szCs w:val="24"/>
          <w:lang w:eastAsia="he-IL" w:bidi="he-IL"/>
        </w:rPr>
        <w:t>It’s</w:t>
      </w:r>
      <w:proofErr w:type="gramEnd"/>
      <w:r w:rsidR="00996F81" w:rsidRPr="00AC1EFF">
        <w:rPr>
          <w:rFonts w:asciiTheme="majorBidi" w:eastAsia="Times New Roman" w:hAnsiTheme="majorBidi" w:cstheme="majorBidi"/>
          <w:i/>
          <w:iCs/>
          <w:sz w:val="24"/>
          <w:szCs w:val="24"/>
          <w:lang w:eastAsia="he-IL" w:bidi="he-IL"/>
        </w:rPr>
        <w:t xml:space="preserve"> </w:t>
      </w:r>
      <w:proofErr w:type="spellStart"/>
      <w:r w:rsidR="00996F81" w:rsidRPr="00AC1EFF">
        <w:rPr>
          <w:rFonts w:asciiTheme="majorBidi" w:eastAsia="Times New Roman" w:hAnsiTheme="majorBidi" w:cstheme="majorBidi"/>
          <w:i/>
          <w:iCs/>
          <w:sz w:val="24"/>
          <w:szCs w:val="24"/>
          <w:lang w:eastAsia="he-IL" w:bidi="he-IL"/>
        </w:rPr>
        <w:t>gonna</w:t>
      </w:r>
      <w:proofErr w:type="spellEnd"/>
      <w:r w:rsidR="00996F81" w:rsidRPr="00AC1EFF">
        <w:rPr>
          <w:rFonts w:asciiTheme="majorBidi" w:eastAsia="Times New Roman" w:hAnsiTheme="majorBidi" w:cstheme="majorBidi"/>
          <w:i/>
          <w:iCs/>
          <w:sz w:val="24"/>
          <w:szCs w:val="24"/>
          <w:lang w:eastAsia="he-IL" w:bidi="he-IL"/>
        </w:rPr>
        <w:t xml:space="preserve"> be a good Halloween, probably going to </w:t>
      </w:r>
      <w:r w:rsidR="00996F81" w:rsidRPr="001324FE">
        <w:rPr>
          <w:rFonts w:asciiTheme="majorBidi" w:eastAsia="Times New Roman" w:hAnsiTheme="majorBidi" w:cstheme="majorBidi"/>
          <w:i/>
          <w:iCs/>
          <w:sz w:val="24"/>
          <w:szCs w:val="24"/>
          <w:lang w:eastAsia="he-IL" w:bidi="he-IL"/>
        </w:rPr>
        <w:t>die</w:t>
      </w:r>
      <w:r w:rsidR="00996F81" w:rsidRPr="00AC1EFF">
        <w:rPr>
          <w:rFonts w:asciiTheme="majorBidi" w:eastAsia="Times New Roman" w:hAnsiTheme="majorBidi" w:cstheme="majorBidi"/>
          <w:i/>
          <w:iCs/>
          <w:sz w:val="24"/>
          <w:szCs w:val="24"/>
          <w:lang w:eastAsia="he-IL" w:bidi="he-IL"/>
        </w:rPr>
        <w:t>, but it’ll be fun</w:t>
      </w:r>
      <w:r w:rsidR="00996F81" w:rsidRPr="00F531D5">
        <w:rPr>
          <w:rFonts w:asciiTheme="majorBidi" w:eastAsia="Times New Roman" w:hAnsiTheme="majorBidi" w:cstheme="majorBidi"/>
          <w:sz w:val="24"/>
          <w:szCs w:val="24"/>
          <w:lang w:eastAsia="he-IL" w:bidi="he-IL"/>
        </w:rPr>
        <w:t>.</w:t>
      </w:r>
      <w:r w:rsidR="00CF50A0" w:rsidRPr="00F531D5">
        <w:rPr>
          <w:rFonts w:asciiTheme="majorBidi" w:eastAsia="Times New Roman" w:hAnsiTheme="majorBidi" w:cstheme="majorBidi"/>
          <w:sz w:val="24"/>
          <w:szCs w:val="24"/>
          <w:lang w:eastAsia="he-IL" w:bidi="he-IL"/>
        </w:rPr>
        <w:t>”</w:t>
      </w:r>
      <w:r w:rsidR="00996F81" w:rsidRPr="00F531D5">
        <w:rPr>
          <w:rFonts w:asciiTheme="majorBidi" w:eastAsia="Times New Roman" w:hAnsiTheme="majorBidi" w:cstheme="majorBidi"/>
          <w:sz w:val="24"/>
          <w:szCs w:val="24"/>
          <w:lang w:eastAsia="he-IL" w:bidi="he-IL"/>
        </w:rPr>
        <w:t xml:space="preserve"> Even in the case of the most explicit phrase </w:t>
      </w:r>
      <w:r w:rsidR="00CF50A0" w:rsidRPr="00F531D5">
        <w:rPr>
          <w:rFonts w:asciiTheme="majorBidi" w:eastAsia="Times New Roman" w:hAnsiTheme="majorBidi" w:cstheme="majorBidi"/>
          <w:sz w:val="24"/>
          <w:szCs w:val="24"/>
          <w:lang w:eastAsia="he-IL" w:bidi="he-IL"/>
        </w:rPr>
        <w:t>“</w:t>
      </w:r>
      <w:r w:rsidR="00996F81" w:rsidRPr="00F531D5">
        <w:rPr>
          <w:rFonts w:asciiTheme="majorBidi" w:eastAsia="Times New Roman" w:hAnsiTheme="majorBidi" w:cstheme="majorBidi"/>
          <w:sz w:val="24"/>
          <w:szCs w:val="24"/>
          <w:lang w:eastAsia="he-IL" w:bidi="he-IL"/>
        </w:rPr>
        <w:t>I want to die,</w:t>
      </w:r>
      <w:r w:rsidR="00CF50A0" w:rsidRPr="00F531D5">
        <w:rPr>
          <w:rFonts w:asciiTheme="majorBidi" w:eastAsia="Times New Roman" w:hAnsiTheme="majorBidi" w:cstheme="majorBidi"/>
          <w:sz w:val="24"/>
          <w:szCs w:val="24"/>
          <w:lang w:eastAsia="he-IL" w:bidi="he-IL"/>
        </w:rPr>
        <w:t>”</w:t>
      </w:r>
      <w:r w:rsidR="00996F81" w:rsidRPr="00F531D5">
        <w:rPr>
          <w:rFonts w:asciiTheme="majorBidi" w:eastAsia="Times New Roman" w:hAnsiTheme="majorBidi" w:cstheme="majorBidi"/>
          <w:sz w:val="24"/>
          <w:szCs w:val="24"/>
          <w:lang w:eastAsia="he-IL" w:bidi="he-IL"/>
        </w:rPr>
        <w:t xml:space="preserve"> the full context was</w:t>
      </w:r>
      <w:r w:rsidR="00996F81" w:rsidRPr="00F531D5">
        <w:rPr>
          <w:rFonts w:asciiTheme="majorBidi" w:eastAsia="Times New Roman" w:hAnsiTheme="majorBidi" w:cstheme="majorBidi"/>
          <w:sz w:val="24"/>
          <w:szCs w:val="24"/>
          <w:lang w:eastAsia="he-IL"/>
        </w:rPr>
        <w:t xml:space="preserve">: </w:t>
      </w:r>
      <w:r w:rsidR="00CF50A0" w:rsidRPr="00F531D5">
        <w:rPr>
          <w:rFonts w:asciiTheme="majorBidi" w:eastAsia="Times New Roman" w:hAnsiTheme="majorBidi" w:cstheme="majorBidi"/>
          <w:sz w:val="24"/>
          <w:szCs w:val="24"/>
          <w:lang w:eastAsia="he-IL"/>
        </w:rPr>
        <w:t>“</w:t>
      </w:r>
      <w:r w:rsidR="00996F81" w:rsidRPr="00AC1EFF">
        <w:rPr>
          <w:rFonts w:asciiTheme="majorBidi" w:eastAsia="Times New Roman" w:hAnsiTheme="majorBidi" w:cstheme="majorBidi"/>
          <w:i/>
          <w:iCs/>
          <w:sz w:val="24"/>
          <w:szCs w:val="24"/>
          <w:lang w:eastAsia="he-IL"/>
        </w:rPr>
        <w:t>Cramps so bad, I want to die</w:t>
      </w:r>
      <w:r w:rsidR="00CF50A0" w:rsidRPr="00F531D5">
        <w:rPr>
          <w:rFonts w:asciiTheme="majorBidi" w:eastAsia="Times New Roman" w:hAnsiTheme="majorBidi" w:cstheme="majorBidi"/>
          <w:sz w:val="24"/>
          <w:szCs w:val="24"/>
          <w:lang w:eastAsia="he-IL"/>
        </w:rPr>
        <w:t>”</w:t>
      </w:r>
      <w:r w:rsidR="00021677">
        <w:rPr>
          <w:rFonts w:asciiTheme="majorBidi" w:eastAsia="Times New Roman" w:hAnsiTheme="majorBidi" w:cstheme="majorBidi"/>
          <w:sz w:val="24"/>
          <w:szCs w:val="24"/>
          <w:lang w:eastAsia="he-IL"/>
        </w:rPr>
        <w:t xml:space="preserve">. </w:t>
      </w:r>
      <w:r w:rsidR="00996F81" w:rsidRPr="00F531D5">
        <w:rPr>
          <w:rFonts w:asciiTheme="majorBidi" w:eastAsia="Times New Roman" w:hAnsiTheme="majorBidi" w:cstheme="majorBidi"/>
          <w:sz w:val="24"/>
          <w:szCs w:val="24"/>
          <w:lang w:eastAsia="he-IL"/>
        </w:rPr>
        <w:t xml:space="preserve"> </w:t>
      </w:r>
    </w:p>
    <w:p w14:paraId="78BE3058" w14:textId="3A100F8E" w:rsidR="00316B77" w:rsidRDefault="00BB53CB" w:rsidP="00BB53CB">
      <w:pPr>
        <w:spacing w:after="0" w:line="480" w:lineRule="auto"/>
        <w:ind w:firstLine="680"/>
        <w:rPr>
          <w:rFonts w:asciiTheme="majorBidi" w:eastAsia="Times New Roman" w:hAnsiTheme="majorBidi" w:cstheme="majorBidi"/>
          <w:sz w:val="24"/>
          <w:szCs w:val="24"/>
          <w:lang w:eastAsia="he-IL" w:bidi="he-IL"/>
        </w:rPr>
      </w:pPr>
      <w:r>
        <w:rPr>
          <w:rFonts w:asciiTheme="majorBidi" w:eastAsia="Times New Roman" w:hAnsiTheme="majorBidi" w:cstheme="majorBidi"/>
          <w:sz w:val="24"/>
          <w:szCs w:val="24"/>
          <w:lang w:eastAsia="he-IL"/>
        </w:rPr>
        <w:t>Finally</w:t>
      </w:r>
      <w:r w:rsidR="001324FE">
        <w:rPr>
          <w:rFonts w:asciiTheme="majorBidi" w:eastAsia="Times New Roman" w:hAnsiTheme="majorBidi" w:cstheme="majorBidi"/>
          <w:sz w:val="24"/>
          <w:szCs w:val="24"/>
          <w:lang w:eastAsia="he-IL" w:bidi="he-IL"/>
        </w:rPr>
        <w:t>,</w:t>
      </w:r>
      <w:r w:rsidR="00214AE0" w:rsidRPr="00F531D5">
        <w:rPr>
          <w:rFonts w:asciiTheme="majorBidi" w:eastAsia="Times New Roman" w:hAnsiTheme="majorBidi" w:cstheme="majorBidi"/>
          <w:sz w:val="24"/>
          <w:szCs w:val="24"/>
          <w:lang w:eastAsia="he-IL" w:bidi="he-IL"/>
        </w:rPr>
        <w:t xml:space="preserve"> we</w:t>
      </w:r>
      <w:r w:rsidR="00996F81" w:rsidRPr="00F531D5">
        <w:rPr>
          <w:rFonts w:asciiTheme="majorBidi" w:eastAsia="Times New Roman" w:hAnsiTheme="majorBidi" w:cstheme="majorBidi"/>
          <w:sz w:val="24"/>
          <w:szCs w:val="24"/>
          <w:lang w:eastAsia="he-IL" w:bidi="he-IL"/>
        </w:rPr>
        <w:t xml:space="preserve"> </w:t>
      </w:r>
      <w:r w:rsidR="00FB490A" w:rsidRPr="00F531D5">
        <w:rPr>
          <w:rFonts w:asciiTheme="majorBidi" w:eastAsia="Times New Roman" w:hAnsiTheme="majorBidi" w:cstheme="majorBidi"/>
          <w:sz w:val="24"/>
          <w:szCs w:val="24"/>
          <w:lang w:eastAsia="he-IL" w:bidi="he-IL"/>
        </w:rPr>
        <w:t xml:space="preserve">applied </w:t>
      </w:r>
      <w:r w:rsidR="00FB490A" w:rsidRPr="00F531D5">
        <w:rPr>
          <w:rFonts w:asciiTheme="majorBidi" w:eastAsia="Times New Roman" w:hAnsiTheme="majorBidi" w:cstheme="majorBidi"/>
          <w:i/>
          <w:iCs/>
          <w:sz w:val="24"/>
          <w:szCs w:val="24"/>
          <w:lang w:eastAsia="he-IL" w:bidi="he-IL"/>
        </w:rPr>
        <w:t>Term Frequency Inverse Document Frequency (TF-IDF)</w:t>
      </w:r>
      <w:r w:rsidR="00FB490A" w:rsidRPr="00F531D5">
        <w:rPr>
          <w:rFonts w:asciiTheme="majorBidi" w:eastAsia="Times New Roman" w:hAnsiTheme="majorBidi" w:cstheme="majorBidi"/>
          <w:sz w:val="24"/>
          <w:szCs w:val="24"/>
          <w:lang w:eastAsia="he-IL" w:bidi="he-IL"/>
        </w:rPr>
        <w:t xml:space="preserve"> </w:t>
      </w:r>
      <w:r w:rsidR="00FB490A" w:rsidRPr="0031210D">
        <w:rPr>
          <w:rFonts w:asciiTheme="majorBidi" w:eastAsia="Times New Roman" w:hAnsiTheme="majorBidi" w:cstheme="majorBidi"/>
          <w:sz w:val="24"/>
          <w:szCs w:val="24"/>
          <w:lang w:eastAsia="he-IL" w:bidi="he-IL"/>
        </w:rPr>
        <w:t>analysis</w:t>
      </w:r>
      <w:r w:rsidR="00CF50A0" w:rsidRPr="0031210D">
        <w:rPr>
          <w:rFonts w:asciiTheme="majorBidi" w:eastAsia="Times New Roman" w:hAnsiTheme="majorBidi" w:cstheme="majorBidi"/>
          <w:sz w:val="24"/>
          <w:szCs w:val="24"/>
          <w:lang w:eastAsia="he-IL" w:bidi="he-IL"/>
        </w:rPr>
        <w:t xml:space="preserve"> (</w:t>
      </w:r>
      <w:r w:rsidR="00EA34C7" w:rsidRPr="0031210D">
        <w:rPr>
          <w:rFonts w:asciiTheme="majorBidi" w:hAnsiTheme="majorBidi" w:cstheme="majorBidi"/>
          <w:sz w:val="24"/>
          <w:szCs w:val="24"/>
        </w:rPr>
        <w:t>4</w:t>
      </w:r>
      <w:r w:rsidR="00F25A24">
        <w:rPr>
          <w:rFonts w:asciiTheme="majorBidi" w:hAnsiTheme="majorBidi" w:cstheme="majorBidi"/>
          <w:sz w:val="24"/>
          <w:szCs w:val="24"/>
        </w:rPr>
        <w:t>2</w:t>
      </w:r>
      <w:r w:rsidR="00CF50A0" w:rsidRPr="0031210D">
        <w:rPr>
          <w:rFonts w:asciiTheme="majorBidi" w:eastAsia="Times New Roman" w:hAnsiTheme="majorBidi" w:cstheme="majorBidi"/>
          <w:sz w:val="24"/>
          <w:szCs w:val="24"/>
          <w:lang w:eastAsia="he-IL" w:bidi="he-IL"/>
        </w:rPr>
        <w:t>)</w:t>
      </w:r>
      <w:r w:rsidR="00FB490A" w:rsidRPr="0031210D">
        <w:rPr>
          <w:rFonts w:asciiTheme="majorBidi" w:eastAsia="Times New Roman" w:hAnsiTheme="majorBidi" w:cstheme="majorBidi"/>
          <w:sz w:val="24"/>
          <w:szCs w:val="24"/>
          <w:lang w:eastAsia="he-IL" w:bidi="he-IL"/>
        </w:rPr>
        <w:t xml:space="preserve"> to extract</w:t>
      </w:r>
      <w:r w:rsidR="00FB490A" w:rsidRPr="00F531D5">
        <w:rPr>
          <w:rFonts w:asciiTheme="majorBidi" w:eastAsia="Times New Roman" w:hAnsiTheme="majorBidi" w:cstheme="majorBidi"/>
          <w:sz w:val="24"/>
          <w:szCs w:val="24"/>
          <w:lang w:eastAsia="he-IL" w:bidi="he-IL"/>
        </w:rPr>
        <w:t xml:space="preserve"> </w:t>
      </w:r>
      <w:r w:rsidR="00996F81" w:rsidRPr="00F531D5">
        <w:rPr>
          <w:rFonts w:asciiTheme="majorBidi" w:eastAsia="Times New Roman" w:hAnsiTheme="majorBidi" w:cstheme="majorBidi"/>
          <w:sz w:val="24"/>
          <w:szCs w:val="24"/>
          <w:lang w:eastAsia="he-IL" w:bidi="he-IL"/>
        </w:rPr>
        <w:t>the hundred most frequent words that best distinguished between</w:t>
      </w:r>
      <w:r w:rsidR="0026009D" w:rsidRPr="00F531D5">
        <w:rPr>
          <w:rFonts w:asciiTheme="majorBidi" w:eastAsia="Times New Roman" w:hAnsiTheme="majorBidi" w:cstheme="majorBidi"/>
          <w:sz w:val="24"/>
          <w:szCs w:val="24"/>
          <w:lang w:eastAsia="he-IL" w:bidi="he-IL"/>
        </w:rPr>
        <w:t xml:space="preserve"> the</w:t>
      </w:r>
      <w:r w:rsidR="00996F81" w:rsidRPr="00F531D5">
        <w:rPr>
          <w:rFonts w:asciiTheme="majorBidi" w:eastAsia="Times New Roman" w:hAnsiTheme="majorBidi" w:cstheme="majorBidi"/>
          <w:sz w:val="24"/>
          <w:szCs w:val="24"/>
          <w:lang w:eastAsia="he-IL" w:bidi="he-IL"/>
        </w:rPr>
        <w:t xml:space="preserve"> four </w:t>
      </w:r>
      <w:r w:rsidR="00140D3F">
        <w:rPr>
          <w:rFonts w:asciiTheme="majorBidi" w:eastAsia="Times New Roman" w:hAnsiTheme="majorBidi" w:cstheme="majorBidi"/>
          <w:sz w:val="24"/>
          <w:szCs w:val="24"/>
          <w:lang w:eastAsia="he-IL" w:bidi="he-IL"/>
        </w:rPr>
        <w:t xml:space="preserve">possible </w:t>
      </w:r>
      <w:r w:rsidR="00996F81" w:rsidRPr="00F531D5">
        <w:rPr>
          <w:rFonts w:asciiTheme="majorBidi" w:eastAsia="Times New Roman" w:hAnsiTheme="majorBidi" w:cstheme="majorBidi"/>
          <w:sz w:val="24"/>
          <w:szCs w:val="24"/>
          <w:lang w:eastAsia="he-IL" w:bidi="he-IL"/>
        </w:rPr>
        <w:t xml:space="preserve">classes </w:t>
      </w:r>
      <w:r w:rsidR="00140D3F">
        <w:rPr>
          <w:rFonts w:asciiTheme="majorBidi" w:eastAsia="Times New Roman" w:hAnsiTheme="majorBidi" w:cstheme="majorBidi"/>
          <w:sz w:val="24"/>
          <w:szCs w:val="24"/>
          <w:lang w:eastAsia="he-IL" w:bidi="he-IL"/>
        </w:rPr>
        <w:t xml:space="preserve">of prediction </w:t>
      </w:r>
      <w:r w:rsidR="00140D3F" w:rsidRPr="00F531D5">
        <w:rPr>
          <w:rFonts w:asciiTheme="majorBidi" w:eastAsia="Times New Roman" w:hAnsiTheme="majorBidi" w:cstheme="majorBidi"/>
          <w:sz w:val="24"/>
          <w:szCs w:val="24"/>
          <w:lang w:eastAsia="he-IL" w:bidi="he-IL"/>
        </w:rPr>
        <w:t>of general suicide risk</w:t>
      </w:r>
      <w:r w:rsidR="00140D3F" w:rsidRPr="00F531D5">
        <w:rPr>
          <w:rFonts w:asciiTheme="majorBidi" w:hAnsiTheme="majorBidi" w:cstheme="majorBidi"/>
          <w:sz w:val="24"/>
          <w:szCs w:val="24"/>
        </w:rPr>
        <w:t>: True Positive, False Positive</w:t>
      </w:r>
      <w:r w:rsidR="00140D3F">
        <w:rPr>
          <w:rFonts w:asciiTheme="majorBidi" w:hAnsiTheme="majorBidi" w:cstheme="majorBidi"/>
          <w:sz w:val="24"/>
          <w:szCs w:val="24"/>
        </w:rPr>
        <w:t xml:space="preserve">, </w:t>
      </w:r>
      <w:r w:rsidR="00140D3F" w:rsidRPr="00F531D5">
        <w:rPr>
          <w:rFonts w:asciiTheme="majorBidi" w:hAnsiTheme="majorBidi" w:cstheme="majorBidi"/>
          <w:sz w:val="24"/>
          <w:szCs w:val="24"/>
        </w:rPr>
        <w:t>True Negative</w:t>
      </w:r>
      <w:r w:rsidR="00140D3F">
        <w:rPr>
          <w:rFonts w:asciiTheme="majorBidi" w:hAnsiTheme="majorBidi" w:cstheme="majorBidi"/>
          <w:sz w:val="24"/>
          <w:szCs w:val="24"/>
        </w:rPr>
        <w:t xml:space="preserve">, </w:t>
      </w:r>
      <w:r w:rsidR="00140D3F" w:rsidRPr="00F531D5">
        <w:rPr>
          <w:rFonts w:asciiTheme="majorBidi" w:hAnsiTheme="majorBidi" w:cstheme="majorBidi"/>
          <w:sz w:val="24"/>
          <w:szCs w:val="24"/>
        </w:rPr>
        <w:t>and False Negative</w:t>
      </w:r>
      <w:r w:rsidR="00140D3F">
        <w:rPr>
          <w:rFonts w:asciiTheme="majorBidi" w:eastAsia="Times New Roman" w:hAnsiTheme="majorBidi" w:cstheme="majorBidi"/>
          <w:sz w:val="24"/>
          <w:szCs w:val="24"/>
          <w:lang w:eastAsia="he-IL" w:bidi="he-IL"/>
        </w:rPr>
        <w:t xml:space="preserve"> </w:t>
      </w:r>
      <w:r w:rsidR="00FB490A" w:rsidRPr="00F531D5">
        <w:rPr>
          <w:rFonts w:asciiTheme="majorBidi" w:eastAsia="Times New Roman" w:hAnsiTheme="majorBidi" w:cstheme="majorBidi"/>
          <w:sz w:val="24"/>
          <w:szCs w:val="24"/>
          <w:lang w:eastAsia="he-IL" w:bidi="he-IL"/>
        </w:rPr>
        <w:t>among active users</w:t>
      </w:r>
      <w:r w:rsidR="0026009D" w:rsidRPr="00F531D5">
        <w:rPr>
          <w:rFonts w:asciiTheme="majorBidi" w:eastAsia="Times New Roman" w:hAnsiTheme="majorBidi" w:cstheme="majorBidi"/>
          <w:sz w:val="24"/>
          <w:szCs w:val="24"/>
          <w:lang w:eastAsia="he-IL" w:bidi="he-IL"/>
        </w:rPr>
        <w:t xml:space="preserve"> </w:t>
      </w:r>
      <w:r w:rsidR="00EB58E5" w:rsidRPr="00F531D5">
        <w:rPr>
          <w:rFonts w:asciiTheme="majorBidi" w:eastAsia="Times New Roman" w:hAnsiTheme="majorBidi" w:cstheme="majorBidi"/>
          <w:sz w:val="24"/>
          <w:szCs w:val="24"/>
          <w:lang w:eastAsia="he-IL" w:bidi="he-IL"/>
        </w:rPr>
        <w:t>(</w:t>
      </w:r>
      <w:r w:rsidR="001324FE">
        <w:rPr>
          <w:rFonts w:asciiTheme="majorBidi" w:eastAsia="Times New Roman" w:hAnsiTheme="majorBidi" w:cstheme="majorBidi"/>
          <w:sz w:val="24"/>
          <w:szCs w:val="24"/>
          <w:lang w:eastAsia="he-IL" w:bidi="he-IL"/>
        </w:rPr>
        <w:t xml:space="preserve">see </w:t>
      </w:r>
      <w:r w:rsidR="00F16EBB" w:rsidRPr="00AB7374">
        <w:rPr>
          <w:rFonts w:asciiTheme="majorBidi" w:eastAsia="Times New Roman" w:hAnsiTheme="majorBidi" w:cstheme="majorBidi"/>
          <w:sz w:val="24"/>
          <w:szCs w:val="24"/>
          <w:lang w:eastAsia="he-IL" w:bidi="he-IL"/>
        </w:rPr>
        <w:t>Supplementary Information</w:t>
      </w:r>
      <w:r w:rsidR="00F16EBB">
        <w:rPr>
          <w:rFonts w:asciiTheme="majorBidi" w:eastAsia="Times New Roman" w:hAnsiTheme="majorBidi" w:cstheme="majorBidi"/>
          <w:sz w:val="24"/>
          <w:szCs w:val="24"/>
          <w:lang w:eastAsia="he-IL" w:bidi="he-IL"/>
        </w:rPr>
        <w:t xml:space="preserve">, </w:t>
      </w:r>
      <w:r w:rsidR="00EB58E5" w:rsidRPr="00F531D5">
        <w:rPr>
          <w:rFonts w:asciiTheme="majorBidi" w:eastAsia="Times New Roman" w:hAnsiTheme="majorBidi" w:cstheme="majorBidi"/>
          <w:sz w:val="24"/>
          <w:szCs w:val="24"/>
          <w:lang w:eastAsia="he-IL" w:bidi="he-IL"/>
        </w:rPr>
        <w:t xml:space="preserve">Table </w:t>
      </w:r>
      <w:r w:rsidR="001807C3">
        <w:rPr>
          <w:rFonts w:asciiTheme="majorBidi" w:eastAsia="Times New Roman" w:hAnsiTheme="majorBidi" w:cstheme="majorBidi"/>
          <w:sz w:val="24"/>
          <w:szCs w:val="24"/>
          <w:lang w:eastAsia="he-IL" w:bidi="he-IL"/>
        </w:rPr>
        <w:t>C</w:t>
      </w:r>
      <w:r w:rsidR="001324FE">
        <w:rPr>
          <w:rFonts w:asciiTheme="majorBidi" w:eastAsia="Times New Roman" w:hAnsiTheme="majorBidi" w:cstheme="majorBidi"/>
          <w:sz w:val="24"/>
          <w:szCs w:val="24"/>
          <w:lang w:eastAsia="he-IL" w:bidi="he-IL"/>
        </w:rPr>
        <w:t>, for the full list</w:t>
      </w:r>
      <w:r w:rsidR="00EB58E5" w:rsidRPr="00F531D5">
        <w:rPr>
          <w:rFonts w:asciiTheme="majorBidi" w:eastAsia="Times New Roman" w:hAnsiTheme="majorBidi" w:cstheme="majorBidi"/>
          <w:sz w:val="24"/>
          <w:szCs w:val="24"/>
          <w:lang w:eastAsia="he-IL" w:bidi="he-IL"/>
        </w:rPr>
        <w:t>)</w:t>
      </w:r>
      <w:r w:rsidR="0026009D" w:rsidRPr="00F531D5">
        <w:rPr>
          <w:rFonts w:asciiTheme="majorBidi" w:eastAsia="Times New Roman" w:hAnsiTheme="majorBidi" w:cstheme="majorBidi"/>
          <w:sz w:val="24"/>
          <w:szCs w:val="24"/>
          <w:lang w:eastAsia="he-IL" w:bidi="he-IL"/>
        </w:rPr>
        <w:t xml:space="preserve">. </w:t>
      </w:r>
      <w:r w:rsidR="005E47F3">
        <w:rPr>
          <w:rFonts w:asciiTheme="majorBidi" w:eastAsia="Times New Roman" w:hAnsiTheme="majorBidi" w:cstheme="majorBidi"/>
          <w:sz w:val="24"/>
          <w:szCs w:val="24"/>
          <w:lang w:eastAsia="he-IL" w:bidi="he-IL"/>
        </w:rPr>
        <w:t>U</w:t>
      </w:r>
      <w:r w:rsidR="00996F81" w:rsidRPr="00F531D5">
        <w:rPr>
          <w:rFonts w:asciiTheme="majorBidi" w:eastAsia="Times New Roman" w:hAnsiTheme="majorBidi" w:cstheme="majorBidi"/>
          <w:sz w:val="24"/>
          <w:szCs w:val="24"/>
          <w:lang w:eastAsia="he-IL" w:bidi="he-IL"/>
        </w:rPr>
        <w:t xml:space="preserve">sers </w:t>
      </w:r>
      <w:r w:rsidR="00D1269A" w:rsidRPr="00F531D5">
        <w:rPr>
          <w:rFonts w:asciiTheme="majorBidi" w:eastAsia="Times New Roman" w:hAnsiTheme="majorBidi" w:cstheme="majorBidi"/>
          <w:sz w:val="24"/>
          <w:szCs w:val="24"/>
          <w:lang w:eastAsia="he-IL" w:bidi="he-IL"/>
        </w:rPr>
        <w:t xml:space="preserve">at </w:t>
      </w:r>
      <w:r w:rsidR="00933D7D" w:rsidRPr="00F531D5">
        <w:rPr>
          <w:rFonts w:asciiTheme="majorBidi" w:eastAsia="Times New Roman" w:hAnsiTheme="majorBidi" w:cstheme="majorBidi"/>
          <w:sz w:val="24"/>
          <w:szCs w:val="24"/>
          <w:lang w:eastAsia="he-IL" w:bidi="he-IL"/>
        </w:rPr>
        <w:t xml:space="preserve">general </w:t>
      </w:r>
      <w:r w:rsidR="00D1269A" w:rsidRPr="00F531D5">
        <w:rPr>
          <w:rFonts w:asciiTheme="majorBidi" w:eastAsia="Times New Roman" w:hAnsiTheme="majorBidi" w:cstheme="majorBidi"/>
          <w:sz w:val="24"/>
          <w:szCs w:val="24"/>
          <w:lang w:eastAsia="he-IL" w:bidi="he-IL"/>
        </w:rPr>
        <w:t xml:space="preserve">suicide risk </w:t>
      </w:r>
      <w:r w:rsidR="00996F81" w:rsidRPr="00F531D5">
        <w:rPr>
          <w:rFonts w:asciiTheme="majorBidi" w:eastAsia="Times New Roman" w:hAnsiTheme="majorBidi" w:cstheme="majorBidi"/>
          <w:sz w:val="24"/>
          <w:szCs w:val="24"/>
          <w:lang w:eastAsia="he-IL" w:bidi="he-IL"/>
        </w:rPr>
        <w:t>who were identified correctly by the MTM (True Positive) had high frequencies of negatively charged words (</w:t>
      </w:r>
      <w:r w:rsidR="00996F81" w:rsidRPr="00D161C1">
        <w:rPr>
          <w:rFonts w:asciiTheme="majorBidi" w:eastAsia="Times New Roman" w:hAnsiTheme="majorBidi" w:cstheme="majorBidi"/>
          <w:i/>
          <w:iCs/>
          <w:sz w:val="24"/>
          <w:szCs w:val="24"/>
          <w:lang w:eastAsia="he-IL" w:bidi="he-IL"/>
        </w:rPr>
        <w:t>bad, worst</w:t>
      </w:r>
      <w:r w:rsidR="00996F81" w:rsidRPr="00F531D5">
        <w:rPr>
          <w:rFonts w:asciiTheme="majorBidi" w:eastAsia="Times New Roman" w:hAnsiTheme="majorBidi" w:cstheme="majorBidi"/>
          <w:sz w:val="24"/>
          <w:szCs w:val="24"/>
          <w:lang w:eastAsia="he-IL" w:bidi="he-IL"/>
        </w:rPr>
        <w:t>) including: swear words (</w:t>
      </w:r>
      <w:r w:rsidR="00996F81" w:rsidRPr="00316B77">
        <w:rPr>
          <w:rFonts w:asciiTheme="majorBidi" w:eastAsia="Times New Roman" w:hAnsiTheme="majorBidi" w:cstheme="majorBidi"/>
          <w:i/>
          <w:iCs/>
          <w:sz w:val="24"/>
          <w:szCs w:val="24"/>
          <w:lang w:eastAsia="he-IL" w:bidi="he-IL"/>
        </w:rPr>
        <w:t>bitch</w:t>
      </w:r>
      <w:r w:rsidR="00996F81" w:rsidRPr="00F531D5">
        <w:rPr>
          <w:rFonts w:asciiTheme="majorBidi" w:eastAsia="Times New Roman" w:hAnsiTheme="majorBidi" w:cstheme="majorBidi"/>
          <w:sz w:val="24"/>
          <w:szCs w:val="24"/>
          <w:lang w:eastAsia="he-IL" w:bidi="he-IL"/>
        </w:rPr>
        <w:t xml:space="preserve">, </w:t>
      </w:r>
      <w:r w:rsidR="00996F81" w:rsidRPr="00316B77">
        <w:rPr>
          <w:rFonts w:asciiTheme="majorBidi" w:eastAsia="Times New Roman" w:hAnsiTheme="majorBidi" w:cstheme="majorBidi"/>
          <w:i/>
          <w:iCs/>
          <w:sz w:val="24"/>
          <w:szCs w:val="24"/>
          <w:lang w:eastAsia="he-IL" w:bidi="he-IL"/>
        </w:rPr>
        <w:t>fucking</w:t>
      </w:r>
      <w:r w:rsidR="00996F81" w:rsidRPr="00F531D5">
        <w:rPr>
          <w:rFonts w:asciiTheme="majorBidi" w:eastAsia="Times New Roman" w:hAnsiTheme="majorBidi" w:cstheme="majorBidi"/>
          <w:sz w:val="24"/>
          <w:szCs w:val="24"/>
          <w:lang w:eastAsia="he-IL" w:bidi="he-IL"/>
        </w:rPr>
        <w:t>), words referring to feelings of distress (</w:t>
      </w:r>
      <w:r w:rsidR="00996F81" w:rsidRPr="00316B77">
        <w:rPr>
          <w:rFonts w:asciiTheme="majorBidi" w:eastAsia="Times New Roman" w:hAnsiTheme="majorBidi" w:cstheme="majorBidi"/>
          <w:i/>
          <w:iCs/>
          <w:sz w:val="24"/>
          <w:szCs w:val="24"/>
          <w:lang w:eastAsia="he-IL" w:bidi="he-IL"/>
        </w:rPr>
        <w:t>mad, cry, hurt, sad</w:t>
      </w:r>
      <w:r w:rsidR="00996F81" w:rsidRPr="00F531D5">
        <w:rPr>
          <w:rFonts w:asciiTheme="majorBidi" w:eastAsia="Times New Roman" w:hAnsiTheme="majorBidi" w:cstheme="majorBidi"/>
          <w:sz w:val="24"/>
          <w:szCs w:val="24"/>
          <w:lang w:eastAsia="he-IL" w:bidi="he-IL"/>
        </w:rPr>
        <w:t>), and to physical complaints (</w:t>
      </w:r>
      <w:r w:rsidR="00996F81" w:rsidRPr="00316B77">
        <w:rPr>
          <w:rFonts w:asciiTheme="majorBidi" w:eastAsia="Times New Roman" w:hAnsiTheme="majorBidi" w:cstheme="majorBidi"/>
          <w:i/>
          <w:iCs/>
          <w:sz w:val="24"/>
          <w:szCs w:val="24"/>
          <w:lang w:eastAsia="he-IL" w:bidi="he-IL"/>
        </w:rPr>
        <w:t xml:space="preserve">sick, </w:t>
      </w:r>
      <w:r w:rsidR="00996F81" w:rsidRPr="00316B77">
        <w:rPr>
          <w:rFonts w:asciiTheme="majorBidi" w:eastAsia="Times New Roman" w:hAnsiTheme="majorBidi" w:cstheme="majorBidi"/>
          <w:i/>
          <w:iCs/>
          <w:sz w:val="24"/>
          <w:szCs w:val="24"/>
          <w:lang w:eastAsia="he-IL" w:bidi="he-IL"/>
        </w:rPr>
        <w:lastRenderedPageBreak/>
        <w:t>pain, surgery, hospital</w:t>
      </w:r>
      <w:r w:rsidR="00996F81" w:rsidRPr="00F531D5">
        <w:rPr>
          <w:rFonts w:asciiTheme="majorBidi" w:eastAsia="Times New Roman" w:hAnsiTheme="majorBidi" w:cstheme="majorBidi"/>
          <w:sz w:val="24"/>
          <w:szCs w:val="24"/>
          <w:lang w:eastAsia="he-IL" w:bidi="he-IL"/>
        </w:rPr>
        <w:t xml:space="preserve">). </w:t>
      </w:r>
      <w:r w:rsidR="00D1269A" w:rsidRPr="00F531D5">
        <w:rPr>
          <w:rFonts w:asciiTheme="majorBidi" w:eastAsia="Times New Roman" w:hAnsiTheme="majorBidi" w:cstheme="majorBidi"/>
          <w:sz w:val="24"/>
          <w:szCs w:val="24"/>
          <w:lang w:eastAsia="he-IL" w:bidi="he-IL"/>
        </w:rPr>
        <w:t xml:space="preserve">Notably and </w:t>
      </w:r>
      <w:r w:rsidR="001324FE">
        <w:rPr>
          <w:rFonts w:asciiTheme="majorBidi" w:eastAsia="Times New Roman" w:hAnsiTheme="majorBidi" w:cstheme="majorBidi"/>
          <w:sz w:val="24"/>
          <w:szCs w:val="24"/>
          <w:lang w:eastAsia="he-IL" w:bidi="he-IL"/>
        </w:rPr>
        <w:t xml:space="preserve">in </w:t>
      </w:r>
      <w:r w:rsidR="00D1269A" w:rsidRPr="00F531D5">
        <w:rPr>
          <w:rFonts w:asciiTheme="majorBidi" w:eastAsia="Times New Roman" w:hAnsiTheme="majorBidi" w:cstheme="majorBidi"/>
          <w:sz w:val="24"/>
          <w:szCs w:val="24"/>
          <w:lang w:eastAsia="he-IL" w:bidi="he-IL"/>
        </w:rPr>
        <w:t>correspond</w:t>
      </w:r>
      <w:r w:rsidR="001324FE">
        <w:rPr>
          <w:rFonts w:asciiTheme="majorBidi" w:eastAsia="Times New Roman" w:hAnsiTheme="majorBidi" w:cstheme="majorBidi"/>
          <w:sz w:val="24"/>
          <w:szCs w:val="24"/>
          <w:lang w:eastAsia="he-IL" w:bidi="he-IL"/>
        </w:rPr>
        <w:t>ence</w:t>
      </w:r>
      <w:r w:rsidR="00D1269A" w:rsidRPr="00F531D5">
        <w:rPr>
          <w:rFonts w:asciiTheme="majorBidi" w:eastAsia="Times New Roman" w:hAnsiTheme="majorBidi" w:cstheme="majorBidi"/>
          <w:sz w:val="24"/>
          <w:szCs w:val="24"/>
          <w:lang w:eastAsia="he-IL" w:bidi="he-IL"/>
        </w:rPr>
        <w:t xml:space="preserve"> with the previous analysis</w:t>
      </w:r>
      <w:r w:rsidR="00DF363E" w:rsidRPr="00F531D5">
        <w:rPr>
          <w:rFonts w:asciiTheme="majorBidi" w:eastAsia="Times New Roman" w:hAnsiTheme="majorBidi" w:cstheme="majorBidi"/>
          <w:sz w:val="24"/>
          <w:szCs w:val="24"/>
          <w:lang w:eastAsia="he-IL" w:bidi="he-IL"/>
        </w:rPr>
        <w:t>,</w:t>
      </w:r>
      <w:r w:rsidR="00996F81" w:rsidRPr="00F531D5">
        <w:rPr>
          <w:rFonts w:asciiTheme="majorBidi" w:eastAsia="Times New Roman" w:hAnsiTheme="majorBidi" w:cstheme="majorBidi"/>
          <w:sz w:val="24"/>
          <w:szCs w:val="24"/>
          <w:lang w:eastAsia="he-IL" w:bidi="he-IL"/>
        </w:rPr>
        <w:t xml:space="preserve"> explicit suicide-related word, such as </w:t>
      </w:r>
      <w:r w:rsidR="00996F81" w:rsidRPr="00316B77">
        <w:rPr>
          <w:rFonts w:asciiTheme="majorBidi" w:eastAsia="Times New Roman" w:hAnsiTheme="majorBidi" w:cstheme="majorBidi"/>
          <w:i/>
          <w:iCs/>
          <w:sz w:val="24"/>
          <w:szCs w:val="24"/>
          <w:lang w:eastAsia="he-IL" w:bidi="he-IL"/>
        </w:rPr>
        <w:t>kill</w:t>
      </w:r>
      <w:r w:rsidR="00996F81" w:rsidRPr="00F531D5">
        <w:rPr>
          <w:rFonts w:asciiTheme="majorBidi" w:eastAsia="Times New Roman" w:hAnsiTheme="majorBidi" w:cstheme="majorBidi"/>
          <w:sz w:val="24"/>
          <w:szCs w:val="24"/>
          <w:lang w:eastAsia="he-IL" w:bidi="he-IL"/>
        </w:rPr>
        <w:t xml:space="preserve">, </w:t>
      </w:r>
      <w:r w:rsidR="00996F81" w:rsidRPr="00316B77">
        <w:rPr>
          <w:rFonts w:asciiTheme="majorBidi" w:eastAsia="Times New Roman" w:hAnsiTheme="majorBidi" w:cstheme="majorBidi"/>
          <w:i/>
          <w:iCs/>
          <w:sz w:val="24"/>
          <w:szCs w:val="24"/>
          <w:lang w:eastAsia="he-IL" w:bidi="he-IL"/>
        </w:rPr>
        <w:t>die</w:t>
      </w:r>
      <w:r w:rsidR="00996F81" w:rsidRPr="00F531D5">
        <w:rPr>
          <w:rFonts w:asciiTheme="majorBidi" w:eastAsia="Times New Roman" w:hAnsiTheme="majorBidi" w:cstheme="majorBidi"/>
          <w:sz w:val="24"/>
          <w:szCs w:val="24"/>
          <w:lang w:eastAsia="he-IL" w:bidi="he-IL"/>
        </w:rPr>
        <w:t xml:space="preserve">, </w:t>
      </w:r>
      <w:r w:rsidR="00D1269A" w:rsidRPr="00F531D5">
        <w:rPr>
          <w:rFonts w:asciiTheme="majorBidi" w:eastAsia="Times New Roman" w:hAnsiTheme="majorBidi" w:cstheme="majorBidi"/>
          <w:sz w:val="24"/>
          <w:szCs w:val="24"/>
          <w:lang w:eastAsia="he-IL" w:bidi="he-IL"/>
        </w:rPr>
        <w:t xml:space="preserve">or </w:t>
      </w:r>
      <w:r w:rsidR="00996F81" w:rsidRPr="00316B77">
        <w:rPr>
          <w:rFonts w:asciiTheme="majorBidi" w:eastAsia="Times New Roman" w:hAnsiTheme="majorBidi" w:cstheme="majorBidi"/>
          <w:i/>
          <w:iCs/>
          <w:sz w:val="24"/>
          <w:szCs w:val="24"/>
          <w:lang w:eastAsia="he-IL" w:bidi="he-IL"/>
        </w:rPr>
        <w:t>suicide</w:t>
      </w:r>
      <w:r w:rsidR="00996F81" w:rsidRPr="00F531D5">
        <w:rPr>
          <w:rFonts w:asciiTheme="majorBidi" w:eastAsia="Times New Roman" w:hAnsiTheme="majorBidi" w:cstheme="majorBidi"/>
          <w:sz w:val="24"/>
          <w:szCs w:val="24"/>
          <w:lang w:eastAsia="he-IL" w:bidi="he-IL"/>
        </w:rPr>
        <w:t xml:space="preserve"> were not included in this list.</w:t>
      </w:r>
    </w:p>
    <w:p w14:paraId="215B856B" w14:textId="718443F4" w:rsidR="00316B77" w:rsidRDefault="00996F81" w:rsidP="00BB53CB">
      <w:pPr>
        <w:spacing w:after="0" w:line="480" w:lineRule="auto"/>
        <w:ind w:firstLine="680"/>
        <w:rPr>
          <w:rFonts w:asciiTheme="majorBidi" w:eastAsia="Times New Roman" w:hAnsiTheme="majorBidi" w:cstheme="majorBidi"/>
          <w:sz w:val="24"/>
          <w:szCs w:val="24"/>
          <w:lang w:eastAsia="he-IL"/>
        </w:rPr>
      </w:pPr>
      <w:r w:rsidRPr="00F531D5">
        <w:rPr>
          <w:rFonts w:asciiTheme="majorBidi" w:eastAsia="Times New Roman" w:hAnsiTheme="majorBidi" w:cstheme="majorBidi"/>
          <w:sz w:val="24"/>
          <w:szCs w:val="24"/>
          <w:lang w:eastAsia="he-IL" w:bidi="he-IL"/>
        </w:rPr>
        <w:t>In contrast, non-suicidal users who were identified correctly by the MTM (True Negative) had high frequencies of positive words (</w:t>
      </w:r>
      <w:r w:rsidRPr="00316B77">
        <w:rPr>
          <w:rFonts w:asciiTheme="majorBidi" w:eastAsia="Times New Roman" w:hAnsiTheme="majorBidi" w:cstheme="majorBidi"/>
          <w:i/>
          <w:iCs/>
          <w:sz w:val="24"/>
          <w:szCs w:val="24"/>
          <w:lang w:eastAsia="he-IL" w:bidi="he-IL"/>
        </w:rPr>
        <w:t>great</w:t>
      </w:r>
      <w:r w:rsidRPr="00F531D5">
        <w:rPr>
          <w:rFonts w:asciiTheme="majorBidi" w:eastAsia="Times New Roman" w:hAnsiTheme="majorBidi" w:cstheme="majorBidi"/>
          <w:sz w:val="24"/>
          <w:szCs w:val="24"/>
          <w:lang w:eastAsia="he-IL" w:bidi="he-IL"/>
        </w:rPr>
        <w:t xml:space="preserve">, </w:t>
      </w:r>
      <w:r w:rsidRPr="00316B77">
        <w:rPr>
          <w:rFonts w:asciiTheme="majorBidi" w:eastAsia="Times New Roman" w:hAnsiTheme="majorBidi" w:cstheme="majorBidi"/>
          <w:i/>
          <w:iCs/>
          <w:sz w:val="24"/>
          <w:szCs w:val="24"/>
          <w:lang w:eastAsia="he-IL" w:bidi="he-IL"/>
        </w:rPr>
        <w:t>happy</w:t>
      </w:r>
      <w:r w:rsidRPr="00F531D5">
        <w:rPr>
          <w:rFonts w:asciiTheme="majorBidi" w:eastAsia="Times New Roman" w:hAnsiTheme="majorBidi" w:cstheme="majorBidi"/>
          <w:sz w:val="24"/>
          <w:szCs w:val="24"/>
          <w:lang w:eastAsia="he-IL" w:bidi="he-IL"/>
        </w:rPr>
        <w:t xml:space="preserve">, </w:t>
      </w:r>
      <w:r w:rsidRPr="00316B77">
        <w:rPr>
          <w:rFonts w:asciiTheme="majorBidi" w:eastAsia="Times New Roman" w:hAnsiTheme="majorBidi" w:cstheme="majorBidi"/>
          <w:i/>
          <w:iCs/>
          <w:sz w:val="24"/>
          <w:szCs w:val="24"/>
          <w:lang w:eastAsia="he-IL" w:bidi="he-IL"/>
        </w:rPr>
        <w:t>perfect</w:t>
      </w:r>
      <w:r w:rsidRPr="00F531D5">
        <w:rPr>
          <w:rFonts w:asciiTheme="majorBidi" w:eastAsia="Times New Roman" w:hAnsiTheme="majorBidi" w:cstheme="majorBidi"/>
          <w:sz w:val="24"/>
          <w:szCs w:val="24"/>
          <w:lang w:eastAsia="he-IL" w:bidi="he-IL"/>
        </w:rPr>
        <w:t>), including positive emotions (</w:t>
      </w:r>
      <w:r w:rsidRPr="00316B77">
        <w:rPr>
          <w:rFonts w:asciiTheme="majorBidi" w:eastAsia="Times New Roman" w:hAnsiTheme="majorBidi" w:cstheme="majorBidi"/>
          <w:i/>
          <w:iCs/>
          <w:sz w:val="24"/>
          <w:szCs w:val="24"/>
          <w:lang w:eastAsia="he-IL" w:bidi="he-IL"/>
        </w:rPr>
        <w:t>loving</w:t>
      </w:r>
      <w:r w:rsidRPr="00F531D5">
        <w:rPr>
          <w:rFonts w:asciiTheme="majorBidi" w:eastAsia="Times New Roman" w:hAnsiTheme="majorBidi" w:cstheme="majorBidi"/>
          <w:sz w:val="24"/>
          <w:szCs w:val="24"/>
          <w:lang w:eastAsia="he-IL" w:bidi="he-IL"/>
        </w:rPr>
        <w:t xml:space="preserve">, </w:t>
      </w:r>
      <w:r w:rsidRPr="00316B77">
        <w:rPr>
          <w:rFonts w:asciiTheme="majorBidi" w:eastAsia="Times New Roman" w:hAnsiTheme="majorBidi" w:cstheme="majorBidi"/>
          <w:i/>
          <w:iCs/>
          <w:sz w:val="24"/>
          <w:szCs w:val="24"/>
          <w:lang w:eastAsia="he-IL" w:bidi="he-IL"/>
        </w:rPr>
        <w:t>love, peace</w:t>
      </w:r>
      <w:r w:rsidRPr="00F531D5">
        <w:rPr>
          <w:rFonts w:asciiTheme="majorBidi" w:eastAsia="Times New Roman" w:hAnsiTheme="majorBidi" w:cstheme="majorBidi"/>
          <w:sz w:val="24"/>
          <w:szCs w:val="24"/>
          <w:lang w:eastAsia="he-IL" w:bidi="he-IL"/>
        </w:rPr>
        <w:t>) and events (</w:t>
      </w:r>
      <w:r w:rsidRPr="00316B77">
        <w:rPr>
          <w:rFonts w:asciiTheme="majorBidi" w:eastAsia="Times New Roman" w:hAnsiTheme="majorBidi" w:cstheme="majorBidi"/>
          <w:i/>
          <w:iCs/>
          <w:sz w:val="24"/>
          <w:szCs w:val="24"/>
          <w:lang w:eastAsia="he-IL" w:bidi="he-IL"/>
        </w:rPr>
        <w:t>wedding, thanksgiving</w:t>
      </w:r>
      <w:r w:rsidRPr="00F531D5">
        <w:rPr>
          <w:rFonts w:asciiTheme="majorBidi" w:eastAsia="Times New Roman" w:hAnsiTheme="majorBidi" w:cstheme="majorBidi"/>
          <w:sz w:val="24"/>
          <w:szCs w:val="24"/>
          <w:lang w:eastAsia="he-IL" w:bidi="he-IL"/>
        </w:rPr>
        <w:t>), positive experiences of belonging and friendships (</w:t>
      </w:r>
      <w:r w:rsidRPr="00316B77">
        <w:rPr>
          <w:rFonts w:asciiTheme="majorBidi" w:eastAsia="Times New Roman" w:hAnsiTheme="majorBidi" w:cstheme="majorBidi"/>
          <w:i/>
          <w:iCs/>
          <w:sz w:val="24"/>
          <w:szCs w:val="24"/>
          <w:lang w:eastAsia="he-IL" w:bidi="he-IL"/>
        </w:rPr>
        <w:t>together, friends, mother, wife</w:t>
      </w:r>
      <w:r w:rsidRPr="00F531D5">
        <w:rPr>
          <w:rFonts w:asciiTheme="majorBidi" w:eastAsia="Times New Roman" w:hAnsiTheme="majorBidi" w:cstheme="majorBidi"/>
          <w:sz w:val="24"/>
          <w:szCs w:val="24"/>
          <w:lang w:eastAsia="he-IL" w:bidi="he-IL"/>
        </w:rPr>
        <w:t>), and positive attitude towards life (</w:t>
      </w:r>
      <w:r w:rsidRPr="00316B77">
        <w:rPr>
          <w:rFonts w:asciiTheme="majorBidi" w:eastAsia="Times New Roman" w:hAnsiTheme="majorBidi" w:cstheme="majorBidi"/>
          <w:i/>
          <w:iCs/>
          <w:sz w:val="24"/>
          <w:szCs w:val="24"/>
          <w:lang w:eastAsia="he-IL" w:bidi="he-IL"/>
        </w:rPr>
        <w:t>blessed, gift, wishes</w:t>
      </w:r>
      <w:r w:rsidRPr="00F531D5">
        <w:rPr>
          <w:rFonts w:asciiTheme="majorBidi" w:eastAsia="Times New Roman" w:hAnsiTheme="majorBidi" w:cstheme="majorBidi"/>
          <w:sz w:val="24"/>
          <w:szCs w:val="24"/>
          <w:lang w:eastAsia="he-IL" w:bidi="he-IL"/>
        </w:rPr>
        <w:t xml:space="preserve">). </w:t>
      </w:r>
      <w:r w:rsidR="00D1269A" w:rsidRPr="00F531D5">
        <w:rPr>
          <w:rFonts w:asciiTheme="majorBidi" w:eastAsia="Times New Roman" w:hAnsiTheme="majorBidi" w:cstheme="majorBidi"/>
          <w:sz w:val="24"/>
          <w:szCs w:val="24"/>
          <w:lang w:eastAsia="he-IL" w:bidi="he-IL"/>
        </w:rPr>
        <w:t>Curiously</w:t>
      </w:r>
      <w:r w:rsidRPr="00F531D5">
        <w:rPr>
          <w:rFonts w:asciiTheme="majorBidi" w:eastAsia="Times New Roman" w:hAnsiTheme="majorBidi" w:cstheme="majorBidi"/>
          <w:sz w:val="24"/>
          <w:szCs w:val="24"/>
          <w:lang w:eastAsia="he-IL" w:bidi="he-IL"/>
        </w:rPr>
        <w:t xml:space="preserve">, a dominant theme in the postings of </w:t>
      </w:r>
      <w:r w:rsidRPr="00F531D5">
        <w:rPr>
          <w:rFonts w:asciiTheme="majorBidi" w:eastAsia="Times New Roman" w:hAnsiTheme="majorBidi" w:cstheme="majorBidi"/>
          <w:sz w:val="24"/>
          <w:szCs w:val="24"/>
          <w:lang w:eastAsia="he-IL"/>
        </w:rPr>
        <w:t>non-suicidal users was religion and spirituality (</w:t>
      </w:r>
      <w:r w:rsidR="00D161C1">
        <w:rPr>
          <w:rFonts w:asciiTheme="majorBidi" w:eastAsia="Times New Roman" w:hAnsiTheme="majorBidi" w:cstheme="majorBidi"/>
          <w:i/>
          <w:iCs/>
          <w:sz w:val="24"/>
          <w:szCs w:val="24"/>
          <w:lang w:eastAsia="he-IL"/>
        </w:rPr>
        <w:t>Christ, church, G</w:t>
      </w:r>
      <w:r w:rsidRPr="00316B77">
        <w:rPr>
          <w:rFonts w:asciiTheme="majorBidi" w:eastAsia="Times New Roman" w:hAnsiTheme="majorBidi" w:cstheme="majorBidi"/>
          <w:i/>
          <w:iCs/>
          <w:sz w:val="24"/>
          <w:szCs w:val="24"/>
          <w:lang w:eastAsia="he-IL"/>
        </w:rPr>
        <w:t>od, faith</w:t>
      </w:r>
      <w:r w:rsidRPr="00F531D5">
        <w:rPr>
          <w:rFonts w:asciiTheme="majorBidi" w:eastAsia="Times New Roman" w:hAnsiTheme="majorBidi" w:cstheme="majorBidi"/>
          <w:sz w:val="24"/>
          <w:szCs w:val="24"/>
          <w:lang w:eastAsia="he-IL"/>
        </w:rPr>
        <w:t xml:space="preserve">). </w:t>
      </w:r>
      <w:r w:rsidR="00D1269A" w:rsidRPr="00F531D5">
        <w:rPr>
          <w:rFonts w:asciiTheme="majorBidi" w:eastAsia="Times New Roman" w:hAnsiTheme="majorBidi" w:cstheme="majorBidi"/>
          <w:sz w:val="24"/>
          <w:szCs w:val="24"/>
          <w:lang w:eastAsia="he-IL"/>
        </w:rPr>
        <w:t xml:space="preserve">These findings </w:t>
      </w:r>
      <w:r w:rsidR="00EB58E5" w:rsidRPr="00F531D5">
        <w:rPr>
          <w:rFonts w:asciiTheme="majorBidi" w:eastAsia="Times New Roman" w:hAnsiTheme="majorBidi" w:cstheme="majorBidi"/>
          <w:sz w:val="24"/>
          <w:szCs w:val="24"/>
          <w:lang w:eastAsia="he-IL"/>
        </w:rPr>
        <w:t xml:space="preserve">suggest </w:t>
      </w:r>
      <w:r w:rsidR="00D1269A" w:rsidRPr="00F531D5">
        <w:rPr>
          <w:rFonts w:asciiTheme="majorBidi" w:eastAsia="Times New Roman" w:hAnsiTheme="majorBidi" w:cstheme="majorBidi"/>
          <w:sz w:val="24"/>
          <w:szCs w:val="24"/>
          <w:lang w:eastAsia="he-IL"/>
        </w:rPr>
        <w:t xml:space="preserve">that </w:t>
      </w:r>
      <w:r w:rsidR="00EB58E5" w:rsidRPr="00F531D5">
        <w:rPr>
          <w:rFonts w:asciiTheme="majorBidi" w:eastAsia="Times New Roman" w:hAnsiTheme="majorBidi" w:cstheme="majorBidi"/>
          <w:sz w:val="24"/>
          <w:szCs w:val="24"/>
          <w:lang w:eastAsia="he-IL"/>
        </w:rPr>
        <w:t>the current ANN model does not rely on explicit manifestations of suicide</w:t>
      </w:r>
      <w:r w:rsidR="001324FE">
        <w:rPr>
          <w:rFonts w:asciiTheme="majorBidi" w:eastAsia="Times New Roman" w:hAnsiTheme="majorBidi" w:cstheme="majorBidi"/>
          <w:sz w:val="24"/>
          <w:szCs w:val="24"/>
          <w:lang w:eastAsia="he-IL"/>
        </w:rPr>
        <w:t>,</w:t>
      </w:r>
      <w:r w:rsidR="00EB58E5" w:rsidRPr="00F531D5">
        <w:rPr>
          <w:rFonts w:asciiTheme="majorBidi" w:eastAsia="Times New Roman" w:hAnsiTheme="majorBidi" w:cstheme="majorBidi"/>
          <w:sz w:val="24"/>
          <w:szCs w:val="24"/>
          <w:lang w:eastAsia="he-IL"/>
        </w:rPr>
        <w:t xml:space="preserve"> but on a </w:t>
      </w:r>
      <w:r w:rsidR="00D1269A" w:rsidRPr="00F531D5">
        <w:rPr>
          <w:rFonts w:asciiTheme="majorBidi" w:eastAsia="Times New Roman" w:hAnsiTheme="majorBidi" w:cstheme="majorBidi"/>
          <w:sz w:val="24"/>
          <w:szCs w:val="24"/>
          <w:lang w:eastAsia="he-IL"/>
        </w:rPr>
        <w:t>wide range of textual contents</w:t>
      </w:r>
      <w:r w:rsidR="00EB58E5" w:rsidRPr="00F531D5">
        <w:rPr>
          <w:rFonts w:asciiTheme="majorBidi" w:eastAsia="Times New Roman" w:hAnsiTheme="majorBidi" w:cstheme="majorBidi"/>
          <w:sz w:val="24"/>
          <w:szCs w:val="24"/>
          <w:lang w:eastAsia="he-IL"/>
        </w:rPr>
        <w:t xml:space="preserve"> including</w:t>
      </w:r>
      <w:r w:rsidR="00CF54CB" w:rsidRPr="00F531D5">
        <w:rPr>
          <w:rFonts w:asciiTheme="majorBidi" w:eastAsia="Times New Roman" w:hAnsiTheme="majorBidi" w:cstheme="majorBidi"/>
          <w:sz w:val="24"/>
          <w:szCs w:val="24"/>
          <w:lang w:eastAsia="he-IL"/>
        </w:rPr>
        <w:t xml:space="preserve"> emotionally</w:t>
      </w:r>
      <w:r w:rsidR="003649F4">
        <w:rPr>
          <w:rFonts w:asciiTheme="majorBidi" w:eastAsia="Times New Roman" w:hAnsiTheme="majorBidi" w:cstheme="majorBidi"/>
          <w:sz w:val="24"/>
          <w:szCs w:val="24"/>
          <w:lang w:eastAsia="he-IL"/>
        </w:rPr>
        <w:t>-</w:t>
      </w:r>
      <w:r w:rsidR="00CF54CB" w:rsidRPr="00F531D5">
        <w:rPr>
          <w:rFonts w:asciiTheme="majorBidi" w:eastAsia="Times New Roman" w:hAnsiTheme="majorBidi" w:cstheme="majorBidi"/>
          <w:sz w:val="24"/>
          <w:szCs w:val="24"/>
          <w:lang w:eastAsia="he-IL"/>
        </w:rPr>
        <w:t>charged (positive vs</w:t>
      </w:r>
      <w:r w:rsidR="00AD6A35" w:rsidRPr="00F531D5">
        <w:rPr>
          <w:rFonts w:asciiTheme="majorBidi" w:eastAsia="Times New Roman" w:hAnsiTheme="majorBidi" w:cstheme="majorBidi"/>
          <w:sz w:val="24"/>
          <w:szCs w:val="24"/>
          <w:lang w:eastAsia="he-IL"/>
        </w:rPr>
        <w:t>.</w:t>
      </w:r>
      <w:r w:rsidR="00CF54CB" w:rsidRPr="00F531D5">
        <w:rPr>
          <w:rFonts w:asciiTheme="majorBidi" w:eastAsia="Times New Roman" w:hAnsiTheme="majorBidi" w:cstheme="majorBidi"/>
          <w:sz w:val="24"/>
          <w:szCs w:val="24"/>
          <w:lang w:eastAsia="he-IL"/>
        </w:rPr>
        <w:t xml:space="preserve"> negative) topics</w:t>
      </w:r>
      <w:r w:rsidR="001324FE">
        <w:rPr>
          <w:rFonts w:asciiTheme="majorBidi" w:eastAsia="Times New Roman" w:hAnsiTheme="majorBidi" w:cstheme="majorBidi"/>
          <w:sz w:val="24"/>
          <w:szCs w:val="24"/>
          <w:lang w:eastAsia="he-IL" w:bidi="he-IL"/>
        </w:rPr>
        <w:t>.</w:t>
      </w:r>
    </w:p>
    <w:p w14:paraId="4AD8976B" w14:textId="6E4F1448" w:rsidR="009E2261" w:rsidRPr="00F531D5" w:rsidRDefault="009E2261" w:rsidP="009E2261">
      <w:pPr>
        <w:pBdr>
          <w:top w:val="nil"/>
          <w:left w:val="nil"/>
          <w:bottom w:val="nil"/>
          <w:right w:val="nil"/>
          <w:between w:val="nil"/>
        </w:pBdr>
        <w:spacing w:after="0" w:line="480" w:lineRule="auto"/>
        <w:contextualSpacing/>
        <w:jc w:val="center"/>
        <w:rPr>
          <w:rFonts w:asciiTheme="majorBidi" w:hAnsiTheme="majorBidi" w:cstheme="majorBidi"/>
          <w:color w:val="000000"/>
          <w:sz w:val="24"/>
          <w:szCs w:val="24"/>
        </w:rPr>
      </w:pPr>
      <w:r w:rsidRPr="00F531D5">
        <w:rPr>
          <w:rFonts w:asciiTheme="majorBidi" w:hAnsiTheme="majorBidi" w:cstheme="majorBidi"/>
          <w:b/>
          <w:color w:val="000000"/>
          <w:sz w:val="24"/>
          <w:szCs w:val="24"/>
        </w:rPr>
        <w:t>Discussion</w:t>
      </w:r>
    </w:p>
    <w:p w14:paraId="7235B3AB" w14:textId="4E6293A6" w:rsidR="009E2261" w:rsidRDefault="005E47F3" w:rsidP="0002703A">
      <w:pPr>
        <w:spacing w:after="0"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T</w:t>
      </w:r>
      <w:r w:rsidR="009E2261">
        <w:rPr>
          <w:rFonts w:asciiTheme="majorBidi" w:eastAsia="Times New Roman" w:hAnsiTheme="majorBidi" w:cstheme="majorBidi"/>
          <w:sz w:val="24"/>
          <w:szCs w:val="24"/>
          <w:lang w:eastAsia="he-IL"/>
        </w:rPr>
        <w:t>h</w:t>
      </w:r>
      <w:r w:rsidR="00502CBD">
        <w:rPr>
          <w:rFonts w:asciiTheme="majorBidi" w:eastAsia="Times New Roman" w:hAnsiTheme="majorBidi" w:cstheme="majorBidi"/>
          <w:sz w:val="24"/>
          <w:szCs w:val="24"/>
          <w:lang w:eastAsia="he-IL"/>
        </w:rPr>
        <w:t xml:space="preserve">is research </w:t>
      </w:r>
      <w:r w:rsidR="009E2261">
        <w:rPr>
          <w:rFonts w:asciiTheme="majorBidi" w:eastAsia="Times New Roman" w:hAnsiTheme="majorBidi" w:cstheme="majorBidi"/>
          <w:sz w:val="24"/>
          <w:szCs w:val="24"/>
          <w:lang w:eastAsia="he-IL"/>
        </w:rPr>
        <w:t>explore</w:t>
      </w:r>
      <w:r>
        <w:rPr>
          <w:rFonts w:asciiTheme="majorBidi" w:eastAsia="Times New Roman" w:hAnsiTheme="majorBidi" w:cstheme="majorBidi"/>
          <w:sz w:val="24"/>
          <w:szCs w:val="24"/>
          <w:lang w:eastAsia="he-IL"/>
        </w:rPr>
        <w:t>d</w:t>
      </w:r>
      <w:r w:rsidR="009E2261">
        <w:rPr>
          <w:rFonts w:asciiTheme="majorBidi" w:eastAsia="Times New Roman" w:hAnsiTheme="majorBidi" w:cstheme="majorBidi"/>
          <w:sz w:val="24"/>
          <w:szCs w:val="24"/>
          <w:lang w:eastAsia="he-IL"/>
        </w:rPr>
        <w:t xml:space="preserve"> whether suicide risk can be predicted from </w:t>
      </w:r>
      <w:r w:rsidR="006B4BB3">
        <w:rPr>
          <w:rFonts w:asciiTheme="majorBidi" w:eastAsia="Times New Roman" w:hAnsiTheme="majorBidi" w:cstheme="majorBidi"/>
          <w:sz w:val="24"/>
          <w:szCs w:val="24"/>
          <w:lang w:eastAsia="he-IL"/>
        </w:rPr>
        <w:t xml:space="preserve">textual </w:t>
      </w:r>
      <w:r w:rsidR="00502CBD">
        <w:rPr>
          <w:rFonts w:asciiTheme="majorBidi" w:eastAsia="Times New Roman" w:hAnsiTheme="majorBidi" w:cstheme="majorBidi"/>
          <w:sz w:val="24"/>
          <w:szCs w:val="24"/>
          <w:lang w:eastAsia="he-IL"/>
        </w:rPr>
        <w:t xml:space="preserve">Facebook </w:t>
      </w:r>
      <w:r w:rsidR="009E2261">
        <w:rPr>
          <w:rFonts w:asciiTheme="majorBidi" w:eastAsia="Times New Roman" w:hAnsiTheme="majorBidi" w:cstheme="majorBidi"/>
          <w:sz w:val="24"/>
          <w:szCs w:val="24"/>
          <w:lang w:eastAsia="he-IL"/>
        </w:rPr>
        <w:t>postings</w:t>
      </w:r>
      <w:r w:rsidR="00502CBD">
        <w:rPr>
          <w:rFonts w:asciiTheme="majorBidi" w:eastAsia="Times New Roman" w:hAnsiTheme="majorBidi" w:cstheme="majorBidi"/>
          <w:sz w:val="24"/>
          <w:szCs w:val="24"/>
          <w:lang w:eastAsia="he-IL"/>
        </w:rPr>
        <w:t xml:space="preserve">. </w:t>
      </w:r>
      <w:r w:rsidR="009E2261" w:rsidRPr="00F531D5">
        <w:rPr>
          <w:rFonts w:asciiTheme="majorBidi" w:eastAsia="Times New Roman" w:hAnsiTheme="majorBidi" w:cstheme="majorBidi"/>
          <w:sz w:val="24"/>
          <w:szCs w:val="24"/>
          <w:lang w:eastAsia="he-IL"/>
        </w:rPr>
        <w:t xml:space="preserve">The results from the </w:t>
      </w:r>
      <w:r w:rsidR="0047694B">
        <w:rPr>
          <w:rFonts w:asciiTheme="majorBidi" w:hAnsiTheme="majorBidi" w:cstheme="majorBidi"/>
          <w:sz w:val="24"/>
          <w:szCs w:val="24"/>
        </w:rPr>
        <w:t>STM</w:t>
      </w:r>
      <w:r w:rsidR="009E2261" w:rsidRPr="00F531D5">
        <w:rPr>
          <w:rFonts w:asciiTheme="majorBidi" w:hAnsiTheme="majorBidi" w:cstheme="majorBidi"/>
          <w:sz w:val="24"/>
          <w:szCs w:val="24"/>
        </w:rPr>
        <w:t xml:space="preserve"> confirmed </w:t>
      </w:r>
      <w:r w:rsidR="009E2261" w:rsidRPr="00F531D5">
        <w:rPr>
          <w:rFonts w:asciiTheme="majorBidi" w:eastAsia="Times New Roman" w:hAnsiTheme="majorBidi" w:cstheme="majorBidi"/>
          <w:sz w:val="24"/>
          <w:szCs w:val="24"/>
          <w:lang w:eastAsia="he-IL"/>
        </w:rPr>
        <w:t>our first hypothesis (H1)</w:t>
      </w:r>
      <w:r w:rsidR="009E2261" w:rsidRPr="00F531D5">
        <w:rPr>
          <w:rFonts w:asciiTheme="majorBidi" w:hAnsiTheme="majorBidi" w:cstheme="majorBidi"/>
          <w:sz w:val="24"/>
          <w:szCs w:val="24"/>
        </w:rPr>
        <w:t xml:space="preserve"> that Facebook </w:t>
      </w:r>
      <w:r w:rsidR="00502CBD">
        <w:rPr>
          <w:rFonts w:asciiTheme="majorBidi" w:hAnsiTheme="majorBidi" w:cstheme="majorBidi"/>
          <w:sz w:val="24"/>
          <w:szCs w:val="24"/>
        </w:rPr>
        <w:t xml:space="preserve">texts may </w:t>
      </w:r>
      <w:r w:rsidR="009E2261" w:rsidRPr="00F531D5">
        <w:rPr>
          <w:rFonts w:asciiTheme="majorBidi" w:hAnsiTheme="majorBidi" w:cstheme="majorBidi"/>
          <w:sz w:val="24"/>
          <w:szCs w:val="24"/>
        </w:rPr>
        <w:t>predict general</w:t>
      </w:r>
      <w:r w:rsidR="00502CBD">
        <w:rPr>
          <w:rFonts w:asciiTheme="majorBidi" w:hAnsiTheme="majorBidi" w:cstheme="majorBidi"/>
          <w:sz w:val="24"/>
          <w:szCs w:val="24"/>
        </w:rPr>
        <w:t xml:space="preserve"> and </w:t>
      </w:r>
      <w:r w:rsidR="009E2261">
        <w:rPr>
          <w:rFonts w:asciiTheme="majorBidi" w:hAnsiTheme="majorBidi" w:cstheme="majorBidi"/>
          <w:sz w:val="24"/>
          <w:szCs w:val="24"/>
        </w:rPr>
        <w:t>h</w:t>
      </w:r>
      <w:r w:rsidR="009E2261" w:rsidRPr="00F531D5">
        <w:rPr>
          <w:rFonts w:asciiTheme="majorBidi" w:hAnsiTheme="majorBidi" w:cstheme="majorBidi"/>
          <w:sz w:val="24"/>
          <w:szCs w:val="24"/>
        </w:rPr>
        <w:t xml:space="preserve">igh </w:t>
      </w:r>
      <w:r w:rsidR="009E2261">
        <w:rPr>
          <w:rFonts w:asciiTheme="majorBidi" w:hAnsiTheme="majorBidi" w:cstheme="majorBidi"/>
          <w:sz w:val="24"/>
          <w:szCs w:val="24"/>
        </w:rPr>
        <w:t xml:space="preserve">suicide </w:t>
      </w:r>
      <w:r w:rsidR="009E2261" w:rsidRPr="00F531D5">
        <w:rPr>
          <w:rFonts w:asciiTheme="majorBidi" w:hAnsiTheme="majorBidi" w:cstheme="majorBidi"/>
          <w:sz w:val="24"/>
          <w:szCs w:val="24"/>
        </w:rPr>
        <w:t xml:space="preserve">risk, </w:t>
      </w:r>
      <w:r w:rsidR="009E2261">
        <w:rPr>
          <w:rFonts w:asciiTheme="majorBidi" w:hAnsiTheme="majorBidi" w:cstheme="majorBidi"/>
          <w:sz w:val="24"/>
          <w:szCs w:val="24"/>
        </w:rPr>
        <w:t>particularly</w:t>
      </w:r>
      <w:r w:rsidR="009E2261" w:rsidRPr="00F531D5">
        <w:rPr>
          <w:rFonts w:asciiTheme="majorBidi" w:hAnsiTheme="majorBidi" w:cstheme="majorBidi"/>
          <w:sz w:val="24"/>
          <w:szCs w:val="24"/>
        </w:rPr>
        <w:t xml:space="preserve"> when the model is applied among </w:t>
      </w:r>
      <w:r w:rsidR="00CE5DB8">
        <w:rPr>
          <w:rFonts w:asciiTheme="majorBidi" w:eastAsia="Times New Roman" w:hAnsiTheme="majorBidi" w:cstheme="majorBidi"/>
          <w:sz w:val="24"/>
          <w:szCs w:val="24"/>
          <w:lang w:eastAsia="he-IL"/>
        </w:rPr>
        <w:t>relatively active</w:t>
      </w:r>
      <w:r w:rsidR="00502CBD">
        <w:rPr>
          <w:rFonts w:asciiTheme="majorBidi" w:eastAsia="Times New Roman" w:hAnsiTheme="majorBidi" w:cstheme="majorBidi"/>
          <w:sz w:val="24"/>
          <w:szCs w:val="24"/>
          <w:lang w:eastAsia="he-IL"/>
        </w:rPr>
        <w:t xml:space="preserve"> users</w:t>
      </w:r>
      <w:r w:rsidR="009E2261" w:rsidRPr="00F531D5">
        <w:rPr>
          <w:rFonts w:asciiTheme="majorBidi" w:eastAsia="Times New Roman" w:hAnsiTheme="majorBidi" w:cstheme="majorBidi"/>
          <w:sz w:val="24"/>
          <w:szCs w:val="24"/>
          <w:lang w:eastAsia="he-IL"/>
        </w:rPr>
        <w:t xml:space="preserve">. The results from the </w:t>
      </w:r>
      <w:r w:rsidR="0047694B">
        <w:rPr>
          <w:rFonts w:asciiTheme="majorBidi" w:eastAsia="Times New Roman" w:hAnsiTheme="majorBidi" w:cstheme="majorBidi"/>
          <w:sz w:val="24"/>
          <w:szCs w:val="24"/>
          <w:lang w:eastAsia="he-IL"/>
        </w:rPr>
        <w:t>MTM</w:t>
      </w:r>
      <w:r w:rsidR="009E2261" w:rsidRPr="00F531D5">
        <w:rPr>
          <w:rFonts w:asciiTheme="majorBidi" w:eastAsia="Times New Roman" w:hAnsiTheme="majorBidi" w:cstheme="majorBidi"/>
          <w:sz w:val="24"/>
          <w:szCs w:val="24"/>
          <w:lang w:eastAsia="he-IL"/>
        </w:rPr>
        <w:t xml:space="preserve"> confirmed our second hypothesis (H2)</w:t>
      </w:r>
      <w:r w:rsidR="009E2261">
        <w:rPr>
          <w:rFonts w:asciiTheme="majorBidi" w:eastAsia="Times New Roman" w:hAnsiTheme="majorBidi" w:cstheme="majorBidi"/>
          <w:sz w:val="24"/>
          <w:szCs w:val="24"/>
          <w:lang w:eastAsia="he-IL"/>
        </w:rPr>
        <w:t xml:space="preserve">: When the prediction algorithm incorporated a theory-driven </w:t>
      </w:r>
      <w:r w:rsidR="009E2261" w:rsidRPr="00F531D5">
        <w:rPr>
          <w:rFonts w:asciiTheme="majorBidi" w:eastAsia="Times New Roman" w:hAnsiTheme="majorBidi" w:cstheme="majorBidi"/>
          <w:sz w:val="24"/>
          <w:szCs w:val="24"/>
          <w:lang w:eastAsia="he-IL"/>
        </w:rPr>
        <w:t>hierarchy of psychosocial variables</w:t>
      </w:r>
      <w:r w:rsidR="009E2261">
        <w:rPr>
          <w:rFonts w:asciiTheme="majorBidi" w:eastAsia="Times New Roman" w:hAnsiTheme="majorBidi" w:cstheme="majorBidi"/>
          <w:sz w:val="24"/>
          <w:szCs w:val="24"/>
          <w:lang w:eastAsia="he-IL"/>
        </w:rPr>
        <w:t xml:space="preserve"> relevant to suicide risk, </w:t>
      </w:r>
      <w:r w:rsidR="00D95028">
        <w:rPr>
          <w:rFonts w:asciiTheme="majorBidi" w:eastAsia="Times New Roman" w:hAnsiTheme="majorBidi" w:cstheme="majorBidi"/>
          <w:sz w:val="24"/>
          <w:szCs w:val="24"/>
          <w:lang w:eastAsia="he-IL"/>
        </w:rPr>
        <w:t xml:space="preserve">the quality of the </w:t>
      </w:r>
      <w:r w:rsidR="009E2261" w:rsidRPr="00F531D5">
        <w:rPr>
          <w:rFonts w:asciiTheme="majorBidi" w:eastAsia="Times New Roman" w:hAnsiTheme="majorBidi" w:cstheme="majorBidi"/>
          <w:sz w:val="24"/>
          <w:szCs w:val="24"/>
          <w:lang w:eastAsia="he-IL"/>
        </w:rPr>
        <w:t>prediction</w:t>
      </w:r>
      <w:r w:rsidR="009E2261">
        <w:rPr>
          <w:rFonts w:asciiTheme="majorBidi" w:eastAsia="Times New Roman" w:hAnsiTheme="majorBidi" w:cstheme="majorBidi"/>
          <w:sz w:val="24"/>
          <w:szCs w:val="24"/>
          <w:lang w:eastAsia="he-IL"/>
        </w:rPr>
        <w:t xml:space="preserve"> </w:t>
      </w:r>
      <w:r w:rsidR="009E2261" w:rsidRPr="00F531D5">
        <w:rPr>
          <w:rFonts w:asciiTheme="majorBidi" w:eastAsia="Times New Roman" w:hAnsiTheme="majorBidi" w:cstheme="majorBidi"/>
          <w:sz w:val="24"/>
          <w:szCs w:val="24"/>
          <w:lang w:eastAsia="he-IL"/>
        </w:rPr>
        <w:t>improved substantially</w:t>
      </w:r>
      <w:r w:rsidR="009E2261">
        <w:rPr>
          <w:rFonts w:asciiTheme="majorBidi" w:eastAsia="Times New Roman" w:hAnsiTheme="majorBidi" w:cstheme="majorBidi"/>
          <w:sz w:val="24"/>
          <w:szCs w:val="24"/>
          <w:lang w:eastAsia="he-IL"/>
        </w:rPr>
        <w:t xml:space="preserve">, resulting in a </w:t>
      </w:r>
      <w:r w:rsidR="009E2261" w:rsidRPr="00F531D5">
        <w:rPr>
          <w:rFonts w:asciiTheme="majorBidi" w:eastAsia="Times New Roman" w:hAnsiTheme="majorBidi" w:cstheme="majorBidi"/>
          <w:sz w:val="24"/>
          <w:szCs w:val="24"/>
          <w:lang w:eastAsia="he-IL"/>
        </w:rPr>
        <w:t>medium</w:t>
      </w:r>
      <w:r w:rsidR="00CE5DB8">
        <w:rPr>
          <w:rFonts w:asciiTheme="majorBidi" w:eastAsia="Times New Roman" w:hAnsiTheme="majorBidi" w:cstheme="majorBidi"/>
          <w:sz w:val="24"/>
          <w:szCs w:val="24"/>
          <w:lang w:eastAsia="he-IL"/>
        </w:rPr>
        <w:t>-</w:t>
      </w:r>
      <w:r w:rsidR="009E2261" w:rsidRPr="00F531D5">
        <w:rPr>
          <w:rFonts w:asciiTheme="majorBidi" w:eastAsia="Times New Roman" w:hAnsiTheme="majorBidi" w:cstheme="majorBidi"/>
          <w:sz w:val="24"/>
          <w:szCs w:val="24"/>
          <w:lang w:eastAsia="he-IL"/>
        </w:rPr>
        <w:t>to</w:t>
      </w:r>
      <w:r w:rsidR="00CE5DB8">
        <w:rPr>
          <w:rFonts w:asciiTheme="majorBidi" w:eastAsia="Times New Roman" w:hAnsiTheme="majorBidi" w:cstheme="majorBidi"/>
          <w:sz w:val="24"/>
          <w:szCs w:val="24"/>
          <w:lang w:eastAsia="he-IL"/>
        </w:rPr>
        <w:t>-</w:t>
      </w:r>
      <w:r w:rsidR="009E2261" w:rsidRPr="00F531D5">
        <w:rPr>
          <w:rFonts w:asciiTheme="majorBidi" w:eastAsia="Times New Roman" w:hAnsiTheme="majorBidi" w:cstheme="majorBidi"/>
          <w:sz w:val="24"/>
          <w:szCs w:val="24"/>
          <w:lang w:eastAsia="he-IL"/>
        </w:rPr>
        <w:t xml:space="preserve">large and large effect </w:t>
      </w:r>
      <w:r w:rsidR="009E2261">
        <w:rPr>
          <w:rFonts w:asciiTheme="majorBidi" w:eastAsia="Times New Roman" w:hAnsiTheme="majorBidi" w:cstheme="majorBidi"/>
          <w:sz w:val="24"/>
          <w:szCs w:val="24"/>
          <w:lang w:eastAsia="he-IL"/>
        </w:rPr>
        <w:t>size</w:t>
      </w:r>
      <w:r w:rsidR="00D95028">
        <w:rPr>
          <w:rFonts w:asciiTheme="majorBidi" w:eastAsia="Times New Roman" w:hAnsiTheme="majorBidi" w:cstheme="majorBidi"/>
          <w:sz w:val="24"/>
          <w:szCs w:val="24"/>
          <w:lang w:eastAsia="he-IL"/>
        </w:rPr>
        <w:t>s</w:t>
      </w:r>
      <w:r w:rsidR="009E2261">
        <w:rPr>
          <w:rFonts w:asciiTheme="majorBidi" w:eastAsia="Times New Roman" w:hAnsiTheme="majorBidi" w:cstheme="majorBidi"/>
          <w:sz w:val="24"/>
          <w:szCs w:val="24"/>
          <w:lang w:eastAsia="he-IL"/>
        </w:rPr>
        <w:t xml:space="preserve"> </w:t>
      </w:r>
      <w:r w:rsidR="009E2261" w:rsidRPr="00F531D5">
        <w:rPr>
          <w:rFonts w:asciiTheme="majorBidi" w:eastAsia="Times New Roman" w:hAnsiTheme="majorBidi" w:cstheme="majorBidi"/>
          <w:sz w:val="24"/>
          <w:szCs w:val="24"/>
          <w:lang w:eastAsia="he-IL"/>
        </w:rPr>
        <w:t xml:space="preserve">for high </w:t>
      </w:r>
      <w:r w:rsidR="009E2261">
        <w:rPr>
          <w:rFonts w:asciiTheme="majorBidi" w:eastAsia="Times New Roman" w:hAnsiTheme="majorBidi" w:cstheme="majorBidi"/>
          <w:sz w:val="24"/>
          <w:szCs w:val="24"/>
          <w:lang w:eastAsia="he-IL"/>
        </w:rPr>
        <w:t xml:space="preserve">and general suicide </w:t>
      </w:r>
      <w:r w:rsidR="009E2261" w:rsidRPr="00F531D5">
        <w:rPr>
          <w:rFonts w:asciiTheme="majorBidi" w:eastAsia="Times New Roman" w:hAnsiTheme="majorBidi" w:cstheme="majorBidi"/>
          <w:sz w:val="24"/>
          <w:szCs w:val="24"/>
          <w:lang w:eastAsia="he-IL"/>
        </w:rPr>
        <w:t>risk</w:t>
      </w:r>
      <w:r w:rsidR="009E2261">
        <w:rPr>
          <w:rFonts w:asciiTheme="majorBidi" w:eastAsia="Times New Roman" w:hAnsiTheme="majorBidi" w:cstheme="majorBidi"/>
          <w:sz w:val="24"/>
          <w:szCs w:val="24"/>
          <w:lang w:eastAsia="he-IL"/>
        </w:rPr>
        <w:t>, respectively</w:t>
      </w:r>
      <w:r w:rsidR="009E2261" w:rsidRPr="00F531D5">
        <w:rPr>
          <w:rFonts w:asciiTheme="majorBidi" w:eastAsia="Times New Roman" w:hAnsiTheme="majorBidi" w:cstheme="majorBidi"/>
          <w:sz w:val="24"/>
          <w:szCs w:val="24"/>
          <w:lang w:eastAsia="he-IL"/>
        </w:rPr>
        <w:t xml:space="preserve">. The </w:t>
      </w:r>
      <w:r w:rsidR="00325BEE">
        <w:rPr>
          <w:rFonts w:asciiTheme="majorBidi" w:eastAsia="Times New Roman" w:hAnsiTheme="majorBidi" w:cstheme="majorBidi"/>
          <w:sz w:val="24"/>
          <w:szCs w:val="24"/>
          <w:lang w:eastAsia="he-IL"/>
        </w:rPr>
        <w:t xml:space="preserve">strength </w:t>
      </w:r>
      <w:r w:rsidR="009E2261" w:rsidRPr="00F531D5">
        <w:rPr>
          <w:rFonts w:asciiTheme="majorBidi" w:eastAsia="Times New Roman" w:hAnsiTheme="majorBidi" w:cstheme="majorBidi"/>
          <w:sz w:val="24"/>
          <w:szCs w:val="24"/>
          <w:lang w:eastAsia="he-IL"/>
        </w:rPr>
        <w:t xml:space="preserve">of the predictions (.690 ≥ AUC ≤ .759) matched, and </w:t>
      </w:r>
      <w:r w:rsidR="00103E18">
        <w:rPr>
          <w:rFonts w:asciiTheme="majorBidi" w:eastAsia="Times New Roman" w:hAnsiTheme="majorBidi" w:cstheme="majorBidi"/>
          <w:sz w:val="24"/>
          <w:szCs w:val="24"/>
          <w:lang w:eastAsia="he-IL"/>
        </w:rPr>
        <w:t>sometimes</w:t>
      </w:r>
      <w:r w:rsidR="009E2261" w:rsidRPr="00F531D5">
        <w:rPr>
          <w:rFonts w:asciiTheme="majorBidi" w:eastAsia="Times New Roman" w:hAnsiTheme="majorBidi" w:cstheme="majorBidi"/>
          <w:sz w:val="24"/>
          <w:szCs w:val="24"/>
          <w:lang w:eastAsia="he-IL"/>
        </w:rPr>
        <w:t xml:space="preserve"> surpassed, previously reported measures in related studies that predicted other psychiatric conditions (e.g., depression, PTSD) from social media (</w:t>
      </w:r>
      <w:r w:rsidR="009E2261">
        <w:rPr>
          <w:rFonts w:asciiTheme="majorBidi" w:eastAsia="Times New Roman" w:hAnsiTheme="majorBidi" w:cstheme="majorBidi"/>
          <w:sz w:val="24"/>
          <w:szCs w:val="24"/>
          <w:lang w:eastAsia="he-IL"/>
        </w:rPr>
        <w:t xml:space="preserve">for a review see: </w:t>
      </w:r>
      <w:r w:rsidR="00E87CA6">
        <w:rPr>
          <w:rFonts w:asciiTheme="majorBidi" w:eastAsia="Times New Roman" w:hAnsiTheme="majorBidi" w:cstheme="majorBidi"/>
          <w:sz w:val="24"/>
          <w:szCs w:val="24"/>
          <w:lang w:eastAsia="he-IL"/>
        </w:rPr>
        <w:t>5</w:t>
      </w:r>
      <w:r w:rsidR="009E2261" w:rsidRPr="00F531D5">
        <w:rPr>
          <w:rFonts w:asciiTheme="majorBidi" w:eastAsia="Times New Roman" w:hAnsiTheme="majorBidi" w:cstheme="majorBidi"/>
          <w:sz w:val="24"/>
          <w:szCs w:val="24"/>
          <w:lang w:eastAsia="he-IL"/>
        </w:rPr>
        <w:t xml:space="preserve">). </w:t>
      </w:r>
    </w:p>
    <w:p w14:paraId="113A921F" w14:textId="2D3126BF" w:rsidR="009E2261" w:rsidRPr="00763417" w:rsidRDefault="009E2261" w:rsidP="009E2261">
      <w:pPr>
        <w:spacing w:after="0" w:line="480" w:lineRule="auto"/>
        <w:rPr>
          <w:rFonts w:asciiTheme="majorBidi" w:hAnsiTheme="majorBidi" w:cstheme="majorBidi"/>
          <w:b/>
          <w:bCs/>
          <w:i/>
          <w:iCs/>
          <w:sz w:val="24"/>
          <w:szCs w:val="24"/>
        </w:rPr>
      </w:pPr>
      <w:r w:rsidRPr="00763417">
        <w:rPr>
          <w:rFonts w:asciiTheme="majorBidi" w:hAnsiTheme="majorBidi" w:cstheme="majorBidi"/>
          <w:b/>
          <w:bCs/>
          <w:i/>
          <w:iCs/>
          <w:sz w:val="24"/>
          <w:szCs w:val="24"/>
        </w:rPr>
        <w:t xml:space="preserve">Theoretical </w:t>
      </w:r>
      <w:r w:rsidR="00763417" w:rsidRPr="00763417">
        <w:rPr>
          <w:rFonts w:asciiTheme="majorBidi" w:hAnsiTheme="majorBidi" w:cstheme="majorBidi"/>
          <w:b/>
          <w:bCs/>
          <w:i/>
          <w:iCs/>
          <w:sz w:val="24"/>
          <w:szCs w:val="24"/>
        </w:rPr>
        <w:t>C</w:t>
      </w:r>
      <w:r w:rsidRPr="00763417">
        <w:rPr>
          <w:rFonts w:asciiTheme="majorBidi" w:hAnsiTheme="majorBidi" w:cstheme="majorBidi"/>
          <w:b/>
          <w:bCs/>
          <w:i/>
          <w:iCs/>
          <w:sz w:val="24"/>
          <w:szCs w:val="24"/>
        </w:rPr>
        <w:t xml:space="preserve">ontributions to </w:t>
      </w:r>
      <w:r w:rsidR="00763417" w:rsidRPr="00763417">
        <w:rPr>
          <w:rFonts w:asciiTheme="majorBidi" w:hAnsiTheme="majorBidi" w:cstheme="majorBidi"/>
          <w:b/>
          <w:bCs/>
          <w:i/>
          <w:iCs/>
          <w:sz w:val="24"/>
          <w:szCs w:val="24"/>
        </w:rPr>
        <w:t>R</w:t>
      </w:r>
      <w:r w:rsidRPr="00763417">
        <w:rPr>
          <w:rFonts w:asciiTheme="majorBidi" w:hAnsiTheme="majorBidi" w:cstheme="majorBidi"/>
          <w:b/>
          <w:bCs/>
          <w:i/>
          <w:iCs/>
          <w:sz w:val="24"/>
          <w:szCs w:val="24"/>
        </w:rPr>
        <w:t xml:space="preserve">esearch on </w:t>
      </w:r>
      <w:r w:rsidR="00763417" w:rsidRPr="00763417">
        <w:rPr>
          <w:rFonts w:asciiTheme="majorBidi" w:hAnsiTheme="majorBidi" w:cstheme="majorBidi"/>
          <w:b/>
          <w:bCs/>
          <w:i/>
          <w:iCs/>
          <w:sz w:val="24"/>
          <w:szCs w:val="24"/>
        </w:rPr>
        <w:t>S</w:t>
      </w:r>
      <w:r w:rsidRPr="00763417">
        <w:rPr>
          <w:rFonts w:asciiTheme="majorBidi" w:hAnsiTheme="majorBidi" w:cstheme="majorBidi"/>
          <w:b/>
          <w:bCs/>
          <w:i/>
          <w:iCs/>
          <w:sz w:val="24"/>
          <w:szCs w:val="24"/>
        </w:rPr>
        <w:t xml:space="preserve">uicide </w:t>
      </w:r>
      <w:r w:rsidR="00763417" w:rsidRPr="00763417">
        <w:rPr>
          <w:rFonts w:asciiTheme="majorBidi" w:hAnsiTheme="majorBidi" w:cstheme="majorBidi"/>
          <w:b/>
          <w:bCs/>
          <w:i/>
          <w:iCs/>
          <w:sz w:val="24"/>
          <w:szCs w:val="24"/>
        </w:rPr>
        <w:t>D</w:t>
      </w:r>
      <w:r w:rsidRPr="00763417">
        <w:rPr>
          <w:rFonts w:asciiTheme="majorBidi" w:hAnsiTheme="majorBidi" w:cstheme="majorBidi"/>
          <w:b/>
          <w:bCs/>
          <w:i/>
          <w:iCs/>
          <w:sz w:val="24"/>
          <w:szCs w:val="24"/>
        </w:rPr>
        <w:t xml:space="preserve">etection from </w:t>
      </w:r>
      <w:r w:rsidR="00763417" w:rsidRPr="00763417">
        <w:rPr>
          <w:rFonts w:asciiTheme="majorBidi" w:hAnsiTheme="majorBidi" w:cstheme="majorBidi"/>
          <w:b/>
          <w:bCs/>
          <w:i/>
          <w:iCs/>
          <w:sz w:val="24"/>
          <w:szCs w:val="24"/>
        </w:rPr>
        <w:t>S</w:t>
      </w:r>
      <w:r w:rsidRPr="00763417">
        <w:rPr>
          <w:rFonts w:asciiTheme="majorBidi" w:hAnsiTheme="majorBidi" w:cstheme="majorBidi"/>
          <w:b/>
          <w:bCs/>
          <w:i/>
          <w:iCs/>
          <w:sz w:val="24"/>
          <w:szCs w:val="24"/>
        </w:rPr>
        <w:t xml:space="preserve">ocial </w:t>
      </w:r>
      <w:r w:rsidR="00763417" w:rsidRPr="00763417">
        <w:rPr>
          <w:rFonts w:asciiTheme="majorBidi" w:hAnsiTheme="majorBidi" w:cstheme="majorBidi"/>
          <w:b/>
          <w:bCs/>
          <w:i/>
          <w:iCs/>
          <w:sz w:val="24"/>
          <w:szCs w:val="24"/>
        </w:rPr>
        <w:t>N</w:t>
      </w:r>
      <w:r w:rsidRPr="00763417">
        <w:rPr>
          <w:rFonts w:asciiTheme="majorBidi" w:hAnsiTheme="majorBidi" w:cstheme="majorBidi"/>
          <w:b/>
          <w:bCs/>
          <w:i/>
          <w:iCs/>
          <w:sz w:val="24"/>
          <w:szCs w:val="24"/>
        </w:rPr>
        <w:t xml:space="preserve">etwork </w:t>
      </w:r>
      <w:r w:rsidR="00763417" w:rsidRPr="00763417">
        <w:rPr>
          <w:rFonts w:asciiTheme="majorBidi" w:hAnsiTheme="majorBidi" w:cstheme="majorBidi"/>
          <w:b/>
          <w:bCs/>
          <w:i/>
          <w:iCs/>
          <w:sz w:val="24"/>
          <w:szCs w:val="24"/>
        </w:rPr>
        <w:t>A</w:t>
      </w:r>
      <w:r w:rsidRPr="00763417">
        <w:rPr>
          <w:rFonts w:asciiTheme="majorBidi" w:hAnsiTheme="majorBidi" w:cstheme="majorBidi"/>
          <w:b/>
          <w:bCs/>
          <w:i/>
          <w:iCs/>
          <w:sz w:val="24"/>
          <w:szCs w:val="24"/>
        </w:rPr>
        <w:t xml:space="preserve">ctivity </w:t>
      </w:r>
    </w:p>
    <w:p w14:paraId="73C0BFC4" w14:textId="62611C11" w:rsidR="00464D52" w:rsidRDefault="00D37EBB" w:rsidP="00242EC7">
      <w:pPr>
        <w:spacing w:after="0" w:line="480" w:lineRule="auto"/>
        <w:ind w:firstLine="680"/>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lastRenderedPageBreak/>
        <w:t>Th</w:t>
      </w:r>
      <w:r w:rsidR="0002703A">
        <w:rPr>
          <w:rFonts w:asciiTheme="majorBidi" w:eastAsia="Times New Roman" w:hAnsiTheme="majorBidi" w:cstheme="majorBidi"/>
          <w:sz w:val="24"/>
          <w:szCs w:val="24"/>
          <w:lang w:eastAsia="he-IL"/>
        </w:rPr>
        <w:t xml:space="preserve">is </w:t>
      </w:r>
      <w:r>
        <w:rPr>
          <w:rFonts w:asciiTheme="majorBidi" w:eastAsia="Times New Roman" w:hAnsiTheme="majorBidi" w:cstheme="majorBidi"/>
          <w:sz w:val="24"/>
          <w:szCs w:val="24"/>
          <w:lang w:eastAsia="he-IL"/>
        </w:rPr>
        <w:t xml:space="preserve">research builds on earlier attempts to </w:t>
      </w:r>
      <w:r w:rsidR="0050663E">
        <w:rPr>
          <w:rFonts w:asciiTheme="majorBidi" w:eastAsia="Times New Roman" w:hAnsiTheme="majorBidi" w:cstheme="majorBidi"/>
          <w:sz w:val="24"/>
          <w:szCs w:val="24"/>
          <w:lang w:eastAsia="he-IL"/>
        </w:rPr>
        <w:t xml:space="preserve">predict </w:t>
      </w:r>
      <w:r w:rsidR="008A5069">
        <w:rPr>
          <w:rFonts w:asciiTheme="majorBidi" w:eastAsia="Times New Roman" w:hAnsiTheme="majorBidi" w:cstheme="majorBidi"/>
          <w:sz w:val="24"/>
          <w:szCs w:val="24"/>
          <w:lang w:eastAsia="he-IL"/>
        </w:rPr>
        <w:t xml:space="preserve">suicide risk </w:t>
      </w:r>
      <w:r w:rsidR="0050663E">
        <w:rPr>
          <w:rFonts w:asciiTheme="majorBidi" w:eastAsia="Times New Roman" w:hAnsiTheme="majorBidi" w:cstheme="majorBidi"/>
          <w:sz w:val="24"/>
          <w:szCs w:val="24"/>
          <w:lang w:eastAsia="he-IL"/>
        </w:rPr>
        <w:t xml:space="preserve">from </w:t>
      </w:r>
      <w:r w:rsidR="008A5069">
        <w:rPr>
          <w:rFonts w:asciiTheme="majorBidi" w:eastAsia="Times New Roman" w:hAnsiTheme="majorBidi" w:cstheme="majorBidi"/>
          <w:sz w:val="24"/>
          <w:szCs w:val="24"/>
          <w:lang w:eastAsia="he-IL"/>
        </w:rPr>
        <w:t>social media by incorporating several improvements</w:t>
      </w:r>
      <w:r w:rsidR="006B4BB3">
        <w:rPr>
          <w:rFonts w:asciiTheme="majorBidi" w:eastAsia="Times New Roman" w:hAnsiTheme="majorBidi" w:cstheme="majorBidi"/>
          <w:sz w:val="24"/>
          <w:szCs w:val="24"/>
          <w:lang w:eastAsia="he-IL"/>
        </w:rPr>
        <w:t>.</w:t>
      </w:r>
      <w:r w:rsidR="00AB5BE1">
        <w:rPr>
          <w:rFonts w:asciiTheme="majorBidi" w:eastAsia="Times New Roman" w:hAnsiTheme="majorBidi" w:cstheme="majorBidi"/>
          <w:sz w:val="24"/>
          <w:szCs w:val="24"/>
          <w:lang w:eastAsia="he-IL"/>
        </w:rPr>
        <w:t xml:space="preserve"> </w:t>
      </w:r>
      <w:r w:rsidR="009E2261">
        <w:rPr>
          <w:rFonts w:asciiTheme="majorBidi" w:eastAsia="Times New Roman" w:hAnsiTheme="majorBidi" w:cstheme="majorBidi"/>
          <w:sz w:val="24"/>
          <w:szCs w:val="24"/>
          <w:lang w:eastAsia="he-IL"/>
        </w:rPr>
        <w:t>First</w:t>
      </w:r>
      <w:r w:rsidR="008A5069">
        <w:rPr>
          <w:rFonts w:asciiTheme="majorBidi" w:eastAsia="Times New Roman" w:hAnsiTheme="majorBidi" w:cstheme="majorBidi"/>
          <w:sz w:val="24"/>
          <w:szCs w:val="24"/>
          <w:lang w:eastAsia="he-IL"/>
        </w:rPr>
        <w:t xml:space="preserve"> and most importantly, we collected </w:t>
      </w:r>
      <w:r w:rsidR="009E2261">
        <w:rPr>
          <w:rFonts w:asciiTheme="majorBidi" w:eastAsia="Times New Roman" w:hAnsiTheme="majorBidi" w:cstheme="majorBidi"/>
          <w:sz w:val="24"/>
          <w:szCs w:val="24"/>
          <w:lang w:eastAsia="he-IL"/>
        </w:rPr>
        <w:t>external</w:t>
      </w:r>
      <w:r w:rsidR="00CE5DB8">
        <w:rPr>
          <w:rFonts w:asciiTheme="majorBidi" w:eastAsia="Times New Roman" w:hAnsiTheme="majorBidi" w:cstheme="majorBidi"/>
          <w:sz w:val="24"/>
          <w:szCs w:val="24"/>
          <w:lang w:eastAsia="he-IL"/>
        </w:rPr>
        <w:t>,</w:t>
      </w:r>
      <w:r w:rsidR="009E2261">
        <w:rPr>
          <w:rFonts w:asciiTheme="majorBidi" w:eastAsia="Times New Roman" w:hAnsiTheme="majorBidi" w:cstheme="majorBidi"/>
          <w:sz w:val="24"/>
          <w:szCs w:val="24"/>
          <w:lang w:eastAsia="he-IL"/>
        </w:rPr>
        <w:t xml:space="preserve"> clinically</w:t>
      </w:r>
      <w:r w:rsidR="00CE5DB8">
        <w:rPr>
          <w:rFonts w:asciiTheme="majorBidi" w:eastAsia="Times New Roman" w:hAnsiTheme="majorBidi" w:cstheme="majorBidi"/>
          <w:sz w:val="24"/>
          <w:szCs w:val="24"/>
          <w:lang w:eastAsia="he-IL"/>
        </w:rPr>
        <w:t xml:space="preserve"> </w:t>
      </w:r>
      <w:r w:rsidR="009E2261">
        <w:rPr>
          <w:rFonts w:asciiTheme="majorBidi" w:eastAsia="Times New Roman" w:hAnsiTheme="majorBidi" w:cstheme="majorBidi"/>
          <w:sz w:val="24"/>
          <w:szCs w:val="24"/>
          <w:lang w:eastAsia="he-IL"/>
        </w:rPr>
        <w:t xml:space="preserve">valid measures of </w:t>
      </w:r>
      <w:r w:rsidR="009E2261" w:rsidRPr="00F531D5">
        <w:rPr>
          <w:rFonts w:asciiTheme="majorBidi" w:eastAsia="Times New Roman" w:hAnsiTheme="majorBidi" w:cstheme="majorBidi"/>
          <w:sz w:val="24"/>
          <w:szCs w:val="24"/>
          <w:lang w:eastAsia="he-IL"/>
        </w:rPr>
        <w:t>suicide risk</w:t>
      </w:r>
      <w:r w:rsidR="008A5069">
        <w:rPr>
          <w:rFonts w:asciiTheme="majorBidi" w:eastAsia="Times New Roman" w:hAnsiTheme="majorBidi" w:cstheme="majorBidi"/>
          <w:sz w:val="24"/>
          <w:szCs w:val="24"/>
          <w:lang w:eastAsia="he-IL"/>
        </w:rPr>
        <w:t xml:space="preserve"> </w:t>
      </w:r>
      <w:r w:rsidR="00FA3AE3">
        <w:rPr>
          <w:rFonts w:asciiTheme="majorBidi" w:eastAsia="Times New Roman" w:hAnsiTheme="majorBidi" w:cstheme="majorBidi"/>
          <w:sz w:val="24"/>
          <w:szCs w:val="24"/>
          <w:lang w:eastAsia="he-IL"/>
        </w:rPr>
        <w:t xml:space="preserve">instead of relying on </w:t>
      </w:r>
      <w:r w:rsidR="00FA3AE3" w:rsidRPr="00F531D5">
        <w:rPr>
          <w:rFonts w:asciiTheme="majorBidi" w:eastAsia="Arial Narrow" w:hAnsiTheme="majorBidi" w:cstheme="majorBidi"/>
          <w:i/>
          <w:iCs/>
          <w:sz w:val="24"/>
          <w:szCs w:val="24"/>
          <w:lang w:eastAsia="he-IL"/>
        </w:rPr>
        <w:t>proxy diagnostic signals</w:t>
      </w:r>
      <w:r w:rsidR="0002703A">
        <w:rPr>
          <w:rFonts w:asciiTheme="majorBidi" w:eastAsia="Arial Narrow" w:hAnsiTheme="majorBidi" w:cstheme="majorBidi"/>
          <w:sz w:val="24"/>
          <w:szCs w:val="24"/>
          <w:lang w:eastAsia="he-IL"/>
        </w:rPr>
        <w:t xml:space="preserve"> (</w:t>
      </w:r>
      <w:r w:rsidR="0002703A">
        <w:rPr>
          <w:rFonts w:asciiTheme="majorBidi" w:eastAsia="Times New Roman" w:hAnsiTheme="majorBidi" w:cstheme="majorBidi"/>
          <w:sz w:val="24"/>
          <w:szCs w:val="24"/>
          <w:lang w:eastAsia="he-IL"/>
        </w:rPr>
        <w:t xml:space="preserve">posts with </w:t>
      </w:r>
      <w:r w:rsidR="00FA3AE3">
        <w:rPr>
          <w:rFonts w:asciiTheme="majorBidi" w:eastAsia="Times New Roman" w:hAnsiTheme="majorBidi" w:cstheme="majorBidi"/>
          <w:sz w:val="24"/>
          <w:szCs w:val="24"/>
          <w:lang w:eastAsia="he-IL"/>
        </w:rPr>
        <w:t xml:space="preserve">explicit </w:t>
      </w:r>
      <w:r w:rsidR="00FA3AE3" w:rsidRPr="00F531D5">
        <w:rPr>
          <w:rFonts w:asciiTheme="majorBidi" w:eastAsia="Times New Roman" w:hAnsiTheme="majorBidi" w:cstheme="majorBidi"/>
          <w:sz w:val="24"/>
          <w:szCs w:val="24"/>
          <w:lang w:eastAsia="he-IL"/>
        </w:rPr>
        <w:t>references</w:t>
      </w:r>
      <w:r w:rsidR="00FA3AE3">
        <w:rPr>
          <w:rFonts w:asciiTheme="majorBidi" w:eastAsia="Times New Roman" w:hAnsiTheme="majorBidi" w:cstheme="majorBidi"/>
          <w:sz w:val="24"/>
          <w:szCs w:val="24"/>
          <w:lang w:eastAsia="he-IL"/>
        </w:rPr>
        <w:t xml:space="preserve"> </w:t>
      </w:r>
      <w:r w:rsidR="00FA3AE3" w:rsidRPr="00F531D5">
        <w:rPr>
          <w:rFonts w:asciiTheme="majorBidi" w:eastAsia="Times New Roman" w:hAnsiTheme="majorBidi" w:cstheme="majorBidi"/>
          <w:sz w:val="24"/>
          <w:szCs w:val="24"/>
          <w:lang w:eastAsia="he-IL"/>
        </w:rPr>
        <w:t>to suicid</w:t>
      </w:r>
      <w:r w:rsidR="00FA3AE3">
        <w:rPr>
          <w:rFonts w:asciiTheme="majorBidi" w:eastAsia="Times New Roman" w:hAnsiTheme="majorBidi" w:cstheme="majorBidi"/>
          <w:sz w:val="24"/>
          <w:szCs w:val="24"/>
          <w:lang w:eastAsia="he-IL"/>
        </w:rPr>
        <w:t>e)</w:t>
      </w:r>
      <w:r w:rsidR="0050663E">
        <w:rPr>
          <w:rFonts w:asciiTheme="majorBidi" w:eastAsia="Times New Roman" w:hAnsiTheme="majorBidi" w:cstheme="majorBidi"/>
          <w:sz w:val="24"/>
          <w:szCs w:val="24"/>
          <w:lang w:eastAsia="he-IL"/>
        </w:rPr>
        <w:t xml:space="preserve"> </w:t>
      </w:r>
      <w:r w:rsidR="0050663E" w:rsidRPr="00F531D5">
        <w:rPr>
          <w:rFonts w:asciiTheme="majorBidi" w:eastAsia="Arial Narrow" w:hAnsiTheme="majorBidi" w:cstheme="majorBidi"/>
          <w:sz w:val="24"/>
          <w:szCs w:val="24"/>
          <w:lang w:eastAsia="he-IL"/>
        </w:rPr>
        <w:t>(</w:t>
      </w:r>
      <w:r w:rsidR="009F2BA4">
        <w:rPr>
          <w:rFonts w:asciiTheme="majorBidi" w:eastAsia="Arial Narrow" w:hAnsiTheme="majorBidi" w:cstheme="majorBidi"/>
          <w:sz w:val="24"/>
          <w:szCs w:val="24"/>
          <w:lang w:eastAsia="he-IL"/>
        </w:rPr>
        <w:t>10,</w:t>
      </w:r>
      <w:r w:rsidR="0050663E" w:rsidRPr="00F531D5">
        <w:rPr>
          <w:rFonts w:asciiTheme="majorBidi" w:eastAsia="Arial Narrow" w:hAnsiTheme="majorBidi" w:cstheme="majorBidi"/>
          <w:sz w:val="24"/>
          <w:szCs w:val="24"/>
          <w:lang w:eastAsia="he-IL"/>
        </w:rPr>
        <w:t xml:space="preserve"> </w:t>
      </w:r>
      <w:r w:rsidR="009F2BA4">
        <w:rPr>
          <w:rFonts w:asciiTheme="majorBidi" w:eastAsia="Arial Narrow" w:hAnsiTheme="majorBidi" w:cstheme="majorBidi"/>
          <w:sz w:val="24"/>
          <w:szCs w:val="24"/>
          <w:lang w:eastAsia="he-IL"/>
        </w:rPr>
        <w:t>12,</w:t>
      </w:r>
      <w:r w:rsidR="0050663E" w:rsidRPr="00F531D5">
        <w:rPr>
          <w:rFonts w:asciiTheme="majorBidi" w:eastAsia="Arial Narrow" w:hAnsiTheme="majorBidi" w:cstheme="majorBidi"/>
          <w:sz w:val="24"/>
          <w:szCs w:val="24"/>
          <w:lang w:eastAsia="he-IL"/>
        </w:rPr>
        <w:t xml:space="preserve"> </w:t>
      </w:r>
      <w:r w:rsidR="009F2BA4">
        <w:rPr>
          <w:rFonts w:asciiTheme="majorBidi" w:hAnsiTheme="majorBidi" w:cstheme="majorBidi"/>
          <w:sz w:val="24"/>
          <w:szCs w:val="24"/>
        </w:rPr>
        <w:t xml:space="preserve">13, </w:t>
      </w:r>
      <w:proofErr w:type="gramStart"/>
      <w:r w:rsidR="009F2BA4">
        <w:rPr>
          <w:rFonts w:asciiTheme="majorBidi" w:hAnsiTheme="majorBidi" w:cstheme="majorBidi"/>
          <w:sz w:val="24"/>
          <w:szCs w:val="24"/>
        </w:rPr>
        <w:t>14</w:t>
      </w:r>
      <w:proofErr w:type="gramEnd"/>
      <w:r w:rsidR="0050663E" w:rsidRPr="00F531D5">
        <w:rPr>
          <w:rFonts w:asciiTheme="majorBidi" w:eastAsia="Times New Roman" w:hAnsiTheme="majorBidi" w:cstheme="majorBidi"/>
          <w:sz w:val="24"/>
          <w:szCs w:val="24"/>
          <w:lang w:eastAsia="he-IL"/>
        </w:rPr>
        <w:t>)</w:t>
      </w:r>
      <w:r w:rsidR="009E2261">
        <w:rPr>
          <w:rFonts w:asciiTheme="majorBidi" w:eastAsia="Times New Roman" w:hAnsiTheme="majorBidi" w:cstheme="majorBidi"/>
          <w:sz w:val="24"/>
          <w:szCs w:val="24"/>
          <w:lang w:eastAsia="he-IL"/>
        </w:rPr>
        <w:t xml:space="preserve">. </w:t>
      </w:r>
      <w:r w:rsidR="005E47F3">
        <w:rPr>
          <w:rFonts w:asciiTheme="majorBidi" w:eastAsia="Times New Roman" w:hAnsiTheme="majorBidi" w:cstheme="majorBidi"/>
          <w:sz w:val="24"/>
          <w:szCs w:val="24"/>
          <w:lang w:eastAsia="he-IL"/>
        </w:rPr>
        <w:t>Additionally</w:t>
      </w:r>
      <w:r>
        <w:rPr>
          <w:rFonts w:asciiTheme="majorBidi" w:eastAsia="Times New Roman" w:hAnsiTheme="majorBidi" w:cstheme="majorBidi"/>
          <w:sz w:val="24"/>
          <w:szCs w:val="24"/>
          <w:lang w:eastAsia="he-IL"/>
        </w:rPr>
        <w:t>, we collected external measures on psychiatric and psychosocial variables known to contribute to suicide risk.</w:t>
      </w:r>
      <w:r w:rsidR="00F40E7E">
        <w:rPr>
          <w:rFonts w:asciiTheme="majorBidi" w:eastAsia="Times New Roman" w:hAnsiTheme="majorBidi" w:cstheme="majorBidi"/>
          <w:sz w:val="24"/>
          <w:szCs w:val="24"/>
          <w:lang w:eastAsia="he-IL"/>
        </w:rPr>
        <w:t xml:space="preserve"> </w:t>
      </w:r>
      <w:r w:rsidR="006B4BB3">
        <w:rPr>
          <w:rFonts w:asciiTheme="majorBidi" w:eastAsia="Times New Roman" w:hAnsiTheme="majorBidi" w:cstheme="majorBidi"/>
          <w:sz w:val="24"/>
          <w:szCs w:val="24"/>
          <w:lang w:eastAsia="he-IL"/>
        </w:rPr>
        <w:t>I</w:t>
      </w:r>
      <w:r w:rsidR="00464D52">
        <w:rPr>
          <w:rFonts w:asciiTheme="majorBidi" w:eastAsia="Times New Roman" w:hAnsiTheme="majorBidi" w:cstheme="majorBidi"/>
          <w:sz w:val="24"/>
          <w:szCs w:val="24"/>
          <w:lang w:eastAsia="he-IL"/>
        </w:rPr>
        <w:t>ncorporation</w:t>
      </w:r>
      <w:r w:rsidR="00F40E7E">
        <w:rPr>
          <w:rFonts w:asciiTheme="majorBidi" w:eastAsia="Times New Roman" w:hAnsiTheme="majorBidi" w:cstheme="majorBidi"/>
          <w:sz w:val="24"/>
          <w:szCs w:val="24"/>
          <w:lang w:eastAsia="he-IL"/>
        </w:rPr>
        <w:t xml:space="preserve"> </w:t>
      </w:r>
      <w:r w:rsidR="00464D52">
        <w:rPr>
          <w:rFonts w:asciiTheme="majorBidi" w:eastAsia="Times New Roman" w:hAnsiTheme="majorBidi" w:cstheme="majorBidi"/>
          <w:sz w:val="24"/>
          <w:szCs w:val="24"/>
          <w:lang w:eastAsia="he-IL"/>
        </w:rPr>
        <w:t xml:space="preserve">of these theory-driven </w:t>
      </w:r>
      <w:r w:rsidR="00F40E7E">
        <w:rPr>
          <w:rFonts w:asciiTheme="majorBidi" w:eastAsia="Times New Roman" w:hAnsiTheme="majorBidi" w:cstheme="majorBidi"/>
          <w:sz w:val="24"/>
          <w:szCs w:val="24"/>
          <w:lang w:eastAsia="he-IL"/>
        </w:rPr>
        <w:t>measures insured the construct and external validity of the findings</w:t>
      </w:r>
      <w:r w:rsidR="005E47F3">
        <w:rPr>
          <w:rFonts w:asciiTheme="majorBidi" w:eastAsia="Times New Roman" w:hAnsiTheme="majorBidi" w:cstheme="majorBidi"/>
          <w:sz w:val="24"/>
          <w:szCs w:val="24"/>
          <w:lang w:eastAsia="he-IL"/>
        </w:rPr>
        <w:t xml:space="preserve"> and</w:t>
      </w:r>
      <w:r w:rsidR="00340F41">
        <w:rPr>
          <w:rFonts w:asciiTheme="majorBidi" w:eastAsia="Times New Roman" w:hAnsiTheme="majorBidi" w:cstheme="majorBidi"/>
          <w:sz w:val="24"/>
          <w:szCs w:val="24"/>
          <w:lang w:eastAsia="he-IL"/>
        </w:rPr>
        <w:t xml:space="preserve"> </w:t>
      </w:r>
      <w:r w:rsidR="00464D52">
        <w:rPr>
          <w:rFonts w:asciiTheme="majorBidi" w:eastAsia="Times New Roman" w:hAnsiTheme="majorBidi" w:cstheme="majorBidi"/>
          <w:sz w:val="24"/>
          <w:szCs w:val="24"/>
          <w:lang w:eastAsia="he-IL"/>
        </w:rPr>
        <w:t>contributed significantly to the improvement of the predictions</w:t>
      </w:r>
      <w:r w:rsidR="00F40E7E">
        <w:rPr>
          <w:rFonts w:asciiTheme="majorBidi" w:eastAsia="Times New Roman" w:hAnsiTheme="majorBidi" w:cstheme="majorBidi"/>
          <w:sz w:val="24"/>
          <w:szCs w:val="24"/>
          <w:lang w:eastAsia="he-IL"/>
        </w:rPr>
        <w:t>.</w:t>
      </w:r>
      <w:r w:rsidR="00464D52">
        <w:rPr>
          <w:rFonts w:asciiTheme="majorBidi" w:eastAsia="Times New Roman" w:hAnsiTheme="majorBidi" w:cstheme="majorBidi"/>
          <w:sz w:val="24"/>
          <w:szCs w:val="24"/>
          <w:lang w:eastAsia="he-IL"/>
        </w:rPr>
        <w:t xml:space="preserve"> This is noteworthy because most </w:t>
      </w:r>
      <w:r w:rsidR="005E47F3">
        <w:rPr>
          <w:rFonts w:asciiTheme="majorBidi" w:eastAsia="Times New Roman" w:hAnsiTheme="majorBidi" w:cstheme="majorBidi"/>
          <w:sz w:val="24"/>
          <w:szCs w:val="24"/>
          <w:lang w:eastAsia="he-IL"/>
        </w:rPr>
        <w:t xml:space="preserve">previous studies </w:t>
      </w:r>
      <w:r w:rsidR="00464D52">
        <w:rPr>
          <w:rFonts w:asciiTheme="majorBidi" w:eastAsia="Times New Roman" w:hAnsiTheme="majorBidi" w:cstheme="majorBidi"/>
          <w:sz w:val="24"/>
          <w:szCs w:val="24"/>
          <w:lang w:eastAsia="he-IL"/>
        </w:rPr>
        <w:t xml:space="preserve">focused on one psychiatric phenomenon without considering its wider </w:t>
      </w:r>
      <w:r w:rsidR="00464D52" w:rsidRPr="00F531D5">
        <w:rPr>
          <w:rFonts w:asciiTheme="majorBidi" w:eastAsia="Times New Roman" w:hAnsiTheme="majorBidi" w:cstheme="majorBidi"/>
          <w:sz w:val="24"/>
          <w:szCs w:val="24"/>
          <w:lang w:eastAsia="he-IL"/>
        </w:rPr>
        <w:t>theoretical framework</w:t>
      </w:r>
      <w:r w:rsidR="00464D52">
        <w:rPr>
          <w:rFonts w:asciiTheme="majorBidi" w:eastAsia="Times New Roman" w:hAnsiTheme="majorBidi" w:cstheme="majorBidi"/>
          <w:sz w:val="24"/>
          <w:szCs w:val="24"/>
          <w:lang w:eastAsia="he-IL"/>
        </w:rPr>
        <w:t xml:space="preserve">. </w:t>
      </w:r>
    </w:p>
    <w:p w14:paraId="388024FC" w14:textId="2FF335A9" w:rsidR="009E2261" w:rsidRDefault="008A5069" w:rsidP="00F8589D">
      <w:pPr>
        <w:spacing w:after="0" w:line="480" w:lineRule="auto"/>
        <w:ind w:firstLine="680"/>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Second, the data</w:t>
      </w:r>
      <w:r w:rsidR="0034256F">
        <w:rPr>
          <w:rFonts w:asciiTheme="majorBidi" w:eastAsia="Times New Roman" w:hAnsiTheme="majorBidi" w:cstheme="majorBidi"/>
          <w:sz w:val="24"/>
          <w:szCs w:val="24"/>
          <w:lang w:eastAsia="he-IL"/>
        </w:rPr>
        <w:t xml:space="preserve">set </w:t>
      </w:r>
      <w:r>
        <w:rPr>
          <w:rFonts w:asciiTheme="majorBidi" w:eastAsia="Times New Roman" w:hAnsiTheme="majorBidi" w:cstheme="majorBidi"/>
          <w:sz w:val="24"/>
          <w:szCs w:val="24"/>
          <w:lang w:eastAsia="he-IL"/>
        </w:rPr>
        <w:t>on which the prediction algorithms were developed was</w:t>
      </w:r>
      <w:r w:rsidR="00964D4C">
        <w:rPr>
          <w:rFonts w:asciiTheme="majorBidi" w:eastAsia="Times New Roman" w:hAnsiTheme="majorBidi" w:cstheme="majorBidi"/>
          <w:sz w:val="24"/>
          <w:szCs w:val="24"/>
          <w:lang w:eastAsia="he-IL"/>
        </w:rPr>
        <w:t xml:space="preserve"> </w:t>
      </w:r>
      <w:r>
        <w:rPr>
          <w:rFonts w:asciiTheme="majorBidi" w:eastAsia="Times New Roman" w:hAnsiTheme="majorBidi" w:cstheme="majorBidi"/>
          <w:sz w:val="24"/>
          <w:szCs w:val="24"/>
          <w:lang w:eastAsia="he-IL"/>
        </w:rPr>
        <w:t>meticulously constructed to be of high quality</w:t>
      </w:r>
      <w:r w:rsidR="00964D4C">
        <w:rPr>
          <w:rFonts w:asciiTheme="majorBidi" w:eastAsia="Times New Roman" w:hAnsiTheme="majorBidi" w:cstheme="majorBidi"/>
          <w:sz w:val="24"/>
          <w:szCs w:val="24"/>
          <w:lang w:eastAsia="he-IL"/>
        </w:rPr>
        <w:t xml:space="preserve">, and is, to the best of our knowledge, the largest of its kind </w:t>
      </w:r>
      <w:r w:rsidR="00964D4C" w:rsidRPr="00351F41">
        <w:rPr>
          <w:rFonts w:asciiTheme="majorBidi" w:eastAsia="Times New Roman" w:hAnsiTheme="majorBidi" w:cstheme="majorBidi"/>
          <w:sz w:val="24"/>
          <w:szCs w:val="24"/>
          <w:lang w:eastAsia="he-IL"/>
        </w:rPr>
        <w:t>(</w:t>
      </w:r>
      <w:r w:rsidR="00FD33C5">
        <w:rPr>
          <w:rFonts w:asciiTheme="majorBidi" w:eastAsia="Times New Roman" w:hAnsiTheme="majorBidi" w:cstheme="majorBidi"/>
          <w:sz w:val="24"/>
          <w:szCs w:val="24"/>
          <w:lang w:eastAsia="he-IL"/>
        </w:rPr>
        <w:t>5</w:t>
      </w:r>
      <w:r w:rsidR="00964D4C" w:rsidRPr="00351F41">
        <w:rPr>
          <w:rFonts w:asciiTheme="majorBidi" w:eastAsia="Times New Roman" w:hAnsiTheme="majorBidi" w:cstheme="majorBidi"/>
          <w:sz w:val="24"/>
          <w:szCs w:val="24"/>
          <w:lang w:eastAsia="he-IL"/>
        </w:rPr>
        <w:t>)</w:t>
      </w:r>
      <w:r w:rsidR="00AB5BE1">
        <w:rPr>
          <w:rFonts w:asciiTheme="majorBidi" w:eastAsia="Times New Roman" w:hAnsiTheme="majorBidi" w:cstheme="majorBidi"/>
          <w:sz w:val="24"/>
          <w:szCs w:val="24"/>
          <w:lang w:eastAsia="he-IL"/>
        </w:rPr>
        <w:t>.</w:t>
      </w:r>
      <w:r w:rsidR="00964D4C">
        <w:rPr>
          <w:rFonts w:asciiTheme="majorBidi" w:eastAsia="Times New Roman" w:hAnsiTheme="majorBidi" w:cstheme="majorBidi"/>
          <w:sz w:val="24"/>
          <w:szCs w:val="24"/>
          <w:lang w:eastAsia="he-IL"/>
        </w:rPr>
        <w:t xml:space="preserve"> </w:t>
      </w:r>
      <w:r>
        <w:rPr>
          <w:rFonts w:asciiTheme="majorBidi" w:eastAsia="Times New Roman" w:hAnsiTheme="majorBidi" w:cstheme="majorBidi"/>
          <w:sz w:val="24"/>
          <w:szCs w:val="24"/>
          <w:lang w:eastAsia="he-IL"/>
        </w:rPr>
        <w:t>A</w:t>
      </w:r>
      <w:r w:rsidR="009E2261">
        <w:rPr>
          <w:rFonts w:asciiTheme="majorBidi" w:eastAsia="Times New Roman" w:hAnsiTheme="majorBidi" w:cstheme="majorBidi"/>
          <w:sz w:val="24"/>
          <w:szCs w:val="24"/>
          <w:lang w:eastAsia="he-IL"/>
        </w:rPr>
        <w:t xml:space="preserve"> strict </w:t>
      </w:r>
      <w:r w:rsidR="009E2261" w:rsidRPr="00F531D5">
        <w:rPr>
          <w:rFonts w:asciiTheme="majorBidi" w:eastAsia="Times New Roman" w:hAnsiTheme="majorBidi" w:cstheme="majorBidi"/>
          <w:sz w:val="24"/>
          <w:szCs w:val="24"/>
          <w:lang w:eastAsia="he-IL"/>
        </w:rPr>
        <w:t>data quality assurance protocol</w:t>
      </w:r>
      <w:r w:rsidR="009E2261">
        <w:rPr>
          <w:rFonts w:asciiTheme="majorBidi" w:eastAsia="Times New Roman" w:hAnsiTheme="majorBidi" w:cstheme="majorBidi"/>
          <w:sz w:val="24"/>
          <w:szCs w:val="24"/>
          <w:lang w:eastAsia="he-IL"/>
        </w:rPr>
        <w:t xml:space="preserve"> </w:t>
      </w:r>
      <w:r w:rsidR="003B134C">
        <w:rPr>
          <w:rFonts w:asciiTheme="majorBidi" w:eastAsia="Times New Roman" w:hAnsiTheme="majorBidi" w:cstheme="majorBidi"/>
          <w:sz w:val="24"/>
          <w:szCs w:val="24"/>
          <w:lang w:eastAsia="he-IL"/>
        </w:rPr>
        <w:t xml:space="preserve">was applied </w:t>
      </w:r>
      <w:r>
        <w:rPr>
          <w:rFonts w:asciiTheme="majorBidi" w:eastAsia="Times New Roman" w:hAnsiTheme="majorBidi" w:cstheme="majorBidi"/>
          <w:sz w:val="24"/>
          <w:szCs w:val="24"/>
          <w:lang w:eastAsia="he-IL"/>
        </w:rPr>
        <w:t>to make sure that only valid res</w:t>
      </w:r>
      <w:r w:rsidR="00964D4C">
        <w:rPr>
          <w:rFonts w:asciiTheme="majorBidi" w:eastAsia="Times New Roman" w:hAnsiTheme="majorBidi" w:cstheme="majorBidi"/>
          <w:sz w:val="24"/>
          <w:szCs w:val="24"/>
          <w:lang w:eastAsia="he-IL"/>
        </w:rPr>
        <w:t xml:space="preserve">ponses were included </w:t>
      </w:r>
      <w:r w:rsidR="009E2261" w:rsidRPr="00964D4C">
        <w:rPr>
          <w:rFonts w:asciiTheme="majorBidi" w:eastAsia="Times New Roman" w:hAnsiTheme="majorBidi" w:cstheme="majorBidi"/>
          <w:sz w:val="24"/>
          <w:szCs w:val="24"/>
          <w:lang w:eastAsia="he-IL"/>
        </w:rPr>
        <w:t xml:space="preserve">and </w:t>
      </w:r>
      <w:r w:rsidR="009E2261" w:rsidRPr="0050663E">
        <w:rPr>
          <w:rFonts w:asciiTheme="majorBidi" w:eastAsia="Times New Roman" w:hAnsiTheme="majorBidi" w:cstheme="majorBidi"/>
          <w:i/>
          <w:iCs/>
          <w:sz w:val="24"/>
          <w:szCs w:val="24"/>
          <w:lang w:eastAsia="he-IL"/>
        </w:rPr>
        <w:t>post hoc</w:t>
      </w:r>
      <w:r w:rsidR="009E2261">
        <w:rPr>
          <w:rFonts w:asciiTheme="majorBidi" w:eastAsia="Times New Roman" w:hAnsiTheme="majorBidi" w:cstheme="majorBidi"/>
          <w:sz w:val="24"/>
          <w:szCs w:val="24"/>
          <w:lang w:eastAsia="he-IL"/>
        </w:rPr>
        <w:t xml:space="preserve"> </w:t>
      </w:r>
      <w:r w:rsidR="009E2261" w:rsidRPr="00F531D5">
        <w:rPr>
          <w:rFonts w:asciiTheme="majorBidi" w:eastAsia="Times New Roman" w:hAnsiTheme="majorBidi" w:cstheme="majorBidi"/>
          <w:sz w:val="24"/>
          <w:szCs w:val="24"/>
          <w:lang w:eastAsia="he-IL"/>
        </w:rPr>
        <w:t>internal reliability</w:t>
      </w:r>
      <w:r w:rsidR="009E2261">
        <w:rPr>
          <w:rFonts w:asciiTheme="majorBidi" w:eastAsia="Times New Roman" w:hAnsiTheme="majorBidi" w:cstheme="majorBidi"/>
          <w:sz w:val="24"/>
          <w:szCs w:val="24"/>
          <w:lang w:eastAsia="he-IL"/>
        </w:rPr>
        <w:t xml:space="preserve"> and </w:t>
      </w:r>
      <w:r w:rsidR="009E2261" w:rsidRPr="00F531D5">
        <w:rPr>
          <w:rFonts w:asciiTheme="majorBidi" w:eastAsia="Times New Roman" w:hAnsiTheme="majorBidi" w:cstheme="majorBidi"/>
          <w:sz w:val="24"/>
          <w:szCs w:val="24"/>
          <w:lang w:eastAsia="he-IL"/>
        </w:rPr>
        <w:t>convergence validity</w:t>
      </w:r>
      <w:r w:rsidR="009E2261">
        <w:rPr>
          <w:rFonts w:asciiTheme="majorBidi" w:eastAsia="Times New Roman" w:hAnsiTheme="majorBidi" w:cstheme="majorBidi"/>
          <w:sz w:val="24"/>
          <w:szCs w:val="24"/>
          <w:lang w:eastAsia="he-IL"/>
        </w:rPr>
        <w:t xml:space="preserve"> checks</w:t>
      </w:r>
      <w:r w:rsidR="00964D4C">
        <w:rPr>
          <w:rFonts w:asciiTheme="majorBidi" w:eastAsia="Times New Roman" w:hAnsiTheme="majorBidi" w:cstheme="majorBidi"/>
          <w:sz w:val="24"/>
          <w:szCs w:val="24"/>
          <w:lang w:eastAsia="he-IL"/>
        </w:rPr>
        <w:t xml:space="preserve"> were conducted on all variables </w:t>
      </w:r>
      <w:r w:rsidR="009E2261">
        <w:rPr>
          <w:rFonts w:asciiTheme="majorBidi" w:eastAsia="Times New Roman" w:hAnsiTheme="majorBidi" w:cstheme="majorBidi"/>
          <w:sz w:val="24"/>
          <w:szCs w:val="24"/>
          <w:lang w:eastAsia="he-IL"/>
        </w:rPr>
        <w:t>(</w:t>
      </w:r>
      <w:r w:rsidR="009E2261" w:rsidRPr="00552170">
        <w:rPr>
          <w:rFonts w:asciiTheme="majorBidi" w:eastAsia="Times New Roman" w:hAnsiTheme="majorBidi" w:cstheme="majorBidi"/>
          <w:sz w:val="24"/>
          <w:szCs w:val="24"/>
          <w:lang w:eastAsia="he-IL"/>
        </w:rPr>
        <w:t>see</w:t>
      </w:r>
      <w:r w:rsidR="00B61C38">
        <w:rPr>
          <w:rFonts w:asciiTheme="majorBidi" w:eastAsia="Times New Roman" w:hAnsiTheme="majorBidi" w:cstheme="majorBidi"/>
          <w:sz w:val="24"/>
          <w:szCs w:val="24"/>
          <w:lang w:eastAsia="he-IL"/>
        </w:rPr>
        <w:t xml:space="preserve"> </w:t>
      </w:r>
      <w:r w:rsidR="009E2261" w:rsidRPr="00552170">
        <w:rPr>
          <w:rFonts w:asciiTheme="majorBidi" w:eastAsia="Times New Roman" w:hAnsiTheme="majorBidi" w:cstheme="majorBidi"/>
          <w:sz w:val="24"/>
          <w:szCs w:val="24"/>
          <w:lang w:eastAsia="he-IL"/>
        </w:rPr>
        <w:t xml:space="preserve">Supplementary </w:t>
      </w:r>
      <w:r w:rsidR="00B61C38">
        <w:rPr>
          <w:rFonts w:asciiTheme="majorBidi" w:eastAsia="Times New Roman" w:hAnsiTheme="majorBidi" w:cstheme="majorBidi"/>
          <w:sz w:val="24"/>
          <w:szCs w:val="24"/>
          <w:lang w:eastAsia="he-IL"/>
        </w:rPr>
        <w:t>Information</w:t>
      </w:r>
      <w:r w:rsidR="009E2261" w:rsidRPr="00F531D5">
        <w:rPr>
          <w:rFonts w:asciiTheme="majorBidi" w:eastAsia="Times New Roman" w:hAnsiTheme="majorBidi" w:cstheme="majorBidi"/>
          <w:sz w:val="24"/>
          <w:szCs w:val="24"/>
          <w:lang w:eastAsia="he-IL"/>
        </w:rPr>
        <w:t>).</w:t>
      </w:r>
      <w:r w:rsidR="005A3435">
        <w:rPr>
          <w:rFonts w:asciiTheme="majorBidi" w:eastAsia="Times New Roman" w:hAnsiTheme="majorBidi" w:cstheme="majorBidi"/>
          <w:sz w:val="24"/>
          <w:szCs w:val="24"/>
          <w:lang w:eastAsia="he-IL"/>
        </w:rPr>
        <w:t xml:space="preserve"> </w:t>
      </w:r>
    </w:p>
    <w:p w14:paraId="2717AED7" w14:textId="08BF110F" w:rsidR="009E2261" w:rsidRPr="00F531D5" w:rsidRDefault="008A5069" w:rsidP="00242EC7">
      <w:pPr>
        <w:spacing w:after="0" w:line="480" w:lineRule="auto"/>
        <w:ind w:firstLine="680"/>
        <w:rPr>
          <w:rFonts w:asciiTheme="majorBidi" w:hAnsiTheme="majorBidi" w:cstheme="majorBidi"/>
          <w:sz w:val="24"/>
          <w:szCs w:val="24"/>
        </w:rPr>
      </w:pPr>
      <w:r>
        <w:rPr>
          <w:rFonts w:asciiTheme="majorBidi" w:eastAsia="Times New Roman" w:hAnsiTheme="majorBidi" w:cstheme="majorBidi"/>
          <w:sz w:val="24"/>
          <w:szCs w:val="24"/>
          <w:lang w:eastAsia="he-IL"/>
        </w:rPr>
        <w:t>Third</w:t>
      </w:r>
      <w:r w:rsidR="009E2261">
        <w:rPr>
          <w:rFonts w:asciiTheme="majorBidi" w:eastAsia="Times New Roman" w:hAnsiTheme="majorBidi" w:cstheme="majorBidi"/>
          <w:sz w:val="24"/>
          <w:szCs w:val="24"/>
          <w:lang w:eastAsia="he-IL"/>
        </w:rPr>
        <w:t xml:space="preserve">, </w:t>
      </w:r>
      <w:r w:rsidR="0034256F">
        <w:rPr>
          <w:rFonts w:asciiTheme="majorBidi" w:eastAsia="Times New Roman" w:hAnsiTheme="majorBidi" w:cstheme="majorBidi"/>
          <w:sz w:val="24"/>
          <w:szCs w:val="24"/>
          <w:lang w:eastAsia="he-IL"/>
        </w:rPr>
        <w:t xml:space="preserve">to the best of our knowledge, </w:t>
      </w:r>
      <w:r w:rsidR="00E9283A">
        <w:rPr>
          <w:rFonts w:asciiTheme="majorBidi" w:eastAsia="Times New Roman" w:hAnsiTheme="majorBidi" w:cstheme="majorBidi"/>
          <w:sz w:val="24"/>
          <w:szCs w:val="24"/>
          <w:lang w:eastAsia="he-IL"/>
        </w:rPr>
        <w:t xml:space="preserve">this study is </w:t>
      </w:r>
      <w:r w:rsidR="0034256F">
        <w:rPr>
          <w:rFonts w:asciiTheme="majorBidi" w:eastAsia="Times New Roman" w:hAnsiTheme="majorBidi" w:cstheme="majorBidi"/>
          <w:sz w:val="24"/>
          <w:szCs w:val="24"/>
          <w:lang w:eastAsia="he-IL"/>
        </w:rPr>
        <w:t xml:space="preserve">the first to apply </w:t>
      </w:r>
      <w:r w:rsidR="00E9283A">
        <w:rPr>
          <w:rFonts w:asciiTheme="majorBidi" w:hAnsiTheme="majorBidi" w:cstheme="majorBidi"/>
          <w:sz w:val="24"/>
          <w:szCs w:val="24"/>
        </w:rPr>
        <w:t xml:space="preserve">state-of-the-art </w:t>
      </w:r>
      <w:r w:rsidR="0034256F">
        <w:rPr>
          <w:rFonts w:asciiTheme="majorBidi" w:hAnsiTheme="majorBidi" w:cstheme="majorBidi"/>
          <w:sz w:val="24"/>
          <w:szCs w:val="24"/>
        </w:rPr>
        <w:t xml:space="preserve">artificial neural networks </w:t>
      </w:r>
      <w:r w:rsidR="00E9283A">
        <w:rPr>
          <w:rFonts w:asciiTheme="majorBidi" w:eastAsia="Times New Roman" w:hAnsiTheme="majorBidi" w:cstheme="majorBidi"/>
          <w:sz w:val="24"/>
          <w:szCs w:val="24"/>
          <w:lang w:eastAsia="he-IL"/>
        </w:rPr>
        <w:t xml:space="preserve">and </w:t>
      </w:r>
      <w:r w:rsidR="0034256F">
        <w:rPr>
          <w:rFonts w:asciiTheme="majorBidi" w:eastAsia="Times New Roman" w:hAnsiTheme="majorBidi" w:cstheme="majorBidi"/>
          <w:sz w:val="24"/>
          <w:szCs w:val="24"/>
          <w:lang w:eastAsia="he-IL"/>
        </w:rPr>
        <w:t xml:space="preserve">deep contextualized embeddings for text representations in the context of suicide risk prediction from social media. The current use of </w:t>
      </w:r>
      <w:r w:rsidR="00964D4C">
        <w:rPr>
          <w:rFonts w:asciiTheme="majorBidi" w:hAnsiTheme="majorBidi" w:cstheme="majorBidi"/>
          <w:sz w:val="24"/>
          <w:szCs w:val="24"/>
        </w:rPr>
        <w:t xml:space="preserve">ELMo has two advantages over </w:t>
      </w:r>
      <w:r w:rsidR="009E2261">
        <w:rPr>
          <w:rFonts w:asciiTheme="majorBidi" w:hAnsiTheme="majorBidi" w:cstheme="majorBidi"/>
          <w:sz w:val="24"/>
          <w:szCs w:val="24"/>
        </w:rPr>
        <w:t xml:space="preserve">other </w:t>
      </w:r>
      <w:r w:rsidR="009E2261" w:rsidRPr="00F531D5">
        <w:rPr>
          <w:rFonts w:asciiTheme="majorBidi" w:hAnsiTheme="majorBidi" w:cstheme="majorBidi"/>
          <w:sz w:val="24"/>
          <w:szCs w:val="24"/>
        </w:rPr>
        <w:t>word embedding techniques</w:t>
      </w:r>
      <w:r w:rsidR="009E2261">
        <w:rPr>
          <w:rFonts w:asciiTheme="majorBidi" w:hAnsiTheme="majorBidi" w:cstheme="majorBidi"/>
          <w:sz w:val="24"/>
          <w:szCs w:val="24"/>
        </w:rPr>
        <w:t>,</w:t>
      </w:r>
      <w:r w:rsidR="009E2261" w:rsidRPr="00F531D5">
        <w:rPr>
          <w:rFonts w:asciiTheme="majorBidi" w:hAnsiTheme="majorBidi" w:cstheme="majorBidi"/>
          <w:sz w:val="24"/>
          <w:szCs w:val="24"/>
        </w:rPr>
        <w:t xml:space="preserve"> such as</w:t>
      </w:r>
      <w:r w:rsidR="009E2261">
        <w:rPr>
          <w:rFonts w:asciiTheme="majorBidi" w:hAnsiTheme="majorBidi" w:cstheme="majorBidi"/>
          <w:sz w:val="24"/>
          <w:szCs w:val="24"/>
        </w:rPr>
        <w:t xml:space="preserve"> word count </w:t>
      </w:r>
      <w:r w:rsidR="00E9283A">
        <w:rPr>
          <w:rFonts w:asciiTheme="majorBidi" w:hAnsiTheme="majorBidi" w:cstheme="majorBidi"/>
          <w:sz w:val="24"/>
          <w:szCs w:val="24"/>
        </w:rPr>
        <w:t xml:space="preserve">or </w:t>
      </w:r>
      <w:r w:rsidR="009E2261" w:rsidRPr="00F531D5">
        <w:rPr>
          <w:rFonts w:asciiTheme="majorBidi" w:hAnsiTheme="majorBidi" w:cstheme="majorBidi"/>
          <w:sz w:val="24"/>
          <w:szCs w:val="24"/>
        </w:rPr>
        <w:t>N-grams</w:t>
      </w:r>
      <w:r w:rsidR="006B4BB3">
        <w:rPr>
          <w:rFonts w:asciiTheme="majorBidi" w:hAnsiTheme="majorBidi" w:cstheme="majorBidi"/>
          <w:sz w:val="24"/>
          <w:szCs w:val="24"/>
        </w:rPr>
        <w:t>.</w:t>
      </w:r>
      <w:r w:rsidR="00A82E21">
        <w:rPr>
          <w:rFonts w:asciiTheme="majorBidi" w:hAnsiTheme="majorBidi" w:cstheme="majorBidi"/>
          <w:sz w:val="24"/>
          <w:szCs w:val="24"/>
        </w:rPr>
        <w:t xml:space="preserve"> I</w:t>
      </w:r>
      <w:r w:rsidR="00964D4C">
        <w:rPr>
          <w:rFonts w:asciiTheme="majorBidi" w:hAnsiTheme="majorBidi" w:cstheme="majorBidi"/>
          <w:sz w:val="24"/>
          <w:szCs w:val="24"/>
        </w:rPr>
        <w:t xml:space="preserve">t </w:t>
      </w:r>
      <w:r w:rsidR="009E2261" w:rsidRPr="00F531D5">
        <w:rPr>
          <w:rFonts w:asciiTheme="majorBidi" w:hAnsiTheme="majorBidi" w:cstheme="majorBidi"/>
          <w:sz w:val="24"/>
          <w:szCs w:val="24"/>
        </w:rPr>
        <w:t>provide</w:t>
      </w:r>
      <w:r w:rsidR="009E2261">
        <w:rPr>
          <w:rFonts w:asciiTheme="majorBidi" w:hAnsiTheme="majorBidi" w:cstheme="majorBidi"/>
          <w:sz w:val="24"/>
          <w:szCs w:val="24"/>
        </w:rPr>
        <w:t>s</w:t>
      </w:r>
      <w:r w:rsidR="009E2261" w:rsidRPr="00F531D5">
        <w:rPr>
          <w:rFonts w:asciiTheme="majorBidi" w:hAnsiTheme="majorBidi" w:cstheme="majorBidi"/>
          <w:sz w:val="24"/>
          <w:szCs w:val="24"/>
        </w:rPr>
        <w:t xml:space="preserve"> vectors </w:t>
      </w:r>
      <w:r w:rsidR="00AB5BE1">
        <w:rPr>
          <w:rFonts w:asciiTheme="majorBidi" w:hAnsiTheme="majorBidi" w:cstheme="majorBidi"/>
          <w:sz w:val="24"/>
          <w:szCs w:val="24"/>
        </w:rPr>
        <w:t xml:space="preserve">also </w:t>
      </w:r>
      <w:r w:rsidR="009E2261" w:rsidRPr="00F531D5">
        <w:rPr>
          <w:rFonts w:asciiTheme="majorBidi" w:hAnsiTheme="majorBidi" w:cstheme="majorBidi"/>
          <w:sz w:val="24"/>
          <w:szCs w:val="24"/>
        </w:rPr>
        <w:t xml:space="preserve">to non-words popular in social media language (e.g., </w:t>
      </w:r>
      <w:proofErr w:type="spellStart"/>
      <w:r w:rsidR="009E2261" w:rsidRPr="00F531D5">
        <w:rPr>
          <w:rFonts w:asciiTheme="majorBidi" w:hAnsiTheme="majorBidi" w:cstheme="majorBidi"/>
          <w:sz w:val="24"/>
          <w:szCs w:val="24"/>
        </w:rPr>
        <w:t>Lol</w:t>
      </w:r>
      <w:r w:rsidR="00242EC7">
        <w:rPr>
          <w:rFonts w:asciiTheme="majorBidi" w:hAnsiTheme="majorBidi" w:cstheme="majorBidi"/>
          <w:sz w:val="24"/>
          <w:szCs w:val="24"/>
        </w:rPr>
        <w:t>ll</w:t>
      </w:r>
      <w:proofErr w:type="spellEnd"/>
      <w:r w:rsidR="009E2261">
        <w:rPr>
          <w:rFonts w:asciiTheme="majorBidi" w:hAnsiTheme="majorBidi" w:cstheme="majorBidi"/>
          <w:sz w:val="24"/>
          <w:szCs w:val="24"/>
        </w:rPr>
        <w:t xml:space="preserve"> or</w:t>
      </w:r>
      <w:r w:rsidR="009E2261" w:rsidRPr="00F531D5">
        <w:rPr>
          <w:rFonts w:asciiTheme="majorBidi" w:hAnsiTheme="majorBidi" w:cstheme="majorBidi"/>
          <w:sz w:val="24"/>
          <w:szCs w:val="24"/>
        </w:rPr>
        <w:t xml:space="preserve"> OMG) </w:t>
      </w:r>
      <w:r w:rsidR="009E2261">
        <w:rPr>
          <w:rFonts w:asciiTheme="majorBidi" w:hAnsiTheme="majorBidi" w:cstheme="majorBidi"/>
          <w:sz w:val="24"/>
          <w:szCs w:val="24"/>
        </w:rPr>
        <w:t xml:space="preserve">and enables </w:t>
      </w:r>
      <w:r w:rsidR="009E2261" w:rsidRPr="00F531D5">
        <w:rPr>
          <w:rFonts w:asciiTheme="majorBidi" w:hAnsiTheme="majorBidi" w:cstheme="majorBidi"/>
          <w:sz w:val="24"/>
          <w:szCs w:val="24"/>
        </w:rPr>
        <w:t xml:space="preserve">representations </w:t>
      </w:r>
      <w:r w:rsidR="009E2261">
        <w:rPr>
          <w:rFonts w:asciiTheme="majorBidi" w:hAnsiTheme="majorBidi" w:cstheme="majorBidi"/>
          <w:sz w:val="24"/>
          <w:szCs w:val="24"/>
        </w:rPr>
        <w:t xml:space="preserve">of </w:t>
      </w:r>
      <w:r w:rsidR="009E2261" w:rsidRPr="00F531D5">
        <w:rPr>
          <w:rFonts w:asciiTheme="majorBidi" w:hAnsiTheme="majorBidi" w:cstheme="majorBidi"/>
          <w:sz w:val="24"/>
          <w:szCs w:val="24"/>
        </w:rPr>
        <w:t>words within their context (i.e., a given word can receive different vectors, depending on its place in the text).</w:t>
      </w:r>
      <w:r w:rsidR="009E2261">
        <w:rPr>
          <w:rFonts w:asciiTheme="majorBidi" w:hAnsiTheme="majorBidi" w:cstheme="majorBidi"/>
          <w:sz w:val="24"/>
          <w:szCs w:val="24"/>
        </w:rPr>
        <w:t xml:space="preserve"> </w:t>
      </w:r>
    </w:p>
    <w:p w14:paraId="529B3908" w14:textId="4622173A" w:rsidR="009E2261" w:rsidRPr="00F531D5" w:rsidRDefault="00964D4C" w:rsidP="00F25A24">
      <w:pPr>
        <w:spacing w:after="0" w:line="480" w:lineRule="auto"/>
        <w:ind w:firstLine="680"/>
        <w:rPr>
          <w:rFonts w:asciiTheme="majorBidi" w:eastAsia="Times New Roman" w:hAnsiTheme="majorBidi" w:cstheme="majorBidi"/>
          <w:sz w:val="24"/>
          <w:szCs w:val="24"/>
          <w:lang w:eastAsia="he-IL"/>
        </w:rPr>
      </w:pPr>
      <w:r>
        <w:rPr>
          <w:rFonts w:asciiTheme="majorBidi" w:hAnsiTheme="majorBidi" w:cstheme="majorBidi"/>
          <w:sz w:val="24"/>
          <w:szCs w:val="24"/>
        </w:rPr>
        <w:t>Fourth</w:t>
      </w:r>
      <w:r w:rsidR="009E2261">
        <w:rPr>
          <w:rFonts w:asciiTheme="majorBidi" w:hAnsiTheme="majorBidi" w:cstheme="majorBidi"/>
          <w:sz w:val="24"/>
          <w:szCs w:val="24"/>
        </w:rPr>
        <w:t xml:space="preserve">, </w:t>
      </w:r>
      <w:r w:rsidR="009E2261" w:rsidRPr="00F531D5">
        <w:rPr>
          <w:rFonts w:asciiTheme="majorBidi" w:hAnsiTheme="majorBidi" w:cstheme="majorBidi"/>
          <w:sz w:val="24"/>
          <w:szCs w:val="24"/>
        </w:rPr>
        <w:t xml:space="preserve">the </w:t>
      </w:r>
      <w:r w:rsidR="00A04C1A">
        <w:rPr>
          <w:rFonts w:asciiTheme="majorBidi" w:hAnsiTheme="majorBidi" w:cstheme="majorBidi"/>
          <w:sz w:val="24"/>
          <w:szCs w:val="24"/>
        </w:rPr>
        <w:t xml:space="preserve">various procedures of the study </w:t>
      </w:r>
      <w:r w:rsidR="008A4CE7">
        <w:rPr>
          <w:rFonts w:asciiTheme="majorBidi" w:hAnsiTheme="majorBidi" w:cstheme="majorBidi"/>
          <w:sz w:val="24"/>
          <w:szCs w:val="24"/>
        </w:rPr>
        <w:t xml:space="preserve">including </w:t>
      </w:r>
      <w:r w:rsidR="009E2261" w:rsidRPr="00F531D5">
        <w:rPr>
          <w:rFonts w:asciiTheme="majorBidi" w:hAnsiTheme="majorBidi" w:cstheme="majorBidi"/>
          <w:sz w:val="24"/>
          <w:szCs w:val="24"/>
        </w:rPr>
        <w:t>configuration of ANN model</w:t>
      </w:r>
      <w:r w:rsidR="009E2261">
        <w:rPr>
          <w:rFonts w:asciiTheme="majorBidi" w:hAnsiTheme="majorBidi" w:cstheme="majorBidi"/>
          <w:sz w:val="24"/>
          <w:szCs w:val="24"/>
        </w:rPr>
        <w:t>s</w:t>
      </w:r>
      <w:r w:rsidR="00CB2FE1">
        <w:rPr>
          <w:rFonts w:asciiTheme="majorBidi" w:hAnsiTheme="majorBidi" w:cstheme="majorBidi"/>
          <w:sz w:val="24"/>
          <w:szCs w:val="24"/>
        </w:rPr>
        <w:t xml:space="preserve">, </w:t>
      </w:r>
      <w:r w:rsidR="00CB2FE1">
        <w:rPr>
          <w:rFonts w:asciiTheme="majorBidi" w:hAnsiTheme="majorBidi" w:cstheme="majorBidi"/>
          <w:sz w:val="24"/>
          <w:szCs w:val="24"/>
          <w:lang w:bidi="he-IL"/>
        </w:rPr>
        <w:t xml:space="preserve">reliance on external measures for suicide </w:t>
      </w:r>
      <w:r w:rsidR="008A4CE7">
        <w:rPr>
          <w:rFonts w:asciiTheme="majorBidi" w:hAnsiTheme="majorBidi" w:cstheme="majorBidi"/>
          <w:sz w:val="24"/>
          <w:szCs w:val="24"/>
          <w:lang w:bidi="he-IL"/>
        </w:rPr>
        <w:t xml:space="preserve">instead of </w:t>
      </w:r>
      <w:r w:rsidR="00CB2FE1">
        <w:rPr>
          <w:rFonts w:asciiTheme="majorBidi" w:hAnsiTheme="majorBidi" w:cstheme="majorBidi"/>
          <w:sz w:val="24"/>
          <w:szCs w:val="24"/>
          <w:lang w:bidi="he-IL"/>
        </w:rPr>
        <w:t xml:space="preserve">explicit </w:t>
      </w:r>
      <w:r w:rsidR="008A4CE7">
        <w:rPr>
          <w:rFonts w:asciiTheme="majorBidi" w:hAnsiTheme="majorBidi" w:cstheme="majorBidi"/>
          <w:sz w:val="24"/>
          <w:szCs w:val="24"/>
          <w:lang w:bidi="he-IL"/>
        </w:rPr>
        <w:t>suicidal postings</w:t>
      </w:r>
      <w:r w:rsidR="00CB2FE1">
        <w:rPr>
          <w:rFonts w:asciiTheme="majorBidi" w:hAnsiTheme="majorBidi" w:cstheme="majorBidi"/>
          <w:sz w:val="24"/>
          <w:szCs w:val="24"/>
        </w:rPr>
        <w:t>, and focus</w:t>
      </w:r>
      <w:r w:rsidR="005E47F3">
        <w:rPr>
          <w:rFonts w:asciiTheme="majorBidi" w:hAnsiTheme="majorBidi" w:cstheme="majorBidi"/>
          <w:sz w:val="24"/>
          <w:szCs w:val="24"/>
        </w:rPr>
        <w:t>ing</w:t>
      </w:r>
      <w:r w:rsidR="00CB2FE1">
        <w:rPr>
          <w:rFonts w:asciiTheme="majorBidi" w:hAnsiTheme="majorBidi" w:cstheme="majorBidi"/>
          <w:sz w:val="24"/>
          <w:szCs w:val="24"/>
        </w:rPr>
        <w:t xml:space="preserve"> on </w:t>
      </w:r>
      <w:r w:rsidR="00CB2FE1">
        <w:rPr>
          <w:rFonts w:asciiTheme="majorBidi" w:hAnsiTheme="majorBidi" w:cstheme="majorBidi"/>
          <w:sz w:val="24"/>
          <w:szCs w:val="24"/>
        </w:rPr>
        <w:lastRenderedPageBreak/>
        <w:t xml:space="preserve">everyday language from </w:t>
      </w:r>
      <w:r w:rsidR="005E47F3">
        <w:rPr>
          <w:rFonts w:asciiTheme="majorBidi" w:hAnsiTheme="majorBidi" w:cstheme="majorBidi"/>
          <w:sz w:val="24"/>
          <w:szCs w:val="24"/>
        </w:rPr>
        <w:t>this</w:t>
      </w:r>
      <w:r w:rsidR="00CB2FE1">
        <w:rPr>
          <w:rFonts w:asciiTheme="majorBidi" w:hAnsiTheme="majorBidi" w:cstheme="majorBidi"/>
          <w:sz w:val="24"/>
          <w:szCs w:val="24"/>
        </w:rPr>
        <w:t xml:space="preserve"> popular social network</w:t>
      </w:r>
      <w:r w:rsidR="008A4CE7">
        <w:rPr>
          <w:rFonts w:asciiTheme="majorBidi" w:hAnsiTheme="majorBidi" w:cstheme="majorBidi"/>
          <w:sz w:val="24"/>
          <w:szCs w:val="24"/>
        </w:rPr>
        <w:t>,</w:t>
      </w:r>
      <w:r w:rsidR="00CB2FE1">
        <w:rPr>
          <w:rFonts w:asciiTheme="majorBidi" w:hAnsiTheme="majorBidi" w:cstheme="majorBidi"/>
          <w:sz w:val="24"/>
          <w:szCs w:val="24"/>
        </w:rPr>
        <w:t xml:space="preserve"> </w:t>
      </w:r>
      <w:r w:rsidR="009E2261" w:rsidRPr="00F531D5">
        <w:rPr>
          <w:rFonts w:asciiTheme="majorBidi" w:eastAsia="Times New Roman" w:hAnsiTheme="majorBidi" w:cstheme="majorBidi"/>
          <w:sz w:val="24"/>
          <w:szCs w:val="24"/>
          <w:lang w:eastAsia="he-IL"/>
        </w:rPr>
        <w:t>allow</w:t>
      </w:r>
      <w:r w:rsidR="009E2261">
        <w:rPr>
          <w:rFonts w:asciiTheme="majorBidi" w:eastAsia="Times New Roman" w:hAnsiTheme="majorBidi" w:cstheme="majorBidi"/>
          <w:sz w:val="24"/>
          <w:szCs w:val="24"/>
          <w:lang w:eastAsia="he-IL"/>
        </w:rPr>
        <w:t>ed</w:t>
      </w:r>
      <w:r w:rsidR="009E2261" w:rsidRPr="00F531D5">
        <w:rPr>
          <w:rFonts w:asciiTheme="majorBidi" w:eastAsia="Times New Roman" w:hAnsiTheme="majorBidi" w:cstheme="majorBidi"/>
          <w:sz w:val="24"/>
          <w:szCs w:val="24"/>
          <w:lang w:eastAsia="he-IL"/>
        </w:rPr>
        <w:t xml:space="preserve"> </w:t>
      </w:r>
      <w:r w:rsidR="00CB2FE1">
        <w:rPr>
          <w:rFonts w:asciiTheme="majorBidi" w:eastAsia="Times New Roman" w:hAnsiTheme="majorBidi" w:cstheme="majorBidi"/>
          <w:sz w:val="24"/>
          <w:szCs w:val="24"/>
          <w:lang w:eastAsia="he-IL"/>
        </w:rPr>
        <w:t xml:space="preserve">the extraction of valuable </w:t>
      </w:r>
      <w:r w:rsidR="009E2261" w:rsidRPr="00F531D5">
        <w:rPr>
          <w:rFonts w:asciiTheme="majorBidi" w:eastAsia="Times New Roman" w:hAnsiTheme="majorBidi" w:cstheme="majorBidi"/>
          <w:sz w:val="24"/>
          <w:szCs w:val="24"/>
          <w:lang w:eastAsia="he-IL"/>
        </w:rPr>
        <w:t xml:space="preserve">patterns, which </w:t>
      </w:r>
      <w:r w:rsidR="009E2261">
        <w:rPr>
          <w:rFonts w:asciiTheme="majorBidi" w:eastAsia="Times New Roman" w:hAnsiTheme="majorBidi" w:cstheme="majorBidi"/>
          <w:sz w:val="24"/>
          <w:szCs w:val="24"/>
          <w:lang w:eastAsia="he-IL"/>
        </w:rPr>
        <w:t>could</w:t>
      </w:r>
      <w:r w:rsidR="009E2261" w:rsidRPr="00F531D5">
        <w:rPr>
          <w:rFonts w:asciiTheme="majorBidi" w:eastAsia="Times New Roman" w:hAnsiTheme="majorBidi" w:cstheme="majorBidi"/>
          <w:sz w:val="24"/>
          <w:szCs w:val="24"/>
          <w:lang w:eastAsia="he-IL"/>
        </w:rPr>
        <w:t xml:space="preserve"> not be hypothesized</w:t>
      </w:r>
      <w:r w:rsidR="009E2261" w:rsidRPr="00750847">
        <w:rPr>
          <w:rFonts w:asciiTheme="majorBidi" w:eastAsia="Times New Roman" w:hAnsiTheme="majorBidi" w:cstheme="majorBidi"/>
          <w:i/>
          <w:iCs/>
          <w:sz w:val="24"/>
          <w:szCs w:val="24"/>
          <w:lang w:eastAsia="he-IL"/>
        </w:rPr>
        <w:t xml:space="preserve"> </w:t>
      </w:r>
      <w:r w:rsidR="009E2261" w:rsidRPr="00AE2698">
        <w:rPr>
          <w:rFonts w:asciiTheme="majorBidi" w:eastAsia="Times New Roman" w:hAnsiTheme="majorBidi" w:cstheme="majorBidi"/>
          <w:i/>
          <w:iCs/>
          <w:sz w:val="24"/>
          <w:szCs w:val="24"/>
          <w:lang w:eastAsia="he-IL"/>
        </w:rPr>
        <w:t>a priori</w:t>
      </w:r>
      <w:r w:rsidR="009E2261">
        <w:rPr>
          <w:rFonts w:asciiTheme="majorBidi" w:eastAsia="Times New Roman" w:hAnsiTheme="majorBidi" w:cstheme="majorBidi"/>
          <w:sz w:val="24"/>
          <w:szCs w:val="24"/>
          <w:lang w:eastAsia="he-IL"/>
        </w:rPr>
        <w:t>.</w:t>
      </w:r>
      <w:r w:rsidR="009E2261" w:rsidRPr="00F531D5">
        <w:rPr>
          <w:rFonts w:asciiTheme="majorBidi" w:eastAsia="Times New Roman" w:hAnsiTheme="majorBidi" w:cstheme="majorBidi"/>
          <w:sz w:val="24"/>
          <w:szCs w:val="24"/>
          <w:lang w:eastAsia="he-IL"/>
        </w:rPr>
        <w:t xml:space="preserve"> </w:t>
      </w:r>
      <w:r w:rsidR="005E47F3">
        <w:rPr>
          <w:rFonts w:asciiTheme="majorBidi" w:eastAsia="Times New Roman" w:hAnsiTheme="majorBidi" w:cstheme="majorBidi"/>
          <w:sz w:val="24"/>
          <w:szCs w:val="24"/>
          <w:lang w:eastAsia="he-IL"/>
        </w:rPr>
        <w:t>A</w:t>
      </w:r>
      <w:r w:rsidR="009E2261">
        <w:rPr>
          <w:rFonts w:asciiTheme="majorBidi" w:eastAsia="Times New Roman" w:hAnsiTheme="majorBidi" w:cstheme="majorBidi"/>
          <w:sz w:val="24"/>
          <w:szCs w:val="24"/>
          <w:lang w:eastAsia="he-IL"/>
        </w:rPr>
        <w:t xml:space="preserve">lgorithms that rely </w:t>
      </w:r>
      <w:r w:rsidR="00CE5DB8">
        <w:rPr>
          <w:rFonts w:asciiTheme="majorBidi" w:eastAsia="Times New Roman" w:hAnsiTheme="majorBidi" w:cstheme="majorBidi"/>
          <w:sz w:val="24"/>
          <w:szCs w:val="24"/>
          <w:lang w:eastAsia="he-IL"/>
        </w:rPr>
        <w:t xml:space="preserve">solely </w:t>
      </w:r>
      <w:r w:rsidR="009E2261" w:rsidRPr="00F531D5">
        <w:rPr>
          <w:rFonts w:asciiTheme="majorBidi" w:eastAsia="Times New Roman" w:hAnsiTheme="majorBidi" w:cstheme="majorBidi"/>
          <w:sz w:val="24"/>
          <w:szCs w:val="24"/>
          <w:lang w:eastAsia="he-IL"/>
        </w:rPr>
        <w:t xml:space="preserve">on explicit distress-related content could </w:t>
      </w:r>
      <w:r w:rsidR="00CE5DB8">
        <w:rPr>
          <w:rFonts w:asciiTheme="majorBidi" w:eastAsia="Times New Roman" w:hAnsiTheme="majorBidi" w:cstheme="majorBidi"/>
          <w:sz w:val="24"/>
          <w:szCs w:val="24"/>
          <w:lang w:eastAsia="he-IL"/>
        </w:rPr>
        <w:t xml:space="preserve">produce </w:t>
      </w:r>
      <w:r w:rsidR="009E563D">
        <w:rPr>
          <w:rFonts w:asciiTheme="majorBidi" w:eastAsia="Times New Roman" w:hAnsiTheme="majorBidi" w:cstheme="majorBidi"/>
          <w:sz w:val="24"/>
          <w:szCs w:val="24"/>
          <w:lang w:eastAsia="he-IL"/>
        </w:rPr>
        <w:t>F</w:t>
      </w:r>
      <w:r w:rsidR="009E2261">
        <w:rPr>
          <w:rFonts w:asciiTheme="majorBidi" w:eastAsia="Times New Roman" w:hAnsiTheme="majorBidi" w:cstheme="majorBidi"/>
          <w:sz w:val="24"/>
          <w:szCs w:val="24"/>
          <w:lang w:eastAsia="he-IL"/>
        </w:rPr>
        <w:t xml:space="preserve">alse </w:t>
      </w:r>
      <w:r w:rsidR="009E563D">
        <w:rPr>
          <w:rFonts w:asciiTheme="majorBidi" w:eastAsia="Times New Roman" w:hAnsiTheme="majorBidi" w:cstheme="majorBidi"/>
          <w:sz w:val="24"/>
          <w:szCs w:val="24"/>
          <w:lang w:eastAsia="he-IL"/>
        </w:rPr>
        <w:t>N</w:t>
      </w:r>
      <w:r w:rsidR="009E2261">
        <w:rPr>
          <w:rFonts w:asciiTheme="majorBidi" w:eastAsia="Times New Roman" w:hAnsiTheme="majorBidi" w:cstheme="majorBidi"/>
          <w:sz w:val="24"/>
          <w:szCs w:val="24"/>
          <w:lang w:eastAsia="he-IL"/>
        </w:rPr>
        <w:t xml:space="preserve">egative results. In contrast, </w:t>
      </w:r>
      <w:r w:rsidR="00A04C1A">
        <w:rPr>
          <w:rFonts w:asciiTheme="majorBidi" w:eastAsia="Times New Roman" w:hAnsiTheme="majorBidi" w:cstheme="majorBidi"/>
          <w:sz w:val="24"/>
          <w:szCs w:val="24"/>
          <w:lang w:eastAsia="he-IL"/>
        </w:rPr>
        <w:t xml:space="preserve">the proposed </w:t>
      </w:r>
      <w:r w:rsidR="009E2261">
        <w:rPr>
          <w:rFonts w:asciiTheme="majorBidi" w:eastAsia="Times New Roman" w:hAnsiTheme="majorBidi" w:cstheme="majorBidi"/>
          <w:sz w:val="24"/>
          <w:szCs w:val="24"/>
          <w:lang w:eastAsia="he-IL"/>
        </w:rPr>
        <w:t xml:space="preserve">models </w:t>
      </w:r>
      <w:r>
        <w:rPr>
          <w:rFonts w:asciiTheme="majorBidi" w:eastAsia="Times New Roman" w:hAnsiTheme="majorBidi" w:cstheme="majorBidi"/>
          <w:sz w:val="24"/>
          <w:szCs w:val="24"/>
          <w:lang w:eastAsia="he-IL"/>
        </w:rPr>
        <w:t xml:space="preserve">can </w:t>
      </w:r>
      <w:r w:rsidR="009E2261">
        <w:rPr>
          <w:rFonts w:asciiTheme="majorBidi" w:eastAsia="Times New Roman" w:hAnsiTheme="majorBidi" w:cstheme="majorBidi"/>
          <w:sz w:val="24"/>
          <w:szCs w:val="24"/>
          <w:lang w:eastAsia="he-IL"/>
        </w:rPr>
        <w:t>detect subtle</w:t>
      </w:r>
      <w:r w:rsidR="005E47F3">
        <w:rPr>
          <w:rFonts w:asciiTheme="majorBidi" w:eastAsia="Times New Roman" w:hAnsiTheme="majorBidi" w:cstheme="majorBidi"/>
          <w:sz w:val="24"/>
          <w:szCs w:val="24"/>
          <w:lang w:eastAsia="he-IL"/>
        </w:rPr>
        <w:t>r</w:t>
      </w:r>
      <w:r w:rsidR="009E2261">
        <w:rPr>
          <w:rFonts w:asciiTheme="majorBidi" w:eastAsia="Times New Roman" w:hAnsiTheme="majorBidi" w:cstheme="majorBidi"/>
          <w:sz w:val="24"/>
          <w:szCs w:val="24"/>
          <w:lang w:eastAsia="he-IL"/>
        </w:rPr>
        <w:t xml:space="preserve"> digital footprints of mental health </w:t>
      </w:r>
      <w:r w:rsidR="009E2261" w:rsidRPr="0031210D">
        <w:rPr>
          <w:rFonts w:asciiTheme="majorBidi" w:eastAsia="Times New Roman" w:hAnsiTheme="majorBidi" w:cstheme="majorBidi"/>
          <w:sz w:val="24"/>
          <w:szCs w:val="24"/>
          <w:lang w:eastAsia="he-IL"/>
        </w:rPr>
        <w:t xml:space="preserve">difficulties. </w:t>
      </w:r>
      <w:r w:rsidR="005E47F3">
        <w:rPr>
          <w:rFonts w:asciiTheme="majorBidi" w:eastAsia="Times New Roman" w:hAnsiTheme="majorBidi" w:cstheme="majorBidi"/>
          <w:sz w:val="24"/>
          <w:szCs w:val="24"/>
          <w:lang w:eastAsia="he-IL"/>
        </w:rPr>
        <w:t>O</w:t>
      </w:r>
      <w:r w:rsidR="009E2261" w:rsidRPr="00F531D5">
        <w:rPr>
          <w:rFonts w:asciiTheme="majorBidi" w:eastAsia="Times New Roman" w:hAnsiTheme="majorBidi" w:cstheme="majorBidi"/>
          <w:sz w:val="24"/>
          <w:szCs w:val="24"/>
          <w:lang w:eastAsia="he-IL"/>
        </w:rPr>
        <w:t>ur word</w:t>
      </w:r>
      <w:r w:rsidR="009E2261">
        <w:rPr>
          <w:rFonts w:asciiTheme="majorBidi" w:eastAsia="Times New Roman" w:hAnsiTheme="majorBidi" w:cstheme="majorBidi"/>
          <w:sz w:val="24"/>
          <w:szCs w:val="24"/>
          <w:lang w:eastAsia="he-IL"/>
        </w:rPr>
        <w:t xml:space="preserve"> </w:t>
      </w:r>
      <w:r w:rsidR="009E2261" w:rsidRPr="00F531D5">
        <w:rPr>
          <w:rFonts w:asciiTheme="majorBidi" w:eastAsia="Times New Roman" w:hAnsiTheme="majorBidi" w:cstheme="majorBidi"/>
          <w:sz w:val="24"/>
          <w:szCs w:val="24"/>
          <w:lang w:eastAsia="he-IL"/>
        </w:rPr>
        <w:t xml:space="preserve">search for explicit suicide </w:t>
      </w:r>
      <w:r w:rsidR="009E2261">
        <w:rPr>
          <w:rFonts w:asciiTheme="majorBidi" w:eastAsia="Times New Roman" w:hAnsiTheme="majorBidi" w:cstheme="majorBidi"/>
          <w:sz w:val="24"/>
          <w:szCs w:val="24"/>
          <w:lang w:eastAsia="he-IL"/>
        </w:rPr>
        <w:t>references</w:t>
      </w:r>
      <w:r w:rsidR="009E2261" w:rsidRPr="00F531D5">
        <w:rPr>
          <w:rFonts w:asciiTheme="majorBidi" w:eastAsia="Times New Roman" w:hAnsiTheme="majorBidi" w:cstheme="majorBidi"/>
          <w:sz w:val="24"/>
          <w:szCs w:val="24"/>
          <w:lang w:eastAsia="he-IL"/>
        </w:rPr>
        <w:t xml:space="preserve"> revealed that the majority of </w:t>
      </w:r>
      <w:r w:rsidR="009E2261">
        <w:rPr>
          <w:rFonts w:asciiTheme="majorBidi" w:eastAsia="Times New Roman" w:hAnsiTheme="majorBidi" w:cstheme="majorBidi"/>
          <w:sz w:val="24"/>
          <w:szCs w:val="24"/>
          <w:lang w:eastAsia="he-IL"/>
        </w:rPr>
        <w:t xml:space="preserve">the </w:t>
      </w:r>
      <w:r w:rsidR="009E2261" w:rsidRPr="00F531D5">
        <w:rPr>
          <w:rFonts w:asciiTheme="majorBidi" w:eastAsia="Times New Roman" w:hAnsiTheme="majorBidi" w:cstheme="majorBidi"/>
          <w:sz w:val="24"/>
          <w:szCs w:val="24"/>
          <w:lang w:eastAsia="he-IL"/>
        </w:rPr>
        <w:t>users</w:t>
      </w:r>
      <w:r w:rsidR="009E2261">
        <w:rPr>
          <w:rFonts w:asciiTheme="majorBidi" w:eastAsia="Times New Roman" w:hAnsiTheme="majorBidi" w:cstheme="majorBidi"/>
          <w:sz w:val="24"/>
          <w:szCs w:val="24"/>
          <w:lang w:eastAsia="he-IL"/>
        </w:rPr>
        <w:t xml:space="preserve"> who were identified </w:t>
      </w:r>
      <w:r w:rsidR="00CE5DB8">
        <w:rPr>
          <w:rFonts w:asciiTheme="majorBidi" w:eastAsia="Times New Roman" w:hAnsiTheme="majorBidi" w:cstheme="majorBidi"/>
          <w:sz w:val="24"/>
          <w:szCs w:val="24"/>
          <w:lang w:eastAsia="he-IL"/>
        </w:rPr>
        <w:t xml:space="preserve">to be </w:t>
      </w:r>
      <w:r w:rsidR="009E2261">
        <w:rPr>
          <w:rFonts w:asciiTheme="majorBidi" w:eastAsia="Times New Roman" w:hAnsiTheme="majorBidi" w:cstheme="majorBidi"/>
          <w:sz w:val="24"/>
          <w:szCs w:val="24"/>
          <w:lang w:eastAsia="he-IL"/>
        </w:rPr>
        <w:t xml:space="preserve">at risk </w:t>
      </w:r>
      <w:r w:rsidR="00CE5DB8">
        <w:rPr>
          <w:rFonts w:asciiTheme="majorBidi" w:eastAsia="Times New Roman" w:hAnsiTheme="majorBidi" w:cstheme="majorBidi"/>
          <w:sz w:val="24"/>
          <w:szCs w:val="24"/>
          <w:lang w:eastAsia="he-IL"/>
        </w:rPr>
        <w:t>rarely posted</w:t>
      </w:r>
      <w:r w:rsidR="009E2261" w:rsidRPr="00F531D5">
        <w:rPr>
          <w:rFonts w:asciiTheme="majorBidi" w:eastAsia="Times New Roman" w:hAnsiTheme="majorBidi" w:cstheme="majorBidi"/>
          <w:sz w:val="24"/>
          <w:szCs w:val="24"/>
          <w:lang w:eastAsia="he-IL"/>
        </w:rPr>
        <w:t xml:space="preserve"> </w:t>
      </w:r>
      <w:r w:rsidR="009E2261">
        <w:rPr>
          <w:rFonts w:asciiTheme="majorBidi" w:eastAsia="Times New Roman" w:hAnsiTheme="majorBidi" w:cstheme="majorBidi"/>
          <w:sz w:val="24"/>
          <w:szCs w:val="24"/>
          <w:lang w:eastAsia="he-IL"/>
        </w:rPr>
        <w:t xml:space="preserve">content </w:t>
      </w:r>
      <w:r w:rsidR="00CE5DB8">
        <w:rPr>
          <w:rFonts w:asciiTheme="majorBidi" w:eastAsia="Times New Roman" w:hAnsiTheme="majorBidi" w:cstheme="majorBidi"/>
          <w:sz w:val="24"/>
          <w:szCs w:val="24"/>
          <w:lang w:eastAsia="he-IL"/>
        </w:rPr>
        <w:t xml:space="preserve">that </w:t>
      </w:r>
      <w:r w:rsidR="009E2261">
        <w:rPr>
          <w:rFonts w:asciiTheme="majorBidi" w:eastAsia="Times New Roman" w:hAnsiTheme="majorBidi" w:cstheme="majorBidi"/>
          <w:sz w:val="24"/>
          <w:szCs w:val="24"/>
          <w:lang w:eastAsia="he-IL"/>
        </w:rPr>
        <w:t xml:space="preserve">directly </w:t>
      </w:r>
      <w:r w:rsidR="00CE5DB8">
        <w:rPr>
          <w:rFonts w:asciiTheme="majorBidi" w:eastAsia="Times New Roman" w:hAnsiTheme="majorBidi" w:cstheme="majorBidi"/>
          <w:sz w:val="24"/>
          <w:szCs w:val="24"/>
          <w:lang w:eastAsia="he-IL"/>
        </w:rPr>
        <w:t xml:space="preserve">referred </w:t>
      </w:r>
      <w:r w:rsidR="009E2261">
        <w:rPr>
          <w:rFonts w:asciiTheme="majorBidi" w:eastAsia="Times New Roman" w:hAnsiTheme="majorBidi" w:cstheme="majorBidi"/>
          <w:sz w:val="24"/>
          <w:szCs w:val="24"/>
          <w:lang w:eastAsia="he-IL"/>
        </w:rPr>
        <w:t>to suicide</w:t>
      </w:r>
      <w:r w:rsidR="009E2261" w:rsidRPr="00F531D5">
        <w:rPr>
          <w:rFonts w:asciiTheme="majorBidi" w:eastAsia="Times New Roman" w:hAnsiTheme="majorBidi" w:cstheme="majorBidi"/>
          <w:sz w:val="24"/>
          <w:szCs w:val="24"/>
          <w:lang w:eastAsia="he-IL"/>
        </w:rPr>
        <w:t xml:space="preserve">. Correspondingly, the </w:t>
      </w:r>
      <w:r w:rsidR="009E2261" w:rsidRPr="00242EC7">
        <w:rPr>
          <w:rFonts w:asciiTheme="majorBidi" w:eastAsia="Times New Roman" w:hAnsiTheme="majorBidi" w:cstheme="majorBidi"/>
          <w:sz w:val="24"/>
          <w:szCs w:val="24"/>
          <w:lang w:eastAsia="he-IL" w:bidi="he-IL"/>
        </w:rPr>
        <w:t>TF-IDF</w:t>
      </w:r>
      <w:r w:rsidR="009E2261" w:rsidRPr="00F531D5">
        <w:rPr>
          <w:rFonts w:asciiTheme="majorBidi" w:eastAsia="Times New Roman" w:hAnsiTheme="majorBidi" w:cstheme="majorBidi"/>
          <w:i/>
          <w:iCs/>
          <w:sz w:val="24"/>
          <w:szCs w:val="24"/>
          <w:lang w:eastAsia="he-IL" w:bidi="he-IL"/>
        </w:rPr>
        <w:t xml:space="preserve"> </w:t>
      </w:r>
      <w:r w:rsidR="009E2261" w:rsidRPr="00F531D5">
        <w:rPr>
          <w:rFonts w:asciiTheme="majorBidi" w:eastAsia="Times New Roman" w:hAnsiTheme="majorBidi" w:cstheme="majorBidi"/>
          <w:sz w:val="24"/>
          <w:szCs w:val="24"/>
          <w:lang w:eastAsia="he-IL"/>
        </w:rPr>
        <w:t>analysis</w:t>
      </w:r>
      <w:r w:rsidR="009E2261">
        <w:rPr>
          <w:rFonts w:asciiTheme="majorBidi" w:eastAsia="Times New Roman" w:hAnsiTheme="majorBidi" w:cstheme="majorBidi"/>
          <w:sz w:val="24"/>
          <w:szCs w:val="24"/>
          <w:lang w:eastAsia="he-IL" w:bidi="he-IL"/>
        </w:rPr>
        <w:t xml:space="preserve"> </w:t>
      </w:r>
      <w:r w:rsidR="009E2261" w:rsidRPr="00F531D5">
        <w:rPr>
          <w:rFonts w:asciiTheme="majorBidi" w:eastAsia="Times New Roman" w:hAnsiTheme="majorBidi" w:cstheme="majorBidi"/>
          <w:sz w:val="24"/>
          <w:szCs w:val="24"/>
          <w:lang w:eastAsia="he-IL" w:bidi="he-IL"/>
        </w:rPr>
        <w:t>did not reveal explicit suicide-related words</w:t>
      </w:r>
      <w:r w:rsidR="009E2261" w:rsidRPr="00F531D5">
        <w:rPr>
          <w:rFonts w:asciiTheme="majorBidi" w:eastAsia="Times New Roman" w:hAnsiTheme="majorBidi" w:cstheme="majorBidi"/>
          <w:sz w:val="24"/>
          <w:szCs w:val="24"/>
          <w:lang w:eastAsia="he-IL"/>
        </w:rPr>
        <w:t>.</w:t>
      </w:r>
    </w:p>
    <w:p w14:paraId="27E7DA53" w14:textId="79E86DFC" w:rsidR="009E2261" w:rsidRPr="00F531D5" w:rsidRDefault="006B4BB3" w:rsidP="00355239">
      <w:pPr>
        <w:spacing w:after="0" w:line="480" w:lineRule="auto"/>
        <w:ind w:firstLine="680"/>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bidi="he-IL"/>
        </w:rPr>
        <w:t>Although</w:t>
      </w:r>
      <w:r w:rsidR="009E2261">
        <w:rPr>
          <w:rFonts w:asciiTheme="majorBidi" w:eastAsia="Times New Roman" w:hAnsiTheme="majorBidi" w:cstheme="majorBidi"/>
          <w:sz w:val="24"/>
          <w:szCs w:val="24"/>
          <w:lang w:eastAsia="he-IL" w:bidi="he-IL"/>
        </w:rPr>
        <w:t xml:space="preserve"> interpretations remain speculative, </w:t>
      </w:r>
      <w:r w:rsidR="009E2261" w:rsidRPr="00F531D5">
        <w:rPr>
          <w:rFonts w:asciiTheme="majorBidi" w:eastAsia="Times New Roman" w:hAnsiTheme="majorBidi" w:cstheme="majorBidi"/>
          <w:sz w:val="24"/>
          <w:szCs w:val="24"/>
          <w:lang w:eastAsia="he-IL" w:bidi="he-IL"/>
        </w:rPr>
        <w:t xml:space="preserve">the </w:t>
      </w:r>
      <w:r w:rsidR="009E2261" w:rsidRPr="00242EC7">
        <w:rPr>
          <w:rFonts w:asciiTheme="majorBidi" w:eastAsia="Times New Roman" w:hAnsiTheme="majorBidi" w:cstheme="majorBidi"/>
          <w:sz w:val="24"/>
          <w:szCs w:val="24"/>
          <w:lang w:eastAsia="he-IL" w:bidi="he-IL"/>
        </w:rPr>
        <w:t>TF-IDF</w:t>
      </w:r>
      <w:r w:rsidR="009E2261" w:rsidRPr="00F531D5">
        <w:rPr>
          <w:rFonts w:asciiTheme="majorBidi" w:eastAsia="Times New Roman" w:hAnsiTheme="majorBidi" w:cstheme="majorBidi"/>
          <w:sz w:val="24"/>
          <w:szCs w:val="24"/>
          <w:lang w:eastAsia="he-IL" w:bidi="he-IL"/>
        </w:rPr>
        <w:t xml:space="preserve"> </w:t>
      </w:r>
      <w:r w:rsidR="009E2261">
        <w:rPr>
          <w:rFonts w:asciiTheme="majorBidi" w:eastAsia="Times New Roman" w:hAnsiTheme="majorBidi" w:cstheme="majorBidi"/>
          <w:sz w:val="24"/>
          <w:szCs w:val="24"/>
          <w:lang w:eastAsia="he-IL" w:bidi="he-IL"/>
        </w:rPr>
        <w:t xml:space="preserve">outcomes </w:t>
      </w:r>
      <w:r w:rsidR="009E2261" w:rsidRPr="00F531D5">
        <w:rPr>
          <w:rFonts w:asciiTheme="majorBidi" w:eastAsia="Times New Roman" w:hAnsiTheme="majorBidi" w:cstheme="majorBidi"/>
          <w:sz w:val="24"/>
          <w:szCs w:val="24"/>
          <w:lang w:eastAsia="he-IL" w:bidi="he-IL"/>
        </w:rPr>
        <w:t xml:space="preserve">suggest </w:t>
      </w:r>
      <w:r w:rsidR="009E2261">
        <w:rPr>
          <w:rFonts w:asciiTheme="majorBidi" w:eastAsia="Times New Roman" w:hAnsiTheme="majorBidi" w:cstheme="majorBidi"/>
          <w:sz w:val="24"/>
          <w:szCs w:val="24"/>
          <w:lang w:eastAsia="he-IL" w:bidi="he-IL"/>
        </w:rPr>
        <w:t xml:space="preserve">that </w:t>
      </w:r>
      <w:r w:rsidR="009E2261" w:rsidRPr="00F531D5">
        <w:rPr>
          <w:rFonts w:asciiTheme="majorBidi" w:eastAsia="Times New Roman" w:hAnsiTheme="majorBidi" w:cstheme="majorBidi"/>
          <w:sz w:val="24"/>
          <w:szCs w:val="24"/>
          <w:lang w:eastAsia="he-IL" w:bidi="he-IL"/>
        </w:rPr>
        <w:t xml:space="preserve">correct classifications of suicide risk (True Positive) </w:t>
      </w:r>
      <w:r w:rsidR="009E2261">
        <w:rPr>
          <w:rFonts w:asciiTheme="majorBidi" w:eastAsia="Times New Roman" w:hAnsiTheme="majorBidi" w:cstheme="majorBidi"/>
          <w:sz w:val="24"/>
          <w:szCs w:val="24"/>
          <w:lang w:eastAsia="he-IL" w:bidi="he-IL"/>
        </w:rPr>
        <w:t xml:space="preserve">could </w:t>
      </w:r>
      <w:r w:rsidR="005E47F3">
        <w:rPr>
          <w:rFonts w:asciiTheme="majorBidi" w:eastAsia="Times New Roman" w:hAnsiTheme="majorBidi" w:cstheme="majorBidi"/>
          <w:sz w:val="24"/>
          <w:szCs w:val="24"/>
          <w:lang w:eastAsia="he-IL" w:bidi="he-IL"/>
        </w:rPr>
        <w:t>be</w:t>
      </w:r>
      <w:r w:rsidR="009E2261" w:rsidRPr="00F531D5">
        <w:rPr>
          <w:rFonts w:asciiTheme="majorBidi" w:eastAsia="Times New Roman" w:hAnsiTheme="majorBidi" w:cstheme="majorBidi"/>
          <w:sz w:val="24"/>
          <w:szCs w:val="24"/>
          <w:lang w:eastAsia="he-IL" w:bidi="he-IL"/>
        </w:rPr>
        <w:t xml:space="preserve"> based on high frequencies of negatively charged words (swear</w:t>
      </w:r>
      <w:r w:rsidR="009E2261">
        <w:rPr>
          <w:rFonts w:asciiTheme="majorBidi" w:eastAsia="Times New Roman" w:hAnsiTheme="majorBidi" w:cstheme="majorBidi"/>
          <w:sz w:val="24"/>
          <w:szCs w:val="24"/>
          <w:lang w:eastAsia="he-IL" w:bidi="he-IL"/>
        </w:rPr>
        <w:t>ing</w:t>
      </w:r>
      <w:r w:rsidR="009E2261" w:rsidRPr="00F531D5">
        <w:rPr>
          <w:rFonts w:asciiTheme="majorBidi" w:eastAsia="Times New Roman" w:hAnsiTheme="majorBidi" w:cstheme="majorBidi"/>
          <w:sz w:val="24"/>
          <w:szCs w:val="24"/>
          <w:lang w:eastAsia="he-IL" w:bidi="he-IL"/>
        </w:rPr>
        <w:t xml:space="preserve">, distress, physical complaints). These negative themes </w:t>
      </w:r>
      <w:r w:rsidR="009E2261">
        <w:rPr>
          <w:rFonts w:asciiTheme="majorBidi" w:eastAsia="Times New Roman" w:hAnsiTheme="majorBidi" w:cstheme="majorBidi"/>
          <w:sz w:val="24"/>
          <w:szCs w:val="24"/>
          <w:lang w:eastAsia="he-IL" w:bidi="he-IL"/>
        </w:rPr>
        <w:t xml:space="preserve">are in line </w:t>
      </w:r>
      <w:r w:rsidR="009E2261" w:rsidRPr="00F531D5">
        <w:rPr>
          <w:rFonts w:asciiTheme="majorBidi" w:eastAsia="Times New Roman" w:hAnsiTheme="majorBidi" w:cstheme="majorBidi"/>
          <w:sz w:val="24"/>
          <w:szCs w:val="24"/>
          <w:lang w:eastAsia="he-IL" w:bidi="he-IL"/>
        </w:rPr>
        <w:t xml:space="preserve">with previous work </w:t>
      </w:r>
      <w:r w:rsidR="009E2261">
        <w:rPr>
          <w:rFonts w:asciiTheme="majorBidi" w:eastAsia="Times New Roman" w:hAnsiTheme="majorBidi" w:cstheme="majorBidi"/>
          <w:sz w:val="24"/>
          <w:szCs w:val="24"/>
          <w:lang w:eastAsia="he-IL" w:bidi="he-IL"/>
        </w:rPr>
        <w:t>on</w:t>
      </w:r>
      <w:r w:rsidR="009E2261" w:rsidRPr="00F531D5">
        <w:rPr>
          <w:rFonts w:asciiTheme="majorBidi" w:eastAsia="Times New Roman" w:hAnsiTheme="majorBidi" w:cstheme="majorBidi"/>
          <w:sz w:val="24"/>
          <w:szCs w:val="24"/>
          <w:lang w:eastAsia="he-IL" w:bidi="he-IL"/>
        </w:rPr>
        <w:t xml:space="preserve"> </w:t>
      </w:r>
      <w:r w:rsidR="009E2261">
        <w:rPr>
          <w:rFonts w:asciiTheme="majorBidi" w:eastAsia="Times New Roman" w:hAnsiTheme="majorBidi" w:cstheme="majorBidi"/>
          <w:sz w:val="24"/>
          <w:szCs w:val="24"/>
          <w:lang w:eastAsia="he-IL" w:bidi="he-IL"/>
        </w:rPr>
        <w:t xml:space="preserve">digital footprints of </w:t>
      </w:r>
      <w:r w:rsidR="009E2261" w:rsidRPr="00F531D5">
        <w:rPr>
          <w:rFonts w:asciiTheme="majorBidi" w:eastAsia="Times New Roman" w:hAnsiTheme="majorBidi" w:cstheme="majorBidi"/>
          <w:sz w:val="24"/>
          <w:szCs w:val="24"/>
          <w:lang w:eastAsia="he-IL" w:bidi="he-IL"/>
        </w:rPr>
        <w:t xml:space="preserve">depression in social media </w:t>
      </w:r>
      <w:r w:rsidR="009E2261">
        <w:rPr>
          <w:rFonts w:asciiTheme="majorBidi" w:eastAsia="Times New Roman" w:hAnsiTheme="majorBidi" w:cstheme="majorBidi"/>
          <w:sz w:val="24"/>
          <w:szCs w:val="24"/>
          <w:lang w:eastAsia="he-IL" w:bidi="he-IL"/>
        </w:rPr>
        <w:t xml:space="preserve">activity </w:t>
      </w:r>
      <w:r w:rsidR="009E2261" w:rsidRPr="00F531D5">
        <w:rPr>
          <w:rFonts w:asciiTheme="majorBidi" w:eastAsia="Times New Roman" w:hAnsiTheme="majorBidi" w:cstheme="majorBidi"/>
          <w:sz w:val="24"/>
          <w:szCs w:val="24"/>
          <w:lang w:eastAsia="he-IL" w:bidi="he-IL"/>
        </w:rPr>
        <w:t>(</w:t>
      </w:r>
      <w:r w:rsidR="00820903" w:rsidRPr="0031210D">
        <w:rPr>
          <w:rFonts w:asciiTheme="majorBidi" w:eastAsia="Times New Roman" w:hAnsiTheme="majorBidi" w:cstheme="majorBidi"/>
          <w:sz w:val="24"/>
          <w:szCs w:val="24"/>
          <w:lang w:eastAsia="he-IL" w:bidi="he-IL"/>
        </w:rPr>
        <w:t>7</w:t>
      </w:r>
      <w:r w:rsidR="009E2261" w:rsidRPr="0031210D">
        <w:rPr>
          <w:rFonts w:asciiTheme="majorBidi" w:eastAsia="Times New Roman" w:hAnsiTheme="majorBidi" w:cstheme="majorBidi"/>
          <w:sz w:val="24"/>
          <w:szCs w:val="24"/>
          <w:lang w:eastAsia="he-IL" w:bidi="he-IL"/>
        </w:rPr>
        <w:t xml:space="preserve">). It is also possible that the correct classification </w:t>
      </w:r>
      <w:r>
        <w:rPr>
          <w:rFonts w:asciiTheme="majorBidi" w:eastAsia="Times New Roman" w:hAnsiTheme="majorBidi" w:cstheme="majorBidi"/>
          <w:sz w:val="24"/>
          <w:szCs w:val="24"/>
          <w:lang w:eastAsia="he-IL" w:bidi="he-IL"/>
        </w:rPr>
        <w:t>considered</w:t>
      </w:r>
      <w:r w:rsidR="009E2261" w:rsidRPr="0031210D">
        <w:rPr>
          <w:rFonts w:asciiTheme="majorBidi" w:eastAsia="Times New Roman" w:hAnsiTheme="majorBidi" w:cstheme="majorBidi"/>
          <w:sz w:val="24"/>
          <w:szCs w:val="24"/>
          <w:lang w:eastAsia="he-IL" w:bidi="he-IL"/>
        </w:rPr>
        <w:t xml:space="preserve"> the language used by the non-suicidal users (True Negative), which </w:t>
      </w:r>
      <w:r w:rsidR="00EB2442" w:rsidRPr="0031210D">
        <w:rPr>
          <w:rFonts w:asciiTheme="majorBidi" w:eastAsia="Times New Roman" w:hAnsiTheme="majorBidi" w:cstheme="majorBidi"/>
          <w:sz w:val="24"/>
          <w:szCs w:val="24"/>
          <w:lang w:eastAsia="he-IL" w:bidi="he-IL"/>
        </w:rPr>
        <w:t xml:space="preserve">included references to </w:t>
      </w:r>
      <w:r w:rsidR="009E2261" w:rsidRPr="0031210D">
        <w:rPr>
          <w:rFonts w:asciiTheme="majorBidi" w:eastAsia="Times New Roman" w:hAnsiTheme="majorBidi" w:cstheme="majorBidi"/>
          <w:sz w:val="24"/>
          <w:szCs w:val="24"/>
          <w:lang w:eastAsia="he-IL" w:bidi="he-IL"/>
        </w:rPr>
        <w:t xml:space="preserve">positive emotions and experiences, positive attitudes towards life, and </w:t>
      </w:r>
      <w:r w:rsidR="009E2261" w:rsidRPr="0031210D">
        <w:rPr>
          <w:rFonts w:asciiTheme="majorBidi" w:eastAsia="Times New Roman" w:hAnsiTheme="majorBidi" w:cstheme="majorBidi"/>
          <w:sz w:val="24"/>
          <w:szCs w:val="24"/>
          <w:lang w:eastAsia="he-IL"/>
        </w:rPr>
        <w:t xml:space="preserve">religion and spirituality. This is in line with previous </w:t>
      </w:r>
      <w:r w:rsidR="00CE5DB8" w:rsidRPr="0031210D">
        <w:rPr>
          <w:rFonts w:asciiTheme="majorBidi" w:eastAsia="Times New Roman" w:hAnsiTheme="majorBidi" w:cstheme="majorBidi"/>
          <w:sz w:val="24"/>
          <w:szCs w:val="24"/>
          <w:lang w:eastAsia="he-IL"/>
        </w:rPr>
        <w:t xml:space="preserve">work emphasizing </w:t>
      </w:r>
      <w:r w:rsidR="009E2261" w:rsidRPr="0031210D">
        <w:rPr>
          <w:rFonts w:asciiTheme="majorBidi" w:eastAsia="Times New Roman" w:hAnsiTheme="majorBidi" w:cstheme="majorBidi"/>
          <w:sz w:val="24"/>
          <w:szCs w:val="24"/>
          <w:lang w:eastAsia="he-IL"/>
        </w:rPr>
        <w:t>the role of meaning</w:t>
      </w:r>
      <w:r w:rsidR="00EB2442" w:rsidRPr="0031210D">
        <w:rPr>
          <w:rFonts w:asciiTheme="majorBidi" w:eastAsia="Times New Roman" w:hAnsiTheme="majorBidi" w:cstheme="majorBidi"/>
          <w:sz w:val="24"/>
          <w:szCs w:val="24"/>
          <w:lang w:eastAsia="he-IL"/>
        </w:rPr>
        <w:t xml:space="preserve"> </w:t>
      </w:r>
      <w:r w:rsidR="009E2261" w:rsidRPr="0031210D">
        <w:rPr>
          <w:rFonts w:asciiTheme="majorBidi" w:eastAsia="Times New Roman" w:hAnsiTheme="majorBidi" w:cstheme="majorBidi"/>
          <w:sz w:val="24"/>
          <w:szCs w:val="24"/>
          <w:lang w:eastAsia="he-IL"/>
        </w:rPr>
        <w:t>in life and religious/community involvement as important protecting factors against actual suicide behaviors (</w:t>
      </w:r>
      <w:r w:rsidR="00745564" w:rsidRPr="0031210D">
        <w:rPr>
          <w:rFonts w:asciiTheme="majorBidi" w:eastAsia="Times New Roman" w:hAnsiTheme="majorBidi" w:cstheme="majorBidi"/>
          <w:sz w:val="24"/>
          <w:szCs w:val="24"/>
          <w:lang w:eastAsia="he-IL"/>
        </w:rPr>
        <w:t>4</w:t>
      </w:r>
      <w:r w:rsidR="00355239">
        <w:rPr>
          <w:rFonts w:asciiTheme="majorBidi" w:eastAsia="Times New Roman" w:hAnsiTheme="majorBidi" w:cstheme="majorBidi"/>
          <w:sz w:val="24"/>
          <w:szCs w:val="24"/>
          <w:lang w:eastAsia="he-IL"/>
        </w:rPr>
        <w:t>3</w:t>
      </w:r>
      <w:r w:rsidR="009E2261" w:rsidRPr="0031210D">
        <w:rPr>
          <w:rFonts w:asciiTheme="majorBidi" w:eastAsia="Times New Roman" w:hAnsiTheme="majorBidi" w:cstheme="majorBidi"/>
          <w:sz w:val="24"/>
          <w:szCs w:val="24"/>
          <w:lang w:eastAsia="he-IL"/>
        </w:rPr>
        <w:t xml:space="preserve">). </w:t>
      </w:r>
      <w:r w:rsidR="005E47F3">
        <w:rPr>
          <w:rFonts w:asciiTheme="majorBidi" w:eastAsia="Times New Roman" w:hAnsiTheme="majorBidi" w:cstheme="majorBidi"/>
          <w:sz w:val="24"/>
          <w:szCs w:val="24"/>
          <w:lang w:eastAsia="he-IL"/>
        </w:rPr>
        <w:t>Thus, w</w:t>
      </w:r>
      <w:r w:rsidR="009E2261" w:rsidRPr="00F531D5">
        <w:rPr>
          <w:rFonts w:asciiTheme="majorBidi" w:eastAsia="Times New Roman" w:hAnsiTheme="majorBidi" w:cstheme="majorBidi"/>
          <w:sz w:val="24"/>
          <w:szCs w:val="24"/>
          <w:lang w:eastAsia="he-IL"/>
        </w:rPr>
        <w:t xml:space="preserve">e encourage </w:t>
      </w:r>
      <w:r w:rsidR="009E2261">
        <w:rPr>
          <w:rFonts w:asciiTheme="majorBidi" w:eastAsia="Times New Roman" w:hAnsiTheme="majorBidi" w:cstheme="majorBidi"/>
          <w:sz w:val="24"/>
          <w:szCs w:val="24"/>
          <w:lang w:eastAsia="he-IL"/>
        </w:rPr>
        <w:t xml:space="preserve">future researchers </w:t>
      </w:r>
      <w:r w:rsidR="009E2261" w:rsidRPr="00F531D5">
        <w:rPr>
          <w:rFonts w:asciiTheme="majorBidi" w:eastAsia="Times New Roman" w:hAnsiTheme="majorBidi" w:cstheme="majorBidi"/>
          <w:sz w:val="24"/>
          <w:szCs w:val="24"/>
          <w:lang w:eastAsia="he-IL"/>
        </w:rPr>
        <w:t xml:space="preserve">to </w:t>
      </w:r>
      <w:r w:rsidR="009E2261">
        <w:rPr>
          <w:rFonts w:asciiTheme="majorBidi" w:eastAsia="Times New Roman" w:hAnsiTheme="majorBidi" w:cstheme="majorBidi"/>
          <w:sz w:val="24"/>
          <w:szCs w:val="24"/>
          <w:lang w:eastAsia="he-IL"/>
        </w:rPr>
        <w:t xml:space="preserve">use </w:t>
      </w:r>
      <w:r w:rsidR="009E2261" w:rsidRPr="00F531D5">
        <w:rPr>
          <w:rFonts w:asciiTheme="majorBidi" w:eastAsia="Times New Roman" w:hAnsiTheme="majorBidi" w:cstheme="majorBidi"/>
          <w:sz w:val="24"/>
          <w:szCs w:val="24"/>
          <w:lang w:eastAsia="he-IL"/>
        </w:rPr>
        <w:t xml:space="preserve">ANN multi-task models, which </w:t>
      </w:r>
      <w:r w:rsidR="009E2261">
        <w:rPr>
          <w:rFonts w:asciiTheme="majorBidi" w:eastAsia="Times New Roman" w:hAnsiTheme="majorBidi" w:cstheme="majorBidi"/>
          <w:sz w:val="24"/>
          <w:szCs w:val="24"/>
          <w:lang w:eastAsia="he-IL"/>
        </w:rPr>
        <w:t>could</w:t>
      </w:r>
      <w:r w:rsidR="009E2261" w:rsidRPr="00F531D5">
        <w:rPr>
          <w:rFonts w:asciiTheme="majorBidi" w:eastAsia="Times New Roman" w:hAnsiTheme="majorBidi" w:cstheme="majorBidi"/>
          <w:sz w:val="24"/>
          <w:szCs w:val="24"/>
          <w:lang w:eastAsia="he-IL"/>
        </w:rPr>
        <w:t xml:space="preserve"> detect suicidal </w:t>
      </w:r>
      <w:r w:rsidR="009E2261">
        <w:rPr>
          <w:rFonts w:asciiTheme="majorBidi" w:eastAsia="Times New Roman" w:hAnsiTheme="majorBidi" w:cstheme="majorBidi"/>
          <w:sz w:val="24"/>
          <w:szCs w:val="24"/>
          <w:lang w:eastAsia="he-IL"/>
        </w:rPr>
        <w:t xml:space="preserve">users </w:t>
      </w:r>
      <w:r w:rsidR="009E2261" w:rsidRPr="00F531D5">
        <w:rPr>
          <w:rFonts w:asciiTheme="majorBidi" w:eastAsia="Times New Roman" w:hAnsiTheme="majorBidi" w:cstheme="majorBidi"/>
          <w:sz w:val="24"/>
          <w:szCs w:val="24"/>
          <w:lang w:eastAsia="he-IL"/>
        </w:rPr>
        <w:t xml:space="preserve">even </w:t>
      </w:r>
      <w:r w:rsidR="009E2261">
        <w:rPr>
          <w:rFonts w:asciiTheme="majorBidi" w:eastAsia="Times New Roman" w:hAnsiTheme="majorBidi" w:cstheme="majorBidi"/>
          <w:sz w:val="24"/>
          <w:szCs w:val="24"/>
          <w:lang w:eastAsia="he-IL"/>
        </w:rPr>
        <w:t>when</w:t>
      </w:r>
      <w:r w:rsidR="009E2261" w:rsidRPr="00F531D5">
        <w:rPr>
          <w:rFonts w:asciiTheme="majorBidi" w:eastAsia="Times New Roman" w:hAnsiTheme="majorBidi" w:cstheme="majorBidi"/>
          <w:sz w:val="24"/>
          <w:szCs w:val="24"/>
          <w:lang w:eastAsia="he-IL"/>
        </w:rPr>
        <w:t xml:space="preserve"> </w:t>
      </w:r>
      <w:r w:rsidR="009E2261">
        <w:rPr>
          <w:rFonts w:asciiTheme="majorBidi" w:eastAsia="Times New Roman" w:hAnsiTheme="majorBidi" w:cstheme="majorBidi"/>
          <w:sz w:val="24"/>
          <w:szCs w:val="24"/>
          <w:lang w:eastAsia="he-IL"/>
        </w:rPr>
        <w:t>they</w:t>
      </w:r>
      <w:r w:rsidR="009E2261" w:rsidRPr="00F531D5">
        <w:rPr>
          <w:rFonts w:asciiTheme="majorBidi" w:eastAsia="Times New Roman" w:hAnsiTheme="majorBidi" w:cstheme="majorBidi"/>
          <w:sz w:val="24"/>
          <w:szCs w:val="24"/>
          <w:lang w:eastAsia="he-IL"/>
        </w:rPr>
        <w:t xml:space="preserve"> d</w:t>
      </w:r>
      <w:r w:rsidR="009E2261">
        <w:rPr>
          <w:rFonts w:asciiTheme="majorBidi" w:eastAsia="Times New Roman" w:hAnsiTheme="majorBidi" w:cstheme="majorBidi"/>
          <w:sz w:val="24"/>
          <w:szCs w:val="24"/>
          <w:lang w:eastAsia="he-IL"/>
        </w:rPr>
        <w:t>o</w:t>
      </w:r>
      <w:r w:rsidR="009E2261" w:rsidRPr="00F531D5">
        <w:rPr>
          <w:rFonts w:asciiTheme="majorBidi" w:eastAsia="Times New Roman" w:hAnsiTheme="majorBidi" w:cstheme="majorBidi"/>
          <w:sz w:val="24"/>
          <w:szCs w:val="24"/>
          <w:lang w:eastAsia="he-IL"/>
        </w:rPr>
        <w:t xml:space="preserve"> not </w:t>
      </w:r>
      <w:r w:rsidR="009E2261">
        <w:rPr>
          <w:rFonts w:asciiTheme="majorBidi" w:eastAsia="Times New Roman" w:hAnsiTheme="majorBidi" w:cstheme="majorBidi"/>
          <w:sz w:val="24"/>
          <w:szCs w:val="24"/>
          <w:lang w:eastAsia="he-IL"/>
        </w:rPr>
        <w:t>share</w:t>
      </w:r>
      <w:r w:rsidR="009E2261" w:rsidRPr="00F531D5">
        <w:rPr>
          <w:rFonts w:asciiTheme="majorBidi" w:eastAsia="Times New Roman" w:hAnsiTheme="majorBidi" w:cstheme="majorBidi"/>
          <w:sz w:val="24"/>
          <w:szCs w:val="24"/>
          <w:lang w:eastAsia="he-IL"/>
        </w:rPr>
        <w:t xml:space="preserve"> explicit, suicide-related content. </w:t>
      </w:r>
    </w:p>
    <w:p w14:paraId="04AF63A5" w14:textId="43C9E9E4" w:rsidR="009E2261" w:rsidRPr="00207A0D" w:rsidRDefault="009E2261" w:rsidP="009E2261">
      <w:pPr>
        <w:spacing w:after="0" w:line="480" w:lineRule="auto"/>
        <w:rPr>
          <w:rFonts w:asciiTheme="majorBidi" w:hAnsiTheme="majorBidi" w:cstheme="majorBidi"/>
          <w:b/>
          <w:bCs/>
          <w:i/>
          <w:iCs/>
          <w:sz w:val="24"/>
          <w:szCs w:val="24"/>
        </w:rPr>
      </w:pPr>
      <w:r w:rsidRPr="00207A0D">
        <w:rPr>
          <w:rFonts w:asciiTheme="majorBidi" w:hAnsiTheme="majorBidi" w:cstheme="majorBidi"/>
          <w:b/>
          <w:bCs/>
          <w:i/>
          <w:iCs/>
          <w:sz w:val="24"/>
          <w:szCs w:val="24"/>
        </w:rPr>
        <w:t xml:space="preserve">Limitations of the </w:t>
      </w:r>
      <w:r w:rsidR="00207A0D" w:rsidRPr="00207A0D">
        <w:rPr>
          <w:rFonts w:asciiTheme="majorBidi" w:hAnsiTheme="majorBidi" w:cstheme="majorBidi"/>
          <w:b/>
          <w:bCs/>
          <w:i/>
          <w:iCs/>
          <w:sz w:val="24"/>
          <w:szCs w:val="24"/>
        </w:rPr>
        <w:t>C</w:t>
      </w:r>
      <w:r w:rsidRPr="00207A0D">
        <w:rPr>
          <w:rFonts w:asciiTheme="majorBidi" w:hAnsiTheme="majorBidi" w:cstheme="majorBidi"/>
          <w:b/>
          <w:bCs/>
          <w:i/>
          <w:iCs/>
          <w:sz w:val="24"/>
          <w:szCs w:val="24"/>
        </w:rPr>
        <w:t xml:space="preserve">urrent </w:t>
      </w:r>
      <w:r w:rsidR="00207A0D" w:rsidRPr="00207A0D">
        <w:rPr>
          <w:rFonts w:asciiTheme="majorBidi" w:hAnsiTheme="majorBidi" w:cstheme="majorBidi"/>
          <w:b/>
          <w:bCs/>
          <w:i/>
          <w:iCs/>
          <w:sz w:val="24"/>
          <w:szCs w:val="24"/>
        </w:rPr>
        <w:t>R</w:t>
      </w:r>
      <w:r w:rsidRPr="00207A0D">
        <w:rPr>
          <w:rFonts w:asciiTheme="majorBidi" w:hAnsiTheme="majorBidi" w:cstheme="majorBidi"/>
          <w:b/>
          <w:bCs/>
          <w:i/>
          <w:iCs/>
          <w:sz w:val="24"/>
          <w:szCs w:val="24"/>
        </w:rPr>
        <w:t>esearch</w:t>
      </w:r>
    </w:p>
    <w:p w14:paraId="578E5AFA" w14:textId="50AA3D70" w:rsidR="009E2261" w:rsidRPr="00F531D5" w:rsidRDefault="009E2261" w:rsidP="00F25A24">
      <w:pPr>
        <w:spacing w:after="0" w:line="480" w:lineRule="auto"/>
        <w:ind w:firstLine="680"/>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 xml:space="preserve">The main limitation of the present work concerns the self-report nature of the </w:t>
      </w:r>
      <w:r w:rsidRPr="00F531D5">
        <w:rPr>
          <w:rFonts w:asciiTheme="majorBidi" w:eastAsia="Times New Roman" w:hAnsiTheme="majorBidi" w:cstheme="majorBidi"/>
          <w:sz w:val="24"/>
          <w:szCs w:val="24"/>
          <w:lang w:eastAsia="he-IL"/>
        </w:rPr>
        <w:t xml:space="preserve">psycho-diagnostic </w:t>
      </w:r>
      <w:r>
        <w:rPr>
          <w:rFonts w:asciiTheme="majorBidi" w:eastAsia="Times New Roman" w:hAnsiTheme="majorBidi" w:cstheme="majorBidi"/>
          <w:sz w:val="24"/>
          <w:szCs w:val="24"/>
          <w:lang w:eastAsia="he-IL"/>
        </w:rPr>
        <w:t xml:space="preserve">data collection procedure. </w:t>
      </w:r>
      <w:r w:rsidR="002A22D1">
        <w:rPr>
          <w:rFonts w:asciiTheme="majorBidi" w:eastAsia="Times New Roman" w:hAnsiTheme="majorBidi" w:cstheme="majorBidi"/>
          <w:sz w:val="24"/>
          <w:szCs w:val="24"/>
          <w:lang w:eastAsia="he-IL"/>
        </w:rPr>
        <w:t>Although</w:t>
      </w:r>
      <w:r w:rsidRPr="00F531D5">
        <w:rPr>
          <w:rFonts w:asciiTheme="majorBidi" w:eastAsia="Times New Roman" w:hAnsiTheme="majorBidi" w:cstheme="majorBidi"/>
          <w:sz w:val="24"/>
          <w:szCs w:val="24"/>
          <w:lang w:eastAsia="he-IL"/>
        </w:rPr>
        <w:t xml:space="preserve"> use of such </w:t>
      </w:r>
      <w:r>
        <w:rPr>
          <w:rFonts w:asciiTheme="majorBidi" w:eastAsia="Times New Roman" w:hAnsiTheme="majorBidi" w:cstheme="majorBidi"/>
          <w:sz w:val="24"/>
          <w:szCs w:val="24"/>
          <w:lang w:eastAsia="he-IL"/>
        </w:rPr>
        <w:t xml:space="preserve">screening </w:t>
      </w:r>
      <w:r w:rsidRPr="00F531D5">
        <w:rPr>
          <w:rFonts w:asciiTheme="majorBidi" w:eastAsia="Times New Roman" w:hAnsiTheme="majorBidi" w:cstheme="majorBidi"/>
          <w:sz w:val="24"/>
          <w:szCs w:val="24"/>
          <w:lang w:eastAsia="he-IL"/>
        </w:rPr>
        <w:t>tools is common in large</w:t>
      </w:r>
      <w:r w:rsidR="002A22D1">
        <w:rPr>
          <w:rFonts w:asciiTheme="majorBidi" w:eastAsia="Times New Roman" w:hAnsiTheme="majorBidi" w:cstheme="majorBidi"/>
          <w:sz w:val="24"/>
          <w:szCs w:val="24"/>
          <w:lang w:eastAsia="he-IL"/>
        </w:rPr>
        <w:t>-</w:t>
      </w:r>
      <w:r w:rsidRPr="00F531D5">
        <w:rPr>
          <w:rFonts w:asciiTheme="majorBidi" w:eastAsia="Times New Roman" w:hAnsiTheme="majorBidi" w:cstheme="majorBidi"/>
          <w:sz w:val="24"/>
          <w:szCs w:val="24"/>
          <w:lang w:eastAsia="he-IL"/>
        </w:rPr>
        <w:t xml:space="preserve">scale mental health </w:t>
      </w:r>
      <w:r w:rsidRPr="0031210D">
        <w:rPr>
          <w:rFonts w:asciiTheme="majorBidi" w:eastAsia="Times New Roman" w:hAnsiTheme="majorBidi" w:cstheme="majorBidi"/>
          <w:sz w:val="24"/>
          <w:szCs w:val="24"/>
          <w:lang w:eastAsia="he-IL"/>
        </w:rPr>
        <w:t>surveys, they</w:t>
      </w:r>
      <w:r>
        <w:rPr>
          <w:rFonts w:asciiTheme="majorBidi" w:eastAsia="Times New Roman" w:hAnsiTheme="majorBidi" w:cstheme="majorBidi"/>
          <w:sz w:val="24"/>
          <w:szCs w:val="24"/>
          <w:lang w:eastAsia="he-IL"/>
        </w:rPr>
        <w:t xml:space="preserve"> </w:t>
      </w:r>
      <w:r w:rsidRPr="00F531D5">
        <w:rPr>
          <w:rFonts w:asciiTheme="majorBidi" w:eastAsia="Times New Roman" w:hAnsiTheme="majorBidi" w:cstheme="majorBidi"/>
          <w:sz w:val="24"/>
          <w:szCs w:val="24"/>
          <w:lang w:eastAsia="he-IL"/>
        </w:rPr>
        <w:t xml:space="preserve">cannot </w:t>
      </w:r>
      <w:r>
        <w:rPr>
          <w:rFonts w:asciiTheme="majorBidi" w:eastAsia="Times New Roman" w:hAnsiTheme="majorBidi" w:cstheme="majorBidi"/>
          <w:sz w:val="24"/>
          <w:szCs w:val="24"/>
          <w:lang w:eastAsia="he-IL"/>
        </w:rPr>
        <w:t>match the precision and detailed diagnosis of</w:t>
      </w:r>
      <w:r w:rsidRPr="00F531D5">
        <w:rPr>
          <w:rFonts w:asciiTheme="majorBidi" w:eastAsia="Times New Roman" w:hAnsiTheme="majorBidi" w:cstheme="majorBidi"/>
          <w:sz w:val="24"/>
          <w:szCs w:val="24"/>
          <w:lang w:eastAsia="he-IL"/>
        </w:rPr>
        <w:t xml:space="preserve"> formal medical assessments of suicide risk </w:t>
      </w:r>
      <w:r>
        <w:rPr>
          <w:rFonts w:asciiTheme="majorBidi" w:eastAsia="Times New Roman" w:hAnsiTheme="majorBidi" w:cstheme="majorBidi"/>
          <w:sz w:val="24"/>
          <w:szCs w:val="24"/>
          <w:lang w:eastAsia="he-IL"/>
        </w:rPr>
        <w:t>(</w:t>
      </w:r>
      <w:r w:rsidRPr="00F531D5">
        <w:rPr>
          <w:rFonts w:asciiTheme="majorBidi" w:eastAsia="Times New Roman" w:hAnsiTheme="majorBidi" w:cstheme="majorBidi"/>
          <w:sz w:val="24"/>
          <w:szCs w:val="24"/>
          <w:lang w:eastAsia="he-IL"/>
        </w:rPr>
        <w:t xml:space="preserve">or </w:t>
      </w:r>
      <w:r>
        <w:rPr>
          <w:rFonts w:asciiTheme="majorBidi" w:eastAsia="Times New Roman" w:hAnsiTheme="majorBidi" w:cstheme="majorBidi"/>
          <w:sz w:val="24"/>
          <w:szCs w:val="24"/>
          <w:lang w:eastAsia="he-IL"/>
        </w:rPr>
        <w:t xml:space="preserve">related </w:t>
      </w:r>
      <w:r w:rsidRPr="00F531D5">
        <w:rPr>
          <w:rFonts w:asciiTheme="majorBidi" w:eastAsia="Times New Roman" w:hAnsiTheme="majorBidi" w:cstheme="majorBidi"/>
          <w:sz w:val="24"/>
          <w:szCs w:val="24"/>
          <w:lang w:eastAsia="he-IL"/>
        </w:rPr>
        <w:t>psychiatric disorders</w:t>
      </w:r>
      <w:r>
        <w:rPr>
          <w:rFonts w:asciiTheme="majorBidi" w:eastAsia="Times New Roman" w:hAnsiTheme="majorBidi" w:cstheme="majorBidi"/>
          <w:sz w:val="24"/>
          <w:szCs w:val="24"/>
          <w:lang w:eastAsia="he-IL"/>
        </w:rPr>
        <w:t>)</w:t>
      </w:r>
      <w:r w:rsidRPr="00F531D5">
        <w:rPr>
          <w:rFonts w:asciiTheme="majorBidi" w:eastAsia="Times New Roman" w:hAnsiTheme="majorBidi" w:cstheme="majorBidi"/>
          <w:sz w:val="24"/>
          <w:szCs w:val="24"/>
          <w:lang w:eastAsia="he-IL"/>
        </w:rPr>
        <w:t xml:space="preserve"> by trained </w:t>
      </w:r>
      <w:r>
        <w:rPr>
          <w:rFonts w:asciiTheme="majorBidi" w:eastAsia="Times New Roman" w:hAnsiTheme="majorBidi" w:cstheme="majorBidi"/>
          <w:sz w:val="24"/>
          <w:szCs w:val="24"/>
          <w:lang w:eastAsia="he-IL"/>
        </w:rPr>
        <w:t xml:space="preserve">mental health </w:t>
      </w:r>
      <w:r>
        <w:rPr>
          <w:rFonts w:asciiTheme="majorBidi" w:eastAsia="Times New Roman" w:hAnsiTheme="majorBidi" w:cstheme="majorBidi"/>
          <w:sz w:val="24"/>
          <w:szCs w:val="24"/>
          <w:lang w:eastAsia="he-IL"/>
        </w:rPr>
        <w:lastRenderedPageBreak/>
        <w:t>experts</w:t>
      </w:r>
      <w:r w:rsidRPr="00F531D5">
        <w:rPr>
          <w:rFonts w:asciiTheme="majorBidi" w:eastAsia="Times New Roman" w:hAnsiTheme="majorBidi" w:cstheme="majorBidi"/>
          <w:sz w:val="24"/>
          <w:szCs w:val="24"/>
          <w:lang w:eastAsia="he-IL"/>
        </w:rPr>
        <w:t xml:space="preserve"> in face-to-face, clinical interviews. In th</w:t>
      </w:r>
      <w:r>
        <w:rPr>
          <w:rFonts w:asciiTheme="majorBidi" w:eastAsia="Times New Roman" w:hAnsiTheme="majorBidi" w:cstheme="majorBidi"/>
          <w:sz w:val="24"/>
          <w:szCs w:val="24"/>
          <w:lang w:eastAsia="he-IL"/>
        </w:rPr>
        <w:t xml:space="preserve">is </w:t>
      </w:r>
      <w:r w:rsidRPr="00F531D5">
        <w:rPr>
          <w:rFonts w:asciiTheme="majorBidi" w:eastAsia="Times New Roman" w:hAnsiTheme="majorBidi" w:cstheme="majorBidi"/>
          <w:sz w:val="24"/>
          <w:szCs w:val="24"/>
          <w:lang w:eastAsia="he-IL"/>
        </w:rPr>
        <w:t>study, we chose well-established psycho-diagnostic measures and ensured the</w:t>
      </w:r>
      <w:r>
        <w:rPr>
          <w:rFonts w:asciiTheme="majorBidi" w:eastAsia="Times New Roman" w:hAnsiTheme="majorBidi" w:cstheme="majorBidi"/>
          <w:sz w:val="24"/>
          <w:szCs w:val="24"/>
          <w:lang w:eastAsia="he-IL"/>
        </w:rPr>
        <w:t xml:space="preserve"> quality of the self-reported responses </w:t>
      </w:r>
      <w:r w:rsidR="005E47F3">
        <w:rPr>
          <w:rFonts w:asciiTheme="majorBidi" w:eastAsia="Times New Roman" w:hAnsiTheme="majorBidi" w:cstheme="majorBidi"/>
          <w:sz w:val="24"/>
          <w:szCs w:val="24"/>
          <w:lang w:eastAsia="he-IL"/>
        </w:rPr>
        <w:t xml:space="preserve">by </w:t>
      </w:r>
      <w:r w:rsidRPr="00F531D5">
        <w:rPr>
          <w:rFonts w:asciiTheme="majorBidi" w:eastAsia="Times New Roman" w:hAnsiTheme="majorBidi" w:cstheme="majorBidi"/>
          <w:sz w:val="24"/>
          <w:szCs w:val="24"/>
          <w:lang w:eastAsia="he-IL"/>
        </w:rPr>
        <w:t xml:space="preserve">using </w:t>
      </w:r>
      <w:r>
        <w:rPr>
          <w:rFonts w:asciiTheme="majorBidi" w:eastAsia="Times New Roman" w:hAnsiTheme="majorBidi" w:cstheme="majorBidi"/>
          <w:sz w:val="24"/>
          <w:szCs w:val="24"/>
          <w:lang w:eastAsia="he-IL"/>
        </w:rPr>
        <w:t xml:space="preserve">multiple </w:t>
      </w:r>
      <w:r w:rsidRPr="00F531D5">
        <w:rPr>
          <w:rFonts w:asciiTheme="majorBidi" w:eastAsia="Times New Roman" w:hAnsiTheme="majorBidi" w:cstheme="majorBidi"/>
          <w:sz w:val="24"/>
          <w:szCs w:val="24"/>
          <w:lang w:eastAsia="he-IL"/>
        </w:rPr>
        <w:t>validation checks (internal reliability, convergence validity, and a data quality assurance protocol</w:t>
      </w:r>
      <w:r w:rsidR="002A22D1">
        <w:rPr>
          <w:rFonts w:asciiTheme="majorBidi" w:eastAsia="Times New Roman" w:hAnsiTheme="majorBidi" w:cstheme="majorBidi"/>
          <w:sz w:val="24"/>
          <w:szCs w:val="24"/>
          <w:lang w:eastAsia="he-IL"/>
        </w:rPr>
        <w:t>;</w:t>
      </w:r>
      <w:r>
        <w:rPr>
          <w:rFonts w:asciiTheme="majorBidi" w:eastAsia="Times New Roman" w:hAnsiTheme="majorBidi" w:cstheme="majorBidi"/>
          <w:sz w:val="24"/>
          <w:szCs w:val="24"/>
          <w:lang w:eastAsia="he-IL"/>
        </w:rPr>
        <w:t xml:space="preserve"> see </w:t>
      </w:r>
      <w:r w:rsidRPr="00E54125">
        <w:rPr>
          <w:rFonts w:asciiTheme="majorBidi" w:eastAsia="Times New Roman" w:hAnsiTheme="majorBidi" w:cstheme="majorBidi"/>
          <w:sz w:val="24"/>
          <w:szCs w:val="24"/>
          <w:lang w:eastAsia="he-IL"/>
        </w:rPr>
        <w:t xml:space="preserve">Supplementary </w:t>
      </w:r>
      <w:r w:rsidR="007D343C">
        <w:rPr>
          <w:rFonts w:asciiTheme="majorBidi" w:eastAsia="Times New Roman" w:hAnsiTheme="majorBidi" w:cstheme="majorBidi"/>
          <w:sz w:val="24"/>
          <w:szCs w:val="24"/>
          <w:lang w:eastAsia="he-IL"/>
        </w:rPr>
        <w:t>Information</w:t>
      </w:r>
      <w:r w:rsidRPr="00F531D5">
        <w:rPr>
          <w:rFonts w:asciiTheme="majorBidi" w:eastAsia="Times New Roman" w:hAnsiTheme="majorBidi" w:cstheme="majorBidi"/>
          <w:sz w:val="24"/>
          <w:szCs w:val="24"/>
          <w:lang w:eastAsia="he-IL"/>
        </w:rPr>
        <w:t xml:space="preserve">). </w:t>
      </w:r>
      <w:r>
        <w:rPr>
          <w:rFonts w:asciiTheme="majorBidi" w:eastAsia="Times New Roman" w:hAnsiTheme="majorBidi" w:cstheme="majorBidi"/>
          <w:sz w:val="24"/>
          <w:szCs w:val="24"/>
          <w:lang w:eastAsia="he-IL"/>
        </w:rPr>
        <w:t>Nevertheless</w:t>
      </w:r>
      <w:r w:rsidRPr="00F531D5">
        <w:rPr>
          <w:rFonts w:asciiTheme="majorBidi" w:eastAsia="Times New Roman" w:hAnsiTheme="majorBidi" w:cstheme="majorBidi"/>
          <w:sz w:val="24"/>
          <w:szCs w:val="24"/>
          <w:lang w:eastAsia="he-IL"/>
        </w:rPr>
        <w:t xml:space="preserve">, we recommend that future </w:t>
      </w:r>
      <w:r w:rsidR="00FA3AE3">
        <w:rPr>
          <w:rFonts w:asciiTheme="majorBidi" w:eastAsia="Times New Roman" w:hAnsiTheme="majorBidi" w:cstheme="majorBidi"/>
          <w:sz w:val="24"/>
          <w:szCs w:val="24"/>
          <w:lang w:eastAsia="he-IL"/>
        </w:rPr>
        <w:t>research</w:t>
      </w:r>
      <w:r w:rsidRPr="00F531D5">
        <w:rPr>
          <w:rFonts w:asciiTheme="majorBidi" w:eastAsia="Times New Roman" w:hAnsiTheme="majorBidi" w:cstheme="majorBidi"/>
          <w:sz w:val="24"/>
          <w:szCs w:val="24"/>
          <w:lang w:eastAsia="he-IL"/>
        </w:rPr>
        <w:t xml:space="preserve"> include </w:t>
      </w:r>
      <w:r w:rsidR="002A22D1">
        <w:rPr>
          <w:rFonts w:asciiTheme="majorBidi" w:eastAsia="Times New Roman" w:hAnsiTheme="majorBidi" w:cstheme="majorBidi"/>
          <w:sz w:val="24"/>
          <w:szCs w:val="24"/>
          <w:lang w:eastAsia="he-IL"/>
        </w:rPr>
        <w:t xml:space="preserve">additional </w:t>
      </w:r>
      <w:r w:rsidR="00FA3AE3">
        <w:rPr>
          <w:rFonts w:asciiTheme="majorBidi" w:eastAsia="Times New Roman" w:hAnsiTheme="majorBidi" w:cstheme="majorBidi"/>
          <w:sz w:val="24"/>
          <w:szCs w:val="24"/>
          <w:lang w:eastAsia="he-IL"/>
        </w:rPr>
        <w:t xml:space="preserve">forms of external criteria for suicide risk assessment. </w:t>
      </w:r>
      <w:r w:rsidRPr="00F531D5">
        <w:rPr>
          <w:rFonts w:asciiTheme="majorBidi" w:eastAsia="Times New Roman" w:hAnsiTheme="majorBidi" w:cstheme="majorBidi"/>
          <w:sz w:val="24"/>
          <w:szCs w:val="24"/>
          <w:lang w:eastAsia="he-IL"/>
        </w:rPr>
        <w:t xml:space="preserve"> </w:t>
      </w:r>
    </w:p>
    <w:p w14:paraId="0B44FED7" w14:textId="562D62DD" w:rsidR="009E2261" w:rsidRPr="00F531D5" w:rsidRDefault="009E2261" w:rsidP="00543EB6">
      <w:pPr>
        <w:spacing w:after="0" w:line="480" w:lineRule="auto"/>
        <w:ind w:firstLine="680"/>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 xml:space="preserve">Another </w:t>
      </w:r>
      <w:r w:rsidRPr="00F531D5">
        <w:rPr>
          <w:rFonts w:asciiTheme="majorBidi" w:eastAsia="Times New Roman" w:hAnsiTheme="majorBidi" w:cstheme="majorBidi"/>
          <w:sz w:val="24"/>
          <w:szCs w:val="24"/>
          <w:lang w:eastAsia="he-IL"/>
        </w:rPr>
        <w:t xml:space="preserve">limitation concerns the focus on language-based input to the ANN models. </w:t>
      </w:r>
      <w:r>
        <w:rPr>
          <w:rFonts w:asciiTheme="majorBidi" w:eastAsia="Times New Roman" w:hAnsiTheme="majorBidi" w:cstheme="majorBidi"/>
          <w:sz w:val="24"/>
          <w:szCs w:val="24"/>
          <w:lang w:eastAsia="he-IL"/>
        </w:rPr>
        <w:t>A</w:t>
      </w:r>
      <w:r w:rsidRPr="00F531D5">
        <w:rPr>
          <w:rFonts w:asciiTheme="majorBidi" w:eastAsia="Times New Roman" w:hAnsiTheme="majorBidi" w:cstheme="majorBidi"/>
          <w:sz w:val="24"/>
          <w:szCs w:val="24"/>
          <w:lang w:eastAsia="he-IL"/>
        </w:rPr>
        <w:t xml:space="preserve"> recent study on depression detection </w:t>
      </w:r>
      <w:r w:rsidR="002A22D1">
        <w:rPr>
          <w:rFonts w:asciiTheme="majorBidi" w:eastAsia="Times New Roman" w:hAnsiTheme="majorBidi" w:cstheme="majorBidi"/>
          <w:sz w:val="24"/>
          <w:szCs w:val="24"/>
          <w:lang w:eastAsia="he-IL"/>
        </w:rPr>
        <w:t>indicated</w:t>
      </w:r>
      <w:r w:rsidRPr="00F531D5">
        <w:rPr>
          <w:rFonts w:asciiTheme="majorBidi" w:eastAsia="Times New Roman" w:hAnsiTheme="majorBidi" w:cstheme="majorBidi"/>
          <w:sz w:val="24"/>
          <w:szCs w:val="24"/>
          <w:lang w:eastAsia="he-IL"/>
        </w:rPr>
        <w:t xml:space="preserve"> the superiority of textual contents over other types of social network signals, such as length or timestamps of postings (</w:t>
      </w:r>
      <w:r w:rsidR="005F0068">
        <w:rPr>
          <w:rFonts w:asciiTheme="majorBidi" w:eastAsia="Times New Roman" w:hAnsiTheme="majorBidi" w:cstheme="majorBidi"/>
          <w:sz w:val="24"/>
          <w:szCs w:val="24"/>
          <w:lang w:eastAsia="he-IL"/>
        </w:rPr>
        <w:t>7</w:t>
      </w:r>
      <w:r w:rsidRPr="00F531D5">
        <w:rPr>
          <w:rFonts w:asciiTheme="majorBidi" w:eastAsia="Times New Roman" w:hAnsiTheme="majorBidi" w:cstheme="majorBidi"/>
          <w:sz w:val="24"/>
          <w:szCs w:val="24"/>
          <w:lang w:eastAsia="he-IL"/>
        </w:rPr>
        <w:t>)</w:t>
      </w:r>
      <w:r>
        <w:rPr>
          <w:rFonts w:asciiTheme="majorBidi" w:eastAsia="Times New Roman" w:hAnsiTheme="majorBidi" w:cstheme="majorBidi"/>
          <w:sz w:val="24"/>
          <w:szCs w:val="24"/>
          <w:lang w:eastAsia="he-IL"/>
        </w:rPr>
        <w:t xml:space="preserve">. It is possible however, that additional social network features </w:t>
      </w:r>
      <w:r w:rsidR="002A22D1">
        <w:rPr>
          <w:rFonts w:asciiTheme="majorBidi" w:eastAsia="Times New Roman" w:hAnsiTheme="majorBidi" w:cstheme="majorBidi"/>
          <w:sz w:val="24"/>
          <w:szCs w:val="24"/>
          <w:lang w:eastAsia="he-IL"/>
        </w:rPr>
        <w:t>not</w:t>
      </w:r>
      <w:r w:rsidR="00FA3AE3">
        <w:rPr>
          <w:rFonts w:asciiTheme="majorBidi" w:eastAsia="Times New Roman" w:hAnsiTheme="majorBidi" w:cstheme="majorBidi"/>
          <w:sz w:val="24"/>
          <w:szCs w:val="24"/>
          <w:lang w:eastAsia="he-IL"/>
        </w:rPr>
        <w:t xml:space="preserve"> </w:t>
      </w:r>
      <w:r>
        <w:rPr>
          <w:rFonts w:asciiTheme="majorBidi" w:eastAsia="Times New Roman" w:hAnsiTheme="majorBidi" w:cstheme="majorBidi"/>
          <w:sz w:val="24"/>
          <w:szCs w:val="24"/>
          <w:lang w:eastAsia="he-IL"/>
        </w:rPr>
        <w:t>included in the current</w:t>
      </w:r>
      <w:r w:rsidR="002A22D1">
        <w:rPr>
          <w:rFonts w:asciiTheme="majorBidi" w:eastAsia="Times New Roman" w:hAnsiTheme="majorBidi" w:cstheme="majorBidi"/>
          <w:sz w:val="24"/>
          <w:szCs w:val="24"/>
          <w:lang w:eastAsia="he-IL"/>
        </w:rPr>
        <w:t xml:space="preserve"> research</w:t>
      </w:r>
      <w:r>
        <w:rPr>
          <w:rFonts w:asciiTheme="majorBidi" w:eastAsia="Times New Roman" w:hAnsiTheme="majorBidi" w:cstheme="majorBidi"/>
          <w:sz w:val="24"/>
          <w:szCs w:val="24"/>
          <w:lang w:eastAsia="he-IL"/>
        </w:rPr>
        <w:t xml:space="preserve"> or </w:t>
      </w:r>
      <w:r w:rsidR="002A22D1">
        <w:rPr>
          <w:rFonts w:asciiTheme="majorBidi" w:eastAsia="Times New Roman" w:hAnsiTheme="majorBidi" w:cstheme="majorBidi"/>
          <w:sz w:val="24"/>
          <w:szCs w:val="24"/>
          <w:lang w:eastAsia="he-IL"/>
        </w:rPr>
        <w:t>in previous studies</w:t>
      </w:r>
      <w:r w:rsidRPr="00F531D5">
        <w:rPr>
          <w:rFonts w:asciiTheme="majorBidi" w:eastAsia="Times New Roman" w:hAnsiTheme="majorBidi" w:cstheme="majorBidi"/>
          <w:sz w:val="24"/>
          <w:szCs w:val="24"/>
          <w:lang w:eastAsia="he-IL"/>
        </w:rPr>
        <w:t xml:space="preserve"> could potentially improve suicide risk predictions</w:t>
      </w:r>
      <w:r w:rsidR="00FA3AE3">
        <w:rPr>
          <w:rFonts w:asciiTheme="majorBidi" w:eastAsia="Times New Roman" w:hAnsiTheme="majorBidi" w:cstheme="majorBidi"/>
          <w:sz w:val="24"/>
          <w:szCs w:val="24"/>
          <w:lang w:eastAsia="he-IL"/>
        </w:rPr>
        <w:t xml:space="preserve"> </w:t>
      </w:r>
      <w:r w:rsidR="00FA3AE3" w:rsidRPr="00F531D5">
        <w:rPr>
          <w:rFonts w:asciiTheme="majorBidi" w:eastAsia="Times New Roman" w:hAnsiTheme="majorBidi" w:cstheme="majorBidi"/>
          <w:sz w:val="24"/>
          <w:szCs w:val="24"/>
          <w:lang w:eastAsia="he-IL"/>
        </w:rPr>
        <w:t xml:space="preserve">(e.g., </w:t>
      </w:r>
      <w:r w:rsidR="00FA3AE3">
        <w:rPr>
          <w:rFonts w:asciiTheme="majorBidi" w:eastAsia="Times New Roman" w:hAnsiTheme="majorBidi" w:cstheme="majorBidi"/>
          <w:sz w:val="24"/>
          <w:szCs w:val="24"/>
          <w:lang w:eastAsia="he-IL"/>
        </w:rPr>
        <w:t xml:space="preserve">reactions to posts, </w:t>
      </w:r>
      <w:r w:rsidR="00FA3AE3" w:rsidRPr="00852571">
        <w:rPr>
          <w:rFonts w:asciiTheme="majorBidi" w:eastAsia="Times New Roman" w:hAnsiTheme="majorBidi" w:cstheme="majorBidi"/>
          <w:sz w:val="24"/>
          <w:szCs w:val="24"/>
          <w:lang w:eastAsia="he-IL"/>
        </w:rPr>
        <w:t>images</w:t>
      </w:r>
      <w:r w:rsidR="00FA3AE3">
        <w:rPr>
          <w:rFonts w:asciiTheme="majorBidi" w:eastAsia="Times New Roman" w:hAnsiTheme="majorBidi" w:cstheme="majorBidi"/>
          <w:sz w:val="24"/>
          <w:szCs w:val="24"/>
          <w:lang w:eastAsia="he-IL"/>
        </w:rPr>
        <w:t>,</w:t>
      </w:r>
      <w:r w:rsidR="00FA3AE3" w:rsidRPr="00852571">
        <w:rPr>
          <w:rFonts w:asciiTheme="majorBidi" w:eastAsia="Times New Roman" w:hAnsiTheme="majorBidi" w:cstheme="majorBidi"/>
          <w:sz w:val="24"/>
          <w:szCs w:val="24"/>
          <w:lang w:eastAsia="he-IL"/>
        </w:rPr>
        <w:t xml:space="preserve"> videos</w:t>
      </w:r>
      <w:r w:rsidR="00FA3AE3" w:rsidRPr="00F531D5">
        <w:rPr>
          <w:rFonts w:asciiTheme="majorBidi" w:eastAsia="Times New Roman" w:hAnsiTheme="majorBidi" w:cstheme="majorBidi"/>
          <w:sz w:val="24"/>
          <w:szCs w:val="24"/>
          <w:lang w:eastAsia="he-IL"/>
        </w:rPr>
        <w:t>)</w:t>
      </w:r>
      <w:r w:rsidR="00FA3AE3">
        <w:rPr>
          <w:rFonts w:asciiTheme="majorBidi" w:eastAsia="Times New Roman" w:hAnsiTheme="majorBidi" w:cstheme="majorBidi"/>
          <w:sz w:val="24"/>
          <w:szCs w:val="24"/>
          <w:lang w:eastAsia="he-IL"/>
        </w:rPr>
        <w:t>.</w:t>
      </w:r>
      <w:r w:rsidRPr="00F531D5">
        <w:rPr>
          <w:rFonts w:asciiTheme="majorBidi" w:eastAsia="Times New Roman" w:hAnsiTheme="majorBidi" w:cstheme="majorBidi"/>
          <w:sz w:val="24"/>
          <w:szCs w:val="24"/>
          <w:lang w:eastAsia="he-IL"/>
        </w:rPr>
        <w:t xml:space="preserve"> </w:t>
      </w:r>
      <w:r>
        <w:rPr>
          <w:rFonts w:asciiTheme="majorBidi" w:eastAsia="Times New Roman" w:hAnsiTheme="majorBidi" w:cstheme="majorBidi"/>
          <w:sz w:val="24"/>
          <w:szCs w:val="24"/>
          <w:lang w:eastAsia="he-IL"/>
        </w:rPr>
        <w:t xml:space="preserve">Research that </w:t>
      </w:r>
      <w:r w:rsidR="00543EB6">
        <w:rPr>
          <w:rFonts w:asciiTheme="majorBidi" w:eastAsia="Times New Roman" w:hAnsiTheme="majorBidi" w:cstheme="majorBidi"/>
          <w:sz w:val="24"/>
          <w:szCs w:val="24"/>
          <w:lang w:eastAsia="he-IL"/>
        </w:rPr>
        <w:t xml:space="preserve">will incorporate </w:t>
      </w:r>
      <w:r w:rsidRPr="00F531D5">
        <w:rPr>
          <w:rFonts w:asciiTheme="majorBidi" w:eastAsia="Times New Roman" w:hAnsiTheme="majorBidi" w:cstheme="majorBidi"/>
          <w:sz w:val="24"/>
          <w:szCs w:val="24"/>
          <w:lang w:eastAsia="he-IL"/>
        </w:rPr>
        <w:t xml:space="preserve">additional </w:t>
      </w:r>
      <w:r w:rsidR="00543EB6">
        <w:rPr>
          <w:rFonts w:asciiTheme="majorBidi" w:eastAsia="Times New Roman" w:hAnsiTheme="majorBidi" w:cstheme="majorBidi"/>
          <w:sz w:val="24"/>
          <w:szCs w:val="24"/>
          <w:lang w:eastAsia="he-IL"/>
        </w:rPr>
        <w:t xml:space="preserve">non-textual </w:t>
      </w:r>
      <w:r w:rsidRPr="00F531D5">
        <w:rPr>
          <w:rFonts w:asciiTheme="majorBidi" w:eastAsia="Times New Roman" w:hAnsiTheme="majorBidi" w:cstheme="majorBidi"/>
          <w:sz w:val="24"/>
          <w:szCs w:val="24"/>
          <w:lang w:eastAsia="he-IL"/>
        </w:rPr>
        <w:t>input</w:t>
      </w:r>
      <w:r w:rsidR="00543EB6">
        <w:rPr>
          <w:rFonts w:asciiTheme="majorBidi" w:eastAsia="Times New Roman" w:hAnsiTheme="majorBidi" w:cstheme="majorBidi"/>
          <w:sz w:val="24"/>
          <w:szCs w:val="24"/>
          <w:lang w:eastAsia="he-IL"/>
        </w:rPr>
        <w:t>s</w:t>
      </w:r>
      <w:r w:rsidRPr="00F531D5">
        <w:rPr>
          <w:rFonts w:asciiTheme="majorBidi" w:eastAsia="Times New Roman" w:hAnsiTheme="majorBidi" w:cstheme="majorBidi"/>
          <w:sz w:val="24"/>
          <w:szCs w:val="24"/>
          <w:lang w:eastAsia="he-IL"/>
        </w:rPr>
        <w:t xml:space="preserve"> </w:t>
      </w:r>
      <w:r w:rsidR="00543EB6">
        <w:rPr>
          <w:rFonts w:asciiTheme="majorBidi" w:eastAsia="Times New Roman" w:hAnsiTheme="majorBidi" w:cstheme="majorBidi"/>
          <w:sz w:val="24"/>
          <w:szCs w:val="24"/>
          <w:lang w:eastAsia="he-IL"/>
        </w:rPr>
        <w:t xml:space="preserve">may </w:t>
      </w:r>
      <w:r>
        <w:rPr>
          <w:rFonts w:asciiTheme="majorBidi" w:eastAsia="Times New Roman" w:hAnsiTheme="majorBidi" w:cstheme="majorBidi"/>
          <w:sz w:val="24"/>
          <w:szCs w:val="24"/>
          <w:lang w:eastAsia="he-IL"/>
        </w:rPr>
        <w:t xml:space="preserve">improve </w:t>
      </w:r>
      <w:r w:rsidR="00FA3AE3">
        <w:rPr>
          <w:rFonts w:asciiTheme="majorBidi" w:eastAsia="Times New Roman" w:hAnsiTheme="majorBidi" w:cstheme="majorBidi"/>
          <w:sz w:val="24"/>
          <w:szCs w:val="24"/>
          <w:lang w:eastAsia="he-IL"/>
        </w:rPr>
        <w:t xml:space="preserve">the </w:t>
      </w:r>
      <w:r w:rsidR="007D343C">
        <w:rPr>
          <w:rFonts w:asciiTheme="majorBidi" w:eastAsia="Times New Roman" w:hAnsiTheme="majorBidi" w:cstheme="majorBidi"/>
          <w:sz w:val="24"/>
          <w:szCs w:val="24"/>
          <w:lang w:eastAsia="he-IL"/>
        </w:rPr>
        <w:t xml:space="preserve">quality of </w:t>
      </w:r>
      <w:r>
        <w:rPr>
          <w:rFonts w:asciiTheme="majorBidi" w:eastAsia="Times New Roman" w:hAnsiTheme="majorBidi" w:cstheme="majorBidi"/>
          <w:sz w:val="24"/>
          <w:szCs w:val="24"/>
          <w:lang w:eastAsia="he-IL"/>
        </w:rPr>
        <w:t xml:space="preserve">suicide risk </w:t>
      </w:r>
      <w:r w:rsidR="00FA3AE3">
        <w:rPr>
          <w:rFonts w:asciiTheme="majorBidi" w:eastAsia="Times New Roman" w:hAnsiTheme="majorBidi" w:cstheme="majorBidi"/>
          <w:sz w:val="24"/>
          <w:szCs w:val="24"/>
          <w:lang w:eastAsia="he-IL"/>
        </w:rPr>
        <w:t>prediction</w:t>
      </w:r>
      <w:r w:rsidR="007D343C">
        <w:rPr>
          <w:rFonts w:asciiTheme="majorBidi" w:eastAsia="Times New Roman" w:hAnsiTheme="majorBidi" w:cstheme="majorBidi"/>
          <w:sz w:val="24"/>
          <w:szCs w:val="24"/>
          <w:lang w:eastAsia="he-IL"/>
        </w:rPr>
        <w:t>s</w:t>
      </w:r>
      <w:r w:rsidRPr="00F531D5">
        <w:rPr>
          <w:rFonts w:asciiTheme="majorBidi" w:eastAsia="Times New Roman" w:hAnsiTheme="majorBidi" w:cstheme="majorBidi"/>
          <w:sz w:val="24"/>
          <w:szCs w:val="24"/>
          <w:lang w:eastAsia="he-IL"/>
        </w:rPr>
        <w:t xml:space="preserve">.        </w:t>
      </w:r>
      <w:r w:rsidRPr="00F531D5">
        <w:rPr>
          <w:rFonts w:asciiTheme="majorBidi" w:hAnsiTheme="majorBidi" w:cstheme="majorBidi"/>
          <w:sz w:val="24"/>
          <w:szCs w:val="24"/>
        </w:rPr>
        <w:t xml:space="preserve"> </w:t>
      </w:r>
    </w:p>
    <w:p w14:paraId="70F145A9" w14:textId="509DD048" w:rsidR="009E2261" w:rsidRPr="00893B88" w:rsidRDefault="009E2261" w:rsidP="009E2261">
      <w:pPr>
        <w:spacing w:after="0" w:line="480" w:lineRule="auto"/>
        <w:rPr>
          <w:rFonts w:asciiTheme="majorBidi" w:hAnsiTheme="majorBidi" w:cstheme="majorBidi"/>
          <w:b/>
          <w:bCs/>
          <w:i/>
          <w:iCs/>
          <w:sz w:val="24"/>
          <w:szCs w:val="24"/>
        </w:rPr>
      </w:pPr>
      <w:r w:rsidRPr="00893B88">
        <w:rPr>
          <w:rFonts w:asciiTheme="majorBidi" w:hAnsiTheme="majorBidi" w:cstheme="majorBidi"/>
          <w:b/>
          <w:bCs/>
          <w:i/>
          <w:iCs/>
          <w:sz w:val="24"/>
          <w:szCs w:val="24"/>
        </w:rPr>
        <w:t xml:space="preserve">Implications of the </w:t>
      </w:r>
      <w:r w:rsidR="00893B88" w:rsidRPr="00893B88">
        <w:rPr>
          <w:rFonts w:asciiTheme="majorBidi" w:hAnsiTheme="majorBidi" w:cstheme="majorBidi"/>
          <w:b/>
          <w:bCs/>
          <w:i/>
          <w:iCs/>
          <w:sz w:val="24"/>
          <w:szCs w:val="24"/>
        </w:rPr>
        <w:t>C</w:t>
      </w:r>
      <w:r w:rsidRPr="00893B88">
        <w:rPr>
          <w:rFonts w:asciiTheme="majorBidi" w:hAnsiTheme="majorBidi" w:cstheme="majorBidi"/>
          <w:b/>
          <w:bCs/>
          <w:i/>
          <w:iCs/>
          <w:sz w:val="24"/>
          <w:szCs w:val="24"/>
        </w:rPr>
        <w:t xml:space="preserve">urrent </w:t>
      </w:r>
      <w:r w:rsidR="00893B88" w:rsidRPr="00893B88">
        <w:rPr>
          <w:rFonts w:asciiTheme="majorBidi" w:hAnsiTheme="majorBidi" w:cstheme="majorBidi"/>
          <w:b/>
          <w:bCs/>
          <w:i/>
          <w:iCs/>
          <w:sz w:val="24"/>
          <w:szCs w:val="24"/>
        </w:rPr>
        <w:t>R</w:t>
      </w:r>
      <w:r w:rsidRPr="00893B88">
        <w:rPr>
          <w:rFonts w:asciiTheme="majorBidi" w:hAnsiTheme="majorBidi" w:cstheme="majorBidi"/>
          <w:b/>
          <w:bCs/>
          <w:i/>
          <w:iCs/>
          <w:sz w:val="24"/>
          <w:szCs w:val="24"/>
        </w:rPr>
        <w:t>esearch</w:t>
      </w:r>
    </w:p>
    <w:p w14:paraId="730A5023" w14:textId="6F59C1C8" w:rsidR="009E2261" w:rsidRDefault="00543EB6" w:rsidP="00FA2915">
      <w:pPr>
        <w:spacing w:after="0" w:line="480" w:lineRule="auto"/>
        <w:ind w:firstLine="680"/>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Th</w:t>
      </w:r>
      <w:r w:rsidR="00FA2915">
        <w:rPr>
          <w:rFonts w:asciiTheme="majorBidi" w:eastAsia="Times New Roman" w:hAnsiTheme="majorBidi" w:cstheme="majorBidi"/>
          <w:sz w:val="24"/>
          <w:szCs w:val="24"/>
          <w:lang w:eastAsia="he-IL"/>
        </w:rPr>
        <w:t xml:space="preserve">is study has potential </w:t>
      </w:r>
      <w:r>
        <w:rPr>
          <w:rFonts w:asciiTheme="majorBidi" w:eastAsia="Times New Roman" w:hAnsiTheme="majorBidi" w:cstheme="majorBidi"/>
          <w:sz w:val="24"/>
          <w:szCs w:val="24"/>
          <w:lang w:eastAsia="he-IL"/>
        </w:rPr>
        <w:t xml:space="preserve">implications </w:t>
      </w:r>
      <w:r w:rsidR="00FA2915">
        <w:rPr>
          <w:rFonts w:asciiTheme="majorBidi" w:eastAsia="Times New Roman" w:hAnsiTheme="majorBidi" w:cstheme="majorBidi"/>
          <w:sz w:val="24"/>
          <w:szCs w:val="24"/>
          <w:lang w:eastAsia="he-IL"/>
        </w:rPr>
        <w:t xml:space="preserve">for the </w:t>
      </w:r>
      <w:r w:rsidR="007D343C">
        <w:rPr>
          <w:rFonts w:asciiTheme="majorBidi" w:eastAsia="Times New Roman" w:hAnsiTheme="majorBidi" w:cstheme="majorBidi"/>
          <w:sz w:val="24"/>
          <w:szCs w:val="24"/>
          <w:lang w:eastAsia="he-IL"/>
        </w:rPr>
        <w:t>develop</w:t>
      </w:r>
      <w:r w:rsidR="00FA2915">
        <w:rPr>
          <w:rFonts w:asciiTheme="majorBidi" w:eastAsia="Times New Roman" w:hAnsiTheme="majorBidi" w:cstheme="majorBidi"/>
          <w:sz w:val="24"/>
          <w:szCs w:val="24"/>
          <w:lang w:eastAsia="he-IL"/>
        </w:rPr>
        <w:t>ment</w:t>
      </w:r>
      <w:r w:rsidR="007D343C">
        <w:rPr>
          <w:rFonts w:asciiTheme="majorBidi" w:eastAsia="Times New Roman" w:hAnsiTheme="majorBidi" w:cstheme="majorBidi"/>
          <w:sz w:val="24"/>
          <w:szCs w:val="24"/>
          <w:lang w:eastAsia="he-IL"/>
        </w:rPr>
        <w:t xml:space="preserve"> </w:t>
      </w:r>
      <w:r w:rsidR="00FA2915">
        <w:rPr>
          <w:rFonts w:asciiTheme="majorBidi" w:eastAsia="Times New Roman" w:hAnsiTheme="majorBidi" w:cstheme="majorBidi"/>
          <w:sz w:val="24"/>
          <w:szCs w:val="24"/>
          <w:lang w:eastAsia="he-IL"/>
        </w:rPr>
        <w:t xml:space="preserve">of </w:t>
      </w:r>
      <w:r w:rsidR="009E2261">
        <w:rPr>
          <w:rFonts w:asciiTheme="majorBidi" w:eastAsia="Times New Roman" w:hAnsiTheme="majorBidi" w:cstheme="majorBidi"/>
          <w:sz w:val="24"/>
          <w:szCs w:val="24"/>
          <w:lang w:eastAsia="he-IL"/>
        </w:rPr>
        <w:t>practical</w:t>
      </w:r>
      <w:r w:rsidR="003649F4">
        <w:rPr>
          <w:rFonts w:asciiTheme="majorBidi" w:eastAsia="Times New Roman" w:hAnsiTheme="majorBidi" w:cstheme="majorBidi"/>
          <w:sz w:val="24"/>
          <w:szCs w:val="24"/>
          <w:lang w:eastAsia="he-IL"/>
        </w:rPr>
        <w:t>,</w:t>
      </w:r>
      <w:r w:rsidR="009E2261">
        <w:rPr>
          <w:rFonts w:asciiTheme="majorBidi" w:eastAsia="Times New Roman" w:hAnsiTheme="majorBidi" w:cstheme="majorBidi"/>
          <w:sz w:val="24"/>
          <w:szCs w:val="24"/>
          <w:lang w:eastAsia="he-IL"/>
        </w:rPr>
        <w:t xml:space="preserve"> eff</w:t>
      </w:r>
      <w:r w:rsidR="00CD0C16">
        <w:rPr>
          <w:rFonts w:asciiTheme="majorBidi" w:eastAsia="Times New Roman" w:hAnsiTheme="majorBidi" w:cstheme="majorBidi"/>
          <w:sz w:val="24"/>
          <w:szCs w:val="24"/>
          <w:lang w:eastAsia="he-IL"/>
        </w:rPr>
        <w:t xml:space="preserve">ective </w:t>
      </w:r>
      <w:r w:rsidR="009E2261">
        <w:rPr>
          <w:rFonts w:asciiTheme="majorBidi" w:eastAsia="Times New Roman" w:hAnsiTheme="majorBidi" w:cstheme="majorBidi"/>
          <w:sz w:val="24"/>
          <w:szCs w:val="24"/>
          <w:lang w:eastAsia="he-IL"/>
        </w:rPr>
        <w:t>s</w:t>
      </w:r>
      <w:r w:rsidR="009E2261" w:rsidRPr="00F531D5">
        <w:rPr>
          <w:rFonts w:asciiTheme="majorBidi" w:eastAsia="Times New Roman" w:hAnsiTheme="majorBidi" w:cstheme="majorBidi"/>
          <w:sz w:val="24"/>
          <w:szCs w:val="24"/>
          <w:lang w:eastAsia="he-IL"/>
        </w:rPr>
        <w:t xml:space="preserve">uicide risk </w:t>
      </w:r>
      <w:r w:rsidR="009E2261">
        <w:rPr>
          <w:rFonts w:asciiTheme="majorBidi" w:eastAsia="Times New Roman" w:hAnsiTheme="majorBidi" w:cstheme="majorBidi"/>
          <w:sz w:val="24"/>
          <w:szCs w:val="24"/>
          <w:lang w:eastAsia="he-IL"/>
        </w:rPr>
        <w:t>detection</w:t>
      </w:r>
      <w:r w:rsidR="009E2261" w:rsidRPr="00F531D5">
        <w:rPr>
          <w:rFonts w:asciiTheme="majorBidi" w:eastAsia="Times New Roman" w:hAnsiTheme="majorBidi" w:cstheme="majorBidi"/>
          <w:sz w:val="24"/>
          <w:szCs w:val="24"/>
          <w:lang w:eastAsia="he-IL"/>
        </w:rPr>
        <w:t xml:space="preserve"> tools.</w:t>
      </w:r>
      <w:r>
        <w:rPr>
          <w:rFonts w:asciiTheme="majorBidi" w:hAnsiTheme="majorBidi" w:cstheme="majorBidi"/>
          <w:sz w:val="24"/>
          <w:szCs w:val="24"/>
        </w:rPr>
        <w:t xml:space="preserve"> The u</w:t>
      </w:r>
      <w:r w:rsidR="00167DAB">
        <w:rPr>
          <w:rFonts w:asciiTheme="majorBidi" w:hAnsiTheme="majorBidi" w:cstheme="majorBidi"/>
          <w:sz w:val="24"/>
          <w:szCs w:val="24"/>
        </w:rPr>
        <w:t>se of AUC scores allowed us to estimate prediction qualit</w:t>
      </w:r>
      <w:r>
        <w:rPr>
          <w:rFonts w:asciiTheme="majorBidi" w:hAnsiTheme="majorBidi" w:cstheme="majorBidi"/>
          <w:sz w:val="24"/>
          <w:szCs w:val="24"/>
        </w:rPr>
        <w:t>ies</w:t>
      </w:r>
      <w:r w:rsidR="00167DAB">
        <w:rPr>
          <w:rFonts w:asciiTheme="majorBidi" w:hAnsiTheme="majorBidi" w:cstheme="majorBidi"/>
          <w:sz w:val="24"/>
          <w:szCs w:val="24"/>
        </w:rPr>
        <w:t>, without the need</w:t>
      </w:r>
      <w:r w:rsidR="009E2261">
        <w:rPr>
          <w:rFonts w:asciiTheme="majorBidi" w:hAnsiTheme="majorBidi" w:cstheme="majorBidi"/>
          <w:sz w:val="24"/>
          <w:szCs w:val="24"/>
        </w:rPr>
        <w:t xml:space="preserve"> </w:t>
      </w:r>
      <w:r w:rsidR="009E2261" w:rsidRPr="00F531D5">
        <w:rPr>
          <w:rFonts w:asciiTheme="majorBidi" w:hAnsiTheme="majorBidi" w:cstheme="majorBidi"/>
          <w:sz w:val="24"/>
          <w:szCs w:val="24"/>
        </w:rPr>
        <w:t xml:space="preserve">to establish a pre-defined threshold for </w:t>
      </w:r>
      <w:r w:rsidR="008A22D4">
        <w:rPr>
          <w:rFonts w:asciiTheme="majorBidi" w:hAnsiTheme="majorBidi" w:cstheme="majorBidi"/>
          <w:sz w:val="24"/>
          <w:szCs w:val="24"/>
        </w:rPr>
        <w:t>flagging a given user as at risk</w:t>
      </w:r>
      <w:r w:rsidR="009E2261" w:rsidRPr="00F531D5">
        <w:rPr>
          <w:rFonts w:asciiTheme="majorBidi" w:hAnsiTheme="majorBidi" w:cstheme="majorBidi"/>
          <w:sz w:val="24"/>
          <w:szCs w:val="24"/>
        </w:rPr>
        <w:t xml:space="preserve">. This </w:t>
      </w:r>
      <w:r w:rsidR="009E2261">
        <w:rPr>
          <w:rFonts w:asciiTheme="majorBidi" w:hAnsiTheme="majorBidi" w:cstheme="majorBidi"/>
          <w:sz w:val="24"/>
          <w:szCs w:val="24"/>
        </w:rPr>
        <w:t xml:space="preserve">has practical implications for </w:t>
      </w:r>
      <w:r w:rsidR="009E2261" w:rsidRPr="00F531D5">
        <w:rPr>
          <w:rFonts w:asciiTheme="majorBidi" w:hAnsiTheme="majorBidi" w:cstheme="majorBidi"/>
          <w:sz w:val="24"/>
          <w:szCs w:val="24"/>
        </w:rPr>
        <w:t xml:space="preserve">suicide predictions because </w:t>
      </w:r>
      <w:r w:rsidR="009E2261">
        <w:rPr>
          <w:rFonts w:asciiTheme="majorBidi" w:hAnsiTheme="majorBidi" w:cstheme="majorBidi"/>
          <w:sz w:val="24"/>
          <w:szCs w:val="24"/>
        </w:rPr>
        <w:t xml:space="preserve">the exact </w:t>
      </w:r>
      <w:r w:rsidR="009E2261" w:rsidRPr="00F531D5">
        <w:rPr>
          <w:rFonts w:asciiTheme="majorBidi" w:hAnsiTheme="majorBidi" w:cstheme="majorBidi"/>
          <w:sz w:val="24"/>
          <w:szCs w:val="24"/>
        </w:rPr>
        <w:t>threshold</w:t>
      </w:r>
      <w:r w:rsidR="009E2261">
        <w:rPr>
          <w:rFonts w:asciiTheme="majorBidi" w:hAnsiTheme="majorBidi" w:cstheme="majorBidi"/>
          <w:sz w:val="24"/>
          <w:szCs w:val="24"/>
        </w:rPr>
        <w:t xml:space="preserve"> for suicide risk may vary between different end users of such a tool</w:t>
      </w:r>
      <w:r w:rsidR="006C0C02">
        <w:rPr>
          <w:rFonts w:asciiTheme="majorBidi" w:hAnsiTheme="majorBidi" w:cstheme="majorBidi"/>
          <w:sz w:val="24"/>
          <w:szCs w:val="24"/>
        </w:rPr>
        <w:t>.</w:t>
      </w:r>
      <w:r w:rsidR="009E2261" w:rsidRPr="00F531D5">
        <w:rPr>
          <w:rFonts w:asciiTheme="majorBidi" w:hAnsiTheme="majorBidi" w:cstheme="majorBidi"/>
          <w:sz w:val="24"/>
          <w:szCs w:val="24"/>
        </w:rPr>
        <w:t xml:space="preserve"> Some operators prefer a cautious threshold of suicide risk that avoids false alarms (False Positive)</w:t>
      </w:r>
      <w:r w:rsidR="009E2261">
        <w:rPr>
          <w:rFonts w:asciiTheme="majorBidi" w:hAnsiTheme="majorBidi" w:cstheme="majorBidi"/>
          <w:sz w:val="24"/>
          <w:szCs w:val="24"/>
        </w:rPr>
        <w:t>,</w:t>
      </w:r>
      <w:r w:rsidR="009E2261" w:rsidRPr="00F531D5">
        <w:rPr>
          <w:rFonts w:asciiTheme="majorBidi" w:hAnsiTheme="majorBidi" w:cstheme="majorBidi"/>
          <w:sz w:val="24"/>
          <w:szCs w:val="24"/>
        </w:rPr>
        <w:t xml:space="preserve"> while others prefer a sensitive model that identifies as many </w:t>
      </w:r>
      <w:r w:rsidR="006C0C02">
        <w:rPr>
          <w:rFonts w:asciiTheme="majorBidi" w:hAnsiTheme="majorBidi" w:cstheme="majorBidi"/>
          <w:sz w:val="24"/>
          <w:szCs w:val="24"/>
        </w:rPr>
        <w:t xml:space="preserve">potentially </w:t>
      </w:r>
      <w:r w:rsidR="009E2261" w:rsidRPr="00F531D5">
        <w:rPr>
          <w:rFonts w:asciiTheme="majorBidi" w:hAnsiTheme="majorBidi" w:cstheme="majorBidi"/>
          <w:sz w:val="24"/>
          <w:szCs w:val="24"/>
        </w:rPr>
        <w:t>suicidal individuals as possible (True Positive), even at the exp</w:t>
      </w:r>
      <w:r w:rsidR="006C0C02">
        <w:rPr>
          <w:rFonts w:asciiTheme="majorBidi" w:hAnsiTheme="majorBidi" w:cstheme="majorBidi"/>
          <w:sz w:val="24"/>
          <w:szCs w:val="24"/>
        </w:rPr>
        <w:t>e</w:t>
      </w:r>
      <w:r w:rsidR="009E2261" w:rsidRPr="00F531D5">
        <w:rPr>
          <w:rFonts w:asciiTheme="majorBidi" w:hAnsiTheme="majorBidi" w:cstheme="majorBidi"/>
          <w:sz w:val="24"/>
          <w:szCs w:val="24"/>
        </w:rPr>
        <w:t>nse of some false alarms.</w:t>
      </w:r>
      <w:r w:rsidR="009E2261" w:rsidRPr="00F531D5">
        <w:rPr>
          <w:rFonts w:asciiTheme="majorBidi" w:eastAsia="Times New Roman" w:hAnsiTheme="majorBidi" w:cstheme="majorBidi"/>
          <w:sz w:val="24"/>
          <w:szCs w:val="24"/>
          <w:lang w:eastAsia="he-IL"/>
        </w:rPr>
        <w:t xml:space="preserve"> </w:t>
      </w:r>
      <w:r w:rsidR="006C0C02">
        <w:rPr>
          <w:rFonts w:asciiTheme="majorBidi" w:eastAsia="Times New Roman" w:hAnsiTheme="majorBidi" w:cstheme="majorBidi"/>
          <w:sz w:val="24"/>
          <w:szCs w:val="24"/>
          <w:lang w:eastAsia="he-IL"/>
        </w:rPr>
        <w:t>T</w:t>
      </w:r>
      <w:r w:rsidR="009E2261">
        <w:rPr>
          <w:rFonts w:asciiTheme="majorBidi" w:eastAsia="Times New Roman" w:hAnsiTheme="majorBidi" w:cstheme="majorBidi"/>
          <w:sz w:val="24"/>
          <w:szCs w:val="24"/>
          <w:lang w:eastAsia="he-IL"/>
        </w:rPr>
        <w:t xml:space="preserve">hese tools </w:t>
      </w:r>
      <w:r w:rsidR="009E2261" w:rsidRPr="00F531D5">
        <w:rPr>
          <w:rFonts w:asciiTheme="majorBidi" w:eastAsia="Times New Roman" w:hAnsiTheme="majorBidi" w:cstheme="majorBidi"/>
          <w:sz w:val="24"/>
          <w:szCs w:val="24"/>
          <w:lang w:eastAsia="he-IL"/>
        </w:rPr>
        <w:t xml:space="preserve">could contribute to global efforts to reduce suicide rates </w:t>
      </w:r>
      <w:r w:rsidR="009E2261">
        <w:rPr>
          <w:rFonts w:asciiTheme="majorBidi" w:eastAsia="Times New Roman" w:hAnsiTheme="majorBidi" w:cstheme="majorBidi"/>
          <w:sz w:val="24"/>
          <w:szCs w:val="24"/>
          <w:lang w:eastAsia="he-IL"/>
        </w:rPr>
        <w:t>by improving early risk detection, both among individuals already receiv</w:t>
      </w:r>
      <w:r w:rsidR="006C0C02">
        <w:rPr>
          <w:rFonts w:asciiTheme="majorBidi" w:eastAsia="Times New Roman" w:hAnsiTheme="majorBidi" w:cstheme="majorBidi"/>
          <w:sz w:val="24"/>
          <w:szCs w:val="24"/>
          <w:lang w:eastAsia="he-IL"/>
        </w:rPr>
        <w:t>ing</w:t>
      </w:r>
      <w:r w:rsidR="009E2261">
        <w:rPr>
          <w:rFonts w:asciiTheme="majorBidi" w:eastAsia="Times New Roman" w:hAnsiTheme="majorBidi" w:cstheme="majorBidi"/>
          <w:sz w:val="24"/>
          <w:szCs w:val="24"/>
          <w:lang w:eastAsia="he-IL"/>
        </w:rPr>
        <w:t xml:space="preserve"> mental health care and among the many who do not.   </w:t>
      </w:r>
      <w:r w:rsidR="009E2261" w:rsidRPr="00F531D5">
        <w:rPr>
          <w:rFonts w:asciiTheme="majorBidi" w:eastAsia="Times New Roman" w:hAnsiTheme="majorBidi" w:cstheme="majorBidi"/>
          <w:sz w:val="24"/>
          <w:szCs w:val="24"/>
          <w:lang w:eastAsia="he-IL"/>
        </w:rPr>
        <w:t xml:space="preserve"> </w:t>
      </w:r>
      <w:r w:rsidR="009E2261">
        <w:rPr>
          <w:rFonts w:asciiTheme="majorBidi" w:eastAsia="Times New Roman" w:hAnsiTheme="majorBidi" w:cstheme="majorBidi"/>
          <w:sz w:val="24"/>
          <w:szCs w:val="24"/>
          <w:lang w:eastAsia="he-IL"/>
        </w:rPr>
        <w:t xml:space="preserve"> </w:t>
      </w:r>
    </w:p>
    <w:p w14:paraId="6DB156B5" w14:textId="12B969C4" w:rsidR="009E2261" w:rsidRDefault="00FA2915" w:rsidP="00FA2915">
      <w:pPr>
        <w:spacing w:after="0" w:line="480" w:lineRule="auto"/>
        <w:ind w:firstLine="680"/>
        <w:rPr>
          <w:rFonts w:asciiTheme="majorBidi" w:hAnsiTheme="majorBidi" w:cstheme="majorBidi"/>
          <w:sz w:val="24"/>
          <w:szCs w:val="24"/>
        </w:rPr>
      </w:pPr>
      <w:r>
        <w:rPr>
          <w:rFonts w:asciiTheme="majorBidi" w:eastAsia="Times New Roman" w:hAnsiTheme="majorBidi" w:cstheme="majorBidi"/>
          <w:sz w:val="24"/>
          <w:szCs w:val="24"/>
          <w:lang w:eastAsia="he-IL"/>
        </w:rPr>
        <w:lastRenderedPageBreak/>
        <w:t>A</w:t>
      </w:r>
      <w:r w:rsidR="009E2261">
        <w:rPr>
          <w:rFonts w:asciiTheme="majorBidi" w:eastAsia="Times New Roman" w:hAnsiTheme="majorBidi" w:cstheme="majorBidi"/>
          <w:sz w:val="24"/>
          <w:szCs w:val="24"/>
          <w:lang w:eastAsia="he-IL"/>
        </w:rPr>
        <w:t xml:space="preserve"> second implication </w:t>
      </w:r>
      <w:r>
        <w:rPr>
          <w:rFonts w:asciiTheme="majorBidi" w:eastAsia="Times New Roman" w:hAnsiTheme="majorBidi" w:cstheme="majorBidi"/>
          <w:sz w:val="24"/>
          <w:szCs w:val="24"/>
          <w:lang w:eastAsia="he-IL"/>
        </w:rPr>
        <w:t xml:space="preserve">relate to researchers in computational psychiatry. </w:t>
      </w:r>
      <w:r w:rsidR="007C6D39">
        <w:rPr>
          <w:rFonts w:asciiTheme="majorBidi" w:eastAsia="Times New Roman" w:hAnsiTheme="majorBidi" w:cstheme="majorBidi"/>
          <w:sz w:val="24"/>
          <w:szCs w:val="24"/>
          <w:lang w:eastAsia="he-IL"/>
        </w:rPr>
        <w:t xml:space="preserve">The use of </w:t>
      </w:r>
      <w:r w:rsidR="009E2261">
        <w:rPr>
          <w:rFonts w:asciiTheme="majorBidi" w:eastAsia="Times New Roman" w:hAnsiTheme="majorBidi" w:cstheme="majorBidi"/>
          <w:sz w:val="24"/>
          <w:szCs w:val="24"/>
          <w:lang w:eastAsia="he-IL"/>
        </w:rPr>
        <w:t xml:space="preserve">computational methods to study psychological and psychiatric phenomena </w:t>
      </w:r>
      <w:r>
        <w:rPr>
          <w:rFonts w:asciiTheme="majorBidi" w:eastAsia="Times New Roman" w:hAnsiTheme="majorBidi" w:cstheme="majorBidi"/>
          <w:sz w:val="24"/>
          <w:szCs w:val="24"/>
          <w:lang w:eastAsia="he-IL"/>
        </w:rPr>
        <w:t xml:space="preserve">from and everyday online activities </w:t>
      </w:r>
      <w:r w:rsidR="009E2261">
        <w:rPr>
          <w:rFonts w:asciiTheme="majorBidi" w:eastAsia="Times New Roman" w:hAnsiTheme="majorBidi" w:cstheme="majorBidi"/>
          <w:sz w:val="24"/>
          <w:szCs w:val="24"/>
          <w:lang w:eastAsia="he-IL"/>
        </w:rPr>
        <w:t xml:space="preserve">is becoming increasingly popular. Based on the </w:t>
      </w:r>
      <w:r>
        <w:rPr>
          <w:rFonts w:asciiTheme="majorBidi" w:eastAsia="Times New Roman" w:hAnsiTheme="majorBidi" w:cstheme="majorBidi"/>
          <w:sz w:val="24"/>
          <w:szCs w:val="24"/>
          <w:lang w:eastAsia="he-IL"/>
        </w:rPr>
        <w:t xml:space="preserve">current </w:t>
      </w:r>
      <w:r w:rsidR="009E2261">
        <w:rPr>
          <w:rFonts w:asciiTheme="majorBidi" w:eastAsia="Times New Roman" w:hAnsiTheme="majorBidi" w:cstheme="majorBidi"/>
          <w:sz w:val="24"/>
          <w:szCs w:val="24"/>
          <w:lang w:eastAsia="he-IL"/>
        </w:rPr>
        <w:t xml:space="preserve">findings, we </w:t>
      </w:r>
      <w:r>
        <w:rPr>
          <w:rFonts w:asciiTheme="majorBidi" w:eastAsia="Times New Roman" w:hAnsiTheme="majorBidi" w:cstheme="majorBidi"/>
          <w:sz w:val="24"/>
          <w:szCs w:val="24"/>
          <w:lang w:eastAsia="he-IL"/>
        </w:rPr>
        <w:t xml:space="preserve">recommend </w:t>
      </w:r>
      <w:r w:rsidR="009E2261">
        <w:rPr>
          <w:rFonts w:asciiTheme="majorBidi" w:eastAsia="Times New Roman" w:hAnsiTheme="majorBidi" w:cstheme="majorBidi"/>
          <w:sz w:val="24"/>
          <w:szCs w:val="24"/>
          <w:lang w:eastAsia="he-IL"/>
        </w:rPr>
        <w:t>that such endeavors combine state-of-the-art techniques</w:t>
      </w:r>
      <w:r w:rsidR="00D207F0">
        <w:rPr>
          <w:rFonts w:asciiTheme="majorBidi" w:eastAsia="Times New Roman" w:hAnsiTheme="majorBidi" w:cstheme="majorBidi"/>
          <w:sz w:val="24"/>
          <w:szCs w:val="24"/>
          <w:lang w:eastAsia="he-IL"/>
        </w:rPr>
        <w:t xml:space="preserve"> and</w:t>
      </w:r>
      <w:r w:rsidR="009E2261">
        <w:rPr>
          <w:rFonts w:asciiTheme="majorBidi" w:eastAsia="Times New Roman" w:hAnsiTheme="majorBidi" w:cstheme="majorBidi"/>
          <w:sz w:val="24"/>
          <w:szCs w:val="24"/>
          <w:lang w:eastAsia="he-IL"/>
        </w:rPr>
        <w:t xml:space="preserve"> </w:t>
      </w:r>
      <w:r w:rsidR="009E2261">
        <w:rPr>
          <w:rFonts w:asciiTheme="majorBidi" w:hAnsiTheme="majorBidi" w:cstheme="majorBidi"/>
          <w:sz w:val="24"/>
          <w:szCs w:val="24"/>
        </w:rPr>
        <w:t>theory-driven components</w:t>
      </w:r>
      <w:r w:rsidR="009E2261">
        <w:rPr>
          <w:rFonts w:asciiTheme="majorBidi" w:eastAsia="Times New Roman" w:hAnsiTheme="majorBidi" w:cstheme="majorBidi"/>
          <w:sz w:val="24"/>
          <w:szCs w:val="24"/>
          <w:lang w:eastAsia="he-IL"/>
        </w:rPr>
        <w:t xml:space="preserve"> from clinical and social sciences. W</w:t>
      </w:r>
      <w:r w:rsidR="009E2261" w:rsidRPr="00F531D5">
        <w:rPr>
          <w:rFonts w:asciiTheme="majorBidi" w:eastAsia="Times New Roman" w:hAnsiTheme="majorBidi" w:cstheme="majorBidi"/>
          <w:sz w:val="24"/>
          <w:szCs w:val="24"/>
          <w:lang w:eastAsia="he-IL"/>
        </w:rPr>
        <w:t xml:space="preserve">hile </w:t>
      </w:r>
      <w:r w:rsidR="009E2261">
        <w:rPr>
          <w:rFonts w:asciiTheme="majorBidi" w:eastAsia="Times New Roman" w:hAnsiTheme="majorBidi" w:cstheme="majorBidi"/>
          <w:sz w:val="24"/>
          <w:szCs w:val="24"/>
          <w:lang w:eastAsia="he-IL"/>
        </w:rPr>
        <w:t xml:space="preserve">this study </w:t>
      </w:r>
      <w:r w:rsidR="009E2261" w:rsidRPr="00F531D5">
        <w:rPr>
          <w:rFonts w:asciiTheme="majorBidi" w:eastAsia="Times New Roman" w:hAnsiTheme="majorBidi" w:cstheme="majorBidi"/>
          <w:sz w:val="24"/>
          <w:szCs w:val="24"/>
          <w:lang w:eastAsia="he-IL"/>
        </w:rPr>
        <w:t>d</w:t>
      </w:r>
      <w:r w:rsidR="009E2261">
        <w:rPr>
          <w:rFonts w:asciiTheme="majorBidi" w:eastAsia="Times New Roman" w:hAnsiTheme="majorBidi" w:cstheme="majorBidi"/>
          <w:sz w:val="24"/>
          <w:szCs w:val="24"/>
          <w:lang w:eastAsia="he-IL"/>
        </w:rPr>
        <w:t>id</w:t>
      </w:r>
      <w:r w:rsidR="009E2261" w:rsidRPr="00F531D5">
        <w:rPr>
          <w:rFonts w:asciiTheme="majorBidi" w:eastAsia="Times New Roman" w:hAnsiTheme="majorBidi" w:cstheme="majorBidi"/>
          <w:sz w:val="24"/>
          <w:szCs w:val="24"/>
          <w:lang w:eastAsia="he-IL"/>
        </w:rPr>
        <w:t xml:space="preserve"> not include every </w:t>
      </w:r>
      <w:r w:rsidR="003842A7">
        <w:rPr>
          <w:rFonts w:asciiTheme="majorBidi" w:eastAsia="Times New Roman" w:hAnsiTheme="majorBidi" w:cstheme="majorBidi"/>
          <w:sz w:val="24"/>
          <w:szCs w:val="24"/>
          <w:lang w:eastAsia="he-IL"/>
        </w:rPr>
        <w:t xml:space="preserve">known </w:t>
      </w:r>
      <w:r w:rsidR="009E2261" w:rsidRPr="00F531D5">
        <w:rPr>
          <w:rFonts w:asciiTheme="majorBidi" w:eastAsia="Times New Roman" w:hAnsiTheme="majorBidi" w:cstheme="majorBidi"/>
          <w:sz w:val="24"/>
          <w:szCs w:val="24"/>
          <w:lang w:eastAsia="he-IL"/>
        </w:rPr>
        <w:t>risk factor, it</w:t>
      </w:r>
      <w:r w:rsidR="009E2261">
        <w:rPr>
          <w:rFonts w:asciiTheme="majorBidi" w:eastAsia="Times New Roman" w:hAnsiTheme="majorBidi" w:cstheme="majorBidi"/>
          <w:sz w:val="24"/>
          <w:szCs w:val="24"/>
          <w:lang w:eastAsia="he-IL"/>
        </w:rPr>
        <w:t xml:space="preserve"> </w:t>
      </w:r>
      <w:r w:rsidR="009E2261" w:rsidRPr="00F531D5">
        <w:rPr>
          <w:rFonts w:asciiTheme="majorBidi" w:eastAsia="Times New Roman" w:hAnsiTheme="majorBidi" w:cstheme="majorBidi"/>
          <w:sz w:val="24"/>
          <w:szCs w:val="24"/>
          <w:lang w:eastAsia="he-IL"/>
        </w:rPr>
        <w:t>anchor</w:t>
      </w:r>
      <w:r w:rsidR="009E2261">
        <w:rPr>
          <w:rFonts w:asciiTheme="majorBidi" w:eastAsia="Times New Roman" w:hAnsiTheme="majorBidi" w:cstheme="majorBidi"/>
          <w:sz w:val="24"/>
          <w:szCs w:val="24"/>
          <w:lang w:eastAsia="he-IL"/>
        </w:rPr>
        <w:t>ed</w:t>
      </w:r>
      <w:r w:rsidR="009E2261" w:rsidRPr="00F531D5">
        <w:rPr>
          <w:rFonts w:asciiTheme="majorBidi" w:eastAsia="Times New Roman" w:hAnsiTheme="majorBidi" w:cstheme="majorBidi"/>
          <w:sz w:val="24"/>
          <w:szCs w:val="24"/>
          <w:lang w:eastAsia="he-IL"/>
        </w:rPr>
        <w:t xml:space="preserve"> the predictions</w:t>
      </w:r>
      <w:r w:rsidR="009E2261">
        <w:rPr>
          <w:rFonts w:asciiTheme="majorBidi" w:eastAsia="Times New Roman" w:hAnsiTheme="majorBidi" w:cstheme="majorBidi"/>
          <w:sz w:val="24"/>
          <w:szCs w:val="24"/>
          <w:lang w:eastAsia="he-IL"/>
        </w:rPr>
        <w:t xml:space="preserve"> of suicide risk</w:t>
      </w:r>
      <w:r w:rsidR="009E2261" w:rsidRPr="00F531D5">
        <w:rPr>
          <w:rFonts w:asciiTheme="majorBidi" w:eastAsia="Times New Roman" w:hAnsiTheme="majorBidi" w:cstheme="majorBidi"/>
          <w:sz w:val="24"/>
          <w:szCs w:val="24"/>
          <w:lang w:eastAsia="he-IL"/>
        </w:rPr>
        <w:t xml:space="preserve"> within the theoretical framework of the multifaceted nature of suicide (</w:t>
      </w:r>
      <w:r w:rsidR="00891167">
        <w:rPr>
          <w:rFonts w:asciiTheme="majorBidi" w:eastAsia="Times New Roman" w:hAnsiTheme="majorBidi" w:cstheme="majorBidi"/>
          <w:sz w:val="24"/>
          <w:szCs w:val="24"/>
          <w:lang w:eastAsia="he-IL"/>
        </w:rPr>
        <w:t>2</w:t>
      </w:r>
      <w:r w:rsidR="009E2261" w:rsidRPr="00F531D5">
        <w:rPr>
          <w:rFonts w:asciiTheme="majorBidi" w:eastAsia="Times New Roman" w:hAnsiTheme="majorBidi" w:cstheme="majorBidi"/>
          <w:sz w:val="24"/>
          <w:szCs w:val="24"/>
          <w:lang w:eastAsia="he-IL"/>
        </w:rPr>
        <w:t>).</w:t>
      </w:r>
      <w:r w:rsidR="001B0817">
        <w:rPr>
          <w:rFonts w:asciiTheme="majorBidi" w:eastAsia="Times New Roman" w:hAnsiTheme="majorBidi" w:cstheme="majorBidi"/>
          <w:sz w:val="24"/>
          <w:szCs w:val="24"/>
          <w:lang w:eastAsia="he-IL"/>
        </w:rPr>
        <w:t xml:space="preserve"> </w:t>
      </w:r>
      <w:r w:rsidR="001B0817" w:rsidRPr="001B0817">
        <w:rPr>
          <w:rFonts w:asciiTheme="majorBidi" w:eastAsia="Times New Roman" w:hAnsiTheme="majorBidi" w:cstheme="majorBidi"/>
          <w:sz w:val="24"/>
          <w:szCs w:val="24"/>
          <w:lang w:eastAsia="he-IL"/>
        </w:rPr>
        <w:t xml:space="preserve">We </w:t>
      </w:r>
      <w:r w:rsidR="001B0817">
        <w:rPr>
          <w:rFonts w:asciiTheme="majorBidi" w:eastAsia="Times New Roman" w:hAnsiTheme="majorBidi" w:cstheme="majorBidi"/>
          <w:sz w:val="24"/>
          <w:szCs w:val="24"/>
          <w:lang w:eastAsia="he-IL"/>
        </w:rPr>
        <w:t xml:space="preserve">evidenced </w:t>
      </w:r>
      <w:r w:rsidR="001B0817" w:rsidRPr="001B0817">
        <w:rPr>
          <w:rFonts w:asciiTheme="majorBidi" w:eastAsia="Times New Roman" w:hAnsiTheme="majorBidi" w:cstheme="majorBidi"/>
          <w:sz w:val="24"/>
          <w:szCs w:val="24"/>
          <w:lang w:eastAsia="he-IL"/>
        </w:rPr>
        <w:t>significant improvements in suicide risk predictions when the detection algorithms were developed based on models that included the wider clinical picture of suicide and its related psychiatric and psychosocial risk factors</w:t>
      </w:r>
      <w:r w:rsidR="001B0817">
        <w:rPr>
          <w:rFonts w:asciiTheme="majorBidi" w:eastAsia="Times New Roman" w:hAnsiTheme="majorBidi" w:cstheme="majorBidi"/>
          <w:sz w:val="24"/>
          <w:szCs w:val="24"/>
          <w:lang w:eastAsia="he-IL"/>
        </w:rPr>
        <w:t xml:space="preserve">. </w:t>
      </w:r>
      <w:r w:rsidR="009E2261">
        <w:rPr>
          <w:rFonts w:asciiTheme="majorBidi" w:hAnsiTheme="majorBidi" w:cstheme="majorBidi"/>
          <w:sz w:val="24"/>
          <w:szCs w:val="24"/>
        </w:rPr>
        <w:t>In the present study, this progress was made possible due to close collaboration between computational, social</w:t>
      </w:r>
      <w:r w:rsidR="006C0C02">
        <w:rPr>
          <w:rFonts w:asciiTheme="majorBidi" w:hAnsiTheme="majorBidi" w:cstheme="majorBidi"/>
          <w:sz w:val="24"/>
          <w:szCs w:val="24"/>
        </w:rPr>
        <w:t>,</w:t>
      </w:r>
      <w:r w:rsidR="009E2261">
        <w:rPr>
          <w:rFonts w:asciiTheme="majorBidi" w:hAnsiTheme="majorBidi" w:cstheme="majorBidi"/>
          <w:sz w:val="24"/>
          <w:szCs w:val="24"/>
        </w:rPr>
        <w:t xml:space="preserve"> and clinical scientists. Genuine, multi-disciplinary collaboration seems to be a prerequisite for the field of computational mental health research to make significant progress. </w:t>
      </w:r>
    </w:p>
    <w:p w14:paraId="1FD4461B" w14:textId="77777777" w:rsidR="00F47EA0" w:rsidRDefault="00F47EA0" w:rsidP="001B0817">
      <w:pPr>
        <w:pBdr>
          <w:top w:val="nil"/>
          <w:left w:val="nil"/>
          <w:bottom w:val="nil"/>
          <w:right w:val="nil"/>
          <w:between w:val="nil"/>
        </w:pBdr>
        <w:spacing w:after="0" w:line="480" w:lineRule="auto"/>
        <w:contextualSpacing/>
        <w:jc w:val="center"/>
        <w:rPr>
          <w:rFonts w:asciiTheme="majorBidi" w:hAnsiTheme="majorBidi" w:cstheme="majorBidi"/>
          <w:b/>
          <w:color w:val="000000"/>
          <w:sz w:val="24"/>
          <w:szCs w:val="24"/>
        </w:rPr>
      </w:pPr>
    </w:p>
    <w:p w14:paraId="6F82FCBC" w14:textId="77777777" w:rsidR="00407FCE" w:rsidRDefault="00407FCE" w:rsidP="00407FCE">
      <w:pPr>
        <w:spacing w:after="0" w:line="480" w:lineRule="auto"/>
        <w:ind w:firstLine="680"/>
        <w:rPr>
          <w:rFonts w:asciiTheme="majorBidi" w:eastAsia="Times New Roman" w:hAnsiTheme="majorBidi" w:cstheme="majorBidi"/>
          <w:sz w:val="24"/>
          <w:szCs w:val="24"/>
          <w:lang w:eastAsia="he-IL" w:bidi="he-IL"/>
        </w:rPr>
      </w:pPr>
    </w:p>
    <w:p w14:paraId="68C1F5F0" w14:textId="1D9131DE" w:rsidR="00254AC2" w:rsidRPr="00F531D5" w:rsidRDefault="00E729BD" w:rsidP="0094035E">
      <w:pPr>
        <w:spacing w:after="0" w:line="360" w:lineRule="auto"/>
        <w:jc w:val="center"/>
        <w:rPr>
          <w:rFonts w:asciiTheme="majorBidi" w:hAnsiTheme="majorBidi" w:cstheme="majorBidi"/>
          <w:b/>
          <w:color w:val="000000"/>
          <w:sz w:val="24"/>
          <w:szCs w:val="24"/>
        </w:rPr>
      </w:pPr>
      <w:r w:rsidRPr="00F531D5">
        <w:rPr>
          <w:rFonts w:asciiTheme="majorBidi" w:hAnsiTheme="majorBidi" w:cstheme="majorBidi"/>
          <w:color w:val="000000"/>
          <w:sz w:val="24"/>
          <w:szCs w:val="24"/>
        </w:rPr>
        <w:br w:type="page"/>
      </w:r>
      <w:r w:rsidR="00254AC2" w:rsidRPr="00F531D5">
        <w:rPr>
          <w:rFonts w:asciiTheme="majorBidi" w:hAnsiTheme="majorBidi" w:cstheme="majorBidi"/>
          <w:b/>
          <w:color w:val="000000"/>
          <w:sz w:val="24"/>
          <w:szCs w:val="24"/>
        </w:rPr>
        <w:lastRenderedPageBreak/>
        <w:t>References</w:t>
      </w:r>
    </w:p>
    <w:p w14:paraId="7E178945" w14:textId="6E10058B" w:rsidR="00AD7DEA" w:rsidRPr="00A7231F" w:rsidRDefault="00AD7DEA"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 xml:space="preserve">Abubakar I, Tillmann T, Banerjee A. Global, regional, and national age-sex specific all-cause and cause-specific mortality for 240 causes of death, 1990–2013: </w:t>
      </w:r>
      <w:r w:rsidR="00141621" w:rsidRPr="00A7231F">
        <w:rPr>
          <w:rFonts w:asciiTheme="majorBidi" w:hAnsiTheme="majorBidi" w:cstheme="majorBidi"/>
          <w:sz w:val="24"/>
          <w:szCs w:val="24"/>
        </w:rPr>
        <w:t>a</w:t>
      </w:r>
      <w:r w:rsidRPr="00A7231F">
        <w:rPr>
          <w:rFonts w:asciiTheme="majorBidi" w:hAnsiTheme="majorBidi" w:cstheme="majorBidi"/>
          <w:sz w:val="24"/>
          <w:szCs w:val="24"/>
        </w:rPr>
        <w:t xml:space="preserve"> systematic analysis for the Global Burden of Disease Study 2013. </w:t>
      </w:r>
      <w:r w:rsidRPr="00A7231F">
        <w:rPr>
          <w:rFonts w:asciiTheme="majorBidi" w:hAnsiTheme="majorBidi" w:cstheme="majorBidi"/>
          <w:iCs/>
          <w:sz w:val="24"/>
          <w:szCs w:val="24"/>
        </w:rPr>
        <w:t>Lancet</w:t>
      </w:r>
      <w:r w:rsidR="00A17E96" w:rsidRPr="00A7231F">
        <w:rPr>
          <w:rFonts w:asciiTheme="majorBidi" w:hAnsiTheme="majorBidi" w:cstheme="majorBidi"/>
          <w:iCs/>
          <w:sz w:val="24"/>
          <w:szCs w:val="24"/>
        </w:rPr>
        <w:t>.</w:t>
      </w:r>
      <w:r w:rsidR="003A5791" w:rsidRPr="00A7231F">
        <w:rPr>
          <w:rFonts w:asciiTheme="majorBidi" w:hAnsiTheme="majorBidi" w:cstheme="majorBidi"/>
          <w:sz w:val="24"/>
          <w:szCs w:val="24"/>
        </w:rPr>
        <w:t xml:space="preserve"> 2015;</w:t>
      </w:r>
      <w:r w:rsidR="00BE6715" w:rsidRPr="00A7231F">
        <w:rPr>
          <w:rFonts w:asciiTheme="majorBidi" w:hAnsiTheme="majorBidi" w:cstheme="majorBidi"/>
          <w:sz w:val="24"/>
          <w:szCs w:val="24"/>
        </w:rPr>
        <w:t xml:space="preserve"> </w:t>
      </w:r>
      <w:r w:rsidRPr="00A7231F">
        <w:rPr>
          <w:rFonts w:asciiTheme="majorBidi" w:hAnsiTheme="majorBidi" w:cstheme="majorBidi"/>
          <w:iCs/>
          <w:sz w:val="24"/>
          <w:szCs w:val="24"/>
        </w:rPr>
        <w:t>385</w:t>
      </w:r>
      <w:r w:rsidRPr="00A7231F">
        <w:rPr>
          <w:rFonts w:asciiTheme="majorBidi" w:hAnsiTheme="majorBidi" w:cstheme="majorBidi"/>
          <w:sz w:val="24"/>
          <w:szCs w:val="24"/>
        </w:rPr>
        <w:t>(9963)</w:t>
      </w:r>
      <w:r w:rsidR="003A5791" w:rsidRPr="00A7231F">
        <w:rPr>
          <w:rFonts w:asciiTheme="majorBidi" w:hAnsiTheme="majorBidi" w:cstheme="majorBidi"/>
          <w:sz w:val="24"/>
          <w:szCs w:val="24"/>
        </w:rPr>
        <w:t>:</w:t>
      </w:r>
      <w:r w:rsidRPr="00A7231F">
        <w:rPr>
          <w:rFonts w:asciiTheme="majorBidi" w:hAnsiTheme="majorBidi" w:cstheme="majorBidi"/>
          <w:sz w:val="24"/>
          <w:szCs w:val="24"/>
        </w:rPr>
        <w:t>117–71.</w:t>
      </w:r>
    </w:p>
    <w:p w14:paraId="5259B890" w14:textId="757F1226" w:rsidR="008A3503" w:rsidRPr="00A7231F" w:rsidRDefault="008A3503"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Levi-Belz Y, Gvion</w:t>
      </w:r>
      <w:r w:rsidR="00BE6715" w:rsidRPr="00A7231F">
        <w:rPr>
          <w:rFonts w:asciiTheme="majorBidi" w:hAnsiTheme="majorBidi" w:cstheme="majorBidi"/>
          <w:sz w:val="24"/>
          <w:szCs w:val="24"/>
        </w:rPr>
        <w:t xml:space="preserve"> </w:t>
      </w:r>
      <w:r w:rsidRPr="00A7231F">
        <w:rPr>
          <w:rFonts w:asciiTheme="majorBidi" w:hAnsiTheme="majorBidi" w:cstheme="majorBidi"/>
          <w:sz w:val="24"/>
          <w:szCs w:val="24"/>
        </w:rPr>
        <w:t>Y</w:t>
      </w:r>
      <w:r w:rsidR="00BE6715" w:rsidRPr="00A7231F">
        <w:rPr>
          <w:rFonts w:asciiTheme="majorBidi" w:hAnsiTheme="majorBidi" w:cstheme="majorBidi"/>
          <w:sz w:val="24"/>
          <w:szCs w:val="24"/>
        </w:rPr>
        <w:t>,</w:t>
      </w:r>
      <w:r w:rsidRPr="00A7231F">
        <w:rPr>
          <w:rFonts w:asciiTheme="majorBidi" w:hAnsiTheme="majorBidi" w:cstheme="majorBidi"/>
          <w:sz w:val="24"/>
          <w:szCs w:val="24"/>
        </w:rPr>
        <w:t xml:space="preserve"> Apter A. Editorial: The psychology of suicide: </w:t>
      </w:r>
      <w:r w:rsidR="00141621" w:rsidRPr="00A7231F">
        <w:rPr>
          <w:rFonts w:asciiTheme="majorBidi" w:hAnsiTheme="majorBidi" w:cstheme="majorBidi"/>
          <w:sz w:val="24"/>
          <w:szCs w:val="24"/>
        </w:rPr>
        <w:t>f</w:t>
      </w:r>
      <w:r w:rsidRPr="00A7231F">
        <w:rPr>
          <w:rFonts w:asciiTheme="majorBidi" w:hAnsiTheme="majorBidi" w:cstheme="majorBidi"/>
          <w:sz w:val="24"/>
          <w:szCs w:val="24"/>
        </w:rPr>
        <w:t>rom research understandings to intervention and treatment. Front Psychiatry</w:t>
      </w:r>
      <w:r w:rsidR="00A17E96" w:rsidRPr="00A7231F">
        <w:rPr>
          <w:rFonts w:asciiTheme="majorBidi" w:hAnsiTheme="majorBidi" w:cstheme="majorBidi"/>
          <w:sz w:val="24"/>
          <w:szCs w:val="24"/>
        </w:rPr>
        <w:t>.</w:t>
      </w:r>
      <w:r w:rsidR="00BE6715" w:rsidRPr="00A7231F">
        <w:rPr>
          <w:rFonts w:asciiTheme="majorBidi" w:hAnsiTheme="majorBidi" w:cstheme="majorBidi"/>
          <w:iCs/>
          <w:sz w:val="24"/>
          <w:szCs w:val="24"/>
        </w:rPr>
        <w:t xml:space="preserve"> 2019; </w:t>
      </w:r>
      <w:r w:rsidRPr="00A7231F">
        <w:rPr>
          <w:rFonts w:asciiTheme="majorBidi" w:hAnsiTheme="majorBidi" w:cstheme="majorBidi"/>
          <w:iCs/>
          <w:sz w:val="24"/>
          <w:szCs w:val="24"/>
        </w:rPr>
        <w:t>10</w:t>
      </w:r>
      <w:r w:rsidR="00BE6715" w:rsidRPr="00A7231F">
        <w:rPr>
          <w:rFonts w:asciiTheme="majorBidi" w:hAnsiTheme="majorBidi" w:cstheme="majorBidi"/>
          <w:sz w:val="24"/>
          <w:szCs w:val="24"/>
        </w:rPr>
        <w:t>:</w:t>
      </w:r>
      <w:r w:rsidRPr="00A7231F">
        <w:rPr>
          <w:rFonts w:asciiTheme="majorBidi" w:hAnsiTheme="majorBidi" w:cstheme="majorBidi"/>
          <w:sz w:val="24"/>
          <w:szCs w:val="24"/>
        </w:rPr>
        <w:t xml:space="preserve">214. </w:t>
      </w:r>
    </w:p>
    <w:p w14:paraId="4922AD28" w14:textId="21B6811C" w:rsidR="008A3503" w:rsidRPr="00A7231F" w:rsidRDefault="005D7C85"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 xml:space="preserve">Coppersmith G, Dredze M, Harman C, Hollingshead K, Mitchell M. CLPsych 2015 shared task: </w:t>
      </w:r>
      <w:r w:rsidR="009D5C06">
        <w:rPr>
          <w:rFonts w:asciiTheme="majorBidi" w:hAnsiTheme="majorBidi" w:cstheme="majorBidi"/>
          <w:sz w:val="24"/>
          <w:szCs w:val="24"/>
        </w:rPr>
        <w:t>d</w:t>
      </w:r>
      <w:r w:rsidRPr="00A7231F">
        <w:rPr>
          <w:rFonts w:asciiTheme="majorBidi" w:hAnsiTheme="majorBidi" w:cstheme="majorBidi"/>
          <w:sz w:val="24"/>
          <w:szCs w:val="24"/>
        </w:rPr>
        <w:t>epression and PTSD on Twitter. In</w:t>
      </w:r>
      <w:r w:rsidR="00BE6715" w:rsidRPr="00A7231F">
        <w:rPr>
          <w:rFonts w:asciiTheme="majorBidi" w:hAnsiTheme="majorBidi" w:cstheme="majorBidi"/>
          <w:sz w:val="24"/>
          <w:szCs w:val="24"/>
        </w:rPr>
        <w:t>:</w:t>
      </w:r>
      <w:r w:rsidRPr="00A7231F">
        <w:rPr>
          <w:rFonts w:asciiTheme="majorBidi" w:hAnsiTheme="majorBidi" w:cstheme="majorBidi"/>
          <w:sz w:val="24"/>
          <w:szCs w:val="24"/>
        </w:rPr>
        <w:t xml:space="preserve"> Proceedings of the </w:t>
      </w:r>
      <w:r w:rsidR="00675999" w:rsidRPr="00A7231F">
        <w:rPr>
          <w:rFonts w:asciiTheme="majorBidi" w:hAnsiTheme="majorBidi" w:cstheme="majorBidi"/>
          <w:sz w:val="24"/>
          <w:szCs w:val="24"/>
        </w:rPr>
        <w:t>2</w:t>
      </w:r>
      <w:r w:rsidR="00675999" w:rsidRPr="00A7231F">
        <w:rPr>
          <w:rFonts w:asciiTheme="majorBidi" w:hAnsiTheme="majorBidi" w:cstheme="majorBidi"/>
          <w:sz w:val="24"/>
          <w:szCs w:val="24"/>
          <w:vertAlign w:val="superscript"/>
        </w:rPr>
        <w:t>nd</w:t>
      </w:r>
      <w:r w:rsidR="00675999" w:rsidRPr="00A7231F">
        <w:rPr>
          <w:rFonts w:asciiTheme="majorBidi" w:hAnsiTheme="majorBidi" w:cstheme="majorBidi"/>
          <w:sz w:val="24"/>
          <w:szCs w:val="24"/>
        </w:rPr>
        <w:t xml:space="preserve"> </w:t>
      </w:r>
      <w:r w:rsidRPr="00A7231F">
        <w:rPr>
          <w:rFonts w:asciiTheme="majorBidi" w:hAnsiTheme="majorBidi" w:cstheme="majorBidi"/>
          <w:sz w:val="24"/>
          <w:szCs w:val="24"/>
        </w:rPr>
        <w:t>Workshop on Computational Linguistics and Clinical Psychology: From linguistic signal to clinical reality</w:t>
      </w:r>
      <w:r w:rsidR="00BE6715" w:rsidRPr="00A7231F">
        <w:rPr>
          <w:rFonts w:asciiTheme="majorBidi" w:hAnsiTheme="majorBidi" w:cstheme="majorBidi"/>
          <w:sz w:val="24"/>
          <w:szCs w:val="24"/>
        </w:rPr>
        <w:t>; 2015.</w:t>
      </w:r>
      <w:r w:rsidRPr="00A7231F">
        <w:rPr>
          <w:rFonts w:asciiTheme="majorBidi" w:hAnsiTheme="majorBidi" w:cstheme="majorBidi"/>
          <w:sz w:val="24"/>
          <w:szCs w:val="24"/>
        </w:rPr>
        <w:t xml:space="preserve"> p. 31–9</w:t>
      </w:r>
      <w:r w:rsidR="00BE6715" w:rsidRPr="00A7231F">
        <w:rPr>
          <w:rFonts w:asciiTheme="majorBidi" w:hAnsiTheme="majorBidi" w:cstheme="majorBidi"/>
          <w:sz w:val="24"/>
          <w:szCs w:val="24"/>
        </w:rPr>
        <w:t>.</w:t>
      </w:r>
    </w:p>
    <w:p w14:paraId="56EE4F42" w14:textId="3595072F" w:rsidR="00B21EE1" w:rsidRPr="00A7231F" w:rsidRDefault="00B21EE1"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De Choudhury M, Counts S, Horvitz EJ</w:t>
      </w:r>
      <w:r w:rsidR="00675999" w:rsidRPr="00A7231F">
        <w:rPr>
          <w:rFonts w:asciiTheme="majorBidi" w:hAnsiTheme="majorBidi" w:cstheme="majorBidi"/>
          <w:sz w:val="24"/>
          <w:szCs w:val="24"/>
        </w:rPr>
        <w:t xml:space="preserve">, </w:t>
      </w:r>
      <w:r w:rsidRPr="00A7231F">
        <w:rPr>
          <w:rFonts w:asciiTheme="majorBidi" w:hAnsiTheme="majorBidi" w:cstheme="majorBidi"/>
          <w:sz w:val="24"/>
          <w:szCs w:val="24"/>
        </w:rPr>
        <w:t>Hoff A. Characterizing and predicting postpartum depression from shared Facebook data. In</w:t>
      </w:r>
      <w:r w:rsidR="00675999" w:rsidRPr="00A7231F">
        <w:rPr>
          <w:rFonts w:asciiTheme="majorBidi" w:hAnsiTheme="majorBidi" w:cstheme="majorBidi"/>
          <w:sz w:val="24"/>
          <w:szCs w:val="24"/>
        </w:rPr>
        <w:t>:</w:t>
      </w:r>
      <w:r w:rsidRPr="00A7231F">
        <w:rPr>
          <w:rFonts w:asciiTheme="majorBidi" w:eastAsia="Times New Roman" w:hAnsiTheme="majorBidi" w:cstheme="majorBidi"/>
          <w:iCs/>
          <w:color w:val="222222"/>
          <w:sz w:val="24"/>
          <w:szCs w:val="24"/>
          <w:shd w:val="clear" w:color="auto" w:fill="FFFFFF"/>
        </w:rPr>
        <w:t xml:space="preserve"> </w:t>
      </w:r>
      <w:r w:rsidRPr="00A7231F">
        <w:rPr>
          <w:rFonts w:asciiTheme="majorBidi" w:hAnsiTheme="majorBidi" w:cstheme="majorBidi"/>
          <w:sz w:val="24"/>
          <w:szCs w:val="24"/>
        </w:rPr>
        <w:t xml:space="preserve">Proceedings of the </w:t>
      </w:r>
      <w:r w:rsidR="00675999" w:rsidRPr="00A7231F">
        <w:rPr>
          <w:rFonts w:asciiTheme="majorBidi" w:hAnsiTheme="majorBidi" w:cstheme="majorBidi"/>
          <w:sz w:val="24"/>
          <w:szCs w:val="24"/>
        </w:rPr>
        <w:t>17</w:t>
      </w:r>
      <w:r w:rsidR="00675999" w:rsidRPr="00A7231F">
        <w:rPr>
          <w:rFonts w:asciiTheme="majorBidi" w:hAnsiTheme="majorBidi" w:cstheme="majorBidi"/>
          <w:sz w:val="24"/>
          <w:szCs w:val="24"/>
          <w:vertAlign w:val="superscript"/>
        </w:rPr>
        <w:t>th</w:t>
      </w:r>
      <w:r w:rsidR="00675999" w:rsidRPr="00A7231F">
        <w:rPr>
          <w:rFonts w:asciiTheme="majorBidi" w:hAnsiTheme="majorBidi" w:cstheme="majorBidi"/>
          <w:sz w:val="24"/>
          <w:szCs w:val="24"/>
        </w:rPr>
        <w:t xml:space="preserve"> </w:t>
      </w:r>
      <w:r w:rsidRPr="00A7231F">
        <w:rPr>
          <w:rFonts w:asciiTheme="majorBidi" w:hAnsiTheme="majorBidi" w:cstheme="majorBidi"/>
          <w:sz w:val="24"/>
          <w:szCs w:val="24"/>
        </w:rPr>
        <w:t>ACM Conference on Computer Supported Cooperative Work &amp; Social Computing</w:t>
      </w:r>
      <w:r w:rsidR="00675999" w:rsidRPr="00A7231F">
        <w:rPr>
          <w:rFonts w:asciiTheme="majorBidi" w:hAnsiTheme="majorBidi" w:cstheme="majorBidi"/>
          <w:sz w:val="24"/>
          <w:szCs w:val="24"/>
        </w:rPr>
        <w:t xml:space="preserve">; </w:t>
      </w:r>
      <w:r w:rsidR="00675999" w:rsidRPr="00A7231F">
        <w:rPr>
          <w:rFonts w:asciiTheme="majorBidi" w:hAnsiTheme="majorBidi" w:cstheme="majorBidi"/>
          <w:iCs/>
          <w:sz w:val="24"/>
          <w:szCs w:val="24"/>
        </w:rPr>
        <w:t xml:space="preserve">2014, </w:t>
      </w:r>
      <w:r w:rsidRPr="00A7231F">
        <w:rPr>
          <w:rFonts w:asciiTheme="majorBidi" w:hAnsiTheme="majorBidi" w:cstheme="majorBidi"/>
          <w:sz w:val="24"/>
          <w:szCs w:val="24"/>
        </w:rPr>
        <w:t>p. 626–38</w:t>
      </w:r>
      <w:r w:rsidR="00675999" w:rsidRPr="00A7231F">
        <w:rPr>
          <w:rFonts w:asciiTheme="majorBidi" w:hAnsiTheme="majorBidi" w:cstheme="majorBidi"/>
          <w:sz w:val="24"/>
          <w:szCs w:val="24"/>
        </w:rPr>
        <w:t>.</w:t>
      </w:r>
    </w:p>
    <w:p w14:paraId="5B547AC9" w14:textId="37445F9C" w:rsidR="00E636AB" w:rsidRPr="00A7231F" w:rsidRDefault="00E636AB"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Guntuku SC, Yaden DB, Kern ML, Ungar, LH</w:t>
      </w:r>
      <w:r w:rsidR="00A17E96" w:rsidRPr="00A7231F">
        <w:rPr>
          <w:rFonts w:asciiTheme="majorBidi" w:hAnsiTheme="majorBidi" w:cstheme="majorBidi"/>
          <w:sz w:val="24"/>
          <w:szCs w:val="24"/>
        </w:rPr>
        <w:t>,</w:t>
      </w:r>
      <w:r w:rsidRPr="00A7231F">
        <w:rPr>
          <w:rFonts w:asciiTheme="majorBidi" w:hAnsiTheme="majorBidi" w:cstheme="majorBidi"/>
          <w:sz w:val="24"/>
          <w:szCs w:val="24"/>
        </w:rPr>
        <w:t xml:space="preserve"> Eichstaedt JC. Detecting depression and mental illness on social media: </w:t>
      </w:r>
      <w:r w:rsidR="00141621" w:rsidRPr="00A7231F">
        <w:rPr>
          <w:rFonts w:asciiTheme="majorBidi" w:hAnsiTheme="majorBidi" w:cstheme="majorBidi"/>
          <w:sz w:val="24"/>
          <w:szCs w:val="24"/>
        </w:rPr>
        <w:t>a</w:t>
      </w:r>
      <w:r w:rsidRPr="00A7231F">
        <w:rPr>
          <w:rFonts w:asciiTheme="majorBidi" w:hAnsiTheme="majorBidi" w:cstheme="majorBidi"/>
          <w:sz w:val="24"/>
          <w:szCs w:val="24"/>
        </w:rPr>
        <w:t xml:space="preserve">n integrative review. </w:t>
      </w:r>
      <w:r w:rsidRPr="00A7231F">
        <w:rPr>
          <w:rFonts w:asciiTheme="majorBidi" w:hAnsiTheme="majorBidi" w:cstheme="majorBidi"/>
          <w:iCs/>
          <w:sz w:val="24"/>
          <w:szCs w:val="24"/>
        </w:rPr>
        <w:t>Curr Opin Behav Sci</w:t>
      </w:r>
      <w:r w:rsidR="00A17E96" w:rsidRPr="00A7231F">
        <w:rPr>
          <w:rFonts w:asciiTheme="majorBidi" w:hAnsiTheme="majorBidi" w:cstheme="majorBidi"/>
          <w:sz w:val="24"/>
          <w:szCs w:val="24"/>
        </w:rPr>
        <w:t>. 2017;</w:t>
      </w:r>
      <w:r w:rsidRPr="00A7231F">
        <w:rPr>
          <w:rFonts w:asciiTheme="majorBidi" w:hAnsiTheme="majorBidi" w:cstheme="majorBidi"/>
          <w:i/>
          <w:sz w:val="24"/>
          <w:szCs w:val="24"/>
        </w:rPr>
        <w:t xml:space="preserve"> </w:t>
      </w:r>
      <w:r w:rsidRPr="00A7231F">
        <w:rPr>
          <w:rFonts w:asciiTheme="majorBidi" w:hAnsiTheme="majorBidi" w:cstheme="majorBidi"/>
          <w:iCs/>
          <w:sz w:val="24"/>
          <w:szCs w:val="24"/>
        </w:rPr>
        <w:t>18</w:t>
      </w:r>
      <w:r w:rsidR="00A17E96" w:rsidRPr="00A7231F">
        <w:rPr>
          <w:rFonts w:asciiTheme="majorBidi" w:hAnsiTheme="majorBidi" w:cstheme="majorBidi"/>
          <w:sz w:val="24"/>
          <w:szCs w:val="24"/>
        </w:rPr>
        <w:t>:</w:t>
      </w:r>
      <w:r w:rsidRPr="00A7231F">
        <w:rPr>
          <w:rFonts w:asciiTheme="majorBidi" w:hAnsiTheme="majorBidi" w:cstheme="majorBidi"/>
          <w:sz w:val="24"/>
          <w:szCs w:val="24"/>
        </w:rPr>
        <w:t>43</w:t>
      </w:r>
      <w:r w:rsidR="00A17E96" w:rsidRPr="00A7231F">
        <w:rPr>
          <w:rFonts w:asciiTheme="majorBidi" w:hAnsiTheme="majorBidi" w:cstheme="majorBidi"/>
          <w:sz w:val="24"/>
          <w:szCs w:val="24"/>
        </w:rPr>
        <w:t>-</w:t>
      </w:r>
      <w:r w:rsidRPr="00A7231F">
        <w:rPr>
          <w:rFonts w:asciiTheme="majorBidi" w:hAnsiTheme="majorBidi" w:cstheme="majorBidi"/>
          <w:sz w:val="24"/>
          <w:szCs w:val="24"/>
        </w:rPr>
        <w:t xml:space="preserve">49. </w:t>
      </w:r>
    </w:p>
    <w:p w14:paraId="734CBA3B" w14:textId="5910BF30" w:rsidR="002745CA" w:rsidRPr="00A7231F" w:rsidRDefault="002745CA" w:rsidP="00C37AA3">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De Choudhury M, Gamon M, Counts S, Horvitz E. Predicting depression via social media. In</w:t>
      </w:r>
      <w:r w:rsidR="009923F2" w:rsidRPr="00A7231F">
        <w:rPr>
          <w:rFonts w:asciiTheme="majorBidi" w:hAnsiTheme="majorBidi" w:cstheme="majorBidi"/>
          <w:sz w:val="24"/>
          <w:szCs w:val="24"/>
        </w:rPr>
        <w:t>:</w:t>
      </w:r>
      <w:r w:rsidRPr="00A7231F">
        <w:rPr>
          <w:rFonts w:asciiTheme="majorBidi" w:hAnsiTheme="majorBidi" w:cstheme="majorBidi"/>
          <w:sz w:val="24"/>
          <w:szCs w:val="24"/>
        </w:rPr>
        <w:t xml:space="preserve"> Seventh </w:t>
      </w:r>
      <w:r w:rsidR="009923F2" w:rsidRPr="00A7231F">
        <w:rPr>
          <w:rFonts w:asciiTheme="majorBidi" w:hAnsiTheme="majorBidi" w:cstheme="majorBidi"/>
          <w:sz w:val="24"/>
          <w:szCs w:val="24"/>
        </w:rPr>
        <w:t>I</w:t>
      </w:r>
      <w:r w:rsidRPr="00A7231F">
        <w:rPr>
          <w:rFonts w:asciiTheme="majorBidi" w:hAnsiTheme="majorBidi" w:cstheme="majorBidi"/>
          <w:sz w:val="24"/>
          <w:szCs w:val="24"/>
        </w:rPr>
        <w:t xml:space="preserve">nternational AAAI </w:t>
      </w:r>
      <w:r w:rsidR="009923F2" w:rsidRPr="00A7231F">
        <w:rPr>
          <w:rFonts w:asciiTheme="majorBidi" w:hAnsiTheme="majorBidi" w:cstheme="majorBidi"/>
          <w:sz w:val="24"/>
          <w:szCs w:val="24"/>
        </w:rPr>
        <w:t>C</w:t>
      </w:r>
      <w:r w:rsidRPr="00A7231F">
        <w:rPr>
          <w:rFonts w:asciiTheme="majorBidi" w:hAnsiTheme="majorBidi" w:cstheme="majorBidi"/>
          <w:sz w:val="24"/>
          <w:szCs w:val="24"/>
        </w:rPr>
        <w:t xml:space="preserve">onference on </w:t>
      </w:r>
      <w:r w:rsidR="009923F2" w:rsidRPr="00A7231F">
        <w:rPr>
          <w:rFonts w:asciiTheme="majorBidi" w:hAnsiTheme="majorBidi" w:cstheme="majorBidi"/>
          <w:sz w:val="24"/>
          <w:szCs w:val="24"/>
        </w:rPr>
        <w:t>W</w:t>
      </w:r>
      <w:r w:rsidRPr="00A7231F">
        <w:rPr>
          <w:rFonts w:asciiTheme="majorBidi" w:hAnsiTheme="majorBidi" w:cstheme="majorBidi"/>
          <w:sz w:val="24"/>
          <w:szCs w:val="24"/>
        </w:rPr>
        <w:t xml:space="preserve">eblogs and </w:t>
      </w:r>
      <w:r w:rsidR="009923F2" w:rsidRPr="00A7231F">
        <w:rPr>
          <w:rFonts w:asciiTheme="majorBidi" w:hAnsiTheme="majorBidi" w:cstheme="majorBidi"/>
          <w:sz w:val="24"/>
          <w:szCs w:val="24"/>
        </w:rPr>
        <w:t>S</w:t>
      </w:r>
      <w:r w:rsidRPr="00A7231F">
        <w:rPr>
          <w:rFonts w:asciiTheme="majorBidi" w:hAnsiTheme="majorBidi" w:cstheme="majorBidi"/>
          <w:sz w:val="24"/>
          <w:szCs w:val="24"/>
        </w:rPr>
        <w:t xml:space="preserve">ocial </w:t>
      </w:r>
      <w:r w:rsidR="009923F2" w:rsidRPr="00A7231F">
        <w:rPr>
          <w:rFonts w:asciiTheme="majorBidi" w:hAnsiTheme="majorBidi" w:cstheme="majorBidi"/>
          <w:sz w:val="24"/>
          <w:szCs w:val="24"/>
        </w:rPr>
        <w:t>M</w:t>
      </w:r>
      <w:r w:rsidRPr="00A7231F">
        <w:rPr>
          <w:rFonts w:asciiTheme="majorBidi" w:hAnsiTheme="majorBidi" w:cstheme="majorBidi"/>
          <w:sz w:val="24"/>
          <w:szCs w:val="24"/>
        </w:rPr>
        <w:t>edia</w:t>
      </w:r>
      <w:r w:rsidR="009923F2" w:rsidRPr="00A7231F">
        <w:rPr>
          <w:rFonts w:asciiTheme="majorBidi" w:hAnsiTheme="majorBidi" w:cstheme="majorBidi"/>
          <w:sz w:val="24"/>
          <w:szCs w:val="24"/>
        </w:rPr>
        <w:t>;</w:t>
      </w:r>
      <w:r w:rsidRPr="00A7231F" w:rsidDel="00F64DB5">
        <w:rPr>
          <w:rFonts w:asciiTheme="majorBidi" w:hAnsiTheme="majorBidi" w:cstheme="majorBidi"/>
          <w:sz w:val="24"/>
          <w:szCs w:val="24"/>
        </w:rPr>
        <w:t xml:space="preserve"> </w:t>
      </w:r>
      <w:r w:rsidR="005676AF" w:rsidRPr="00A7231F">
        <w:rPr>
          <w:rFonts w:asciiTheme="majorBidi" w:hAnsiTheme="majorBidi" w:cstheme="majorBidi"/>
          <w:sz w:val="24"/>
          <w:szCs w:val="24"/>
        </w:rPr>
        <w:t xml:space="preserve">2013 June. </w:t>
      </w:r>
      <w:r w:rsidR="009923F2" w:rsidRPr="00A7231F">
        <w:rPr>
          <w:rFonts w:asciiTheme="majorBidi" w:hAnsiTheme="majorBidi" w:cstheme="majorBidi"/>
          <w:sz w:val="24"/>
          <w:szCs w:val="24"/>
        </w:rPr>
        <w:t xml:space="preserve">p. </w:t>
      </w:r>
      <w:r w:rsidRPr="00A7231F">
        <w:rPr>
          <w:rFonts w:asciiTheme="majorBidi" w:hAnsiTheme="majorBidi" w:cstheme="majorBidi"/>
          <w:sz w:val="24"/>
          <w:szCs w:val="24"/>
        </w:rPr>
        <w:t xml:space="preserve">1–10. </w:t>
      </w:r>
    </w:p>
    <w:p w14:paraId="0177B62D" w14:textId="66B8986B" w:rsidR="00C64BAE" w:rsidRPr="00A7231F" w:rsidRDefault="00C64BAE"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color w:val="auto"/>
          <w:sz w:val="24"/>
          <w:szCs w:val="24"/>
        </w:rPr>
        <w:t xml:space="preserve">Eichstaedt JC, </w:t>
      </w:r>
      <w:r w:rsidRPr="00A7231F">
        <w:rPr>
          <w:rFonts w:asciiTheme="majorBidi" w:eastAsia="Times New Roman" w:hAnsiTheme="majorBidi" w:cstheme="majorBidi"/>
          <w:color w:val="auto"/>
          <w:sz w:val="24"/>
          <w:szCs w:val="24"/>
        </w:rPr>
        <w:t>Smith RJ, Merchant RM, Ungar LH, Crutchley P, Preoţiuc-Pietro</w:t>
      </w:r>
      <w:r w:rsidR="00F32211" w:rsidRPr="00A7231F">
        <w:rPr>
          <w:rFonts w:asciiTheme="majorBidi" w:eastAsia="Times New Roman" w:hAnsiTheme="majorBidi" w:cstheme="majorBidi"/>
          <w:color w:val="auto"/>
          <w:sz w:val="24"/>
          <w:szCs w:val="24"/>
        </w:rPr>
        <w:t xml:space="preserve"> et al.</w:t>
      </w:r>
      <w:r w:rsidRPr="00A7231F">
        <w:rPr>
          <w:rFonts w:asciiTheme="majorBidi" w:hAnsiTheme="majorBidi" w:cstheme="majorBidi"/>
          <w:sz w:val="24"/>
          <w:szCs w:val="24"/>
        </w:rPr>
        <w:t xml:space="preserve"> Facebook language predicts depression in medical records. </w:t>
      </w:r>
      <w:r w:rsidRPr="00A7231F">
        <w:rPr>
          <w:rFonts w:asciiTheme="majorBidi" w:hAnsiTheme="majorBidi" w:cstheme="majorBidi"/>
          <w:iCs/>
          <w:sz w:val="24"/>
          <w:szCs w:val="24"/>
        </w:rPr>
        <w:t xml:space="preserve">Proc Natl Acad Sci of </w:t>
      </w:r>
      <w:r w:rsidR="00F32211" w:rsidRPr="00A7231F">
        <w:rPr>
          <w:rFonts w:asciiTheme="majorBidi" w:hAnsiTheme="majorBidi" w:cstheme="majorBidi"/>
          <w:iCs/>
          <w:sz w:val="24"/>
          <w:szCs w:val="24"/>
        </w:rPr>
        <w:t>U S A</w:t>
      </w:r>
      <w:r w:rsidR="00D727A5" w:rsidRPr="00A7231F">
        <w:rPr>
          <w:rFonts w:asciiTheme="majorBidi" w:hAnsiTheme="majorBidi" w:cstheme="majorBidi"/>
          <w:iCs/>
          <w:sz w:val="24"/>
          <w:szCs w:val="24"/>
        </w:rPr>
        <w:t>. 2018;</w:t>
      </w:r>
      <w:r w:rsidRPr="00A7231F">
        <w:rPr>
          <w:rFonts w:asciiTheme="majorBidi" w:hAnsiTheme="majorBidi" w:cstheme="majorBidi"/>
          <w:i/>
          <w:sz w:val="24"/>
          <w:szCs w:val="24"/>
        </w:rPr>
        <w:t xml:space="preserve"> </w:t>
      </w:r>
      <w:r w:rsidRPr="00A7231F">
        <w:rPr>
          <w:rFonts w:asciiTheme="majorBidi" w:hAnsiTheme="majorBidi" w:cstheme="majorBidi"/>
          <w:iCs/>
          <w:sz w:val="24"/>
          <w:szCs w:val="24"/>
        </w:rPr>
        <w:t>115</w:t>
      </w:r>
      <w:r w:rsidRPr="00A7231F">
        <w:rPr>
          <w:rFonts w:asciiTheme="majorBidi" w:hAnsiTheme="majorBidi" w:cstheme="majorBidi"/>
          <w:sz w:val="24"/>
          <w:szCs w:val="24"/>
        </w:rPr>
        <w:t>(44)</w:t>
      </w:r>
      <w:r w:rsidR="00D727A5" w:rsidRPr="00A7231F">
        <w:rPr>
          <w:rFonts w:asciiTheme="majorBidi" w:hAnsiTheme="majorBidi" w:cstheme="majorBidi"/>
          <w:sz w:val="24"/>
          <w:szCs w:val="24"/>
        </w:rPr>
        <w:t>:</w:t>
      </w:r>
      <w:r w:rsidRPr="00A7231F">
        <w:rPr>
          <w:rFonts w:asciiTheme="majorBidi" w:hAnsiTheme="majorBidi" w:cstheme="majorBidi"/>
          <w:sz w:val="24"/>
          <w:szCs w:val="24"/>
        </w:rPr>
        <w:t xml:space="preserve"> 11203–</w:t>
      </w:r>
      <w:r w:rsidR="00D727A5" w:rsidRPr="00A7231F">
        <w:rPr>
          <w:rFonts w:asciiTheme="majorBidi" w:hAnsiTheme="majorBidi" w:cstheme="majorBidi"/>
          <w:sz w:val="24"/>
          <w:szCs w:val="24"/>
        </w:rPr>
        <w:t>8</w:t>
      </w:r>
      <w:r w:rsidRPr="00A7231F">
        <w:rPr>
          <w:rFonts w:asciiTheme="majorBidi" w:hAnsiTheme="majorBidi" w:cstheme="majorBidi"/>
          <w:sz w:val="24"/>
          <w:szCs w:val="24"/>
        </w:rPr>
        <w:t>.</w:t>
      </w:r>
    </w:p>
    <w:p w14:paraId="342B0882" w14:textId="41226F01" w:rsidR="001C7A32" w:rsidRPr="00A7231F" w:rsidRDefault="001C7A32"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 xml:space="preserve">Reece AG, Reagan AJ, Lix KLM, Dodds PS, Danforth CM, Langer EL. Forecasting the onset and course of mental illness with Twitter data. </w:t>
      </w:r>
      <w:r w:rsidR="004C0B86" w:rsidRPr="00A7231F">
        <w:rPr>
          <w:rFonts w:asciiTheme="majorBidi" w:hAnsiTheme="majorBidi" w:cstheme="majorBidi"/>
          <w:sz w:val="24"/>
          <w:szCs w:val="24"/>
        </w:rPr>
        <w:t xml:space="preserve">2016, August 27. </w:t>
      </w:r>
      <w:r w:rsidRPr="00A7231F">
        <w:rPr>
          <w:rFonts w:asciiTheme="majorBidi" w:hAnsiTheme="majorBidi" w:cstheme="majorBidi"/>
          <w:sz w:val="24"/>
          <w:szCs w:val="24"/>
        </w:rPr>
        <w:t xml:space="preserve">arXiv:1608.07740. </w:t>
      </w:r>
    </w:p>
    <w:p w14:paraId="05E1C707" w14:textId="1E1634D3" w:rsidR="004868FC" w:rsidRPr="00A7231F" w:rsidRDefault="004868FC"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 xml:space="preserve">Hawton K, van Heeringen K. Suicide. </w:t>
      </w:r>
      <w:r w:rsidRPr="00A7231F">
        <w:rPr>
          <w:rFonts w:asciiTheme="majorBidi" w:hAnsiTheme="majorBidi" w:cstheme="majorBidi"/>
          <w:iCs/>
          <w:sz w:val="24"/>
          <w:szCs w:val="24"/>
        </w:rPr>
        <w:t>Lancet</w:t>
      </w:r>
      <w:r w:rsidR="00F87571" w:rsidRPr="00A7231F">
        <w:rPr>
          <w:rFonts w:asciiTheme="majorBidi" w:hAnsiTheme="majorBidi" w:cstheme="majorBidi"/>
          <w:sz w:val="24"/>
          <w:szCs w:val="24"/>
        </w:rPr>
        <w:t>. 2009;</w:t>
      </w:r>
      <w:r w:rsidRPr="00A7231F">
        <w:rPr>
          <w:rFonts w:asciiTheme="majorBidi" w:hAnsiTheme="majorBidi" w:cstheme="majorBidi"/>
          <w:i/>
          <w:sz w:val="24"/>
          <w:szCs w:val="24"/>
        </w:rPr>
        <w:t xml:space="preserve"> </w:t>
      </w:r>
      <w:r w:rsidRPr="00A7231F">
        <w:rPr>
          <w:rFonts w:asciiTheme="majorBidi" w:hAnsiTheme="majorBidi" w:cstheme="majorBidi"/>
          <w:iCs/>
          <w:sz w:val="24"/>
          <w:szCs w:val="24"/>
        </w:rPr>
        <w:t>373</w:t>
      </w:r>
      <w:r w:rsidRPr="00A7231F">
        <w:rPr>
          <w:rFonts w:asciiTheme="majorBidi" w:hAnsiTheme="majorBidi" w:cstheme="majorBidi"/>
          <w:sz w:val="24"/>
          <w:szCs w:val="24"/>
        </w:rPr>
        <w:t>(9672)</w:t>
      </w:r>
      <w:r w:rsidR="00F87571" w:rsidRPr="00A7231F">
        <w:rPr>
          <w:rFonts w:asciiTheme="majorBidi" w:hAnsiTheme="majorBidi" w:cstheme="majorBidi"/>
          <w:sz w:val="24"/>
          <w:szCs w:val="24"/>
        </w:rPr>
        <w:t>:</w:t>
      </w:r>
      <w:r w:rsidRPr="00A7231F">
        <w:rPr>
          <w:rFonts w:asciiTheme="majorBidi" w:hAnsiTheme="majorBidi" w:cstheme="majorBidi"/>
          <w:sz w:val="24"/>
          <w:szCs w:val="24"/>
        </w:rPr>
        <w:t>1372–81.</w:t>
      </w:r>
    </w:p>
    <w:p w14:paraId="23BAAA26" w14:textId="718EBB9E" w:rsidR="004868FC" w:rsidRPr="00A7231F" w:rsidRDefault="004868FC"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Homan CM, Johar R, Liu T, Lytle M, Silenzio V, Alm CO.</w:t>
      </w:r>
      <w:r w:rsidRPr="00A7231F" w:rsidDel="00136DD0">
        <w:rPr>
          <w:rFonts w:asciiTheme="majorBidi" w:hAnsiTheme="majorBidi" w:cstheme="majorBidi"/>
          <w:sz w:val="24"/>
          <w:szCs w:val="24"/>
        </w:rPr>
        <w:t xml:space="preserve"> </w:t>
      </w:r>
      <w:r w:rsidRPr="00A7231F">
        <w:rPr>
          <w:rFonts w:asciiTheme="majorBidi" w:hAnsiTheme="majorBidi" w:cstheme="majorBidi"/>
          <w:sz w:val="24"/>
          <w:szCs w:val="24"/>
        </w:rPr>
        <w:t xml:space="preserve">Toward macro-insights for suicide prevention: </w:t>
      </w:r>
      <w:r w:rsidR="00141621" w:rsidRPr="00A7231F">
        <w:rPr>
          <w:rFonts w:asciiTheme="majorBidi" w:hAnsiTheme="majorBidi" w:cstheme="majorBidi"/>
          <w:sz w:val="24"/>
          <w:szCs w:val="24"/>
        </w:rPr>
        <w:t>a</w:t>
      </w:r>
      <w:r w:rsidRPr="00A7231F">
        <w:rPr>
          <w:rFonts w:asciiTheme="majorBidi" w:hAnsiTheme="majorBidi" w:cstheme="majorBidi"/>
          <w:sz w:val="24"/>
          <w:szCs w:val="24"/>
        </w:rPr>
        <w:t>nalyzing fine-grained distress at scale. In</w:t>
      </w:r>
      <w:r w:rsidR="00D94B4B" w:rsidRPr="00A7231F">
        <w:rPr>
          <w:rFonts w:asciiTheme="majorBidi" w:hAnsiTheme="majorBidi" w:cstheme="majorBidi"/>
          <w:sz w:val="24"/>
          <w:szCs w:val="24"/>
        </w:rPr>
        <w:t>:</w:t>
      </w:r>
      <w:r w:rsidRPr="00A7231F">
        <w:rPr>
          <w:rFonts w:asciiTheme="majorBidi" w:hAnsiTheme="majorBidi" w:cstheme="majorBidi"/>
          <w:sz w:val="24"/>
          <w:szCs w:val="24"/>
        </w:rPr>
        <w:t xml:space="preserve"> Proceedings of the Workshop on Computational Linguistics and Clinical Psychology: </w:t>
      </w:r>
      <w:r w:rsidR="00F678A8" w:rsidRPr="00A7231F">
        <w:rPr>
          <w:rFonts w:asciiTheme="majorBidi" w:hAnsiTheme="majorBidi" w:cstheme="majorBidi"/>
          <w:sz w:val="24"/>
          <w:szCs w:val="24"/>
        </w:rPr>
        <w:t>F</w:t>
      </w:r>
      <w:r w:rsidRPr="00A7231F">
        <w:rPr>
          <w:rFonts w:asciiTheme="majorBidi" w:hAnsiTheme="majorBidi" w:cstheme="majorBidi"/>
          <w:sz w:val="24"/>
          <w:szCs w:val="24"/>
        </w:rPr>
        <w:t>rom linguistic signal to clinical reality</w:t>
      </w:r>
      <w:r w:rsidR="00D94B4B" w:rsidRPr="00A7231F">
        <w:rPr>
          <w:rFonts w:asciiTheme="majorBidi" w:hAnsiTheme="majorBidi" w:cstheme="majorBidi"/>
          <w:sz w:val="24"/>
          <w:szCs w:val="24"/>
        </w:rPr>
        <w:t>;</w:t>
      </w:r>
      <w:r w:rsidR="002F41E2" w:rsidRPr="00A7231F">
        <w:rPr>
          <w:rFonts w:asciiTheme="majorBidi" w:hAnsiTheme="majorBidi" w:cstheme="majorBidi"/>
          <w:sz w:val="24"/>
          <w:szCs w:val="24"/>
        </w:rPr>
        <w:t xml:space="preserve"> </w:t>
      </w:r>
      <w:r w:rsidR="00D94B4B" w:rsidRPr="00A7231F">
        <w:rPr>
          <w:rFonts w:asciiTheme="majorBidi" w:hAnsiTheme="majorBidi" w:cstheme="majorBidi"/>
          <w:sz w:val="24"/>
          <w:szCs w:val="24"/>
        </w:rPr>
        <w:t xml:space="preserve">2014; </w:t>
      </w:r>
      <w:r w:rsidR="00D94B4B" w:rsidRPr="00A7231F">
        <w:rPr>
          <w:rFonts w:asciiTheme="majorBidi" w:hAnsiTheme="majorBidi" w:cstheme="majorBidi"/>
          <w:iCs/>
          <w:sz w:val="24"/>
          <w:szCs w:val="24"/>
        </w:rPr>
        <w:t>Baltimore, MD: Association for Computational Linguistics;</w:t>
      </w:r>
      <w:r w:rsidR="00D94B4B" w:rsidRPr="00A7231F">
        <w:rPr>
          <w:rFonts w:asciiTheme="majorBidi" w:hAnsiTheme="majorBidi" w:cstheme="majorBidi"/>
          <w:sz w:val="24"/>
          <w:szCs w:val="24"/>
        </w:rPr>
        <w:t xml:space="preserve"> </w:t>
      </w:r>
      <w:r w:rsidR="002F41E2" w:rsidRPr="00A7231F">
        <w:rPr>
          <w:rFonts w:asciiTheme="majorBidi" w:hAnsiTheme="majorBidi" w:cstheme="majorBidi"/>
          <w:sz w:val="24"/>
          <w:szCs w:val="24"/>
        </w:rPr>
        <w:lastRenderedPageBreak/>
        <w:t>2014</w:t>
      </w:r>
      <w:r w:rsidR="00D94B4B" w:rsidRPr="00A7231F">
        <w:rPr>
          <w:rFonts w:asciiTheme="majorBidi" w:hAnsiTheme="majorBidi" w:cstheme="majorBidi"/>
          <w:sz w:val="24"/>
          <w:szCs w:val="24"/>
        </w:rPr>
        <w:t xml:space="preserve">. </w:t>
      </w:r>
      <w:r w:rsidRPr="00A7231F">
        <w:rPr>
          <w:rFonts w:asciiTheme="majorBidi" w:hAnsiTheme="majorBidi" w:cstheme="majorBidi"/>
          <w:sz w:val="24"/>
          <w:szCs w:val="24"/>
        </w:rPr>
        <w:t>p. 107–17</w:t>
      </w:r>
      <w:r w:rsidRPr="00A7231F">
        <w:rPr>
          <w:rFonts w:asciiTheme="majorBidi" w:hAnsiTheme="majorBidi" w:cstheme="majorBidi"/>
          <w:iCs/>
          <w:sz w:val="24"/>
          <w:szCs w:val="24"/>
        </w:rPr>
        <w:t xml:space="preserve">. </w:t>
      </w:r>
    </w:p>
    <w:p w14:paraId="09CF74E0" w14:textId="66788EEF" w:rsidR="0006244D" w:rsidRPr="00A7231F" w:rsidRDefault="0006244D"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 xml:space="preserve">Niederhoffer K, Hollingshead K, Resnik P, Resnik R, Loveys K. </w:t>
      </w:r>
      <w:r w:rsidRPr="00A7231F">
        <w:rPr>
          <w:rFonts w:asciiTheme="majorBidi" w:hAnsiTheme="majorBidi" w:cstheme="majorBidi"/>
          <w:iCs/>
          <w:sz w:val="24"/>
          <w:szCs w:val="24"/>
        </w:rPr>
        <w:t>Proceedings of the Sixth Workshop on Computational Linguistics and Clinical Psychology.</w:t>
      </w:r>
      <w:r w:rsidRPr="00A7231F">
        <w:rPr>
          <w:rFonts w:asciiTheme="majorBidi" w:hAnsiTheme="majorBidi" w:cstheme="majorBidi"/>
          <w:i/>
          <w:sz w:val="24"/>
          <w:szCs w:val="24"/>
        </w:rPr>
        <w:t xml:space="preserve"> </w:t>
      </w:r>
      <w:r w:rsidRPr="00A7231F">
        <w:rPr>
          <w:rFonts w:asciiTheme="majorBidi" w:hAnsiTheme="majorBidi" w:cstheme="majorBidi"/>
          <w:sz w:val="24"/>
          <w:szCs w:val="24"/>
        </w:rPr>
        <w:t>Stroudsberg, PA: Association for Computational Linguistics</w:t>
      </w:r>
      <w:r w:rsidR="005677C7">
        <w:rPr>
          <w:rFonts w:asciiTheme="majorBidi" w:hAnsiTheme="majorBidi" w:cstheme="majorBidi"/>
          <w:sz w:val="24"/>
          <w:szCs w:val="24"/>
        </w:rPr>
        <w:t xml:space="preserve">; </w:t>
      </w:r>
      <w:r w:rsidR="002536A3" w:rsidRPr="00A7231F">
        <w:rPr>
          <w:rFonts w:asciiTheme="majorBidi" w:hAnsiTheme="majorBidi" w:cstheme="majorBidi"/>
          <w:sz w:val="24"/>
          <w:szCs w:val="24"/>
        </w:rPr>
        <w:t>2019.</w:t>
      </w:r>
    </w:p>
    <w:p w14:paraId="6E0ADD5C" w14:textId="38F3F684" w:rsidR="00D83B1F" w:rsidRPr="00A7231F" w:rsidRDefault="00D83B1F"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 xml:space="preserve">Sawhney R, Manchanda P, Singh R, Aggarwal S. A computational approach to feature extraction for identification of suicidal ideation in tweets. In Proceedings of ACL 2018 </w:t>
      </w:r>
      <w:r w:rsidR="002536A3" w:rsidRPr="00A7231F">
        <w:rPr>
          <w:rFonts w:asciiTheme="majorBidi" w:hAnsiTheme="majorBidi" w:cstheme="majorBidi"/>
          <w:sz w:val="24"/>
          <w:szCs w:val="24"/>
        </w:rPr>
        <w:t>S</w:t>
      </w:r>
      <w:r w:rsidRPr="00A7231F">
        <w:rPr>
          <w:rFonts w:asciiTheme="majorBidi" w:hAnsiTheme="majorBidi" w:cstheme="majorBidi"/>
          <w:sz w:val="24"/>
          <w:szCs w:val="24"/>
        </w:rPr>
        <w:t xml:space="preserve">tudent </w:t>
      </w:r>
      <w:r w:rsidR="002536A3" w:rsidRPr="00A7231F">
        <w:rPr>
          <w:rFonts w:asciiTheme="majorBidi" w:hAnsiTheme="majorBidi" w:cstheme="majorBidi"/>
          <w:sz w:val="24"/>
          <w:szCs w:val="24"/>
        </w:rPr>
        <w:t>R</w:t>
      </w:r>
      <w:r w:rsidRPr="00A7231F">
        <w:rPr>
          <w:rFonts w:asciiTheme="majorBidi" w:hAnsiTheme="majorBidi" w:cstheme="majorBidi"/>
          <w:sz w:val="24"/>
          <w:szCs w:val="24"/>
        </w:rPr>
        <w:t xml:space="preserve">esearch </w:t>
      </w:r>
      <w:r w:rsidR="002536A3" w:rsidRPr="00A7231F">
        <w:rPr>
          <w:rFonts w:asciiTheme="majorBidi" w:hAnsiTheme="majorBidi" w:cstheme="majorBidi"/>
          <w:sz w:val="24"/>
          <w:szCs w:val="24"/>
        </w:rPr>
        <w:t>W</w:t>
      </w:r>
      <w:r w:rsidRPr="00A7231F">
        <w:rPr>
          <w:rFonts w:asciiTheme="majorBidi" w:hAnsiTheme="majorBidi" w:cstheme="majorBidi"/>
          <w:sz w:val="24"/>
          <w:szCs w:val="24"/>
        </w:rPr>
        <w:t>orkshop</w:t>
      </w:r>
      <w:r w:rsidR="002536A3" w:rsidRPr="00A7231F">
        <w:rPr>
          <w:rFonts w:asciiTheme="majorBidi" w:hAnsiTheme="majorBidi" w:cstheme="majorBidi"/>
          <w:sz w:val="24"/>
          <w:szCs w:val="24"/>
        </w:rPr>
        <w:t>; 2018.</w:t>
      </w:r>
      <w:r w:rsidRPr="00A7231F">
        <w:rPr>
          <w:rFonts w:asciiTheme="majorBidi" w:hAnsiTheme="majorBidi" w:cstheme="majorBidi"/>
          <w:sz w:val="24"/>
          <w:szCs w:val="24"/>
        </w:rPr>
        <w:t xml:space="preserve"> p. 91–8.</w:t>
      </w:r>
    </w:p>
    <w:p w14:paraId="458F21D8" w14:textId="499D5113" w:rsidR="00E842C1" w:rsidRPr="00A7231F" w:rsidRDefault="00E842C1" w:rsidP="0094035E">
      <w:pPr>
        <w:pStyle w:val="EndNoteBibliography"/>
        <w:numPr>
          <w:ilvl w:val="0"/>
          <w:numId w:val="13"/>
        </w:numPr>
        <w:spacing w:line="360" w:lineRule="auto"/>
        <w:rPr>
          <w:rFonts w:asciiTheme="majorBidi" w:hAnsiTheme="majorBidi" w:cstheme="majorBidi"/>
          <w:b/>
          <w:sz w:val="24"/>
          <w:szCs w:val="24"/>
        </w:rPr>
      </w:pPr>
      <w:r w:rsidRPr="00A7231F">
        <w:rPr>
          <w:rFonts w:asciiTheme="majorBidi" w:hAnsiTheme="majorBidi" w:cstheme="majorBidi"/>
          <w:sz w:val="24"/>
          <w:szCs w:val="24"/>
        </w:rPr>
        <w:t>Zirikly A, Resnik P, Uzuner O, Hollingshead K. CLPsych 2019 shared task: Predicting the degree of suicide risk in Reddit posts. In</w:t>
      </w:r>
      <w:r w:rsidR="00486399" w:rsidRPr="00A7231F">
        <w:rPr>
          <w:rFonts w:asciiTheme="majorBidi" w:hAnsiTheme="majorBidi" w:cstheme="majorBidi"/>
          <w:sz w:val="24"/>
          <w:szCs w:val="24"/>
        </w:rPr>
        <w:t>:</w:t>
      </w:r>
      <w:r w:rsidRPr="00A7231F">
        <w:rPr>
          <w:rFonts w:asciiTheme="majorBidi" w:hAnsiTheme="majorBidi" w:cstheme="majorBidi"/>
          <w:sz w:val="24"/>
          <w:szCs w:val="24"/>
        </w:rPr>
        <w:t xml:space="preserve"> Proceedings of the Sixth Workshop on Computational Linguistics and Clinical Psychology</w:t>
      </w:r>
      <w:r w:rsidR="00486399" w:rsidRPr="00A7231F">
        <w:rPr>
          <w:rFonts w:asciiTheme="majorBidi" w:hAnsiTheme="majorBidi" w:cstheme="majorBidi"/>
          <w:sz w:val="24"/>
          <w:szCs w:val="24"/>
        </w:rPr>
        <w:t>; 2019.</w:t>
      </w:r>
      <w:r w:rsidRPr="00A7231F">
        <w:rPr>
          <w:rFonts w:asciiTheme="majorBidi" w:hAnsiTheme="majorBidi" w:cstheme="majorBidi"/>
          <w:sz w:val="24"/>
          <w:szCs w:val="24"/>
        </w:rPr>
        <w:t xml:space="preserve"> p. 24–33.</w:t>
      </w:r>
    </w:p>
    <w:p w14:paraId="34C947F1" w14:textId="55F92E86" w:rsidR="000F02BE" w:rsidRPr="00A7231F" w:rsidRDefault="000F02BE"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 xml:space="preserve">Ernala SK, Birnbaum ML, Candan KA, Rizvi AF, Sterling WA, Kane JM, </w:t>
      </w:r>
      <w:r w:rsidR="00090CBB" w:rsidRPr="00A7231F">
        <w:rPr>
          <w:rFonts w:asciiTheme="majorBidi" w:hAnsiTheme="majorBidi" w:cstheme="majorBidi"/>
          <w:sz w:val="24"/>
          <w:szCs w:val="24"/>
        </w:rPr>
        <w:t>et al.</w:t>
      </w:r>
      <w:r w:rsidRPr="00A7231F">
        <w:rPr>
          <w:rFonts w:asciiTheme="majorBidi" w:hAnsiTheme="majorBidi" w:cstheme="majorBidi"/>
          <w:sz w:val="24"/>
          <w:szCs w:val="24"/>
        </w:rPr>
        <w:t xml:space="preserve"> Methodological gaps in predicting mental health states from social media: triangulating diagnostic signals. In</w:t>
      </w:r>
      <w:r w:rsidR="00090CBB" w:rsidRPr="00A7231F">
        <w:rPr>
          <w:rFonts w:asciiTheme="majorBidi" w:hAnsiTheme="majorBidi" w:cstheme="majorBidi"/>
          <w:sz w:val="24"/>
          <w:szCs w:val="24"/>
        </w:rPr>
        <w:t>:</w:t>
      </w:r>
      <w:r w:rsidRPr="00A7231F">
        <w:rPr>
          <w:rFonts w:asciiTheme="majorBidi" w:hAnsiTheme="majorBidi" w:cstheme="majorBidi"/>
          <w:sz w:val="24"/>
          <w:szCs w:val="24"/>
        </w:rPr>
        <w:t xml:space="preserve"> Proceedings of the 2019 CHI Conference on Human Factors in Computing Systems</w:t>
      </w:r>
      <w:r w:rsidR="00090CBB" w:rsidRPr="00A7231F">
        <w:rPr>
          <w:rFonts w:asciiTheme="majorBidi" w:hAnsiTheme="majorBidi" w:cstheme="majorBidi"/>
          <w:sz w:val="24"/>
          <w:szCs w:val="24"/>
        </w:rPr>
        <w:t>;</w:t>
      </w:r>
      <w:r w:rsidRPr="00A7231F">
        <w:rPr>
          <w:rFonts w:asciiTheme="majorBidi" w:hAnsiTheme="majorBidi" w:cstheme="majorBidi"/>
          <w:sz w:val="24"/>
          <w:szCs w:val="24"/>
        </w:rPr>
        <w:t xml:space="preserve"> </w:t>
      </w:r>
      <w:r w:rsidR="00090CBB" w:rsidRPr="00A7231F">
        <w:rPr>
          <w:rFonts w:asciiTheme="majorBidi" w:hAnsiTheme="majorBidi" w:cstheme="majorBidi"/>
          <w:sz w:val="24"/>
          <w:szCs w:val="24"/>
        </w:rPr>
        <w:t>2019 May</w:t>
      </w:r>
      <w:r w:rsidR="00FC6F70" w:rsidRPr="00A7231F">
        <w:rPr>
          <w:rFonts w:asciiTheme="majorBidi" w:hAnsiTheme="majorBidi" w:cstheme="majorBidi"/>
          <w:sz w:val="24"/>
          <w:szCs w:val="24"/>
        </w:rPr>
        <w:t>;</w:t>
      </w:r>
      <w:r w:rsidR="00090CBB" w:rsidRPr="00A7231F">
        <w:rPr>
          <w:rFonts w:asciiTheme="majorBidi" w:hAnsiTheme="majorBidi" w:cstheme="majorBidi"/>
          <w:sz w:val="24"/>
          <w:szCs w:val="24"/>
        </w:rPr>
        <w:t xml:space="preserve"> </w:t>
      </w:r>
      <w:r w:rsidRPr="00A7231F">
        <w:rPr>
          <w:rFonts w:asciiTheme="majorBidi" w:hAnsiTheme="majorBidi" w:cstheme="majorBidi"/>
          <w:sz w:val="24"/>
          <w:szCs w:val="24"/>
        </w:rPr>
        <w:t>p. 1-16.</w:t>
      </w:r>
    </w:p>
    <w:p w14:paraId="2E103FC6" w14:textId="4F7E27DB" w:rsidR="00BC0746" w:rsidRPr="00A7231F" w:rsidRDefault="00BC0746" w:rsidP="0094035E">
      <w:pPr>
        <w:pStyle w:val="EndNoteBibliography"/>
        <w:numPr>
          <w:ilvl w:val="0"/>
          <w:numId w:val="13"/>
        </w:numPr>
        <w:spacing w:line="360" w:lineRule="auto"/>
        <w:rPr>
          <w:rFonts w:asciiTheme="majorBidi" w:hAnsiTheme="majorBidi" w:cstheme="majorBidi"/>
          <w:color w:val="auto"/>
          <w:sz w:val="24"/>
          <w:szCs w:val="24"/>
        </w:rPr>
      </w:pPr>
      <w:r w:rsidRPr="00A7231F">
        <w:rPr>
          <w:rFonts w:asciiTheme="majorBidi" w:hAnsiTheme="majorBidi" w:cstheme="majorBidi"/>
          <w:sz w:val="24"/>
          <w:szCs w:val="24"/>
        </w:rPr>
        <w:t>Posner K, Brown GK, Stanley B., Brent DA, Yershova KV, Oquendo</w:t>
      </w:r>
      <w:r w:rsidR="00F678A8" w:rsidRPr="00A7231F">
        <w:rPr>
          <w:rFonts w:asciiTheme="majorBidi" w:hAnsiTheme="majorBidi" w:cstheme="majorBidi"/>
          <w:sz w:val="24"/>
          <w:szCs w:val="24"/>
        </w:rPr>
        <w:t xml:space="preserve"> MA,</w:t>
      </w:r>
      <w:r w:rsidRPr="00A7231F">
        <w:rPr>
          <w:rFonts w:asciiTheme="majorBidi" w:hAnsiTheme="majorBidi" w:cstheme="majorBidi"/>
          <w:sz w:val="24"/>
          <w:szCs w:val="24"/>
        </w:rPr>
        <w:t xml:space="preserve"> </w:t>
      </w:r>
      <w:r w:rsidR="003553F2" w:rsidRPr="00A7231F">
        <w:rPr>
          <w:rFonts w:asciiTheme="majorBidi" w:hAnsiTheme="majorBidi" w:cstheme="majorBidi"/>
          <w:sz w:val="24"/>
          <w:szCs w:val="24"/>
        </w:rPr>
        <w:t>et al.</w:t>
      </w:r>
      <w:r w:rsidRPr="00A7231F">
        <w:rPr>
          <w:rFonts w:asciiTheme="majorBidi" w:hAnsiTheme="majorBidi" w:cstheme="majorBidi"/>
          <w:sz w:val="24"/>
          <w:szCs w:val="24"/>
        </w:rPr>
        <w:t xml:space="preserve"> The Columbia–Suicide Severity Rating Scale: Initial validity and internal consistency findings from three multisite studies with adolescents and adults. </w:t>
      </w:r>
      <w:r w:rsidR="00B66BC0" w:rsidRPr="00A7231F">
        <w:rPr>
          <w:rFonts w:asciiTheme="majorBidi" w:hAnsiTheme="majorBidi" w:cstheme="majorBidi"/>
          <w:sz w:val="24"/>
          <w:szCs w:val="24"/>
          <w:shd w:val="clear" w:color="auto" w:fill="FFFFFF"/>
        </w:rPr>
        <w:t>Am J Psychiatry</w:t>
      </w:r>
      <w:r w:rsidR="00B66BC0" w:rsidRPr="00A7231F">
        <w:rPr>
          <w:rFonts w:asciiTheme="majorBidi" w:hAnsiTheme="majorBidi" w:cstheme="majorBidi"/>
          <w:sz w:val="24"/>
          <w:szCs w:val="24"/>
        </w:rPr>
        <w:t>.</w:t>
      </w:r>
      <w:r w:rsidRPr="00A7231F">
        <w:rPr>
          <w:rFonts w:asciiTheme="majorBidi" w:hAnsiTheme="majorBidi" w:cstheme="majorBidi"/>
          <w:sz w:val="24"/>
          <w:szCs w:val="24"/>
        </w:rPr>
        <w:t xml:space="preserve"> </w:t>
      </w:r>
      <w:r w:rsidR="000A1A43" w:rsidRPr="00A7231F">
        <w:rPr>
          <w:rFonts w:asciiTheme="majorBidi" w:hAnsiTheme="majorBidi" w:cstheme="majorBidi"/>
          <w:sz w:val="24"/>
          <w:szCs w:val="24"/>
        </w:rPr>
        <w:t xml:space="preserve">2011; </w:t>
      </w:r>
      <w:r w:rsidRPr="00A7231F">
        <w:rPr>
          <w:rFonts w:asciiTheme="majorBidi" w:hAnsiTheme="majorBidi" w:cstheme="majorBidi"/>
          <w:iCs/>
          <w:sz w:val="24"/>
          <w:szCs w:val="24"/>
        </w:rPr>
        <w:t>168</w:t>
      </w:r>
      <w:r w:rsidRPr="00A7231F">
        <w:rPr>
          <w:rFonts w:asciiTheme="majorBidi" w:hAnsiTheme="majorBidi" w:cstheme="majorBidi"/>
          <w:sz w:val="24"/>
          <w:szCs w:val="24"/>
        </w:rPr>
        <w:t>(12)</w:t>
      </w:r>
      <w:r w:rsidR="000A1A43" w:rsidRPr="00A7231F">
        <w:rPr>
          <w:rFonts w:asciiTheme="majorBidi" w:hAnsiTheme="majorBidi" w:cstheme="majorBidi"/>
          <w:sz w:val="24"/>
          <w:szCs w:val="24"/>
        </w:rPr>
        <w:t>:</w:t>
      </w:r>
      <w:r w:rsidRPr="00A7231F">
        <w:rPr>
          <w:rFonts w:asciiTheme="majorBidi" w:hAnsiTheme="majorBidi" w:cstheme="majorBidi"/>
          <w:sz w:val="24"/>
          <w:szCs w:val="24"/>
        </w:rPr>
        <w:t>1266–77.</w:t>
      </w:r>
    </w:p>
    <w:p w14:paraId="4599568B" w14:textId="1E1E6AE9" w:rsidR="00C5154A" w:rsidRPr="00A7231F" w:rsidRDefault="00C5154A"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 xml:space="preserve">American Psychiatric Association. </w:t>
      </w:r>
      <w:r w:rsidRPr="00A7231F">
        <w:rPr>
          <w:rFonts w:asciiTheme="majorBidi" w:hAnsiTheme="majorBidi" w:cstheme="majorBidi"/>
          <w:iCs/>
          <w:sz w:val="24"/>
          <w:szCs w:val="24"/>
        </w:rPr>
        <w:t>Diagnostic and Statistical Manual of Mental Disorders (DSM-5</w:t>
      </w:r>
      <w:r w:rsidRPr="00A7231F">
        <w:rPr>
          <w:rFonts w:asciiTheme="majorBidi" w:hAnsiTheme="majorBidi" w:cstheme="majorBidi"/>
          <w:iCs/>
          <w:sz w:val="24"/>
          <w:szCs w:val="24"/>
          <w:vertAlign w:val="superscript"/>
        </w:rPr>
        <w:t>®</w:t>
      </w:r>
      <w:r w:rsidRPr="00A7231F">
        <w:rPr>
          <w:rFonts w:asciiTheme="majorBidi" w:hAnsiTheme="majorBidi" w:cstheme="majorBidi"/>
          <w:iCs/>
          <w:sz w:val="24"/>
          <w:szCs w:val="24"/>
        </w:rPr>
        <w:t>).</w:t>
      </w:r>
      <w:r w:rsidRPr="00A7231F">
        <w:rPr>
          <w:rFonts w:asciiTheme="majorBidi" w:hAnsiTheme="majorBidi" w:cstheme="majorBidi"/>
          <w:sz w:val="24"/>
          <w:szCs w:val="24"/>
        </w:rPr>
        <w:t xml:space="preserve"> Washington, DC: </w:t>
      </w:r>
      <w:r w:rsidR="007278A6" w:rsidRPr="00A7231F">
        <w:rPr>
          <w:rFonts w:asciiTheme="majorBidi" w:hAnsiTheme="majorBidi" w:cstheme="majorBidi"/>
          <w:sz w:val="24"/>
          <w:szCs w:val="24"/>
        </w:rPr>
        <w:t>American Psychiatric Association; 2013</w:t>
      </w:r>
      <w:r w:rsidRPr="00A7231F">
        <w:rPr>
          <w:rFonts w:asciiTheme="majorBidi" w:hAnsiTheme="majorBidi" w:cstheme="majorBidi"/>
          <w:sz w:val="24"/>
          <w:szCs w:val="24"/>
        </w:rPr>
        <w:t>.</w:t>
      </w:r>
    </w:p>
    <w:p w14:paraId="6DD70C9D" w14:textId="69556FE0" w:rsidR="00BC18E6" w:rsidRPr="00A7231F" w:rsidRDefault="00BC18E6"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 xml:space="preserve">Sartorius N, Üstün TB, Lecrubier Y, Wittchen HU. (1996). Depression comorbid with anxiety: </w:t>
      </w:r>
      <w:r w:rsidR="00F678A8" w:rsidRPr="00A7231F">
        <w:rPr>
          <w:rFonts w:asciiTheme="majorBidi" w:hAnsiTheme="majorBidi" w:cstheme="majorBidi"/>
          <w:sz w:val="24"/>
          <w:szCs w:val="24"/>
        </w:rPr>
        <w:t>r</w:t>
      </w:r>
      <w:r w:rsidRPr="00A7231F">
        <w:rPr>
          <w:rFonts w:asciiTheme="majorBidi" w:hAnsiTheme="majorBidi" w:cstheme="majorBidi"/>
          <w:sz w:val="24"/>
          <w:szCs w:val="24"/>
        </w:rPr>
        <w:t xml:space="preserve">esults from the WHO study on psychological disorders in primary health care. </w:t>
      </w:r>
      <w:r w:rsidR="009A332B" w:rsidRPr="00A7231F">
        <w:rPr>
          <w:rFonts w:asciiTheme="majorBidi" w:hAnsiTheme="majorBidi" w:cstheme="majorBidi"/>
          <w:sz w:val="24"/>
          <w:szCs w:val="24"/>
          <w:shd w:val="clear" w:color="auto" w:fill="FFFFFF"/>
        </w:rPr>
        <w:t>Br J Psychiatry</w:t>
      </w:r>
      <w:r w:rsidR="009A332B" w:rsidRPr="00A7231F">
        <w:rPr>
          <w:rFonts w:asciiTheme="majorBidi" w:hAnsiTheme="majorBidi" w:cstheme="majorBidi"/>
          <w:sz w:val="24"/>
          <w:szCs w:val="24"/>
        </w:rPr>
        <w:t>. 1996;</w:t>
      </w:r>
      <w:r w:rsidRPr="00A7231F">
        <w:rPr>
          <w:rFonts w:asciiTheme="majorBidi" w:hAnsiTheme="majorBidi" w:cstheme="majorBidi"/>
          <w:i/>
          <w:sz w:val="24"/>
          <w:szCs w:val="24"/>
        </w:rPr>
        <w:t xml:space="preserve"> </w:t>
      </w:r>
      <w:r w:rsidRPr="00A7231F">
        <w:rPr>
          <w:rFonts w:asciiTheme="majorBidi" w:hAnsiTheme="majorBidi" w:cstheme="majorBidi"/>
          <w:iCs/>
          <w:sz w:val="24"/>
          <w:szCs w:val="24"/>
        </w:rPr>
        <w:t>168</w:t>
      </w:r>
      <w:r w:rsidRPr="00A7231F">
        <w:rPr>
          <w:rFonts w:asciiTheme="majorBidi" w:hAnsiTheme="majorBidi" w:cstheme="majorBidi"/>
          <w:sz w:val="24"/>
          <w:szCs w:val="24"/>
        </w:rPr>
        <w:t>(S30)</w:t>
      </w:r>
      <w:r w:rsidR="009A332B" w:rsidRPr="00A7231F">
        <w:rPr>
          <w:rFonts w:asciiTheme="majorBidi" w:hAnsiTheme="majorBidi" w:cstheme="majorBidi"/>
          <w:sz w:val="24"/>
          <w:szCs w:val="24"/>
        </w:rPr>
        <w:t>:</w:t>
      </w:r>
      <w:r w:rsidRPr="00A7231F">
        <w:rPr>
          <w:rFonts w:asciiTheme="majorBidi" w:hAnsiTheme="majorBidi" w:cstheme="majorBidi"/>
          <w:sz w:val="24"/>
          <w:szCs w:val="24"/>
        </w:rPr>
        <w:t>38–43.</w:t>
      </w:r>
    </w:p>
    <w:p w14:paraId="33DC2CC9" w14:textId="78B56BC6" w:rsidR="00F87A2F" w:rsidRPr="00A7231F" w:rsidRDefault="00F87A2F"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 xml:space="preserve">Beck AT. Cognitive therapy: </w:t>
      </w:r>
      <w:r w:rsidR="00F678A8" w:rsidRPr="00A7231F">
        <w:rPr>
          <w:rFonts w:asciiTheme="majorBidi" w:hAnsiTheme="majorBidi" w:cstheme="majorBidi"/>
          <w:sz w:val="24"/>
          <w:szCs w:val="24"/>
        </w:rPr>
        <w:t>a</w:t>
      </w:r>
      <w:r w:rsidRPr="00A7231F">
        <w:rPr>
          <w:rFonts w:asciiTheme="majorBidi" w:hAnsiTheme="majorBidi" w:cstheme="majorBidi"/>
          <w:sz w:val="24"/>
          <w:szCs w:val="24"/>
        </w:rPr>
        <w:t xml:space="preserve"> 30-year retrospective. </w:t>
      </w:r>
      <w:r w:rsidR="00DA6E58" w:rsidRPr="00A7231F">
        <w:rPr>
          <w:rFonts w:asciiTheme="majorBidi" w:hAnsiTheme="majorBidi" w:cstheme="majorBidi"/>
          <w:sz w:val="24"/>
          <w:szCs w:val="24"/>
          <w:shd w:val="clear" w:color="auto" w:fill="FFFFFF"/>
        </w:rPr>
        <w:t>Am Psychol</w:t>
      </w:r>
      <w:r w:rsidR="00DA6E58" w:rsidRPr="00A7231F">
        <w:rPr>
          <w:rFonts w:asciiTheme="majorBidi" w:hAnsiTheme="majorBidi" w:cstheme="majorBidi"/>
          <w:iCs/>
          <w:sz w:val="24"/>
          <w:szCs w:val="24"/>
        </w:rPr>
        <w:t>.</w:t>
      </w:r>
      <w:r w:rsidR="00DA6E58" w:rsidRPr="00A7231F">
        <w:rPr>
          <w:rFonts w:asciiTheme="majorBidi" w:hAnsiTheme="majorBidi" w:cstheme="majorBidi"/>
          <w:sz w:val="24"/>
          <w:szCs w:val="24"/>
        </w:rPr>
        <w:t xml:space="preserve"> 1991;</w:t>
      </w:r>
      <w:r w:rsidRPr="00A7231F">
        <w:rPr>
          <w:rFonts w:asciiTheme="majorBidi" w:hAnsiTheme="majorBidi" w:cstheme="majorBidi"/>
          <w:iCs/>
          <w:sz w:val="24"/>
          <w:szCs w:val="24"/>
        </w:rPr>
        <w:t xml:space="preserve"> 46</w:t>
      </w:r>
      <w:r w:rsidRPr="00A7231F">
        <w:rPr>
          <w:rFonts w:asciiTheme="majorBidi" w:hAnsiTheme="majorBidi" w:cstheme="majorBidi"/>
          <w:sz w:val="24"/>
          <w:szCs w:val="24"/>
        </w:rPr>
        <w:t xml:space="preserve">(4), 368. </w:t>
      </w:r>
    </w:p>
    <w:p w14:paraId="08EFD97C" w14:textId="5ADAE57A" w:rsidR="00F87A2F" w:rsidRPr="00A7231F" w:rsidRDefault="00F87A2F"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 xml:space="preserve">Nolen-Hoeksema S,  Watkins ER. A heuristic for developing transdiagnostic models of psychopathology: </w:t>
      </w:r>
      <w:r w:rsidR="00F678A8" w:rsidRPr="00A7231F">
        <w:rPr>
          <w:rFonts w:asciiTheme="majorBidi" w:hAnsiTheme="majorBidi" w:cstheme="majorBidi"/>
          <w:sz w:val="24"/>
          <w:szCs w:val="24"/>
        </w:rPr>
        <w:t>e</w:t>
      </w:r>
      <w:r w:rsidRPr="00A7231F">
        <w:rPr>
          <w:rFonts w:asciiTheme="majorBidi" w:hAnsiTheme="majorBidi" w:cstheme="majorBidi"/>
          <w:sz w:val="24"/>
          <w:szCs w:val="24"/>
        </w:rPr>
        <w:t xml:space="preserve">xplaining multifinality and divergent trajectories. </w:t>
      </w:r>
      <w:r w:rsidR="00DA6E58" w:rsidRPr="00A7231F">
        <w:rPr>
          <w:rFonts w:asciiTheme="majorBidi" w:hAnsiTheme="majorBidi" w:cstheme="majorBidi"/>
          <w:sz w:val="24"/>
          <w:szCs w:val="24"/>
          <w:shd w:val="clear" w:color="auto" w:fill="FFFFFF"/>
        </w:rPr>
        <w:t>Perspect Psychol Sci</w:t>
      </w:r>
      <w:r w:rsidRPr="00A7231F">
        <w:rPr>
          <w:rFonts w:asciiTheme="majorBidi" w:hAnsiTheme="majorBidi" w:cstheme="majorBidi"/>
          <w:sz w:val="24"/>
          <w:szCs w:val="24"/>
        </w:rPr>
        <w:t xml:space="preserve">, </w:t>
      </w:r>
      <w:r w:rsidR="00DA6E58" w:rsidRPr="00A7231F">
        <w:rPr>
          <w:rFonts w:asciiTheme="majorBidi" w:hAnsiTheme="majorBidi" w:cstheme="majorBidi"/>
          <w:sz w:val="24"/>
          <w:szCs w:val="24"/>
        </w:rPr>
        <w:t xml:space="preserve">2011; </w:t>
      </w:r>
      <w:r w:rsidRPr="00A7231F">
        <w:rPr>
          <w:rFonts w:asciiTheme="majorBidi" w:hAnsiTheme="majorBidi" w:cstheme="majorBidi"/>
          <w:iCs/>
          <w:sz w:val="24"/>
          <w:szCs w:val="24"/>
        </w:rPr>
        <w:t>6</w:t>
      </w:r>
      <w:r w:rsidRPr="00A7231F">
        <w:rPr>
          <w:rFonts w:asciiTheme="majorBidi" w:hAnsiTheme="majorBidi" w:cstheme="majorBidi"/>
          <w:sz w:val="24"/>
          <w:szCs w:val="24"/>
        </w:rPr>
        <w:t xml:space="preserve">(6), 589–609. </w:t>
      </w:r>
    </w:p>
    <w:p w14:paraId="4087E4D4" w14:textId="3A1057F7" w:rsidR="00F101CC" w:rsidRPr="00A7231F" w:rsidRDefault="00F101CC"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 xml:space="preserve">Ehring T, Watkins ER. Repetitive negative thinking as a transdiagnostic process. </w:t>
      </w:r>
      <w:r w:rsidR="00F9565D" w:rsidRPr="00A7231F">
        <w:rPr>
          <w:rFonts w:asciiTheme="majorBidi" w:hAnsiTheme="majorBidi" w:cstheme="majorBidi"/>
          <w:sz w:val="24"/>
          <w:szCs w:val="24"/>
          <w:shd w:val="clear" w:color="auto" w:fill="FFFFFF"/>
        </w:rPr>
        <w:t>Int J Cogn Ther</w:t>
      </w:r>
      <w:r w:rsidR="00F9565D" w:rsidRPr="00A7231F">
        <w:rPr>
          <w:rFonts w:asciiTheme="majorBidi" w:hAnsiTheme="majorBidi" w:cstheme="majorBidi"/>
          <w:sz w:val="24"/>
          <w:szCs w:val="24"/>
        </w:rPr>
        <w:t>. 2008;</w:t>
      </w:r>
      <w:r w:rsidRPr="00A7231F">
        <w:rPr>
          <w:rFonts w:asciiTheme="majorBidi" w:hAnsiTheme="majorBidi" w:cstheme="majorBidi"/>
          <w:i/>
          <w:sz w:val="24"/>
          <w:szCs w:val="24"/>
        </w:rPr>
        <w:t xml:space="preserve"> </w:t>
      </w:r>
      <w:r w:rsidRPr="00A7231F">
        <w:rPr>
          <w:rFonts w:asciiTheme="majorBidi" w:hAnsiTheme="majorBidi" w:cstheme="majorBidi"/>
          <w:iCs/>
          <w:sz w:val="24"/>
          <w:szCs w:val="24"/>
        </w:rPr>
        <w:t>1</w:t>
      </w:r>
      <w:r w:rsidRPr="00A7231F">
        <w:rPr>
          <w:rFonts w:asciiTheme="majorBidi" w:hAnsiTheme="majorBidi" w:cstheme="majorBidi"/>
          <w:sz w:val="24"/>
          <w:szCs w:val="24"/>
        </w:rPr>
        <w:t>(3)</w:t>
      </w:r>
      <w:r w:rsidR="00F9565D" w:rsidRPr="00A7231F">
        <w:rPr>
          <w:rFonts w:asciiTheme="majorBidi" w:hAnsiTheme="majorBidi" w:cstheme="majorBidi"/>
          <w:sz w:val="24"/>
          <w:szCs w:val="24"/>
        </w:rPr>
        <w:t>:</w:t>
      </w:r>
      <w:r w:rsidRPr="00A7231F">
        <w:rPr>
          <w:rFonts w:asciiTheme="majorBidi" w:hAnsiTheme="majorBidi" w:cstheme="majorBidi"/>
          <w:sz w:val="24"/>
          <w:szCs w:val="24"/>
        </w:rPr>
        <w:t xml:space="preserve">192–205. </w:t>
      </w:r>
    </w:p>
    <w:p w14:paraId="74EF6F17" w14:textId="614BB2D5" w:rsidR="00ED591A" w:rsidRPr="00A7231F" w:rsidRDefault="00ED591A"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 xml:space="preserve">Cacioppo JY, Hughes ME, Waite LJ, Hawkley LC, Thisted RA. Loneliness as a specific </w:t>
      </w:r>
      <w:r w:rsidRPr="00A7231F">
        <w:rPr>
          <w:rFonts w:asciiTheme="majorBidi" w:hAnsiTheme="majorBidi" w:cstheme="majorBidi"/>
          <w:sz w:val="24"/>
          <w:szCs w:val="24"/>
        </w:rPr>
        <w:lastRenderedPageBreak/>
        <w:t xml:space="preserve">risk factor for depressive symptoms: </w:t>
      </w:r>
      <w:r w:rsidR="00F678A8" w:rsidRPr="00A7231F">
        <w:rPr>
          <w:rFonts w:asciiTheme="majorBidi" w:hAnsiTheme="majorBidi" w:cstheme="majorBidi"/>
          <w:sz w:val="24"/>
          <w:szCs w:val="24"/>
        </w:rPr>
        <w:t>c</w:t>
      </w:r>
      <w:r w:rsidRPr="00A7231F">
        <w:rPr>
          <w:rFonts w:asciiTheme="majorBidi" w:hAnsiTheme="majorBidi" w:cstheme="majorBidi"/>
          <w:sz w:val="24"/>
          <w:szCs w:val="24"/>
        </w:rPr>
        <w:t xml:space="preserve">ross-sectional and longitudinal analyses. </w:t>
      </w:r>
      <w:r w:rsidR="00141621" w:rsidRPr="00A7231F">
        <w:rPr>
          <w:rFonts w:asciiTheme="majorBidi" w:hAnsiTheme="majorBidi" w:cstheme="majorBidi"/>
          <w:sz w:val="24"/>
          <w:szCs w:val="24"/>
          <w:shd w:val="clear" w:color="auto" w:fill="FFFFFF"/>
        </w:rPr>
        <w:t>Psychol Aging</w:t>
      </w:r>
      <w:r w:rsidR="00141621" w:rsidRPr="00A7231F">
        <w:rPr>
          <w:rFonts w:asciiTheme="majorBidi" w:hAnsiTheme="majorBidi" w:cstheme="majorBidi"/>
          <w:sz w:val="24"/>
          <w:szCs w:val="24"/>
        </w:rPr>
        <w:t xml:space="preserve">. 2006; </w:t>
      </w:r>
      <w:r w:rsidRPr="00A7231F">
        <w:rPr>
          <w:rFonts w:asciiTheme="majorBidi" w:hAnsiTheme="majorBidi" w:cstheme="majorBidi"/>
          <w:iCs/>
          <w:sz w:val="24"/>
          <w:szCs w:val="24"/>
        </w:rPr>
        <w:t>21</w:t>
      </w:r>
      <w:r w:rsidRPr="00A7231F">
        <w:rPr>
          <w:rFonts w:asciiTheme="majorBidi" w:hAnsiTheme="majorBidi" w:cstheme="majorBidi"/>
          <w:sz w:val="24"/>
          <w:szCs w:val="24"/>
        </w:rPr>
        <w:t>(1)</w:t>
      </w:r>
      <w:r w:rsidR="00141621" w:rsidRPr="00A7231F">
        <w:rPr>
          <w:rFonts w:asciiTheme="majorBidi" w:hAnsiTheme="majorBidi" w:cstheme="majorBidi"/>
          <w:sz w:val="24"/>
          <w:szCs w:val="24"/>
        </w:rPr>
        <w:t>:</w:t>
      </w:r>
      <w:r w:rsidRPr="00A7231F">
        <w:rPr>
          <w:rFonts w:asciiTheme="majorBidi" w:hAnsiTheme="majorBidi" w:cstheme="majorBidi"/>
          <w:sz w:val="24"/>
          <w:szCs w:val="24"/>
        </w:rPr>
        <w:t xml:space="preserve">140. </w:t>
      </w:r>
    </w:p>
    <w:p w14:paraId="06954848" w14:textId="200B8336" w:rsidR="00ED591A" w:rsidRPr="00A7231F" w:rsidRDefault="00ED591A"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Green BH, Copeland JRM, Dewey ME, Sharma V, Saunders PA, Davidson, I</w:t>
      </w:r>
      <w:r w:rsidR="00F678A8" w:rsidRPr="00A7231F">
        <w:rPr>
          <w:rFonts w:asciiTheme="majorBidi" w:hAnsiTheme="majorBidi" w:cstheme="majorBidi"/>
          <w:sz w:val="24"/>
          <w:szCs w:val="24"/>
        </w:rPr>
        <w:t>,</w:t>
      </w:r>
      <w:r w:rsidRPr="00A7231F">
        <w:rPr>
          <w:rFonts w:asciiTheme="majorBidi" w:hAnsiTheme="majorBidi" w:cstheme="majorBidi"/>
          <w:sz w:val="24"/>
          <w:szCs w:val="24"/>
        </w:rPr>
        <w:t xml:space="preserve"> </w:t>
      </w:r>
      <w:r w:rsidR="00141621" w:rsidRPr="00A7231F">
        <w:rPr>
          <w:rFonts w:asciiTheme="majorBidi" w:hAnsiTheme="majorBidi" w:cstheme="majorBidi"/>
          <w:sz w:val="24"/>
          <w:szCs w:val="24"/>
        </w:rPr>
        <w:t>et al.</w:t>
      </w:r>
      <w:r w:rsidRPr="00A7231F">
        <w:rPr>
          <w:rFonts w:asciiTheme="majorBidi" w:hAnsiTheme="majorBidi" w:cstheme="majorBidi"/>
          <w:sz w:val="24"/>
          <w:szCs w:val="24"/>
        </w:rPr>
        <w:t xml:space="preserve"> Risk factors for depression in elderly people: </w:t>
      </w:r>
      <w:r w:rsidR="00141621" w:rsidRPr="00A7231F">
        <w:rPr>
          <w:rFonts w:asciiTheme="majorBidi" w:hAnsiTheme="majorBidi" w:cstheme="majorBidi"/>
          <w:sz w:val="24"/>
          <w:szCs w:val="24"/>
        </w:rPr>
        <w:t>a</w:t>
      </w:r>
      <w:r w:rsidRPr="00A7231F">
        <w:rPr>
          <w:rFonts w:asciiTheme="majorBidi" w:hAnsiTheme="majorBidi" w:cstheme="majorBidi"/>
          <w:sz w:val="24"/>
          <w:szCs w:val="24"/>
        </w:rPr>
        <w:t xml:space="preserve"> prospective study. </w:t>
      </w:r>
      <w:r w:rsidR="00234BCF" w:rsidRPr="00A7231F">
        <w:rPr>
          <w:rFonts w:asciiTheme="majorBidi" w:hAnsiTheme="majorBidi" w:cstheme="majorBidi"/>
          <w:sz w:val="24"/>
          <w:szCs w:val="24"/>
          <w:shd w:val="clear" w:color="auto" w:fill="FFFFFF"/>
        </w:rPr>
        <w:t>Acta Psychiatr Scand</w:t>
      </w:r>
      <w:r w:rsidR="00F678A8" w:rsidRPr="00A7231F">
        <w:rPr>
          <w:rFonts w:asciiTheme="majorBidi" w:hAnsiTheme="majorBidi" w:cstheme="majorBidi"/>
          <w:sz w:val="24"/>
          <w:szCs w:val="24"/>
        </w:rPr>
        <w:t>. 1992;</w:t>
      </w:r>
      <w:r w:rsidRPr="00A7231F">
        <w:rPr>
          <w:rFonts w:asciiTheme="majorBidi" w:hAnsiTheme="majorBidi" w:cstheme="majorBidi"/>
          <w:i/>
          <w:sz w:val="24"/>
          <w:szCs w:val="24"/>
        </w:rPr>
        <w:t xml:space="preserve"> </w:t>
      </w:r>
      <w:r w:rsidRPr="00A7231F">
        <w:rPr>
          <w:rFonts w:asciiTheme="majorBidi" w:hAnsiTheme="majorBidi" w:cstheme="majorBidi"/>
          <w:iCs/>
          <w:sz w:val="24"/>
          <w:szCs w:val="24"/>
        </w:rPr>
        <w:t>86</w:t>
      </w:r>
      <w:r w:rsidRPr="00A7231F">
        <w:rPr>
          <w:rFonts w:asciiTheme="majorBidi" w:hAnsiTheme="majorBidi" w:cstheme="majorBidi"/>
          <w:sz w:val="24"/>
          <w:szCs w:val="24"/>
        </w:rPr>
        <w:t>(3)</w:t>
      </w:r>
      <w:r w:rsidR="00234BCF" w:rsidRPr="00A7231F">
        <w:rPr>
          <w:rFonts w:asciiTheme="majorBidi" w:hAnsiTheme="majorBidi" w:cstheme="majorBidi"/>
          <w:sz w:val="24"/>
          <w:szCs w:val="24"/>
        </w:rPr>
        <w:t>:</w:t>
      </w:r>
      <w:r w:rsidRPr="00A7231F">
        <w:rPr>
          <w:rFonts w:asciiTheme="majorBidi" w:hAnsiTheme="majorBidi" w:cstheme="majorBidi"/>
          <w:sz w:val="24"/>
          <w:szCs w:val="24"/>
        </w:rPr>
        <w:t xml:space="preserve">213–7. </w:t>
      </w:r>
    </w:p>
    <w:p w14:paraId="2B5D5FB2" w14:textId="041493AD" w:rsidR="009A2A67" w:rsidRPr="00A7231F" w:rsidRDefault="009A2A67"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 xml:space="preserve">John OP, Srivastava S. The Big Five Trait taxonomy: </w:t>
      </w:r>
      <w:r w:rsidR="006258C3" w:rsidRPr="00A7231F">
        <w:rPr>
          <w:rFonts w:asciiTheme="majorBidi" w:hAnsiTheme="majorBidi" w:cstheme="majorBidi"/>
          <w:sz w:val="24"/>
          <w:szCs w:val="24"/>
        </w:rPr>
        <w:t>h</w:t>
      </w:r>
      <w:r w:rsidRPr="00A7231F">
        <w:rPr>
          <w:rFonts w:asciiTheme="majorBidi" w:hAnsiTheme="majorBidi" w:cstheme="majorBidi"/>
          <w:sz w:val="24"/>
          <w:szCs w:val="24"/>
        </w:rPr>
        <w:t>istory, measurement, and theoretical perspectives. In</w:t>
      </w:r>
      <w:r w:rsidR="006258C3" w:rsidRPr="00A7231F">
        <w:rPr>
          <w:rFonts w:asciiTheme="majorBidi" w:hAnsiTheme="majorBidi" w:cstheme="majorBidi"/>
          <w:sz w:val="24"/>
          <w:szCs w:val="24"/>
        </w:rPr>
        <w:t>:</w:t>
      </w:r>
      <w:r w:rsidRPr="00A7231F">
        <w:rPr>
          <w:rFonts w:asciiTheme="majorBidi" w:hAnsiTheme="majorBidi" w:cstheme="majorBidi"/>
          <w:sz w:val="24"/>
          <w:szCs w:val="24"/>
        </w:rPr>
        <w:t xml:space="preserve"> Pervin</w:t>
      </w:r>
      <w:r w:rsidR="006258C3" w:rsidRPr="00A7231F">
        <w:rPr>
          <w:rFonts w:asciiTheme="majorBidi" w:hAnsiTheme="majorBidi" w:cstheme="majorBidi"/>
          <w:sz w:val="24"/>
          <w:szCs w:val="24"/>
        </w:rPr>
        <w:t xml:space="preserve"> LA,</w:t>
      </w:r>
      <w:r w:rsidRPr="00A7231F">
        <w:rPr>
          <w:rFonts w:asciiTheme="majorBidi" w:hAnsiTheme="majorBidi" w:cstheme="majorBidi"/>
          <w:sz w:val="24"/>
          <w:szCs w:val="24"/>
        </w:rPr>
        <w:t xml:space="preserve"> John</w:t>
      </w:r>
      <w:r w:rsidR="006258C3" w:rsidRPr="00A7231F">
        <w:rPr>
          <w:rFonts w:asciiTheme="majorBidi" w:hAnsiTheme="majorBidi" w:cstheme="majorBidi"/>
          <w:sz w:val="24"/>
          <w:szCs w:val="24"/>
        </w:rPr>
        <w:t xml:space="preserve"> OP, editors.</w:t>
      </w:r>
      <w:r w:rsidRPr="00A7231F">
        <w:rPr>
          <w:rFonts w:asciiTheme="majorBidi" w:hAnsiTheme="majorBidi" w:cstheme="majorBidi"/>
          <w:sz w:val="24"/>
          <w:szCs w:val="24"/>
        </w:rPr>
        <w:t xml:space="preserve"> </w:t>
      </w:r>
      <w:r w:rsidRPr="00A7231F">
        <w:rPr>
          <w:rFonts w:asciiTheme="majorBidi" w:hAnsiTheme="majorBidi" w:cstheme="majorBidi"/>
          <w:iCs/>
          <w:sz w:val="24"/>
          <w:szCs w:val="24"/>
        </w:rPr>
        <w:t>Handbook of personality: Theory and research</w:t>
      </w:r>
      <w:r w:rsidR="006258C3" w:rsidRPr="00A7231F">
        <w:rPr>
          <w:rFonts w:asciiTheme="majorBidi" w:hAnsiTheme="majorBidi" w:cstheme="majorBidi"/>
          <w:iCs/>
          <w:sz w:val="24"/>
          <w:szCs w:val="24"/>
        </w:rPr>
        <w:t>. Second</w:t>
      </w:r>
      <w:r w:rsidRPr="00A7231F">
        <w:rPr>
          <w:rFonts w:asciiTheme="majorBidi" w:hAnsiTheme="majorBidi" w:cstheme="majorBidi"/>
          <w:sz w:val="24"/>
          <w:szCs w:val="24"/>
        </w:rPr>
        <w:t xml:space="preserve"> edition. New York: Guilford Press</w:t>
      </w:r>
      <w:r w:rsidR="006258C3" w:rsidRPr="00A7231F">
        <w:rPr>
          <w:rFonts w:asciiTheme="majorBidi" w:hAnsiTheme="majorBidi" w:cstheme="majorBidi"/>
          <w:sz w:val="24"/>
          <w:szCs w:val="24"/>
        </w:rPr>
        <w:t>; 1999.</w:t>
      </w:r>
      <w:r w:rsidRPr="00A7231F">
        <w:rPr>
          <w:rFonts w:asciiTheme="majorBidi" w:hAnsiTheme="majorBidi" w:cstheme="majorBidi"/>
          <w:sz w:val="24"/>
          <w:szCs w:val="24"/>
        </w:rPr>
        <w:t xml:space="preserve"> p. 102–38</w:t>
      </w:r>
      <w:r w:rsidR="006258C3" w:rsidRPr="00A7231F">
        <w:rPr>
          <w:rFonts w:asciiTheme="majorBidi" w:hAnsiTheme="majorBidi" w:cstheme="majorBidi"/>
          <w:sz w:val="24"/>
          <w:szCs w:val="24"/>
        </w:rPr>
        <w:t>.</w:t>
      </w:r>
    </w:p>
    <w:p w14:paraId="2B79A5C4" w14:textId="79432351" w:rsidR="009A2A67" w:rsidRPr="00A7231F" w:rsidRDefault="009A2A67"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 xml:space="preserve">Brezo J, Joel P, Gustavo T. Personality traits as correlates of suicidal ideation, suicide attempts, and suicide completions: </w:t>
      </w:r>
      <w:r w:rsidR="00A61D7A" w:rsidRPr="00A7231F">
        <w:rPr>
          <w:rFonts w:asciiTheme="majorBidi" w:hAnsiTheme="majorBidi" w:cstheme="majorBidi"/>
          <w:sz w:val="24"/>
          <w:szCs w:val="24"/>
        </w:rPr>
        <w:t>a</w:t>
      </w:r>
      <w:r w:rsidRPr="00A7231F">
        <w:rPr>
          <w:rFonts w:asciiTheme="majorBidi" w:hAnsiTheme="majorBidi" w:cstheme="majorBidi"/>
          <w:sz w:val="24"/>
          <w:szCs w:val="24"/>
        </w:rPr>
        <w:t xml:space="preserve"> systematic review. </w:t>
      </w:r>
      <w:r w:rsidR="00A61D7A" w:rsidRPr="00A7231F">
        <w:rPr>
          <w:rFonts w:asciiTheme="majorBidi" w:hAnsiTheme="majorBidi" w:cstheme="majorBidi"/>
          <w:sz w:val="24"/>
          <w:szCs w:val="24"/>
          <w:shd w:val="clear" w:color="auto" w:fill="FFFFFF"/>
        </w:rPr>
        <w:t>Acta Psychiatr Scand</w:t>
      </w:r>
      <w:r w:rsidR="00A61D7A" w:rsidRPr="00A7231F">
        <w:rPr>
          <w:rFonts w:asciiTheme="majorBidi" w:hAnsiTheme="majorBidi" w:cstheme="majorBidi"/>
          <w:sz w:val="24"/>
          <w:szCs w:val="24"/>
        </w:rPr>
        <w:t>. 2006;</w:t>
      </w:r>
      <w:r w:rsidRPr="00A7231F">
        <w:rPr>
          <w:rFonts w:asciiTheme="majorBidi" w:hAnsiTheme="majorBidi" w:cstheme="majorBidi"/>
          <w:sz w:val="24"/>
          <w:szCs w:val="24"/>
        </w:rPr>
        <w:t xml:space="preserve"> </w:t>
      </w:r>
      <w:r w:rsidRPr="00A7231F">
        <w:rPr>
          <w:rFonts w:asciiTheme="majorBidi" w:hAnsiTheme="majorBidi" w:cstheme="majorBidi"/>
          <w:iCs/>
          <w:sz w:val="24"/>
          <w:szCs w:val="24"/>
        </w:rPr>
        <w:t>113</w:t>
      </w:r>
      <w:r w:rsidRPr="00A7231F">
        <w:rPr>
          <w:rFonts w:asciiTheme="majorBidi" w:hAnsiTheme="majorBidi" w:cstheme="majorBidi"/>
          <w:sz w:val="24"/>
          <w:szCs w:val="24"/>
        </w:rPr>
        <w:t>(3)</w:t>
      </w:r>
      <w:r w:rsidR="005677C7">
        <w:rPr>
          <w:rFonts w:asciiTheme="majorBidi" w:hAnsiTheme="majorBidi" w:cstheme="majorBidi"/>
          <w:sz w:val="24"/>
          <w:szCs w:val="24"/>
        </w:rPr>
        <w:t>:</w:t>
      </w:r>
      <w:r w:rsidRPr="00A7231F">
        <w:rPr>
          <w:rFonts w:asciiTheme="majorBidi" w:hAnsiTheme="majorBidi" w:cstheme="majorBidi"/>
          <w:sz w:val="24"/>
          <w:szCs w:val="24"/>
        </w:rPr>
        <w:t>180–206.</w:t>
      </w:r>
    </w:p>
    <w:p w14:paraId="0556F37A" w14:textId="16C34F3B" w:rsidR="00606E08" w:rsidRPr="00A7231F" w:rsidRDefault="00606E08"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 xml:space="preserve">Drapeau CW, Nadorff MR, McCall WV, Titus CE, Barclay N, Payne, A. Screening for suicide risk in adult sleep patients. </w:t>
      </w:r>
      <w:r w:rsidR="007A0B2D" w:rsidRPr="00A7231F">
        <w:rPr>
          <w:rFonts w:asciiTheme="majorBidi" w:hAnsiTheme="majorBidi" w:cstheme="majorBidi"/>
          <w:sz w:val="24"/>
          <w:szCs w:val="24"/>
          <w:shd w:val="clear" w:color="auto" w:fill="FFFFFF"/>
        </w:rPr>
        <w:t>Sleep Med Rev</w:t>
      </w:r>
      <w:r w:rsidR="007A0B2D" w:rsidRPr="00A7231F">
        <w:rPr>
          <w:rFonts w:asciiTheme="majorBidi" w:hAnsiTheme="majorBidi" w:cstheme="majorBidi"/>
          <w:sz w:val="24"/>
          <w:szCs w:val="24"/>
        </w:rPr>
        <w:t xml:space="preserve">. 2019; </w:t>
      </w:r>
      <w:r w:rsidRPr="00A7231F">
        <w:rPr>
          <w:rFonts w:asciiTheme="majorBidi" w:hAnsiTheme="majorBidi" w:cstheme="majorBidi"/>
          <w:iCs/>
          <w:sz w:val="24"/>
          <w:szCs w:val="24"/>
        </w:rPr>
        <w:t>46</w:t>
      </w:r>
      <w:r w:rsidR="007A0B2D" w:rsidRPr="00A7231F">
        <w:rPr>
          <w:rFonts w:asciiTheme="majorBidi" w:hAnsiTheme="majorBidi" w:cstheme="majorBidi"/>
          <w:sz w:val="24"/>
          <w:szCs w:val="24"/>
        </w:rPr>
        <w:t>:</w:t>
      </w:r>
      <w:r w:rsidRPr="00A7231F">
        <w:rPr>
          <w:rFonts w:asciiTheme="majorBidi" w:hAnsiTheme="majorBidi" w:cstheme="majorBidi"/>
          <w:sz w:val="24"/>
          <w:szCs w:val="24"/>
        </w:rPr>
        <w:t xml:space="preserve">17–26. </w:t>
      </w:r>
    </w:p>
    <w:p w14:paraId="145D2338" w14:textId="2193397D" w:rsidR="00606E08" w:rsidRPr="00A7231F" w:rsidRDefault="00606E08"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 xml:space="preserve">Weber AN, Michail M, Thompson A, Fiedorowicz JG. Psychiatric emergencies: Assessing and managing suicidal ideation. </w:t>
      </w:r>
      <w:r w:rsidR="000A1030" w:rsidRPr="00A7231F">
        <w:rPr>
          <w:rFonts w:asciiTheme="majorBidi" w:hAnsiTheme="majorBidi" w:cstheme="majorBidi"/>
          <w:sz w:val="24"/>
          <w:szCs w:val="24"/>
          <w:shd w:val="clear" w:color="auto" w:fill="FFFFFF"/>
        </w:rPr>
        <w:t>Med Clin North Am</w:t>
      </w:r>
      <w:r w:rsidR="00274E6F" w:rsidRPr="00A7231F">
        <w:rPr>
          <w:rFonts w:asciiTheme="majorBidi" w:hAnsiTheme="majorBidi" w:cstheme="majorBidi"/>
          <w:sz w:val="24"/>
          <w:szCs w:val="24"/>
        </w:rPr>
        <w:t>. 2017;</w:t>
      </w:r>
      <w:r w:rsidRPr="00A7231F">
        <w:rPr>
          <w:rFonts w:asciiTheme="majorBidi" w:hAnsiTheme="majorBidi" w:cstheme="majorBidi"/>
          <w:i/>
          <w:sz w:val="24"/>
          <w:szCs w:val="24"/>
        </w:rPr>
        <w:t xml:space="preserve"> </w:t>
      </w:r>
      <w:r w:rsidRPr="00A7231F">
        <w:rPr>
          <w:rFonts w:asciiTheme="majorBidi" w:hAnsiTheme="majorBidi" w:cstheme="majorBidi"/>
          <w:iCs/>
          <w:sz w:val="24"/>
          <w:szCs w:val="24"/>
        </w:rPr>
        <w:t>101</w:t>
      </w:r>
      <w:r w:rsidRPr="00A7231F">
        <w:rPr>
          <w:rFonts w:asciiTheme="majorBidi" w:hAnsiTheme="majorBidi" w:cstheme="majorBidi"/>
          <w:sz w:val="24"/>
          <w:szCs w:val="24"/>
        </w:rPr>
        <w:t>(3)</w:t>
      </w:r>
      <w:r w:rsidR="000A1030" w:rsidRPr="00A7231F">
        <w:rPr>
          <w:rFonts w:asciiTheme="majorBidi" w:hAnsiTheme="majorBidi" w:cstheme="majorBidi"/>
          <w:sz w:val="24"/>
          <w:szCs w:val="24"/>
        </w:rPr>
        <w:t>:</w:t>
      </w:r>
      <w:r w:rsidRPr="00A7231F">
        <w:rPr>
          <w:rFonts w:asciiTheme="majorBidi" w:hAnsiTheme="majorBidi" w:cstheme="majorBidi"/>
          <w:sz w:val="24"/>
          <w:szCs w:val="24"/>
        </w:rPr>
        <w:t>553–71.</w:t>
      </w:r>
    </w:p>
    <w:p w14:paraId="397929C7" w14:textId="636D0577" w:rsidR="00B21576" w:rsidRPr="00A7231F" w:rsidRDefault="00B21576"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 xml:space="preserve">Kroenke K, Spitzer RL, Williams JBW. The PHQ-9: </w:t>
      </w:r>
      <w:r w:rsidR="009E259B" w:rsidRPr="00A7231F">
        <w:rPr>
          <w:rFonts w:asciiTheme="majorBidi" w:hAnsiTheme="majorBidi" w:cstheme="majorBidi"/>
          <w:sz w:val="24"/>
          <w:szCs w:val="24"/>
        </w:rPr>
        <w:t>v</w:t>
      </w:r>
      <w:r w:rsidRPr="00A7231F">
        <w:rPr>
          <w:rFonts w:asciiTheme="majorBidi" w:hAnsiTheme="majorBidi" w:cstheme="majorBidi"/>
          <w:sz w:val="24"/>
          <w:szCs w:val="24"/>
        </w:rPr>
        <w:t xml:space="preserve">alidity of a brief depression severity measure. </w:t>
      </w:r>
      <w:r w:rsidR="009E259B" w:rsidRPr="00A7231F">
        <w:rPr>
          <w:rFonts w:asciiTheme="majorBidi" w:hAnsiTheme="majorBidi" w:cstheme="majorBidi"/>
          <w:sz w:val="24"/>
          <w:szCs w:val="24"/>
          <w:shd w:val="clear" w:color="auto" w:fill="FFFFFF"/>
        </w:rPr>
        <w:t>J Gen Intern Med</w:t>
      </w:r>
      <w:r w:rsidRPr="00A7231F">
        <w:rPr>
          <w:rFonts w:asciiTheme="majorBidi" w:hAnsiTheme="majorBidi" w:cstheme="majorBidi"/>
          <w:sz w:val="24"/>
          <w:szCs w:val="24"/>
        </w:rPr>
        <w:t>,</w:t>
      </w:r>
      <w:r w:rsidR="009E259B" w:rsidRPr="00A7231F">
        <w:rPr>
          <w:rFonts w:asciiTheme="majorBidi" w:hAnsiTheme="majorBidi" w:cstheme="majorBidi"/>
          <w:sz w:val="24"/>
          <w:szCs w:val="24"/>
        </w:rPr>
        <w:t xml:space="preserve"> 2001;</w:t>
      </w:r>
      <w:r w:rsidRPr="00A7231F">
        <w:rPr>
          <w:rFonts w:asciiTheme="majorBidi" w:hAnsiTheme="majorBidi" w:cstheme="majorBidi"/>
          <w:i/>
          <w:sz w:val="24"/>
          <w:szCs w:val="24"/>
        </w:rPr>
        <w:t xml:space="preserve"> </w:t>
      </w:r>
      <w:r w:rsidRPr="00A7231F">
        <w:rPr>
          <w:rFonts w:asciiTheme="majorBidi" w:hAnsiTheme="majorBidi" w:cstheme="majorBidi"/>
          <w:iCs/>
          <w:sz w:val="24"/>
          <w:szCs w:val="24"/>
        </w:rPr>
        <w:t>16</w:t>
      </w:r>
      <w:r w:rsidRPr="00A7231F">
        <w:rPr>
          <w:rFonts w:asciiTheme="majorBidi" w:hAnsiTheme="majorBidi" w:cstheme="majorBidi"/>
          <w:sz w:val="24"/>
          <w:szCs w:val="24"/>
        </w:rPr>
        <w:t>(9)</w:t>
      </w:r>
      <w:r w:rsidR="009E259B" w:rsidRPr="00A7231F">
        <w:rPr>
          <w:rFonts w:asciiTheme="majorBidi" w:hAnsiTheme="majorBidi" w:cstheme="majorBidi"/>
          <w:sz w:val="24"/>
          <w:szCs w:val="24"/>
        </w:rPr>
        <w:t>:</w:t>
      </w:r>
      <w:r w:rsidRPr="00A7231F">
        <w:rPr>
          <w:rFonts w:asciiTheme="majorBidi" w:hAnsiTheme="majorBidi" w:cstheme="majorBidi"/>
          <w:sz w:val="24"/>
          <w:szCs w:val="24"/>
        </w:rPr>
        <w:t xml:space="preserve">606–13. </w:t>
      </w:r>
    </w:p>
    <w:p w14:paraId="63734099" w14:textId="0E36C4A0" w:rsidR="00FC2CCF" w:rsidRPr="00A7231F" w:rsidRDefault="00FC2CCF"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 xml:space="preserve">Spitzer RL, Kroenke K, Williams JBW, Löwe B. A brief measure for assessing generalized anxiety disorder: </w:t>
      </w:r>
      <w:r w:rsidR="00A725EE" w:rsidRPr="00A7231F">
        <w:rPr>
          <w:rFonts w:asciiTheme="majorBidi" w:hAnsiTheme="majorBidi" w:cstheme="majorBidi"/>
          <w:sz w:val="24"/>
          <w:szCs w:val="24"/>
        </w:rPr>
        <w:t>t</w:t>
      </w:r>
      <w:r w:rsidRPr="00A7231F">
        <w:rPr>
          <w:rFonts w:asciiTheme="majorBidi" w:hAnsiTheme="majorBidi" w:cstheme="majorBidi"/>
          <w:sz w:val="24"/>
          <w:szCs w:val="24"/>
        </w:rPr>
        <w:t xml:space="preserve">he GAD-7. </w:t>
      </w:r>
      <w:r w:rsidR="00856A79" w:rsidRPr="00A7231F">
        <w:rPr>
          <w:rFonts w:asciiTheme="majorBidi" w:hAnsiTheme="majorBidi" w:cstheme="majorBidi"/>
          <w:sz w:val="24"/>
          <w:szCs w:val="24"/>
          <w:shd w:val="clear" w:color="auto" w:fill="FFFFFF"/>
        </w:rPr>
        <w:t>Arch Intern Med</w:t>
      </w:r>
      <w:r w:rsidR="004B3BB7" w:rsidRPr="00A7231F">
        <w:rPr>
          <w:rFonts w:asciiTheme="majorBidi" w:hAnsiTheme="majorBidi" w:cstheme="majorBidi"/>
          <w:sz w:val="24"/>
          <w:szCs w:val="24"/>
        </w:rPr>
        <w:t>. 2006;</w:t>
      </w:r>
      <w:r w:rsidRPr="00A7231F">
        <w:rPr>
          <w:rFonts w:asciiTheme="majorBidi" w:hAnsiTheme="majorBidi" w:cstheme="majorBidi"/>
          <w:i/>
          <w:sz w:val="24"/>
          <w:szCs w:val="24"/>
        </w:rPr>
        <w:t xml:space="preserve"> </w:t>
      </w:r>
      <w:r w:rsidRPr="00A7231F">
        <w:rPr>
          <w:rFonts w:asciiTheme="majorBidi" w:hAnsiTheme="majorBidi" w:cstheme="majorBidi"/>
          <w:iCs/>
          <w:sz w:val="24"/>
          <w:szCs w:val="24"/>
        </w:rPr>
        <w:t>166</w:t>
      </w:r>
      <w:r w:rsidRPr="00A7231F">
        <w:rPr>
          <w:rFonts w:asciiTheme="majorBidi" w:hAnsiTheme="majorBidi" w:cstheme="majorBidi"/>
          <w:sz w:val="24"/>
          <w:szCs w:val="24"/>
        </w:rPr>
        <w:t>(10)</w:t>
      </w:r>
      <w:r w:rsidR="004B3BB7" w:rsidRPr="00A7231F">
        <w:rPr>
          <w:rFonts w:asciiTheme="majorBidi" w:hAnsiTheme="majorBidi" w:cstheme="majorBidi"/>
          <w:sz w:val="24"/>
          <w:szCs w:val="24"/>
        </w:rPr>
        <w:t>:</w:t>
      </w:r>
      <w:r w:rsidRPr="00A7231F">
        <w:rPr>
          <w:rFonts w:asciiTheme="majorBidi" w:hAnsiTheme="majorBidi" w:cstheme="majorBidi"/>
          <w:sz w:val="24"/>
          <w:szCs w:val="24"/>
        </w:rPr>
        <w:t xml:space="preserve">1092–7. </w:t>
      </w:r>
    </w:p>
    <w:p w14:paraId="7987C059" w14:textId="6C82992F" w:rsidR="00FC2CCF" w:rsidRPr="00A7231F" w:rsidRDefault="00FC2CCF"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 xml:space="preserve">Nolen-Hoeksema S, Morrow JA. Prospective study of depression and posttraumatic stress symptoms after a natural disaster: The 1989 Loma Prieta earthquake. </w:t>
      </w:r>
      <w:r w:rsidR="00A725EE" w:rsidRPr="00A7231F">
        <w:rPr>
          <w:rFonts w:asciiTheme="majorBidi" w:hAnsiTheme="majorBidi" w:cstheme="majorBidi"/>
          <w:sz w:val="24"/>
          <w:szCs w:val="24"/>
          <w:shd w:val="clear" w:color="auto" w:fill="FFFFFF"/>
        </w:rPr>
        <w:t>J Pers Soc Psychol</w:t>
      </w:r>
      <w:r w:rsidR="00A725EE" w:rsidRPr="00A7231F">
        <w:rPr>
          <w:rFonts w:asciiTheme="majorBidi" w:hAnsiTheme="majorBidi" w:cstheme="majorBidi"/>
          <w:sz w:val="24"/>
          <w:szCs w:val="24"/>
        </w:rPr>
        <w:t xml:space="preserve">. 1991; </w:t>
      </w:r>
      <w:r w:rsidRPr="00A7231F">
        <w:rPr>
          <w:rFonts w:asciiTheme="majorBidi" w:hAnsiTheme="majorBidi" w:cstheme="majorBidi"/>
          <w:iCs/>
          <w:sz w:val="24"/>
          <w:szCs w:val="24"/>
        </w:rPr>
        <w:t>61</w:t>
      </w:r>
      <w:r w:rsidRPr="00A7231F">
        <w:rPr>
          <w:rFonts w:asciiTheme="majorBidi" w:hAnsiTheme="majorBidi" w:cstheme="majorBidi"/>
          <w:sz w:val="24"/>
          <w:szCs w:val="24"/>
        </w:rPr>
        <w:t>(1)</w:t>
      </w:r>
      <w:r w:rsidR="00A725EE" w:rsidRPr="00A7231F">
        <w:rPr>
          <w:rFonts w:asciiTheme="majorBidi" w:hAnsiTheme="majorBidi" w:cstheme="majorBidi"/>
          <w:sz w:val="24"/>
          <w:szCs w:val="24"/>
        </w:rPr>
        <w:t>:</w:t>
      </w:r>
      <w:r w:rsidRPr="00A7231F">
        <w:rPr>
          <w:rFonts w:asciiTheme="majorBidi" w:hAnsiTheme="majorBidi" w:cstheme="majorBidi"/>
          <w:sz w:val="24"/>
          <w:szCs w:val="24"/>
        </w:rPr>
        <w:t xml:space="preserve"> 115–21. </w:t>
      </w:r>
    </w:p>
    <w:p w14:paraId="2255C6D1" w14:textId="21432B43" w:rsidR="00A80CB3" w:rsidRPr="00A7231F" w:rsidRDefault="00A80CB3"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 xml:space="preserve">Meyer TJ, Miller ML, Metzger RL, Borkovec TD. Development and validation of the Penn State Worry Questionnaire. </w:t>
      </w:r>
      <w:r w:rsidR="00DD2F2F" w:rsidRPr="00A7231F">
        <w:rPr>
          <w:rFonts w:asciiTheme="majorBidi" w:hAnsiTheme="majorBidi" w:cstheme="majorBidi"/>
          <w:sz w:val="24"/>
          <w:szCs w:val="24"/>
          <w:shd w:val="clear" w:color="auto" w:fill="FFFFFF"/>
        </w:rPr>
        <w:t>Behav Res Ther</w:t>
      </w:r>
      <w:r w:rsidR="00DD2F2F" w:rsidRPr="00A7231F">
        <w:rPr>
          <w:rFonts w:asciiTheme="majorBidi" w:hAnsiTheme="majorBidi" w:cstheme="majorBidi"/>
          <w:sz w:val="24"/>
          <w:szCs w:val="24"/>
        </w:rPr>
        <w:t xml:space="preserve">. 1990; </w:t>
      </w:r>
      <w:r w:rsidRPr="00A7231F">
        <w:rPr>
          <w:rFonts w:asciiTheme="majorBidi" w:hAnsiTheme="majorBidi" w:cstheme="majorBidi"/>
          <w:iCs/>
          <w:sz w:val="24"/>
          <w:szCs w:val="24"/>
        </w:rPr>
        <w:t>28</w:t>
      </w:r>
      <w:r w:rsidRPr="00A7231F">
        <w:rPr>
          <w:rFonts w:asciiTheme="majorBidi" w:hAnsiTheme="majorBidi" w:cstheme="majorBidi"/>
          <w:sz w:val="24"/>
          <w:szCs w:val="24"/>
        </w:rPr>
        <w:t>(6)</w:t>
      </w:r>
      <w:r w:rsidR="00E00CB0" w:rsidRPr="00A7231F">
        <w:rPr>
          <w:rFonts w:asciiTheme="majorBidi" w:hAnsiTheme="majorBidi" w:cstheme="majorBidi"/>
          <w:sz w:val="24"/>
          <w:szCs w:val="24"/>
        </w:rPr>
        <w:t>:</w:t>
      </w:r>
      <w:r w:rsidRPr="00A7231F">
        <w:rPr>
          <w:rFonts w:asciiTheme="majorBidi" w:hAnsiTheme="majorBidi" w:cstheme="majorBidi"/>
          <w:sz w:val="24"/>
          <w:szCs w:val="24"/>
        </w:rPr>
        <w:t>487–95.</w:t>
      </w:r>
    </w:p>
    <w:p w14:paraId="4EA64E49" w14:textId="7F433CE8" w:rsidR="00AC4552" w:rsidRPr="00A7231F" w:rsidRDefault="00AC4552"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 xml:space="preserve">Russell, DW. UCLA Loneliness Scale (Version 3): Reliability, validity, and factor structure. </w:t>
      </w:r>
      <w:r w:rsidR="00DD2F2F" w:rsidRPr="00A7231F">
        <w:rPr>
          <w:rFonts w:asciiTheme="majorBidi" w:hAnsiTheme="majorBidi" w:cstheme="majorBidi"/>
          <w:sz w:val="24"/>
          <w:szCs w:val="24"/>
          <w:shd w:val="clear" w:color="auto" w:fill="FFFFFF"/>
        </w:rPr>
        <w:t>J Pers Assess</w:t>
      </w:r>
      <w:r w:rsidR="00DD2F2F" w:rsidRPr="00A7231F">
        <w:rPr>
          <w:rFonts w:asciiTheme="majorBidi" w:hAnsiTheme="majorBidi" w:cstheme="majorBidi"/>
          <w:sz w:val="24"/>
          <w:szCs w:val="24"/>
        </w:rPr>
        <w:t xml:space="preserve">. 1996; </w:t>
      </w:r>
      <w:r w:rsidRPr="00A7231F">
        <w:rPr>
          <w:rFonts w:asciiTheme="majorBidi" w:hAnsiTheme="majorBidi" w:cstheme="majorBidi"/>
          <w:i/>
          <w:sz w:val="24"/>
          <w:szCs w:val="24"/>
        </w:rPr>
        <w:t>66</w:t>
      </w:r>
      <w:r w:rsidRPr="00A7231F">
        <w:rPr>
          <w:rFonts w:asciiTheme="majorBidi" w:hAnsiTheme="majorBidi" w:cstheme="majorBidi"/>
          <w:sz w:val="24"/>
          <w:szCs w:val="24"/>
        </w:rPr>
        <w:t>(1)</w:t>
      </w:r>
      <w:r w:rsidR="00E00CB0" w:rsidRPr="00A7231F">
        <w:rPr>
          <w:rFonts w:asciiTheme="majorBidi" w:hAnsiTheme="majorBidi" w:cstheme="majorBidi"/>
          <w:sz w:val="24"/>
          <w:szCs w:val="24"/>
        </w:rPr>
        <w:t>:</w:t>
      </w:r>
      <w:r w:rsidRPr="00A7231F">
        <w:rPr>
          <w:rFonts w:asciiTheme="majorBidi" w:hAnsiTheme="majorBidi" w:cstheme="majorBidi"/>
          <w:sz w:val="24"/>
          <w:szCs w:val="24"/>
        </w:rPr>
        <w:t>20–40.</w:t>
      </w:r>
      <w:r w:rsidRPr="00A7231F" w:rsidDel="009B34FF">
        <w:rPr>
          <w:rFonts w:asciiTheme="majorBidi" w:hAnsiTheme="majorBidi" w:cstheme="majorBidi"/>
          <w:sz w:val="24"/>
          <w:szCs w:val="24"/>
        </w:rPr>
        <w:t xml:space="preserve"> </w:t>
      </w:r>
      <w:r w:rsidRPr="00A7231F">
        <w:rPr>
          <w:rFonts w:asciiTheme="majorBidi" w:hAnsiTheme="majorBidi" w:cstheme="majorBidi"/>
          <w:sz w:val="24"/>
          <w:szCs w:val="24"/>
        </w:rPr>
        <w:t xml:space="preserve"> </w:t>
      </w:r>
    </w:p>
    <w:p w14:paraId="5CA88D43" w14:textId="3DBE0585" w:rsidR="00AC4552" w:rsidRPr="00A7231F" w:rsidRDefault="00AC4552"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 xml:space="preserve">Diener ED, Emmons RA, Larsen RJ, Griffin S. The satisfaction with life scale. </w:t>
      </w:r>
      <w:r w:rsidR="005E4ADB" w:rsidRPr="00A7231F">
        <w:rPr>
          <w:rFonts w:asciiTheme="majorBidi" w:hAnsiTheme="majorBidi" w:cstheme="majorBidi"/>
          <w:sz w:val="24"/>
          <w:szCs w:val="24"/>
          <w:shd w:val="clear" w:color="auto" w:fill="FFFFFF"/>
        </w:rPr>
        <w:t>J Pers Assess</w:t>
      </w:r>
      <w:r w:rsidR="005E4ADB" w:rsidRPr="00A7231F">
        <w:rPr>
          <w:rFonts w:asciiTheme="majorBidi" w:hAnsiTheme="majorBidi" w:cstheme="majorBidi"/>
          <w:sz w:val="24"/>
          <w:szCs w:val="24"/>
        </w:rPr>
        <w:t xml:space="preserve">. 1985; </w:t>
      </w:r>
      <w:r w:rsidRPr="00A7231F">
        <w:rPr>
          <w:rFonts w:asciiTheme="majorBidi" w:hAnsiTheme="majorBidi" w:cstheme="majorBidi"/>
          <w:iCs/>
          <w:sz w:val="24"/>
          <w:szCs w:val="24"/>
        </w:rPr>
        <w:t>49</w:t>
      </w:r>
      <w:r w:rsidRPr="00A7231F">
        <w:rPr>
          <w:rFonts w:asciiTheme="majorBidi" w:hAnsiTheme="majorBidi" w:cstheme="majorBidi"/>
          <w:sz w:val="24"/>
          <w:szCs w:val="24"/>
        </w:rPr>
        <w:t>(1)</w:t>
      </w:r>
      <w:r w:rsidR="00E00CB0" w:rsidRPr="00A7231F">
        <w:rPr>
          <w:rFonts w:asciiTheme="majorBidi" w:hAnsiTheme="majorBidi" w:cstheme="majorBidi"/>
          <w:sz w:val="24"/>
          <w:szCs w:val="24"/>
        </w:rPr>
        <w:t>:</w:t>
      </w:r>
      <w:r w:rsidRPr="00A7231F">
        <w:rPr>
          <w:rFonts w:asciiTheme="majorBidi" w:hAnsiTheme="majorBidi" w:cstheme="majorBidi"/>
          <w:sz w:val="24"/>
          <w:szCs w:val="24"/>
        </w:rPr>
        <w:t xml:space="preserve">71–5. </w:t>
      </w:r>
    </w:p>
    <w:p w14:paraId="5DA8B83F" w14:textId="2DFFF3C8" w:rsidR="000D5D2C" w:rsidRPr="00A7231F" w:rsidRDefault="000D5D2C"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 xml:space="preserve">Rammstedt B, John, OP. Measuring personality in one minute or less: A 10-item short version of the Big Five Inventory in English and German. </w:t>
      </w:r>
      <w:r w:rsidRPr="00A7231F">
        <w:rPr>
          <w:rFonts w:asciiTheme="majorBidi" w:hAnsiTheme="majorBidi" w:cstheme="majorBidi"/>
          <w:i/>
          <w:sz w:val="24"/>
          <w:szCs w:val="24"/>
        </w:rPr>
        <w:t xml:space="preserve">Journal of Research in </w:t>
      </w:r>
      <w:r w:rsidRPr="00A7231F">
        <w:rPr>
          <w:rFonts w:asciiTheme="majorBidi" w:hAnsiTheme="majorBidi" w:cstheme="majorBidi"/>
          <w:i/>
          <w:sz w:val="24"/>
          <w:szCs w:val="24"/>
        </w:rPr>
        <w:lastRenderedPageBreak/>
        <w:t>Personality</w:t>
      </w:r>
      <w:r w:rsidR="00E00CB0" w:rsidRPr="00A7231F">
        <w:rPr>
          <w:rFonts w:asciiTheme="majorBidi" w:hAnsiTheme="majorBidi" w:cstheme="majorBidi"/>
          <w:sz w:val="24"/>
          <w:szCs w:val="24"/>
        </w:rPr>
        <w:t xml:space="preserve">. 2007; </w:t>
      </w:r>
      <w:r w:rsidRPr="00A7231F">
        <w:rPr>
          <w:rFonts w:asciiTheme="majorBidi" w:hAnsiTheme="majorBidi" w:cstheme="majorBidi"/>
          <w:iCs/>
          <w:sz w:val="24"/>
          <w:szCs w:val="24"/>
        </w:rPr>
        <w:t>41</w:t>
      </w:r>
      <w:r w:rsidRPr="00A7231F">
        <w:rPr>
          <w:rFonts w:asciiTheme="majorBidi" w:hAnsiTheme="majorBidi" w:cstheme="majorBidi"/>
          <w:sz w:val="24"/>
          <w:szCs w:val="24"/>
        </w:rPr>
        <w:t>(1)</w:t>
      </w:r>
      <w:r w:rsidR="00E00CB0" w:rsidRPr="00A7231F">
        <w:rPr>
          <w:rFonts w:asciiTheme="majorBidi" w:hAnsiTheme="majorBidi" w:cstheme="majorBidi"/>
          <w:sz w:val="24"/>
          <w:szCs w:val="24"/>
        </w:rPr>
        <w:t>:</w:t>
      </w:r>
      <w:r w:rsidRPr="00A7231F">
        <w:rPr>
          <w:rFonts w:asciiTheme="majorBidi" w:hAnsiTheme="majorBidi" w:cstheme="majorBidi"/>
          <w:sz w:val="24"/>
          <w:szCs w:val="24"/>
        </w:rPr>
        <w:t xml:space="preserve">203–12. </w:t>
      </w:r>
    </w:p>
    <w:p w14:paraId="36F485B5" w14:textId="523A57A0" w:rsidR="00576EEC" w:rsidRPr="00A7231F" w:rsidRDefault="00576EEC"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 xml:space="preserve">Ophir Y, Sisso L, Asterhan CSC, Tikochinski R, Reichart R. The turker blues: Hidden factors behind increased depression rates among Amazon’s mechanical turkers. </w:t>
      </w:r>
      <w:r w:rsidR="003E5B62" w:rsidRPr="00A7231F">
        <w:rPr>
          <w:rFonts w:asciiTheme="majorBidi" w:hAnsiTheme="majorBidi" w:cstheme="majorBidi"/>
          <w:sz w:val="24"/>
          <w:szCs w:val="24"/>
          <w:shd w:val="clear" w:color="auto" w:fill="FFFFFF"/>
        </w:rPr>
        <w:t>Clin Psychol Sci</w:t>
      </w:r>
      <w:r w:rsidRPr="00A7231F">
        <w:rPr>
          <w:rFonts w:asciiTheme="majorBidi" w:hAnsiTheme="majorBidi" w:cstheme="majorBidi"/>
          <w:sz w:val="24"/>
          <w:szCs w:val="24"/>
        </w:rPr>
        <w:t xml:space="preserve">. </w:t>
      </w:r>
      <w:r w:rsidR="003E5B62" w:rsidRPr="00A7231F">
        <w:rPr>
          <w:rFonts w:asciiTheme="majorBidi" w:hAnsiTheme="majorBidi" w:cstheme="majorBidi"/>
          <w:sz w:val="24"/>
          <w:szCs w:val="24"/>
        </w:rPr>
        <w:t>2019, Oct</w:t>
      </w:r>
      <w:r w:rsidR="00561A1B" w:rsidRPr="00A7231F">
        <w:rPr>
          <w:rFonts w:asciiTheme="majorBidi" w:hAnsiTheme="majorBidi" w:cstheme="majorBidi"/>
          <w:sz w:val="24"/>
          <w:szCs w:val="24"/>
        </w:rPr>
        <w:t>.</w:t>
      </w:r>
      <w:r w:rsidR="003E5B62" w:rsidRPr="00A7231F">
        <w:rPr>
          <w:rFonts w:asciiTheme="majorBidi" w:hAnsiTheme="majorBidi" w:cstheme="majorBidi"/>
          <w:sz w:val="24"/>
          <w:szCs w:val="24"/>
        </w:rPr>
        <w:t xml:space="preserve"> 2. </w:t>
      </w:r>
      <w:r w:rsidRPr="00A7231F">
        <w:rPr>
          <w:rFonts w:asciiTheme="majorBidi" w:hAnsiTheme="majorBidi" w:cstheme="majorBidi"/>
          <w:sz w:val="24"/>
          <w:szCs w:val="24"/>
        </w:rPr>
        <w:t>https://doi.org/10.1177/2167702619865973.</w:t>
      </w:r>
    </w:p>
    <w:p w14:paraId="253507CA" w14:textId="075D3FDC" w:rsidR="00576EEC" w:rsidRPr="00A7231F" w:rsidRDefault="00576EEC" w:rsidP="0094035E">
      <w:pPr>
        <w:pStyle w:val="EndNoteBibliography"/>
        <w:numPr>
          <w:ilvl w:val="0"/>
          <w:numId w:val="13"/>
        </w:numPr>
        <w:spacing w:line="360" w:lineRule="auto"/>
        <w:rPr>
          <w:rStyle w:val="Hyperlink"/>
          <w:rFonts w:asciiTheme="majorBidi" w:hAnsiTheme="majorBidi" w:cstheme="majorBidi"/>
          <w:color w:val="000000"/>
          <w:sz w:val="24"/>
          <w:szCs w:val="24"/>
          <w:u w:val="none"/>
        </w:rPr>
      </w:pPr>
      <w:r w:rsidRPr="00A7231F">
        <w:rPr>
          <w:rFonts w:asciiTheme="majorBidi" w:hAnsiTheme="majorBidi" w:cstheme="majorBidi"/>
          <w:sz w:val="24"/>
          <w:szCs w:val="24"/>
        </w:rPr>
        <w:t xml:space="preserve">Prims JP, Sisso I, Bai H. Suspicious IP online flagging tool. </w:t>
      </w:r>
      <w:r w:rsidR="00561A1B" w:rsidRPr="00A7231F">
        <w:rPr>
          <w:rFonts w:asciiTheme="majorBidi" w:hAnsiTheme="majorBidi" w:cstheme="majorBidi"/>
          <w:sz w:val="24"/>
          <w:szCs w:val="24"/>
        </w:rPr>
        <w:t>2019 Oct. 28</w:t>
      </w:r>
      <w:r w:rsidR="008D6BF6" w:rsidRPr="00A7231F">
        <w:rPr>
          <w:rFonts w:asciiTheme="majorBidi" w:hAnsiTheme="majorBidi" w:cstheme="majorBidi"/>
          <w:sz w:val="24"/>
          <w:szCs w:val="24"/>
        </w:rPr>
        <w:t>.</w:t>
      </w:r>
      <w:r w:rsidR="00561A1B" w:rsidRPr="00A7231F">
        <w:rPr>
          <w:rFonts w:asciiTheme="majorBidi" w:hAnsiTheme="majorBidi" w:cstheme="majorBidi"/>
          <w:sz w:val="24"/>
          <w:szCs w:val="24"/>
        </w:rPr>
        <w:t xml:space="preserve"> Available from:</w:t>
      </w:r>
      <w:r w:rsidRPr="00A7231F">
        <w:rPr>
          <w:rFonts w:asciiTheme="majorBidi" w:hAnsiTheme="majorBidi" w:cstheme="majorBidi"/>
          <w:sz w:val="24"/>
          <w:szCs w:val="24"/>
        </w:rPr>
        <w:t xml:space="preserve"> https://itaysisso.shinyapps.io/Bots.</w:t>
      </w:r>
    </w:p>
    <w:p w14:paraId="3F4F6297" w14:textId="1806DF5E" w:rsidR="00576EEC" w:rsidRPr="00A7231F" w:rsidRDefault="00576EEC"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eastAsia="Times New Roman" w:hAnsiTheme="majorBidi" w:cstheme="majorBidi"/>
          <w:sz w:val="24"/>
          <w:szCs w:val="24"/>
        </w:rPr>
        <w:t xml:space="preserve">Arditte KA, Çek D, Shaw AM, Timpano KR. The importance of assessing clinical phenomena in Mechanical Turk research. </w:t>
      </w:r>
      <w:r w:rsidR="006F73F7" w:rsidRPr="00A7231F">
        <w:rPr>
          <w:rFonts w:asciiTheme="majorBidi" w:hAnsiTheme="majorBidi" w:cstheme="majorBidi"/>
          <w:sz w:val="24"/>
          <w:szCs w:val="24"/>
          <w:shd w:val="clear" w:color="auto" w:fill="FFFFFF"/>
        </w:rPr>
        <w:t>Psychol Assess</w:t>
      </w:r>
      <w:r w:rsidR="006F73F7" w:rsidRPr="00A7231F">
        <w:rPr>
          <w:rFonts w:asciiTheme="majorBidi" w:eastAsia="Times New Roman" w:hAnsiTheme="majorBidi" w:cstheme="majorBidi"/>
          <w:iCs/>
          <w:sz w:val="24"/>
          <w:szCs w:val="24"/>
        </w:rPr>
        <w:t>.</w:t>
      </w:r>
      <w:r w:rsidRPr="00A7231F">
        <w:rPr>
          <w:rFonts w:asciiTheme="majorBidi" w:eastAsia="Times New Roman" w:hAnsiTheme="majorBidi" w:cstheme="majorBidi"/>
          <w:i/>
          <w:iCs/>
          <w:sz w:val="24"/>
          <w:szCs w:val="24"/>
        </w:rPr>
        <w:t xml:space="preserve"> </w:t>
      </w:r>
      <w:r w:rsidR="006F73F7" w:rsidRPr="00A7231F">
        <w:rPr>
          <w:rFonts w:asciiTheme="majorBidi" w:eastAsia="Times New Roman" w:hAnsiTheme="majorBidi" w:cstheme="majorBidi"/>
          <w:sz w:val="24"/>
          <w:szCs w:val="24"/>
        </w:rPr>
        <w:t xml:space="preserve">2016; </w:t>
      </w:r>
      <w:r w:rsidRPr="00A7231F">
        <w:rPr>
          <w:rFonts w:asciiTheme="majorBidi" w:eastAsia="Times New Roman" w:hAnsiTheme="majorBidi" w:cstheme="majorBidi"/>
          <w:iCs/>
          <w:sz w:val="24"/>
          <w:szCs w:val="24"/>
        </w:rPr>
        <w:t>28</w:t>
      </w:r>
      <w:r w:rsidR="006F73F7" w:rsidRPr="00A7231F">
        <w:rPr>
          <w:rFonts w:asciiTheme="majorBidi" w:eastAsia="Times New Roman" w:hAnsiTheme="majorBidi" w:cstheme="majorBidi"/>
          <w:iCs/>
          <w:sz w:val="24"/>
          <w:szCs w:val="24"/>
        </w:rPr>
        <w:t>:</w:t>
      </w:r>
      <w:r w:rsidRPr="00A7231F">
        <w:rPr>
          <w:rFonts w:asciiTheme="majorBidi" w:eastAsia="Times New Roman" w:hAnsiTheme="majorBidi" w:cstheme="majorBidi"/>
          <w:sz w:val="24"/>
          <w:szCs w:val="24"/>
        </w:rPr>
        <w:t xml:space="preserve"> 684.</w:t>
      </w:r>
    </w:p>
    <w:p w14:paraId="3518071C" w14:textId="096ADB7E" w:rsidR="00576EEC" w:rsidRPr="00A7231F" w:rsidRDefault="00576EEC"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McCredie MN, Morey LC. Who are the turkers? A characterization of MTurk workers using the personality assessment inventory.</w:t>
      </w:r>
      <w:r w:rsidRPr="00A7231F">
        <w:rPr>
          <w:rFonts w:asciiTheme="majorBidi" w:hAnsiTheme="majorBidi" w:cstheme="majorBidi"/>
          <w:i/>
          <w:iCs/>
          <w:sz w:val="24"/>
          <w:szCs w:val="24"/>
        </w:rPr>
        <w:t xml:space="preserve"> </w:t>
      </w:r>
      <w:r w:rsidRPr="00A7231F">
        <w:rPr>
          <w:rFonts w:asciiTheme="majorBidi" w:hAnsiTheme="majorBidi" w:cstheme="majorBidi"/>
          <w:sz w:val="24"/>
          <w:szCs w:val="24"/>
        </w:rPr>
        <w:t>Assessment</w:t>
      </w:r>
      <w:r w:rsidR="006E42A4">
        <w:rPr>
          <w:rFonts w:asciiTheme="majorBidi" w:hAnsiTheme="majorBidi" w:cstheme="majorBidi"/>
          <w:sz w:val="24"/>
          <w:szCs w:val="24"/>
        </w:rPr>
        <w:t>.</w:t>
      </w:r>
      <w:r w:rsidRPr="00A7231F">
        <w:rPr>
          <w:rFonts w:asciiTheme="majorBidi" w:hAnsiTheme="majorBidi" w:cstheme="majorBidi"/>
          <w:sz w:val="24"/>
          <w:szCs w:val="24"/>
        </w:rPr>
        <w:t xml:space="preserve"> </w:t>
      </w:r>
      <w:r w:rsidR="006F73F7" w:rsidRPr="00A7231F">
        <w:rPr>
          <w:rFonts w:asciiTheme="majorBidi" w:hAnsiTheme="majorBidi" w:cstheme="majorBidi"/>
          <w:sz w:val="24"/>
          <w:szCs w:val="24"/>
        </w:rPr>
        <w:t xml:space="preserve">2018; </w:t>
      </w:r>
      <w:r w:rsidRPr="00A7231F">
        <w:rPr>
          <w:rFonts w:asciiTheme="majorBidi" w:hAnsiTheme="majorBidi" w:cstheme="majorBidi"/>
          <w:sz w:val="24"/>
          <w:szCs w:val="24"/>
        </w:rPr>
        <w:t>1073191118760709.</w:t>
      </w:r>
    </w:p>
    <w:p w14:paraId="130BEB5B" w14:textId="497AC7D6" w:rsidR="002A5563" w:rsidRPr="00A7231F" w:rsidRDefault="002A5563" w:rsidP="0094035E">
      <w:pPr>
        <w:pStyle w:val="EndNoteBibliography"/>
        <w:numPr>
          <w:ilvl w:val="0"/>
          <w:numId w:val="13"/>
        </w:numPr>
        <w:spacing w:line="360" w:lineRule="auto"/>
        <w:rPr>
          <w:rFonts w:asciiTheme="majorBidi" w:hAnsiTheme="majorBidi" w:cstheme="majorBidi"/>
          <w:color w:val="auto"/>
          <w:sz w:val="24"/>
          <w:szCs w:val="24"/>
          <w:shd w:val="clear" w:color="auto" w:fill="FFFFFF"/>
        </w:rPr>
      </w:pPr>
      <w:r w:rsidRPr="00A7231F">
        <w:rPr>
          <w:rFonts w:asciiTheme="majorBidi" w:hAnsiTheme="majorBidi" w:cstheme="majorBidi"/>
          <w:color w:val="auto"/>
          <w:sz w:val="24"/>
          <w:szCs w:val="24"/>
          <w:shd w:val="clear" w:color="auto" w:fill="FFFFFF"/>
        </w:rPr>
        <w:t>Peters ME, Neumann M, Lyyer M, Gardner M, Clark, C, Lee K</w:t>
      </w:r>
      <w:r w:rsidR="006F73F7" w:rsidRPr="00A7231F">
        <w:rPr>
          <w:rFonts w:asciiTheme="majorBidi" w:hAnsiTheme="majorBidi" w:cstheme="majorBidi"/>
          <w:color w:val="auto"/>
          <w:sz w:val="24"/>
          <w:szCs w:val="24"/>
          <w:shd w:val="clear" w:color="auto" w:fill="FFFFFF"/>
        </w:rPr>
        <w:t>, et al.</w:t>
      </w:r>
      <w:r w:rsidRPr="00A7231F">
        <w:rPr>
          <w:rFonts w:asciiTheme="majorBidi" w:hAnsiTheme="majorBidi" w:cstheme="majorBidi"/>
          <w:color w:val="auto"/>
          <w:sz w:val="24"/>
          <w:szCs w:val="24"/>
          <w:shd w:val="clear" w:color="auto" w:fill="FFFFFF"/>
        </w:rPr>
        <w:t xml:space="preserve"> Deep contextualized word representations.</w:t>
      </w:r>
      <w:r w:rsidR="006F73F7" w:rsidRPr="00A7231F">
        <w:rPr>
          <w:rFonts w:asciiTheme="majorBidi" w:hAnsiTheme="majorBidi" w:cstheme="majorBidi"/>
          <w:color w:val="auto"/>
          <w:sz w:val="24"/>
          <w:szCs w:val="24"/>
          <w:shd w:val="clear" w:color="auto" w:fill="FFFFFF"/>
        </w:rPr>
        <w:t xml:space="preserve"> 2018;</w:t>
      </w:r>
      <w:r w:rsidRPr="00A7231F">
        <w:rPr>
          <w:rFonts w:asciiTheme="majorBidi" w:hAnsiTheme="majorBidi" w:cstheme="majorBidi"/>
          <w:color w:val="auto"/>
          <w:sz w:val="24"/>
          <w:szCs w:val="24"/>
          <w:shd w:val="clear" w:color="auto" w:fill="FFFFFF"/>
        </w:rPr>
        <w:t> arXiv preprint arXiv:1802.05365.</w:t>
      </w:r>
    </w:p>
    <w:p w14:paraId="77F803DC" w14:textId="4AFB9BED" w:rsidR="002668D2" w:rsidRPr="00A7231F" w:rsidRDefault="002668D2"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Jeni LA, Cohn JF, De La Torre F. Facing imbalanced data--recommendations for the use of performance metrics. In</w:t>
      </w:r>
      <w:r w:rsidR="006F73F7" w:rsidRPr="00A7231F">
        <w:rPr>
          <w:rFonts w:asciiTheme="majorBidi" w:hAnsiTheme="majorBidi" w:cstheme="majorBidi"/>
          <w:sz w:val="24"/>
          <w:szCs w:val="24"/>
        </w:rPr>
        <w:t>:</w:t>
      </w:r>
      <w:r w:rsidRPr="00A7231F">
        <w:rPr>
          <w:rFonts w:asciiTheme="majorBidi" w:hAnsiTheme="majorBidi" w:cstheme="majorBidi"/>
          <w:sz w:val="24"/>
          <w:szCs w:val="24"/>
        </w:rPr>
        <w:t xml:space="preserve"> 2013 Humaine association conference on affective computing and intelligent interaction</w:t>
      </w:r>
      <w:r w:rsidR="006F73F7" w:rsidRPr="00A7231F">
        <w:rPr>
          <w:rFonts w:asciiTheme="majorBidi" w:hAnsiTheme="majorBidi" w:cstheme="majorBidi"/>
          <w:sz w:val="24"/>
          <w:szCs w:val="24"/>
        </w:rPr>
        <w:t>;</w:t>
      </w:r>
      <w:r w:rsidRPr="00A7231F">
        <w:rPr>
          <w:rFonts w:asciiTheme="majorBidi" w:hAnsiTheme="majorBidi" w:cstheme="majorBidi"/>
          <w:sz w:val="24"/>
          <w:szCs w:val="24"/>
        </w:rPr>
        <w:t xml:space="preserve"> </w:t>
      </w:r>
      <w:r w:rsidR="006F73F7" w:rsidRPr="00A7231F">
        <w:rPr>
          <w:rFonts w:asciiTheme="majorBidi" w:hAnsiTheme="majorBidi" w:cstheme="majorBidi"/>
          <w:sz w:val="24"/>
          <w:szCs w:val="24"/>
        </w:rPr>
        <w:t>IEEE</w:t>
      </w:r>
      <w:r w:rsidR="005677C7">
        <w:rPr>
          <w:rFonts w:asciiTheme="majorBidi" w:hAnsiTheme="majorBidi" w:cstheme="majorBidi"/>
          <w:sz w:val="24"/>
          <w:szCs w:val="24"/>
        </w:rPr>
        <w:t>;</w:t>
      </w:r>
      <w:r w:rsidR="006F73F7" w:rsidRPr="00A7231F">
        <w:rPr>
          <w:rFonts w:asciiTheme="majorBidi" w:hAnsiTheme="majorBidi" w:cstheme="majorBidi"/>
          <w:sz w:val="24"/>
          <w:szCs w:val="24"/>
        </w:rPr>
        <w:t xml:space="preserve"> 2013, Sept. </w:t>
      </w:r>
      <w:r w:rsidRPr="00A7231F">
        <w:rPr>
          <w:rFonts w:asciiTheme="majorBidi" w:hAnsiTheme="majorBidi" w:cstheme="majorBidi"/>
          <w:sz w:val="24"/>
          <w:szCs w:val="24"/>
        </w:rPr>
        <w:t xml:space="preserve">p. 245-251. </w:t>
      </w:r>
    </w:p>
    <w:p w14:paraId="5FCDDF2F" w14:textId="24887156" w:rsidR="002668D2" w:rsidRPr="00A7231F" w:rsidRDefault="002668D2"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 xml:space="preserve">Salgado JF. Transforming the area under the normal curve (AUC) into Cohen’s d, Pearson’s rpb, odds-ratio, and natural log odds-ratio: </w:t>
      </w:r>
      <w:r w:rsidR="00CD5CC6" w:rsidRPr="00A7231F">
        <w:rPr>
          <w:rFonts w:asciiTheme="majorBidi" w:hAnsiTheme="majorBidi" w:cstheme="majorBidi"/>
          <w:sz w:val="24"/>
          <w:szCs w:val="24"/>
        </w:rPr>
        <w:t>t</w:t>
      </w:r>
      <w:r w:rsidRPr="00A7231F">
        <w:rPr>
          <w:rFonts w:asciiTheme="majorBidi" w:hAnsiTheme="majorBidi" w:cstheme="majorBidi"/>
          <w:sz w:val="24"/>
          <w:szCs w:val="24"/>
        </w:rPr>
        <w:t xml:space="preserve">wo conversion tables. </w:t>
      </w:r>
      <w:r w:rsidRPr="00A7231F">
        <w:rPr>
          <w:rFonts w:asciiTheme="majorBidi" w:hAnsiTheme="majorBidi" w:cstheme="majorBidi"/>
          <w:iCs/>
          <w:sz w:val="24"/>
          <w:szCs w:val="24"/>
        </w:rPr>
        <w:t>European Journal of Psychology Applied to Legal Context,</w:t>
      </w:r>
      <w:r w:rsidR="00CD5CC6" w:rsidRPr="00A7231F">
        <w:rPr>
          <w:rFonts w:asciiTheme="majorBidi" w:hAnsiTheme="majorBidi" w:cstheme="majorBidi"/>
          <w:sz w:val="24"/>
          <w:szCs w:val="24"/>
        </w:rPr>
        <w:t xml:space="preserve"> 2018;</w:t>
      </w:r>
      <w:r w:rsidRPr="00A7231F">
        <w:rPr>
          <w:rFonts w:asciiTheme="majorBidi" w:hAnsiTheme="majorBidi" w:cstheme="majorBidi"/>
          <w:sz w:val="24"/>
          <w:szCs w:val="24"/>
        </w:rPr>
        <w:t xml:space="preserve"> </w:t>
      </w:r>
      <w:r w:rsidRPr="00A7231F">
        <w:rPr>
          <w:rFonts w:asciiTheme="majorBidi" w:hAnsiTheme="majorBidi" w:cstheme="majorBidi"/>
          <w:iCs/>
          <w:sz w:val="24"/>
          <w:szCs w:val="24"/>
        </w:rPr>
        <w:t>10</w:t>
      </w:r>
      <w:r w:rsidRPr="00A7231F">
        <w:rPr>
          <w:rFonts w:asciiTheme="majorBidi" w:hAnsiTheme="majorBidi" w:cstheme="majorBidi"/>
          <w:sz w:val="24"/>
          <w:szCs w:val="24"/>
        </w:rPr>
        <w:t>(1)</w:t>
      </w:r>
      <w:r w:rsidR="006E2A0E" w:rsidRPr="00A7231F">
        <w:rPr>
          <w:rFonts w:asciiTheme="majorBidi" w:hAnsiTheme="majorBidi" w:cstheme="majorBidi"/>
          <w:sz w:val="24"/>
          <w:szCs w:val="24"/>
        </w:rPr>
        <w:t>:</w:t>
      </w:r>
      <w:r w:rsidRPr="00A7231F">
        <w:rPr>
          <w:rFonts w:asciiTheme="majorBidi" w:hAnsiTheme="majorBidi" w:cstheme="majorBidi"/>
          <w:sz w:val="24"/>
          <w:szCs w:val="24"/>
        </w:rPr>
        <w:t>35–47.</w:t>
      </w:r>
    </w:p>
    <w:p w14:paraId="34BE0146" w14:textId="32D349C2" w:rsidR="00F25A24" w:rsidRPr="00F25A24" w:rsidRDefault="00F25A24" w:rsidP="0094035E">
      <w:pPr>
        <w:pStyle w:val="EndNoteBibliography"/>
        <w:numPr>
          <w:ilvl w:val="0"/>
          <w:numId w:val="13"/>
        </w:numPr>
        <w:spacing w:line="360" w:lineRule="auto"/>
        <w:rPr>
          <w:rFonts w:asciiTheme="majorBidi" w:hAnsiTheme="majorBidi" w:cstheme="majorBidi"/>
          <w:sz w:val="24"/>
          <w:szCs w:val="24"/>
        </w:rPr>
      </w:pPr>
      <w:r w:rsidRPr="00F25A24">
        <w:rPr>
          <w:rFonts w:asciiTheme="majorBidi" w:hAnsiTheme="majorBidi" w:cstheme="majorBidi"/>
          <w:sz w:val="24"/>
          <w:szCs w:val="24"/>
        </w:rPr>
        <w:t xml:space="preserve">Devlin J, Chang MW, Lee K, Toutanova K. BERT: pre-training of deep bidirectional transformers for language understanding. In </w:t>
      </w:r>
      <w:r w:rsidRPr="00F25A24">
        <w:rPr>
          <w:rFonts w:asciiTheme="majorBidi" w:hAnsiTheme="majorBidi" w:cstheme="majorBidi"/>
          <w:i/>
          <w:iCs/>
          <w:sz w:val="24"/>
          <w:szCs w:val="24"/>
        </w:rPr>
        <w:t>Proceedings of the 2019 Conference of the North American Chapter of the Association for Computational Linguistics: Human Language Technologies</w:t>
      </w:r>
      <w:r w:rsidRPr="00F25A24">
        <w:rPr>
          <w:rFonts w:asciiTheme="majorBidi" w:hAnsiTheme="majorBidi" w:cstheme="majorBidi"/>
          <w:sz w:val="24"/>
          <w:szCs w:val="24"/>
        </w:rPr>
        <w:t xml:space="preserve">, 2019, 1: 4171–4186. </w:t>
      </w:r>
    </w:p>
    <w:p w14:paraId="2DBB6FEF" w14:textId="3E19B899" w:rsidR="002A5563" w:rsidRPr="00A7231F" w:rsidRDefault="002A5563"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 xml:space="preserve">Mogotsi IC. Manning CD, Raghavan P, Schütze H. Introduction to information retrieval. </w:t>
      </w:r>
      <w:r w:rsidRPr="00A7231F">
        <w:rPr>
          <w:rFonts w:asciiTheme="majorBidi" w:hAnsiTheme="majorBidi" w:cstheme="majorBidi"/>
          <w:iCs/>
          <w:sz w:val="24"/>
          <w:szCs w:val="24"/>
        </w:rPr>
        <w:t>Information Retrieval</w:t>
      </w:r>
      <w:r w:rsidR="006E2A0E" w:rsidRPr="00A7231F">
        <w:rPr>
          <w:rFonts w:asciiTheme="majorBidi" w:hAnsiTheme="majorBidi" w:cstheme="majorBidi"/>
          <w:iCs/>
          <w:sz w:val="24"/>
          <w:szCs w:val="24"/>
        </w:rPr>
        <w:t>.</w:t>
      </w:r>
      <w:r w:rsidR="006E2A0E" w:rsidRPr="00A7231F">
        <w:rPr>
          <w:rFonts w:asciiTheme="majorBidi" w:hAnsiTheme="majorBidi" w:cstheme="majorBidi"/>
          <w:sz w:val="24"/>
          <w:szCs w:val="24"/>
        </w:rPr>
        <w:t xml:space="preserve"> 2010;</w:t>
      </w:r>
      <w:r w:rsidRPr="00A7231F">
        <w:rPr>
          <w:rFonts w:asciiTheme="majorBidi" w:hAnsiTheme="majorBidi" w:cstheme="majorBidi"/>
          <w:sz w:val="24"/>
          <w:szCs w:val="24"/>
        </w:rPr>
        <w:t xml:space="preserve"> </w:t>
      </w:r>
      <w:r w:rsidRPr="00A7231F">
        <w:rPr>
          <w:rFonts w:asciiTheme="majorBidi" w:hAnsiTheme="majorBidi" w:cstheme="majorBidi"/>
          <w:iCs/>
          <w:sz w:val="24"/>
          <w:szCs w:val="24"/>
        </w:rPr>
        <w:t>13</w:t>
      </w:r>
      <w:r w:rsidR="006E2A0E" w:rsidRPr="00A7231F">
        <w:rPr>
          <w:rFonts w:asciiTheme="majorBidi" w:hAnsiTheme="majorBidi" w:cstheme="majorBidi"/>
          <w:sz w:val="24"/>
          <w:szCs w:val="24"/>
        </w:rPr>
        <w:t>:</w:t>
      </w:r>
      <w:r w:rsidRPr="00A7231F">
        <w:rPr>
          <w:rFonts w:asciiTheme="majorBidi" w:hAnsiTheme="majorBidi" w:cstheme="majorBidi"/>
          <w:sz w:val="24"/>
          <w:szCs w:val="24"/>
        </w:rPr>
        <w:t>192–5.</w:t>
      </w:r>
    </w:p>
    <w:p w14:paraId="03CC11B0" w14:textId="65896A59" w:rsidR="00AD06F1" w:rsidRPr="00A7231F" w:rsidRDefault="00AD06F1" w:rsidP="0094035E">
      <w:pPr>
        <w:pStyle w:val="EndNoteBibliography"/>
        <w:numPr>
          <w:ilvl w:val="0"/>
          <w:numId w:val="13"/>
        </w:numPr>
        <w:spacing w:line="360" w:lineRule="auto"/>
        <w:rPr>
          <w:rFonts w:asciiTheme="majorBidi" w:hAnsiTheme="majorBidi" w:cstheme="majorBidi"/>
          <w:sz w:val="24"/>
          <w:szCs w:val="24"/>
        </w:rPr>
      </w:pPr>
      <w:r w:rsidRPr="00A7231F">
        <w:rPr>
          <w:rFonts w:asciiTheme="majorBidi" w:hAnsiTheme="majorBidi" w:cstheme="majorBidi"/>
          <w:sz w:val="24"/>
          <w:szCs w:val="24"/>
        </w:rPr>
        <w:t xml:space="preserve">VanderWeele TJ, Li S, Tsai AC, Kawachi I. Association between religious service attendance and lower suicide rates among US women. </w:t>
      </w:r>
      <w:r w:rsidRPr="00A7231F">
        <w:rPr>
          <w:rFonts w:asciiTheme="majorBidi" w:hAnsiTheme="majorBidi" w:cstheme="majorBidi"/>
          <w:iCs/>
          <w:sz w:val="24"/>
          <w:szCs w:val="24"/>
        </w:rPr>
        <w:t>JAMA Psychiatry</w:t>
      </w:r>
      <w:r w:rsidR="00D37EA3" w:rsidRPr="00A7231F">
        <w:rPr>
          <w:rFonts w:asciiTheme="majorBidi" w:hAnsiTheme="majorBidi" w:cstheme="majorBidi"/>
          <w:sz w:val="24"/>
          <w:szCs w:val="24"/>
        </w:rPr>
        <w:t>.</w:t>
      </w:r>
      <w:r w:rsidRPr="00A7231F">
        <w:rPr>
          <w:rFonts w:asciiTheme="majorBidi" w:hAnsiTheme="majorBidi" w:cstheme="majorBidi"/>
          <w:sz w:val="24"/>
          <w:szCs w:val="24"/>
        </w:rPr>
        <w:t xml:space="preserve"> </w:t>
      </w:r>
      <w:r w:rsidR="00D37EA3" w:rsidRPr="00A7231F">
        <w:rPr>
          <w:rFonts w:asciiTheme="majorBidi" w:hAnsiTheme="majorBidi" w:cstheme="majorBidi"/>
          <w:sz w:val="24"/>
          <w:szCs w:val="24"/>
        </w:rPr>
        <w:t xml:space="preserve">2016; </w:t>
      </w:r>
      <w:r w:rsidRPr="00A7231F">
        <w:rPr>
          <w:rFonts w:asciiTheme="majorBidi" w:hAnsiTheme="majorBidi" w:cstheme="majorBidi"/>
          <w:iCs/>
          <w:sz w:val="24"/>
          <w:szCs w:val="24"/>
        </w:rPr>
        <w:t>73</w:t>
      </w:r>
      <w:r w:rsidR="00F25A24">
        <w:rPr>
          <w:rFonts w:asciiTheme="majorBidi" w:hAnsiTheme="majorBidi" w:cstheme="majorBidi"/>
          <w:sz w:val="24"/>
          <w:szCs w:val="24"/>
        </w:rPr>
        <w:t>, 845-51.</w:t>
      </w:r>
    </w:p>
    <w:p w14:paraId="0E7C7056" w14:textId="77777777" w:rsidR="00B21EE1" w:rsidRPr="00F531D5" w:rsidRDefault="00B21EE1" w:rsidP="006271B4">
      <w:pPr>
        <w:pStyle w:val="EndNoteBibliography"/>
        <w:spacing w:line="480" w:lineRule="auto"/>
        <w:ind w:left="360"/>
        <w:rPr>
          <w:rFonts w:asciiTheme="majorBidi" w:hAnsiTheme="majorBidi" w:cstheme="majorBidi"/>
          <w:sz w:val="24"/>
          <w:szCs w:val="24"/>
        </w:rPr>
      </w:pPr>
    </w:p>
    <w:p w14:paraId="3B8E9DFC" w14:textId="77777777" w:rsidR="00606E08" w:rsidRDefault="00606E08" w:rsidP="00AD7DEA">
      <w:pPr>
        <w:pStyle w:val="EndNoteBibliography"/>
        <w:spacing w:line="480" w:lineRule="auto"/>
        <w:ind w:left="720" w:hanging="720"/>
        <w:rPr>
          <w:rFonts w:asciiTheme="majorBidi" w:eastAsia="Times New Roman" w:hAnsiTheme="majorBidi" w:cstheme="majorBidi"/>
          <w:sz w:val="24"/>
          <w:szCs w:val="24"/>
        </w:rPr>
      </w:pPr>
    </w:p>
    <w:p w14:paraId="451304D9" w14:textId="77777777" w:rsidR="00F531D5" w:rsidRPr="00BE0627" w:rsidRDefault="00F531D5" w:rsidP="00F531D5">
      <w:pPr>
        <w:keepNext/>
        <w:pBdr>
          <w:top w:val="nil"/>
          <w:left w:val="nil"/>
          <w:bottom w:val="nil"/>
          <w:right w:val="nil"/>
          <w:between w:val="nil"/>
        </w:pBdr>
        <w:spacing w:before="240" w:after="0" w:line="480" w:lineRule="auto"/>
        <w:contextualSpacing/>
        <w:jc w:val="center"/>
        <w:rPr>
          <w:rFonts w:asciiTheme="majorBidi" w:hAnsiTheme="majorBidi" w:cstheme="majorBidi"/>
          <w:b/>
          <w:color w:val="000000"/>
          <w:sz w:val="24"/>
          <w:szCs w:val="24"/>
        </w:rPr>
      </w:pPr>
      <w:r w:rsidRPr="00BE0627">
        <w:rPr>
          <w:rFonts w:asciiTheme="majorBidi" w:hAnsiTheme="majorBidi" w:cstheme="majorBidi"/>
          <w:b/>
          <w:color w:val="000000"/>
          <w:sz w:val="24"/>
          <w:szCs w:val="24"/>
        </w:rPr>
        <w:lastRenderedPageBreak/>
        <w:t>Figures and Tables</w:t>
      </w:r>
    </w:p>
    <w:p w14:paraId="05ADC0EB" w14:textId="77777777" w:rsidR="00F531D5" w:rsidRPr="00F531D5" w:rsidRDefault="00F531D5" w:rsidP="00F531D5">
      <w:pPr>
        <w:keepNext/>
        <w:pBdr>
          <w:top w:val="nil"/>
          <w:left w:val="nil"/>
          <w:bottom w:val="nil"/>
          <w:right w:val="nil"/>
          <w:between w:val="nil"/>
        </w:pBdr>
        <w:spacing w:before="240" w:after="0" w:line="480" w:lineRule="auto"/>
        <w:contextualSpacing/>
        <w:rPr>
          <w:rFonts w:asciiTheme="majorBidi" w:hAnsiTheme="majorBidi" w:cstheme="majorBidi"/>
          <w:b/>
          <w:color w:val="000000"/>
          <w:sz w:val="20"/>
          <w:szCs w:val="20"/>
        </w:rPr>
      </w:pPr>
    </w:p>
    <w:p w14:paraId="75CEA0CE" w14:textId="77777777" w:rsidR="00F531D5" w:rsidRPr="00BE0627" w:rsidRDefault="00F531D5" w:rsidP="00F531D5">
      <w:pPr>
        <w:keepNext/>
        <w:pBdr>
          <w:top w:val="nil"/>
          <w:left w:val="nil"/>
          <w:bottom w:val="nil"/>
          <w:right w:val="nil"/>
          <w:between w:val="nil"/>
        </w:pBdr>
        <w:spacing w:before="240" w:after="0" w:line="480" w:lineRule="auto"/>
        <w:contextualSpacing/>
        <w:rPr>
          <w:rFonts w:asciiTheme="majorBidi" w:hAnsiTheme="majorBidi" w:cstheme="majorBidi"/>
          <w:color w:val="000000"/>
          <w:sz w:val="24"/>
          <w:szCs w:val="24"/>
        </w:rPr>
      </w:pPr>
      <w:r w:rsidRPr="00BE0627">
        <w:rPr>
          <w:rFonts w:asciiTheme="majorBidi" w:hAnsiTheme="majorBidi" w:cstheme="majorBidi"/>
          <w:b/>
          <w:color w:val="000000"/>
          <w:sz w:val="24"/>
          <w:szCs w:val="24"/>
        </w:rPr>
        <w:t xml:space="preserve">Figure 1. </w:t>
      </w:r>
      <w:r w:rsidRPr="00BE0627">
        <w:rPr>
          <w:rFonts w:asciiTheme="majorBidi" w:hAnsiTheme="majorBidi" w:cstheme="majorBidi"/>
          <w:color w:val="000000"/>
          <w:sz w:val="24"/>
          <w:szCs w:val="24"/>
        </w:rPr>
        <w:t xml:space="preserve">The Single Task Model (STM). </w:t>
      </w:r>
    </w:p>
    <w:p w14:paraId="12FBE9D6" w14:textId="77777777" w:rsidR="00F531D5" w:rsidRPr="00F531D5" w:rsidRDefault="00F531D5" w:rsidP="00F531D5">
      <w:pPr>
        <w:spacing w:after="0" w:line="480" w:lineRule="auto"/>
        <w:rPr>
          <w:rFonts w:asciiTheme="majorBidi" w:hAnsiTheme="majorBidi" w:cstheme="majorBidi"/>
          <w:sz w:val="16"/>
          <w:szCs w:val="16"/>
        </w:rPr>
      </w:pPr>
      <w:r w:rsidRPr="00F531D5">
        <w:rPr>
          <w:rFonts w:asciiTheme="majorBidi" w:hAnsiTheme="majorBidi" w:cstheme="majorBidi"/>
          <w:noProof/>
          <w:lang w:bidi="he-IL"/>
        </w:rPr>
        <w:drawing>
          <wp:inline distT="0" distB="0" distL="0" distR="0" wp14:anchorId="30D8666C" wp14:editId="78DE0084">
            <wp:extent cx="4762500" cy="343535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435350"/>
                    </a:xfrm>
                    <a:prstGeom prst="rect">
                      <a:avLst/>
                    </a:prstGeom>
                    <a:noFill/>
                    <a:ln>
                      <a:noFill/>
                    </a:ln>
                  </pic:spPr>
                </pic:pic>
              </a:graphicData>
            </a:graphic>
          </wp:inline>
        </w:drawing>
      </w:r>
    </w:p>
    <w:p w14:paraId="654678E7" w14:textId="77777777" w:rsidR="00F531D5" w:rsidRPr="00F531D5" w:rsidRDefault="00F531D5" w:rsidP="00F531D5">
      <w:pPr>
        <w:pBdr>
          <w:top w:val="nil"/>
          <w:left w:val="nil"/>
          <w:bottom w:val="nil"/>
          <w:right w:val="nil"/>
          <w:between w:val="nil"/>
        </w:pBdr>
        <w:spacing w:after="0" w:line="480" w:lineRule="auto"/>
        <w:contextualSpacing/>
        <w:rPr>
          <w:rFonts w:asciiTheme="majorBidi" w:hAnsiTheme="majorBidi" w:cstheme="majorBidi"/>
          <w:color w:val="000000"/>
          <w:sz w:val="16"/>
          <w:szCs w:val="16"/>
        </w:rPr>
      </w:pPr>
      <w:r w:rsidRPr="00F531D5">
        <w:rPr>
          <w:rFonts w:asciiTheme="majorBidi" w:hAnsiTheme="majorBidi" w:cstheme="majorBidi"/>
          <w:color w:val="000000"/>
          <w:sz w:val="16"/>
          <w:szCs w:val="16"/>
        </w:rPr>
        <w:t xml:space="preserve">Note: FC layers = Fully Connected layers. </w:t>
      </w:r>
    </w:p>
    <w:p w14:paraId="5B991EAB" w14:textId="77777777" w:rsidR="00F531D5" w:rsidRPr="00F531D5" w:rsidRDefault="00F531D5" w:rsidP="00F531D5">
      <w:pPr>
        <w:spacing w:after="0" w:line="480" w:lineRule="auto"/>
        <w:rPr>
          <w:rFonts w:asciiTheme="majorBidi" w:hAnsiTheme="majorBidi" w:cstheme="majorBidi"/>
          <w:color w:val="000000"/>
          <w:sz w:val="20"/>
          <w:szCs w:val="20"/>
        </w:rPr>
      </w:pPr>
    </w:p>
    <w:p w14:paraId="1C3A5D6A" w14:textId="77777777" w:rsidR="00F531D5" w:rsidRPr="00F531D5" w:rsidRDefault="00F531D5" w:rsidP="00F531D5">
      <w:pPr>
        <w:rPr>
          <w:rFonts w:asciiTheme="majorBidi" w:hAnsiTheme="majorBidi" w:cstheme="majorBidi"/>
          <w:b/>
          <w:color w:val="000000"/>
          <w:sz w:val="20"/>
          <w:szCs w:val="20"/>
        </w:rPr>
      </w:pPr>
      <w:r w:rsidRPr="00F531D5">
        <w:rPr>
          <w:rFonts w:asciiTheme="majorBidi" w:hAnsiTheme="majorBidi" w:cstheme="majorBidi"/>
          <w:b/>
          <w:color w:val="000000"/>
          <w:sz w:val="20"/>
          <w:szCs w:val="20"/>
        </w:rPr>
        <w:br w:type="page"/>
      </w:r>
    </w:p>
    <w:p w14:paraId="061E7671" w14:textId="77777777" w:rsidR="00F531D5" w:rsidRPr="00BE0627" w:rsidRDefault="00F531D5" w:rsidP="00F531D5">
      <w:pPr>
        <w:keepNext/>
        <w:pBdr>
          <w:top w:val="nil"/>
          <w:left w:val="nil"/>
          <w:bottom w:val="nil"/>
          <w:right w:val="nil"/>
          <w:between w:val="nil"/>
        </w:pBdr>
        <w:spacing w:before="240" w:after="0" w:line="480" w:lineRule="auto"/>
        <w:contextualSpacing/>
        <w:rPr>
          <w:rFonts w:asciiTheme="majorBidi" w:hAnsiTheme="majorBidi" w:cstheme="majorBidi"/>
          <w:b/>
          <w:color w:val="000000"/>
          <w:sz w:val="24"/>
          <w:szCs w:val="24"/>
        </w:rPr>
      </w:pPr>
      <w:r w:rsidRPr="00BE0627">
        <w:rPr>
          <w:rFonts w:asciiTheme="majorBidi" w:hAnsiTheme="majorBidi" w:cstheme="majorBidi"/>
          <w:b/>
          <w:color w:val="000000"/>
          <w:sz w:val="24"/>
          <w:szCs w:val="24"/>
        </w:rPr>
        <w:lastRenderedPageBreak/>
        <w:t xml:space="preserve">Figure 2. </w:t>
      </w:r>
      <w:r w:rsidRPr="00BE0627">
        <w:rPr>
          <w:rFonts w:asciiTheme="majorBidi" w:hAnsiTheme="majorBidi" w:cstheme="majorBidi"/>
          <w:color w:val="000000"/>
          <w:sz w:val="24"/>
          <w:szCs w:val="24"/>
        </w:rPr>
        <w:t xml:space="preserve">The Multi Task Model (MTM). </w:t>
      </w:r>
    </w:p>
    <w:p w14:paraId="59B272BD" w14:textId="77777777" w:rsidR="00F531D5" w:rsidRPr="00F531D5" w:rsidRDefault="00F531D5" w:rsidP="00F531D5">
      <w:pPr>
        <w:keepNext/>
        <w:pBdr>
          <w:top w:val="nil"/>
          <w:left w:val="nil"/>
          <w:bottom w:val="nil"/>
          <w:right w:val="nil"/>
          <w:between w:val="nil"/>
        </w:pBdr>
        <w:spacing w:before="240" w:after="0" w:line="480" w:lineRule="auto"/>
        <w:contextualSpacing/>
        <w:rPr>
          <w:rFonts w:asciiTheme="majorBidi" w:hAnsiTheme="majorBidi" w:cstheme="majorBidi"/>
          <w:b/>
          <w:color w:val="000000"/>
          <w:sz w:val="20"/>
          <w:szCs w:val="20"/>
        </w:rPr>
      </w:pPr>
      <w:r w:rsidRPr="00F531D5">
        <w:rPr>
          <w:rFonts w:asciiTheme="majorBidi" w:hAnsiTheme="majorBidi" w:cstheme="majorBidi"/>
          <w:noProof/>
          <w:lang w:bidi="he-IL"/>
        </w:rPr>
        <w:drawing>
          <wp:inline distT="0" distB="0" distL="0" distR="0" wp14:anchorId="77C6CC80" wp14:editId="20A030C8">
            <wp:extent cx="4089400" cy="6311900"/>
            <wp:effectExtent l="0" t="0" r="635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9400" cy="6311900"/>
                    </a:xfrm>
                    <a:prstGeom prst="rect">
                      <a:avLst/>
                    </a:prstGeom>
                    <a:noFill/>
                    <a:ln>
                      <a:noFill/>
                    </a:ln>
                  </pic:spPr>
                </pic:pic>
              </a:graphicData>
            </a:graphic>
          </wp:inline>
        </w:drawing>
      </w:r>
    </w:p>
    <w:p w14:paraId="2DE8A483" w14:textId="77777777" w:rsidR="00F531D5" w:rsidRPr="00F531D5" w:rsidRDefault="00F531D5" w:rsidP="00F531D5">
      <w:pPr>
        <w:pBdr>
          <w:top w:val="nil"/>
          <w:left w:val="nil"/>
          <w:bottom w:val="nil"/>
          <w:right w:val="nil"/>
          <w:between w:val="nil"/>
        </w:pBdr>
        <w:spacing w:after="0" w:line="480" w:lineRule="auto"/>
        <w:contextualSpacing/>
        <w:rPr>
          <w:rFonts w:asciiTheme="majorBidi" w:hAnsiTheme="majorBidi" w:cstheme="majorBidi"/>
          <w:color w:val="000000"/>
          <w:sz w:val="16"/>
          <w:szCs w:val="16"/>
          <w:rtl/>
          <w:lang w:bidi="he-IL"/>
        </w:rPr>
      </w:pPr>
      <w:r w:rsidRPr="00F531D5">
        <w:rPr>
          <w:rFonts w:asciiTheme="majorBidi" w:hAnsiTheme="majorBidi" w:cstheme="majorBidi"/>
          <w:color w:val="000000"/>
          <w:sz w:val="16"/>
          <w:szCs w:val="16"/>
          <w:lang w:bidi="he-IL"/>
        </w:rPr>
        <w:t xml:space="preserve">Note: FC layers = Fully Connected layers; The sign </w:t>
      </w:r>
      <w:r w:rsidRPr="00F531D5">
        <w:rPr>
          <w:rFonts w:ascii="Cambria Math" w:hAnsi="Cambria Math" w:cs="Cambria Math"/>
          <w:color w:val="000000"/>
          <w:sz w:val="16"/>
          <w:szCs w:val="16"/>
          <w:lang w:bidi="he-IL"/>
        </w:rPr>
        <w:t>⊕</w:t>
      </w:r>
      <w:r w:rsidRPr="00F531D5">
        <w:rPr>
          <w:rFonts w:asciiTheme="majorBidi" w:hAnsiTheme="majorBidi" w:cstheme="majorBidi"/>
          <w:color w:val="000000"/>
          <w:sz w:val="16"/>
          <w:szCs w:val="16"/>
          <w:lang w:bidi="he-IL"/>
        </w:rPr>
        <w:t xml:space="preserve"> symbolizes the vector concatenation operator.</w:t>
      </w:r>
    </w:p>
    <w:p w14:paraId="50FC05FD" w14:textId="77777777" w:rsidR="00F531D5" w:rsidRPr="00F531D5" w:rsidRDefault="00F531D5" w:rsidP="00F531D5">
      <w:pPr>
        <w:spacing w:after="0" w:line="480" w:lineRule="auto"/>
        <w:rPr>
          <w:rFonts w:asciiTheme="majorBidi" w:hAnsiTheme="majorBidi" w:cstheme="majorBidi"/>
          <w:color w:val="000000"/>
          <w:sz w:val="20"/>
          <w:szCs w:val="20"/>
        </w:rPr>
      </w:pPr>
      <w:r w:rsidRPr="00F531D5">
        <w:rPr>
          <w:rFonts w:asciiTheme="majorBidi" w:hAnsiTheme="majorBidi" w:cstheme="majorBidi"/>
          <w:color w:val="000000"/>
          <w:sz w:val="20"/>
          <w:szCs w:val="20"/>
        </w:rPr>
        <w:br w:type="page"/>
      </w:r>
    </w:p>
    <w:p w14:paraId="16FA2382" w14:textId="776FA384" w:rsidR="00F531D5" w:rsidRPr="00BE0627" w:rsidRDefault="00F531D5" w:rsidP="00B22DDD">
      <w:pPr>
        <w:spacing w:after="0" w:line="480" w:lineRule="auto"/>
        <w:rPr>
          <w:rFonts w:asciiTheme="majorBidi" w:eastAsia="Times New Roman" w:hAnsiTheme="majorBidi" w:cstheme="majorBidi"/>
          <w:iCs/>
          <w:sz w:val="24"/>
          <w:szCs w:val="24"/>
          <w:lang w:eastAsia="he-IL"/>
        </w:rPr>
      </w:pPr>
      <w:r w:rsidRPr="00BE0627">
        <w:rPr>
          <w:rFonts w:asciiTheme="majorBidi" w:hAnsiTheme="majorBidi" w:cstheme="majorBidi"/>
          <w:b/>
          <w:color w:val="000000"/>
          <w:sz w:val="24"/>
          <w:szCs w:val="24"/>
        </w:rPr>
        <w:lastRenderedPageBreak/>
        <w:t xml:space="preserve">Table </w:t>
      </w:r>
      <w:r w:rsidR="00B22DDD" w:rsidRPr="00BE0627">
        <w:rPr>
          <w:rFonts w:asciiTheme="majorBidi" w:hAnsiTheme="majorBidi" w:cstheme="majorBidi"/>
          <w:b/>
          <w:color w:val="000000"/>
          <w:sz w:val="24"/>
          <w:szCs w:val="24"/>
        </w:rPr>
        <w:t>1</w:t>
      </w:r>
      <w:r w:rsidRPr="00BE0627">
        <w:rPr>
          <w:rFonts w:asciiTheme="majorBidi" w:hAnsiTheme="majorBidi" w:cstheme="majorBidi"/>
          <w:b/>
          <w:color w:val="000000"/>
          <w:sz w:val="24"/>
          <w:szCs w:val="24"/>
        </w:rPr>
        <w:t xml:space="preserve">. </w:t>
      </w:r>
      <w:r w:rsidRPr="00BE0627">
        <w:rPr>
          <w:rFonts w:asciiTheme="majorBidi" w:eastAsia="Times New Roman" w:hAnsiTheme="majorBidi" w:cstheme="majorBidi"/>
          <w:iCs/>
          <w:sz w:val="24"/>
          <w:szCs w:val="24"/>
          <w:lang w:eastAsia="he-IL"/>
        </w:rPr>
        <w:t xml:space="preserve">Detection performance (AUC scores) of STM and MTM across all users </w:t>
      </w:r>
      <w:r w:rsidRPr="00BE0627">
        <w:rPr>
          <w:rFonts w:asciiTheme="majorBidi" w:eastAsia="Times New Roman" w:hAnsiTheme="majorBidi" w:cstheme="majorBidi"/>
          <w:sz w:val="24"/>
          <w:szCs w:val="24"/>
          <w:lang w:eastAsia="he-IL"/>
        </w:rPr>
        <w:t>(</w:t>
      </w:r>
      <w:r w:rsidRPr="00BE0627">
        <w:rPr>
          <w:rFonts w:asciiTheme="majorBidi" w:eastAsia="Times New Roman" w:hAnsiTheme="majorBidi" w:cstheme="majorBidi"/>
          <w:i/>
          <w:iCs/>
          <w:sz w:val="24"/>
          <w:szCs w:val="24"/>
          <w:lang w:eastAsia="he-IL"/>
        </w:rPr>
        <w:t>N</w:t>
      </w:r>
      <w:r w:rsidRPr="00BE0627">
        <w:rPr>
          <w:rFonts w:asciiTheme="majorBidi" w:eastAsia="Times New Roman" w:hAnsiTheme="majorBidi" w:cstheme="majorBidi"/>
          <w:sz w:val="24"/>
          <w:szCs w:val="24"/>
          <w:lang w:eastAsia="he-IL"/>
        </w:rPr>
        <w:t xml:space="preserve"> = 1,650) </w:t>
      </w:r>
      <w:r w:rsidRPr="00BE0627">
        <w:rPr>
          <w:rFonts w:asciiTheme="majorBidi" w:eastAsia="Times New Roman" w:hAnsiTheme="majorBidi" w:cstheme="majorBidi"/>
          <w:iCs/>
          <w:sz w:val="24"/>
          <w:szCs w:val="24"/>
          <w:lang w:eastAsia="he-IL"/>
        </w:rPr>
        <w:t xml:space="preserve">and for active users only </w:t>
      </w:r>
      <w:r w:rsidRPr="00BE0627">
        <w:rPr>
          <w:rFonts w:asciiTheme="majorBidi" w:eastAsia="Times New Roman" w:hAnsiTheme="majorBidi" w:cstheme="majorBidi"/>
          <w:sz w:val="24"/>
          <w:szCs w:val="24"/>
          <w:lang w:eastAsia="he-IL"/>
        </w:rPr>
        <w:t>(</w:t>
      </w:r>
      <w:r w:rsidRPr="00BE0627">
        <w:rPr>
          <w:rFonts w:asciiTheme="majorBidi" w:eastAsia="Times New Roman" w:hAnsiTheme="majorBidi" w:cstheme="majorBidi"/>
          <w:i/>
          <w:iCs/>
          <w:sz w:val="24"/>
          <w:szCs w:val="24"/>
          <w:lang w:eastAsia="he-IL"/>
        </w:rPr>
        <w:t>N</w:t>
      </w:r>
      <w:r w:rsidRPr="00BE0627">
        <w:rPr>
          <w:rFonts w:asciiTheme="majorBidi" w:eastAsia="Times New Roman" w:hAnsiTheme="majorBidi" w:cstheme="majorBidi"/>
          <w:sz w:val="24"/>
          <w:szCs w:val="24"/>
          <w:lang w:eastAsia="he-IL"/>
        </w:rPr>
        <w:t xml:space="preserve"> = 1,002)</w:t>
      </w:r>
      <w:r w:rsidRPr="00BE0627">
        <w:rPr>
          <w:rFonts w:asciiTheme="majorBidi" w:eastAsia="Times New Roman" w:hAnsiTheme="majorBidi" w:cstheme="majorBidi"/>
          <w:iCs/>
          <w:sz w:val="24"/>
          <w:szCs w:val="24"/>
          <w:lang w:eastAsia="he-IL"/>
        </w:rPr>
        <w:t>.</w:t>
      </w:r>
    </w:p>
    <w:tbl>
      <w:tblPr>
        <w:tblW w:w="6096" w:type="dxa"/>
        <w:tblLayout w:type="fixed"/>
        <w:tblCellMar>
          <w:left w:w="0" w:type="dxa"/>
          <w:right w:w="0" w:type="dxa"/>
        </w:tblCellMar>
        <w:tblLook w:val="0000" w:firstRow="0" w:lastRow="0" w:firstColumn="0" w:lastColumn="0" w:noHBand="0" w:noVBand="0"/>
      </w:tblPr>
      <w:tblGrid>
        <w:gridCol w:w="2127"/>
        <w:gridCol w:w="425"/>
        <w:gridCol w:w="1417"/>
        <w:gridCol w:w="993"/>
        <w:gridCol w:w="1134"/>
      </w:tblGrid>
      <w:tr w:rsidR="00F531D5" w:rsidRPr="00F531D5" w14:paraId="2D0D6782" w14:textId="77777777" w:rsidTr="0059204D">
        <w:trPr>
          <w:cantSplit/>
          <w:trHeight w:val="262"/>
        </w:trPr>
        <w:tc>
          <w:tcPr>
            <w:tcW w:w="2127" w:type="dxa"/>
            <w:tcBorders>
              <w:top w:val="single" w:sz="4" w:space="0" w:color="auto"/>
              <w:bottom w:val="single" w:sz="4" w:space="0" w:color="auto"/>
            </w:tcBorders>
            <w:shd w:val="clear" w:color="auto" w:fill="FFFFFF"/>
            <w:vAlign w:val="center"/>
          </w:tcPr>
          <w:p w14:paraId="1530E57B" w14:textId="77777777" w:rsidR="00F531D5" w:rsidRPr="00F531D5" w:rsidRDefault="00F531D5" w:rsidP="0059204D">
            <w:pPr>
              <w:spacing w:after="0" w:line="480" w:lineRule="auto"/>
              <w:rPr>
                <w:rFonts w:asciiTheme="majorBidi" w:hAnsiTheme="majorBidi" w:cstheme="majorBidi"/>
                <w:sz w:val="20"/>
                <w:szCs w:val="20"/>
              </w:rPr>
            </w:pPr>
            <w:r w:rsidRPr="00F531D5">
              <w:rPr>
                <w:rFonts w:asciiTheme="majorBidi" w:hAnsiTheme="majorBidi" w:cstheme="majorBidi"/>
                <w:sz w:val="20"/>
                <w:szCs w:val="20"/>
              </w:rPr>
              <w:t>Task</w:t>
            </w:r>
          </w:p>
        </w:tc>
        <w:tc>
          <w:tcPr>
            <w:tcW w:w="1842" w:type="dxa"/>
            <w:gridSpan w:val="2"/>
            <w:tcBorders>
              <w:top w:val="single" w:sz="4" w:space="0" w:color="auto"/>
              <w:bottom w:val="single" w:sz="4" w:space="0" w:color="auto"/>
            </w:tcBorders>
            <w:shd w:val="clear" w:color="auto" w:fill="FFFFFF"/>
            <w:vAlign w:val="center"/>
          </w:tcPr>
          <w:p w14:paraId="0FE05C74" w14:textId="77777777" w:rsidR="00F531D5" w:rsidRPr="00F531D5" w:rsidRDefault="00F531D5" w:rsidP="0059204D">
            <w:pPr>
              <w:spacing w:after="0" w:line="480" w:lineRule="auto"/>
              <w:jc w:val="center"/>
              <w:rPr>
                <w:rFonts w:asciiTheme="majorBidi" w:hAnsiTheme="majorBidi" w:cstheme="majorBidi"/>
                <w:sz w:val="20"/>
                <w:szCs w:val="20"/>
              </w:rPr>
            </w:pPr>
            <w:r w:rsidRPr="00F531D5">
              <w:rPr>
                <w:rFonts w:asciiTheme="majorBidi" w:hAnsiTheme="majorBidi" w:cstheme="majorBidi"/>
                <w:sz w:val="20"/>
                <w:szCs w:val="20"/>
              </w:rPr>
              <w:t>General suicide risk</w:t>
            </w:r>
          </w:p>
        </w:tc>
        <w:tc>
          <w:tcPr>
            <w:tcW w:w="2127" w:type="dxa"/>
            <w:gridSpan w:val="2"/>
            <w:tcBorders>
              <w:top w:val="single" w:sz="4" w:space="0" w:color="auto"/>
              <w:bottom w:val="single" w:sz="4" w:space="0" w:color="auto"/>
            </w:tcBorders>
            <w:shd w:val="clear" w:color="auto" w:fill="FFFFFF"/>
            <w:vAlign w:val="center"/>
          </w:tcPr>
          <w:p w14:paraId="2D478D88" w14:textId="77777777" w:rsidR="00F531D5" w:rsidRPr="00F531D5" w:rsidRDefault="00F531D5" w:rsidP="0059204D">
            <w:pPr>
              <w:spacing w:after="0" w:line="480" w:lineRule="auto"/>
              <w:jc w:val="center"/>
              <w:rPr>
                <w:rFonts w:asciiTheme="majorBidi" w:hAnsiTheme="majorBidi" w:cstheme="majorBidi"/>
                <w:sz w:val="20"/>
                <w:szCs w:val="20"/>
              </w:rPr>
            </w:pPr>
            <w:r w:rsidRPr="00F531D5">
              <w:rPr>
                <w:rFonts w:asciiTheme="majorBidi" w:hAnsiTheme="majorBidi" w:cstheme="majorBidi"/>
                <w:sz w:val="20"/>
                <w:szCs w:val="20"/>
              </w:rPr>
              <w:t>High suicide risk</w:t>
            </w:r>
          </w:p>
        </w:tc>
      </w:tr>
      <w:tr w:rsidR="00F531D5" w:rsidRPr="00F531D5" w14:paraId="60D6486B" w14:textId="77777777" w:rsidTr="0059204D">
        <w:trPr>
          <w:cantSplit/>
          <w:trHeight w:val="262"/>
        </w:trPr>
        <w:tc>
          <w:tcPr>
            <w:tcW w:w="2127" w:type="dxa"/>
            <w:tcBorders>
              <w:top w:val="single" w:sz="4" w:space="0" w:color="auto"/>
              <w:bottom w:val="single" w:sz="4" w:space="0" w:color="auto"/>
            </w:tcBorders>
            <w:shd w:val="clear" w:color="auto" w:fill="FFFFFF"/>
            <w:vAlign w:val="center"/>
          </w:tcPr>
          <w:p w14:paraId="7648BC8A" w14:textId="77777777" w:rsidR="00F531D5" w:rsidRPr="00F531D5" w:rsidRDefault="00F531D5" w:rsidP="0059204D">
            <w:pPr>
              <w:spacing w:after="0" w:line="480" w:lineRule="auto"/>
              <w:rPr>
                <w:rFonts w:asciiTheme="majorBidi" w:hAnsiTheme="majorBidi" w:cstheme="majorBidi"/>
                <w:sz w:val="20"/>
                <w:szCs w:val="20"/>
              </w:rPr>
            </w:pPr>
            <w:r w:rsidRPr="00F531D5">
              <w:rPr>
                <w:rFonts w:asciiTheme="majorBidi" w:hAnsiTheme="majorBidi" w:cstheme="majorBidi"/>
                <w:sz w:val="20"/>
                <w:szCs w:val="20"/>
              </w:rPr>
              <w:t>Model</w:t>
            </w:r>
          </w:p>
        </w:tc>
        <w:tc>
          <w:tcPr>
            <w:tcW w:w="425" w:type="dxa"/>
            <w:tcBorders>
              <w:top w:val="single" w:sz="4" w:space="0" w:color="auto"/>
              <w:bottom w:val="single" w:sz="4" w:space="0" w:color="auto"/>
            </w:tcBorders>
            <w:shd w:val="clear" w:color="auto" w:fill="FFFFFF"/>
            <w:vAlign w:val="center"/>
          </w:tcPr>
          <w:p w14:paraId="5F7603ED" w14:textId="77777777" w:rsidR="00F531D5" w:rsidRPr="00F531D5" w:rsidRDefault="00F531D5" w:rsidP="0059204D">
            <w:pPr>
              <w:spacing w:after="0" w:line="480" w:lineRule="auto"/>
              <w:jc w:val="center"/>
              <w:rPr>
                <w:rFonts w:asciiTheme="majorBidi" w:hAnsiTheme="majorBidi" w:cstheme="majorBidi"/>
                <w:sz w:val="20"/>
                <w:szCs w:val="20"/>
                <w:rtl/>
              </w:rPr>
            </w:pPr>
            <w:r w:rsidRPr="00F531D5">
              <w:rPr>
                <w:rFonts w:asciiTheme="majorBidi" w:hAnsiTheme="majorBidi" w:cstheme="majorBidi"/>
                <w:sz w:val="20"/>
                <w:szCs w:val="20"/>
              </w:rPr>
              <w:t>STM</w:t>
            </w:r>
          </w:p>
        </w:tc>
        <w:tc>
          <w:tcPr>
            <w:tcW w:w="1417" w:type="dxa"/>
            <w:tcBorders>
              <w:top w:val="single" w:sz="4" w:space="0" w:color="auto"/>
              <w:bottom w:val="single" w:sz="4" w:space="0" w:color="auto"/>
            </w:tcBorders>
            <w:shd w:val="clear" w:color="auto" w:fill="FFFFFF"/>
            <w:vAlign w:val="center"/>
          </w:tcPr>
          <w:p w14:paraId="4D81766F" w14:textId="77777777" w:rsidR="00F531D5" w:rsidRPr="00F531D5" w:rsidRDefault="00F531D5" w:rsidP="0059204D">
            <w:pPr>
              <w:spacing w:after="0" w:line="480" w:lineRule="auto"/>
              <w:jc w:val="center"/>
              <w:rPr>
                <w:rFonts w:asciiTheme="majorBidi" w:hAnsiTheme="majorBidi" w:cstheme="majorBidi"/>
                <w:sz w:val="20"/>
                <w:szCs w:val="20"/>
                <w:rtl/>
              </w:rPr>
            </w:pPr>
            <w:r w:rsidRPr="00F531D5">
              <w:rPr>
                <w:rFonts w:asciiTheme="majorBidi" w:hAnsiTheme="majorBidi" w:cstheme="majorBidi"/>
                <w:sz w:val="20"/>
                <w:szCs w:val="20"/>
              </w:rPr>
              <w:t>MTM</w:t>
            </w:r>
          </w:p>
        </w:tc>
        <w:tc>
          <w:tcPr>
            <w:tcW w:w="993" w:type="dxa"/>
            <w:tcBorders>
              <w:top w:val="single" w:sz="4" w:space="0" w:color="auto"/>
              <w:bottom w:val="single" w:sz="4" w:space="0" w:color="auto"/>
            </w:tcBorders>
            <w:shd w:val="clear" w:color="auto" w:fill="FFFFFF"/>
            <w:vAlign w:val="center"/>
          </w:tcPr>
          <w:p w14:paraId="7AA96A45" w14:textId="77777777" w:rsidR="00F531D5" w:rsidRPr="00F531D5" w:rsidRDefault="00F531D5" w:rsidP="0059204D">
            <w:pPr>
              <w:spacing w:after="0" w:line="480" w:lineRule="auto"/>
              <w:jc w:val="center"/>
              <w:rPr>
                <w:rFonts w:asciiTheme="majorBidi" w:hAnsiTheme="majorBidi" w:cstheme="majorBidi"/>
                <w:sz w:val="20"/>
                <w:szCs w:val="20"/>
              </w:rPr>
            </w:pPr>
            <w:r w:rsidRPr="00F531D5">
              <w:rPr>
                <w:rFonts w:asciiTheme="majorBidi" w:hAnsiTheme="majorBidi" w:cstheme="majorBidi"/>
                <w:sz w:val="20"/>
                <w:szCs w:val="20"/>
              </w:rPr>
              <w:t>STM</w:t>
            </w:r>
          </w:p>
        </w:tc>
        <w:tc>
          <w:tcPr>
            <w:tcW w:w="1134" w:type="dxa"/>
            <w:tcBorders>
              <w:top w:val="single" w:sz="4" w:space="0" w:color="auto"/>
              <w:bottom w:val="single" w:sz="4" w:space="0" w:color="auto"/>
            </w:tcBorders>
            <w:shd w:val="clear" w:color="auto" w:fill="FFFFFF"/>
            <w:tcMar>
              <w:left w:w="57" w:type="dxa"/>
            </w:tcMar>
            <w:vAlign w:val="center"/>
          </w:tcPr>
          <w:p w14:paraId="505ED320" w14:textId="77777777" w:rsidR="00F531D5" w:rsidRPr="00F531D5" w:rsidRDefault="00F531D5" w:rsidP="0059204D">
            <w:pPr>
              <w:spacing w:after="0" w:line="480" w:lineRule="auto"/>
              <w:jc w:val="center"/>
              <w:rPr>
                <w:rFonts w:asciiTheme="majorBidi" w:hAnsiTheme="majorBidi" w:cstheme="majorBidi"/>
                <w:sz w:val="20"/>
                <w:szCs w:val="20"/>
              </w:rPr>
            </w:pPr>
            <w:r w:rsidRPr="00F531D5">
              <w:rPr>
                <w:rFonts w:asciiTheme="majorBidi" w:hAnsiTheme="majorBidi" w:cstheme="majorBidi"/>
                <w:sz w:val="20"/>
                <w:szCs w:val="20"/>
              </w:rPr>
              <w:t>MTM</w:t>
            </w:r>
          </w:p>
        </w:tc>
      </w:tr>
      <w:tr w:rsidR="00F531D5" w:rsidRPr="00F531D5" w14:paraId="5653A786" w14:textId="77777777" w:rsidTr="0059204D">
        <w:trPr>
          <w:cantSplit/>
          <w:trHeight w:val="262"/>
        </w:trPr>
        <w:tc>
          <w:tcPr>
            <w:tcW w:w="2127" w:type="dxa"/>
            <w:shd w:val="clear" w:color="auto" w:fill="FFFFFF"/>
            <w:vAlign w:val="center"/>
          </w:tcPr>
          <w:p w14:paraId="17A509E4" w14:textId="77777777" w:rsidR="00F531D5" w:rsidRPr="00F531D5" w:rsidRDefault="00F531D5" w:rsidP="0059204D">
            <w:pPr>
              <w:spacing w:after="0" w:line="480" w:lineRule="auto"/>
              <w:rPr>
                <w:rFonts w:asciiTheme="majorBidi" w:hAnsiTheme="majorBidi" w:cstheme="majorBidi"/>
                <w:sz w:val="20"/>
                <w:szCs w:val="20"/>
              </w:rPr>
            </w:pPr>
            <w:r w:rsidRPr="00F531D5">
              <w:rPr>
                <w:rFonts w:asciiTheme="majorBidi" w:hAnsiTheme="majorBidi" w:cstheme="majorBidi"/>
                <w:sz w:val="20"/>
                <w:szCs w:val="20"/>
              </w:rPr>
              <w:t xml:space="preserve">AUC for All users </w:t>
            </w:r>
          </w:p>
        </w:tc>
        <w:tc>
          <w:tcPr>
            <w:tcW w:w="425" w:type="dxa"/>
            <w:shd w:val="clear" w:color="auto" w:fill="FFFFFF"/>
            <w:vAlign w:val="center"/>
          </w:tcPr>
          <w:p w14:paraId="31791B36" w14:textId="77777777" w:rsidR="00F531D5" w:rsidRPr="00F531D5" w:rsidRDefault="00F531D5" w:rsidP="0059204D">
            <w:pPr>
              <w:spacing w:after="0" w:line="480" w:lineRule="auto"/>
              <w:jc w:val="center"/>
              <w:rPr>
                <w:rFonts w:asciiTheme="majorBidi" w:hAnsiTheme="majorBidi" w:cstheme="majorBidi"/>
                <w:sz w:val="20"/>
                <w:szCs w:val="20"/>
                <w:rtl/>
              </w:rPr>
            </w:pPr>
            <w:r w:rsidRPr="00F531D5">
              <w:rPr>
                <w:rFonts w:asciiTheme="majorBidi" w:hAnsiTheme="majorBidi" w:cstheme="majorBidi"/>
                <w:sz w:val="20"/>
                <w:szCs w:val="20"/>
              </w:rPr>
              <w:t>.567</w:t>
            </w:r>
          </w:p>
        </w:tc>
        <w:tc>
          <w:tcPr>
            <w:tcW w:w="1417" w:type="dxa"/>
            <w:shd w:val="clear" w:color="auto" w:fill="FFFFFF"/>
            <w:vAlign w:val="center"/>
          </w:tcPr>
          <w:p w14:paraId="0E15C6FA" w14:textId="77777777" w:rsidR="00F531D5" w:rsidRPr="00F531D5" w:rsidRDefault="00F531D5" w:rsidP="0059204D">
            <w:pPr>
              <w:spacing w:after="0" w:line="480" w:lineRule="auto"/>
              <w:jc w:val="center"/>
              <w:rPr>
                <w:rFonts w:asciiTheme="majorBidi" w:hAnsiTheme="majorBidi" w:cstheme="majorBidi"/>
                <w:sz w:val="20"/>
                <w:szCs w:val="20"/>
                <w:rtl/>
              </w:rPr>
            </w:pPr>
            <w:r w:rsidRPr="00F531D5">
              <w:rPr>
                <w:rFonts w:asciiTheme="majorBidi" w:hAnsiTheme="majorBidi" w:cstheme="majorBidi"/>
                <w:sz w:val="20"/>
                <w:szCs w:val="20"/>
              </w:rPr>
              <w:t>.602</w:t>
            </w:r>
          </w:p>
        </w:tc>
        <w:tc>
          <w:tcPr>
            <w:tcW w:w="993" w:type="dxa"/>
            <w:shd w:val="clear" w:color="auto" w:fill="FFFFFF"/>
            <w:vAlign w:val="center"/>
          </w:tcPr>
          <w:p w14:paraId="747F2EEC" w14:textId="77777777" w:rsidR="00F531D5" w:rsidRPr="00F531D5" w:rsidRDefault="00F531D5" w:rsidP="0059204D">
            <w:pPr>
              <w:spacing w:after="0" w:line="480" w:lineRule="auto"/>
              <w:jc w:val="center"/>
              <w:rPr>
                <w:rFonts w:asciiTheme="majorBidi" w:hAnsiTheme="majorBidi" w:cstheme="majorBidi"/>
                <w:sz w:val="20"/>
                <w:szCs w:val="20"/>
                <w:rtl/>
              </w:rPr>
            </w:pPr>
            <w:r w:rsidRPr="00F531D5">
              <w:rPr>
                <w:rFonts w:asciiTheme="majorBidi" w:hAnsiTheme="majorBidi" w:cstheme="majorBidi"/>
                <w:sz w:val="20"/>
                <w:szCs w:val="20"/>
              </w:rPr>
              <w:t>.555</w:t>
            </w:r>
          </w:p>
        </w:tc>
        <w:tc>
          <w:tcPr>
            <w:tcW w:w="1134" w:type="dxa"/>
            <w:shd w:val="clear" w:color="auto" w:fill="FFFFFF"/>
            <w:tcMar>
              <w:left w:w="57" w:type="dxa"/>
            </w:tcMar>
            <w:vAlign w:val="center"/>
          </w:tcPr>
          <w:p w14:paraId="4E380639" w14:textId="77777777" w:rsidR="00F531D5" w:rsidRPr="00F531D5" w:rsidRDefault="00F531D5" w:rsidP="0059204D">
            <w:pPr>
              <w:spacing w:after="0" w:line="480" w:lineRule="auto"/>
              <w:jc w:val="center"/>
              <w:rPr>
                <w:rFonts w:asciiTheme="majorBidi" w:hAnsiTheme="majorBidi" w:cstheme="majorBidi"/>
                <w:sz w:val="20"/>
                <w:szCs w:val="20"/>
                <w:rtl/>
              </w:rPr>
            </w:pPr>
            <w:r w:rsidRPr="00F531D5">
              <w:rPr>
                <w:rFonts w:asciiTheme="majorBidi" w:hAnsiTheme="majorBidi" w:cstheme="majorBidi"/>
                <w:sz w:val="20"/>
                <w:szCs w:val="20"/>
              </w:rPr>
              <w:t>.571</w:t>
            </w:r>
          </w:p>
        </w:tc>
      </w:tr>
      <w:tr w:rsidR="00F531D5" w:rsidRPr="00F531D5" w14:paraId="54A42A55" w14:textId="77777777" w:rsidTr="0059204D">
        <w:trPr>
          <w:cantSplit/>
          <w:trHeight w:val="262"/>
        </w:trPr>
        <w:tc>
          <w:tcPr>
            <w:tcW w:w="2127" w:type="dxa"/>
            <w:tcBorders>
              <w:bottom w:val="single" w:sz="4" w:space="0" w:color="auto"/>
            </w:tcBorders>
            <w:shd w:val="clear" w:color="auto" w:fill="FFFFFF"/>
            <w:vAlign w:val="center"/>
          </w:tcPr>
          <w:p w14:paraId="624EB251" w14:textId="77777777" w:rsidR="00F531D5" w:rsidRPr="00F531D5" w:rsidRDefault="00F531D5" w:rsidP="0059204D">
            <w:pPr>
              <w:spacing w:after="0" w:line="480" w:lineRule="auto"/>
              <w:rPr>
                <w:rFonts w:asciiTheme="majorBidi" w:hAnsiTheme="majorBidi" w:cstheme="majorBidi"/>
                <w:sz w:val="20"/>
                <w:szCs w:val="20"/>
              </w:rPr>
            </w:pPr>
            <w:r w:rsidRPr="00F531D5">
              <w:rPr>
                <w:rFonts w:asciiTheme="majorBidi" w:hAnsiTheme="majorBidi" w:cstheme="majorBidi"/>
                <w:sz w:val="20"/>
                <w:szCs w:val="20"/>
              </w:rPr>
              <w:t xml:space="preserve">AUC for Active users </w:t>
            </w:r>
          </w:p>
        </w:tc>
        <w:tc>
          <w:tcPr>
            <w:tcW w:w="425" w:type="dxa"/>
            <w:tcBorders>
              <w:bottom w:val="single" w:sz="4" w:space="0" w:color="auto"/>
            </w:tcBorders>
            <w:shd w:val="clear" w:color="auto" w:fill="FFFFFF"/>
            <w:vAlign w:val="center"/>
          </w:tcPr>
          <w:p w14:paraId="001BCA30" w14:textId="77777777" w:rsidR="00F531D5" w:rsidRPr="00F531D5" w:rsidRDefault="00F531D5" w:rsidP="0059204D">
            <w:pPr>
              <w:spacing w:after="0" w:line="480" w:lineRule="auto"/>
              <w:jc w:val="center"/>
              <w:rPr>
                <w:rFonts w:asciiTheme="majorBidi" w:hAnsiTheme="majorBidi" w:cstheme="majorBidi"/>
                <w:sz w:val="20"/>
                <w:szCs w:val="20"/>
              </w:rPr>
            </w:pPr>
            <w:r w:rsidRPr="00F531D5">
              <w:rPr>
                <w:rFonts w:asciiTheme="majorBidi" w:hAnsiTheme="majorBidi" w:cstheme="majorBidi"/>
                <w:sz w:val="20"/>
                <w:szCs w:val="20"/>
              </w:rPr>
              <w:t>.608</w:t>
            </w:r>
          </w:p>
        </w:tc>
        <w:tc>
          <w:tcPr>
            <w:tcW w:w="1417" w:type="dxa"/>
            <w:tcBorders>
              <w:bottom w:val="single" w:sz="4" w:space="0" w:color="auto"/>
            </w:tcBorders>
            <w:shd w:val="clear" w:color="auto" w:fill="FFFFFF"/>
            <w:vAlign w:val="center"/>
          </w:tcPr>
          <w:p w14:paraId="4528311C" w14:textId="77777777" w:rsidR="00F531D5" w:rsidRPr="00F531D5" w:rsidRDefault="00F531D5" w:rsidP="0059204D">
            <w:pPr>
              <w:spacing w:after="0" w:line="480" w:lineRule="auto"/>
              <w:jc w:val="center"/>
              <w:rPr>
                <w:rFonts w:asciiTheme="majorBidi" w:hAnsiTheme="majorBidi" w:cstheme="majorBidi"/>
                <w:sz w:val="20"/>
                <w:szCs w:val="20"/>
              </w:rPr>
            </w:pPr>
            <w:r w:rsidRPr="00F531D5">
              <w:rPr>
                <w:rFonts w:asciiTheme="majorBidi" w:hAnsiTheme="majorBidi" w:cstheme="majorBidi"/>
                <w:sz w:val="20"/>
                <w:szCs w:val="20"/>
              </w:rPr>
              <w:t>.759</w:t>
            </w:r>
          </w:p>
        </w:tc>
        <w:tc>
          <w:tcPr>
            <w:tcW w:w="993" w:type="dxa"/>
            <w:tcBorders>
              <w:bottom w:val="single" w:sz="4" w:space="0" w:color="auto"/>
            </w:tcBorders>
            <w:shd w:val="clear" w:color="auto" w:fill="FFFFFF"/>
            <w:vAlign w:val="center"/>
          </w:tcPr>
          <w:p w14:paraId="31F0D651" w14:textId="77777777" w:rsidR="00F531D5" w:rsidRPr="00F531D5" w:rsidRDefault="00F531D5" w:rsidP="0059204D">
            <w:pPr>
              <w:spacing w:after="0" w:line="480" w:lineRule="auto"/>
              <w:jc w:val="center"/>
              <w:rPr>
                <w:rFonts w:asciiTheme="majorBidi" w:hAnsiTheme="majorBidi" w:cstheme="majorBidi"/>
                <w:sz w:val="20"/>
                <w:szCs w:val="20"/>
              </w:rPr>
            </w:pPr>
            <w:r w:rsidRPr="00F531D5">
              <w:rPr>
                <w:rFonts w:asciiTheme="majorBidi" w:hAnsiTheme="majorBidi" w:cstheme="majorBidi"/>
                <w:sz w:val="20"/>
                <w:szCs w:val="20"/>
              </w:rPr>
              <w:t>.606</w:t>
            </w:r>
          </w:p>
        </w:tc>
        <w:tc>
          <w:tcPr>
            <w:tcW w:w="1134" w:type="dxa"/>
            <w:tcBorders>
              <w:bottom w:val="single" w:sz="4" w:space="0" w:color="auto"/>
            </w:tcBorders>
            <w:shd w:val="clear" w:color="auto" w:fill="FFFFFF"/>
            <w:tcMar>
              <w:left w:w="57" w:type="dxa"/>
            </w:tcMar>
            <w:vAlign w:val="center"/>
          </w:tcPr>
          <w:p w14:paraId="7F5AACCD" w14:textId="77777777" w:rsidR="00F531D5" w:rsidRPr="00F531D5" w:rsidRDefault="00F531D5" w:rsidP="0059204D">
            <w:pPr>
              <w:spacing w:after="0" w:line="480" w:lineRule="auto"/>
              <w:jc w:val="center"/>
              <w:rPr>
                <w:rFonts w:asciiTheme="majorBidi" w:hAnsiTheme="majorBidi" w:cstheme="majorBidi"/>
                <w:sz w:val="20"/>
                <w:szCs w:val="20"/>
              </w:rPr>
            </w:pPr>
            <w:r w:rsidRPr="00F531D5">
              <w:rPr>
                <w:rFonts w:asciiTheme="majorBidi" w:hAnsiTheme="majorBidi" w:cstheme="majorBidi"/>
                <w:sz w:val="20"/>
                <w:szCs w:val="20"/>
              </w:rPr>
              <w:t>.690</w:t>
            </w:r>
          </w:p>
        </w:tc>
      </w:tr>
    </w:tbl>
    <w:p w14:paraId="38F8F471" w14:textId="77777777" w:rsidR="00F531D5" w:rsidRPr="00F531D5" w:rsidRDefault="00F531D5" w:rsidP="000B3059">
      <w:pPr>
        <w:spacing w:before="120" w:after="0" w:line="480" w:lineRule="auto"/>
        <w:rPr>
          <w:rFonts w:asciiTheme="majorBidi" w:hAnsiTheme="majorBidi" w:cstheme="majorBidi"/>
          <w:sz w:val="16"/>
          <w:szCs w:val="16"/>
        </w:rPr>
      </w:pPr>
      <w:r w:rsidRPr="00F531D5">
        <w:rPr>
          <w:rFonts w:asciiTheme="majorBidi" w:hAnsiTheme="majorBidi" w:cstheme="majorBidi"/>
          <w:sz w:val="16"/>
          <w:szCs w:val="16"/>
        </w:rPr>
        <w:t>Note: STM = Single Task Model; MTM = Multiple Tasks Model; AUC = Area Under the receiver operating characteristic Curve.</w:t>
      </w:r>
    </w:p>
    <w:sectPr w:rsidR="00F531D5" w:rsidRPr="00F531D5" w:rsidSect="00ED74B2">
      <w:headerReference w:type="default" r:id="rId12"/>
      <w:footerReference w:type="default" r:id="rId13"/>
      <w:type w:val="continuous"/>
      <w:pgSz w:w="12240" w:h="15840"/>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B24001" w15:done="0"/>
  <w15:commentEx w15:paraId="793E68F4" w15:done="0"/>
  <w15:commentEx w15:paraId="23E14A0F" w15:done="0"/>
  <w15:commentEx w15:paraId="01F65530" w15:done="0"/>
  <w15:commentEx w15:paraId="4B1A35AC" w15:done="0"/>
  <w15:commentEx w15:paraId="564B6C75" w15:done="0"/>
  <w15:commentEx w15:paraId="740DDFBC" w15:done="0"/>
  <w15:commentEx w15:paraId="3102DA47" w15:done="0"/>
  <w15:commentEx w15:paraId="19FACAAC" w15:done="0"/>
  <w15:commentEx w15:paraId="3548C666" w15:done="0"/>
  <w15:commentEx w15:paraId="6BD292D4" w15:done="0"/>
  <w15:commentEx w15:paraId="50FAE225" w15:done="0"/>
  <w15:commentEx w15:paraId="67D7CC46" w15:done="0"/>
  <w15:commentEx w15:paraId="64C24741" w15:done="0"/>
  <w15:commentEx w15:paraId="61F83B26" w15:done="0"/>
  <w15:commentEx w15:paraId="07973ED2" w15:done="0"/>
  <w15:commentEx w15:paraId="6F8ECF7F" w15:done="0"/>
  <w15:commentEx w15:paraId="5E5259BD" w15:done="0"/>
  <w15:commentEx w15:paraId="74A68D38" w15:done="0"/>
  <w15:commentEx w15:paraId="7764296E" w15:done="0"/>
  <w15:commentEx w15:paraId="3027C745" w15:done="0"/>
  <w15:commentEx w15:paraId="24460F94" w15:done="0"/>
  <w15:commentEx w15:paraId="6A048B63" w15:done="0"/>
  <w15:commentEx w15:paraId="17AB6C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46C1C" w16cex:dateUtc="2020-04-05T11:39:00Z"/>
  <w16cex:commentExtensible w16cex:durableId="22346C5D" w16cex:dateUtc="2020-04-05T11:40:00Z"/>
  <w16cex:commentExtensible w16cex:durableId="22347ACC" w16cex:dateUtc="2020-04-05T12:42:00Z"/>
  <w16cex:commentExtensible w16cex:durableId="22346FE8" w16cex:dateUtc="2020-04-05T11:55:00Z"/>
  <w16cex:commentExtensible w16cex:durableId="22347145" w16cex:dateUtc="2020-04-05T12:01:00Z"/>
  <w16cex:commentExtensible w16cex:durableId="22347447" w16cex:dateUtc="2020-04-05T12:14:00Z"/>
  <w16cex:commentExtensible w16cex:durableId="223474B5" w16cex:dateUtc="2020-04-05T12:16:00Z"/>
  <w16cex:commentExtensible w16cex:durableId="22347880" w16cex:dateUtc="2020-04-05T12:32:00Z"/>
  <w16cex:commentExtensible w16cex:durableId="223479DC" w16cex:dateUtc="2020-04-05T12:38:00Z"/>
  <w16cex:commentExtensible w16cex:durableId="22347BEE" w16cex:dateUtc="2020-04-05T12:46:00Z"/>
  <w16cex:commentExtensible w16cex:durableId="22347CF5" w16cex:dateUtc="2020-04-05T12:51:00Z"/>
  <w16cex:commentExtensible w16cex:durableId="22347F9A" w16cex:dateUtc="2020-04-05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B24001" w16cid:durableId="2236F560"/>
  <w16cid:commentId w16cid:paraId="793E68F4" w16cid:durableId="2235AA2C"/>
  <w16cid:commentId w16cid:paraId="23E14A0F" w16cid:durableId="2235BA53"/>
  <w16cid:commentId w16cid:paraId="01F65530" w16cid:durableId="2235ABBB"/>
  <w16cid:commentId w16cid:paraId="4B1A35AC" w16cid:durableId="2235AC90"/>
  <w16cid:commentId w16cid:paraId="564B6C75" w16cid:durableId="2236D3A6"/>
  <w16cid:commentId w16cid:paraId="740DDFBC" w16cid:durableId="2236D830"/>
  <w16cid:commentId w16cid:paraId="3102DA47" w16cid:durableId="2236D8B6"/>
  <w16cid:commentId w16cid:paraId="19FACAAC" w16cid:durableId="2236DE49"/>
  <w16cid:commentId w16cid:paraId="3548C666" w16cid:durableId="2236DA2D"/>
  <w16cid:commentId w16cid:paraId="6BD292D4" w16cid:durableId="2236E4B7"/>
  <w16cid:commentId w16cid:paraId="50FAE225" w16cid:durableId="2236DB2E"/>
  <w16cid:commentId w16cid:paraId="67D7CC46" w16cid:durableId="2235B727"/>
  <w16cid:commentId w16cid:paraId="64C24741" w16cid:durableId="2236F3D9"/>
  <w16cid:commentId w16cid:paraId="61F83B26" w16cid:durableId="2236EAA3"/>
  <w16cid:commentId w16cid:paraId="07973ED2" w16cid:durableId="2236DEFE"/>
  <w16cid:commentId w16cid:paraId="6F8ECF7F" w16cid:durableId="22372DF6"/>
  <w16cid:commentId w16cid:paraId="5E5259BD" w16cid:durableId="2235B98F"/>
  <w16cid:commentId w16cid:paraId="74A68D38" w16cid:durableId="223732AF"/>
  <w16cid:commentId w16cid:paraId="7764296E" w16cid:durableId="2236F8B1"/>
  <w16cid:commentId w16cid:paraId="3027C745" w16cid:durableId="2236F8CC"/>
  <w16cid:commentId w16cid:paraId="24460F94" w16cid:durableId="2236F8E8"/>
  <w16cid:commentId w16cid:paraId="6A048B63" w16cid:durableId="2235E67D"/>
  <w16cid:commentId w16cid:paraId="17AB6CA7" w16cid:durableId="2235CD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05998" w14:textId="77777777" w:rsidR="002158CA" w:rsidRDefault="002158CA">
      <w:pPr>
        <w:spacing w:after="0"/>
      </w:pPr>
      <w:r>
        <w:separator/>
      </w:r>
    </w:p>
  </w:endnote>
  <w:endnote w:type="continuationSeparator" w:id="0">
    <w:p w14:paraId="6C2EC0E9" w14:textId="77777777" w:rsidR="002158CA" w:rsidRDefault="002158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rkisim">
    <w:panose1 w:val="020E0502050101010101"/>
    <w:charset w:val="00"/>
    <w:family w:val="swiss"/>
    <w:pitch w:val="variable"/>
    <w:sig w:usb0="00000803" w:usb1="00000000" w:usb2="00000000" w:usb3="00000000" w:csb0="0000002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hannonStd-Book">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21F85" w14:textId="597AC0B6" w:rsidR="00470537" w:rsidRDefault="0047053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DE2CB8">
      <w:rPr>
        <w:noProof/>
        <w:color w:val="000000"/>
      </w:rPr>
      <w:t>1</w:t>
    </w:r>
    <w:r>
      <w:rPr>
        <w:color w:val="000000"/>
      </w:rPr>
      <w:fldChar w:fldCharType="end"/>
    </w:r>
  </w:p>
  <w:p w14:paraId="14F025D5" w14:textId="77777777" w:rsidR="00470537" w:rsidRDefault="0047053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A3F1E" w14:textId="77777777" w:rsidR="002158CA" w:rsidRDefault="002158CA">
      <w:pPr>
        <w:spacing w:after="0"/>
      </w:pPr>
      <w:r>
        <w:separator/>
      </w:r>
    </w:p>
  </w:footnote>
  <w:footnote w:type="continuationSeparator" w:id="0">
    <w:p w14:paraId="1D4C4ABE" w14:textId="77777777" w:rsidR="002158CA" w:rsidRDefault="002158CA">
      <w:pPr>
        <w:spacing w:after="0"/>
      </w:pPr>
      <w:r>
        <w:continuationSeparator/>
      </w:r>
    </w:p>
  </w:footnote>
  <w:footnote w:id="1">
    <w:p w14:paraId="16C4E8FB" w14:textId="1EC7C377" w:rsidR="00516934" w:rsidRPr="002A5563" w:rsidRDefault="00516934" w:rsidP="00516934">
      <w:pPr>
        <w:pStyle w:val="aa"/>
        <w:spacing w:line="360" w:lineRule="auto"/>
        <w:rPr>
          <w:rFonts w:asciiTheme="majorBidi" w:hAnsiTheme="majorBidi" w:cstheme="majorBidi"/>
        </w:rPr>
      </w:pPr>
      <w:r w:rsidRPr="002A5563">
        <w:rPr>
          <w:rStyle w:val="ac"/>
          <w:rFonts w:asciiTheme="majorBidi" w:hAnsiTheme="majorBidi" w:cstheme="majorBidi"/>
        </w:rPr>
        <w:footnoteRef/>
      </w:r>
      <w:r w:rsidRPr="002A5563">
        <w:rPr>
          <w:rFonts w:asciiTheme="majorBidi" w:hAnsiTheme="majorBidi" w:cstheme="majorBidi"/>
        </w:rPr>
        <w:t xml:space="preserve"> The 'general risk' group was chosen for th</w:t>
      </w:r>
      <w:r>
        <w:rPr>
          <w:rFonts w:asciiTheme="majorBidi" w:hAnsiTheme="majorBidi" w:cstheme="majorBidi"/>
        </w:rPr>
        <w:t xml:space="preserve">e content </w:t>
      </w:r>
      <w:r w:rsidRPr="002A5563">
        <w:rPr>
          <w:rFonts w:asciiTheme="majorBidi" w:hAnsiTheme="majorBidi" w:cstheme="majorBidi"/>
        </w:rPr>
        <w:t>analys</w:t>
      </w:r>
      <w:r>
        <w:rPr>
          <w:rFonts w:asciiTheme="majorBidi" w:hAnsiTheme="majorBidi" w:cstheme="majorBidi"/>
        </w:rPr>
        <w:t>e</w:t>
      </w:r>
      <w:r w:rsidRPr="002A5563">
        <w:rPr>
          <w:rFonts w:asciiTheme="majorBidi" w:hAnsiTheme="majorBidi" w:cstheme="majorBidi"/>
        </w:rPr>
        <w:t xml:space="preserve">s because it is larger </w:t>
      </w:r>
      <w:r>
        <w:rPr>
          <w:rFonts w:asciiTheme="majorBidi" w:hAnsiTheme="majorBidi" w:cstheme="majorBidi"/>
        </w:rPr>
        <w:t>than the</w:t>
      </w:r>
      <w:r w:rsidRPr="002A5563">
        <w:rPr>
          <w:rFonts w:asciiTheme="majorBidi" w:hAnsiTheme="majorBidi" w:cstheme="majorBidi"/>
        </w:rPr>
        <w:t xml:space="preserve"> sub-group of high</w:t>
      </w:r>
      <w:r>
        <w:rPr>
          <w:rFonts w:asciiTheme="majorBidi" w:hAnsiTheme="majorBidi" w:cstheme="majorBidi"/>
        </w:rPr>
        <w:t>-</w:t>
      </w:r>
      <w:r w:rsidRPr="002A5563">
        <w:rPr>
          <w:rFonts w:asciiTheme="majorBidi" w:hAnsiTheme="majorBidi" w:cstheme="majorBidi"/>
        </w:rPr>
        <w:t>risk individuals,</w:t>
      </w:r>
      <w:r>
        <w:rPr>
          <w:rFonts w:asciiTheme="majorBidi" w:hAnsiTheme="majorBidi" w:cstheme="majorBidi"/>
        </w:rPr>
        <w:t xml:space="preserve"> and</w:t>
      </w:r>
      <w:r w:rsidRPr="002A5563">
        <w:rPr>
          <w:rFonts w:asciiTheme="majorBidi" w:hAnsiTheme="majorBidi" w:cstheme="majorBidi"/>
        </w:rPr>
        <w:t xml:space="preserve"> therefore provid</w:t>
      </w:r>
      <w:r>
        <w:rPr>
          <w:rFonts w:asciiTheme="majorBidi" w:hAnsiTheme="majorBidi" w:cstheme="majorBidi"/>
        </w:rPr>
        <w:t>es</w:t>
      </w:r>
      <w:r w:rsidRPr="002A5563">
        <w:rPr>
          <w:rFonts w:asciiTheme="majorBidi" w:hAnsiTheme="majorBidi" w:cstheme="majorBidi"/>
        </w:rPr>
        <w:t xml:space="preserve"> more textual content for </w:t>
      </w:r>
      <w:r>
        <w:rPr>
          <w:rFonts w:asciiTheme="majorBidi" w:hAnsiTheme="majorBidi" w:cstheme="majorBidi"/>
        </w:rPr>
        <w:t>interpretation</w:t>
      </w:r>
      <w:r w:rsidRPr="002A5563">
        <w:rPr>
          <w:rFonts w:asciiTheme="majorBidi" w:hAnsiTheme="majorBidi" w:cstheme="majorBid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F0E84" w14:textId="77777777" w:rsidR="00470537" w:rsidRDefault="00470537">
    <w:pPr>
      <w:jc w:val="right"/>
      <w:rPr>
        <w:sz w:val="20"/>
        <w:szCs w:val="20"/>
      </w:rPr>
    </w:pPr>
  </w:p>
  <w:p w14:paraId="3A1CB013" w14:textId="77777777" w:rsidR="00470537" w:rsidRDefault="004705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D40"/>
    <w:multiLevelType w:val="multilevel"/>
    <w:tmpl w:val="9A449B2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AFC6E0C"/>
    <w:multiLevelType w:val="multilevel"/>
    <w:tmpl w:val="0DEEC7C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9AC5390"/>
    <w:multiLevelType w:val="multilevel"/>
    <w:tmpl w:val="E0FCC2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AA12D7D"/>
    <w:multiLevelType w:val="hybridMultilevel"/>
    <w:tmpl w:val="1E9CCCE8"/>
    <w:lvl w:ilvl="0" w:tplc="726070D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7B0A83"/>
    <w:multiLevelType w:val="multilevel"/>
    <w:tmpl w:val="C4C8BA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F8D4926"/>
    <w:multiLevelType w:val="hybridMultilevel"/>
    <w:tmpl w:val="1802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591795"/>
    <w:multiLevelType w:val="multilevel"/>
    <w:tmpl w:val="E0CA33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454529A"/>
    <w:multiLevelType w:val="hybridMultilevel"/>
    <w:tmpl w:val="29C62012"/>
    <w:lvl w:ilvl="0" w:tplc="4034A08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934293"/>
    <w:multiLevelType w:val="hybridMultilevel"/>
    <w:tmpl w:val="A0A8C38A"/>
    <w:lvl w:ilvl="0" w:tplc="7CF65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07131E"/>
    <w:multiLevelType w:val="hybridMultilevel"/>
    <w:tmpl w:val="A16647C0"/>
    <w:lvl w:ilvl="0" w:tplc="F0BC2738">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A25F69"/>
    <w:multiLevelType w:val="hybridMultilevel"/>
    <w:tmpl w:val="5FF81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4A3310"/>
    <w:multiLevelType w:val="hybridMultilevel"/>
    <w:tmpl w:val="5FF6E446"/>
    <w:lvl w:ilvl="0" w:tplc="EB407D7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AE2EFC"/>
    <w:multiLevelType w:val="multilevel"/>
    <w:tmpl w:val="C8B6A738"/>
    <w:lvl w:ilvl="0">
      <w:start w:val="2"/>
      <w:numFmt w:val="decimal"/>
      <w:lvlText w:val="%1."/>
      <w:lvlJc w:val="left"/>
      <w:pPr>
        <w:ind w:left="284" w:hanging="284"/>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BF1313E"/>
    <w:multiLevelType w:val="multilevel"/>
    <w:tmpl w:val="C8B6A738"/>
    <w:lvl w:ilvl="0">
      <w:start w:val="2"/>
      <w:numFmt w:val="decimal"/>
      <w:lvlText w:val="%1."/>
      <w:lvlJc w:val="left"/>
      <w:pPr>
        <w:ind w:left="284" w:hanging="284"/>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13"/>
  </w:num>
  <w:num w:numId="4">
    <w:abstractNumId w:val="1"/>
  </w:num>
  <w:num w:numId="5">
    <w:abstractNumId w:val="9"/>
  </w:num>
  <w:num w:numId="6">
    <w:abstractNumId w:val="12"/>
  </w:num>
  <w:num w:numId="7">
    <w:abstractNumId w:val="7"/>
  </w:num>
  <w:num w:numId="8">
    <w:abstractNumId w:val="3"/>
  </w:num>
  <w:num w:numId="9">
    <w:abstractNumId w:val="0"/>
  </w:num>
  <w:num w:numId="10">
    <w:abstractNumId w:val="6"/>
  </w:num>
  <w:num w:numId="11">
    <w:abstractNumId w:val="4"/>
  </w:num>
  <w:num w:numId="12">
    <w:abstractNumId w:val="8"/>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08"/>
    <w:rsid w:val="00001373"/>
    <w:rsid w:val="0000282D"/>
    <w:rsid w:val="000049F8"/>
    <w:rsid w:val="00006025"/>
    <w:rsid w:val="00006397"/>
    <w:rsid w:val="0001030F"/>
    <w:rsid w:val="0001097C"/>
    <w:rsid w:val="00011518"/>
    <w:rsid w:val="00011A1B"/>
    <w:rsid w:val="00011EF2"/>
    <w:rsid w:val="0001480E"/>
    <w:rsid w:val="00015225"/>
    <w:rsid w:val="00017699"/>
    <w:rsid w:val="00021677"/>
    <w:rsid w:val="00022F83"/>
    <w:rsid w:val="00023533"/>
    <w:rsid w:val="00023D4C"/>
    <w:rsid w:val="00023EDA"/>
    <w:rsid w:val="00026E2E"/>
    <w:rsid w:val="0002703A"/>
    <w:rsid w:val="000274F9"/>
    <w:rsid w:val="00027C25"/>
    <w:rsid w:val="00033EB5"/>
    <w:rsid w:val="00033EDC"/>
    <w:rsid w:val="0003416E"/>
    <w:rsid w:val="00034DD9"/>
    <w:rsid w:val="000358D7"/>
    <w:rsid w:val="00037AFC"/>
    <w:rsid w:val="0004196B"/>
    <w:rsid w:val="000422DC"/>
    <w:rsid w:val="00042B04"/>
    <w:rsid w:val="00042D14"/>
    <w:rsid w:val="00043329"/>
    <w:rsid w:val="000456CC"/>
    <w:rsid w:val="00046135"/>
    <w:rsid w:val="000469D9"/>
    <w:rsid w:val="000470E4"/>
    <w:rsid w:val="00050DBF"/>
    <w:rsid w:val="00053D4F"/>
    <w:rsid w:val="00053FB8"/>
    <w:rsid w:val="0005546A"/>
    <w:rsid w:val="00055C05"/>
    <w:rsid w:val="00057A7E"/>
    <w:rsid w:val="00060C12"/>
    <w:rsid w:val="00061F0B"/>
    <w:rsid w:val="0006244D"/>
    <w:rsid w:val="000649DE"/>
    <w:rsid w:val="00064B28"/>
    <w:rsid w:val="000656E2"/>
    <w:rsid w:val="00066544"/>
    <w:rsid w:val="00067099"/>
    <w:rsid w:val="00071029"/>
    <w:rsid w:val="00071CE5"/>
    <w:rsid w:val="0007201D"/>
    <w:rsid w:val="00072105"/>
    <w:rsid w:val="00074AEA"/>
    <w:rsid w:val="000765EE"/>
    <w:rsid w:val="0008723A"/>
    <w:rsid w:val="00090646"/>
    <w:rsid w:val="00090CBB"/>
    <w:rsid w:val="00092BAE"/>
    <w:rsid w:val="000951F9"/>
    <w:rsid w:val="00096EB7"/>
    <w:rsid w:val="000A063F"/>
    <w:rsid w:val="000A1030"/>
    <w:rsid w:val="000A162E"/>
    <w:rsid w:val="000A1A43"/>
    <w:rsid w:val="000A2A5D"/>
    <w:rsid w:val="000A3650"/>
    <w:rsid w:val="000A42EC"/>
    <w:rsid w:val="000A4B7D"/>
    <w:rsid w:val="000A632E"/>
    <w:rsid w:val="000A6BC9"/>
    <w:rsid w:val="000B182D"/>
    <w:rsid w:val="000B1AFD"/>
    <w:rsid w:val="000B23C6"/>
    <w:rsid w:val="000B27CB"/>
    <w:rsid w:val="000B3059"/>
    <w:rsid w:val="000B45BD"/>
    <w:rsid w:val="000B519D"/>
    <w:rsid w:val="000B57B8"/>
    <w:rsid w:val="000B5F70"/>
    <w:rsid w:val="000B5FFE"/>
    <w:rsid w:val="000B60F1"/>
    <w:rsid w:val="000C0A43"/>
    <w:rsid w:val="000C0B1C"/>
    <w:rsid w:val="000C4B4F"/>
    <w:rsid w:val="000C50BB"/>
    <w:rsid w:val="000D01A8"/>
    <w:rsid w:val="000D21DA"/>
    <w:rsid w:val="000D481C"/>
    <w:rsid w:val="000D5D2C"/>
    <w:rsid w:val="000D763F"/>
    <w:rsid w:val="000E115E"/>
    <w:rsid w:val="000E22E2"/>
    <w:rsid w:val="000E240B"/>
    <w:rsid w:val="000E432B"/>
    <w:rsid w:val="000F02BE"/>
    <w:rsid w:val="000F2A7C"/>
    <w:rsid w:val="000F379E"/>
    <w:rsid w:val="000F3B1D"/>
    <w:rsid w:val="000F475F"/>
    <w:rsid w:val="000F565C"/>
    <w:rsid w:val="000F59DF"/>
    <w:rsid w:val="000F674B"/>
    <w:rsid w:val="000F78C1"/>
    <w:rsid w:val="001030D2"/>
    <w:rsid w:val="00103E18"/>
    <w:rsid w:val="00104892"/>
    <w:rsid w:val="00105B31"/>
    <w:rsid w:val="0010632F"/>
    <w:rsid w:val="001063F6"/>
    <w:rsid w:val="0011119F"/>
    <w:rsid w:val="00115F5F"/>
    <w:rsid w:val="0011660C"/>
    <w:rsid w:val="001169AE"/>
    <w:rsid w:val="00123C85"/>
    <w:rsid w:val="001240F8"/>
    <w:rsid w:val="0012648E"/>
    <w:rsid w:val="00130AC6"/>
    <w:rsid w:val="00130ED9"/>
    <w:rsid w:val="00131557"/>
    <w:rsid w:val="00131B6D"/>
    <w:rsid w:val="001324FE"/>
    <w:rsid w:val="0013282C"/>
    <w:rsid w:val="00132BDE"/>
    <w:rsid w:val="00133577"/>
    <w:rsid w:val="00135D6F"/>
    <w:rsid w:val="00136DD0"/>
    <w:rsid w:val="00137C68"/>
    <w:rsid w:val="00140D3F"/>
    <w:rsid w:val="00141621"/>
    <w:rsid w:val="00141C23"/>
    <w:rsid w:val="00141D33"/>
    <w:rsid w:val="0014293F"/>
    <w:rsid w:val="00146ADD"/>
    <w:rsid w:val="00147B7F"/>
    <w:rsid w:val="00152C2A"/>
    <w:rsid w:val="0015435A"/>
    <w:rsid w:val="00156978"/>
    <w:rsid w:val="00161CCC"/>
    <w:rsid w:val="00163F87"/>
    <w:rsid w:val="0016698A"/>
    <w:rsid w:val="00167DAB"/>
    <w:rsid w:val="001702AE"/>
    <w:rsid w:val="00170A1D"/>
    <w:rsid w:val="0017112F"/>
    <w:rsid w:val="00175BF2"/>
    <w:rsid w:val="00175D7F"/>
    <w:rsid w:val="00175FE9"/>
    <w:rsid w:val="001770FB"/>
    <w:rsid w:val="001807C3"/>
    <w:rsid w:val="00182ED4"/>
    <w:rsid w:val="00182F11"/>
    <w:rsid w:val="00183687"/>
    <w:rsid w:val="00184274"/>
    <w:rsid w:val="00184324"/>
    <w:rsid w:val="00184422"/>
    <w:rsid w:val="00185D60"/>
    <w:rsid w:val="00185FB8"/>
    <w:rsid w:val="0019093B"/>
    <w:rsid w:val="00190E03"/>
    <w:rsid w:val="00191726"/>
    <w:rsid w:val="00191D5D"/>
    <w:rsid w:val="001937E0"/>
    <w:rsid w:val="001A0F38"/>
    <w:rsid w:val="001A237D"/>
    <w:rsid w:val="001A3262"/>
    <w:rsid w:val="001A36B6"/>
    <w:rsid w:val="001A73F7"/>
    <w:rsid w:val="001B0817"/>
    <w:rsid w:val="001B09BB"/>
    <w:rsid w:val="001B10B6"/>
    <w:rsid w:val="001B11E7"/>
    <w:rsid w:val="001B232E"/>
    <w:rsid w:val="001B2514"/>
    <w:rsid w:val="001B2683"/>
    <w:rsid w:val="001B3511"/>
    <w:rsid w:val="001B396F"/>
    <w:rsid w:val="001B3BC0"/>
    <w:rsid w:val="001B608F"/>
    <w:rsid w:val="001B7D62"/>
    <w:rsid w:val="001C06A3"/>
    <w:rsid w:val="001C4470"/>
    <w:rsid w:val="001C618F"/>
    <w:rsid w:val="001C7A32"/>
    <w:rsid w:val="001D06DA"/>
    <w:rsid w:val="001D0BEA"/>
    <w:rsid w:val="001D0C64"/>
    <w:rsid w:val="001D4F1B"/>
    <w:rsid w:val="001D565D"/>
    <w:rsid w:val="001D65F7"/>
    <w:rsid w:val="001D6B31"/>
    <w:rsid w:val="001D7022"/>
    <w:rsid w:val="001E0E23"/>
    <w:rsid w:val="001E1160"/>
    <w:rsid w:val="001E13A6"/>
    <w:rsid w:val="001E1FA6"/>
    <w:rsid w:val="001E3480"/>
    <w:rsid w:val="001E677E"/>
    <w:rsid w:val="001E75BC"/>
    <w:rsid w:val="001E7A29"/>
    <w:rsid w:val="001E7B56"/>
    <w:rsid w:val="001F0A76"/>
    <w:rsid w:val="001F1C93"/>
    <w:rsid w:val="001F6F87"/>
    <w:rsid w:val="00200DD4"/>
    <w:rsid w:val="002012AD"/>
    <w:rsid w:val="00202953"/>
    <w:rsid w:val="002039C8"/>
    <w:rsid w:val="00203B4B"/>
    <w:rsid w:val="00203BD7"/>
    <w:rsid w:val="00204186"/>
    <w:rsid w:val="00204B87"/>
    <w:rsid w:val="002062C0"/>
    <w:rsid w:val="00207A0D"/>
    <w:rsid w:val="00207ABC"/>
    <w:rsid w:val="00212221"/>
    <w:rsid w:val="002126B2"/>
    <w:rsid w:val="00213530"/>
    <w:rsid w:val="00213F76"/>
    <w:rsid w:val="00214029"/>
    <w:rsid w:val="002143F0"/>
    <w:rsid w:val="00214AE0"/>
    <w:rsid w:val="00215213"/>
    <w:rsid w:val="002158CA"/>
    <w:rsid w:val="0021610E"/>
    <w:rsid w:val="0022230B"/>
    <w:rsid w:val="00223670"/>
    <w:rsid w:val="00226FF4"/>
    <w:rsid w:val="00227A05"/>
    <w:rsid w:val="00227E3F"/>
    <w:rsid w:val="00231C38"/>
    <w:rsid w:val="00232B68"/>
    <w:rsid w:val="00234BCF"/>
    <w:rsid w:val="00234D2A"/>
    <w:rsid w:val="00234FD9"/>
    <w:rsid w:val="002351E3"/>
    <w:rsid w:val="00235E4B"/>
    <w:rsid w:val="0023668E"/>
    <w:rsid w:val="00237AB7"/>
    <w:rsid w:val="00241255"/>
    <w:rsid w:val="00242EC7"/>
    <w:rsid w:val="00251CE5"/>
    <w:rsid w:val="002536A3"/>
    <w:rsid w:val="00254AC2"/>
    <w:rsid w:val="002557CE"/>
    <w:rsid w:val="0026009D"/>
    <w:rsid w:val="0026124A"/>
    <w:rsid w:val="00261B79"/>
    <w:rsid w:val="0026206A"/>
    <w:rsid w:val="002668D2"/>
    <w:rsid w:val="002672AE"/>
    <w:rsid w:val="00270945"/>
    <w:rsid w:val="00271CA5"/>
    <w:rsid w:val="002740A1"/>
    <w:rsid w:val="002745CA"/>
    <w:rsid w:val="00274E6F"/>
    <w:rsid w:val="002776B4"/>
    <w:rsid w:val="00280E0C"/>
    <w:rsid w:val="002835ED"/>
    <w:rsid w:val="002840CB"/>
    <w:rsid w:val="002847C6"/>
    <w:rsid w:val="002911A5"/>
    <w:rsid w:val="0029139A"/>
    <w:rsid w:val="00293894"/>
    <w:rsid w:val="00295384"/>
    <w:rsid w:val="00295FC3"/>
    <w:rsid w:val="00296C93"/>
    <w:rsid w:val="002A1262"/>
    <w:rsid w:val="002A22D1"/>
    <w:rsid w:val="002A3F10"/>
    <w:rsid w:val="002A4878"/>
    <w:rsid w:val="002A5563"/>
    <w:rsid w:val="002B1AF9"/>
    <w:rsid w:val="002B2464"/>
    <w:rsid w:val="002B2643"/>
    <w:rsid w:val="002B31EF"/>
    <w:rsid w:val="002B337F"/>
    <w:rsid w:val="002B57DE"/>
    <w:rsid w:val="002B5873"/>
    <w:rsid w:val="002B6539"/>
    <w:rsid w:val="002B66CA"/>
    <w:rsid w:val="002C28E7"/>
    <w:rsid w:val="002C2F55"/>
    <w:rsid w:val="002C462C"/>
    <w:rsid w:val="002C4949"/>
    <w:rsid w:val="002C5C37"/>
    <w:rsid w:val="002C5E01"/>
    <w:rsid w:val="002C765B"/>
    <w:rsid w:val="002C7F65"/>
    <w:rsid w:val="002D11F8"/>
    <w:rsid w:val="002D13C9"/>
    <w:rsid w:val="002D2614"/>
    <w:rsid w:val="002D28F1"/>
    <w:rsid w:val="002D2E1C"/>
    <w:rsid w:val="002D6A16"/>
    <w:rsid w:val="002D6BD9"/>
    <w:rsid w:val="002D7364"/>
    <w:rsid w:val="002E0916"/>
    <w:rsid w:val="002E3CC6"/>
    <w:rsid w:val="002E7E62"/>
    <w:rsid w:val="002F01E2"/>
    <w:rsid w:val="002F0454"/>
    <w:rsid w:val="002F0718"/>
    <w:rsid w:val="002F071C"/>
    <w:rsid w:val="002F1109"/>
    <w:rsid w:val="002F1B8A"/>
    <w:rsid w:val="002F2E04"/>
    <w:rsid w:val="002F333A"/>
    <w:rsid w:val="002F35E3"/>
    <w:rsid w:val="002F41E2"/>
    <w:rsid w:val="002F644A"/>
    <w:rsid w:val="002F683D"/>
    <w:rsid w:val="002F727E"/>
    <w:rsid w:val="002F7B64"/>
    <w:rsid w:val="0030179E"/>
    <w:rsid w:val="00301E8F"/>
    <w:rsid w:val="003041B2"/>
    <w:rsid w:val="00306CC5"/>
    <w:rsid w:val="0030760E"/>
    <w:rsid w:val="00307B21"/>
    <w:rsid w:val="003101DA"/>
    <w:rsid w:val="003102BE"/>
    <w:rsid w:val="00310E55"/>
    <w:rsid w:val="0031210D"/>
    <w:rsid w:val="00314046"/>
    <w:rsid w:val="003151B2"/>
    <w:rsid w:val="00316B77"/>
    <w:rsid w:val="00316BE7"/>
    <w:rsid w:val="003250C7"/>
    <w:rsid w:val="00325BEE"/>
    <w:rsid w:val="00326082"/>
    <w:rsid w:val="003267C0"/>
    <w:rsid w:val="003270A5"/>
    <w:rsid w:val="00327E41"/>
    <w:rsid w:val="003302F8"/>
    <w:rsid w:val="003304E4"/>
    <w:rsid w:val="0033115B"/>
    <w:rsid w:val="0033137F"/>
    <w:rsid w:val="00331A31"/>
    <w:rsid w:val="00331F62"/>
    <w:rsid w:val="00333F4D"/>
    <w:rsid w:val="00334529"/>
    <w:rsid w:val="00336464"/>
    <w:rsid w:val="00337C29"/>
    <w:rsid w:val="00340F41"/>
    <w:rsid w:val="00341CDA"/>
    <w:rsid w:val="0034256F"/>
    <w:rsid w:val="00344B9C"/>
    <w:rsid w:val="0034687B"/>
    <w:rsid w:val="00346DD1"/>
    <w:rsid w:val="00350A3A"/>
    <w:rsid w:val="0035233D"/>
    <w:rsid w:val="00354F04"/>
    <w:rsid w:val="00355239"/>
    <w:rsid w:val="003553F2"/>
    <w:rsid w:val="00355835"/>
    <w:rsid w:val="00356225"/>
    <w:rsid w:val="00360BDA"/>
    <w:rsid w:val="003629FB"/>
    <w:rsid w:val="003643A7"/>
    <w:rsid w:val="00364433"/>
    <w:rsid w:val="003649F4"/>
    <w:rsid w:val="00364FED"/>
    <w:rsid w:val="003660BC"/>
    <w:rsid w:val="00366126"/>
    <w:rsid w:val="00366E2C"/>
    <w:rsid w:val="00370BB3"/>
    <w:rsid w:val="003748CA"/>
    <w:rsid w:val="003762D1"/>
    <w:rsid w:val="0037700C"/>
    <w:rsid w:val="00377D41"/>
    <w:rsid w:val="003820AB"/>
    <w:rsid w:val="003822F2"/>
    <w:rsid w:val="003842A7"/>
    <w:rsid w:val="003858AD"/>
    <w:rsid w:val="00386C10"/>
    <w:rsid w:val="00387B28"/>
    <w:rsid w:val="00391011"/>
    <w:rsid w:val="003912D0"/>
    <w:rsid w:val="00392237"/>
    <w:rsid w:val="00393BEF"/>
    <w:rsid w:val="003969BF"/>
    <w:rsid w:val="00397143"/>
    <w:rsid w:val="00397196"/>
    <w:rsid w:val="003A366C"/>
    <w:rsid w:val="003A371F"/>
    <w:rsid w:val="003A3907"/>
    <w:rsid w:val="003A4DEE"/>
    <w:rsid w:val="003A5791"/>
    <w:rsid w:val="003A5B3E"/>
    <w:rsid w:val="003A62B8"/>
    <w:rsid w:val="003B1188"/>
    <w:rsid w:val="003B1300"/>
    <w:rsid w:val="003B134C"/>
    <w:rsid w:val="003B5667"/>
    <w:rsid w:val="003B7D9A"/>
    <w:rsid w:val="003C1C5D"/>
    <w:rsid w:val="003C2B0B"/>
    <w:rsid w:val="003C2C06"/>
    <w:rsid w:val="003C3D7C"/>
    <w:rsid w:val="003C4FD7"/>
    <w:rsid w:val="003C5BCD"/>
    <w:rsid w:val="003C7063"/>
    <w:rsid w:val="003D1AE2"/>
    <w:rsid w:val="003D297D"/>
    <w:rsid w:val="003D5DE4"/>
    <w:rsid w:val="003D649A"/>
    <w:rsid w:val="003D667F"/>
    <w:rsid w:val="003D7170"/>
    <w:rsid w:val="003E0F6E"/>
    <w:rsid w:val="003E1108"/>
    <w:rsid w:val="003E23A4"/>
    <w:rsid w:val="003E5B62"/>
    <w:rsid w:val="003E602D"/>
    <w:rsid w:val="003F0D24"/>
    <w:rsid w:val="003F2BE8"/>
    <w:rsid w:val="003F3EF1"/>
    <w:rsid w:val="003F4311"/>
    <w:rsid w:val="003F496D"/>
    <w:rsid w:val="003F4D7E"/>
    <w:rsid w:val="003F69C1"/>
    <w:rsid w:val="003F69F7"/>
    <w:rsid w:val="003F6E4C"/>
    <w:rsid w:val="00400028"/>
    <w:rsid w:val="004013EE"/>
    <w:rsid w:val="004019A1"/>
    <w:rsid w:val="00401E42"/>
    <w:rsid w:val="00404831"/>
    <w:rsid w:val="00406C7B"/>
    <w:rsid w:val="00407FCE"/>
    <w:rsid w:val="00410279"/>
    <w:rsid w:val="00415051"/>
    <w:rsid w:val="00416172"/>
    <w:rsid w:val="00420532"/>
    <w:rsid w:val="00422AB4"/>
    <w:rsid w:val="00422E4F"/>
    <w:rsid w:val="00423045"/>
    <w:rsid w:val="00423BC2"/>
    <w:rsid w:val="00423E18"/>
    <w:rsid w:val="0042436F"/>
    <w:rsid w:val="0042457C"/>
    <w:rsid w:val="00427E85"/>
    <w:rsid w:val="0043038A"/>
    <w:rsid w:val="00432CBB"/>
    <w:rsid w:val="00433ED1"/>
    <w:rsid w:val="00433EF8"/>
    <w:rsid w:val="00437BF7"/>
    <w:rsid w:val="00441FC3"/>
    <w:rsid w:val="00442BA6"/>
    <w:rsid w:val="00443091"/>
    <w:rsid w:val="0044495C"/>
    <w:rsid w:val="00447867"/>
    <w:rsid w:val="00447FFD"/>
    <w:rsid w:val="00450D68"/>
    <w:rsid w:val="0045307D"/>
    <w:rsid w:val="004553E8"/>
    <w:rsid w:val="004572C0"/>
    <w:rsid w:val="004574E8"/>
    <w:rsid w:val="004575D0"/>
    <w:rsid w:val="00460121"/>
    <w:rsid w:val="00460424"/>
    <w:rsid w:val="00464D52"/>
    <w:rsid w:val="004659CD"/>
    <w:rsid w:val="004666C5"/>
    <w:rsid w:val="00466D62"/>
    <w:rsid w:val="00470537"/>
    <w:rsid w:val="004706A5"/>
    <w:rsid w:val="004747A6"/>
    <w:rsid w:val="00474D11"/>
    <w:rsid w:val="00475AA4"/>
    <w:rsid w:val="004768C8"/>
    <w:rsid w:val="0047694B"/>
    <w:rsid w:val="0047704E"/>
    <w:rsid w:val="004776AB"/>
    <w:rsid w:val="00482524"/>
    <w:rsid w:val="00482ACD"/>
    <w:rsid w:val="00483D1D"/>
    <w:rsid w:val="0048544F"/>
    <w:rsid w:val="00486399"/>
    <w:rsid w:val="004868FC"/>
    <w:rsid w:val="00487C09"/>
    <w:rsid w:val="0049069F"/>
    <w:rsid w:val="00491E6B"/>
    <w:rsid w:val="00494326"/>
    <w:rsid w:val="00494885"/>
    <w:rsid w:val="004A0DD7"/>
    <w:rsid w:val="004A137C"/>
    <w:rsid w:val="004A147F"/>
    <w:rsid w:val="004A1EB6"/>
    <w:rsid w:val="004A2624"/>
    <w:rsid w:val="004A3330"/>
    <w:rsid w:val="004A3C4E"/>
    <w:rsid w:val="004A4038"/>
    <w:rsid w:val="004A56C2"/>
    <w:rsid w:val="004A6148"/>
    <w:rsid w:val="004B00B0"/>
    <w:rsid w:val="004B135C"/>
    <w:rsid w:val="004B1A44"/>
    <w:rsid w:val="004B3BB7"/>
    <w:rsid w:val="004B488D"/>
    <w:rsid w:val="004B4A1B"/>
    <w:rsid w:val="004B58B9"/>
    <w:rsid w:val="004B6C5D"/>
    <w:rsid w:val="004C0B86"/>
    <w:rsid w:val="004C1584"/>
    <w:rsid w:val="004C397A"/>
    <w:rsid w:val="004C3B73"/>
    <w:rsid w:val="004C3DB8"/>
    <w:rsid w:val="004C5746"/>
    <w:rsid w:val="004C5E00"/>
    <w:rsid w:val="004D04EF"/>
    <w:rsid w:val="004D293E"/>
    <w:rsid w:val="004D320E"/>
    <w:rsid w:val="004D3D27"/>
    <w:rsid w:val="004D4BEA"/>
    <w:rsid w:val="004D539E"/>
    <w:rsid w:val="004D75FF"/>
    <w:rsid w:val="004D7A1E"/>
    <w:rsid w:val="004E245E"/>
    <w:rsid w:val="004E3B28"/>
    <w:rsid w:val="004E5340"/>
    <w:rsid w:val="004F0EA5"/>
    <w:rsid w:val="004F102F"/>
    <w:rsid w:val="004F16FE"/>
    <w:rsid w:val="004F19D0"/>
    <w:rsid w:val="004F3160"/>
    <w:rsid w:val="004F5515"/>
    <w:rsid w:val="004F6FC9"/>
    <w:rsid w:val="004F7C44"/>
    <w:rsid w:val="00500266"/>
    <w:rsid w:val="00500AFB"/>
    <w:rsid w:val="00502BFD"/>
    <w:rsid w:val="00502CBD"/>
    <w:rsid w:val="00502E45"/>
    <w:rsid w:val="005035B2"/>
    <w:rsid w:val="00504417"/>
    <w:rsid w:val="00505986"/>
    <w:rsid w:val="0050663E"/>
    <w:rsid w:val="0051293E"/>
    <w:rsid w:val="00513673"/>
    <w:rsid w:val="0051407A"/>
    <w:rsid w:val="00514959"/>
    <w:rsid w:val="00516934"/>
    <w:rsid w:val="0051700B"/>
    <w:rsid w:val="00520391"/>
    <w:rsid w:val="005225AE"/>
    <w:rsid w:val="00523567"/>
    <w:rsid w:val="00526B0F"/>
    <w:rsid w:val="00530D48"/>
    <w:rsid w:val="0053119B"/>
    <w:rsid w:val="00532264"/>
    <w:rsid w:val="005378BD"/>
    <w:rsid w:val="00537F6F"/>
    <w:rsid w:val="005402CF"/>
    <w:rsid w:val="00541435"/>
    <w:rsid w:val="00541F54"/>
    <w:rsid w:val="00542B55"/>
    <w:rsid w:val="005437EE"/>
    <w:rsid w:val="00543EB6"/>
    <w:rsid w:val="00545FF5"/>
    <w:rsid w:val="00547B1A"/>
    <w:rsid w:val="0055071B"/>
    <w:rsid w:val="00553F9A"/>
    <w:rsid w:val="00554CB9"/>
    <w:rsid w:val="00556BF0"/>
    <w:rsid w:val="00561A1B"/>
    <w:rsid w:val="005620C8"/>
    <w:rsid w:val="00564C11"/>
    <w:rsid w:val="00565122"/>
    <w:rsid w:val="005654A2"/>
    <w:rsid w:val="00565AAE"/>
    <w:rsid w:val="005676AF"/>
    <w:rsid w:val="005677C7"/>
    <w:rsid w:val="005715F2"/>
    <w:rsid w:val="00571EDB"/>
    <w:rsid w:val="00572737"/>
    <w:rsid w:val="005727F0"/>
    <w:rsid w:val="00572FC9"/>
    <w:rsid w:val="00573D3C"/>
    <w:rsid w:val="00574475"/>
    <w:rsid w:val="00574EA0"/>
    <w:rsid w:val="00575EDF"/>
    <w:rsid w:val="00576EEC"/>
    <w:rsid w:val="005773C9"/>
    <w:rsid w:val="00580E58"/>
    <w:rsid w:val="00580E78"/>
    <w:rsid w:val="0058114B"/>
    <w:rsid w:val="00584608"/>
    <w:rsid w:val="00586667"/>
    <w:rsid w:val="00586900"/>
    <w:rsid w:val="00587964"/>
    <w:rsid w:val="0059050C"/>
    <w:rsid w:val="0059204D"/>
    <w:rsid w:val="005921B2"/>
    <w:rsid w:val="00592B85"/>
    <w:rsid w:val="0059457E"/>
    <w:rsid w:val="00595370"/>
    <w:rsid w:val="005974CB"/>
    <w:rsid w:val="005979AF"/>
    <w:rsid w:val="005A1A9F"/>
    <w:rsid w:val="005A286C"/>
    <w:rsid w:val="005A29FD"/>
    <w:rsid w:val="005A2A0F"/>
    <w:rsid w:val="005A2AE9"/>
    <w:rsid w:val="005A3435"/>
    <w:rsid w:val="005A3EDB"/>
    <w:rsid w:val="005A5475"/>
    <w:rsid w:val="005A78D5"/>
    <w:rsid w:val="005B2E2A"/>
    <w:rsid w:val="005B585B"/>
    <w:rsid w:val="005B59CE"/>
    <w:rsid w:val="005B6335"/>
    <w:rsid w:val="005B6B65"/>
    <w:rsid w:val="005B7931"/>
    <w:rsid w:val="005C254B"/>
    <w:rsid w:val="005C3888"/>
    <w:rsid w:val="005C3DC2"/>
    <w:rsid w:val="005C51A6"/>
    <w:rsid w:val="005C5B64"/>
    <w:rsid w:val="005C7FE5"/>
    <w:rsid w:val="005D3D96"/>
    <w:rsid w:val="005D44C0"/>
    <w:rsid w:val="005D4F21"/>
    <w:rsid w:val="005D6480"/>
    <w:rsid w:val="005D6663"/>
    <w:rsid w:val="005D7C85"/>
    <w:rsid w:val="005E2274"/>
    <w:rsid w:val="005E2FB9"/>
    <w:rsid w:val="005E3CE2"/>
    <w:rsid w:val="005E47F3"/>
    <w:rsid w:val="005E4ADB"/>
    <w:rsid w:val="005E7459"/>
    <w:rsid w:val="005F0068"/>
    <w:rsid w:val="005F205E"/>
    <w:rsid w:val="005F2592"/>
    <w:rsid w:val="005F2747"/>
    <w:rsid w:val="005F28D4"/>
    <w:rsid w:val="005F29EA"/>
    <w:rsid w:val="005F5170"/>
    <w:rsid w:val="005F75AA"/>
    <w:rsid w:val="006014FA"/>
    <w:rsid w:val="006047D4"/>
    <w:rsid w:val="00605190"/>
    <w:rsid w:val="00606BC5"/>
    <w:rsid w:val="00606CA5"/>
    <w:rsid w:val="00606D87"/>
    <w:rsid w:val="00606E08"/>
    <w:rsid w:val="00607F8A"/>
    <w:rsid w:val="00607FE3"/>
    <w:rsid w:val="00610AB7"/>
    <w:rsid w:val="00611563"/>
    <w:rsid w:val="006131C3"/>
    <w:rsid w:val="006135EB"/>
    <w:rsid w:val="00613BC7"/>
    <w:rsid w:val="00614895"/>
    <w:rsid w:val="00614FEE"/>
    <w:rsid w:val="00615338"/>
    <w:rsid w:val="0061598D"/>
    <w:rsid w:val="00615BD5"/>
    <w:rsid w:val="00615E89"/>
    <w:rsid w:val="0061720E"/>
    <w:rsid w:val="006173AB"/>
    <w:rsid w:val="00617CFD"/>
    <w:rsid w:val="00620290"/>
    <w:rsid w:val="00622E14"/>
    <w:rsid w:val="006258C3"/>
    <w:rsid w:val="006271B4"/>
    <w:rsid w:val="00627BB1"/>
    <w:rsid w:val="00630F51"/>
    <w:rsid w:val="00631EFA"/>
    <w:rsid w:val="00632949"/>
    <w:rsid w:val="00632EC1"/>
    <w:rsid w:val="00635E41"/>
    <w:rsid w:val="00635F29"/>
    <w:rsid w:val="00640CC4"/>
    <w:rsid w:val="0064128E"/>
    <w:rsid w:val="006419B3"/>
    <w:rsid w:val="00641FDE"/>
    <w:rsid w:val="00643630"/>
    <w:rsid w:val="00645255"/>
    <w:rsid w:val="0064576D"/>
    <w:rsid w:val="00653316"/>
    <w:rsid w:val="00653C8C"/>
    <w:rsid w:val="00655020"/>
    <w:rsid w:val="00655AC8"/>
    <w:rsid w:val="00656F75"/>
    <w:rsid w:val="00660D5E"/>
    <w:rsid w:val="006614A9"/>
    <w:rsid w:val="0066760D"/>
    <w:rsid w:val="00667CE3"/>
    <w:rsid w:val="00672349"/>
    <w:rsid w:val="00673D01"/>
    <w:rsid w:val="00674830"/>
    <w:rsid w:val="00675999"/>
    <w:rsid w:val="00676EB4"/>
    <w:rsid w:val="00677FA9"/>
    <w:rsid w:val="00682B54"/>
    <w:rsid w:val="006835DF"/>
    <w:rsid w:val="0068734E"/>
    <w:rsid w:val="00690A75"/>
    <w:rsid w:val="00691BF9"/>
    <w:rsid w:val="00691F29"/>
    <w:rsid w:val="0069426E"/>
    <w:rsid w:val="0069480E"/>
    <w:rsid w:val="00694FE9"/>
    <w:rsid w:val="0069634B"/>
    <w:rsid w:val="00697AE9"/>
    <w:rsid w:val="006A2B1B"/>
    <w:rsid w:val="006A4AD2"/>
    <w:rsid w:val="006A5EEB"/>
    <w:rsid w:val="006A6A98"/>
    <w:rsid w:val="006B0429"/>
    <w:rsid w:val="006B0465"/>
    <w:rsid w:val="006B086D"/>
    <w:rsid w:val="006B2000"/>
    <w:rsid w:val="006B2123"/>
    <w:rsid w:val="006B2675"/>
    <w:rsid w:val="006B2ED9"/>
    <w:rsid w:val="006B309A"/>
    <w:rsid w:val="006B462D"/>
    <w:rsid w:val="006B4BB3"/>
    <w:rsid w:val="006B55B0"/>
    <w:rsid w:val="006B6375"/>
    <w:rsid w:val="006B6E82"/>
    <w:rsid w:val="006B75CF"/>
    <w:rsid w:val="006C0C02"/>
    <w:rsid w:val="006C357B"/>
    <w:rsid w:val="006C362E"/>
    <w:rsid w:val="006C51D4"/>
    <w:rsid w:val="006C6556"/>
    <w:rsid w:val="006C68BC"/>
    <w:rsid w:val="006D1ED4"/>
    <w:rsid w:val="006D3134"/>
    <w:rsid w:val="006D6182"/>
    <w:rsid w:val="006D7C46"/>
    <w:rsid w:val="006E0197"/>
    <w:rsid w:val="006E225C"/>
    <w:rsid w:val="006E2932"/>
    <w:rsid w:val="006E2A0E"/>
    <w:rsid w:val="006E2D40"/>
    <w:rsid w:val="006E42A4"/>
    <w:rsid w:val="006E457D"/>
    <w:rsid w:val="006E601B"/>
    <w:rsid w:val="006F44ED"/>
    <w:rsid w:val="006F69C7"/>
    <w:rsid w:val="006F73F7"/>
    <w:rsid w:val="00700398"/>
    <w:rsid w:val="00701DF2"/>
    <w:rsid w:val="00703784"/>
    <w:rsid w:val="00705609"/>
    <w:rsid w:val="00712808"/>
    <w:rsid w:val="00712D86"/>
    <w:rsid w:val="007143EA"/>
    <w:rsid w:val="00714D9A"/>
    <w:rsid w:val="007152E1"/>
    <w:rsid w:val="00715D36"/>
    <w:rsid w:val="00715DF9"/>
    <w:rsid w:val="0072454A"/>
    <w:rsid w:val="007254A2"/>
    <w:rsid w:val="007256EC"/>
    <w:rsid w:val="0072599B"/>
    <w:rsid w:val="00725A51"/>
    <w:rsid w:val="00726348"/>
    <w:rsid w:val="0072679C"/>
    <w:rsid w:val="007278A6"/>
    <w:rsid w:val="00732A21"/>
    <w:rsid w:val="007351A1"/>
    <w:rsid w:val="007355C8"/>
    <w:rsid w:val="0073762C"/>
    <w:rsid w:val="00740532"/>
    <w:rsid w:val="007406E1"/>
    <w:rsid w:val="00740781"/>
    <w:rsid w:val="00741C57"/>
    <w:rsid w:val="00742096"/>
    <w:rsid w:val="00744DA8"/>
    <w:rsid w:val="00745564"/>
    <w:rsid w:val="0074641F"/>
    <w:rsid w:val="00746E13"/>
    <w:rsid w:val="00747214"/>
    <w:rsid w:val="00751392"/>
    <w:rsid w:val="00753E0E"/>
    <w:rsid w:val="00763417"/>
    <w:rsid w:val="00763A51"/>
    <w:rsid w:val="00764386"/>
    <w:rsid w:val="00764A08"/>
    <w:rsid w:val="007651D2"/>
    <w:rsid w:val="00767201"/>
    <w:rsid w:val="007677A2"/>
    <w:rsid w:val="00774928"/>
    <w:rsid w:val="00776187"/>
    <w:rsid w:val="007766F6"/>
    <w:rsid w:val="00776CE3"/>
    <w:rsid w:val="00780977"/>
    <w:rsid w:val="00780DA5"/>
    <w:rsid w:val="00780DFA"/>
    <w:rsid w:val="00783C53"/>
    <w:rsid w:val="00784507"/>
    <w:rsid w:val="007900A7"/>
    <w:rsid w:val="00790AEB"/>
    <w:rsid w:val="00791656"/>
    <w:rsid w:val="00793DC4"/>
    <w:rsid w:val="00794663"/>
    <w:rsid w:val="007969D0"/>
    <w:rsid w:val="00797700"/>
    <w:rsid w:val="007A0B2D"/>
    <w:rsid w:val="007A4285"/>
    <w:rsid w:val="007A48A9"/>
    <w:rsid w:val="007A4ED6"/>
    <w:rsid w:val="007A6045"/>
    <w:rsid w:val="007A6204"/>
    <w:rsid w:val="007A6BD3"/>
    <w:rsid w:val="007A6EA8"/>
    <w:rsid w:val="007B0D76"/>
    <w:rsid w:val="007B1B42"/>
    <w:rsid w:val="007B69B2"/>
    <w:rsid w:val="007B69F9"/>
    <w:rsid w:val="007B6E28"/>
    <w:rsid w:val="007B760B"/>
    <w:rsid w:val="007C01DB"/>
    <w:rsid w:val="007C0636"/>
    <w:rsid w:val="007C1B97"/>
    <w:rsid w:val="007C2126"/>
    <w:rsid w:val="007C29F8"/>
    <w:rsid w:val="007C35E7"/>
    <w:rsid w:val="007C392B"/>
    <w:rsid w:val="007C5B7F"/>
    <w:rsid w:val="007C6D39"/>
    <w:rsid w:val="007C706D"/>
    <w:rsid w:val="007D343C"/>
    <w:rsid w:val="007D430A"/>
    <w:rsid w:val="007D51DF"/>
    <w:rsid w:val="007D564A"/>
    <w:rsid w:val="007D578C"/>
    <w:rsid w:val="007D6601"/>
    <w:rsid w:val="007D7031"/>
    <w:rsid w:val="007D7C51"/>
    <w:rsid w:val="007E1DD3"/>
    <w:rsid w:val="007E3936"/>
    <w:rsid w:val="007E4622"/>
    <w:rsid w:val="007E4D05"/>
    <w:rsid w:val="007E4D42"/>
    <w:rsid w:val="007E6796"/>
    <w:rsid w:val="007E6AA3"/>
    <w:rsid w:val="007E6D08"/>
    <w:rsid w:val="007F0356"/>
    <w:rsid w:val="007F36FC"/>
    <w:rsid w:val="007F4610"/>
    <w:rsid w:val="007F50FD"/>
    <w:rsid w:val="00800DDF"/>
    <w:rsid w:val="008010C8"/>
    <w:rsid w:val="00801D9B"/>
    <w:rsid w:val="00805DE3"/>
    <w:rsid w:val="008060B8"/>
    <w:rsid w:val="00812EB5"/>
    <w:rsid w:val="00813F80"/>
    <w:rsid w:val="00814EB9"/>
    <w:rsid w:val="0081545D"/>
    <w:rsid w:val="00815AAF"/>
    <w:rsid w:val="00815BC2"/>
    <w:rsid w:val="00816397"/>
    <w:rsid w:val="008171F9"/>
    <w:rsid w:val="008173D3"/>
    <w:rsid w:val="008175CE"/>
    <w:rsid w:val="0081767D"/>
    <w:rsid w:val="00817CBA"/>
    <w:rsid w:val="00820903"/>
    <w:rsid w:val="0082098F"/>
    <w:rsid w:val="008214AB"/>
    <w:rsid w:val="008228F4"/>
    <w:rsid w:val="00823C0C"/>
    <w:rsid w:val="008264FC"/>
    <w:rsid w:val="0082666D"/>
    <w:rsid w:val="00833A11"/>
    <w:rsid w:val="00834AC9"/>
    <w:rsid w:val="00835386"/>
    <w:rsid w:val="0083615B"/>
    <w:rsid w:val="00836470"/>
    <w:rsid w:val="008405D3"/>
    <w:rsid w:val="00844D8D"/>
    <w:rsid w:val="00847CAD"/>
    <w:rsid w:val="0085055F"/>
    <w:rsid w:val="00851DE7"/>
    <w:rsid w:val="00852571"/>
    <w:rsid w:val="00852DA7"/>
    <w:rsid w:val="00852F01"/>
    <w:rsid w:val="0085556C"/>
    <w:rsid w:val="00856A79"/>
    <w:rsid w:val="008604C2"/>
    <w:rsid w:val="00860A28"/>
    <w:rsid w:val="00861935"/>
    <w:rsid w:val="0086245B"/>
    <w:rsid w:val="008630A2"/>
    <w:rsid w:val="00863483"/>
    <w:rsid w:val="00863629"/>
    <w:rsid w:val="00863DF7"/>
    <w:rsid w:val="008653E8"/>
    <w:rsid w:val="00867184"/>
    <w:rsid w:val="008713DF"/>
    <w:rsid w:val="00872FA5"/>
    <w:rsid w:val="0087473A"/>
    <w:rsid w:val="00875BF2"/>
    <w:rsid w:val="008803E1"/>
    <w:rsid w:val="00880C15"/>
    <w:rsid w:val="00881DAA"/>
    <w:rsid w:val="0088502C"/>
    <w:rsid w:val="00890853"/>
    <w:rsid w:val="00891167"/>
    <w:rsid w:val="008911CB"/>
    <w:rsid w:val="008912BB"/>
    <w:rsid w:val="008914D3"/>
    <w:rsid w:val="0089241D"/>
    <w:rsid w:val="00893B88"/>
    <w:rsid w:val="00893E06"/>
    <w:rsid w:val="008A0A56"/>
    <w:rsid w:val="008A0FC2"/>
    <w:rsid w:val="008A22D4"/>
    <w:rsid w:val="008A2618"/>
    <w:rsid w:val="008A2B2D"/>
    <w:rsid w:val="008A30C9"/>
    <w:rsid w:val="008A3503"/>
    <w:rsid w:val="008A3B5B"/>
    <w:rsid w:val="008A4CE7"/>
    <w:rsid w:val="008A5069"/>
    <w:rsid w:val="008A53C5"/>
    <w:rsid w:val="008A6C31"/>
    <w:rsid w:val="008B0C39"/>
    <w:rsid w:val="008B1F16"/>
    <w:rsid w:val="008B2BB0"/>
    <w:rsid w:val="008B3779"/>
    <w:rsid w:val="008B4F53"/>
    <w:rsid w:val="008B5E4B"/>
    <w:rsid w:val="008C098C"/>
    <w:rsid w:val="008C3E16"/>
    <w:rsid w:val="008C6640"/>
    <w:rsid w:val="008C7EFA"/>
    <w:rsid w:val="008D1867"/>
    <w:rsid w:val="008D5D99"/>
    <w:rsid w:val="008D6AD1"/>
    <w:rsid w:val="008D6BF6"/>
    <w:rsid w:val="008D77B5"/>
    <w:rsid w:val="008D7C15"/>
    <w:rsid w:val="008D7C6B"/>
    <w:rsid w:val="008E0F79"/>
    <w:rsid w:val="008E2116"/>
    <w:rsid w:val="008E3A41"/>
    <w:rsid w:val="008E559C"/>
    <w:rsid w:val="008E6DB8"/>
    <w:rsid w:val="008F3970"/>
    <w:rsid w:val="008F44B6"/>
    <w:rsid w:val="008F61CD"/>
    <w:rsid w:val="008F717F"/>
    <w:rsid w:val="009005D9"/>
    <w:rsid w:val="00900E5B"/>
    <w:rsid w:val="00901F2B"/>
    <w:rsid w:val="00902962"/>
    <w:rsid w:val="00902B72"/>
    <w:rsid w:val="00905DF4"/>
    <w:rsid w:val="00907042"/>
    <w:rsid w:val="0091127D"/>
    <w:rsid w:val="0091137D"/>
    <w:rsid w:val="009119D6"/>
    <w:rsid w:val="00911DB8"/>
    <w:rsid w:val="009120B8"/>
    <w:rsid w:val="00913347"/>
    <w:rsid w:val="009148B3"/>
    <w:rsid w:val="00914C33"/>
    <w:rsid w:val="00916688"/>
    <w:rsid w:val="00921092"/>
    <w:rsid w:val="009231E1"/>
    <w:rsid w:val="00923D78"/>
    <w:rsid w:val="00925325"/>
    <w:rsid w:val="009255D4"/>
    <w:rsid w:val="00926DF1"/>
    <w:rsid w:val="00930976"/>
    <w:rsid w:val="0093339E"/>
    <w:rsid w:val="009337D0"/>
    <w:rsid w:val="00933D7D"/>
    <w:rsid w:val="00933EBA"/>
    <w:rsid w:val="00937755"/>
    <w:rsid w:val="00937A0F"/>
    <w:rsid w:val="0094035E"/>
    <w:rsid w:val="00941803"/>
    <w:rsid w:val="00944EAA"/>
    <w:rsid w:val="009459EB"/>
    <w:rsid w:val="0094622B"/>
    <w:rsid w:val="009475D1"/>
    <w:rsid w:val="00947651"/>
    <w:rsid w:val="00947A14"/>
    <w:rsid w:val="00951286"/>
    <w:rsid w:val="00954082"/>
    <w:rsid w:val="0095594B"/>
    <w:rsid w:val="00956DB2"/>
    <w:rsid w:val="00957357"/>
    <w:rsid w:val="00957E98"/>
    <w:rsid w:val="009616A6"/>
    <w:rsid w:val="00962B63"/>
    <w:rsid w:val="00963D56"/>
    <w:rsid w:val="00964D4C"/>
    <w:rsid w:val="00967A05"/>
    <w:rsid w:val="00970090"/>
    <w:rsid w:val="009732FE"/>
    <w:rsid w:val="0097367A"/>
    <w:rsid w:val="0097576E"/>
    <w:rsid w:val="009760A8"/>
    <w:rsid w:val="009772E4"/>
    <w:rsid w:val="00977916"/>
    <w:rsid w:val="009804AB"/>
    <w:rsid w:val="00980C22"/>
    <w:rsid w:val="00981A5C"/>
    <w:rsid w:val="009820F3"/>
    <w:rsid w:val="009824EE"/>
    <w:rsid w:val="009840B6"/>
    <w:rsid w:val="0098439C"/>
    <w:rsid w:val="00984CD3"/>
    <w:rsid w:val="009853CD"/>
    <w:rsid w:val="0098701C"/>
    <w:rsid w:val="00987148"/>
    <w:rsid w:val="00987769"/>
    <w:rsid w:val="00987D0F"/>
    <w:rsid w:val="009909E4"/>
    <w:rsid w:val="00991646"/>
    <w:rsid w:val="009923F2"/>
    <w:rsid w:val="009934B3"/>
    <w:rsid w:val="00993AED"/>
    <w:rsid w:val="0099456D"/>
    <w:rsid w:val="00995083"/>
    <w:rsid w:val="009967AA"/>
    <w:rsid w:val="00996B4C"/>
    <w:rsid w:val="00996F81"/>
    <w:rsid w:val="009A0701"/>
    <w:rsid w:val="009A2A67"/>
    <w:rsid w:val="009A332B"/>
    <w:rsid w:val="009A482E"/>
    <w:rsid w:val="009A4ECA"/>
    <w:rsid w:val="009A56ED"/>
    <w:rsid w:val="009A58DD"/>
    <w:rsid w:val="009A7798"/>
    <w:rsid w:val="009B176D"/>
    <w:rsid w:val="009B23E4"/>
    <w:rsid w:val="009B2D73"/>
    <w:rsid w:val="009B34FF"/>
    <w:rsid w:val="009B68F2"/>
    <w:rsid w:val="009B7648"/>
    <w:rsid w:val="009B799E"/>
    <w:rsid w:val="009C1373"/>
    <w:rsid w:val="009C2440"/>
    <w:rsid w:val="009C3338"/>
    <w:rsid w:val="009C38C4"/>
    <w:rsid w:val="009C3BC3"/>
    <w:rsid w:val="009C71BF"/>
    <w:rsid w:val="009C76A1"/>
    <w:rsid w:val="009C7E6A"/>
    <w:rsid w:val="009D0D27"/>
    <w:rsid w:val="009D1443"/>
    <w:rsid w:val="009D1EBC"/>
    <w:rsid w:val="009D2292"/>
    <w:rsid w:val="009D2ED3"/>
    <w:rsid w:val="009D35B2"/>
    <w:rsid w:val="009D4086"/>
    <w:rsid w:val="009D42D4"/>
    <w:rsid w:val="009D512B"/>
    <w:rsid w:val="009D5C06"/>
    <w:rsid w:val="009D6224"/>
    <w:rsid w:val="009D6AFC"/>
    <w:rsid w:val="009D7FA3"/>
    <w:rsid w:val="009E078E"/>
    <w:rsid w:val="009E181A"/>
    <w:rsid w:val="009E1985"/>
    <w:rsid w:val="009E2261"/>
    <w:rsid w:val="009E259B"/>
    <w:rsid w:val="009E563D"/>
    <w:rsid w:val="009E6272"/>
    <w:rsid w:val="009E6326"/>
    <w:rsid w:val="009E778F"/>
    <w:rsid w:val="009E7B20"/>
    <w:rsid w:val="009E7E34"/>
    <w:rsid w:val="009F07DA"/>
    <w:rsid w:val="009F1ABE"/>
    <w:rsid w:val="009F21E8"/>
    <w:rsid w:val="009F2251"/>
    <w:rsid w:val="009F240E"/>
    <w:rsid w:val="009F2BA4"/>
    <w:rsid w:val="009F351C"/>
    <w:rsid w:val="009F3544"/>
    <w:rsid w:val="009F4095"/>
    <w:rsid w:val="009F4112"/>
    <w:rsid w:val="009F6F38"/>
    <w:rsid w:val="00A00896"/>
    <w:rsid w:val="00A00DB8"/>
    <w:rsid w:val="00A04C1A"/>
    <w:rsid w:val="00A05185"/>
    <w:rsid w:val="00A057FD"/>
    <w:rsid w:val="00A06536"/>
    <w:rsid w:val="00A1401C"/>
    <w:rsid w:val="00A159B5"/>
    <w:rsid w:val="00A17E96"/>
    <w:rsid w:val="00A208EE"/>
    <w:rsid w:val="00A20EE4"/>
    <w:rsid w:val="00A214A5"/>
    <w:rsid w:val="00A23550"/>
    <w:rsid w:val="00A23A71"/>
    <w:rsid w:val="00A267DA"/>
    <w:rsid w:val="00A278A8"/>
    <w:rsid w:val="00A306BD"/>
    <w:rsid w:val="00A31AD1"/>
    <w:rsid w:val="00A32E81"/>
    <w:rsid w:val="00A344FB"/>
    <w:rsid w:val="00A34B7A"/>
    <w:rsid w:val="00A34FD9"/>
    <w:rsid w:val="00A37F0F"/>
    <w:rsid w:val="00A410C6"/>
    <w:rsid w:val="00A44C55"/>
    <w:rsid w:val="00A453C6"/>
    <w:rsid w:val="00A46125"/>
    <w:rsid w:val="00A50DDA"/>
    <w:rsid w:val="00A548B2"/>
    <w:rsid w:val="00A54BC1"/>
    <w:rsid w:val="00A5571F"/>
    <w:rsid w:val="00A56C0C"/>
    <w:rsid w:val="00A61D7A"/>
    <w:rsid w:val="00A629A8"/>
    <w:rsid w:val="00A635A9"/>
    <w:rsid w:val="00A66E70"/>
    <w:rsid w:val="00A7059B"/>
    <w:rsid w:val="00A70ED1"/>
    <w:rsid w:val="00A7231F"/>
    <w:rsid w:val="00A725EE"/>
    <w:rsid w:val="00A732F6"/>
    <w:rsid w:val="00A75B57"/>
    <w:rsid w:val="00A76FF9"/>
    <w:rsid w:val="00A77D0A"/>
    <w:rsid w:val="00A77E67"/>
    <w:rsid w:val="00A804D3"/>
    <w:rsid w:val="00A80CB3"/>
    <w:rsid w:val="00A813C9"/>
    <w:rsid w:val="00A8163B"/>
    <w:rsid w:val="00A82205"/>
    <w:rsid w:val="00A82C42"/>
    <w:rsid w:val="00A82E21"/>
    <w:rsid w:val="00A83423"/>
    <w:rsid w:val="00A83E20"/>
    <w:rsid w:val="00A841C4"/>
    <w:rsid w:val="00A85CC3"/>
    <w:rsid w:val="00A863F3"/>
    <w:rsid w:val="00A868CE"/>
    <w:rsid w:val="00A869E8"/>
    <w:rsid w:val="00A8725B"/>
    <w:rsid w:val="00A87E85"/>
    <w:rsid w:val="00A9599C"/>
    <w:rsid w:val="00A97E46"/>
    <w:rsid w:val="00AA1DE2"/>
    <w:rsid w:val="00AA33E7"/>
    <w:rsid w:val="00AA3BC8"/>
    <w:rsid w:val="00AB0650"/>
    <w:rsid w:val="00AB1926"/>
    <w:rsid w:val="00AB1F96"/>
    <w:rsid w:val="00AB4ADA"/>
    <w:rsid w:val="00AB5BE1"/>
    <w:rsid w:val="00AB68C5"/>
    <w:rsid w:val="00AB7374"/>
    <w:rsid w:val="00AC0F74"/>
    <w:rsid w:val="00AC1EFF"/>
    <w:rsid w:val="00AC4552"/>
    <w:rsid w:val="00AC5AF1"/>
    <w:rsid w:val="00AC61A3"/>
    <w:rsid w:val="00AC6FE8"/>
    <w:rsid w:val="00AC70BD"/>
    <w:rsid w:val="00AC7FD5"/>
    <w:rsid w:val="00AD06D7"/>
    <w:rsid w:val="00AD06F1"/>
    <w:rsid w:val="00AD162E"/>
    <w:rsid w:val="00AD2755"/>
    <w:rsid w:val="00AD38CF"/>
    <w:rsid w:val="00AD3ABC"/>
    <w:rsid w:val="00AD4C37"/>
    <w:rsid w:val="00AD4DE6"/>
    <w:rsid w:val="00AD6191"/>
    <w:rsid w:val="00AD6A35"/>
    <w:rsid w:val="00AD741C"/>
    <w:rsid w:val="00AD7DEA"/>
    <w:rsid w:val="00AE1DDB"/>
    <w:rsid w:val="00AE22DD"/>
    <w:rsid w:val="00AE2432"/>
    <w:rsid w:val="00AE3DD0"/>
    <w:rsid w:val="00AE7307"/>
    <w:rsid w:val="00AE7BDC"/>
    <w:rsid w:val="00AF0161"/>
    <w:rsid w:val="00AF0384"/>
    <w:rsid w:val="00AF7D53"/>
    <w:rsid w:val="00B00826"/>
    <w:rsid w:val="00B0251C"/>
    <w:rsid w:val="00B05D8E"/>
    <w:rsid w:val="00B06928"/>
    <w:rsid w:val="00B0780A"/>
    <w:rsid w:val="00B108AC"/>
    <w:rsid w:val="00B10E7E"/>
    <w:rsid w:val="00B11FAB"/>
    <w:rsid w:val="00B13B2D"/>
    <w:rsid w:val="00B13BCA"/>
    <w:rsid w:val="00B15AF1"/>
    <w:rsid w:val="00B2058E"/>
    <w:rsid w:val="00B20CA6"/>
    <w:rsid w:val="00B21576"/>
    <w:rsid w:val="00B21EE1"/>
    <w:rsid w:val="00B2230C"/>
    <w:rsid w:val="00B22A34"/>
    <w:rsid w:val="00B22DDD"/>
    <w:rsid w:val="00B24786"/>
    <w:rsid w:val="00B257BA"/>
    <w:rsid w:val="00B25863"/>
    <w:rsid w:val="00B2606C"/>
    <w:rsid w:val="00B26C16"/>
    <w:rsid w:val="00B31298"/>
    <w:rsid w:val="00B31D43"/>
    <w:rsid w:val="00B328E7"/>
    <w:rsid w:val="00B32E55"/>
    <w:rsid w:val="00B36221"/>
    <w:rsid w:val="00B40BF2"/>
    <w:rsid w:val="00B415EF"/>
    <w:rsid w:val="00B43395"/>
    <w:rsid w:val="00B44AB0"/>
    <w:rsid w:val="00B44D34"/>
    <w:rsid w:val="00B46610"/>
    <w:rsid w:val="00B466FB"/>
    <w:rsid w:val="00B506D9"/>
    <w:rsid w:val="00B5095B"/>
    <w:rsid w:val="00B5181F"/>
    <w:rsid w:val="00B52BFB"/>
    <w:rsid w:val="00B544D0"/>
    <w:rsid w:val="00B61AEF"/>
    <w:rsid w:val="00B61C38"/>
    <w:rsid w:val="00B61F61"/>
    <w:rsid w:val="00B66BC0"/>
    <w:rsid w:val="00B67B08"/>
    <w:rsid w:val="00B76285"/>
    <w:rsid w:val="00B7639D"/>
    <w:rsid w:val="00B814D8"/>
    <w:rsid w:val="00B83E95"/>
    <w:rsid w:val="00B8682F"/>
    <w:rsid w:val="00B87903"/>
    <w:rsid w:val="00B87B0F"/>
    <w:rsid w:val="00B9147E"/>
    <w:rsid w:val="00B9429E"/>
    <w:rsid w:val="00B96C26"/>
    <w:rsid w:val="00BA049A"/>
    <w:rsid w:val="00BA16FB"/>
    <w:rsid w:val="00BA1873"/>
    <w:rsid w:val="00BA3F14"/>
    <w:rsid w:val="00BA62C4"/>
    <w:rsid w:val="00BA66FE"/>
    <w:rsid w:val="00BA695E"/>
    <w:rsid w:val="00BB0A67"/>
    <w:rsid w:val="00BB115E"/>
    <w:rsid w:val="00BB1DB8"/>
    <w:rsid w:val="00BB2101"/>
    <w:rsid w:val="00BB349B"/>
    <w:rsid w:val="00BB4407"/>
    <w:rsid w:val="00BB4CA5"/>
    <w:rsid w:val="00BB4CD6"/>
    <w:rsid w:val="00BB5030"/>
    <w:rsid w:val="00BB53CB"/>
    <w:rsid w:val="00BB554E"/>
    <w:rsid w:val="00BB671B"/>
    <w:rsid w:val="00BB6828"/>
    <w:rsid w:val="00BB6F29"/>
    <w:rsid w:val="00BC0746"/>
    <w:rsid w:val="00BC0781"/>
    <w:rsid w:val="00BC1217"/>
    <w:rsid w:val="00BC17DC"/>
    <w:rsid w:val="00BC18E6"/>
    <w:rsid w:val="00BC3937"/>
    <w:rsid w:val="00BC44B6"/>
    <w:rsid w:val="00BC778B"/>
    <w:rsid w:val="00BD063B"/>
    <w:rsid w:val="00BD1CC2"/>
    <w:rsid w:val="00BD2FD6"/>
    <w:rsid w:val="00BD324F"/>
    <w:rsid w:val="00BD35F0"/>
    <w:rsid w:val="00BD3D3E"/>
    <w:rsid w:val="00BD5A2B"/>
    <w:rsid w:val="00BE0627"/>
    <w:rsid w:val="00BE2854"/>
    <w:rsid w:val="00BE3D26"/>
    <w:rsid w:val="00BE477A"/>
    <w:rsid w:val="00BE6287"/>
    <w:rsid w:val="00BE6514"/>
    <w:rsid w:val="00BE6715"/>
    <w:rsid w:val="00BE7555"/>
    <w:rsid w:val="00BF02D0"/>
    <w:rsid w:val="00BF1BC6"/>
    <w:rsid w:val="00BF1C90"/>
    <w:rsid w:val="00BF2DDC"/>
    <w:rsid w:val="00BF51C3"/>
    <w:rsid w:val="00BF5252"/>
    <w:rsid w:val="00BF5856"/>
    <w:rsid w:val="00BF6117"/>
    <w:rsid w:val="00C00D02"/>
    <w:rsid w:val="00C00DAB"/>
    <w:rsid w:val="00C051FD"/>
    <w:rsid w:val="00C069E7"/>
    <w:rsid w:val="00C103F8"/>
    <w:rsid w:val="00C10B71"/>
    <w:rsid w:val="00C11FB7"/>
    <w:rsid w:val="00C1333C"/>
    <w:rsid w:val="00C138E1"/>
    <w:rsid w:val="00C13DA5"/>
    <w:rsid w:val="00C20974"/>
    <w:rsid w:val="00C23A5A"/>
    <w:rsid w:val="00C32EA2"/>
    <w:rsid w:val="00C34521"/>
    <w:rsid w:val="00C354FD"/>
    <w:rsid w:val="00C37742"/>
    <w:rsid w:val="00C37AA3"/>
    <w:rsid w:val="00C40F26"/>
    <w:rsid w:val="00C4516E"/>
    <w:rsid w:val="00C459B6"/>
    <w:rsid w:val="00C5013C"/>
    <w:rsid w:val="00C5154A"/>
    <w:rsid w:val="00C54072"/>
    <w:rsid w:val="00C5629D"/>
    <w:rsid w:val="00C61F57"/>
    <w:rsid w:val="00C62484"/>
    <w:rsid w:val="00C63533"/>
    <w:rsid w:val="00C63AE2"/>
    <w:rsid w:val="00C64447"/>
    <w:rsid w:val="00C64AE8"/>
    <w:rsid w:val="00C64BAE"/>
    <w:rsid w:val="00C64DED"/>
    <w:rsid w:val="00C64F72"/>
    <w:rsid w:val="00C6634C"/>
    <w:rsid w:val="00C73741"/>
    <w:rsid w:val="00C74576"/>
    <w:rsid w:val="00C7529F"/>
    <w:rsid w:val="00C76DB9"/>
    <w:rsid w:val="00C83237"/>
    <w:rsid w:val="00C860F5"/>
    <w:rsid w:val="00C8620E"/>
    <w:rsid w:val="00C91782"/>
    <w:rsid w:val="00C93BC4"/>
    <w:rsid w:val="00C94ACA"/>
    <w:rsid w:val="00C94D5E"/>
    <w:rsid w:val="00C96015"/>
    <w:rsid w:val="00C96322"/>
    <w:rsid w:val="00C96752"/>
    <w:rsid w:val="00C96B28"/>
    <w:rsid w:val="00CA3EAA"/>
    <w:rsid w:val="00CA5E04"/>
    <w:rsid w:val="00CB0628"/>
    <w:rsid w:val="00CB0A26"/>
    <w:rsid w:val="00CB2FE1"/>
    <w:rsid w:val="00CB4397"/>
    <w:rsid w:val="00CB43D3"/>
    <w:rsid w:val="00CB53B2"/>
    <w:rsid w:val="00CB7D9A"/>
    <w:rsid w:val="00CC2F69"/>
    <w:rsid w:val="00CC3B1A"/>
    <w:rsid w:val="00CC4C5F"/>
    <w:rsid w:val="00CC7279"/>
    <w:rsid w:val="00CD0C16"/>
    <w:rsid w:val="00CD3378"/>
    <w:rsid w:val="00CD3725"/>
    <w:rsid w:val="00CD5CC6"/>
    <w:rsid w:val="00CD6921"/>
    <w:rsid w:val="00CD7338"/>
    <w:rsid w:val="00CE05D2"/>
    <w:rsid w:val="00CE30FD"/>
    <w:rsid w:val="00CE34AC"/>
    <w:rsid w:val="00CE4603"/>
    <w:rsid w:val="00CE48AB"/>
    <w:rsid w:val="00CE5DB8"/>
    <w:rsid w:val="00CE6D89"/>
    <w:rsid w:val="00CF2371"/>
    <w:rsid w:val="00CF32FA"/>
    <w:rsid w:val="00CF361A"/>
    <w:rsid w:val="00CF50A0"/>
    <w:rsid w:val="00CF54CB"/>
    <w:rsid w:val="00CF59CD"/>
    <w:rsid w:val="00CF5D66"/>
    <w:rsid w:val="00CF70CC"/>
    <w:rsid w:val="00CF7C3B"/>
    <w:rsid w:val="00D00AD8"/>
    <w:rsid w:val="00D02DEE"/>
    <w:rsid w:val="00D030D3"/>
    <w:rsid w:val="00D034E0"/>
    <w:rsid w:val="00D04609"/>
    <w:rsid w:val="00D05E24"/>
    <w:rsid w:val="00D0636A"/>
    <w:rsid w:val="00D06F21"/>
    <w:rsid w:val="00D0753B"/>
    <w:rsid w:val="00D07816"/>
    <w:rsid w:val="00D079F3"/>
    <w:rsid w:val="00D07A66"/>
    <w:rsid w:val="00D1269A"/>
    <w:rsid w:val="00D1294F"/>
    <w:rsid w:val="00D12A75"/>
    <w:rsid w:val="00D13185"/>
    <w:rsid w:val="00D161C1"/>
    <w:rsid w:val="00D16358"/>
    <w:rsid w:val="00D207F0"/>
    <w:rsid w:val="00D2372D"/>
    <w:rsid w:val="00D24A6A"/>
    <w:rsid w:val="00D27022"/>
    <w:rsid w:val="00D27078"/>
    <w:rsid w:val="00D31A2B"/>
    <w:rsid w:val="00D35EDE"/>
    <w:rsid w:val="00D36225"/>
    <w:rsid w:val="00D37EA3"/>
    <w:rsid w:val="00D37EBB"/>
    <w:rsid w:val="00D4268C"/>
    <w:rsid w:val="00D42E8F"/>
    <w:rsid w:val="00D43B5E"/>
    <w:rsid w:val="00D46098"/>
    <w:rsid w:val="00D47C35"/>
    <w:rsid w:val="00D51B02"/>
    <w:rsid w:val="00D51F42"/>
    <w:rsid w:val="00D5295C"/>
    <w:rsid w:val="00D54ED0"/>
    <w:rsid w:val="00D56317"/>
    <w:rsid w:val="00D6116F"/>
    <w:rsid w:val="00D62CAE"/>
    <w:rsid w:val="00D63DF6"/>
    <w:rsid w:val="00D64B57"/>
    <w:rsid w:val="00D64E6A"/>
    <w:rsid w:val="00D652E7"/>
    <w:rsid w:val="00D65630"/>
    <w:rsid w:val="00D65D04"/>
    <w:rsid w:val="00D66FDC"/>
    <w:rsid w:val="00D67B5A"/>
    <w:rsid w:val="00D711EA"/>
    <w:rsid w:val="00D727A5"/>
    <w:rsid w:val="00D72BAF"/>
    <w:rsid w:val="00D74341"/>
    <w:rsid w:val="00D75825"/>
    <w:rsid w:val="00D8023C"/>
    <w:rsid w:val="00D81FCF"/>
    <w:rsid w:val="00D82B42"/>
    <w:rsid w:val="00D83A1D"/>
    <w:rsid w:val="00D83B1F"/>
    <w:rsid w:val="00D846AA"/>
    <w:rsid w:val="00D864E8"/>
    <w:rsid w:val="00D86C86"/>
    <w:rsid w:val="00D8779E"/>
    <w:rsid w:val="00D87871"/>
    <w:rsid w:val="00D90B7E"/>
    <w:rsid w:val="00D91DE6"/>
    <w:rsid w:val="00D920D2"/>
    <w:rsid w:val="00D94B4B"/>
    <w:rsid w:val="00D95028"/>
    <w:rsid w:val="00D96757"/>
    <w:rsid w:val="00DA3122"/>
    <w:rsid w:val="00DA5106"/>
    <w:rsid w:val="00DA6E58"/>
    <w:rsid w:val="00DA7535"/>
    <w:rsid w:val="00DA7E4E"/>
    <w:rsid w:val="00DB0355"/>
    <w:rsid w:val="00DB03FC"/>
    <w:rsid w:val="00DB0FE4"/>
    <w:rsid w:val="00DB1F13"/>
    <w:rsid w:val="00DB226F"/>
    <w:rsid w:val="00DB2546"/>
    <w:rsid w:val="00DB295D"/>
    <w:rsid w:val="00DB3097"/>
    <w:rsid w:val="00DB57EF"/>
    <w:rsid w:val="00DB7FBE"/>
    <w:rsid w:val="00DC4647"/>
    <w:rsid w:val="00DC4D1E"/>
    <w:rsid w:val="00DD2800"/>
    <w:rsid w:val="00DD2875"/>
    <w:rsid w:val="00DD2F2F"/>
    <w:rsid w:val="00DD4E57"/>
    <w:rsid w:val="00DD61DB"/>
    <w:rsid w:val="00DE2CB8"/>
    <w:rsid w:val="00DE474C"/>
    <w:rsid w:val="00DE6CE5"/>
    <w:rsid w:val="00DF081B"/>
    <w:rsid w:val="00DF2974"/>
    <w:rsid w:val="00DF363E"/>
    <w:rsid w:val="00DF36BB"/>
    <w:rsid w:val="00DF4264"/>
    <w:rsid w:val="00DF7703"/>
    <w:rsid w:val="00E00CB0"/>
    <w:rsid w:val="00E04321"/>
    <w:rsid w:val="00E056DE"/>
    <w:rsid w:val="00E067D2"/>
    <w:rsid w:val="00E07834"/>
    <w:rsid w:val="00E106F1"/>
    <w:rsid w:val="00E10D64"/>
    <w:rsid w:val="00E10DE6"/>
    <w:rsid w:val="00E11800"/>
    <w:rsid w:val="00E123E9"/>
    <w:rsid w:val="00E13161"/>
    <w:rsid w:val="00E13D79"/>
    <w:rsid w:val="00E15815"/>
    <w:rsid w:val="00E15CFF"/>
    <w:rsid w:val="00E16661"/>
    <w:rsid w:val="00E176FD"/>
    <w:rsid w:val="00E2378E"/>
    <w:rsid w:val="00E2500E"/>
    <w:rsid w:val="00E30202"/>
    <w:rsid w:val="00E31E76"/>
    <w:rsid w:val="00E32108"/>
    <w:rsid w:val="00E32BA1"/>
    <w:rsid w:val="00E336AA"/>
    <w:rsid w:val="00E366B0"/>
    <w:rsid w:val="00E373B9"/>
    <w:rsid w:val="00E408F8"/>
    <w:rsid w:val="00E431D9"/>
    <w:rsid w:val="00E46D88"/>
    <w:rsid w:val="00E47516"/>
    <w:rsid w:val="00E52A39"/>
    <w:rsid w:val="00E55E9C"/>
    <w:rsid w:val="00E57FE3"/>
    <w:rsid w:val="00E60107"/>
    <w:rsid w:val="00E6133D"/>
    <w:rsid w:val="00E62AE7"/>
    <w:rsid w:val="00E636AB"/>
    <w:rsid w:val="00E65592"/>
    <w:rsid w:val="00E66EBF"/>
    <w:rsid w:val="00E7255D"/>
    <w:rsid w:val="00E729BD"/>
    <w:rsid w:val="00E74689"/>
    <w:rsid w:val="00E75AC1"/>
    <w:rsid w:val="00E767D3"/>
    <w:rsid w:val="00E77267"/>
    <w:rsid w:val="00E839BA"/>
    <w:rsid w:val="00E842C1"/>
    <w:rsid w:val="00E849DC"/>
    <w:rsid w:val="00E852E9"/>
    <w:rsid w:val="00E87287"/>
    <w:rsid w:val="00E87CA6"/>
    <w:rsid w:val="00E905DB"/>
    <w:rsid w:val="00E91343"/>
    <w:rsid w:val="00E9283A"/>
    <w:rsid w:val="00E93138"/>
    <w:rsid w:val="00E93B2B"/>
    <w:rsid w:val="00E94A56"/>
    <w:rsid w:val="00EA0222"/>
    <w:rsid w:val="00EA06CE"/>
    <w:rsid w:val="00EA0BE4"/>
    <w:rsid w:val="00EA1819"/>
    <w:rsid w:val="00EA34C7"/>
    <w:rsid w:val="00EA4A4A"/>
    <w:rsid w:val="00EA54FF"/>
    <w:rsid w:val="00EA6D42"/>
    <w:rsid w:val="00EB03C3"/>
    <w:rsid w:val="00EB177B"/>
    <w:rsid w:val="00EB1895"/>
    <w:rsid w:val="00EB2442"/>
    <w:rsid w:val="00EB2A59"/>
    <w:rsid w:val="00EB58E5"/>
    <w:rsid w:val="00EB5A8E"/>
    <w:rsid w:val="00EB744A"/>
    <w:rsid w:val="00EB7697"/>
    <w:rsid w:val="00EB7D70"/>
    <w:rsid w:val="00EB7FF5"/>
    <w:rsid w:val="00EC0694"/>
    <w:rsid w:val="00EC1A6C"/>
    <w:rsid w:val="00EC26CB"/>
    <w:rsid w:val="00EC3970"/>
    <w:rsid w:val="00EC503D"/>
    <w:rsid w:val="00EC7B16"/>
    <w:rsid w:val="00ED060C"/>
    <w:rsid w:val="00ED3450"/>
    <w:rsid w:val="00ED591A"/>
    <w:rsid w:val="00ED6BB3"/>
    <w:rsid w:val="00ED74B2"/>
    <w:rsid w:val="00ED7D2B"/>
    <w:rsid w:val="00EE2F07"/>
    <w:rsid w:val="00EE3160"/>
    <w:rsid w:val="00EE38D9"/>
    <w:rsid w:val="00EE5106"/>
    <w:rsid w:val="00EE6293"/>
    <w:rsid w:val="00EE6C25"/>
    <w:rsid w:val="00EE76AF"/>
    <w:rsid w:val="00EF095A"/>
    <w:rsid w:val="00EF23BE"/>
    <w:rsid w:val="00EF3226"/>
    <w:rsid w:val="00EF4219"/>
    <w:rsid w:val="00EF445C"/>
    <w:rsid w:val="00EF4708"/>
    <w:rsid w:val="00EF5305"/>
    <w:rsid w:val="00EF5933"/>
    <w:rsid w:val="00EF6786"/>
    <w:rsid w:val="00EF6F61"/>
    <w:rsid w:val="00F00715"/>
    <w:rsid w:val="00F00AD5"/>
    <w:rsid w:val="00F0147D"/>
    <w:rsid w:val="00F060BB"/>
    <w:rsid w:val="00F0777E"/>
    <w:rsid w:val="00F0786D"/>
    <w:rsid w:val="00F101CC"/>
    <w:rsid w:val="00F125C6"/>
    <w:rsid w:val="00F137FC"/>
    <w:rsid w:val="00F1400B"/>
    <w:rsid w:val="00F167C3"/>
    <w:rsid w:val="00F16D1D"/>
    <w:rsid w:val="00F16EBB"/>
    <w:rsid w:val="00F21A0A"/>
    <w:rsid w:val="00F23181"/>
    <w:rsid w:val="00F2466F"/>
    <w:rsid w:val="00F24764"/>
    <w:rsid w:val="00F250C1"/>
    <w:rsid w:val="00F25A24"/>
    <w:rsid w:val="00F32211"/>
    <w:rsid w:val="00F324FA"/>
    <w:rsid w:val="00F325C7"/>
    <w:rsid w:val="00F407C6"/>
    <w:rsid w:val="00F4088F"/>
    <w:rsid w:val="00F40E7E"/>
    <w:rsid w:val="00F4359C"/>
    <w:rsid w:val="00F46374"/>
    <w:rsid w:val="00F46D1B"/>
    <w:rsid w:val="00F47EA0"/>
    <w:rsid w:val="00F5250C"/>
    <w:rsid w:val="00F5265A"/>
    <w:rsid w:val="00F531D5"/>
    <w:rsid w:val="00F54434"/>
    <w:rsid w:val="00F56220"/>
    <w:rsid w:val="00F56A2B"/>
    <w:rsid w:val="00F615F7"/>
    <w:rsid w:val="00F62449"/>
    <w:rsid w:val="00F6255F"/>
    <w:rsid w:val="00F637E3"/>
    <w:rsid w:val="00F646CD"/>
    <w:rsid w:val="00F646FB"/>
    <w:rsid w:val="00F649EE"/>
    <w:rsid w:val="00F64DB5"/>
    <w:rsid w:val="00F66AE2"/>
    <w:rsid w:val="00F66F22"/>
    <w:rsid w:val="00F678A8"/>
    <w:rsid w:val="00F7148D"/>
    <w:rsid w:val="00F7293D"/>
    <w:rsid w:val="00F72FE4"/>
    <w:rsid w:val="00F73C4F"/>
    <w:rsid w:val="00F75480"/>
    <w:rsid w:val="00F76415"/>
    <w:rsid w:val="00F7656F"/>
    <w:rsid w:val="00F77AB8"/>
    <w:rsid w:val="00F8028D"/>
    <w:rsid w:val="00F80C22"/>
    <w:rsid w:val="00F80CB6"/>
    <w:rsid w:val="00F83A38"/>
    <w:rsid w:val="00F84C15"/>
    <w:rsid w:val="00F850E9"/>
    <w:rsid w:val="00F8570C"/>
    <w:rsid w:val="00F8589D"/>
    <w:rsid w:val="00F87571"/>
    <w:rsid w:val="00F875D4"/>
    <w:rsid w:val="00F879F0"/>
    <w:rsid w:val="00F87A2F"/>
    <w:rsid w:val="00F9197C"/>
    <w:rsid w:val="00F93403"/>
    <w:rsid w:val="00F955B4"/>
    <w:rsid w:val="00F9565D"/>
    <w:rsid w:val="00F962C8"/>
    <w:rsid w:val="00F9778A"/>
    <w:rsid w:val="00F97ABF"/>
    <w:rsid w:val="00FA0AD9"/>
    <w:rsid w:val="00FA1523"/>
    <w:rsid w:val="00FA2115"/>
    <w:rsid w:val="00FA2915"/>
    <w:rsid w:val="00FA3AE3"/>
    <w:rsid w:val="00FA60F1"/>
    <w:rsid w:val="00FA7882"/>
    <w:rsid w:val="00FA7CC4"/>
    <w:rsid w:val="00FB0686"/>
    <w:rsid w:val="00FB178D"/>
    <w:rsid w:val="00FB1C77"/>
    <w:rsid w:val="00FB1C94"/>
    <w:rsid w:val="00FB490A"/>
    <w:rsid w:val="00FB6476"/>
    <w:rsid w:val="00FC1253"/>
    <w:rsid w:val="00FC2267"/>
    <w:rsid w:val="00FC2CCF"/>
    <w:rsid w:val="00FC3524"/>
    <w:rsid w:val="00FC4356"/>
    <w:rsid w:val="00FC6F70"/>
    <w:rsid w:val="00FC7727"/>
    <w:rsid w:val="00FC7D93"/>
    <w:rsid w:val="00FD17F9"/>
    <w:rsid w:val="00FD22F5"/>
    <w:rsid w:val="00FD24F9"/>
    <w:rsid w:val="00FD2FCD"/>
    <w:rsid w:val="00FD33C5"/>
    <w:rsid w:val="00FD3498"/>
    <w:rsid w:val="00FD5087"/>
    <w:rsid w:val="00FD5E2B"/>
    <w:rsid w:val="00FD6B3A"/>
    <w:rsid w:val="00FD6EDA"/>
    <w:rsid w:val="00FD750E"/>
    <w:rsid w:val="00FE0EA6"/>
    <w:rsid w:val="00FE21D7"/>
    <w:rsid w:val="00FE3709"/>
    <w:rsid w:val="00FE46C3"/>
    <w:rsid w:val="00FE4F9B"/>
    <w:rsid w:val="00FE5F64"/>
    <w:rsid w:val="00FF1371"/>
    <w:rsid w:val="00FF5989"/>
    <w:rsid w:val="00FF77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80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6133D"/>
    <w:rPr>
      <w:sz w:val="16"/>
      <w:szCs w:val="16"/>
    </w:rPr>
  </w:style>
  <w:style w:type="paragraph" w:styleId="a4">
    <w:name w:val="annotation text"/>
    <w:basedOn w:val="a"/>
    <w:link w:val="a5"/>
    <w:uiPriority w:val="99"/>
    <w:unhideWhenUsed/>
    <w:rsid w:val="00E6133D"/>
    <w:pPr>
      <w:spacing w:after="0"/>
    </w:pPr>
    <w:rPr>
      <w:rFonts w:ascii="Times New Roman" w:eastAsia="Times New Roman" w:hAnsi="Times New Roman" w:cs="Times New Roman"/>
      <w:sz w:val="20"/>
      <w:szCs w:val="20"/>
    </w:rPr>
  </w:style>
  <w:style w:type="character" w:customStyle="1" w:styleId="a5">
    <w:name w:val="טקסט הערה תו"/>
    <w:basedOn w:val="a0"/>
    <w:link w:val="a4"/>
    <w:uiPriority w:val="99"/>
    <w:rsid w:val="00E6133D"/>
    <w:rPr>
      <w:rFonts w:ascii="Times New Roman" w:eastAsia="Times New Roman" w:hAnsi="Times New Roman" w:cs="Times New Roman"/>
      <w:sz w:val="20"/>
      <w:szCs w:val="20"/>
    </w:rPr>
  </w:style>
  <w:style w:type="character" w:styleId="Hyperlink">
    <w:name w:val="Hyperlink"/>
    <w:basedOn w:val="a0"/>
    <w:uiPriority w:val="99"/>
    <w:unhideWhenUsed/>
    <w:rsid w:val="00E6133D"/>
    <w:rPr>
      <w:color w:val="0000FF" w:themeColor="hyperlink"/>
      <w:u w:val="single"/>
    </w:rPr>
  </w:style>
  <w:style w:type="paragraph" w:styleId="a6">
    <w:name w:val="Balloon Text"/>
    <w:basedOn w:val="a"/>
    <w:link w:val="a7"/>
    <w:uiPriority w:val="99"/>
    <w:semiHidden/>
    <w:unhideWhenUsed/>
    <w:rsid w:val="00E6133D"/>
    <w:pPr>
      <w:spacing w:after="0"/>
    </w:pPr>
    <w:rPr>
      <w:rFonts w:ascii="Segoe UI" w:hAnsi="Segoe UI" w:cs="Segoe UI"/>
      <w:sz w:val="18"/>
      <w:szCs w:val="18"/>
    </w:rPr>
  </w:style>
  <w:style w:type="character" w:customStyle="1" w:styleId="a7">
    <w:name w:val="טקסט בלונים תו"/>
    <w:basedOn w:val="a0"/>
    <w:link w:val="a6"/>
    <w:uiPriority w:val="99"/>
    <w:semiHidden/>
    <w:rsid w:val="00E6133D"/>
    <w:rPr>
      <w:rFonts w:ascii="Segoe UI" w:hAnsi="Segoe UI" w:cs="Segoe UI"/>
      <w:sz w:val="18"/>
      <w:szCs w:val="18"/>
    </w:rPr>
  </w:style>
  <w:style w:type="paragraph" w:styleId="a8">
    <w:name w:val="annotation subject"/>
    <w:basedOn w:val="a4"/>
    <w:next w:val="a4"/>
    <w:link w:val="a9"/>
    <w:uiPriority w:val="99"/>
    <w:semiHidden/>
    <w:unhideWhenUsed/>
    <w:rsid w:val="00E6133D"/>
    <w:pPr>
      <w:spacing w:after="200"/>
    </w:pPr>
    <w:rPr>
      <w:rFonts w:asciiTheme="minorHAnsi" w:eastAsiaTheme="minorHAnsi" w:hAnsiTheme="minorHAnsi" w:cstheme="minorBidi"/>
      <w:b/>
      <w:bCs/>
    </w:rPr>
  </w:style>
  <w:style w:type="character" w:customStyle="1" w:styleId="a9">
    <w:name w:val="נושא הערה תו"/>
    <w:basedOn w:val="a5"/>
    <w:link w:val="a8"/>
    <w:uiPriority w:val="99"/>
    <w:semiHidden/>
    <w:rsid w:val="00E6133D"/>
    <w:rPr>
      <w:rFonts w:ascii="Times New Roman" w:eastAsia="Times New Roman" w:hAnsi="Times New Roman" w:cs="Times New Roman"/>
      <w:b/>
      <w:bCs/>
      <w:sz w:val="20"/>
      <w:szCs w:val="20"/>
    </w:rPr>
  </w:style>
  <w:style w:type="paragraph" w:customStyle="1" w:styleId="SMcaption">
    <w:name w:val="SM caption"/>
    <w:basedOn w:val="a"/>
    <w:qFormat/>
    <w:rsid w:val="00483D1D"/>
    <w:pPr>
      <w:spacing w:after="0"/>
    </w:pPr>
    <w:rPr>
      <w:rFonts w:ascii="Times New Roman" w:eastAsia="Times New Roman" w:hAnsi="Times New Roman" w:cs="Times New Roman"/>
      <w:sz w:val="24"/>
      <w:szCs w:val="20"/>
    </w:rPr>
  </w:style>
  <w:style w:type="paragraph" w:styleId="NormalWeb">
    <w:name w:val="Normal (Web)"/>
    <w:basedOn w:val="a"/>
    <w:uiPriority w:val="99"/>
    <w:semiHidden/>
    <w:rsid w:val="00483D1D"/>
    <w:pPr>
      <w:spacing w:after="0"/>
    </w:pPr>
    <w:rPr>
      <w:rFonts w:ascii="Times New Roman" w:eastAsia="Times New Roman" w:hAnsi="Times New Roman" w:cs="Times New Roman"/>
      <w:sz w:val="24"/>
      <w:szCs w:val="24"/>
    </w:rPr>
  </w:style>
  <w:style w:type="paragraph" w:styleId="aa">
    <w:name w:val="footnote text"/>
    <w:basedOn w:val="a"/>
    <w:link w:val="ab"/>
    <w:uiPriority w:val="99"/>
    <w:unhideWhenUsed/>
    <w:rsid w:val="00861935"/>
    <w:pPr>
      <w:spacing w:after="0"/>
    </w:pPr>
    <w:rPr>
      <w:rFonts w:ascii="Narkisim" w:eastAsiaTheme="minorEastAsia" w:hAnsi="Narkisim" w:cs="Cambria Math"/>
      <w:sz w:val="20"/>
      <w:szCs w:val="20"/>
      <w:lang w:bidi="he-IL"/>
    </w:rPr>
  </w:style>
  <w:style w:type="character" w:customStyle="1" w:styleId="ab">
    <w:name w:val="טקסט הערת שוליים תו"/>
    <w:basedOn w:val="a0"/>
    <w:link w:val="aa"/>
    <w:uiPriority w:val="99"/>
    <w:rsid w:val="00861935"/>
    <w:rPr>
      <w:rFonts w:ascii="Narkisim" w:eastAsiaTheme="minorEastAsia" w:hAnsi="Narkisim" w:cs="Cambria Math"/>
      <w:sz w:val="20"/>
      <w:szCs w:val="20"/>
      <w:lang w:bidi="he-IL"/>
    </w:rPr>
  </w:style>
  <w:style w:type="character" w:styleId="ac">
    <w:name w:val="footnote reference"/>
    <w:basedOn w:val="a0"/>
    <w:uiPriority w:val="99"/>
    <w:semiHidden/>
    <w:unhideWhenUsed/>
    <w:rsid w:val="00861935"/>
    <w:rPr>
      <w:rFonts w:cs="Times New Roman"/>
      <w:vertAlign w:val="superscript"/>
    </w:rPr>
  </w:style>
  <w:style w:type="paragraph" w:styleId="ad">
    <w:name w:val="List Paragraph"/>
    <w:basedOn w:val="a"/>
    <w:uiPriority w:val="34"/>
    <w:qFormat/>
    <w:rsid w:val="00861935"/>
    <w:pPr>
      <w:bidi/>
      <w:spacing w:after="160" w:line="259" w:lineRule="auto"/>
      <w:ind w:left="720"/>
      <w:contextualSpacing/>
    </w:pPr>
    <w:rPr>
      <w:lang w:bidi="he-IL"/>
    </w:rPr>
  </w:style>
  <w:style w:type="paragraph" w:customStyle="1" w:styleId="EndNoteBibliography">
    <w:name w:val="EndNote Bibliography"/>
    <w:basedOn w:val="a"/>
    <w:link w:val="EndNoteBibliography0"/>
    <w:rsid w:val="00F46D1B"/>
    <w:pPr>
      <w:widowControl w:val="0"/>
      <w:autoSpaceDE w:val="0"/>
      <w:autoSpaceDN w:val="0"/>
      <w:adjustRightInd w:val="0"/>
      <w:spacing w:after="0"/>
    </w:pPr>
    <w:rPr>
      <w:rFonts w:ascii="Courier New" w:eastAsiaTheme="minorEastAsia" w:hAnsi="Courier New" w:cs="Courier New"/>
      <w:noProof/>
      <w:color w:val="000000"/>
      <w:sz w:val="20"/>
      <w:szCs w:val="20"/>
      <w:lang w:bidi="he-IL"/>
    </w:rPr>
  </w:style>
  <w:style w:type="character" w:customStyle="1" w:styleId="EndNoteBibliography0">
    <w:name w:val="EndNote Bibliography תו"/>
    <w:basedOn w:val="a0"/>
    <w:link w:val="EndNoteBibliography"/>
    <w:rsid w:val="00F46D1B"/>
    <w:rPr>
      <w:rFonts w:ascii="Courier New" w:eastAsiaTheme="minorEastAsia" w:hAnsi="Courier New" w:cs="Courier New"/>
      <w:noProof/>
      <w:color w:val="000000"/>
      <w:sz w:val="20"/>
      <w:szCs w:val="20"/>
      <w:lang w:bidi="he-IL"/>
    </w:rPr>
  </w:style>
  <w:style w:type="character" w:styleId="FollowedHyperlink">
    <w:name w:val="FollowedHyperlink"/>
    <w:basedOn w:val="a0"/>
    <w:uiPriority w:val="99"/>
    <w:semiHidden/>
    <w:unhideWhenUsed/>
    <w:rsid w:val="003E1108"/>
    <w:rPr>
      <w:color w:val="800080" w:themeColor="followedHyperlink"/>
      <w:u w:val="single"/>
    </w:rPr>
  </w:style>
  <w:style w:type="table" w:styleId="ae">
    <w:name w:val="Table Grid"/>
    <w:basedOn w:val="a1"/>
    <w:uiPriority w:val="59"/>
    <w:rsid w:val="004C15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2679C"/>
    <w:pPr>
      <w:spacing w:after="0"/>
    </w:pPr>
  </w:style>
  <w:style w:type="paragraph" w:styleId="af0">
    <w:name w:val="header"/>
    <w:basedOn w:val="a"/>
    <w:link w:val="af1"/>
    <w:uiPriority w:val="99"/>
    <w:unhideWhenUsed/>
    <w:rsid w:val="00700398"/>
    <w:pPr>
      <w:tabs>
        <w:tab w:val="center" w:pos="4153"/>
        <w:tab w:val="right" w:pos="8306"/>
      </w:tabs>
      <w:spacing w:after="0"/>
    </w:pPr>
  </w:style>
  <w:style w:type="character" w:customStyle="1" w:styleId="af1">
    <w:name w:val="כותרת עליונה תו"/>
    <w:basedOn w:val="a0"/>
    <w:link w:val="af0"/>
    <w:uiPriority w:val="99"/>
    <w:rsid w:val="00700398"/>
  </w:style>
  <w:style w:type="paragraph" w:styleId="af2">
    <w:name w:val="footer"/>
    <w:basedOn w:val="a"/>
    <w:link w:val="af3"/>
    <w:uiPriority w:val="99"/>
    <w:unhideWhenUsed/>
    <w:rsid w:val="00700398"/>
    <w:pPr>
      <w:tabs>
        <w:tab w:val="center" w:pos="4153"/>
        <w:tab w:val="right" w:pos="8306"/>
      </w:tabs>
      <w:spacing w:after="0"/>
    </w:pPr>
  </w:style>
  <w:style w:type="character" w:customStyle="1" w:styleId="af3">
    <w:name w:val="כותרת תחתונה תו"/>
    <w:basedOn w:val="a0"/>
    <w:link w:val="af2"/>
    <w:uiPriority w:val="99"/>
    <w:rsid w:val="007003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6133D"/>
    <w:rPr>
      <w:sz w:val="16"/>
      <w:szCs w:val="16"/>
    </w:rPr>
  </w:style>
  <w:style w:type="paragraph" w:styleId="a4">
    <w:name w:val="annotation text"/>
    <w:basedOn w:val="a"/>
    <w:link w:val="a5"/>
    <w:uiPriority w:val="99"/>
    <w:unhideWhenUsed/>
    <w:rsid w:val="00E6133D"/>
    <w:pPr>
      <w:spacing w:after="0"/>
    </w:pPr>
    <w:rPr>
      <w:rFonts w:ascii="Times New Roman" w:eastAsia="Times New Roman" w:hAnsi="Times New Roman" w:cs="Times New Roman"/>
      <w:sz w:val="20"/>
      <w:szCs w:val="20"/>
    </w:rPr>
  </w:style>
  <w:style w:type="character" w:customStyle="1" w:styleId="a5">
    <w:name w:val="טקסט הערה תו"/>
    <w:basedOn w:val="a0"/>
    <w:link w:val="a4"/>
    <w:uiPriority w:val="99"/>
    <w:rsid w:val="00E6133D"/>
    <w:rPr>
      <w:rFonts w:ascii="Times New Roman" w:eastAsia="Times New Roman" w:hAnsi="Times New Roman" w:cs="Times New Roman"/>
      <w:sz w:val="20"/>
      <w:szCs w:val="20"/>
    </w:rPr>
  </w:style>
  <w:style w:type="character" w:styleId="Hyperlink">
    <w:name w:val="Hyperlink"/>
    <w:basedOn w:val="a0"/>
    <w:uiPriority w:val="99"/>
    <w:unhideWhenUsed/>
    <w:rsid w:val="00E6133D"/>
    <w:rPr>
      <w:color w:val="0000FF" w:themeColor="hyperlink"/>
      <w:u w:val="single"/>
    </w:rPr>
  </w:style>
  <w:style w:type="paragraph" w:styleId="a6">
    <w:name w:val="Balloon Text"/>
    <w:basedOn w:val="a"/>
    <w:link w:val="a7"/>
    <w:uiPriority w:val="99"/>
    <w:semiHidden/>
    <w:unhideWhenUsed/>
    <w:rsid w:val="00E6133D"/>
    <w:pPr>
      <w:spacing w:after="0"/>
    </w:pPr>
    <w:rPr>
      <w:rFonts w:ascii="Segoe UI" w:hAnsi="Segoe UI" w:cs="Segoe UI"/>
      <w:sz w:val="18"/>
      <w:szCs w:val="18"/>
    </w:rPr>
  </w:style>
  <w:style w:type="character" w:customStyle="1" w:styleId="a7">
    <w:name w:val="טקסט בלונים תו"/>
    <w:basedOn w:val="a0"/>
    <w:link w:val="a6"/>
    <w:uiPriority w:val="99"/>
    <w:semiHidden/>
    <w:rsid w:val="00E6133D"/>
    <w:rPr>
      <w:rFonts w:ascii="Segoe UI" w:hAnsi="Segoe UI" w:cs="Segoe UI"/>
      <w:sz w:val="18"/>
      <w:szCs w:val="18"/>
    </w:rPr>
  </w:style>
  <w:style w:type="paragraph" w:styleId="a8">
    <w:name w:val="annotation subject"/>
    <w:basedOn w:val="a4"/>
    <w:next w:val="a4"/>
    <w:link w:val="a9"/>
    <w:uiPriority w:val="99"/>
    <w:semiHidden/>
    <w:unhideWhenUsed/>
    <w:rsid w:val="00E6133D"/>
    <w:pPr>
      <w:spacing w:after="200"/>
    </w:pPr>
    <w:rPr>
      <w:rFonts w:asciiTheme="minorHAnsi" w:eastAsiaTheme="minorHAnsi" w:hAnsiTheme="minorHAnsi" w:cstheme="minorBidi"/>
      <w:b/>
      <w:bCs/>
    </w:rPr>
  </w:style>
  <w:style w:type="character" w:customStyle="1" w:styleId="a9">
    <w:name w:val="נושא הערה תו"/>
    <w:basedOn w:val="a5"/>
    <w:link w:val="a8"/>
    <w:uiPriority w:val="99"/>
    <w:semiHidden/>
    <w:rsid w:val="00E6133D"/>
    <w:rPr>
      <w:rFonts w:ascii="Times New Roman" w:eastAsia="Times New Roman" w:hAnsi="Times New Roman" w:cs="Times New Roman"/>
      <w:b/>
      <w:bCs/>
      <w:sz w:val="20"/>
      <w:szCs w:val="20"/>
    </w:rPr>
  </w:style>
  <w:style w:type="paragraph" w:customStyle="1" w:styleId="SMcaption">
    <w:name w:val="SM caption"/>
    <w:basedOn w:val="a"/>
    <w:qFormat/>
    <w:rsid w:val="00483D1D"/>
    <w:pPr>
      <w:spacing w:after="0"/>
    </w:pPr>
    <w:rPr>
      <w:rFonts w:ascii="Times New Roman" w:eastAsia="Times New Roman" w:hAnsi="Times New Roman" w:cs="Times New Roman"/>
      <w:sz w:val="24"/>
      <w:szCs w:val="20"/>
    </w:rPr>
  </w:style>
  <w:style w:type="paragraph" w:styleId="NormalWeb">
    <w:name w:val="Normal (Web)"/>
    <w:basedOn w:val="a"/>
    <w:uiPriority w:val="99"/>
    <w:semiHidden/>
    <w:rsid w:val="00483D1D"/>
    <w:pPr>
      <w:spacing w:after="0"/>
    </w:pPr>
    <w:rPr>
      <w:rFonts w:ascii="Times New Roman" w:eastAsia="Times New Roman" w:hAnsi="Times New Roman" w:cs="Times New Roman"/>
      <w:sz w:val="24"/>
      <w:szCs w:val="24"/>
    </w:rPr>
  </w:style>
  <w:style w:type="paragraph" w:styleId="aa">
    <w:name w:val="footnote text"/>
    <w:basedOn w:val="a"/>
    <w:link w:val="ab"/>
    <w:uiPriority w:val="99"/>
    <w:unhideWhenUsed/>
    <w:rsid w:val="00861935"/>
    <w:pPr>
      <w:spacing w:after="0"/>
    </w:pPr>
    <w:rPr>
      <w:rFonts w:ascii="Narkisim" w:eastAsiaTheme="minorEastAsia" w:hAnsi="Narkisim" w:cs="Cambria Math"/>
      <w:sz w:val="20"/>
      <w:szCs w:val="20"/>
      <w:lang w:bidi="he-IL"/>
    </w:rPr>
  </w:style>
  <w:style w:type="character" w:customStyle="1" w:styleId="ab">
    <w:name w:val="טקסט הערת שוליים תו"/>
    <w:basedOn w:val="a0"/>
    <w:link w:val="aa"/>
    <w:uiPriority w:val="99"/>
    <w:rsid w:val="00861935"/>
    <w:rPr>
      <w:rFonts w:ascii="Narkisim" w:eastAsiaTheme="minorEastAsia" w:hAnsi="Narkisim" w:cs="Cambria Math"/>
      <w:sz w:val="20"/>
      <w:szCs w:val="20"/>
      <w:lang w:bidi="he-IL"/>
    </w:rPr>
  </w:style>
  <w:style w:type="character" w:styleId="ac">
    <w:name w:val="footnote reference"/>
    <w:basedOn w:val="a0"/>
    <w:uiPriority w:val="99"/>
    <w:semiHidden/>
    <w:unhideWhenUsed/>
    <w:rsid w:val="00861935"/>
    <w:rPr>
      <w:rFonts w:cs="Times New Roman"/>
      <w:vertAlign w:val="superscript"/>
    </w:rPr>
  </w:style>
  <w:style w:type="paragraph" w:styleId="ad">
    <w:name w:val="List Paragraph"/>
    <w:basedOn w:val="a"/>
    <w:uiPriority w:val="34"/>
    <w:qFormat/>
    <w:rsid w:val="00861935"/>
    <w:pPr>
      <w:bidi/>
      <w:spacing w:after="160" w:line="259" w:lineRule="auto"/>
      <w:ind w:left="720"/>
      <w:contextualSpacing/>
    </w:pPr>
    <w:rPr>
      <w:lang w:bidi="he-IL"/>
    </w:rPr>
  </w:style>
  <w:style w:type="paragraph" w:customStyle="1" w:styleId="EndNoteBibliography">
    <w:name w:val="EndNote Bibliography"/>
    <w:basedOn w:val="a"/>
    <w:link w:val="EndNoteBibliography0"/>
    <w:rsid w:val="00F46D1B"/>
    <w:pPr>
      <w:widowControl w:val="0"/>
      <w:autoSpaceDE w:val="0"/>
      <w:autoSpaceDN w:val="0"/>
      <w:adjustRightInd w:val="0"/>
      <w:spacing w:after="0"/>
    </w:pPr>
    <w:rPr>
      <w:rFonts w:ascii="Courier New" w:eastAsiaTheme="minorEastAsia" w:hAnsi="Courier New" w:cs="Courier New"/>
      <w:noProof/>
      <w:color w:val="000000"/>
      <w:sz w:val="20"/>
      <w:szCs w:val="20"/>
      <w:lang w:bidi="he-IL"/>
    </w:rPr>
  </w:style>
  <w:style w:type="character" w:customStyle="1" w:styleId="EndNoteBibliography0">
    <w:name w:val="EndNote Bibliography תו"/>
    <w:basedOn w:val="a0"/>
    <w:link w:val="EndNoteBibliography"/>
    <w:rsid w:val="00F46D1B"/>
    <w:rPr>
      <w:rFonts w:ascii="Courier New" w:eastAsiaTheme="minorEastAsia" w:hAnsi="Courier New" w:cs="Courier New"/>
      <w:noProof/>
      <w:color w:val="000000"/>
      <w:sz w:val="20"/>
      <w:szCs w:val="20"/>
      <w:lang w:bidi="he-IL"/>
    </w:rPr>
  </w:style>
  <w:style w:type="character" w:styleId="FollowedHyperlink">
    <w:name w:val="FollowedHyperlink"/>
    <w:basedOn w:val="a0"/>
    <w:uiPriority w:val="99"/>
    <w:semiHidden/>
    <w:unhideWhenUsed/>
    <w:rsid w:val="003E1108"/>
    <w:rPr>
      <w:color w:val="800080" w:themeColor="followedHyperlink"/>
      <w:u w:val="single"/>
    </w:rPr>
  </w:style>
  <w:style w:type="table" w:styleId="ae">
    <w:name w:val="Table Grid"/>
    <w:basedOn w:val="a1"/>
    <w:uiPriority w:val="59"/>
    <w:rsid w:val="004C15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2679C"/>
    <w:pPr>
      <w:spacing w:after="0"/>
    </w:pPr>
  </w:style>
  <w:style w:type="paragraph" w:styleId="af0">
    <w:name w:val="header"/>
    <w:basedOn w:val="a"/>
    <w:link w:val="af1"/>
    <w:uiPriority w:val="99"/>
    <w:unhideWhenUsed/>
    <w:rsid w:val="00700398"/>
    <w:pPr>
      <w:tabs>
        <w:tab w:val="center" w:pos="4153"/>
        <w:tab w:val="right" w:pos="8306"/>
      </w:tabs>
      <w:spacing w:after="0"/>
    </w:pPr>
  </w:style>
  <w:style w:type="character" w:customStyle="1" w:styleId="af1">
    <w:name w:val="כותרת עליונה תו"/>
    <w:basedOn w:val="a0"/>
    <w:link w:val="af0"/>
    <w:uiPriority w:val="99"/>
    <w:rsid w:val="00700398"/>
  </w:style>
  <w:style w:type="paragraph" w:styleId="af2">
    <w:name w:val="footer"/>
    <w:basedOn w:val="a"/>
    <w:link w:val="af3"/>
    <w:uiPriority w:val="99"/>
    <w:unhideWhenUsed/>
    <w:rsid w:val="00700398"/>
    <w:pPr>
      <w:tabs>
        <w:tab w:val="center" w:pos="4153"/>
        <w:tab w:val="right" w:pos="8306"/>
      </w:tabs>
      <w:spacing w:after="0"/>
    </w:pPr>
  </w:style>
  <w:style w:type="character" w:customStyle="1" w:styleId="af3">
    <w:name w:val="כותרת תחתונה תו"/>
    <w:basedOn w:val="a0"/>
    <w:link w:val="af2"/>
    <w:uiPriority w:val="99"/>
    <w:rsid w:val="00700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7003">
      <w:bodyDiv w:val="1"/>
      <w:marLeft w:val="0"/>
      <w:marRight w:val="0"/>
      <w:marTop w:val="0"/>
      <w:marBottom w:val="0"/>
      <w:divBdr>
        <w:top w:val="none" w:sz="0" w:space="0" w:color="auto"/>
        <w:left w:val="none" w:sz="0" w:space="0" w:color="auto"/>
        <w:bottom w:val="none" w:sz="0" w:space="0" w:color="auto"/>
        <w:right w:val="none" w:sz="0" w:space="0" w:color="auto"/>
      </w:divBdr>
    </w:div>
    <w:div w:id="213851942">
      <w:bodyDiv w:val="1"/>
      <w:marLeft w:val="0"/>
      <w:marRight w:val="0"/>
      <w:marTop w:val="0"/>
      <w:marBottom w:val="0"/>
      <w:divBdr>
        <w:top w:val="none" w:sz="0" w:space="0" w:color="auto"/>
        <w:left w:val="none" w:sz="0" w:space="0" w:color="auto"/>
        <w:bottom w:val="none" w:sz="0" w:space="0" w:color="auto"/>
        <w:right w:val="none" w:sz="0" w:space="0" w:color="auto"/>
      </w:divBdr>
    </w:div>
    <w:div w:id="248001446">
      <w:bodyDiv w:val="1"/>
      <w:marLeft w:val="0"/>
      <w:marRight w:val="0"/>
      <w:marTop w:val="0"/>
      <w:marBottom w:val="0"/>
      <w:divBdr>
        <w:top w:val="none" w:sz="0" w:space="0" w:color="auto"/>
        <w:left w:val="none" w:sz="0" w:space="0" w:color="auto"/>
        <w:bottom w:val="none" w:sz="0" w:space="0" w:color="auto"/>
        <w:right w:val="none" w:sz="0" w:space="0" w:color="auto"/>
      </w:divBdr>
    </w:div>
    <w:div w:id="407580003">
      <w:bodyDiv w:val="1"/>
      <w:marLeft w:val="0"/>
      <w:marRight w:val="0"/>
      <w:marTop w:val="0"/>
      <w:marBottom w:val="0"/>
      <w:divBdr>
        <w:top w:val="none" w:sz="0" w:space="0" w:color="auto"/>
        <w:left w:val="none" w:sz="0" w:space="0" w:color="auto"/>
        <w:bottom w:val="none" w:sz="0" w:space="0" w:color="auto"/>
        <w:right w:val="none" w:sz="0" w:space="0" w:color="auto"/>
      </w:divBdr>
    </w:div>
    <w:div w:id="484706736">
      <w:bodyDiv w:val="1"/>
      <w:marLeft w:val="0"/>
      <w:marRight w:val="0"/>
      <w:marTop w:val="0"/>
      <w:marBottom w:val="0"/>
      <w:divBdr>
        <w:top w:val="none" w:sz="0" w:space="0" w:color="auto"/>
        <w:left w:val="none" w:sz="0" w:space="0" w:color="auto"/>
        <w:bottom w:val="none" w:sz="0" w:space="0" w:color="auto"/>
        <w:right w:val="none" w:sz="0" w:space="0" w:color="auto"/>
      </w:divBdr>
    </w:div>
    <w:div w:id="525212635">
      <w:bodyDiv w:val="1"/>
      <w:marLeft w:val="0"/>
      <w:marRight w:val="0"/>
      <w:marTop w:val="0"/>
      <w:marBottom w:val="0"/>
      <w:divBdr>
        <w:top w:val="none" w:sz="0" w:space="0" w:color="auto"/>
        <w:left w:val="none" w:sz="0" w:space="0" w:color="auto"/>
        <w:bottom w:val="none" w:sz="0" w:space="0" w:color="auto"/>
        <w:right w:val="none" w:sz="0" w:space="0" w:color="auto"/>
      </w:divBdr>
    </w:div>
    <w:div w:id="544610362">
      <w:bodyDiv w:val="1"/>
      <w:marLeft w:val="0"/>
      <w:marRight w:val="0"/>
      <w:marTop w:val="0"/>
      <w:marBottom w:val="0"/>
      <w:divBdr>
        <w:top w:val="none" w:sz="0" w:space="0" w:color="auto"/>
        <w:left w:val="none" w:sz="0" w:space="0" w:color="auto"/>
        <w:bottom w:val="none" w:sz="0" w:space="0" w:color="auto"/>
        <w:right w:val="none" w:sz="0" w:space="0" w:color="auto"/>
      </w:divBdr>
    </w:div>
    <w:div w:id="621225093">
      <w:bodyDiv w:val="1"/>
      <w:marLeft w:val="0"/>
      <w:marRight w:val="0"/>
      <w:marTop w:val="0"/>
      <w:marBottom w:val="0"/>
      <w:divBdr>
        <w:top w:val="none" w:sz="0" w:space="0" w:color="auto"/>
        <w:left w:val="none" w:sz="0" w:space="0" w:color="auto"/>
        <w:bottom w:val="none" w:sz="0" w:space="0" w:color="auto"/>
        <w:right w:val="none" w:sz="0" w:space="0" w:color="auto"/>
      </w:divBdr>
    </w:div>
    <w:div w:id="661085702">
      <w:bodyDiv w:val="1"/>
      <w:marLeft w:val="0"/>
      <w:marRight w:val="0"/>
      <w:marTop w:val="0"/>
      <w:marBottom w:val="0"/>
      <w:divBdr>
        <w:top w:val="none" w:sz="0" w:space="0" w:color="auto"/>
        <w:left w:val="none" w:sz="0" w:space="0" w:color="auto"/>
        <w:bottom w:val="none" w:sz="0" w:space="0" w:color="auto"/>
        <w:right w:val="none" w:sz="0" w:space="0" w:color="auto"/>
      </w:divBdr>
    </w:div>
    <w:div w:id="718359796">
      <w:bodyDiv w:val="1"/>
      <w:marLeft w:val="0"/>
      <w:marRight w:val="0"/>
      <w:marTop w:val="0"/>
      <w:marBottom w:val="0"/>
      <w:divBdr>
        <w:top w:val="none" w:sz="0" w:space="0" w:color="auto"/>
        <w:left w:val="none" w:sz="0" w:space="0" w:color="auto"/>
        <w:bottom w:val="none" w:sz="0" w:space="0" w:color="auto"/>
        <w:right w:val="none" w:sz="0" w:space="0" w:color="auto"/>
      </w:divBdr>
    </w:div>
    <w:div w:id="808283698">
      <w:bodyDiv w:val="1"/>
      <w:marLeft w:val="0"/>
      <w:marRight w:val="0"/>
      <w:marTop w:val="0"/>
      <w:marBottom w:val="0"/>
      <w:divBdr>
        <w:top w:val="none" w:sz="0" w:space="0" w:color="auto"/>
        <w:left w:val="none" w:sz="0" w:space="0" w:color="auto"/>
        <w:bottom w:val="none" w:sz="0" w:space="0" w:color="auto"/>
        <w:right w:val="none" w:sz="0" w:space="0" w:color="auto"/>
      </w:divBdr>
    </w:div>
    <w:div w:id="988242833">
      <w:bodyDiv w:val="1"/>
      <w:marLeft w:val="0"/>
      <w:marRight w:val="0"/>
      <w:marTop w:val="0"/>
      <w:marBottom w:val="0"/>
      <w:divBdr>
        <w:top w:val="none" w:sz="0" w:space="0" w:color="auto"/>
        <w:left w:val="none" w:sz="0" w:space="0" w:color="auto"/>
        <w:bottom w:val="none" w:sz="0" w:space="0" w:color="auto"/>
        <w:right w:val="none" w:sz="0" w:space="0" w:color="auto"/>
      </w:divBdr>
    </w:div>
    <w:div w:id="1052853115">
      <w:bodyDiv w:val="1"/>
      <w:marLeft w:val="0"/>
      <w:marRight w:val="0"/>
      <w:marTop w:val="0"/>
      <w:marBottom w:val="0"/>
      <w:divBdr>
        <w:top w:val="none" w:sz="0" w:space="0" w:color="auto"/>
        <w:left w:val="none" w:sz="0" w:space="0" w:color="auto"/>
        <w:bottom w:val="none" w:sz="0" w:space="0" w:color="auto"/>
        <w:right w:val="none" w:sz="0" w:space="0" w:color="auto"/>
      </w:divBdr>
    </w:div>
    <w:div w:id="1354452699">
      <w:bodyDiv w:val="1"/>
      <w:marLeft w:val="0"/>
      <w:marRight w:val="0"/>
      <w:marTop w:val="0"/>
      <w:marBottom w:val="0"/>
      <w:divBdr>
        <w:top w:val="none" w:sz="0" w:space="0" w:color="auto"/>
        <w:left w:val="none" w:sz="0" w:space="0" w:color="auto"/>
        <w:bottom w:val="none" w:sz="0" w:space="0" w:color="auto"/>
        <w:right w:val="none" w:sz="0" w:space="0" w:color="auto"/>
      </w:divBdr>
    </w:div>
    <w:div w:id="1378047720">
      <w:bodyDiv w:val="1"/>
      <w:marLeft w:val="0"/>
      <w:marRight w:val="0"/>
      <w:marTop w:val="0"/>
      <w:marBottom w:val="0"/>
      <w:divBdr>
        <w:top w:val="none" w:sz="0" w:space="0" w:color="auto"/>
        <w:left w:val="none" w:sz="0" w:space="0" w:color="auto"/>
        <w:bottom w:val="none" w:sz="0" w:space="0" w:color="auto"/>
        <w:right w:val="none" w:sz="0" w:space="0" w:color="auto"/>
      </w:divBdr>
    </w:div>
    <w:div w:id="1434086172">
      <w:bodyDiv w:val="1"/>
      <w:marLeft w:val="0"/>
      <w:marRight w:val="0"/>
      <w:marTop w:val="0"/>
      <w:marBottom w:val="0"/>
      <w:divBdr>
        <w:top w:val="none" w:sz="0" w:space="0" w:color="auto"/>
        <w:left w:val="none" w:sz="0" w:space="0" w:color="auto"/>
        <w:bottom w:val="none" w:sz="0" w:space="0" w:color="auto"/>
        <w:right w:val="none" w:sz="0" w:space="0" w:color="auto"/>
      </w:divBdr>
    </w:div>
    <w:div w:id="1869752530">
      <w:bodyDiv w:val="1"/>
      <w:marLeft w:val="0"/>
      <w:marRight w:val="0"/>
      <w:marTop w:val="0"/>
      <w:marBottom w:val="0"/>
      <w:divBdr>
        <w:top w:val="none" w:sz="0" w:space="0" w:color="auto"/>
        <w:left w:val="none" w:sz="0" w:space="0" w:color="auto"/>
        <w:bottom w:val="none" w:sz="0" w:space="0" w:color="auto"/>
        <w:right w:val="none" w:sz="0" w:space="0" w:color="auto"/>
      </w:divBdr>
    </w:div>
    <w:div w:id="1899851496">
      <w:bodyDiv w:val="1"/>
      <w:marLeft w:val="0"/>
      <w:marRight w:val="0"/>
      <w:marTop w:val="0"/>
      <w:marBottom w:val="0"/>
      <w:divBdr>
        <w:top w:val="none" w:sz="0" w:space="0" w:color="auto"/>
        <w:left w:val="none" w:sz="0" w:space="0" w:color="auto"/>
        <w:bottom w:val="none" w:sz="0" w:space="0" w:color="auto"/>
        <w:right w:val="none" w:sz="0" w:space="0" w:color="auto"/>
      </w:divBdr>
    </w:div>
    <w:div w:id="1925609542">
      <w:bodyDiv w:val="1"/>
      <w:marLeft w:val="0"/>
      <w:marRight w:val="0"/>
      <w:marTop w:val="0"/>
      <w:marBottom w:val="0"/>
      <w:divBdr>
        <w:top w:val="none" w:sz="0" w:space="0" w:color="auto"/>
        <w:left w:val="none" w:sz="0" w:space="0" w:color="auto"/>
        <w:bottom w:val="none" w:sz="0" w:space="0" w:color="auto"/>
        <w:right w:val="none" w:sz="0" w:space="0" w:color="auto"/>
      </w:divBdr>
    </w:div>
    <w:div w:id="1937783768">
      <w:bodyDiv w:val="1"/>
      <w:marLeft w:val="0"/>
      <w:marRight w:val="0"/>
      <w:marTop w:val="0"/>
      <w:marBottom w:val="0"/>
      <w:divBdr>
        <w:top w:val="none" w:sz="0" w:space="0" w:color="auto"/>
        <w:left w:val="none" w:sz="0" w:space="0" w:color="auto"/>
        <w:bottom w:val="none" w:sz="0" w:space="0" w:color="auto"/>
        <w:right w:val="none" w:sz="0" w:space="0" w:color="auto"/>
      </w:divBdr>
    </w:div>
    <w:div w:id="209335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mailto:yaakov.ophir@mail.huji.ac.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2FD9E-57F3-48B6-8630-6C8CD6B33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22</Pages>
  <Words>5863</Words>
  <Characters>29316</Characters>
  <Application>Microsoft Office Word</Application>
  <DocSecurity>0</DocSecurity>
  <Lines>244</Lines>
  <Paragraphs>70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אופיר</cp:lastModifiedBy>
  <cp:revision>32</cp:revision>
  <dcterms:created xsi:type="dcterms:W3CDTF">2020-04-07T14:21:00Z</dcterms:created>
  <dcterms:modified xsi:type="dcterms:W3CDTF">2020-04-28T14:55:00Z</dcterms:modified>
</cp:coreProperties>
</file>