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AD3" w:rsidRDefault="00C83AD3" w:rsidP="00C83AD3">
      <w:pPr>
        <w:shd w:val="clear" w:color="auto" w:fill="FFFFFF"/>
        <w:spacing w:after="0" w:line="240" w:lineRule="auto"/>
        <w:rPr>
          <w:rFonts w:ascii="Verdana" w:hAnsi="Verdana"/>
          <w:b/>
          <w:bCs/>
          <w:color w:val="FFFFFF"/>
          <w:sz w:val="15"/>
          <w:szCs w:val="15"/>
          <w:shd w:val="clear" w:color="auto" w:fill="000000"/>
        </w:rPr>
      </w:pPr>
      <w:r>
        <w:rPr>
          <w:rFonts w:ascii="Verdana" w:hAnsi="Verdana"/>
          <w:b/>
          <w:bCs/>
          <w:color w:val="FFFFFF"/>
          <w:sz w:val="15"/>
          <w:szCs w:val="15"/>
          <w:shd w:val="clear" w:color="auto" w:fill="000000"/>
        </w:rPr>
        <w:t>8055265 </w:t>
      </w:r>
    </w:p>
    <w:p w:rsidR="00C83AD3" w:rsidRDefault="00C83AD3" w:rsidP="00C83AD3">
      <w:pPr>
        <w:shd w:val="clear" w:color="auto" w:fill="FFFFFF"/>
        <w:spacing w:after="0" w:line="240" w:lineRule="auto"/>
        <w:rPr>
          <w:rFonts w:ascii="Arial" w:eastAsia="Times New Roman" w:hAnsi="Arial" w:cs="Arial"/>
          <w:i/>
          <w:iCs/>
          <w:color w:val="000000"/>
          <w:lang w:eastAsia="en-CA"/>
        </w:rPr>
      </w:pPr>
    </w:p>
    <w:p w:rsidR="00C83AD3" w:rsidRDefault="00C83AD3" w:rsidP="00C83AD3">
      <w:pPr>
        <w:shd w:val="clear" w:color="auto" w:fill="FFFFFF"/>
        <w:spacing w:after="0" w:line="240" w:lineRule="auto"/>
        <w:rPr>
          <w:rFonts w:ascii="Arial" w:eastAsia="Times New Roman" w:hAnsi="Arial" w:cs="Arial"/>
          <w:i/>
          <w:iCs/>
          <w:color w:val="000000"/>
          <w:lang w:eastAsia="en-CA"/>
        </w:rPr>
      </w:pPr>
    </w:p>
    <w:p w:rsidR="00C83AD3" w:rsidRPr="0026542B" w:rsidRDefault="00C83AD3" w:rsidP="00C83AD3">
      <w:pPr>
        <w:shd w:val="clear" w:color="auto" w:fill="FFFFFF"/>
        <w:spacing w:after="0" w:line="240" w:lineRule="auto"/>
        <w:rPr>
          <w:rFonts w:ascii="Arial" w:eastAsia="Times New Roman" w:hAnsi="Arial" w:cs="Arial"/>
          <w:color w:val="222222"/>
          <w:sz w:val="19"/>
          <w:szCs w:val="19"/>
          <w:lang w:eastAsia="en-CA"/>
        </w:rPr>
      </w:pPr>
      <w:r w:rsidRPr="0026542B">
        <w:rPr>
          <w:rFonts w:ascii="Arial" w:eastAsia="Times New Roman" w:hAnsi="Arial" w:cs="Arial"/>
          <w:i/>
          <w:iCs/>
          <w:color w:val="000000"/>
          <w:lang w:eastAsia="en-CA"/>
        </w:rPr>
        <w:t>On this the first day of the week, the 17th day of the month of Av in the year 5778, corresponding to the 29</w:t>
      </w:r>
      <w:r w:rsidRPr="0026542B">
        <w:rPr>
          <w:rFonts w:ascii="Arial" w:eastAsia="Times New Roman" w:hAnsi="Arial" w:cs="Arial"/>
          <w:i/>
          <w:iCs/>
          <w:color w:val="000000"/>
          <w:sz w:val="13"/>
          <w:szCs w:val="13"/>
          <w:vertAlign w:val="superscript"/>
          <w:lang w:eastAsia="en-CA"/>
        </w:rPr>
        <w:t>th</w:t>
      </w:r>
      <w:r w:rsidRPr="0026542B">
        <w:rPr>
          <w:rFonts w:ascii="Arial" w:eastAsia="Times New Roman" w:hAnsi="Arial" w:cs="Arial"/>
          <w:i/>
          <w:iCs/>
          <w:color w:val="000000"/>
          <w:lang w:eastAsia="en-CA"/>
        </w:rPr>
        <w:t xml:space="preserve"> day of July in the year 2018, here in Killington, VT, in the presence of family and friends, the beloveds, Adam Takashi Mansfield, son of David Paul Mansfield and Helen Anne Bassett, and Gabrielle Rose Katz, daughter of Deborah Sue Katz and Barry Steven Jacobson, </w:t>
      </w:r>
      <w:proofErr w:type="gramStart"/>
      <w:r w:rsidRPr="0026542B">
        <w:rPr>
          <w:rFonts w:ascii="Arial" w:eastAsia="Times New Roman" w:hAnsi="Arial" w:cs="Arial"/>
          <w:i/>
          <w:iCs/>
          <w:color w:val="000000"/>
          <w:lang w:eastAsia="en-CA"/>
        </w:rPr>
        <w:t>entered into</w:t>
      </w:r>
      <w:proofErr w:type="gramEnd"/>
      <w:r w:rsidRPr="0026542B">
        <w:rPr>
          <w:rFonts w:ascii="Arial" w:eastAsia="Times New Roman" w:hAnsi="Arial" w:cs="Arial"/>
          <w:i/>
          <w:iCs/>
          <w:color w:val="000000"/>
          <w:lang w:eastAsia="en-CA"/>
        </w:rPr>
        <w:t xml:space="preserve"> the covenant of marriage.</w:t>
      </w:r>
    </w:p>
    <w:p w:rsidR="00C83AD3" w:rsidRPr="0026542B" w:rsidRDefault="00C83AD3" w:rsidP="00C83AD3">
      <w:pPr>
        <w:shd w:val="clear" w:color="auto" w:fill="FFFFFF"/>
        <w:spacing w:after="0" w:line="240" w:lineRule="auto"/>
        <w:rPr>
          <w:rFonts w:ascii="Arial" w:eastAsia="Times New Roman" w:hAnsi="Arial" w:cs="Arial"/>
          <w:color w:val="222222"/>
          <w:sz w:val="19"/>
          <w:szCs w:val="19"/>
          <w:lang w:eastAsia="en-CA"/>
        </w:rPr>
      </w:pPr>
      <w:r w:rsidRPr="0026542B">
        <w:rPr>
          <w:rFonts w:ascii="Arial" w:eastAsia="Times New Roman" w:hAnsi="Arial" w:cs="Arial"/>
          <w:i/>
          <w:iCs/>
          <w:color w:val="000000"/>
          <w:lang w:eastAsia="en-CA"/>
        </w:rPr>
        <w:t xml:space="preserve">As we embark upon the sacred journey of marriage, let us recognize our promise of eternal love and friendship to each other.  Our love has been—and shall forever be—built on respect, equality, and a deep commitment to our beloved.  Let our love grant us grace in times of joy and tenacity in times of hardship.  We shall inspire each other, both spiritually and intellectually, and never waiver in support of our beloved’s passions and goals.  May we maintain the intimacy that fosters trust, honesty, and understanding.  We shall carry in our hearts the unending love and devotion of our joined families, on whose foundations we stand. Together, we will build a home centered on love, tolerance, justice, and peace in which our children can grow to become their best selves.  We will experience the world through adventure, both with each other and with our family.  With my beloved by my side, every day is a blessing, and every moment is a gift.  Our sacred covenant is valid and binding. </w:t>
      </w:r>
      <w:r w:rsidRPr="0026542B">
        <w:rPr>
          <w:rFonts w:ascii="Arial" w:eastAsia="Times New Roman" w:hAnsi="Arial" w:cs="Arial"/>
          <w:color w:val="000000"/>
          <w:lang w:eastAsia="en-CA"/>
        </w:rPr>
        <w:t>  </w:t>
      </w:r>
    </w:p>
    <w:p w:rsidR="00C83AD3" w:rsidRDefault="00C83AD3" w:rsidP="00C83AD3">
      <w:pPr>
        <w:shd w:val="clear" w:color="auto" w:fill="FFFFFF"/>
        <w:spacing w:after="0" w:line="240" w:lineRule="auto"/>
        <w:rPr>
          <w:rFonts w:ascii="Arial" w:eastAsia="Times New Roman" w:hAnsi="Arial" w:cs="Arial"/>
          <w:color w:val="000000"/>
          <w:rtl/>
          <w:lang w:eastAsia="en-CA"/>
        </w:rPr>
      </w:pPr>
    </w:p>
    <w:p w:rsidR="00C83AD3" w:rsidRDefault="00C83AD3" w:rsidP="00C83AD3">
      <w:pPr>
        <w:shd w:val="clear" w:color="auto" w:fill="FFFFFF"/>
        <w:spacing w:after="0" w:line="240" w:lineRule="auto"/>
        <w:rPr>
          <w:rFonts w:ascii="Arial" w:eastAsia="Times New Roman" w:hAnsi="Arial" w:cs="Arial"/>
          <w:color w:val="000000"/>
          <w:rtl/>
          <w:lang w:eastAsia="en-CA"/>
        </w:rPr>
      </w:pPr>
    </w:p>
    <w:p w:rsidR="00C83AD3" w:rsidRDefault="00C83AD3" w:rsidP="00C83AD3">
      <w:pPr>
        <w:shd w:val="clear" w:color="auto" w:fill="FFFFFF"/>
        <w:spacing w:after="0" w:line="240" w:lineRule="auto"/>
        <w:rPr>
          <w:rFonts w:ascii="Arial" w:eastAsia="Times New Roman" w:hAnsi="Arial" w:cs="Arial"/>
          <w:color w:val="000000"/>
          <w:lang w:eastAsia="en-CA"/>
        </w:rPr>
      </w:pPr>
      <w:r>
        <w:rPr>
          <w:rFonts w:ascii="Arial" w:eastAsia="Times New Roman" w:hAnsi="Arial" w:cs="Arial"/>
          <w:color w:val="000000"/>
          <w:lang w:eastAsia="en-CA"/>
        </w:rPr>
        <w:t>Bride:</w:t>
      </w:r>
    </w:p>
    <w:p w:rsidR="00C83AD3" w:rsidRPr="0026542B" w:rsidRDefault="00C83AD3" w:rsidP="00C83AD3">
      <w:pPr>
        <w:shd w:val="clear" w:color="auto" w:fill="FFFFFF"/>
        <w:spacing w:after="0" w:line="240" w:lineRule="auto"/>
        <w:rPr>
          <w:rFonts w:ascii="Arial" w:eastAsia="Times New Roman" w:hAnsi="Arial" w:cs="Arial"/>
          <w:color w:val="222222"/>
          <w:sz w:val="19"/>
          <w:szCs w:val="19"/>
          <w:rtl/>
          <w:lang w:eastAsia="en-CA"/>
        </w:rPr>
      </w:pPr>
      <w:r>
        <w:rPr>
          <w:rFonts w:ascii="Arial" w:eastAsia="Times New Roman" w:hAnsi="Arial" w:cs="Arial" w:hint="cs"/>
          <w:color w:val="000000"/>
          <w:rtl/>
          <w:lang w:eastAsia="en-CA"/>
        </w:rPr>
        <w:t>גבריאלה רחל לאה בת ברוך וזלטא חוה</w:t>
      </w:r>
    </w:p>
    <w:p w:rsidR="00C83AD3" w:rsidRDefault="00C83AD3" w:rsidP="00C83AD3">
      <w:pPr>
        <w:rPr>
          <w:rtl/>
        </w:rPr>
      </w:pPr>
    </w:p>
    <w:p w:rsidR="00C83AD3" w:rsidRDefault="00C83AD3" w:rsidP="00C83AD3">
      <w:r>
        <w:t>Groom</w:t>
      </w:r>
    </w:p>
    <w:p w:rsidR="00C83AD3" w:rsidRPr="0026542B" w:rsidRDefault="00C83AD3" w:rsidP="00C83AD3">
      <w:pPr>
        <w:rPr>
          <w:rtl/>
        </w:rPr>
      </w:pPr>
      <w:r>
        <w:rPr>
          <w:rFonts w:hint="cs"/>
          <w:rtl/>
        </w:rPr>
        <w:t>אדם בן דוד פול והלן אן</w:t>
      </w:r>
    </w:p>
    <w:p w:rsidR="00E207B4" w:rsidRDefault="00E207B4"/>
    <w:p w:rsidR="00C83AD3" w:rsidRDefault="00C83AD3">
      <w:r>
        <w:t>Signatures:</w:t>
      </w:r>
    </w:p>
    <w:p w:rsidR="00C83AD3" w:rsidRDefault="00C83AD3">
      <w:bookmarkStart w:id="0" w:name="_GoBack"/>
      <w:bookmarkEnd w:id="0"/>
    </w:p>
    <w:p w:rsidR="00C83AD3" w:rsidRDefault="00C83AD3" w:rsidP="00C83AD3">
      <w:r>
        <w:t xml:space="preserve">Witness </w:t>
      </w:r>
    </w:p>
    <w:p w:rsidR="00C83AD3" w:rsidRDefault="00C83AD3" w:rsidP="00C83AD3">
      <w:r>
        <w:t>Witness</w:t>
      </w:r>
    </w:p>
    <w:p w:rsidR="00C83AD3" w:rsidRDefault="00C83AD3">
      <w:r>
        <w:t>Rabbi</w:t>
      </w:r>
    </w:p>
    <w:p w:rsidR="00C83AD3" w:rsidRDefault="00C83AD3">
      <w:r>
        <w:t xml:space="preserve">Bride </w:t>
      </w:r>
    </w:p>
    <w:p w:rsidR="00C83AD3" w:rsidRDefault="00C83AD3">
      <w:r>
        <w:t xml:space="preserve">Groom </w:t>
      </w:r>
    </w:p>
    <w:sectPr w:rsidR="00C83A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D3"/>
    <w:rsid w:val="00C83AD3"/>
    <w:rsid w:val="00E20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C02B"/>
  <w15:chartTrackingRefBased/>
  <w15:docId w15:val="{606F25C5-422B-4A0B-87C6-58B6CBBC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AD3"/>
    <w:rPr>
      <w:lang w:val="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2018-01-17T17:07:00Z</dcterms:created>
  <dcterms:modified xsi:type="dcterms:W3CDTF">2018-01-17T17:13:00Z</dcterms:modified>
</cp:coreProperties>
</file>