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KETUBAH TEXT</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On the first day of the week, the 17th day of Kislev in the year 5780, corresponding to the 15th day of December in the year 2019, Kenneth Howard Rosemarin, son of Jerome and Lila Rosemarin, and Patricia Catherine, daughter of Gilbert and Kathryn Olgin, stood beneath the chuppah at Temple Beth Israel, Eugene, Oregon, before family and family of friends to be joined as bridegroom and bride, in keeping with the holy covenant, as they spoke these words: </w:t>
      </w:r>
    </w:p>
    <w:p>
      <w:pPr>
        <w:pStyle w:val="Body"/>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r>
        <w:rPr>
          <w:rFonts w:ascii="Times New Roman" w:hAnsi="Times New Roman" w:hint="default"/>
          <w:sz w:val="24"/>
          <w:szCs w:val="24"/>
          <w:rtl w:val="0"/>
          <w:lang w:val="en-US"/>
        </w:rPr>
        <w:t xml:space="preserve">              “</w:t>
      </w:r>
      <w:r>
        <w:rPr>
          <w:rFonts w:ascii="Times New Roman" w:hAnsi="Times New Roman"/>
          <w:sz w:val="24"/>
          <w:szCs w:val="24"/>
          <w:rtl w:val="0"/>
          <w:lang w:val="en-US"/>
        </w:rPr>
        <w:t>You are consecrated unto me according to the laws of Moses and of Israel.</w:t>
      </w:r>
      <w:r>
        <w:rPr>
          <w:rFonts w:ascii="Times New Roman" w:hAnsi="Times New Roman" w:hint="default"/>
          <w:sz w:val="24"/>
          <w:szCs w:val="24"/>
          <w:rtl w:val="0"/>
          <w:lang w:val="en-US"/>
        </w:rPr>
        <w:t>”</w:t>
      </w:r>
    </w:p>
    <w:p>
      <w:pPr>
        <w:pStyle w:val="Body"/>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With mind and heart, we affirm our choice in each other as life companions, as beloveds with whom we will share the mysteries of joy and sorrow, as friends who will nurture learning, confidence, trust, courage, and compassion. We promise to keep a home that celebrates our love of God, love of our Jewish values, our love for one another, and for our children of heart and by birth. Individually, we shall strive for patience and forgiveness in conflict, to choose words and deeds that honor each other</w:t>
      </w:r>
      <w:r>
        <w:rPr>
          <w:rFonts w:ascii="Times New Roman" w:hAnsi="Times New Roman" w:hint="default"/>
          <w:sz w:val="24"/>
          <w:szCs w:val="24"/>
          <w:rtl w:val="0"/>
          <w:lang w:val="en-US"/>
        </w:rPr>
        <w:t>’</w:t>
      </w:r>
      <w:r>
        <w:rPr>
          <w:rFonts w:ascii="Times New Roman" w:hAnsi="Times New Roman"/>
          <w:sz w:val="24"/>
          <w:szCs w:val="24"/>
          <w:rtl w:val="0"/>
          <w:lang w:val="en-US"/>
        </w:rPr>
        <w:t>s unique qualities. Together, we shall strive to create a world of gratitude for every person</w:t>
      </w:r>
      <w:r>
        <w:rPr>
          <w:rFonts w:ascii="Times New Roman" w:hAnsi="Times New Roman" w:hint="default"/>
          <w:sz w:val="24"/>
          <w:szCs w:val="24"/>
          <w:rtl w:val="0"/>
          <w:lang w:val="en-US"/>
        </w:rPr>
        <w:t>’</w:t>
      </w:r>
      <w:r>
        <w:rPr>
          <w:rFonts w:ascii="Times New Roman" w:hAnsi="Times New Roman"/>
          <w:sz w:val="24"/>
          <w:szCs w:val="24"/>
          <w:rtl w:val="0"/>
          <w:lang w:val="en-US"/>
        </w:rPr>
        <w:t xml:space="preserve">s unique difference, a world of love, a world of peace. </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                                                 This Ketubah is valid and binding. </w:t>
      </w:r>
    </w:p>
    <w:p>
      <w:pPr>
        <w:pStyle w:val="Body"/>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Witness_________________________</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Witness_________________________</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Rabbi___________________________</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Bride___________________________</w:t>
      </w:r>
    </w:p>
    <w:p>
      <w:pPr>
        <w:pStyle w:val="Body"/>
      </w:pPr>
      <w:r>
        <w:rPr>
          <w:rFonts w:ascii="Times New Roman" w:hAnsi="Times New Roman"/>
          <w:sz w:val="24"/>
          <w:szCs w:val="24"/>
          <w:rtl w:val="0"/>
          <w:lang w:val="en-US"/>
        </w:rPr>
        <w:t xml:space="preserve">Groom__________________________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