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A676B6" w14:textId="1BAD7F8F" w:rsidR="007027CF" w:rsidRPr="007027CF" w:rsidRDefault="007027CF" w:rsidP="00F36D32">
      <w:pPr>
        <w:bidi/>
        <w:spacing w:before="100" w:beforeAutospacing="1" w:after="100" w:afterAutospacing="1"/>
        <w:rPr>
          <w:rFonts w:ascii="Times New Roman" w:eastAsia="Times New Roman" w:hAnsi="Times New Roman" w:cs="Times New Roman"/>
          <w:sz w:val="24"/>
          <w:szCs w:val="24"/>
          <w:lang w:eastAsia="en-CA"/>
        </w:rPr>
      </w:pPr>
      <w:r w:rsidRPr="007027CF">
        <w:rPr>
          <w:rFonts w:ascii="Times New Roman" w:eastAsia="Times New Roman" w:hAnsi="Times New Roman" w:cs="Times New Roman"/>
          <w:sz w:val="24"/>
          <w:szCs w:val="24"/>
          <w:rtl/>
          <w:lang w:eastAsia="en-CA" w:bidi="he-IL"/>
        </w:rPr>
        <w:t>ב</w:t>
      </w:r>
      <w:r w:rsidRPr="007027CF">
        <w:rPr>
          <w:rFonts w:ascii="Times New Roman" w:eastAsia="Times New Roman" w:hAnsi="Times New Roman" w:cs="Times New Roman"/>
          <w:color w:val="FF0000"/>
          <w:sz w:val="24"/>
          <w:szCs w:val="24"/>
          <w:rtl/>
          <w:lang w:eastAsia="en-CA" w:bidi="he-IL"/>
        </w:rPr>
        <w:t>שבעה</w:t>
      </w:r>
      <w:r w:rsidRPr="007027CF">
        <w:rPr>
          <w:rFonts w:ascii="Times New Roman" w:eastAsia="Times New Roman" w:hAnsi="Times New Roman" w:cs="Times New Roman"/>
          <w:sz w:val="24"/>
          <w:szCs w:val="24"/>
          <w:rtl/>
          <w:lang w:eastAsia="en-CA"/>
        </w:rPr>
        <w:t xml:space="preserve"> </w:t>
      </w:r>
      <w:r w:rsidRPr="007027CF">
        <w:rPr>
          <w:rFonts w:ascii="Times New Roman" w:eastAsia="Times New Roman" w:hAnsi="Times New Roman" w:cs="Times New Roman"/>
          <w:sz w:val="24"/>
          <w:szCs w:val="24"/>
          <w:rtl/>
          <w:lang w:eastAsia="en-CA" w:bidi="he-IL"/>
        </w:rPr>
        <w:t>בשבת</w:t>
      </w:r>
      <w:r w:rsidRPr="007027CF">
        <w:rPr>
          <w:rFonts w:ascii="Times New Roman" w:eastAsia="Times New Roman" w:hAnsi="Times New Roman" w:cs="Times New Roman"/>
          <w:sz w:val="24"/>
          <w:szCs w:val="24"/>
          <w:rtl/>
          <w:lang w:eastAsia="en-CA"/>
        </w:rPr>
        <w:t xml:space="preserve"> </w:t>
      </w:r>
      <w:r w:rsidR="00F36D32" w:rsidRPr="00F36D32">
        <w:rPr>
          <w:rFonts w:ascii="Times New Roman" w:eastAsia="Times New Roman" w:hAnsi="Times New Roman" w:cs="Times New Roman"/>
          <w:color w:val="FF0000"/>
          <w:sz w:val="24"/>
          <w:szCs w:val="24"/>
          <w:rtl/>
          <w:lang w:eastAsia="en-CA" w:bidi="he-IL"/>
        </w:rPr>
        <w:t>שנים</w:t>
      </w:r>
      <w:r w:rsidRPr="007027CF">
        <w:rPr>
          <w:rFonts w:ascii="Times New Roman" w:eastAsia="Times New Roman" w:hAnsi="Times New Roman" w:cs="Times New Roman"/>
          <w:sz w:val="24"/>
          <w:szCs w:val="24"/>
          <w:rtl/>
          <w:lang w:eastAsia="en-CA"/>
        </w:rPr>
        <w:t xml:space="preserve"> </w:t>
      </w:r>
      <w:r w:rsidRPr="007027CF">
        <w:rPr>
          <w:rFonts w:ascii="Times New Roman" w:eastAsia="Times New Roman" w:hAnsi="Times New Roman" w:cs="Times New Roman"/>
          <w:sz w:val="24"/>
          <w:szCs w:val="24"/>
          <w:rtl/>
          <w:lang w:eastAsia="en-CA" w:bidi="he-IL"/>
        </w:rPr>
        <w:t>לחודש</w:t>
      </w:r>
      <w:r w:rsidRPr="007027CF">
        <w:rPr>
          <w:rFonts w:ascii="Times New Roman" w:eastAsia="Times New Roman" w:hAnsi="Times New Roman" w:cs="Times New Roman"/>
          <w:sz w:val="24"/>
          <w:szCs w:val="24"/>
          <w:rtl/>
          <w:lang w:eastAsia="en-CA"/>
        </w:rPr>
        <w:t xml:space="preserve"> </w:t>
      </w:r>
      <w:r w:rsidRPr="007027CF">
        <w:rPr>
          <w:rFonts w:ascii="Times New Roman" w:eastAsia="Times New Roman" w:hAnsi="Times New Roman" w:cs="Times New Roman"/>
          <w:color w:val="FF0000"/>
          <w:sz w:val="24"/>
          <w:szCs w:val="24"/>
          <w:rtl/>
          <w:lang w:eastAsia="en-CA" w:bidi="he-IL"/>
        </w:rPr>
        <w:t>אלול</w:t>
      </w:r>
      <w:r w:rsidRPr="007027CF">
        <w:rPr>
          <w:rFonts w:ascii="Times New Roman" w:eastAsia="Times New Roman" w:hAnsi="Times New Roman" w:cs="Times New Roman"/>
          <w:sz w:val="24"/>
          <w:szCs w:val="24"/>
          <w:rtl/>
          <w:lang w:eastAsia="en-CA"/>
        </w:rPr>
        <w:t xml:space="preserve"> </w:t>
      </w:r>
      <w:r w:rsidRPr="007027CF">
        <w:rPr>
          <w:rFonts w:ascii="Times New Roman" w:eastAsia="Times New Roman" w:hAnsi="Times New Roman" w:cs="Times New Roman"/>
          <w:sz w:val="24"/>
          <w:szCs w:val="24"/>
          <w:rtl/>
          <w:lang w:eastAsia="en-CA" w:bidi="he-IL"/>
        </w:rPr>
        <w:t>שנת</w:t>
      </w:r>
      <w:r w:rsidRPr="007027CF">
        <w:rPr>
          <w:rFonts w:ascii="Times New Roman" w:eastAsia="Times New Roman" w:hAnsi="Times New Roman" w:cs="Times New Roman"/>
          <w:sz w:val="24"/>
          <w:szCs w:val="24"/>
          <w:rtl/>
          <w:lang w:eastAsia="en-CA"/>
        </w:rPr>
        <w:t xml:space="preserve"> </w:t>
      </w:r>
      <w:r w:rsidRPr="007027CF">
        <w:rPr>
          <w:rFonts w:ascii="Times New Roman" w:eastAsia="Times New Roman" w:hAnsi="Times New Roman" w:cs="Times New Roman"/>
          <w:color w:val="FF0000"/>
          <w:sz w:val="24"/>
          <w:szCs w:val="24"/>
          <w:rtl/>
          <w:lang w:eastAsia="en-CA" w:bidi="he-IL"/>
        </w:rPr>
        <w:t>חמשת אלפים ושבע מאות ושמונים</w:t>
      </w:r>
      <w:r w:rsidRPr="007027CF">
        <w:rPr>
          <w:rFonts w:ascii="Times New Roman" w:eastAsia="Times New Roman" w:hAnsi="Times New Roman" w:cs="Times New Roman"/>
          <w:sz w:val="24"/>
          <w:szCs w:val="24"/>
          <w:rtl/>
          <w:lang w:eastAsia="en-CA"/>
        </w:rPr>
        <w:t xml:space="preserve"> </w:t>
      </w:r>
      <w:r w:rsidRPr="007027CF">
        <w:rPr>
          <w:rFonts w:ascii="Times New Roman" w:eastAsia="Times New Roman" w:hAnsi="Times New Roman" w:cs="Times New Roman"/>
          <w:sz w:val="24"/>
          <w:szCs w:val="24"/>
          <w:rtl/>
          <w:lang w:eastAsia="en-CA" w:bidi="he-IL"/>
        </w:rPr>
        <w:t>לבריאת עולם למנין שאנו מונין כאן ב</w:t>
      </w:r>
      <w:r w:rsidRPr="007027CF">
        <w:rPr>
          <w:rFonts w:ascii="Times New Roman" w:eastAsia="Times New Roman" w:hAnsi="Times New Roman" w:cs="Times New Roman"/>
          <w:color w:val="FF0000"/>
          <w:sz w:val="24"/>
          <w:szCs w:val="24"/>
          <w:rtl/>
          <w:lang w:eastAsia="en-CA" w:bidi="he-IL"/>
        </w:rPr>
        <w:t>קולומביה הבריטית</w:t>
      </w:r>
      <w:r w:rsidRPr="007027CF">
        <w:rPr>
          <w:rFonts w:ascii="Times New Roman" w:eastAsia="Times New Roman" w:hAnsi="Times New Roman" w:cs="Times New Roman"/>
          <w:sz w:val="24"/>
          <w:szCs w:val="24"/>
          <w:rtl/>
          <w:lang w:eastAsia="en-CA"/>
        </w:rPr>
        <w:t xml:space="preserve"> </w:t>
      </w:r>
      <w:r w:rsidRPr="007027CF">
        <w:rPr>
          <w:rFonts w:ascii="Times New Roman" w:eastAsia="Times New Roman" w:hAnsi="Times New Roman" w:cs="Times New Roman"/>
          <w:sz w:val="24"/>
          <w:szCs w:val="24"/>
          <w:rtl/>
          <w:lang w:eastAsia="en-CA" w:bidi="he-IL"/>
        </w:rPr>
        <w:t>במדינת</w:t>
      </w:r>
      <w:r w:rsidRPr="007027CF">
        <w:rPr>
          <w:rFonts w:ascii="Times New Roman" w:eastAsia="Times New Roman" w:hAnsi="Times New Roman" w:cs="Times New Roman"/>
          <w:sz w:val="24"/>
          <w:szCs w:val="24"/>
          <w:rtl/>
          <w:lang w:eastAsia="en-CA"/>
        </w:rPr>
        <w:t xml:space="preserve"> </w:t>
      </w:r>
      <w:r w:rsidRPr="007027CF">
        <w:rPr>
          <w:rFonts w:ascii="Times New Roman" w:eastAsia="Times New Roman" w:hAnsi="Times New Roman" w:cs="Times New Roman"/>
          <w:color w:val="FF0000"/>
          <w:sz w:val="24"/>
          <w:szCs w:val="24"/>
          <w:rtl/>
          <w:lang w:eastAsia="en-CA" w:bidi="he-IL"/>
        </w:rPr>
        <w:t>קנדה</w:t>
      </w:r>
      <w:r w:rsidRPr="007027CF">
        <w:rPr>
          <w:rFonts w:ascii="Times New Roman" w:eastAsia="Times New Roman" w:hAnsi="Times New Roman" w:cs="Times New Roman"/>
          <w:sz w:val="24"/>
          <w:szCs w:val="24"/>
          <w:rtl/>
          <w:lang w:eastAsia="en-CA"/>
        </w:rPr>
        <w:t xml:space="preserve"> </w:t>
      </w:r>
      <w:r w:rsidRPr="007027CF">
        <w:rPr>
          <w:rFonts w:ascii="Times New Roman" w:eastAsia="Times New Roman" w:hAnsi="Times New Roman" w:cs="Times New Roman"/>
          <w:sz w:val="24"/>
          <w:szCs w:val="24"/>
          <w:rtl/>
          <w:lang w:eastAsia="en-CA" w:bidi="he-IL"/>
        </w:rPr>
        <w:t>איך החתן</w:t>
      </w:r>
      <w:r w:rsidRPr="007027CF">
        <w:rPr>
          <w:rFonts w:ascii="Times New Roman" w:eastAsia="Times New Roman" w:hAnsi="Times New Roman" w:cs="Times New Roman"/>
          <w:sz w:val="24"/>
          <w:szCs w:val="24"/>
          <w:rtl/>
          <w:lang w:eastAsia="en-CA"/>
        </w:rPr>
        <w:t xml:space="preserve"> </w:t>
      </w:r>
      <w:r w:rsidR="00E72BF5" w:rsidRPr="007027CF">
        <w:rPr>
          <w:rFonts w:ascii="Times New Roman" w:eastAsia="Times New Roman" w:hAnsi="Times New Roman" w:cs="Times New Roman"/>
          <w:color w:val="FF0000"/>
          <w:sz w:val="24"/>
          <w:szCs w:val="24"/>
          <w:rtl/>
          <w:lang w:eastAsia="en-CA" w:bidi="he-IL"/>
        </w:rPr>
        <w:t>י</w:t>
      </w:r>
      <w:r w:rsidR="0008351D">
        <w:rPr>
          <w:rFonts w:ascii="Times New Roman" w:eastAsia="Times New Roman" w:hAnsi="Times New Roman" w:cs="Times New Roman"/>
          <w:color w:val="FF0000"/>
          <w:sz w:val="24"/>
          <w:szCs w:val="24"/>
          <w:rtl/>
          <w:lang w:eastAsia="en-CA" w:bidi="he-IL"/>
        </w:rPr>
        <w:t>ﬣ</w:t>
      </w:r>
      <w:r w:rsidRPr="007027CF">
        <w:rPr>
          <w:rFonts w:ascii="Times New Roman" w:eastAsia="Times New Roman" w:hAnsi="Times New Roman" w:cs="Times New Roman"/>
          <w:color w:val="FF0000"/>
          <w:sz w:val="24"/>
          <w:szCs w:val="24"/>
          <w:rtl/>
          <w:lang w:eastAsia="en-CA" w:bidi="he-IL"/>
        </w:rPr>
        <w:t>ונתן י</w:t>
      </w:r>
      <w:r w:rsidR="00E72BF5">
        <w:rPr>
          <w:rFonts w:ascii="Times New Roman" w:eastAsia="Times New Roman" w:hAnsi="Times New Roman" w:cs="Times New Roman"/>
          <w:color w:val="FF0000"/>
          <w:sz w:val="24"/>
          <w:szCs w:val="24"/>
          <w:rtl/>
          <w:lang w:eastAsia="en-CA" w:bidi="he-IL"/>
        </w:rPr>
        <w:t>ﬠקב</w:t>
      </w:r>
      <w:r w:rsidRPr="007027CF">
        <w:rPr>
          <w:rFonts w:ascii="Times New Roman" w:eastAsia="Times New Roman" w:hAnsi="Times New Roman" w:cs="Times New Roman"/>
          <w:color w:val="FF0000"/>
          <w:sz w:val="24"/>
          <w:szCs w:val="24"/>
          <w:rtl/>
          <w:lang w:eastAsia="en-CA" w:bidi="he-IL"/>
        </w:rPr>
        <w:t xml:space="preserve"> תומאס</w:t>
      </w:r>
      <w:r w:rsidRPr="007027CF">
        <w:rPr>
          <w:rFonts w:ascii="Times New Roman" w:eastAsia="Times New Roman" w:hAnsi="Times New Roman" w:cs="Times New Roman"/>
          <w:sz w:val="24"/>
          <w:szCs w:val="24"/>
          <w:rtl/>
          <w:lang w:eastAsia="en-CA"/>
        </w:rPr>
        <w:t xml:space="preserve"> </w:t>
      </w:r>
      <w:r w:rsidRPr="007027CF">
        <w:rPr>
          <w:rFonts w:ascii="Times New Roman" w:eastAsia="Times New Roman" w:hAnsi="Times New Roman" w:cs="Times New Roman"/>
          <w:sz w:val="24"/>
          <w:szCs w:val="24"/>
          <w:rtl/>
          <w:lang w:eastAsia="en-CA" w:bidi="he-IL"/>
        </w:rPr>
        <w:t>בר</w:t>
      </w:r>
      <w:r w:rsidRPr="007027CF">
        <w:rPr>
          <w:rFonts w:ascii="Times New Roman" w:eastAsia="Times New Roman" w:hAnsi="Times New Roman" w:cs="Times New Roman"/>
          <w:sz w:val="24"/>
          <w:szCs w:val="24"/>
          <w:rtl/>
          <w:lang w:eastAsia="en-CA"/>
        </w:rPr>
        <w:t xml:space="preserve"> </w:t>
      </w:r>
      <w:r w:rsidRPr="007027CF">
        <w:rPr>
          <w:rFonts w:ascii="Times New Roman" w:eastAsia="Times New Roman" w:hAnsi="Times New Roman" w:cs="Times New Roman"/>
          <w:color w:val="FF0000"/>
          <w:sz w:val="24"/>
          <w:szCs w:val="24"/>
          <w:rtl/>
          <w:lang w:eastAsia="en-CA" w:bidi="he-IL"/>
        </w:rPr>
        <w:t>תומאס</w:t>
      </w:r>
      <w:r w:rsidRPr="007027CF">
        <w:rPr>
          <w:rFonts w:ascii="Times New Roman" w:eastAsia="Times New Roman" w:hAnsi="Times New Roman" w:cs="Times New Roman"/>
          <w:sz w:val="24"/>
          <w:szCs w:val="24"/>
          <w:rtl/>
          <w:lang w:eastAsia="en-CA"/>
        </w:rPr>
        <w:t xml:space="preserve"> </w:t>
      </w:r>
      <w:r w:rsidRPr="007027CF">
        <w:rPr>
          <w:rFonts w:ascii="Times New Roman" w:eastAsia="Times New Roman" w:hAnsi="Times New Roman" w:cs="Times New Roman"/>
          <w:color w:val="FF0000"/>
          <w:sz w:val="24"/>
          <w:szCs w:val="24"/>
          <w:rtl/>
          <w:lang w:eastAsia="en-CA" w:bidi="he-IL"/>
        </w:rPr>
        <w:t>המכונה ריילי</w:t>
      </w:r>
      <w:r w:rsidRPr="007027CF">
        <w:rPr>
          <w:rFonts w:ascii="Times New Roman" w:eastAsia="Times New Roman" w:hAnsi="Times New Roman" w:cs="Times New Roman"/>
          <w:sz w:val="24"/>
          <w:szCs w:val="24"/>
          <w:rtl/>
          <w:lang w:eastAsia="en-CA"/>
        </w:rPr>
        <w:t xml:space="preserve"> </w:t>
      </w:r>
      <w:r w:rsidRPr="007027CF">
        <w:rPr>
          <w:rFonts w:ascii="Times New Roman" w:eastAsia="Times New Roman" w:hAnsi="Times New Roman" w:cs="Times New Roman"/>
          <w:color w:val="FF0000"/>
          <w:sz w:val="24"/>
          <w:szCs w:val="24"/>
          <w:rtl/>
          <w:lang w:eastAsia="en-CA" w:bidi="he-IL"/>
        </w:rPr>
        <w:t>ואן</w:t>
      </w:r>
      <w:r w:rsidRPr="007027CF">
        <w:rPr>
          <w:rFonts w:ascii="Times New Roman" w:eastAsia="Times New Roman" w:hAnsi="Times New Roman" w:cs="Times New Roman"/>
          <w:sz w:val="24"/>
          <w:szCs w:val="24"/>
          <w:rtl/>
          <w:lang w:eastAsia="en-CA"/>
        </w:rPr>
        <w:t xml:space="preserve"> </w:t>
      </w:r>
      <w:r w:rsidRPr="007027CF">
        <w:rPr>
          <w:rFonts w:ascii="Times New Roman" w:eastAsia="Times New Roman" w:hAnsi="Times New Roman" w:cs="Times New Roman"/>
          <w:color w:val="FF0000"/>
          <w:sz w:val="24"/>
          <w:szCs w:val="24"/>
          <w:rtl/>
          <w:lang w:eastAsia="en-CA" w:bidi="he-IL"/>
        </w:rPr>
        <w:t>המכונה קייל</w:t>
      </w:r>
      <w:r w:rsidRPr="007027CF">
        <w:rPr>
          <w:rFonts w:ascii="Times New Roman" w:eastAsia="Times New Roman" w:hAnsi="Times New Roman" w:cs="Times New Roman"/>
          <w:sz w:val="24"/>
          <w:szCs w:val="24"/>
          <w:rtl/>
          <w:lang w:eastAsia="en-CA"/>
        </w:rPr>
        <w:t xml:space="preserve"> </w:t>
      </w:r>
      <w:r w:rsidRPr="007027CF">
        <w:rPr>
          <w:rFonts w:ascii="Times New Roman" w:eastAsia="Times New Roman" w:hAnsi="Times New Roman" w:cs="Times New Roman"/>
          <w:sz w:val="24"/>
          <w:szCs w:val="24"/>
          <w:rtl/>
          <w:lang w:eastAsia="en-CA" w:bidi="he-IL"/>
        </w:rPr>
        <w:t>אמר לה להדא</w:t>
      </w:r>
      <w:r w:rsidRPr="007027CF">
        <w:rPr>
          <w:rFonts w:ascii="Times New Roman" w:eastAsia="Times New Roman" w:hAnsi="Times New Roman" w:cs="Times New Roman"/>
          <w:sz w:val="24"/>
          <w:szCs w:val="24"/>
          <w:rtl/>
          <w:lang w:eastAsia="en-CA"/>
        </w:rPr>
        <w:t xml:space="preserve"> </w:t>
      </w:r>
      <w:r w:rsidRPr="007027CF">
        <w:rPr>
          <w:rFonts w:ascii="Times New Roman" w:eastAsia="Times New Roman" w:hAnsi="Times New Roman" w:cs="Times New Roman"/>
          <w:color w:val="FF0000"/>
          <w:sz w:val="24"/>
          <w:szCs w:val="24"/>
          <w:rtl/>
          <w:lang w:eastAsia="en-CA" w:bidi="he-IL"/>
        </w:rPr>
        <w:t>בתולתא</w:t>
      </w:r>
      <w:r w:rsidRPr="007027CF">
        <w:rPr>
          <w:rFonts w:ascii="Times New Roman" w:eastAsia="Times New Roman" w:hAnsi="Times New Roman" w:cs="Times New Roman"/>
          <w:sz w:val="24"/>
          <w:szCs w:val="24"/>
          <w:rtl/>
          <w:lang w:eastAsia="en-CA"/>
        </w:rPr>
        <w:t xml:space="preserve"> </w:t>
      </w:r>
      <w:r w:rsidRPr="007027CF">
        <w:rPr>
          <w:rFonts w:ascii="Times New Roman" w:eastAsia="Times New Roman" w:hAnsi="Times New Roman" w:cs="Times New Roman"/>
          <w:color w:val="FF0000"/>
          <w:sz w:val="24"/>
          <w:szCs w:val="24"/>
          <w:rtl/>
          <w:lang w:eastAsia="en-CA" w:bidi="he-IL"/>
        </w:rPr>
        <w:t>איריס</w:t>
      </w:r>
      <w:r w:rsidRPr="007027CF">
        <w:rPr>
          <w:rFonts w:ascii="Times New Roman" w:eastAsia="Times New Roman" w:hAnsi="Times New Roman" w:cs="Times New Roman"/>
          <w:sz w:val="24"/>
          <w:szCs w:val="24"/>
          <w:rtl/>
          <w:lang w:eastAsia="en-CA"/>
        </w:rPr>
        <w:t xml:space="preserve"> </w:t>
      </w:r>
      <w:r w:rsidRPr="007027CF">
        <w:rPr>
          <w:rFonts w:ascii="Times New Roman" w:eastAsia="Times New Roman" w:hAnsi="Times New Roman" w:cs="Times New Roman"/>
          <w:sz w:val="24"/>
          <w:szCs w:val="24"/>
          <w:rtl/>
          <w:lang w:eastAsia="en-CA" w:bidi="he-IL"/>
        </w:rPr>
        <w:t>בת</w:t>
      </w:r>
      <w:r w:rsidRPr="007027CF">
        <w:rPr>
          <w:rFonts w:ascii="Times New Roman" w:eastAsia="Times New Roman" w:hAnsi="Times New Roman" w:cs="Times New Roman"/>
          <w:sz w:val="24"/>
          <w:szCs w:val="24"/>
          <w:rtl/>
          <w:lang w:eastAsia="en-CA"/>
        </w:rPr>
        <w:t xml:space="preserve"> </w:t>
      </w:r>
      <w:r w:rsidR="00EA19DE" w:rsidRPr="00EA19DE">
        <w:rPr>
          <w:rFonts w:asciiTheme="majorBidi" w:hAnsiTheme="majorBidi" w:cstheme="majorBidi"/>
          <w:color w:val="FF0000"/>
          <w:rtl/>
          <w:lang w:bidi="he-IL"/>
        </w:rPr>
        <w:t>גלטון שרה קינג</w:t>
      </w:r>
      <w:r w:rsidR="00EA19DE" w:rsidRPr="00EA19DE">
        <w:rPr>
          <w:rFonts w:asciiTheme="majorBidi" w:hAnsiTheme="majorBidi" w:cstheme="majorBidi"/>
          <w:color w:val="000000"/>
          <w:rtl/>
        </w:rPr>
        <w:t> </w:t>
      </w:r>
      <w:r w:rsidR="00EA19DE" w:rsidRPr="00EA19DE">
        <w:rPr>
          <w:rFonts w:asciiTheme="majorBidi" w:hAnsiTheme="majorBidi" w:cstheme="majorBidi"/>
          <w:color w:val="FF0000"/>
          <w:rtl/>
          <w:lang w:bidi="he-IL"/>
        </w:rPr>
        <w:t>המכונה</w:t>
      </w:r>
      <w:r w:rsidR="0045390D" w:rsidRPr="0045390D">
        <w:rPr>
          <w:rFonts w:ascii="Times New Roman" w:eastAsia="Times New Roman" w:hAnsi="Times New Roman" w:cs="Times New Roman"/>
          <w:color w:val="FF0000"/>
          <w:sz w:val="24"/>
          <w:szCs w:val="24"/>
          <w:rtl/>
          <w:lang w:eastAsia="en-CA" w:bidi="he-IL"/>
        </w:rPr>
        <w:t xml:space="preserve"> ליו</w:t>
      </w:r>
      <w:r w:rsidR="00F36D32" w:rsidRPr="00187AED">
        <w:rPr>
          <w:rFonts w:ascii="Times New Roman" w:eastAsia="Times New Roman" w:hAnsi="Times New Roman" w:cs="Times New Roman"/>
          <w:color w:val="000000"/>
          <w:sz w:val="24"/>
          <w:szCs w:val="24"/>
          <w:rtl/>
          <w:lang w:eastAsia="en-CA" w:bidi="he-IL"/>
        </w:rPr>
        <w:t xml:space="preserve"> </w:t>
      </w:r>
      <w:r w:rsidR="00F36D32" w:rsidRPr="00187AED">
        <w:rPr>
          <w:rFonts w:ascii="Times New Roman" w:eastAsia="Times New Roman" w:hAnsi="Times New Roman" w:cs="Times New Roman"/>
          <w:color w:val="FF0000"/>
          <w:sz w:val="24"/>
          <w:szCs w:val="24"/>
          <w:rtl/>
          <w:lang w:eastAsia="en-CA" w:bidi="he-IL"/>
        </w:rPr>
        <w:t>וקוני לאי ווה</w:t>
      </w:r>
      <w:r w:rsidR="00F36D32" w:rsidRPr="00187AED">
        <w:rPr>
          <w:rFonts w:ascii="Times New Roman" w:eastAsia="Times New Roman" w:hAnsi="Times New Roman" w:cs="Times New Roman"/>
          <w:color w:val="000000"/>
          <w:sz w:val="24"/>
          <w:szCs w:val="24"/>
          <w:rtl/>
          <w:lang w:eastAsia="en-CA" w:bidi="he-IL"/>
        </w:rPr>
        <w:t xml:space="preserve"> </w:t>
      </w:r>
      <w:r w:rsidR="00F36D32" w:rsidRPr="00187AED">
        <w:rPr>
          <w:rFonts w:ascii="Times New Roman" w:eastAsia="Times New Roman" w:hAnsi="Times New Roman" w:cs="Times New Roman"/>
          <w:color w:val="FF0000"/>
          <w:sz w:val="24"/>
          <w:szCs w:val="24"/>
          <w:rtl/>
          <w:lang w:eastAsia="en-CA" w:bidi="he-IL"/>
        </w:rPr>
        <w:t>המכונה צ'וי</w:t>
      </w:r>
      <w:r w:rsidRPr="007027CF">
        <w:rPr>
          <w:rFonts w:ascii="Times New Roman" w:eastAsia="Times New Roman" w:hAnsi="Times New Roman" w:cs="Times New Roman"/>
          <w:sz w:val="24"/>
          <w:szCs w:val="24"/>
          <w:rtl/>
          <w:lang w:eastAsia="en-CA"/>
        </w:rPr>
        <w:t xml:space="preserve"> </w:t>
      </w:r>
      <w:r w:rsidRPr="007027CF">
        <w:rPr>
          <w:rFonts w:ascii="Times New Roman" w:eastAsia="Times New Roman" w:hAnsi="Times New Roman" w:cs="Times New Roman"/>
          <w:sz w:val="24"/>
          <w:szCs w:val="24"/>
          <w:rtl/>
          <w:lang w:eastAsia="en-CA"/>
        </w:rPr>
        <w:br/>
      </w:r>
      <w:r w:rsidRPr="007027CF">
        <w:rPr>
          <w:rFonts w:ascii="Times New Roman" w:eastAsia="Times New Roman" w:hAnsi="Times New Roman" w:cs="Times New Roman"/>
          <w:sz w:val="24"/>
          <w:szCs w:val="24"/>
          <w:rtl/>
          <w:lang w:eastAsia="en-CA"/>
        </w:rPr>
        <w:br/>
      </w:r>
      <w:r w:rsidRPr="007027CF">
        <w:rPr>
          <w:rFonts w:ascii="Times New Roman" w:eastAsia="Times New Roman" w:hAnsi="Times New Roman" w:cs="Times New Roman"/>
          <w:sz w:val="24"/>
          <w:szCs w:val="24"/>
          <w:rtl/>
          <w:lang w:eastAsia="en-CA" w:bidi="he-IL"/>
        </w:rPr>
        <w:t>הוי לי לאנתו כדת משה וישראל ואנא אפלח ואוקיר ואיזון ואפרנס יתיכי ליכי כהלכות גוברין יהודאין דפלחין ומוקרין וזנין ומפרנסין לנשיהון בקושטא ויהבנא ליכי מהר</w:t>
      </w:r>
      <w:r w:rsidRPr="007027CF">
        <w:rPr>
          <w:rFonts w:ascii="Times New Roman" w:eastAsia="Times New Roman" w:hAnsi="Times New Roman" w:cs="Times New Roman"/>
          <w:sz w:val="24"/>
          <w:szCs w:val="24"/>
          <w:rtl/>
          <w:lang w:eastAsia="en-CA"/>
        </w:rPr>
        <w:t xml:space="preserve"> </w:t>
      </w:r>
      <w:r w:rsidRPr="007027CF">
        <w:rPr>
          <w:rFonts w:ascii="Times New Roman" w:eastAsia="Times New Roman" w:hAnsi="Times New Roman" w:cs="Times New Roman"/>
          <w:color w:val="FF0000"/>
          <w:sz w:val="24"/>
          <w:szCs w:val="24"/>
          <w:rtl/>
          <w:lang w:eastAsia="en-CA" w:bidi="he-IL"/>
        </w:rPr>
        <w:t>בתוליכי</w:t>
      </w:r>
      <w:r w:rsidRPr="007027CF">
        <w:rPr>
          <w:rFonts w:ascii="Times New Roman" w:eastAsia="Times New Roman" w:hAnsi="Times New Roman" w:cs="Times New Roman"/>
          <w:sz w:val="24"/>
          <w:szCs w:val="24"/>
          <w:rtl/>
          <w:lang w:eastAsia="en-CA"/>
        </w:rPr>
        <w:t xml:space="preserve"> </w:t>
      </w:r>
      <w:r w:rsidRPr="007027CF">
        <w:rPr>
          <w:rFonts w:ascii="Times New Roman" w:eastAsia="Times New Roman" w:hAnsi="Times New Roman" w:cs="Times New Roman"/>
          <w:sz w:val="24"/>
          <w:szCs w:val="24"/>
          <w:rtl/>
          <w:lang w:eastAsia="en-CA" w:bidi="he-IL"/>
        </w:rPr>
        <w:t>כסף זוזי מאתן דחזי ליכי</w:t>
      </w:r>
      <w:r w:rsidRPr="007027CF">
        <w:rPr>
          <w:rFonts w:ascii="Times New Roman" w:eastAsia="Times New Roman" w:hAnsi="Times New Roman" w:cs="Times New Roman"/>
          <w:sz w:val="24"/>
          <w:szCs w:val="24"/>
          <w:rtl/>
          <w:lang w:eastAsia="en-CA"/>
        </w:rPr>
        <w:t xml:space="preserve"> </w:t>
      </w:r>
      <w:r w:rsidRPr="007027CF">
        <w:rPr>
          <w:rFonts w:ascii="Times New Roman" w:eastAsia="Times New Roman" w:hAnsi="Times New Roman" w:cs="Times New Roman"/>
          <w:color w:val="FF0000"/>
          <w:sz w:val="24"/>
          <w:szCs w:val="24"/>
          <w:rtl/>
          <w:lang w:eastAsia="en-CA" w:bidi="he-IL"/>
        </w:rPr>
        <w:t>מאתיים</w:t>
      </w:r>
      <w:r w:rsidRPr="007027CF">
        <w:rPr>
          <w:rFonts w:ascii="Times New Roman" w:eastAsia="Times New Roman" w:hAnsi="Times New Roman" w:cs="Times New Roman"/>
          <w:sz w:val="24"/>
          <w:szCs w:val="24"/>
          <w:rtl/>
          <w:lang w:eastAsia="en-CA"/>
        </w:rPr>
        <w:t xml:space="preserve"> </w:t>
      </w:r>
      <w:r w:rsidRPr="007027CF">
        <w:rPr>
          <w:rFonts w:ascii="Times New Roman" w:eastAsia="Times New Roman" w:hAnsi="Times New Roman" w:cs="Times New Roman"/>
          <w:sz w:val="24"/>
          <w:szCs w:val="24"/>
          <w:rtl/>
          <w:lang w:eastAsia="en-CA" w:bidi="he-IL"/>
        </w:rPr>
        <w:t>ומזוניכי וכסותיכי וסיפוקיכי ומיעל לותיכי כאורח כל ארעא</w:t>
      </w:r>
      <w:r w:rsidRPr="007027CF">
        <w:rPr>
          <w:rFonts w:ascii="Times New Roman" w:eastAsia="Times New Roman" w:hAnsi="Times New Roman" w:cs="Times New Roman"/>
          <w:sz w:val="24"/>
          <w:szCs w:val="24"/>
          <w:rtl/>
          <w:lang w:eastAsia="en-CA"/>
        </w:rPr>
        <w:br/>
      </w:r>
      <w:r w:rsidRPr="007027CF">
        <w:rPr>
          <w:rFonts w:ascii="Times New Roman" w:eastAsia="Times New Roman" w:hAnsi="Times New Roman" w:cs="Times New Roman"/>
          <w:sz w:val="24"/>
          <w:szCs w:val="24"/>
          <w:rtl/>
          <w:lang w:eastAsia="en-CA"/>
        </w:rPr>
        <w:br/>
      </w:r>
      <w:r w:rsidRPr="007027CF">
        <w:rPr>
          <w:rFonts w:ascii="Times New Roman" w:eastAsia="Times New Roman" w:hAnsi="Times New Roman" w:cs="Times New Roman"/>
          <w:sz w:val="24"/>
          <w:szCs w:val="24"/>
          <w:rtl/>
          <w:lang w:eastAsia="en-CA" w:bidi="he-IL"/>
        </w:rPr>
        <w:t>וצביאת מרת</w:t>
      </w:r>
      <w:r w:rsidRPr="007027CF">
        <w:rPr>
          <w:rFonts w:ascii="Times New Roman" w:eastAsia="Times New Roman" w:hAnsi="Times New Roman" w:cs="Times New Roman"/>
          <w:sz w:val="24"/>
          <w:szCs w:val="24"/>
          <w:rtl/>
          <w:lang w:eastAsia="en-CA"/>
        </w:rPr>
        <w:t xml:space="preserve"> </w:t>
      </w:r>
      <w:r w:rsidRPr="007027CF">
        <w:rPr>
          <w:rFonts w:ascii="Times New Roman" w:eastAsia="Times New Roman" w:hAnsi="Times New Roman" w:cs="Times New Roman"/>
          <w:color w:val="FF0000"/>
          <w:sz w:val="24"/>
          <w:szCs w:val="24"/>
          <w:rtl/>
          <w:lang w:eastAsia="en-CA" w:bidi="he-IL"/>
        </w:rPr>
        <w:t>איריס</w:t>
      </w:r>
      <w:r w:rsidRPr="007027CF">
        <w:rPr>
          <w:rFonts w:ascii="Times New Roman" w:eastAsia="Times New Roman" w:hAnsi="Times New Roman" w:cs="Times New Roman"/>
          <w:sz w:val="24"/>
          <w:szCs w:val="24"/>
          <w:rtl/>
          <w:lang w:eastAsia="en-CA"/>
        </w:rPr>
        <w:t xml:space="preserve"> </w:t>
      </w:r>
      <w:r w:rsidRPr="007027CF">
        <w:rPr>
          <w:rFonts w:ascii="Times New Roman" w:eastAsia="Times New Roman" w:hAnsi="Times New Roman" w:cs="Times New Roman"/>
          <w:color w:val="FF0000"/>
          <w:sz w:val="24"/>
          <w:szCs w:val="24"/>
          <w:rtl/>
          <w:lang w:eastAsia="en-CA" w:bidi="he-IL"/>
        </w:rPr>
        <w:t>בתולתא</w:t>
      </w:r>
      <w:r w:rsidRPr="007027CF">
        <w:rPr>
          <w:rFonts w:ascii="Times New Roman" w:eastAsia="Times New Roman" w:hAnsi="Times New Roman" w:cs="Times New Roman"/>
          <w:sz w:val="24"/>
          <w:szCs w:val="24"/>
          <w:rtl/>
          <w:lang w:eastAsia="en-CA"/>
        </w:rPr>
        <w:t xml:space="preserve"> </w:t>
      </w:r>
      <w:r w:rsidRPr="007027CF">
        <w:rPr>
          <w:rFonts w:ascii="Times New Roman" w:eastAsia="Times New Roman" w:hAnsi="Times New Roman" w:cs="Times New Roman"/>
          <w:sz w:val="24"/>
          <w:szCs w:val="24"/>
          <w:rtl/>
          <w:lang w:eastAsia="en-CA" w:bidi="he-IL"/>
        </w:rPr>
        <w:t>דא והות ליה לאנתו ודין נדוניא דהנעלת ליה מבי</w:t>
      </w:r>
      <w:r w:rsidRPr="007027CF">
        <w:rPr>
          <w:rFonts w:ascii="Times New Roman" w:eastAsia="Times New Roman" w:hAnsi="Times New Roman" w:cs="Times New Roman"/>
          <w:sz w:val="24"/>
          <w:szCs w:val="24"/>
          <w:rtl/>
          <w:lang w:eastAsia="en-CA"/>
        </w:rPr>
        <w:t xml:space="preserve"> </w:t>
      </w:r>
      <w:r w:rsidRPr="007027CF">
        <w:rPr>
          <w:rFonts w:ascii="Times New Roman" w:eastAsia="Times New Roman" w:hAnsi="Times New Roman" w:cs="Times New Roman"/>
          <w:color w:val="FF0000"/>
          <w:sz w:val="24"/>
          <w:szCs w:val="24"/>
          <w:rtl/>
          <w:lang w:eastAsia="en-CA" w:bidi="he-IL"/>
        </w:rPr>
        <w:t>אבוה ואמא</w:t>
      </w:r>
      <w:r w:rsidRPr="007027CF">
        <w:rPr>
          <w:rFonts w:ascii="Times New Roman" w:eastAsia="Times New Roman" w:hAnsi="Times New Roman" w:cs="Times New Roman"/>
          <w:sz w:val="24"/>
          <w:szCs w:val="24"/>
          <w:rtl/>
          <w:lang w:eastAsia="en-CA"/>
        </w:rPr>
        <w:t xml:space="preserve"> </w:t>
      </w:r>
      <w:r w:rsidRPr="007027CF">
        <w:rPr>
          <w:rFonts w:ascii="Times New Roman" w:eastAsia="Times New Roman" w:hAnsi="Times New Roman" w:cs="Times New Roman"/>
          <w:sz w:val="24"/>
          <w:szCs w:val="24"/>
          <w:rtl/>
          <w:lang w:eastAsia="en-CA" w:bidi="he-IL"/>
        </w:rPr>
        <w:t>בין בכסף בין בדהב בין בתכשיטין במאני דלבושא בשמושי דירה ובשמושי דערסא הכל קבל עליו</w:t>
      </w:r>
      <w:r w:rsidRPr="007027CF">
        <w:rPr>
          <w:rFonts w:ascii="Times New Roman" w:eastAsia="Times New Roman" w:hAnsi="Times New Roman" w:cs="Times New Roman"/>
          <w:sz w:val="24"/>
          <w:szCs w:val="24"/>
          <w:rtl/>
          <w:lang w:eastAsia="en-CA"/>
        </w:rPr>
        <w:t xml:space="preserve"> </w:t>
      </w:r>
      <w:r w:rsidR="00E72BF5" w:rsidRPr="007027CF">
        <w:rPr>
          <w:rFonts w:ascii="Times New Roman" w:eastAsia="Times New Roman" w:hAnsi="Times New Roman" w:cs="Times New Roman"/>
          <w:color w:val="FF0000"/>
          <w:sz w:val="24"/>
          <w:szCs w:val="24"/>
          <w:rtl/>
          <w:lang w:eastAsia="en-CA" w:bidi="he-IL"/>
        </w:rPr>
        <w:t>י</w:t>
      </w:r>
      <w:r w:rsidR="00E72BF5">
        <w:rPr>
          <w:rFonts w:ascii="Times New Roman" w:eastAsia="Times New Roman" w:hAnsi="Times New Roman" w:cs="Times New Roman"/>
          <w:color w:val="FF0000"/>
          <w:sz w:val="24"/>
          <w:szCs w:val="24"/>
          <w:rtl/>
          <w:lang w:eastAsia="en-CA" w:bidi="he-IL"/>
        </w:rPr>
        <w:t>ﬣ</w:t>
      </w:r>
      <w:r w:rsidR="00E72BF5" w:rsidRPr="007027CF">
        <w:rPr>
          <w:rFonts w:ascii="Times New Roman" w:eastAsia="Times New Roman" w:hAnsi="Times New Roman" w:cs="Times New Roman"/>
          <w:color w:val="FF0000"/>
          <w:sz w:val="24"/>
          <w:szCs w:val="24"/>
          <w:rtl/>
          <w:lang w:eastAsia="en-CA" w:bidi="he-IL"/>
        </w:rPr>
        <w:t>ונתן י</w:t>
      </w:r>
      <w:r w:rsidR="00E72BF5">
        <w:rPr>
          <w:rFonts w:ascii="Times New Roman" w:eastAsia="Times New Roman" w:hAnsi="Times New Roman" w:cs="Times New Roman"/>
          <w:color w:val="FF0000"/>
          <w:sz w:val="24"/>
          <w:szCs w:val="24"/>
          <w:rtl/>
          <w:lang w:eastAsia="en-CA" w:bidi="he-IL"/>
        </w:rPr>
        <w:t>ﬠקב</w:t>
      </w:r>
      <w:r w:rsidR="00E72BF5" w:rsidRPr="007027CF">
        <w:rPr>
          <w:rFonts w:ascii="Times New Roman" w:eastAsia="Times New Roman" w:hAnsi="Times New Roman" w:cs="Times New Roman"/>
          <w:color w:val="FF0000"/>
          <w:sz w:val="24"/>
          <w:szCs w:val="24"/>
          <w:rtl/>
          <w:lang w:eastAsia="en-CA" w:bidi="he-IL"/>
        </w:rPr>
        <w:t xml:space="preserve"> תומאס</w:t>
      </w:r>
      <w:r w:rsidRPr="007027CF">
        <w:rPr>
          <w:rFonts w:ascii="Times New Roman" w:eastAsia="Times New Roman" w:hAnsi="Times New Roman" w:cs="Times New Roman"/>
          <w:sz w:val="24"/>
          <w:szCs w:val="24"/>
          <w:rtl/>
          <w:lang w:eastAsia="en-CA"/>
        </w:rPr>
        <w:t xml:space="preserve"> </w:t>
      </w:r>
      <w:r w:rsidRPr="007027CF">
        <w:rPr>
          <w:rFonts w:ascii="Times New Roman" w:eastAsia="Times New Roman" w:hAnsi="Times New Roman" w:cs="Times New Roman"/>
          <w:sz w:val="24"/>
          <w:szCs w:val="24"/>
          <w:rtl/>
          <w:lang w:eastAsia="en-CA" w:bidi="he-IL"/>
        </w:rPr>
        <w:t>חתן דנן</w:t>
      </w:r>
      <w:r w:rsidRPr="007027CF">
        <w:rPr>
          <w:rFonts w:ascii="Times New Roman" w:eastAsia="Times New Roman" w:hAnsi="Times New Roman" w:cs="Times New Roman"/>
          <w:sz w:val="24"/>
          <w:szCs w:val="24"/>
          <w:rtl/>
          <w:lang w:eastAsia="en-CA"/>
        </w:rPr>
        <w:t xml:space="preserve"> </w:t>
      </w:r>
      <w:r w:rsidRPr="007027CF">
        <w:rPr>
          <w:rFonts w:ascii="Times New Roman" w:eastAsia="Times New Roman" w:hAnsi="Times New Roman" w:cs="Times New Roman"/>
          <w:color w:val="FF0000"/>
          <w:sz w:val="24"/>
          <w:szCs w:val="24"/>
          <w:rtl/>
          <w:lang w:eastAsia="en-CA" w:bidi="he-IL"/>
        </w:rPr>
        <w:t>מאה</w:t>
      </w:r>
      <w:r w:rsidRPr="007027CF">
        <w:rPr>
          <w:rFonts w:ascii="Times New Roman" w:eastAsia="Times New Roman" w:hAnsi="Times New Roman" w:cs="Times New Roman"/>
          <w:sz w:val="24"/>
          <w:szCs w:val="24"/>
          <w:rtl/>
          <w:lang w:eastAsia="en-CA"/>
        </w:rPr>
        <w:t xml:space="preserve"> </w:t>
      </w:r>
      <w:r w:rsidRPr="007027CF">
        <w:rPr>
          <w:rFonts w:ascii="Times New Roman" w:eastAsia="Times New Roman" w:hAnsi="Times New Roman" w:cs="Times New Roman"/>
          <w:sz w:val="24"/>
          <w:szCs w:val="24"/>
          <w:rtl/>
          <w:lang w:eastAsia="en-CA" w:bidi="he-IL"/>
        </w:rPr>
        <w:t>זקוקים כסף צרוף וצבי</w:t>
      </w:r>
      <w:r w:rsidRPr="007027CF">
        <w:rPr>
          <w:rFonts w:ascii="Times New Roman" w:eastAsia="Times New Roman" w:hAnsi="Times New Roman" w:cs="Times New Roman"/>
          <w:sz w:val="24"/>
          <w:szCs w:val="24"/>
          <w:rtl/>
          <w:lang w:eastAsia="en-CA"/>
        </w:rPr>
        <w:t xml:space="preserve"> </w:t>
      </w:r>
      <w:r w:rsidR="00E72BF5" w:rsidRPr="007027CF">
        <w:rPr>
          <w:rFonts w:ascii="Times New Roman" w:eastAsia="Times New Roman" w:hAnsi="Times New Roman" w:cs="Times New Roman"/>
          <w:color w:val="FF0000"/>
          <w:sz w:val="24"/>
          <w:szCs w:val="24"/>
          <w:rtl/>
          <w:lang w:eastAsia="en-CA" w:bidi="he-IL"/>
        </w:rPr>
        <w:t>י</w:t>
      </w:r>
      <w:r w:rsidR="00E72BF5">
        <w:rPr>
          <w:rFonts w:ascii="Times New Roman" w:eastAsia="Times New Roman" w:hAnsi="Times New Roman" w:cs="Times New Roman"/>
          <w:color w:val="FF0000"/>
          <w:sz w:val="24"/>
          <w:szCs w:val="24"/>
          <w:rtl/>
          <w:lang w:eastAsia="en-CA" w:bidi="he-IL"/>
        </w:rPr>
        <w:t>ﬣ</w:t>
      </w:r>
      <w:r w:rsidR="00E72BF5" w:rsidRPr="007027CF">
        <w:rPr>
          <w:rFonts w:ascii="Times New Roman" w:eastAsia="Times New Roman" w:hAnsi="Times New Roman" w:cs="Times New Roman"/>
          <w:color w:val="FF0000"/>
          <w:sz w:val="24"/>
          <w:szCs w:val="24"/>
          <w:rtl/>
          <w:lang w:eastAsia="en-CA" w:bidi="he-IL"/>
        </w:rPr>
        <w:t>ונתן י</w:t>
      </w:r>
      <w:r w:rsidR="00E72BF5">
        <w:rPr>
          <w:rFonts w:ascii="Times New Roman" w:eastAsia="Times New Roman" w:hAnsi="Times New Roman" w:cs="Times New Roman"/>
          <w:color w:val="FF0000"/>
          <w:sz w:val="24"/>
          <w:szCs w:val="24"/>
          <w:rtl/>
          <w:lang w:eastAsia="en-CA" w:bidi="he-IL"/>
        </w:rPr>
        <w:t>ﬠקב</w:t>
      </w:r>
      <w:r w:rsidR="00E72BF5" w:rsidRPr="007027CF">
        <w:rPr>
          <w:rFonts w:ascii="Times New Roman" w:eastAsia="Times New Roman" w:hAnsi="Times New Roman" w:cs="Times New Roman"/>
          <w:color w:val="FF0000"/>
          <w:sz w:val="24"/>
          <w:szCs w:val="24"/>
          <w:rtl/>
          <w:lang w:eastAsia="en-CA" w:bidi="he-IL"/>
        </w:rPr>
        <w:t xml:space="preserve"> תומאס</w:t>
      </w:r>
      <w:r w:rsidRPr="007027CF">
        <w:rPr>
          <w:rFonts w:ascii="Times New Roman" w:eastAsia="Times New Roman" w:hAnsi="Times New Roman" w:cs="Times New Roman"/>
          <w:sz w:val="24"/>
          <w:szCs w:val="24"/>
          <w:rtl/>
          <w:lang w:eastAsia="en-CA"/>
        </w:rPr>
        <w:t xml:space="preserve"> </w:t>
      </w:r>
      <w:r w:rsidRPr="007027CF">
        <w:rPr>
          <w:rFonts w:ascii="Times New Roman" w:eastAsia="Times New Roman" w:hAnsi="Times New Roman" w:cs="Times New Roman"/>
          <w:sz w:val="24"/>
          <w:szCs w:val="24"/>
          <w:rtl/>
          <w:lang w:eastAsia="en-CA" w:bidi="he-IL"/>
        </w:rPr>
        <w:t>חתן דנן והוסיף לה מן דיליה עוד</w:t>
      </w:r>
      <w:r w:rsidRPr="007027CF">
        <w:rPr>
          <w:rFonts w:ascii="Times New Roman" w:eastAsia="Times New Roman" w:hAnsi="Times New Roman" w:cs="Times New Roman"/>
          <w:sz w:val="24"/>
          <w:szCs w:val="24"/>
          <w:rtl/>
          <w:lang w:eastAsia="en-CA"/>
        </w:rPr>
        <w:t xml:space="preserve"> </w:t>
      </w:r>
      <w:r w:rsidRPr="007027CF">
        <w:rPr>
          <w:rFonts w:ascii="Times New Roman" w:eastAsia="Times New Roman" w:hAnsi="Times New Roman" w:cs="Times New Roman"/>
          <w:color w:val="FF0000"/>
          <w:sz w:val="24"/>
          <w:szCs w:val="24"/>
          <w:rtl/>
          <w:lang w:eastAsia="en-CA" w:bidi="he-IL"/>
        </w:rPr>
        <w:t>מאה</w:t>
      </w:r>
      <w:r w:rsidRPr="007027CF">
        <w:rPr>
          <w:rFonts w:ascii="Times New Roman" w:eastAsia="Times New Roman" w:hAnsi="Times New Roman" w:cs="Times New Roman"/>
          <w:sz w:val="24"/>
          <w:szCs w:val="24"/>
          <w:rtl/>
          <w:lang w:eastAsia="en-CA"/>
        </w:rPr>
        <w:t xml:space="preserve"> </w:t>
      </w:r>
      <w:r w:rsidRPr="007027CF">
        <w:rPr>
          <w:rFonts w:ascii="Times New Roman" w:eastAsia="Times New Roman" w:hAnsi="Times New Roman" w:cs="Times New Roman"/>
          <w:sz w:val="24"/>
          <w:szCs w:val="24"/>
          <w:rtl/>
          <w:lang w:eastAsia="en-CA" w:bidi="he-IL"/>
        </w:rPr>
        <w:t>זקוקים כסף צרוף אחרים כנגדן סך הכל</w:t>
      </w:r>
      <w:r w:rsidRPr="007027CF">
        <w:rPr>
          <w:rFonts w:ascii="Times New Roman" w:eastAsia="Times New Roman" w:hAnsi="Times New Roman" w:cs="Times New Roman"/>
          <w:sz w:val="24"/>
          <w:szCs w:val="24"/>
          <w:rtl/>
          <w:lang w:eastAsia="en-CA"/>
        </w:rPr>
        <w:t xml:space="preserve"> </w:t>
      </w:r>
      <w:r w:rsidRPr="007027CF">
        <w:rPr>
          <w:rFonts w:ascii="Times New Roman" w:eastAsia="Times New Roman" w:hAnsi="Times New Roman" w:cs="Times New Roman"/>
          <w:color w:val="FF0000"/>
          <w:sz w:val="24"/>
          <w:szCs w:val="24"/>
          <w:rtl/>
          <w:lang w:eastAsia="en-CA" w:bidi="he-IL"/>
        </w:rPr>
        <w:t>מאתיים</w:t>
      </w:r>
      <w:r w:rsidRPr="007027CF">
        <w:rPr>
          <w:rFonts w:ascii="Times New Roman" w:eastAsia="Times New Roman" w:hAnsi="Times New Roman" w:cs="Times New Roman"/>
          <w:sz w:val="24"/>
          <w:szCs w:val="24"/>
          <w:rtl/>
          <w:lang w:eastAsia="en-CA"/>
        </w:rPr>
        <w:t xml:space="preserve"> </w:t>
      </w:r>
      <w:r w:rsidRPr="007027CF">
        <w:rPr>
          <w:rFonts w:ascii="Times New Roman" w:eastAsia="Times New Roman" w:hAnsi="Times New Roman" w:cs="Times New Roman"/>
          <w:sz w:val="24"/>
          <w:szCs w:val="24"/>
          <w:rtl/>
          <w:lang w:eastAsia="en-CA" w:bidi="he-IL"/>
        </w:rPr>
        <w:t>זקוקים כסף צרוף</w:t>
      </w:r>
      <w:r w:rsidRPr="007027CF">
        <w:rPr>
          <w:rFonts w:ascii="Times New Roman" w:eastAsia="Times New Roman" w:hAnsi="Times New Roman" w:cs="Times New Roman"/>
          <w:sz w:val="24"/>
          <w:szCs w:val="24"/>
          <w:rtl/>
          <w:lang w:eastAsia="en-CA"/>
        </w:rPr>
        <w:br/>
      </w:r>
      <w:r w:rsidRPr="007027CF">
        <w:rPr>
          <w:rFonts w:ascii="Times New Roman" w:eastAsia="Times New Roman" w:hAnsi="Times New Roman" w:cs="Times New Roman"/>
          <w:sz w:val="24"/>
          <w:szCs w:val="24"/>
          <w:rtl/>
          <w:lang w:eastAsia="en-CA"/>
        </w:rPr>
        <w:br/>
      </w:r>
      <w:r w:rsidRPr="007027CF">
        <w:rPr>
          <w:rFonts w:ascii="Times New Roman" w:eastAsia="Times New Roman" w:hAnsi="Times New Roman" w:cs="Times New Roman"/>
          <w:sz w:val="24"/>
          <w:szCs w:val="24"/>
          <w:rtl/>
          <w:lang w:eastAsia="en-CA" w:bidi="he-IL"/>
        </w:rPr>
        <w:t>וכך אמר</w:t>
      </w:r>
      <w:r w:rsidRPr="007027CF">
        <w:rPr>
          <w:rFonts w:ascii="Times New Roman" w:eastAsia="Times New Roman" w:hAnsi="Times New Roman" w:cs="Times New Roman"/>
          <w:sz w:val="24"/>
          <w:szCs w:val="24"/>
          <w:rtl/>
          <w:lang w:eastAsia="en-CA"/>
        </w:rPr>
        <w:t xml:space="preserve"> </w:t>
      </w:r>
      <w:r w:rsidR="00E72BF5" w:rsidRPr="007027CF">
        <w:rPr>
          <w:rFonts w:ascii="Times New Roman" w:eastAsia="Times New Roman" w:hAnsi="Times New Roman" w:cs="Times New Roman"/>
          <w:color w:val="FF0000"/>
          <w:sz w:val="24"/>
          <w:szCs w:val="24"/>
          <w:rtl/>
          <w:lang w:eastAsia="en-CA" w:bidi="he-IL"/>
        </w:rPr>
        <w:t>י</w:t>
      </w:r>
      <w:r w:rsidR="00E72BF5">
        <w:rPr>
          <w:rFonts w:ascii="Times New Roman" w:eastAsia="Times New Roman" w:hAnsi="Times New Roman" w:cs="Times New Roman"/>
          <w:color w:val="FF0000"/>
          <w:sz w:val="24"/>
          <w:szCs w:val="24"/>
          <w:rtl/>
          <w:lang w:eastAsia="en-CA" w:bidi="he-IL"/>
        </w:rPr>
        <w:t>ﬣ</w:t>
      </w:r>
      <w:r w:rsidR="00E72BF5" w:rsidRPr="007027CF">
        <w:rPr>
          <w:rFonts w:ascii="Times New Roman" w:eastAsia="Times New Roman" w:hAnsi="Times New Roman" w:cs="Times New Roman"/>
          <w:color w:val="FF0000"/>
          <w:sz w:val="24"/>
          <w:szCs w:val="24"/>
          <w:rtl/>
          <w:lang w:eastAsia="en-CA" w:bidi="he-IL"/>
        </w:rPr>
        <w:t>ונתן י</w:t>
      </w:r>
      <w:r w:rsidR="00E72BF5">
        <w:rPr>
          <w:rFonts w:ascii="Times New Roman" w:eastAsia="Times New Roman" w:hAnsi="Times New Roman" w:cs="Times New Roman"/>
          <w:color w:val="FF0000"/>
          <w:sz w:val="24"/>
          <w:szCs w:val="24"/>
          <w:rtl/>
          <w:lang w:eastAsia="en-CA" w:bidi="he-IL"/>
        </w:rPr>
        <w:t>ﬠקב</w:t>
      </w:r>
      <w:r w:rsidR="00E72BF5" w:rsidRPr="007027CF">
        <w:rPr>
          <w:rFonts w:ascii="Times New Roman" w:eastAsia="Times New Roman" w:hAnsi="Times New Roman" w:cs="Times New Roman"/>
          <w:color w:val="FF0000"/>
          <w:sz w:val="24"/>
          <w:szCs w:val="24"/>
          <w:rtl/>
          <w:lang w:eastAsia="en-CA" w:bidi="he-IL"/>
        </w:rPr>
        <w:t xml:space="preserve"> תומאס</w:t>
      </w:r>
      <w:r w:rsidRPr="007027CF">
        <w:rPr>
          <w:rFonts w:ascii="Times New Roman" w:eastAsia="Times New Roman" w:hAnsi="Times New Roman" w:cs="Times New Roman"/>
          <w:sz w:val="24"/>
          <w:szCs w:val="24"/>
          <w:rtl/>
          <w:lang w:eastAsia="en-CA"/>
        </w:rPr>
        <w:t xml:space="preserve"> </w:t>
      </w:r>
      <w:r w:rsidRPr="007027CF">
        <w:rPr>
          <w:rFonts w:ascii="Times New Roman" w:eastAsia="Times New Roman" w:hAnsi="Times New Roman" w:cs="Times New Roman"/>
          <w:sz w:val="24"/>
          <w:szCs w:val="24"/>
          <w:rtl/>
          <w:lang w:eastAsia="en-CA" w:bidi="he-IL"/>
        </w:rPr>
        <w:t>חתן דנן אחריות שטר כתובתא דא נדוניא דן ותוספתא דא קבלית עלי ועל ירתי בתראי להתפרע מכל שפר ארג נכסין וקנינין דאית לי תחות כל שמיא דקנאי ודעתיד אנא למקנא נכסין דאית להון אחריות ודלית להון אחריות כלהון יהון אחראין וערבאין לפרוע מנהון שטר כתובתא דא נדוניא דן ותוספתא דא מנאי ואפילו מן גלימא דעל כתפאי בחיי ובתר חיי מן יומא דנן ולעלם</w:t>
      </w:r>
      <w:r w:rsidRPr="007027CF">
        <w:rPr>
          <w:rFonts w:ascii="Times New Roman" w:eastAsia="Times New Roman" w:hAnsi="Times New Roman" w:cs="Times New Roman"/>
          <w:sz w:val="24"/>
          <w:szCs w:val="24"/>
          <w:rtl/>
          <w:lang w:eastAsia="en-CA"/>
        </w:rPr>
        <w:br/>
      </w:r>
      <w:r w:rsidRPr="007027CF">
        <w:rPr>
          <w:rFonts w:ascii="Times New Roman" w:eastAsia="Times New Roman" w:hAnsi="Times New Roman" w:cs="Times New Roman"/>
          <w:sz w:val="24"/>
          <w:szCs w:val="24"/>
          <w:rtl/>
          <w:lang w:eastAsia="en-CA"/>
        </w:rPr>
        <w:br/>
      </w:r>
      <w:r w:rsidRPr="007027CF">
        <w:rPr>
          <w:rFonts w:ascii="Times New Roman" w:eastAsia="Times New Roman" w:hAnsi="Times New Roman" w:cs="Times New Roman"/>
          <w:sz w:val="24"/>
          <w:szCs w:val="24"/>
          <w:rtl/>
          <w:lang w:eastAsia="en-CA" w:bidi="he-IL"/>
        </w:rPr>
        <w:t>ואחריות וחמר שטר כתובתא דא נדוניא דן ותוספתא דא קבל עליו</w:t>
      </w:r>
      <w:r w:rsidRPr="007027CF">
        <w:rPr>
          <w:rFonts w:ascii="Times New Roman" w:eastAsia="Times New Roman" w:hAnsi="Times New Roman" w:cs="Times New Roman"/>
          <w:sz w:val="24"/>
          <w:szCs w:val="24"/>
          <w:rtl/>
          <w:lang w:eastAsia="en-CA"/>
        </w:rPr>
        <w:t xml:space="preserve"> </w:t>
      </w:r>
      <w:r w:rsidR="00E72BF5" w:rsidRPr="007027CF">
        <w:rPr>
          <w:rFonts w:ascii="Times New Roman" w:eastAsia="Times New Roman" w:hAnsi="Times New Roman" w:cs="Times New Roman"/>
          <w:color w:val="FF0000"/>
          <w:sz w:val="24"/>
          <w:szCs w:val="24"/>
          <w:rtl/>
          <w:lang w:eastAsia="en-CA" w:bidi="he-IL"/>
        </w:rPr>
        <w:t>י</w:t>
      </w:r>
      <w:r w:rsidR="00E72BF5">
        <w:rPr>
          <w:rFonts w:ascii="Times New Roman" w:eastAsia="Times New Roman" w:hAnsi="Times New Roman" w:cs="Times New Roman"/>
          <w:color w:val="FF0000"/>
          <w:sz w:val="24"/>
          <w:szCs w:val="24"/>
          <w:rtl/>
          <w:lang w:eastAsia="en-CA" w:bidi="he-IL"/>
        </w:rPr>
        <w:t>ﬣ</w:t>
      </w:r>
      <w:r w:rsidR="00E72BF5" w:rsidRPr="007027CF">
        <w:rPr>
          <w:rFonts w:ascii="Times New Roman" w:eastAsia="Times New Roman" w:hAnsi="Times New Roman" w:cs="Times New Roman"/>
          <w:color w:val="FF0000"/>
          <w:sz w:val="24"/>
          <w:szCs w:val="24"/>
          <w:rtl/>
          <w:lang w:eastAsia="en-CA" w:bidi="he-IL"/>
        </w:rPr>
        <w:t>ונתן י</w:t>
      </w:r>
      <w:r w:rsidR="00E72BF5">
        <w:rPr>
          <w:rFonts w:ascii="Times New Roman" w:eastAsia="Times New Roman" w:hAnsi="Times New Roman" w:cs="Times New Roman"/>
          <w:color w:val="FF0000"/>
          <w:sz w:val="24"/>
          <w:szCs w:val="24"/>
          <w:rtl/>
          <w:lang w:eastAsia="en-CA" w:bidi="he-IL"/>
        </w:rPr>
        <w:t>ﬠקב</w:t>
      </w:r>
      <w:r w:rsidR="00E72BF5" w:rsidRPr="007027CF">
        <w:rPr>
          <w:rFonts w:ascii="Times New Roman" w:eastAsia="Times New Roman" w:hAnsi="Times New Roman" w:cs="Times New Roman"/>
          <w:color w:val="FF0000"/>
          <w:sz w:val="24"/>
          <w:szCs w:val="24"/>
          <w:rtl/>
          <w:lang w:eastAsia="en-CA" w:bidi="he-IL"/>
        </w:rPr>
        <w:t xml:space="preserve"> תומאס</w:t>
      </w:r>
      <w:r w:rsidRPr="007027CF">
        <w:rPr>
          <w:rFonts w:ascii="Times New Roman" w:eastAsia="Times New Roman" w:hAnsi="Times New Roman" w:cs="Times New Roman"/>
          <w:sz w:val="24"/>
          <w:szCs w:val="24"/>
          <w:rtl/>
          <w:lang w:eastAsia="en-CA"/>
        </w:rPr>
        <w:t xml:space="preserve"> </w:t>
      </w:r>
      <w:r w:rsidRPr="007027CF">
        <w:rPr>
          <w:rFonts w:ascii="Times New Roman" w:eastAsia="Times New Roman" w:hAnsi="Times New Roman" w:cs="Times New Roman"/>
          <w:sz w:val="24"/>
          <w:szCs w:val="24"/>
          <w:rtl/>
          <w:lang w:eastAsia="en-CA" w:bidi="he-IL"/>
        </w:rPr>
        <w:t>חתן דנן כחומר כל שטרי כתובות ותוספתות דנהגין בבנות ישראל העשוין כתיקון חכמינו זכרם לברכה</w:t>
      </w:r>
      <w:r w:rsidRPr="007027CF">
        <w:rPr>
          <w:rFonts w:ascii="Times New Roman" w:eastAsia="Times New Roman" w:hAnsi="Times New Roman" w:cs="Times New Roman"/>
          <w:sz w:val="24"/>
          <w:szCs w:val="24"/>
          <w:rtl/>
          <w:lang w:eastAsia="en-CA"/>
        </w:rPr>
        <w:br/>
      </w:r>
      <w:r w:rsidRPr="007027CF">
        <w:rPr>
          <w:rFonts w:ascii="Times New Roman" w:eastAsia="Times New Roman" w:hAnsi="Times New Roman" w:cs="Times New Roman"/>
          <w:sz w:val="24"/>
          <w:szCs w:val="24"/>
          <w:rtl/>
          <w:lang w:eastAsia="en-CA"/>
        </w:rPr>
        <w:br/>
      </w:r>
      <w:r w:rsidRPr="007027CF">
        <w:rPr>
          <w:rFonts w:ascii="Times New Roman" w:eastAsia="Times New Roman" w:hAnsi="Times New Roman" w:cs="Times New Roman"/>
          <w:sz w:val="24"/>
          <w:szCs w:val="24"/>
          <w:rtl/>
          <w:lang w:eastAsia="en-CA" w:bidi="he-IL"/>
        </w:rPr>
        <w:t>דלא כאסמכתא ודלא כטופסי דשטרי וקנינא מן</w:t>
      </w:r>
      <w:r w:rsidRPr="007027CF">
        <w:rPr>
          <w:rFonts w:ascii="Times New Roman" w:eastAsia="Times New Roman" w:hAnsi="Times New Roman" w:cs="Times New Roman"/>
          <w:sz w:val="24"/>
          <w:szCs w:val="24"/>
          <w:rtl/>
          <w:lang w:eastAsia="en-CA"/>
        </w:rPr>
        <w:t xml:space="preserve"> </w:t>
      </w:r>
      <w:r w:rsidR="00E72BF5" w:rsidRPr="007027CF">
        <w:rPr>
          <w:rFonts w:ascii="Times New Roman" w:eastAsia="Times New Roman" w:hAnsi="Times New Roman" w:cs="Times New Roman"/>
          <w:color w:val="FF0000"/>
          <w:sz w:val="24"/>
          <w:szCs w:val="24"/>
          <w:rtl/>
          <w:lang w:eastAsia="en-CA" w:bidi="he-IL"/>
        </w:rPr>
        <w:t>י</w:t>
      </w:r>
      <w:r w:rsidR="00E72BF5">
        <w:rPr>
          <w:rFonts w:ascii="Times New Roman" w:eastAsia="Times New Roman" w:hAnsi="Times New Roman" w:cs="Times New Roman"/>
          <w:color w:val="FF0000"/>
          <w:sz w:val="24"/>
          <w:szCs w:val="24"/>
          <w:rtl/>
          <w:lang w:eastAsia="en-CA" w:bidi="he-IL"/>
        </w:rPr>
        <w:t>ﬣ</w:t>
      </w:r>
      <w:r w:rsidR="00E72BF5" w:rsidRPr="007027CF">
        <w:rPr>
          <w:rFonts w:ascii="Times New Roman" w:eastAsia="Times New Roman" w:hAnsi="Times New Roman" w:cs="Times New Roman"/>
          <w:color w:val="FF0000"/>
          <w:sz w:val="24"/>
          <w:szCs w:val="24"/>
          <w:rtl/>
          <w:lang w:eastAsia="en-CA" w:bidi="he-IL"/>
        </w:rPr>
        <w:t>ונתן י</w:t>
      </w:r>
      <w:r w:rsidR="00E72BF5">
        <w:rPr>
          <w:rFonts w:ascii="Times New Roman" w:eastAsia="Times New Roman" w:hAnsi="Times New Roman" w:cs="Times New Roman"/>
          <w:color w:val="FF0000"/>
          <w:sz w:val="24"/>
          <w:szCs w:val="24"/>
          <w:rtl/>
          <w:lang w:eastAsia="en-CA" w:bidi="he-IL"/>
        </w:rPr>
        <w:t>ﬠקב</w:t>
      </w:r>
      <w:r w:rsidR="00E72BF5" w:rsidRPr="007027CF">
        <w:rPr>
          <w:rFonts w:ascii="Times New Roman" w:eastAsia="Times New Roman" w:hAnsi="Times New Roman" w:cs="Times New Roman"/>
          <w:color w:val="FF0000"/>
          <w:sz w:val="24"/>
          <w:szCs w:val="24"/>
          <w:rtl/>
          <w:lang w:eastAsia="en-CA" w:bidi="he-IL"/>
        </w:rPr>
        <w:t xml:space="preserve"> תומאס</w:t>
      </w:r>
      <w:r w:rsidRPr="007027CF">
        <w:rPr>
          <w:rFonts w:ascii="Times New Roman" w:eastAsia="Times New Roman" w:hAnsi="Times New Roman" w:cs="Times New Roman"/>
          <w:sz w:val="24"/>
          <w:szCs w:val="24"/>
          <w:rtl/>
          <w:lang w:eastAsia="en-CA"/>
        </w:rPr>
        <w:t xml:space="preserve"> </w:t>
      </w:r>
      <w:r w:rsidRPr="007027CF">
        <w:rPr>
          <w:rFonts w:ascii="Times New Roman" w:eastAsia="Times New Roman" w:hAnsi="Times New Roman" w:cs="Times New Roman"/>
          <w:sz w:val="24"/>
          <w:szCs w:val="24"/>
          <w:rtl/>
          <w:lang w:eastAsia="en-CA" w:bidi="he-IL"/>
        </w:rPr>
        <w:t>בר</w:t>
      </w:r>
      <w:r w:rsidRPr="007027CF">
        <w:rPr>
          <w:rFonts w:ascii="Times New Roman" w:eastAsia="Times New Roman" w:hAnsi="Times New Roman" w:cs="Times New Roman"/>
          <w:sz w:val="24"/>
          <w:szCs w:val="24"/>
          <w:rtl/>
          <w:lang w:eastAsia="en-CA"/>
        </w:rPr>
        <w:t xml:space="preserve"> </w:t>
      </w:r>
      <w:r w:rsidRPr="007027CF">
        <w:rPr>
          <w:rFonts w:ascii="Times New Roman" w:eastAsia="Times New Roman" w:hAnsi="Times New Roman" w:cs="Times New Roman"/>
          <w:color w:val="FF0000"/>
          <w:sz w:val="24"/>
          <w:szCs w:val="24"/>
          <w:rtl/>
          <w:lang w:eastAsia="en-CA" w:bidi="he-IL"/>
        </w:rPr>
        <w:t>תומאס</w:t>
      </w:r>
      <w:r w:rsidRPr="007027CF">
        <w:rPr>
          <w:rFonts w:ascii="Times New Roman" w:eastAsia="Times New Roman" w:hAnsi="Times New Roman" w:cs="Times New Roman"/>
          <w:sz w:val="24"/>
          <w:szCs w:val="24"/>
          <w:rtl/>
          <w:lang w:eastAsia="en-CA"/>
        </w:rPr>
        <w:t xml:space="preserve"> </w:t>
      </w:r>
      <w:r w:rsidRPr="007027CF">
        <w:rPr>
          <w:rFonts w:ascii="Times New Roman" w:eastAsia="Times New Roman" w:hAnsi="Times New Roman" w:cs="Times New Roman"/>
          <w:color w:val="FF0000"/>
          <w:sz w:val="24"/>
          <w:szCs w:val="24"/>
          <w:rtl/>
          <w:lang w:eastAsia="en-CA" w:bidi="he-IL"/>
        </w:rPr>
        <w:t>ואן</w:t>
      </w:r>
      <w:r w:rsidRPr="007027CF">
        <w:rPr>
          <w:rFonts w:ascii="Times New Roman" w:eastAsia="Times New Roman" w:hAnsi="Times New Roman" w:cs="Times New Roman"/>
          <w:sz w:val="24"/>
          <w:szCs w:val="24"/>
          <w:rtl/>
          <w:lang w:eastAsia="en-CA"/>
        </w:rPr>
        <w:t xml:space="preserve"> </w:t>
      </w:r>
      <w:r w:rsidRPr="007027CF">
        <w:rPr>
          <w:rFonts w:ascii="Times New Roman" w:eastAsia="Times New Roman" w:hAnsi="Times New Roman" w:cs="Times New Roman"/>
          <w:sz w:val="24"/>
          <w:szCs w:val="24"/>
          <w:rtl/>
          <w:lang w:eastAsia="en-CA" w:bidi="he-IL"/>
        </w:rPr>
        <w:t>חתן דנן למרת</w:t>
      </w:r>
      <w:r w:rsidRPr="007027CF">
        <w:rPr>
          <w:rFonts w:ascii="Times New Roman" w:eastAsia="Times New Roman" w:hAnsi="Times New Roman" w:cs="Times New Roman"/>
          <w:sz w:val="24"/>
          <w:szCs w:val="24"/>
          <w:rtl/>
          <w:lang w:eastAsia="en-CA"/>
        </w:rPr>
        <w:t xml:space="preserve"> </w:t>
      </w:r>
      <w:r w:rsidRPr="007027CF">
        <w:rPr>
          <w:rFonts w:ascii="Times New Roman" w:eastAsia="Times New Roman" w:hAnsi="Times New Roman" w:cs="Times New Roman"/>
          <w:color w:val="FF0000"/>
          <w:sz w:val="24"/>
          <w:szCs w:val="24"/>
          <w:rtl/>
          <w:lang w:eastAsia="en-CA" w:bidi="he-IL"/>
        </w:rPr>
        <w:t>איריס</w:t>
      </w:r>
      <w:r w:rsidRPr="007027CF">
        <w:rPr>
          <w:rFonts w:ascii="Times New Roman" w:eastAsia="Times New Roman" w:hAnsi="Times New Roman" w:cs="Times New Roman"/>
          <w:sz w:val="24"/>
          <w:szCs w:val="24"/>
          <w:rtl/>
          <w:lang w:eastAsia="en-CA"/>
        </w:rPr>
        <w:t xml:space="preserve"> </w:t>
      </w:r>
      <w:r w:rsidRPr="007027CF">
        <w:rPr>
          <w:rFonts w:ascii="Times New Roman" w:eastAsia="Times New Roman" w:hAnsi="Times New Roman" w:cs="Times New Roman"/>
          <w:sz w:val="24"/>
          <w:szCs w:val="24"/>
          <w:rtl/>
          <w:lang w:eastAsia="en-CA" w:bidi="he-IL"/>
        </w:rPr>
        <w:t>בת</w:t>
      </w:r>
      <w:r w:rsidRPr="007027CF">
        <w:rPr>
          <w:rFonts w:ascii="Times New Roman" w:eastAsia="Times New Roman" w:hAnsi="Times New Roman" w:cs="Times New Roman"/>
          <w:sz w:val="24"/>
          <w:szCs w:val="24"/>
          <w:rtl/>
          <w:lang w:eastAsia="en-CA"/>
        </w:rPr>
        <w:t xml:space="preserve"> </w:t>
      </w:r>
      <w:r w:rsidR="00EA19DE" w:rsidRPr="00EA19DE">
        <w:rPr>
          <w:rFonts w:asciiTheme="majorBidi" w:hAnsiTheme="majorBidi" w:cstheme="majorBidi"/>
          <w:color w:val="FF0000"/>
          <w:rtl/>
          <w:lang w:bidi="he-IL"/>
        </w:rPr>
        <w:t>גלטון שרה קינג</w:t>
      </w:r>
      <w:r w:rsidR="00EA19DE">
        <w:rPr>
          <w:rFonts w:asciiTheme="majorBidi" w:hAnsiTheme="majorBidi" w:cstheme="majorBidi"/>
          <w:color w:val="000000"/>
        </w:rPr>
        <w:t xml:space="preserve"> </w:t>
      </w:r>
      <w:r w:rsidR="00EA19DE" w:rsidRPr="00EA19DE">
        <w:rPr>
          <w:rFonts w:asciiTheme="majorBidi" w:hAnsiTheme="majorBidi" w:cstheme="majorBidi"/>
          <w:color w:val="FF0000"/>
          <w:rtl/>
          <w:lang w:bidi="he-IL"/>
        </w:rPr>
        <w:t>המכונה</w:t>
      </w:r>
      <w:r w:rsidR="0045390D" w:rsidRPr="0045390D">
        <w:rPr>
          <w:rFonts w:ascii="Times New Roman" w:eastAsia="Times New Roman" w:hAnsi="Times New Roman" w:cs="Times New Roman"/>
          <w:color w:val="FF0000"/>
          <w:sz w:val="24"/>
          <w:szCs w:val="24"/>
          <w:rtl/>
          <w:lang w:eastAsia="en-CA" w:bidi="he-IL"/>
        </w:rPr>
        <w:t xml:space="preserve"> ליו</w:t>
      </w:r>
      <w:r w:rsidR="00F36D32">
        <w:rPr>
          <w:rFonts w:ascii="Times New Roman" w:eastAsia="Times New Roman" w:hAnsi="Times New Roman" w:cs="Times New Roman"/>
          <w:color w:val="FF0000"/>
          <w:sz w:val="24"/>
          <w:szCs w:val="24"/>
          <w:rtl/>
          <w:lang w:eastAsia="en-CA" w:bidi="he-IL"/>
        </w:rPr>
        <w:t xml:space="preserve"> ווה בתולתא</w:t>
      </w:r>
      <w:r w:rsidRPr="007027CF">
        <w:rPr>
          <w:rFonts w:ascii="Times New Roman" w:eastAsia="Times New Roman" w:hAnsi="Times New Roman" w:cs="Times New Roman"/>
          <w:sz w:val="24"/>
          <w:szCs w:val="24"/>
          <w:rtl/>
          <w:lang w:eastAsia="en-CA"/>
        </w:rPr>
        <w:t xml:space="preserve"> </w:t>
      </w:r>
      <w:r w:rsidRPr="007027CF">
        <w:rPr>
          <w:rFonts w:ascii="Times New Roman" w:eastAsia="Times New Roman" w:hAnsi="Times New Roman" w:cs="Times New Roman"/>
          <w:sz w:val="24"/>
          <w:szCs w:val="24"/>
          <w:rtl/>
          <w:lang w:eastAsia="en-CA" w:bidi="he-IL"/>
        </w:rPr>
        <w:t>דא על כל מה דכתוב ומפורש לעיל במאנא דכשר למקניא ביה והכל שריר וקים.</w:t>
      </w:r>
      <w:r w:rsidRPr="007027CF">
        <w:rPr>
          <w:rFonts w:ascii="Times New Roman" w:eastAsia="Times New Roman" w:hAnsi="Times New Roman" w:cs="Times New Roman"/>
          <w:sz w:val="24"/>
          <w:szCs w:val="24"/>
          <w:rtl/>
          <w:lang w:eastAsia="en-CA"/>
        </w:rPr>
        <w:br/>
      </w:r>
    </w:p>
    <w:p w14:paraId="2824F80A" w14:textId="77777777" w:rsidR="007027CF" w:rsidRPr="007027CF" w:rsidRDefault="001A13FE" w:rsidP="007027CF">
      <w:pPr>
        <w:spacing w:after="0"/>
        <w:rPr>
          <w:rFonts w:ascii="Times New Roman" w:eastAsia="Times New Roman" w:hAnsi="Times New Roman" w:cs="Times New Roman"/>
          <w:sz w:val="24"/>
          <w:szCs w:val="24"/>
          <w:rtl/>
          <w:lang w:eastAsia="en-CA"/>
        </w:rPr>
      </w:pPr>
      <w:r>
        <w:rPr>
          <w:rFonts w:ascii="Times New Roman" w:eastAsia="Times New Roman" w:hAnsi="Times New Roman" w:cs="Times New Roman"/>
          <w:sz w:val="24"/>
          <w:szCs w:val="24"/>
          <w:lang w:eastAsia="en-CA"/>
        </w:rPr>
        <w:pict w14:anchorId="3712CD40">
          <v:rect id="_x0000_i1025" style="width:0;height:1.5pt" o:hralign="center" o:hrstd="t" o:hr="t" fillcolor="#a0a0a0" stroked="f"/>
        </w:pict>
      </w:r>
    </w:p>
    <w:p w14:paraId="31915C6A" w14:textId="77777777" w:rsidR="001038A6" w:rsidRDefault="001038A6">
      <w:pPr>
        <w:rPr>
          <w:rFonts w:ascii="Calibri" w:eastAsia="Times New Roman" w:hAnsi="Calibri" w:cs="Calibri"/>
          <w:lang w:eastAsia="en-CA"/>
        </w:rPr>
      </w:pPr>
      <w:r>
        <w:rPr>
          <w:rFonts w:ascii="Calibri" w:eastAsia="Times New Roman" w:hAnsi="Calibri" w:cs="Calibri"/>
          <w:lang w:eastAsia="en-CA"/>
        </w:rPr>
        <w:br w:type="page"/>
      </w:r>
    </w:p>
    <w:p w14:paraId="2B20283F" w14:textId="45187247" w:rsidR="001038A6" w:rsidRPr="00C031FC" w:rsidRDefault="00C031FC" w:rsidP="00491211">
      <w:pPr>
        <w:jc w:val="both"/>
        <w:rPr>
          <w:rFonts w:ascii="Calibri" w:eastAsia="Times New Roman" w:hAnsi="Calibri" w:cs="Calibri"/>
          <w:b/>
          <w:bCs/>
          <w:lang w:eastAsia="en-CA"/>
        </w:rPr>
      </w:pPr>
      <w:r>
        <w:rPr>
          <w:rFonts w:ascii="Calibri" w:eastAsia="Times New Roman" w:hAnsi="Calibri" w:cs="Calibri"/>
          <w:b/>
          <w:bCs/>
          <w:lang w:eastAsia="en-CA"/>
        </w:rPr>
        <w:lastRenderedPageBreak/>
        <w:t>Modifications shown below in English are for the Hebrew portion of the Ketubah</w:t>
      </w:r>
      <w:r w:rsidR="000F3521" w:rsidRPr="00C031FC">
        <w:rPr>
          <w:rFonts w:ascii="Calibri" w:eastAsia="Times New Roman" w:hAnsi="Calibri" w:cs="Calibri"/>
          <w:b/>
          <w:bCs/>
          <w:lang w:eastAsia="en-CA"/>
        </w:rPr>
        <w:t>—</w:t>
      </w:r>
      <w:r w:rsidR="00090D25" w:rsidRPr="00C031FC">
        <w:rPr>
          <w:rFonts w:ascii="Calibri" w:eastAsia="Times New Roman" w:hAnsi="Calibri" w:cs="Calibri"/>
          <w:b/>
          <w:bCs/>
          <w:lang w:eastAsia="en-CA"/>
        </w:rPr>
        <w:t>Yellow Highlighting shows</w:t>
      </w:r>
      <w:r w:rsidR="00D96AF3" w:rsidRPr="00C031FC">
        <w:rPr>
          <w:rFonts w:ascii="Calibri" w:eastAsia="Times New Roman" w:hAnsi="Calibri" w:cs="Calibri"/>
          <w:b/>
          <w:bCs/>
          <w:lang w:eastAsia="en-CA"/>
        </w:rPr>
        <w:t xml:space="preserve"> </w:t>
      </w:r>
      <w:r w:rsidR="00090D25" w:rsidRPr="00C031FC">
        <w:rPr>
          <w:rFonts w:ascii="Calibri" w:eastAsia="Times New Roman" w:hAnsi="Calibri" w:cs="Calibri"/>
          <w:b/>
          <w:bCs/>
          <w:lang w:eastAsia="en-CA"/>
        </w:rPr>
        <w:t>changes</w:t>
      </w:r>
      <w:r w:rsidR="00D96AF3" w:rsidRPr="00C031FC">
        <w:rPr>
          <w:rFonts w:ascii="Calibri" w:eastAsia="Times New Roman" w:hAnsi="Calibri" w:cs="Calibri"/>
          <w:b/>
          <w:bCs/>
          <w:lang w:eastAsia="en-CA"/>
        </w:rPr>
        <w:t xml:space="preserve"> needed to </w:t>
      </w:r>
      <w:r>
        <w:rPr>
          <w:rFonts w:ascii="Calibri" w:eastAsia="Times New Roman" w:hAnsi="Calibri" w:cs="Calibri"/>
          <w:b/>
          <w:bCs/>
          <w:lang w:eastAsia="en-CA"/>
        </w:rPr>
        <w:t xml:space="preserve">be translated and incorporated into </w:t>
      </w:r>
      <w:r w:rsidR="00D96AF3" w:rsidRPr="00C031FC">
        <w:rPr>
          <w:rFonts w:ascii="Calibri" w:eastAsia="Times New Roman" w:hAnsi="Calibri" w:cs="Calibri"/>
          <w:b/>
          <w:bCs/>
          <w:lang w:eastAsia="en-CA"/>
        </w:rPr>
        <w:t>the Hebrew text</w:t>
      </w:r>
      <w:r w:rsidR="000F3521" w:rsidRPr="00C031FC">
        <w:rPr>
          <w:rFonts w:ascii="Calibri" w:eastAsia="Times New Roman" w:hAnsi="Calibri" w:cs="Calibri"/>
          <w:b/>
          <w:bCs/>
          <w:lang w:eastAsia="en-CA"/>
        </w:rPr>
        <w:t>, red shows personal data needed to be in</w:t>
      </w:r>
      <w:r>
        <w:rPr>
          <w:rFonts w:ascii="Calibri" w:eastAsia="Times New Roman" w:hAnsi="Calibri" w:cs="Calibri"/>
          <w:b/>
          <w:bCs/>
          <w:lang w:eastAsia="en-CA"/>
        </w:rPr>
        <w:t>clude</w:t>
      </w:r>
      <w:r w:rsidR="000F3521" w:rsidRPr="00C031FC">
        <w:rPr>
          <w:rFonts w:ascii="Calibri" w:eastAsia="Times New Roman" w:hAnsi="Calibri" w:cs="Calibri"/>
          <w:b/>
          <w:bCs/>
          <w:lang w:eastAsia="en-CA"/>
        </w:rPr>
        <w:t>d in Hebrew text</w:t>
      </w:r>
      <w:r w:rsidR="00090D25" w:rsidRPr="00C031FC">
        <w:rPr>
          <w:rFonts w:ascii="Calibri" w:eastAsia="Times New Roman" w:hAnsi="Calibri" w:cs="Calibri"/>
          <w:b/>
          <w:bCs/>
          <w:lang w:eastAsia="en-CA"/>
        </w:rPr>
        <w:t>:</w:t>
      </w:r>
    </w:p>
    <w:p w14:paraId="497AD666" w14:textId="77777777" w:rsidR="001038A6" w:rsidRDefault="0080696F" w:rsidP="00491211">
      <w:pPr>
        <w:jc w:val="both"/>
        <w:rPr>
          <w:rFonts w:ascii="Calibri" w:eastAsia="Times New Roman" w:hAnsi="Calibri" w:cs="Calibri"/>
          <w:b/>
          <w:bCs/>
          <w:i/>
          <w:iCs/>
          <w:lang w:eastAsia="en-CA"/>
        </w:rPr>
      </w:pPr>
      <w:r w:rsidRPr="00AA6C40">
        <w:rPr>
          <w:rFonts w:ascii="Calibri" w:eastAsia="Times New Roman" w:hAnsi="Calibri" w:cs="Calibri"/>
          <w:b/>
          <w:bCs/>
          <w:i/>
          <w:iCs/>
          <w:lang w:eastAsia="en-CA"/>
        </w:rPr>
        <w:t>[Date equates to 2</w:t>
      </w:r>
      <w:r w:rsidR="00F36D32">
        <w:rPr>
          <w:rFonts w:ascii="Calibri" w:eastAsia="Times New Roman" w:hAnsi="Calibri" w:cs="Calibri"/>
          <w:b/>
          <w:bCs/>
          <w:i/>
          <w:iCs/>
          <w:lang w:eastAsia="en-CA"/>
        </w:rPr>
        <w:t>2</w:t>
      </w:r>
      <w:r w:rsidRPr="00AA6C40">
        <w:rPr>
          <w:rFonts w:ascii="Calibri" w:eastAsia="Times New Roman" w:hAnsi="Calibri" w:cs="Calibri"/>
          <w:b/>
          <w:bCs/>
          <w:i/>
          <w:iCs/>
          <w:lang w:eastAsia="en-CA"/>
        </w:rPr>
        <w:t xml:space="preserve"> August 2020]</w:t>
      </w:r>
    </w:p>
    <w:p w14:paraId="3A577D51" w14:textId="0941372E" w:rsidR="00F36D32" w:rsidRDefault="007027CF" w:rsidP="00491211">
      <w:pPr>
        <w:jc w:val="both"/>
        <w:rPr>
          <w:rFonts w:ascii="Calibri" w:eastAsia="Times New Roman" w:hAnsi="Calibri" w:cs="Calibri"/>
          <w:lang w:eastAsia="en-CA"/>
        </w:rPr>
      </w:pPr>
      <w:r w:rsidRPr="00AA6C40">
        <w:rPr>
          <w:rFonts w:ascii="Calibri" w:eastAsia="Times New Roman" w:hAnsi="Calibri" w:cs="Calibri"/>
          <w:lang w:eastAsia="en-CA"/>
        </w:rPr>
        <w:t xml:space="preserve">On the </w:t>
      </w:r>
      <w:r w:rsidRPr="00AA6C40">
        <w:rPr>
          <w:rFonts w:ascii="Calibri" w:eastAsia="Times New Roman" w:hAnsi="Calibri" w:cs="Calibri"/>
          <w:color w:val="FF0000"/>
          <w:lang w:eastAsia="en-CA"/>
        </w:rPr>
        <w:t>seventh</w:t>
      </w:r>
      <w:r w:rsidRPr="00AA6C40">
        <w:rPr>
          <w:rFonts w:ascii="Calibri" w:eastAsia="Times New Roman" w:hAnsi="Calibri" w:cs="Calibri"/>
          <w:lang w:eastAsia="en-CA"/>
        </w:rPr>
        <w:t xml:space="preserve"> day of the week, the </w:t>
      </w:r>
      <w:r w:rsidR="00187AED" w:rsidRPr="00AA6C40">
        <w:rPr>
          <w:rFonts w:ascii="Calibri" w:eastAsia="Times New Roman" w:hAnsi="Calibri" w:cs="Calibri"/>
          <w:color w:val="FF0000"/>
          <w:lang w:eastAsia="en-CA"/>
        </w:rPr>
        <w:t>second</w:t>
      </w:r>
      <w:r w:rsidRPr="00AA6C40">
        <w:rPr>
          <w:rFonts w:ascii="Calibri" w:eastAsia="Times New Roman" w:hAnsi="Calibri" w:cs="Calibri"/>
          <w:lang w:eastAsia="en-CA"/>
        </w:rPr>
        <w:t xml:space="preserve"> day of the month of </w:t>
      </w:r>
      <w:r w:rsidRPr="00AA6C40">
        <w:rPr>
          <w:rFonts w:ascii="Calibri" w:eastAsia="Times New Roman" w:hAnsi="Calibri" w:cs="Calibri"/>
          <w:color w:val="FF0000"/>
          <w:lang w:eastAsia="en-CA"/>
        </w:rPr>
        <w:t>Elul</w:t>
      </w:r>
      <w:r w:rsidRPr="00AA6C40">
        <w:rPr>
          <w:rFonts w:ascii="Calibri" w:eastAsia="Times New Roman" w:hAnsi="Calibri" w:cs="Calibri"/>
          <w:lang w:eastAsia="en-CA"/>
        </w:rPr>
        <w:t xml:space="preserve">, in the year </w:t>
      </w:r>
      <w:r w:rsidRPr="00AA6C40">
        <w:rPr>
          <w:rFonts w:ascii="Calibri" w:eastAsia="Times New Roman" w:hAnsi="Calibri" w:cs="Calibri"/>
          <w:color w:val="FF0000"/>
          <w:lang w:eastAsia="en-CA"/>
        </w:rPr>
        <w:t>five thousand seven hundred eighty</w:t>
      </w:r>
      <w:r w:rsidRPr="00AA6C40">
        <w:rPr>
          <w:rFonts w:ascii="Calibri" w:eastAsia="Times New Roman" w:hAnsi="Calibri" w:cs="Calibri"/>
          <w:lang w:eastAsia="en-CA"/>
        </w:rPr>
        <w:t xml:space="preserve"> since the creation of the world, according to our count here in the city of</w:t>
      </w:r>
      <w:r w:rsidR="000F3521">
        <w:rPr>
          <w:rFonts w:ascii="Calibri" w:eastAsia="Times New Roman" w:hAnsi="Calibri" w:cs="Calibri"/>
          <w:lang w:eastAsia="en-CA"/>
        </w:rPr>
        <w:t xml:space="preserve"> </w:t>
      </w:r>
      <w:r w:rsidR="000F3521" w:rsidRPr="000F3521">
        <w:rPr>
          <w:rFonts w:ascii="Calibri" w:eastAsia="Times New Roman" w:hAnsi="Calibri" w:cs="Calibri"/>
          <w:color w:val="FF0000"/>
          <w:highlight w:val="yellow"/>
          <w:lang w:eastAsia="en-CA"/>
        </w:rPr>
        <w:t>Langley,</w:t>
      </w:r>
      <w:r w:rsidRPr="00AA6C40">
        <w:rPr>
          <w:rFonts w:ascii="Calibri" w:eastAsia="Times New Roman" w:hAnsi="Calibri" w:cs="Calibri"/>
          <w:lang w:eastAsia="en-CA"/>
        </w:rPr>
        <w:t xml:space="preserve"> </w:t>
      </w:r>
      <w:r w:rsidRPr="00AA6C40">
        <w:rPr>
          <w:rFonts w:ascii="Calibri" w:eastAsia="Times New Roman" w:hAnsi="Calibri" w:cs="Calibri"/>
          <w:color w:val="FF0000"/>
          <w:lang w:eastAsia="en-CA"/>
        </w:rPr>
        <w:t>British Columbia</w:t>
      </w:r>
      <w:r w:rsidRPr="00AA6C40">
        <w:rPr>
          <w:rFonts w:ascii="Calibri" w:eastAsia="Times New Roman" w:hAnsi="Calibri" w:cs="Calibri"/>
          <w:lang w:eastAsia="en-CA"/>
        </w:rPr>
        <w:t xml:space="preserve"> country of </w:t>
      </w:r>
      <w:r w:rsidRPr="00AA6C40">
        <w:rPr>
          <w:rFonts w:ascii="Calibri" w:eastAsia="Times New Roman" w:hAnsi="Calibri" w:cs="Calibri"/>
          <w:color w:val="FF0000"/>
          <w:lang w:eastAsia="en-CA"/>
        </w:rPr>
        <w:t>Canada</w:t>
      </w:r>
      <w:r w:rsidRPr="00AA6C40">
        <w:rPr>
          <w:rFonts w:ascii="Calibri" w:eastAsia="Times New Roman" w:hAnsi="Calibri" w:cs="Calibri"/>
          <w:lang w:eastAsia="en-CA"/>
        </w:rPr>
        <w:t xml:space="preserve">, the groom </w:t>
      </w:r>
      <w:r w:rsidRPr="00AA6C40">
        <w:rPr>
          <w:rFonts w:ascii="Calibri" w:eastAsia="Times New Roman" w:hAnsi="Calibri" w:cs="Calibri"/>
          <w:color w:val="FF0000"/>
          <w:lang w:eastAsia="en-CA"/>
        </w:rPr>
        <w:t>Jonathan James Thomas</w:t>
      </w:r>
      <w:r w:rsidRPr="00AA6C40">
        <w:rPr>
          <w:rFonts w:ascii="Calibri" w:eastAsia="Times New Roman" w:hAnsi="Calibri" w:cs="Calibri"/>
          <w:lang w:eastAsia="en-CA"/>
        </w:rPr>
        <w:t xml:space="preserve"> son of</w:t>
      </w:r>
      <w:r w:rsidRPr="00AA6C40">
        <w:rPr>
          <w:rFonts w:ascii="Calibri" w:eastAsia="Times New Roman" w:hAnsi="Calibri" w:cs="Calibri"/>
          <w:color w:val="FF0000"/>
          <w:lang w:eastAsia="en-CA"/>
        </w:rPr>
        <w:t xml:space="preserve"> Thomas</w:t>
      </w:r>
      <w:r w:rsidRPr="00AA6C40">
        <w:rPr>
          <w:rFonts w:ascii="Calibri" w:eastAsia="Times New Roman" w:hAnsi="Calibri" w:cs="Calibri"/>
          <w:lang w:eastAsia="en-CA"/>
        </w:rPr>
        <w:t xml:space="preserve"> </w:t>
      </w:r>
      <w:r w:rsidRPr="00AA6C40">
        <w:rPr>
          <w:rFonts w:ascii="Calibri" w:eastAsia="Times New Roman" w:hAnsi="Calibri" w:cs="Calibri"/>
          <w:color w:val="FF0000"/>
          <w:lang w:eastAsia="en-CA"/>
        </w:rPr>
        <w:t>Reilly</w:t>
      </w:r>
      <w:r w:rsidRPr="00AA6C40">
        <w:rPr>
          <w:rFonts w:ascii="Calibri" w:eastAsia="Times New Roman" w:hAnsi="Calibri" w:cs="Calibri"/>
          <w:lang w:eastAsia="en-CA"/>
        </w:rPr>
        <w:t xml:space="preserve"> </w:t>
      </w:r>
      <w:r w:rsidRPr="00AA6C40">
        <w:rPr>
          <w:rFonts w:ascii="Calibri" w:eastAsia="Times New Roman" w:hAnsi="Calibri" w:cs="Calibri"/>
          <w:color w:val="FF0000"/>
          <w:lang w:eastAsia="en-CA"/>
        </w:rPr>
        <w:t>and Ann</w:t>
      </w:r>
      <w:r w:rsidRPr="00AA6C40">
        <w:rPr>
          <w:rFonts w:ascii="Calibri" w:eastAsia="Times New Roman" w:hAnsi="Calibri" w:cs="Calibri"/>
          <w:lang w:eastAsia="en-CA"/>
        </w:rPr>
        <w:t xml:space="preserve"> </w:t>
      </w:r>
      <w:r w:rsidRPr="00AA6C40">
        <w:rPr>
          <w:rFonts w:ascii="Calibri" w:eastAsia="Times New Roman" w:hAnsi="Calibri" w:cs="Calibri"/>
          <w:color w:val="FF0000"/>
          <w:lang w:eastAsia="en-CA"/>
        </w:rPr>
        <w:t>Kyle</w:t>
      </w:r>
      <w:r w:rsidRPr="00AA6C40">
        <w:rPr>
          <w:rFonts w:ascii="Calibri" w:eastAsia="Times New Roman" w:hAnsi="Calibri" w:cs="Calibri"/>
          <w:lang w:eastAsia="en-CA"/>
        </w:rPr>
        <w:t xml:space="preserve">, said to the </w:t>
      </w:r>
      <w:r w:rsidR="00187AED" w:rsidRPr="00AA6C40">
        <w:rPr>
          <w:rFonts w:ascii="Calibri" w:eastAsia="Times New Roman" w:hAnsi="Calibri" w:cs="Calibri"/>
          <w:color w:val="FF0000"/>
          <w:lang w:eastAsia="en-CA"/>
        </w:rPr>
        <w:t>bride</w:t>
      </w:r>
      <w:r w:rsidRPr="00AA6C40">
        <w:rPr>
          <w:rFonts w:ascii="Calibri" w:eastAsia="Times New Roman" w:hAnsi="Calibri" w:cs="Calibri"/>
          <w:lang w:eastAsia="en-CA"/>
        </w:rPr>
        <w:t xml:space="preserve"> </w:t>
      </w:r>
      <w:r w:rsidRPr="00AA6C40">
        <w:rPr>
          <w:rFonts w:ascii="Calibri" w:eastAsia="Times New Roman" w:hAnsi="Calibri" w:cs="Calibri"/>
          <w:color w:val="FF0000"/>
          <w:lang w:eastAsia="en-CA"/>
        </w:rPr>
        <w:t>Iris</w:t>
      </w:r>
      <w:r w:rsidRPr="00AA6C40">
        <w:rPr>
          <w:rFonts w:ascii="Calibri" w:eastAsia="Times New Roman" w:hAnsi="Calibri" w:cs="Calibri"/>
          <w:lang w:eastAsia="en-CA"/>
        </w:rPr>
        <w:t xml:space="preserve"> daughter of</w:t>
      </w:r>
      <w:r w:rsidRPr="00AA6C40">
        <w:rPr>
          <w:rFonts w:ascii="Calibri" w:eastAsia="Times New Roman" w:hAnsi="Calibri" w:cs="Calibri"/>
          <w:color w:val="FF0000"/>
          <w:lang w:eastAsia="en-CA"/>
        </w:rPr>
        <w:t xml:space="preserve"> </w:t>
      </w:r>
      <w:r w:rsidR="00187AED" w:rsidRPr="00AA6C40">
        <w:rPr>
          <w:rFonts w:ascii="Calibri" w:eastAsia="Times New Roman" w:hAnsi="Calibri" w:cs="Calibri"/>
          <w:color w:val="FF0000"/>
          <w:lang w:eastAsia="en-CA"/>
        </w:rPr>
        <w:t xml:space="preserve">Galton </w:t>
      </w:r>
      <w:r w:rsidR="0045390D">
        <w:rPr>
          <w:rFonts w:ascii="Calibri" w:eastAsia="Times New Roman" w:hAnsi="Calibri" w:cs="Calibri"/>
          <w:color w:val="FF0000"/>
          <w:lang w:eastAsia="en-CA"/>
        </w:rPr>
        <w:t>K</w:t>
      </w:r>
      <w:r w:rsidR="00187AED" w:rsidRPr="00AA6C40">
        <w:rPr>
          <w:rFonts w:ascii="Calibri" w:eastAsia="Times New Roman" w:hAnsi="Calibri" w:cs="Calibri"/>
          <w:color w:val="FF0000"/>
          <w:lang w:eastAsia="en-CA"/>
        </w:rPr>
        <w:t xml:space="preserve">ing </w:t>
      </w:r>
      <w:r w:rsidR="0045390D">
        <w:rPr>
          <w:rFonts w:ascii="Calibri" w:eastAsia="Times New Roman" w:hAnsi="Calibri" w:cs="Calibri"/>
          <w:color w:val="FF0000"/>
          <w:lang w:eastAsia="en-CA"/>
        </w:rPr>
        <w:t>Si</w:t>
      </w:r>
      <w:r w:rsidR="00187AED" w:rsidRPr="00AA6C40">
        <w:rPr>
          <w:rFonts w:ascii="Calibri" w:eastAsia="Times New Roman" w:hAnsi="Calibri" w:cs="Calibri"/>
          <w:color w:val="FF0000"/>
          <w:lang w:eastAsia="en-CA"/>
        </w:rPr>
        <w:t>ng Liu and Connie Lai Wah Choi</w:t>
      </w:r>
      <w:r w:rsidRPr="00AA6C40">
        <w:rPr>
          <w:rFonts w:ascii="Calibri" w:eastAsia="Times New Roman" w:hAnsi="Calibri" w:cs="Calibri"/>
          <w:lang w:eastAsia="en-CA"/>
        </w:rPr>
        <w:t>:</w:t>
      </w:r>
    </w:p>
    <w:p w14:paraId="586923D9" w14:textId="28552B7D" w:rsidR="00F36D32" w:rsidRDefault="007027CF" w:rsidP="00491211">
      <w:pPr>
        <w:jc w:val="both"/>
        <w:rPr>
          <w:rFonts w:ascii="Calibri" w:eastAsia="Times New Roman" w:hAnsi="Calibri" w:cs="Calibri"/>
          <w:lang w:eastAsia="en-CA"/>
        </w:rPr>
      </w:pPr>
      <w:r w:rsidRPr="00AA6C40">
        <w:rPr>
          <w:rFonts w:ascii="Calibri" w:eastAsia="Times New Roman" w:hAnsi="Calibri" w:cs="Calibri"/>
          <w:lang w:eastAsia="en-CA"/>
        </w:rPr>
        <w:t xml:space="preserve">"Be my wife according to the practice of </w:t>
      </w:r>
      <w:r w:rsidR="0080696F" w:rsidRPr="00D96AF3">
        <w:rPr>
          <w:rFonts w:ascii="Calibri" w:eastAsia="Times New Roman" w:hAnsi="Calibri" w:cs="Calibri"/>
          <w:lang w:eastAsia="en-CA"/>
        </w:rPr>
        <w:t>Moses</w:t>
      </w:r>
      <w:r w:rsidR="006341FE" w:rsidRPr="00D96AF3">
        <w:rPr>
          <w:rFonts w:ascii="Calibri" w:eastAsia="Times New Roman" w:hAnsi="Calibri" w:cs="Calibri"/>
          <w:lang w:eastAsia="en-CA"/>
        </w:rPr>
        <w:t xml:space="preserve"> and </w:t>
      </w:r>
      <w:r w:rsidR="0080696F" w:rsidRPr="00D96AF3">
        <w:rPr>
          <w:rFonts w:ascii="Calibri" w:eastAsia="Times New Roman" w:hAnsi="Calibri" w:cs="Calibri"/>
          <w:lang w:eastAsia="en-CA"/>
        </w:rPr>
        <w:t>Israel</w:t>
      </w:r>
      <w:r w:rsidR="006341FE">
        <w:rPr>
          <w:rFonts w:ascii="Calibri" w:eastAsia="Times New Roman" w:hAnsi="Calibri" w:cs="Calibri"/>
          <w:highlight w:val="yellow"/>
          <w:lang w:eastAsia="en-CA"/>
        </w:rPr>
        <w:t>, interpreted through the teachings of Yeshua of Nazareth</w:t>
      </w:r>
      <w:r w:rsidRPr="00AA6C40">
        <w:rPr>
          <w:rFonts w:ascii="Calibri" w:eastAsia="Times New Roman" w:hAnsi="Calibri" w:cs="Calibri"/>
          <w:lang w:eastAsia="en-CA"/>
        </w:rPr>
        <w:t xml:space="preserve">, and I will cherish, honour, support and maintain you according to the custom of </w:t>
      </w:r>
      <w:r w:rsidR="006341FE">
        <w:rPr>
          <w:rFonts w:ascii="Calibri" w:eastAsia="Times New Roman" w:hAnsi="Calibri" w:cs="Calibri"/>
          <w:lang w:eastAsia="en-CA"/>
        </w:rPr>
        <w:t>Jewish</w:t>
      </w:r>
      <w:r w:rsidRPr="00AA6C40">
        <w:rPr>
          <w:rFonts w:ascii="Calibri" w:eastAsia="Times New Roman" w:hAnsi="Calibri" w:cs="Calibri"/>
          <w:lang w:eastAsia="en-CA"/>
        </w:rPr>
        <w:t xml:space="preserve"> husbands, who cherish, honour, support and maintain their wives faithfully. And I here present you with the marriage gift of </w:t>
      </w:r>
      <w:r w:rsidR="00187AED" w:rsidRPr="00AA6C40">
        <w:rPr>
          <w:rFonts w:ascii="Calibri" w:eastAsia="Times New Roman" w:hAnsi="Calibri" w:cs="Calibri"/>
          <w:color w:val="FF0000"/>
          <w:lang w:eastAsia="en-CA"/>
        </w:rPr>
        <w:t>bride</w:t>
      </w:r>
      <w:r w:rsidRPr="00AA6C40">
        <w:rPr>
          <w:rFonts w:ascii="Calibri" w:eastAsia="Times New Roman" w:hAnsi="Calibri" w:cs="Calibri"/>
          <w:color w:val="FF0000"/>
          <w:lang w:eastAsia="en-CA"/>
        </w:rPr>
        <w:t>s</w:t>
      </w:r>
      <w:r w:rsidRPr="00AA6C40">
        <w:rPr>
          <w:rFonts w:ascii="Calibri" w:eastAsia="Times New Roman" w:hAnsi="Calibri" w:cs="Calibri"/>
          <w:lang w:eastAsia="en-CA"/>
        </w:rPr>
        <w:t xml:space="preserve">, </w:t>
      </w:r>
      <w:r w:rsidRPr="00AA6C40">
        <w:rPr>
          <w:rFonts w:ascii="Calibri" w:eastAsia="Times New Roman" w:hAnsi="Calibri" w:cs="Calibri"/>
          <w:color w:val="FF0000"/>
          <w:lang w:eastAsia="en-CA"/>
        </w:rPr>
        <w:t>two hundred</w:t>
      </w:r>
      <w:r w:rsidRPr="00AA6C40">
        <w:rPr>
          <w:rFonts w:ascii="Calibri" w:eastAsia="Times New Roman" w:hAnsi="Calibri" w:cs="Calibri"/>
          <w:lang w:eastAsia="en-CA"/>
        </w:rPr>
        <w:t xml:space="preserve"> silver zuzim, which belong to you according to the law of </w:t>
      </w:r>
      <w:r w:rsidR="006341FE" w:rsidRPr="00D96AF3">
        <w:rPr>
          <w:rFonts w:ascii="Calibri" w:eastAsia="Times New Roman" w:hAnsi="Calibri" w:cs="Calibri"/>
          <w:lang w:eastAsia="en-CA"/>
        </w:rPr>
        <w:t>Moses and Israel</w:t>
      </w:r>
      <w:r w:rsidR="006341FE">
        <w:rPr>
          <w:rFonts w:ascii="Calibri" w:eastAsia="Times New Roman" w:hAnsi="Calibri" w:cs="Calibri"/>
          <w:highlight w:val="yellow"/>
          <w:lang w:eastAsia="en-CA"/>
        </w:rPr>
        <w:t>, interpreted through the teachings of Yeshua of Nazareth</w:t>
      </w:r>
      <w:r w:rsidRPr="00AA6C40">
        <w:rPr>
          <w:rFonts w:ascii="Calibri" w:eastAsia="Times New Roman" w:hAnsi="Calibri" w:cs="Calibri"/>
          <w:lang w:eastAsia="en-CA"/>
        </w:rPr>
        <w:t>. And I will also give you your food, clothing, and necessities, and live with you as husband and wife according to the universal custom."</w:t>
      </w:r>
    </w:p>
    <w:p w14:paraId="2D54459A" w14:textId="77777777" w:rsidR="00F36D32" w:rsidRDefault="007027CF" w:rsidP="00491211">
      <w:pPr>
        <w:jc w:val="both"/>
        <w:rPr>
          <w:rFonts w:ascii="Calibri" w:eastAsia="Times New Roman" w:hAnsi="Calibri" w:cs="Calibri"/>
          <w:lang w:eastAsia="en-CA"/>
        </w:rPr>
      </w:pPr>
      <w:r w:rsidRPr="00AA6C40">
        <w:rPr>
          <w:rFonts w:ascii="Calibri" w:eastAsia="Times New Roman" w:hAnsi="Calibri" w:cs="Calibri"/>
          <w:lang w:eastAsia="en-CA"/>
        </w:rPr>
        <w:t xml:space="preserve">And </w:t>
      </w:r>
      <w:r w:rsidRPr="00AA6C40">
        <w:rPr>
          <w:rFonts w:ascii="Calibri" w:eastAsia="Times New Roman" w:hAnsi="Calibri" w:cs="Calibri"/>
          <w:color w:val="FF0000"/>
          <w:lang w:eastAsia="en-CA"/>
        </w:rPr>
        <w:t>Iris</w:t>
      </w:r>
      <w:r w:rsidRPr="00AA6C40">
        <w:rPr>
          <w:rFonts w:ascii="Calibri" w:eastAsia="Times New Roman" w:hAnsi="Calibri" w:cs="Calibri"/>
          <w:lang w:eastAsia="en-CA"/>
        </w:rPr>
        <w:t xml:space="preserve">, the </w:t>
      </w:r>
      <w:r w:rsidR="00187AED" w:rsidRPr="00AA6C40">
        <w:rPr>
          <w:rFonts w:ascii="Calibri" w:eastAsia="Times New Roman" w:hAnsi="Calibri" w:cs="Calibri"/>
          <w:color w:val="FF0000"/>
          <w:lang w:eastAsia="en-CA"/>
        </w:rPr>
        <w:t>bride</w:t>
      </w:r>
      <w:r w:rsidRPr="00AA6C40">
        <w:rPr>
          <w:rFonts w:ascii="Calibri" w:eastAsia="Times New Roman" w:hAnsi="Calibri" w:cs="Calibri"/>
          <w:lang w:eastAsia="en-CA"/>
        </w:rPr>
        <w:t xml:space="preserve"> consented and became his wife. And the property which she brought with her </w:t>
      </w:r>
      <w:r w:rsidRPr="00AA6C40">
        <w:rPr>
          <w:rFonts w:ascii="Calibri" w:eastAsia="Times New Roman" w:hAnsi="Calibri" w:cs="Calibri"/>
          <w:color w:val="FF0000"/>
          <w:lang w:eastAsia="en-CA"/>
        </w:rPr>
        <w:t>from her parents' house</w:t>
      </w:r>
      <w:r w:rsidRPr="00AA6C40">
        <w:rPr>
          <w:rFonts w:ascii="Calibri" w:eastAsia="Times New Roman" w:hAnsi="Calibri" w:cs="Calibri"/>
          <w:lang w:eastAsia="en-CA"/>
        </w:rPr>
        <w:t xml:space="preserve"> - including all silver, gold, valuables, clothing, furnishings, and linen - </w:t>
      </w:r>
      <w:r w:rsidRPr="00AA6C40">
        <w:rPr>
          <w:rFonts w:ascii="Calibri" w:eastAsia="Times New Roman" w:hAnsi="Calibri" w:cs="Calibri"/>
          <w:color w:val="FF0000"/>
          <w:lang w:eastAsia="en-CA"/>
        </w:rPr>
        <w:t>Jonathan James Thomas</w:t>
      </w:r>
      <w:r w:rsidRPr="00AA6C40">
        <w:rPr>
          <w:rFonts w:ascii="Calibri" w:eastAsia="Times New Roman" w:hAnsi="Calibri" w:cs="Calibri"/>
          <w:lang w:eastAsia="en-CA"/>
        </w:rPr>
        <w:t xml:space="preserve"> the groom accepted this in the sum of </w:t>
      </w:r>
      <w:r w:rsidRPr="00AA6C40">
        <w:rPr>
          <w:rFonts w:ascii="Calibri" w:eastAsia="Times New Roman" w:hAnsi="Calibri" w:cs="Calibri"/>
          <w:color w:val="FF0000"/>
          <w:lang w:eastAsia="en-CA"/>
        </w:rPr>
        <w:t>one hundred</w:t>
      </w:r>
      <w:r w:rsidRPr="00AA6C40">
        <w:rPr>
          <w:rFonts w:ascii="Calibri" w:eastAsia="Times New Roman" w:hAnsi="Calibri" w:cs="Calibri"/>
          <w:lang w:eastAsia="en-CA"/>
        </w:rPr>
        <w:t xml:space="preserve"> silver zuzim and </w:t>
      </w:r>
      <w:r w:rsidRPr="00AA6C40">
        <w:rPr>
          <w:rFonts w:ascii="Calibri" w:eastAsia="Times New Roman" w:hAnsi="Calibri" w:cs="Calibri"/>
          <w:color w:val="FF0000"/>
          <w:lang w:eastAsia="en-CA"/>
        </w:rPr>
        <w:t>Jonathan James Thomas</w:t>
      </w:r>
      <w:r w:rsidRPr="00AA6C40">
        <w:rPr>
          <w:rFonts w:ascii="Calibri" w:eastAsia="Times New Roman" w:hAnsi="Calibri" w:cs="Calibri"/>
          <w:lang w:eastAsia="en-CA"/>
        </w:rPr>
        <w:t xml:space="preserve"> the groom consented to increase this amount from his own property with the sum of </w:t>
      </w:r>
      <w:r w:rsidRPr="00AA6C40">
        <w:rPr>
          <w:rFonts w:ascii="Calibri" w:eastAsia="Times New Roman" w:hAnsi="Calibri" w:cs="Calibri"/>
          <w:color w:val="FF0000"/>
          <w:lang w:eastAsia="en-CA"/>
        </w:rPr>
        <w:t>one hundred</w:t>
      </w:r>
      <w:r w:rsidRPr="00AA6C40">
        <w:rPr>
          <w:rFonts w:ascii="Calibri" w:eastAsia="Times New Roman" w:hAnsi="Calibri" w:cs="Calibri"/>
          <w:lang w:eastAsia="en-CA"/>
        </w:rPr>
        <w:t xml:space="preserve"> silver zuzim, making </w:t>
      </w:r>
      <w:r w:rsidRPr="00AA6C40">
        <w:rPr>
          <w:rFonts w:ascii="Calibri" w:eastAsia="Times New Roman" w:hAnsi="Calibri" w:cs="Calibri"/>
          <w:color w:val="FF0000"/>
          <w:lang w:eastAsia="en-CA"/>
        </w:rPr>
        <w:t>two hundred</w:t>
      </w:r>
      <w:r w:rsidRPr="00AA6C40">
        <w:rPr>
          <w:rFonts w:ascii="Calibri" w:eastAsia="Times New Roman" w:hAnsi="Calibri" w:cs="Calibri"/>
          <w:lang w:eastAsia="en-CA"/>
        </w:rPr>
        <w:t xml:space="preserve"> silver zuzim in total.</w:t>
      </w:r>
    </w:p>
    <w:p w14:paraId="14246124" w14:textId="2AA679F1" w:rsidR="00F36D32" w:rsidRDefault="007027CF" w:rsidP="00491211">
      <w:pPr>
        <w:jc w:val="both"/>
        <w:rPr>
          <w:rFonts w:ascii="Calibri" w:eastAsia="Times New Roman" w:hAnsi="Calibri" w:cs="Calibri"/>
          <w:lang w:eastAsia="en-CA"/>
        </w:rPr>
      </w:pPr>
      <w:r w:rsidRPr="00AA6C40">
        <w:rPr>
          <w:rFonts w:ascii="Calibri" w:eastAsia="Times New Roman" w:hAnsi="Calibri" w:cs="Calibri"/>
          <w:lang w:eastAsia="en-CA"/>
        </w:rPr>
        <w:t xml:space="preserve">And thus said </w:t>
      </w:r>
      <w:r w:rsidRPr="00AA6C40">
        <w:rPr>
          <w:rFonts w:ascii="Calibri" w:eastAsia="Times New Roman" w:hAnsi="Calibri" w:cs="Calibri"/>
          <w:color w:val="FF0000"/>
          <w:lang w:eastAsia="en-CA"/>
        </w:rPr>
        <w:t>Jonathan James Thomas</w:t>
      </w:r>
      <w:r w:rsidRPr="00AA6C40">
        <w:rPr>
          <w:rFonts w:ascii="Calibri" w:eastAsia="Times New Roman" w:hAnsi="Calibri" w:cs="Calibri"/>
          <w:lang w:eastAsia="en-CA"/>
        </w:rPr>
        <w:t xml:space="preserve"> the groom: "I accept upon myself and upon my heirs after me the responsibility to pay this your price, this the value of your goods, and this my additional gift, such that they will be paid from the best part of my estate and acquisitions, all I have under the heavens, that which I own now and that which I will come to own in the future. All my property, land and chattels, even the shirt from my back, shall be held mortgaged to pay this price, this value of goods, and this additional gift, during my lifetime and after my life, from this day and forever.</w:t>
      </w:r>
      <w:r w:rsidR="00F36D32">
        <w:rPr>
          <w:rFonts w:ascii="Calibri" w:eastAsia="Times New Roman" w:hAnsi="Calibri" w:cs="Calibri"/>
          <w:lang w:eastAsia="en-CA"/>
        </w:rPr>
        <w:t xml:space="preserve">  </w:t>
      </w:r>
      <w:r w:rsidR="00F36D32" w:rsidRPr="00BB5496">
        <w:rPr>
          <w:rFonts w:ascii="Calibri" w:eastAsia="Times New Roman" w:hAnsi="Calibri" w:cs="Calibri"/>
          <w:highlight w:val="yellow"/>
          <w:lang w:eastAsia="en-CA"/>
        </w:rPr>
        <w:t>I also take upon myself all such further obligations for thy maintenance, during thy lifetime, as are prescribed by our religious statute</w:t>
      </w:r>
      <w:r w:rsidR="00426411">
        <w:rPr>
          <w:rFonts w:ascii="Calibri" w:eastAsia="Times New Roman" w:hAnsi="Calibri" w:cs="Calibri"/>
          <w:highlight w:val="yellow"/>
          <w:lang w:eastAsia="en-CA"/>
        </w:rPr>
        <w:t>,</w:t>
      </w:r>
      <w:r w:rsidR="00F36D32" w:rsidRPr="00BB5496">
        <w:rPr>
          <w:rFonts w:ascii="Calibri" w:eastAsia="Times New Roman" w:hAnsi="Calibri" w:cs="Calibri"/>
          <w:highlight w:val="yellow"/>
          <w:lang w:eastAsia="en-CA"/>
        </w:rPr>
        <w:t xml:space="preserve"> </w:t>
      </w:r>
      <w:r w:rsidR="00F36D32" w:rsidRPr="00BB5496">
        <w:rPr>
          <w:rFonts w:ascii="Calibri" w:hAnsi="Calibri" w:cs="Calibri"/>
          <w:highlight w:val="yellow"/>
        </w:rPr>
        <w:t xml:space="preserve">to be thy wedded husband, to have and to hold from this day forward, for better for worse, for richer for poorer, in sickness and in health, to love and to cherish, till death do us part, according to </w:t>
      </w:r>
      <w:r w:rsidR="00A4234A" w:rsidRPr="00BB5496">
        <w:rPr>
          <w:rFonts w:ascii="Calibri" w:hAnsi="Calibri" w:cs="Calibri"/>
          <w:highlight w:val="yellow"/>
        </w:rPr>
        <w:t>Hashem</w:t>
      </w:r>
      <w:r w:rsidR="00F36D32" w:rsidRPr="00BB5496">
        <w:rPr>
          <w:rFonts w:ascii="Calibri" w:hAnsi="Calibri" w:cs="Calibri"/>
          <w:highlight w:val="yellow"/>
        </w:rPr>
        <w:t>’s holy ordinance.</w:t>
      </w:r>
      <w:r w:rsidRPr="00AA6C40">
        <w:rPr>
          <w:rFonts w:ascii="Calibri" w:eastAsia="Times New Roman" w:hAnsi="Calibri" w:cs="Calibri"/>
          <w:lang w:eastAsia="en-CA"/>
        </w:rPr>
        <w:t>"</w:t>
      </w:r>
    </w:p>
    <w:p w14:paraId="4C6889A9" w14:textId="7D04B603" w:rsidR="00F36D32" w:rsidRDefault="007027CF" w:rsidP="00491211">
      <w:pPr>
        <w:jc w:val="both"/>
        <w:rPr>
          <w:rFonts w:ascii="Calibri" w:eastAsia="Times New Roman" w:hAnsi="Calibri" w:cs="Calibri"/>
          <w:lang w:eastAsia="en-CA"/>
        </w:rPr>
      </w:pPr>
      <w:r w:rsidRPr="00AA6C40">
        <w:rPr>
          <w:rFonts w:ascii="Calibri" w:eastAsia="Times New Roman" w:hAnsi="Calibri" w:cs="Calibri"/>
          <w:color w:val="FF0000"/>
          <w:lang w:eastAsia="en-CA"/>
        </w:rPr>
        <w:t>Jonathan James Thomas</w:t>
      </w:r>
      <w:r w:rsidRPr="00AA6C40">
        <w:rPr>
          <w:rFonts w:ascii="Calibri" w:eastAsia="Times New Roman" w:hAnsi="Calibri" w:cs="Calibri"/>
          <w:lang w:eastAsia="en-CA"/>
        </w:rPr>
        <w:t xml:space="preserve"> the groom has taken upon himself the responsibility to pay this price, value of goods, and additional gift, according to all the restrictive usages of all marriage contracts and gifts therein which are customary for</w:t>
      </w:r>
      <w:r w:rsidR="006341FE">
        <w:rPr>
          <w:rFonts w:ascii="Calibri" w:eastAsia="Times New Roman" w:hAnsi="Calibri" w:cs="Calibri"/>
          <w:lang w:eastAsia="en-CA"/>
        </w:rPr>
        <w:t xml:space="preserve"> Jewish</w:t>
      </w:r>
      <w:r w:rsidRPr="00AA6C40">
        <w:rPr>
          <w:rFonts w:ascii="Calibri" w:eastAsia="Times New Roman" w:hAnsi="Calibri" w:cs="Calibri"/>
          <w:lang w:eastAsia="en-CA"/>
        </w:rPr>
        <w:t xml:space="preserve"> women, as enacted by our Sages of blessed memory. It should not be regarded as a matter unworthy of consideration, or as merely a formality.</w:t>
      </w:r>
    </w:p>
    <w:p w14:paraId="05B66EDC" w14:textId="439353BE" w:rsidR="00F36D32" w:rsidRPr="001038A6" w:rsidRDefault="00F36D32" w:rsidP="00491211">
      <w:pPr>
        <w:jc w:val="both"/>
        <w:rPr>
          <w:rFonts w:ascii="Calibri" w:eastAsia="Times New Roman" w:hAnsi="Calibri" w:cs="Calibri"/>
          <w:lang w:eastAsia="en-CA"/>
        </w:rPr>
      </w:pPr>
      <w:r w:rsidRPr="00AA6C40">
        <w:rPr>
          <w:rFonts w:ascii="Calibri" w:eastAsia="Times New Roman" w:hAnsi="Calibri" w:cs="Calibri"/>
          <w:lang w:eastAsia="en-CA"/>
        </w:rPr>
        <w:t>And the said Bride has plighted her troth unto him, in affection and in sincerity, and has thus taken upon herself the fulfillment of all the duties incumbent upon</w:t>
      </w:r>
      <w:r w:rsidR="006341FE">
        <w:rPr>
          <w:rFonts w:ascii="Calibri" w:eastAsia="Times New Roman" w:hAnsi="Calibri" w:cs="Calibri"/>
          <w:lang w:eastAsia="en-CA"/>
        </w:rPr>
        <w:t xml:space="preserve"> Jewish</w:t>
      </w:r>
      <w:r w:rsidRPr="001038A6">
        <w:rPr>
          <w:rFonts w:ascii="Calibri" w:eastAsia="Times New Roman" w:hAnsi="Calibri" w:cs="Calibri"/>
          <w:lang w:eastAsia="en-CA"/>
        </w:rPr>
        <w:t xml:space="preserve"> wife </w:t>
      </w:r>
      <w:r w:rsidRPr="001038A6">
        <w:rPr>
          <w:rFonts w:ascii="Calibri" w:hAnsi="Calibri" w:cs="Calibri"/>
          <w:highlight w:val="yellow"/>
        </w:rPr>
        <w:t>to be his wedded wife, to have and to hold from this day forward, for better for worse, for richer for poorer, in sickness and in health, to love and to cherish, till death do us part, according to Hashem’s holy ordinance.</w:t>
      </w:r>
    </w:p>
    <w:p w14:paraId="5B0F80FD" w14:textId="5A13E76B" w:rsidR="00F36D32" w:rsidRDefault="007027CF" w:rsidP="00491211">
      <w:pPr>
        <w:jc w:val="both"/>
        <w:rPr>
          <w:rFonts w:ascii="Calibri" w:eastAsia="Times New Roman" w:hAnsi="Calibri" w:cs="Calibri"/>
          <w:lang w:eastAsia="en-CA"/>
        </w:rPr>
      </w:pPr>
      <w:r w:rsidRPr="00AA6C40">
        <w:rPr>
          <w:rFonts w:ascii="Calibri" w:eastAsia="Times New Roman" w:hAnsi="Calibri" w:cs="Calibri"/>
          <w:lang w:eastAsia="en-CA"/>
        </w:rPr>
        <w:t xml:space="preserve">And we have performed ritual acquisition from </w:t>
      </w:r>
      <w:r w:rsidRPr="00AA6C40">
        <w:rPr>
          <w:rFonts w:ascii="Calibri" w:eastAsia="Times New Roman" w:hAnsi="Calibri" w:cs="Calibri"/>
          <w:color w:val="FF0000"/>
          <w:lang w:eastAsia="en-CA"/>
        </w:rPr>
        <w:t>Jonathan James Thomas</w:t>
      </w:r>
      <w:r w:rsidRPr="00AA6C40">
        <w:rPr>
          <w:rFonts w:ascii="Calibri" w:eastAsia="Times New Roman" w:hAnsi="Calibri" w:cs="Calibri"/>
          <w:lang w:eastAsia="en-CA"/>
        </w:rPr>
        <w:t xml:space="preserve"> son of</w:t>
      </w:r>
      <w:r w:rsidRPr="00AA6C40">
        <w:rPr>
          <w:rFonts w:ascii="Calibri" w:eastAsia="Times New Roman" w:hAnsi="Calibri" w:cs="Calibri"/>
          <w:color w:val="FF0000"/>
          <w:lang w:eastAsia="en-CA"/>
        </w:rPr>
        <w:t xml:space="preserve"> Thomas</w:t>
      </w:r>
      <w:r w:rsidRPr="00AA6C40">
        <w:rPr>
          <w:rFonts w:ascii="Calibri" w:eastAsia="Times New Roman" w:hAnsi="Calibri" w:cs="Calibri"/>
          <w:lang w:eastAsia="en-CA"/>
        </w:rPr>
        <w:t xml:space="preserve"> </w:t>
      </w:r>
      <w:r w:rsidRPr="00AA6C40">
        <w:rPr>
          <w:rFonts w:ascii="Calibri" w:eastAsia="Times New Roman" w:hAnsi="Calibri" w:cs="Calibri"/>
          <w:color w:val="FF0000"/>
          <w:lang w:eastAsia="en-CA"/>
        </w:rPr>
        <w:t>and Ann</w:t>
      </w:r>
      <w:r w:rsidRPr="00AA6C40">
        <w:rPr>
          <w:rFonts w:ascii="Calibri" w:eastAsia="Times New Roman" w:hAnsi="Calibri" w:cs="Calibri"/>
          <w:lang w:eastAsia="en-CA"/>
        </w:rPr>
        <w:t xml:space="preserve">, the groom, on behalf of </w:t>
      </w:r>
      <w:r w:rsidRPr="00AA6C40">
        <w:rPr>
          <w:rFonts w:ascii="Calibri" w:eastAsia="Times New Roman" w:hAnsi="Calibri" w:cs="Calibri"/>
          <w:color w:val="FF0000"/>
          <w:lang w:eastAsia="en-CA"/>
        </w:rPr>
        <w:t>Iris</w:t>
      </w:r>
      <w:r w:rsidRPr="00AA6C40">
        <w:rPr>
          <w:rFonts w:ascii="Calibri" w:eastAsia="Times New Roman" w:hAnsi="Calibri" w:cs="Calibri"/>
          <w:lang w:eastAsia="en-CA"/>
        </w:rPr>
        <w:t xml:space="preserve"> daughter of</w:t>
      </w:r>
      <w:r w:rsidRPr="00AA6C40">
        <w:rPr>
          <w:rFonts w:ascii="Calibri" w:eastAsia="Times New Roman" w:hAnsi="Calibri" w:cs="Calibri"/>
          <w:color w:val="FF0000"/>
          <w:lang w:eastAsia="en-CA"/>
        </w:rPr>
        <w:t xml:space="preserve"> </w:t>
      </w:r>
      <w:r w:rsidR="00CB5331" w:rsidRPr="00AA6C40">
        <w:rPr>
          <w:rFonts w:ascii="Calibri" w:eastAsia="Times New Roman" w:hAnsi="Calibri" w:cs="Calibri"/>
          <w:color w:val="FF0000"/>
          <w:lang w:eastAsia="en-CA"/>
        </w:rPr>
        <w:t xml:space="preserve">Galton </w:t>
      </w:r>
      <w:r w:rsidR="0045390D">
        <w:rPr>
          <w:rFonts w:ascii="Calibri" w:eastAsia="Times New Roman" w:hAnsi="Calibri" w:cs="Calibri"/>
          <w:color w:val="FF0000"/>
          <w:lang w:eastAsia="en-CA"/>
        </w:rPr>
        <w:t>K</w:t>
      </w:r>
      <w:r w:rsidR="00CB5331" w:rsidRPr="00AA6C40">
        <w:rPr>
          <w:rFonts w:ascii="Calibri" w:eastAsia="Times New Roman" w:hAnsi="Calibri" w:cs="Calibri"/>
          <w:color w:val="FF0000"/>
          <w:lang w:eastAsia="en-CA"/>
        </w:rPr>
        <w:t xml:space="preserve">ing </w:t>
      </w:r>
      <w:r w:rsidR="0045390D">
        <w:rPr>
          <w:rFonts w:ascii="Calibri" w:eastAsia="Times New Roman" w:hAnsi="Calibri" w:cs="Calibri"/>
          <w:color w:val="FF0000"/>
          <w:lang w:eastAsia="en-CA"/>
        </w:rPr>
        <w:t>S</w:t>
      </w:r>
      <w:r w:rsidR="00CB5331" w:rsidRPr="00AA6C40">
        <w:rPr>
          <w:rFonts w:ascii="Calibri" w:eastAsia="Times New Roman" w:hAnsi="Calibri" w:cs="Calibri"/>
          <w:color w:val="FF0000"/>
          <w:lang w:eastAsia="en-CA"/>
        </w:rPr>
        <w:t>ing Liu and Connie Lai Wah Choi</w:t>
      </w:r>
      <w:r w:rsidRPr="00AA6C40">
        <w:rPr>
          <w:rFonts w:ascii="Calibri" w:eastAsia="Times New Roman" w:hAnsi="Calibri" w:cs="Calibri"/>
          <w:lang w:eastAsia="en-CA"/>
        </w:rPr>
        <w:t xml:space="preserve"> the </w:t>
      </w:r>
      <w:r w:rsidR="00187AED" w:rsidRPr="00AA6C40">
        <w:rPr>
          <w:rFonts w:ascii="Calibri" w:eastAsia="Times New Roman" w:hAnsi="Calibri" w:cs="Calibri"/>
          <w:color w:val="FF0000"/>
          <w:lang w:eastAsia="en-CA"/>
        </w:rPr>
        <w:t>bride</w:t>
      </w:r>
      <w:r w:rsidRPr="00AA6C40">
        <w:rPr>
          <w:rFonts w:ascii="Calibri" w:eastAsia="Times New Roman" w:hAnsi="Calibri" w:cs="Calibri"/>
          <w:lang w:eastAsia="en-CA"/>
        </w:rPr>
        <w:t>, and we have used a garment legally fit for the purpose, to strengthen all that is stated above.</w:t>
      </w:r>
    </w:p>
    <w:p w14:paraId="2D4C5BE5" w14:textId="3A38E536" w:rsidR="00D96AF3" w:rsidRDefault="00D96AF3">
      <w:pPr>
        <w:spacing w:after="160" w:line="259" w:lineRule="auto"/>
        <w:rPr>
          <w:rFonts w:ascii="Calibri" w:eastAsia="Times New Roman" w:hAnsi="Calibri" w:cs="Calibri"/>
          <w:lang w:eastAsia="en-CA"/>
        </w:rPr>
      </w:pPr>
      <w:r>
        <w:rPr>
          <w:rFonts w:ascii="Calibri" w:eastAsia="Times New Roman" w:hAnsi="Calibri" w:cs="Calibri"/>
          <w:lang w:eastAsia="en-CA"/>
        </w:rPr>
        <w:br w:type="page"/>
      </w:r>
    </w:p>
    <w:p w14:paraId="5BE9440D" w14:textId="66C6BA3B" w:rsidR="00D96AF3" w:rsidRPr="00C031FC" w:rsidRDefault="00A87678" w:rsidP="00D96AF3">
      <w:pPr>
        <w:jc w:val="both"/>
        <w:rPr>
          <w:rFonts w:ascii="Calibri" w:eastAsia="Times New Roman" w:hAnsi="Calibri" w:cs="Calibri"/>
          <w:b/>
          <w:bCs/>
          <w:lang w:eastAsia="en-CA"/>
        </w:rPr>
      </w:pPr>
      <w:r w:rsidRPr="00C031FC">
        <w:rPr>
          <w:rFonts w:ascii="Calibri" w:eastAsia="Times New Roman" w:hAnsi="Calibri" w:cs="Calibri"/>
          <w:b/>
          <w:bCs/>
          <w:lang w:eastAsia="en-CA"/>
        </w:rPr>
        <w:lastRenderedPageBreak/>
        <w:t xml:space="preserve">To </w:t>
      </w:r>
      <w:r w:rsidR="00C031FC" w:rsidRPr="00C031FC">
        <w:rPr>
          <w:rFonts w:ascii="Calibri" w:eastAsia="Times New Roman" w:hAnsi="Calibri" w:cs="Calibri"/>
          <w:b/>
          <w:bCs/>
          <w:lang w:eastAsia="en-CA"/>
        </w:rPr>
        <w:t>a</w:t>
      </w:r>
      <w:r w:rsidRPr="00C031FC">
        <w:rPr>
          <w:rFonts w:ascii="Calibri" w:eastAsia="Times New Roman" w:hAnsi="Calibri" w:cs="Calibri"/>
          <w:b/>
          <w:bCs/>
          <w:lang w:eastAsia="en-CA"/>
        </w:rPr>
        <w:t xml:space="preserve">ppear as </w:t>
      </w:r>
      <w:r w:rsidR="00D96AF3" w:rsidRPr="00C031FC">
        <w:rPr>
          <w:rFonts w:ascii="Calibri" w:eastAsia="Times New Roman" w:hAnsi="Calibri" w:cs="Calibri"/>
          <w:b/>
          <w:bCs/>
          <w:lang w:eastAsia="en-CA"/>
        </w:rPr>
        <w:t>the English portion of the Ketubah:</w:t>
      </w:r>
    </w:p>
    <w:p w14:paraId="1EE47B52" w14:textId="77777777" w:rsidR="00D96AF3" w:rsidRPr="00D96AF3" w:rsidRDefault="00D96AF3" w:rsidP="00D96AF3">
      <w:pPr>
        <w:jc w:val="both"/>
        <w:rPr>
          <w:rFonts w:ascii="Calibri" w:eastAsia="Times New Roman" w:hAnsi="Calibri" w:cs="Calibri"/>
          <w:lang w:eastAsia="en-CA"/>
        </w:rPr>
      </w:pPr>
      <w:r w:rsidRPr="00D96AF3">
        <w:rPr>
          <w:rFonts w:ascii="Calibri" w:eastAsia="Times New Roman" w:hAnsi="Calibri" w:cs="Calibri"/>
          <w:lang w:eastAsia="en-CA"/>
        </w:rPr>
        <w:t xml:space="preserve">On the </w:t>
      </w:r>
      <w:r w:rsidRPr="00D96AF3">
        <w:rPr>
          <w:rFonts w:ascii="Calibri" w:eastAsia="Times New Roman" w:hAnsi="Calibri" w:cs="Calibri"/>
          <w:color w:val="FF0000"/>
          <w:lang w:eastAsia="en-CA"/>
        </w:rPr>
        <w:t>seventh</w:t>
      </w:r>
      <w:r w:rsidRPr="00D96AF3">
        <w:rPr>
          <w:rFonts w:ascii="Calibri" w:eastAsia="Times New Roman" w:hAnsi="Calibri" w:cs="Calibri"/>
          <w:lang w:eastAsia="en-CA"/>
        </w:rPr>
        <w:t xml:space="preserve"> day of the week, the </w:t>
      </w:r>
      <w:r w:rsidRPr="00D96AF3">
        <w:rPr>
          <w:rFonts w:ascii="Calibri" w:eastAsia="Times New Roman" w:hAnsi="Calibri" w:cs="Calibri"/>
          <w:color w:val="FF0000"/>
          <w:lang w:eastAsia="en-CA"/>
        </w:rPr>
        <w:t>second</w:t>
      </w:r>
      <w:r w:rsidRPr="00D96AF3">
        <w:rPr>
          <w:rFonts w:ascii="Calibri" w:eastAsia="Times New Roman" w:hAnsi="Calibri" w:cs="Calibri"/>
          <w:lang w:eastAsia="en-CA"/>
        </w:rPr>
        <w:t xml:space="preserve"> day of the month of </w:t>
      </w:r>
      <w:r w:rsidRPr="00D96AF3">
        <w:rPr>
          <w:rFonts w:ascii="Calibri" w:eastAsia="Times New Roman" w:hAnsi="Calibri" w:cs="Calibri"/>
          <w:color w:val="FF0000"/>
          <w:lang w:eastAsia="en-CA"/>
        </w:rPr>
        <w:t>Elul</w:t>
      </w:r>
      <w:r w:rsidRPr="00D96AF3">
        <w:rPr>
          <w:rFonts w:ascii="Calibri" w:eastAsia="Times New Roman" w:hAnsi="Calibri" w:cs="Calibri"/>
          <w:lang w:eastAsia="en-CA"/>
        </w:rPr>
        <w:t xml:space="preserve">, in the year </w:t>
      </w:r>
      <w:r w:rsidRPr="00D96AF3">
        <w:rPr>
          <w:rFonts w:ascii="Calibri" w:eastAsia="Times New Roman" w:hAnsi="Calibri" w:cs="Calibri"/>
          <w:color w:val="FF0000"/>
          <w:lang w:eastAsia="en-CA"/>
        </w:rPr>
        <w:t>five thousand seven hundred eighty</w:t>
      </w:r>
      <w:r w:rsidRPr="00D96AF3">
        <w:rPr>
          <w:rFonts w:ascii="Calibri" w:eastAsia="Times New Roman" w:hAnsi="Calibri" w:cs="Calibri"/>
          <w:lang w:eastAsia="en-CA"/>
        </w:rPr>
        <w:t xml:space="preserve"> since the creation of the world, according to our count here in the city of </w:t>
      </w:r>
      <w:r w:rsidRPr="00D96AF3">
        <w:rPr>
          <w:rFonts w:ascii="Calibri" w:eastAsia="Times New Roman" w:hAnsi="Calibri" w:cs="Calibri"/>
          <w:color w:val="FF0000"/>
          <w:lang w:eastAsia="en-CA"/>
        </w:rPr>
        <w:t>British Columbia</w:t>
      </w:r>
      <w:r w:rsidRPr="00D96AF3">
        <w:rPr>
          <w:rFonts w:ascii="Calibri" w:eastAsia="Times New Roman" w:hAnsi="Calibri" w:cs="Calibri"/>
          <w:lang w:eastAsia="en-CA"/>
        </w:rPr>
        <w:t xml:space="preserve"> country of </w:t>
      </w:r>
      <w:r w:rsidRPr="00D96AF3">
        <w:rPr>
          <w:rFonts w:ascii="Calibri" w:eastAsia="Times New Roman" w:hAnsi="Calibri" w:cs="Calibri"/>
          <w:color w:val="FF0000"/>
          <w:lang w:eastAsia="en-CA"/>
        </w:rPr>
        <w:t>Canada</w:t>
      </w:r>
      <w:r w:rsidRPr="00D96AF3">
        <w:rPr>
          <w:rFonts w:ascii="Calibri" w:eastAsia="Times New Roman" w:hAnsi="Calibri" w:cs="Calibri"/>
          <w:lang w:eastAsia="en-CA"/>
        </w:rPr>
        <w:t xml:space="preserve">, the groom </w:t>
      </w:r>
      <w:r w:rsidRPr="00D96AF3">
        <w:rPr>
          <w:rFonts w:ascii="Calibri" w:eastAsia="Times New Roman" w:hAnsi="Calibri" w:cs="Calibri"/>
          <w:color w:val="FF0000"/>
          <w:lang w:eastAsia="en-CA"/>
        </w:rPr>
        <w:t>Jonathan James Thomas</w:t>
      </w:r>
      <w:r w:rsidRPr="00D96AF3">
        <w:rPr>
          <w:rFonts w:ascii="Calibri" w:eastAsia="Times New Roman" w:hAnsi="Calibri" w:cs="Calibri"/>
          <w:lang w:eastAsia="en-CA"/>
        </w:rPr>
        <w:t xml:space="preserve"> son of</w:t>
      </w:r>
      <w:r w:rsidRPr="00D96AF3">
        <w:rPr>
          <w:rFonts w:ascii="Calibri" w:eastAsia="Times New Roman" w:hAnsi="Calibri" w:cs="Calibri"/>
          <w:color w:val="FF0000"/>
          <w:lang w:eastAsia="en-CA"/>
        </w:rPr>
        <w:t xml:space="preserve"> Thomas</w:t>
      </w:r>
      <w:r w:rsidRPr="00D96AF3">
        <w:rPr>
          <w:rFonts w:ascii="Calibri" w:eastAsia="Times New Roman" w:hAnsi="Calibri" w:cs="Calibri"/>
          <w:lang w:eastAsia="en-CA"/>
        </w:rPr>
        <w:t xml:space="preserve"> </w:t>
      </w:r>
      <w:r w:rsidRPr="00D96AF3">
        <w:rPr>
          <w:rFonts w:ascii="Calibri" w:eastAsia="Times New Roman" w:hAnsi="Calibri" w:cs="Calibri"/>
          <w:color w:val="FF0000"/>
          <w:lang w:eastAsia="en-CA"/>
        </w:rPr>
        <w:t>Reilly</w:t>
      </w:r>
      <w:r w:rsidRPr="00D96AF3">
        <w:rPr>
          <w:rFonts w:ascii="Calibri" w:eastAsia="Times New Roman" w:hAnsi="Calibri" w:cs="Calibri"/>
          <w:lang w:eastAsia="en-CA"/>
        </w:rPr>
        <w:t xml:space="preserve"> </w:t>
      </w:r>
      <w:r w:rsidRPr="00D96AF3">
        <w:rPr>
          <w:rFonts w:ascii="Calibri" w:eastAsia="Times New Roman" w:hAnsi="Calibri" w:cs="Calibri"/>
          <w:color w:val="FF0000"/>
          <w:lang w:eastAsia="en-CA"/>
        </w:rPr>
        <w:t>and Ann</w:t>
      </w:r>
      <w:r w:rsidRPr="00D96AF3">
        <w:rPr>
          <w:rFonts w:ascii="Calibri" w:eastAsia="Times New Roman" w:hAnsi="Calibri" w:cs="Calibri"/>
          <w:lang w:eastAsia="en-CA"/>
        </w:rPr>
        <w:t xml:space="preserve"> </w:t>
      </w:r>
      <w:r w:rsidRPr="00D96AF3">
        <w:rPr>
          <w:rFonts w:ascii="Calibri" w:eastAsia="Times New Roman" w:hAnsi="Calibri" w:cs="Calibri"/>
          <w:color w:val="FF0000"/>
          <w:lang w:eastAsia="en-CA"/>
        </w:rPr>
        <w:t>Kyle</w:t>
      </w:r>
      <w:r w:rsidRPr="00D96AF3">
        <w:rPr>
          <w:rFonts w:ascii="Calibri" w:eastAsia="Times New Roman" w:hAnsi="Calibri" w:cs="Calibri"/>
          <w:lang w:eastAsia="en-CA"/>
        </w:rPr>
        <w:t xml:space="preserve">, said to the </w:t>
      </w:r>
      <w:r w:rsidRPr="00D96AF3">
        <w:rPr>
          <w:rFonts w:ascii="Calibri" w:eastAsia="Times New Roman" w:hAnsi="Calibri" w:cs="Calibri"/>
          <w:color w:val="FF0000"/>
          <w:lang w:eastAsia="en-CA"/>
        </w:rPr>
        <w:t>bride</w:t>
      </w:r>
      <w:r w:rsidRPr="00D96AF3">
        <w:rPr>
          <w:rFonts w:ascii="Calibri" w:eastAsia="Times New Roman" w:hAnsi="Calibri" w:cs="Calibri"/>
          <w:lang w:eastAsia="en-CA"/>
        </w:rPr>
        <w:t xml:space="preserve"> </w:t>
      </w:r>
      <w:r w:rsidRPr="00D96AF3">
        <w:rPr>
          <w:rFonts w:ascii="Calibri" w:eastAsia="Times New Roman" w:hAnsi="Calibri" w:cs="Calibri"/>
          <w:color w:val="FF0000"/>
          <w:lang w:eastAsia="en-CA"/>
        </w:rPr>
        <w:t>Iris</w:t>
      </w:r>
      <w:r w:rsidRPr="00D96AF3">
        <w:rPr>
          <w:rFonts w:ascii="Calibri" w:eastAsia="Times New Roman" w:hAnsi="Calibri" w:cs="Calibri"/>
          <w:lang w:eastAsia="en-CA"/>
        </w:rPr>
        <w:t xml:space="preserve"> daughter of</w:t>
      </w:r>
      <w:r w:rsidRPr="00D96AF3">
        <w:rPr>
          <w:rFonts w:ascii="Calibri" w:eastAsia="Times New Roman" w:hAnsi="Calibri" w:cs="Calibri"/>
          <w:color w:val="FF0000"/>
          <w:lang w:eastAsia="en-CA"/>
        </w:rPr>
        <w:t xml:space="preserve"> Galton King Sing Liu and Connie Lai Wah Choi</w:t>
      </w:r>
      <w:r w:rsidRPr="00D96AF3">
        <w:rPr>
          <w:rFonts w:ascii="Calibri" w:eastAsia="Times New Roman" w:hAnsi="Calibri" w:cs="Calibri"/>
          <w:lang w:eastAsia="en-CA"/>
        </w:rPr>
        <w:t>:</w:t>
      </w:r>
    </w:p>
    <w:p w14:paraId="3E5BAF0A" w14:textId="77777777" w:rsidR="00D96AF3" w:rsidRPr="00D96AF3" w:rsidRDefault="00D96AF3" w:rsidP="00D96AF3">
      <w:pPr>
        <w:jc w:val="both"/>
        <w:rPr>
          <w:rFonts w:ascii="Calibri" w:eastAsia="Times New Roman" w:hAnsi="Calibri" w:cs="Calibri"/>
          <w:lang w:eastAsia="en-CA"/>
        </w:rPr>
      </w:pPr>
      <w:r w:rsidRPr="00D96AF3">
        <w:rPr>
          <w:rFonts w:ascii="Calibri" w:eastAsia="Times New Roman" w:hAnsi="Calibri" w:cs="Calibri"/>
          <w:lang w:eastAsia="en-CA"/>
        </w:rPr>
        <w:t>“Be my wife according to the practice of Moses and Israel, interpreted through the teachings of Yeshua of Nazareth,</w:t>
      </w:r>
      <w:r w:rsidRPr="00D96AF3" w:rsidDel="0007480D">
        <w:rPr>
          <w:rFonts w:ascii="Calibri" w:eastAsia="Times New Roman" w:hAnsi="Calibri" w:cs="Calibri"/>
          <w:lang w:eastAsia="en-CA"/>
        </w:rPr>
        <w:t xml:space="preserve"> </w:t>
      </w:r>
      <w:r w:rsidRPr="00D96AF3">
        <w:rPr>
          <w:rFonts w:ascii="Calibri" w:eastAsia="Times New Roman" w:hAnsi="Calibri" w:cs="Calibri"/>
          <w:lang w:eastAsia="en-CA"/>
        </w:rPr>
        <w:t>and I will cherish, honour, support and maintain you according to the custom of Hashem-fearing husbands, who cherish, honour, support and maintain their wives faithfully.”</w:t>
      </w:r>
    </w:p>
    <w:p w14:paraId="5E56D997" w14:textId="77777777" w:rsidR="00D96AF3" w:rsidRPr="00D96AF3" w:rsidRDefault="00D96AF3" w:rsidP="00D96AF3">
      <w:pPr>
        <w:jc w:val="both"/>
        <w:rPr>
          <w:rFonts w:ascii="Calibri" w:eastAsia="Times New Roman" w:hAnsi="Calibri" w:cs="Calibri"/>
          <w:lang w:eastAsia="en-CA"/>
        </w:rPr>
      </w:pPr>
      <w:r w:rsidRPr="00D96AF3">
        <w:rPr>
          <w:rFonts w:ascii="Calibri" w:hAnsi="Calibri" w:cs="Calibri"/>
        </w:rPr>
        <w:t>And the bride and groom said to each other: “</w:t>
      </w:r>
      <w:r w:rsidRPr="00D96AF3">
        <w:rPr>
          <w:rFonts w:ascii="Calibri" w:eastAsia="MS Mincho" w:hAnsi="Calibri" w:cs="Times New Roman"/>
          <w:lang w:eastAsia="en-CA"/>
        </w:rPr>
        <w:t>We promise to love, honour, cherish, encourage, and inspire one another.   To cleave together, forsaking all others, to form a bond of friendship and intimacy, under Hashem, in unity of faith and purpose.  Through this union, we vow to value and support one another, always striving to show sensitivity to each other’s needs, in obedience to Hashem; to nurture one another emotionally, spiritually, and intellectually, doing so with kindness and gentleness.  We commit to continuing to grow together, to maintaining the courage and determination faithfully to pursue life together, until death parts us.  We promise to celebrate life’s joys and blessings with grace, and to face life’s sorrows and adversities with patience and tenacity, comforting and supporting one another.  We promise to maintain the intimacy that fosters love, trust, honesty, respect, faithfulness, and kindness in all.  As husband and wife faithful to Hashem and each other, we dedicate the construction of our lives and our home by Hashem, that our home and our lives together will emanate love and justice, peace and compassion, faithfulness and charity, and our labour not be in vain.  Even as a three-corded rope is not easily broken, together, with Hashem may we be stronger together, and together see the world anew.  All this is valid and binding.</w:t>
      </w:r>
      <w:r w:rsidRPr="00D96AF3">
        <w:rPr>
          <w:rFonts w:ascii="Calibri" w:hAnsi="Calibri" w:cs="Calibri"/>
        </w:rPr>
        <w:t>”</w:t>
      </w:r>
    </w:p>
    <w:p w14:paraId="44E65038" w14:textId="77777777" w:rsidR="00D96AF3" w:rsidRPr="00D96AF3" w:rsidRDefault="00D96AF3" w:rsidP="00D96AF3">
      <w:pPr>
        <w:spacing w:before="100" w:beforeAutospacing="1" w:after="100" w:afterAutospacing="1"/>
        <w:jc w:val="both"/>
        <w:rPr>
          <w:rFonts w:ascii="Calibri" w:eastAsia="Times New Roman" w:hAnsi="Calibri" w:cs="Calibri"/>
          <w:lang w:eastAsia="en-CA"/>
        </w:rPr>
      </w:pPr>
      <w:r w:rsidRPr="00D96AF3">
        <w:rPr>
          <w:rFonts w:ascii="Calibri" w:eastAsia="Times New Roman" w:hAnsi="Calibri" w:cs="Calibri"/>
          <w:lang w:eastAsia="en-CA"/>
        </w:rPr>
        <w:t>This covenant of marriage was duly executed and witnessed this day, according to the usage of British Columbia, Canada.</w:t>
      </w:r>
    </w:p>
    <w:sectPr w:rsidR="00D96AF3" w:rsidRPr="00D96AF3" w:rsidSect="00491211">
      <w:headerReference w:type="default" r:id="rId6"/>
      <w:footerReference w:type="first" r:id="rId7"/>
      <w:pgSz w:w="12240" w:h="15840"/>
      <w:pgMar w:top="993" w:right="1440" w:bottom="1440" w:left="144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AAF9E7" w14:textId="77777777" w:rsidR="001A13FE" w:rsidRDefault="001A13FE" w:rsidP="002854AC">
      <w:pPr>
        <w:spacing w:after="0"/>
      </w:pPr>
      <w:r>
        <w:separator/>
      </w:r>
    </w:p>
  </w:endnote>
  <w:endnote w:type="continuationSeparator" w:id="0">
    <w:p w14:paraId="0226D1FC" w14:textId="77777777" w:rsidR="001A13FE" w:rsidRDefault="001A13FE" w:rsidP="002854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8284278"/>
      <w:docPartObj>
        <w:docPartGallery w:val="Page Numbers (Bottom of Page)"/>
        <w:docPartUnique/>
      </w:docPartObj>
    </w:sdtPr>
    <w:sdtEndPr>
      <w:rPr>
        <w:color w:val="7F7F7F" w:themeColor="background1" w:themeShade="7F"/>
        <w:spacing w:val="60"/>
      </w:rPr>
    </w:sdtEndPr>
    <w:sdtContent>
      <w:p w14:paraId="56E2675C" w14:textId="2D41057E" w:rsidR="002854AC" w:rsidRDefault="002854AC">
        <w:pPr>
          <w:pStyle w:val="Footer"/>
          <w:pBdr>
            <w:top w:val="single" w:sz="4" w:space="1" w:color="D9D9D9" w:themeColor="background1" w:themeShade="D9"/>
          </w:pBdr>
          <w:jc w:val="right"/>
        </w:pPr>
        <w:r>
          <w:rPr>
            <w:color w:val="7F7F7F" w:themeColor="background1" w:themeShade="7F"/>
            <w:spacing w:val="60"/>
          </w:rPr>
          <w:t>Page</w:t>
        </w:r>
        <w:r>
          <w:t xml:space="preserve"> |</w:t>
        </w:r>
        <w:r w:rsidRPr="002854AC">
          <w:t xml:space="preserve"> </w:t>
        </w:r>
        <w:r>
          <w:fldChar w:fldCharType="begin"/>
        </w:r>
        <w:r>
          <w:instrText xml:space="preserve"> PAGE   \* MERGEFORMAT </w:instrText>
        </w:r>
        <w:r>
          <w:fldChar w:fldCharType="separate"/>
        </w:r>
        <w:r>
          <w:t>1</w:t>
        </w:r>
        <w:r>
          <w:rPr>
            <w:noProof/>
          </w:rPr>
          <w:fldChar w:fldCharType="end"/>
        </w:r>
      </w:p>
    </w:sdtContent>
  </w:sdt>
  <w:p w14:paraId="530DE3A1" w14:textId="77777777" w:rsidR="002854AC" w:rsidRDefault="002854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70BBE7" w14:textId="77777777" w:rsidR="001A13FE" w:rsidRDefault="001A13FE" w:rsidP="002854AC">
      <w:pPr>
        <w:spacing w:after="0"/>
      </w:pPr>
      <w:r>
        <w:separator/>
      </w:r>
    </w:p>
  </w:footnote>
  <w:footnote w:type="continuationSeparator" w:id="0">
    <w:p w14:paraId="26ACE8C8" w14:textId="77777777" w:rsidR="001A13FE" w:rsidRDefault="001A13FE" w:rsidP="002854A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1315770196"/>
      <w:docPartObj>
        <w:docPartGallery w:val="Page Numbers (Top of Page)"/>
        <w:docPartUnique/>
      </w:docPartObj>
    </w:sdtPr>
    <w:sdtEndPr>
      <w:rPr>
        <w:b/>
        <w:bCs/>
        <w:noProof/>
        <w:color w:val="auto"/>
        <w:spacing w:val="0"/>
      </w:rPr>
    </w:sdtEndPr>
    <w:sdtContent>
      <w:p w14:paraId="01CFCA81" w14:textId="42DDCA24" w:rsidR="002854AC" w:rsidRDefault="002854A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6F94BD97" w14:textId="77777777" w:rsidR="002854AC" w:rsidRDefault="002854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041"/>
    <w:rsid w:val="00016E67"/>
    <w:rsid w:val="00046CDF"/>
    <w:rsid w:val="00080956"/>
    <w:rsid w:val="0008351D"/>
    <w:rsid w:val="00090D25"/>
    <w:rsid w:val="000F3521"/>
    <w:rsid w:val="001038A6"/>
    <w:rsid w:val="00176E1C"/>
    <w:rsid w:val="00187AED"/>
    <w:rsid w:val="001A13FE"/>
    <w:rsid w:val="00274F0F"/>
    <w:rsid w:val="002819DC"/>
    <w:rsid w:val="002854AC"/>
    <w:rsid w:val="00343B1C"/>
    <w:rsid w:val="00426411"/>
    <w:rsid w:val="00445986"/>
    <w:rsid w:val="0045390D"/>
    <w:rsid w:val="00491211"/>
    <w:rsid w:val="00544781"/>
    <w:rsid w:val="00557CC8"/>
    <w:rsid w:val="00595041"/>
    <w:rsid w:val="006341FE"/>
    <w:rsid w:val="006930F9"/>
    <w:rsid w:val="007027CF"/>
    <w:rsid w:val="0080696F"/>
    <w:rsid w:val="00983DDD"/>
    <w:rsid w:val="00A4234A"/>
    <w:rsid w:val="00A64481"/>
    <w:rsid w:val="00A87678"/>
    <w:rsid w:val="00AA6C40"/>
    <w:rsid w:val="00B709AB"/>
    <w:rsid w:val="00BA38E1"/>
    <w:rsid w:val="00BB5496"/>
    <w:rsid w:val="00C031FC"/>
    <w:rsid w:val="00CB5331"/>
    <w:rsid w:val="00D96AF3"/>
    <w:rsid w:val="00E256B5"/>
    <w:rsid w:val="00E52401"/>
    <w:rsid w:val="00E72BF5"/>
    <w:rsid w:val="00EA19DE"/>
    <w:rsid w:val="00F36D32"/>
    <w:rsid w:val="00FE2A7D"/>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93F521"/>
  <w15:chartTrackingRefBased/>
  <w15:docId w15:val="{3A9B5994-35A5-4B80-B720-FC4CB2BB0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211"/>
    <w:pPr>
      <w:spacing w:after="120" w:line="240" w:lineRule="auto"/>
    </w:pPr>
  </w:style>
  <w:style w:type="paragraph" w:styleId="Heading3">
    <w:name w:val="heading 3"/>
    <w:basedOn w:val="Normal"/>
    <w:link w:val="Heading3Char"/>
    <w:uiPriority w:val="9"/>
    <w:qFormat/>
    <w:rsid w:val="00595041"/>
    <w:pPr>
      <w:spacing w:after="105"/>
      <w:outlineLvl w:val="2"/>
    </w:pPr>
    <w:rPr>
      <w:rFonts w:ascii="Roboto" w:eastAsia="Times New Roman" w:hAnsi="Roboto" w:cs="Times New Roman"/>
      <w:b/>
      <w:bCs/>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95041"/>
    <w:rPr>
      <w:rFonts w:ascii="Roboto" w:eastAsia="Times New Roman" w:hAnsi="Roboto" w:cs="Times New Roman"/>
      <w:b/>
      <w:bCs/>
      <w:sz w:val="24"/>
      <w:szCs w:val="24"/>
      <w:lang w:eastAsia="en-CA"/>
    </w:rPr>
  </w:style>
  <w:style w:type="character" w:customStyle="1" w:styleId="glossaryitem">
    <w:name w:val="glossary_item"/>
    <w:basedOn w:val="DefaultParagraphFont"/>
    <w:rsid w:val="00595041"/>
  </w:style>
  <w:style w:type="paragraph" w:styleId="NormalWeb">
    <w:name w:val="Normal (Web)"/>
    <w:basedOn w:val="Normal"/>
    <w:uiPriority w:val="99"/>
    <w:semiHidden/>
    <w:unhideWhenUsed/>
    <w:rsid w:val="007027CF"/>
    <w:pPr>
      <w:spacing w:before="100" w:beforeAutospacing="1" w:after="100" w:afterAutospacing="1"/>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E256B5"/>
    <w:rPr>
      <w:color w:val="0563C1" w:themeColor="hyperlink"/>
      <w:u w:val="single"/>
    </w:rPr>
  </w:style>
  <w:style w:type="character" w:styleId="UnresolvedMention">
    <w:name w:val="Unresolved Mention"/>
    <w:basedOn w:val="DefaultParagraphFont"/>
    <w:uiPriority w:val="99"/>
    <w:semiHidden/>
    <w:unhideWhenUsed/>
    <w:rsid w:val="00E256B5"/>
    <w:rPr>
      <w:color w:val="605E5C"/>
      <w:shd w:val="clear" w:color="auto" w:fill="E1DFDD"/>
    </w:rPr>
  </w:style>
  <w:style w:type="paragraph" w:styleId="Header">
    <w:name w:val="header"/>
    <w:basedOn w:val="Normal"/>
    <w:link w:val="HeaderChar"/>
    <w:uiPriority w:val="99"/>
    <w:unhideWhenUsed/>
    <w:rsid w:val="002854AC"/>
    <w:pPr>
      <w:tabs>
        <w:tab w:val="center" w:pos="4680"/>
        <w:tab w:val="right" w:pos="9360"/>
      </w:tabs>
      <w:spacing w:after="0"/>
    </w:pPr>
  </w:style>
  <w:style w:type="character" w:customStyle="1" w:styleId="HeaderChar">
    <w:name w:val="Header Char"/>
    <w:basedOn w:val="DefaultParagraphFont"/>
    <w:link w:val="Header"/>
    <w:uiPriority w:val="99"/>
    <w:rsid w:val="002854AC"/>
  </w:style>
  <w:style w:type="paragraph" w:styleId="Footer">
    <w:name w:val="footer"/>
    <w:basedOn w:val="Normal"/>
    <w:link w:val="FooterChar"/>
    <w:uiPriority w:val="99"/>
    <w:unhideWhenUsed/>
    <w:rsid w:val="002854AC"/>
    <w:pPr>
      <w:tabs>
        <w:tab w:val="center" w:pos="4680"/>
        <w:tab w:val="right" w:pos="9360"/>
      </w:tabs>
      <w:spacing w:after="0"/>
    </w:pPr>
  </w:style>
  <w:style w:type="character" w:customStyle="1" w:styleId="FooterChar">
    <w:name w:val="Footer Char"/>
    <w:basedOn w:val="DefaultParagraphFont"/>
    <w:link w:val="Footer"/>
    <w:uiPriority w:val="99"/>
    <w:rsid w:val="002854AC"/>
  </w:style>
  <w:style w:type="character" w:styleId="FollowedHyperlink">
    <w:name w:val="FollowedHyperlink"/>
    <w:basedOn w:val="DefaultParagraphFont"/>
    <w:uiPriority w:val="99"/>
    <w:semiHidden/>
    <w:unhideWhenUsed/>
    <w:rsid w:val="00AA6C40"/>
    <w:rPr>
      <w:color w:val="954F72" w:themeColor="followedHyperlink"/>
      <w:u w:val="single"/>
    </w:rPr>
  </w:style>
  <w:style w:type="paragraph" w:styleId="BalloonText">
    <w:name w:val="Balloon Text"/>
    <w:basedOn w:val="Normal"/>
    <w:link w:val="BalloonTextChar"/>
    <w:uiPriority w:val="99"/>
    <w:semiHidden/>
    <w:unhideWhenUsed/>
    <w:rsid w:val="00983DD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DDD"/>
    <w:rPr>
      <w:rFonts w:ascii="Segoe UI" w:hAnsi="Segoe UI" w:cs="Segoe UI"/>
      <w:sz w:val="18"/>
      <w:szCs w:val="18"/>
    </w:rPr>
  </w:style>
  <w:style w:type="paragraph" w:styleId="Title">
    <w:name w:val="Title"/>
    <w:basedOn w:val="Normal"/>
    <w:next w:val="Normal"/>
    <w:link w:val="TitleChar"/>
    <w:uiPriority w:val="10"/>
    <w:qFormat/>
    <w:rsid w:val="00491211"/>
    <w:pPr>
      <w:spacing w:after="0"/>
      <w:contextualSpacing/>
      <w:jc w:val="center"/>
    </w:pPr>
    <w:rPr>
      <w:rFonts w:asciiTheme="majorHAnsi" w:eastAsia="Times New Roman" w:hAnsiTheme="majorHAnsi" w:cstheme="majorBidi"/>
      <w:b/>
      <w:bCs/>
      <w:spacing w:val="-10"/>
      <w:kern w:val="28"/>
      <w:lang w:val="en" w:eastAsia="en-CA"/>
    </w:rPr>
  </w:style>
  <w:style w:type="character" w:customStyle="1" w:styleId="TitleChar">
    <w:name w:val="Title Char"/>
    <w:basedOn w:val="DefaultParagraphFont"/>
    <w:link w:val="Title"/>
    <w:uiPriority w:val="10"/>
    <w:rsid w:val="00491211"/>
    <w:rPr>
      <w:rFonts w:asciiTheme="majorHAnsi" w:eastAsia="Times New Roman" w:hAnsiTheme="majorHAnsi" w:cstheme="majorBidi"/>
      <w:b/>
      <w:bCs/>
      <w:spacing w:val="-10"/>
      <w:kern w:val="28"/>
      <w:lang w:val="en"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2960418">
      <w:bodyDiv w:val="1"/>
      <w:marLeft w:val="0"/>
      <w:marRight w:val="0"/>
      <w:marTop w:val="0"/>
      <w:marBottom w:val="0"/>
      <w:divBdr>
        <w:top w:val="none" w:sz="0" w:space="0" w:color="auto"/>
        <w:left w:val="none" w:sz="0" w:space="0" w:color="auto"/>
        <w:bottom w:val="none" w:sz="0" w:space="0" w:color="auto"/>
        <w:right w:val="none" w:sz="0" w:space="0" w:color="auto"/>
      </w:divBdr>
      <w:divsChild>
        <w:div w:id="1963032195">
          <w:marLeft w:val="0"/>
          <w:marRight w:val="0"/>
          <w:marTop w:val="0"/>
          <w:marBottom w:val="0"/>
          <w:divBdr>
            <w:top w:val="none" w:sz="0" w:space="0" w:color="auto"/>
            <w:left w:val="none" w:sz="0" w:space="0" w:color="auto"/>
            <w:bottom w:val="none" w:sz="0" w:space="0" w:color="auto"/>
            <w:right w:val="none" w:sz="0" w:space="0" w:color="auto"/>
          </w:divBdr>
        </w:div>
      </w:divsChild>
    </w:div>
    <w:div w:id="1405447871">
      <w:bodyDiv w:val="1"/>
      <w:marLeft w:val="0"/>
      <w:marRight w:val="0"/>
      <w:marTop w:val="0"/>
      <w:marBottom w:val="0"/>
      <w:divBdr>
        <w:top w:val="none" w:sz="0" w:space="0" w:color="auto"/>
        <w:left w:val="none" w:sz="0" w:space="0" w:color="auto"/>
        <w:bottom w:val="none" w:sz="0" w:space="0" w:color="auto"/>
        <w:right w:val="none" w:sz="0" w:space="0" w:color="auto"/>
      </w:divBdr>
      <w:divsChild>
        <w:div w:id="506794881">
          <w:marLeft w:val="0"/>
          <w:marRight w:val="0"/>
          <w:marTop w:val="0"/>
          <w:marBottom w:val="0"/>
          <w:divBdr>
            <w:top w:val="none" w:sz="0" w:space="0" w:color="auto"/>
            <w:left w:val="none" w:sz="0" w:space="0" w:color="auto"/>
            <w:bottom w:val="none" w:sz="0" w:space="0" w:color="auto"/>
            <w:right w:val="none" w:sz="0" w:space="0" w:color="auto"/>
          </w:divBdr>
          <w:divsChild>
            <w:div w:id="792362404">
              <w:marLeft w:val="0"/>
              <w:marRight w:val="0"/>
              <w:marTop w:val="0"/>
              <w:marBottom w:val="0"/>
              <w:divBdr>
                <w:top w:val="single" w:sz="6" w:space="23" w:color="CBCBCB"/>
                <w:left w:val="single" w:sz="6" w:space="0" w:color="CBCBCB"/>
                <w:bottom w:val="single" w:sz="6" w:space="23" w:color="CBCBCB"/>
                <w:right w:val="single" w:sz="6" w:space="0" w:color="CBCBCB"/>
              </w:divBdr>
              <w:divsChild>
                <w:div w:id="1634751338">
                  <w:marLeft w:val="0"/>
                  <w:marRight w:val="0"/>
                  <w:marTop w:val="0"/>
                  <w:marBottom w:val="0"/>
                  <w:divBdr>
                    <w:top w:val="none" w:sz="0" w:space="0" w:color="auto"/>
                    <w:left w:val="none" w:sz="0" w:space="0" w:color="auto"/>
                    <w:bottom w:val="none" w:sz="0" w:space="0" w:color="auto"/>
                    <w:right w:val="none" w:sz="0" w:space="0" w:color="auto"/>
                  </w:divBdr>
                  <w:divsChild>
                    <w:div w:id="793673516">
                      <w:marLeft w:val="-225"/>
                      <w:marRight w:val="-225"/>
                      <w:marTop w:val="0"/>
                      <w:marBottom w:val="0"/>
                      <w:divBdr>
                        <w:top w:val="none" w:sz="0" w:space="0" w:color="auto"/>
                        <w:left w:val="none" w:sz="0" w:space="0" w:color="auto"/>
                        <w:bottom w:val="none" w:sz="0" w:space="0" w:color="auto"/>
                        <w:right w:val="none" w:sz="0" w:space="0" w:color="auto"/>
                      </w:divBdr>
                      <w:divsChild>
                        <w:div w:id="198671133">
                          <w:marLeft w:val="0"/>
                          <w:marRight w:val="0"/>
                          <w:marTop w:val="0"/>
                          <w:marBottom w:val="0"/>
                          <w:divBdr>
                            <w:top w:val="none" w:sz="0" w:space="0" w:color="auto"/>
                            <w:left w:val="none" w:sz="0" w:space="0" w:color="auto"/>
                            <w:bottom w:val="none" w:sz="0" w:space="0" w:color="auto"/>
                            <w:right w:val="none" w:sz="0" w:space="0" w:color="auto"/>
                          </w:divBdr>
                          <w:divsChild>
                            <w:div w:id="164057774">
                              <w:marLeft w:val="0"/>
                              <w:marRight w:val="0"/>
                              <w:marTop w:val="0"/>
                              <w:marBottom w:val="0"/>
                              <w:divBdr>
                                <w:top w:val="none" w:sz="0" w:space="0" w:color="auto"/>
                                <w:left w:val="none" w:sz="0" w:space="0" w:color="auto"/>
                                <w:bottom w:val="none" w:sz="0" w:space="0" w:color="auto"/>
                                <w:right w:val="none" w:sz="0" w:space="0" w:color="auto"/>
                              </w:divBdr>
                              <w:divsChild>
                                <w:div w:id="1993289228">
                                  <w:marLeft w:val="-225"/>
                                  <w:marRight w:val="-225"/>
                                  <w:marTop w:val="0"/>
                                  <w:marBottom w:val="0"/>
                                  <w:divBdr>
                                    <w:top w:val="none" w:sz="0" w:space="0" w:color="auto"/>
                                    <w:left w:val="none" w:sz="0" w:space="0" w:color="auto"/>
                                    <w:bottom w:val="none" w:sz="0" w:space="0" w:color="auto"/>
                                    <w:right w:val="none" w:sz="0" w:space="0" w:color="auto"/>
                                  </w:divBdr>
                                  <w:divsChild>
                                    <w:div w:id="908923691">
                                      <w:marLeft w:val="0"/>
                                      <w:marRight w:val="0"/>
                                      <w:marTop w:val="0"/>
                                      <w:marBottom w:val="0"/>
                                      <w:divBdr>
                                        <w:top w:val="none" w:sz="0" w:space="0" w:color="auto"/>
                                        <w:left w:val="none" w:sz="0" w:space="0" w:color="auto"/>
                                        <w:bottom w:val="none" w:sz="0" w:space="0" w:color="auto"/>
                                        <w:right w:val="none" w:sz="0" w:space="0" w:color="auto"/>
                                      </w:divBdr>
                                      <w:divsChild>
                                        <w:div w:id="500241257">
                                          <w:marLeft w:val="0"/>
                                          <w:marRight w:val="0"/>
                                          <w:marTop w:val="0"/>
                                          <w:marBottom w:val="0"/>
                                          <w:divBdr>
                                            <w:top w:val="none" w:sz="0" w:space="0" w:color="auto"/>
                                            <w:left w:val="none" w:sz="0" w:space="0" w:color="auto"/>
                                            <w:bottom w:val="none" w:sz="0" w:space="0" w:color="auto"/>
                                            <w:right w:val="none" w:sz="0" w:space="0" w:color="auto"/>
                                          </w:divBdr>
                                          <w:divsChild>
                                            <w:div w:id="130749512">
                                              <w:marLeft w:val="0"/>
                                              <w:marRight w:val="0"/>
                                              <w:marTop w:val="0"/>
                                              <w:marBottom w:val="300"/>
                                              <w:divBdr>
                                                <w:top w:val="none" w:sz="0" w:space="0" w:color="auto"/>
                                                <w:left w:val="none" w:sz="0" w:space="0" w:color="auto"/>
                                                <w:bottom w:val="none" w:sz="0" w:space="0" w:color="auto"/>
                                                <w:right w:val="none" w:sz="0" w:space="0" w:color="auto"/>
                                              </w:divBdr>
                                              <w:divsChild>
                                                <w:div w:id="784622706">
                                                  <w:marLeft w:val="0"/>
                                                  <w:marRight w:val="0"/>
                                                  <w:marTop w:val="0"/>
                                                  <w:marBottom w:val="0"/>
                                                  <w:divBdr>
                                                    <w:top w:val="none" w:sz="0" w:space="0" w:color="auto"/>
                                                    <w:left w:val="none" w:sz="0" w:space="0" w:color="auto"/>
                                                    <w:bottom w:val="none" w:sz="0" w:space="0" w:color="auto"/>
                                                    <w:right w:val="none" w:sz="0" w:space="0" w:color="auto"/>
                                                  </w:divBdr>
                                                  <w:divsChild>
                                                    <w:div w:id="2063093750">
                                                      <w:marLeft w:val="0"/>
                                                      <w:marRight w:val="0"/>
                                                      <w:marTop w:val="0"/>
                                                      <w:marBottom w:val="450"/>
                                                      <w:divBdr>
                                                        <w:top w:val="none" w:sz="0" w:space="0" w:color="auto"/>
                                                        <w:left w:val="none" w:sz="0" w:space="0" w:color="auto"/>
                                                        <w:bottom w:val="none" w:sz="0" w:space="0" w:color="auto"/>
                                                        <w:right w:val="none" w:sz="0" w:space="0" w:color="auto"/>
                                                      </w:divBdr>
                                                      <w:divsChild>
                                                        <w:div w:id="1598518710">
                                                          <w:marLeft w:val="0"/>
                                                          <w:marRight w:val="0"/>
                                                          <w:marTop w:val="0"/>
                                                          <w:marBottom w:val="0"/>
                                                          <w:divBdr>
                                                            <w:top w:val="none" w:sz="0" w:space="0" w:color="auto"/>
                                                            <w:left w:val="none" w:sz="0" w:space="0" w:color="auto"/>
                                                            <w:bottom w:val="none" w:sz="0" w:space="0" w:color="auto"/>
                                                            <w:right w:val="none" w:sz="0" w:space="0" w:color="auto"/>
                                                          </w:divBdr>
                                                          <w:divsChild>
                                                            <w:div w:id="152555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1770000">
      <w:bodyDiv w:val="1"/>
      <w:marLeft w:val="0"/>
      <w:marRight w:val="0"/>
      <w:marTop w:val="0"/>
      <w:marBottom w:val="0"/>
      <w:divBdr>
        <w:top w:val="none" w:sz="0" w:space="0" w:color="auto"/>
        <w:left w:val="none" w:sz="0" w:space="0" w:color="auto"/>
        <w:bottom w:val="none" w:sz="0" w:space="0" w:color="auto"/>
        <w:right w:val="none" w:sz="0" w:space="0" w:color="auto"/>
      </w:divBdr>
      <w:divsChild>
        <w:div w:id="1864829582">
          <w:marLeft w:val="0"/>
          <w:marRight w:val="0"/>
          <w:marTop w:val="0"/>
          <w:marBottom w:val="0"/>
          <w:divBdr>
            <w:top w:val="none" w:sz="0" w:space="0" w:color="auto"/>
            <w:left w:val="none" w:sz="0" w:space="0" w:color="auto"/>
            <w:bottom w:val="none" w:sz="0" w:space="0" w:color="auto"/>
            <w:right w:val="none" w:sz="0" w:space="0" w:color="auto"/>
          </w:divBdr>
        </w:div>
      </w:divsChild>
    </w:div>
    <w:div w:id="191308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1125</Words>
  <Characters>6414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Reilly</dc:creator>
  <cp:keywords/>
  <dc:description/>
  <cp:lastModifiedBy>Jonathan Reilly</cp:lastModifiedBy>
  <cp:revision>6</cp:revision>
  <cp:lastPrinted>2020-06-24T04:00:00Z</cp:lastPrinted>
  <dcterms:created xsi:type="dcterms:W3CDTF">2020-07-24T00:58:00Z</dcterms:created>
  <dcterms:modified xsi:type="dcterms:W3CDTF">2020-07-24T01:36:00Z</dcterms:modified>
</cp:coreProperties>
</file>