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F0691" w14:textId="77777777" w:rsidR="00692CDE" w:rsidRPr="00692CDE" w:rsidRDefault="00692CDE" w:rsidP="00692CDE">
      <w:pPr>
        <w:spacing w:line="256" w:lineRule="auto"/>
        <w:rPr>
          <w:rFonts w:ascii="Calibri" w:eastAsia="Times New Roman" w:hAnsi="Calibri" w:cs="Calibri"/>
        </w:rPr>
      </w:pPr>
      <w:r w:rsidRPr="00692CDE">
        <w:rPr>
          <w:rFonts w:ascii="Georgia" w:eastAsia="Times New Roman" w:hAnsi="Georgia" w:cs="Calibri"/>
          <w:color w:val="000000"/>
          <w:sz w:val="24"/>
          <w:szCs w:val="24"/>
        </w:rPr>
        <w:t>On this day of great celebration and joy, on the –– day of the week, the –– day of the month of –– in the year  –– , which corresponds to the –– day of –– , in the year –– , in –– , –– , son of –– , and –– , daughter of –– , joined each other before family and friends to enter into the holy covenant of marriage and with love and compassion each vowed to the other:</w:t>
      </w:r>
    </w:p>
    <w:p w14:paraId="749BB4A6" w14:textId="77777777" w:rsidR="00692CDE" w:rsidRPr="00692CDE" w:rsidRDefault="00692CDE" w:rsidP="00692CDE">
      <w:pPr>
        <w:spacing w:line="256" w:lineRule="auto"/>
        <w:rPr>
          <w:rFonts w:ascii="Calibri" w:eastAsia="Times New Roman" w:hAnsi="Calibri" w:cs="Calibri"/>
        </w:rPr>
      </w:pPr>
      <w:r w:rsidRPr="00692CDE">
        <w:rPr>
          <w:rFonts w:ascii="Georgia" w:eastAsia="Times New Roman" w:hAnsi="Georgia" w:cs="Calibri"/>
          <w:color w:val="000000"/>
          <w:sz w:val="24"/>
          <w:szCs w:val="24"/>
          <w:shd w:val="clear" w:color="auto" w:fill="FFFFFF"/>
        </w:rPr>
        <w:t xml:space="preserve">“With these rings we make our love sacred. You are my best friend, my hopes and future, my strength, my soulmate. Let our hearts be interwoven in enduring trust, respect, love, and happiness. May we always act with humility towards one another as equals.  May our friendship deepen and bring comfort and stability to our partnership. May we continue to learn from one another and challenge each other to grow together as individuals.  We promise to be ever – accepting of one another and treasure each other’s individuality. We promise to comfort and support each other through life’s disappointments and sorrows, </w:t>
      </w:r>
      <w:proofErr w:type="gramStart"/>
      <w:r w:rsidRPr="00692CDE">
        <w:rPr>
          <w:rFonts w:ascii="Georgia" w:eastAsia="Times New Roman" w:hAnsi="Georgia" w:cs="Calibri"/>
          <w:color w:val="000000"/>
          <w:sz w:val="24"/>
          <w:szCs w:val="24"/>
          <w:shd w:val="clear" w:color="auto" w:fill="FFFFFF"/>
        </w:rPr>
        <w:t>and also</w:t>
      </w:r>
      <w:proofErr w:type="gramEnd"/>
      <w:r w:rsidRPr="00692CDE">
        <w:rPr>
          <w:rFonts w:ascii="Georgia" w:eastAsia="Times New Roman" w:hAnsi="Georgia" w:cs="Calibri"/>
          <w:color w:val="000000"/>
          <w:sz w:val="24"/>
          <w:szCs w:val="24"/>
          <w:shd w:val="clear" w:color="auto" w:fill="FFFFFF"/>
        </w:rPr>
        <w:t xml:space="preserve"> revel and share in each other’s joys and accomplishments. We promise to share our hopes and dreams and permit one another to become the people we are yet to be. Let us always remember that life is an adventure, not always predictable but more fun shared together and that we are stronger together than we are apart. We promise to build a warm and loving home filled with trust, generosity, and respect for all people; a place for passion and compassion; always welcoming to our friends, family, and those we have yet to meet.” </w:t>
      </w:r>
    </w:p>
    <w:p w14:paraId="146E4B8E" w14:textId="77777777" w:rsidR="00692CDE" w:rsidRPr="00692CDE" w:rsidRDefault="00692CDE" w:rsidP="00692CDE">
      <w:pPr>
        <w:spacing w:line="256" w:lineRule="auto"/>
        <w:rPr>
          <w:rFonts w:ascii="Calibri" w:eastAsia="Times New Roman" w:hAnsi="Calibri" w:cs="Calibri"/>
        </w:rPr>
      </w:pPr>
      <w:r w:rsidRPr="00692CDE">
        <w:rPr>
          <w:rFonts w:ascii="Georgia" w:eastAsia="Times New Roman" w:hAnsi="Georgia" w:cs="Calibri"/>
          <w:color w:val="000000"/>
          <w:sz w:val="24"/>
          <w:szCs w:val="24"/>
          <w:shd w:val="clear" w:color="auto" w:fill="FFFFFF"/>
        </w:rPr>
        <w:t>This ketubah has been freely given and made holy by our love. I am my beloved’s, and my beloved is mine. All herein is forever valid and binding.</w:t>
      </w:r>
    </w:p>
    <w:p w14:paraId="665534D1" w14:textId="77777777" w:rsidR="00692CDE" w:rsidRPr="00692CDE" w:rsidRDefault="00692CDE" w:rsidP="00692CDE">
      <w:pPr>
        <w:spacing w:line="256" w:lineRule="auto"/>
        <w:rPr>
          <w:rFonts w:ascii="Calibri" w:eastAsia="Times New Roman" w:hAnsi="Calibri" w:cs="Calibri"/>
        </w:rPr>
      </w:pPr>
      <w:r w:rsidRPr="00692CDE">
        <w:rPr>
          <w:rFonts w:ascii="Georgia" w:eastAsia="Times New Roman" w:hAnsi="Georgia" w:cs="Calibri"/>
          <w:color w:val="000000"/>
          <w:sz w:val="24"/>
          <w:szCs w:val="24"/>
          <w:shd w:val="clear" w:color="auto" w:fill="FFFFFF"/>
        </w:rPr>
        <w:t> </w:t>
      </w:r>
    </w:p>
    <w:p w14:paraId="6DD81289" w14:textId="77777777" w:rsidR="00692CDE" w:rsidRPr="00692CDE" w:rsidRDefault="00692CDE" w:rsidP="00692CDE">
      <w:pPr>
        <w:spacing w:line="256" w:lineRule="auto"/>
        <w:rPr>
          <w:rFonts w:ascii="Calibri" w:eastAsia="Times New Roman" w:hAnsi="Calibri" w:cs="Calibri"/>
        </w:rPr>
      </w:pPr>
      <w:r w:rsidRPr="00692CDE">
        <w:rPr>
          <w:rFonts w:ascii="Georgia" w:eastAsia="Times New Roman" w:hAnsi="Georgia" w:cs="Calibri"/>
          <w:color w:val="000000"/>
          <w:sz w:val="24"/>
          <w:szCs w:val="24"/>
          <w:shd w:val="clear" w:color="auto" w:fill="FFFFFF"/>
        </w:rPr>
        <w:t>Bride _______________________________________________</w:t>
      </w:r>
    </w:p>
    <w:p w14:paraId="154BFF18" w14:textId="77777777" w:rsidR="00692CDE" w:rsidRPr="00692CDE" w:rsidRDefault="00692CDE" w:rsidP="00692CDE">
      <w:pPr>
        <w:spacing w:line="256" w:lineRule="auto"/>
        <w:rPr>
          <w:rFonts w:ascii="Calibri" w:eastAsia="Times New Roman" w:hAnsi="Calibri" w:cs="Calibri"/>
        </w:rPr>
      </w:pPr>
      <w:r w:rsidRPr="00692CDE">
        <w:rPr>
          <w:rFonts w:ascii="Georgia" w:eastAsia="Times New Roman" w:hAnsi="Georgia" w:cs="Calibri"/>
          <w:color w:val="000000"/>
          <w:sz w:val="24"/>
          <w:szCs w:val="24"/>
          <w:shd w:val="clear" w:color="auto" w:fill="FFFFFF"/>
        </w:rPr>
        <w:t>Groom ______________________________________________</w:t>
      </w:r>
    </w:p>
    <w:p w14:paraId="1F85EFCC" w14:textId="77777777" w:rsidR="00692CDE" w:rsidRPr="00692CDE" w:rsidRDefault="00692CDE" w:rsidP="00692CDE">
      <w:pPr>
        <w:spacing w:line="256" w:lineRule="auto"/>
        <w:rPr>
          <w:rFonts w:ascii="Calibri" w:eastAsia="Times New Roman" w:hAnsi="Calibri" w:cs="Calibri"/>
        </w:rPr>
      </w:pPr>
      <w:r w:rsidRPr="00692CDE">
        <w:rPr>
          <w:rFonts w:ascii="Georgia" w:eastAsia="Times New Roman" w:hAnsi="Georgia" w:cs="Calibri"/>
          <w:color w:val="000000"/>
          <w:sz w:val="24"/>
          <w:szCs w:val="24"/>
          <w:shd w:val="clear" w:color="auto" w:fill="FFFFFF"/>
        </w:rPr>
        <w:t>Witness______________________________________________</w:t>
      </w:r>
    </w:p>
    <w:p w14:paraId="704D21CC" w14:textId="77777777" w:rsidR="00692CDE" w:rsidRPr="00692CDE" w:rsidRDefault="00692CDE" w:rsidP="00692CDE">
      <w:pPr>
        <w:spacing w:line="256" w:lineRule="auto"/>
        <w:rPr>
          <w:rFonts w:ascii="Calibri" w:eastAsia="Times New Roman" w:hAnsi="Calibri" w:cs="Calibri"/>
        </w:rPr>
      </w:pPr>
      <w:r w:rsidRPr="00692CDE">
        <w:rPr>
          <w:rFonts w:ascii="Georgia" w:eastAsia="Times New Roman" w:hAnsi="Georgia" w:cs="Calibri"/>
          <w:color w:val="000000"/>
          <w:sz w:val="24"/>
          <w:szCs w:val="24"/>
          <w:shd w:val="clear" w:color="auto" w:fill="FFFFFF"/>
        </w:rPr>
        <w:t>Witness______________________________________________</w:t>
      </w:r>
    </w:p>
    <w:p w14:paraId="5A169441" w14:textId="77777777" w:rsidR="00692CDE" w:rsidRPr="00692CDE" w:rsidRDefault="00692CDE" w:rsidP="00692CDE">
      <w:pPr>
        <w:spacing w:line="256" w:lineRule="auto"/>
        <w:rPr>
          <w:rFonts w:ascii="Calibri" w:eastAsia="Times New Roman" w:hAnsi="Calibri" w:cs="Calibri"/>
        </w:rPr>
      </w:pPr>
      <w:r w:rsidRPr="00692CDE">
        <w:rPr>
          <w:rFonts w:ascii="Georgia" w:eastAsia="Times New Roman" w:hAnsi="Georgia" w:cs="Calibri"/>
          <w:color w:val="000000"/>
          <w:sz w:val="24"/>
          <w:szCs w:val="24"/>
          <w:shd w:val="clear" w:color="auto" w:fill="FFFFFF"/>
        </w:rPr>
        <w:t>Witness______________________________________________</w:t>
      </w:r>
    </w:p>
    <w:p w14:paraId="2F427946" w14:textId="77777777" w:rsidR="00692CDE" w:rsidRPr="00692CDE" w:rsidRDefault="00692CDE" w:rsidP="00692CDE">
      <w:pPr>
        <w:spacing w:line="256" w:lineRule="auto"/>
        <w:rPr>
          <w:rFonts w:ascii="Calibri" w:eastAsia="Times New Roman" w:hAnsi="Calibri" w:cs="Calibri"/>
        </w:rPr>
      </w:pPr>
      <w:r w:rsidRPr="00692CDE">
        <w:rPr>
          <w:rFonts w:ascii="Georgia" w:eastAsia="Times New Roman" w:hAnsi="Georgia" w:cs="Calibri"/>
          <w:color w:val="000000"/>
          <w:sz w:val="24"/>
          <w:szCs w:val="24"/>
          <w:shd w:val="clear" w:color="auto" w:fill="FFFFFF"/>
        </w:rPr>
        <w:t>Witness______________________________________________</w:t>
      </w:r>
    </w:p>
    <w:p w14:paraId="24334F58" w14:textId="77777777" w:rsidR="00692CDE" w:rsidRPr="00692CDE" w:rsidRDefault="00692CDE" w:rsidP="00692CDE">
      <w:pPr>
        <w:spacing w:line="256" w:lineRule="auto"/>
        <w:rPr>
          <w:rFonts w:ascii="Calibri" w:eastAsia="Times New Roman" w:hAnsi="Calibri" w:cs="Calibri"/>
        </w:rPr>
      </w:pPr>
      <w:r w:rsidRPr="00692CDE">
        <w:rPr>
          <w:rFonts w:ascii="Georgia" w:eastAsia="Times New Roman" w:hAnsi="Georgia" w:cs="Calibri"/>
          <w:color w:val="000000"/>
          <w:sz w:val="24"/>
          <w:szCs w:val="24"/>
          <w:shd w:val="clear" w:color="auto" w:fill="FFFFFF"/>
        </w:rPr>
        <w:t>Rabbi_______________________________________________</w:t>
      </w:r>
    </w:p>
    <w:p w14:paraId="609F7685" w14:textId="77777777" w:rsidR="00501F38" w:rsidRDefault="00501F38"/>
    <w:sectPr w:rsidR="00501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CDE"/>
    <w:rsid w:val="00501F38"/>
    <w:rsid w:val="00692CDE"/>
    <w:rsid w:val="00F12E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13725"/>
  <w15:chartTrackingRefBased/>
  <w15:docId w15:val="{D7DC9F39-3F78-49D9-B734-D95CF8FFB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198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Sussman</dc:creator>
  <cp:keywords/>
  <dc:description/>
  <cp:lastModifiedBy>Carmit</cp:lastModifiedBy>
  <cp:revision>2</cp:revision>
  <dcterms:created xsi:type="dcterms:W3CDTF">2020-11-04T23:35:00Z</dcterms:created>
  <dcterms:modified xsi:type="dcterms:W3CDTF">2020-11-04T23:35:00Z</dcterms:modified>
</cp:coreProperties>
</file>