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FC72D" w14:textId="77777777" w:rsidR="0052766E" w:rsidRDefault="0052766E" w:rsidP="0052766E">
      <w:pPr>
        <w:spacing w:after="120"/>
        <w:jc w:val="center"/>
        <w:rPr>
          <w:rFonts w:ascii="Microsoft YaHei" w:eastAsia="Microsoft YaHei" w:hAnsi="Microsoft YaHei" w:cs="Microsoft YaHei"/>
          <w:b/>
          <w:bCs/>
          <w:sz w:val="28"/>
          <w:szCs w:val="28"/>
          <w:u w:val="single"/>
        </w:rPr>
      </w:pPr>
      <w:r>
        <w:rPr>
          <w:rFonts w:ascii="Microsoft YaHei" w:eastAsia="Microsoft YaHei" w:hAnsi="Microsoft YaHei" w:cs="Microsoft YaHei" w:hint="eastAsia"/>
          <w:b/>
          <w:bCs/>
          <w:sz w:val="28"/>
          <w:szCs w:val="28"/>
          <w:u w:val="single"/>
        </w:rPr>
        <w:t>Agreement</w:t>
      </w:r>
    </w:p>
    <w:p w14:paraId="41891277" w14:textId="0D20E6EB" w:rsidR="0052766E" w:rsidRDefault="0052766E" w:rsidP="0052766E">
      <w:pPr>
        <w:spacing w:after="120"/>
        <w:jc w:val="center"/>
        <w:rPr>
          <w:rFonts w:ascii="Microsoft YaHei" w:eastAsia="Microsoft YaHei" w:hAnsi="Microsoft YaHei" w:cs="Microsoft YaHei"/>
          <w:lang w:eastAsia="zh-CN"/>
        </w:rPr>
      </w:pPr>
      <w:r>
        <w:rPr>
          <w:rFonts w:ascii="Microsoft YaHei" w:eastAsia="Microsoft YaHei" w:hAnsi="Microsoft YaHei" w:cs="Microsoft YaHei" w:hint="eastAsia"/>
        </w:rPr>
        <w:t>Signed on</w:t>
      </w:r>
      <w:r w:rsidR="007B6B9B">
        <w:rPr>
          <w:rFonts w:ascii="Microsoft YaHei" w:eastAsia="Microsoft YaHei" w:hAnsi="Microsoft YaHei" w:cs="Microsoft YaHei"/>
        </w:rPr>
        <w:t xml:space="preserve"> </w:t>
      </w:r>
      <w:r w:rsidR="004C4A55">
        <w:rPr>
          <w:rFonts w:ascii="Microsoft YaHei" w:eastAsia="Microsoft YaHei" w:hAnsi="Microsoft YaHei" w:cs="Microsoft YaHei"/>
        </w:rPr>
        <w:t xml:space="preserve">__ </w:t>
      </w:r>
      <w:r>
        <w:rPr>
          <w:rFonts w:ascii="Microsoft YaHei" w:eastAsia="Microsoft YaHei" w:hAnsi="Microsoft YaHei" w:cs="Microsoft YaHei"/>
          <w:lang w:eastAsia="zh-CN"/>
        </w:rPr>
        <w:t>of</w:t>
      </w:r>
      <w:r w:rsidR="004C4A55">
        <w:rPr>
          <w:rFonts w:ascii="Microsoft YaHei" w:eastAsia="Microsoft YaHei" w:hAnsi="Microsoft YaHei" w:cs="Microsoft YaHei"/>
          <w:lang w:eastAsia="zh-CN"/>
        </w:rPr>
        <w:t xml:space="preserve"> _______</w:t>
      </w:r>
      <w:r>
        <w:rPr>
          <w:rFonts w:ascii="Microsoft YaHei" w:eastAsia="Microsoft YaHei" w:hAnsi="Microsoft YaHei" w:cs="Microsoft YaHei"/>
        </w:rPr>
        <w:t xml:space="preserve"> ,</w:t>
      </w:r>
      <w:r>
        <w:rPr>
          <w:rFonts w:ascii="Microsoft YaHei" w:eastAsia="Microsoft YaHei" w:hAnsi="Microsoft YaHei" w:cs="Microsoft YaHei" w:hint="eastAsia"/>
        </w:rPr>
        <w:t xml:space="preserve"> </w:t>
      </w:r>
      <w:r>
        <w:rPr>
          <w:rFonts w:ascii="Microsoft YaHei" w:eastAsia="Microsoft YaHei" w:hAnsi="Microsoft YaHei" w:cs="Microsoft YaHei"/>
        </w:rPr>
        <w:t>20</w:t>
      </w:r>
      <w:r>
        <w:rPr>
          <w:rFonts w:ascii="Microsoft YaHei" w:eastAsia="Microsoft YaHei" w:hAnsi="Microsoft YaHei" w:cs="Microsoft YaHei" w:hint="eastAsia"/>
          <w:lang w:eastAsia="zh-CN"/>
        </w:rPr>
        <w:t>2</w:t>
      </w:r>
      <w:r>
        <w:rPr>
          <w:rFonts w:ascii="Microsoft YaHei" w:eastAsia="Microsoft YaHei" w:hAnsi="Microsoft YaHei" w:cs="Microsoft YaHei"/>
          <w:lang w:eastAsia="zh-CN"/>
        </w:rPr>
        <w:t>1</w:t>
      </w:r>
    </w:p>
    <w:p w14:paraId="1A6E1E50" w14:textId="1E015AA7" w:rsidR="0052766E" w:rsidRDefault="0052766E" w:rsidP="0052766E">
      <w:pPr>
        <w:spacing w:after="120"/>
        <w:jc w:val="center"/>
        <w:rPr>
          <w:rFonts w:ascii="Microsoft YaHei" w:eastAsia="Microsoft YaHei" w:hAnsi="Microsoft YaHei" w:cs="Microsoft YaHei"/>
        </w:rPr>
      </w:pPr>
      <w:r>
        <w:rPr>
          <w:rFonts w:ascii="Microsoft YaHei" w:eastAsia="Microsoft YaHei" w:hAnsi="Microsoft YaHei" w:cs="Microsoft YaHei" w:hint="eastAsia"/>
        </w:rPr>
        <w:t>By and Between</w:t>
      </w:r>
    </w:p>
    <w:p w14:paraId="5451D963" w14:textId="630D9760" w:rsidR="0074517B" w:rsidRDefault="0074517B" w:rsidP="0052766E">
      <w:pPr>
        <w:spacing w:after="120"/>
        <w:jc w:val="center"/>
        <w:rPr>
          <w:rFonts w:ascii="Microsoft YaHei" w:eastAsia="Microsoft YaHei" w:hAnsi="Microsoft YaHei" w:cs="Microsoft YaHei"/>
        </w:rPr>
      </w:pPr>
    </w:p>
    <w:p w14:paraId="1B75286D" w14:textId="4FD9827D" w:rsidR="0074517B" w:rsidRPr="0074517B" w:rsidRDefault="0074517B" w:rsidP="0052766E">
      <w:pPr>
        <w:spacing w:after="120"/>
        <w:jc w:val="center"/>
        <w:rPr>
          <w:rFonts w:ascii="Microsoft YaHei" w:eastAsia="Microsoft YaHei" w:hAnsi="Microsoft YaHei" w:cs="Microsoft YaHei"/>
          <w:highlight w:val="yellow"/>
        </w:rPr>
      </w:pPr>
      <w:r w:rsidRPr="0074517B">
        <w:rPr>
          <w:rFonts w:ascii="Microsoft YaHei" w:eastAsia="Microsoft YaHei" w:hAnsi="Microsoft YaHei" w:cs="Microsoft YaHei"/>
          <w:highlight w:val="yellow"/>
        </w:rPr>
        <w:t>_____________________________________________</w:t>
      </w:r>
    </w:p>
    <w:p w14:paraId="666FDEC2" w14:textId="2CBB21D3" w:rsidR="0074517B" w:rsidRPr="0074517B" w:rsidRDefault="0074517B" w:rsidP="0052766E">
      <w:pPr>
        <w:spacing w:after="120"/>
        <w:jc w:val="center"/>
        <w:rPr>
          <w:rFonts w:ascii="Microsoft YaHei" w:eastAsia="Microsoft YaHei" w:hAnsi="Microsoft YaHei" w:cs="Microsoft YaHei"/>
          <w:highlight w:val="yellow"/>
        </w:rPr>
      </w:pPr>
    </w:p>
    <w:p w14:paraId="220D6755" w14:textId="085444A4" w:rsidR="0074517B" w:rsidRDefault="0074517B" w:rsidP="0052766E">
      <w:pPr>
        <w:spacing w:after="120"/>
        <w:jc w:val="center"/>
        <w:rPr>
          <w:rFonts w:ascii="Microsoft YaHei" w:eastAsia="Microsoft YaHei" w:hAnsi="Microsoft YaHei" w:cs="Microsoft YaHei"/>
        </w:rPr>
      </w:pPr>
      <w:r w:rsidRPr="0074517B">
        <w:rPr>
          <w:rFonts w:ascii="Microsoft YaHei" w:eastAsia="Microsoft YaHei" w:hAnsi="Microsoft YaHei" w:cs="Microsoft YaHei"/>
          <w:highlight w:val="yellow"/>
        </w:rPr>
        <w:t>_____________________________________________</w:t>
      </w:r>
    </w:p>
    <w:p w14:paraId="2BDE2125" w14:textId="1FBF8500" w:rsidR="0052766E" w:rsidRDefault="0052766E" w:rsidP="0052766E">
      <w:pPr>
        <w:spacing w:after="120"/>
        <w:jc w:val="center"/>
        <w:rPr>
          <w:rFonts w:ascii="Microsoft YaHei" w:eastAsia="Microsoft YaHei" w:hAnsi="Microsoft YaHei" w:cs="Microsoft YaHei"/>
        </w:rPr>
      </w:pPr>
      <w:r>
        <w:rPr>
          <w:rFonts w:ascii="Microsoft YaHei" w:eastAsia="Microsoft YaHei" w:hAnsi="Microsoft YaHei" w:cs="Microsoft YaHei" w:hint="eastAsia"/>
        </w:rPr>
        <w:t>By its authorized manager/s</w:t>
      </w:r>
    </w:p>
    <w:p w14:paraId="03AA5F36" w14:textId="68C7FAAA" w:rsidR="0052766E" w:rsidRDefault="0052766E" w:rsidP="0052766E">
      <w:pPr>
        <w:spacing w:after="120"/>
        <w:jc w:val="center"/>
        <w:rPr>
          <w:rFonts w:ascii="Microsoft YaHei" w:eastAsia="Microsoft YaHei" w:hAnsi="Microsoft YaHei" w:cs="Microsoft YaHei"/>
        </w:rPr>
      </w:pPr>
      <w:r>
        <w:rPr>
          <w:rFonts w:ascii="Microsoft YaHei" w:eastAsia="Microsoft YaHei" w:hAnsi="Microsoft YaHei" w:cs="Microsoft YaHei" w:hint="eastAsia"/>
        </w:rPr>
        <w:t>(Hereinafter: “</w:t>
      </w:r>
      <w:r w:rsidRPr="0074517B">
        <w:rPr>
          <w:rFonts w:ascii="Microsoft YaHei" w:eastAsia="Microsoft YaHei" w:hAnsi="Microsoft YaHei" w:cs="Microsoft YaHei" w:hint="eastAsia"/>
          <w:b/>
          <w:bCs/>
        </w:rPr>
        <w:t>Customer</w:t>
      </w:r>
      <w:r w:rsidR="0074517B">
        <w:rPr>
          <w:rFonts w:ascii="Microsoft YaHei" w:eastAsia="Microsoft YaHei" w:hAnsi="Microsoft YaHei" w:cs="Microsoft YaHei"/>
          <w:b/>
          <w:bCs/>
        </w:rPr>
        <w:t xml:space="preserve">” </w:t>
      </w:r>
      <w:r w:rsidR="0074517B" w:rsidRPr="0074517B">
        <w:rPr>
          <w:rFonts w:ascii="Microsoft YaHei" w:eastAsia="Microsoft YaHei" w:hAnsi="Microsoft YaHei" w:cs="Microsoft YaHei"/>
        </w:rPr>
        <w:t>or</w:t>
      </w:r>
      <w:r w:rsidR="0074517B">
        <w:rPr>
          <w:rFonts w:ascii="Microsoft YaHei" w:eastAsia="Microsoft YaHei" w:hAnsi="Microsoft YaHei" w:cs="Microsoft YaHei"/>
          <w:b/>
          <w:bCs/>
        </w:rPr>
        <w:t xml:space="preserve"> “Shipper”</w:t>
      </w:r>
      <w:r>
        <w:rPr>
          <w:rFonts w:ascii="Microsoft YaHei" w:eastAsia="Microsoft YaHei" w:hAnsi="Microsoft YaHei" w:cs="Microsoft YaHei"/>
        </w:rPr>
        <w:t>)</w:t>
      </w:r>
    </w:p>
    <w:p w14:paraId="3A135B22" w14:textId="77777777" w:rsidR="0052766E" w:rsidRDefault="0052766E" w:rsidP="0052766E">
      <w:pPr>
        <w:spacing w:after="120"/>
        <w:jc w:val="center"/>
        <w:rPr>
          <w:rFonts w:ascii="Microsoft YaHei" w:eastAsia="Microsoft YaHei" w:hAnsi="Microsoft YaHei" w:cs="Microsoft YaHei"/>
        </w:rPr>
      </w:pPr>
      <w:r>
        <w:rPr>
          <w:rFonts w:ascii="Microsoft YaHei" w:eastAsia="Microsoft YaHei" w:hAnsi="Microsoft YaHei" w:cs="Microsoft YaHei" w:hint="eastAsia"/>
        </w:rPr>
        <w:t xml:space="preserve">And </w:t>
      </w:r>
    </w:p>
    <w:p w14:paraId="139BE9E4" w14:textId="77777777" w:rsidR="0052766E" w:rsidRDefault="0052766E" w:rsidP="0052766E">
      <w:pPr>
        <w:spacing w:after="120"/>
        <w:jc w:val="center"/>
        <w:rPr>
          <w:rFonts w:ascii="Microsoft YaHei" w:eastAsia="Microsoft YaHei" w:hAnsi="Microsoft YaHei" w:cs="Microsoft YaHei"/>
          <w:b/>
          <w:bCs/>
        </w:rPr>
      </w:pPr>
      <w:r>
        <w:rPr>
          <w:rFonts w:ascii="Microsoft YaHei" w:eastAsia="Microsoft YaHei" w:hAnsi="Microsoft YaHei" w:cs="Microsoft YaHei" w:hint="eastAsia"/>
          <w:b/>
          <w:bCs/>
        </w:rPr>
        <w:t xml:space="preserve">Exelot Ltd. </w:t>
      </w:r>
    </w:p>
    <w:p w14:paraId="5F688EB1" w14:textId="11A9E107" w:rsidR="0052766E" w:rsidRDefault="0052766E" w:rsidP="0052766E">
      <w:pPr>
        <w:spacing w:after="120"/>
        <w:jc w:val="center"/>
        <w:rPr>
          <w:rFonts w:ascii="Microsoft YaHei" w:eastAsia="Microsoft YaHei" w:hAnsi="Microsoft YaHei" w:cs="Microsoft YaHei"/>
          <w:b/>
          <w:bCs/>
          <w:rtl/>
        </w:rPr>
      </w:pPr>
      <w:r>
        <w:rPr>
          <w:rFonts w:ascii="Microsoft YaHei" w:eastAsia="Microsoft YaHei" w:hAnsi="Microsoft YaHei" w:cs="Microsoft YaHei"/>
          <w:b/>
          <w:bCs/>
        </w:rPr>
        <w:t>Co. No. 515434777</w:t>
      </w:r>
    </w:p>
    <w:p w14:paraId="3D2A8FAD" w14:textId="4805948E" w:rsidR="002D5960" w:rsidRPr="002D5960" w:rsidRDefault="002D5960" w:rsidP="0052766E">
      <w:pPr>
        <w:spacing w:after="120"/>
        <w:jc w:val="center"/>
        <w:rPr>
          <w:rFonts w:ascii="Microsoft YaHei" w:eastAsia="Microsoft YaHei" w:hAnsi="Microsoft YaHei" w:cs="Arial"/>
        </w:rPr>
      </w:pPr>
      <w:r w:rsidRPr="002D5960">
        <w:rPr>
          <w:rFonts w:ascii="Microsoft YaHei" w:eastAsia="Microsoft YaHei" w:hAnsi="Microsoft YaHei" w:cs="Arial"/>
        </w:rPr>
        <w:t xml:space="preserve">And/or any of its </w:t>
      </w:r>
      <w:r>
        <w:rPr>
          <w:rFonts w:ascii="Microsoft YaHei" w:eastAsia="Microsoft YaHei" w:hAnsi="Microsoft YaHei" w:cs="Arial"/>
        </w:rPr>
        <w:t xml:space="preserve">global </w:t>
      </w:r>
      <w:r w:rsidRPr="002D5960">
        <w:rPr>
          <w:rFonts w:ascii="Microsoft YaHei" w:eastAsia="Microsoft YaHei" w:hAnsi="Microsoft YaHei" w:cs="Arial"/>
        </w:rPr>
        <w:t xml:space="preserve">subsidiaries </w:t>
      </w:r>
    </w:p>
    <w:p w14:paraId="4937055A" w14:textId="77777777" w:rsidR="0052766E" w:rsidRDefault="0052766E" w:rsidP="0052766E">
      <w:pPr>
        <w:spacing w:after="120"/>
        <w:jc w:val="center"/>
        <w:rPr>
          <w:rFonts w:ascii="Microsoft YaHei" w:eastAsia="Microsoft YaHei" w:hAnsi="Microsoft YaHei" w:cs="Microsoft YaHei"/>
        </w:rPr>
      </w:pPr>
      <w:r>
        <w:rPr>
          <w:rFonts w:ascii="Microsoft YaHei" w:eastAsia="Microsoft YaHei" w:hAnsi="Microsoft YaHei" w:cs="Microsoft YaHei" w:hint="eastAsia"/>
        </w:rPr>
        <w:t>Of Overseas Commerce Bldg.,</w:t>
      </w:r>
    </w:p>
    <w:p w14:paraId="5ED51A7F" w14:textId="25B2D032" w:rsidR="0052766E" w:rsidRDefault="0052766E" w:rsidP="0052766E">
      <w:pPr>
        <w:spacing w:after="120"/>
        <w:jc w:val="center"/>
        <w:rPr>
          <w:rFonts w:ascii="Microsoft YaHei" w:eastAsia="Microsoft YaHei" w:hAnsi="Microsoft YaHei" w:cs="Microsoft YaHei"/>
        </w:rPr>
      </w:pPr>
      <w:r>
        <w:rPr>
          <w:rFonts w:ascii="Microsoft YaHei" w:eastAsia="Microsoft YaHei" w:hAnsi="Microsoft YaHei" w:cs="Microsoft YaHei" w:hint="eastAsia"/>
        </w:rPr>
        <w:t>Hativa 8 Rd., Cargo Area,</w:t>
      </w:r>
      <w:r w:rsidR="0074517B">
        <w:rPr>
          <w:rFonts w:ascii="Microsoft YaHei" w:eastAsia="Microsoft YaHei" w:hAnsi="Microsoft YaHei" w:cs="Microsoft YaHei"/>
        </w:rPr>
        <w:t xml:space="preserve"> </w:t>
      </w:r>
    </w:p>
    <w:p w14:paraId="30665AF2" w14:textId="77777777" w:rsidR="0052766E" w:rsidRDefault="0052766E" w:rsidP="0052766E">
      <w:pPr>
        <w:spacing w:after="120"/>
        <w:jc w:val="center"/>
        <w:rPr>
          <w:rFonts w:ascii="Microsoft YaHei" w:eastAsia="Microsoft YaHei" w:hAnsi="Microsoft YaHei" w:cs="Microsoft YaHei"/>
        </w:rPr>
      </w:pPr>
      <w:r>
        <w:rPr>
          <w:rFonts w:ascii="Microsoft YaHei" w:eastAsia="Microsoft YaHei" w:hAnsi="Microsoft YaHei" w:cs="Microsoft YaHei" w:hint="eastAsia"/>
        </w:rPr>
        <w:t>Ben Gurion Airport, Lod Israel 7010000</w:t>
      </w:r>
    </w:p>
    <w:p w14:paraId="61BBC377" w14:textId="77777777" w:rsidR="0052766E" w:rsidRDefault="0052766E" w:rsidP="0052766E">
      <w:pPr>
        <w:spacing w:after="120"/>
        <w:jc w:val="center"/>
        <w:rPr>
          <w:rFonts w:ascii="Microsoft YaHei" w:eastAsia="Microsoft YaHei" w:hAnsi="Microsoft YaHei" w:cs="Microsoft YaHei"/>
        </w:rPr>
      </w:pPr>
      <w:r>
        <w:rPr>
          <w:rFonts w:ascii="Microsoft YaHei" w:eastAsia="Microsoft YaHei" w:hAnsi="Microsoft YaHei" w:cs="Microsoft YaHei" w:hint="eastAsia"/>
        </w:rPr>
        <w:t>By its authorized manager/s</w:t>
      </w:r>
    </w:p>
    <w:p w14:paraId="7B4685FE" w14:textId="77777777" w:rsidR="0052766E" w:rsidRDefault="0052766E" w:rsidP="0052766E">
      <w:pPr>
        <w:spacing w:after="120"/>
        <w:jc w:val="center"/>
        <w:rPr>
          <w:rFonts w:ascii="Microsoft YaHei" w:eastAsia="Microsoft YaHei" w:hAnsi="Microsoft YaHei" w:cs="Microsoft YaHei"/>
        </w:rPr>
      </w:pPr>
      <w:r>
        <w:rPr>
          <w:rFonts w:ascii="Microsoft YaHei" w:eastAsia="Microsoft YaHei" w:hAnsi="Microsoft YaHei" w:cs="Microsoft YaHei" w:hint="eastAsia"/>
        </w:rPr>
        <w:t>(Hereinafter: “Exelot”)</w:t>
      </w:r>
    </w:p>
    <w:p w14:paraId="5B8F5257" w14:textId="77777777" w:rsidR="0052766E" w:rsidRDefault="0052766E" w:rsidP="0052766E">
      <w:pPr>
        <w:spacing w:after="120"/>
        <w:jc w:val="center"/>
        <w:rPr>
          <w:rFonts w:ascii="Microsoft YaHei" w:eastAsia="Microsoft YaHei" w:hAnsi="Microsoft YaHei" w:cs="Microsoft YaHei"/>
          <w:u w:val="single"/>
        </w:rPr>
      </w:pPr>
    </w:p>
    <w:p w14:paraId="2456B131" w14:textId="3E410D28" w:rsidR="0052766E" w:rsidRDefault="0052766E" w:rsidP="0052766E">
      <w:pPr>
        <w:spacing w:after="0"/>
        <w:jc w:val="both"/>
        <w:rPr>
          <w:rFonts w:ascii="Microsoft YaHei" w:eastAsia="Microsoft YaHei" w:hAnsi="Microsoft YaHei" w:cs="Microsoft YaHei"/>
        </w:rPr>
      </w:pPr>
      <w:r>
        <w:rPr>
          <w:rFonts w:ascii="Microsoft YaHei" w:eastAsia="Microsoft YaHei" w:hAnsi="Microsoft YaHei" w:cs="Microsoft YaHei" w:hint="eastAsia"/>
          <w:b/>
          <w:bCs/>
        </w:rPr>
        <w:t xml:space="preserve">Whereas </w:t>
      </w:r>
      <w:r>
        <w:rPr>
          <w:rFonts w:ascii="Microsoft YaHei" w:eastAsia="Microsoft YaHei" w:hAnsi="Microsoft YaHei" w:cs="Microsoft YaHei" w:hint="eastAsia"/>
        </w:rPr>
        <w:t xml:space="preserve">Exelot has developed a cross-border e-commerce logistics platform, and </w:t>
      </w:r>
      <w:r w:rsidR="004C4A55">
        <w:rPr>
          <w:rFonts w:ascii="Microsoft YaHei" w:eastAsia="Microsoft YaHei" w:hAnsi="Microsoft YaHei" w:cs="Microsoft YaHei"/>
        </w:rPr>
        <w:t xml:space="preserve">it </w:t>
      </w:r>
      <w:r>
        <w:rPr>
          <w:rFonts w:ascii="Microsoft YaHei" w:eastAsia="Microsoft YaHei" w:hAnsi="Microsoft YaHei" w:cs="Microsoft YaHei" w:hint="eastAsia"/>
        </w:rPr>
        <w:t>specializes in cross-border e-commerce shipping and delivery</w:t>
      </w:r>
      <w:r w:rsidR="004C4A55">
        <w:rPr>
          <w:rFonts w:ascii="Microsoft YaHei" w:eastAsia="Microsoft YaHei" w:hAnsi="Microsoft YaHei" w:cs="Microsoft YaHei"/>
        </w:rPr>
        <w:t xml:space="preserve"> and related logistics services </w:t>
      </w:r>
      <w:r>
        <w:rPr>
          <w:rFonts w:ascii="Microsoft YaHei" w:eastAsia="Microsoft YaHei" w:hAnsi="Microsoft YaHei" w:cs="Microsoft YaHei" w:hint="eastAsia"/>
        </w:rPr>
        <w:t xml:space="preserve">(hereinafter also:“Exelot system” </w:t>
      </w:r>
      <w:r w:rsidR="004C4A55">
        <w:rPr>
          <w:rFonts w:ascii="Microsoft YaHei" w:eastAsia="Microsoft YaHei" w:hAnsi="Microsoft YaHei" w:cs="Microsoft YaHei"/>
        </w:rPr>
        <w:t>“</w:t>
      </w:r>
      <w:r>
        <w:rPr>
          <w:rFonts w:ascii="Microsoft YaHei" w:eastAsia="Microsoft YaHei" w:hAnsi="Microsoft YaHei" w:cs="Microsoft YaHei" w:hint="eastAsia"/>
        </w:rPr>
        <w:t>Exelot solution”</w:t>
      </w:r>
      <w:r w:rsidR="004C4A55">
        <w:rPr>
          <w:rFonts w:ascii="Microsoft YaHei" w:eastAsia="Microsoft YaHei" w:hAnsi="Microsoft YaHei" w:cs="Microsoft YaHei" w:hint="eastAsia"/>
        </w:rPr>
        <w:t>o</w:t>
      </w:r>
      <w:r w:rsidR="004C4A55">
        <w:rPr>
          <w:rFonts w:ascii="Microsoft YaHei" w:eastAsia="Microsoft YaHei" w:hAnsi="Microsoft YaHei" w:cs="Microsoft YaHei"/>
        </w:rPr>
        <w:t>r “</w:t>
      </w:r>
      <w:r w:rsidR="004C4A55">
        <w:rPr>
          <w:rFonts w:ascii="Microsoft YaHei" w:eastAsia="Microsoft YaHei" w:hAnsi="Microsoft YaHei" w:cs="Microsoft YaHei" w:hint="eastAsia"/>
        </w:rPr>
        <w:t>Exelot s</w:t>
      </w:r>
      <w:r w:rsidR="004C4A55">
        <w:rPr>
          <w:rFonts w:ascii="Microsoft YaHei" w:eastAsia="Microsoft YaHei" w:hAnsi="Microsoft YaHei" w:cs="Microsoft YaHei"/>
        </w:rPr>
        <w:t>ervices</w:t>
      </w:r>
      <w:r w:rsidR="004C4A55">
        <w:rPr>
          <w:rFonts w:ascii="Microsoft YaHei" w:eastAsia="Microsoft YaHei" w:hAnsi="Microsoft YaHei" w:cs="Microsoft YaHei" w:hint="eastAsia"/>
        </w:rPr>
        <w:t>”</w:t>
      </w:r>
      <w:r>
        <w:rPr>
          <w:rFonts w:ascii="Microsoft YaHei" w:eastAsia="Microsoft YaHei" w:hAnsi="Microsoft YaHei" w:cs="Microsoft YaHei" w:hint="eastAsia"/>
        </w:rPr>
        <w:t>), and;</w:t>
      </w:r>
    </w:p>
    <w:p w14:paraId="2CD8799F" w14:textId="77777777" w:rsidR="0052766E" w:rsidRDefault="0052766E" w:rsidP="0052766E">
      <w:pPr>
        <w:spacing w:after="0"/>
        <w:jc w:val="both"/>
        <w:rPr>
          <w:rFonts w:ascii="Microsoft YaHei" w:eastAsia="Microsoft YaHei" w:hAnsi="Microsoft YaHei" w:cs="Microsoft YaHei"/>
        </w:rPr>
      </w:pPr>
    </w:p>
    <w:p w14:paraId="07BE93EB" w14:textId="12E075DF" w:rsidR="0052766E" w:rsidRDefault="0052766E" w:rsidP="0052766E">
      <w:pPr>
        <w:spacing w:after="120"/>
        <w:jc w:val="both"/>
        <w:rPr>
          <w:rFonts w:ascii="Microsoft YaHei" w:eastAsia="Microsoft YaHei" w:hAnsi="Microsoft YaHei" w:cs="Microsoft YaHei"/>
        </w:rPr>
      </w:pPr>
      <w:r>
        <w:rPr>
          <w:rFonts w:ascii="Microsoft YaHei" w:eastAsia="Microsoft YaHei" w:hAnsi="Microsoft YaHei" w:cs="Microsoft YaHei" w:hint="eastAsia"/>
          <w:b/>
          <w:bCs/>
        </w:rPr>
        <w:t xml:space="preserve">Whereas </w:t>
      </w:r>
      <w:r>
        <w:rPr>
          <w:rFonts w:ascii="Microsoft YaHei" w:eastAsia="Microsoft YaHei" w:hAnsi="Microsoft YaHei" w:cs="Microsoft YaHei" w:hint="eastAsia"/>
        </w:rPr>
        <w:t>Exelot operates (by itself</w:t>
      </w:r>
      <w:r w:rsidR="00D4291D">
        <w:rPr>
          <w:rFonts w:ascii="Microsoft YaHei" w:eastAsia="Microsoft YaHei" w:hAnsi="Microsoft YaHei" w:cs="Microsoft YaHei"/>
        </w:rPr>
        <w:t xml:space="preserve">, </w:t>
      </w:r>
      <w:r>
        <w:rPr>
          <w:rFonts w:ascii="Microsoft YaHei" w:eastAsia="Microsoft YaHei" w:hAnsi="Microsoft YaHei" w:cs="Microsoft YaHei" w:hint="eastAsia"/>
        </w:rPr>
        <w:t xml:space="preserve">by </w:t>
      </w:r>
      <w:r w:rsidR="002D5960">
        <w:rPr>
          <w:rFonts w:ascii="Microsoft YaHei" w:eastAsia="Microsoft YaHei" w:hAnsi="Microsoft YaHei" w:cs="Microsoft YaHei"/>
        </w:rPr>
        <w:t xml:space="preserve">Exelot UK, Exelot US, Exelot Baltics, Exelot India, </w:t>
      </w:r>
      <w:r>
        <w:rPr>
          <w:rFonts w:ascii="Microsoft YaHei" w:eastAsia="Microsoft YaHei" w:hAnsi="Microsoft YaHei" w:cs="Microsoft YaHei" w:hint="eastAsia"/>
        </w:rPr>
        <w:t>Exel</w:t>
      </w:r>
      <w:r w:rsidR="00D4291D">
        <w:rPr>
          <w:rFonts w:ascii="Microsoft YaHei" w:eastAsia="Microsoft YaHei" w:hAnsi="Microsoft YaHei" w:cs="Microsoft YaHei"/>
        </w:rPr>
        <w:t>-</w:t>
      </w:r>
      <w:r>
        <w:rPr>
          <w:rFonts w:ascii="Microsoft YaHei" w:eastAsia="Microsoft YaHei" w:hAnsi="Microsoft YaHei" w:cs="Microsoft YaHei" w:hint="eastAsia"/>
        </w:rPr>
        <w:t>Med Cyprus</w:t>
      </w:r>
      <w:r w:rsidR="00D4291D">
        <w:rPr>
          <w:rFonts w:ascii="Microsoft YaHei" w:eastAsia="Microsoft YaHei" w:hAnsi="Microsoft YaHei" w:cs="Microsoft YaHei"/>
        </w:rPr>
        <w:t xml:space="preserve"> or any of its subsidiaries</w:t>
      </w:r>
      <w:r>
        <w:rPr>
          <w:rFonts w:ascii="Microsoft YaHei" w:eastAsia="Microsoft YaHei" w:hAnsi="Microsoft YaHei" w:cs="Microsoft YaHei" w:hint="eastAsia"/>
        </w:rPr>
        <w:t xml:space="preserve">) its </w:t>
      </w:r>
      <w:r w:rsidR="00D4291D">
        <w:rPr>
          <w:rFonts w:ascii="Microsoft YaHei" w:eastAsia="Microsoft YaHei" w:hAnsi="Microsoft YaHei" w:cs="Microsoft YaHei"/>
        </w:rPr>
        <w:t xml:space="preserve">logistics </w:t>
      </w:r>
      <w:r>
        <w:rPr>
          <w:rFonts w:ascii="Microsoft YaHei" w:eastAsia="Microsoft YaHei" w:hAnsi="Microsoft YaHei" w:cs="Microsoft YaHei" w:hint="eastAsia"/>
        </w:rPr>
        <w:t xml:space="preserve">solution </w:t>
      </w:r>
      <w:r w:rsidR="004C4A55">
        <w:rPr>
          <w:rFonts w:ascii="Microsoft YaHei" w:eastAsia="Microsoft YaHei" w:hAnsi="Microsoft YaHei" w:cs="Microsoft YaHei"/>
        </w:rPr>
        <w:t>and services globally</w:t>
      </w:r>
      <w:r w:rsidR="004C4A55">
        <w:rPr>
          <w:rFonts w:ascii="Microsoft YaHei" w:eastAsia="Microsoft YaHei" w:hAnsi="Microsoft YaHei" w:cs="Microsoft YaHei" w:hint="eastAsia"/>
        </w:rPr>
        <w:t xml:space="preserve"> </w:t>
      </w:r>
      <w:r>
        <w:rPr>
          <w:rFonts w:ascii="Microsoft YaHei" w:eastAsia="Microsoft YaHei" w:hAnsi="Microsoft YaHei" w:cs="Microsoft YaHei" w:hint="eastAsia"/>
        </w:rPr>
        <w:t xml:space="preserve">from </w:t>
      </w:r>
      <w:r w:rsidR="00735A50">
        <w:rPr>
          <w:rFonts w:ascii="Microsoft YaHei" w:eastAsia="Microsoft YaHei" w:hAnsi="Microsoft YaHei" w:cs="Microsoft YaHei"/>
        </w:rPr>
        <w:lastRenderedPageBreak/>
        <w:t xml:space="preserve">several origins </w:t>
      </w:r>
      <w:r>
        <w:rPr>
          <w:rFonts w:ascii="Microsoft YaHei" w:eastAsia="Microsoft YaHei" w:hAnsi="Microsoft YaHei" w:cs="Microsoft YaHei" w:hint="eastAsia"/>
        </w:rPr>
        <w:t xml:space="preserve">to </w:t>
      </w:r>
      <w:r w:rsidR="004C4A55">
        <w:rPr>
          <w:rFonts w:ascii="Microsoft YaHei" w:eastAsia="Microsoft YaHei" w:hAnsi="Microsoft YaHei" w:cs="Microsoft YaHei"/>
        </w:rPr>
        <w:t xml:space="preserve">various </w:t>
      </w:r>
      <w:r w:rsidR="005B7C11">
        <w:rPr>
          <w:rFonts w:ascii="Microsoft YaHei" w:eastAsia="Microsoft YaHei" w:hAnsi="Microsoft YaHei" w:cs="Microsoft YaHei"/>
        </w:rPr>
        <w:t xml:space="preserve">destinations </w:t>
      </w:r>
      <w:r>
        <w:rPr>
          <w:rFonts w:ascii="Microsoft YaHei" w:eastAsia="Microsoft YaHei" w:hAnsi="Microsoft YaHei" w:cs="Microsoft YaHei" w:hint="eastAsia"/>
        </w:rPr>
        <w:t xml:space="preserve">countries (hereinafter also: “The </w:t>
      </w:r>
      <w:r w:rsidR="005B7C11">
        <w:rPr>
          <w:rFonts w:ascii="Microsoft YaHei" w:eastAsia="Microsoft YaHei" w:hAnsi="Microsoft YaHei" w:cs="Microsoft YaHei"/>
        </w:rPr>
        <w:t>destination/s</w:t>
      </w:r>
      <w:r>
        <w:rPr>
          <w:rFonts w:ascii="Microsoft YaHei" w:eastAsia="Microsoft YaHei" w:hAnsi="Microsoft YaHei" w:cs="Microsoft YaHei" w:hint="eastAsia"/>
        </w:rPr>
        <w:t>”)</w:t>
      </w:r>
      <w:r>
        <w:rPr>
          <w:rFonts w:ascii="Microsoft YaHei" w:eastAsia="Microsoft YaHei" w:hAnsi="Microsoft YaHei" w:cs="Microsoft YaHei" w:hint="eastAsia"/>
          <w:b/>
          <w:bCs/>
        </w:rPr>
        <w:t xml:space="preserve"> </w:t>
      </w:r>
      <w:r>
        <w:rPr>
          <w:rFonts w:ascii="Microsoft YaHei" w:eastAsia="Microsoft YaHei" w:hAnsi="Microsoft YaHei" w:cs="Microsoft YaHei" w:hint="eastAsia"/>
        </w:rPr>
        <w:t>and;</w:t>
      </w:r>
    </w:p>
    <w:p w14:paraId="226F50DE" w14:textId="77777777" w:rsidR="0052766E" w:rsidRDefault="0052766E" w:rsidP="0052766E">
      <w:pPr>
        <w:spacing w:after="0"/>
        <w:jc w:val="both"/>
        <w:rPr>
          <w:rFonts w:ascii="Microsoft YaHei" w:eastAsia="Microsoft YaHei" w:hAnsi="Microsoft YaHei" w:cs="Microsoft YaHei"/>
        </w:rPr>
      </w:pPr>
    </w:p>
    <w:p w14:paraId="237E201A" w14:textId="00760A77" w:rsidR="0052766E" w:rsidRDefault="0052766E" w:rsidP="0052766E">
      <w:pPr>
        <w:pStyle w:val="p2"/>
        <w:jc w:val="both"/>
        <w:rPr>
          <w:rFonts w:ascii="Microsoft YaHei" w:eastAsia="Microsoft YaHei" w:hAnsi="Microsoft YaHei" w:cs="Microsoft YaHei"/>
          <w:sz w:val="22"/>
          <w:szCs w:val="22"/>
        </w:rPr>
      </w:pPr>
      <w:r>
        <w:rPr>
          <w:rFonts w:ascii="Microsoft YaHei" w:eastAsia="Microsoft YaHei" w:hAnsi="Microsoft YaHei" w:cs="Microsoft YaHei" w:hint="eastAsia"/>
          <w:b/>
          <w:bCs/>
          <w:sz w:val="22"/>
          <w:szCs w:val="22"/>
        </w:rPr>
        <w:t xml:space="preserve">Whereas </w:t>
      </w:r>
      <w:r>
        <w:rPr>
          <w:rFonts w:ascii="Microsoft YaHei" w:eastAsia="Microsoft YaHei" w:hAnsi="Microsoft YaHei" w:cs="Microsoft YaHei" w:hint="eastAsia"/>
          <w:sz w:val="22"/>
          <w:szCs w:val="22"/>
        </w:rPr>
        <w:t>Customer and Exelot are interested to settle their business relations and cooperation within the articles of this agreement;</w:t>
      </w:r>
    </w:p>
    <w:p w14:paraId="4B7C28E8" w14:textId="77777777" w:rsidR="005B7C11" w:rsidRDefault="005B7C11" w:rsidP="0052766E">
      <w:pPr>
        <w:pStyle w:val="p2"/>
        <w:jc w:val="both"/>
        <w:rPr>
          <w:rFonts w:ascii="Microsoft YaHei" w:eastAsia="Microsoft YaHei" w:hAnsi="Microsoft YaHei" w:cs="Microsoft YaHei"/>
          <w:sz w:val="22"/>
          <w:szCs w:val="22"/>
        </w:rPr>
      </w:pPr>
    </w:p>
    <w:p w14:paraId="38A25BEA" w14:textId="77777777" w:rsidR="0052766E" w:rsidRDefault="0052766E" w:rsidP="0052766E">
      <w:pPr>
        <w:pStyle w:val="p2"/>
        <w:jc w:val="both"/>
        <w:rPr>
          <w:rFonts w:ascii="Microsoft YaHei" w:eastAsia="Microsoft YaHei" w:hAnsi="Microsoft YaHei" w:cs="Microsoft YaHei"/>
          <w:b/>
          <w:bCs/>
          <w:sz w:val="22"/>
          <w:szCs w:val="22"/>
        </w:rPr>
      </w:pPr>
      <w:r>
        <w:rPr>
          <w:rFonts w:ascii="Microsoft YaHei" w:eastAsia="Microsoft YaHei" w:hAnsi="Microsoft YaHei" w:cs="Microsoft YaHei" w:hint="eastAsia"/>
          <w:b/>
          <w:bCs/>
          <w:sz w:val="22"/>
          <w:szCs w:val="22"/>
        </w:rPr>
        <w:t>It is hereby agreed as follows:</w:t>
      </w:r>
    </w:p>
    <w:p w14:paraId="47ACEB03" w14:textId="77777777" w:rsidR="0052766E" w:rsidRDefault="0052766E" w:rsidP="0052766E">
      <w:pPr>
        <w:pStyle w:val="p2"/>
        <w:jc w:val="both"/>
        <w:rPr>
          <w:rFonts w:ascii="Microsoft YaHei" w:eastAsia="Microsoft YaHei" w:hAnsi="Microsoft YaHei" w:cs="Microsoft YaHei"/>
          <w:b/>
          <w:bCs/>
          <w:sz w:val="22"/>
          <w:szCs w:val="22"/>
        </w:rPr>
      </w:pPr>
    </w:p>
    <w:p w14:paraId="4FC0A51C" w14:textId="77777777" w:rsidR="0052766E" w:rsidRDefault="0052766E" w:rsidP="0052766E">
      <w:pPr>
        <w:pStyle w:val="p2"/>
        <w:numPr>
          <w:ilvl w:val="0"/>
          <w:numId w:val="1"/>
        </w:numPr>
        <w:jc w:val="both"/>
        <w:rPr>
          <w:rFonts w:ascii="Microsoft YaHei" w:eastAsia="Microsoft YaHei" w:hAnsi="Microsoft YaHei" w:cs="Microsoft YaHei"/>
          <w:b/>
          <w:bCs/>
          <w:sz w:val="22"/>
          <w:szCs w:val="22"/>
        </w:rPr>
      </w:pPr>
      <w:r>
        <w:rPr>
          <w:rFonts w:ascii="Microsoft YaHei" w:eastAsia="Microsoft YaHei" w:hAnsi="Microsoft YaHei" w:cs="Microsoft YaHei" w:hint="eastAsia"/>
          <w:b/>
          <w:bCs/>
          <w:sz w:val="22"/>
          <w:szCs w:val="22"/>
        </w:rPr>
        <w:t>Purpose and Scope of agreement:</w:t>
      </w:r>
    </w:p>
    <w:p w14:paraId="2C8B06E7" w14:textId="763196FB" w:rsidR="0052766E" w:rsidRDefault="0052766E" w:rsidP="0052766E">
      <w:pPr>
        <w:pStyle w:val="p2"/>
        <w:ind w:left="375"/>
        <w:jc w:val="both"/>
        <w:rPr>
          <w:rFonts w:ascii="Microsoft YaHei" w:eastAsia="Microsoft YaHei" w:hAnsi="Microsoft YaHei" w:cs="Microsoft YaHei"/>
          <w:sz w:val="22"/>
          <w:szCs w:val="22"/>
        </w:rPr>
      </w:pPr>
      <w:r>
        <w:rPr>
          <w:rFonts w:ascii="Microsoft YaHei" w:eastAsia="Microsoft YaHei" w:hAnsi="Microsoft YaHei" w:cs="Microsoft YaHei" w:hint="eastAsia"/>
          <w:sz w:val="22"/>
          <w:szCs w:val="22"/>
        </w:rPr>
        <w:t xml:space="preserve">Exelot will provide </w:t>
      </w:r>
      <w:r>
        <w:rPr>
          <w:rFonts w:ascii="Microsoft YaHei" w:eastAsia="Microsoft YaHei" w:hAnsi="Microsoft YaHei" w:cs="Microsoft YaHei"/>
          <w:sz w:val="22"/>
          <w:szCs w:val="22"/>
        </w:rPr>
        <w:t xml:space="preserve">Customer with </w:t>
      </w:r>
      <w:r>
        <w:rPr>
          <w:rFonts w:ascii="Microsoft YaHei" w:eastAsia="Microsoft YaHei" w:hAnsi="Microsoft YaHei" w:cs="Microsoft YaHei" w:hint="eastAsia"/>
          <w:sz w:val="22"/>
          <w:szCs w:val="22"/>
        </w:rPr>
        <w:t xml:space="preserve">a cross border e-commerce solution </w:t>
      </w:r>
      <w:r w:rsidR="005B7C11">
        <w:rPr>
          <w:rFonts w:ascii="Microsoft YaHei" w:eastAsia="Microsoft YaHei" w:hAnsi="Microsoft YaHei" w:cs="Microsoft YaHei"/>
          <w:sz w:val="22"/>
          <w:szCs w:val="22"/>
        </w:rPr>
        <w:t xml:space="preserve">as detailed in </w:t>
      </w:r>
      <w:r w:rsidR="005B7C11" w:rsidRPr="005B7C11">
        <w:rPr>
          <w:rFonts w:ascii="Microsoft YaHei" w:eastAsia="Microsoft YaHei" w:hAnsi="Microsoft YaHei" w:cs="Microsoft YaHei"/>
          <w:b/>
          <w:bCs/>
          <w:sz w:val="22"/>
          <w:szCs w:val="22"/>
        </w:rPr>
        <w:t>Annex A</w:t>
      </w:r>
      <w:r w:rsidR="005B7C11">
        <w:rPr>
          <w:rFonts w:ascii="Microsoft YaHei" w:eastAsia="Microsoft YaHei" w:hAnsi="Microsoft YaHei" w:cs="Microsoft YaHei"/>
          <w:sz w:val="22"/>
          <w:szCs w:val="22"/>
        </w:rPr>
        <w:t xml:space="preserve"> </w:t>
      </w:r>
      <w:r>
        <w:rPr>
          <w:rFonts w:ascii="Microsoft YaHei" w:eastAsia="Microsoft YaHei" w:hAnsi="Microsoft YaHei" w:cs="Microsoft YaHei" w:hint="eastAsia"/>
          <w:sz w:val="22"/>
          <w:szCs w:val="22"/>
        </w:rPr>
        <w:t xml:space="preserve">to </w:t>
      </w:r>
      <w:r w:rsidR="00735A50">
        <w:rPr>
          <w:rFonts w:ascii="Microsoft YaHei" w:eastAsia="Microsoft YaHei" w:hAnsi="Microsoft YaHei" w:cs="Microsoft YaHei"/>
          <w:sz w:val="22"/>
          <w:szCs w:val="22"/>
        </w:rPr>
        <w:t>different countries</w:t>
      </w:r>
      <w:r>
        <w:rPr>
          <w:rFonts w:ascii="Microsoft YaHei" w:eastAsia="Microsoft YaHei" w:hAnsi="Microsoft YaHei" w:cs="Microsoft YaHei" w:hint="eastAsia"/>
          <w:sz w:val="22"/>
          <w:szCs w:val="22"/>
        </w:rPr>
        <w:t xml:space="preserve"> as shall be defined (</w:t>
      </w:r>
      <w:r w:rsidR="005B7C11">
        <w:rPr>
          <w:rFonts w:ascii="Microsoft YaHei" w:eastAsia="Microsoft YaHei" w:hAnsi="Microsoft YaHei" w:cs="Microsoft YaHei"/>
          <w:sz w:val="22"/>
          <w:szCs w:val="22"/>
        </w:rPr>
        <w:t>“</w:t>
      </w:r>
      <w:r>
        <w:rPr>
          <w:rFonts w:ascii="Microsoft YaHei" w:eastAsia="Microsoft YaHei" w:hAnsi="Microsoft YaHei" w:cs="Microsoft YaHei" w:hint="eastAsia"/>
          <w:sz w:val="22"/>
          <w:szCs w:val="22"/>
        </w:rPr>
        <w:t>Destination Countries”).</w:t>
      </w:r>
    </w:p>
    <w:p w14:paraId="6C949CB0" w14:textId="571D21C7" w:rsidR="0052766E" w:rsidRDefault="0052766E" w:rsidP="0052766E">
      <w:pPr>
        <w:pStyle w:val="p2"/>
        <w:ind w:left="375"/>
        <w:jc w:val="both"/>
        <w:rPr>
          <w:rFonts w:ascii="Microsoft YaHei" w:eastAsia="Microsoft YaHei" w:hAnsi="Microsoft YaHei"/>
          <w:sz w:val="22"/>
          <w:szCs w:val="22"/>
          <w:lang w:eastAsia="zh-CN"/>
        </w:rPr>
      </w:pPr>
      <w:r>
        <w:rPr>
          <w:rFonts w:ascii="Microsoft YaHei" w:eastAsia="Microsoft YaHei" w:hAnsi="Microsoft YaHei" w:cs="Microsoft YaHei" w:hint="eastAsia"/>
          <w:sz w:val="22"/>
          <w:szCs w:val="22"/>
        </w:rPr>
        <w:t>Exelot shall provide a system and service</w:t>
      </w:r>
      <w:r>
        <w:rPr>
          <w:rFonts w:ascii="Microsoft YaHei" w:eastAsia="Microsoft YaHei" w:hAnsi="Microsoft YaHei" w:cs="Microsoft YaHei"/>
          <w:sz w:val="22"/>
          <w:szCs w:val="22"/>
        </w:rPr>
        <w:t xml:space="preserve"> for shipping</w:t>
      </w:r>
      <w:r w:rsidR="00F1057A">
        <w:rPr>
          <w:rFonts w:ascii="Microsoft YaHei" w:eastAsia="Microsoft YaHei" w:hAnsi="Microsoft YaHei" w:cs="Microsoft YaHei"/>
          <w:sz w:val="22"/>
          <w:szCs w:val="22"/>
        </w:rPr>
        <w:t xml:space="preserve"> (if agreed)</w:t>
      </w:r>
      <w:r>
        <w:rPr>
          <w:rFonts w:ascii="Microsoft YaHei" w:eastAsia="Microsoft YaHei" w:hAnsi="Microsoft YaHei" w:cs="Microsoft YaHei"/>
          <w:sz w:val="22"/>
          <w:szCs w:val="22"/>
        </w:rPr>
        <w:t xml:space="preserve">, </w:t>
      </w:r>
      <w:r>
        <w:rPr>
          <w:rFonts w:ascii="Microsoft YaHei" w:eastAsia="Microsoft YaHei" w:hAnsi="Microsoft YaHei" w:cs="Microsoft YaHei" w:hint="eastAsia"/>
          <w:sz w:val="22"/>
          <w:szCs w:val="22"/>
        </w:rPr>
        <w:t>clearance and last mile delivery</w:t>
      </w:r>
      <w:r w:rsidR="00F1057A">
        <w:rPr>
          <w:rFonts w:ascii="Microsoft YaHei" w:eastAsia="Microsoft YaHei" w:hAnsi="Microsoft YaHei" w:cs="Microsoft YaHei"/>
          <w:sz w:val="22"/>
          <w:szCs w:val="22"/>
        </w:rPr>
        <w:t xml:space="preserve"> at dest</w:t>
      </w:r>
      <w:r w:rsidR="004C4A55">
        <w:rPr>
          <w:rFonts w:ascii="Microsoft YaHei" w:eastAsia="Microsoft YaHei" w:hAnsi="Microsoft YaHei" w:cs="Microsoft YaHei"/>
          <w:sz w:val="22"/>
          <w:szCs w:val="22"/>
        </w:rPr>
        <w:t>i</w:t>
      </w:r>
      <w:r w:rsidR="00F1057A">
        <w:rPr>
          <w:rFonts w:ascii="Microsoft YaHei" w:eastAsia="Microsoft YaHei" w:hAnsi="Microsoft YaHei" w:cs="Microsoft YaHei"/>
          <w:sz w:val="22"/>
          <w:szCs w:val="22"/>
        </w:rPr>
        <w:t>nation</w:t>
      </w:r>
      <w:r>
        <w:rPr>
          <w:rFonts w:ascii="Microsoft YaHei" w:eastAsia="Microsoft YaHei" w:hAnsi="Microsoft YaHei" w:cs="Microsoft YaHei" w:hint="eastAsia"/>
          <w:sz w:val="22"/>
          <w:szCs w:val="22"/>
        </w:rPr>
        <w:t xml:space="preserve"> for </w:t>
      </w:r>
      <w:r>
        <w:rPr>
          <w:rFonts w:ascii="Microsoft YaHei" w:eastAsia="Microsoft YaHei" w:hAnsi="Microsoft YaHei" w:cs="Microsoft YaHei"/>
          <w:sz w:val="22"/>
          <w:szCs w:val="22"/>
        </w:rPr>
        <w:t>Customer</w:t>
      </w:r>
      <w:r>
        <w:rPr>
          <w:rFonts w:ascii="Microsoft YaHei" w:eastAsia="Microsoft YaHei" w:hAnsi="Microsoft YaHei" w:cs="Microsoft YaHei" w:hint="eastAsia"/>
          <w:sz w:val="22"/>
          <w:szCs w:val="22"/>
        </w:rPr>
        <w:t>.</w:t>
      </w:r>
      <w:r w:rsidR="00735A50">
        <w:rPr>
          <w:rFonts w:ascii="Microsoft YaHei" w:eastAsia="Microsoft YaHei" w:hAnsi="Microsoft YaHei"/>
          <w:sz w:val="22"/>
          <w:szCs w:val="22"/>
          <w:lang w:eastAsia="zh-CN"/>
        </w:rPr>
        <w:t xml:space="preserve"> </w:t>
      </w:r>
    </w:p>
    <w:p w14:paraId="1C4C04CD" w14:textId="77777777" w:rsidR="0052766E" w:rsidRDefault="0052766E" w:rsidP="0052766E">
      <w:pPr>
        <w:pStyle w:val="p2"/>
        <w:ind w:left="375"/>
        <w:jc w:val="both"/>
        <w:rPr>
          <w:rFonts w:ascii="Microsoft YaHei" w:eastAsia="Microsoft YaHei" w:hAnsi="Microsoft YaHei" w:cs="Microsoft YaHei"/>
          <w:sz w:val="22"/>
          <w:szCs w:val="22"/>
        </w:rPr>
      </w:pPr>
      <w:r>
        <w:rPr>
          <w:rFonts w:ascii="Microsoft YaHei" w:eastAsia="Microsoft YaHei" w:hAnsi="Microsoft YaHei" w:cs="Microsoft YaHei" w:hint="eastAsia"/>
          <w:sz w:val="22"/>
          <w:szCs w:val="22"/>
        </w:rPr>
        <w:t>Customer shall pack orders to destination country</w:t>
      </w:r>
      <w:r>
        <w:rPr>
          <w:rFonts w:ascii="Microsoft YaHei" w:eastAsia="Microsoft YaHei" w:hAnsi="Microsoft YaHei" w:cs="Microsoft YaHei"/>
          <w:sz w:val="22"/>
          <w:szCs w:val="22"/>
        </w:rPr>
        <w:t>/ies</w:t>
      </w:r>
      <w:r>
        <w:rPr>
          <w:rFonts w:ascii="Microsoft YaHei" w:eastAsia="Microsoft YaHei" w:hAnsi="Microsoft YaHei" w:cs="Microsoft YaHei" w:hint="eastAsia"/>
          <w:sz w:val="22"/>
          <w:szCs w:val="22"/>
        </w:rPr>
        <w:t>, label packages and transmit order data</w:t>
      </w:r>
      <w:r>
        <w:rPr>
          <w:rFonts w:ascii="Microsoft YaHei" w:eastAsia="Microsoft YaHei" w:hAnsi="Microsoft YaHei" w:cs="Microsoft YaHei"/>
          <w:sz w:val="22"/>
          <w:szCs w:val="22"/>
        </w:rPr>
        <w:t xml:space="preserve"> or freight data</w:t>
      </w:r>
      <w:r>
        <w:rPr>
          <w:rFonts w:ascii="Microsoft YaHei" w:eastAsia="Microsoft YaHei" w:hAnsi="Microsoft YaHei" w:cs="Microsoft YaHei" w:hint="eastAsia"/>
          <w:sz w:val="22"/>
          <w:szCs w:val="22"/>
        </w:rPr>
        <w:t xml:space="preserve"> in full coordination with Exelot.</w:t>
      </w:r>
    </w:p>
    <w:p w14:paraId="2B60DF80" w14:textId="77777777" w:rsidR="0052766E" w:rsidRDefault="0052766E" w:rsidP="0052766E">
      <w:pPr>
        <w:pStyle w:val="p2"/>
        <w:ind w:left="375"/>
        <w:jc w:val="both"/>
        <w:rPr>
          <w:rFonts w:ascii="Microsoft YaHei" w:eastAsia="Microsoft YaHei" w:hAnsi="Microsoft YaHei" w:cs="Microsoft YaHei"/>
          <w:sz w:val="22"/>
          <w:szCs w:val="22"/>
        </w:rPr>
      </w:pPr>
    </w:p>
    <w:p w14:paraId="3E6AFFBA" w14:textId="13A5BB0B" w:rsidR="0052766E" w:rsidRDefault="0052766E" w:rsidP="0052766E">
      <w:pPr>
        <w:pStyle w:val="p2"/>
        <w:numPr>
          <w:ilvl w:val="0"/>
          <w:numId w:val="1"/>
        </w:numPr>
        <w:jc w:val="both"/>
        <w:rPr>
          <w:rFonts w:ascii="Microsoft YaHei" w:eastAsia="Microsoft YaHei" w:hAnsi="Microsoft YaHei" w:cs="Microsoft YaHei"/>
          <w:b/>
          <w:bCs/>
          <w:sz w:val="22"/>
          <w:szCs w:val="22"/>
        </w:rPr>
      </w:pPr>
      <w:r>
        <w:rPr>
          <w:rFonts w:ascii="Microsoft YaHei" w:eastAsia="Microsoft YaHei" w:hAnsi="Microsoft YaHei" w:cs="Microsoft YaHei"/>
          <w:b/>
          <w:bCs/>
          <w:sz w:val="22"/>
          <w:szCs w:val="22"/>
        </w:rPr>
        <w:t>E</w:t>
      </w:r>
      <w:r>
        <w:rPr>
          <w:rFonts w:ascii="Microsoft YaHei" w:eastAsia="Microsoft YaHei" w:hAnsi="Microsoft YaHei" w:cs="Microsoft YaHei" w:hint="eastAsia"/>
          <w:b/>
          <w:bCs/>
          <w:sz w:val="22"/>
          <w:szCs w:val="22"/>
        </w:rPr>
        <w:t>-commerce logistics</w:t>
      </w:r>
      <w:r w:rsidR="004C4A55">
        <w:rPr>
          <w:rFonts w:ascii="Microsoft YaHei" w:eastAsia="Microsoft YaHei" w:hAnsi="Microsoft YaHei" w:cs="Microsoft YaHei"/>
          <w:b/>
          <w:bCs/>
          <w:sz w:val="22"/>
          <w:szCs w:val="22"/>
        </w:rPr>
        <w:t xml:space="preserve"> </w:t>
      </w:r>
      <w:r>
        <w:rPr>
          <w:rFonts w:ascii="Microsoft YaHei" w:eastAsia="Microsoft YaHei" w:hAnsi="Microsoft YaHei" w:cs="Microsoft YaHei" w:hint="eastAsia"/>
          <w:b/>
          <w:bCs/>
          <w:sz w:val="22"/>
          <w:szCs w:val="22"/>
        </w:rPr>
        <w:t>and Services:</w:t>
      </w:r>
    </w:p>
    <w:p w14:paraId="1CA0DCDF" w14:textId="77777777" w:rsidR="0052766E" w:rsidRDefault="0052766E" w:rsidP="0052766E">
      <w:pPr>
        <w:pStyle w:val="p2"/>
        <w:jc w:val="both"/>
        <w:rPr>
          <w:rFonts w:ascii="Microsoft YaHei" w:eastAsia="Microsoft YaHei" w:hAnsi="Microsoft YaHei" w:cs="Microsoft YaHei"/>
          <w:b/>
          <w:bCs/>
          <w:sz w:val="22"/>
          <w:szCs w:val="22"/>
        </w:rPr>
      </w:pPr>
    </w:p>
    <w:p w14:paraId="62462B87" w14:textId="6FBAC049" w:rsidR="0052766E" w:rsidRDefault="0052766E" w:rsidP="0052766E">
      <w:pPr>
        <w:pStyle w:val="p2"/>
        <w:numPr>
          <w:ilvl w:val="1"/>
          <w:numId w:val="1"/>
        </w:numPr>
        <w:jc w:val="both"/>
        <w:rPr>
          <w:rFonts w:ascii="Microsoft YaHei" w:eastAsia="Microsoft YaHei" w:hAnsi="Microsoft YaHei" w:cs="Microsoft YaHei"/>
          <w:sz w:val="22"/>
          <w:szCs w:val="22"/>
        </w:rPr>
      </w:pPr>
      <w:r>
        <w:rPr>
          <w:rFonts w:ascii="Microsoft YaHei" w:eastAsia="Microsoft YaHei" w:hAnsi="Microsoft YaHei" w:cs="Microsoft YaHei"/>
          <w:sz w:val="22"/>
          <w:szCs w:val="22"/>
        </w:rPr>
        <w:t xml:space="preserve"> </w:t>
      </w:r>
      <w:r>
        <w:rPr>
          <w:rFonts w:ascii="Microsoft YaHei" w:eastAsia="Microsoft YaHei" w:hAnsi="Microsoft YaHei" w:cs="Microsoft YaHei" w:hint="eastAsia"/>
          <w:sz w:val="22"/>
          <w:szCs w:val="22"/>
        </w:rPr>
        <w:t>Exelot platform will transmit the logistic data for orders and batches, labeling, warehousing, customs, required payments (VAT / custom duties / handling and such), shipment to destination countries, last mile</w:t>
      </w:r>
      <w:r>
        <w:rPr>
          <w:rFonts w:ascii="Microsoft YaHei" w:eastAsia="Microsoft YaHei" w:hAnsi="Microsoft YaHei" w:cs="Microsoft YaHei"/>
          <w:sz w:val="22"/>
          <w:szCs w:val="22"/>
        </w:rPr>
        <w:t xml:space="preserve"> service as shall be defined (Pick up points “PUDO</w:t>
      </w:r>
      <w:r>
        <w:rPr>
          <w:rFonts w:ascii="Microsoft YaHei" w:eastAsia="Microsoft YaHei" w:hAnsi="Microsoft YaHei"/>
          <w:sz w:val="22"/>
          <w:szCs w:val="22"/>
          <w:rtl/>
          <w:cs/>
        </w:rPr>
        <w:t>”</w:t>
      </w:r>
      <w:r>
        <w:rPr>
          <w:rFonts w:ascii="Microsoft YaHei" w:eastAsia="Microsoft YaHei" w:hAnsi="Microsoft YaHei" w:cs="Microsoft YaHei"/>
          <w:sz w:val="22"/>
          <w:szCs w:val="22"/>
        </w:rPr>
        <w:t>, home deliver</w:t>
      </w:r>
      <w:r w:rsidR="004C4A55">
        <w:rPr>
          <w:rFonts w:ascii="Microsoft YaHei" w:eastAsia="Microsoft YaHei" w:hAnsi="Microsoft YaHei" w:cs="Microsoft YaHei"/>
          <w:sz w:val="22"/>
          <w:szCs w:val="22"/>
        </w:rPr>
        <w:t>y “HD”</w:t>
      </w:r>
      <w:r>
        <w:rPr>
          <w:rFonts w:ascii="Microsoft YaHei" w:eastAsia="Microsoft YaHei" w:hAnsi="Microsoft YaHei" w:cs="Microsoft YaHei"/>
          <w:sz w:val="22"/>
          <w:szCs w:val="22"/>
        </w:rPr>
        <w:t xml:space="preserve"> or both)</w:t>
      </w:r>
      <w:r>
        <w:rPr>
          <w:rFonts w:ascii="Microsoft YaHei" w:eastAsia="Microsoft YaHei" w:hAnsi="Microsoft YaHei" w:cs="Microsoft YaHei" w:hint="eastAsia"/>
          <w:sz w:val="22"/>
          <w:szCs w:val="22"/>
        </w:rPr>
        <w:t xml:space="preserve">. </w:t>
      </w:r>
    </w:p>
    <w:p w14:paraId="3900D60D" w14:textId="1A9B906D" w:rsidR="0052766E" w:rsidRDefault="0052766E" w:rsidP="0052766E">
      <w:pPr>
        <w:pStyle w:val="p2"/>
        <w:numPr>
          <w:ilvl w:val="1"/>
          <w:numId w:val="1"/>
        </w:numPr>
        <w:jc w:val="both"/>
        <w:rPr>
          <w:rFonts w:ascii="Microsoft YaHei" w:eastAsia="Microsoft YaHei" w:hAnsi="Microsoft YaHei" w:cs="Microsoft YaHei"/>
          <w:sz w:val="22"/>
          <w:szCs w:val="22"/>
        </w:rPr>
      </w:pPr>
      <w:r>
        <w:rPr>
          <w:rFonts w:ascii="Microsoft YaHei" w:eastAsia="Microsoft YaHei" w:hAnsi="Microsoft YaHei" w:cs="Microsoft YaHei"/>
          <w:sz w:val="22"/>
          <w:szCs w:val="22"/>
        </w:rPr>
        <w:t xml:space="preserve"> </w:t>
      </w:r>
      <w:r>
        <w:rPr>
          <w:rFonts w:ascii="Microsoft YaHei" w:eastAsia="Microsoft YaHei" w:hAnsi="Microsoft YaHei" w:cs="Microsoft YaHei" w:hint="eastAsia"/>
          <w:sz w:val="22"/>
          <w:szCs w:val="22"/>
        </w:rPr>
        <w:t>Exelot platform will provide Customer full tracking and package statuses</w:t>
      </w:r>
      <w:r>
        <w:rPr>
          <w:rFonts w:ascii="Microsoft YaHei" w:eastAsia="Microsoft YaHei" w:hAnsi="Microsoft YaHei" w:cs="Microsoft YaHei"/>
          <w:sz w:val="22"/>
          <w:szCs w:val="22"/>
        </w:rPr>
        <w:t xml:space="preserve"> and </w:t>
      </w:r>
      <w:r w:rsidR="004C4A55">
        <w:rPr>
          <w:rFonts w:ascii="Microsoft YaHei" w:eastAsia="Microsoft YaHei" w:hAnsi="Microsoft YaHei" w:cs="Microsoft YaHei"/>
          <w:sz w:val="22"/>
          <w:szCs w:val="22"/>
        </w:rPr>
        <w:t xml:space="preserve">the </w:t>
      </w:r>
      <w:r>
        <w:rPr>
          <w:rFonts w:ascii="Microsoft YaHei" w:eastAsia="Microsoft YaHei" w:hAnsi="Microsoft YaHei" w:cs="Microsoft YaHei"/>
          <w:sz w:val="22"/>
          <w:szCs w:val="22"/>
        </w:rPr>
        <w:t>available reports or logistic data.</w:t>
      </w:r>
    </w:p>
    <w:p w14:paraId="70207BCC" w14:textId="77777777" w:rsidR="0052766E" w:rsidRDefault="0052766E" w:rsidP="0052766E">
      <w:pPr>
        <w:pStyle w:val="p2"/>
        <w:spacing w:after="120"/>
        <w:ind w:left="375"/>
        <w:jc w:val="both"/>
        <w:rPr>
          <w:rFonts w:ascii="Microsoft YaHei" w:eastAsia="Microsoft YaHei" w:hAnsi="Microsoft YaHei" w:cs="Microsoft YaHei"/>
          <w:sz w:val="22"/>
          <w:szCs w:val="22"/>
        </w:rPr>
      </w:pPr>
    </w:p>
    <w:p w14:paraId="293A4177" w14:textId="77777777" w:rsidR="0052766E" w:rsidRDefault="0052766E" w:rsidP="0052766E">
      <w:pPr>
        <w:pStyle w:val="p2"/>
        <w:numPr>
          <w:ilvl w:val="0"/>
          <w:numId w:val="1"/>
        </w:numPr>
        <w:jc w:val="both"/>
        <w:rPr>
          <w:rFonts w:ascii="Microsoft YaHei" w:eastAsia="Microsoft YaHei" w:hAnsi="Microsoft YaHei" w:cs="Microsoft YaHei"/>
          <w:b/>
          <w:bCs/>
          <w:sz w:val="22"/>
          <w:szCs w:val="22"/>
        </w:rPr>
      </w:pPr>
      <w:r>
        <w:rPr>
          <w:rFonts w:ascii="Microsoft YaHei" w:eastAsia="Microsoft YaHei" w:hAnsi="Microsoft YaHei" w:cs="Microsoft YaHei"/>
          <w:b/>
          <w:bCs/>
          <w:sz w:val="22"/>
          <w:szCs w:val="22"/>
        </w:rPr>
        <w:t>General Terms:</w:t>
      </w:r>
    </w:p>
    <w:p w14:paraId="5E099856" w14:textId="680A5322" w:rsidR="0052766E" w:rsidRDefault="0052766E" w:rsidP="0052766E">
      <w:pPr>
        <w:pStyle w:val="p2"/>
        <w:numPr>
          <w:ilvl w:val="1"/>
          <w:numId w:val="1"/>
        </w:numPr>
        <w:jc w:val="both"/>
        <w:rPr>
          <w:rFonts w:ascii="Microsoft YaHei" w:eastAsia="Microsoft YaHei" w:hAnsi="Microsoft YaHei" w:cs="Microsoft YaHei"/>
          <w:sz w:val="22"/>
          <w:szCs w:val="22"/>
        </w:rPr>
      </w:pPr>
      <w:r>
        <w:rPr>
          <w:rFonts w:ascii="Microsoft YaHei" w:eastAsia="Microsoft YaHei" w:hAnsi="Microsoft YaHei" w:cs="Microsoft YaHei"/>
          <w:sz w:val="22"/>
          <w:szCs w:val="22"/>
        </w:rPr>
        <w:t xml:space="preserve">Items / packages </w:t>
      </w:r>
      <w:r w:rsidR="00F55EAC">
        <w:rPr>
          <w:rFonts w:ascii="Microsoft YaHei" w:eastAsia="Microsoft YaHei" w:hAnsi="Microsoft YaHei" w:cs="Microsoft YaHei"/>
          <w:sz w:val="22"/>
          <w:szCs w:val="22"/>
        </w:rPr>
        <w:t xml:space="preserve">which </w:t>
      </w:r>
      <w:r>
        <w:rPr>
          <w:rFonts w:ascii="Microsoft YaHei" w:eastAsia="Microsoft YaHei" w:hAnsi="Microsoft YaHei" w:cs="Microsoft YaHei"/>
          <w:sz w:val="22"/>
          <w:szCs w:val="22"/>
        </w:rPr>
        <w:t xml:space="preserve"> requir</w:t>
      </w:r>
      <w:r w:rsidR="004C4A55">
        <w:rPr>
          <w:rFonts w:ascii="Microsoft YaHei" w:eastAsia="Microsoft YaHei" w:hAnsi="Microsoft YaHei" w:cs="Microsoft YaHei"/>
          <w:sz w:val="22"/>
          <w:szCs w:val="22"/>
        </w:rPr>
        <w:t xml:space="preserve">e </w:t>
      </w:r>
      <w:r>
        <w:rPr>
          <w:rFonts w:ascii="Microsoft YaHei" w:eastAsia="Microsoft YaHei" w:hAnsi="Microsoft YaHei" w:cs="Microsoft YaHei"/>
          <w:sz w:val="22"/>
          <w:szCs w:val="22"/>
        </w:rPr>
        <w:t>VAT</w:t>
      </w:r>
      <w:r w:rsidR="004C4A55">
        <w:rPr>
          <w:rFonts w:ascii="Microsoft YaHei" w:eastAsia="Microsoft YaHei" w:hAnsi="Microsoft YaHei" w:cs="Microsoft YaHei"/>
          <w:sz w:val="22"/>
          <w:szCs w:val="22"/>
        </w:rPr>
        <w:t xml:space="preserve"> payment</w:t>
      </w:r>
      <w:r w:rsidR="00F55EAC">
        <w:rPr>
          <w:rFonts w:ascii="Microsoft YaHei" w:eastAsia="Microsoft YaHei" w:hAnsi="Microsoft YaHei" w:cs="Microsoft YaHei"/>
          <w:sz w:val="22"/>
          <w:szCs w:val="22"/>
        </w:rPr>
        <w:t>,</w:t>
      </w:r>
      <w:r>
        <w:rPr>
          <w:rFonts w:ascii="Microsoft YaHei" w:eastAsia="Microsoft YaHei" w:hAnsi="Microsoft YaHei" w:cs="Microsoft YaHei"/>
          <w:sz w:val="22"/>
          <w:szCs w:val="22"/>
        </w:rPr>
        <w:t xml:space="preserve"> </w:t>
      </w:r>
      <w:r w:rsidR="004C4A55">
        <w:rPr>
          <w:rFonts w:ascii="Microsoft YaHei" w:eastAsia="Microsoft YaHei" w:hAnsi="Microsoft YaHei" w:cs="Microsoft YaHei"/>
          <w:sz w:val="22"/>
          <w:szCs w:val="22"/>
        </w:rPr>
        <w:t xml:space="preserve">any </w:t>
      </w:r>
      <w:r>
        <w:rPr>
          <w:rFonts w:ascii="Microsoft YaHei" w:eastAsia="Microsoft YaHei" w:hAnsi="Microsoft YaHei" w:cs="Microsoft YaHei"/>
          <w:sz w:val="22"/>
          <w:szCs w:val="22"/>
        </w:rPr>
        <w:t>tax and additional fees as in a</w:t>
      </w:r>
      <w:r w:rsidR="004C4A55">
        <w:rPr>
          <w:rFonts w:ascii="Microsoft YaHei" w:eastAsia="Microsoft YaHei" w:hAnsi="Microsoft YaHei" w:cs="Microsoft YaHei"/>
          <w:sz w:val="22"/>
          <w:szCs w:val="22"/>
        </w:rPr>
        <w:t>nne</w:t>
      </w:r>
      <w:r>
        <w:rPr>
          <w:rFonts w:ascii="Microsoft YaHei" w:eastAsia="Microsoft YaHei" w:hAnsi="Microsoft YaHei" w:cs="Microsoft YaHei"/>
          <w:sz w:val="22"/>
          <w:szCs w:val="22"/>
        </w:rPr>
        <w:t>x B</w:t>
      </w:r>
      <w:r w:rsidR="00F55EAC">
        <w:rPr>
          <w:rFonts w:ascii="Microsoft YaHei" w:eastAsia="Microsoft YaHei" w:hAnsi="Microsoft YaHei" w:cs="Microsoft YaHei"/>
          <w:sz w:val="22"/>
          <w:szCs w:val="22"/>
        </w:rPr>
        <w:t xml:space="preserve">, </w:t>
      </w:r>
      <w:r>
        <w:rPr>
          <w:rFonts w:ascii="Microsoft YaHei" w:eastAsia="Microsoft YaHei" w:hAnsi="Microsoft YaHei" w:cs="Microsoft YaHei"/>
          <w:sz w:val="22"/>
          <w:szCs w:val="22"/>
        </w:rPr>
        <w:t xml:space="preserve">will be </w:t>
      </w:r>
      <w:r w:rsidR="004C4A55">
        <w:rPr>
          <w:rFonts w:ascii="Microsoft YaHei" w:eastAsia="Microsoft YaHei" w:hAnsi="Microsoft YaHei" w:cs="Microsoft YaHei"/>
          <w:sz w:val="22"/>
          <w:szCs w:val="22"/>
        </w:rPr>
        <w:t>paid</w:t>
      </w:r>
      <w:r>
        <w:rPr>
          <w:rFonts w:ascii="Microsoft YaHei" w:eastAsia="Microsoft YaHei" w:hAnsi="Microsoft YaHei" w:cs="Microsoft YaHei"/>
          <w:sz w:val="22"/>
          <w:szCs w:val="22"/>
        </w:rPr>
        <w:t xml:space="preserve"> by </w:t>
      </w:r>
      <w:r>
        <w:rPr>
          <w:rFonts w:ascii="Microsoft YaHei" w:eastAsia="Microsoft YaHei" w:hAnsi="Microsoft YaHei" w:cs="Microsoft YaHei"/>
          <w:sz w:val="22"/>
          <w:szCs w:val="22"/>
          <w:lang w:eastAsia="zh-CN"/>
        </w:rPr>
        <w:t>buye</w:t>
      </w:r>
      <w:r w:rsidR="004C4A55">
        <w:rPr>
          <w:rFonts w:ascii="Microsoft YaHei" w:eastAsia="Microsoft YaHei" w:hAnsi="Microsoft YaHei" w:cs="Microsoft YaHei"/>
          <w:sz w:val="22"/>
          <w:szCs w:val="22"/>
          <w:lang w:eastAsia="zh-CN"/>
        </w:rPr>
        <w:t>r/ consumer</w:t>
      </w:r>
      <w:r>
        <w:rPr>
          <w:rFonts w:ascii="Microsoft YaHei" w:eastAsia="Microsoft YaHei" w:hAnsi="Microsoft YaHei" w:cs="Microsoft YaHei"/>
          <w:sz w:val="22"/>
          <w:szCs w:val="22"/>
          <w:lang w:eastAsia="zh-CN"/>
        </w:rPr>
        <w:t xml:space="preserve"> if the service is DDU</w:t>
      </w:r>
      <w:r w:rsidR="004C4A55">
        <w:rPr>
          <w:rFonts w:ascii="Microsoft YaHei" w:eastAsia="Microsoft YaHei" w:hAnsi="Microsoft YaHei" w:cs="Microsoft YaHei"/>
          <w:sz w:val="22"/>
          <w:szCs w:val="22"/>
          <w:lang w:eastAsia="zh-CN"/>
        </w:rPr>
        <w:t xml:space="preserve">, </w:t>
      </w:r>
      <w:r>
        <w:rPr>
          <w:rFonts w:ascii="Microsoft YaHei" w:eastAsia="Microsoft YaHei" w:hAnsi="Microsoft YaHei" w:cs="Microsoft YaHei"/>
          <w:sz w:val="22"/>
          <w:szCs w:val="22"/>
          <w:lang w:eastAsia="zh-CN"/>
        </w:rPr>
        <w:t xml:space="preserve">and by </w:t>
      </w:r>
      <w:r w:rsidR="004C4A55">
        <w:rPr>
          <w:rFonts w:ascii="Microsoft YaHei" w:eastAsia="Microsoft YaHei" w:hAnsi="Microsoft YaHei" w:cs="Microsoft YaHei"/>
          <w:sz w:val="22"/>
          <w:szCs w:val="22"/>
          <w:lang w:eastAsia="zh-CN"/>
        </w:rPr>
        <w:t xml:space="preserve">shipper / </w:t>
      </w:r>
      <w:r>
        <w:rPr>
          <w:rFonts w:ascii="Microsoft YaHei" w:eastAsia="Microsoft YaHei" w:hAnsi="Microsoft YaHei" w:cs="Microsoft YaHei"/>
          <w:sz w:val="22"/>
          <w:szCs w:val="22"/>
          <w:lang w:eastAsia="zh-CN"/>
        </w:rPr>
        <w:t>sender if the service is DDP</w:t>
      </w:r>
      <w:r w:rsidR="004C4A55">
        <w:rPr>
          <w:rFonts w:ascii="Microsoft YaHei" w:eastAsia="Microsoft YaHei" w:hAnsi="Microsoft YaHei" w:cs="Microsoft YaHei"/>
          <w:sz w:val="22"/>
          <w:szCs w:val="22"/>
        </w:rPr>
        <w:t xml:space="preserve">, and </w:t>
      </w:r>
      <w:r w:rsidR="00F55EAC">
        <w:rPr>
          <w:rFonts w:ascii="Microsoft YaHei" w:eastAsia="Microsoft YaHei" w:hAnsi="Microsoft YaHei" w:cs="Microsoft YaHei"/>
          <w:sz w:val="22"/>
          <w:szCs w:val="22"/>
        </w:rPr>
        <w:t>as agreed in advance between Exelot &amp; customer.</w:t>
      </w:r>
    </w:p>
    <w:p w14:paraId="31260C76" w14:textId="5FC1A4C4" w:rsidR="0052766E" w:rsidRDefault="0052766E" w:rsidP="0052766E">
      <w:pPr>
        <w:pStyle w:val="p2"/>
        <w:numPr>
          <w:ilvl w:val="1"/>
          <w:numId w:val="1"/>
        </w:numPr>
        <w:jc w:val="both"/>
        <w:rPr>
          <w:rFonts w:ascii="Microsoft YaHei" w:eastAsia="Microsoft YaHei" w:hAnsi="Microsoft YaHei" w:cs="Microsoft YaHei"/>
          <w:sz w:val="22"/>
          <w:szCs w:val="22"/>
        </w:rPr>
      </w:pPr>
      <w:r>
        <w:rPr>
          <w:rFonts w:ascii="Microsoft YaHei" w:eastAsia="Microsoft YaHei" w:hAnsi="Microsoft YaHei" w:cs="Microsoft YaHei"/>
          <w:sz w:val="22"/>
          <w:szCs w:val="22"/>
        </w:rPr>
        <w:t xml:space="preserve"> All other remarks, SLA, and additional fees will be attached in the SLA appendix or </w:t>
      </w:r>
      <w:r w:rsidR="004C4A55">
        <w:rPr>
          <w:rFonts w:ascii="Microsoft YaHei" w:eastAsia="Microsoft YaHei" w:hAnsi="Microsoft YaHei" w:cs="Microsoft YaHei"/>
          <w:sz w:val="22"/>
          <w:szCs w:val="22"/>
        </w:rPr>
        <w:t xml:space="preserve">as shall be later </w:t>
      </w:r>
      <w:r>
        <w:rPr>
          <w:rFonts w:ascii="Microsoft YaHei" w:eastAsia="Microsoft YaHei" w:hAnsi="Microsoft YaHei" w:cs="Microsoft YaHei"/>
          <w:sz w:val="22"/>
          <w:szCs w:val="22"/>
        </w:rPr>
        <w:t>agreed</w:t>
      </w:r>
      <w:r w:rsidR="004C4A55">
        <w:rPr>
          <w:rFonts w:ascii="Microsoft YaHei" w:eastAsia="Microsoft YaHei" w:hAnsi="Microsoft YaHei" w:cs="Microsoft YaHei"/>
          <w:sz w:val="22"/>
          <w:szCs w:val="22"/>
        </w:rPr>
        <w:t xml:space="preserve"> in writing </w:t>
      </w:r>
      <w:r>
        <w:rPr>
          <w:rFonts w:ascii="Microsoft YaHei" w:eastAsia="Microsoft YaHei" w:hAnsi="Microsoft YaHei" w:cs="Microsoft YaHei"/>
          <w:sz w:val="22"/>
          <w:szCs w:val="22"/>
        </w:rPr>
        <w:t>between parties</w:t>
      </w:r>
      <w:r w:rsidR="004C4A55">
        <w:rPr>
          <w:rFonts w:ascii="Microsoft YaHei" w:eastAsia="Microsoft YaHei" w:hAnsi="Microsoft YaHei" w:cs="Microsoft YaHei"/>
          <w:sz w:val="22"/>
          <w:szCs w:val="22"/>
        </w:rPr>
        <w:t xml:space="preserve">. </w:t>
      </w:r>
    </w:p>
    <w:p w14:paraId="1BB8CFF4" w14:textId="653E8813" w:rsidR="0052766E" w:rsidRDefault="0052766E" w:rsidP="0052766E">
      <w:pPr>
        <w:pStyle w:val="p2"/>
        <w:numPr>
          <w:ilvl w:val="1"/>
          <w:numId w:val="1"/>
        </w:numPr>
        <w:jc w:val="both"/>
        <w:rPr>
          <w:rFonts w:ascii="Microsoft YaHei" w:eastAsia="Microsoft YaHei" w:hAnsi="Microsoft YaHei" w:cs="Microsoft YaHei"/>
          <w:sz w:val="22"/>
          <w:szCs w:val="22"/>
        </w:rPr>
      </w:pPr>
      <w:r>
        <w:rPr>
          <w:rFonts w:ascii="Microsoft YaHei" w:eastAsia="Microsoft YaHei" w:hAnsi="Microsoft YaHei" w:cs="Microsoft YaHei"/>
          <w:sz w:val="22"/>
          <w:szCs w:val="22"/>
        </w:rPr>
        <w:t xml:space="preserve"> Exelot shall not ship </w:t>
      </w:r>
      <w:r w:rsidR="008E1A8C">
        <w:rPr>
          <w:rFonts w:ascii="Microsoft YaHei" w:eastAsia="Microsoft YaHei" w:hAnsi="Microsoft YaHei" w:cs="Microsoft YaHei"/>
          <w:sz w:val="22"/>
          <w:szCs w:val="22"/>
        </w:rPr>
        <w:t>and shall not be responsible in any manner to any</w:t>
      </w:r>
      <w:r>
        <w:rPr>
          <w:rFonts w:ascii="Microsoft YaHei" w:eastAsia="Microsoft YaHei" w:hAnsi="Microsoft YaHei" w:cs="Microsoft YaHei"/>
          <w:sz w:val="22"/>
          <w:szCs w:val="22"/>
        </w:rPr>
        <w:t xml:space="preserve"> DG / Unauthorized Products</w:t>
      </w:r>
      <w:r w:rsidR="008E1A8C">
        <w:rPr>
          <w:rFonts w:ascii="Microsoft YaHei" w:eastAsia="Microsoft YaHei" w:hAnsi="Microsoft YaHei" w:cs="Microsoft YaHei"/>
          <w:sz w:val="22"/>
          <w:szCs w:val="22"/>
        </w:rPr>
        <w:t>,</w:t>
      </w:r>
      <w:r>
        <w:rPr>
          <w:rFonts w:ascii="Microsoft YaHei" w:eastAsia="Microsoft YaHei" w:hAnsi="Microsoft YaHei" w:cs="Microsoft YaHei"/>
          <w:sz w:val="22"/>
          <w:szCs w:val="22"/>
        </w:rPr>
        <w:t xml:space="preserve"> or any other products, items or materials that are prohibited, illegal or unauthorized by </w:t>
      </w:r>
      <w:r w:rsidR="008E1A8C">
        <w:rPr>
          <w:rFonts w:ascii="Microsoft YaHei" w:eastAsia="Microsoft YaHei" w:hAnsi="Microsoft YaHei" w:cs="Microsoft YaHei"/>
          <w:sz w:val="22"/>
          <w:szCs w:val="22"/>
        </w:rPr>
        <w:t xml:space="preserve">the </w:t>
      </w:r>
      <w:r>
        <w:rPr>
          <w:rFonts w:ascii="Microsoft YaHei" w:eastAsia="Microsoft YaHei" w:hAnsi="Microsoft YaHei" w:cs="Microsoft YaHei"/>
          <w:sz w:val="22"/>
          <w:szCs w:val="22"/>
        </w:rPr>
        <w:t>customs authorities</w:t>
      </w:r>
      <w:r w:rsidR="008E1A8C">
        <w:rPr>
          <w:rFonts w:ascii="Microsoft YaHei" w:eastAsia="Microsoft YaHei" w:hAnsi="Microsoft YaHei" w:cs="Microsoft YaHei"/>
          <w:sz w:val="22"/>
          <w:szCs w:val="22"/>
        </w:rPr>
        <w:t xml:space="preserve"> or the relevant regulation in the destination country/ies</w:t>
      </w:r>
      <w:r>
        <w:rPr>
          <w:rFonts w:ascii="Microsoft YaHei" w:eastAsia="Microsoft YaHei" w:hAnsi="Microsoft YaHei" w:cs="Microsoft YaHei"/>
          <w:sz w:val="22"/>
          <w:szCs w:val="22"/>
        </w:rPr>
        <w:t xml:space="preserve">, or by </w:t>
      </w:r>
      <w:r w:rsidR="008E1A8C">
        <w:rPr>
          <w:rFonts w:ascii="Microsoft YaHei" w:eastAsia="Microsoft YaHei" w:hAnsi="Microsoft YaHei" w:cs="Microsoft YaHei"/>
          <w:sz w:val="22"/>
          <w:szCs w:val="22"/>
        </w:rPr>
        <w:t xml:space="preserve">any of </w:t>
      </w:r>
      <w:r>
        <w:rPr>
          <w:rFonts w:ascii="Microsoft YaHei" w:eastAsia="Microsoft YaHei" w:hAnsi="Microsoft YaHei" w:cs="Microsoft YaHei"/>
          <w:sz w:val="22"/>
          <w:szCs w:val="22"/>
        </w:rPr>
        <w:t>the airline policies.</w:t>
      </w:r>
      <w:r w:rsidR="008E1A8C">
        <w:rPr>
          <w:rFonts w:ascii="Microsoft YaHei" w:eastAsia="Microsoft YaHei" w:hAnsi="Microsoft YaHei" w:cs="Microsoft YaHei"/>
          <w:sz w:val="22"/>
          <w:szCs w:val="22"/>
        </w:rPr>
        <w:t xml:space="preserve"> </w:t>
      </w:r>
    </w:p>
    <w:p w14:paraId="1C0E8940" w14:textId="77777777" w:rsidR="0052766E" w:rsidRDefault="0052766E" w:rsidP="0052766E">
      <w:pPr>
        <w:pStyle w:val="p2"/>
        <w:numPr>
          <w:ilvl w:val="1"/>
          <w:numId w:val="1"/>
        </w:numPr>
        <w:jc w:val="both"/>
        <w:rPr>
          <w:rFonts w:ascii="Microsoft YaHei" w:eastAsia="Microsoft YaHei" w:hAnsi="Microsoft YaHei" w:cs="Microsoft YaHei"/>
          <w:sz w:val="22"/>
          <w:szCs w:val="22"/>
        </w:rPr>
      </w:pPr>
      <w:r>
        <w:rPr>
          <w:rFonts w:ascii="Microsoft YaHei" w:eastAsia="Microsoft YaHei" w:hAnsi="Microsoft YaHei" w:cs="Microsoft YaHei"/>
          <w:sz w:val="22"/>
          <w:szCs w:val="22"/>
        </w:rPr>
        <w:t xml:space="preserve"> Package return and / or destruction services are not included and are available for additional costs and subject to details coordination and agreement between parties.</w:t>
      </w:r>
    </w:p>
    <w:p w14:paraId="74B42C45" w14:textId="77777777" w:rsidR="0052766E" w:rsidRDefault="0052766E" w:rsidP="0052766E">
      <w:pPr>
        <w:pStyle w:val="p2"/>
        <w:spacing w:after="120"/>
        <w:ind w:left="375"/>
        <w:jc w:val="both"/>
        <w:rPr>
          <w:rFonts w:ascii="Microsoft YaHei" w:eastAsia="Microsoft YaHei" w:hAnsi="Microsoft YaHei" w:cs="Microsoft YaHei"/>
          <w:sz w:val="22"/>
          <w:szCs w:val="22"/>
        </w:rPr>
      </w:pPr>
    </w:p>
    <w:p w14:paraId="3F1352F8" w14:textId="0FCC889F" w:rsidR="0052766E" w:rsidRDefault="0052766E" w:rsidP="0052766E">
      <w:pPr>
        <w:pStyle w:val="p2"/>
        <w:numPr>
          <w:ilvl w:val="0"/>
          <w:numId w:val="1"/>
        </w:numPr>
        <w:spacing w:after="120"/>
        <w:jc w:val="both"/>
        <w:rPr>
          <w:rFonts w:ascii="Microsoft YaHei" w:eastAsia="Microsoft YaHei" w:hAnsi="Microsoft YaHei" w:cs="Microsoft YaHei"/>
          <w:b/>
          <w:bCs/>
          <w:sz w:val="22"/>
          <w:szCs w:val="22"/>
        </w:rPr>
      </w:pPr>
      <w:r>
        <w:rPr>
          <w:rFonts w:ascii="Microsoft YaHei" w:eastAsia="Microsoft YaHei" w:hAnsi="Microsoft YaHei" w:cs="Microsoft YaHei" w:hint="eastAsia"/>
          <w:b/>
          <w:bCs/>
          <w:sz w:val="22"/>
          <w:szCs w:val="22"/>
        </w:rPr>
        <w:t>Rates</w:t>
      </w:r>
      <w:r w:rsidR="008E1A8C">
        <w:rPr>
          <w:rFonts w:ascii="Microsoft YaHei" w:eastAsia="Microsoft YaHei" w:hAnsi="Microsoft YaHei" w:cs="Microsoft YaHei"/>
          <w:b/>
          <w:bCs/>
          <w:sz w:val="22"/>
          <w:szCs w:val="22"/>
        </w:rPr>
        <w:t xml:space="preserve"> </w:t>
      </w:r>
      <w:r>
        <w:rPr>
          <w:rFonts w:ascii="Microsoft YaHei" w:eastAsia="Microsoft YaHei" w:hAnsi="Microsoft YaHei" w:cs="Microsoft YaHei" w:hint="eastAsia"/>
          <w:b/>
          <w:bCs/>
          <w:sz w:val="22"/>
          <w:szCs w:val="22"/>
        </w:rPr>
        <w:t>&amp; Payments</w:t>
      </w:r>
      <w:r>
        <w:rPr>
          <w:rFonts w:ascii="Microsoft YaHei" w:eastAsia="Microsoft YaHei" w:hAnsi="Microsoft YaHei" w:cs="Microsoft YaHei" w:hint="eastAsia"/>
          <w:sz w:val="22"/>
          <w:szCs w:val="22"/>
        </w:rPr>
        <w:t>:</w:t>
      </w:r>
    </w:p>
    <w:p w14:paraId="6362D054" w14:textId="0388E889" w:rsidR="0052766E" w:rsidRPr="0092676A" w:rsidRDefault="0052766E" w:rsidP="0092676A">
      <w:pPr>
        <w:pStyle w:val="p2"/>
        <w:numPr>
          <w:ilvl w:val="1"/>
          <w:numId w:val="1"/>
        </w:numPr>
        <w:jc w:val="both"/>
        <w:rPr>
          <w:rFonts w:ascii="Microsoft YaHei" w:eastAsia="Microsoft YaHei" w:hAnsi="Microsoft YaHei" w:cs="Microsoft YaHei"/>
          <w:b/>
          <w:bCs/>
          <w:sz w:val="22"/>
          <w:szCs w:val="22"/>
        </w:rPr>
      </w:pPr>
      <w:r>
        <w:rPr>
          <w:rFonts w:ascii="Microsoft YaHei" w:eastAsia="Microsoft YaHei" w:hAnsi="Microsoft YaHei" w:cs="Microsoft YaHei" w:hint="eastAsia"/>
          <w:sz w:val="22"/>
          <w:szCs w:val="22"/>
        </w:rPr>
        <w:t xml:space="preserve">Rates shall prevail and be paid by Customer to Exelot as agreed </w:t>
      </w:r>
      <w:r w:rsidR="0061277E">
        <w:rPr>
          <w:rFonts w:ascii="Microsoft YaHei" w:eastAsia="Microsoft YaHei" w:hAnsi="Microsoft YaHei" w:cs="Microsoft YaHei"/>
          <w:sz w:val="22"/>
          <w:szCs w:val="22"/>
        </w:rPr>
        <w:t xml:space="preserve">in Annex B </w:t>
      </w:r>
      <w:r w:rsidR="0092676A">
        <w:rPr>
          <w:rFonts w:ascii="Microsoft YaHei" w:eastAsia="Microsoft YaHei" w:hAnsi="Microsoft YaHei" w:cs="Microsoft YaHei"/>
          <w:sz w:val="22"/>
          <w:szCs w:val="22"/>
        </w:rPr>
        <w:t>hereto</w:t>
      </w:r>
      <w:r>
        <w:rPr>
          <w:rFonts w:ascii="Microsoft YaHei" w:eastAsia="Microsoft YaHei" w:hAnsi="Microsoft YaHei" w:cs="Microsoft YaHei" w:hint="eastAsia"/>
          <w:sz w:val="22"/>
          <w:szCs w:val="22"/>
        </w:rPr>
        <w:t xml:space="preserve">. </w:t>
      </w:r>
    </w:p>
    <w:p w14:paraId="60DF175B" w14:textId="72FB9853" w:rsidR="0052766E" w:rsidRDefault="0092676A" w:rsidP="0052766E">
      <w:pPr>
        <w:pStyle w:val="p2"/>
        <w:numPr>
          <w:ilvl w:val="1"/>
          <w:numId w:val="1"/>
        </w:numPr>
        <w:jc w:val="both"/>
        <w:rPr>
          <w:rFonts w:ascii="Microsoft YaHei" w:eastAsia="Microsoft YaHei" w:hAnsi="Microsoft YaHei" w:cs="Microsoft YaHei"/>
          <w:sz w:val="22"/>
          <w:szCs w:val="22"/>
        </w:rPr>
      </w:pPr>
      <w:r>
        <w:rPr>
          <w:rFonts w:ascii="Microsoft YaHei" w:eastAsia="Microsoft YaHei" w:hAnsi="Microsoft YaHei" w:cs="Microsoft YaHei"/>
          <w:sz w:val="22"/>
          <w:szCs w:val="22"/>
        </w:rPr>
        <w:t>Customs c</w:t>
      </w:r>
      <w:r w:rsidR="0052766E">
        <w:rPr>
          <w:rFonts w:ascii="Microsoft YaHei" w:eastAsia="Microsoft YaHei" w:hAnsi="Microsoft YaHei" w:cs="Microsoft YaHei"/>
          <w:sz w:val="22"/>
          <w:szCs w:val="22"/>
        </w:rPr>
        <w:t>learing and delivery (fixed p</w:t>
      </w:r>
      <w:r w:rsidR="0052766E">
        <w:rPr>
          <w:rFonts w:ascii="Microsoft YaHei" w:eastAsia="Microsoft YaHei" w:hAnsi="Microsoft YaHei" w:cs="Microsoft YaHei" w:hint="eastAsia"/>
          <w:sz w:val="22"/>
          <w:szCs w:val="22"/>
        </w:rPr>
        <w:t>rice</w:t>
      </w:r>
      <w:r w:rsidR="0052766E">
        <w:rPr>
          <w:rFonts w:ascii="Microsoft YaHei" w:eastAsia="Microsoft YaHei" w:hAnsi="Microsoft YaHei" w:cs="Microsoft YaHei"/>
          <w:sz w:val="22"/>
          <w:szCs w:val="22"/>
        </w:rPr>
        <w:t>)</w:t>
      </w:r>
      <w:r w:rsidR="0052766E">
        <w:rPr>
          <w:rFonts w:ascii="Microsoft YaHei" w:eastAsia="Microsoft YaHei" w:hAnsi="Microsoft YaHei" w:cs="Microsoft YaHei" w:hint="eastAsia"/>
          <w:sz w:val="22"/>
          <w:szCs w:val="22"/>
        </w:rPr>
        <w:t xml:space="preserve"> adjustment shall be made no more than every quarter maximum and by a minimum of 21 days advanced notice.</w:t>
      </w:r>
    </w:p>
    <w:p w14:paraId="698FED06" w14:textId="783EABF9" w:rsidR="0052766E" w:rsidRDefault="0052766E" w:rsidP="0052766E">
      <w:pPr>
        <w:pStyle w:val="p2"/>
        <w:numPr>
          <w:ilvl w:val="1"/>
          <w:numId w:val="1"/>
        </w:numPr>
        <w:jc w:val="both"/>
        <w:rPr>
          <w:rFonts w:ascii="Microsoft YaHei" w:eastAsia="Microsoft YaHei" w:hAnsi="Microsoft YaHei" w:cs="Microsoft YaHei"/>
          <w:sz w:val="22"/>
          <w:szCs w:val="22"/>
        </w:rPr>
      </w:pPr>
      <w:r>
        <w:rPr>
          <w:rFonts w:ascii="Microsoft YaHei" w:eastAsia="Microsoft YaHei" w:hAnsi="Microsoft YaHei" w:cs="Microsoft YaHei"/>
          <w:sz w:val="22"/>
          <w:szCs w:val="22"/>
        </w:rPr>
        <w:t xml:space="preserve">Airfreight </w:t>
      </w:r>
      <w:r w:rsidR="0092676A">
        <w:rPr>
          <w:rFonts w:ascii="Microsoft YaHei" w:eastAsia="Microsoft YaHei" w:hAnsi="Microsoft YaHei" w:cs="Microsoft YaHei"/>
          <w:sz w:val="22"/>
          <w:szCs w:val="22"/>
        </w:rPr>
        <w:t>rates</w:t>
      </w:r>
      <w:r>
        <w:rPr>
          <w:rFonts w:ascii="Microsoft YaHei" w:eastAsia="Microsoft YaHei" w:hAnsi="Microsoft YaHei" w:cs="Microsoft YaHei"/>
          <w:sz w:val="22"/>
          <w:szCs w:val="22"/>
        </w:rPr>
        <w:t xml:space="preserve"> (per kg price) adjustment shall be made according to changes in airfreight market and Exelot will try to maintain price stability and will provide a 7 days advance notice.</w:t>
      </w:r>
      <w:r w:rsidR="0092676A">
        <w:rPr>
          <w:rFonts w:ascii="Microsoft YaHei" w:eastAsia="Microsoft YaHei" w:hAnsi="Microsoft YaHei" w:cs="Microsoft YaHei"/>
          <w:sz w:val="22"/>
          <w:szCs w:val="22"/>
        </w:rPr>
        <w:t xml:space="preserve"> </w:t>
      </w:r>
    </w:p>
    <w:p w14:paraId="5184FFC2" w14:textId="77777777" w:rsidR="0052766E" w:rsidRDefault="0052766E" w:rsidP="0052766E">
      <w:pPr>
        <w:pStyle w:val="p2"/>
        <w:numPr>
          <w:ilvl w:val="1"/>
          <w:numId w:val="1"/>
        </w:numPr>
        <w:jc w:val="both"/>
        <w:rPr>
          <w:rFonts w:ascii="Microsoft YaHei" w:eastAsia="Microsoft YaHei" w:hAnsi="Microsoft YaHei" w:cs="Microsoft YaHei"/>
          <w:sz w:val="22"/>
          <w:szCs w:val="22"/>
        </w:rPr>
      </w:pPr>
      <w:r>
        <w:rPr>
          <w:rFonts w:ascii="Microsoft YaHei" w:eastAsia="Microsoft YaHei" w:hAnsi="Microsoft YaHei" w:cs="Microsoft YaHei" w:hint="eastAsia"/>
          <w:sz w:val="22"/>
          <w:szCs w:val="22"/>
        </w:rPr>
        <w:t xml:space="preserve">A difference in currency rate or fuel surcharges in airfreight of more than 5% shall justify a rate change in a 10 </w:t>
      </w:r>
      <w:proofErr w:type="spellStart"/>
      <w:r>
        <w:rPr>
          <w:rFonts w:ascii="Microsoft YaHei" w:eastAsia="Microsoft YaHei" w:hAnsi="Microsoft YaHei" w:cs="Microsoft YaHei" w:hint="eastAsia"/>
          <w:sz w:val="22"/>
          <w:szCs w:val="22"/>
        </w:rPr>
        <w:t>days notice</w:t>
      </w:r>
      <w:proofErr w:type="spellEnd"/>
      <w:r>
        <w:rPr>
          <w:rFonts w:ascii="Microsoft YaHei" w:eastAsia="Microsoft YaHei" w:hAnsi="Microsoft YaHei" w:cs="Microsoft YaHei" w:hint="eastAsia"/>
          <w:sz w:val="22"/>
          <w:szCs w:val="22"/>
        </w:rPr>
        <w:t xml:space="preserve"> only.</w:t>
      </w:r>
      <w:r>
        <w:rPr>
          <w:rFonts w:ascii="Microsoft YaHei" w:eastAsia="Microsoft YaHei" w:hAnsi="Microsoft YaHei" w:cs="Microsoft YaHei"/>
          <w:sz w:val="22"/>
          <w:szCs w:val="22"/>
        </w:rPr>
        <w:t xml:space="preserve"> Any events that will change airfreight prices by more than 10% or 2 times per week will justify a price change with only a 3 day notice only on the per kg price.</w:t>
      </w:r>
    </w:p>
    <w:p w14:paraId="765483A0" w14:textId="372513B1" w:rsidR="0052766E" w:rsidRDefault="0052766E" w:rsidP="0052766E">
      <w:pPr>
        <w:pStyle w:val="p2"/>
        <w:numPr>
          <w:ilvl w:val="1"/>
          <w:numId w:val="1"/>
        </w:numPr>
        <w:jc w:val="both"/>
        <w:rPr>
          <w:rFonts w:ascii="Microsoft YaHei" w:eastAsia="Microsoft YaHei" w:hAnsi="Microsoft YaHei" w:cs="Microsoft YaHei"/>
          <w:sz w:val="22"/>
          <w:szCs w:val="22"/>
        </w:rPr>
      </w:pPr>
      <w:r>
        <w:rPr>
          <w:rFonts w:ascii="Microsoft YaHei" w:eastAsia="Microsoft YaHei" w:hAnsi="Microsoft YaHei" w:cs="Microsoft YaHei"/>
          <w:sz w:val="22"/>
          <w:szCs w:val="22"/>
        </w:rPr>
        <w:t xml:space="preserve"> </w:t>
      </w:r>
      <w:r>
        <w:rPr>
          <w:rFonts w:ascii="Microsoft YaHei" w:eastAsia="Microsoft YaHei" w:hAnsi="Microsoft YaHei" w:cs="Microsoft YaHei" w:hint="eastAsia"/>
          <w:sz w:val="22"/>
          <w:szCs w:val="22"/>
        </w:rPr>
        <w:t>Rates shall be as indicated in Annex A – Price List.</w:t>
      </w:r>
      <w:r w:rsidR="0092676A">
        <w:rPr>
          <w:rFonts w:ascii="Microsoft YaHei" w:eastAsia="Microsoft YaHei" w:hAnsi="Microsoft YaHei" w:cs="Microsoft YaHei"/>
          <w:sz w:val="22"/>
          <w:szCs w:val="22"/>
        </w:rPr>
        <w:t xml:space="preserve">  </w:t>
      </w:r>
    </w:p>
    <w:p w14:paraId="234A7C46" w14:textId="111934A3" w:rsidR="0052766E" w:rsidRPr="0092676A" w:rsidRDefault="0052766E" w:rsidP="0052766E">
      <w:pPr>
        <w:pStyle w:val="p2"/>
        <w:numPr>
          <w:ilvl w:val="1"/>
          <w:numId w:val="1"/>
        </w:numPr>
        <w:jc w:val="both"/>
        <w:rPr>
          <w:rFonts w:ascii="Microsoft YaHei" w:eastAsia="Microsoft YaHei" w:hAnsi="Microsoft YaHei" w:cs="Microsoft YaHei"/>
          <w:sz w:val="22"/>
          <w:szCs w:val="22"/>
        </w:rPr>
      </w:pPr>
      <w:r w:rsidRPr="0092676A">
        <w:rPr>
          <w:rFonts w:ascii="Microsoft YaHei" w:eastAsia="Microsoft YaHei" w:hAnsi="Microsoft YaHei" w:cs="Microsoft YaHei"/>
          <w:sz w:val="22"/>
          <w:szCs w:val="22"/>
        </w:rPr>
        <w:t xml:space="preserve"> Payment terms: Exelot shall invoice the customer until the 5th of each calendar month. Customer shall pay Exelot no later than the 20</w:t>
      </w:r>
      <w:r w:rsidRPr="0092676A">
        <w:rPr>
          <w:rFonts w:ascii="Microsoft YaHei" w:eastAsia="Microsoft YaHei" w:hAnsi="Microsoft YaHei" w:cs="Microsoft YaHei"/>
          <w:sz w:val="22"/>
          <w:szCs w:val="22"/>
          <w:vertAlign w:val="superscript"/>
        </w:rPr>
        <w:t>th</w:t>
      </w:r>
      <w:r w:rsidRPr="0092676A">
        <w:rPr>
          <w:rFonts w:ascii="Microsoft YaHei" w:eastAsia="Microsoft YaHei" w:hAnsi="Microsoft YaHei" w:cs="Microsoft YaHei"/>
          <w:sz w:val="22"/>
          <w:szCs w:val="22"/>
        </w:rPr>
        <w:t xml:space="preserve"> of the same month</w:t>
      </w:r>
      <w:r w:rsidRPr="0092676A">
        <w:rPr>
          <w:rFonts w:ascii="Microsoft YaHei" w:eastAsia="Microsoft YaHei" w:hAnsi="Microsoft YaHei" w:cs="Microsoft YaHei"/>
          <w:sz w:val="22"/>
          <w:szCs w:val="22"/>
          <w:lang w:val="en-GB"/>
        </w:rPr>
        <w:t>.</w:t>
      </w:r>
    </w:p>
    <w:p w14:paraId="7B8E59AD" w14:textId="77777777" w:rsidR="0052766E" w:rsidRDefault="0052766E" w:rsidP="0052766E">
      <w:pPr>
        <w:pStyle w:val="p2"/>
        <w:numPr>
          <w:ilvl w:val="1"/>
          <w:numId w:val="1"/>
        </w:numPr>
        <w:jc w:val="both"/>
        <w:rPr>
          <w:rFonts w:ascii="Microsoft YaHei" w:eastAsia="Microsoft YaHei" w:hAnsi="Microsoft YaHei" w:cs="Microsoft YaHei"/>
          <w:sz w:val="22"/>
          <w:szCs w:val="22"/>
        </w:rPr>
      </w:pPr>
      <w:r>
        <w:rPr>
          <w:rFonts w:ascii="Microsoft YaHei" w:eastAsia="Microsoft YaHei" w:hAnsi="Microsoft YaHei" w:cs="Microsoft YaHei"/>
          <w:sz w:val="22"/>
          <w:szCs w:val="22"/>
        </w:rPr>
        <w:t xml:space="preserve"> If total service costs reach $300,000 USD per month or if DDP costs reach $30,000 USD per month - </w:t>
      </w:r>
      <w:r>
        <w:rPr>
          <w:rFonts w:ascii="Microsoft YaHei" w:eastAsia="Microsoft YaHei" w:hAnsi="Microsoft YaHei" w:cs="Microsoft YaHei"/>
          <w:sz w:val="22"/>
          <w:szCs w:val="22"/>
          <w:lang w:val="en-GB"/>
        </w:rPr>
        <w:t>parties will discuss payment</w:t>
      </w:r>
      <w:r>
        <w:rPr>
          <w:rFonts w:ascii="Microsoft YaHei" w:eastAsia="Microsoft YaHei" w:hAnsi="Microsoft YaHei" w:cs="Microsoft YaHei"/>
          <w:sz w:val="22"/>
          <w:szCs w:val="22"/>
        </w:rPr>
        <w:t xml:space="preserve"> terms of</w:t>
      </w:r>
      <w:r>
        <w:rPr>
          <w:rFonts w:ascii="Microsoft YaHei" w:eastAsia="Microsoft YaHei" w:hAnsi="Microsoft YaHei" w:cs="Microsoft YaHei"/>
          <w:sz w:val="22"/>
          <w:szCs w:val="22"/>
          <w:lang w:val="en-GB"/>
        </w:rPr>
        <w:t xml:space="preserve"> every 14 days or any relevant </w:t>
      </w:r>
      <w:r>
        <w:rPr>
          <w:rFonts w:ascii="Microsoft YaHei" w:eastAsia="Microsoft YaHei" w:hAnsi="Microsoft YaHei" w:cs="Microsoft YaHei"/>
          <w:sz w:val="22"/>
          <w:szCs w:val="22"/>
        </w:rPr>
        <w:t>deposit</w:t>
      </w:r>
      <w:r>
        <w:rPr>
          <w:rFonts w:ascii="Microsoft YaHei" w:eastAsia="Microsoft YaHei" w:hAnsi="Microsoft YaHei" w:cs="Microsoft YaHei"/>
          <w:sz w:val="22"/>
          <w:szCs w:val="22"/>
          <w:lang w:val="en-GB"/>
        </w:rPr>
        <w:t xml:space="preserve"> from Customer to Exelot.</w:t>
      </w:r>
    </w:p>
    <w:p w14:paraId="1F13304B" w14:textId="0F05072B" w:rsidR="0052766E" w:rsidRDefault="0052766E" w:rsidP="0052766E">
      <w:pPr>
        <w:pStyle w:val="p2"/>
        <w:ind w:left="930"/>
        <w:jc w:val="both"/>
        <w:rPr>
          <w:rFonts w:ascii="Microsoft YaHei" w:eastAsia="Microsoft YaHei" w:hAnsi="Microsoft YaHei" w:cs="Microsoft YaHei"/>
          <w:sz w:val="22"/>
          <w:szCs w:val="22"/>
        </w:rPr>
      </w:pPr>
    </w:p>
    <w:p w14:paraId="4EF0A7B4" w14:textId="015E8F3E" w:rsidR="0092676A" w:rsidRDefault="0092676A" w:rsidP="0052766E">
      <w:pPr>
        <w:pStyle w:val="p2"/>
        <w:ind w:left="930"/>
        <w:jc w:val="both"/>
        <w:rPr>
          <w:rFonts w:ascii="Microsoft YaHei" w:eastAsia="Microsoft YaHei" w:hAnsi="Microsoft YaHei" w:cs="Microsoft YaHei"/>
          <w:sz w:val="22"/>
          <w:szCs w:val="22"/>
        </w:rPr>
      </w:pPr>
    </w:p>
    <w:p w14:paraId="6AEFF448" w14:textId="77777777" w:rsidR="0092676A" w:rsidRDefault="0092676A" w:rsidP="0052766E">
      <w:pPr>
        <w:pStyle w:val="p2"/>
        <w:ind w:left="930"/>
        <w:jc w:val="both"/>
        <w:rPr>
          <w:rFonts w:ascii="Microsoft YaHei" w:eastAsia="Microsoft YaHei" w:hAnsi="Microsoft YaHei" w:cs="Microsoft YaHei"/>
          <w:sz w:val="22"/>
          <w:szCs w:val="22"/>
        </w:rPr>
      </w:pPr>
    </w:p>
    <w:p w14:paraId="3E307D32" w14:textId="77777777" w:rsidR="0052766E" w:rsidRDefault="0052766E" w:rsidP="0052766E">
      <w:pPr>
        <w:pStyle w:val="p2"/>
        <w:numPr>
          <w:ilvl w:val="0"/>
          <w:numId w:val="1"/>
        </w:numPr>
        <w:jc w:val="both"/>
        <w:rPr>
          <w:rFonts w:ascii="Microsoft YaHei" w:eastAsia="Microsoft YaHei" w:hAnsi="Microsoft YaHei" w:cs="Microsoft YaHei"/>
          <w:b/>
          <w:bCs/>
          <w:sz w:val="22"/>
          <w:szCs w:val="22"/>
        </w:rPr>
      </w:pPr>
      <w:r>
        <w:rPr>
          <w:rFonts w:ascii="Microsoft YaHei" w:eastAsia="Microsoft YaHei" w:hAnsi="Microsoft YaHei" w:cs="Microsoft YaHei" w:hint="eastAsia"/>
          <w:b/>
          <w:bCs/>
          <w:sz w:val="22"/>
          <w:szCs w:val="22"/>
        </w:rPr>
        <w:t>Compensation &amp; Insurance:</w:t>
      </w:r>
    </w:p>
    <w:p w14:paraId="653FB9BC" w14:textId="2363EE04" w:rsidR="0052766E" w:rsidRDefault="0052766E" w:rsidP="0052766E">
      <w:pPr>
        <w:pStyle w:val="p2"/>
        <w:ind w:left="375"/>
        <w:jc w:val="both"/>
        <w:rPr>
          <w:rFonts w:ascii="Microsoft YaHei" w:eastAsia="Microsoft YaHei" w:hAnsi="Microsoft YaHei" w:cs="Microsoft YaHei"/>
          <w:sz w:val="22"/>
          <w:szCs w:val="22"/>
          <w:lang w:eastAsia="zh-CN"/>
        </w:rPr>
      </w:pPr>
      <w:r>
        <w:rPr>
          <w:rFonts w:ascii="Microsoft YaHei" w:eastAsia="Microsoft YaHei" w:hAnsi="Microsoft YaHei" w:cs="Microsoft YaHei" w:hint="eastAsia"/>
          <w:sz w:val="22"/>
          <w:szCs w:val="22"/>
        </w:rPr>
        <w:t>Exelot</w:t>
      </w:r>
      <w:r>
        <w:rPr>
          <w:rFonts w:ascii="Microsoft YaHei" w:eastAsia="Microsoft YaHei" w:hAnsi="Microsoft YaHei" w:cs="Microsoft YaHei" w:hint="eastAsia"/>
          <w:sz w:val="22"/>
          <w:szCs w:val="22"/>
          <w:lang w:eastAsia="zh-CN"/>
        </w:rPr>
        <w:t xml:space="preserve"> </w:t>
      </w:r>
      <w:r>
        <w:rPr>
          <w:rFonts w:ascii="Microsoft YaHei" w:eastAsia="Microsoft YaHei" w:hAnsi="Microsoft YaHei" w:cs="Microsoft YaHei"/>
          <w:sz w:val="22"/>
          <w:szCs w:val="22"/>
          <w:lang w:val="en-GB" w:eastAsia="zh-CN"/>
        </w:rPr>
        <w:t xml:space="preserve">insures and </w:t>
      </w:r>
      <w:r>
        <w:rPr>
          <w:rFonts w:ascii="Microsoft YaHei" w:eastAsia="Microsoft YaHei" w:hAnsi="Microsoft YaHei" w:cs="Microsoft YaHei" w:hint="eastAsia"/>
          <w:sz w:val="22"/>
          <w:szCs w:val="22"/>
          <w:lang w:eastAsia="zh-CN"/>
        </w:rPr>
        <w:t>compensates</w:t>
      </w:r>
      <w:r>
        <w:rPr>
          <w:rFonts w:ascii="Microsoft YaHei" w:eastAsia="Microsoft YaHei" w:hAnsi="Microsoft YaHei" w:cs="Microsoft YaHei"/>
          <w:sz w:val="22"/>
          <w:szCs w:val="22"/>
          <w:lang w:val="en-GB" w:eastAsia="zh-CN"/>
        </w:rPr>
        <w:t xml:space="preserve"> for</w:t>
      </w:r>
      <w:r>
        <w:rPr>
          <w:rFonts w:ascii="Microsoft YaHei" w:eastAsia="Microsoft YaHei" w:hAnsi="Microsoft YaHei" w:cs="Microsoft YaHei" w:hint="eastAsia"/>
          <w:sz w:val="22"/>
          <w:szCs w:val="22"/>
        </w:rPr>
        <w:t xml:space="preserve"> packages and shipments up to $150 USD per package</w:t>
      </w:r>
      <w:r w:rsidR="0092676A">
        <w:rPr>
          <w:rFonts w:ascii="Microsoft YaHei" w:eastAsia="Microsoft YaHei" w:hAnsi="Microsoft YaHei" w:cs="Microsoft YaHei"/>
          <w:sz w:val="22"/>
          <w:szCs w:val="22"/>
        </w:rPr>
        <w:t>,</w:t>
      </w:r>
      <w:r>
        <w:rPr>
          <w:rFonts w:ascii="Microsoft YaHei" w:eastAsia="Microsoft YaHei" w:hAnsi="Microsoft YaHei" w:cs="Microsoft YaHei" w:hint="eastAsia"/>
          <w:sz w:val="22"/>
          <w:szCs w:val="22"/>
        </w:rPr>
        <w:t xml:space="preserve"> and no more than </w:t>
      </w:r>
      <w:r>
        <w:rPr>
          <w:rFonts w:ascii="Microsoft YaHei" w:eastAsia="Microsoft YaHei" w:hAnsi="Microsoft YaHei" w:cs="Microsoft YaHei" w:hint="eastAsia"/>
          <w:sz w:val="22"/>
          <w:szCs w:val="22"/>
          <w:lang w:val="en-GB"/>
        </w:rPr>
        <w:t xml:space="preserve">the </w:t>
      </w:r>
      <w:r>
        <w:rPr>
          <w:rFonts w:ascii="Microsoft YaHei" w:eastAsia="Microsoft YaHei" w:hAnsi="Microsoft YaHei" w:cs="Microsoft YaHei" w:hint="eastAsia"/>
          <w:sz w:val="22"/>
          <w:szCs w:val="22"/>
        </w:rPr>
        <w:t xml:space="preserve">declared value on </w:t>
      </w:r>
      <w:r>
        <w:rPr>
          <w:rFonts w:ascii="Microsoft YaHei" w:eastAsia="Microsoft YaHei" w:hAnsi="Microsoft YaHei" w:cs="Microsoft YaHei" w:hint="eastAsia"/>
          <w:sz w:val="22"/>
          <w:szCs w:val="22"/>
          <w:lang w:val="en-GB"/>
        </w:rPr>
        <w:t xml:space="preserve">the </w:t>
      </w:r>
      <w:r>
        <w:rPr>
          <w:rFonts w:ascii="Microsoft YaHei" w:eastAsia="Microsoft YaHei" w:hAnsi="Microsoft YaHei" w:cs="Microsoft YaHei" w:hint="eastAsia"/>
          <w:sz w:val="22"/>
          <w:szCs w:val="22"/>
        </w:rPr>
        <w:t>invoice per package.</w:t>
      </w:r>
      <w:r>
        <w:rPr>
          <w:rFonts w:ascii="Microsoft YaHei" w:eastAsia="Microsoft YaHei" w:hAnsi="Microsoft YaHei" w:cs="Microsoft YaHei"/>
          <w:sz w:val="22"/>
          <w:szCs w:val="22"/>
        </w:rPr>
        <w:t xml:space="preserve"> </w:t>
      </w:r>
      <w:r>
        <w:rPr>
          <w:rFonts w:ascii="Microsoft YaHei" w:eastAsia="Microsoft YaHei" w:hAnsi="Microsoft YaHei" w:cs="Microsoft YaHei" w:hint="eastAsia"/>
          <w:sz w:val="22"/>
          <w:szCs w:val="22"/>
        </w:rPr>
        <w:t xml:space="preserve">Exelot is responsible for the packages from </w:t>
      </w:r>
      <w:r>
        <w:rPr>
          <w:rFonts w:ascii="Microsoft YaHei" w:eastAsia="Microsoft YaHei" w:hAnsi="Microsoft YaHei" w:cs="Microsoft YaHei" w:hint="eastAsia"/>
          <w:sz w:val="22"/>
          <w:szCs w:val="22"/>
          <w:lang w:eastAsia="zh-CN"/>
        </w:rPr>
        <w:t>reception</w:t>
      </w:r>
      <w:r>
        <w:rPr>
          <w:rFonts w:ascii="Microsoft YaHei" w:eastAsia="Microsoft YaHei" w:hAnsi="Microsoft YaHei" w:cs="Microsoft YaHei"/>
          <w:sz w:val="22"/>
          <w:szCs w:val="22"/>
          <w:lang w:eastAsia="zh-CN"/>
        </w:rPr>
        <w:t xml:space="preserve"> at the agreed location or at the </w:t>
      </w:r>
      <w:r w:rsidR="0092676A">
        <w:rPr>
          <w:rFonts w:ascii="Microsoft YaHei" w:eastAsia="Microsoft YaHei" w:hAnsi="Microsoft YaHei" w:cs="Microsoft YaHei"/>
          <w:sz w:val="22"/>
          <w:szCs w:val="22"/>
          <w:lang w:eastAsia="zh-CN"/>
        </w:rPr>
        <w:t>destination</w:t>
      </w:r>
      <w:r w:rsidR="00F1057A">
        <w:rPr>
          <w:rFonts w:ascii="Microsoft YaHei" w:eastAsia="Microsoft YaHei" w:hAnsi="Microsoft YaHei" w:cs="Microsoft YaHei"/>
          <w:sz w:val="22"/>
          <w:szCs w:val="22"/>
          <w:lang w:eastAsia="zh-CN"/>
        </w:rPr>
        <w:t xml:space="preserve"> point (</w:t>
      </w:r>
      <w:r>
        <w:rPr>
          <w:rFonts w:ascii="Microsoft YaHei" w:eastAsia="Microsoft YaHei" w:hAnsi="Microsoft YaHei" w:cs="Microsoft YaHei"/>
          <w:sz w:val="22"/>
          <w:szCs w:val="22"/>
          <w:lang w:eastAsia="zh-CN"/>
        </w:rPr>
        <w:t>airport</w:t>
      </w:r>
      <w:r w:rsidR="00F1057A">
        <w:rPr>
          <w:rFonts w:ascii="Microsoft YaHei" w:eastAsia="Microsoft YaHei" w:hAnsi="Microsoft YaHei" w:cs="Microsoft YaHei"/>
          <w:sz w:val="22"/>
          <w:szCs w:val="22"/>
          <w:lang w:eastAsia="zh-CN"/>
        </w:rPr>
        <w:t>, port or other agreed point)</w:t>
      </w:r>
      <w:r>
        <w:rPr>
          <w:rFonts w:ascii="Microsoft YaHei" w:eastAsia="Microsoft YaHei" w:hAnsi="Microsoft YaHei" w:cs="Microsoft YaHei"/>
          <w:sz w:val="22"/>
          <w:szCs w:val="22"/>
          <w:lang w:eastAsia="zh-CN"/>
        </w:rPr>
        <w:t xml:space="preserve"> if the service doesn't include airfreight</w:t>
      </w:r>
      <w:r w:rsidR="0092676A">
        <w:rPr>
          <w:rFonts w:ascii="Microsoft YaHei" w:eastAsia="Microsoft YaHei" w:hAnsi="Microsoft YaHei" w:cs="Microsoft YaHei"/>
          <w:sz w:val="22"/>
          <w:szCs w:val="22"/>
          <w:lang w:eastAsia="zh-CN"/>
        </w:rPr>
        <w:t xml:space="preserve"> shipping</w:t>
      </w:r>
      <w:r>
        <w:rPr>
          <w:rFonts w:ascii="Microsoft YaHei" w:eastAsia="Microsoft YaHei" w:hAnsi="Microsoft YaHei" w:cs="Microsoft YaHei"/>
          <w:sz w:val="22"/>
          <w:szCs w:val="22"/>
          <w:lang w:eastAsia="zh-CN"/>
        </w:rPr>
        <w:t>.</w:t>
      </w:r>
    </w:p>
    <w:p w14:paraId="58C54194" w14:textId="77777777" w:rsidR="0052766E" w:rsidRDefault="0052766E" w:rsidP="0052766E">
      <w:pPr>
        <w:pStyle w:val="p2"/>
        <w:ind w:left="375"/>
        <w:jc w:val="both"/>
        <w:rPr>
          <w:rFonts w:ascii="Microsoft YaHei" w:eastAsia="Microsoft YaHei" w:hAnsi="Microsoft YaHei" w:cs="Microsoft YaHei"/>
          <w:sz w:val="22"/>
          <w:szCs w:val="22"/>
          <w:lang w:eastAsia="zh-CN"/>
        </w:rPr>
      </w:pPr>
    </w:p>
    <w:p w14:paraId="2271B444" w14:textId="6AEF1BE2" w:rsidR="0052766E" w:rsidRDefault="0052766E" w:rsidP="0052766E">
      <w:pPr>
        <w:pStyle w:val="p2"/>
        <w:numPr>
          <w:ilvl w:val="0"/>
          <w:numId w:val="1"/>
        </w:numPr>
        <w:spacing w:after="120"/>
        <w:jc w:val="both"/>
        <w:rPr>
          <w:rFonts w:ascii="Microsoft YaHei" w:eastAsia="Microsoft YaHei" w:hAnsi="Microsoft YaHei" w:cs="Microsoft YaHei"/>
          <w:b/>
          <w:bCs/>
          <w:sz w:val="22"/>
          <w:szCs w:val="22"/>
        </w:rPr>
      </w:pPr>
      <w:r>
        <w:rPr>
          <w:rFonts w:ascii="Microsoft YaHei" w:eastAsia="Microsoft YaHei" w:hAnsi="Microsoft YaHei" w:cs="Microsoft YaHei"/>
          <w:b/>
          <w:bCs/>
          <w:sz w:val="22"/>
          <w:szCs w:val="22"/>
        </w:rPr>
        <w:t>Marketing:</w:t>
      </w:r>
      <w:r>
        <w:rPr>
          <w:rFonts w:ascii="Microsoft YaHei" w:eastAsia="Microsoft YaHei" w:hAnsi="Microsoft YaHei" w:cs="Microsoft YaHei"/>
          <w:sz w:val="22"/>
          <w:szCs w:val="22"/>
        </w:rPr>
        <w:t xml:space="preserve"> Any marketing activities of Exelot for Customer</w:t>
      </w:r>
      <w:r w:rsidR="0092676A">
        <w:rPr>
          <w:rFonts w:ascii="Microsoft YaHei" w:eastAsia="Microsoft YaHei" w:hAnsi="Microsoft YaHei" w:cs="Microsoft YaHei"/>
          <w:sz w:val="22"/>
          <w:szCs w:val="22"/>
        </w:rPr>
        <w:t>’</w:t>
      </w:r>
      <w:r>
        <w:rPr>
          <w:rFonts w:ascii="Microsoft YaHei" w:eastAsia="Microsoft YaHei" w:hAnsi="Microsoft YaHei" w:cs="Microsoft YaHei"/>
          <w:sz w:val="22"/>
          <w:szCs w:val="22"/>
        </w:rPr>
        <w:t>s products in destination countries - when applicable, shall be agreed in separate under written specific terms</w:t>
      </w:r>
      <w:r w:rsidR="0092676A">
        <w:rPr>
          <w:rFonts w:ascii="Microsoft YaHei" w:eastAsia="Microsoft YaHei" w:hAnsi="Microsoft YaHei" w:cs="Microsoft YaHei"/>
          <w:sz w:val="22"/>
          <w:szCs w:val="22"/>
        </w:rPr>
        <w:t xml:space="preserve"> and are not included herein</w:t>
      </w:r>
      <w:r>
        <w:rPr>
          <w:rFonts w:ascii="Microsoft YaHei" w:eastAsia="Microsoft YaHei" w:hAnsi="Microsoft YaHei" w:cs="Microsoft YaHei"/>
          <w:sz w:val="22"/>
          <w:szCs w:val="22"/>
        </w:rPr>
        <w:t>.</w:t>
      </w:r>
    </w:p>
    <w:p w14:paraId="7F1D64F3" w14:textId="77777777" w:rsidR="0052766E" w:rsidRDefault="0052766E" w:rsidP="0052766E">
      <w:pPr>
        <w:pStyle w:val="p2"/>
        <w:spacing w:after="120"/>
        <w:ind w:left="375"/>
        <w:jc w:val="both"/>
        <w:rPr>
          <w:rFonts w:ascii="Microsoft YaHei" w:eastAsia="Microsoft YaHei" w:hAnsi="Microsoft YaHei" w:cs="Microsoft YaHei"/>
          <w:b/>
          <w:bCs/>
          <w:sz w:val="22"/>
          <w:szCs w:val="22"/>
        </w:rPr>
      </w:pPr>
    </w:p>
    <w:p w14:paraId="25B6ACB9" w14:textId="77777777" w:rsidR="0052766E" w:rsidRDefault="0052766E" w:rsidP="0052766E">
      <w:pPr>
        <w:pStyle w:val="p2"/>
        <w:numPr>
          <w:ilvl w:val="0"/>
          <w:numId w:val="1"/>
        </w:numPr>
        <w:spacing w:after="120"/>
        <w:jc w:val="both"/>
        <w:rPr>
          <w:rFonts w:ascii="Microsoft YaHei" w:eastAsia="Microsoft YaHei" w:hAnsi="Microsoft YaHei" w:cs="Microsoft YaHei"/>
          <w:b/>
          <w:bCs/>
          <w:sz w:val="22"/>
          <w:szCs w:val="22"/>
        </w:rPr>
      </w:pPr>
      <w:r>
        <w:rPr>
          <w:rFonts w:ascii="Microsoft YaHei" w:eastAsia="Microsoft YaHei" w:hAnsi="Microsoft YaHei" w:cs="Microsoft YaHei"/>
          <w:b/>
          <w:bCs/>
          <w:sz w:val="22"/>
          <w:szCs w:val="22"/>
        </w:rPr>
        <w:t xml:space="preserve">Confidentiality and Privacy: </w:t>
      </w:r>
    </w:p>
    <w:p w14:paraId="6C0D0527" w14:textId="77777777" w:rsidR="0052766E" w:rsidRDefault="0052766E" w:rsidP="0052766E">
      <w:pPr>
        <w:pStyle w:val="p2"/>
        <w:ind w:left="375"/>
        <w:rPr>
          <w:rFonts w:ascii="Microsoft YaHei" w:eastAsia="Microsoft YaHei" w:hAnsi="Microsoft YaHei" w:cs="Microsoft YaHei"/>
          <w:sz w:val="22"/>
          <w:szCs w:val="22"/>
        </w:rPr>
      </w:pPr>
      <w:r>
        <w:rPr>
          <w:rFonts w:ascii="Microsoft YaHei" w:eastAsia="Microsoft YaHei" w:hAnsi="Microsoft YaHei" w:cs="Microsoft YaHei" w:hint="eastAsia"/>
          <w:sz w:val="22"/>
          <w:szCs w:val="22"/>
        </w:rPr>
        <w:t xml:space="preserve">Exelot warrants that all the information, including but not limited to </w:t>
      </w:r>
      <w:r>
        <w:rPr>
          <w:rFonts w:ascii="Microsoft YaHei" w:eastAsia="Microsoft YaHei" w:hAnsi="Microsoft YaHei" w:cs="Microsoft YaHei"/>
          <w:sz w:val="22"/>
          <w:szCs w:val="22"/>
          <w:lang w:eastAsia="zh-CN"/>
        </w:rPr>
        <w:t>c</w:t>
      </w:r>
      <w:r>
        <w:rPr>
          <w:rFonts w:ascii="Microsoft YaHei" w:eastAsia="Microsoft YaHei" w:hAnsi="Microsoft YaHei" w:cs="Microsoft YaHei" w:hint="eastAsia"/>
          <w:sz w:val="22"/>
          <w:szCs w:val="22"/>
        </w:rPr>
        <w:t>ustomer</w:t>
      </w:r>
      <w:r>
        <w:rPr>
          <w:rFonts w:ascii="Microsoft YaHei" w:eastAsia="Microsoft YaHei" w:hAnsi="Microsoft YaHei" w:cs="Microsoft YaHei"/>
          <w:sz w:val="22"/>
          <w:szCs w:val="22"/>
        </w:rPr>
        <w:t>`</w:t>
      </w:r>
      <w:r>
        <w:rPr>
          <w:rFonts w:ascii="Microsoft YaHei" w:eastAsia="Microsoft YaHei" w:hAnsi="Microsoft YaHei" w:cs="Microsoft YaHei" w:hint="eastAsia"/>
          <w:sz w:val="22"/>
          <w:szCs w:val="22"/>
        </w:rPr>
        <w:t>s</w:t>
      </w:r>
    </w:p>
    <w:p w14:paraId="4A8BA21A" w14:textId="77777777" w:rsidR="0052766E" w:rsidRDefault="0052766E" w:rsidP="0052766E">
      <w:pPr>
        <w:pStyle w:val="p2"/>
        <w:ind w:left="375"/>
        <w:rPr>
          <w:rFonts w:ascii="Microsoft YaHei" w:eastAsia="Microsoft YaHei" w:hAnsi="Microsoft YaHei" w:cs="Microsoft YaHei"/>
          <w:sz w:val="22"/>
          <w:szCs w:val="22"/>
        </w:rPr>
      </w:pPr>
      <w:r>
        <w:rPr>
          <w:rFonts w:ascii="Microsoft YaHei" w:eastAsia="Microsoft YaHei" w:hAnsi="Microsoft YaHei" w:cs="Microsoft YaHei" w:hint="eastAsia"/>
          <w:sz w:val="22"/>
          <w:szCs w:val="22"/>
        </w:rPr>
        <w:t>information, logistic data, end-customer</w:t>
      </w:r>
      <w:r>
        <w:rPr>
          <w:rFonts w:ascii="Microsoft YaHei" w:eastAsia="Microsoft YaHei" w:hAnsi="Microsoft YaHei" w:cs="Microsoft YaHei"/>
          <w:sz w:val="22"/>
          <w:szCs w:val="22"/>
        </w:rPr>
        <w:t>`</w:t>
      </w:r>
      <w:r>
        <w:rPr>
          <w:rFonts w:ascii="Microsoft YaHei" w:eastAsia="Microsoft YaHei" w:hAnsi="Microsoft YaHei" w:cs="Microsoft YaHei" w:hint="eastAsia"/>
          <w:sz w:val="22"/>
          <w:szCs w:val="22"/>
        </w:rPr>
        <w:t>s personal information and any other</w:t>
      </w:r>
    </w:p>
    <w:p w14:paraId="69D69FE0" w14:textId="77777777" w:rsidR="0052766E" w:rsidRDefault="0052766E" w:rsidP="0052766E">
      <w:pPr>
        <w:pStyle w:val="p2"/>
        <w:ind w:left="375"/>
        <w:rPr>
          <w:rFonts w:ascii="Microsoft YaHei" w:eastAsia="Microsoft YaHei" w:hAnsi="Microsoft YaHei" w:cs="Microsoft YaHei"/>
          <w:sz w:val="22"/>
          <w:szCs w:val="22"/>
        </w:rPr>
      </w:pPr>
      <w:r>
        <w:rPr>
          <w:rFonts w:ascii="Microsoft YaHei" w:eastAsia="Microsoft YaHei" w:hAnsi="Microsoft YaHei" w:cs="Microsoft YaHei" w:hint="eastAsia"/>
          <w:sz w:val="22"/>
          <w:szCs w:val="22"/>
        </w:rPr>
        <w:t>information which obtained from customer shall be treated and kept as confidential</w:t>
      </w:r>
    </w:p>
    <w:p w14:paraId="69C04BCF" w14:textId="661C6A1D" w:rsidR="0052766E" w:rsidRDefault="0052766E" w:rsidP="0052766E">
      <w:pPr>
        <w:pStyle w:val="p2"/>
        <w:ind w:left="375"/>
        <w:rPr>
          <w:rFonts w:ascii="Microsoft YaHei" w:eastAsia="Microsoft YaHei" w:hAnsi="Microsoft YaHei" w:cs="Microsoft YaHei"/>
          <w:b/>
          <w:bCs/>
          <w:sz w:val="22"/>
          <w:szCs w:val="22"/>
        </w:rPr>
      </w:pPr>
      <w:r>
        <w:rPr>
          <w:rFonts w:ascii="Microsoft YaHei" w:eastAsia="Microsoft YaHei" w:hAnsi="Microsoft YaHei" w:cs="Microsoft YaHei" w:hint="eastAsia"/>
          <w:sz w:val="22"/>
          <w:szCs w:val="22"/>
        </w:rPr>
        <w:t>information and shall not be disclosed to any third parties without Customer</w:t>
      </w:r>
      <w:r>
        <w:rPr>
          <w:rFonts w:ascii="Microsoft YaHei" w:eastAsia="Microsoft YaHei" w:hAnsi="Microsoft YaHei" w:cs="Microsoft YaHei"/>
          <w:sz w:val="22"/>
          <w:szCs w:val="22"/>
        </w:rPr>
        <w:t>`</w:t>
      </w:r>
      <w:r>
        <w:rPr>
          <w:rFonts w:ascii="Microsoft YaHei" w:eastAsia="Microsoft YaHei" w:hAnsi="Microsoft YaHei" w:cs="Microsoft YaHei" w:hint="eastAsia"/>
          <w:sz w:val="22"/>
          <w:szCs w:val="22"/>
        </w:rPr>
        <w:t>s written</w:t>
      </w:r>
      <w:r>
        <w:rPr>
          <w:rFonts w:ascii="Microsoft YaHei" w:eastAsia="Microsoft YaHei" w:hAnsi="Microsoft YaHei" w:cs="Microsoft YaHei"/>
          <w:sz w:val="22"/>
          <w:szCs w:val="22"/>
        </w:rPr>
        <w:t xml:space="preserve"> </w:t>
      </w:r>
      <w:r>
        <w:rPr>
          <w:rFonts w:ascii="Microsoft YaHei" w:eastAsia="Microsoft YaHei" w:hAnsi="Microsoft YaHei" w:cs="Microsoft YaHei" w:hint="eastAsia"/>
          <w:sz w:val="22"/>
          <w:szCs w:val="22"/>
        </w:rPr>
        <w:t>consent.</w:t>
      </w:r>
      <w:r>
        <w:rPr>
          <w:rFonts w:ascii="Microsoft YaHei" w:eastAsia="Microsoft YaHei" w:hAnsi="Microsoft YaHei" w:cs="Microsoft YaHei" w:hint="cs"/>
          <w:sz w:val="22"/>
          <w:szCs w:val="22"/>
        </w:rPr>
        <w:t xml:space="preserve"> </w:t>
      </w:r>
      <w:r>
        <w:rPr>
          <w:rFonts w:ascii="Microsoft YaHei" w:eastAsia="Microsoft YaHei" w:hAnsi="Microsoft YaHei" w:cs="Microsoft YaHei" w:hint="eastAsia"/>
          <w:sz w:val="22"/>
          <w:szCs w:val="22"/>
        </w:rPr>
        <w:t>Any violation of this term will lead Exelot to bear all relevant liabi</w:t>
      </w:r>
      <w:r>
        <w:rPr>
          <w:rFonts w:ascii="Microsoft YaHei" w:eastAsia="Microsoft YaHei" w:hAnsi="Microsoft YaHei" w:cs="Microsoft YaHei"/>
          <w:sz w:val="22"/>
          <w:szCs w:val="22"/>
        </w:rPr>
        <w:t>li</w:t>
      </w:r>
      <w:r>
        <w:rPr>
          <w:rFonts w:ascii="Microsoft YaHei" w:eastAsia="Microsoft YaHei" w:hAnsi="Microsoft YaHei" w:cs="Microsoft YaHei" w:hint="eastAsia"/>
          <w:sz w:val="22"/>
          <w:szCs w:val="22"/>
        </w:rPr>
        <w:t>ties arising</w:t>
      </w:r>
      <w:r>
        <w:rPr>
          <w:rFonts w:ascii="Microsoft YaHei" w:eastAsia="Microsoft YaHei" w:hAnsi="Microsoft YaHei" w:cs="Microsoft YaHei"/>
          <w:sz w:val="22"/>
          <w:szCs w:val="22"/>
        </w:rPr>
        <w:t xml:space="preserve"> </w:t>
      </w:r>
      <w:r>
        <w:rPr>
          <w:rFonts w:ascii="Microsoft YaHei" w:eastAsia="Microsoft YaHei" w:hAnsi="Microsoft YaHei" w:cs="Microsoft YaHei" w:hint="eastAsia"/>
          <w:sz w:val="22"/>
          <w:szCs w:val="22"/>
        </w:rPr>
        <w:t>hereof.</w:t>
      </w:r>
      <w:r>
        <w:rPr>
          <w:rFonts w:ascii="Microsoft YaHei" w:eastAsia="Microsoft YaHei" w:hAnsi="Microsoft YaHei" w:cs="Microsoft YaHei"/>
          <w:sz w:val="22"/>
          <w:szCs w:val="22"/>
        </w:rPr>
        <w:t xml:space="preserve"> Parties mutually undertake to keep and maintain full confidentiality of their own proprietary technology</w:t>
      </w:r>
      <w:r w:rsidR="0092676A">
        <w:rPr>
          <w:rFonts w:ascii="Microsoft YaHei" w:eastAsia="Microsoft YaHei" w:hAnsi="Microsoft YaHei" w:cs="Microsoft YaHei"/>
          <w:sz w:val="22"/>
          <w:szCs w:val="22"/>
        </w:rPr>
        <w:t>,</w:t>
      </w:r>
      <w:r>
        <w:rPr>
          <w:rFonts w:ascii="Microsoft YaHei" w:eastAsia="Microsoft YaHei" w:hAnsi="Microsoft YaHei" w:cs="Microsoft YaHei"/>
          <w:sz w:val="22"/>
          <w:szCs w:val="22"/>
        </w:rPr>
        <w:t xml:space="preserve"> and business </w:t>
      </w:r>
      <w:r w:rsidR="0092676A">
        <w:rPr>
          <w:rFonts w:ascii="Microsoft YaHei" w:eastAsia="Microsoft YaHei" w:hAnsi="Microsoft YaHei" w:cs="Microsoft YaHei"/>
          <w:sz w:val="22"/>
          <w:szCs w:val="22"/>
        </w:rPr>
        <w:t xml:space="preserve">– including especially customers data, </w:t>
      </w:r>
      <w:r>
        <w:rPr>
          <w:rFonts w:ascii="Microsoft YaHei" w:eastAsia="Microsoft YaHei" w:hAnsi="Microsoft YaHei" w:cs="Microsoft YaHei"/>
          <w:sz w:val="22"/>
          <w:szCs w:val="22"/>
        </w:rPr>
        <w:t xml:space="preserve">or commercial information. </w:t>
      </w:r>
      <w:r>
        <w:rPr>
          <w:rFonts w:ascii="Microsoft YaHei" w:eastAsia="Microsoft YaHei" w:hAnsi="Microsoft YaHei" w:cs="Microsoft YaHei" w:hint="eastAsia"/>
          <w:sz w:val="22"/>
          <w:szCs w:val="22"/>
        </w:rPr>
        <w:t>All NDA</w:t>
      </w:r>
      <w:r>
        <w:rPr>
          <w:rFonts w:ascii="Microsoft YaHei" w:eastAsia="Microsoft YaHei" w:hAnsi="Microsoft YaHei" w:cs="Microsoft YaHei"/>
          <w:sz w:val="22"/>
          <w:szCs w:val="22"/>
        </w:rPr>
        <w:t xml:space="preserve"> </w:t>
      </w:r>
      <w:r>
        <w:rPr>
          <w:rFonts w:ascii="Microsoft YaHei" w:eastAsia="Microsoft YaHei" w:hAnsi="Microsoft YaHei" w:cs="Microsoft YaHei" w:hint="eastAsia"/>
          <w:sz w:val="22"/>
          <w:szCs w:val="22"/>
        </w:rPr>
        <w:t>provisions</w:t>
      </w:r>
      <w:r>
        <w:rPr>
          <w:rFonts w:ascii="Microsoft YaHei" w:eastAsia="Microsoft YaHei" w:hAnsi="Microsoft YaHei" w:cs="Microsoft YaHei"/>
          <w:sz w:val="22"/>
          <w:szCs w:val="22"/>
        </w:rPr>
        <w:t xml:space="preserve"> </w:t>
      </w:r>
      <w:r>
        <w:rPr>
          <w:rFonts w:ascii="Microsoft YaHei" w:eastAsia="Microsoft YaHei" w:hAnsi="Microsoft YaHei" w:cs="Microsoft YaHei" w:hint="eastAsia"/>
          <w:sz w:val="22"/>
          <w:szCs w:val="22"/>
        </w:rPr>
        <w:t>shall</w:t>
      </w:r>
      <w:r>
        <w:rPr>
          <w:rFonts w:ascii="Microsoft YaHei" w:eastAsia="Microsoft YaHei" w:hAnsi="Microsoft YaHei" w:cs="Microsoft YaHei" w:hint="eastAsia"/>
          <w:sz w:val="22"/>
          <w:szCs w:val="22"/>
          <w:lang w:eastAsia="zh-CN"/>
        </w:rPr>
        <w:t xml:space="preserve"> be</w:t>
      </w:r>
      <w:r>
        <w:rPr>
          <w:rFonts w:ascii="Microsoft YaHei" w:eastAsia="Microsoft YaHei" w:hAnsi="Microsoft YaHei" w:cs="Microsoft YaHei" w:hint="eastAsia"/>
          <w:sz w:val="22"/>
          <w:szCs w:val="22"/>
        </w:rPr>
        <w:t xml:space="preserve"> effective</w:t>
      </w:r>
      <w:r>
        <w:rPr>
          <w:rFonts w:ascii="Microsoft YaHei" w:eastAsia="Microsoft YaHei" w:hAnsi="Microsoft YaHei" w:cs="Microsoft YaHei" w:hint="eastAsia"/>
          <w:sz w:val="22"/>
          <w:szCs w:val="22"/>
          <w:lang w:eastAsia="zh-CN"/>
        </w:rPr>
        <w:t xml:space="preserve"> </w:t>
      </w:r>
      <w:r>
        <w:rPr>
          <w:rFonts w:ascii="Microsoft YaHei" w:eastAsia="Microsoft YaHei" w:hAnsi="Microsoft YaHei" w:cs="Microsoft YaHei" w:hint="eastAsia"/>
          <w:sz w:val="22"/>
          <w:szCs w:val="22"/>
        </w:rPr>
        <w:t>until the confidential information becomes public knowledge</w:t>
      </w:r>
      <w:r>
        <w:rPr>
          <w:rFonts w:ascii="Microsoft YaHei" w:eastAsia="Microsoft YaHei" w:hAnsi="Microsoft YaHei" w:cs="Microsoft YaHei"/>
          <w:sz w:val="22"/>
          <w:szCs w:val="22"/>
        </w:rPr>
        <w:t>.</w:t>
      </w:r>
    </w:p>
    <w:p w14:paraId="11293292" w14:textId="77777777" w:rsidR="0052766E" w:rsidRDefault="0052766E" w:rsidP="0052766E">
      <w:pPr>
        <w:pStyle w:val="p2"/>
        <w:ind w:left="0"/>
        <w:jc w:val="both"/>
        <w:rPr>
          <w:rFonts w:ascii="Microsoft YaHei" w:eastAsia="Microsoft YaHei" w:hAnsi="Microsoft YaHei" w:cs="Microsoft YaHei"/>
          <w:sz w:val="22"/>
          <w:szCs w:val="22"/>
        </w:rPr>
      </w:pPr>
    </w:p>
    <w:p w14:paraId="7485D3DE" w14:textId="77777777" w:rsidR="0052766E" w:rsidRDefault="0052766E" w:rsidP="0052766E">
      <w:pPr>
        <w:pStyle w:val="ListParagraph1"/>
        <w:bidi w:val="0"/>
        <w:spacing w:after="120"/>
        <w:ind w:left="900" w:hanging="630"/>
        <w:jc w:val="both"/>
        <w:rPr>
          <w:rFonts w:ascii="Microsoft YaHei" w:eastAsia="Microsoft YaHei" w:hAnsi="Microsoft YaHei" w:cs="Microsoft YaHei"/>
          <w:lang w:eastAsia="zh-CN"/>
        </w:rPr>
      </w:pPr>
    </w:p>
    <w:p w14:paraId="4D1DDAC4" w14:textId="77777777" w:rsidR="0052766E" w:rsidRDefault="0052766E" w:rsidP="0052766E">
      <w:pPr>
        <w:pStyle w:val="ListParagraph1"/>
        <w:numPr>
          <w:ilvl w:val="0"/>
          <w:numId w:val="1"/>
        </w:numPr>
        <w:bidi w:val="0"/>
        <w:spacing w:after="120"/>
        <w:jc w:val="both"/>
        <w:rPr>
          <w:rFonts w:ascii="Microsoft YaHei" w:eastAsia="Microsoft YaHei" w:hAnsi="Microsoft YaHei" w:cs="Microsoft YaHei"/>
          <w:b/>
          <w:bCs/>
        </w:rPr>
      </w:pPr>
      <w:r>
        <w:rPr>
          <w:rFonts w:ascii="Microsoft YaHei" w:eastAsia="Microsoft YaHei" w:hAnsi="Microsoft YaHei" w:cs="Microsoft YaHei" w:hint="eastAsia"/>
          <w:b/>
          <w:bCs/>
        </w:rPr>
        <w:t>Miscellaneous:</w:t>
      </w:r>
    </w:p>
    <w:p w14:paraId="0D5E796F" w14:textId="77777777" w:rsidR="0052766E" w:rsidRDefault="0052766E" w:rsidP="0052766E">
      <w:pPr>
        <w:pStyle w:val="ListParagraph1"/>
        <w:bidi w:val="0"/>
        <w:spacing w:after="120"/>
        <w:ind w:left="900" w:hanging="630"/>
        <w:rPr>
          <w:rFonts w:ascii="Microsoft YaHei" w:eastAsia="Microsoft YaHei" w:hAnsi="Microsoft YaHei" w:cs="Microsoft YaHei"/>
        </w:rPr>
      </w:pPr>
      <w:r>
        <w:rPr>
          <w:rFonts w:ascii="Microsoft YaHei" w:eastAsia="Microsoft YaHei" w:hAnsi="Microsoft YaHei" w:cs="Microsoft YaHei"/>
        </w:rPr>
        <w:t>8.1</w:t>
      </w:r>
      <w:r>
        <w:rPr>
          <w:rFonts w:ascii="Microsoft YaHei" w:eastAsia="Microsoft YaHei" w:hAnsi="Microsoft YaHei" w:cs="Microsoft YaHei"/>
        </w:rPr>
        <w:tab/>
      </w:r>
      <w:r>
        <w:rPr>
          <w:rFonts w:ascii="Microsoft YaHei" w:eastAsia="Microsoft YaHei" w:hAnsi="Microsoft YaHei" w:cs="Microsoft YaHei" w:hint="eastAsia"/>
        </w:rPr>
        <w:t xml:space="preserve">Parties hereby acknowledge that they have signed this agreement following a duly signed authorization of each one of them, and by the managers who are duly authorized to sign it. </w:t>
      </w:r>
    </w:p>
    <w:p w14:paraId="7C653DD6" w14:textId="77777777" w:rsidR="0052766E" w:rsidRDefault="0052766E" w:rsidP="0052766E">
      <w:pPr>
        <w:pStyle w:val="ListParagraph1"/>
        <w:bidi w:val="0"/>
        <w:spacing w:after="120"/>
        <w:ind w:left="900" w:hanging="630"/>
        <w:rPr>
          <w:rFonts w:ascii="Microsoft YaHei" w:eastAsia="Microsoft YaHei" w:hAnsi="Microsoft YaHei" w:cs="Microsoft YaHei"/>
        </w:rPr>
      </w:pPr>
      <w:r>
        <w:rPr>
          <w:rFonts w:ascii="Microsoft YaHei" w:eastAsia="Microsoft YaHei" w:hAnsi="Microsoft YaHei" w:cs="Microsoft YaHei"/>
        </w:rPr>
        <w:t>8.</w:t>
      </w:r>
      <w:r>
        <w:rPr>
          <w:rFonts w:ascii="Microsoft YaHei" w:eastAsia="Microsoft YaHei" w:hAnsi="Microsoft YaHei" w:cs="Microsoft YaHei" w:hint="eastAsia"/>
          <w:lang w:eastAsia="zh-CN"/>
        </w:rPr>
        <w:t>2</w:t>
      </w:r>
      <w:r>
        <w:rPr>
          <w:rFonts w:ascii="Microsoft YaHei" w:eastAsia="Microsoft YaHei" w:hAnsi="Microsoft YaHei" w:cs="Microsoft YaHei"/>
        </w:rPr>
        <w:tab/>
      </w:r>
      <w:r>
        <w:rPr>
          <w:rFonts w:ascii="Microsoft YaHei" w:eastAsia="Microsoft YaHei" w:hAnsi="Microsoft YaHei" w:cs="Microsoft YaHei" w:hint="eastAsia"/>
        </w:rPr>
        <w:t>This agreement shall be valid and effective hereof and over the entire duration of cooperation between parties</w:t>
      </w:r>
      <w:r>
        <w:rPr>
          <w:rFonts w:ascii="Microsoft YaHei" w:eastAsia="Microsoft YaHei" w:hAnsi="Microsoft YaHei" w:cs="Microsoft YaHei"/>
        </w:rPr>
        <w:t xml:space="preserve"> and shall be automatically renewed unless one party gave the other a 90 days termination notice</w:t>
      </w:r>
      <w:r>
        <w:rPr>
          <w:rFonts w:ascii="Microsoft YaHei" w:eastAsia="Microsoft YaHei" w:hAnsi="Microsoft YaHei" w:cs="Microsoft YaHei" w:hint="eastAsia"/>
        </w:rPr>
        <w:t xml:space="preserve">. </w:t>
      </w:r>
    </w:p>
    <w:p w14:paraId="53022284" w14:textId="0ACB96C1" w:rsidR="0052766E" w:rsidRDefault="0052766E" w:rsidP="0052766E">
      <w:pPr>
        <w:spacing w:after="120"/>
        <w:ind w:left="900" w:hanging="630"/>
        <w:rPr>
          <w:rFonts w:ascii="Microsoft YaHei" w:eastAsia="Microsoft YaHei" w:hAnsi="Microsoft YaHei" w:cs="Microsoft YaHei"/>
        </w:rPr>
      </w:pPr>
      <w:r>
        <w:rPr>
          <w:rFonts w:ascii="Microsoft YaHei" w:eastAsia="Microsoft YaHei" w:hAnsi="Microsoft YaHei" w:cs="Microsoft YaHei"/>
        </w:rPr>
        <w:t>8.</w:t>
      </w:r>
      <w:r>
        <w:rPr>
          <w:rFonts w:ascii="Microsoft YaHei" w:eastAsia="Microsoft YaHei" w:hAnsi="Microsoft YaHei" w:cs="Microsoft YaHei" w:hint="eastAsia"/>
          <w:lang w:eastAsia="zh-CN"/>
        </w:rPr>
        <w:t>3</w:t>
      </w:r>
      <w:r>
        <w:rPr>
          <w:rFonts w:ascii="Microsoft YaHei" w:eastAsia="Microsoft YaHei" w:hAnsi="Microsoft YaHei" w:cs="Microsoft YaHei"/>
        </w:rPr>
        <w:tab/>
        <w:t>I</w:t>
      </w:r>
      <w:r>
        <w:rPr>
          <w:rFonts w:ascii="Microsoft YaHei" w:eastAsia="Microsoft YaHei" w:hAnsi="Microsoft YaHei" w:cs="Microsoft YaHei" w:hint="eastAsia"/>
        </w:rPr>
        <w:t xml:space="preserve">n any case of disputes which cannot be amicably solved between parties </w:t>
      </w:r>
      <w:r>
        <w:rPr>
          <w:rFonts w:ascii="Microsoft YaHei" w:eastAsia="Microsoft YaHei" w:hAnsi="Microsoft YaHei" w:cs="Microsoft YaHei"/>
        </w:rPr>
        <w:t xml:space="preserve">hereby </w:t>
      </w:r>
      <w:r>
        <w:rPr>
          <w:rFonts w:ascii="Microsoft YaHei" w:eastAsia="Microsoft YaHei" w:hAnsi="Microsoft YaHei" w:cs="Microsoft YaHei" w:hint="eastAsia"/>
        </w:rPr>
        <w:t xml:space="preserve">agree to apply to the business arbitration institute in </w:t>
      </w:r>
      <w:r w:rsidR="00F55EAC">
        <w:rPr>
          <w:rFonts w:ascii="Microsoft YaHei" w:eastAsia="Microsoft YaHei" w:hAnsi="Microsoft YaHei" w:cs="Microsoft YaHei"/>
        </w:rPr>
        <w:t>UK</w:t>
      </w:r>
      <w:r>
        <w:rPr>
          <w:rFonts w:ascii="Microsoft YaHei" w:eastAsia="Microsoft YaHei" w:hAnsi="Microsoft YaHei" w:cs="Microsoft YaHei" w:hint="eastAsia"/>
        </w:rPr>
        <w:t xml:space="preserve"> and be subject to the </w:t>
      </w:r>
      <w:r w:rsidR="00F55EAC">
        <w:rPr>
          <w:rFonts w:ascii="Microsoft YaHei" w:eastAsia="Microsoft YaHei" w:hAnsi="Microsoft YaHei" w:cs="Microsoft YaHei"/>
        </w:rPr>
        <w:t>UK</w:t>
      </w:r>
      <w:r>
        <w:rPr>
          <w:rFonts w:ascii="Microsoft YaHei" w:eastAsia="Microsoft YaHei" w:hAnsi="Microsoft YaHei" w:cs="Microsoft YaHei" w:hint="eastAsia"/>
        </w:rPr>
        <w:t xml:space="preserve"> rules and legislation.</w:t>
      </w:r>
    </w:p>
    <w:p w14:paraId="13F311D3" w14:textId="77777777" w:rsidR="0052766E" w:rsidRDefault="0052766E" w:rsidP="0052766E">
      <w:pPr>
        <w:pStyle w:val="ListParagraph1"/>
        <w:bidi w:val="0"/>
        <w:spacing w:after="120"/>
        <w:ind w:left="900" w:hanging="630"/>
        <w:rPr>
          <w:rFonts w:ascii="Microsoft YaHei" w:eastAsia="Microsoft YaHei" w:hAnsi="Microsoft YaHei" w:cs="Microsoft YaHei"/>
          <w:b/>
          <w:bCs/>
        </w:rPr>
      </w:pPr>
    </w:p>
    <w:p w14:paraId="6EFF8665" w14:textId="77777777" w:rsidR="0052766E" w:rsidRDefault="0052766E" w:rsidP="0052766E">
      <w:pPr>
        <w:pStyle w:val="ListParagraph1"/>
        <w:bidi w:val="0"/>
        <w:spacing w:after="120"/>
        <w:ind w:left="900" w:hanging="630"/>
        <w:rPr>
          <w:rFonts w:ascii="Microsoft YaHei" w:eastAsia="Microsoft YaHei" w:hAnsi="Microsoft YaHei" w:cs="Microsoft YaHei"/>
          <w:b/>
          <w:bCs/>
        </w:rPr>
      </w:pPr>
    </w:p>
    <w:p w14:paraId="5BD3BA1D" w14:textId="77777777" w:rsidR="0052766E" w:rsidRDefault="0052766E" w:rsidP="0052766E">
      <w:pPr>
        <w:pStyle w:val="ListParagraph1"/>
        <w:bidi w:val="0"/>
        <w:spacing w:after="120"/>
        <w:ind w:left="900" w:hanging="630"/>
        <w:rPr>
          <w:rFonts w:ascii="Microsoft YaHei" w:eastAsia="Microsoft YaHei" w:hAnsi="Microsoft YaHei" w:cs="Microsoft YaHei"/>
          <w:b/>
          <w:bCs/>
        </w:rPr>
      </w:pPr>
    </w:p>
    <w:p w14:paraId="5D81A354" w14:textId="0BD18868" w:rsidR="0052766E" w:rsidRPr="004F6A05" w:rsidRDefault="0052766E" w:rsidP="004F6A05">
      <w:pPr>
        <w:spacing w:after="0" w:line="240" w:lineRule="auto"/>
        <w:rPr>
          <w:rFonts w:ascii="Microsoft YaHei" w:eastAsia="Microsoft YaHei" w:hAnsi="Microsoft YaHei" w:cs="Microsoft YaHei"/>
          <w:b/>
          <w:bCs/>
          <w:lang w:val="en-GB"/>
        </w:rPr>
      </w:pPr>
      <w:r>
        <w:rPr>
          <w:sz w:val="28"/>
          <w:szCs w:val="28"/>
        </w:rPr>
        <w:br/>
      </w:r>
      <w:r w:rsidRPr="004F6A05">
        <w:rPr>
          <w:rFonts w:ascii="Microsoft YaHei" w:eastAsia="Microsoft YaHei" w:hAnsi="Microsoft YaHei" w:cs="Microsoft YaHei" w:hint="eastAsia"/>
          <w:b/>
          <w:bCs/>
          <w:lang w:val="en-GB"/>
        </w:rPr>
        <w:t xml:space="preserve">Signed on behalf of </w:t>
      </w:r>
      <w:r w:rsidRPr="004F6A05">
        <w:rPr>
          <w:rFonts w:ascii="Microsoft YaHei" w:eastAsia="Microsoft YaHei" w:hAnsi="Microsoft YaHei" w:cs="Microsoft YaHei" w:hint="eastAsia"/>
          <w:b/>
          <w:bCs/>
          <w:lang w:val="en-GB" w:eastAsia="zh-CN"/>
        </w:rPr>
        <w:t>Customer</w:t>
      </w:r>
      <w:r w:rsidRPr="004F6A05">
        <w:rPr>
          <w:rFonts w:ascii="Microsoft YaHei" w:eastAsia="Microsoft YaHei" w:hAnsi="Microsoft YaHei" w:cs="Microsoft YaHei" w:hint="eastAsia"/>
          <w:b/>
          <w:bCs/>
          <w:lang w:val="en-GB"/>
        </w:rPr>
        <w:tab/>
      </w:r>
      <w:r w:rsidRPr="004F6A05">
        <w:rPr>
          <w:rFonts w:ascii="Microsoft YaHei" w:eastAsia="Microsoft YaHei" w:hAnsi="Microsoft YaHei" w:cs="Microsoft YaHei"/>
          <w:b/>
          <w:bCs/>
          <w:lang w:val="en-GB"/>
        </w:rPr>
        <w:tab/>
      </w:r>
      <w:r w:rsidRPr="004F6A05">
        <w:rPr>
          <w:rFonts w:ascii="Microsoft YaHei" w:eastAsia="Microsoft YaHei" w:hAnsi="Microsoft YaHei" w:cs="Microsoft YaHei"/>
          <w:b/>
          <w:bCs/>
          <w:lang w:val="en-GB"/>
        </w:rPr>
        <w:tab/>
      </w:r>
      <w:r w:rsidRPr="004F6A05">
        <w:rPr>
          <w:rFonts w:ascii="Microsoft YaHei" w:eastAsia="Microsoft YaHei" w:hAnsi="Microsoft YaHei" w:cs="Microsoft YaHei" w:hint="eastAsia"/>
          <w:b/>
          <w:bCs/>
          <w:lang w:val="en-GB"/>
        </w:rPr>
        <w:t xml:space="preserve">Signed on behalf of </w:t>
      </w:r>
      <w:r w:rsidRPr="004F6A05">
        <w:rPr>
          <w:rFonts w:ascii="Microsoft YaHei" w:eastAsia="Microsoft YaHei" w:hAnsi="Microsoft YaHei" w:cs="Microsoft YaHei" w:hint="eastAsia"/>
          <w:b/>
          <w:bCs/>
          <w:lang w:eastAsia="zh-CN"/>
        </w:rPr>
        <w:t>EXELOT</w:t>
      </w:r>
      <w:r w:rsidRPr="004F6A05">
        <w:rPr>
          <w:rFonts w:ascii="Microsoft YaHei" w:eastAsia="Microsoft YaHei" w:hAnsi="Microsoft YaHei" w:cs="Microsoft YaHei" w:hint="eastAsia"/>
          <w:b/>
          <w:bCs/>
          <w:lang w:val="en-GB"/>
        </w:rPr>
        <w:tab/>
        <w:t xml:space="preserve">            </w:t>
      </w:r>
      <w:r w:rsidRPr="004F6A05">
        <w:rPr>
          <w:rFonts w:ascii="Microsoft YaHei" w:eastAsia="Microsoft YaHei" w:hAnsi="Microsoft YaHei" w:cs="Microsoft YaHei" w:hint="eastAsia"/>
          <w:b/>
          <w:bCs/>
          <w:lang w:val="en-GB"/>
        </w:rPr>
        <w:tab/>
      </w:r>
    </w:p>
    <w:p w14:paraId="5163B8E3" w14:textId="77777777" w:rsidR="0052766E" w:rsidRDefault="0052766E" w:rsidP="0052766E">
      <w:pPr>
        <w:rPr>
          <w:rFonts w:ascii="Microsoft YaHei" w:eastAsia="Microsoft YaHei" w:hAnsi="Microsoft YaHei" w:cs="Microsoft YaHei"/>
          <w:lang w:val="en-GB"/>
        </w:rPr>
      </w:pPr>
    </w:p>
    <w:p w14:paraId="79B8C177" w14:textId="77777777" w:rsidR="0052766E" w:rsidRDefault="0052766E" w:rsidP="0052766E">
      <w:pPr>
        <w:pStyle w:val="Heading4"/>
        <w:keepNext w:val="0"/>
        <w:keepLines w:val="0"/>
        <w:widowControl w:val="0"/>
        <w:suppressLineNumbers/>
        <w:tabs>
          <w:tab w:val="left" w:pos="720"/>
        </w:tabs>
        <w:spacing w:before="0" w:after="0"/>
        <w:rPr>
          <w:rFonts w:ascii="Microsoft YaHei" w:eastAsia="Microsoft YaHei" w:hAnsi="Microsoft YaHei" w:cs="Microsoft YaHei"/>
          <w:sz w:val="22"/>
          <w:szCs w:val="22"/>
          <w:u w:val="single"/>
          <w:lang w:val="en-GB"/>
        </w:rPr>
      </w:pPr>
      <w:r>
        <w:rPr>
          <w:rFonts w:ascii="Microsoft YaHei" w:eastAsia="Microsoft YaHei" w:hAnsi="Microsoft YaHei" w:cs="Microsoft YaHei" w:hint="eastAsia"/>
          <w:sz w:val="22"/>
          <w:szCs w:val="22"/>
          <w:u w:val="single"/>
          <w:lang w:val="en-GB"/>
        </w:rPr>
        <w:tab/>
      </w:r>
      <w:r>
        <w:rPr>
          <w:rFonts w:ascii="Microsoft YaHei" w:eastAsia="Microsoft YaHei" w:hAnsi="Microsoft YaHei" w:cs="Microsoft YaHei" w:hint="eastAsia"/>
          <w:sz w:val="22"/>
          <w:szCs w:val="22"/>
          <w:u w:val="single"/>
          <w:lang w:val="en-GB"/>
        </w:rPr>
        <w:tab/>
      </w:r>
      <w:r>
        <w:rPr>
          <w:rFonts w:ascii="Microsoft YaHei" w:eastAsia="Microsoft YaHei" w:hAnsi="Microsoft YaHei" w:cs="Microsoft YaHei" w:hint="eastAsia"/>
          <w:sz w:val="22"/>
          <w:szCs w:val="22"/>
          <w:u w:val="single"/>
          <w:lang w:val="en-GB"/>
        </w:rPr>
        <w:tab/>
      </w:r>
      <w:r>
        <w:rPr>
          <w:rFonts w:ascii="Microsoft YaHei" w:eastAsia="Microsoft YaHei" w:hAnsi="Microsoft YaHei" w:cs="Microsoft YaHei" w:hint="eastAsia"/>
          <w:sz w:val="22"/>
          <w:szCs w:val="22"/>
          <w:u w:val="single"/>
          <w:lang w:val="en-GB"/>
        </w:rPr>
        <w:tab/>
      </w:r>
      <w:r>
        <w:rPr>
          <w:rFonts w:ascii="Microsoft YaHei" w:eastAsia="Microsoft YaHei" w:hAnsi="Microsoft YaHei" w:cs="Microsoft YaHei" w:hint="eastAsia"/>
          <w:sz w:val="22"/>
          <w:szCs w:val="22"/>
          <w:u w:val="single"/>
          <w:lang w:eastAsia="zh-CN"/>
        </w:rPr>
        <w:t xml:space="preserve">        </w:t>
      </w:r>
      <w:r>
        <w:rPr>
          <w:rFonts w:ascii="Microsoft YaHei" w:eastAsia="Microsoft YaHei" w:hAnsi="Microsoft YaHei" w:cs="Microsoft YaHei" w:hint="eastAsia"/>
          <w:sz w:val="22"/>
          <w:szCs w:val="22"/>
          <w:lang w:val="en-GB"/>
        </w:rPr>
        <w:tab/>
      </w:r>
      <w:r>
        <w:rPr>
          <w:rFonts w:ascii="Microsoft YaHei" w:eastAsia="Microsoft YaHei" w:hAnsi="Microsoft YaHei" w:cs="Microsoft YaHei" w:hint="eastAsia"/>
          <w:sz w:val="22"/>
          <w:szCs w:val="22"/>
          <w:lang w:val="en-GB"/>
        </w:rPr>
        <w:tab/>
      </w:r>
      <w:r>
        <w:rPr>
          <w:rFonts w:ascii="Microsoft YaHei" w:eastAsia="Microsoft YaHei" w:hAnsi="Microsoft YaHei" w:cs="Microsoft YaHei" w:hint="eastAsia"/>
          <w:sz w:val="22"/>
          <w:szCs w:val="22"/>
          <w:lang w:val="en-GB"/>
        </w:rPr>
        <w:tab/>
      </w:r>
      <w:r>
        <w:rPr>
          <w:rFonts w:ascii="Microsoft YaHei" w:eastAsia="Microsoft YaHei" w:hAnsi="Microsoft YaHei" w:cs="Microsoft YaHei" w:hint="eastAsia"/>
          <w:sz w:val="22"/>
          <w:szCs w:val="22"/>
          <w:lang w:val="en-GB"/>
        </w:rPr>
        <w:tab/>
      </w:r>
      <w:r>
        <w:rPr>
          <w:rFonts w:ascii="Microsoft YaHei" w:eastAsia="Microsoft YaHei" w:hAnsi="Microsoft YaHei" w:cs="Microsoft YaHei" w:hint="eastAsia"/>
          <w:sz w:val="22"/>
          <w:szCs w:val="22"/>
          <w:u w:val="single"/>
          <w:lang w:val="en-GB"/>
        </w:rPr>
        <w:tab/>
      </w:r>
      <w:r>
        <w:rPr>
          <w:rFonts w:ascii="Microsoft YaHei" w:eastAsia="Microsoft YaHei" w:hAnsi="Microsoft YaHei" w:cs="Microsoft YaHei" w:hint="eastAsia"/>
          <w:sz w:val="22"/>
          <w:szCs w:val="22"/>
          <w:u w:val="single"/>
          <w:lang w:val="en-GB"/>
        </w:rPr>
        <w:tab/>
      </w:r>
      <w:r>
        <w:rPr>
          <w:rFonts w:ascii="Microsoft YaHei" w:eastAsia="Microsoft YaHei" w:hAnsi="Microsoft YaHei" w:cs="Microsoft YaHei" w:hint="eastAsia"/>
          <w:sz w:val="22"/>
          <w:szCs w:val="22"/>
          <w:u w:val="single"/>
          <w:lang w:val="en-GB"/>
        </w:rPr>
        <w:tab/>
      </w:r>
      <w:r>
        <w:rPr>
          <w:rFonts w:ascii="Microsoft YaHei" w:eastAsia="Microsoft YaHei" w:hAnsi="Microsoft YaHei" w:cs="Microsoft YaHei" w:hint="eastAsia"/>
          <w:sz w:val="22"/>
          <w:szCs w:val="22"/>
          <w:u w:val="single"/>
          <w:lang w:val="en-GB"/>
        </w:rPr>
        <w:tab/>
      </w:r>
    </w:p>
    <w:p w14:paraId="3FE2ECBD" w14:textId="77777777" w:rsidR="0052766E" w:rsidRDefault="0052766E" w:rsidP="0052766E">
      <w:pPr>
        <w:pStyle w:val="Heading4"/>
        <w:keepNext w:val="0"/>
        <w:keepLines w:val="0"/>
        <w:widowControl w:val="0"/>
        <w:suppressLineNumbers/>
        <w:tabs>
          <w:tab w:val="left" w:pos="720"/>
        </w:tabs>
        <w:spacing w:before="0" w:after="0"/>
        <w:rPr>
          <w:rFonts w:ascii="Microsoft YaHei" w:eastAsia="Microsoft YaHei" w:hAnsi="Microsoft YaHei" w:cs="Microsoft YaHei"/>
          <w:sz w:val="22"/>
          <w:szCs w:val="22"/>
          <w:lang w:val="en-GB"/>
        </w:rPr>
      </w:pPr>
      <w:r>
        <w:rPr>
          <w:rFonts w:ascii="Microsoft YaHei" w:eastAsia="Microsoft YaHei" w:hAnsi="Microsoft YaHei" w:cs="Microsoft YaHei" w:hint="eastAsia"/>
          <w:sz w:val="22"/>
          <w:szCs w:val="22"/>
          <w:lang w:val="en-GB"/>
        </w:rPr>
        <w:t>Signature</w:t>
      </w:r>
      <w:r>
        <w:rPr>
          <w:rFonts w:ascii="Microsoft YaHei" w:eastAsia="Microsoft YaHei" w:hAnsi="Microsoft YaHei" w:cs="Microsoft YaHei" w:hint="eastAsia"/>
          <w:sz w:val="22"/>
          <w:szCs w:val="22"/>
          <w:lang w:val="en-GB"/>
        </w:rPr>
        <w:tab/>
      </w:r>
      <w:r>
        <w:rPr>
          <w:rFonts w:ascii="Microsoft YaHei" w:eastAsia="Microsoft YaHei" w:hAnsi="Microsoft YaHei" w:cs="Microsoft YaHei" w:hint="eastAsia"/>
          <w:sz w:val="22"/>
          <w:szCs w:val="22"/>
          <w:lang w:val="en-GB"/>
        </w:rPr>
        <w:tab/>
      </w:r>
      <w:r>
        <w:rPr>
          <w:rFonts w:ascii="Microsoft YaHei" w:eastAsia="Microsoft YaHei" w:hAnsi="Microsoft YaHei" w:cs="Microsoft YaHei" w:hint="eastAsia"/>
          <w:sz w:val="22"/>
          <w:szCs w:val="22"/>
          <w:lang w:val="en-GB"/>
        </w:rPr>
        <w:tab/>
      </w:r>
      <w:r>
        <w:rPr>
          <w:rFonts w:ascii="Microsoft YaHei" w:eastAsia="Microsoft YaHei" w:hAnsi="Microsoft YaHei" w:cs="Microsoft YaHei" w:hint="eastAsia"/>
          <w:sz w:val="22"/>
          <w:szCs w:val="22"/>
          <w:lang w:val="en-GB"/>
        </w:rPr>
        <w:tab/>
      </w:r>
      <w:r>
        <w:rPr>
          <w:rFonts w:ascii="Microsoft YaHei" w:eastAsia="Microsoft YaHei" w:hAnsi="Microsoft YaHei" w:cs="Microsoft YaHei" w:hint="eastAsia"/>
          <w:sz w:val="22"/>
          <w:szCs w:val="22"/>
          <w:lang w:val="en-GB"/>
        </w:rPr>
        <w:tab/>
      </w:r>
      <w:r>
        <w:rPr>
          <w:rFonts w:ascii="Microsoft YaHei" w:eastAsia="Microsoft YaHei" w:hAnsi="Microsoft YaHei" w:cs="Microsoft YaHei" w:hint="eastAsia"/>
          <w:sz w:val="22"/>
          <w:szCs w:val="22"/>
          <w:lang w:val="en-GB"/>
        </w:rPr>
        <w:tab/>
        <w:t>Signature</w:t>
      </w:r>
    </w:p>
    <w:p w14:paraId="7FA0E7E5" w14:textId="77777777" w:rsidR="0052766E" w:rsidRDefault="0052766E" w:rsidP="0052766E">
      <w:pPr>
        <w:pStyle w:val="Heading4"/>
        <w:keepNext w:val="0"/>
        <w:keepLines w:val="0"/>
        <w:widowControl w:val="0"/>
        <w:suppressLineNumbers/>
        <w:tabs>
          <w:tab w:val="left" w:pos="720"/>
        </w:tabs>
        <w:spacing w:before="0" w:after="0"/>
        <w:rPr>
          <w:rFonts w:ascii="Microsoft YaHei" w:eastAsia="Microsoft YaHei" w:hAnsi="Microsoft YaHei" w:cs="Microsoft YaHei"/>
          <w:sz w:val="22"/>
          <w:szCs w:val="22"/>
          <w:u w:val="single"/>
          <w:lang w:val="en-GB"/>
        </w:rPr>
      </w:pPr>
    </w:p>
    <w:p w14:paraId="5AED4935" w14:textId="77777777" w:rsidR="0052766E" w:rsidRDefault="0052766E" w:rsidP="0052766E">
      <w:pPr>
        <w:pStyle w:val="Heading4"/>
        <w:keepNext w:val="0"/>
        <w:keepLines w:val="0"/>
        <w:widowControl w:val="0"/>
        <w:suppressLineNumbers/>
        <w:tabs>
          <w:tab w:val="left" w:pos="720"/>
        </w:tabs>
        <w:spacing w:before="0" w:after="0"/>
        <w:rPr>
          <w:rFonts w:ascii="Microsoft YaHei" w:eastAsia="Microsoft YaHei" w:hAnsi="Microsoft YaHei" w:cs="Microsoft YaHei"/>
          <w:sz w:val="22"/>
          <w:szCs w:val="22"/>
          <w:lang w:val="en-GB"/>
        </w:rPr>
      </w:pPr>
      <w:r>
        <w:rPr>
          <w:rFonts w:ascii="Microsoft YaHei" w:eastAsia="Microsoft YaHei" w:hAnsi="Microsoft YaHei" w:cs="Microsoft YaHei" w:hint="eastAsia"/>
          <w:sz w:val="22"/>
          <w:szCs w:val="22"/>
          <w:u w:val="single"/>
          <w:lang w:val="en-GB"/>
        </w:rPr>
        <w:tab/>
      </w:r>
      <w:r>
        <w:rPr>
          <w:rFonts w:ascii="Microsoft YaHei" w:eastAsia="Microsoft YaHei" w:hAnsi="Microsoft YaHei" w:cs="Microsoft YaHei" w:hint="eastAsia"/>
          <w:sz w:val="22"/>
          <w:szCs w:val="22"/>
          <w:u w:val="single"/>
          <w:lang w:val="en-GB"/>
        </w:rPr>
        <w:tab/>
      </w:r>
      <w:r>
        <w:rPr>
          <w:rFonts w:ascii="Microsoft YaHei" w:eastAsia="Microsoft YaHei" w:hAnsi="Microsoft YaHei" w:cs="Microsoft YaHei" w:hint="eastAsia"/>
          <w:sz w:val="22"/>
          <w:szCs w:val="22"/>
          <w:u w:val="single"/>
          <w:lang w:val="en-GB"/>
        </w:rPr>
        <w:tab/>
      </w:r>
      <w:r>
        <w:rPr>
          <w:rFonts w:ascii="Microsoft YaHei" w:eastAsia="Microsoft YaHei" w:hAnsi="Microsoft YaHei" w:cs="Microsoft YaHei" w:hint="eastAsia"/>
          <w:sz w:val="22"/>
          <w:szCs w:val="22"/>
          <w:u w:val="single"/>
          <w:lang w:val="en-GB"/>
        </w:rPr>
        <w:tab/>
      </w:r>
      <w:r>
        <w:rPr>
          <w:rFonts w:ascii="Microsoft YaHei" w:eastAsia="Microsoft YaHei" w:hAnsi="Microsoft YaHei" w:cs="Microsoft YaHei" w:hint="eastAsia"/>
          <w:sz w:val="22"/>
          <w:szCs w:val="22"/>
          <w:u w:val="single"/>
          <w:lang w:eastAsia="zh-CN"/>
        </w:rPr>
        <w:t xml:space="preserve">       </w:t>
      </w:r>
      <w:r>
        <w:rPr>
          <w:rFonts w:ascii="Microsoft YaHei" w:eastAsia="Microsoft YaHei" w:hAnsi="Microsoft YaHei" w:cs="Microsoft YaHei" w:hint="eastAsia"/>
          <w:sz w:val="22"/>
          <w:szCs w:val="22"/>
          <w:lang w:val="en-GB"/>
        </w:rPr>
        <w:tab/>
      </w:r>
      <w:r>
        <w:rPr>
          <w:rFonts w:ascii="Microsoft YaHei" w:eastAsia="Microsoft YaHei" w:hAnsi="Microsoft YaHei" w:cs="Microsoft YaHei" w:hint="eastAsia"/>
          <w:sz w:val="22"/>
          <w:szCs w:val="22"/>
          <w:lang w:val="en-GB"/>
        </w:rPr>
        <w:tab/>
      </w:r>
      <w:r>
        <w:rPr>
          <w:rFonts w:ascii="Microsoft YaHei" w:eastAsia="Microsoft YaHei" w:hAnsi="Microsoft YaHei" w:cs="Microsoft YaHei" w:hint="eastAsia"/>
          <w:sz w:val="22"/>
          <w:szCs w:val="22"/>
          <w:lang w:val="en-GB"/>
        </w:rPr>
        <w:tab/>
      </w:r>
      <w:r>
        <w:rPr>
          <w:rFonts w:ascii="Microsoft YaHei" w:eastAsia="Microsoft YaHei" w:hAnsi="Microsoft YaHei" w:cs="Microsoft YaHei" w:hint="eastAsia"/>
          <w:sz w:val="22"/>
          <w:szCs w:val="22"/>
          <w:lang w:val="en-GB"/>
        </w:rPr>
        <w:tab/>
      </w:r>
      <w:r>
        <w:rPr>
          <w:rFonts w:ascii="Microsoft YaHei" w:eastAsia="Microsoft YaHei" w:hAnsi="Microsoft YaHei" w:cs="Microsoft YaHei" w:hint="eastAsia"/>
          <w:sz w:val="22"/>
          <w:szCs w:val="22"/>
          <w:u w:val="single"/>
          <w:lang w:val="en-GB"/>
        </w:rPr>
        <w:tab/>
      </w:r>
      <w:r>
        <w:rPr>
          <w:rFonts w:ascii="Microsoft YaHei" w:eastAsia="Microsoft YaHei" w:hAnsi="Microsoft YaHei" w:cs="Microsoft YaHei" w:hint="eastAsia"/>
          <w:sz w:val="22"/>
          <w:szCs w:val="22"/>
          <w:u w:val="single"/>
          <w:lang w:val="en-GB"/>
        </w:rPr>
        <w:tab/>
      </w:r>
      <w:r>
        <w:rPr>
          <w:rFonts w:ascii="Microsoft YaHei" w:eastAsia="Microsoft YaHei" w:hAnsi="Microsoft YaHei" w:cs="Microsoft YaHei" w:hint="eastAsia"/>
          <w:sz w:val="22"/>
          <w:szCs w:val="22"/>
          <w:u w:val="single"/>
          <w:lang w:val="en-GB"/>
        </w:rPr>
        <w:tab/>
      </w:r>
      <w:r>
        <w:rPr>
          <w:rFonts w:ascii="Microsoft YaHei" w:eastAsia="Microsoft YaHei" w:hAnsi="Microsoft YaHei" w:cs="Microsoft YaHei" w:hint="eastAsia"/>
          <w:sz w:val="22"/>
          <w:szCs w:val="22"/>
          <w:u w:val="single"/>
          <w:lang w:val="en-GB"/>
        </w:rPr>
        <w:tab/>
      </w:r>
    </w:p>
    <w:p w14:paraId="5C1E4A66" w14:textId="77777777" w:rsidR="0052766E" w:rsidRDefault="0052766E" w:rsidP="0052766E">
      <w:pPr>
        <w:pStyle w:val="Heading4"/>
        <w:keepNext w:val="0"/>
        <w:keepLines w:val="0"/>
        <w:widowControl w:val="0"/>
        <w:suppressLineNumbers/>
        <w:tabs>
          <w:tab w:val="left" w:pos="720"/>
        </w:tabs>
        <w:spacing w:before="0" w:after="0"/>
        <w:rPr>
          <w:rFonts w:ascii="Microsoft YaHei" w:eastAsia="Microsoft YaHei" w:hAnsi="Microsoft YaHei" w:cs="Microsoft YaHei"/>
          <w:sz w:val="22"/>
          <w:szCs w:val="22"/>
          <w:lang w:val="en-GB"/>
        </w:rPr>
      </w:pPr>
      <w:r>
        <w:rPr>
          <w:rFonts w:ascii="Microsoft YaHei" w:eastAsia="Microsoft YaHei" w:hAnsi="Microsoft YaHei" w:cs="Microsoft YaHei" w:hint="eastAsia"/>
          <w:sz w:val="22"/>
          <w:szCs w:val="22"/>
          <w:lang w:val="en-GB"/>
        </w:rPr>
        <w:t>Name</w:t>
      </w:r>
      <w:r>
        <w:rPr>
          <w:rFonts w:ascii="Microsoft YaHei" w:eastAsia="Microsoft YaHei" w:hAnsi="Microsoft YaHei" w:cs="Microsoft YaHei" w:hint="eastAsia"/>
          <w:sz w:val="22"/>
          <w:szCs w:val="22"/>
          <w:lang w:val="en-GB"/>
        </w:rPr>
        <w:tab/>
      </w:r>
      <w:r>
        <w:rPr>
          <w:rFonts w:ascii="Microsoft YaHei" w:eastAsia="Microsoft YaHei" w:hAnsi="Microsoft YaHei" w:cs="Microsoft YaHei" w:hint="eastAsia"/>
          <w:sz w:val="22"/>
          <w:szCs w:val="22"/>
          <w:lang w:val="en-GB"/>
        </w:rPr>
        <w:tab/>
      </w:r>
      <w:r>
        <w:rPr>
          <w:rFonts w:ascii="Microsoft YaHei" w:eastAsia="Microsoft YaHei" w:hAnsi="Microsoft YaHei" w:cs="Microsoft YaHei" w:hint="eastAsia"/>
          <w:sz w:val="22"/>
          <w:szCs w:val="22"/>
          <w:lang w:val="en-GB"/>
        </w:rPr>
        <w:tab/>
      </w:r>
      <w:r>
        <w:rPr>
          <w:rFonts w:ascii="Microsoft YaHei" w:eastAsia="Microsoft YaHei" w:hAnsi="Microsoft YaHei" w:cs="Microsoft YaHei" w:hint="eastAsia"/>
          <w:sz w:val="22"/>
          <w:szCs w:val="22"/>
          <w:lang w:val="en-GB"/>
        </w:rPr>
        <w:tab/>
      </w:r>
      <w:r>
        <w:rPr>
          <w:rFonts w:ascii="Microsoft YaHei" w:eastAsia="Microsoft YaHei" w:hAnsi="Microsoft YaHei" w:cs="Microsoft YaHei" w:hint="eastAsia"/>
          <w:sz w:val="22"/>
          <w:szCs w:val="22"/>
          <w:lang w:val="en-GB"/>
        </w:rPr>
        <w:tab/>
      </w:r>
      <w:r>
        <w:rPr>
          <w:rFonts w:ascii="Microsoft YaHei" w:eastAsia="Microsoft YaHei" w:hAnsi="Microsoft YaHei" w:cs="Microsoft YaHei" w:hint="eastAsia"/>
          <w:sz w:val="22"/>
          <w:szCs w:val="22"/>
          <w:lang w:val="en-GB"/>
        </w:rPr>
        <w:tab/>
      </w:r>
      <w:r>
        <w:rPr>
          <w:rFonts w:ascii="Microsoft YaHei" w:eastAsia="Microsoft YaHei" w:hAnsi="Microsoft YaHei" w:cs="Microsoft YaHei"/>
          <w:sz w:val="22"/>
          <w:szCs w:val="22"/>
          <w:lang w:val="en-GB"/>
        </w:rPr>
        <w:tab/>
      </w:r>
      <w:r>
        <w:rPr>
          <w:rFonts w:ascii="Microsoft YaHei" w:eastAsia="Microsoft YaHei" w:hAnsi="Microsoft YaHei" w:cs="Microsoft YaHei" w:hint="eastAsia"/>
          <w:sz w:val="22"/>
          <w:szCs w:val="22"/>
          <w:lang w:val="en-GB"/>
        </w:rPr>
        <w:t>Name</w:t>
      </w:r>
    </w:p>
    <w:p w14:paraId="11190439" w14:textId="77777777" w:rsidR="0052766E" w:rsidRDefault="0052766E" w:rsidP="0052766E">
      <w:pPr>
        <w:pStyle w:val="Heading4"/>
        <w:keepNext w:val="0"/>
        <w:keepLines w:val="0"/>
        <w:widowControl w:val="0"/>
        <w:suppressLineNumbers/>
        <w:tabs>
          <w:tab w:val="left" w:pos="720"/>
        </w:tabs>
        <w:spacing w:before="0" w:after="0"/>
        <w:rPr>
          <w:rFonts w:ascii="Microsoft YaHei" w:eastAsia="Microsoft YaHei" w:hAnsi="Microsoft YaHei" w:cs="Microsoft YaHei"/>
          <w:sz w:val="22"/>
          <w:szCs w:val="22"/>
          <w:u w:val="single"/>
          <w:lang w:val="en-GB"/>
        </w:rPr>
      </w:pPr>
    </w:p>
    <w:p w14:paraId="07C3B808" w14:textId="77777777" w:rsidR="0052766E" w:rsidRDefault="0052766E" w:rsidP="0052766E">
      <w:pPr>
        <w:pStyle w:val="Heading4"/>
        <w:keepNext w:val="0"/>
        <w:keepLines w:val="0"/>
        <w:widowControl w:val="0"/>
        <w:suppressLineNumbers/>
        <w:tabs>
          <w:tab w:val="clear" w:pos="357"/>
          <w:tab w:val="left" w:pos="0"/>
        </w:tabs>
        <w:spacing w:before="0" w:after="0"/>
        <w:rPr>
          <w:rFonts w:ascii="Microsoft YaHei" w:eastAsia="Microsoft YaHei" w:hAnsi="Microsoft YaHei" w:cs="Microsoft YaHei"/>
          <w:sz w:val="22"/>
          <w:szCs w:val="22"/>
          <w:u w:val="single"/>
          <w:lang w:eastAsia="zh-CN"/>
        </w:rPr>
      </w:pPr>
      <w:r>
        <w:rPr>
          <w:rFonts w:ascii="Microsoft YaHei" w:eastAsia="Microsoft YaHei" w:hAnsi="Microsoft YaHei" w:cs="Microsoft YaHei" w:hint="eastAsia"/>
          <w:sz w:val="22"/>
          <w:szCs w:val="22"/>
          <w:u w:val="single"/>
          <w:lang w:val="en-GB"/>
        </w:rPr>
        <w:tab/>
      </w:r>
      <w:r>
        <w:rPr>
          <w:rFonts w:ascii="Microsoft YaHei" w:eastAsia="Microsoft YaHei" w:hAnsi="Microsoft YaHei" w:cs="Microsoft YaHei" w:hint="eastAsia"/>
          <w:sz w:val="22"/>
          <w:szCs w:val="22"/>
          <w:u w:val="single"/>
          <w:lang w:val="en-GB"/>
        </w:rPr>
        <w:tab/>
      </w:r>
      <w:r>
        <w:rPr>
          <w:rFonts w:ascii="Microsoft YaHei" w:eastAsia="Microsoft YaHei" w:hAnsi="Microsoft YaHei" w:cs="Microsoft YaHei" w:hint="eastAsia"/>
          <w:sz w:val="22"/>
          <w:szCs w:val="22"/>
          <w:u w:val="single"/>
          <w:lang w:val="en-GB"/>
        </w:rPr>
        <w:tab/>
      </w:r>
      <w:r>
        <w:rPr>
          <w:rFonts w:ascii="Microsoft YaHei" w:eastAsia="Microsoft YaHei" w:hAnsi="Microsoft YaHei" w:cs="Microsoft YaHei" w:hint="eastAsia"/>
          <w:sz w:val="22"/>
          <w:szCs w:val="22"/>
          <w:u w:val="single"/>
          <w:lang w:eastAsia="zh-CN"/>
        </w:rPr>
        <w:t xml:space="preserve">        </w:t>
      </w:r>
      <w:r>
        <w:rPr>
          <w:rFonts w:ascii="Microsoft YaHei" w:eastAsia="Microsoft YaHei" w:hAnsi="Microsoft YaHei" w:cs="Microsoft YaHei" w:hint="eastAsia"/>
          <w:sz w:val="22"/>
          <w:szCs w:val="22"/>
          <w:lang w:val="en-GB"/>
        </w:rPr>
        <w:tab/>
      </w:r>
      <w:r>
        <w:rPr>
          <w:rFonts w:ascii="Microsoft YaHei" w:eastAsia="Microsoft YaHei" w:hAnsi="Microsoft YaHei" w:cs="Microsoft YaHei" w:hint="eastAsia"/>
          <w:sz w:val="22"/>
          <w:szCs w:val="22"/>
          <w:lang w:val="en-GB"/>
        </w:rPr>
        <w:tab/>
      </w:r>
      <w:r>
        <w:rPr>
          <w:rFonts w:ascii="Microsoft YaHei" w:eastAsia="Microsoft YaHei" w:hAnsi="Microsoft YaHei" w:cs="Microsoft YaHei" w:hint="eastAsia"/>
          <w:sz w:val="22"/>
          <w:szCs w:val="22"/>
          <w:lang w:val="en-GB"/>
        </w:rPr>
        <w:tab/>
      </w:r>
      <w:r>
        <w:rPr>
          <w:rFonts w:ascii="Microsoft YaHei" w:eastAsia="Microsoft YaHei" w:hAnsi="Microsoft YaHei" w:cs="Microsoft YaHei" w:hint="eastAsia"/>
          <w:sz w:val="22"/>
          <w:szCs w:val="22"/>
          <w:lang w:eastAsia="zh-CN"/>
        </w:rPr>
        <w:t xml:space="preserve">         </w:t>
      </w:r>
      <w:r>
        <w:rPr>
          <w:rFonts w:ascii="Microsoft YaHei" w:eastAsia="Microsoft YaHei" w:hAnsi="Microsoft YaHei" w:cs="Microsoft YaHei" w:hint="eastAsia"/>
          <w:sz w:val="22"/>
          <w:szCs w:val="22"/>
          <w:u w:val="single"/>
          <w:lang w:val="en-GB"/>
        </w:rPr>
        <w:tab/>
      </w:r>
      <w:r>
        <w:rPr>
          <w:rFonts w:ascii="Microsoft YaHei" w:eastAsia="Microsoft YaHei" w:hAnsi="Microsoft YaHei" w:cs="Microsoft YaHei" w:hint="eastAsia"/>
          <w:sz w:val="22"/>
          <w:szCs w:val="22"/>
          <w:u w:val="single"/>
          <w:lang w:val="en-GB"/>
        </w:rPr>
        <w:tab/>
      </w:r>
      <w:r>
        <w:rPr>
          <w:rFonts w:ascii="Microsoft YaHei" w:eastAsia="Microsoft YaHei" w:hAnsi="Microsoft YaHei" w:cs="Microsoft YaHei" w:hint="eastAsia"/>
          <w:sz w:val="22"/>
          <w:szCs w:val="22"/>
          <w:u w:val="single"/>
          <w:lang w:val="en-GB"/>
        </w:rPr>
        <w:tab/>
      </w:r>
      <w:r>
        <w:rPr>
          <w:rFonts w:ascii="Microsoft YaHei" w:eastAsia="Microsoft YaHei" w:hAnsi="Microsoft YaHei" w:cs="Microsoft YaHei" w:hint="eastAsia"/>
          <w:sz w:val="22"/>
          <w:szCs w:val="22"/>
          <w:u w:val="single"/>
          <w:lang w:val="en-GB"/>
        </w:rPr>
        <w:tab/>
      </w:r>
      <w:r>
        <w:rPr>
          <w:rFonts w:ascii="Microsoft YaHei" w:eastAsia="Microsoft YaHei" w:hAnsi="Microsoft YaHei" w:cs="Microsoft YaHei" w:hint="eastAsia"/>
          <w:sz w:val="22"/>
          <w:szCs w:val="22"/>
          <w:u w:val="single"/>
          <w:lang w:eastAsia="zh-CN"/>
        </w:rPr>
        <w:t xml:space="preserve">                               </w:t>
      </w:r>
    </w:p>
    <w:p w14:paraId="7A77BCA8" w14:textId="77777777" w:rsidR="0052766E" w:rsidRDefault="0052766E" w:rsidP="0052766E">
      <w:pPr>
        <w:pStyle w:val="Heading4"/>
        <w:keepNext w:val="0"/>
        <w:keepLines w:val="0"/>
        <w:widowControl w:val="0"/>
        <w:suppressLineNumbers/>
        <w:tabs>
          <w:tab w:val="clear" w:pos="357"/>
          <w:tab w:val="left" w:pos="0"/>
        </w:tabs>
        <w:spacing w:before="0" w:after="0"/>
        <w:rPr>
          <w:rFonts w:ascii="Microsoft YaHei" w:eastAsia="Microsoft YaHei" w:hAnsi="Microsoft YaHei" w:cs="Microsoft YaHei"/>
          <w:sz w:val="22"/>
          <w:szCs w:val="22"/>
          <w:lang w:val="en-GB"/>
        </w:rPr>
      </w:pPr>
      <w:r>
        <w:rPr>
          <w:rFonts w:ascii="Microsoft YaHei" w:eastAsia="Microsoft YaHei" w:hAnsi="Microsoft YaHei" w:cs="Microsoft YaHei" w:hint="eastAsia"/>
          <w:sz w:val="22"/>
          <w:szCs w:val="22"/>
          <w:lang w:val="en-GB"/>
        </w:rPr>
        <w:t>Title</w:t>
      </w:r>
      <w:r>
        <w:rPr>
          <w:rFonts w:ascii="Microsoft YaHei" w:eastAsia="Microsoft YaHei" w:hAnsi="Microsoft YaHei" w:cs="Microsoft YaHei" w:hint="eastAsia"/>
          <w:sz w:val="22"/>
          <w:szCs w:val="22"/>
          <w:lang w:val="en-GB"/>
        </w:rPr>
        <w:tab/>
      </w:r>
      <w:r>
        <w:rPr>
          <w:rFonts w:ascii="Microsoft YaHei" w:eastAsia="Microsoft YaHei" w:hAnsi="Microsoft YaHei" w:cs="Microsoft YaHei" w:hint="eastAsia"/>
          <w:sz w:val="22"/>
          <w:szCs w:val="22"/>
          <w:lang w:val="en-GB"/>
        </w:rPr>
        <w:tab/>
      </w:r>
      <w:r>
        <w:rPr>
          <w:rFonts w:ascii="Microsoft YaHei" w:eastAsia="Microsoft YaHei" w:hAnsi="Microsoft YaHei" w:cs="Microsoft YaHei" w:hint="eastAsia"/>
          <w:sz w:val="22"/>
          <w:szCs w:val="22"/>
          <w:lang w:val="en-GB"/>
        </w:rPr>
        <w:tab/>
      </w:r>
      <w:r>
        <w:rPr>
          <w:rFonts w:ascii="Microsoft YaHei" w:eastAsia="Microsoft YaHei" w:hAnsi="Microsoft YaHei" w:cs="Microsoft YaHei" w:hint="eastAsia"/>
          <w:sz w:val="22"/>
          <w:szCs w:val="22"/>
          <w:lang w:val="en-GB"/>
        </w:rPr>
        <w:tab/>
      </w:r>
      <w:r>
        <w:rPr>
          <w:rFonts w:ascii="Microsoft YaHei" w:eastAsia="Microsoft YaHei" w:hAnsi="Microsoft YaHei" w:cs="Microsoft YaHei" w:hint="eastAsia"/>
          <w:sz w:val="22"/>
          <w:szCs w:val="22"/>
          <w:lang w:val="en-GB"/>
        </w:rPr>
        <w:tab/>
      </w:r>
      <w:r>
        <w:rPr>
          <w:rFonts w:ascii="Microsoft YaHei" w:eastAsia="Microsoft YaHei" w:hAnsi="Microsoft YaHei" w:cs="Microsoft YaHei" w:hint="eastAsia"/>
          <w:sz w:val="22"/>
          <w:szCs w:val="22"/>
          <w:lang w:val="en-GB"/>
        </w:rPr>
        <w:tab/>
      </w:r>
      <w:r>
        <w:rPr>
          <w:rFonts w:ascii="Microsoft YaHei" w:eastAsia="Microsoft YaHei" w:hAnsi="Microsoft YaHei" w:cs="Microsoft YaHei" w:hint="eastAsia"/>
          <w:sz w:val="22"/>
          <w:szCs w:val="22"/>
          <w:lang w:val="en-GB"/>
        </w:rPr>
        <w:tab/>
        <w:t xml:space="preserve">Title </w:t>
      </w:r>
      <w:r>
        <w:rPr>
          <w:rFonts w:ascii="Microsoft YaHei" w:eastAsia="Microsoft YaHei" w:hAnsi="Microsoft YaHei" w:cs="Microsoft YaHei" w:hint="eastAsia"/>
          <w:sz w:val="22"/>
          <w:szCs w:val="22"/>
          <w:lang w:val="en-GB"/>
        </w:rPr>
        <w:tab/>
        <w:t xml:space="preserve">   </w:t>
      </w:r>
    </w:p>
    <w:p w14:paraId="5E8D6A3F" w14:textId="77777777" w:rsidR="0052766E" w:rsidRDefault="0052766E" w:rsidP="0052766E">
      <w:pPr>
        <w:spacing w:after="0" w:line="240" w:lineRule="auto"/>
        <w:rPr>
          <w:rFonts w:ascii="Microsoft YaHei" w:eastAsia="Microsoft YaHei" w:hAnsi="Microsoft YaHei" w:cs="Microsoft YaHei"/>
        </w:rPr>
      </w:pPr>
    </w:p>
    <w:p w14:paraId="7231DE68" w14:textId="5FBE71B1" w:rsidR="0052766E" w:rsidRDefault="0052766E" w:rsidP="0052766E">
      <w:pPr>
        <w:pStyle w:val="ListParagraph1"/>
        <w:bidi w:val="0"/>
        <w:spacing w:after="120"/>
        <w:ind w:left="900" w:hanging="630"/>
        <w:rPr>
          <w:rFonts w:ascii="Microsoft YaHei" w:eastAsia="Microsoft YaHei" w:hAnsi="Microsoft YaHei" w:cs="Microsoft YaHei"/>
          <w:b/>
          <w:bCs/>
        </w:rPr>
      </w:pPr>
    </w:p>
    <w:p w14:paraId="281C85CB" w14:textId="69458533" w:rsidR="004F6A05" w:rsidRDefault="004F6A05" w:rsidP="004F6A05">
      <w:pPr>
        <w:pStyle w:val="ListParagraph1"/>
        <w:bidi w:val="0"/>
        <w:spacing w:after="120"/>
        <w:ind w:left="900" w:hanging="630"/>
        <w:rPr>
          <w:rFonts w:ascii="Microsoft YaHei" w:eastAsia="Microsoft YaHei" w:hAnsi="Microsoft YaHei" w:cs="Microsoft YaHei"/>
          <w:b/>
          <w:bCs/>
        </w:rPr>
      </w:pPr>
    </w:p>
    <w:p w14:paraId="2B13E82B" w14:textId="35BE9004" w:rsidR="004F6A05" w:rsidRDefault="004F6A05" w:rsidP="004F6A05">
      <w:pPr>
        <w:pStyle w:val="ListParagraph1"/>
        <w:bidi w:val="0"/>
        <w:spacing w:after="120"/>
        <w:ind w:left="900" w:hanging="630"/>
        <w:rPr>
          <w:rFonts w:ascii="Microsoft YaHei" w:eastAsia="Microsoft YaHei" w:hAnsi="Microsoft YaHei" w:cs="Microsoft YaHei"/>
          <w:b/>
          <w:bCs/>
        </w:rPr>
      </w:pPr>
    </w:p>
    <w:p w14:paraId="6AA7AD7C" w14:textId="3DB76B8D" w:rsidR="004F6A05" w:rsidRDefault="004F6A05" w:rsidP="004F6A05">
      <w:pPr>
        <w:pStyle w:val="ListParagraph1"/>
        <w:bidi w:val="0"/>
        <w:spacing w:after="120"/>
        <w:ind w:left="900" w:hanging="630"/>
        <w:rPr>
          <w:rFonts w:ascii="Microsoft YaHei" w:eastAsia="Microsoft YaHei" w:hAnsi="Microsoft YaHei" w:cs="Microsoft YaHei"/>
          <w:b/>
          <w:bCs/>
        </w:rPr>
      </w:pPr>
    </w:p>
    <w:p w14:paraId="40A5E394" w14:textId="37187910" w:rsidR="004F6A05" w:rsidRDefault="004F6A05" w:rsidP="004F6A05">
      <w:pPr>
        <w:pStyle w:val="ListParagraph1"/>
        <w:bidi w:val="0"/>
        <w:spacing w:after="120"/>
        <w:ind w:left="900" w:hanging="630"/>
        <w:rPr>
          <w:rFonts w:ascii="Microsoft YaHei" w:eastAsia="Microsoft YaHei" w:hAnsi="Microsoft YaHei" w:cs="Microsoft YaHei"/>
          <w:b/>
          <w:bCs/>
        </w:rPr>
      </w:pPr>
    </w:p>
    <w:p w14:paraId="40E91B8D" w14:textId="49D2C7AA" w:rsidR="004F6A05" w:rsidRDefault="004F6A05" w:rsidP="004F6A05">
      <w:pPr>
        <w:pStyle w:val="ListParagraph1"/>
        <w:bidi w:val="0"/>
        <w:spacing w:after="120"/>
        <w:ind w:left="900" w:hanging="630"/>
        <w:rPr>
          <w:rFonts w:ascii="Microsoft YaHei" w:eastAsia="Microsoft YaHei" w:hAnsi="Microsoft YaHei" w:cs="Microsoft YaHei"/>
          <w:b/>
          <w:bCs/>
        </w:rPr>
      </w:pPr>
    </w:p>
    <w:p w14:paraId="36429DA0" w14:textId="34A5C6F0" w:rsidR="004F6A05" w:rsidRDefault="004F6A05" w:rsidP="004F6A05">
      <w:pPr>
        <w:pStyle w:val="ListParagraph1"/>
        <w:bidi w:val="0"/>
        <w:spacing w:after="120"/>
        <w:ind w:left="900" w:hanging="630"/>
        <w:rPr>
          <w:rFonts w:ascii="Microsoft YaHei" w:eastAsia="Microsoft YaHei" w:hAnsi="Microsoft YaHei" w:cs="Microsoft YaHei"/>
          <w:b/>
          <w:bCs/>
        </w:rPr>
      </w:pPr>
    </w:p>
    <w:p w14:paraId="56CDA76C" w14:textId="2A9CC9F4" w:rsidR="004F6A05" w:rsidRDefault="004F6A05" w:rsidP="004F6A05">
      <w:pPr>
        <w:pStyle w:val="ListParagraph1"/>
        <w:bidi w:val="0"/>
        <w:spacing w:after="120"/>
        <w:ind w:left="900" w:hanging="630"/>
        <w:rPr>
          <w:rFonts w:ascii="Microsoft YaHei" w:eastAsia="Microsoft YaHei" w:hAnsi="Microsoft YaHei" w:cs="Microsoft YaHei"/>
          <w:b/>
          <w:bCs/>
        </w:rPr>
      </w:pPr>
    </w:p>
    <w:p w14:paraId="5BFC68CF" w14:textId="7D4DBEDD" w:rsidR="004F6A05" w:rsidRDefault="004F6A05" w:rsidP="004F6A05">
      <w:pPr>
        <w:pStyle w:val="ListParagraph1"/>
        <w:bidi w:val="0"/>
        <w:spacing w:after="120"/>
        <w:ind w:left="900" w:hanging="630"/>
        <w:rPr>
          <w:rFonts w:ascii="Microsoft YaHei" w:eastAsia="Microsoft YaHei" w:hAnsi="Microsoft YaHei" w:cs="Microsoft YaHei"/>
          <w:b/>
          <w:bCs/>
        </w:rPr>
      </w:pPr>
    </w:p>
    <w:p w14:paraId="3B783392" w14:textId="4F4BF3A5" w:rsidR="005B7DB9" w:rsidRPr="004F6A05" w:rsidRDefault="005B7C11">
      <w:pPr>
        <w:rPr>
          <w:rFonts w:ascii="Microsoft YaHei" w:eastAsia="Microsoft YaHei" w:hAnsi="Microsoft YaHei" w:cs="Microsoft YaHei"/>
          <w:b/>
          <w:bCs/>
          <w:u w:val="single"/>
        </w:rPr>
      </w:pPr>
      <w:r w:rsidRPr="004F6A05">
        <w:rPr>
          <w:rFonts w:ascii="Microsoft YaHei" w:eastAsia="Microsoft YaHei" w:hAnsi="Microsoft YaHei" w:cs="Microsoft YaHei"/>
          <w:b/>
          <w:bCs/>
          <w:u w:val="single"/>
        </w:rPr>
        <w:t>Annex A</w:t>
      </w:r>
      <w:r w:rsidR="004F6A05">
        <w:rPr>
          <w:rFonts w:ascii="Microsoft YaHei" w:eastAsia="Microsoft YaHei" w:hAnsi="Microsoft YaHei" w:cs="Microsoft YaHei"/>
          <w:b/>
          <w:bCs/>
          <w:u w:val="single"/>
        </w:rPr>
        <w:t xml:space="preserve"> – Exelot eCommerce Logistics Services</w:t>
      </w:r>
    </w:p>
    <w:p w14:paraId="0230C9F0" w14:textId="3D7FB6FE" w:rsidR="004F6A05" w:rsidRPr="004F6A05" w:rsidRDefault="005B7C11">
      <w:pPr>
        <w:rPr>
          <w:rFonts w:ascii="Microsoft YaHei" w:eastAsia="Microsoft YaHei" w:hAnsi="Microsoft YaHei" w:cs="Microsoft YaHei"/>
        </w:rPr>
      </w:pPr>
      <w:r w:rsidRPr="004F6A05">
        <w:rPr>
          <w:rFonts w:ascii="Microsoft YaHei" w:eastAsia="Microsoft YaHei" w:hAnsi="Microsoft YaHei" w:cs="Microsoft YaHei"/>
        </w:rPr>
        <w:t xml:space="preserve">Exelot e-commerce service </w:t>
      </w:r>
      <w:r w:rsidR="004F6A05" w:rsidRPr="004F6A05">
        <w:rPr>
          <w:rFonts w:ascii="Microsoft YaHei" w:eastAsia="Microsoft YaHei" w:hAnsi="Microsoft YaHei" w:cs="Microsoft YaHei"/>
        </w:rPr>
        <w:t xml:space="preserve">for Customer </w:t>
      </w:r>
      <w:r w:rsidRPr="004F6A05">
        <w:rPr>
          <w:rFonts w:ascii="Microsoft YaHei" w:eastAsia="Microsoft YaHei" w:hAnsi="Microsoft YaHei" w:cs="Microsoft YaHei"/>
        </w:rPr>
        <w:t>shall include</w:t>
      </w:r>
      <w:r w:rsidR="004F6A05" w:rsidRPr="004F6A05">
        <w:rPr>
          <w:rFonts w:ascii="Microsoft YaHei" w:eastAsia="Microsoft YaHei" w:hAnsi="Microsoft YaHei" w:cs="Microsoft YaHei"/>
        </w:rPr>
        <w:t xml:space="preserve"> the following</w:t>
      </w:r>
    </w:p>
    <w:p w14:paraId="2DA767E3" w14:textId="7C068AE6" w:rsidR="005B7C11" w:rsidRPr="004F6A05" w:rsidRDefault="004F6A05">
      <w:pPr>
        <w:rPr>
          <w:rFonts w:ascii="Microsoft YaHei" w:eastAsia="Microsoft YaHei" w:hAnsi="Microsoft YaHei" w:cs="Microsoft YaHei"/>
        </w:rPr>
      </w:pPr>
      <w:r w:rsidRPr="004F6A05">
        <w:rPr>
          <w:rFonts w:ascii="Microsoft YaHei" w:eastAsia="Microsoft YaHei" w:hAnsi="Microsoft YaHei" w:cs="Microsoft YaHei"/>
        </w:rPr>
        <w:t xml:space="preserve">(Mark as </w:t>
      </w:r>
      <w:r w:rsidR="00404728">
        <w:rPr>
          <w:rFonts w:ascii="Microsoft YaHei" w:eastAsia="Microsoft YaHei" w:hAnsi="Microsoft YaHei" w:cs="Microsoft YaHei" w:hint="cs"/>
        </w:rPr>
        <w:t>A</w:t>
      </w:r>
      <w:r w:rsidRPr="004F6A05">
        <w:rPr>
          <w:rFonts w:ascii="Microsoft YaHei" w:eastAsia="Microsoft YaHei" w:hAnsi="Microsoft YaHei" w:cs="Microsoft YaHei"/>
        </w:rPr>
        <w:t>vailable / Delete)</w:t>
      </w:r>
      <w:r w:rsidR="005B7C11" w:rsidRPr="004F6A05">
        <w:rPr>
          <w:rFonts w:ascii="Microsoft YaHei" w:eastAsia="Microsoft YaHei" w:hAnsi="Microsoft YaHei" w:cs="Microsoft YaHei"/>
        </w:rPr>
        <w:t>:</w:t>
      </w:r>
    </w:p>
    <w:p w14:paraId="2120CBCA" w14:textId="616734D3" w:rsidR="005B7C11" w:rsidRPr="004F6A05" w:rsidRDefault="004F6A05">
      <w:pPr>
        <w:rPr>
          <w:rFonts w:ascii="Microsoft YaHei" w:eastAsia="Microsoft YaHei" w:hAnsi="Microsoft YaHei" w:cs="Microsoft YaHei"/>
        </w:rPr>
      </w:pPr>
      <w:r w:rsidRPr="004F6A05">
        <w:rPr>
          <w:rFonts w:ascii="Microsoft YaHei" w:eastAsia="Microsoft YaHei" w:hAnsi="Microsoft YaHei" w:cs="Microsoft YaHei"/>
        </w:rPr>
        <w:t xml:space="preserve">__ </w:t>
      </w:r>
      <w:r w:rsidR="005B7C11" w:rsidRPr="004F6A05">
        <w:rPr>
          <w:rFonts w:ascii="Microsoft YaHei" w:eastAsia="Microsoft YaHei" w:hAnsi="Microsoft YaHei" w:cs="Microsoft YaHei"/>
        </w:rPr>
        <w:t>Air freight / Sea Freight / Terrestrial / Trucking</w:t>
      </w:r>
    </w:p>
    <w:p w14:paraId="5F32823B" w14:textId="10D5A226" w:rsidR="005B7C11" w:rsidRPr="004F6A05" w:rsidRDefault="004F6A05">
      <w:pPr>
        <w:rPr>
          <w:rFonts w:ascii="Microsoft YaHei" w:eastAsia="Microsoft YaHei" w:hAnsi="Microsoft YaHei" w:cs="Microsoft YaHei"/>
        </w:rPr>
      </w:pPr>
      <w:r w:rsidRPr="004F6A05">
        <w:rPr>
          <w:rFonts w:ascii="Microsoft YaHei" w:eastAsia="Microsoft YaHei" w:hAnsi="Microsoft YaHei" w:cs="Microsoft YaHei"/>
        </w:rPr>
        <w:t xml:space="preserve">__ </w:t>
      </w:r>
      <w:r w:rsidR="005B7C11" w:rsidRPr="004F6A05">
        <w:rPr>
          <w:rFonts w:ascii="Microsoft YaHei" w:eastAsia="Microsoft YaHei" w:hAnsi="Microsoft YaHei" w:cs="Microsoft YaHei"/>
        </w:rPr>
        <w:t>Air / Sea Terminal operation</w:t>
      </w:r>
    </w:p>
    <w:p w14:paraId="41E739E9" w14:textId="4CA73F59" w:rsidR="005B7C11" w:rsidRPr="004F6A05" w:rsidRDefault="004F6A05">
      <w:pPr>
        <w:rPr>
          <w:rFonts w:ascii="Microsoft YaHei" w:eastAsia="Microsoft YaHei" w:hAnsi="Microsoft YaHei" w:cs="Microsoft YaHei"/>
        </w:rPr>
      </w:pPr>
      <w:r w:rsidRPr="004F6A05">
        <w:rPr>
          <w:rFonts w:ascii="Microsoft YaHei" w:eastAsia="Microsoft YaHei" w:hAnsi="Microsoft YaHei" w:cs="Microsoft YaHei"/>
        </w:rPr>
        <w:t xml:space="preserve">__ </w:t>
      </w:r>
      <w:r w:rsidR="005B7C11" w:rsidRPr="004F6A05">
        <w:rPr>
          <w:rFonts w:ascii="Microsoft YaHei" w:eastAsia="Microsoft YaHei" w:hAnsi="Microsoft YaHei" w:cs="Microsoft YaHei"/>
        </w:rPr>
        <w:t xml:space="preserve">Customs </w:t>
      </w:r>
      <w:r w:rsidRPr="004F6A05">
        <w:rPr>
          <w:rFonts w:ascii="Microsoft YaHei" w:eastAsia="Microsoft YaHei" w:hAnsi="Microsoft YaHei" w:cs="Microsoft YaHei"/>
        </w:rPr>
        <w:t>C</w:t>
      </w:r>
      <w:r w:rsidR="005B7C11" w:rsidRPr="004F6A05">
        <w:rPr>
          <w:rFonts w:ascii="Microsoft YaHei" w:eastAsia="Microsoft YaHei" w:hAnsi="Microsoft YaHei" w:cs="Microsoft YaHei"/>
        </w:rPr>
        <w:t>lear</w:t>
      </w:r>
      <w:r w:rsidRPr="004F6A05">
        <w:rPr>
          <w:rFonts w:ascii="Microsoft YaHei" w:eastAsia="Microsoft YaHei" w:hAnsi="Microsoft YaHei" w:cs="Microsoft YaHei"/>
        </w:rPr>
        <w:t>ance</w:t>
      </w:r>
    </w:p>
    <w:p w14:paraId="32C5B364" w14:textId="6F4EC925" w:rsidR="005B7C11" w:rsidRPr="004F6A05" w:rsidRDefault="005B7C11">
      <w:pPr>
        <w:rPr>
          <w:rFonts w:ascii="Microsoft YaHei" w:eastAsia="Microsoft YaHei" w:hAnsi="Microsoft YaHei" w:cs="Microsoft YaHei"/>
        </w:rPr>
      </w:pPr>
      <w:r w:rsidRPr="004F6A05">
        <w:rPr>
          <w:rFonts w:ascii="Microsoft YaHei" w:eastAsia="Microsoft YaHei" w:hAnsi="Microsoft YaHei" w:cs="Microsoft YaHei"/>
        </w:rPr>
        <w:t>Final Mile Delivery</w:t>
      </w:r>
    </w:p>
    <w:p w14:paraId="586512FF" w14:textId="307E82EA" w:rsidR="00F22F80" w:rsidRPr="004F6A05" w:rsidRDefault="005B7C11">
      <w:pPr>
        <w:rPr>
          <w:rFonts w:ascii="Microsoft YaHei" w:eastAsia="Microsoft YaHei" w:hAnsi="Microsoft YaHei" w:cs="Microsoft YaHei"/>
        </w:rPr>
      </w:pPr>
      <w:r w:rsidRPr="004F6A05">
        <w:rPr>
          <w:rFonts w:ascii="Microsoft YaHei" w:eastAsia="Microsoft YaHei" w:hAnsi="Microsoft YaHei" w:cs="Microsoft YaHei"/>
        </w:rPr>
        <w:tab/>
        <w:t>Home delivery</w:t>
      </w:r>
      <w:r w:rsidR="004F6A05" w:rsidRPr="004F6A05">
        <w:rPr>
          <w:rFonts w:ascii="Microsoft YaHei" w:eastAsia="Microsoft YaHei" w:hAnsi="Microsoft YaHei" w:cs="Microsoft YaHei"/>
        </w:rPr>
        <w:t xml:space="preserve"> __ Y/N</w:t>
      </w:r>
    </w:p>
    <w:p w14:paraId="64E1DC86" w14:textId="79988619" w:rsidR="00F22F80" w:rsidRPr="004F6A05" w:rsidRDefault="005B7C11" w:rsidP="00F22F80">
      <w:pPr>
        <w:ind w:firstLine="720"/>
        <w:rPr>
          <w:rFonts w:ascii="Microsoft YaHei" w:eastAsia="Microsoft YaHei" w:hAnsi="Microsoft YaHei" w:cs="Microsoft YaHei"/>
        </w:rPr>
      </w:pPr>
      <w:r w:rsidRPr="004F6A05">
        <w:rPr>
          <w:rFonts w:ascii="Microsoft YaHei" w:eastAsia="Microsoft YaHei" w:hAnsi="Microsoft YaHei" w:cs="Microsoft YaHei"/>
        </w:rPr>
        <w:t xml:space="preserve">PUDO </w:t>
      </w:r>
      <w:r w:rsidR="004F6A05" w:rsidRPr="004F6A05">
        <w:rPr>
          <w:rFonts w:ascii="Microsoft YaHei" w:eastAsia="Microsoft YaHei" w:hAnsi="Microsoft YaHei" w:cs="Microsoft YaHei"/>
        </w:rPr>
        <w:t xml:space="preserve">             __ Y/N</w:t>
      </w:r>
    </w:p>
    <w:p w14:paraId="65F1B985" w14:textId="77777777" w:rsidR="004F6A05" w:rsidRPr="004F6A05" w:rsidRDefault="00F22F80" w:rsidP="004F6A05">
      <w:pPr>
        <w:ind w:firstLine="720"/>
        <w:rPr>
          <w:rFonts w:ascii="Microsoft YaHei" w:eastAsia="Microsoft YaHei" w:hAnsi="Microsoft YaHei" w:cs="Microsoft YaHei"/>
        </w:rPr>
      </w:pPr>
      <w:r w:rsidRPr="004F6A05">
        <w:rPr>
          <w:rFonts w:ascii="Microsoft YaHei" w:eastAsia="Microsoft YaHei" w:hAnsi="Microsoft YaHei" w:cs="Microsoft YaHei"/>
        </w:rPr>
        <w:t>Automatic Lockers</w:t>
      </w:r>
      <w:r w:rsidR="004F6A05" w:rsidRPr="004F6A05">
        <w:rPr>
          <w:rFonts w:ascii="Microsoft YaHei" w:eastAsia="Microsoft YaHei" w:hAnsi="Microsoft YaHei" w:cs="Microsoft YaHei"/>
        </w:rPr>
        <w:t xml:space="preserve"> __ Y/N</w:t>
      </w:r>
    </w:p>
    <w:p w14:paraId="6341071B" w14:textId="2AAD3594" w:rsidR="005B7C11" w:rsidRPr="004F6A05" w:rsidRDefault="004F6A05">
      <w:pPr>
        <w:rPr>
          <w:rFonts w:ascii="Microsoft YaHei" w:eastAsia="Microsoft YaHei" w:hAnsi="Microsoft YaHei" w:cs="Microsoft YaHei"/>
        </w:rPr>
      </w:pPr>
      <w:r w:rsidRPr="004F6A05">
        <w:rPr>
          <w:rFonts w:ascii="Microsoft YaHei" w:eastAsia="Microsoft YaHei" w:hAnsi="Microsoft YaHei" w:cs="Microsoft YaHei"/>
        </w:rPr>
        <w:t xml:space="preserve">__ </w:t>
      </w:r>
      <w:r w:rsidR="005B7C11" w:rsidRPr="004F6A05">
        <w:rPr>
          <w:rFonts w:ascii="Microsoft YaHei" w:eastAsia="Microsoft YaHei" w:hAnsi="Microsoft YaHei" w:cs="Microsoft YaHei"/>
        </w:rPr>
        <w:t>System &amp; Super</w:t>
      </w:r>
      <w:r w:rsidR="00F22F80" w:rsidRPr="004F6A05">
        <w:rPr>
          <w:rFonts w:ascii="Microsoft YaHei" w:eastAsia="Microsoft YaHei" w:hAnsi="Microsoft YaHei" w:cs="Microsoft YaHei"/>
        </w:rPr>
        <w:t>vis</w:t>
      </w:r>
      <w:r w:rsidR="005B7C11" w:rsidRPr="004F6A05">
        <w:rPr>
          <w:rFonts w:ascii="Microsoft YaHei" w:eastAsia="Microsoft YaHei" w:hAnsi="Microsoft YaHei" w:cs="Microsoft YaHei"/>
        </w:rPr>
        <w:t>ion</w:t>
      </w:r>
    </w:p>
    <w:p w14:paraId="1FA51242" w14:textId="51ED2CA8" w:rsidR="005B7C11" w:rsidRPr="004F6A05" w:rsidRDefault="004F6A05">
      <w:pPr>
        <w:rPr>
          <w:rFonts w:ascii="Microsoft YaHei" w:eastAsia="Microsoft YaHei" w:hAnsi="Microsoft YaHei" w:cs="Microsoft YaHei"/>
        </w:rPr>
      </w:pPr>
      <w:r w:rsidRPr="004F6A05">
        <w:rPr>
          <w:rFonts w:ascii="Microsoft YaHei" w:eastAsia="Microsoft YaHei" w:hAnsi="Microsoft YaHei" w:cs="Microsoft YaHei"/>
        </w:rPr>
        <w:t xml:space="preserve">__ </w:t>
      </w:r>
      <w:r w:rsidR="005B7C11" w:rsidRPr="004F6A05">
        <w:rPr>
          <w:rFonts w:ascii="Microsoft YaHei" w:eastAsia="Microsoft YaHei" w:hAnsi="Microsoft YaHei" w:cs="Microsoft YaHei"/>
        </w:rPr>
        <w:t>Tracking</w:t>
      </w:r>
    </w:p>
    <w:p w14:paraId="2C89836B" w14:textId="679C021E" w:rsidR="005B7C11" w:rsidRDefault="004F6A05">
      <w:pPr>
        <w:rPr>
          <w:rFonts w:ascii="Microsoft YaHei" w:eastAsia="Microsoft YaHei" w:hAnsi="Microsoft YaHei" w:cs="Microsoft YaHei"/>
        </w:rPr>
      </w:pPr>
      <w:r w:rsidRPr="004F6A05">
        <w:rPr>
          <w:rFonts w:ascii="Microsoft YaHei" w:eastAsia="Microsoft YaHei" w:hAnsi="Microsoft YaHei" w:cs="Microsoft YaHei"/>
        </w:rPr>
        <w:t xml:space="preserve">__ </w:t>
      </w:r>
      <w:r w:rsidR="005B7C11" w:rsidRPr="004F6A05">
        <w:rPr>
          <w:rFonts w:ascii="Microsoft YaHei" w:eastAsia="Microsoft YaHei" w:hAnsi="Microsoft YaHei" w:cs="Microsoft YaHei"/>
        </w:rPr>
        <w:t>Returns</w:t>
      </w:r>
    </w:p>
    <w:p w14:paraId="670A1C8D" w14:textId="7E1DD622" w:rsidR="004F6A05" w:rsidRDefault="004F6A05">
      <w:pPr>
        <w:rPr>
          <w:rFonts w:ascii="Microsoft YaHei" w:eastAsia="Microsoft YaHei" w:hAnsi="Microsoft YaHei" w:cs="Microsoft YaHei"/>
        </w:rPr>
      </w:pPr>
      <w:r>
        <w:rPr>
          <w:rFonts w:ascii="Microsoft YaHei" w:eastAsia="Microsoft YaHei" w:hAnsi="Microsoft YaHei" w:cs="Microsoft YaHei"/>
        </w:rPr>
        <w:t>__ Customer Service</w:t>
      </w:r>
    </w:p>
    <w:p w14:paraId="59ACCC23" w14:textId="5520493C" w:rsidR="004F6A05" w:rsidRDefault="004F6A05">
      <w:pPr>
        <w:rPr>
          <w:rFonts w:ascii="Microsoft YaHei" w:eastAsia="Microsoft YaHei" w:hAnsi="Microsoft YaHei" w:cs="Microsoft YaHei"/>
        </w:rPr>
      </w:pPr>
    </w:p>
    <w:p w14:paraId="52A65990" w14:textId="52C6D030" w:rsidR="004F6A05" w:rsidRDefault="004F6A05">
      <w:pPr>
        <w:rPr>
          <w:rFonts w:ascii="Microsoft YaHei" w:eastAsia="Microsoft YaHei" w:hAnsi="Microsoft YaHei" w:cs="Microsoft YaHei"/>
        </w:rPr>
      </w:pPr>
    </w:p>
    <w:p w14:paraId="302DAA57" w14:textId="62EC8A78" w:rsidR="004F6A05" w:rsidRDefault="004F6A05">
      <w:pPr>
        <w:rPr>
          <w:rFonts w:ascii="Microsoft YaHei" w:eastAsia="Microsoft YaHei" w:hAnsi="Microsoft YaHei" w:cs="Microsoft YaHei"/>
        </w:rPr>
      </w:pPr>
    </w:p>
    <w:p w14:paraId="278906A5" w14:textId="4ED0B4BE" w:rsidR="004F6A05" w:rsidRDefault="004F6A05">
      <w:pPr>
        <w:rPr>
          <w:rFonts w:ascii="Microsoft YaHei" w:eastAsia="Microsoft YaHei" w:hAnsi="Microsoft YaHei" w:cs="Microsoft YaHei"/>
        </w:rPr>
      </w:pPr>
    </w:p>
    <w:p w14:paraId="37B2BDD5" w14:textId="5F2961EE" w:rsidR="004F6A05" w:rsidRDefault="004F6A05">
      <w:pPr>
        <w:rPr>
          <w:rFonts w:ascii="Microsoft YaHei" w:eastAsia="Microsoft YaHei" w:hAnsi="Microsoft YaHei" w:cs="Microsoft YaHei"/>
        </w:rPr>
      </w:pPr>
    </w:p>
    <w:p w14:paraId="519EC139" w14:textId="526798C6" w:rsidR="004F6A05" w:rsidRDefault="004F6A05">
      <w:pPr>
        <w:rPr>
          <w:rFonts w:ascii="Microsoft YaHei" w:eastAsia="Microsoft YaHei" w:hAnsi="Microsoft YaHei" w:cs="Microsoft YaHei"/>
        </w:rPr>
      </w:pPr>
    </w:p>
    <w:p w14:paraId="6B5CC170" w14:textId="6075D9E6" w:rsidR="004F6A05" w:rsidRDefault="004F6A05">
      <w:pPr>
        <w:rPr>
          <w:rFonts w:ascii="Microsoft YaHei" w:eastAsia="Microsoft YaHei" w:hAnsi="Microsoft YaHei" w:cs="Microsoft YaHei"/>
        </w:rPr>
      </w:pPr>
    </w:p>
    <w:p w14:paraId="24354245" w14:textId="2A3C1241" w:rsidR="004F6A05" w:rsidRDefault="004F6A05">
      <w:pPr>
        <w:rPr>
          <w:rFonts w:ascii="Microsoft YaHei" w:eastAsia="Microsoft YaHei" w:hAnsi="Microsoft YaHei" w:cs="Microsoft YaHei"/>
        </w:rPr>
      </w:pPr>
    </w:p>
    <w:p w14:paraId="1E32176B" w14:textId="6772E343" w:rsidR="00404728" w:rsidRPr="00D90B48" w:rsidRDefault="00404728" w:rsidP="00404728">
      <w:pPr>
        <w:spacing w:after="0"/>
        <w:rPr>
          <w:b/>
          <w:sz w:val="28"/>
          <w:szCs w:val="28"/>
          <w:u w:val="single"/>
        </w:rPr>
      </w:pPr>
      <w:r w:rsidRPr="00D90B48">
        <w:rPr>
          <w:b/>
          <w:sz w:val="28"/>
          <w:szCs w:val="28"/>
          <w:u w:val="single"/>
        </w:rPr>
        <w:t>Nature of Products:</w:t>
      </w:r>
    </w:p>
    <w:p w14:paraId="02B91973" w14:textId="77777777" w:rsidR="00404728" w:rsidRDefault="00404728" w:rsidP="002D5960">
      <w:pPr>
        <w:spacing w:after="0"/>
        <w:rPr>
          <w:rFonts w:cs="Arial"/>
          <w:b/>
        </w:rPr>
      </w:pPr>
      <w:r w:rsidRPr="00D90B48">
        <w:rPr>
          <w:rFonts w:cs="Arial"/>
          <w:b/>
        </w:rPr>
        <w:t>General e-Commerce goods</w:t>
      </w:r>
      <w:r>
        <w:rPr>
          <w:rFonts w:cs="Arial"/>
          <w:b/>
        </w:rPr>
        <w:t>.</w:t>
      </w:r>
    </w:p>
    <w:p w14:paraId="1211FF63" w14:textId="77777777" w:rsidR="00404728" w:rsidRDefault="00404728" w:rsidP="00404728">
      <w:pPr>
        <w:spacing w:after="0"/>
        <w:ind w:firstLine="720"/>
        <w:rPr>
          <w:rFonts w:cs="Arial"/>
          <w:b/>
        </w:rPr>
      </w:pPr>
      <w:r w:rsidRPr="00D90B48">
        <w:rPr>
          <w:rFonts w:cs="Arial"/>
          <w:b/>
        </w:rPr>
        <w:tab/>
      </w:r>
    </w:p>
    <w:p w14:paraId="577F2BB1" w14:textId="77777777" w:rsidR="00404728" w:rsidRDefault="00404728" w:rsidP="00404728">
      <w:pPr>
        <w:spacing w:after="0"/>
        <w:jc w:val="both"/>
      </w:pPr>
      <w:r>
        <w:rPr>
          <w:rFonts w:cs="Arial"/>
          <w:bCs/>
        </w:rPr>
        <w:tab/>
      </w:r>
      <w:r w:rsidRPr="00D90B48">
        <w:rPr>
          <w:rFonts w:cs="Arial"/>
          <w:b/>
        </w:rPr>
        <w:t xml:space="preserve">Prohibited Items </w:t>
      </w:r>
      <w:r w:rsidRPr="00D90B48">
        <w:rPr>
          <w:rFonts w:cs="Arial"/>
          <w:b/>
        </w:rPr>
        <w:tab/>
      </w:r>
      <w:r>
        <w:tab/>
      </w:r>
      <w:r>
        <w:tab/>
      </w:r>
      <w:r>
        <w:tab/>
      </w:r>
      <w:r>
        <w:tab/>
      </w:r>
      <w:r>
        <w:tab/>
      </w:r>
      <w:r>
        <w:tab/>
      </w:r>
    </w:p>
    <w:p w14:paraId="44BC1505" w14:textId="77777777" w:rsidR="00404728" w:rsidRDefault="00404728" w:rsidP="00404728">
      <w:pPr>
        <w:numPr>
          <w:ilvl w:val="0"/>
          <w:numId w:val="5"/>
        </w:numPr>
        <w:spacing w:after="0" w:line="240" w:lineRule="auto"/>
      </w:pPr>
      <w:r>
        <w:t>Goods deemed to be offensive or indecent.</w:t>
      </w:r>
      <w:r>
        <w:tab/>
      </w:r>
    </w:p>
    <w:p w14:paraId="7E7F33FC" w14:textId="77777777" w:rsidR="00404728" w:rsidRDefault="00404728" w:rsidP="00404728">
      <w:pPr>
        <w:numPr>
          <w:ilvl w:val="0"/>
          <w:numId w:val="5"/>
        </w:numPr>
        <w:spacing w:after="0" w:line="240" w:lineRule="auto"/>
      </w:pPr>
      <w:r>
        <w:t>Forged and counterfeit currency / documents / banknotes / certificates of origin.</w:t>
      </w:r>
    </w:p>
    <w:p w14:paraId="70FA3C36" w14:textId="77777777" w:rsidR="00404728" w:rsidRDefault="00404728" w:rsidP="00404728">
      <w:pPr>
        <w:numPr>
          <w:ilvl w:val="0"/>
          <w:numId w:val="5"/>
        </w:numPr>
        <w:spacing w:after="0" w:line="240" w:lineRule="auto"/>
      </w:pPr>
      <w:r>
        <w:t>Tickets and advertising for lotteries and gambling – there is no permit for their preparation.</w:t>
      </w:r>
    </w:p>
    <w:p w14:paraId="4AE4D296" w14:textId="77777777" w:rsidR="00404728" w:rsidRDefault="00404728" w:rsidP="00404728">
      <w:pPr>
        <w:numPr>
          <w:ilvl w:val="0"/>
          <w:numId w:val="5"/>
        </w:numPr>
        <w:spacing w:after="0" w:line="240" w:lineRule="auto"/>
      </w:pPr>
      <w:r>
        <w:t>Used bags, for packing plant material.</w:t>
      </w:r>
      <w:r>
        <w:tab/>
      </w:r>
      <w:r>
        <w:tab/>
      </w:r>
      <w:r>
        <w:tab/>
      </w:r>
      <w:r>
        <w:tab/>
      </w:r>
    </w:p>
    <w:p w14:paraId="476F9EC8" w14:textId="77777777" w:rsidR="00404728" w:rsidRDefault="00404728" w:rsidP="00404728">
      <w:pPr>
        <w:numPr>
          <w:ilvl w:val="0"/>
          <w:numId w:val="5"/>
        </w:numPr>
        <w:spacing w:after="0" w:line="240" w:lineRule="auto"/>
      </w:pPr>
      <w:r>
        <w:t>Knives, except pocketknives and knives for a profession, work, business, for household purposes, or any other legitimate purpose.</w:t>
      </w:r>
    </w:p>
    <w:p w14:paraId="202B33C7" w14:textId="77777777" w:rsidR="00404728" w:rsidRDefault="00404728" w:rsidP="00404728">
      <w:pPr>
        <w:numPr>
          <w:ilvl w:val="0"/>
          <w:numId w:val="5"/>
        </w:numPr>
        <w:spacing w:after="0" w:line="240" w:lineRule="auto"/>
      </w:pPr>
      <w:r>
        <w:t>Disrupting device (laser speed meter).</w:t>
      </w:r>
      <w:r>
        <w:tab/>
      </w:r>
    </w:p>
    <w:p w14:paraId="346E19F5" w14:textId="77777777" w:rsidR="00404728" w:rsidRDefault="00404728" w:rsidP="00404728">
      <w:pPr>
        <w:numPr>
          <w:ilvl w:val="0"/>
          <w:numId w:val="5"/>
        </w:numPr>
        <w:spacing w:after="0" w:line="240" w:lineRule="auto"/>
      </w:pPr>
      <w:r>
        <w:t>Guns (including pens that resemble guns, a starter's pistol and gas operated guns).</w:t>
      </w:r>
    </w:p>
    <w:p w14:paraId="7EE69C79" w14:textId="77777777" w:rsidR="00404728" w:rsidRDefault="00404728" w:rsidP="00404728">
      <w:pPr>
        <w:numPr>
          <w:ilvl w:val="0"/>
          <w:numId w:val="5"/>
        </w:numPr>
        <w:spacing w:after="0" w:line="240" w:lineRule="auto"/>
      </w:pPr>
      <w:r>
        <w:t>Tear gas.</w:t>
      </w:r>
      <w:r>
        <w:tab/>
      </w:r>
      <w:r>
        <w:tab/>
      </w:r>
      <w:r>
        <w:tab/>
      </w:r>
      <w:r>
        <w:tab/>
      </w:r>
      <w:r>
        <w:tab/>
      </w:r>
      <w:r>
        <w:tab/>
      </w:r>
    </w:p>
    <w:p w14:paraId="700DD14E" w14:textId="77777777" w:rsidR="00404728" w:rsidRDefault="00404728" w:rsidP="00404728">
      <w:pPr>
        <w:numPr>
          <w:ilvl w:val="0"/>
          <w:numId w:val="5"/>
        </w:numPr>
        <w:spacing w:after="0" w:line="240" w:lineRule="auto"/>
      </w:pPr>
      <w:r>
        <w:t>Forbidden Games.</w:t>
      </w:r>
      <w:r>
        <w:tab/>
      </w:r>
      <w:r>
        <w:tab/>
      </w:r>
      <w:r>
        <w:tab/>
      </w:r>
      <w:r>
        <w:tab/>
      </w:r>
      <w:r>
        <w:tab/>
      </w:r>
      <w:r>
        <w:tab/>
      </w:r>
      <w:r>
        <w:tab/>
      </w:r>
    </w:p>
    <w:p w14:paraId="5D238735" w14:textId="77777777" w:rsidR="00404728" w:rsidRDefault="00404728" w:rsidP="00404728">
      <w:pPr>
        <w:numPr>
          <w:ilvl w:val="0"/>
          <w:numId w:val="5"/>
        </w:numPr>
        <w:spacing w:after="0" w:line="240" w:lineRule="auto"/>
      </w:pPr>
      <w:r>
        <w:t>Explosives and flammable materials, live creatures such as poisonous snakes and dangerous goods.</w:t>
      </w:r>
      <w:r>
        <w:tab/>
      </w:r>
      <w:r>
        <w:tab/>
      </w:r>
      <w:r>
        <w:tab/>
      </w:r>
      <w:r>
        <w:tab/>
      </w:r>
      <w:r>
        <w:tab/>
      </w:r>
      <w:r>
        <w:tab/>
      </w:r>
      <w:r>
        <w:tab/>
      </w:r>
    </w:p>
    <w:p w14:paraId="3706EF6B" w14:textId="77777777" w:rsidR="00404728" w:rsidRDefault="00404728" w:rsidP="00404728">
      <w:pPr>
        <w:numPr>
          <w:ilvl w:val="0"/>
          <w:numId w:val="5"/>
        </w:numPr>
        <w:spacing w:after="0" w:line="240" w:lineRule="auto"/>
      </w:pPr>
      <w:r>
        <w:t>Used equipment for bees.</w:t>
      </w:r>
      <w:r>
        <w:tab/>
      </w:r>
      <w:r>
        <w:tab/>
      </w:r>
      <w:r>
        <w:tab/>
      </w:r>
      <w:r>
        <w:tab/>
      </w:r>
      <w:r>
        <w:tab/>
      </w:r>
      <w:r>
        <w:tab/>
      </w:r>
      <w:r>
        <w:tab/>
      </w:r>
    </w:p>
    <w:p w14:paraId="201BBCAE" w14:textId="77777777" w:rsidR="00404728" w:rsidRDefault="00404728" w:rsidP="00404728">
      <w:pPr>
        <w:numPr>
          <w:ilvl w:val="0"/>
          <w:numId w:val="5"/>
        </w:numPr>
        <w:spacing w:after="0" w:line="240" w:lineRule="auto"/>
      </w:pPr>
      <w:r>
        <w:t>Goods which are used in the preparation or consumption of a controlled substance.</w:t>
      </w:r>
    </w:p>
    <w:p w14:paraId="63222CC3" w14:textId="77777777" w:rsidR="00404728" w:rsidRDefault="00404728" w:rsidP="00404728">
      <w:pPr>
        <w:numPr>
          <w:ilvl w:val="0"/>
          <w:numId w:val="5"/>
        </w:numPr>
        <w:spacing w:after="0" w:line="240" w:lineRule="auto"/>
      </w:pPr>
      <w:r>
        <w:t>Goods used for incitement to violence, terrorism or racism.</w:t>
      </w:r>
      <w:r>
        <w:tab/>
      </w:r>
    </w:p>
    <w:p w14:paraId="311C0E9B" w14:textId="77777777" w:rsidR="00404728" w:rsidRDefault="00404728" w:rsidP="00404728">
      <w:pPr>
        <w:numPr>
          <w:ilvl w:val="0"/>
          <w:numId w:val="5"/>
        </w:numPr>
        <w:spacing w:after="0" w:line="240" w:lineRule="auto"/>
      </w:pPr>
      <w:r>
        <w:t>Goods, which contain identification signs with terrorist groups or sympathy.</w:t>
      </w:r>
      <w:r>
        <w:tab/>
      </w:r>
      <w:r>
        <w:tab/>
      </w:r>
      <w:r>
        <w:tab/>
      </w:r>
      <w:r>
        <w:tab/>
      </w:r>
      <w:r>
        <w:tab/>
      </w:r>
      <w:r>
        <w:tab/>
      </w:r>
      <w:r>
        <w:tab/>
      </w:r>
    </w:p>
    <w:p w14:paraId="1C691B04" w14:textId="77777777" w:rsidR="00404728" w:rsidRPr="000B7B00" w:rsidRDefault="00404728" w:rsidP="00404728">
      <w:pPr>
        <w:spacing w:after="0"/>
        <w:rPr>
          <w:b/>
          <w:sz w:val="28"/>
          <w:szCs w:val="28"/>
        </w:rPr>
      </w:pPr>
      <w:r>
        <w:rPr>
          <w:b/>
          <w:sz w:val="28"/>
          <w:szCs w:val="28"/>
        </w:rPr>
        <w:t>I</w:t>
      </w:r>
      <w:r w:rsidRPr="000B7B00">
        <w:rPr>
          <w:b/>
          <w:sz w:val="28"/>
          <w:szCs w:val="28"/>
        </w:rPr>
        <w:t>tems requiring approval from the competent authority</w:t>
      </w:r>
      <w:r w:rsidRPr="000B7B00">
        <w:rPr>
          <w:b/>
          <w:sz w:val="28"/>
          <w:szCs w:val="28"/>
        </w:rPr>
        <w:tab/>
      </w:r>
      <w:r w:rsidRPr="000B7B00">
        <w:rPr>
          <w:b/>
          <w:sz w:val="28"/>
          <w:szCs w:val="28"/>
        </w:rPr>
        <w:tab/>
      </w:r>
      <w:r w:rsidRPr="000B7B00">
        <w:rPr>
          <w:b/>
          <w:sz w:val="28"/>
          <w:szCs w:val="28"/>
        </w:rPr>
        <w:tab/>
      </w:r>
    </w:p>
    <w:p w14:paraId="073E1F9B" w14:textId="77777777" w:rsidR="00404728" w:rsidRDefault="00404728" w:rsidP="00404728">
      <w:pPr>
        <w:spacing w:after="0"/>
      </w:pPr>
      <w:r>
        <w:t>There are many items, the import of which is contingent upon meeting the criteria set periodically by the competent authorities. For example:</w:t>
      </w:r>
      <w:r>
        <w:tab/>
      </w:r>
      <w:r>
        <w:tab/>
      </w:r>
      <w:r>
        <w:tab/>
      </w:r>
      <w:r>
        <w:tab/>
      </w:r>
      <w:r>
        <w:tab/>
      </w:r>
      <w:r>
        <w:tab/>
      </w:r>
    </w:p>
    <w:p w14:paraId="754F24CB" w14:textId="77777777" w:rsidR="00404728" w:rsidRDefault="00404728" w:rsidP="00404728">
      <w:pPr>
        <w:spacing w:after="0"/>
      </w:pPr>
      <w:r>
        <w:t xml:space="preserve">Specific Mobile Phones and </w:t>
      </w:r>
      <w:proofErr w:type="spellStart"/>
      <w:r>
        <w:t>WiFi</w:t>
      </w:r>
      <w:proofErr w:type="spellEnd"/>
      <w:r>
        <w:t xml:space="preserve"> devices - Ministry of Communications.</w:t>
      </w:r>
      <w:r>
        <w:tab/>
      </w:r>
    </w:p>
    <w:p w14:paraId="78437561" w14:textId="77777777" w:rsidR="00404728" w:rsidRDefault="00404728" w:rsidP="00404728">
      <w:pPr>
        <w:spacing w:after="0" w:line="240" w:lineRule="auto"/>
      </w:pPr>
      <w:r>
        <w:t>Plants - Plant Protection Services, Ministry of Agriculture.</w:t>
      </w:r>
      <w:r>
        <w:tab/>
      </w:r>
    </w:p>
    <w:p w14:paraId="4EFB1155" w14:textId="77777777" w:rsidR="00404728" w:rsidRDefault="00404728" w:rsidP="00404728">
      <w:pPr>
        <w:spacing w:after="0" w:line="240" w:lineRule="auto"/>
      </w:pPr>
      <w:r>
        <w:t>Auto Parts - Ministry of Transport.</w:t>
      </w:r>
      <w:r>
        <w:tab/>
      </w:r>
      <w:r>
        <w:tab/>
      </w:r>
      <w:r>
        <w:tab/>
      </w:r>
      <w:r>
        <w:tab/>
      </w:r>
    </w:p>
    <w:p w14:paraId="10D4D6E7" w14:textId="77777777" w:rsidR="00404728" w:rsidRDefault="00404728" w:rsidP="00404728">
      <w:pPr>
        <w:spacing w:after="0"/>
      </w:pPr>
    </w:p>
    <w:p w14:paraId="50451A68" w14:textId="77777777" w:rsidR="00404728" w:rsidRDefault="00404728" w:rsidP="00404728">
      <w:pPr>
        <w:spacing w:after="0"/>
      </w:pPr>
      <w:r>
        <w:t>Sometimes, it will take approval / detailed import license. Before import, it has to be checked with the relevant competent authority for the valid criteria, as well as the need to obtain authorization / import license.</w:t>
      </w:r>
      <w:r>
        <w:tab/>
      </w:r>
    </w:p>
    <w:p w14:paraId="0612F45B" w14:textId="77777777" w:rsidR="00404728" w:rsidRDefault="00404728" w:rsidP="00404728">
      <w:pPr>
        <w:spacing w:after="0"/>
      </w:pPr>
    </w:p>
    <w:p w14:paraId="2035021B" w14:textId="77777777" w:rsidR="00404728" w:rsidRDefault="00404728" w:rsidP="00404728">
      <w:pPr>
        <w:spacing w:after="0"/>
      </w:pPr>
    </w:p>
    <w:p w14:paraId="2C9E7E62" w14:textId="77777777" w:rsidR="00404728" w:rsidRDefault="00404728" w:rsidP="00404728">
      <w:pPr>
        <w:spacing w:after="0"/>
      </w:pPr>
    </w:p>
    <w:p w14:paraId="57632E65" w14:textId="77777777" w:rsidR="00404728" w:rsidRDefault="00404728" w:rsidP="00404728">
      <w:pPr>
        <w:spacing w:after="0"/>
      </w:pPr>
    </w:p>
    <w:p w14:paraId="12F7CCC2" w14:textId="77777777" w:rsidR="00404728" w:rsidRDefault="00404728" w:rsidP="00404728">
      <w:pPr>
        <w:spacing w:after="0"/>
      </w:pPr>
    </w:p>
    <w:p w14:paraId="4776EFD0" w14:textId="77777777" w:rsidR="00404728" w:rsidRDefault="00404728" w:rsidP="00404728">
      <w:pPr>
        <w:spacing w:after="0"/>
      </w:pPr>
    </w:p>
    <w:p w14:paraId="38DAE763" w14:textId="77777777" w:rsidR="00404728" w:rsidRDefault="00404728" w:rsidP="00404728">
      <w:pPr>
        <w:spacing w:after="0"/>
      </w:pPr>
    </w:p>
    <w:p w14:paraId="40EB9F3A" w14:textId="77777777" w:rsidR="00404728" w:rsidRDefault="00404728" w:rsidP="00404728">
      <w:pPr>
        <w:spacing w:after="0"/>
      </w:pPr>
    </w:p>
    <w:p w14:paraId="2A483AE1" w14:textId="48169F90" w:rsidR="00404728" w:rsidRDefault="00404728" w:rsidP="00404728">
      <w:pPr>
        <w:spacing w:after="0"/>
      </w:pPr>
    </w:p>
    <w:p w14:paraId="26F42FF4" w14:textId="00E078EA" w:rsidR="002D5960" w:rsidRDefault="002D5960" w:rsidP="00404728">
      <w:pPr>
        <w:spacing w:after="0"/>
      </w:pPr>
    </w:p>
    <w:p w14:paraId="3E8B513F" w14:textId="77777777" w:rsidR="002D5960" w:rsidRDefault="002D5960" w:rsidP="00404728">
      <w:pPr>
        <w:spacing w:after="0"/>
      </w:pPr>
    </w:p>
    <w:p w14:paraId="3007962B" w14:textId="77777777" w:rsidR="00404728" w:rsidRDefault="00404728" w:rsidP="00404728">
      <w:pPr>
        <w:spacing w:after="0"/>
      </w:pPr>
    </w:p>
    <w:p w14:paraId="636ACF79" w14:textId="2D9A1001" w:rsidR="00404728" w:rsidRDefault="00404728" w:rsidP="00404728">
      <w:pPr>
        <w:spacing w:after="0"/>
      </w:pPr>
      <w:r>
        <w:tab/>
      </w:r>
      <w:r>
        <w:tab/>
      </w:r>
      <w:r>
        <w:tab/>
      </w:r>
      <w:r>
        <w:tab/>
      </w:r>
      <w:r>
        <w:tab/>
      </w:r>
      <w:r>
        <w:tab/>
      </w:r>
      <w:r>
        <w:tab/>
      </w:r>
      <w:r>
        <w:tab/>
      </w:r>
    </w:p>
    <w:p w14:paraId="13A64CC5" w14:textId="77777777" w:rsidR="00404728" w:rsidRDefault="00404728" w:rsidP="00404728">
      <w:pPr>
        <w:spacing w:after="0"/>
        <w:rPr>
          <w:b/>
          <w:sz w:val="28"/>
          <w:szCs w:val="28"/>
          <w:u w:val="single"/>
        </w:rPr>
      </w:pPr>
      <w:r w:rsidRPr="00B8304D">
        <w:rPr>
          <w:b/>
          <w:sz w:val="28"/>
          <w:szCs w:val="28"/>
          <w:u w:val="single"/>
        </w:rPr>
        <w:t xml:space="preserve">Appendix </w:t>
      </w:r>
      <w:r>
        <w:rPr>
          <w:b/>
          <w:sz w:val="28"/>
          <w:szCs w:val="28"/>
          <w:u w:val="single"/>
        </w:rPr>
        <w:t>B: General Terms &amp; SLA</w:t>
      </w:r>
    </w:p>
    <w:p w14:paraId="6DDBE60C" w14:textId="382B7899" w:rsidR="00404728" w:rsidRDefault="00404728" w:rsidP="00404728">
      <w:pPr>
        <w:spacing w:after="0"/>
        <w:rPr>
          <w:b/>
          <w:sz w:val="28"/>
          <w:szCs w:val="28"/>
          <w:u w:val="single"/>
        </w:rPr>
      </w:pPr>
    </w:p>
    <w:p w14:paraId="7F822DDC" w14:textId="60391C38" w:rsidR="00D068CD" w:rsidRDefault="00D068CD" w:rsidP="00D068CD">
      <w:pPr>
        <w:spacing w:after="0"/>
        <w:rPr>
          <w:b/>
          <w:bCs/>
        </w:rPr>
      </w:pPr>
      <w:r w:rsidRPr="004E037A">
        <w:rPr>
          <w:rFonts w:hint="cs"/>
          <w:b/>
          <w:bCs/>
        </w:rPr>
        <w:t>W</w:t>
      </w:r>
      <w:r w:rsidRPr="004E037A">
        <w:rPr>
          <w:b/>
          <w:bCs/>
        </w:rPr>
        <w:t>orking days in</w:t>
      </w:r>
      <w:r>
        <w:rPr>
          <w:b/>
          <w:bCs/>
        </w:rPr>
        <w:t xml:space="preserve"> (Fill in the destination country/ies):</w:t>
      </w:r>
      <w:r w:rsidRPr="004E037A">
        <w:rPr>
          <w:b/>
          <w:bCs/>
        </w:rPr>
        <w:t xml:space="preserve"> ____________________</w:t>
      </w:r>
      <w:r>
        <w:rPr>
          <w:b/>
          <w:bCs/>
        </w:rPr>
        <w:t>_____________</w:t>
      </w:r>
      <w:r w:rsidRPr="004E037A">
        <w:rPr>
          <w:b/>
          <w:bCs/>
        </w:rPr>
        <w:t xml:space="preserve">_ </w:t>
      </w:r>
    </w:p>
    <w:p w14:paraId="40265B2A" w14:textId="09FC75E0" w:rsidR="00D068CD" w:rsidRDefault="00D068CD" w:rsidP="00D068CD">
      <w:pPr>
        <w:spacing w:after="0"/>
        <w:rPr>
          <w:b/>
          <w:bCs/>
        </w:rPr>
      </w:pPr>
    </w:p>
    <w:p w14:paraId="3542CA92" w14:textId="5C48713C" w:rsidR="00D068CD" w:rsidRDefault="00D068CD" w:rsidP="00D068CD">
      <w:pPr>
        <w:spacing w:after="0"/>
        <w:rPr>
          <w:b/>
          <w:bCs/>
        </w:rPr>
      </w:pPr>
      <w:r>
        <w:rPr>
          <w:b/>
          <w:bCs/>
        </w:rPr>
        <w:t>______________________________________________________________________________</w:t>
      </w:r>
    </w:p>
    <w:p w14:paraId="622CFEC9" w14:textId="77777777" w:rsidR="00D068CD" w:rsidRDefault="00D068CD" w:rsidP="00D068CD">
      <w:pPr>
        <w:spacing w:after="0"/>
        <w:rPr>
          <w:b/>
          <w:bCs/>
        </w:rPr>
      </w:pPr>
    </w:p>
    <w:p w14:paraId="0E23E84C" w14:textId="2ECD32B7" w:rsidR="00D068CD" w:rsidRDefault="00D068CD" w:rsidP="00D068CD">
      <w:pPr>
        <w:spacing w:after="0"/>
        <w:rPr>
          <w:b/>
          <w:bCs/>
        </w:rPr>
      </w:pPr>
      <w:r>
        <w:rPr>
          <w:b/>
          <w:bCs/>
        </w:rPr>
        <w:t xml:space="preserve">Note: </w:t>
      </w:r>
    </w:p>
    <w:p w14:paraId="111F733F" w14:textId="77777777" w:rsidR="00D068CD" w:rsidRDefault="00D068CD" w:rsidP="00D068CD">
      <w:pPr>
        <w:spacing w:after="0"/>
        <w:rPr>
          <w:b/>
          <w:bCs/>
        </w:rPr>
      </w:pPr>
    </w:p>
    <w:p w14:paraId="1A84390B" w14:textId="690F61B2" w:rsidR="00D068CD" w:rsidRDefault="00D068CD" w:rsidP="00D068CD">
      <w:pPr>
        <w:spacing w:after="0"/>
        <w:rPr>
          <w:rtl/>
        </w:rPr>
      </w:pPr>
      <w:r w:rsidRPr="0073202E">
        <w:rPr>
          <w:b/>
          <w:bCs/>
        </w:rPr>
        <w:t>Working days in Isra</w:t>
      </w:r>
      <w:r>
        <w:rPr>
          <w:b/>
          <w:bCs/>
        </w:rPr>
        <w:t>el:</w:t>
      </w:r>
      <w:r>
        <w:rPr>
          <w:rFonts w:hint="cs"/>
          <w:b/>
          <w:bCs/>
          <w:rtl/>
        </w:rPr>
        <w:t xml:space="preserve">  </w:t>
      </w:r>
      <w:r>
        <w:t xml:space="preserve">Sunday to Thursday. </w:t>
      </w:r>
    </w:p>
    <w:p w14:paraId="5D8D2C38" w14:textId="12935E0A" w:rsidR="00D068CD" w:rsidRDefault="00D068CD" w:rsidP="00D068CD">
      <w:pPr>
        <w:spacing w:after="0"/>
      </w:pPr>
      <w:r>
        <w:t>[Israel does not work on Fridays &amp; Saturdays, but do work on Sundays].</w:t>
      </w:r>
    </w:p>
    <w:p w14:paraId="3A8B627A" w14:textId="04EDB88A" w:rsidR="00D068CD" w:rsidRDefault="00D068CD" w:rsidP="00D068CD">
      <w:pPr>
        <w:spacing w:after="0"/>
      </w:pPr>
      <w:r>
        <w:t xml:space="preserve">Working Days in </w:t>
      </w:r>
      <w:proofErr w:type="spellStart"/>
      <w:r>
        <w:t>UAE.Saudi</w:t>
      </w:r>
      <w:proofErr w:type="spellEnd"/>
      <w:r>
        <w:t xml:space="preserve"> Arabia, </w:t>
      </w:r>
      <w:proofErr w:type="spellStart"/>
      <w:r>
        <w:t>Kuweit</w:t>
      </w:r>
      <w:proofErr w:type="spellEnd"/>
      <w:r>
        <w:t xml:space="preserve">, </w:t>
      </w:r>
      <w:proofErr w:type="spellStart"/>
      <w:r>
        <w:t>Baharein</w:t>
      </w:r>
      <w:proofErr w:type="spellEnd"/>
      <w:r>
        <w:t>: ______________</w:t>
      </w:r>
    </w:p>
    <w:p w14:paraId="76BE59A6" w14:textId="77777777" w:rsidR="00D068CD" w:rsidRPr="00B8304D" w:rsidRDefault="00D068CD" w:rsidP="00404728">
      <w:pPr>
        <w:spacing w:after="0"/>
        <w:rPr>
          <w:b/>
          <w:sz w:val="28"/>
          <w:szCs w:val="28"/>
          <w:u w:val="single"/>
        </w:rPr>
      </w:pPr>
    </w:p>
    <w:p w14:paraId="28155B50" w14:textId="77777777" w:rsidR="00404728" w:rsidRDefault="00404728" w:rsidP="00404728">
      <w:pPr>
        <w:spacing w:after="0"/>
      </w:pPr>
      <w:r w:rsidRPr="0073202E">
        <w:rPr>
          <w:b/>
          <w:bCs/>
        </w:rPr>
        <w:t>Working days in Israel:</w:t>
      </w:r>
      <w:r>
        <w:t xml:space="preserve"> Sunday to Thursday. </w:t>
      </w:r>
    </w:p>
    <w:p w14:paraId="565CD6C4" w14:textId="77777777" w:rsidR="00404728" w:rsidRDefault="00404728" w:rsidP="00404728">
      <w:pPr>
        <w:spacing w:after="0"/>
      </w:pPr>
      <w:r>
        <w:t>[Note that Israel does not work on Fridays &amp; Saturdays, but do work on Sundays].</w:t>
      </w:r>
    </w:p>
    <w:p w14:paraId="42A7FAB7" w14:textId="77777777" w:rsidR="00404728" w:rsidRPr="00D90B48" w:rsidRDefault="00404728" w:rsidP="00404728">
      <w:pPr>
        <w:spacing w:after="0"/>
      </w:pPr>
    </w:p>
    <w:p w14:paraId="414A0C55" w14:textId="77777777" w:rsidR="00404728" w:rsidRPr="003977E0" w:rsidRDefault="00404728" w:rsidP="00404728">
      <w:pPr>
        <w:pStyle w:val="ListParagraph"/>
        <w:numPr>
          <w:ilvl w:val="0"/>
          <w:numId w:val="4"/>
        </w:numPr>
        <w:bidi w:val="0"/>
        <w:spacing w:after="0"/>
        <w:ind w:left="360"/>
        <w:jc w:val="both"/>
        <w:rPr>
          <w:b/>
          <w:bCs/>
        </w:rPr>
      </w:pPr>
      <w:r w:rsidRPr="003977E0">
        <w:rPr>
          <w:b/>
          <w:bCs/>
        </w:rPr>
        <w:t xml:space="preserve">E-Commerce: </w:t>
      </w:r>
    </w:p>
    <w:p w14:paraId="50C7E827" w14:textId="77777777" w:rsidR="00404728" w:rsidRPr="00862E54" w:rsidRDefault="00404728" w:rsidP="00404728">
      <w:pPr>
        <w:pStyle w:val="ListParagraph"/>
        <w:numPr>
          <w:ilvl w:val="0"/>
          <w:numId w:val="4"/>
        </w:numPr>
        <w:bidi w:val="0"/>
        <w:spacing w:after="0"/>
        <w:ind w:left="360"/>
        <w:jc w:val="both"/>
      </w:pPr>
      <w:r>
        <w:t xml:space="preserve">Maximum weight per parcel/shipment: 15Kg. For </w:t>
      </w:r>
      <w:proofErr w:type="spellStart"/>
      <w:r>
        <w:t>add’l</w:t>
      </w:r>
      <w:proofErr w:type="spellEnd"/>
      <w:r>
        <w:t xml:space="preserve"> Kg – TBA.</w:t>
      </w:r>
    </w:p>
    <w:p w14:paraId="202200C1" w14:textId="77777777" w:rsidR="00404728" w:rsidRDefault="00404728" w:rsidP="00404728">
      <w:pPr>
        <w:pStyle w:val="ListParagraph"/>
        <w:numPr>
          <w:ilvl w:val="0"/>
          <w:numId w:val="4"/>
        </w:numPr>
        <w:bidi w:val="0"/>
        <w:spacing w:after="0"/>
        <w:ind w:left="360"/>
        <w:jc w:val="both"/>
      </w:pPr>
      <w:r>
        <w:t xml:space="preserve">All prices are fully landing costs, unless otherwise agreed. </w:t>
      </w:r>
    </w:p>
    <w:p w14:paraId="5383A4C2" w14:textId="77777777" w:rsidR="00404728" w:rsidRDefault="00404728" w:rsidP="00404728">
      <w:pPr>
        <w:pStyle w:val="ListParagraph"/>
        <w:numPr>
          <w:ilvl w:val="0"/>
          <w:numId w:val="4"/>
        </w:numPr>
        <w:bidi w:val="0"/>
        <w:spacing w:after="0"/>
        <w:ind w:left="360"/>
        <w:jc w:val="both"/>
      </w:pPr>
      <w:r>
        <w:t>Pick up and airfreight from supplier / e-commerce site W/H - available at additional costs.</w:t>
      </w:r>
    </w:p>
    <w:p w14:paraId="7C548C9A" w14:textId="77777777" w:rsidR="00404728" w:rsidRDefault="00404728" w:rsidP="00404728">
      <w:pPr>
        <w:pStyle w:val="ListParagraph"/>
        <w:numPr>
          <w:ilvl w:val="0"/>
          <w:numId w:val="4"/>
        </w:numPr>
        <w:bidi w:val="0"/>
        <w:spacing w:after="0"/>
        <w:ind w:left="360"/>
        <w:jc w:val="both"/>
      </w:pPr>
      <w:r>
        <w:t xml:space="preserve">Items / products are below $70USD. Above $70 value – DDP. </w:t>
      </w:r>
    </w:p>
    <w:p w14:paraId="52A2DFE3" w14:textId="77777777" w:rsidR="00404728" w:rsidRDefault="00404728" w:rsidP="00404728">
      <w:pPr>
        <w:pStyle w:val="ListParagraph"/>
        <w:bidi w:val="0"/>
        <w:spacing w:after="0"/>
        <w:ind w:left="360"/>
        <w:jc w:val="both"/>
      </w:pPr>
      <w:r>
        <w:t>Process fees from buyer for VAT charges: $5.45 USD.</w:t>
      </w:r>
    </w:p>
    <w:p w14:paraId="4D73EFB1" w14:textId="77777777" w:rsidR="00404728" w:rsidRDefault="00404728" w:rsidP="00404728">
      <w:pPr>
        <w:pStyle w:val="ListParagraph"/>
        <w:numPr>
          <w:ilvl w:val="0"/>
          <w:numId w:val="4"/>
        </w:numPr>
        <w:bidi w:val="0"/>
        <w:spacing w:after="0"/>
        <w:ind w:left="360"/>
        <w:jc w:val="both"/>
      </w:pPr>
      <w:r w:rsidRPr="00006997">
        <w:t>All other remarks</w:t>
      </w:r>
      <w:r>
        <w:t>, SLA,</w:t>
      </w:r>
      <w:r w:rsidRPr="00006997">
        <w:t xml:space="preserve"> and additional fees </w:t>
      </w:r>
      <w:r>
        <w:t xml:space="preserve">are </w:t>
      </w:r>
      <w:r w:rsidRPr="00006997">
        <w:t xml:space="preserve">as in our </w:t>
      </w:r>
      <w:r>
        <w:t>attached SLA appendix.</w:t>
      </w:r>
    </w:p>
    <w:p w14:paraId="73BF262D" w14:textId="77777777" w:rsidR="00404728" w:rsidRDefault="00404728" w:rsidP="00404728">
      <w:pPr>
        <w:pStyle w:val="ListParagraph"/>
        <w:numPr>
          <w:ilvl w:val="0"/>
          <w:numId w:val="4"/>
        </w:numPr>
        <w:bidi w:val="0"/>
        <w:spacing w:after="0"/>
        <w:ind w:left="360"/>
        <w:jc w:val="both"/>
      </w:pPr>
      <w:r>
        <w:t>Exelot shall not ship any products, items or material that are DG, prohibited, illegal or unauthorized by customs authorities’ (including the “Israel Tzav Hameches Regulations”) or by the airlines. Returns are not included and are available at additional costs.</w:t>
      </w:r>
    </w:p>
    <w:p w14:paraId="07287421" w14:textId="77777777" w:rsidR="00404728" w:rsidRDefault="00404728" w:rsidP="00404728">
      <w:pPr>
        <w:pStyle w:val="ListParagraph"/>
        <w:numPr>
          <w:ilvl w:val="0"/>
          <w:numId w:val="2"/>
        </w:numPr>
        <w:bidi w:val="0"/>
        <w:spacing w:after="0"/>
        <w:ind w:left="360"/>
      </w:pPr>
      <w:r>
        <w:t xml:space="preserve">Charges: As quoted above in section 1.7. All prices before VAT when applicable. </w:t>
      </w:r>
    </w:p>
    <w:p w14:paraId="35FBB921" w14:textId="77777777" w:rsidR="00404728" w:rsidRPr="00646491" w:rsidRDefault="00404728" w:rsidP="00404728">
      <w:pPr>
        <w:pStyle w:val="ListParagraph"/>
        <w:numPr>
          <w:ilvl w:val="0"/>
          <w:numId w:val="4"/>
        </w:numPr>
        <w:bidi w:val="0"/>
        <w:spacing w:after="0"/>
        <w:ind w:left="360"/>
        <w:jc w:val="both"/>
        <w:rPr>
          <w:sz w:val="28"/>
          <w:szCs w:val="28"/>
          <w:u w:val="single"/>
        </w:rPr>
      </w:pPr>
      <w:r w:rsidRPr="00646491">
        <w:t xml:space="preserve">Payment terms: </w:t>
      </w:r>
    </w:p>
    <w:p w14:paraId="14FA0819" w14:textId="77777777" w:rsidR="00404728" w:rsidRDefault="00404728" w:rsidP="00404728">
      <w:pPr>
        <w:pStyle w:val="ListParagraph"/>
        <w:numPr>
          <w:ilvl w:val="0"/>
          <w:numId w:val="4"/>
        </w:numPr>
        <w:bidi w:val="0"/>
        <w:spacing w:after="0"/>
        <w:ind w:left="360"/>
        <w:jc w:val="both"/>
      </w:pPr>
      <w:r>
        <w:t>Exelot shall invoice partner / customer until the 5</w:t>
      </w:r>
      <w:r w:rsidRPr="00D90B48">
        <w:t>th</w:t>
      </w:r>
      <w:r>
        <w:t xml:space="preserve"> of each calendar month. </w:t>
      </w:r>
    </w:p>
    <w:p w14:paraId="57156A24" w14:textId="77777777" w:rsidR="00404728" w:rsidRPr="004A3C5D" w:rsidRDefault="00404728" w:rsidP="00404728">
      <w:pPr>
        <w:pStyle w:val="ListParagraph"/>
        <w:numPr>
          <w:ilvl w:val="0"/>
          <w:numId w:val="4"/>
        </w:numPr>
        <w:bidi w:val="0"/>
        <w:spacing w:after="0"/>
        <w:ind w:left="360"/>
        <w:jc w:val="both"/>
        <w:rPr>
          <w:b/>
          <w:sz w:val="28"/>
          <w:szCs w:val="28"/>
          <w:u w:val="single"/>
        </w:rPr>
      </w:pPr>
      <w:r>
        <w:t xml:space="preserve">Customer shall pay Exelot within 10 days following Exelot’s invoice. </w:t>
      </w:r>
    </w:p>
    <w:p w14:paraId="6B95D6B8" w14:textId="77777777" w:rsidR="00404728" w:rsidRDefault="00404728" w:rsidP="00404728">
      <w:pPr>
        <w:bidi/>
        <w:spacing w:after="0"/>
        <w:jc w:val="right"/>
        <w:rPr>
          <w:rFonts w:ascii="Comic Sans MS" w:eastAsia="Times New Roman" w:hAnsi="Comic Sans MS" w:cs="Arial"/>
          <w:color w:val="222222"/>
          <w:sz w:val="19"/>
          <w:szCs w:val="19"/>
          <w:rtl/>
        </w:rPr>
      </w:pPr>
      <w:r>
        <w:tab/>
      </w:r>
    </w:p>
    <w:p w14:paraId="6E5B4368" w14:textId="77777777" w:rsidR="00404728" w:rsidRDefault="00404728" w:rsidP="00404728">
      <w:pPr>
        <w:rPr>
          <w:bCs/>
          <w:sz w:val="28"/>
          <w:szCs w:val="28"/>
        </w:rPr>
      </w:pPr>
    </w:p>
    <w:p w14:paraId="3E35E2A5" w14:textId="77777777" w:rsidR="00404728" w:rsidRPr="00E247D0" w:rsidRDefault="00404728" w:rsidP="00404728">
      <w:pPr>
        <w:spacing w:after="0"/>
        <w:rPr>
          <w:b/>
          <w:bCs/>
        </w:rPr>
      </w:pPr>
      <w:r>
        <w:rPr>
          <w:b/>
          <w:bCs/>
        </w:rPr>
        <w:t>____________________</w:t>
      </w:r>
      <w:r>
        <w:rPr>
          <w:b/>
          <w:bCs/>
        </w:rPr>
        <w:tab/>
      </w:r>
      <w:r>
        <w:rPr>
          <w:b/>
          <w:bCs/>
        </w:rPr>
        <w:tab/>
      </w:r>
      <w:r>
        <w:rPr>
          <w:b/>
          <w:bCs/>
        </w:rPr>
        <w:tab/>
      </w:r>
      <w:r>
        <w:rPr>
          <w:b/>
          <w:bCs/>
        </w:rPr>
        <w:tab/>
        <w:t>____________________</w:t>
      </w:r>
    </w:p>
    <w:p w14:paraId="3444A324" w14:textId="77777777" w:rsidR="00404728" w:rsidRPr="00646491" w:rsidRDefault="00404728" w:rsidP="00404728">
      <w:pPr>
        <w:spacing w:after="0"/>
        <w:rPr>
          <w:b/>
          <w:bCs/>
        </w:rPr>
      </w:pPr>
      <w:r>
        <w:rPr>
          <w:b/>
          <w:bCs/>
        </w:rPr>
        <w:t xml:space="preserve">             Exelot</w:t>
      </w:r>
      <w:r>
        <w:rPr>
          <w:b/>
          <w:bCs/>
        </w:rPr>
        <w:tab/>
      </w:r>
      <w:r>
        <w:rPr>
          <w:b/>
          <w:bCs/>
        </w:rPr>
        <w:tab/>
      </w:r>
      <w:r>
        <w:rPr>
          <w:b/>
          <w:bCs/>
        </w:rPr>
        <w:tab/>
      </w:r>
      <w:r>
        <w:rPr>
          <w:b/>
          <w:bCs/>
        </w:rPr>
        <w:tab/>
      </w:r>
      <w:r>
        <w:rPr>
          <w:b/>
          <w:bCs/>
        </w:rPr>
        <w:tab/>
      </w:r>
      <w:r>
        <w:rPr>
          <w:b/>
          <w:bCs/>
        </w:rPr>
        <w:tab/>
      </w:r>
      <w:r>
        <w:rPr>
          <w:b/>
          <w:bCs/>
        </w:rPr>
        <w:tab/>
        <w:t>Customer</w:t>
      </w:r>
    </w:p>
    <w:p w14:paraId="483375B1" w14:textId="77777777" w:rsidR="00404728" w:rsidRDefault="00404728" w:rsidP="00404728">
      <w:pPr>
        <w:rPr>
          <w:bCs/>
          <w:sz w:val="28"/>
          <w:szCs w:val="28"/>
        </w:rPr>
      </w:pPr>
      <w:r>
        <w:rPr>
          <w:bCs/>
          <w:sz w:val="28"/>
          <w:szCs w:val="28"/>
        </w:rPr>
        <w:br w:type="page"/>
      </w:r>
    </w:p>
    <w:p w14:paraId="4ACC63B7" w14:textId="7E94E66A" w:rsidR="00404728" w:rsidRPr="00B8304D" w:rsidRDefault="00404728" w:rsidP="00D068CD">
      <w:pPr>
        <w:pStyle w:val="ListParagraph"/>
        <w:spacing w:after="0"/>
        <w:ind w:left="360"/>
        <w:jc w:val="both"/>
        <w:rPr>
          <w:b/>
          <w:sz w:val="28"/>
          <w:szCs w:val="28"/>
          <w:u w:val="single"/>
        </w:rPr>
      </w:pPr>
      <w:r w:rsidRPr="004A3C5D">
        <w:rPr>
          <w:bCs/>
          <w:sz w:val="28"/>
          <w:szCs w:val="28"/>
        </w:rPr>
        <w:tab/>
      </w:r>
      <w:r w:rsidRPr="004A3C5D">
        <w:rPr>
          <w:bCs/>
          <w:sz w:val="28"/>
          <w:szCs w:val="28"/>
        </w:rPr>
        <w:tab/>
      </w:r>
      <w:r w:rsidRPr="004A3C5D">
        <w:rPr>
          <w:bCs/>
          <w:sz w:val="28"/>
          <w:szCs w:val="28"/>
        </w:rPr>
        <w:tab/>
      </w:r>
      <w:r w:rsidRPr="004A3C5D">
        <w:rPr>
          <w:bCs/>
          <w:sz w:val="28"/>
          <w:szCs w:val="28"/>
        </w:rPr>
        <w:tab/>
      </w:r>
      <w:r w:rsidRPr="004A3C5D">
        <w:rPr>
          <w:bCs/>
          <w:sz w:val="28"/>
          <w:szCs w:val="28"/>
        </w:rPr>
        <w:tab/>
      </w:r>
      <w:r w:rsidRPr="004A3C5D">
        <w:rPr>
          <w:bCs/>
          <w:sz w:val="28"/>
          <w:szCs w:val="28"/>
        </w:rPr>
        <w:tab/>
      </w:r>
      <w:r w:rsidRPr="004A3C5D">
        <w:rPr>
          <w:bCs/>
          <w:sz w:val="28"/>
          <w:szCs w:val="28"/>
        </w:rPr>
        <w:tab/>
      </w:r>
    </w:p>
    <w:p w14:paraId="1E1A30BC" w14:textId="77777777" w:rsidR="00404728" w:rsidRPr="00D068CD" w:rsidRDefault="00404728" w:rsidP="00404728">
      <w:pPr>
        <w:spacing w:after="0"/>
        <w:rPr>
          <w:b/>
          <w:bCs/>
          <w:u w:val="single"/>
        </w:rPr>
      </w:pPr>
      <w:r w:rsidRPr="00D068CD">
        <w:rPr>
          <w:b/>
          <w:bCs/>
          <w:u w:val="single"/>
        </w:rPr>
        <w:t xml:space="preserve">SLA, Operation &amp; Process: </w:t>
      </w:r>
    </w:p>
    <w:p w14:paraId="6DCC5A2F" w14:textId="77777777" w:rsidR="00404728" w:rsidRPr="00091708" w:rsidRDefault="00404728" w:rsidP="00404728">
      <w:pPr>
        <w:pStyle w:val="ListParagraph"/>
        <w:numPr>
          <w:ilvl w:val="0"/>
          <w:numId w:val="3"/>
        </w:numPr>
        <w:bidi w:val="0"/>
        <w:spacing w:after="0"/>
        <w:ind w:left="360"/>
        <w:jc w:val="both"/>
      </w:pPr>
      <w:r>
        <w:t xml:space="preserve">When A/F is done by customer - customer </w:t>
      </w:r>
      <w:r w:rsidRPr="00091708">
        <w:t xml:space="preserve">will </w:t>
      </w:r>
      <w:r>
        <w:t>ship</w:t>
      </w:r>
      <w:r w:rsidRPr="00091708">
        <w:t xml:space="preserve"> </w:t>
      </w:r>
      <w:r>
        <w:t xml:space="preserve">parcels to Israel. Consignee name – Exelot. </w:t>
      </w:r>
    </w:p>
    <w:p w14:paraId="53ACBEA0" w14:textId="77777777" w:rsidR="00404728" w:rsidRPr="00091708" w:rsidRDefault="00404728" w:rsidP="00404728">
      <w:pPr>
        <w:pStyle w:val="ListParagraph"/>
        <w:numPr>
          <w:ilvl w:val="0"/>
          <w:numId w:val="3"/>
        </w:numPr>
        <w:bidi w:val="0"/>
        <w:spacing w:after="0"/>
        <w:ind w:left="360"/>
        <w:jc w:val="both"/>
      </w:pPr>
      <w:r>
        <w:t xml:space="preserve">Partner </w:t>
      </w:r>
      <w:r w:rsidRPr="00091708">
        <w:t xml:space="preserve">will transmit Exelot with a </w:t>
      </w:r>
      <w:r>
        <w:t xml:space="preserve">manifest / </w:t>
      </w:r>
      <w:r w:rsidRPr="00091708">
        <w:t>list of</w:t>
      </w:r>
      <w:r>
        <w:t xml:space="preserve"> all</w:t>
      </w:r>
      <w:r w:rsidRPr="00091708">
        <w:t xml:space="preserve"> </w:t>
      </w:r>
      <w:r>
        <w:t xml:space="preserve">parcels for </w:t>
      </w:r>
      <w:r w:rsidRPr="00091708">
        <w:t xml:space="preserve">each </w:t>
      </w:r>
      <w:r>
        <w:t>shipment / batch.</w:t>
      </w:r>
    </w:p>
    <w:p w14:paraId="2519DC37" w14:textId="77777777" w:rsidR="00404728" w:rsidRDefault="00404728" w:rsidP="00404728">
      <w:pPr>
        <w:pStyle w:val="ListParagraph"/>
        <w:numPr>
          <w:ilvl w:val="0"/>
          <w:numId w:val="3"/>
        </w:numPr>
        <w:bidi w:val="0"/>
        <w:spacing w:after="0"/>
        <w:ind w:left="360"/>
        <w:jc w:val="both"/>
      </w:pPr>
      <w:r>
        <w:t>B</w:t>
      </w:r>
      <w:r w:rsidRPr="00091708">
        <w:t>arcode</w:t>
      </w:r>
      <w:r>
        <w:t>s / labels to be mutually agreed. Exelot labels shall begin with: XLT+9 Digits</w:t>
      </w:r>
    </w:p>
    <w:p w14:paraId="6C21E685" w14:textId="77777777" w:rsidR="00404728" w:rsidRDefault="00404728" w:rsidP="00404728">
      <w:pPr>
        <w:pStyle w:val="ListParagraph"/>
        <w:numPr>
          <w:ilvl w:val="0"/>
          <w:numId w:val="3"/>
        </w:numPr>
        <w:bidi w:val="0"/>
        <w:spacing w:after="0"/>
        <w:ind w:left="360"/>
        <w:jc w:val="both"/>
      </w:pPr>
      <w:r>
        <w:t>Exelot shall collect and sort parcels, transmit details for custom in Israel, release from custom (subject to payment when duty is required), and deliver to customers all over Israel according to home delivery or point of distribution, as shall be agreed.</w:t>
      </w:r>
    </w:p>
    <w:p w14:paraId="6B957386" w14:textId="77777777" w:rsidR="00404728" w:rsidRDefault="00404728" w:rsidP="00404728">
      <w:pPr>
        <w:pStyle w:val="ListParagraph"/>
        <w:numPr>
          <w:ilvl w:val="0"/>
          <w:numId w:val="3"/>
        </w:numPr>
        <w:bidi w:val="0"/>
        <w:spacing w:after="0"/>
        <w:ind w:left="360"/>
        <w:jc w:val="both"/>
      </w:pPr>
      <w:r>
        <w:t xml:space="preserve">Exelot will serve and support the Israeli end-customers for all logistics and delivery issues for best customer experience. Exelot will hold a 365 / 24/7 hot line. </w:t>
      </w:r>
    </w:p>
    <w:p w14:paraId="5F7DDB95" w14:textId="77777777" w:rsidR="00404728" w:rsidRDefault="00404728" w:rsidP="00404728">
      <w:pPr>
        <w:pStyle w:val="ListParagraph"/>
        <w:numPr>
          <w:ilvl w:val="0"/>
          <w:numId w:val="2"/>
        </w:numPr>
        <w:bidi w:val="0"/>
        <w:spacing w:after="0"/>
        <w:ind w:left="360"/>
      </w:pPr>
      <w:r>
        <w:t xml:space="preserve">Exelot insurance includes $150USD insurance per parcel lost. Exelot shall not be responsible for product quality, or any purchase protection, which shall remain between shop/ e-retailer and customer. Cargo until reception at Exelot warehouse is not insured and shall be on customer’s full responsibility. </w:t>
      </w:r>
    </w:p>
    <w:p w14:paraId="7A5DBF5D" w14:textId="77777777" w:rsidR="00404728" w:rsidRDefault="00404728" w:rsidP="00404728">
      <w:pPr>
        <w:pStyle w:val="ListParagraph"/>
        <w:numPr>
          <w:ilvl w:val="0"/>
          <w:numId w:val="3"/>
        </w:numPr>
        <w:bidi w:val="0"/>
        <w:spacing w:after="0"/>
        <w:ind w:left="360"/>
        <w:jc w:val="both"/>
      </w:pPr>
      <w:r>
        <w:t>All parcels bellow $75USD shall be marked as such to ease custom process.</w:t>
      </w:r>
    </w:p>
    <w:p w14:paraId="798343A0" w14:textId="77777777" w:rsidR="00404728" w:rsidRDefault="00404728" w:rsidP="00404728">
      <w:pPr>
        <w:pStyle w:val="ListParagraph"/>
        <w:numPr>
          <w:ilvl w:val="0"/>
          <w:numId w:val="3"/>
        </w:numPr>
        <w:bidi w:val="0"/>
        <w:spacing w:after="0"/>
        <w:ind w:left="360"/>
        <w:jc w:val="both"/>
      </w:pPr>
      <w:r>
        <w:t>Partner shall not ship any products’ items or material that are prohibited or illegal by the customs order (“Tzav Hameches Regulations”);</w:t>
      </w:r>
    </w:p>
    <w:p w14:paraId="3BC6403F" w14:textId="77777777" w:rsidR="00404728" w:rsidRDefault="00404728" w:rsidP="00404728">
      <w:pPr>
        <w:pStyle w:val="ListParagraph"/>
        <w:numPr>
          <w:ilvl w:val="0"/>
          <w:numId w:val="3"/>
        </w:numPr>
        <w:bidi w:val="0"/>
        <w:spacing w:after="0"/>
        <w:ind w:left="360"/>
        <w:jc w:val="both"/>
      </w:pPr>
      <w:r>
        <w:t xml:space="preserve">Delivery SLA: Up to 10 working days maximum following reception at Exelot’s warehouse in the UK until delivery to end-customers / 2.5 days max. following recovery in Israel. </w:t>
      </w:r>
    </w:p>
    <w:p w14:paraId="3F9B72C0" w14:textId="77777777" w:rsidR="00404728" w:rsidRDefault="00404728" w:rsidP="00404728">
      <w:pPr>
        <w:pStyle w:val="ListParagraph"/>
        <w:numPr>
          <w:ilvl w:val="0"/>
          <w:numId w:val="3"/>
        </w:numPr>
        <w:bidi w:val="0"/>
        <w:spacing w:after="0"/>
        <w:ind w:left="360"/>
        <w:jc w:val="both"/>
      </w:pPr>
      <w:r>
        <w:t>Airlines strikes days, and Jewish holidays shall not be included as working days.</w:t>
      </w:r>
    </w:p>
    <w:p w14:paraId="498DFCA0" w14:textId="77777777" w:rsidR="00404728" w:rsidRDefault="00404728" w:rsidP="00404728">
      <w:pPr>
        <w:pStyle w:val="ListParagraph"/>
        <w:numPr>
          <w:ilvl w:val="0"/>
          <w:numId w:val="3"/>
        </w:numPr>
        <w:bidi w:val="0"/>
        <w:spacing w:after="0"/>
        <w:ind w:left="360"/>
        <w:jc w:val="both"/>
      </w:pPr>
      <w:r>
        <w:t>Delivery by either point of distribution or messenger service shall be accompanied by a proof of delivery / customer signature (POD).</w:t>
      </w:r>
    </w:p>
    <w:p w14:paraId="67216DE6" w14:textId="77777777" w:rsidR="00404728" w:rsidRDefault="00404728" w:rsidP="00404728">
      <w:pPr>
        <w:bidi/>
        <w:spacing w:after="0"/>
        <w:ind w:left="5040" w:firstLine="720"/>
        <w:rPr>
          <w:b/>
          <w:bCs/>
        </w:rPr>
      </w:pPr>
    </w:p>
    <w:p w14:paraId="0882005A" w14:textId="77777777" w:rsidR="00404728" w:rsidRDefault="00404728" w:rsidP="00404728">
      <w:pPr>
        <w:bidi/>
        <w:spacing w:after="0"/>
        <w:jc w:val="right"/>
      </w:pPr>
      <w:r>
        <w:tab/>
      </w:r>
      <w:r>
        <w:tab/>
      </w:r>
      <w:r>
        <w:tab/>
      </w:r>
      <w:r>
        <w:tab/>
      </w:r>
    </w:p>
    <w:p w14:paraId="7E543078" w14:textId="77777777" w:rsidR="00404728" w:rsidRDefault="00404728" w:rsidP="00404728">
      <w:pPr>
        <w:bidi/>
        <w:spacing w:after="0"/>
        <w:jc w:val="right"/>
      </w:pPr>
    </w:p>
    <w:p w14:paraId="7ED45923" w14:textId="77777777" w:rsidR="00404728" w:rsidRDefault="00404728" w:rsidP="00404728">
      <w:pPr>
        <w:bidi/>
        <w:spacing w:after="0"/>
        <w:jc w:val="right"/>
        <w:rPr>
          <w:b/>
          <w:bCs/>
        </w:rPr>
      </w:pPr>
    </w:p>
    <w:p w14:paraId="336C8322" w14:textId="77777777" w:rsidR="00404728" w:rsidRDefault="00404728" w:rsidP="00404728">
      <w:pPr>
        <w:bidi/>
        <w:spacing w:after="0"/>
        <w:jc w:val="right"/>
        <w:rPr>
          <w:b/>
          <w:bCs/>
        </w:rPr>
      </w:pPr>
    </w:p>
    <w:p w14:paraId="64EF8D16" w14:textId="77777777" w:rsidR="00404728" w:rsidRDefault="00404728" w:rsidP="00404728">
      <w:pPr>
        <w:bidi/>
        <w:spacing w:after="0"/>
        <w:jc w:val="right"/>
        <w:rPr>
          <w:b/>
          <w:bCs/>
        </w:rPr>
      </w:pPr>
    </w:p>
    <w:p w14:paraId="550467BF" w14:textId="77777777" w:rsidR="00404728" w:rsidRDefault="00404728" w:rsidP="00404728">
      <w:pPr>
        <w:bidi/>
        <w:spacing w:after="0"/>
        <w:jc w:val="right"/>
        <w:rPr>
          <w:b/>
          <w:bCs/>
        </w:rPr>
      </w:pPr>
    </w:p>
    <w:p w14:paraId="64EFEACD" w14:textId="4D76C11D" w:rsidR="004F6A05" w:rsidRDefault="00404728" w:rsidP="00404728">
      <w:pPr>
        <w:pStyle w:val="Heading4"/>
        <w:keepNext w:val="0"/>
        <w:keepLines w:val="0"/>
        <w:widowControl w:val="0"/>
        <w:suppressLineNumbers/>
        <w:tabs>
          <w:tab w:val="left" w:pos="720"/>
        </w:tabs>
        <w:rPr>
          <w:sz w:val="28"/>
          <w:szCs w:val="28"/>
        </w:rPr>
      </w:pPr>
      <w:r w:rsidRPr="004A3C5D">
        <w:tab/>
      </w:r>
      <w:r w:rsidRPr="004A3C5D">
        <w:tab/>
      </w:r>
      <w:r w:rsidRPr="004A3C5D">
        <w:tab/>
      </w:r>
      <w:r w:rsidRPr="004A3C5D">
        <w:tab/>
      </w:r>
    </w:p>
    <w:p w14:paraId="6CE3D73E" w14:textId="77777777" w:rsidR="004F6A05" w:rsidRDefault="004F6A05" w:rsidP="004F6A05">
      <w:pPr>
        <w:spacing w:after="0" w:line="240" w:lineRule="auto"/>
        <w:rPr>
          <w:sz w:val="28"/>
          <w:szCs w:val="28"/>
        </w:rPr>
      </w:pPr>
    </w:p>
    <w:p w14:paraId="5C69BE82" w14:textId="77777777" w:rsidR="004F6A05" w:rsidRDefault="004F6A05" w:rsidP="004F6A05">
      <w:pPr>
        <w:spacing w:after="0" w:line="240" w:lineRule="auto"/>
        <w:rPr>
          <w:sz w:val="28"/>
          <w:szCs w:val="28"/>
        </w:rPr>
      </w:pPr>
    </w:p>
    <w:p w14:paraId="079A5F3E" w14:textId="7BC55563" w:rsidR="004F6A05" w:rsidRPr="004F6A05" w:rsidRDefault="004F6A05" w:rsidP="004F6A05">
      <w:pPr>
        <w:spacing w:after="0" w:line="240" w:lineRule="auto"/>
        <w:rPr>
          <w:rFonts w:ascii="Microsoft YaHei" w:eastAsia="Microsoft YaHei" w:hAnsi="Microsoft YaHei" w:cs="Microsoft YaHei"/>
          <w:b/>
          <w:bCs/>
          <w:lang w:val="en-GB"/>
        </w:rPr>
      </w:pPr>
      <w:r>
        <w:rPr>
          <w:sz w:val="28"/>
          <w:szCs w:val="28"/>
        </w:rPr>
        <w:br/>
      </w:r>
      <w:r w:rsidRPr="004F6A05">
        <w:rPr>
          <w:rFonts w:ascii="Microsoft YaHei" w:eastAsia="Microsoft YaHei" w:hAnsi="Microsoft YaHei" w:cs="Microsoft YaHei" w:hint="eastAsia"/>
          <w:b/>
          <w:bCs/>
          <w:lang w:val="en-GB"/>
        </w:rPr>
        <w:t xml:space="preserve">Signed on behalf of </w:t>
      </w:r>
      <w:r w:rsidRPr="004F6A05">
        <w:rPr>
          <w:rFonts w:ascii="Microsoft YaHei" w:eastAsia="Microsoft YaHei" w:hAnsi="Microsoft YaHei" w:cs="Microsoft YaHei" w:hint="eastAsia"/>
          <w:b/>
          <w:bCs/>
          <w:lang w:val="en-GB" w:eastAsia="zh-CN"/>
        </w:rPr>
        <w:t>Customer</w:t>
      </w:r>
      <w:r w:rsidRPr="004F6A05">
        <w:rPr>
          <w:rFonts w:ascii="Microsoft YaHei" w:eastAsia="Microsoft YaHei" w:hAnsi="Microsoft YaHei" w:cs="Microsoft YaHei" w:hint="eastAsia"/>
          <w:b/>
          <w:bCs/>
          <w:lang w:val="en-GB"/>
        </w:rPr>
        <w:tab/>
      </w:r>
      <w:r w:rsidRPr="004F6A05">
        <w:rPr>
          <w:rFonts w:ascii="Microsoft YaHei" w:eastAsia="Microsoft YaHei" w:hAnsi="Microsoft YaHei" w:cs="Microsoft YaHei"/>
          <w:b/>
          <w:bCs/>
          <w:lang w:val="en-GB"/>
        </w:rPr>
        <w:tab/>
      </w:r>
      <w:r w:rsidRPr="004F6A05">
        <w:rPr>
          <w:rFonts w:ascii="Microsoft YaHei" w:eastAsia="Microsoft YaHei" w:hAnsi="Microsoft YaHei" w:cs="Microsoft YaHei"/>
          <w:b/>
          <w:bCs/>
          <w:lang w:val="en-GB"/>
        </w:rPr>
        <w:tab/>
      </w:r>
      <w:r w:rsidRPr="004F6A05">
        <w:rPr>
          <w:rFonts w:ascii="Microsoft YaHei" w:eastAsia="Microsoft YaHei" w:hAnsi="Microsoft YaHei" w:cs="Microsoft YaHei" w:hint="eastAsia"/>
          <w:b/>
          <w:bCs/>
          <w:lang w:val="en-GB"/>
        </w:rPr>
        <w:t xml:space="preserve">Signed on behalf of </w:t>
      </w:r>
      <w:r w:rsidRPr="004F6A05">
        <w:rPr>
          <w:rFonts w:ascii="Microsoft YaHei" w:eastAsia="Microsoft YaHei" w:hAnsi="Microsoft YaHei" w:cs="Microsoft YaHei" w:hint="eastAsia"/>
          <w:b/>
          <w:bCs/>
          <w:lang w:eastAsia="zh-CN"/>
        </w:rPr>
        <w:t>EXELOT</w:t>
      </w:r>
      <w:r w:rsidRPr="004F6A05">
        <w:rPr>
          <w:rFonts w:ascii="Microsoft YaHei" w:eastAsia="Microsoft YaHei" w:hAnsi="Microsoft YaHei" w:cs="Microsoft YaHei" w:hint="eastAsia"/>
          <w:b/>
          <w:bCs/>
          <w:lang w:val="en-GB"/>
        </w:rPr>
        <w:tab/>
        <w:t xml:space="preserve">            </w:t>
      </w:r>
      <w:r w:rsidRPr="004F6A05">
        <w:rPr>
          <w:rFonts w:ascii="Microsoft YaHei" w:eastAsia="Microsoft YaHei" w:hAnsi="Microsoft YaHei" w:cs="Microsoft YaHei" w:hint="eastAsia"/>
          <w:b/>
          <w:bCs/>
          <w:lang w:val="en-GB"/>
        </w:rPr>
        <w:tab/>
      </w:r>
    </w:p>
    <w:p w14:paraId="48447C94" w14:textId="77777777" w:rsidR="004F6A05" w:rsidRDefault="004F6A05" w:rsidP="004F6A05">
      <w:pPr>
        <w:rPr>
          <w:rFonts w:ascii="Microsoft YaHei" w:eastAsia="Microsoft YaHei" w:hAnsi="Microsoft YaHei" w:cs="Microsoft YaHei"/>
          <w:lang w:val="en-GB"/>
        </w:rPr>
      </w:pPr>
    </w:p>
    <w:p w14:paraId="066C164E" w14:textId="77777777" w:rsidR="004F6A05" w:rsidRDefault="004F6A05" w:rsidP="004F6A05">
      <w:pPr>
        <w:pStyle w:val="Heading4"/>
        <w:keepNext w:val="0"/>
        <w:keepLines w:val="0"/>
        <w:widowControl w:val="0"/>
        <w:suppressLineNumbers/>
        <w:tabs>
          <w:tab w:val="left" w:pos="720"/>
        </w:tabs>
        <w:spacing w:before="0" w:after="0"/>
        <w:rPr>
          <w:rFonts w:ascii="Microsoft YaHei" w:eastAsia="Microsoft YaHei" w:hAnsi="Microsoft YaHei" w:cs="Microsoft YaHei"/>
          <w:sz w:val="22"/>
          <w:szCs w:val="22"/>
          <w:u w:val="single"/>
          <w:lang w:val="en-GB"/>
        </w:rPr>
      </w:pPr>
      <w:r>
        <w:rPr>
          <w:rFonts w:ascii="Microsoft YaHei" w:eastAsia="Microsoft YaHei" w:hAnsi="Microsoft YaHei" w:cs="Microsoft YaHei" w:hint="eastAsia"/>
          <w:sz w:val="22"/>
          <w:szCs w:val="22"/>
          <w:u w:val="single"/>
          <w:lang w:val="en-GB"/>
        </w:rPr>
        <w:tab/>
      </w:r>
      <w:r>
        <w:rPr>
          <w:rFonts w:ascii="Microsoft YaHei" w:eastAsia="Microsoft YaHei" w:hAnsi="Microsoft YaHei" w:cs="Microsoft YaHei" w:hint="eastAsia"/>
          <w:sz w:val="22"/>
          <w:szCs w:val="22"/>
          <w:u w:val="single"/>
          <w:lang w:val="en-GB"/>
        </w:rPr>
        <w:tab/>
      </w:r>
      <w:r>
        <w:rPr>
          <w:rFonts w:ascii="Microsoft YaHei" w:eastAsia="Microsoft YaHei" w:hAnsi="Microsoft YaHei" w:cs="Microsoft YaHei" w:hint="eastAsia"/>
          <w:sz w:val="22"/>
          <w:szCs w:val="22"/>
          <w:u w:val="single"/>
          <w:lang w:val="en-GB"/>
        </w:rPr>
        <w:tab/>
      </w:r>
      <w:r>
        <w:rPr>
          <w:rFonts w:ascii="Microsoft YaHei" w:eastAsia="Microsoft YaHei" w:hAnsi="Microsoft YaHei" w:cs="Microsoft YaHei" w:hint="eastAsia"/>
          <w:sz w:val="22"/>
          <w:szCs w:val="22"/>
          <w:u w:val="single"/>
          <w:lang w:val="en-GB"/>
        </w:rPr>
        <w:tab/>
      </w:r>
      <w:r>
        <w:rPr>
          <w:rFonts w:ascii="Microsoft YaHei" w:eastAsia="Microsoft YaHei" w:hAnsi="Microsoft YaHei" w:cs="Microsoft YaHei" w:hint="eastAsia"/>
          <w:sz w:val="22"/>
          <w:szCs w:val="22"/>
          <w:u w:val="single"/>
          <w:lang w:eastAsia="zh-CN"/>
        </w:rPr>
        <w:t xml:space="preserve">        </w:t>
      </w:r>
      <w:r>
        <w:rPr>
          <w:rFonts w:ascii="Microsoft YaHei" w:eastAsia="Microsoft YaHei" w:hAnsi="Microsoft YaHei" w:cs="Microsoft YaHei" w:hint="eastAsia"/>
          <w:sz w:val="22"/>
          <w:szCs w:val="22"/>
          <w:lang w:val="en-GB"/>
        </w:rPr>
        <w:tab/>
      </w:r>
      <w:r>
        <w:rPr>
          <w:rFonts w:ascii="Microsoft YaHei" w:eastAsia="Microsoft YaHei" w:hAnsi="Microsoft YaHei" w:cs="Microsoft YaHei" w:hint="eastAsia"/>
          <w:sz w:val="22"/>
          <w:szCs w:val="22"/>
          <w:lang w:val="en-GB"/>
        </w:rPr>
        <w:tab/>
      </w:r>
      <w:r>
        <w:rPr>
          <w:rFonts w:ascii="Microsoft YaHei" w:eastAsia="Microsoft YaHei" w:hAnsi="Microsoft YaHei" w:cs="Microsoft YaHei" w:hint="eastAsia"/>
          <w:sz w:val="22"/>
          <w:szCs w:val="22"/>
          <w:lang w:val="en-GB"/>
        </w:rPr>
        <w:tab/>
      </w:r>
      <w:r>
        <w:rPr>
          <w:rFonts w:ascii="Microsoft YaHei" w:eastAsia="Microsoft YaHei" w:hAnsi="Microsoft YaHei" w:cs="Microsoft YaHei" w:hint="eastAsia"/>
          <w:sz w:val="22"/>
          <w:szCs w:val="22"/>
          <w:lang w:val="en-GB"/>
        </w:rPr>
        <w:tab/>
      </w:r>
      <w:r>
        <w:rPr>
          <w:rFonts w:ascii="Microsoft YaHei" w:eastAsia="Microsoft YaHei" w:hAnsi="Microsoft YaHei" w:cs="Microsoft YaHei" w:hint="eastAsia"/>
          <w:sz w:val="22"/>
          <w:szCs w:val="22"/>
          <w:u w:val="single"/>
          <w:lang w:val="en-GB"/>
        </w:rPr>
        <w:tab/>
      </w:r>
      <w:r>
        <w:rPr>
          <w:rFonts w:ascii="Microsoft YaHei" w:eastAsia="Microsoft YaHei" w:hAnsi="Microsoft YaHei" w:cs="Microsoft YaHei" w:hint="eastAsia"/>
          <w:sz w:val="22"/>
          <w:szCs w:val="22"/>
          <w:u w:val="single"/>
          <w:lang w:val="en-GB"/>
        </w:rPr>
        <w:tab/>
      </w:r>
      <w:r>
        <w:rPr>
          <w:rFonts w:ascii="Microsoft YaHei" w:eastAsia="Microsoft YaHei" w:hAnsi="Microsoft YaHei" w:cs="Microsoft YaHei" w:hint="eastAsia"/>
          <w:sz w:val="22"/>
          <w:szCs w:val="22"/>
          <w:u w:val="single"/>
          <w:lang w:val="en-GB"/>
        </w:rPr>
        <w:tab/>
      </w:r>
      <w:r>
        <w:rPr>
          <w:rFonts w:ascii="Microsoft YaHei" w:eastAsia="Microsoft YaHei" w:hAnsi="Microsoft YaHei" w:cs="Microsoft YaHei" w:hint="eastAsia"/>
          <w:sz w:val="22"/>
          <w:szCs w:val="22"/>
          <w:u w:val="single"/>
          <w:lang w:val="en-GB"/>
        </w:rPr>
        <w:tab/>
      </w:r>
    </w:p>
    <w:p w14:paraId="7BA06E52" w14:textId="77777777" w:rsidR="004F6A05" w:rsidRDefault="004F6A05" w:rsidP="004F6A05">
      <w:pPr>
        <w:pStyle w:val="Heading4"/>
        <w:keepNext w:val="0"/>
        <w:keepLines w:val="0"/>
        <w:widowControl w:val="0"/>
        <w:suppressLineNumbers/>
        <w:tabs>
          <w:tab w:val="left" w:pos="720"/>
        </w:tabs>
        <w:spacing w:before="0" w:after="0"/>
        <w:rPr>
          <w:rFonts w:ascii="Microsoft YaHei" w:eastAsia="Microsoft YaHei" w:hAnsi="Microsoft YaHei" w:cs="Microsoft YaHei"/>
          <w:sz w:val="22"/>
          <w:szCs w:val="22"/>
          <w:lang w:val="en-GB"/>
        </w:rPr>
      </w:pPr>
      <w:r>
        <w:rPr>
          <w:rFonts w:ascii="Microsoft YaHei" w:eastAsia="Microsoft YaHei" w:hAnsi="Microsoft YaHei" w:cs="Microsoft YaHei" w:hint="eastAsia"/>
          <w:sz w:val="22"/>
          <w:szCs w:val="22"/>
          <w:lang w:val="en-GB"/>
        </w:rPr>
        <w:t>Signature</w:t>
      </w:r>
      <w:r>
        <w:rPr>
          <w:rFonts w:ascii="Microsoft YaHei" w:eastAsia="Microsoft YaHei" w:hAnsi="Microsoft YaHei" w:cs="Microsoft YaHei" w:hint="eastAsia"/>
          <w:sz w:val="22"/>
          <w:szCs w:val="22"/>
          <w:lang w:val="en-GB"/>
        </w:rPr>
        <w:tab/>
      </w:r>
      <w:r>
        <w:rPr>
          <w:rFonts w:ascii="Microsoft YaHei" w:eastAsia="Microsoft YaHei" w:hAnsi="Microsoft YaHei" w:cs="Microsoft YaHei" w:hint="eastAsia"/>
          <w:sz w:val="22"/>
          <w:szCs w:val="22"/>
          <w:lang w:val="en-GB"/>
        </w:rPr>
        <w:tab/>
      </w:r>
      <w:r>
        <w:rPr>
          <w:rFonts w:ascii="Microsoft YaHei" w:eastAsia="Microsoft YaHei" w:hAnsi="Microsoft YaHei" w:cs="Microsoft YaHei" w:hint="eastAsia"/>
          <w:sz w:val="22"/>
          <w:szCs w:val="22"/>
          <w:lang w:val="en-GB"/>
        </w:rPr>
        <w:tab/>
      </w:r>
      <w:r>
        <w:rPr>
          <w:rFonts w:ascii="Microsoft YaHei" w:eastAsia="Microsoft YaHei" w:hAnsi="Microsoft YaHei" w:cs="Microsoft YaHei" w:hint="eastAsia"/>
          <w:sz w:val="22"/>
          <w:szCs w:val="22"/>
          <w:lang w:val="en-GB"/>
        </w:rPr>
        <w:tab/>
      </w:r>
      <w:r>
        <w:rPr>
          <w:rFonts w:ascii="Microsoft YaHei" w:eastAsia="Microsoft YaHei" w:hAnsi="Microsoft YaHei" w:cs="Microsoft YaHei" w:hint="eastAsia"/>
          <w:sz w:val="22"/>
          <w:szCs w:val="22"/>
          <w:lang w:val="en-GB"/>
        </w:rPr>
        <w:tab/>
      </w:r>
      <w:r>
        <w:rPr>
          <w:rFonts w:ascii="Microsoft YaHei" w:eastAsia="Microsoft YaHei" w:hAnsi="Microsoft YaHei" w:cs="Microsoft YaHei" w:hint="eastAsia"/>
          <w:sz w:val="22"/>
          <w:szCs w:val="22"/>
          <w:lang w:val="en-GB"/>
        </w:rPr>
        <w:tab/>
        <w:t>Signature</w:t>
      </w:r>
    </w:p>
    <w:p w14:paraId="21954F3B" w14:textId="14B38171" w:rsidR="00404728" w:rsidRPr="004F6A05" w:rsidRDefault="00404728" w:rsidP="00404728">
      <w:pPr>
        <w:pStyle w:val="ListParagraph1"/>
        <w:bidi w:val="0"/>
        <w:spacing w:after="120"/>
        <w:ind w:left="0"/>
        <w:rPr>
          <w:rFonts w:ascii="Microsoft YaHei" w:eastAsia="Microsoft YaHei" w:hAnsi="Microsoft YaHei" w:cs="Microsoft YaHei"/>
          <w:b/>
          <w:bCs/>
          <w:u w:val="single"/>
        </w:rPr>
      </w:pPr>
      <w:r w:rsidRPr="004F6A05">
        <w:rPr>
          <w:rFonts w:ascii="Microsoft YaHei" w:eastAsia="Microsoft YaHei" w:hAnsi="Microsoft YaHei" w:cs="Microsoft YaHei" w:hint="eastAsia"/>
          <w:b/>
          <w:bCs/>
          <w:u w:val="single"/>
        </w:rPr>
        <w:t xml:space="preserve">Annex </w:t>
      </w:r>
      <w:r>
        <w:rPr>
          <w:rFonts w:ascii="Microsoft YaHei" w:eastAsia="Microsoft YaHei" w:hAnsi="Microsoft YaHei" w:cs="Microsoft YaHei"/>
          <w:b/>
          <w:bCs/>
          <w:u w:val="single"/>
        </w:rPr>
        <w:t>C</w:t>
      </w:r>
      <w:r w:rsidRPr="004F6A05">
        <w:rPr>
          <w:rFonts w:ascii="Microsoft YaHei" w:eastAsia="Microsoft YaHei" w:hAnsi="Microsoft YaHei" w:cs="Microsoft YaHei" w:hint="eastAsia"/>
          <w:b/>
          <w:bCs/>
          <w:u w:val="single"/>
        </w:rPr>
        <w:t xml:space="preserve"> – </w:t>
      </w:r>
      <w:r>
        <w:rPr>
          <w:rFonts w:ascii="Microsoft YaHei" w:eastAsia="Microsoft YaHei" w:hAnsi="Microsoft YaHei" w:cs="Microsoft YaHei"/>
          <w:b/>
          <w:bCs/>
          <w:u w:val="single"/>
        </w:rPr>
        <w:t>Rates &amp; Payment</w:t>
      </w:r>
    </w:p>
    <w:p w14:paraId="780D3D9B" w14:textId="64A98DF0" w:rsidR="00404728" w:rsidRDefault="00404728" w:rsidP="00404728">
      <w:pPr>
        <w:spacing w:after="0" w:line="240" w:lineRule="auto"/>
        <w:rPr>
          <w:sz w:val="28"/>
          <w:szCs w:val="28"/>
        </w:rPr>
      </w:pPr>
      <w:r>
        <w:rPr>
          <w:rFonts w:hint="cs"/>
          <w:sz w:val="28"/>
          <w:szCs w:val="28"/>
        </w:rPr>
        <w:t>R</w:t>
      </w:r>
      <w:r>
        <w:rPr>
          <w:sz w:val="28"/>
          <w:szCs w:val="28"/>
        </w:rPr>
        <w:t xml:space="preserve">ates </w:t>
      </w:r>
      <w:r w:rsidR="002D5960">
        <w:rPr>
          <w:sz w:val="28"/>
          <w:szCs w:val="28"/>
        </w:rPr>
        <w:t xml:space="preserve">for all </w:t>
      </w:r>
      <w:proofErr w:type="spellStart"/>
      <w:r w:rsidR="002D5960">
        <w:rPr>
          <w:sz w:val="28"/>
          <w:szCs w:val="28"/>
        </w:rPr>
        <w:t>puprposes</w:t>
      </w:r>
      <w:proofErr w:type="spellEnd"/>
      <w:r w:rsidR="002D5960">
        <w:rPr>
          <w:sz w:val="28"/>
          <w:szCs w:val="28"/>
        </w:rPr>
        <w:t xml:space="preserve"> of this agreement and </w:t>
      </w:r>
      <w:proofErr w:type="spellStart"/>
      <w:r w:rsidR="002D5960">
        <w:rPr>
          <w:sz w:val="28"/>
          <w:szCs w:val="28"/>
        </w:rPr>
        <w:t>unril</w:t>
      </w:r>
      <w:proofErr w:type="spellEnd"/>
      <w:r w:rsidR="002D5960">
        <w:rPr>
          <w:sz w:val="28"/>
          <w:szCs w:val="28"/>
        </w:rPr>
        <w:t xml:space="preserve"> any written change shall remain </w:t>
      </w:r>
      <w:r>
        <w:rPr>
          <w:sz w:val="28"/>
          <w:szCs w:val="28"/>
        </w:rPr>
        <w:t>as Follows:</w:t>
      </w:r>
    </w:p>
    <w:p w14:paraId="62744053" w14:textId="20D491DC" w:rsidR="00404728" w:rsidRDefault="00404728" w:rsidP="00404728">
      <w:pPr>
        <w:spacing w:after="0" w:line="240" w:lineRule="auto"/>
        <w:rPr>
          <w:sz w:val="28"/>
          <w:szCs w:val="28"/>
        </w:rPr>
      </w:pPr>
    </w:p>
    <w:tbl>
      <w:tblPr>
        <w:tblW w:w="9360" w:type="dxa"/>
        <w:shd w:val="clear" w:color="auto" w:fill="FFFFFF"/>
        <w:tblCellMar>
          <w:left w:w="0" w:type="dxa"/>
          <w:right w:w="0" w:type="dxa"/>
        </w:tblCellMar>
        <w:tblLook w:val="04A0" w:firstRow="1" w:lastRow="0" w:firstColumn="1" w:lastColumn="0" w:noHBand="0" w:noVBand="1"/>
      </w:tblPr>
      <w:tblGrid>
        <w:gridCol w:w="9360"/>
      </w:tblGrid>
      <w:tr w:rsidR="00404728" w:rsidRPr="008B4DA8" w14:paraId="3D8264D0" w14:textId="77777777" w:rsidTr="00795378">
        <w:trPr>
          <w:trHeight w:val="360"/>
        </w:trPr>
        <w:tc>
          <w:tcPr>
            <w:tcW w:w="9360" w:type="dxa"/>
            <w:tcBorders>
              <w:top w:val="nil"/>
              <w:left w:val="nil"/>
              <w:bottom w:val="nil"/>
              <w:right w:val="nil"/>
            </w:tcBorders>
            <w:shd w:val="clear" w:color="auto" w:fill="FFFFFF"/>
            <w:noWrap/>
            <w:tcMar>
              <w:top w:w="15" w:type="dxa"/>
              <w:left w:w="15" w:type="dxa"/>
              <w:bottom w:w="0" w:type="dxa"/>
              <w:right w:w="15" w:type="dxa"/>
            </w:tcMar>
            <w:vAlign w:val="bottom"/>
            <w:hideMark/>
          </w:tcPr>
          <w:p w14:paraId="61078A23" w14:textId="136DA8B4" w:rsidR="00404728" w:rsidRDefault="00404728" w:rsidP="00795378">
            <w:pPr>
              <w:spacing w:after="0"/>
              <w:rPr>
                <w:b/>
                <w:sz w:val="28"/>
                <w:szCs w:val="28"/>
                <w:u w:val="single"/>
              </w:rPr>
            </w:pPr>
          </w:p>
          <w:p w14:paraId="7047DA25" w14:textId="77777777" w:rsidR="00404728" w:rsidRDefault="00404728" w:rsidP="00795378">
            <w:pPr>
              <w:spacing w:after="0"/>
              <w:rPr>
                <w:b/>
                <w:sz w:val="28"/>
                <w:szCs w:val="28"/>
                <w:u w:val="single"/>
              </w:rPr>
            </w:pPr>
          </w:p>
          <w:p w14:paraId="0F88B22F" w14:textId="77777777" w:rsidR="00404728" w:rsidRDefault="00404728" w:rsidP="00795378">
            <w:pPr>
              <w:spacing w:after="0"/>
              <w:rPr>
                <w:b/>
                <w:sz w:val="28"/>
                <w:szCs w:val="28"/>
                <w:u w:val="single"/>
              </w:rPr>
            </w:pPr>
          </w:p>
          <w:p w14:paraId="0A28688E" w14:textId="77777777" w:rsidR="00404728" w:rsidRDefault="00404728" w:rsidP="00795378">
            <w:pPr>
              <w:spacing w:after="0"/>
              <w:rPr>
                <w:b/>
                <w:sz w:val="28"/>
                <w:szCs w:val="28"/>
                <w:u w:val="single"/>
              </w:rPr>
            </w:pPr>
          </w:p>
          <w:p w14:paraId="66F1BC94" w14:textId="77777777" w:rsidR="00404728" w:rsidRDefault="00404728" w:rsidP="00795378">
            <w:pPr>
              <w:spacing w:after="0"/>
              <w:rPr>
                <w:b/>
                <w:sz w:val="28"/>
                <w:szCs w:val="28"/>
                <w:u w:val="single"/>
              </w:rPr>
            </w:pPr>
          </w:p>
          <w:p w14:paraId="24AF38B7" w14:textId="51E1853E" w:rsidR="00404728" w:rsidRDefault="00404728" w:rsidP="00795378">
            <w:pPr>
              <w:spacing w:after="0"/>
              <w:rPr>
                <w:b/>
                <w:sz w:val="28"/>
                <w:szCs w:val="28"/>
                <w:u w:val="single"/>
              </w:rPr>
            </w:pPr>
            <w:r>
              <w:rPr>
                <w:b/>
                <w:sz w:val="28"/>
                <w:szCs w:val="28"/>
                <w:u w:val="single"/>
              </w:rPr>
              <w:t>Valid</w:t>
            </w:r>
            <w:r w:rsidR="002D5960">
              <w:rPr>
                <w:b/>
                <w:sz w:val="28"/>
                <w:szCs w:val="28"/>
                <w:u w:val="single"/>
              </w:rPr>
              <w:t xml:space="preserve"> until</w:t>
            </w:r>
            <w:r>
              <w:rPr>
                <w:b/>
                <w:sz w:val="28"/>
                <w:szCs w:val="28"/>
                <w:u w:val="single"/>
              </w:rPr>
              <w:t>: 31/12/2021</w:t>
            </w:r>
          </w:p>
          <w:p w14:paraId="63A5117F" w14:textId="77777777" w:rsidR="002D5960" w:rsidRDefault="002D5960" w:rsidP="00795378">
            <w:pPr>
              <w:spacing w:after="0"/>
              <w:rPr>
                <w:rFonts w:ascii="Calibri" w:hAnsi="Calibri" w:cs="Calibri"/>
                <w:b/>
                <w:color w:val="000000"/>
                <w:u w:val="single"/>
              </w:rPr>
            </w:pPr>
          </w:p>
          <w:p w14:paraId="3F2AC92F" w14:textId="77777777" w:rsidR="002D5960" w:rsidRDefault="002D5960" w:rsidP="00795378">
            <w:pPr>
              <w:spacing w:after="0"/>
              <w:rPr>
                <w:rFonts w:ascii="Calibri" w:eastAsia="Times New Roman" w:hAnsi="Calibri" w:cs="Calibri"/>
                <w:color w:val="000000"/>
              </w:rPr>
            </w:pPr>
          </w:p>
          <w:p w14:paraId="62DC6E5A" w14:textId="53C17177" w:rsidR="002D5960" w:rsidRPr="008B4DA8" w:rsidRDefault="002D5960" w:rsidP="00795378">
            <w:pPr>
              <w:spacing w:after="0"/>
              <w:rPr>
                <w:rFonts w:ascii="Calibri" w:eastAsia="Times New Roman" w:hAnsi="Calibri" w:cs="Calibri"/>
                <w:color w:val="000000"/>
              </w:rPr>
            </w:pPr>
          </w:p>
        </w:tc>
      </w:tr>
      <w:tr w:rsidR="00404728" w:rsidRPr="008B4DA8" w14:paraId="2BF8CE04" w14:textId="77777777" w:rsidTr="00795378">
        <w:trPr>
          <w:trHeight w:val="36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4E624B8A" w14:textId="77777777" w:rsidR="00404728" w:rsidRPr="008B4DA8" w:rsidRDefault="00404728" w:rsidP="00795378">
            <w:pPr>
              <w:spacing w:after="0" w:line="240" w:lineRule="auto"/>
              <w:rPr>
                <w:rFonts w:ascii="Calibri" w:eastAsia="Times New Roman" w:hAnsi="Calibri" w:cs="Calibri"/>
                <w:color w:val="000000"/>
              </w:rPr>
            </w:pPr>
          </w:p>
        </w:tc>
      </w:tr>
      <w:tr w:rsidR="00404728" w:rsidRPr="00372F93" w14:paraId="4A0F9299" w14:textId="77777777" w:rsidTr="00795378">
        <w:trPr>
          <w:trHeight w:val="36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030443FA" w14:textId="69664220" w:rsidR="00404728" w:rsidRDefault="00404728" w:rsidP="00795378">
            <w:pPr>
              <w:spacing w:after="0" w:line="240" w:lineRule="auto"/>
              <w:rPr>
                <w:b/>
                <w:bCs/>
                <w:sz w:val="28"/>
                <w:szCs w:val="28"/>
              </w:rPr>
            </w:pPr>
            <w:r w:rsidRPr="00372F93">
              <w:rPr>
                <w:b/>
                <w:bCs/>
                <w:sz w:val="28"/>
                <w:szCs w:val="28"/>
              </w:rPr>
              <w:t>Bank account details</w:t>
            </w:r>
            <w:r w:rsidR="002D5960">
              <w:rPr>
                <w:b/>
                <w:bCs/>
                <w:sz w:val="28"/>
                <w:szCs w:val="28"/>
              </w:rPr>
              <w:t xml:space="preserve"> for wiring</w:t>
            </w:r>
            <w:r w:rsidRPr="00372F93">
              <w:rPr>
                <w:b/>
                <w:bCs/>
                <w:sz w:val="28"/>
                <w:szCs w:val="28"/>
              </w:rPr>
              <w:t xml:space="preserve">: </w:t>
            </w:r>
          </w:p>
          <w:p w14:paraId="55B07D19" w14:textId="77777777" w:rsidR="00404728" w:rsidRPr="00372F93" w:rsidRDefault="00404728" w:rsidP="00795378">
            <w:pPr>
              <w:spacing w:after="0" w:line="240" w:lineRule="auto"/>
              <w:rPr>
                <w:b/>
                <w:bCs/>
                <w:sz w:val="28"/>
                <w:szCs w:val="28"/>
              </w:rPr>
            </w:pPr>
          </w:p>
          <w:p w14:paraId="6EBC1986" w14:textId="77777777" w:rsidR="00404728" w:rsidRPr="00372F93" w:rsidRDefault="00404728" w:rsidP="00795378">
            <w:pPr>
              <w:spacing w:after="0" w:line="240" w:lineRule="auto"/>
              <w:rPr>
                <w:sz w:val="28"/>
                <w:szCs w:val="28"/>
              </w:rPr>
            </w:pPr>
            <w:bookmarkStart w:id="0" w:name="_Hlk517523868"/>
            <w:r w:rsidRPr="00372F93">
              <w:rPr>
                <w:sz w:val="28"/>
                <w:szCs w:val="28"/>
              </w:rPr>
              <w:t>Account Name</w:t>
            </w:r>
            <w:r>
              <w:rPr>
                <w:sz w:val="28"/>
                <w:szCs w:val="28"/>
              </w:rPr>
              <w:t xml:space="preserve"> / </w:t>
            </w:r>
            <w:r w:rsidRPr="00372F93">
              <w:rPr>
                <w:sz w:val="28"/>
                <w:szCs w:val="28"/>
              </w:rPr>
              <w:t xml:space="preserve">Beneficiary: Exelot Ltd. </w:t>
            </w:r>
          </w:p>
          <w:p w14:paraId="412C1AAC" w14:textId="77777777" w:rsidR="00404728" w:rsidRDefault="00404728" w:rsidP="00795378">
            <w:pPr>
              <w:spacing w:after="0" w:line="240" w:lineRule="auto"/>
              <w:rPr>
                <w:sz w:val="28"/>
                <w:szCs w:val="28"/>
              </w:rPr>
            </w:pPr>
          </w:p>
          <w:p w14:paraId="54080F07" w14:textId="77777777" w:rsidR="00404728" w:rsidRPr="00372F93" w:rsidRDefault="00404728" w:rsidP="00795378">
            <w:pPr>
              <w:spacing w:after="0" w:line="240" w:lineRule="auto"/>
              <w:rPr>
                <w:sz w:val="28"/>
                <w:szCs w:val="28"/>
              </w:rPr>
            </w:pPr>
            <w:r w:rsidRPr="00372F93">
              <w:rPr>
                <w:sz w:val="28"/>
                <w:szCs w:val="28"/>
              </w:rPr>
              <w:t xml:space="preserve">Bank Name: Mizrahi-Tefahot [No. 20] </w:t>
            </w:r>
          </w:p>
          <w:p w14:paraId="54355183" w14:textId="77777777" w:rsidR="00404728" w:rsidRDefault="00404728" w:rsidP="00795378">
            <w:pPr>
              <w:spacing w:after="0" w:line="240" w:lineRule="auto"/>
              <w:rPr>
                <w:sz w:val="28"/>
                <w:szCs w:val="28"/>
              </w:rPr>
            </w:pPr>
            <w:r w:rsidRPr="00372F93">
              <w:rPr>
                <w:sz w:val="28"/>
                <w:szCs w:val="28"/>
              </w:rPr>
              <w:t xml:space="preserve">Branch: Yokneam [No. 582] </w:t>
            </w:r>
          </w:p>
          <w:p w14:paraId="1C8503DB" w14:textId="77777777" w:rsidR="00404728" w:rsidRPr="00372F93" w:rsidRDefault="00404728" w:rsidP="00795378">
            <w:pPr>
              <w:spacing w:after="0" w:line="240" w:lineRule="auto"/>
              <w:rPr>
                <w:sz w:val="28"/>
                <w:szCs w:val="28"/>
              </w:rPr>
            </w:pPr>
            <w:r w:rsidRPr="00372F93">
              <w:rPr>
                <w:sz w:val="28"/>
                <w:szCs w:val="28"/>
              </w:rPr>
              <w:t xml:space="preserve">Bank Address: 2 Tamar St. Yokneam, Israel 2068701 </w:t>
            </w:r>
          </w:p>
          <w:p w14:paraId="35F1A64D" w14:textId="77777777" w:rsidR="00404728" w:rsidRPr="00372F93" w:rsidRDefault="00404728" w:rsidP="00795378">
            <w:pPr>
              <w:spacing w:after="0" w:line="240" w:lineRule="auto"/>
              <w:rPr>
                <w:sz w:val="28"/>
                <w:szCs w:val="28"/>
              </w:rPr>
            </w:pPr>
            <w:r w:rsidRPr="00372F93">
              <w:rPr>
                <w:sz w:val="28"/>
                <w:szCs w:val="28"/>
              </w:rPr>
              <w:t xml:space="preserve">Account No. 115070 </w:t>
            </w:r>
          </w:p>
          <w:p w14:paraId="1285A53A" w14:textId="77777777" w:rsidR="00404728" w:rsidRDefault="00404728" w:rsidP="00795378">
            <w:pPr>
              <w:spacing w:after="0" w:line="240" w:lineRule="auto"/>
              <w:rPr>
                <w:sz w:val="28"/>
                <w:szCs w:val="28"/>
              </w:rPr>
            </w:pPr>
          </w:p>
          <w:p w14:paraId="2C205FF6" w14:textId="77777777" w:rsidR="00404728" w:rsidRDefault="00404728" w:rsidP="00795378">
            <w:pPr>
              <w:spacing w:after="0" w:line="240" w:lineRule="auto"/>
              <w:rPr>
                <w:sz w:val="28"/>
                <w:szCs w:val="28"/>
              </w:rPr>
            </w:pPr>
            <w:r w:rsidRPr="00372F93">
              <w:rPr>
                <w:sz w:val="28"/>
                <w:szCs w:val="28"/>
              </w:rPr>
              <w:t xml:space="preserve">IBAN: IL 72 0205 8200 0000 0115070 </w:t>
            </w:r>
          </w:p>
          <w:p w14:paraId="710E3B8D" w14:textId="77777777" w:rsidR="00404728" w:rsidRPr="00372F93" w:rsidRDefault="00404728" w:rsidP="00795378">
            <w:pPr>
              <w:spacing w:after="0" w:line="240" w:lineRule="auto"/>
              <w:rPr>
                <w:rFonts w:ascii="Calibri" w:eastAsia="Times New Roman" w:hAnsi="Calibri" w:cs="Calibri"/>
                <w:color w:val="000000"/>
                <w:sz w:val="28"/>
                <w:szCs w:val="28"/>
              </w:rPr>
            </w:pPr>
            <w:r w:rsidRPr="00372F93">
              <w:rPr>
                <w:rFonts w:ascii="Calibri" w:eastAsia="Times New Roman" w:hAnsi="Calibri" w:cs="Calibri"/>
                <w:color w:val="000000"/>
                <w:sz w:val="28"/>
                <w:szCs w:val="28"/>
              </w:rPr>
              <w:t>Swift Code: MIZBILIT</w:t>
            </w:r>
            <w:bookmarkEnd w:id="0"/>
          </w:p>
        </w:tc>
      </w:tr>
      <w:tr w:rsidR="00404728" w:rsidRPr="00372F93" w14:paraId="1FA613B9" w14:textId="77777777" w:rsidTr="00795378">
        <w:trPr>
          <w:trHeight w:val="1263"/>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5277D385" w14:textId="77777777" w:rsidR="00404728" w:rsidRPr="002F5D40" w:rsidRDefault="00404728" w:rsidP="00795378">
            <w:pPr>
              <w:rPr>
                <w:rFonts w:ascii="David" w:hAnsi="David" w:cs="David"/>
                <w:sz w:val="28"/>
                <w:szCs w:val="28"/>
                <w:lang w:val="en-GB"/>
              </w:rPr>
            </w:pPr>
          </w:p>
          <w:p w14:paraId="59FA6A49" w14:textId="77777777" w:rsidR="00404728" w:rsidRPr="002F5D40" w:rsidRDefault="00404728" w:rsidP="00795378">
            <w:pPr>
              <w:pStyle w:val="Heading4"/>
              <w:keepNext w:val="0"/>
              <w:keepLines w:val="0"/>
              <w:widowControl w:val="0"/>
              <w:suppressLineNumbers/>
              <w:tabs>
                <w:tab w:val="left" w:pos="720"/>
              </w:tabs>
              <w:spacing w:before="0" w:after="0"/>
              <w:rPr>
                <w:rFonts w:ascii="David" w:hAnsi="David" w:cs="David"/>
                <w:sz w:val="28"/>
                <w:szCs w:val="28"/>
                <w:u w:val="single"/>
                <w:lang w:val="en-GB"/>
              </w:rPr>
            </w:pPr>
            <w:r w:rsidRPr="002F5D40">
              <w:rPr>
                <w:rFonts w:ascii="David" w:hAnsi="David" w:cs="David"/>
                <w:sz w:val="28"/>
                <w:szCs w:val="28"/>
                <w:u w:val="single"/>
                <w:lang w:val="en-GB"/>
              </w:rPr>
              <w:tab/>
            </w:r>
            <w:r w:rsidRPr="002F5D40">
              <w:rPr>
                <w:rFonts w:ascii="David" w:hAnsi="David" w:cs="David"/>
                <w:sz w:val="28"/>
                <w:szCs w:val="28"/>
                <w:u w:val="single"/>
                <w:lang w:val="en-GB"/>
              </w:rPr>
              <w:tab/>
            </w:r>
            <w:r w:rsidRPr="002F5D40">
              <w:rPr>
                <w:rFonts w:ascii="David" w:hAnsi="David" w:cs="David"/>
                <w:sz w:val="28"/>
                <w:szCs w:val="28"/>
                <w:u w:val="single"/>
                <w:lang w:val="en-GB"/>
              </w:rPr>
              <w:tab/>
            </w:r>
            <w:r w:rsidRPr="002F5D40">
              <w:rPr>
                <w:rFonts w:ascii="David" w:hAnsi="David" w:cs="David"/>
                <w:sz w:val="28"/>
                <w:szCs w:val="28"/>
                <w:u w:val="single"/>
                <w:lang w:val="en-GB"/>
              </w:rPr>
              <w:tab/>
            </w:r>
            <w:r w:rsidRPr="002F5D40">
              <w:rPr>
                <w:rFonts w:ascii="David" w:hAnsi="David" w:cs="David"/>
                <w:sz w:val="28"/>
                <w:szCs w:val="28"/>
                <w:lang w:val="en-GB"/>
              </w:rPr>
              <w:tab/>
            </w:r>
            <w:r w:rsidRPr="002F5D40">
              <w:rPr>
                <w:rFonts w:ascii="David" w:hAnsi="David" w:cs="David"/>
                <w:sz w:val="28"/>
                <w:szCs w:val="28"/>
                <w:lang w:val="en-GB"/>
              </w:rPr>
              <w:tab/>
            </w:r>
            <w:r w:rsidRPr="002F5D40">
              <w:rPr>
                <w:rFonts w:ascii="David" w:hAnsi="David" w:cs="David"/>
                <w:sz w:val="28"/>
                <w:szCs w:val="28"/>
                <w:lang w:val="en-GB"/>
              </w:rPr>
              <w:tab/>
            </w:r>
            <w:r w:rsidRPr="002F5D40">
              <w:rPr>
                <w:rFonts w:ascii="David" w:hAnsi="David" w:cs="David"/>
                <w:sz w:val="28"/>
                <w:szCs w:val="28"/>
                <w:lang w:val="en-GB"/>
              </w:rPr>
              <w:tab/>
            </w:r>
            <w:r w:rsidRPr="002F5D40">
              <w:rPr>
                <w:rFonts w:ascii="David" w:hAnsi="David" w:cs="David"/>
                <w:sz w:val="28"/>
                <w:szCs w:val="28"/>
                <w:u w:val="single"/>
                <w:lang w:val="en-GB"/>
              </w:rPr>
              <w:tab/>
            </w:r>
            <w:r w:rsidRPr="002F5D40">
              <w:rPr>
                <w:rFonts w:ascii="David" w:hAnsi="David" w:cs="David"/>
                <w:sz w:val="28"/>
                <w:szCs w:val="28"/>
                <w:u w:val="single"/>
                <w:lang w:val="en-GB"/>
              </w:rPr>
              <w:tab/>
            </w:r>
            <w:r w:rsidRPr="002F5D40">
              <w:rPr>
                <w:rFonts w:ascii="David" w:hAnsi="David" w:cs="David"/>
                <w:sz w:val="28"/>
                <w:szCs w:val="28"/>
                <w:u w:val="single"/>
                <w:lang w:val="en-GB"/>
              </w:rPr>
              <w:tab/>
            </w:r>
            <w:r w:rsidRPr="002F5D40">
              <w:rPr>
                <w:rFonts w:ascii="David" w:hAnsi="David" w:cs="David"/>
                <w:sz w:val="28"/>
                <w:szCs w:val="28"/>
                <w:u w:val="single"/>
                <w:lang w:val="en-GB"/>
              </w:rPr>
              <w:tab/>
            </w:r>
          </w:p>
          <w:p w14:paraId="76CC4B9B" w14:textId="77777777" w:rsidR="00404728" w:rsidRPr="002F5D40" w:rsidRDefault="00404728" w:rsidP="00795378">
            <w:pPr>
              <w:pStyle w:val="Heading4"/>
              <w:keepNext w:val="0"/>
              <w:keepLines w:val="0"/>
              <w:widowControl w:val="0"/>
              <w:suppressLineNumbers/>
              <w:tabs>
                <w:tab w:val="left" w:pos="720"/>
              </w:tabs>
              <w:spacing w:before="0" w:after="0"/>
              <w:rPr>
                <w:rFonts w:ascii="David" w:hAnsi="David" w:cs="David"/>
                <w:sz w:val="28"/>
                <w:szCs w:val="28"/>
                <w:lang w:val="en-GB"/>
              </w:rPr>
            </w:pPr>
            <w:r w:rsidRPr="002F5D40">
              <w:rPr>
                <w:rFonts w:ascii="David" w:hAnsi="David" w:cs="David"/>
                <w:sz w:val="28"/>
                <w:szCs w:val="28"/>
                <w:lang w:val="en-GB"/>
              </w:rPr>
              <w:t>Signature</w:t>
            </w:r>
            <w:r w:rsidRPr="002F5D40">
              <w:rPr>
                <w:rFonts w:ascii="David" w:hAnsi="David" w:cs="David"/>
                <w:sz w:val="28"/>
                <w:szCs w:val="28"/>
                <w:lang w:val="en-GB"/>
              </w:rPr>
              <w:tab/>
            </w:r>
            <w:r w:rsidRPr="002F5D40">
              <w:rPr>
                <w:rFonts w:ascii="David" w:hAnsi="David" w:cs="David"/>
                <w:sz w:val="28"/>
                <w:szCs w:val="28"/>
                <w:lang w:val="en-GB"/>
              </w:rPr>
              <w:tab/>
            </w:r>
            <w:r w:rsidRPr="002F5D40">
              <w:rPr>
                <w:rFonts w:ascii="David" w:hAnsi="David" w:cs="David"/>
                <w:sz w:val="28"/>
                <w:szCs w:val="28"/>
                <w:lang w:val="en-GB"/>
              </w:rPr>
              <w:tab/>
            </w:r>
            <w:r w:rsidRPr="002F5D40">
              <w:rPr>
                <w:rFonts w:ascii="David" w:hAnsi="David" w:cs="David"/>
                <w:sz w:val="28"/>
                <w:szCs w:val="28"/>
                <w:lang w:val="en-GB"/>
              </w:rPr>
              <w:tab/>
            </w:r>
            <w:r w:rsidRPr="002F5D40">
              <w:rPr>
                <w:rFonts w:ascii="David" w:hAnsi="David" w:cs="David"/>
                <w:sz w:val="28"/>
                <w:szCs w:val="28"/>
                <w:lang w:val="en-GB"/>
              </w:rPr>
              <w:tab/>
            </w:r>
            <w:r w:rsidRPr="002F5D40">
              <w:rPr>
                <w:rFonts w:ascii="David" w:hAnsi="David" w:cs="David"/>
                <w:sz w:val="28"/>
                <w:szCs w:val="28"/>
                <w:lang w:val="en-GB"/>
              </w:rPr>
              <w:tab/>
            </w:r>
            <w:proofErr w:type="spellStart"/>
            <w:r w:rsidRPr="002F5D40">
              <w:rPr>
                <w:rFonts w:ascii="David" w:hAnsi="David" w:cs="David"/>
                <w:sz w:val="28"/>
                <w:szCs w:val="28"/>
                <w:lang w:val="en-GB"/>
              </w:rPr>
              <w:t>Signature</w:t>
            </w:r>
            <w:proofErr w:type="spellEnd"/>
          </w:p>
          <w:p w14:paraId="167D7864" w14:textId="77777777" w:rsidR="00404728" w:rsidRPr="002F5D40" w:rsidRDefault="00404728" w:rsidP="00795378">
            <w:pPr>
              <w:pStyle w:val="Heading4"/>
              <w:keepNext w:val="0"/>
              <w:keepLines w:val="0"/>
              <w:widowControl w:val="0"/>
              <w:suppressLineNumbers/>
              <w:tabs>
                <w:tab w:val="left" w:pos="720"/>
              </w:tabs>
              <w:spacing w:before="0" w:after="0"/>
              <w:rPr>
                <w:rFonts w:ascii="David" w:hAnsi="David" w:cs="David"/>
                <w:sz w:val="28"/>
                <w:szCs w:val="28"/>
                <w:u w:val="single"/>
                <w:rtl/>
                <w:lang w:val="en-GB"/>
              </w:rPr>
            </w:pPr>
          </w:p>
          <w:p w14:paraId="66804A33" w14:textId="77777777" w:rsidR="00404728" w:rsidRPr="002F5D40" w:rsidRDefault="00404728" w:rsidP="00795378">
            <w:pPr>
              <w:pStyle w:val="Heading4"/>
              <w:keepNext w:val="0"/>
              <w:keepLines w:val="0"/>
              <w:widowControl w:val="0"/>
              <w:suppressLineNumbers/>
              <w:tabs>
                <w:tab w:val="left" w:pos="720"/>
              </w:tabs>
              <w:spacing w:before="0" w:after="0"/>
              <w:rPr>
                <w:rFonts w:ascii="David" w:hAnsi="David" w:cs="David"/>
                <w:sz w:val="28"/>
                <w:szCs w:val="28"/>
                <w:lang w:val="en-GB"/>
              </w:rPr>
            </w:pPr>
            <w:r w:rsidRPr="002F5D40">
              <w:rPr>
                <w:rFonts w:ascii="David" w:hAnsi="David" w:cs="David"/>
                <w:sz w:val="28"/>
                <w:szCs w:val="28"/>
                <w:u w:val="single"/>
                <w:lang w:val="en-GB"/>
              </w:rPr>
              <w:tab/>
            </w:r>
            <w:r w:rsidRPr="002F5D40">
              <w:rPr>
                <w:rFonts w:ascii="David" w:hAnsi="David" w:cs="David"/>
                <w:sz w:val="28"/>
                <w:szCs w:val="28"/>
                <w:u w:val="single"/>
                <w:lang w:val="en-GB"/>
              </w:rPr>
              <w:tab/>
            </w:r>
            <w:r w:rsidRPr="002F5D40">
              <w:rPr>
                <w:rFonts w:ascii="David" w:hAnsi="David" w:cs="David"/>
                <w:sz w:val="28"/>
                <w:szCs w:val="28"/>
                <w:u w:val="single"/>
                <w:lang w:val="en-GB"/>
              </w:rPr>
              <w:tab/>
            </w:r>
            <w:r w:rsidRPr="002F5D40">
              <w:rPr>
                <w:rFonts w:ascii="David" w:hAnsi="David" w:cs="David"/>
                <w:sz w:val="28"/>
                <w:szCs w:val="28"/>
                <w:u w:val="single"/>
                <w:lang w:val="en-GB"/>
              </w:rPr>
              <w:tab/>
            </w:r>
            <w:r w:rsidRPr="002F5D40">
              <w:rPr>
                <w:rFonts w:ascii="David" w:hAnsi="David" w:cs="David"/>
                <w:sz w:val="28"/>
                <w:szCs w:val="28"/>
                <w:lang w:val="en-GB"/>
              </w:rPr>
              <w:tab/>
            </w:r>
            <w:r w:rsidRPr="002F5D40">
              <w:rPr>
                <w:rFonts w:ascii="David" w:hAnsi="David" w:cs="David"/>
                <w:sz w:val="28"/>
                <w:szCs w:val="28"/>
                <w:lang w:val="en-GB"/>
              </w:rPr>
              <w:tab/>
            </w:r>
            <w:r w:rsidRPr="002F5D40">
              <w:rPr>
                <w:rFonts w:ascii="David" w:hAnsi="David" w:cs="David"/>
                <w:sz w:val="28"/>
                <w:szCs w:val="28"/>
                <w:lang w:val="en-GB"/>
              </w:rPr>
              <w:tab/>
            </w:r>
            <w:r w:rsidRPr="002F5D40">
              <w:rPr>
                <w:rFonts w:ascii="David" w:hAnsi="David" w:cs="David"/>
                <w:sz w:val="28"/>
                <w:szCs w:val="28"/>
                <w:lang w:val="en-GB"/>
              </w:rPr>
              <w:tab/>
            </w:r>
            <w:r w:rsidRPr="002F5D40">
              <w:rPr>
                <w:rFonts w:ascii="David" w:hAnsi="David" w:cs="David"/>
                <w:sz w:val="28"/>
                <w:szCs w:val="28"/>
                <w:u w:val="single"/>
                <w:lang w:val="en-GB"/>
              </w:rPr>
              <w:tab/>
            </w:r>
            <w:r w:rsidRPr="002F5D40">
              <w:rPr>
                <w:rFonts w:ascii="David" w:hAnsi="David" w:cs="David"/>
                <w:sz w:val="28"/>
                <w:szCs w:val="28"/>
                <w:u w:val="single"/>
                <w:lang w:val="en-GB"/>
              </w:rPr>
              <w:tab/>
            </w:r>
            <w:r w:rsidRPr="002F5D40">
              <w:rPr>
                <w:rFonts w:ascii="David" w:hAnsi="David" w:cs="David"/>
                <w:sz w:val="28"/>
                <w:szCs w:val="28"/>
                <w:u w:val="single"/>
                <w:lang w:val="en-GB"/>
              </w:rPr>
              <w:tab/>
            </w:r>
            <w:r w:rsidRPr="002F5D40">
              <w:rPr>
                <w:rFonts w:ascii="David" w:hAnsi="David" w:cs="David"/>
                <w:sz w:val="28"/>
                <w:szCs w:val="28"/>
                <w:u w:val="single"/>
                <w:lang w:val="en-GB"/>
              </w:rPr>
              <w:tab/>
            </w:r>
          </w:p>
          <w:p w14:paraId="62AB775E" w14:textId="77777777" w:rsidR="00404728" w:rsidRPr="002F5D40" w:rsidRDefault="00404728" w:rsidP="00795378">
            <w:pPr>
              <w:pStyle w:val="Heading4"/>
              <w:keepNext w:val="0"/>
              <w:keepLines w:val="0"/>
              <w:widowControl w:val="0"/>
              <w:suppressLineNumbers/>
              <w:tabs>
                <w:tab w:val="left" w:pos="720"/>
              </w:tabs>
              <w:spacing w:before="0" w:after="0"/>
              <w:rPr>
                <w:rFonts w:ascii="David" w:hAnsi="David" w:cs="David"/>
                <w:sz w:val="28"/>
                <w:szCs w:val="28"/>
                <w:lang w:val="en-GB"/>
              </w:rPr>
            </w:pPr>
            <w:r w:rsidRPr="002F5D40">
              <w:rPr>
                <w:rFonts w:ascii="David" w:hAnsi="David" w:cs="David"/>
                <w:sz w:val="28"/>
                <w:szCs w:val="28"/>
                <w:lang w:val="en-GB"/>
              </w:rPr>
              <w:t>Name</w:t>
            </w:r>
            <w:r w:rsidRPr="002F5D40">
              <w:rPr>
                <w:rFonts w:ascii="David" w:hAnsi="David" w:cs="David"/>
                <w:sz w:val="28"/>
                <w:szCs w:val="28"/>
                <w:lang w:val="en-GB"/>
              </w:rPr>
              <w:tab/>
            </w:r>
            <w:r w:rsidRPr="002F5D40">
              <w:rPr>
                <w:rFonts w:ascii="David" w:hAnsi="David" w:cs="David"/>
                <w:sz w:val="28"/>
                <w:szCs w:val="28"/>
                <w:lang w:val="en-GB"/>
              </w:rPr>
              <w:tab/>
            </w:r>
            <w:r w:rsidRPr="002F5D40">
              <w:rPr>
                <w:rFonts w:ascii="David" w:hAnsi="David" w:cs="David"/>
                <w:sz w:val="28"/>
                <w:szCs w:val="28"/>
                <w:lang w:val="en-GB"/>
              </w:rPr>
              <w:tab/>
            </w:r>
            <w:r w:rsidRPr="002F5D40">
              <w:rPr>
                <w:rFonts w:ascii="David" w:hAnsi="David" w:cs="David"/>
                <w:sz w:val="28"/>
                <w:szCs w:val="28"/>
                <w:lang w:val="en-GB"/>
              </w:rPr>
              <w:tab/>
            </w:r>
            <w:r w:rsidRPr="002F5D40">
              <w:rPr>
                <w:rFonts w:ascii="David" w:hAnsi="David" w:cs="David"/>
                <w:sz w:val="28"/>
                <w:szCs w:val="28"/>
                <w:lang w:val="en-GB"/>
              </w:rPr>
              <w:tab/>
            </w:r>
            <w:r w:rsidRPr="002F5D40">
              <w:rPr>
                <w:rFonts w:ascii="David" w:hAnsi="David" w:cs="David"/>
                <w:sz w:val="28"/>
                <w:szCs w:val="28"/>
                <w:lang w:val="en-GB"/>
              </w:rPr>
              <w:tab/>
            </w:r>
            <w:r w:rsidRPr="002F5D40">
              <w:rPr>
                <w:rFonts w:ascii="David" w:hAnsi="David" w:cs="David"/>
                <w:sz w:val="28"/>
                <w:szCs w:val="28"/>
                <w:lang w:val="en-GB"/>
              </w:rPr>
              <w:tab/>
            </w:r>
            <w:proofErr w:type="spellStart"/>
            <w:r w:rsidRPr="002F5D40">
              <w:rPr>
                <w:rFonts w:ascii="David" w:hAnsi="David" w:cs="David"/>
                <w:sz w:val="28"/>
                <w:szCs w:val="28"/>
                <w:lang w:val="en-GB"/>
              </w:rPr>
              <w:t>Name</w:t>
            </w:r>
            <w:proofErr w:type="spellEnd"/>
          </w:p>
          <w:p w14:paraId="670F401D" w14:textId="77777777" w:rsidR="00404728" w:rsidRPr="002F5D40" w:rsidRDefault="00404728" w:rsidP="00795378">
            <w:pPr>
              <w:pStyle w:val="Heading4"/>
              <w:keepNext w:val="0"/>
              <w:keepLines w:val="0"/>
              <w:widowControl w:val="0"/>
              <w:suppressLineNumbers/>
              <w:tabs>
                <w:tab w:val="left" w:pos="720"/>
              </w:tabs>
              <w:spacing w:before="0" w:after="0"/>
              <w:rPr>
                <w:rFonts w:ascii="David" w:hAnsi="David" w:cs="David"/>
                <w:sz w:val="28"/>
                <w:szCs w:val="28"/>
                <w:u w:val="single"/>
                <w:lang w:val="en-GB"/>
              </w:rPr>
            </w:pPr>
          </w:p>
          <w:p w14:paraId="4F1B991D" w14:textId="77777777" w:rsidR="00404728" w:rsidRPr="002F5D40" w:rsidRDefault="00404728" w:rsidP="00795378">
            <w:pPr>
              <w:pStyle w:val="Heading4"/>
              <w:keepNext w:val="0"/>
              <w:keepLines w:val="0"/>
              <w:widowControl w:val="0"/>
              <w:suppressLineNumbers/>
              <w:tabs>
                <w:tab w:val="clear" w:pos="357"/>
                <w:tab w:val="left" w:pos="0"/>
              </w:tabs>
              <w:spacing w:before="0" w:after="0"/>
              <w:rPr>
                <w:rFonts w:ascii="David" w:hAnsi="David" w:cs="David"/>
                <w:sz w:val="28"/>
                <w:szCs w:val="28"/>
                <w:u w:val="single"/>
                <w:lang w:val="en-GB"/>
              </w:rPr>
            </w:pPr>
            <w:r w:rsidRPr="002F5D40">
              <w:rPr>
                <w:rFonts w:ascii="David" w:hAnsi="David" w:cs="David"/>
                <w:sz w:val="28"/>
                <w:szCs w:val="28"/>
                <w:u w:val="single"/>
                <w:lang w:val="en-GB"/>
              </w:rPr>
              <w:tab/>
            </w:r>
            <w:r w:rsidRPr="002F5D40">
              <w:rPr>
                <w:rFonts w:ascii="David" w:hAnsi="David" w:cs="David"/>
                <w:sz w:val="28"/>
                <w:szCs w:val="28"/>
                <w:u w:val="single"/>
                <w:lang w:val="en-GB"/>
              </w:rPr>
              <w:tab/>
            </w:r>
            <w:r w:rsidRPr="002F5D40">
              <w:rPr>
                <w:rFonts w:ascii="David" w:hAnsi="David" w:cs="David"/>
                <w:sz w:val="28"/>
                <w:szCs w:val="28"/>
                <w:u w:val="single"/>
                <w:lang w:val="en-GB"/>
              </w:rPr>
              <w:tab/>
              <w:t>______</w:t>
            </w:r>
            <w:r w:rsidRPr="002F5D40">
              <w:rPr>
                <w:rFonts w:ascii="David" w:hAnsi="David" w:cs="David"/>
                <w:sz w:val="28"/>
                <w:szCs w:val="28"/>
                <w:lang w:val="en-GB"/>
              </w:rPr>
              <w:tab/>
            </w:r>
            <w:r w:rsidRPr="002F5D40">
              <w:rPr>
                <w:rFonts w:ascii="David" w:hAnsi="David" w:cs="David"/>
                <w:sz w:val="28"/>
                <w:szCs w:val="28"/>
                <w:lang w:val="en-GB"/>
              </w:rPr>
              <w:tab/>
            </w:r>
            <w:r w:rsidRPr="002F5D40">
              <w:rPr>
                <w:rFonts w:ascii="David" w:hAnsi="David" w:cs="David"/>
                <w:sz w:val="28"/>
                <w:szCs w:val="28"/>
                <w:lang w:val="en-GB"/>
              </w:rPr>
              <w:tab/>
            </w:r>
            <w:r w:rsidRPr="002F5D40">
              <w:rPr>
                <w:rFonts w:ascii="David" w:hAnsi="David" w:cs="David"/>
                <w:sz w:val="28"/>
                <w:szCs w:val="28"/>
                <w:u w:val="single"/>
                <w:lang w:val="en-GB"/>
              </w:rPr>
              <w:tab/>
            </w:r>
            <w:r w:rsidRPr="002F5D40">
              <w:rPr>
                <w:rFonts w:ascii="David" w:hAnsi="David" w:cs="David"/>
                <w:sz w:val="28"/>
                <w:szCs w:val="28"/>
                <w:u w:val="single"/>
                <w:lang w:val="en-GB"/>
              </w:rPr>
              <w:tab/>
            </w:r>
            <w:r w:rsidRPr="002F5D40">
              <w:rPr>
                <w:rFonts w:ascii="David" w:hAnsi="David" w:cs="David"/>
                <w:sz w:val="28"/>
                <w:szCs w:val="28"/>
                <w:u w:val="single"/>
                <w:lang w:val="en-GB"/>
              </w:rPr>
              <w:tab/>
            </w:r>
            <w:r w:rsidRPr="002F5D40">
              <w:rPr>
                <w:rFonts w:ascii="David" w:hAnsi="David" w:cs="David"/>
                <w:sz w:val="28"/>
                <w:szCs w:val="28"/>
                <w:u w:val="single"/>
                <w:lang w:val="en-GB"/>
              </w:rPr>
              <w:tab/>
            </w:r>
          </w:p>
          <w:p w14:paraId="70CDBBAF" w14:textId="61E8733F" w:rsidR="00404728" w:rsidRPr="00372F93" w:rsidRDefault="00404728" w:rsidP="00795378">
            <w:pPr>
              <w:pStyle w:val="Heading4"/>
              <w:keepNext w:val="0"/>
              <w:keepLines w:val="0"/>
              <w:widowControl w:val="0"/>
              <w:suppressLineNumbers/>
              <w:tabs>
                <w:tab w:val="clear" w:pos="357"/>
                <w:tab w:val="left" w:pos="0"/>
              </w:tabs>
              <w:spacing w:before="0" w:after="0"/>
              <w:rPr>
                <w:rFonts w:ascii="Calibri" w:hAnsi="Calibri" w:cs="Calibri"/>
                <w:color w:val="000000"/>
                <w:sz w:val="28"/>
                <w:szCs w:val="28"/>
              </w:rPr>
            </w:pPr>
            <w:r w:rsidRPr="002F5D40">
              <w:rPr>
                <w:rFonts w:ascii="David" w:hAnsi="David" w:cs="David"/>
                <w:sz w:val="28"/>
                <w:szCs w:val="28"/>
                <w:lang w:val="en-GB"/>
              </w:rPr>
              <w:t>Title</w:t>
            </w:r>
            <w:r w:rsidRPr="002F5D40">
              <w:rPr>
                <w:rFonts w:ascii="David" w:hAnsi="David" w:cs="David"/>
                <w:sz w:val="28"/>
                <w:szCs w:val="28"/>
                <w:lang w:val="en-GB"/>
              </w:rPr>
              <w:tab/>
            </w:r>
            <w:r w:rsidRPr="002F5D40">
              <w:rPr>
                <w:rFonts w:ascii="David" w:hAnsi="David" w:cs="David"/>
                <w:sz w:val="28"/>
                <w:szCs w:val="28"/>
                <w:lang w:val="en-GB"/>
              </w:rPr>
              <w:tab/>
            </w:r>
            <w:r w:rsidRPr="002F5D40">
              <w:rPr>
                <w:rFonts w:ascii="David" w:hAnsi="David" w:cs="David"/>
                <w:sz w:val="28"/>
                <w:szCs w:val="28"/>
                <w:lang w:val="en-GB"/>
              </w:rPr>
              <w:tab/>
            </w:r>
            <w:r w:rsidRPr="002F5D40">
              <w:rPr>
                <w:rFonts w:ascii="David" w:hAnsi="David" w:cs="David"/>
                <w:sz w:val="28"/>
                <w:szCs w:val="28"/>
                <w:lang w:val="en-GB"/>
              </w:rPr>
              <w:tab/>
            </w:r>
            <w:r w:rsidRPr="002F5D40">
              <w:rPr>
                <w:rFonts w:ascii="David" w:hAnsi="David" w:cs="David"/>
                <w:sz w:val="28"/>
                <w:szCs w:val="28"/>
                <w:lang w:val="en-GB"/>
              </w:rPr>
              <w:tab/>
            </w:r>
            <w:r w:rsidRPr="002F5D40">
              <w:rPr>
                <w:rFonts w:ascii="David" w:hAnsi="David" w:cs="David"/>
                <w:sz w:val="28"/>
                <w:szCs w:val="28"/>
                <w:lang w:val="en-GB"/>
              </w:rPr>
              <w:tab/>
            </w:r>
            <w:r w:rsidRPr="002F5D40">
              <w:rPr>
                <w:rFonts w:ascii="David" w:hAnsi="David" w:cs="David"/>
                <w:sz w:val="28"/>
                <w:szCs w:val="28"/>
                <w:lang w:val="en-GB"/>
              </w:rPr>
              <w:tab/>
            </w:r>
            <w:proofErr w:type="spellStart"/>
            <w:r w:rsidRPr="002F5D40">
              <w:rPr>
                <w:rFonts w:ascii="David" w:hAnsi="David" w:cs="David"/>
                <w:sz w:val="28"/>
                <w:szCs w:val="28"/>
                <w:lang w:val="en-GB"/>
              </w:rPr>
              <w:t>Title</w:t>
            </w:r>
            <w:proofErr w:type="spellEnd"/>
            <w:r w:rsidRPr="002F5D40">
              <w:rPr>
                <w:rFonts w:ascii="David" w:hAnsi="David" w:cs="David"/>
                <w:sz w:val="28"/>
                <w:szCs w:val="28"/>
                <w:lang w:val="en-GB"/>
              </w:rPr>
              <w:t xml:space="preserve"> </w:t>
            </w:r>
            <w:r w:rsidRPr="002F5D40">
              <w:rPr>
                <w:rFonts w:ascii="David" w:hAnsi="David" w:cs="David"/>
                <w:sz w:val="28"/>
                <w:szCs w:val="28"/>
                <w:lang w:val="en-GB"/>
              </w:rPr>
              <w:tab/>
            </w:r>
          </w:p>
        </w:tc>
      </w:tr>
    </w:tbl>
    <w:p w14:paraId="3235364C" w14:textId="77777777" w:rsidR="004F6A05" w:rsidRPr="004F6A05" w:rsidRDefault="004F6A05" w:rsidP="00D068CD"/>
    <w:sectPr w:rsidR="004F6A05" w:rsidRPr="004F6A0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346754" w14:textId="77777777" w:rsidR="00110F23" w:rsidRDefault="00110F23">
      <w:pPr>
        <w:spacing w:after="0" w:line="240" w:lineRule="auto"/>
      </w:pPr>
      <w:r>
        <w:separator/>
      </w:r>
    </w:p>
  </w:endnote>
  <w:endnote w:type="continuationSeparator" w:id="0">
    <w:p w14:paraId="3E650F0E" w14:textId="77777777" w:rsidR="00110F23" w:rsidRDefault="00110F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Helvetica">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omic Sans MS">
    <w:panose1 w:val="030F0702030302020204"/>
    <w:charset w:val="00"/>
    <w:family w:val="script"/>
    <w:pitch w:val="variable"/>
    <w:sig w:usb0="00000287" w:usb1="00000013" w:usb2="00000000" w:usb3="00000000" w:csb0="0000009F" w:csb1="00000000"/>
  </w:font>
  <w:font w:name="David">
    <w:panose1 w:val="020E0502060401010101"/>
    <w:charset w:val="00"/>
    <w:family w:val="swiss"/>
    <w:pitch w:val="variable"/>
    <w:sig w:usb0="00000803" w:usb1="00000000" w:usb2="00000000" w:usb3="00000000" w:csb0="0000002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3675451"/>
    </w:sdtPr>
    <w:sdtEndPr/>
    <w:sdtContent>
      <w:p w14:paraId="78C53AE6" w14:textId="77777777" w:rsidR="003D5403" w:rsidRDefault="00E72933">
        <w:pPr>
          <w:pStyle w:val="Footer"/>
          <w:jc w:val="center"/>
        </w:pPr>
        <w:r>
          <w:fldChar w:fldCharType="begin"/>
        </w:r>
        <w:r>
          <w:instrText xml:space="preserve"> PAGE   \* MERGEFORMAT </w:instrText>
        </w:r>
        <w:r>
          <w:fldChar w:fldCharType="separate"/>
        </w:r>
        <w:r>
          <w:t>3</w:t>
        </w:r>
        <w:r>
          <w:fldChar w:fldCharType="end"/>
        </w:r>
      </w:p>
    </w:sdtContent>
  </w:sdt>
  <w:p w14:paraId="41718749" w14:textId="77777777" w:rsidR="003D5403" w:rsidRDefault="00110F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588E25" w14:textId="77777777" w:rsidR="00110F23" w:rsidRDefault="00110F23">
      <w:pPr>
        <w:spacing w:after="0" w:line="240" w:lineRule="auto"/>
      </w:pPr>
      <w:r>
        <w:separator/>
      </w:r>
    </w:p>
  </w:footnote>
  <w:footnote w:type="continuationSeparator" w:id="0">
    <w:p w14:paraId="6D4FC8C2" w14:textId="77777777" w:rsidR="00110F23" w:rsidRDefault="00110F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83E11"/>
    <w:multiLevelType w:val="hybridMultilevel"/>
    <w:tmpl w:val="CA581F9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2A3B1E"/>
    <w:multiLevelType w:val="hybridMultilevel"/>
    <w:tmpl w:val="5E22BCA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A8D649E"/>
    <w:multiLevelType w:val="hybridMultilevel"/>
    <w:tmpl w:val="AC28EC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DDE2E88"/>
    <w:multiLevelType w:val="multilevel"/>
    <w:tmpl w:val="6DDE2E88"/>
    <w:lvl w:ilvl="0">
      <w:start w:val="1"/>
      <w:numFmt w:val="decimal"/>
      <w:lvlText w:val="%1."/>
      <w:lvlJc w:val="left"/>
      <w:pPr>
        <w:ind w:left="375" w:hanging="360"/>
      </w:pPr>
      <w:rPr>
        <w:rFonts w:hint="default"/>
        <w:b/>
        <w:bCs/>
      </w:rPr>
    </w:lvl>
    <w:lvl w:ilvl="1">
      <w:start w:val="1"/>
      <w:numFmt w:val="decimal"/>
      <w:isLgl/>
      <w:lvlText w:val="%1.%2"/>
      <w:lvlJc w:val="left"/>
      <w:pPr>
        <w:ind w:left="930" w:hanging="555"/>
      </w:pPr>
      <w:rPr>
        <w:rFonts w:hint="default"/>
      </w:rPr>
    </w:lvl>
    <w:lvl w:ilvl="2">
      <w:start w:val="1"/>
      <w:numFmt w:val="decimal"/>
      <w:isLgl/>
      <w:lvlText w:val="%1.%2.%3"/>
      <w:lvlJc w:val="left"/>
      <w:pPr>
        <w:ind w:left="1455" w:hanging="720"/>
      </w:pPr>
      <w:rPr>
        <w:rFonts w:hint="default"/>
      </w:rPr>
    </w:lvl>
    <w:lvl w:ilvl="3">
      <w:start w:val="1"/>
      <w:numFmt w:val="decimal"/>
      <w:isLgl/>
      <w:lvlText w:val="%1.%2.%3.%4"/>
      <w:lvlJc w:val="left"/>
      <w:pPr>
        <w:ind w:left="1815" w:hanging="720"/>
      </w:pPr>
      <w:rPr>
        <w:rFonts w:hint="default"/>
      </w:rPr>
    </w:lvl>
    <w:lvl w:ilvl="4">
      <w:start w:val="1"/>
      <w:numFmt w:val="decimal"/>
      <w:isLgl/>
      <w:lvlText w:val="%1.%2.%3.%4.%5"/>
      <w:lvlJc w:val="left"/>
      <w:pPr>
        <w:ind w:left="2535" w:hanging="1080"/>
      </w:pPr>
      <w:rPr>
        <w:rFonts w:hint="default"/>
      </w:rPr>
    </w:lvl>
    <w:lvl w:ilvl="5">
      <w:start w:val="1"/>
      <w:numFmt w:val="decimal"/>
      <w:isLgl/>
      <w:lvlText w:val="%1.%2.%3.%4.%5.%6"/>
      <w:lvlJc w:val="left"/>
      <w:pPr>
        <w:ind w:left="3255" w:hanging="1440"/>
      </w:pPr>
      <w:rPr>
        <w:rFonts w:hint="default"/>
      </w:rPr>
    </w:lvl>
    <w:lvl w:ilvl="6">
      <w:start w:val="1"/>
      <w:numFmt w:val="decimal"/>
      <w:isLgl/>
      <w:lvlText w:val="%1.%2.%3.%4.%5.%6.%7"/>
      <w:lvlJc w:val="left"/>
      <w:pPr>
        <w:ind w:left="3615" w:hanging="1440"/>
      </w:pPr>
      <w:rPr>
        <w:rFonts w:hint="default"/>
      </w:rPr>
    </w:lvl>
    <w:lvl w:ilvl="7">
      <w:start w:val="1"/>
      <w:numFmt w:val="decimal"/>
      <w:isLgl/>
      <w:lvlText w:val="%1.%2.%3.%4.%5.%6.%7.%8"/>
      <w:lvlJc w:val="left"/>
      <w:pPr>
        <w:ind w:left="4335" w:hanging="1800"/>
      </w:pPr>
      <w:rPr>
        <w:rFonts w:hint="default"/>
      </w:rPr>
    </w:lvl>
    <w:lvl w:ilvl="8">
      <w:start w:val="1"/>
      <w:numFmt w:val="decimal"/>
      <w:isLgl/>
      <w:lvlText w:val="%1.%2.%3.%4.%5.%6.%7.%8.%9"/>
      <w:lvlJc w:val="left"/>
      <w:pPr>
        <w:ind w:left="4695" w:hanging="1800"/>
      </w:pPr>
      <w:rPr>
        <w:rFonts w:hint="default"/>
      </w:rPr>
    </w:lvl>
  </w:abstractNum>
  <w:abstractNum w:abstractNumId="4" w15:restartNumberingAfterBreak="0">
    <w:nsid w:val="778D2942"/>
    <w:multiLevelType w:val="hybridMultilevel"/>
    <w:tmpl w:val="09541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66E"/>
    <w:rsid w:val="00110F23"/>
    <w:rsid w:val="00163596"/>
    <w:rsid w:val="002033DF"/>
    <w:rsid w:val="002D5960"/>
    <w:rsid w:val="00404728"/>
    <w:rsid w:val="004C4A55"/>
    <w:rsid w:val="004F6A05"/>
    <w:rsid w:val="0052766E"/>
    <w:rsid w:val="005B7C11"/>
    <w:rsid w:val="005B7DB9"/>
    <w:rsid w:val="0061277E"/>
    <w:rsid w:val="00735A50"/>
    <w:rsid w:val="0074517B"/>
    <w:rsid w:val="007B6B9B"/>
    <w:rsid w:val="008E1A8C"/>
    <w:rsid w:val="0092676A"/>
    <w:rsid w:val="00A8421B"/>
    <w:rsid w:val="00BC68CB"/>
    <w:rsid w:val="00C001C5"/>
    <w:rsid w:val="00CC27B1"/>
    <w:rsid w:val="00D068CD"/>
    <w:rsid w:val="00D4291D"/>
    <w:rsid w:val="00D4473D"/>
    <w:rsid w:val="00D664F7"/>
    <w:rsid w:val="00E72933"/>
    <w:rsid w:val="00F1057A"/>
    <w:rsid w:val="00F22F80"/>
    <w:rsid w:val="00F329FF"/>
    <w:rsid w:val="00F55EAC"/>
    <w:rsid w:val="00FB4607"/>
    <w:rsid w:val="00FB785A"/>
    <w:rsid w:val="00FE407B"/>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16EF3"/>
  <w15:chartTrackingRefBased/>
  <w15:docId w15:val="{261F6FA9-F10B-4715-9659-E4ABFCE8F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766E"/>
    <w:rPr>
      <w:rFonts w:eastAsiaTheme="minorHAnsi"/>
      <w:lang w:eastAsia="en-US"/>
    </w:rPr>
  </w:style>
  <w:style w:type="paragraph" w:styleId="Heading4">
    <w:name w:val="heading 4"/>
    <w:basedOn w:val="Normal"/>
    <w:next w:val="Normal"/>
    <w:link w:val="Heading4Char"/>
    <w:qFormat/>
    <w:rsid w:val="0052766E"/>
    <w:pPr>
      <w:keepNext/>
      <w:keepLines/>
      <w:tabs>
        <w:tab w:val="left" w:pos="357"/>
      </w:tabs>
      <w:spacing w:before="240" w:after="60" w:line="240" w:lineRule="auto"/>
      <w:outlineLvl w:val="3"/>
    </w:pPr>
    <w:rPr>
      <w:rFonts w:ascii="Arial" w:eastAsia="Times New Roman" w:hAnsi="Arial" w:cs="Miriam"/>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qFormat/>
    <w:rsid w:val="0052766E"/>
    <w:rPr>
      <w:rFonts w:ascii="Arial" w:eastAsia="Times New Roman" w:hAnsi="Arial" w:cs="Miriam"/>
      <w:b/>
      <w:bCs/>
      <w:sz w:val="24"/>
      <w:szCs w:val="24"/>
      <w:lang w:eastAsia="en-US"/>
    </w:rPr>
  </w:style>
  <w:style w:type="paragraph" w:styleId="Footer">
    <w:name w:val="footer"/>
    <w:basedOn w:val="Normal"/>
    <w:link w:val="FooterChar"/>
    <w:uiPriority w:val="99"/>
    <w:unhideWhenUsed/>
    <w:qFormat/>
    <w:rsid w:val="0052766E"/>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52766E"/>
    <w:rPr>
      <w:rFonts w:eastAsiaTheme="minorHAnsi"/>
      <w:lang w:eastAsia="en-US"/>
    </w:rPr>
  </w:style>
  <w:style w:type="paragraph" w:customStyle="1" w:styleId="ListParagraph1">
    <w:name w:val="List Paragraph1"/>
    <w:basedOn w:val="Normal"/>
    <w:uiPriority w:val="34"/>
    <w:qFormat/>
    <w:rsid w:val="0052766E"/>
    <w:pPr>
      <w:bidi/>
      <w:spacing w:after="200" w:line="276" w:lineRule="auto"/>
      <w:ind w:left="720"/>
      <w:contextualSpacing/>
    </w:pPr>
  </w:style>
  <w:style w:type="paragraph" w:customStyle="1" w:styleId="p2">
    <w:name w:val="p2"/>
    <w:basedOn w:val="Normal"/>
    <w:qFormat/>
    <w:rsid w:val="0052766E"/>
    <w:pPr>
      <w:spacing w:after="105" w:line="272" w:lineRule="atLeast"/>
      <w:ind w:left="15"/>
    </w:pPr>
    <w:rPr>
      <w:rFonts w:ascii="Helvetica" w:hAnsi="Helvetica" w:cs="Times New Roman"/>
      <w:sz w:val="65"/>
      <w:szCs w:val="65"/>
    </w:rPr>
  </w:style>
  <w:style w:type="paragraph" w:styleId="ListParagraph">
    <w:name w:val="List Paragraph"/>
    <w:basedOn w:val="Normal"/>
    <w:uiPriority w:val="34"/>
    <w:qFormat/>
    <w:rsid w:val="00404728"/>
    <w:pPr>
      <w:bidi/>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10</Pages>
  <Words>1813</Words>
  <Characters>10336</Characters>
  <Application>Microsoft Office Word</Application>
  <DocSecurity>0</DocSecurity>
  <Lines>86</Lines>
  <Paragraphs>24</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רועי בן סעדון</dc:creator>
  <cp:keywords/>
  <dc:description/>
  <cp:lastModifiedBy>דניאל כהן</cp:lastModifiedBy>
  <cp:revision>4</cp:revision>
  <cp:lastPrinted>2021-03-05T11:38:00Z</cp:lastPrinted>
  <dcterms:created xsi:type="dcterms:W3CDTF">2021-05-20T06:25:00Z</dcterms:created>
  <dcterms:modified xsi:type="dcterms:W3CDTF">2021-08-18T14:47:00Z</dcterms:modified>
</cp:coreProperties>
</file>