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307" w:rsidRDefault="00200307" w:rsidP="00DF6B90">
      <w:pPr>
        <w:jc w:val="center"/>
        <w:rPr>
          <w:rFonts w:asciiTheme="majorBidi" w:hAnsiTheme="majorBidi" w:cstheme="majorBidi" w:hint="cs"/>
          <w:b/>
          <w:bCs/>
          <w:color w:val="212121"/>
          <w:sz w:val="28"/>
          <w:szCs w:val="28"/>
          <w:rtl/>
          <w:lang w:bidi="ar-AE"/>
        </w:rPr>
      </w:pPr>
      <w:bookmarkStart w:id="0" w:name="_GoBack"/>
      <w:bookmarkEnd w:id="0"/>
      <w:r w:rsidRPr="00200307">
        <w:rPr>
          <w:rFonts w:asciiTheme="majorBidi" w:hAnsiTheme="majorBidi" w:cstheme="majorBidi"/>
          <w:b/>
          <w:bCs/>
          <w:color w:val="212121"/>
          <w:sz w:val="32"/>
          <w:szCs w:val="32"/>
        </w:rPr>
        <w:t>Learning spaces develop creativity</w:t>
      </w:r>
    </w:p>
    <w:p w:rsidR="00200307" w:rsidRPr="00200307" w:rsidRDefault="00200307" w:rsidP="00200307">
      <w:pPr>
        <w:jc w:val="center"/>
        <w:rPr>
          <w:rFonts w:asciiTheme="majorBidi" w:hAnsiTheme="majorBidi" w:cstheme="majorBidi"/>
          <w:color w:val="212121"/>
          <w:sz w:val="20"/>
          <w:szCs w:val="20"/>
          <w:lang w:bidi="ar-AE"/>
        </w:rPr>
      </w:pPr>
      <w:proofErr w:type="spellStart"/>
      <w:r w:rsidRPr="00200307">
        <w:rPr>
          <w:rFonts w:asciiTheme="majorBidi" w:hAnsiTheme="majorBidi" w:cstheme="majorBidi"/>
          <w:color w:val="212121"/>
          <w:sz w:val="20"/>
          <w:szCs w:val="20"/>
          <w:lang w:bidi="ar-AE"/>
        </w:rPr>
        <w:t>Aia</w:t>
      </w:r>
      <w:proofErr w:type="spellEnd"/>
      <w:r w:rsidRPr="00200307">
        <w:rPr>
          <w:rFonts w:asciiTheme="majorBidi" w:hAnsiTheme="majorBidi" w:cstheme="majorBidi"/>
          <w:color w:val="212121"/>
          <w:sz w:val="20"/>
          <w:szCs w:val="20"/>
          <w:lang w:bidi="ar-AE"/>
        </w:rPr>
        <w:t xml:space="preserve"> abo </w:t>
      </w:r>
      <w:proofErr w:type="spellStart"/>
      <w:r w:rsidRPr="00200307">
        <w:rPr>
          <w:rFonts w:asciiTheme="majorBidi" w:hAnsiTheme="majorBidi" w:cstheme="majorBidi"/>
          <w:color w:val="212121"/>
          <w:sz w:val="20"/>
          <w:szCs w:val="20"/>
          <w:lang w:bidi="ar-AE"/>
        </w:rPr>
        <w:t>mokh</w:t>
      </w:r>
      <w:proofErr w:type="spellEnd"/>
      <w:r w:rsidRPr="00200307">
        <w:rPr>
          <w:rFonts w:asciiTheme="majorBidi" w:hAnsiTheme="majorBidi" w:cstheme="majorBidi"/>
          <w:color w:val="212121"/>
          <w:sz w:val="20"/>
          <w:szCs w:val="20"/>
          <w:lang w:bidi="ar-AE"/>
        </w:rPr>
        <w:t>, Al-</w:t>
      </w:r>
      <w:proofErr w:type="spellStart"/>
      <w:r w:rsidRPr="00200307">
        <w:rPr>
          <w:rFonts w:asciiTheme="majorBidi" w:hAnsiTheme="majorBidi" w:cstheme="majorBidi"/>
          <w:color w:val="212121"/>
          <w:sz w:val="20"/>
          <w:szCs w:val="20"/>
          <w:lang w:bidi="ar-AE"/>
        </w:rPr>
        <w:t>Qasemi</w:t>
      </w:r>
      <w:proofErr w:type="spellEnd"/>
      <w:r w:rsidRPr="00200307">
        <w:rPr>
          <w:rFonts w:asciiTheme="majorBidi" w:hAnsiTheme="majorBidi" w:cstheme="majorBidi"/>
          <w:color w:val="212121"/>
          <w:sz w:val="20"/>
          <w:szCs w:val="20"/>
          <w:lang w:bidi="ar-AE"/>
        </w:rPr>
        <w:t xml:space="preserve"> Academy</w:t>
      </w:r>
    </w:p>
    <w:p w:rsidR="00200307" w:rsidRPr="00DF6B90" w:rsidRDefault="00200307" w:rsidP="00200307">
      <w:pPr>
        <w:jc w:val="center"/>
        <w:rPr>
          <w:rFonts w:asciiTheme="majorBidi" w:hAnsiTheme="majorBidi" w:cstheme="majorBidi" w:hint="cs"/>
          <w:b/>
          <w:bCs/>
          <w:color w:val="212121"/>
          <w:sz w:val="28"/>
          <w:szCs w:val="28"/>
          <w:rtl/>
          <w:lang w:bidi="ar-AE"/>
        </w:rPr>
      </w:pPr>
      <w:r w:rsidRPr="00200307">
        <w:rPr>
          <w:rFonts w:asciiTheme="majorBidi" w:hAnsiTheme="majorBidi" w:cstheme="majorBidi"/>
          <w:color w:val="212121"/>
          <w:sz w:val="20"/>
          <w:szCs w:val="20"/>
          <w:lang w:bidi="ar-AE"/>
        </w:rPr>
        <w:t>Aia.asmail@gmail.com</w:t>
      </w:r>
    </w:p>
    <w:p w:rsidR="006028D0" w:rsidRPr="00DF6B90" w:rsidRDefault="00200307" w:rsidP="00DF6B90">
      <w:pPr>
        <w:jc w:val="right"/>
        <w:rPr>
          <w:rFonts w:asciiTheme="majorBidi" w:hAnsiTheme="majorBidi" w:cstheme="majorBidi" w:hint="cs"/>
          <w:color w:val="212121"/>
          <w:sz w:val="28"/>
          <w:szCs w:val="28"/>
          <w:rtl/>
        </w:rPr>
      </w:pPr>
      <w:r w:rsidRPr="00200307">
        <w:rPr>
          <w:rFonts w:asciiTheme="majorBidi" w:hAnsiTheme="majorBidi" w:cstheme="majorBidi"/>
          <w:color w:val="212121"/>
          <w:sz w:val="28"/>
          <w:szCs w:val="28"/>
        </w:rPr>
        <w:t>Abstract</w:t>
      </w:r>
      <w:r>
        <w:rPr>
          <w:rFonts w:asciiTheme="majorBidi" w:hAnsiTheme="majorBidi" w:cstheme="majorBidi"/>
          <w:color w:val="212121"/>
          <w:sz w:val="28"/>
          <w:szCs w:val="28"/>
        </w:rPr>
        <w:t>:</w:t>
      </w:r>
    </w:p>
    <w:p w:rsidR="00782962" w:rsidRPr="00DF6B90" w:rsidRDefault="00217D62" w:rsidP="003D60B4">
      <w:pPr>
        <w:jc w:val="right"/>
        <w:rPr>
          <w:rFonts w:asciiTheme="majorBidi" w:hAnsiTheme="majorBidi" w:cstheme="majorBidi"/>
          <w:color w:val="212121"/>
          <w:sz w:val="28"/>
          <w:szCs w:val="28"/>
        </w:rPr>
      </w:pPr>
      <w:r>
        <w:rPr>
          <w:rFonts w:asciiTheme="majorBidi" w:hAnsiTheme="majorBidi" w:cstheme="majorBidi"/>
          <w:color w:val="212121"/>
          <w:sz w:val="28"/>
          <w:szCs w:val="28"/>
        </w:rPr>
        <w:t>T</w:t>
      </w:r>
      <w:r w:rsidR="00782962" w:rsidRPr="00DF6B90">
        <w:rPr>
          <w:rFonts w:asciiTheme="majorBidi" w:hAnsiTheme="majorBidi" w:cstheme="majorBidi"/>
          <w:color w:val="212121"/>
          <w:sz w:val="28"/>
          <w:szCs w:val="28"/>
        </w:rPr>
        <w:t>he 21</w:t>
      </w:r>
      <w:r w:rsidR="00782962" w:rsidRPr="00DF6B90">
        <w:rPr>
          <w:rFonts w:asciiTheme="majorBidi" w:hAnsiTheme="majorBidi" w:cstheme="majorBidi"/>
          <w:color w:val="212121"/>
          <w:sz w:val="28"/>
          <w:szCs w:val="28"/>
          <w:vertAlign w:val="superscript"/>
        </w:rPr>
        <w:t>st</w:t>
      </w:r>
      <w:r w:rsidR="00782962" w:rsidRPr="00DF6B90">
        <w:rPr>
          <w:rFonts w:asciiTheme="majorBidi" w:hAnsiTheme="majorBidi" w:cstheme="majorBidi"/>
          <w:color w:val="212121"/>
          <w:sz w:val="28"/>
          <w:szCs w:val="28"/>
        </w:rPr>
        <w:t xml:space="preserve"> century characterized by development, moderni</w:t>
      </w:r>
      <w:r>
        <w:rPr>
          <w:rFonts w:asciiTheme="majorBidi" w:hAnsiTheme="majorBidi" w:cstheme="majorBidi"/>
          <w:color w:val="212121"/>
          <w:sz w:val="28"/>
          <w:szCs w:val="28"/>
        </w:rPr>
        <w:t>ty and progress in technology,</w:t>
      </w:r>
      <w:r w:rsidR="00782962" w:rsidRPr="00DF6B90">
        <w:rPr>
          <w:rFonts w:asciiTheme="majorBidi" w:hAnsiTheme="majorBidi" w:cstheme="majorBidi"/>
          <w:color w:val="212121"/>
          <w:sz w:val="28"/>
          <w:szCs w:val="28"/>
        </w:rPr>
        <w:t xml:space="preserve"> medicine and science</w:t>
      </w:r>
      <w:r>
        <w:rPr>
          <w:rFonts w:asciiTheme="majorBidi" w:hAnsiTheme="majorBidi" w:cstheme="majorBidi"/>
          <w:color w:val="212121"/>
          <w:sz w:val="28"/>
          <w:szCs w:val="28"/>
        </w:rPr>
        <w:t>. It is a century of diverse cultures and societies</w:t>
      </w:r>
      <w:r w:rsidR="00782962" w:rsidRPr="00DF6B90">
        <w:rPr>
          <w:rFonts w:asciiTheme="majorBidi" w:hAnsiTheme="majorBidi" w:cstheme="majorBidi"/>
          <w:color w:val="212121"/>
          <w:sz w:val="28"/>
          <w:szCs w:val="28"/>
        </w:rPr>
        <w:t xml:space="preserve">. Still, </w:t>
      </w:r>
      <w:r>
        <w:rPr>
          <w:rFonts w:asciiTheme="majorBidi" w:hAnsiTheme="majorBidi" w:cstheme="majorBidi"/>
          <w:color w:val="212121"/>
          <w:sz w:val="28"/>
          <w:szCs w:val="28"/>
        </w:rPr>
        <w:t xml:space="preserve">when contemplating, </w:t>
      </w:r>
      <w:r w:rsidR="00782962" w:rsidRPr="00DF6B90">
        <w:rPr>
          <w:rFonts w:asciiTheme="majorBidi" w:hAnsiTheme="majorBidi" w:cstheme="majorBidi"/>
          <w:color w:val="212121"/>
          <w:sz w:val="28"/>
          <w:szCs w:val="28"/>
        </w:rPr>
        <w:t xml:space="preserve">we see that all the elements of learning, students, teachers, curricula and resources have changed, except for the classroom contexts, and learning spaces at schools. Learning spaces at schools have witnessed no change pertaining to formation structure and environment. </w:t>
      </w:r>
      <w:r w:rsidR="006028D0" w:rsidRPr="00DF6B90">
        <w:rPr>
          <w:rFonts w:asciiTheme="majorBidi" w:hAnsiTheme="majorBidi" w:cstheme="majorBidi"/>
          <w:color w:val="212121"/>
          <w:sz w:val="28"/>
          <w:szCs w:val="28"/>
        </w:rPr>
        <w:t>Thus, the field of learning at school requires adaptation to new contexts and roles in education. In the presentation</w:t>
      </w:r>
      <w:r w:rsidR="00DF6B90" w:rsidRPr="00DF6B90">
        <w:rPr>
          <w:rFonts w:asciiTheme="majorBidi" w:hAnsiTheme="majorBidi" w:cstheme="majorBidi"/>
          <w:color w:val="212121"/>
          <w:sz w:val="28"/>
          <w:szCs w:val="28"/>
        </w:rPr>
        <w:t>,</w:t>
      </w:r>
      <w:r w:rsidR="006028D0" w:rsidRPr="00DF6B90">
        <w:rPr>
          <w:rFonts w:asciiTheme="majorBidi" w:hAnsiTheme="majorBidi" w:cstheme="majorBidi"/>
          <w:color w:val="212121"/>
          <w:sz w:val="28"/>
          <w:szCs w:val="28"/>
        </w:rPr>
        <w:t xml:space="preserve"> we will talk about the importance of designing methods of learning spaces, building and methodology of smart classrooms, and n</w:t>
      </w:r>
      <w:r w:rsidR="00984C69" w:rsidRPr="00DF6B90">
        <w:rPr>
          <w:rFonts w:asciiTheme="majorBidi" w:hAnsiTheme="majorBidi" w:cstheme="majorBidi"/>
          <w:color w:val="212121"/>
          <w:sz w:val="28"/>
          <w:szCs w:val="28"/>
        </w:rPr>
        <w:t>ew learning spaces that may better</w:t>
      </w:r>
      <w:r w:rsidR="006028D0" w:rsidRPr="00DF6B90">
        <w:rPr>
          <w:rFonts w:asciiTheme="majorBidi" w:hAnsiTheme="majorBidi" w:cstheme="majorBidi"/>
          <w:color w:val="212121"/>
          <w:sz w:val="28"/>
          <w:szCs w:val="28"/>
        </w:rPr>
        <w:t xml:space="preserve"> suit learning n</w:t>
      </w:r>
      <w:r w:rsidR="00984C69" w:rsidRPr="00DF6B90">
        <w:rPr>
          <w:rFonts w:asciiTheme="majorBidi" w:hAnsiTheme="majorBidi" w:cstheme="majorBidi"/>
          <w:color w:val="212121"/>
          <w:sz w:val="28"/>
          <w:szCs w:val="28"/>
        </w:rPr>
        <w:t xml:space="preserve">eeds at present and in the future. Managing the space where learning takes place is a subject of continuous discussion. Spatial management and movement can affect the construction of meaning in education and the dynamics of learning. Since there are different learning expectations, there is a need for different learning environments. </w:t>
      </w:r>
      <w:r w:rsidRPr="00DF6B90">
        <w:rPr>
          <w:rFonts w:asciiTheme="majorBidi" w:hAnsiTheme="majorBidi" w:cstheme="majorBidi"/>
          <w:color w:val="212121"/>
          <w:sz w:val="28"/>
          <w:szCs w:val="28"/>
        </w:rPr>
        <w:t>A</w:t>
      </w:r>
      <w:r>
        <w:rPr>
          <w:rFonts w:asciiTheme="majorBidi" w:hAnsiTheme="majorBidi" w:cstheme="majorBidi"/>
          <w:color w:val="212121"/>
          <w:sz w:val="28"/>
          <w:szCs w:val="28"/>
        </w:rPr>
        <w:t>ccordingly</w:t>
      </w:r>
      <w:r w:rsidR="00984C69" w:rsidRPr="00DF6B90">
        <w:rPr>
          <w:rFonts w:asciiTheme="majorBidi" w:hAnsiTheme="majorBidi" w:cstheme="majorBidi"/>
          <w:color w:val="212121"/>
          <w:sz w:val="28"/>
          <w:szCs w:val="28"/>
        </w:rPr>
        <w:t xml:space="preserve">, we have to break many limitations. Consequently, we will introduce the concept of learning space as a framework for understanding the interface between students' learning patterns and learning environment </w:t>
      </w:r>
      <w:r w:rsidR="003D60B4">
        <w:rPr>
          <w:rFonts w:asciiTheme="majorBidi" w:hAnsiTheme="majorBidi" w:cstheme="majorBidi"/>
          <w:color w:val="212121"/>
          <w:sz w:val="28"/>
          <w:szCs w:val="28"/>
        </w:rPr>
        <w:t xml:space="preserve">along </w:t>
      </w:r>
      <w:r w:rsidR="00984C69" w:rsidRPr="00DF6B90">
        <w:rPr>
          <w:rFonts w:asciiTheme="majorBidi" w:hAnsiTheme="majorBidi" w:cstheme="majorBidi"/>
          <w:color w:val="212121"/>
          <w:sz w:val="28"/>
          <w:szCs w:val="28"/>
        </w:rPr>
        <w:t>with introducing principles for reinforcing the collaborative and experimental learning. We will present suggestions for applying methods of le</w:t>
      </w:r>
      <w:r w:rsidR="003D60B4">
        <w:rPr>
          <w:rFonts w:asciiTheme="majorBidi" w:hAnsiTheme="majorBidi" w:cstheme="majorBidi"/>
          <w:color w:val="212121"/>
          <w:sz w:val="28"/>
          <w:szCs w:val="28"/>
        </w:rPr>
        <w:t xml:space="preserve">arning spaces in </w:t>
      </w:r>
      <w:r w:rsidR="00984C69" w:rsidRPr="00DF6B90">
        <w:rPr>
          <w:rFonts w:asciiTheme="majorBidi" w:hAnsiTheme="majorBidi" w:cstheme="majorBidi"/>
          <w:color w:val="212121"/>
          <w:sz w:val="28"/>
          <w:szCs w:val="28"/>
        </w:rPr>
        <w:t xml:space="preserve">learning environments.  </w:t>
      </w:r>
    </w:p>
    <w:p w:rsidR="00984C69" w:rsidRPr="00DF6B90" w:rsidRDefault="00984C69" w:rsidP="003D60B4">
      <w:pPr>
        <w:jc w:val="right"/>
        <w:rPr>
          <w:rFonts w:asciiTheme="majorBidi" w:hAnsiTheme="majorBidi" w:cstheme="majorBidi"/>
          <w:color w:val="212121"/>
          <w:sz w:val="28"/>
          <w:szCs w:val="28"/>
        </w:rPr>
      </w:pPr>
      <w:r w:rsidRPr="00DF6B90">
        <w:rPr>
          <w:rFonts w:asciiTheme="majorBidi" w:hAnsiTheme="majorBidi" w:cstheme="majorBidi"/>
          <w:color w:val="212121"/>
          <w:sz w:val="28"/>
          <w:szCs w:val="28"/>
        </w:rPr>
        <w:t>Finally, we will present suggestion</w:t>
      </w:r>
      <w:r w:rsidR="00DF6B90" w:rsidRPr="00DF6B90">
        <w:rPr>
          <w:rFonts w:asciiTheme="majorBidi" w:hAnsiTheme="majorBidi" w:cstheme="majorBidi"/>
          <w:color w:val="212121"/>
          <w:sz w:val="28"/>
          <w:szCs w:val="28"/>
        </w:rPr>
        <w:t xml:space="preserve">s that may </w:t>
      </w:r>
      <w:r w:rsidRPr="00DF6B90">
        <w:rPr>
          <w:rFonts w:asciiTheme="majorBidi" w:hAnsiTheme="majorBidi" w:cstheme="majorBidi"/>
          <w:color w:val="212121"/>
          <w:sz w:val="28"/>
          <w:szCs w:val="28"/>
        </w:rPr>
        <w:t xml:space="preserve">develop creativity through learning spaces across </w:t>
      </w:r>
      <w:r w:rsidR="00DF6B90" w:rsidRPr="00DF6B90">
        <w:rPr>
          <w:rFonts w:asciiTheme="majorBidi" w:hAnsiTheme="majorBidi" w:cstheme="majorBidi"/>
          <w:color w:val="212121"/>
          <w:sz w:val="28"/>
          <w:szCs w:val="28"/>
        </w:rPr>
        <w:t>space, innovative materials, and the incentives that ma</w:t>
      </w:r>
      <w:r w:rsidR="003D60B4">
        <w:rPr>
          <w:rFonts w:asciiTheme="majorBidi" w:hAnsiTheme="majorBidi" w:cstheme="majorBidi"/>
          <w:color w:val="212121"/>
          <w:sz w:val="28"/>
          <w:szCs w:val="28"/>
        </w:rPr>
        <w:t>y</w:t>
      </w:r>
      <w:r w:rsidR="00DF6B90" w:rsidRPr="00DF6B90">
        <w:rPr>
          <w:rFonts w:asciiTheme="majorBidi" w:hAnsiTheme="majorBidi" w:cstheme="majorBidi"/>
          <w:color w:val="212121"/>
          <w:sz w:val="28"/>
          <w:szCs w:val="28"/>
        </w:rPr>
        <w:t xml:space="preserve"> facilitate possibilities of creativity, imagination, thinking and logical thinking. </w:t>
      </w:r>
    </w:p>
    <w:p w:rsidR="006028D0" w:rsidRPr="00DF6B90" w:rsidRDefault="006028D0" w:rsidP="00DF6B90">
      <w:pPr>
        <w:jc w:val="right"/>
        <w:rPr>
          <w:rFonts w:asciiTheme="majorBidi" w:hAnsiTheme="majorBidi" w:cstheme="majorBidi" w:hint="cs"/>
          <w:sz w:val="28"/>
          <w:szCs w:val="28"/>
          <w:lang w:bidi="ar-AE"/>
        </w:rPr>
      </w:pPr>
    </w:p>
    <w:p w:rsidR="005A437D" w:rsidRPr="00DF6B90" w:rsidRDefault="005A437D" w:rsidP="00DF6B90">
      <w:pPr>
        <w:jc w:val="right"/>
        <w:rPr>
          <w:rFonts w:asciiTheme="majorBidi" w:hAnsiTheme="majorBidi" w:cstheme="majorBidi"/>
          <w:sz w:val="28"/>
          <w:szCs w:val="28"/>
        </w:rPr>
      </w:pPr>
    </w:p>
    <w:sectPr w:rsidR="005A437D" w:rsidRPr="00DF6B90" w:rsidSect="001E4FF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AD0" w:rsidRDefault="00C13AD0" w:rsidP="00200307">
      <w:pPr>
        <w:spacing w:after="0" w:line="240" w:lineRule="auto"/>
      </w:pPr>
      <w:r>
        <w:separator/>
      </w:r>
    </w:p>
  </w:endnote>
  <w:endnote w:type="continuationSeparator" w:id="0">
    <w:p w:rsidR="00C13AD0" w:rsidRDefault="00C13AD0" w:rsidP="00200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AD0" w:rsidRDefault="00C13AD0" w:rsidP="00200307">
      <w:pPr>
        <w:spacing w:after="0" w:line="240" w:lineRule="auto"/>
      </w:pPr>
      <w:r>
        <w:separator/>
      </w:r>
    </w:p>
  </w:footnote>
  <w:footnote w:type="continuationSeparator" w:id="0">
    <w:p w:rsidR="00C13AD0" w:rsidRDefault="00C13AD0" w:rsidP="002003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6E9"/>
    <w:rsid w:val="001E4FF8"/>
    <w:rsid w:val="00200307"/>
    <w:rsid w:val="00217D62"/>
    <w:rsid w:val="003D60B4"/>
    <w:rsid w:val="0045407D"/>
    <w:rsid w:val="005A437D"/>
    <w:rsid w:val="006028D0"/>
    <w:rsid w:val="00782962"/>
    <w:rsid w:val="007E08A8"/>
    <w:rsid w:val="00984C69"/>
    <w:rsid w:val="00C13AD0"/>
    <w:rsid w:val="00D62609"/>
    <w:rsid w:val="00DE5EB3"/>
    <w:rsid w:val="00DF6B90"/>
    <w:rsid w:val="00FC0B82"/>
    <w:rsid w:val="00FD16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6028D0"/>
    <w:pPr>
      <w:bidi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3">
    <w:name w:val="header"/>
    <w:basedOn w:val="a"/>
    <w:link w:val="a4"/>
    <w:uiPriority w:val="99"/>
    <w:unhideWhenUsed/>
    <w:rsid w:val="00200307"/>
    <w:pPr>
      <w:tabs>
        <w:tab w:val="center" w:pos="4153"/>
        <w:tab w:val="right" w:pos="8306"/>
      </w:tabs>
      <w:spacing w:after="0" w:line="240" w:lineRule="auto"/>
    </w:pPr>
  </w:style>
  <w:style w:type="character" w:customStyle="1" w:styleId="a4">
    <w:name w:val="כותרת עליונה תו"/>
    <w:basedOn w:val="a0"/>
    <w:link w:val="a3"/>
    <w:uiPriority w:val="99"/>
    <w:rsid w:val="00200307"/>
  </w:style>
  <w:style w:type="paragraph" w:styleId="a5">
    <w:name w:val="footer"/>
    <w:basedOn w:val="a"/>
    <w:link w:val="a6"/>
    <w:uiPriority w:val="99"/>
    <w:unhideWhenUsed/>
    <w:rsid w:val="00200307"/>
    <w:pPr>
      <w:tabs>
        <w:tab w:val="center" w:pos="4153"/>
        <w:tab w:val="right" w:pos="8306"/>
      </w:tabs>
      <w:spacing w:after="0" w:line="240" w:lineRule="auto"/>
    </w:pPr>
  </w:style>
  <w:style w:type="character" w:customStyle="1" w:styleId="a6">
    <w:name w:val="כותרת תחתונה תו"/>
    <w:basedOn w:val="a0"/>
    <w:link w:val="a5"/>
    <w:uiPriority w:val="99"/>
    <w:rsid w:val="002003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6028D0"/>
    <w:pPr>
      <w:bidi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3">
    <w:name w:val="header"/>
    <w:basedOn w:val="a"/>
    <w:link w:val="a4"/>
    <w:uiPriority w:val="99"/>
    <w:unhideWhenUsed/>
    <w:rsid w:val="00200307"/>
    <w:pPr>
      <w:tabs>
        <w:tab w:val="center" w:pos="4153"/>
        <w:tab w:val="right" w:pos="8306"/>
      </w:tabs>
      <w:spacing w:after="0" w:line="240" w:lineRule="auto"/>
    </w:pPr>
  </w:style>
  <w:style w:type="character" w:customStyle="1" w:styleId="a4">
    <w:name w:val="כותרת עליונה תו"/>
    <w:basedOn w:val="a0"/>
    <w:link w:val="a3"/>
    <w:uiPriority w:val="99"/>
    <w:rsid w:val="00200307"/>
  </w:style>
  <w:style w:type="paragraph" w:styleId="a5">
    <w:name w:val="footer"/>
    <w:basedOn w:val="a"/>
    <w:link w:val="a6"/>
    <w:uiPriority w:val="99"/>
    <w:unhideWhenUsed/>
    <w:rsid w:val="00200307"/>
    <w:pPr>
      <w:tabs>
        <w:tab w:val="center" w:pos="4153"/>
        <w:tab w:val="right" w:pos="8306"/>
      </w:tabs>
      <w:spacing w:after="0" w:line="240" w:lineRule="auto"/>
    </w:pPr>
  </w:style>
  <w:style w:type="character" w:customStyle="1" w:styleId="a6">
    <w:name w:val="כותרת תחתונה תו"/>
    <w:basedOn w:val="a0"/>
    <w:link w:val="a5"/>
    <w:uiPriority w:val="99"/>
    <w:rsid w:val="00200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08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1560</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aiaa</dc:creator>
  <cp:lastModifiedBy>aiaa</cp:lastModifiedBy>
  <cp:revision>2</cp:revision>
  <dcterms:created xsi:type="dcterms:W3CDTF">2017-12-15T22:45:00Z</dcterms:created>
  <dcterms:modified xsi:type="dcterms:W3CDTF">2017-12-15T22:45:00Z</dcterms:modified>
</cp:coreProperties>
</file>