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7D68B" w14:textId="77777777" w:rsidR="000C198A" w:rsidRPr="000C198A" w:rsidRDefault="000C198A" w:rsidP="000C198A">
      <w:pPr>
        <w:shd w:val="clear" w:color="auto" w:fill="FFFFFF"/>
        <w:bidi/>
        <w:spacing w:after="0" w:line="330" w:lineRule="atLeast"/>
        <w:jc w:val="both"/>
        <w:rPr>
          <w:rFonts w:ascii="Calibri" w:eastAsia="Times New Roman" w:hAnsi="Calibri" w:cs="Calibri"/>
          <w:color w:val="222222"/>
        </w:rPr>
      </w:pPr>
      <w:r w:rsidRPr="000C198A">
        <w:rPr>
          <w:rFonts w:ascii="David" w:eastAsia="Times New Roman" w:hAnsi="David" w:cs="David" w:hint="cs"/>
          <w:color w:val="222222"/>
          <w:sz w:val="24"/>
          <w:szCs w:val="24"/>
          <w:rtl/>
          <w:lang w:bidi="he-IL"/>
        </w:rPr>
        <w:t>אדד, מ' (1989). </w:t>
      </w:r>
      <w:r w:rsidRPr="000C198A">
        <w:rPr>
          <w:rFonts w:ascii="David" w:eastAsia="Times New Roman" w:hAnsi="David" w:cs="David" w:hint="cs"/>
          <w:i/>
          <w:iCs/>
          <w:color w:val="222222"/>
          <w:sz w:val="24"/>
          <w:szCs w:val="24"/>
          <w:rtl/>
          <w:lang w:bidi="he-IL"/>
        </w:rPr>
        <w:t>קרימינולוגיה. העבריין בהתהוותו</w:t>
      </w:r>
      <w:r w:rsidRPr="000C198A">
        <w:rPr>
          <w:rFonts w:ascii="David" w:eastAsia="Times New Roman" w:hAnsi="David" w:cs="David" w:hint="cs"/>
          <w:color w:val="222222"/>
          <w:sz w:val="24"/>
          <w:szCs w:val="24"/>
          <w:rtl/>
          <w:lang w:bidi="he-IL"/>
        </w:rPr>
        <w:t>. המחלקה לקרימינולוגיה אוניברסיטת בר-אילן, הוצאת אור- עם.</w:t>
      </w:r>
    </w:p>
    <w:p w14:paraId="56AE7DDE" w14:textId="77777777" w:rsidR="000C198A" w:rsidRPr="000C198A" w:rsidRDefault="000C198A" w:rsidP="000C198A">
      <w:pPr>
        <w:shd w:val="clear" w:color="auto" w:fill="FFFFFF"/>
        <w:bidi/>
        <w:spacing w:after="0" w:line="330" w:lineRule="atLeast"/>
        <w:jc w:val="both"/>
        <w:rPr>
          <w:rFonts w:ascii="Calibri" w:eastAsia="Times New Roman" w:hAnsi="Calibri" w:cs="Calibri"/>
          <w:color w:val="222222"/>
          <w:rtl/>
        </w:rPr>
      </w:pPr>
      <w:r w:rsidRPr="000C198A">
        <w:rPr>
          <w:rFonts w:ascii="David" w:eastAsia="Times New Roman" w:hAnsi="David" w:cs="David" w:hint="cs"/>
          <w:color w:val="222222"/>
          <w:sz w:val="24"/>
          <w:szCs w:val="24"/>
          <w:rtl/>
          <w:lang w:bidi="he-IL"/>
        </w:rPr>
        <w:t>אדד, מ' (1995). </w:t>
      </w:r>
      <w:r w:rsidRPr="000C198A">
        <w:rPr>
          <w:rFonts w:ascii="David" w:eastAsia="Times New Roman" w:hAnsi="David" w:cs="David" w:hint="cs"/>
          <w:i/>
          <w:iCs/>
          <w:color w:val="222222"/>
          <w:sz w:val="24"/>
          <w:szCs w:val="24"/>
          <w:rtl/>
          <w:lang w:bidi="he-IL"/>
        </w:rPr>
        <w:t>כבוד התלמיד- כבודו של אדם</w:t>
      </w:r>
      <w:r w:rsidRPr="000C198A">
        <w:rPr>
          <w:rFonts w:ascii="David" w:eastAsia="Times New Roman" w:hAnsi="David" w:cs="David" w:hint="cs"/>
          <w:color w:val="222222"/>
          <w:sz w:val="24"/>
          <w:szCs w:val="24"/>
          <w:rtl/>
          <w:lang w:bidi="he-IL"/>
        </w:rPr>
        <w:t>. בשדה חמ"ד.</w:t>
      </w:r>
    </w:p>
    <w:p w14:paraId="7F1F92B9" w14:textId="77777777" w:rsidR="000C198A" w:rsidRPr="000C198A" w:rsidRDefault="000C198A" w:rsidP="000C198A">
      <w:pPr>
        <w:shd w:val="clear" w:color="auto" w:fill="FFFFFF"/>
        <w:bidi/>
        <w:spacing w:after="0" w:line="330" w:lineRule="atLeast"/>
        <w:jc w:val="both"/>
        <w:rPr>
          <w:rFonts w:ascii="Calibri" w:eastAsia="Times New Roman" w:hAnsi="Calibri" w:cs="Calibri"/>
          <w:color w:val="222222"/>
          <w:rtl/>
        </w:rPr>
      </w:pPr>
      <w:r w:rsidRPr="000C198A">
        <w:rPr>
          <w:rFonts w:ascii="David" w:eastAsia="Times New Roman" w:hAnsi="David" w:cs="David" w:hint="cs"/>
          <w:color w:val="222222"/>
          <w:sz w:val="24"/>
          <w:szCs w:val="24"/>
          <w:rtl/>
          <w:lang w:bidi="he-IL"/>
        </w:rPr>
        <w:t>ארהרד, ר' (2008). </w:t>
      </w:r>
      <w:r w:rsidRPr="000C198A">
        <w:rPr>
          <w:rFonts w:ascii="David" w:eastAsia="Times New Roman" w:hAnsi="David" w:cs="David" w:hint="cs"/>
          <w:i/>
          <w:iCs/>
          <w:color w:val="222222"/>
          <w:sz w:val="24"/>
          <w:szCs w:val="24"/>
          <w:rtl/>
          <w:lang w:bidi="he-IL"/>
        </w:rPr>
        <w:t>היוועצות מעצימה: תיאוריה ומעשה.</w:t>
      </w:r>
      <w:r w:rsidRPr="000C198A">
        <w:rPr>
          <w:rFonts w:ascii="David" w:eastAsia="Times New Roman" w:hAnsi="David" w:cs="David" w:hint="cs"/>
          <w:color w:val="222222"/>
          <w:sz w:val="24"/>
          <w:szCs w:val="24"/>
          <w:rtl/>
          <w:lang w:bidi="he-IL"/>
        </w:rPr>
        <w:t> רמותבנבנישתי,</w:t>
      </w:r>
      <w:r w:rsidRPr="000C198A">
        <w:rPr>
          <w:rFonts w:ascii="David" w:eastAsia="Times New Roman" w:hAnsi="David" w:cs="David" w:hint="cs"/>
          <w:color w:val="222222"/>
          <w:sz w:val="24"/>
          <w:szCs w:val="24"/>
          <w:lang w:bidi="he-IL"/>
        </w:rPr>
        <w:t> </w:t>
      </w:r>
      <w:r w:rsidRPr="000C198A">
        <w:rPr>
          <w:rFonts w:ascii="David" w:eastAsia="Times New Roman" w:hAnsi="David" w:cs="David" w:hint="cs"/>
          <w:color w:val="222222"/>
          <w:sz w:val="24"/>
          <w:szCs w:val="24"/>
          <w:rtl/>
          <w:lang w:bidi="he-IL"/>
        </w:rPr>
        <w:t>ר',</w:t>
      </w:r>
      <w:r w:rsidRPr="000C198A">
        <w:rPr>
          <w:rFonts w:ascii="David" w:eastAsia="Times New Roman" w:hAnsi="David" w:cs="David" w:hint="cs"/>
          <w:color w:val="222222"/>
          <w:sz w:val="24"/>
          <w:szCs w:val="24"/>
          <w:lang w:bidi="he-IL"/>
        </w:rPr>
        <w:t> </w:t>
      </w:r>
      <w:r w:rsidRPr="000C198A">
        <w:rPr>
          <w:rFonts w:ascii="David" w:eastAsia="Times New Roman" w:hAnsi="David" w:cs="David" w:hint="cs"/>
          <w:color w:val="222222"/>
          <w:sz w:val="24"/>
          <w:szCs w:val="24"/>
          <w:rtl/>
          <w:lang w:bidi="he-IL"/>
        </w:rPr>
        <w:t>חורי</w:t>
      </w:r>
      <w:r w:rsidRPr="000C198A">
        <w:rPr>
          <w:rFonts w:ascii="David" w:eastAsia="Times New Roman" w:hAnsi="David" w:cs="David" w:hint="cs"/>
          <w:color w:val="222222"/>
          <w:sz w:val="24"/>
          <w:szCs w:val="24"/>
        </w:rPr>
        <w:t>-</w:t>
      </w:r>
      <w:r w:rsidRPr="000C198A">
        <w:rPr>
          <w:rFonts w:ascii="David" w:eastAsia="Times New Roman" w:hAnsi="David" w:cs="David" w:hint="cs"/>
          <w:color w:val="222222"/>
          <w:sz w:val="24"/>
          <w:szCs w:val="24"/>
          <w:rtl/>
          <w:lang w:bidi="he-IL"/>
        </w:rPr>
        <w:t>כסאברי,</w:t>
      </w:r>
      <w:r w:rsidRPr="000C198A">
        <w:rPr>
          <w:rFonts w:ascii="David" w:eastAsia="Times New Roman" w:hAnsi="David" w:cs="David" w:hint="cs"/>
          <w:color w:val="222222"/>
          <w:sz w:val="24"/>
          <w:szCs w:val="24"/>
          <w:lang w:bidi="he-IL"/>
        </w:rPr>
        <w:t> </w:t>
      </w:r>
      <w:r w:rsidRPr="000C198A">
        <w:rPr>
          <w:rFonts w:ascii="David" w:eastAsia="Times New Roman" w:hAnsi="David" w:cs="David" w:hint="cs"/>
          <w:color w:val="222222"/>
          <w:sz w:val="24"/>
          <w:szCs w:val="24"/>
          <w:rtl/>
          <w:lang w:bidi="he-IL"/>
        </w:rPr>
        <w:t>מ',</w:t>
      </w:r>
      <w:r w:rsidRPr="000C198A">
        <w:rPr>
          <w:rFonts w:ascii="David" w:eastAsia="Times New Roman" w:hAnsi="David" w:cs="David" w:hint="cs"/>
          <w:color w:val="222222"/>
          <w:sz w:val="24"/>
          <w:szCs w:val="24"/>
          <w:lang w:bidi="he-IL"/>
        </w:rPr>
        <w:t> </w:t>
      </w:r>
      <w:r w:rsidRPr="000C198A">
        <w:rPr>
          <w:rFonts w:ascii="David" w:eastAsia="Times New Roman" w:hAnsi="David" w:cs="David" w:hint="cs"/>
          <w:color w:val="222222"/>
          <w:sz w:val="24"/>
          <w:szCs w:val="24"/>
          <w:rtl/>
          <w:lang w:bidi="he-IL"/>
        </w:rPr>
        <w:t>אסטור</w:t>
      </w:r>
      <w:r w:rsidRPr="000C198A">
        <w:rPr>
          <w:rFonts w:ascii="David" w:eastAsia="Times New Roman" w:hAnsi="David" w:cs="David" w:hint="cs"/>
          <w:color w:val="222222"/>
          <w:sz w:val="24"/>
          <w:szCs w:val="24"/>
        </w:rPr>
        <w:t>, </w:t>
      </w:r>
      <w:r w:rsidRPr="000C198A">
        <w:rPr>
          <w:rFonts w:ascii="David" w:eastAsia="Times New Roman" w:hAnsi="David" w:cs="David" w:hint="cs"/>
          <w:color w:val="222222"/>
          <w:sz w:val="24"/>
          <w:szCs w:val="24"/>
          <w:rtl/>
          <w:lang w:bidi="he-IL"/>
        </w:rPr>
        <w:t>ר"א.</w:t>
      </w:r>
      <w:r w:rsidRPr="000C198A">
        <w:rPr>
          <w:rFonts w:ascii="David" w:eastAsia="Times New Roman" w:hAnsi="David" w:cs="David" w:hint="cs"/>
          <w:color w:val="222222"/>
          <w:sz w:val="24"/>
          <w:szCs w:val="24"/>
          <w:lang w:bidi="he-IL"/>
        </w:rPr>
        <w:t> </w:t>
      </w:r>
      <w:r w:rsidRPr="000C198A">
        <w:rPr>
          <w:rFonts w:ascii="David" w:eastAsia="Times New Roman" w:hAnsi="David" w:cs="David" w:hint="cs"/>
          <w:color w:val="222222"/>
          <w:sz w:val="24"/>
          <w:szCs w:val="24"/>
          <w:rtl/>
          <w:lang w:bidi="he-IL"/>
        </w:rPr>
        <w:t>(2008). מניעת אלימות והתמודדות עימה במערכת החינוך. הצעה למדיניות. מתוך: </w:t>
      </w:r>
      <w:r w:rsidRPr="000C198A">
        <w:rPr>
          <w:rFonts w:ascii="David" w:eastAsia="Times New Roman" w:hAnsi="David" w:cs="David" w:hint="cs"/>
          <w:i/>
          <w:iCs/>
          <w:color w:val="222222"/>
          <w:sz w:val="24"/>
          <w:szCs w:val="24"/>
          <w:rtl/>
          <w:lang w:bidi="he-IL"/>
        </w:rPr>
        <w:t>דפים 46, כתב עת לעיון ומחקר בחינוך</w:t>
      </w:r>
      <w:r w:rsidRPr="000C198A">
        <w:rPr>
          <w:rFonts w:ascii="David" w:eastAsia="Times New Roman" w:hAnsi="David" w:cs="David" w:hint="cs"/>
          <w:color w:val="222222"/>
          <w:sz w:val="24"/>
          <w:szCs w:val="24"/>
          <w:rtl/>
          <w:lang w:bidi="he-IL"/>
        </w:rPr>
        <w:t>. מכון מופ"ת בית ספר למחקר ופיתוח תוכניות בהכשרת עובדי חינוך והוראה במכללות, 93-114.</w:t>
      </w:r>
    </w:p>
    <w:p w14:paraId="794CC4AE" w14:textId="77777777" w:rsidR="000C198A" w:rsidRPr="000C198A" w:rsidRDefault="000C198A" w:rsidP="000C198A">
      <w:pPr>
        <w:shd w:val="clear" w:color="auto" w:fill="FFFFFF"/>
        <w:bidi/>
        <w:spacing w:after="0" w:line="330" w:lineRule="atLeast"/>
        <w:jc w:val="both"/>
        <w:rPr>
          <w:rFonts w:ascii="Calibri" w:eastAsia="Times New Roman" w:hAnsi="Calibri" w:cs="Calibri"/>
          <w:color w:val="222222"/>
          <w:rtl/>
        </w:rPr>
      </w:pPr>
      <w:r w:rsidRPr="000C198A">
        <w:rPr>
          <w:rFonts w:ascii="David" w:eastAsia="Times New Roman" w:hAnsi="David" w:cs="David" w:hint="cs"/>
          <w:color w:val="222222"/>
          <w:sz w:val="24"/>
          <w:szCs w:val="24"/>
          <w:rtl/>
          <w:lang w:bidi="he-IL"/>
        </w:rPr>
        <w:t>דוברת, ש' (2005). </w:t>
      </w:r>
      <w:r w:rsidRPr="000C198A">
        <w:rPr>
          <w:rFonts w:ascii="David" w:eastAsia="Times New Roman" w:hAnsi="David" w:cs="David" w:hint="cs"/>
          <w:i/>
          <w:iCs/>
          <w:color w:val="222222"/>
          <w:sz w:val="24"/>
          <w:szCs w:val="24"/>
          <w:rtl/>
          <w:lang w:bidi="he-IL"/>
        </w:rPr>
        <w:t>התוכנית הלאומית לחינוך: דו"ח כוח המשימה הלאומי לקידום</w:t>
      </w:r>
      <w:r w:rsidRPr="000C198A">
        <w:rPr>
          <w:rFonts w:ascii="David" w:eastAsia="Times New Roman" w:hAnsi="David" w:cs="David" w:hint="cs"/>
          <w:i/>
          <w:iCs/>
          <w:color w:val="222222"/>
          <w:sz w:val="24"/>
          <w:szCs w:val="24"/>
          <w:lang w:bidi="he-IL"/>
        </w:rPr>
        <w:t> </w:t>
      </w:r>
      <w:r w:rsidRPr="000C198A">
        <w:rPr>
          <w:rFonts w:ascii="David" w:eastAsia="Times New Roman" w:hAnsi="David" w:cs="David" w:hint="cs"/>
          <w:i/>
          <w:iCs/>
          <w:color w:val="222222"/>
          <w:sz w:val="24"/>
          <w:szCs w:val="24"/>
          <w:rtl/>
          <w:lang w:bidi="he-IL"/>
        </w:rPr>
        <w:t>החינוך ישראל.</w:t>
      </w:r>
      <w:r w:rsidRPr="000C198A">
        <w:rPr>
          <w:rFonts w:ascii="David" w:eastAsia="Times New Roman" w:hAnsi="David" w:cs="David" w:hint="cs"/>
          <w:color w:val="222222"/>
          <w:sz w:val="24"/>
          <w:szCs w:val="24"/>
          <w:rtl/>
          <w:lang w:bidi="he-IL"/>
        </w:rPr>
        <w:t> משרד החינוך התרבות והספורט.הכנסת (2002). </w:t>
      </w:r>
      <w:r w:rsidRPr="000C198A">
        <w:rPr>
          <w:rFonts w:ascii="David" w:eastAsia="Times New Roman" w:hAnsi="David" w:cs="David" w:hint="cs"/>
          <w:i/>
          <w:iCs/>
          <w:color w:val="222222"/>
          <w:sz w:val="24"/>
          <w:szCs w:val="24"/>
          <w:rtl/>
          <w:lang w:bidi="he-IL"/>
        </w:rPr>
        <w:t>דוח הוועדה המיוחדת לנושא הנשירה מבתי הספר.</w:t>
      </w:r>
      <w:r w:rsidRPr="000C198A">
        <w:rPr>
          <w:rFonts w:ascii="David" w:eastAsia="Times New Roman" w:hAnsi="David" w:cs="David" w:hint="cs"/>
          <w:color w:val="222222"/>
          <w:sz w:val="24"/>
          <w:szCs w:val="24"/>
          <w:rtl/>
          <w:lang w:bidi="he-IL"/>
        </w:rPr>
        <w:t> הכנסת.</w:t>
      </w:r>
    </w:p>
    <w:p w14:paraId="1122429F" w14:textId="77777777" w:rsidR="000C198A" w:rsidRPr="000C198A" w:rsidRDefault="000C198A" w:rsidP="000C198A">
      <w:pPr>
        <w:shd w:val="clear" w:color="auto" w:fill="FFFFFF"/>
        <w:bidi/>
        <w:spacing w:after="0" w:line="440" w:lineRule="atLeast"/>
        <w:ind w:left="57"/>
        <w:jc w:val="both"/>
        <w:rPr>
          <w:rFonts w:ascii="Calibri" w:eastAsia="Times New Roman" w:hAnsi="Calibri" w:cs="Calibri"/>
          <w:color w:val="222222"/>
          <w:rtl/>
        </w:rPr>
      </w:pPr>
      <w:r w:rsidRPr="000C198A">
        <w:rPr>
          <w:rFonts w:ascii="David" w:eastAsia="Times New Roman" w:hAnsi="David" w:cs="David" w:hint="cs"/>
          <w:color w:val="222222"/>
          <w:sz w:val="24"/>
          <w:szCs w:val="24"/>
          <w:rtl/>
          <w:lang w:bidi="he-IL"/>
        </w:rPr>
        <w:t>הראל, י. (1999). </w:t>
      </w:r>
      <w:r w:rsidRPr="000C198A">
        <w:rPr>
          <w:rFonts w:ascii="David" w:eastAsia="Times New Roman" w:hAnsi="David" w:cs="David" w:hint="cs"/>
          <w:i/>
          <w:iCs/>
          <w:color w:val="222222"/>
          <w:sz w:val="24"/>
          <w:szCs w:val="24"/>
          <w:rtl/>
          <w:lang w:bidi="he-IL"/>
        </w:rPr>
        <w:t>אלימות בני הנוער בישראל 1998- 1994.</w:t>
      </w:r>
      <w:r w:rsidRPr="000C198A">
        <w:rPr>
          <w:rFonts w:ascii="David" w:eastAsia="Times New Roman" w:hAnsi="David" w:cs="David" w:hint="cs"/>
          <w:color w:val="222222"/>
          <w:sz w:val="24"/>
          <w:szCs w:val="24"/>
          <w:rtl/>
          <w:lang w:bidi="he-IL"/>
        </w:rPr>
        <w:t> ממצאי הסקר הרב לאומי על התנהגויות סיכון והיפגעות בקרב בני נוער 1998, המחלקה לסוציולוגיה, אוניברסיטת בר-אילן והמרכז לילדים ונוער גוינט, מכון ברוקדייל.</w:t>
      </w:r>
    </w:p>
    <w:p w14:paraId="6A628787" w14:textId="77777777" w:rsidR="000C198A" w:rsidRPr="000C198A" w:rsidRDefault="000C198A" w:rsidP="000C198A">
      <w:pPr>
        <w:shd w:val="clear" w:color="auto" w:fill="FFFFFF"/>
        <w:bidi/>
        <w:spacing w:after="0" w:line="330" w:lineRule="atLeast"/>
        <w:jc w:val="both"/>
        <w:rPr>
          <w:rFonts w:ascii="Calibri" w:eastAsia="Times New Roman" w:hAnsi="Calibri" w:cs="Calibri"/>
          <w:color w:val="222222"/>
          <w:rtl/>
        </w:rPr>
      </w:pPr>
      <w:r w:rsidRPr="000C198A">
        <w:rPr>
          <w:rFonts w:ascii="David" w:eastAsia="Times New Roman" w:hAnsi="David" w:cs="David" w:hint="cs"/>
          <w:color w:val="222222"/>
          <w:sz w:val="24"/>
          <w:szCs w:val="24"/>
        </w:rPr>
        <w:t> </w:t>
      </w:r>
    </w:p>
    <w:p w14:paraId="60F647F8" w14:textId="77777777" w:rsidR="000C198A" w:rsidRPr="000C198A" w:rsidRDefault="000C198A" w:rsidP="000C198A">
      <w:pPr>
        <w:shd w:val="clear" w:color="auto" w:fill="FFFFFF"/>
        <w:bidi/>
        <w:spacing w:after="0" w:line="330" w:lineRule="atLeast"/>
        <w:jc w:val="both"/>
        <w:rPr>
          <w:rFonts w:ascii="Calibri" w:eastAsia="Times New Roman" w:hAnsi="Calibri" w:cs="Calibri"/>
          <w:color w:val="222222"/>
          <w:rtl/>
        </w:rPr>
      </w:pPr>
      <w:r w:rsidRPr="000C198A">
        <w:rPr>
          <w:rFonts w:ascii="David" w:eastAsia="Times New Roman" w:hAnsi="David" w:cs="David" w:hint="cs"/>
          <w:color w:val="222222"/>
          <w:sz w:val="24"/>
          <w:szCs w:val="24"/>
          <w:rtl/>
          <w:lang w:bidi="he-IL"/>
        </w:rPr>
        <w:t>חוזר מנכ"ל: </w:t>
      </w:r>
      <w:r w:rsidRPr="000C198A">
        <w:rPr>
          <w:rFonts w:ascii="David" w:eastAsia="Times New Roman" w:hAnsi="David" w:cs="David" w:hint="cs"/>
          <w:i/>
          <w:iCs/>
          <w:color w:val="222222"/>
          <w:sz w:val="24"/>
          <w:szCs w:val="24"/>
          <w:rtl/>
          <w:lang w:bidi="he-IL"/>
        </w:rPr>
        <w:t>יישום חוק החינוך המיוחד (1988). "חוק החינוך המיוחד": ועדת שילוב מוסדית, ועדת השמה ביושבה כערר על ועדת שילוב, ועדת השמה וועדת ערר.</w:t>
      </w:r>
      <w:r w:rsidRPr="000C198A">
        <w:rPr>
          <w:rFonts w:ascii="David" w:eastAsia="Times New Roman" w:hAnsi="David" w:cs="David" w:hint="cs"/>
          <w:color w:val="222222"/>
          <w:sz w:val="24"/>
          <w:szCs w:val="24"/>
          <w:rtl/>
          <w:lang w:bidi="he-IL"/>
        </w:rPr>
        <w:t> משרד החינוך.</w:t>
      </w:r>
    </w:p>
    <w:p w14:paraId="6333CD95" w14:textId="77777777" w:rsidR="000C198A" w:rsidRPr="000C198A" w:rsidRDefault="000C198A" w:rsidP="000C198A">
      <w:pPr>
        <w:shd w:val="clear" w:color="auto" w:fill="FFFFFF"/>
        <w:bidi/>
        <w:spacing w:after="0" w:line="330" w:lineRule="atLeast"/>
        <w:jc w:val="both"/>
        <w:rPr>
          <w:rFonts w:ascii="Calibri" w:eastAsia="Times New Roman" w:hAnsi="Calibri" w:cs="Calibri"/>
          <w:color w:val="222222"/>
          <w:rtl/>
        </w:rPr>
      </w:pPr>
      <w:r w:rsidRPr="000C198A">
        <w:rPr>
          <w:rFonts w:ascii="David" w:eastAsia="Times New Roman" w:hAnsi="David" w:cs="David" w:hint="cs"/>
          <w:color w:val="222222"/>
          <w:sz w:val="24"/>
          <w:szCs w:val="24"/>
          <w:rtl/>
          <w:lang w:bidi="he-IL"/>
        </w:rPr>
        <w:t>כהן-נבות, מ', אלנבוגן-פרקוביץ, ש' וריננפלד, ת' (2001). </w:t>
      </w:r>
      <w:r w:rsidRPr="000C198A">
        <w:rPr>
          <w:rFonts w:ascii="David" w:eastAsia="Times New Roman" w:hAnsi="David" w:cs="David" w:hint="cs"/>
          <w:i/>
          <w:iCs/>
          <w:color w:val="222222"/>
          <w:sz w:val="24"/>
          <w:szCs w:val="24"/>
          <w:rtl/>
          <w:lang w:bidi="he-IL"/>
        </w:rPr>
        <w:t>הנשירה הגלויה והסמויה בקרב בני נוער: דו"ח מחקר.</w:t>
      </w:r>
      <w:r w:rsidRPr="000C198A">
        <w:rPr>
          <w:rFonts w:ascii="David" w:eastAsia="Times New Roman" w:hAnsi="David" w:cs="David" w:hint="cs"/>
          <w:color w:val="222222"/>
          <w:sz w:val="24"/>
          <w:szCs w:val="24"/>
          <w:rtl/>
          <w:lang w:bidi="he-IL"/>
        </w:rPr>
        <w:t> ג'וינט-מכון ברוקדייל והכנסת. </w:t>
      </w:r>
    </w:p>
    <w:p w14:paraId="5562BAD3" w14:textId="77777777" w:rsidR="000C198A" w:rsidRPr="000C198A" w:rsidRDefault="000C198A" w:rsidP="000C198A">
      <w:pPr>
        <w:shd w:val="clear" w:color="auto" w:fill="FFFFFF"/>
        <w:bidi/>
        <w:spacing w:after="0" w:line="330" w:lineRule="atLeast"/>
        <w:jc w:val="both"/>
        <w:rPr>
          <w:rFonts w:ascii="Calibri" w:eastAsia="Times New Roman" w:hAnsi="Calibri" w:cs="Calibri"/>
          <w:color w:val="222222"/>
          <w:rtl/>
        </w:rPr>
      </w:pPr>
      <w:r w:rsidRPr="000C198A">
        <w:rPr>
          <w:rFonts w:ascii="David" w:eastAsia="Times New Roman" w:hAnsi="David" w:cs="David" w:hint="cs"/>
          <w:color w:val="222222"/>
          <w:sz w:val="24"/>
          <w:szCs w:val="24"/>
          <w:rtl/>
          <w:lang w:bidi="he-IL"/>
        </w:rPr>
        <w:t>פיינברג, ע', קפלן, ח', עשור, א' וקנת-מימון, י' (2008). </w:t>
      </w:r>
      <w:r w:rsidRPr="000C198A">
        <w:rPr>
          <w:rFonts w:ascii="David" w:eastAsia="Times New Roman" w:hAnsi="David" w:cs="David" w:hint="cs"/>
          <w:i/>
          <w:iCs/>
          <w:color w:val="222222"/>
          <w:sz w:val="24"/>
          <w:szCs w:val="24"/>
          <w:rtl/>
          <w:lang w:bidi="he-IL"/>
        </w:rPr>
        <w:t>צמיחה אישית בקהילה אכפתית: תוכנית להפחתת אלימות ולקידום התחשבות בדרך תומכת אוטונומיה. דפים, 46</w:t>
      </w:r>
      <w:r w:rsidRPr="000C198A">
        <w:rPr>
          <w:rFonts w:ascii="David" w:eastAsia="Times New Roman" w:hAnsi="David" w:cs="David" w:hint="cs"/>
          <w:color w:val="222222"/>
          <w:sz w:val="24"/>
          <w:szCs w:val="24"/>
          <w:rtl/>
          <w:lang w:bidi="he-IL"/>
        </w:rPr>
        <w:t>, 81-121.</w:t>
      </w:r>
    </w:p>
    <w:p w14:paraId="47A6077E" w14:textId="77777777" w:rsidR="000C198A" w:rsidRPr="000C198A" w:rsidRDefault="000C198A" w:rsidP="000C198A">
      <w:pPr>
        <w:shd w:val="clear" w:color="auto" w:fill="FFFFFF"/>
        <w:bidi/>
        <w:spacing w:after="0" w:line="330" w:lineRule="atLeast"/>
        <w:jc w:val="both"/>
        <w:rPr>
          <w:rFonts w:ascii="Calibri" w:eastAsia="Times New Roman" w:hAnsi="Calibri" w:cs="Calibri"/>
          <w:color w:val="222222"/>
          <w:rtl/>
        </w:rPr>
      </w:pPr>
      <w:r w:rsidRPr="000C198A">
        <w:rPr>
          <w:rFonts w:ascii="David" w:eastAsia="Times New Roman" w:hAnsi="David" w:cs="David" w:hint="cs"/>
          <w:color w:val="222222"/>
          <w:sz w:val="24"/>
          <w:szCs w:val="24"/>
          <w:rtl/>
          <w:lang w:bidi="he-IL"/>
        </w:rPr>
        <w:t>עשור, א. (2001). טיפוח מוטיבציה פנימית ללמידה בבית הספר. בתוך: קפלן, א. ועשור, א. (עורכים), </w:t>
      </w:r>
      <w:r w:rsidRPr="000C198A">
        <w:rPr>
          <w:rFonts w:ascii="David" w:eastAsia="Times New Roman" w:hAnsi="David" w:cs="David" w:hint="cs"/>
          <w:i/>
          <w:iCs/>
          <w:color w:val="222222"/>
          <w:sz w:val="24"/>
          <w:szCs w:val="24"/>
          <w:rtl/>
          <w:lang w:bidi="he-IL"/>
        </w:rPr>
        <w:t>הנעה ללמידה: תפיסות חדשות של מוטיבציה, חינוך והחשיבה</w:t>
      </w:r>
      <w:r w:rsidRPr="000C198A">
        <w:rPr>
          <w:rFonts w:ascii="David" w:eastAsia="Times New Roman" w:hAnsi="David" w:cs="David" w:hint="cs"/>
          <w:color w:val="222222"/>
          <w:sz w:val="24"/>
          <w:szCs w:val="24"/>
          <w:rtl/>
          <w:lang w:bidi="he-IL"/>
        </w:rPr>
        <w:t>, 20, מכון ברנקו וייס.</w:t>
      </w:r>
    </w:p>
    <w:p w14:paraId="477A5A9E" w14:textId="77777777" w:rsidR="000C198A" w:rsidRPr="000C198A" w:rsidRDefault="000C198A" w:rsidP="000C198A">
      <w:pPr>
        <w:shd w:val="clear" w:color="auto" w:fill="FFFFFF"/>
        <w:bidi/>
        <w:spacing w:after="0" w:line="330" w:lineRule="atLeast"/>
        <w:jc w:val="both"/>
        <w:rPr>
          <w:rFonts w:ascii="Calibri" w:eastAsia="Times New Roman" w:hAnsi="Calibri" w:cs="Calibri"/>
          <w:color w:val="222222"/>
          <w:rtl/>
        </w:rPr>
      </w:pPr>
      <w:r w:rsidRPr="000C198A">
        <w:rPr>
          <w:rFonts w:ascii="David" w:eastAsia="Times New Roman" w:hAnsi="David" w:cs="David" w:hint="cs"/>
          <w:color w:val="222222"/>
          <w:sz w:val="24"/>
          <w:szCs w:val="24"/>
          <w:rtl/>
          <w:lang w:bidi="he-IL"/>
        </w:rPr>
        <w:t>צבר בן יהושע, נ' (1995). </w:t>
      </w:r>
      <w:r w:rsidRPr="000C198A">
        <w:rPr>
          <w:rFonts w:ascii="David" w:eastAsia="Times New Roman" w:hAnsi="David" w:cs="David" w:hint="cs"/>
          <w:i/>
          <w:iCs/>
          <w:color w:val="222222"/>
          <w:sz w:val="24"/>
          <w:szCs w:val="24"/>
          <w:rtl/>
          <w:lang w:bidi="he-IL"/>
        </w:rPr>
        <w:t>המחקר האיכותי בהוראה ולמידה</w:t>
      </w:r>
      <w:r w:rsidRPr="000C198A">
        <w:rPr>
          <w:rFonts w:ascii="David" w:eastAsia="Times New Roman" w:hAnsi="David" w:cs="David" w:hint="cs"/>
          <w:color w:val="222222"/>
          <w:sz w:val="24"/>
          <w:szCs w:val="24"/>
          <w:rtl/>
          <w:lang w:bidi="he-IL"/>
        </w:rPr>
        <w:t>. מודן.</w:t>
      </w:r>
    </w:p>
    <w:p w14:paraId="3BF3442D" w14:textId="77777777" w:rsidR="000C198A" w:rsidRPr="000C198A" w:rsidRDefault="000C198A" w:rsidP="000C198A">
      <w:pPr>
        <w:shd w:val="clear" w:color="auto" w:fill="FFFFFF"/>
        <w:bidi/>
        <w:spacing w:after="0" w:line="330" w:lineRule="atLeast"/>
        <w:jc w:val="both"/>
        <w:rPr>
          <w:rFonts w:ascii="Calibri" w:eastAsia="Times New Roman" w:hAnsi="Calibri" w:cs="Calibri"/>
          <w:color w:val="222222"/>
          <w:rtl/>
        </w:rPr>
      </w:pPr>
      <w:r w:rsidRPr="000C198A">
        <w:rPr>
          <w:rFonts w:ascii="David" w:eastAsia="Times New Roman" w:hAnsi="David" w:cs="David" w:hint="cs"/>
          <w:color w:val="222222"/>
          <w:sz w:val="24"/>
          <w:szCs w:val="24"/>
          <w:rtl/>
          <w:lang w:bidi="he-IL"/>
        </w:rPr>
        <w:t>שמיד, ה' (2006). </w:t>
      </w:r>
      <w:r w:rsidRPr="000C198A">
        <w:rPr>
          <w:rFonts w:ascii="David" w:eastAsia="Times New Roman" w:hAnsi="David" w:cs="David" w:hint="cs"/>
          <w:i/>
          <w:iCs/>
          <w:color w:val="222222"/>
          <w:sz w:val="24"/>
          <w:szCs w:val="24"/>
          <w:rtl/>
          <w:lang w:bidi="he-IL"/>
        </w:rPr>
        <w:t>דין וחשבון, הוועדה הציבורית לבדיקת מצבם של ילדים ובני נוער בסיכון ובמצוקה: ממצאי דו"ח הוועדה הציבורית הממלכתית.</w:t>
      </w:r>
      <w:r w:rsidRPr="000C198A">
        <w:rPr>
          <w:rFonts w:ascii="David" w:eastAsia="Times New Roman" w:hAnsi="David" w:cs="David" w:hint="cs"/>
          <w:color w:val="222222"/>
          <w:sz w:val="24"/>
          <w:szCs w:val="24"/>
          <w:rtl/>
          <w:lang w:bidi="he-IL"/>
        </w:rPr>
        <w:t> האוניברסיטה העברית.</w:t>
      </w:r>
    </w:p>
    <w:p w14:paraId="7E8B57F2" w14:textId="77777777" w:rsidR="000C198A" w:rsidRPr="000C198A" w:rsidRDefault="000C198A" w:rsidP="000C198A">
      <w:pPr>
        <w:shd w:val="clear" w:color="auto" w:fill="FFFFFF"/>
        <w:bidi/>
        <w:spacing w:after="0" w:line="330" w:lineRule="atLeast"/>
        <w:jc w:val="both"/>
        <w:rPr>
          <w:rFonts w:ascii="Calibri" w:eastAsia="Times New Roman" w:hAnsi="Calibri" w:cs="Calibri"/>
          <w:color w:val="222222"/>
          <w:rtl/>
        </w:rPr>
      </w:pPr>
      <w:r w:rsidRPr="000C198A">
        <w:rPr>
          <w:rFonts w:ascii="David" w:eastAsia="Times New Roman" w:hAnsi="David" w:cs="David" w:hint="cs"/>
          <w:color w:val="222222"/>
          <w:sz w:val="24"/>
          <w:szCs w:val="24"/>
          <w:rtl/>
          <w:lang w:bidi="he-IL"/>
        </w:rPr>
        <w:t>שקדי, א' (2003). </w:t>
      </w:r>
      <w:r w:rsidRPr="000C198A">
        <w:rPr>
          <w:rFonts w:ascii="David" w:eastAsia="Times New Roman" w:hAnsi="David" w:cs="David" w:hint="cs"/>
          <w:i/>
          <w:iCs/>
          <w:color w:val="222222"/>
          <w:sz w:val="24"/>
          <w:szCs w:val="24"/>
          <w:rtl/>
          <w:lang w:bidi="he-IL"/>
        </w:rPr>
        <w:t>מילים המנסות לגעת. מחקר איכותני תיאוריה ויישום</w:t>
      </w:r>
      <w:r w:rsidRPr="000C198A">
        <w:rPr>
          <w:rFonts w:ascii="David" w:eastAsia="Times New Roman" w:hAnsi="David" w:cs="David" w:hint="cs"/>
          <w:color w:val="222222"/>
          <w:sz w:val="24"/>
          <w:szCs w:val="24"/>
          <w:rtl/>
          <w:lang w:bidi="he-IL"/>
        </w:rPr>
        <w:t>.  אוניברסיטת תל אביב: רמות.</w:t>
      </w:r>
    </w:p>
    <w:p w14:paraId="54029677" w14:textId="77777777" w:rsidR="008E5C37" w:rsidRDefault="008E5C37"/>
    <w:sectPr w:rsidR="008E5C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98A"/>
    <w:rsid w:val="000C198A"/>
    <w:rsid w:val="008E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C4E27"/>
  <w15:chartTrackingRefBased/>
  <w15:docId w15:val="{61DA3414-5228-4CC7-9930-D5E53754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91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1442</Characters>
  <Application>Microsoft Office Word</Application>
  <DocSecurity>0</DocSecurity>
  <Lines>25</Lines>
  <Paragraphs>12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Liron</dc:creator>
  <cp:keywords/>
  <dc:description/>
  <cp:lastModifiedBy>Liron</cp:lastModifiedBy>
  <cp:revision>1</cp:revision>
  <dcterms:created xsi:type="dcterms:W3CDTF">2020-05-27T11:59:00Z</dcterms:created>
  <dcterms:modified xsi:type="dcterms:W3CDTF">2020-05-27T12:00:00Z</dcterms:modified>
</cp:coreProperties>
</file>