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161" w:rsidRPr="004C4161" w:rsidRDefault="004C4161" w:rsidP="004C4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4C4161">
        <w:rPr>
          <w:rFonts w:ascii="Times New Roman" w:eastAsia="Times New Roman" w:hAnsi="Times New Roman" w:cs="Times New Roman"/>
          <w:noProof/>
          <w:color w:val="69BEFF"/>
          <w:sz w:val="24"/>
          <w:szCs w:val="24"/>
          <w:lang w:val="en-IL"/>
        </w:rPr>
        <w:drawing>
          <wp:inline distT="0" distB="0" distL="0" distR="0">
            <wp:extent cx="1363980" cy="746760"/>
            <wp:effectExtent l="0" t="0" r="7620" b="0"/>
            <wp:docPr id="6" name="Picture 6" descr="https://utils.blender.co.il/img/homepagev9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tils.blender.co.il/img/homepagev9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161" w:rsidRPr="004C4161" w:rsidRDefault="004C4161" w:rsidP="004C4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hyperlink r:id="rId7" w:history="1">
        <w:r w:rsidRPr="004C4161">
          <w:rPr>
            <w:rFonts w:ascii="Times New Roman" w:eastAsia="Times New Roman" w:hAnsi="Times New Roman" w:cs="Times New Roman"/>
            <w:color w:val="3B3C3D"/>
            <w:sz w:val="24"/>
            <w:szCs w:val="24"/>
            <w:u w:val="single"/>
            <w:lang w:val="en-IL"/>
          </w:rPr>
          <w:t>blender Pay</w:t>
        </w:r>
      </w:hyperlink>
    </w:p>
    <w:p w:rsidR="004C4161" w:rsidRPr="004C4161" w:rsidRDefault="004C4161" w:rsidP="004C4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hyperlink r:id="rId8" w:history="1">
        <w:r w:rsidRPr="004C4161">
          <w:rPr>
            <w:rFonts w:ascii="Times New Roman" w:eastAsia="Times New Roman" w:hAnsi="Times New Roman" w:cs="Times New Roman"/>
            <w:color w:val="3B3C3D"/>
            <w:sz w:val="24"/>
            <w:szCs w:val="24"/>
            <w:u w:val="single"/>
            <w:lang w:val="en-IL"/>
          </w:rPr>
          <w:t>blender Car</w:t>
        </w:r>
      </w:hyperlink>
    </w:p>
    <w:p w:rsidR="004C4161" w:rsidRPr="004C4161" w:rsidRDefault="004C4161" w:rsidP="004C4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hyperlink r:id="rId9" w:history="1">
        <w:r w:rsidRPr="004C4161">
          <w:rPr>
            <w:rFonts w:ascii="Times New Roman" w:eastAsia="Times New Roman" w:hAnsi="Times New Roman" w:cs="Times New Roman"/>
            <w:color w:val="3B3C3D"/>
            <w:sz w:val="24"/>
            <w:szCs w:val="24"/>
            <w:u w:val="single"/>
            <w:lang w:val="en-IL"/>
          </w:rPr>
          <w:t>blender Loans</w:t>
        </w:r>
      </w:hyperlink>
    </w:p>
    <w:p w:rsidR="004C4161" w:rsidRPr="004C4161" w:rsidRDefault="004C4161" w:rsidP="004C4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hyperlink r:id="rId10" w:history="1">
        <w:r w:rsidRPr="004C4161">
          <w:rPr>
            <w:rFonts w:ascii="Times New Roman" w:eastAsia="Times New Roman" w:hAnsi="Times New Roman" w:cs="Times New Roman"/>
            <w:color w:val="3B3C3D"/>
            <w:sz w:val="24"/>
            <w:szCs w:val="24"/>
            <w:u w:val="single"/>
            <w:lang w:val="en-IL"/>
          </w:rPr>
          <w:t>blender Invest</w:t>
        </w:r>
      </w:hyperlink>
    </w:p>
    <w:p w:rsidR="004C4161" w:rsidRPr="004C4161" w:rsidRDefault="004C4161" w:rsidP="004C4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hyperlink r:id="rId11" w:history="1">
        <w:r w:rsidRPr="004C4161">
          <w:rPr>
            <w:rFonts w:ascii="Times New Roman" w:eastAsia="Times New Roman" w:hAnsi="Times New Roman" w:cs="Times New Roman"/>
            <w:color w:val="3B3C3D"/>
            <w:sz w:val="24"/>
            <w:szCs w:val="24"/>
            <w:u w:val="single"/>
            <w:rtl/>
            <w:lang w:val="en-IL"/>
          </w:rPr>
          <w:t>קשרי משקיעים</w:t>
        </w:r>
      </w:hyperlink>
    </w:p>
    <w:p w:rsidR="004C4161" w:rsidRPr="004C4161" w:rsidRDefault="004C4161" w:rsidP="004C4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hyperlink r:id="rId12" w:history="1">
        <w:r w:rsidRPr="004C4161">
          <w:rPr>
            <w:rFonts w:ascii="Times New Roman" w:eastAsia="Times New Roman" w:hAnsi="Times New Roman" w:cs="Times New Roman"/>
            <w:color w:val="3B3C3D"/>
            <w:sz w:val="24"/>
            <w:szCs w:val="24"/>
            <w:u w:val="single"/>
            <w:rtl/>
            <w:lang w:val="en-IL"/>
          </w:rPr>
          <w:t>אודות בלנדר</w:t>
        </w:r>
      </w:hyperlink>
    </w:p>
    <w:p w:rsidR="004C4161" w:rsidRPr="004C4161" w:rsidRDefault="004C4161" w:rsidP="004C41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</w:p>
    <w:p w:rsidR="004C4161" w:rsidRPr="004C4161" w:rsidRDefault="004C4161" w:rsidP="004C41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hyperlink r:id="rId13" w:history="1">
        <w:r w:rsidRPr="004C4161">
          <w:rPr>
            <w:rFonts w:ascii="Times New Roman" w:eastAsia="Times New Roman" w:hAnsi="Times New Roman" w:cs="Times New Roman"/>
            <w:color w:val="69BEFF"/>
            <w:sz w:val="24"/>
            <w:szCs w:val="24"/>
            <w:u w:val="single"/>
            <w:bdr w:val="single" w:sz="12" w:space="0" w:color="69BEFF" w:frame="1"/>
            <w:rtl/>
            <w:lang w:val="en-IL"/>
          </w:rPr>
          <w:t>פורטל סוכנים</w:t>
        </w:r>
      </w:hyperlink>
    </w:p>
    <w:p w:rsidR="004C4161" w:rsidRPr="004C4161" w:rsidRDefault="004C4161" w:rsidP="004C41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hyperlink r:id="rId14" w:history="1">
        <w:r w:rsidRPr="004C4161">
          <w:rPr>
            <w:rFonts w:ascii="Times New Roman" w:eastAsia="Times New Roman" w:hAnsi="Times New Roman" w:cs="Times New Roman"/>
            <w:color w:val="69BEFF"/>
            <w:sz w:val="24"/>
            <w:szCs w:val="24"/>
            <w:u w:val="single"/>
            <w:bdr w:val="single" w:sz="12" w:space="0" w:color="69BEFF" w:frame="1"/>
            <w:rtl/>
            <w:lang w:val="en-IL"/>
          </w:rPr>
          <w:t>כניסת עסקים</w:t>
        </w:r>
      </w:hyperlink>
    </w:p>
    <w:p w:rsidR="004C4161" w:rsidRPr="004C4161" w:rsidRDefault="004C4161" w:rsidP="004C41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hyperlink r:id="rId15" w:history="1">
        <w:r w:rsidRPr="004C4161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bdr w:val="single" w:sz="12" w:space="0" w:color="69BEFF" w:frame="1"/>
            <w:shd w:val="clear" w:color="auto" w:fill="69BEFF"/>
            <w:rtl/>
            <w:lang w:val="en-IL"/>
          </w:rPr>
          <w:t>התחבר</w:t>
        </w:r>
      </w:hyperlink>
    </w:p>
    <w:p w:rsidR="004C4161" w:rsidRPr="004C4161" w:rsidRDefault="004C4161" w:rsidP="004C4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4C4161">
        <w:rPr>
          <w:rFonts w:ascii="Times New Roman" w:eastAsia="Times New Roman" w:hAnsi="Times New Roman" w:cs="Times New Roman"/>
          <w:noProof/>
          <w:sz w:val="24"/>
          <w:szCs w:val="24"/>
          <w:lang w:val="en-IL"/>
        </w:rPr>
        <w:drawing>
          <wp:inline distT="0" distB="0" distL="0" distR="0">
            <wp:extent cx="13716000" cy="3672840"/>
            <wp:effectExtent l="0" t="0" r="0" b="3810"/>
            <wp:docPr id="5" name="Picture 5" descr="https://utils.blender.co.il/img/homepagev9/pay_page/pay-desk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tils.blender.co.il/img/homepagev9/pay_page/pay-desktop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0" cy="367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161">
        <w:rPr>
          <w:rFonts w:ascii="Times New Roman" w:eastAsia="Times New Roman" w:hAnsi="Times New Roman" w:cs="Times New Roman"/>
          <w:noProof/>
          <w:sz w:val="24"/>
          <w:szCs w:val="24"/>
          <w:lang w:val="en-IL"/>
        </w:rPr>
        <w:drawing>
          <wp:inline distT="0" distB="0" distL="0" distR="0">
            <wp:extent cx="7200900" cy="1798320"/>
            <wp:effectExtent l="0" t="0" r="0" b="0"/>
            <wp:docPr id="4" name="Picture 4" descr="https://utils.blender.co.il/img/homepagev9/car_page/blue-shad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tils.blender.co.il/img/homepagev9/car_page/blue-shadow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161" w:rsidRPr="004C4161" w:rsidRDefault="004C4161" w:rsidP="004C4161">
      <w:pPr>
        <w:spacing w:after="100" w:afterAutospacing="1" w:line="240" w:lineRule="auto"/>
        <w:ind w:right="825"/>
        <w:jc w:val="right"/>
        <w:outlineLvl w:val="0"/>
        <w:rPr>
          <w:rFonts w:ascii="inherit" w:eastAsia="Times New Roman" w:hAnsi="inherit" w:cs="Times New Roman"/>
          <w:kern w:val="36"/>
          <w:sz w:val="60"/>
          <w:szCs w:val="60"/>
          <w:lang w:val="en-IL"/>
        </w:rPr>
      </w:pPr>
      <w:r w:rsidRPr="004C4161">
        <w:rPr>
          <w:rFonts w:ascii="inherit" w:eastAsia="Times New Roman" w:hAnsi="inherit" w:cs="Times New Roman"/>
          <w:kern w:val="36"/>
          <w:sz w:val="60"/>
          <w:szCs w:val="60"/>
          <w:lang w:val="en-IL"/>
        </w:rPr>
        <w:lastRenderedPageBreak/>
        <w:t>Blender Pay</w:t>
      </w:r>
    </w:p>
    <w:p w:rsidR="004C4161" w:rsidRPr="004C4161" w:rsidRDefault="004C4161" w:rsidP="004C4161">
      <w:pPr>
        <w:spacing w:after="100" w:afterAutospacing="1" w:line="240" w:lineRule="auto"/>
        <w:ind w:right="825"/>
        <w:jc w:val="right"/>
        <w:outlineLvl w:val="1"/>
        <w:rPr>
          <w:rFonts w:ascii="inherit" w:eastAsia="Times New Roman" w:hAnsi="inherit" w:cs="Times New Roman"/>
          <w:sz w:val="45"/>
          <w:szCs w:val="45"/>
          <w:lang w:val="en-IL"/>
        </w:rPr>
      </w:pPr>
      <w:r w:rsidRPr="004C4161">
        <w:rPr>
          <w:rFonts w:ascii="inherit" w:eastAsia="Times New Roman" w:hAnsi="inherit" w:cs="Times New Roman"/>
          <w:sz w:val="45"/>
          <w:szCs w:val="45"/>
          <w:lang w:val="en-IL"/>
        </w:rPr>
        <w:t>The new way to pay</w:t>
      </w:r>
    </w:p>
    <w:p w:rsidR="004C4161" w:rsidRPr="004C4161" w:rsidRDefault="004C4161" w:rsidP="004C4161">
      <w:pPr>
        <w:spacing w:before="450" w:after="135" w:line="570" w:lineRule="atLeast"/>
        <w:jc w:val="center"/>
        <w:rPr>
          <w:rFonts w:ascii="Times New Roman" w:eastAsia="Times New Roman" w:hAnsi="Times New Roman" w:cs="Times New Roman"/>
          <w:b/>
          <w:bCs/>
          <w:sz w:val="53"/>
          <w:szCs w:val="53"/>
          <w:lang w:val="en-IL"/>
        </w:rPr>
      </w:pPr>
      <w:r w:rsidRPr="004C4161">
        <w:rPr>
          <w:rFonts w:ascii="Times New Roman" w:eastAsia="Times New Roman" w:hAnsi="Times New Roman" w:cs="Times New Roman"/>
          <w:b/>
          <w:bCs/>
          <w:sz w:val="53"/>
          <w:szCs w:val="53"/>
          <w:rtl/>
          <w:lang w:val="en-IL"/>
        </w:rPr>
        <w:t>פריסת תשלומים נוחה ומהירה - מחוץ למסגרת האשראי הבנקאית שלכם</w:t>
      </w:r>
    </w:p>
    <w:p w:rsidR="004C4161" w:rsidRPr="004C4161" w:rsidRDefault="004C4161" w:rsidP="004C4161">
      <w:pPr>
        <w:spacing w:before="180" w:after="180" w:line="390" w:lineRule="atLeast"/>
        <w:jc w:val="center"/>
        <w:rPr>
          <w:rFonts w:ascii="Arial" w:eastAsia="Times New Roman" w:hAnsi="Arial" w:cs="Arial"/>
          <w:color w:val="232E62"/>
          <w:sz w:val="38"/>
          <w:szCs w:val="38"/>
          <w:lang w:val="en-IL"/>
        </w:rPr>
      </w:pPr>
      <w:r w:rsidRPr="004C4161">
        <w:rPr>
          <w:rFonts w:ascii="Arial" w:eastAsia="Times New Roman" w:hAnsi="Arial" w:cs="Arial"/>
          <w:color w:val="232E62"/>
          <w:sz w:val="38"/>
          <w:szCs w:val="38"/>
          <w:rtl/>
          <w:lang w:val="en-IL"/>
        </w:rPr>
        <w:t xml:space="preserve">כשיש אפשרות להרבה תשלומים נמוכים בלי קשר למסגרת האשראי - </w:t>
      </w:r>
      <w:proofErr w:type="spellStart"/>
      <w:r w:rsidRPr="004C4161">
        <w:rPr>
          <w:rFonts w:ascii="Arial" w:eastAsia="Times New Roman" w:hAnsi="Arial" w:cs="Arial"/>
          <w:color w:val="232E62"/>
          <w:sz w:val="38"/>
          <w:szCs w:val="38"/>
          <w:rtl/>
          <w:lang w:val="en-IL"/>
        </w:rPr>
        <w:t>הכל</w:t>
      </w:r>
      <w:proofErr w:type="spellEnd"/>
      <w:r w:rsidRPr="004C4161">
        <w:rPr>
          <w:rFonts w:ascii="Arial" w:eastAsia="Times New Roman" w:hAnsi="Arial" w:cs="Arial"/>
          <w:color w:val="232E62"/>
          <w:sz w:val="38"/>
          <w:szCs w:val="38"/>
          <w:rtl/>
          <w:lang w:val="en-IL"/>
        </w:rPr>
        <w:t xml:space="preserve"> יותר קל</w:t>
      </w:r>
      <w:r w:rsidRPr="004C4161">
        <w:rPr>
          <w:rFonts w:ascii="Arial" w:eastAsia="Times New Roman" w:hAnsi="Arial" w:cs="Arial"/>
          <w:color w:val="232E62"/>
          <w:sz w:val="38"/>
          <w:szCs w:val="38"/>
          <w:lang w:val="en-IL"/>
        </w:rPr>
        <w:t>.</w:t>
      </w:r>
      <w:r w:rsidRPr="004C4161">
        <w:rPr>
          <w:rFonts w:ascii="Arial" w:eastAsia="Times New Roman" w:hAnsi="Arial" w:cs="Arial"/>
          <w:color w:val="232E62"/>
          <w:sz w:val="38"/>
          <w:szCs w:val="38"/>
          <w:lang w:val="en-IL"/>
        </w:rPr>
        <w:br/>
      </w:r>
      <w:r w:rsidRPr="004C4161">
        <w:rPr>
          <w:rFonts w:ascii="Arial" w:eastAsia="Times New Roman" w:hAnsi="Arial" w:cs="Arial"/>
          <w:color w:val="232E62"/>
          <w:sz w:val="38"/>
          <w:szCs w:val="38"/>
          <w:rtl/>
          <w:lang w:val="en-IL"/>
        </w:rPr>
        <w:t>ההחלטה על הקנייה יותר קלה, לא חייבים להתפשר</w:t>
      </w:r>
      <w:r w:rsidRPr="004C4161">
        <w:rPr>
          <w:rFonts w:ascii="Arial" w:eastAsia="Times New Roman" w:hAnsi="Arial" w:cs="Arial"/>
          <w:color w:val="232E62"/>
          <w:sz w:val="38"/>
          <w:szCs w:val="38"/>
          <w:lang w:val="en-IL"/>
        </w:rPr>
        <w:t>.</w:t>
      </w:r>
      <w:r w:rsidRPr="004C4161">
        <w:rPr>
          <w:rFonts w:ascii="Arial" w:eastAsia="Times New Roman" w:hAnsi="Arial" w:cs="Arial"/>
          <w:color w:val="232E62"/>
          <w:sz w:val="38"/>
          <w:szCs w:val="38"/>
          <w:lang w:val="en-IL"/>
        </w:rPr>
        <w:br/>
      </w:r>
      <w:r w:rsidRPr="004C4161">
        <w:rPr>
          <w:rFonts w:ascii="Arial" w:eastAsia="Times New Roman" w:hAnsi="Arial" w:cs="Arial"/>
          <w:color w:val="232E62"/>
          <w:sz w:val="38"/>
          <w:szCs w:val="38"/>
          <w:rtl/>
          <w:lang w:val="en-IL"/>
        </w:rPr>
        <w:t>ובית העסק? הוא יכול ללכת לקראת הלקוחות בפריסת תשלומים נוחה לטווח ארוך</w:t>
      </w:r>
      <w:r w:rsidRPr="004C4161">
        <w:rPr>
          <w:rFonts w:ascii="Arial" w:eastAsia="Times New Roman" w:hAnsi="Arial" w:cs="Arial"/>
          <w:color w:val="232E62"/>
          <w:sz w:val="38"/>
          <w:szCs w:val="38"/>
          <w:lang w:val="en-IL"/>
        </w:rPr>
        <w:t>.</w:t>
      </w:r>
    </w:p>
    <w:p w:rsidR="004C4161" w:rsidRPr="004C4161" w:rsidRDefault="004C4161" w:rsidP="004C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val="en-IL"/>
        </w:rPr>
      </w:pPr>
      <w:r w:rsidRPr="004C4161"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val="en-IL"/>
        </w:rPr>
        <w:drawing>
          <wp:inline distT="0" distB="0" distL="0" distR="0">
            <wp:extent cx="1226820" cy="1249680"/>
            <wp:effectExtent l="0" t="0" r="0" b="0"/>
            <wp:docPr id="3" name="Picture 3" descr="https://utils.blender.co.il/img/homepagev9/pay_page/frame_i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tils.blender.co.il/img/homepagev9/pay_page/frame_ico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161" w:rsidRPr="004C4161" w:rsidRDefault="004C4161" w:rsidP="004C4161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val="en-IL"/>
        </w:rPr>
      </w:pPr>
      <w:r w:rsidRPr="004C4161">
        <w:rPr>
          <w:rFonts w:ascii="inherit" w:eastAsia="Times New Roman" w:hAnsi="inherit" w:cs="Times New Roman"/>
          <w:b/>
          <w:bCs/>
          <w:sz w:val="27"/>
          <w:szCs w:val="27"/>
          <w:rtl/>
          <w:lang w:val="en-IL"/>
        </w:rPr>
        <w:t xml:space="preserve">זה </w:t>
      </w:r>
      <w:proofErr w:type="spellStart"/>
      <w:r w:rsidRPr="004C4161">
        <w:rPr>
          <w:rFonts w:ascii="inherit" w:eastAsia="Times New Roman" w:hAnsi="inherit" w:cs="Times New Roman"/>
          <w:b/>
          <w:bCs/>
          <w:sz w:val="27"/>
          <w:szCs w:val="27"/>
          <w:rtl/>
          <w:lang w:val="en-IL"/>
        </w:rPr>
        <w:t>מיידי</w:t>
      </w:r>
      <w:proofErr w:type="spellEnd"/>
    </w:p>
    <w:p w:rsidR="004C4161" w:rsidRPr="004C4161" w:rsidRDefault="004C4161" w:rsidP="004C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val="en-IL"/>
        </w:rPr>
      </w:pPr>
      <w:r w:rsidRPr="004C4161"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IL"/>
        </w:rPr>
        <w:t xml:space="preserve">כבר במעמד הרכישה ניתן לבצע את הפעולה באישור </w:t>
      </w:r>
      <w:proofErr w:type="spellStart"/>
      <w:r w:rsidRPr="004C4161"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IL"/>
        </w:rPr>
        <w:t>מיידי</w:t>
      </w:r>
      <w:proofErr w:type="spellEnd"/>
    </w:p>
    <w:p w:rsidR="004C4161" w:rsidRPr="004C4161" w:rsidRDefault="004C4161" w:rsidP="004C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val="en-IL"/>
        </w:rPr>
      </w:pPr>
      <w:r w:rsidRPr="004C4161"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val="en-IL"/>
        </w:rPr>
        <w:drawing>
          <wp:inline distT="0" distB="0" distL="0" distR="0">
            <wp:extent cx="1219200" cy="1226820"/>
            <wp:effectExtent l="0" t="0" r="0" b="0"/>
            <wp:docPr id="2" name="Picture 2" descr="https://utils.blender.co.il/img/homepagev9/pay_page/chart_i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tils.blender.co.il/img/homepagev9/pay_page/chart_ico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161" w:rsidRPr="004C4161" w:rsidRDefault="004C4161" w:rsidP="004C4161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val="en-IL"/>
        </w:rPr>
      </w:pPr>
      <w:r w:rsidRPr="004C4161">
        <w:rPr>
          <w:rFonts w:ascii="inherit" w:eastAsia="Times New Roman" w:hAnsi="inherit" w:cs="Times New Roman"/>
          <w:b/>
          <w:bCs/>
          <w:sz w:val="27"/>
          <w:szCs w:val="27"/>
          <w:rtl/>
          <w:lang w:val="en-IL"/>
        </w:rPr>
        <w:t>זה כדאי</w:t>
      </w:r>
    </w:p>
    <w:p w:rsidR="004C4161" w:rsidRPr="004C4161" w:rsidRDefault="004C4161" w:rsidP="004C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val="en-IL"/>
        </w:rPr>
      </w:pPr>
      <w:r w:rsidRPr="004C4161"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IL"/>
        </w:rPr>
        <w:t>פריסה רחבה של עד 60 תשלומים מחוץ למסגרת האשראי</w:t>
      </w:r>
    </w:p>
    <w:p w:rsidR="004C4161" w:rsidRPr="004C4161" w:rsidRDefault="004C4161" w:rsidP="004C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val="en-IL"/>
        </w:rPr>
      </w:pPr>
      <w:r w:rsidRPr="004C4161"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val="en-IL"/>
        </w:rPr>
        <w:drawing>
          <wp:inline distT="0" distB="0" distL="0" distR="0">
            <wp:extent cx="1226820" cy="1226820"/>
            <wp:effectExtent l="0" t="0" r="0" b="0"/>
            <wp:docPr id="1" name="Picture 1" descr="https://utils.blender.co.il/img/homepagev9/pay_page/phone_i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tils.blender.co.il/img/homepagev9/pay_page/phone_ico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161" w:rsidRPr="004C4161" w:rsidRDefault="004C4161" w:rsidP="004C4161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val="en-IL"/>
        </w:rPr>
      </w:pPr>
      <w:r w:rsidRPr="004C4161">
        <w:rPr>
          <w:rFonts w:ascii="inherit" w:eastAsia="Times New Roman" w:hAnsi="inherit" w:cs="Times New Roman"/>
          <w:b/>
          <w:bCs/>
          <w:sz w:val="27"/>
          <w:szCs w:val="27"/>
          <w:rtl/>
          <w:lang w:val="en-IL"/>
        </w:rPr>
        <w:t>זה דיגיטלי ופשוט</w:t>
      </w:r>
    </w:p>
    <w:p w:rsidR="004C4161" w:rsidRPr="004C4161" w:rsidRDefault="004C4161" w:rsidP="004C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val="en-IL"/>
        </w:rPr>
      </w:pPr>
      <w:r w:rsidRPr="004C4161"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IL"/>
        </w:rPr>
        <w:lastRenderedPageBreak/>
        <w:t>כבר במעמד העסקה יישלח לינק לנייד לאישור התנאים ואפשר לצאת לדרך</w:t>
      </w:r>
    </w:p>
    <w:p w:rsidR="004C4161" w:rsidRPr="004C4161" w:rsidRDefault="004C4161" w:rsidP="004C4161">
      <w:pPr>
        <w:spacing w:after="100" w:afterAutospacing="1" w:line="240" w:lineRule="auto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val="en-IL"/>
        </w:rPr>
      </w:pPr>
      <w:r w:rsidRPr="004C4161">
        <w:rPr>
          <w:rFonts w:ascii="Arial" w:eastAsia="Times New Roman" w:hAnsi="Arial" w:cs="Arial"/>
          <w:b/>
          <w:bCs/>
          <w:sz w:val="36"/>
          <w:szCs w:val="36"/>
          <w:lang w:val="en-IL"/>
        </w:rPr>
        <w:t>Blender Pay</w:t>
      </w:r>
      <w:r w:rsidRPr="004C4161">
        <w:rPr>
          <w:rFonts w:ascii="inherit" w:eastAsia="Times New Roman" w:hAnsi="inherit" w:cs="Times New Roman"/>
          <w:b/>
          <w:bCs/>
          <w:sz w:val="36"/>
          <w:szCs w:val="36"/>
          <w:lang w:val="en-IL"/>
        </w:rPr>
        <w:t> </w:t>
      </w:r>
      <w:r w:rsidRPr="004C4161">
        <w:rPr>
          <w:rFonts w:ascii="inherit" w:eastAsia="Times New Roman" w:hAnsi="inherit" w:cs="Times New Roman"/>
          <w:b/>
          <w:bCs/>
          <w:sz w:val="36"/>
          <w:szCs w:val="36"/>
          <w:rtl/>
          <w:lang w:val="en-IL"/>
        </w:rPr>
        <w:t>לבעלי עסקים</w:t>
      </w:r>
    </w:p>
    <w:p w:rsidR="004C4161" w:rsidRPr="004C4161" w:rsidRDefault="004C4161" w:rsidP="004C4161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IL"/>
        </w:rPr>
      </w:pPr>
      <w:r w:rsidRPr="004C416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IL"/>
        </w:rPr>
        <w:t>מאפשרת לכם להציע ללקוחות אפשרות מהירה ונוחה למימון הרכישה</w:t>
      </w:r>
    </w:p>
    <w:p w:rsidR="004C4161" w:rsidRPr="004C4161" w:rsidRDefault="004C4161" w:rsidP="004C4161">
      <w:pPr>
        <w:numPr>
          <w:ilvl w:val="0"/>
          <w:numId w:val="3"/>
        </w:num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4C4161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מקלים על הלקוח לקבל החלטה ואף אולי להגדיל את סכום הרכישה</w:t>
      </w:r>
    </w:p>
    <w:p w:rsidR="004C4161" w:rsidRPr="004C4161" w:rsidRDefault="004C4161" w:rsidP="004C4161">
      <w:pPr>
        <w:numPr>
          <w:ilvl w:val="0"/>
          <w:numId w:val="3"/>
        </w:num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4C4161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מאפשרים עסקאות גדולות באלפי ועשרות אלפי שקלים</w:t>
      </w:r>
    </w:p>
    <w:p w:rsidR="004C4161" w:rsidRPr="004C4161" w:rsidRDefault="004C4161" w:rsidP="004C4161">
      <w:pPr>
        <w:numPr>
          <w:ilvl w:val="0"/>
          <w:numId w:val="3"/>
        </w:num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4C4161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הסכום מועבר ישירות לבית העסק בסמוך למועד העסקה</w:t>
      </w:r>
    </w:p>
    <w:p w:rsidR="004C4161" w:rsidRPr="004C4161" w:rsidRDefault="004C4161" w:rsidP="004C416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IL"/>
        </w:rPr>
      </w:pPr>
      <w:r w:rsidRPr="004C4161">
        <w:rPr>
          <w:rFonts w:ascii="Arial" w:eastAsia="Times New Roman" w:hAnsi="Arial" w:cs="Arial"/>
          <w:vanish/>
          <w:sz w:val="16"/>
          <w:szCs w:val="16"/>
          <w:lang w:val="en-IL"/>
        </w:rPr>
        <w:t>Top of Form</w:t>
      </w:r>
    </w:p>
    <w:p w:rsidR="004C4161" w:rsidRPr="004C4161" w:rsidRDefault="004C4161" w:rsidP="004C4161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Times New Roman"/>
          <w:sz w:val="27"/>
          <w:szCs w:val="27"/>
          <w:lang w:val="en-IL"/>
        </w:rPr>
      </w:pPr>
      <w:r w:rsidRPr="004C4161">
        <w:rPr>
          <w:rFonts w:ascii="inherit" w:eastAsia="Times New Roman" w:hAnsi="inherit" w:cs="Times New Roman"/>
          <w:sz w:val="27"/>
          <w:szCs w:val="27"/>
          <w:rtl/>
          <w:lang w:val="en-IL"/>
        </w:rPr>
        <w:t>השאירו פרטים ונציגנו יחזור אליכם בהקדם</w:t>
      </w:r>
    </w:p>
    <w:p w:rsidR="004C4161" w:rsidRPr="004C4161" w:rsidRDefault="004C4161" w:rsidP="004C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4C4161">
        <w:rPr>
          <w:rFonts w:ascii="Times New Roman" w:eastAsia="Times New Roman" w:hAnsi="Times New Roman" w:cs="Times New Roman"/>
          <w:sz w:val="24"/>
          <w:szCs w:val="24"/>
          <w:lang w:val="en-IL"/>
        </w:rPr>
        <w:t>*</w:t>
      </w:r>
      <w:r w:rsidRPr="004C4161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שם מלא</w:t>
      </w:r>
      <w:r w:rsidRPr="004C4161">
        <w:rPr>
          <w:rFonts w:ascii="Times New Roman" w:eastAsia="Times New Roman" w:hAnsi="Times New Roman" w:cs="Times New Roman"/>
          <w:sz w:val="24"/>
          <w:szCs w:val="24"/>
          <w:lang w:val="en-I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in;height:18pt" o:ole="">
            <v:imagedata r:id="rId21" o:title=""/>
          </v:shape>
          <w:control r:id="rId22" w:name="DefaultOcxName" w:shapeid="_x0000_i1051"/>
        </w:object>
      </w:r>
    </w:p>
    <w:p w:rsidR="004C4161" w:rsidRPr="004C4161" w:rsidRDefault="004C4161" w:rsidP="004C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4C4161">
        <w:rPr>
          <w:rFonts w:ascii="Times New Roman" w:eastAsia="Times New Roman" w:hAnsi="Times New Roman" w:cs="Times New Roman"/>
          <w:sz w:val="24"/>
          <w:szCs w:val="24"/>
          <w:lang w:val="en-IL"/>
        </w:rPr>
        <w:t>*</w:t>
      </w:r>
      <w:r w:rsidRPr="004C4161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שם בית העסק</w:t>
      </w:r>
      <w:r w:rsidRPr="004C4161">
        <w:rPr>
          <w:rFonts w:ascii="Times New Roman" w:eastAsia="Times New Roman" w:hAnsi="Times New Roman" w:cs="Times New Roman"/>
          <w:sz w:val="24"/>
          <w:szCs w:val="24"/>
          <w:lang w:val="en-IL"/>
        </w:rPr>
        <w:object w:dxaOrig="225" w:dyaOrig="225">
          <v:shape id="_x0000_i1050" type="#_x0000_t75" style="width:1in;height:18pt" o:ole="">
            <v:imagedata r:id="rId21" o:title=""/>
          </v:shape>
          <w:control r:id="rId23" w:name="DefaultOcxName1" w:shapeid="_x0000_i1050"/>
        </w:object>
      </w:r>
    </w:p>
    <w:p w:rsidR="004C4161" w:rsidRPr="004C4161" w:rsidRDefault="004C4161" w:rsidP="004C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4C4161">
        <w:rPr>
          <w:rFonts w:ascii="Times New Roman" w:eastAsia="Times New Roman" w:hAnsi="Times New Roman" w:cs="Times New Roman"/>
          <w:sz w:val="24"/>
          <w:szCs w:val="24"/>
          <w:lang w:val="en-IL"/>
        </w:rPr>
        <w:t>*</w:t>
      </w:r>
      <w:r w:rsidRPr="004C4161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נייד</w:t>
      </w:r>
      <w:r w:rsidRPr="004C4161">
        <w:rPr>
          <w:rFonts w:ascii="Times New Roman" w:eastAsia="Times New Roman" w:hAnsi="Times New Roman" w:cs="Times New Roman"/>
          <w:sz w:val="24"/>
          <w:szCs w:val="24"/>
          <w:lang w:val="en-IL"/>
        </w:rPr>
        <w:object w:dxaOrig="225" w:dyaOrig="225">
          <v:shape id="_x0000_i1049" type="#_x0000_t75" style="width:1in;height:18pt" o:ole="">
            <v:imagedata r:id="rId21" o:title=""/>
          </v:shape>
          <w:control r:id="rId24" w:name="DefaultOcxName2" w:shapeid="_x0000_i1049"/>
        </w:object>
      </w:r>
    </w:p>
    <w:p w:rsidR="004C4161" w:rsidRPr="004C4161" w:rsidRDefault="004C4161" w:rsidP="004C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4C4161">
        <w:rPr>
          <w:rFonts w:ascii="Times New Roman" w:eastAsia="Times New Roman" w:hAnsi="Times New Roman" w:cs="Times New Roman"/>
          <w:sz w:val="24"/>
          <w:szCs w:val="24"/>
          <w:lang w:val="en-IL"/>
        </w:rPr>
        <w:t>*</w:t>
      </w:r>
      <w:r w:rsidRPr="004C4161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מייל</w:t>
      </w:r>
      <w:r w:rsidRPr="004C4161">
        <w:rPr>
          <w:rFonts w:ascii="Times New Roman" w:eastAsia="Times New Roman" w:hAnsi="Times New Roman" w:cs="Times New Roman"/>
          <w:sz w:val="24"/>
          <w:szCs w:val="24"/>
          <w:lang w:val="en-IL"/>
        </w:rPr>
        <w:object w:dxaOrig="225" w:dyaOrig="225">
          <v:shape id="_x0000_i1048" type="#_x0000_t75" style="width:1in;height:18pt" o:ole="">
            <v:imagedata r:id="rId21" o:title=""/>
          </v:shape>
          <w:control r:id="rId25" w:name="DefaultOcxName3" w:shapeid="_x0000_i1048"/>
        </w:object>
      </w:r>
    </w:p>
    <w:p w:rsidR="004C4161" w:rsidRPr="004C4161" w:rsidRDefault="004C4161" w:rsidP="004C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4C4161">
        <w:rPr>
          <w:rFonts w:ascii="Times New Roman" w:eastAsia="Times New Roman" w:hAnsi="Times New Roman" w:cs="Times New Roman"/>
          <w:sz w:val="24"/>
          <w:szCs w:val="24"/>
          <w:lang w:val="en-IL"/>
        </w:rPr>
        <w:t>*</w:t>
      </w:r>
      <w:r w:rsidRPr="004C4161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עיר</w:t>
      </w:r>
      <w:r w:rsidRPr="004C4161">
        <w:rPr>
          <w:rFonts w:ascii="Times New Roman" w:eastAsia="Times New Roman" w:hAnsi="Times New Roman" w:cs="Times New Roman"/>
          <w:sz w:val="24"/>
          <w:szCs w:val="24"/>
          <w:lang w:val="en-IL"/>
        </w:rPr>
        <w:object w:dxaOrig="225" w:dyaOrig="225">
          <v:shape id="_x0000_i1047" type="#_x0000_t75" style="width:1in;height:18pt" o:ole="">
            <v:imagedata r:id="rId21" o:title=""/>
          </v:shape>
          <w:control r:id="rId26" w:name="DefaultOcxName4" w:shapeid="_x0000_i1047"/>
        </w:object>
      </w:r>
    </w:p>
    <w:p w:rsidR="004C4161" w:rsidRPr="004C4161" w:rsidRDefault="004C4161" w:rsidP="004C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4C4161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רשום אותי לשירות</w:t>
      </w:r>
    </w:p>
    <w:p w:rsidR="004C4161" w:rsidRPr="004C4161" w:rsidRDefault="004C4161" w:rsidP="004C416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IL"/>
        </w:rPr>
      </w:pPr>
      <w:r w:rsidRPr="004C4161">
        <w:rPr>
          <w:rFonts w:ascii="Arial" w:eastAsia="Times New Roman" w:hAnsi="Arial" w:cs="Arial"/>
          <w:vanish/>
          <w:sz w:val="16"/>
          <w:szCs w:val="16"/>
          <w:lang w:val="en-IL"/>
        </w:rPr>
        <w:t>Bottom of Form</w:t>
      </w:r>
    </w:p>
    <w:p w:rsidR="004C4161" w:rsidRPr="004C4161" w:rsidRDefault="004C4161" w:rsidP="004C4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hyperlink r:id="rId27" w:history="1">
        <w:r w:rsidRPr="004C4161">
          <w:rPr>
            <w:rFonts w:ascii="Times New Roman" w:eastAsia="Times New Roman" w:hAnsi="Times New Roman" w:cs="Times New Roman"/>
            <w:color w:val="69BEFF"/>
            <w:sz w:val="24"/>
            <w:szCs w:val="24"/>
            <w:u w:val="single"/>
            <w:rtl/>
            <w:lang w:val="en-IL"/>
          </w:rPr>
          <w:t>בלנדר</w:t>
        </w:r>
      </w:hyperlink>
    </w:p>
    <w:p w:rsidR="004C4161" w:rsidRPr="004C4161" w:rsidRDefault="004C4161" w:rsidP="004C4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4C4161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ז'בוטינסקי 7 רמת גן. 52520</w:t>
      </w:r>
    </w:p>
    <w:p w:rsidR="004C4161" w:rsidRPr="004C4161" w:rsidRDefault="004C4161" w:rsidP="004C4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4C4161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דוא"ל</w:t>
      </w:r>
      <w:r w:rsidRPr="004C4161">
        <w:rPr>
          <w:rFonts w:ascii="Times New Roman" w:eastAsia="Times New Roman" w:hAnsi="Times New Roman" w:cs="Times New Roman"/>
          <w:sz w:val="24"/>
          <w:szCs w:val="24"/>
          <w:lang w:val="en-IL"/>
        </w:rPr>
        <w:t xml:space="preserve">: support@blender.co.il </w:t>
      </w:r>
      <w:r w:rsidRPr="004C4161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טלפון: 9906</w:t>
      </w:r>
      <w:r w:rsidRPr="004C4161">
        <w:rPr>
          <w:rFonts w:ascii="Times New Roman" w:eastAsia="Times New Roman" w:hAnsi="Times New Roman" w:cs="Times New Roman"/>
          <w:sz w:val="24"/>
          <w:szCs w:val="24"/>
          <w:lang w:val="en-IL"/>
        </w:rPr>
        <w:t>*</w:t>
      </w:r>
    </w:p>
    <w:p w:rsidR="004C4161" w:rsidRPr="004C4161" w:rsidRDefault="004C4161" w:rsidP="004C4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L"/>
        </w:rPr>
      </w:pPr>
      <w:r w:rsidRPr="004C4161">
        <w:rPr>
          <w:rFonts w:ascii="Times New Roman" w:eastAsia="Times New Roman" w:hAnsi="Times New Roman" w:cs="Times New Roman"/>
          <w:sz w:val="24"/>
          <w:szCs w:val="24"/>
          <w:rtl/>
          <w:lang w:val="en-IL"/>
        </w:rPr>
        <w:t>כל הזכויות שמורות</w:t>
      </w:r>
    </w:p>
    <w:p w:rsidR="004C4161" w:rsidRPr="004C4161" w:rsidRDefault="004C4161" w:rsidP="004C4161">
      <w:pPr>
        <w:shd w:val="clear" w:color="auto" w:fill="E9E9E9"/>
        <w:bidi/>
        <w:spacing w:after="0" w:line="240" w:lineRule="auto"/>
        <w:jc w:val="right"/>
        <w:rPr>
          <w:rFonts w:ascii="Arial" w:eastAsia="Times New Roman" w:hAnsi="Arial" w:cs="Arial"/>
          <w:color w:val="3B3C3D"/>
          <w:sz w:val="24"/>
          <w:szCs w:val="24"/>
          <w:lang w:val="en-IL"/>
        </w:rPr>
      </w:pPr>
      <w:r w:rsidRPr="004C4161">
        <w:rPr>
          <w:rFonts w:ascii="Arial" w:eastAsia="Times New Roman" w:hAnsi="Arial" w:cs="Arial"/>
          <w:color w:val="3B3C3D"/>
          <w:sz w:val="24"/>
          <w:szCs w:val="24"/>
          <w:shd w:val="clear" w:color="auto" w:fill="FFFFFF"/>
          <w:lang w:val="en-IL"/>
        </w:rPr>
        <w:t>ESC</w:t>
      </w:r>
    </w:p>
    <w:p w:rsidR="004C4161" w:rsidRPr="004C4161" w:rsidRDefault="004C4161" w:rsidP="004C4161">
      <w:pPr>
        <w:shd w:val="clear" w:color="auto" w:fill="3A8DC2"/>
        <w:bidi/>
        <w:spacing w:after="0" w:line="240" w:lineRule="auto"/>
        <w:jc w:val="right"/>
        <w:rPr>
          <w:rFonts w:ascii="Arial" w:eastAsia="Times New Roman" w:hAnsi="Arial" w:cs="Arial"/>
          <w:color w:val="FFFFFF"/>
          <w:sz w:val="24"/>
          <w:szCs w:val="24"/>
          <w:rtl/>
          <w:lang w:val="en-IL"/>
        </w:rPr>
      </w:pPr>
      <w:r w:rsidRPr="004C4161">
        <w:rPr>
          <w:rFonts w:ascii="Arial" w:eastAsia="Times New Roman" w:hAnsi="Arial" w:cs="Arial"/>
          <w:color w:val="FFFFFF"/>
          <w:sz w:val="24"/>
          <w:szCs w:val="24"/>
          <w:rtl/>
          <w:lang w:val="en-IL"/>
        </w:rPr>
        <w:t>ניתן להשתמש בחצי המקלדת בכדי לנווט בין כפתורי הרכיב</w:t>
      </w:r>
    </w:p>
    <w:p w:rsidR="004C4161" w:rsidRPr="004C4161" w:rsidRDefault="004C4161" w:rsidP="004C4161">
      <w:pPr>
        <w:bidi/>
        <w:spacing w:after="0" w:line="240" w:lineRule="auto"/>
        <w:jc w:val="center"/>
        <w:rPr>
          <w:rFonts w:ascii="Arial" w:eastAsia="Times New Roman" w:hAnsi="Arial" w:cs="Arial"/>
          <w:color w:val="3B3C3D"/>
          <w:sz w:val="24"/>
          <w:szCs w:val="24"/>
          <w:rtl/>
          <w:lang w:val="en-IL"/>
        </w:rPr>
      </w:pPr>
      <w:bookmarkStart w:id="0" w:name="_GoBack"/>
      <w:bookmarkEnd w:id="0"/>
      <w:r w:rsidRPr="004C4161">
        <w:rPr>
          <w:rFonts w:ascii="Arial" w:eastAsia="Times New Roman" w:hAnsi="Arial" w:cs="Arial"/>
          <w:color w:val="3B3C3D"/>
          <w:sz w:val="21"/>
          <w:szCs w:val="21"/>
          <w:vertAlign w:val="superscript"/>
          <w:rtl/>
          <w:lang w:val="en-IL"/>
        </w:rPr>
        <w:t>איפוס הגדרות</w:t>
      </w:r>
      <w:proofErr w:type="spellStart"/>
      <w:r w:rsidRPr="004C4161">
        <w:rPr>
          <w:rFonts w:ascii="Arial" w:eastAsia="Times New Roman" w:hAnsi="Arial" w:cs="Arial"/>
          <w:color w:val="3B3C3D"/>
          <w:sz w:val="24"/>
          <w:szCs w:val="24"/>
          <w:lang w:val="en-IL"/>
        </w:rPr>
        <w:t>Alt+P</w:t>
      </w:r>
      <w:proofErr w:type="spellEnd"/>
      <w:r w:rsidRPr="004C4161">
        <w:rPr>
          <w:rFonts w:ascii="Arial" w:eastAsia="Times New Roman" w:hAnsi="Arial" w:cs="Arial"/>
          <w:color w:val="3B3C3D"/>
          <w:sz w:val="21"/>
          <w:szCs w:val="21"/>
          <w:vertAlign w:val="superscript"/>
          <w:rtl/>
          <w:lang w:val="en-IL"/>
        </w:rPr>
        <w:t>הצהרת נגישות</w:t>
      </w:r>
      <w:proofErr w:type="spellStart"/>
      <w:r w:rsidRPr="004C4161">
        <w:rPr>
          <w:rFonts w:ascii="Arial" w:eastAsia="Times New Roman" w:hAnsi="Arial" w:cs="Arial"/>
          <w:color w:val="3B3C3D"/>
          <w:sz w:val="24"/>
          <w:szCs w:val="24"/>
          <w:lang w:val="en-IL"/>
        </w:rPr>
        <w:t>Alt+Q</w:t>
      </w:r>
      <w:proofErr w:type="spellEnd"/>
      <w:r w:rsidRPr="004C4161">
        <w:rPr>
          <w:rFonts w:ascii="Arial" w:eastAsia="Times New Roman" w:hAnsi="Arial" w:cs="Arial"/>
          <w:color w:val="3B3C3D"/>
          <w:sz w:val="21"/>
          <w:szCs w:val="21"/>
          <w:vertAlign w:val="superscript"/>
          <w:rtl/>
          <w:lang w:val="en-IL"/>
        </w:rPr>
        <w:t>דיווח הפרה</w:t>
      </w:r>
      <w:proofErr w:type="spellStart"/>
      <w:r w:rsidRPr="004C4161">
        <w:rPr>
          <w:rFonts w:ascii="Arial" w:eastAsia="Times New Roman" w:hAnsi="Arial" w:cs="Arial"/>
          <w:color w:val="3B3C3D"/>
          <w:sz w:val="24"/>
          <w:szCs w:val="24"/>
          <w:lang w:val="en-IL"/>
        </w:rPr>
        <w:t>Alt+R</w:t>
      </w:r>
      <w:proofErr w:type="spellEnd"/>
    </w:p>
    <w:p w:rsidR="00255C1B" w:rsidRDefault="00255C1B"/>
    <w:sectPr w:rsidR="00255C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B604D"/>
    <w:multiLevelType w:val="multilevel"/>
    <w:tmpl w:val="5BF6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B83D5F"/>
    <w:multiLevelType w:val="multilevel"/>
    <w:tmpl w:val="47B4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011C91"/>
    <w:multiLevelType w:val="multilevel"/>
    <w:tmpl w:val="3FC6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DF1016"/>
    <w:multiLevelType w:val="multilevel"/>
    <w:tmpl w:val="98FC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61"/>
    <w:rsid w:val="00255C1B"/>
    <w:rsid w:val="004C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1E104-3D75-4E8D-9514-2ABFA065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L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41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L"/>
    </w:rPr>
  </w:style>
  <w:style w:type="paragraph" w:styleId="Heading2">
    <w:name w:val="heading 2"/>
    <w:basedOn w:val="Normal"/>
    <w:link w:val="Heading2Char"/>
    <w:uiPriority w:val="9"/>
    <w:qFormat/>
    <w:rsid w:val="004C4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L"/>
    </w:rPr>
  </w:style>
  <w:style w:type="paragraph" w:styleId="Heading3">
    <w:name w:val="heading 3"/>
    <w:basedOn w:val="Normal"/>
    <w:link w:val="Heading3Char"/>
    <w:uiPriority w:val="9"/>
    <w:qFormat/>
    <w:rsid w:val="004C4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161"/>
    <w:rPr>
      <w:rFonts w:ascii="Times New Roman" w:eastAsia="Times New Roman" w:hAnsi="Times New Roman" w:cs="Times New Roman"/>
      <w:b/>
      <w:bCs/>
      <w:kern w:val="36"/>
      <w:sz w:val="48"/>
      <w:szCs w:val="48"/>
      <w:lang w:val="en-IL"/>
    </w:rPr>
  </w:style>
  <w:style w:type="character" w:customStyle="1" w:styleId="Heading2Char">
    <w:name w:val="Heading 2 Char"/>
    <w:basedOn w:val="DefaultParagraphFont"/>
    <w:link w:val="Heading2"/>
    <w:uiPriority w:val="9"/>
    <w:rsid w:val="004C4161"/>
    <w:rPr>
      <w:rFonts w:ascii="Times New Roman" w:eastAsia="Times New Roman" w:hAnsi="Times New Roman" w:cs="Times New Roman"/>
      <w:b/>
      <w:bCs/>
      <w:sz w:val="36"/>
      <w:szCs w:val="36"/>
      <w:lang w:val="en-IL"/>
    </w:rPr>
  </w:style>
  <w:style w:type="character" w:customStyle="1" w:styleId="Heading3Char">
    <w:name w:val="Heading 3 Char"/>
    <w:basedOn w:val="DefaultParagraphFont"/>
    <w:link w:val="Heading3"/>
    <w:uiPriority w:val="9"/>
    <w:rsid w:val="004C4161"/>
    <w:rPr>
      <w:rFonts w:ascii="Times New Roman" w:eastAsia="Times New Roman" w:hAnsi="Times New Roman" w:cs="Times New Roman"/>
      <w:b/>
      <w:bCs/>
      <w:sz w:val="27"/>
      <w:szCs w:val="27"/>
      <w:lang w:val="en-IL"/>
    </w:rPr>
  </w:style>
  <w:style w:type="character" w:styleId="Hyperlink">
    <w:name w:val="Hyperlink"/>
    <w:basedOn w:val="DefaultParagraphFont"/>
    <w:uiPriority w:val="99"/>
    <w:semiHidden/>
    <w:unhideWhenUsed/>
    <w:rsid w:val="004C4161"/>
    <w:rPr>
      <w:color w:val="0000FF"/>
      <w:u w:val="single"/>
    </w:rPr>
  </w:style>
  <w:style w:type="paragraph" w:customStyle="1" w:styleId="nav-item">
    <w:name w:val="nav-item"/>
    <w:basedOn w:val="Normal"/>
    <w:rsid w:val="004C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L"/>
    </w:rPr>
  </w:style>
  <w:style w:type="paragraph" w:customStyle="1" w:styleId="dropdown">
    <w:name w:val="dropdown"/>
    <w:basedOn w:val="Normal"/>
    <w:rsid w:val="004C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L"/>
    </w:rPr>
  </w:style>
  <w:style w:type="paragraph" w:customStyle="1" w:styleId="ml-xl-1">
    <w:name w:val="ml-xl-1"/>
    <w:basedOn w:val="Normal"/>
    <w:rsid w:val="004C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L"/>
    </w:rPr>
  </w:style>
  <w:style w:type="paragraph" w:customStyle="1" w:styleId="pay-page-title">
    <w:name w:val="pay-page-title"/>
    <w:basedOn w:val="Normal"/>
    <w:rsid w:val="004C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L"/>
    </w:rPr>
  </w:style>
  <w:style w:type="paragraph" w:customStyle="1" w:styleId="pay-page-content">
    <w:name w:val="pay-page-content"/>
    <w:basedOn w:val="Normal"/>
    <w:rsid w:val="004C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L"/>
    </w:rPr>
  </w:style>
  <w:style w:type="paragraph" w:customStyle="1" w:styleId="mb-0">
    <w:name w:val="mb-0"/>
    <w:basedOn w:val="Normal"/>
    <w:rsid w:val="004C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L"/>
    </w:rPr>
  </w:style>
  <w:style w:type="character" w:customStyle="1" w:styleId="text-primary">
    <w:name w:val="text-primary"/>
    <w:basedOn w:val="DefaultParagraphFont"/>
    <w:rsid w:val="004C4161"/>
  </w:style>
  <w:style w:type="paragraph" w:customStyle="1" w:styleId="fz28">
    <w:name w:val="fz28"/>
    <w:basedOn w:val="Normal"/>
    <w:rsid w:val="004C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L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C41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L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C4161"/>
    <w:rPr>
      <w:rFonts w:ascii="Arial" w:eastAsia="Times New Roman" w:hAnsi="Arial" w:cs="Arial"/>
      <w:vanish/>
      <w:sz w:val="16"/>
      <w:szCs w:val="16"/>
      <w:lang w:val="en-IL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C41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L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C4161"/>
    <w:rPr>
      <w:rFonts w:ascii="Arial" w:eastAsia="Times New Roman" w:hAnsi="Arial" w:cs="Arial"/>
      <w:vanish/>
      <w:sz w:val="16"/>
      <w:szCs w:val="16"/>
      <w:lang w:val="en-IL"/>
    </w:rPr>
  </w:style>
  <w:style w:type="character" w:customStyle="1" w:styleId="keyboard-shorcut">
    <w:name w:val="keyboard-shorcut"/>
    <w:basedOn w:val="DefaultParagraphFont"/>
    <w:rsid w:val="004C4161"/>
  </w:style>
  <w:style w:type="paragraph" w:customStyle="1" w:styleId="enable-hidden-mobile">
    <w:name w:val="enable-hidden-mobile"/>
    <w:basedOn w:val="Normal"/>
    <w:rsid w:val="004C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L"/>
    </w:rPr>
  </w:style>
  <w:style w:type="character" w:customStyle="1" w:styleId="button-title">
    <w:name w:val="button-title"/>
    <w:basedOn w:val="DefaultParagraphFont"/>
    <w:rsid w:val="004C4161"/>
  </w:style>
  <w:style w:type="paragraph" w:customStyle="1" w:styleId="enable-button-desktop">
    <w:name w:val="enable-button-desktop"/>
    <w:basedOn w:val="Normal"/>
    <w:rsid w:val="004C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L"/>
    </w:rPr>
  </w:style>
  <w:style w:type="paragraph" w:customStyle="1" w:styleId="enable-button-website-ipv6">
    <w:name w:val="enable-button-website-ipv6"/>
    <w:basedOn w:val="Normal"/>
    <w:rsid w:val="004C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L"/>
    </w:rPr>
  </w:style>
  <w:style w:type="character" w:styleId="Strong">
    <w:name w:val="Strong"/>
    <w:basedOn w:val="DefaultParagraphFont"/>
    <w:uiPriority w:val="22"/>
    <w:qFormat/>
    <w:rsid w:val="004C4161"/>
    <w:rPr>
      <w:b/>
      <w:bCs/>
    </w:rPr>
  </w:style>
  <w:style w:type="paragraph" w:customStyle="1" w:styleId="enable-button-user-ipv6">
    <w:name w:val="enable-button-user-ipv6"/>
    <w:basedOn w:val="Normal"/>
    <w:rsid w:val="004C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L"/>
    </w:rPr>
  </w:style>
  <w:style w:type="character" w:customStyle="1" w:styleId="tr">
    <w:name w:val="tr"/>
    <w:basedOn w:val="DefaultParagraphFont"/>
    <w:rsid w:val="004C4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5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8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2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46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032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71924">
                  <w:marLeft w:val="-150"/>
                  <w:marRight w:val="-15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9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71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6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05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21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551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6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1770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06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550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8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0654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46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62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76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69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365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12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15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0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441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5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57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01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4" w:color="368EC4"/>
                    <w:right w:val="none" w:sz="0" w:space="0" w:color="auto"/>
                  </w:divBdr>
                  <w:divsChild>
                    <w:div w:id="85322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61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356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15173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ender.co.il/car" TargetMode="External"/><Relationship Id="rId13" Type="http://schemas.openxmlformats.org/officeDocument/2006/relationships/hyperlink" Target="https://www.blender.co.il/agent" TargetMode="External"/><Relationship Id="rId18" Type="http://schemas.openxmlformats.org/officeDocument/2006/relationships/image" Target="media/image4.png"/><Relationship Id="rId26" Type="http://schemas.openxmlformats.org/officeDocument/2006/relationships/control" Target="activeX/activeX5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hyperlink" Target="https://www.blender.co.il/pay" TargetMode="External"/><Relationship Id="rId12" Type="http://schemas.openxmlformats.org/officeDocument/2006/relationships/hyperlink" Target="https://www.blender.co.il/pay" TargetMode="External"/><Relationship Id="rId17" Type="http://schemas.openxmlformats.org/officeDocument/2006/relationships/image" Target="media/image3.png"/><Relationship Id="rId25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blender.co.il/investorrelations" TargetMode="External"/><Relationship Id="rId24" Type="http://schemas.openxmlformats.org/officeDocument/2006/relationships/control" Target="activeX/activeX3.xml"/><Relationship Id="rId5" Type="http://schemas.openxmlformats.org/officeDocument/2006/relationships/hyperlink" Target="https://www.blender.co.il/" TargetMode="External"/><Relationship Id="rId15" Type="http://schemas.openxmlformats.org/officeDocument/2006/relationships/hyperlink" Target="https://www.blender.co.il/pay" TargetMode="External"/><Relationship Id="rId23" Type="http://schemas.openxmlformats.org/officeDocument/2006/relationships/control" Target="activeX/activeX2.xml"/><Relationship Id="rId28" Type="http://schemas.openxmlformats.org/officeDocument/2006/relationships/fontTable" Target="fontTable.xml"/><Relationship Id="rId10" Type="http://schemas.openxmlformats.org/officeDocument/2006/relationships/hyperlink" Target="https://www.blender.co.il/pay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www.blender.co.il/pay" TargetMode="External"/><Relationship Id="rId14" Type="http://schemas.openxmlformats.org/officeDocument/2006/relationships/hyperlink" Target="https://partner.blender.co.il/partnerLogin" TargetMode="External"/><Relationship Id="rId22" Type="http://schemas.openxmlformats.org/officeDocument/2006/relationships/control" Target="activeX/activeX1.xml"/><Relationship Id="rId27" Type="http://schemas.openxmlformats.org/officeDocument/2006/relationships/hyperlink" Target="https://www.blender.co.il/pay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1505</Characters>
  <Application>Microsoft Office Word</Application>
  <DocSecurity>0</DocSecurity>
  <Lines>53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1</cp:revision>
  <dcterms:created xsi:type="dcterms:W3CDTF">2021-10-25T15:27:00Z</dcterms:created>
  <dcterms:modified xsi:type="dcterms:W3CDTF">2021-10-25T15:27:00Z</dcterms:modified>
</cp:coreProperties>
</file>