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E7" w:rsidRDefault="00FD7AE7" w:rsidP="006E7A74">
      <w:pPr>
        <w:spacing w:before="120"/>
        <w:rPr>
          <w:b/>
          <w:color w:val="000000" w:themeColor="text1"/>
          <w:sz w:val="24"/>
          <w:szCs w:val="24"/>
        </w:rPr>
      </w:pPr>
    </w:p>
    <w:p w:rsidR="006E7A74" w:rsidRPr="00DF1E61" w:rsidRDefault="006E7A74" w:rsidP="006E7A74">
      <w:pPr>
        <w:spacing w:before="120"/>
        <w:rPr>
          <w:b/>
          <w:color w:val="000000" w:themeColor="text1"/>
          <w:sz w:val="24"/>
          <w:szCs w:val="24"/>
        </w:rPr>
      </w:pPr>
      <w:r w:rsidRPr="00DF1E61">
        <w:rPr>
          <w:b/>
          <w:color w:val="000000" w:themeColor="text1"/>
          <w:sz w:val="24"/>
          <w:szCs w:val="24"/>
        </w:rPr>
        <w:t>A.  General information</w:t>
      </w:r>
    </w:p>
    <w:p w:rsidR="00DF1E61" w:rsidRPr="00DF1E61" w:rsidRDefault="006E7A74" w:rsidP="006E7A74">
      <w:pPr>
        <w:spacing w:after="0"/>
        <w:rPr>
          <w:b/>
          <w:bCs/>
          <w:color w:val="000000" w:themeColor="text1"/>
          <w:sz w:val="24"/>
          <w:szCs w:val="24"/>
        </w:rPr>
      </w:pPr>
      <w:r w:rsidRPr="00DF1E61">
        <w:rPr>
          <w:color w:val="000000" w:themeColor="text1"/>
          <w:sz w:val="24"/>
          <w:szCs w:val="24"/>
        </w:rPr>
        <w:t>1.</w:t>
      </w:r>
      <w:r w:rsidRPr="00DF1E61">
        <w:rPr>
          <w:color w:val="000000" w:themeColor="text1"/>
          <w:sz w:val="24"/>
          <w:szCs w:val="24"/>
        </w:rPr>
        <w:tab/>
        <w:t>Name of artist/collective:</w:t>
      </w:r>
      <w:r w:rsidR="00DF1E61" w:rsidRPr="00DF1E61">
        <w:rPr>
          <w:color w:val="000000" w:themeColor="text1"/>
          <w:sz w:val="24"/>
          <w:szCs w:val="24"/>
        </w:rPr>
        <w:t xml:space="preserve"> </w:t>
      </w:r>
      <w:r w:rsidR="00DF1E61" w:rsidRPr="00DF1E61">
        <w:rPr>
          <w:b/>
          <w:bCs/>
          <w:color w:val="000000" w:themeColor="text1"/>
          <w:sz w:val="24"/>
          <w:szCs w:val="24"/>
        </w:rPr>
        <w:t xml:space="preserve">Alexandra </w:t>
      </w:r>
      <w:proofErr w:type="spellStart"/>
      <w:r w:rsidR="00DF1E61" w:rsidRPr="00DF1E61">
        <w:rPr>
          <w:b/>
          <w:bCs/>
          <w:color w:val="000000" w:themeColor="text1"/>
          <w:sz w:val="24"/>
          <w:szCs w:val="24"/>
        </w:rPr>
        <w:t>Atha</w:t>
      </w:r>
      <w:r w:rsidR="00497B69">
        <w:rPr>
          <w:b/>
          <w:bCs/>
          <w:color w:val="000000" w:themeColor="text1"/>
          <w:sz w:val="24"/>
          <w:szCs w:val="24"/>
        </w:rPr>
        <w:t>n</w:t>
      </w:r>
      <w:r w:rsidR="00DF1E61" w:rsidRPr="00DF1E61">
        <w:rPr>
          <w:b/>
          <w:bCs/>
          <w:color w:val="000000" w:themeColor="text1"/>
          <w:sz w:val="24"/>
          <w:szCs w:val="24"/>
        </w:rPr>
        <w:t>nasiad</w:t>
      </w:r>
      <w:r w:rsidR="00497B69">
        <w:rPr>
          <w:b/>
          <w:bCs/>
          <w:color w:val="000000" w:themeColor="text1"/>
          <w:sz w:val="24"/>
          <w:szCs w:val="24"/>
        </w:rPr>
        <w:t>e</w:t>
      </w:r>
      <w:r w:rsidR="00DF1E61" w:rsidRPr="00DF1E61">
        <w:rPr>
          <w:b/>
          <w:bCs/>
          <w:color w:val="000000" w:themeColor="text1"/>
          <w:sz w:val="24"/>
          <w:szCs w:val="24"/>
        </w:rPr>
        <w:t>s</w:t>
      </w:r>
      <w:proofErr w:type="spellEnd"/>
      <w:r w:rsidR="00DF1E61" w:rsidRPr="00DF1E61">
        <w:rPr>
          <w:b/>
          <w:bCs/>
          <w:color w:val="000000" w:themeColor="text1"/>
          <w:sz w:val="24"/>
          <w:szCs w:val="24"/>
        </w:rPr>
        <w:t xml:space="preserve"> /</w:t>
      </w:r>
      <w:r w:rsidR="00DF1E61" w:rsidRPr="00DF1E61">
        <w:rPr>
          <w:b/>
          <w:bCs/>
          <w:color w:val="000000" w:themeColor="text1"/>
          <w:sz w:val="24"/>
          <w:szCs w:val="24"/>
          <w:lang w:val="el-GR"/>
        </w:rPr>
        <w:t>Αλεξάνδρα</w:t>
      </w:r>
      <w:r w:rsidR="00DF1E61" w:rsidRPr="00DF1E61">
        <w:rPr>
          <w:b/>
          <w:bCs/>
          <w:color w:val="000000" w:themeColor="text1"/>
          <w:sz w:val="24"/>
          <w:szCs w:val="24"/>
        </w:rPr>
        <w:t xml:space="preserve"> </w:t>
      </w:r>
      <w:r w:rsidR="00DF1E61" w:rsidRPr="00DF1E61">
        <w:rPr>
          <w:b/>
          <w:bCs/>
          <w:color w:val="000000" w:themeColor="text1"/>
          <w:sz w:val="24"/>
          <w:szCs w:val="24"/>
          <w:lang w:val="el-GR"/>
        </w:rPr>
        <w:t>Αθανασιάδη</w:t>
      </w:r>
    </w:p>
    <w:p w:rsidR="006E7A74" w:rsidRPr="00DF1E61" w:rsidRDefault="006E7A74" w:rsidP="006E7A74">
      <w:pPr>
        <w:spacing w:after="0"/>
        <w:rPr>
          <w:color w:val="000000" w:themeColor="text1"/>
          <w:sz w:val="24"/>
          <w:szCs w:val="24"/>
          <w:lang w:val="en-US"/>
        </w:rPr>
      </w:pPr>
      <w:r w:rsidRPr="00DF1E61">
        <w:rPr>
          <w:color w:val="000000" w:themeColor="text1"/>
          <w:sz w:val="24"/>
          <w:szCs w:val="24"/>
        </w:rPr>
        <w:t>2.</w:t>
      </w:r>
      <w:r w:rsidRPr="00DF1E61">
        <w:rPr>
          <w:color w:val="000000" w:themeColor="text1"/>
          <w:sz w:val="24"/>
          <w:szCs w:val="24"/>
        </w:rPr>
        <w:tab/>
        <w:t>Title of artwork (translate into English):</w:t>
      </w:r>
      <w:r w:rsidR="00DF1E61" w:rsidRPr="00DF1E61">
        <w:rPr>
          <w:color w:val="000000" w:themeColor="text1"/>
          <w:sz w:val="24"/>
          <w:szCs w:val="24"/>
        </w:rPr>
        <w:t xml:space="preserve"> </w:t>
      </w:r>
      <w:r w:rsidR="00497B69" w:rsidRPr="00497B69">
        <w:rPr>
          <w:i/>
          <w:color w:val="000000" w:themeColor="text1"/>
          <w:sz w:val="24"/>
          <w:szCs w:val="24"/>
          <w:lang w:val="en-US"/>
        </w:rPr>
        <w:t xml:space="preserve">Horse LXXV: </w:t>
      </w:r>
      <w:proofErr w:type="gramStart"/>
      <w:r w:rsidR="00497B69" w:rsidRPr="00497B69">
        <w:rPr>
          <w:i/>
          <w:color w:val="000000" w:themeColor="text1"/>
          <w:sz w:val="24"/>
          <w:szCs w:val="24"/>
          <w:lang w:val="en-US"/>
        </w:rPr>
        <w:t>The</w:t>
      </w:r>
      <w:proofErr w:type="gramEnd"/>
      <w:r w:rsidR="00497B69" w:rsidRPr="00497B69">
        <w:rPr>
          <w:i/>
          <w:color w:val="000000" w:themeColor="text1"/>
          <w:sz w:val="24"/>
          <w:szCs w:val="24"/>
          <w:lang w:val="en-US"/>
        </w:rPr>
        <w:t xml:space="preserve"> Gate</w:t>
      </w:r>
    </w:p>
    <w:p w:rsidR="006E7A74" w:rsidRPr="00DF1E61" w:rsidRDefault="006E7A74" w:rsidP="006E7A74">
      <w:pPr>
        <w:spacing w:after="0"/>
        <w:rPr>
          <w:color w:val="000000" w:themeColor="text1"/>
          <w:sz w:val="24"/>
          <w:szCs w:val="24"/>
        </w:rPr>
      </w:pPr>
      <w:r w:rsidRPr="00DF1E61">
        <w:rPr>
          <w:color w:val="000000" w:themeColor="text1"/>
          <w:sz w:val="24"/>
          <w:szCs w:val="24"/>
        </w:rPr>
        <w:t>3.</w:t>
      </w:r>
      <w:r w:rsidRPr="00DF1E61">
        <w:rPr>
          <w:color w:val="000000" w:themeColor="text1"/>
          <w:sz w:val="24"/>
          <w:szCs w:val="24"/>
        </w:rPr>
        <w:tab/>
        <w:t>Year when the artwork was produced/performed:</w:t>
      </w:r>
      <w:r w:rsidR="00497B69">
        <w:rPr>
          <w:color w:val="000000" w:themeColor="text1"/>
          <w:sz w:val="24"/>
          <w:szCs w:val="24"/>
        </w:rPr>
        <w:t xml:space="preserve"> 2009</w:t>
      </w:r>
    </w:p>
    <w:p w:rsidR="006E7A74" w:rsidRPr="00DF1E61" w:rsidRDefault="006E7A74" w:rsidP="006E7A74">
      <w:pPr>
        <w:spacing w:after="0"/>
        <w:rPr>
          <w:color w:val="000000" w:themeColor="text1"/>
          <w:sz w:val="24"/>
          <w:szCs w:val="24"/>
        </w:rPr>
      </w:pPr>
      <w:r w:rsidRPr="00DF1E61">
        <w:rPr>
          <w:color w:val="000000" w:themeColor="text1"/>
          <w:sz w:val="24"/>
          <w:szCs w:val="24"/>
        </w:rPr>
        <w:t>4.</w:t>
      </w:r>
      <w:r w:rsidRPr="00DF1E61">
        <w:rPr>
          <w:color w:val="000000" w:themeColor="text1"/>
          <w:sz w:val="24"/>
          <w:szCs w:val="24"/>
        </w:rPr>
        <w:tab/>
        <w:t>Medium and support/artistic genre:</w:t>
      </w:r>
      <w:r w:rsidR="00497B69">
        <w:rPr>
          <w:color w:val="000000" w:themeColor="text1"/>
          <w:sz w:val="24"/>
          <w:szCs w:val="24"/>
        </w:rPr>
        <w:t xml:space="preserve"> wood &amp; iron/ sculpture</w:t>
      </w:r>
    </w:p>
    <w:p w:rsidR="006E7A74" w:rsidRPr="00DF1E61" w:rsidRDefault="006E7A74" w:rsidP="006E7A74">
      <w:pPr>
        <w:spacing w:after="0"/>
        <w:rPr>
          <w:color w:val="000000" w:themeColor="text1"/>
          <w:sz w:val="24"/>
          <w:szCs w:val="24"/>
        </w:rPr>
      </w:pPr>
      <w:r w:rsidRPr="00DF1E61">
        <w:rPr>
          <w:color w:val="000000" w:themeColor="text1"/>
          <w:sz w:val="24"/>
          <w:szCs w:val="24"/>
        </w:rPr>
        <w:t>5.           Dimensions:</w:t>
      </w:r>
      <w:r w:rsidR="00497B69">
        <w:rPr>
          <w:color w:val="000000" w:themeColor="text1"/>
          <w:sz w:val="24"/>
          <w:szCs w:val="24"/>
        </w:rPr>
        <w:t xml:space="preserve"> 296x310x35cm</w:t>
      </w:r>
    </w:p>
    <w:p w:rsidR="006E7A74" w:rsidRDefault="006E7A74" w:rsidP="006E7A74">
      <w:pPr>
        <w:spacing w:after="0"/>
        <w:rPr>
          <w:color w:val="000000" w:themeColor="text1"/>
          <w:sz w:val="24"/>
          <w:szCs w:val="24"/>
        </w:rPr>
      </w:pPr>
      <w:r w:rsidRPr="00DF1E61">
        <w:rPr>
          <w:color w:val="000000" w:themeColor="text1"/>
          <w:sz w:val="24"/>
          <w:szCs w:val="24"/>
        </w:rPr>
        <w:t>6.</w:t>
      </w:r>
      <w:r w:rsidRPr="00DF1E61">
        <w:rPr>
          <w:color w:val="000000" w:themeColor="text1"/>
          <w:sz w:val="24"/>
          <w:szCs w:val="24"/>
        </w:rPr>
        <w:tab/>
        <w:t>Collection (location of artwork or site where it was performed):</w:t>
      </w:r>
      <w:r w:rsidR="00497B69">
        <w:rPr>
          <w:color w:val="000000" w:themeColor="text1"/>
          <w:sz w:val="24"/>
          <w:szCs w:val="24"/>
        </w:rPr>
        <w:t xml:space="preserve"> private collection/ </w:t>
      </w:r>
      <w:r w:rsidR="004F7655">
        <w:rPr>
          <w:color w:val="000000" w:themeColor="text1"/>
          <w:sz w:val="24"/>
          <w:szCs w:val="24"/>
        </w:rPr>
        <w:t xml:space="preserve">exhibited as a whole </w:t>
      </w:r>
      <w:r w:rsidR="00497B69">
        <w:rPr>
          <w:color w:val="000000" w:themeColor="text1"/>
          <w:sz w:val="24"/>
          <w:szCs w:val="24"/>
        </w:rPr>
        <w:t xml:space="preserve">at </w:t>
      </w:r>
      <w:proofErr w:type="spellStart"/>
      <w:r w:rsidR="00497B69">
        <w:rPr>
          <w:color w:val="000000" w:themeColor="text1"/>
          <w:sz w:val="24"/>
          <w:szCs w:val="24"/>
        </w:rPr>
        <w:t>Benaki</w:t>
      </w:r>
      <w:proofErr w:type="spellEnd"/>
      <w:r w:rsidR="00497B69">
        <w:rPr>
          <w:color w:val="000000" w:themeColor="text1"/>
          <w:sz w:val="24"/>
          <w:szCs w:val="24"/>
        </w:rPr>
        <w:t xml:space="preserve"> Museum, </w:t>
      </w:r>
      <w:proofErr w:type="spellStart"/>
      <w:r w:rsidR="004F7655">
        <w:rPr>
          <w:color w:val="000000" w:themeColor="text1"/>
          <w:sz w:val="24"/>
          <w:szCs w:val="24"/>
        </w:rPr>
        <w:t>Pireos</w:t>
      </w:r>
      <w:proofErr w:type="spellEnd"/>
      <w:r w:rsidR="004F7655">
        <w:rPr>
          <w:color w:val="000000" w:themeColor="text1"/>
          <w:sz w:val="24"/>
          <w:szCs w:val="24"/>
        </w:rPr>
        <w:t xml:space="preserve"> street, </w:t>
      </w:r>
      <w:r w:rsidR="00497B69">
        <w:rPr>
          <w:color w:val="000000" w:themeColor="text1"/>
          <w:sz w:val="24"/>
          <w:szCs w:val="24"/>
        </w:rPr>
        <w:t>Athens</w:t>
      </w:r>
      <w:r w:rsidR="004F7655">
        <w:rPr>
          <w:color w:val="000000" w:themeColor="text1"/>
          <w:sz w:val="24"/>
          <w:szCs w:val="24"/>
        </w:rPr>
        <w:t xml:space="preserve"> (Greece)</w:t>
      </w:r>
    </w:p>
    <w:p w:rsidR="006E7A74" w:rsidRDefault="006E7A74" w:rsidP="006E7A74">
      <w:pPr>
        <w:spacing w:after="0"/>
        <w:rPr>
          <w:color w:val="000000" w:themeColor="text1"/>
          <w:sz w:val="24"/>
          <w:szCs w:val="24"/>
        </w:rPr>
      </w:pPr>
      <w:r w:rsidRPr="00DF1E61">
        <w:rPr>
          <w:color w:val="000000" w:themeColor="text1"/>
          <w:sz w:val="24"/>
          <w:szCs w:val="24"/>
        </w:rPr>
        <w:t>7.</w:t>
      </w:r>
      <w:r w:rsidRPr="00DF1E61">
        <w:rPr>
          <w:color w:val="000000" w:themeColor="text1"/>
          <w:sz w:val="24"/>
          <w:szCs w:val="24"/>
        </w:rPr>
        <w:tab/>
        <w:t>Photo credit:</w:t>
      </w:r>
      <w:r w:rsidR="00DF1E61" w:rsidRPr="00DF1E61">
        <w:rPr>
          <w:color w:val="000000" w:themeColor="text1"/>
          <w:sz w:val="24"/>
          <w:szCs w:val="24"/>
        </w:rPr>
        <w:t xml:space="preserve"> </w:t>
      </w:r>
      <w:r w:rsidR="00DF1E61" w:rsidRPr="004F7655">
        <w:rPr>
          <w:color w:val="000000" w:themeColor="text1"/>
          <w:sz w:val="24"/>
          <w:szCs w:val="24"/>
          <w:highlight w:val="yellow"/>
        </w:rPr>
        <w:t>the artist</w:t>
      </w:r>
      <w:r w:rsidR="00DF1E61" w:rsidRPr="00DF1E61">
        <w:rPr>
          <w:color w:val="000000" w:themeColor="text1"/>
          <w:sz w:val="24"/>
          <w:szCs w:val="24"/>
        </w:rPr>
        <w:t xml:space="preserve"> </w:t>
      </w:r>
    </w:p>
    <w:p w:rsidR="004F7655" w:rsidRDefault="006E7A74" w:rsidP="006E7A74">
      <w:pPr>
        <w:spacing w:after="0"/>
        <w:rPr>
          <w:color w:val="000000" w:themeColor="text1"/>
          <w:sz w:val="24"/>
          <w:szCs w:val="24"/>
        </w:rPr>
      </w:pPr>
      <w:r w:rsidRPr="00DF1E61">
        <w:rPr>
          <w:color w:val="000000" w:themeColor="text1"/>
          <w:sz w:val="24"/>
          <w:szCs w:val="24"/>
        </w:rPr>
        <w:t>8.</w:t>
      </w:r>
      <w:r w:rsidRPr="00DF1E61">
        <w:rPr>
          <w:color w:val="000000" w:themeColor="text1"/>
          <w:sz w:val="24"/>
          <w:szCs w:val="24"/>
        </w:rPr>
        <w:tab/>
        <w:t>Weblink/s:</w:t>
      </w:r>
      <w:r w:rsidR="00B640E3">
        <w:rPr>
          <w:color w:val="000000" w:themeColor="text1"/>
          <w:sz w:val="24"/>
          <w:szCs w:val="24"/>
        </w:rPr>
        <w:t xml:space="preserve"> </w:t>
      </w:r>
      <w:hyperlink r:id="rId8" w:history="1">
        <w:r w:rsidR="004F7655" w:rsidRPr="00FF5B6C">
          <w:rPr>
            <w:rStyle w:val="-"/>
            <w:sz w:val="24"/>
            <w:szCs w:val="24"/>
          </w:rPr>
          <w:t>https://www.alexandraathanassiades.com/slideshow_2</w:t>
        </w:r>
      </w:hyperlink>
    </w:p>
    <w:p w:rsidR="00B640E3" w:rsidRDefault="00373F82" w:rsidP="006E7A74">
      <w:pPr>
        <w:spacing w:after="0"/>
        <w:rPr>
          <w:color w:val="000000" w:themeColor="text1"/>
          <w:sz w:val="24"/>
          <w:szCs w:val="24"/>
        </w:rPr>
      </w:pPr>
      <w:hyperlink r:id="rId9" w:history="1">
        <w:r w:rsidR="00B640E3" w:rsidRPr="00466082">
          <w:rPr>
            <w:rStyle w:val="-"/>
            <w:sz w:val="24"/>
            <w:szCs w:val="24"/>
          </w:rPr>
          <w:t>https://vimeo.com/273294202</w:t>
        </w:r>
      </w:hyperlink>
    </w:p>
    <w:p w:rsidR="00B640E3" w:rsidRDefault="00373F82" w:rsidP="006E7A74">
      <w:pPr>
        <w:spacing w:after="0"/>
        <w:rPr>
          <w:color w:val="000000" w:themeColor="text1"/>
          <w:sz w:val="24"/>
          <w:szCs w:val="24"/>
        </w:rPr>
      </w:pPr>
      <w:hyperlink r:id="rId10" w:history="1">
        <w:r w:rsidR="00B640E3" w:rsidRPr="00466082">
          <w:rPr>
            <w:rStyle w:val="-"/>
            <w:sz w:val="24"/>
            <w:szCs w:val="24"/>
          </w:rPr>
          <w:t>https://www.imdb.com/title/tt8574566/mediaviewer/rm363020544</w:t>
        </w:r>
      </w:hyperlink>
    </w:p>
    <w:p w:rsidR="00B640E3" w:rsidRDefault="00B640E3" w:rsidP="006E7A74">
      <w:pPr>
        <w:spacing w:after="0"/>
        <w:rPr>
          <w:color w:val="000000" w:themeColor="text1"/>
          <w:sz w:val="24"/>
          <w:szCs w:val="24"/>
        </w:rPr>
      </w:pPr>
    </w:p>
    <w:p w:rsidR="00B640E3" w:rsidRPr="00DF1E61" w:rsidRDefault="00B640E3" w:rsidP="006E7A74">
      <w:pPr>
        <w:spacing w:after="0"/>
        <w:rPr>
          <w:color w:val="000000" w:themeColor="text1"/>
          <w:sz w:val="24"/>
          <w:szCs w:val="24"/>
        </w:rPr>
      </w:pPr>
    </w:p>
    <w:p w:rsidR="006E7A74" w:rsidRPr="00DF1E61" w:rsidRDefault="006E7A74" w:rsidP="006E7A74">
      <w:pPr>
        <w:spacing w:before="120"/>
        <w:rPr>
          <w:b/>
          <w:sz w:val="24"/>
          <w:szCs w:val="24"/>
        </w:rPr>
      </w:pPr>
      <w:bookmarkStart w:id="0" w:name="_GoBack"/>
      <w:bookmarkEnd w:id="0"/>
      <w:r w:rsidRPr="00DF1E61">
        <w:rPr>
          <w:b/>
          <w:sz w:val="24"/>
          <w:szCs w:val="24"/>
        </w:rPr>
        <w:t>B. Description and analysis of artwork</w:t>
      </w:r>
    </w:p>
    <w:p w:rsidR="00C04905" w:rsidRDefault="006E7A74" w:rsidP="00C04905">
      <w:pPr>
        <w:pStyle w:val="aa"/>
        <w:numPr>
          <w:ilvl w:val="0"/>
          <w:numId w:val="6"/>
        </w:numPr>
        <w:shd w:val="clear" w:color="auto" w:fill="FFFFFF"/>
        <w:spacing w:before="120" w:after="120" w:line="240" w:lineRule="auto"/>
        <w:ind w:left="720"/>
        <w:rPr>
          <w:sz w:val="24"/>
          <w:szCs w:val="24"/>
        </w:rPr>
      </w:pPr>
      <w:r w:rsidRPr="00DF1E61">
        <w:rPr>
          <w:sz w:val="24"/>
          <w:szCs w:val="24"/>
        </w:rPr>
        <w:t>Describe and analyse the artwork (max. 100 words):</w:t>
      </w:r>
      <w:r w:rsidR="00C04905">
        <w:rPr>
          <w:sz w:val="24"/>
          <w:szCs w:val="24"/>
        </w:rPr>
        <w:t xml:space="preserve"> </w:t>
      </w:r>
    </w:p>
    <w:p w:rsidR="00AD5031" w:rsidRDefault="00AD5031" w:rsidP="00C04905">
      <w:pPr>
        <w:pStyle w:val="aa"/>
        <w:shd w:val="clear" w:color="auto" w:fill="FFFFFF"/>
        <w:spacing w:before="120" w:after="120" w:line="240" w:lineRule="auto"/>
      </w:pPr>
    </w:p>
    <w:p w:rsidR="006501EE" w:rsidRPr="004A5645" w:rsidRDefault="006501EE" w:rsidP="004A5645">
      <w:pPr>
        <w:spacing w:after="0" w:line="240" w:lineRule="auto"/>
        <w:jc w:val="both"/>
        <w:rPr>
          <w:sz w:val="24"/>
          <w:lang w:val="en-US"/>
        </w:rPr>
      </w:pPr>
      <w:proofErr w:type="spellStart"/>
      <w:r w:rsidRPr="004A5645">
        <w:rPr>
          <w:sz w:val="24"/>
          <w:lang w:val="en-US"/>
        </w:rPr>
        <w:t>Athanassiades</w:t>
      </w:r>
      <w:proofErr w:type="spellEnd"/>
      <w:r w:rsidRPr="004A5645">
        <w:rPr>
          <w:sz w:val="24"/>
          <w:lang w:val="en-US"/>
        </w:rPr>
        <w:t xml:space="preserve"> highlights through her work the timeless presence of the horse in the life of man. Symbol of freedom and dynamism passes from reality to myth, as a Trojan </w:t>
      </w:r>
      <w:proofErr w:type="gramStart"/>
      <w:r w:rsidRPr="004A5645">
        <w:rPr>
          <w:sz w:val="24"/>
          <w:lang w:val="en-US"/>
        </w:rPr>
        <w:t>Horse</w:t>
      </w:r>
      <w:proofErr w:type="gramEnd"/>
      <w:r w:rsidRPr="004A5645">
        <w:rPr>
          <w:sz w:val="24"/>
          <w:lang w:val="en-US"/>
        </w:rPr>
        <w:t xml:space="preserve"> and Pegasus, to indelibly mark the Greek spirit and art. A central piece at the </w:t>
      </w:r>
      <w:proofErr w:type="spellStart"/>
      <w:r w:rsidRPr="004A5645">
        <w:rPr>
          <w:sz w:val="24"/>
          <w:lang w:val="en-US"/>
        </w:rPr>
        <w:t>Benaki</w:t>
      </w:r>
      <w:proofErr w:type="spellEnd"/>
      <w:r w:rsidRPr="004A5645">
        <w:rPr>
          <w:sz w:val="24"/>
          <w:lang w:val="en-US"/>
        </w:rPr>
        <w:t xml:space="preserve"> museum exhibition, used here as an example, is a horse which bears the transformative skill to refer with its clear, articulated outline to the imperious, monumental horses of classic art  while it reveals a decidedly modernist sensibility.  At the same time, the artist attempts an indirect reference to the immense power of nature as well as to the capacity of physical materials to be sustainably present in the most creatively and symbolically way. Deepening both the form and the perspective, the presence of the void, allows the viewer to integrate the horse more easily into its physical context.</w:t>
      </w:r>
    </w:p>
    <w:p w:rsidR="00BB5B22" w:rsidRPr="006501EE" w:rsidRDefault="00BB5B22" w:rsidP="004A5645">
      <w:pPr>
        <w:pStyle w:val="aa"/>
        <w:shd w:val="clear" w:color="auto" w:fill="FFFFFF"/>
        <w:spacing w:before="120" w:after="0" w:line="240" w:lineRule="auto"/>
        <w:rPr>
          <w:sz w:val="24"/>
          <w:szCs w:val="24"/>
          <w:lang w:val="en-US"/>
        </w:rPr>
      </w:pPr>
    </w:p>
    <w:p w:rsidR="004A5645" w:rsidRPr="004A5645" w:rsidRDefault="006E7A74" w:rsidP="00096CBC">
      <w:pPr>
        <w:pStyle w:val="aa"/>
        <w:numPr>
          <w:ilvl w:val="0"/>
          <w:numId w:val="6"/>
        </w:numPr>
        <w:shd w:val="clear" w:color="auto" w:fill="FFFFFF"/>
        <w:spacing w:before="120" w:after="120" w:line="240" w:lineRule="auto"/>
        <w:ind w:left="720"/>
      </w:pPr>
      <w:r w:rsidRPr="004A5645">
        <w:rPr>
          <w:sz w:val="24"/>
          <w:szCs w:val="24"/>
        </w:rPr>
        <w:t>Relevance of artwork to SDGs (please specify which SDGs, max. 100 words):</w:t>
      </w:r>
      <w:r w:rsidR="004A5645">
        <w:rPr>
          <w:sz w:val="24"/>
          <w:szCs w:val="24"/>
        </w:rPr>
        <w:t xml:space="preserve"> </w:t>
      </w:r>
    </w:p>
    <w:p w:rsidR="00F51D92" w:rsidRPr="004A5645" w:rsidRDefault="00C04905" w:rsidP="004A5645">
      <w:pPr>
        <w:shd w:val="clear" w:color="auto" w:fill="FFFFFF"/>
        <w:spacing w:before="120" w:after="120" w:line="240" w:lineRule="auto"/>
        <w:rPr>
          <w:sz w:val="24"/>
        </w:rPr>
      </w:pPr>
      <w:r w:rsidRPr="004A5645">
        <w:rPr>
          <w:rFonts w:eastAsia="Times New Roman" w:cs="Times New Roman"/>
          <w:sz w:val="24"/>
          <w:lang w:eastAsia="el-GR"/>
        </w:rPr>
        <w:t xml:space="preserve">Her preoccupation with the temporary and vulnerable aspects of nature drive her to </w:t>
      </w:r>
      <w:r w:rsidR="00BE0967" w:rsidRPr="004A5645">
        <w:rPr>
          <w:rFonts w:eastAsia="Times New Roman" w:cs="Times New Roman"/>
          <w:sz w:val="24"/>
          <w:lang w:eastAsia="el-GR"/>
        </w:rPr>
        <w:t>seek</w:t>
      </w:r>
      <w:r w:rsidRPr="004A5645">
        <w:rPr>
          <w:rFonts w:eastAsia="Times New Roman" w:cs="Times New Roman"/>
          <w:sz w:val="24"/>
          <w:lang w:eastAsia="el-GR"/>
        </w:rPr>
        <w:t xml:space="preserve"> materials </w:t>
      </w:r>
      <w:r w:rsidR="00BE0967" w:rsidRPr="004A5645">
        <w:rPr>
          <w:rFonts w:eastAsia="Times New Roman" w:cs="Times New Roman"/>
          <w:sz w:val="24"/>
          <w:lang w:eastAsia="el-GR"/>
        </w:rPr>
        <w:t xml:space="preserve">for her works,  such as driftwood </w:t>
      </w:r>
      <w:r w:rsidR="00096CBC" w:rsidRPr="004A5645">
        <w:rPr>
          <w:rFonts w:eastAsia="Times New Roman" w:cs="Times New Roman"/>
          <w:sz w:val="24"/>
          <w:lang w:eastAsia="el-GR"/>
        </w:rPr>
        <w:t xml:space="preserve">from the beaches of </w:t>
      </w:r>
      <w:proofErr w:type="spellStart"/>
      <w:r w:rsidR="00096CBC" w:rsidRPr="004A5645">
        <w:rPr>
          <w:rFonts w:eastAsia="Times New Roman" w:cs="Times New Roman"/>
          <w:sz w:val="24"/>
          <w:lang w:eastAsia="el-GR"/>
        </w:rPr>
        <w:t>Halkidiki</w:t>
      </w:r>
      <w:proofErr w:type="spellEnd"/>
      <w:r w:rsidR="00096CBC" w:rsidRPr="004A5645">
        <w:rPr>
          <w:rFonts w:eastAsia="Times New Roman" w:cs="Times New Roman"/>
          <w:sz w:val="24"/>
          <w:lang w:eastAsia="el-GR"/>
        </w:rPr>
        <w:t xml:space="preserve"> in </w:t>
      </w:r>
      <w:r w:rsidR="004A5645" w:rsidRPr="004A5645">
        <w:rPr>
          <w:rFonts w:eastAsia="Times New Roman" w:cs="Times New Roman"/>
          <w:sz w:val="24"/>
          <w:lang w:eastAsia="el-GR"/>
        </w:rPr>
        <w:t>Northern</w:t>
      </w:r>
      <w:r w:rsidR="00096CBC" w:rsidRPr="004A5645">
        <w:rPr>
          <w:rFonts w:eastAsia="Times New Roman" w:cs="Times New Roman"/>
          <w:sz w:val="24"/>
          <w:lang w:eastAsia="el-GR"/>
        </w:rPr>
        <w:t xml:space="preserve"> Greece</w:t>
      </w:r>
      <w:r w:rsidRPr="004A5645">
        <w:rPr>
          <w:rFonts w:eastAsia="Times New Roman" w:cs="Times New Roman"/>
          <w:sz w:val="24"/>
          <w:lang w:eastAsia="el-GR"/>
        </w:rPr>
        <w:t xml:space="preserve">, </w:t>
      </w:r>
      <w:r w:rsidR="00096CBC" w:rsidRPr="004A5645">
        <w:rPr>
          <w:rFonts w:eastAsia="Times New Roman" w:cs="Times New Roman"/>
          <w:sz w:val="24"/>
          <w:lang w:eastAsia="el-GR"/>
        </w:rPr>
        <w:t xml:space="preserve">or </w:t>
      </w:r>
      <w:r w:rsidRPr="004A5645">
        <w:rPr>
          <w:rFonts w:eastAsia="Times New Roman" w:cs="Times New Roman"/>
          <w:sz w:val="24"/>
          <w:lang w:eastAsia="el-GR"/>
        </w:rPr>
        <w:t>pieces of rusty material, clay</w:t>
      </w:r>
      <w:r w:rsidR="00096CBC" w:rsidRPr="004A5645">
        <w:rPr>
          <w:rFonts w:eastAsia="Times New Roman" w:cs="Times New Roman"/>
          <w:sz w:val="24"/>
          <w:lang w:eastAsia="el-GR"/>
        </w:rPr>
        <w:t xml:space="preserve"> and other</w:t>
      </w:r>
      <w:r w:rsidRPr="004A5645">
        <w:rPr>
          <w:rFonts w:eastAsia="Times New Roman" w:cs="Times New Roman"/>
          <w:sz w:val="24"/>
          <w:lang w:eastAsia="el-GR"/>
        </w:rPr>
        <w:t xml:space="preserve"> various discarded items. </w:t>
      </w:r>
      <w:r w:rsidR="00096CBC" w:rsidRPr="004A5645">
        <w:rPr>
          <w:sz w:val="24"/>
        </w:rPr>
        <w:t>In her case, fullness and perfection are not the desiderata; but natural decay and "the history of every wood that the salty sea has drifted."</w:t>
      </w:r>
      <w:r w:rsidRPr="004A5645">
        <w:rPr>
          <w:rFonts w:eastAsia="Times New Roman" w:cs="Times New Roman"/>
          <w:sz w:val="24"/>
          <w:lang w:eastAsia="el-GR"/>
        </w:rPr>
        <w:t xml:space="preserve">These are uniquely transformed in the skilful artist's hands into </w:t>
      </w:r>
      <w:r w:rsidR="006501EE" w:rsidRPr="004A5645">
        <w:rPr>
          <w:rFonts w:eastAsia="Times New Roman" w:cs="Times New Roman"/>
          <w:sz w:val="24"/>
          <w:lang w:eastAsia="el-GR"/>
        </w:rPr>
        <w:t xml:space="preserve">the </w:t>
      </w:r>
      <w:r w:rsidRPr="004A5645">
        <w:rPr>
          <w:rFonts w:eastAsia="Times New Roman" w:cs="Times New Roman"/>
          <w:sz w:val="24"/>
          <w:lang w:eastAsia="el-GR"/>
        </w:rPr>
        <w:t>recognizable form</w:t>
      </w:r>
      <w:r w:rsidR="006501EE" w:rsidRPr="004A5645">
        <w:rPr>
          <w:rFonts w:eastAsia="Times New Roman" w:cs="Times New Roman"/>
          <w:sz w:val="24"/>
          <w:lang w:eastAsia="el-GR"/>
        </w:rPr>
        <w:t xml:space="preserve"> of a horse that is at once timeless and thoroughly modern</w:t>
      </w:r>
      <w:r w:rsidRPr="004A5645">
        <w:rPr>
          <w:rFonts w:eastAsia="Times New Roman" w:cs="Times New Roman"/>
          <w:sz w:val="24"/>
          <w:lang w:eastAsia="el-GR"/>
        </w:rPr>
        <w:t>.</w:t>
      </w:r>
      <w:r w:rsidR="000F12C3" w:rsidRPr="004A5645">
        <w:rPr>
          <w:rFonts w:eastAsia="Times New Roman" w:cs="Times New Roman"/>
          <w:sz w:val="24"/>
          <w:lang w:eastAsia="el-GR"/>
        </w:rPr>
        <w:t xml:space="preserve"> </w:t>
      </w:r>
      <w:r w:rsidRPr="004A5645">
        <w:rPr>
          <w:rFonts w:eastAsia="Times New Roman" w:cs="Times New Roman"/>
          <w:sz w:val="24"/>
          <w:lang w:eastAsia="el-GR"/>
        </w:rPr>
        <w:t>With ethos and deep respect for the matter and the idea</w:t>
      </w:r>
      <w:r w:rsidR="006501EE" w:rsidRPr="004A5645">
        <w:rPr>
          <w:rFonts w:eastAsia="Times New Roman" w:cs="Times New Roman"/>
          <w:sz w:val="24"/>
          <w:lang w:eastAsia="el-GR"/>
        </w:rPr>
        <w:t>s</w:t>
      </w:r>
      <w:r w:rsidRPr="004A5645">
        <w:rPr>
          <w:rFonts w:eastAsia="Times New Roman" w:cs="Times New Roman"/>
          <w:sz w:val="24"/>
          <w:lang w:eastAsia="el-GR"/>
        </w:rPr>
        <w:t xml:space="preserve"> it bears, </w:t>
      </w:r>
      <w:proofErr w:type="spellStart"/>
      <w:r w:rsidRPr="004A5645">
        <w:rPr>
          <w:rFonts w:eastAsia="Times New Roman" w:cs="Times New Roman"/>
          <w:sz w:val="24"/>
          <w:lang w:eastAsia="el-GR"/>
        </w:rPr>
        <w:t>Athanassiades</w:t>
      </w:r>
      <w:proofErr w:type="spellEnd"/>
      <w:r w:rsidRPr="004A5645">
        <w:rPr>
          <w:rFonts w:eastAsia="Times New Roman" w:cs="Times New Roman"/>
          <w:sz w:val="24"/>
          <w:lang w:eastAsia="el-GR"/>
        </w:rPr>
        <w:t xml:space="preserve"> interprets </w:t>
      </w:r>
      <w:r w:rsidR="00096CBC" w:rsidRPr="004A5645">
        <w:rPr>
          <w:rFonts w:eastAsia="Times New Roman" w:cs="Times New Roman"/>
          <w:sz w:val="24"/>
          <w:lang w:eastAsia="el-GR"/>
        </w:rPr>
        <w:t>cultural</w:t>
      </w:r>
      <w:r w:rsidRPr="004A5645">
        <w:rPr>
          <w:rFonts w:eastAsia="Times New Roman" w:cs="Times New Roman"/>
          <w:sz w:val="24"/>
          <w:lang w:eastAsia="el-GR"/>
        </w:rPr>
        <w:t xml:space="preserve"> ideal</w:t>
      </w:r>
      <w:r w:rsidR="00096CBC" w:rsidRPr="004A5645">
        <w:rPr>
          <w:rFonts w:eastAsia="Times New Roman" w:cs="Times New Roman"/>
          <w:sz w:val="24"/>
          <w:lang w:eastAsia="el-GR"/>
        </w:rPr>
        <w:t>s</w:t>
      </w:r>
      <w:r w:rsidRPr="004A5645">
        <w:rPr>
          <w:rFonts w:eastAsia="Times New Roman" w:cs="Times New Roman"/>
          <w:sz w:val="24"/>
          <w:lang w:eastAsia="el-GR"/>
        </w:rPr>
        <w:t xml:space="preserve"> </w:t>
      </w:r>
      <w:r w:rsidR="000F12C3" w:rsidRPr="004A5645">
        <w:rPr>
          <w:rFonts w:eastAsia="Times New Roman" w:cs="Times New Roman"/>
          <w:sz w:val="24"/>
          <w:lang w:eastAsia="el-GR"/>
        </w:rPr>
        <w:t>through</w:t>
      </w:r>
      <w:r w:rsidRPr="004A5645">
        <w:rPr>
          <w:rFonts w:eastAsia="Times New Roman" w:cs="Times New Roman"/>
          <w:sz w:val="24"/>
          <w:lang w:eastAsia="el-GR"/>
        </w:rPr>
        <w:t xml:space="preserve"> simplicity and harmony</w:t>
      </w:r>
      <w:r w:rsidR="000F12C3" w:rsidRPr="004A5645">
        <w:rPr>
          <w:rFonts w:eastAsia="Times New Roman" w:cs="Times New Roman"/>
          <w:sz w:val="24"/>
          <w:lang w:eastAsia="el-GR"/>
        </w:rPr>
        <w:t xml:space="preserve"> and offers and excellent </w:t>
      </w:r>
      <w:r w:rsidR="00096CBC" w:rsidRPr="004A5645">
        <w:rPr>
          <w:rFonts w:eastAsia="Times New Roman" w:cs="Times New Roman"/>
          <w:sz w:val="24"/>
          <w:lang w:eastAsia="el-GR"/>
        </w:rPr>
        <w:t>lesson on environmental and cultural sustainability</w:t>
      </w:r>
      <w:r w:rsidRPr="004A5645">
        <w:rPr>
          <w:rFonts w:eastAsia="Times New Roman" w:cs="Times New Roman"/>
          <w:sz w:val="24"/>
          <w:lang w:eastAsia="el-GR"/>
        </w:rPr>
        <w:t xml:space="preserve">. </w:t>
      </w:r>
      <w:r w:rsidR="000F12C3" w:rsidRPr="004A5645">
        <w:rPr>
          <w:rFonts w:eastAsia="Times New Roman" w:cs="Times New Roman"/>
          <w:sz w:val="24"/>
          <w:lang w:eastAsia="el-GR"/>
        </w:rPr>
        <w:t>(SDGs</w:t>
      </w:r>
      <w:r w:rsidR="007C53AA">
        <w:rPr>
          <w:rFonts w:eastAsia="Times New Roman" w:cs="Times New Roman"/>
          <w:sz w:val="24"/>
          <w:lang w:eastAsia="el-GR"/>
        </w:rPr>
        <w:t>:</w:t>
      </w:r>
      <w:r w:rsidR="000F12C3" w:rsidRPr="004A5645">
        <w:rPr>
          <w:rFonts w:eastAsia="Times New Roman" w:cs="Times New Roman"/>
          <w:sz w:val="24"/>
          <w:lang w:eastAsia="el-GR"/>
        </w:rPr>
        <w:t xml:space="preserve"> 4</w:t>
      </w:r>
      <w:r w:rsidR="007C53AA">
        <w:rPr>
          <w:rFonts w:eastAsia="Times New Roman" w:cs="Times New Roman"/>
          <w:sz w:val="24"/>
          <w:lang w:eastAsia="el-GR"/>
        </w:rPr>
        <w:t xml:space="preserve"> &amp;</w:t>
      </w:r>
      <w:r w:rsidR="002C068A">
        <w:rPr>
          <w:rFonts w:eastAsia="Times New Roman" w:cs="Times New Roman"/>
          <w:sz w:val="24"/>
          <w:lang w:eastAsia="el-GR"/>
        </w:rPr>
        <w:t xml:space="preserve"> </w:t>
      </w:r>
      <w:r w:rsidR="00897C71">
        <w:rPr>
          <w:rFonts w:eastAsia="Times New Roman" w:cs="Times New Roman"/>
          <w:sz w:val="24"/>
          <w:lang w:eastAsia="el-GR"/>
        </w:rPr>
        <w:t>12</w:t>
      </w:r>
      <w:r w:rsidR="007C53AA">
        <w:rPr>
          <w:rFonts w:eastAsia="Times New Roman" w:cs="Times New Roman"/>
          <w:sz w:val="24"/>
          <w:lang w:eastAsia="el-GR"/>
        </w:rPr>
        <w:t xml:space="preserve">, as well as </w:t>
      </w:r>
      <w:r w:rsidR="00096CBC" w:rsidRPr="004A5645">
        <w:rPr>
          <w:rFonts w:eastAsia="Times New Roman" w:cs="Times New Roman"/>
          <w:sz w:val="24"/>
          <w:lang w:eastAsia="el-GR"/>
        </w:rPr>
        <w:t>14,</w:t>
      </w:r>
      <w:r w:rsidR="002C068A">
        <w:rPr>
          <w:rFonts w:eastAsia="Times New Roman" w:cs="Times New Roman"/>
          <w:sz w:val="24"/>
          <w:lang w:eastAsia="el-GR"/>
        </w:rPr>
        <w:t xml:space="preserve"> </w:t>
      </w:r>
      <w:r w:rsidR="00096CBC" w:rsidRPr="004A5645">
        <w:rPr>
          <w:rFonts w:eastAsia="Times New Roman" w:cs="Times New Roman"/>
          <w:sz w:val="24"/>
          <w:lang w:eastAsia="el-GR"/>
        </w:rPr>
        <w:t>15).</w:t>
      </w:r>
    </w:p>
    <w:p w:rsidR="004A5645" w:rsidRDefault="006E7A74" w:rsidP="006E7A74">
      <w:pPr>
        <w:pStyle w:val="aa"/>
        <w:numPr>
          <w:ilvl w:val="0"/>
          <w:numId w:val="6"/>
        </w:numPr>
        <w:shd w:val="clear" w:color="auto" w:fill="FFFFFF"/>
        <w:spacing w:before="120" w:after="120" w:line="240" w:lineRule="auto"/>
        <w:ind w:left="720"/>
        <w:rPr>
          <w:sz w:val="24"/>
          <w:szCs w:val="24"/>
        </w:rPr>
      </w:pPr>
      <w:r w:rsidRPr="00DF1E61">
        <w:rPr>
          <w:sz w:val="24"/>
          <w:szCs w:val="24"/>
        </w:rPr>
        <w:t>Relevance of artwork to the local context (max. 50 words):</w:t>
      </w:r>
      <w:r w:rsidR="0033204F">
        <w:rPr>
          <w:sz w:val="24"/>
          <w:szCs w:val="24"/>
        </w:rPr>
        <w:t xml:space="preserve"> </w:t>
      </w:r>
    </w:p>
    <w:p w:rsidR="006E7A74" w:rsidRPr="004A5645" w:rsidRDefault="0033204F" w:rsidP="004A5645">
      <w:pPr>
        <w:shd w:val="clear" w:color="auto" w:fill="FFFFFF"/>
        <w:spacing w:before="120" w:after="120" w:line="240" w:lineRule="auto"/>
        <w:rPr>
          <w:sz w:val="24"/>
          <w:szCs w:val="24"/>
        </w:rPr>
      </w:pPr>
      <w:r w:rsidRPr="004A5645">
        <w:rPr>
          <w:sz w:val="24"/>
          <w:szCs w:val="24"/>
        </w:rPr>
        <w:t>In her own words:</w:t>
      </w:r>
      <w:r w:rsidR="00F51D92" w:rsidRPr="004A5645">
        <w:rPr>
          <w:sz w:val="24"/>
          <w:szCs w:val="24"/>
        </w:rPr>
        <w:t xml:space="preserve"> "The horses started from the frieze of the </w:t>
      </w:r>
      <w:r w:rsidR="002C068A" w:rsidRPr="004A5645">
        <w:rPr>
          <w:sz w:val="24"/>
          <w:szCs w:val="24"/>
        </w:rPr>
        <w:t>Parthenon [</w:t>
      </w:r>
      <w:r w:rsidR="00F51D92" w:rsidRPr="004A5645">
        <w:rPr>
          <w:sz w:val="24"/>
          <w:szCs w:val="24"/>
        </w:rPr>
        <w:t>...] the horses have a noble element, I feel that it is connected with what the Greeks are going through today, the great difficulties"</w:t>
      </w:r>
      <w:r w:rsidRPr="004A5645">
        <w:rPr>
          <w:sz w:val="24"/>
          <w:szCs w:val="24"/>
        </w:rPr>
        <w:t>.</w:t>
      </w:r>
    </w:p>
    <w:p w:rsidR="006E7A74" w:rsidRPr="004A5645" w:rsidRDefault="006E7A74" w:rsidP="006E7A74">
      <w:pPr>
        <w:pStyle w:val="aa"/>
        <w:numPr>
          <w:ilvl w:val="0"/>
          <w:numId w:val="6"/>
        </w:numPr>
        <w:shd w:val="clear" w:color="auto" w:fill="FFFFFF"/>
        <w:spacing w:before="120" w:after="120" w:line="240" w:lineRule="auto"/>
        <w:ind w:left="720"/>
        <w:rPr>
          <w:b/>
          <w:sz w:val="24"/>
          <w:szCs w:val="24"/>
        </w:rPr>
      </w:pPr>
      <w:r w:rsidRPr="00DF1E61">
        <w:rPr>
          <w:sz w:val="24"/>
          <w:szCs w:val="24"/>
        </w:rPr>
        <w:t>Specify whether any participants, community members or members of the public were involved in the production of this artwork (max. 50 words):</w:t>
      </w:r>
      <w:r w:rsidR="0042519A">
        <w:rPr>
          <w:sz w:val="24"/>
          <w:szCs w:val="24"/>
        </w:rPr>
        <w:t xml:space="preserve"> </w:t>
      </w:r>
      <w:r w:rsidR="0033204F" w:rsidRPr="004A5645">
        <w:rPr>
          <w:b/>
          <w:sz w:val="24"/>
          <w:szCs w:val="24"/>
        </w:rPr>
        <w:t>None</w:t>
      </w:r>
    </w:p>
    <w:p w:rsidR="004A5645" w:rsidRPr="00DF1E61" w:rsidRDefault="004A5645" w:rsidP="004A5645">
      <w:pPr>
        <w:pStyle w:val="aa"/>
        <w:shd w:val="clear" w:color="auto" w:fill="FFFFFF"/>
        <w:spacing w:before="120" w:after="120" w:line="240" w:lineRule="auto"/>
        <w:rPr>
          <w:sz w:val="24"/>
          <w:szCs w:val="24"/>
        </w:rPr>
      </w:pPr>
    </w:p>
    <w:p w:rsidR="004A5645" w:rsidRDefault="006E7A74" w:rsidP="006E7A74">
      <w:pPr>
        <w:pStyle w:val="aa"/>
        <w:numPr>
          <w:ilvl w:val="0"/>
          <w:numId w:val="6"/>
        </w:numPr>
        <w:shd w:val="clear" w:color="auto" w:fill="FFFFFF"/>
        <w:spacing w:before="120" w:after="120" w:line="240" w:lineRule="auto"/>
        <w:ind w:left="720"/>
        <w:rPr>
          <w:sz w:val="24"/>
          <w:szCs w:val="24"/>
        </w:rPr>
      </w:pPr>
      <w:r w:rsidRPr="00943638">
        <w:rPr>
          <w:sz w:val="24"/>
          <w:szCs w:val="24"/>
        </w:rPr>
        <w:lastRenderedPageBreak/>
        <w:t>Relevance of artwork to artist’s background, if any (e.g. gender, ethnicity, etc., max. 50 words):</w:t>
      </w:r>
      <w:r w:rsidR="0042519A" w:rsidRPr="00943638">
        <w:rPr>
          <w:sz w:val="24"/>
          <w:szCs w:val="24"/>
        </w:rPr>
        <w:t xml:space="preserve"> </w:t>
      </w:r>
    </w:p>
    <w:p w:rsidR="00943638" w:rsidRPr="004A5645" w:rsidRDefault="0033204F" w:rsidP="004A5645">
      <w:pPr>
        <w:shd w:val="clear" w:color="auto" w:fill="FFFFFF"/>
        <w:spacing w:after="0" w:line="240" w:lineRule="auto"/>
        <w:rPr>
          <w:sz w:val="24"/>
          <w:szCs w:val="24"/>
        </w:rPr>
      </w:pPr>
      <w:proofErr w:type="spellStart"/>
      <w:r w:rsidRPr="004A5645">
        <w:rPr>
          <w:sz w:val="24"/>
          <w:szCs w:val="24"/>
        </w:rPr>
        <w:t>Athanassiades</w:t>
      </w:r>
      <w:proofErr w:type="spellEnd"/>
      <w:r w:rsidRPr="004A5645">
        <w:rPr>
          <w:sz w:val="24"/>
          <w:szCs w:val="24"/>
        </w:rPr>
        <w:t xml:space="preserve"> has vivid childhood memories of watching local workers use driftwood, shaped by salty water, wind and time in order to build ship sheds etc.  </w:t>
      </w:r>
      <w:r w:rsidR="004B48CF" w:rsidRPr="004A5645">
        <w:rPr>
          <w:sz w:val="24"/>
          <w:szCs w:val="24"/>
        </w:rPr>
        <w:t xml:space="preserve">She often returns to her most beloved place of her childhood and to its unique sustainable energy in order to collect raw material, perishable old wood that carry their history, </w:t>
      </w:r>
      <w:r w:rsidR="00943638" w:rsidRPr="004A5645">
        <w:rPr>
          <w:sz w:val="24"/>
          <w:szCs w:val="24"/>
        </w:rPr>
        <w:t>giving them again, according to Brancusi’s suggestion,</w:t>
      </w:r>
      <w:r w:rsidR="004A5645" w:rsidRPr="004A5645">
        <w:rPr>
          <w:sz w:val="24"/>
          <w:szCs w:val="24"/>
        </w:rPr>
        <w:t xml:space="preserve"> ‘</w:t>
      </w:r>
      <w:r w:rsidR="00943638" w:rsidRPr="004A5645">
        <w:rPr>
          <w:rStyle w:val="st"/>
          <w:sz w:val="24"/>
          <w:szCs w:val="24"/>
        </w:rPr>
        <w:t xml:space="preserve">breath and </w:t>
      </w:r>
      <w:r w:rsidR="00943638" w:rsidRPr="004A5645">
        <w:rPr>
          <w:rStyle w:val="ae"/>
          <w:i w:val="0"/>
          <w:sz w:val="24"/>
          <w:szCs w:val="24"/>
        </w:rPr>
        <w:t>soul</w:t>
      </w:r>
      <w:r w:rsidR="004A5645" w:rsidRPr="004A5645">
        <w:rPr>
          <w:rStyle w:val="ae"/>
          <w:i w:val="0"/>
          <w:sz w:val="24"/>
          <w:szCs w:val="24"/>
        </w:rPr>
        <w:t>’</w:t>
      </w:r>
      <w:r w:rsidR="00943638" w:rsidRPr="004A5645">
        <w:rPr>
          <w:rStyle w:val="ae"/>
          <w:i w:val="0"/>
          <w:sz w:val="24"/>
          <w:szCs w:val="24"/>
        </w:rPr>
        <w:t>.</w:t>
      </w:r>
    </w:p>
    <w:p w:rsidR="006E7A74" w:rsidRPr="00DF1E61" w:rsidRDefault="006E7A74" w:rsidP="004A5645">
      <w:pPr>
        <w:spacing w:after="0"/>
        <w:rPr>
          <w:sz w:val="24"/>
          <w:szCs w:val="24"/>
        </w:rPr>
      </w:pPr>
    </w:p>
    <w:p w:rsidR="006E7A74" w:rsidRPr="00DF1E61" w:rsidRDefault="006E7A74" w:rsidP="006E7A74">
      <w:pPr>
        <w:spacing w:before="120"/>
        <w:rPr>
          <w:b/>
          <w:sz w:val="24"/>
          <w:szCs w:val="24"/>
        </w:rPr>
      </w:pPr>
      <w:r w:rsidRPr="00DF1E61">
        <w:rPr>
          <w:b/>
          <w:sz w:val="24"/>
          <w:szCs w:val="24"/>
        </w:rPr>
        <w:t xml:space="preserve">C. Pedagogical qualities </w:t>
      </w:r>
    </w:p>
    <w:p w:rsidR="004A5645" w:rsidRPr="004A5645" w:rsidRDefault="006E7A74" w:rsidP="00BE0967">
      <w:pPr>
        <w:pStyle w:val="aa"/>
        <w:numPr>
          <w:ilvl w:val="0"/>
          <w:numId w:val="7"/>
        </w:numPr>
        <w:shd w:val="clear" w:color="auto" w:fill="FFFFFF"/>
        <w:spacing w:after="0" w:line="240" w:lineRule="auto"/>
        <w:ind w:left="720"/>
        <w:jc w:val="both"/>
      </w:pPr>
      <w:r w:rsidRPr="00BE0967">
        <w:rPr>
          <w:sz w:val="24"/>
          <w:szCs w:val="24"/>
        </w:rPr>
        <w:t>Describe any links you see between this artwork and specific VAE and ESD competencies (max. 100 words):</w:t>
      </w:r>
      <w:r w:rsidR="00BE0967">
        <w:rPr>
          <w:sz w:val="24"/>
          <w:szCs w:val="24"/>
        </w:rPr>
        <w:t xml:space="preserve"> </w:t>
      </w:r>
    </w:p>
    <w:p w:rsidR="0042519A" w:rsidRPr="004A5645" w:rsidRDefault="0042519A" w:rsidP="004A5645">
      <w:pPr>
        <w:shd w:val="clear" w:color="auto" w:fill="FFFFFF"/>
        <w:spacing w:after="0" w:line="240" w:lineRule="auto"/>
        <w:jc w:val="both"/>
        <w:rPr>
          <w:sz w:val="24"/>
          <w:szCs w:val="24"/>
        </w:rPr>
      </w:pPr>
      <w:proofErr w:type="spellStart"/>
      <w:r w:rsidRPr="004A5645">
        <w:rPr>
          <w:sz w:val="24"/>
          <w:szCs w:val="24"/>
        </w:rPr>
        <w:t>Athana</w:t>
      </w:r>
      <w:r w:rsidR="00BE0967" w:rsidRPr="004A5645">
        <w:rPr>
          <w:sz w:val="24"/>
          <w:szCs w:val="24"/>
        </w:rPr>
        <w:t>s</w:t>
      </w:r>
      <w:r w:rsidRPr="004A5645">
        <w:rPr>
          <w:sz w:val="24"/>
          <w:szCs w:val="24"/>
        </w:rPr>
        <w:t>siad</w:t>
      </w:r>
      <w:r w:rsidR="00BE0967" w:rsidRPr="004A5645">
        <w:rPr>
          <w:sz w:val="24"/>
          <w:szCs w:val="24"/>
        </w:rPr>
        <w:t>e</w:t>
      </w:r>
      <w:r w:rsidRPr="004A5645">
        <w:rPr>
          <w:sz w:val="24"/>
          <w:szCs w:val="24"/>
        </w:rPr>
        <w:t>s</w:t>
      </w:r>
      <w:proofErr w:type="spellEnd"/>
      <w:r w:rsidRPr="004A5645">
        <w:rPr>
          <w:sz w:val="24"/>
          <w:szCs w:val="24"/>
        </w:rPr>
        <w:t>' work is</w:t>
      </w:r>
      <w:r w:rsidR="00BE0967" w:rsidRPr="004A5645">
        <w:rPr>
          <w:sz w:val="24"/>
          <w:szCs w:val="24"/>
        </w:rPr>
        <w:t xml:space="preserve"> </w:t>
      </w:r>
      <w:r w:rsidR="00BE0967" w:rsidRPr="004A5645">
        <w:rPr>
          <w:sz w:val="24"/>
          <w:szCs w:val="24"/>
          <w:lang w:val="en-US"/>
        </w:rPr>
        <w:t xml:space="preserve">an unambiguous indication of </w:t>
      </w:r>
      <w:r w:rsidRPr="004A5645">
        <w:rPr>
          <w:sz w:val="24"/>
          <w:szCs w:val="24"/>
        </w:rPr>
        <w:t xml:space="preserve">respect for nature, history, culture, and, ultimately, </w:t>
      </w:r>
      <w:r w:rsidR="00BE0967" w:rsidRPr="004A5645">
        <w:rPr>
          <w:sz w:val="24"/>
          <w:szCs w:val="24"/>
        </w:rPr>
        <w:t>human</w:t>
      </w:r>
      <w:r w:rsidR="00E86CFC" w:rsidRPr="004A5645">
        <w:rPr>
          <w:sz w:val="24"/>
          <w:szCs w:val="24"/>
          <w:lang w:val="en-US"/>
        </w:rPr>
        <w:t>s</w:t>
      </w:r>
      <w:r w:rsidRPr="004A5645">
        <w:rPr>
          <w:sz w:val="24"/>
          <w:szCs w:val="24"/>
        </w:rPr>
        <w:t xml:space="preserve">. </w:t>
      </w:r>
      <w:r w:rsidR="00E86CFC" w:rsidRPr="004A5645">
        <w:rPr>
          <w:sz w:val="24"/>
          <w:szCs w:val="24"/>
        </w:rPr>
        <w:t>Her h</w:t>
      </w:r>
      <w:r w:rsidRPr="004A5645">
        <w:rPr>
          <w:sz w:val="24"/>
          <w:szCs w:val="24"/>
        </w:rPr>
        <w:t>orse</w:t>
      </w:r>
      <w:r w:rsidR="00E86CFC" w:rsidRPr="004A5645">
        <w:rPr>
          <w:sz w:val="24"/>
          <w:szCs w:val="24"/>
        </w:rPr>
        <w:t>s</w:t>
      </w:r>
      <w:r w:rsidRPr="004A5645">
        <w:rPr>
          <w:sz w:val="24"/>
          <w:szCs w:val="24"/>
        </w:rPr>
        <w:t xml:space="preserve">, companions of man in his </w:t>
      </w:r>
      <w:r w:rsidR="00BE0967" w:rsidRPr="004A5645">
        <w:rPr>
          <w:sz w:val="24"/>
          <w:szCs w:val="24"/>
        </w:rPr>
        <w:t>historical</w:t>
      </w:r>
      <w:r w:rsidRPr="004A5645">
        <w:rPr>
          <w:sz w:val="24"/>
          <w:szCs w:val="24"/>
        </w:rPr>
        <w:t xml:space="preserve"> evolution, and</w:t>
      </w:r>
      <w:r w:rsidR="00BE0967" w:rsidRPr="004A5645">
        <w:rPr>
          <w:sz w:val="24"/>
          <w:szCs w:val="24"/>
        </w:rPr>
        <w:t xml:space="preserve"> a</w:t>
      </w:r>
      <w:r w:rsidRPr="004A5645">
        <w:rPr>
          <w:sz w:val="24"/>
          <w:szCs w:val="24"/>
        </w:rPr>
        <w:t xml:space="preserve"> timeless symbol of freedom come </w:t>
      </w:r>
      <w:r w:rsidR="00BE0967" w:rsidRPr="004A5645">
        <w:rPr>
          <w:sz w:val="24"/>
          <w:szCs w:val="24"/>
        </w:rPr>
        <w:t xml:space="preserve">in </w:t>
      </w:r>
      <w:r w:rsidRPr="004A5645">
        <w:rPr>
          <w:sz w:val="24"/>
          <w:szCs w:val="24"/>
        </w:rPr>
        <w:t xml:space="preserve">a </w:t>
      </w:r>
      <w:r w:rsidR="00E86CFC" w:rsidRPr="004A5645">
        <w:rPr>
          <w:sz w:val="24"/>
          <w:szCs w:val="24"/>
        </w:rPr>
        <w:t>harmonious</w:t>
      </w:r>
      <w:r w:rsidRPr="004A5645">
        <w:rPr>
          <w:sz w:val="24"/>
          <w:szCs w:val="24"/>
        </w:rPr>
        <w:t xml:space="preserve">, </w:t>
      </w:r>
      <w:r w:rsidR="00BE0967" w:rsidRPr="004A5645">
        <w:rPr>
          <w:sz w:val="24"/>
          <w:szCs w:val="24"/>
        </w:rPr>
        <w:t>modern</w:t>
      </w:r>
      <w:r w:rsidRPr="004A5645">
        <w:rPr>
          <w:sz w:val="24"/>
          <w:szCs w:val="24"/>
        </w:rPr>
        <w:t xml:space="preserve"> version to narrate </w:t>
      </w:r>
      <w:r w:rsidR="00E86CFC" w:rsidRPr="004A5645">
        <w:rPr>
          <w:sz w:val="24"/>
          <w:szCs w:val="24"/>
        </w:rPr>
        <w:t>their</w:t>
      </w:r>
      <w:r w:rsidR="00BE0967" w:rsidRPr="004A5645">
        <w:rPr>
          <w:sz w:val="24"/>
          <w:szCs w:val="24"/>
        </w:rPr>
        <w:t xml:space="preserve"> </w:t>
      </w:r>
      <w:r w:rsidR="00E86CFC" w:rsidRPr="004A5645">
        <w:rPr>
          <w:sz w:val="24"/>
          <w:szCs w:val="24"/>
        </w:rPr>
        <w:t>meaningful</w:t>
      </w:r>
      <w:r w:rsidR="00BE0967" w:rsidRPr="004A5645">
        <w:rPr>
          <w:sz w:val="24"/>
          <w:szCs w:val="24"/>
        </w:rPr>
        <w:t>, multicultural</w:t>
      </w:r>
      <w:r w:rsidRPr="004A5645">
        <w:rPr>
          <w:sz w:val="24"/>
          <w:szCs w:val="24"/>
        </w:rPr>
        <w:t xml:space="preserve"> continuity</w:t>
      </w:r>
      <w:r w:rsidR="00E86CFC" w:rsidRPr="004A5645">
        <w:rPr>
          <w:sz w:val="24"/>
          <w:szCs w:val="24"/>
        </w:rPr>
        <w:t>;</w:t>
      </w:r>
      <w:r w:rsidRPr="004A5645">
        <w:rPr>
          <w:sz w:val="24"/>
          <w:szCs w:val="24"/>
        </w:rPr>
        <w:t xml:space="preserve"> From Homer to </w:t>
      </w:r>
      <w:r w:rsidR="00E86CFC" w:rsidRPr="004A5645">
        <w:rPr>
          <w:sz w:val="24"/>
          <w:szCs w:val="24"/>
        </w:rPr>
        <w:t xml:space="preserve">folk poetry </w:t>
      </w:r>
      <w:r w:rsidRPr="004A5645">
        <w:rPr>
          <w:sz w:val="24"/>
          <w:szCs w:val="24"/>
        </w:rPr>
        <w:t xml:space="preserve">and iconography, with the Parthenon frieze and the cavalcade of </w:t>
      </w:r>
      <w:r w:rsidR="00BE0967" w:rsidRPr="004A5645">
        <w:rPr>
          <w:sz w:val="24"/>
          <w:szCs w:val="24"/>
        </w:rPr>
        <w:t>h</w:t>
      </w:r>
      <w:r w:rsidRPr="004A5645">
        <w:rPr>
          <w:sz w:val="24"/>
          <w:szCs w:val="24"/>
        </w:rPr>
        <w:t>orsemen</w:t>
      </w:r>
      <w:r w:rsidR="004B48CF" w:rsidRPr="004A5645">
        <w:rPr>
          <w:sz w:val="24"/>
          <w:szCs w:val="24"/>
          <w:lang w:val="en-US"/>
        </w:rPr>
        <w:t xml:space="preserve"> being a guiding light</w:t>
      </w:r>
      <w:r w:rsidRPr="004A5645">
        <w:rPr>
          <w:sz w:val="24"/>
          <w:szCs w:val="24"/>
        </w:rPr>
        <w:t xml:space="preserve">. </w:t>
      </w:r>
      <w:proofErr w:type="spellStart"/>
      <w:r w:rsidR="00BE0967" w:rsidRPr="004A5645">
        <w:rPr>
          <w:sz w:val="24"/>
          <w:szCs w:val="24"/>
        </w:rPr>
        <w:t>Athana</w:t>
      </w:r>
      <w:r w:rsidR="004B48CF" w:rsidRPr="004A5645">
        <w:rPr>
          <w:sz w:val="24"/>
          <w:szCs w:val="24"/>
        </w:rPr>
        <w:t>s</w:t>
      </w:r>
      <w:r w:rsidR="00BE0967" w:rsidRPr="004A5645">
        <w:rPr>
          <w:sz w:val="24"/>
          <w:szCs w:val="24"/>
        </w:rPr>
        <w:t>siades</w:t>
      </w:r>
      <w:proofErr w:type="spellEnd"/>
      <w:r w:rsidR="00BE0967" w:rsidRPr="004A5645">
        <w:rPr>
          <w:sz w:val="24"/>
          <w:szCs w:val="24"/>
        </w:rPr>
        <w:t xml:space="preserve"> </w:t>
      </w:r>
      <w:r w:rsidRPr="004A5645">
        <w:rPr>
          <w:sz w:val="24"/>
          <w:szCs w:val="24"/>
        </w:rPr>
        <w:t xml:space="preserve">appeals to this collective memory and invites </w:t>
      </w:r>
      <w:r w:rsidR="004B48CF" w:rsidRPr="004A5645">
        <w:rPr>
          <w:sz w:val="24"/>
          <w:szCs w:val="24"/>
        </w:rPr>
        <w:t>the viewer</w:t>
      </w:r>
      <w:r w:rsidRPr="004A5645">
        <w:rPr>
          <w:sz w:val="24"/>
          <w:szCs w:val="24"/>
        </w:rPr>
        <w:t xml:space="preserve"> to observe nature and the way it </w:t>
      </w:r>
      <w:r w:rsidR="00E86CFC" w:rsidRPr="004A5645">
        <w:rPr>
          <w:sz w:val="24"/>
          <w:szCs w:val="24"/>
        </w:rPr>
        <w:t>re</w:t>
      </w:r>
      <w:r w:rsidRPr="004A5645">
        <w:rPr>
          <w:sz w:val="24"/>
          <w:szCs w:val="24"/>
        </w:rPr>
        <w:t>sculpts materials</w:t>
      </w:r>
      <w:r w:rsidR="00E86CFC" w:rsidRPr="004A5645">
        <w:rPr>
          <w:sz w:val="24"/>
          <w:szCs w:val="24"/>
          <w:lang w:val="en-US"/>
        </w:rPr>
        <w:t>,</w:t>
      </w:r>
      <w:r w:rsidR="00E86CFC" w:rsidRPr="004A5645">
        <w:rPr>
          <w:sz w:val="24"/>
          <w:szCs w:val="24"/>
        </w:rPr>
        <w:t xml:space="preserve"> </w:t>
      </w:r>
      <w:r w:rsidR="004B48CF" w:rsidRPr="004A5645">
        <w:rPr>
          <w:sz w:val="24"/>
          <w:szCs w:val="24"/>
        </w:rPr>
        <w:t xml:space="preserve">as well as to </w:t>
      </w:r>
      <w:r w:rsidRPr="004A5645">
        <w:rPr>
          <w:sz w:val="24"/>
          <w:szCs w:val="24"/>
        </w:rPr>
        <w:t xml:space="preserve">discover new cultural relationships. </w:t>
      </w:r>
      <w:r w:rsidR="004B48CF" w:rsidRPr="004A5645">
        <w:rPr>
          <w:sz w:val="24"/>
          <w:szCs w:val="24"/>
        </w:rPr>
        <w:t xml:space="preserve">Reinforcing with her tools </w:t>
      </w:r>
      <w:r w:rsidR="00E86CFC" w:rsidRPr="004A5645">
        <w:rPr>
          <w:sz w:val="24"/>
          <w:szCs w:val="24"/>
        </w:rPr>
        <w:t>in her unique artistic way</w:t>
      </w:r>
      <w:r w:rsidR="004B48CF" w:rsidRPr="004A5645">
        <w:rPr>
          <w:sz w:val="24"/>
          <w:szCs w:val="24"/>
        </w:rPr>
        <w:t xml:space="preserve"> salvaged mat</w:t>
      </w:r>
      <w:r w:rsidR="00E86CFC" w:rsidRPr="004A5645">
        <w:rPr>
          <w:sz w:val="24"/>
          <w:szCs w:val="24"/>
        </w:rPr>
        <w:t>ters she is inspired by</w:t>
      </w:r>
      <w:r w:rsidR="004B48CF" w:rsidRPr="004A5645">
        <w:rPr>
          <w:sz w:val="24"/>
          <w:szCs w:val="24"/>
        </w:rPr>
        <w:t xml:space="preserve"> her ancestors’ long tradition</w:t>
      </w:r>
      <w:r w:rsidR="00E86CFC" w:rsidRPr="004A5645">
        <w:rPr>
          <w:sz w:val="24"/>
          <w:szCs w:val="24"/>
        </w:rPr>
        <w:t xml:space="preserve"> and </w:t>
      </w:r>
      <w:r w:rsidR="00E86CFC" w:rsidRPr="004A5645">
        <w:rPr>
          <w:sz w:val="24"/>
          <w:szCs w:val="24"/>
          <w:lang w:val="en-US"/>
        </w:rPr>
        <w:t xml:space="preserve">ventures to </w:t>
      </w:r>
      <w:r w:rsidR="004A5645" w:rsidRPr="004A5645">
        <w:rPr>
          <w:sz w:val="24"/>
          <w:szCs w:val="24"/>
          <w:lang w:val="en-US"/>
        </w:rPr>
        <w:t>let</w:t>
      </w:r>
      <w:r w:rsidR="004B48CF" w:rsidRPr="004A5645">
        <w:rPr>
          <w:sz w:val="24"/>
          <w:szCs w:val="24"/>
        </w:rPr>
        <w:t xml:space="preserve"> her </w:t>
      </w:r>
      <w:r w:rsidR="004A5645" w:rsidRPr="004A5645">
        <w:rPr>
          <w:sz w:val="24"/>
          <w:szCs w:val="24"/>
        </w:rPr>
        <w:t xml:space="preserve">sculpted </w:t>
      </w:r>
      <w:r w:rsidR="004B48CF" w:rsidRPr="004A5645">
        <w:rPr>
          <w:sz w:val="24"/>
          <w:szCs w:val="24"/>
        </w:rPr>
        <w:t>forms awaken associations with survival and continuity.</w:t>
      </w:r>
    </w:p>
    <w:p w:rsidR="0042519A" w:rsidRPr="00DF1E61" w:rsidRDefault="0042519A" w:rsidP="0042519A">
      <w:pPr>
        <w:pStyle w:val="aa"/>
        <w:shd w:val="clear" w:color="auto" w:fill="FFFFFF"/>
        <w:spacing w:after="0" w:line="240" w:lineRule="auto"/>
        <w:rPr>
          <w:sz w:val="24"/>
          <w:szCs w:val="24"/>
        </w:rPr>
      </w:pPr>
    </w:p>
    <w:p w:rsidR="006E7A74" w:rsidRDefault="006E7A74" w:rsidP="006E7A74">
      <w:pPr>
        <w:pStyle w:val="aa"/>
        <w:numPr>
          <w:ilvl w:val="0"/>
          <w:numId w:val="7"/>
        </w:numPr>
        <w:shd w:val="clear" w:color="auto" w:fill="FFFFFF"/>
        <w:spacing w:after="0" w:line="240" w:lineRule="auto"/>
        <w:ind w:left="720"/>
        <w:rPr>
          <w:sz w:val="24"/>
          <w:szCs w:val="24"/>
        </w:rPr>
      </w:pPr>
      <w:r w:rsidRPr="00DF1E61">
        <w:rPr>
          <w:sz w:val="24"/>
          <w:szCs w:val="24"/>
        </w:rPr>
        <w:t>Other pedagogical qualities:</w:t>
      </w:r>
      <w:r w:rsidR="007C65C9">
        <w:rPr>
          <w:sz w:val="24"/>
          <w:szCs w:val="24"/>
        </w:rPr>
        <w:t xml:space="preserve"> </w:t>
      </w:r>
    </w:p>
    <w:p w:rsidR="004A5645" w:rsidRDefault="004A5645" w:rsidP="004A5645">
      <w:pPr>
        <w:shd w:val="clear" w:color="auto" w:fill="FFFFFF"/>
        <w:spacing w:after="0" w:line="240" w:lineRule="auto"/>
        <w:rPr>
          <w:sz w:val="24"/>
          <w:szCs w:val="24"/>
        </w:rPr>
      </w:pPr>
    </w:p>
    <w:p w:rsidR="007C65C9" w:rsidRPr="004A5645" w:rsidRDefault="007C65C9" w:rsidP="004A5645">
      <w:pPr>
        <w:shd w:val="clear" w:color="auto" w:fill="FFFFFF"/>
        <w:spacing w:after="0" w:line="240" w:lineRule="auto"/>
        <w:rPr>
          <w:sz w:val="24"/>
          <w:szCs w:val="24"/>
        </w:rPr>
      </w:pPr>
      <w:r w:rsidRPr="004A5645">
        <w:rPr>
          <w:sz w:val="24"/>
          <w:szCs w:val="24"/>
        </w:rPr>
        <w:t>This work evokes childhood memories of wooden horse toys and can be easily used as an example to bridge an artwork with language, folk stories and songs, etc. that have the ‘horse’ in its various symbolisms across cultures as their subject.</w:t>
      </w:r>
    </w:p>
    <w:p w:rsidR="007C65C9" w:rsidRPr="00DF1E61" w:rsidRDefault="007C65C9" w:rsidP="007C65C9">
      <w:pPr>
        <w:pStyle w:val="aa"/>
        <w:shd w:val="clear" w:color="auto" w:fill="FFFFFF"/>
        <w:spacing w:after="0" w:line="240" w:lineRule="auto"/>
        <w:rPr>
          <w:sz w:val="24"/>
          <w:szCs w:val="24"/>
        </w:rPr>
      </w:pPr>
    </w:p>
    <w:p w:rsidR="00497B69" w:rsidRPr="004A5645" w:rsidRDefault="00497B69">
      <w:pPr>
        <w:rPr>
          <w:rFonts w:asciiTheme="majorHAnsi" w:hAnsiTheme="majorHAnsi"/>
          <w:sz w:val="28"/>
          <w:szCs w:val="28"/>
          <w:lang w:val="en-US"/>
        </w:rPr>
      </w:pPr>
      <w:r>
        <w:rPr>
          <w:rFonts w:asciiTheme="majorHAnsi" w:hAnsiTheme="majorHAnsi"/>
          <w:sz w:val="28"/>
          <w:szCs w:val="28"/>
        </w:rPr>
        <w:br w:type="page"/>
      </w:r>
    </w:p>
    <w:p w:rsidR="00497B69" w:rsidRPr="00DF1E61" w:rsidRDefault="00497B69" w:rsidP="00497B69">
      <w:pPr>
        <w:spacing w:before="120"/>
        <w:rPr>
          <w:b/>
          <w:color w:val="000000" w:themeColor="text1"/>
          <w:sz w:val="24"/>
          <w:szCs w:val="24"/>
        </w:rPr>
      </w:pPr>
      <w:r w:rsidRPr="00DF1E61">
        <w:rPr>
          <w:b/>
          <w:color w:val="000000" w:themeColor="text1"/>
          <w:sz w:val="24"/>
          <w:szCs w:val="24"/>
        </w:rPr>
        <w:lastRenderedPageBreak/>
        <w:t>A.  General information</w:t>
      </w:r>
    </w:p>
    <w:p w:rsidR="00497B69" w:rsidRPr="00DF1E61" w:rsidRDefault="00497B69" w:rsidP="00497B69">
      <w:pPr>
        <w:spacing w:after="0"/>
        <w:rPr>
          <w:b/>
          <w:bCs/>
          <w:color w:val="000000" w:themeColor="text1"/>
          <w:sz w:val="24"/>
          <w:szCs w:val="24"/>
        </w:rPr>
      </w:pPr>
      <w:r w:rsidRPr="00DF1E61">
        <w:rPr>
          <w:color w:val="000000" w:themeColor="text1"/>
          <w:sz w:val="24"/>
          <w:szCs w:val="24"/>
        </w:rPr>
        <w:t>1.</w:t>
      </w:r>
      <w:r w:rsidRPr="00DF1E61">
        <w:rPr>
          <w:color w:val="000000" w:themeColor="text1"/>
          <w:sz w:val="24"/>
          <w:szCs w:val="24"/>
        </w:rPr>
        <w:tab/>
        <w:t xml:space="preserve">Name of artist/collective: </w:t>
      </w:r>
      <w:r w:rsidRPr="00DF1E61">
        <w:rPr>
          <w:b/>
          <w:bCs/>
          <w:color w:val="000000" w:themeColor="text1"/>
          <w:sz w:val="24"/>
          <w:szCs w:val="24"/>
        </w:rPr>
        <w:t xml:space="preserve">Alexandra </w:t>
      </w:r>
      <w:proofErr w:type="spellStart"/>
      <w:r w:rsidRPr="00DF1E61">
        <w:rPr>
          <w:b/>
          <w:bCs/>
          <w:color w:val="000000" w:themeColor="text1"/>
          <w:sz w:val="24"/>
          <w:szCs w:val="24"/>
        </w:rPr>
        <w:t>Athana</w:t>
      </w:r>
      <w:r>
        <w:rPr>
          <w:b/>
          <w:bCs/>
          <w:color w:val="000000" w:themeColor="text1"/>
          <w:sz w:val="24"/>
          <w:szCs w:val="24"/>
        </w:rPr>
        <w:t>s</w:t>
      </w:r>
      <w:r w:rsidRPr="00DF1E61">
        <w:rPr>
          <w:b/>
          <w:bCs/>
          <w:color w:val="000000" w:themeColor="text1"/>
          <w:sz w:val="24"/>
          <w:szCs w:val="24"/>
        </w:rPr>
        <w:t>siad</w:t>
      </w:r>
      <w:r>
        <w:rPr>
          <w:b/>
          <w:bCs/>
          <w:color w:val="000000" w:themeColor="text1"/>
          <w:sz w:val="24"/>
          <w:szCs w:val="24"/>
        </w:rPr>
        <w:t>e</w:t>
      </w:r>
      <w:r w:rsidRPr="00DF1E61">
        <w:rPr>
          <w:b/>
          <w:bCs/>
          <w:color w:val="000000" w:themeColor="text1"/>
          <w:sz w:val="24"/>
          <w:szCs w:val="24"/>
        </w:rPr>
        <w:t>s</w:t>
      </w:r>
      <w:proofErr w:type="spellEnd"/>
      <w:r w:rsidRPr="00DF1E61">
        <w:rPr>
          <w:b/>
          <w:bCs/>
          <w:color w:val="000000" w:themeColor="text1"/>
          <w:sz w:val="24"/>
          <w:szCs w:val="24"/>
        </w:rPr>
        <w:t xml:space="preserve"> /</w:t>
      </w:r>
      <w:r w:rsidRPr="00DF1E61">
        <w:rPr>
          <w:b/>
          <w:bCs/>
          <w:color w:val="000000" w:themeColor="text1"/>
          <w:sz w:val="24"/>
          <w:szCs w:val="24"/>
          <w:lang w:val="el-GR"/>
        </w:rPr>
        <w:t>Αλεξάνδρα</w:t>
      </w:r>
      <w:r w:rsidRPr="00DF1E61">
        <w:rPr>
          <w:b/>
          <w:bCs/>
          <w:color w:val="000000" w:themeColor="text1"/>
          <w:sz w:val="24"/>
          <w:szCs w:val="24"/>
        </w:rPr>
        <w:t xml:space="preserve"> </w:t>
      </w:r>
      <w:r w:rsidRPr="00DF1E61">
        <w:rPr>
          <w:b/>
          <w:bCs/>
          <w:color w:val="000000" w:themeColor="text1"/>
          <w:sz w:val="24"/>
          <w:szCs w:val="24"/>
          <w:lang w:val="el-GR"/>
        </w:rPr>
        <w:t>Αθανασιάδη</w:t>
      </w:r>
    </w:p>
    <w:p w:rsidR="00497B69" w:rsidRPr="00661002" w:rsidRDefault="00497B69" w:rsidP="00497B69">
      <w:pPr>
        <w:spacing w:after="0"/>
        <w:rPr>
          <w:i/>
          <w:color w:val="000000" w:themeColor="text1"/>
          <w:sz w:val="24"/>
          <w:szCs w:val="24"/>
          <w:lang w:val="en-US"/>
        </w:rPr>
      </w:pPr>
      <w:r w:rsidRPr="00DF1E61">
        <w:rPr>
          <w:color w:val="000000" w:themeColor="text1"/>
          <w:sz w:val="24"/>
          <w:szCs w:val="24"/>
        </w:rPr>
        <w:t>2.</w:t>
      </w:r>
      <w:r w:rsidRPr="00DF1E61">
        <w:rPr>
          <w:color w:val="000000" w:themeColor="text1"/>
          <w:sz w:val="24"/>
          <w:szCs w:val="24"/>
        </w:rPr>
        <w:tab/>
        <w:t xml:space="preserve">Title of artwork (translate into English): </w:t>
      </w:r>
      <w:r w:rsidR="00661002" w:rsidRPr="00661002">
        <w:rPr>
          <w:i/>
          <w:color w:val="000000" w:themeColor="text1"/>
          <w:sz w:val="24"/>
          <w:szCs w:val="24"/>
          <w:lang w:val="en-US"/>
        </w:rPr>
        <w:t>Manuscripts</w:t>
      </w:r>
    </w:p>
    <w:p w:rsidR="00497B69" w:rsidRPr="00DF1E61" w:rsidRDefault="00497B69" w:rsidP="00497B69">
      <w:pPr>
        <w:spacing w:after="0"/>
        <w:rPr>
          <w:color w:val="000000" w:themeColor="text1"/>
          <w:sz w:val="24"/>
          <w:szCs w:val="24"/>
        </w:rPr>
      </w:pPr>
      <w:r w:rsidRPr="00DF1E61">
        <w:rPr>
          <w:color w:val="000000" w:themeColor="text1"/>
          <w:sz w:val="24"/>
          <w:szCs w:val="24"/>
        </w:rPr>
        <w:t>3.</w:t>
      </w:r>
      <w:r w:rsidRPr="00DF1E61">
        <w:rPr>
          <w:color w:val="000000" w:themeColor="text1"/>
          <w:sz w:val="24"/>
          <w:szCs w:val="24"/>
        </w:rPr>
        <w:tab/>
        <w:t>Year when the artwork was produced/performed:</w:t>
      </w:r>
      <w:r>
        <w:rPr>
          <w:color w:val="000000" w:themeColor="text1"/>
          <w:sz w:val="24"/>
          <w:szCs w:val="24"/>
        </w:rPr>
        <w:t xml:space="preserve"> 20</w:t>
      </w:r>
      <w:r w:rsidR="00661002">
        <w:rPr>
          <w:color w:val="000000" w:themeColor="text1"/>
          <w:sz w:val="24"/>
          <w:szCs w:val="24"/>
        </w:rPr>
        <w:t>13</w:t>
      </w:r>
    </w:p>
    <w:p w:rsidR="00497B69" w:rsidRPr="00DF1E61" w:rsidRDefault="00497B69" w:rsidP="00497B69">
      <w:pPr>
        <w:spacing w:after="0"/>
        <w:rPr>
          <w:color w:val="000000" w:themeColor="text1"/>
          <w:sz w:val="24"/>
          <w:szCs w:val="24"/>
        </w:rPr>
      </w:pPr>
      <w:r w:rsidRPr="00DF1E61">
        <w:rPr>
          <w:color w:val="000000" w:themeColor="text1"/>
          <w:sz w:val="24"/>
          <w:szCs w:val="24"/>
        </w:rPr>
        <w:t>4.</w:t>
      </w:r>
      <w:r w:rsidRPr="00DF1E61">
        <w:rPr>
          <w:color w:val="000000" w:themeColor="text1"/>
          <w:sz w:val="24"/>
          <w:szCs w:val="24"/>
        </w:rPr>
        <w:tab/>
        <w:t>Medium and support/artistic genre:</w:t>
      </w:r>
      <w:r>
        <w:rPr>
          <w:color w:val="000000" w:themeColor="text1"/>
          <w:sz w:val="24"/>
          <w:szCs w:val="24"/>
        </w:rPr>
        <w:t xml:space="preserve"> </w:t>
      </w:r>
      <w:r w:rsidR="00661002">
        <w:rPr>
          <w:color w:val="000000" w:themeColor="text1"/>
          <w:sz w:val="24"/>
          <w:szCs w:val="24"/>
        </w:rPr>
        <w:t>mixed media-paper collage</w:t>
      </w:r>
      <w:r>
        <w:rPr>
          <w:color w:val="000000" w:themeColor="text1"/>
          <w:sz w:val="24"/>
          <w:szCs w:val="24"/>
        </w:rPr>
        <w:t>/ sculpture</w:t>
      </w:r>
      <w:r w:rsidR="00661002">
        <w:rPr>
          <w:color w:val="000000" w:themeColor="text1"/>
          <w:sz w:val="24"/>
          <w:szCs w:val="24"/>
        </w:rPr>
        <w:t xml:space="preserve"> (torso)</w:t>
      </w:r>
    </w:p>
    <w:p w:rsidR="00497B69" w:rsidRPr="00DF1E61" w:rsidRDefault="00497B69" w:rsidP="00497B69">
      <w:pPr>
        <w:spacing w:after="0"/>
        <w:rPr>
          <w:color w:val="000000" w:themeColor="text1"/>
          <w:sz w:val="24"/>
          <w:szCs w:val="24"/>
        </w:rPr>
      </w:pPr>
      <w:r w:rsidRPr="00DF1E61">
        <w:rPr>
          <w:color w:val="000000" w:themeColor="text1"/>
          <w:sz w:val="24"/>
          <w:szCs w:val="24"/>
        </w:rPr>
        <w:t>5.           Dimensions:</w:t>
      </w:r>
      <w:r>
        <w:rPr>
          <w:color w:val="000000" w:themeColor="text1"/>
          <w:sz w:val="24"/>
          <w:szCs w:val="24"/>
        </w:rPr>
        <w:t xml:space="preserve"> </w:t>
      </w:r>
      <w:r w:rsidR="00661002">
        <w:rPr>
          <w:color w:val="000000" w:themeColor="text1"/>
          <w:sz w:val="24"/>
          <w:szCs w:val="24"/>
        </w:rPr>
        <w:t>160</w:t>
      </w:r>
      <w:r>
        <w:rPr>
          <w:color w:val="000000" w:themeColor="text1"/>
          <w:sz w:val="24"/>
          <w:szCs w:val="24"/>
        </w:rPr>
        <w:t>x</w:t>
      </w:r>
      <w:r w:rsidR="00661002">
        <w:rPr>
          <w:color w:val="000000" w:themeColor="text1"/>
          <w:sz w:val="24"/>
          <w:szCs w:val="24"/>
        </w:rPr>
        <w:t>140</w:t>
      </w:r>
      <w:r>
        <w:rPr>
          <w:color w:val="000000" w:themeColor="text1"/>
          <w:sz w:val="24"/>
          <w:szCs w:val="24"/>
        </w:rPr>
        <w:t>x</w:t>
      </w:r>
      <w:r w:rsidR="00661002">
        <w:rPr>
          <w:color w:val="000000" w:themeColor="text1"/>
          <w:sz w:val="24"/>
          <w:szCs w:val="24"/>
        </w:rPr>
        <w:t>40</w:t>
      </w:r>
      <w:r>
        <w:rPr>
          <w:color w:val="000000" w:themeColor="text1"/>
          <w:sz w:val="24"/>
          <w:szCs w:val="24"/>
        </w:rPr>
        <w:t>cm</w:t>
      </w:r>
    </w:p>
    <w:p w:rsidR="00661002" w:rsidRPr="00661002" w:rsidRDefault="00497B69" w:rsidP="00661002">
      <w:pPr>
        <w:pStyle w:val="6"/>
        <w:spacing w:before="0" w:after="0"/>
        <w:rPr>
          <w:b w:val="0"/>
          <w:sz w:val="24"/>
          <w:szCs w:val="24"/>
        </w:rPr>
      </w:pPr>
      <w:r w:rsidRPr="00DF1E61">
        <w:rPr>
          <w:color w:val="000000" w:themeColor="text1"/>
          <w:sz w:val="24"/>
          <w:szCs w:val="24"/>
        </w:rPr>
        <w:t>6.</w:t>
      </w:r>
      <w:r w:rsidRPr="00DF1E61">
        <w:rPr>
          <w:color w:val="000000" w:themeColor="text1"/>
          <w:sz w:val="24"/>
          <w:szCs w:val="24"/>
        </w:rPr>
        <w:tab/>
      </w:r>
      <w:r w:rsidRPr="00661002">
        <w:rPr>
          <w:b w:val="0"/>
          <w:color w:val="000000" w:themeColor="text1"/>
          <w:sz w:val="24"/>
          <w:szCs w:val="24"/>
        </w:rPr>
        <w:t xml:space="preserve">Collection (location of artwork or site where it was performed): private collection/ </w:t>
      </w:r>
      <w:r w:rsidR="00661002" w:rsidRPr="00661002">
        <w:rPr>
          <w:b w:val="0"/>
          <w:color w:val="000000" w:themeColor="text1"/>
          <w:sz w:val="24"/>
          <w:szCs w:val="24"/>
        </w:rPr>
        <w:t>shown at the exhibition “</w:t>
      </w:r>
      <w:r w:rsidR="00661002" w:rsidRPr="00661002">
        <w:rPr>
          <w:b w:val="0"/>
          <w:sz w:val="24"/>
          <w:szCs w:val="24"/>
        </w:rPr>
        <w:t xml:space="preserve">Beyond </w:t>
      </w:r>
      <w:proofErr w:type="spellStart"/>
      <w:r w:rsidR="00661002" w:rsidRPr="00661002">
        <w:rPr>
          <w:b w:val="0"/>
          <w:sz w:val="24"/>
          <w:szCs w:val="24"/>
        </w:rPr>
        <w:t>Cavafy's</w:t>
      </w:r>
      <w:proofErr w:type="spellEnd"/>
      <w:r w:rsidR="00661002" w:rsidRPr="00661002">
        <w:rPr>
          <w:b w:val="0"/>
          <w:sz w:val="24"/>
          <w:szCs w:val="24"/>
        </w:rPr>
        <w:t xml:space="preserve"> Written Word"</w:t>
      </w:r>
      <w:r w:rsidR="00661002">
        <w:rPr>
          <w:b w:val="0"/>
          <w:sz w:val="24"/>
          <w:szCs w:val="24"/>
        </w:rPr>
        <w:t xml:space="preserve"> </w:t>
      </w:r>
      <w:r w:rsidR="00661002" w:rsidRPr="00661002">
        <w:rPr>
          <w:b w:val="0"/>
          <w:sz w:val="24"/>
          <w:szCs w:val="24"/>
        </w:rPr>
        <w:t xml:space="preserve">at </w:t>
      </w:r>
      <w:proofErr w:type="spellStart"/>
      <w:r w:rsidR="00661002" w:rsidRPr="00661002">
        <w:rPr>
          <w:b w:val="0"/>
          <w:sz w:val="24"/>
          <w:szCs w:val="24"/>
        </w:rPr>
        <w:t>Gennadius</w:t>
      </w:r>
      <w:proofErr w:type="spellEnd"/>
      <w:r w:rsidR="00661002" w:rsidRPr="00661002">
        <w:rPr>
          <w:b w:val="0"/>
          <w:sz w:val="24"/>
          <w:szCs w:val="24"/>
        </w:rPr>
        <w:t xml:space="preserve"> Library, Athens, Greece</w:t>
      </w:r>
    </w:p>
    <w:p w:rsidR="00497B69" w:rsidRDefault="00497B69" w:rsidP="00497B69">
      <w:pPr>
        <w:spacing w:after="0"/>
        <w:rPr>
          <w:color w:val="000000" w:themeColor="text1"/>
          <w:sz w:val="24"/>
          <w:szCs w:val="24"/>
        </w:rPr>
      </w:pPr>
      <w:r w:rsidRPr="00DF1E61">
        <w:rPr>
          <w:color w:val="000000" w:themeColor="text1"/>
          <w:sz w:val="24"/>
          <w:szCs w:val="24"/>
        </w:rPr>
        <w:t>7.</w:t>
      </w:r>
      <w:r w:rsidRPr="00DF1E61">
        <w:rPr>
          <w:color w:val="000000" w:themeColor="text1"/>
          <w:sz w:val="24"/>
          <w:szCs w:val="24"/>
        </w:rPr>
        <w:tab/>
        <w:t xml:space="preserve">Photo credit: </w:t>
      </w:r>
      <w:r w:rsidRPr="00B849E8">
        <w:rPr>
          <w:color w:val="000000" w:themeColor="text1"/>
          <w:sz w:val="24"/>
          <w:szCs w:val="24"/>
          <w:highlight w:val="yellow"/>
        </w:rPr>
        <w:t>the artist</w:t>
      </w:r>
      <w:r w:rsidRPr="00DF1E61">
        <w:rPr>
          <w:color w:val="000000" w:themeColor="text1"/>
          <w:sz w:val="24"/>
          <w:szCs w:val="24"/>
        </w:rPr>
        <w:t xml:space="preserve"> </w:t>
      </w:r>
    </w:p>
    <w:p w:rsidR="00661002" w:rsidRDefault="00497B69" w:rsidP="00497B69">
      <w:pPr>
        <w:spacing w:after="0"/>
        <w:rPr>
          <w:color w:val="000000" w:themeColor="text1"/>
          <w:sz w:val="24"/>
          <w:szCs w:val="24"/>
        </w:rPr>
      </w:pPr>
      <w:r w:rsidRPr="00DF1E61">
        <w:rPr>
          <w:color w:val="000000" w:themeColor="text1"/>
          <w:sz w:val="24"/>
          <w:szCs w:val="24"/>
        </w:rPr>
        <w:t>8.</w:t>
      </w:r>
      <w:r w:rsidRPr="00DF1E61">
        <w:rPr>
          <w:color w:val="000000" w:themeColor="text1"/>
          <w:sz w:val="24"/>
          <w:szCs w:val="24"/>
        </w:rPr>
        <w:tab/>
      </w:r>
      <w:proofErr w:type="spellStart"/>
      <w:r w:rsidRPr="00DF1E61">
        <w:rPr>
          <w:color w:val="000000" w:themeColor="text1"/>
          <w:sz w:val="24"/>
          <w:szCs w:val="24"/>
        </w:rPr>
        <w:t>Weblink</w:t>
      </w:r>
      <w:proofErr w:type="spellEnd"/>
      <w:r w:rsidRPr="00DF1E61">
        <w:rPr>
          <w:color w:val="000000" w:themeColor="text1"/>
          <w:sz w:val="24"/>
          <w:szCs w:val="24"/>
        </w:rPr>
        <w:t>/s:</w:t>
      </w:r>
      <w:r>
        <w:rPr>
          <w:color w:val="000000" w:themeColor="text1"/>
          <w:sz w:val="24"/>
          <w:szCs w:val="24"/>
        </w:rPr>
        <w:t xml:space="preserve"> </w:t>
      </w:r>
      <w:hyperlink r:id="rId11" w:history="1">
        <w:r w:rsidR="00661002" w:rsidRPr="00FF5B6C">
          <w:rPr>
            <w:rStyle w:val="-"/>
            <w:sz w:val="24"/>
            <w:szCs w:val="24"/>
          </w:rPr>
          <w:t>https://www.alexandraathanassiades.com/recent-exhibition</w:t>
        </w:r>
      </w:hyperlink>
    </w:p>
    <w:p w:rsidR="00497B69" w:rsidRDefault="00373F82" w:rsidP="00497B69">
      <w:pPr>
        <w:spacing w:after="0"/>
        <w:rPr>
          <w:color w:val="000000" w:themeColor="text1"/>
          <w:sz w:val="24"/>
          <w:szCs w:val="24"/>
        </w:rPr>
      </w:pPr>
      <w:hyperlink r:id="rId12" w:history="1">
        <w:r w:rsidR="00497B69" w:rsidRPr="00466082">
          <w:rPr>
            <w:rStyle w:val="-"/>
            <w:sz w:val="24"/>
            <w:szCs w:val="24"/>
          </w:rPr>
          <w:t>https://vimeo.com/273294202</w:t>
        </w:r>
      </w:hyperlink>
    </w:p>
    <w:p w:rsidR="00497B69" w:rsidRDefault="00373F82" w:rsidP="00497B69">
      <w:pPr>
        <w:spacing w:after="0"/>
        <w:rPr>
          <w:color w:val="000000" w:themeColor="text1"/>
          <w:sz w:val="24"/>
          <w:szCs w:val="24"/>
        </w:rPr>
      </w:pPr>
      <w:hyperlink r:id="rId13" w:history="1">
        <w:r w:rsidR="00497B69" w:rsidRPr="00466082">
          <w:rPr>
            <w:rStyle w:val="-"/>
            <w:sz w:val="24"/>
            <w:szCs w:val="24"/>
          </w:rPr>
          <w:t>https://www.imdb.com/title/tt8574566/mediaviewer/rm363020544</w:t>
        </w:r>
      </w:hyperlink>
    </w:p>
    <w:p w:rsidR="00497B69" w:rsidRDefault="00497B69" w:rsidP="00497B69">
      <w:pPr>
        <w:spacing w:after="0"/>
        <w:rPr>
          <w:color w:val="000000" w:themeColor="text1"/>
          <w:sz w:val="24"/>
          <w:szCs w:val="24"/>
        </w:rPr>
      </w:pPr>
    </w:p>
    <w:p w:rsidR="00497B69" w:rsidRPr="00DF1E61" w:rsidRDefault="00497B69" w:rsidP="00497B69">
      <w:pPr>
        <w:spacing w:after="0"/>
        <w:rPr>
          <w:color w:val="000000" w:themeColor="text1"/>
          <w:sz w:val="24"/>
          <w:szCs w:val="24"/>
        </w:rPr>
      </w:pPr>
    </w:p>
    <w:p w:rsidR="00497B69" w:rsidRPr="00DF1E61" w:rsidRDefault="00497B69" w:rsidP="00497B69">
      <w:pPr>
        <w:spacing w:before="120"/>
        <w:rPr>
          <w:b/>
          <w:sz w:val="24"/>
          <w:szCs w:val="24"/>
        </w:rPr>
      </w:pPr>
      <w:r w:rsidRPr="00DF1E61">
        <w:rPr>
          <w:b/>
          <w:sz w:val="24"/>
          <w:szCs w:val="24"/>
        </w:rPr>
        <w:t>B. Description and analysis of artwork</w:t>
      </w:r>
    </w:p>
    <w:p w:rsidR="00497B69" w:rsidRPr="00DF1E61" w:rsidRDefault="00497B69" w:rsidP="00497B69">
      <w:pPr>
        <w:spacing w:before="120"/>
        <w:rPr>
          <w:sz w:val="24"/>
          <w:szCs w:val="24"/>
        </w:rPr>
      </w:pPr>
    </w:p>
    <w:p w:rsidR="00497B69" w:rsidRPr="00B849E8" w:rsidRDefault="00497B69" w:rsidP="00B849E8">
      <w:pPr>
        <w:pStyle w:val="aa"/>
        <w:numPr>
          <w:ilvl w:val="0"/>
          <w:numId w:val="8"/>
        </w:numPr>
        <w:shd w:val="clear" w:color="auto" w:fill="FFFFFF"/>
        <w:spacing w:before="120" w:after="120" w:line="240" w:lineRule="auto"/>
        <w:rPr>
          <w:sz w:val="24"/>
          <w:szCs w:val="24"/>
        </w:rPr>
      </w:pPr>
      <w:r w:rsidRPr="00B849E8">
        <w:rPr>
          <w:sz w:val="24"/>
          <w:szCs w:val="24"/>
        </w:rPr>
        <w:t>Describe and analyse the artwork (max. 100 words):</w:t>
      </w:r>
    </w:p>
    <w:p w:rsidR="009A28BD" w:rsidRPr="00A33D98" w:rsidRDefault="009A28BD" w:rsidP="009A28BD">
      <w:pPr>
        <w:jc w:val="both"/>
        <w:rPr>
          <w:rFonts w:eastAsia="Times New Roman" w:cs="Times New Roman"/>
          <w:lang w:eastAsia="el-GR"/>
        </w:rPr>
      </w:pPr>
      <w:r w:rsidRPr="00A33D98">
        <w:rPr>
          <w:rFonts w:eastAsia="Times New Roman" w:cs="Times New Roman"/>
          <w:lang w:eastAsia="el-GR"/>
        </w:rPr>
        <w:t xml:space="preserve">The series of thoraxes approached through a variety of materials in second-use and techniques occupy </w:t>
      </w:r>
      <w:proofErr w:type="spellStart"/>
      <w:r>
        <w:rPr>
          <w:rFonts w:eastAsia="Times New Roman" w:cs="Times New Roman"/>
          <w:lang w:eastAsia="el-GR"/>
        </w:rPr>
        <w:t>Athanass</w:t>
      </w:r>
      <w:r w:rsidR="00C8130C">
        <w:rPr>
          <w:rFonts w:eastAsia="Times New Roman" w:cs="Times New Roman"/>
          <w:lang w:eastAsia="el-GR"/>
        </w:rPr>
        <w:t>ia</w:t>
      </w:r>
      <w:r>
        <w:rPr>
          <w:rFonts w:eastAsia="Times New Roman" w:cs="Times New Roman"/>
          <w:lang w:eastAsia="el-GR"/>
        </w:rPr>
        <w:t>des</w:t>
      </w:r>
      <w:proofErr w:type="spellEnd"/>
      <w:r w:rsidRPr="00A33D98">
        <w:rPr>
          <w:rFonts w:eastAsia="Times New Roman" w:cs="Times New Roman"/>
          <w:lang w:eastAsia="el-GR"/>
        </w:rPr>
        <w:t xml:space="preserve"> for years. </w:t>
      </w:r>
      <w:r w:rsidR="00451DDB" w:rsidRPr="009A28BD">
        <w:rPr>
          <w:i/>
          <w:sz w:val="24"/>
          <w:szCs w:val="24"/>
        </w:rPr>
        <w:t>Manuscripts</w:t>
      </w:r>
      <w:r w:rsidR="00451DDB">
        <w:rPr>
          <w:sz w:val="24"/>
          <w:szCs w:val="24"/>
        </w:rPr>
        <w:t xml:space="preserve"> is a thorax made of paper</w:t>
      </w:r>
      <w:r w:rsidR="00C9139B" w:rsidRPr="00C9139B">
        <w:rPr>
          <w:sz w:val="24"/>
          <w:szCs w:val="24"/>
          <w:lang w:val="en-US"/>
        </w:rPr>
        <w:t>,</w:t>
      </w:r>
      <w:r w:rsidR="00451DDB">
        <w:rPr>
          <w:sz w:val="24"/>
          <w:szCs w:val="24"/>
        </w:rPr>
        <w:t xml:space="preserve"> </w:t>
      </w:r>
      <w:r w:rsidR="0084621F" w:rsidRPr="0084621F">
        <w:rPr>
          <w:sz w:val="24"/>
          <w:szCs w:val="24"/>
        </w:rPr>
        <w:t xml:space="preserve">cardboard on plywood with enlarged copies of handwritten poems by </w:t>
      </w:r>
      <w:r>
        <w:rPr>
          <w:sz w:val="24"/>
          <w:szCs w:val="24"/>
        </w:rPr>
        <w:t xml:space="preserve">Constantine </w:t>
      </w:r>
      <w:proofErr w:type="spellStart"/>
      <w:r w:rsidR="0084621F" w:rsidRPr="0084621F">
        <w:rPr>
          <w:sz w:val="24"/>
          <w:szCs w:val="24"/>
        </w:rPr>
        <w:t>Cavafy</w:t>
      </w:r>
      <w:proofErr w:type="spellEnd"/>
      <w:r>
        <w:rPr>
          <w:sz w:val="24"/>
          <w:szCs w:val="24"/>
        </w:rPr>
        <w:t>*</w:t>
      </w:r>
      <w:r w:rsidR="0084621F" w:rsidRPr="0084621F">
        <w:rPr>
          <w:sz w:val="24"/>
          <w:szCs w:val="24"/>
        </w:rPr>
        <w:t>, aged with tea and coffee.</w:t>
      </w:r>
      <w:r w:rsidR="0084621F">
        <w:rPr>
          <w:sz w:val="24"/>
          <w:szCs w:val="24"/>
        </w:rPr>
        <w:t xml:space="preserve"> </w:t>
      </w:r>
      <w:r w:rsidR="00C8130C">
        <w:rPr>
          <w:rFonts w:eastAsia="Times New Roman" w:cs="Times New Roman"/>
          <w:lang w:eastAsia="el-GR"/>
        </w:rPr>
        <w:t>More than making</w:t>
      </w:r>
      <w:r w:rsidRPr="00A33D98">
        <w:rPr>
          <w:rFonts w:eastAsia="Times New Roman" w:cs="Times New Roman"/>
          <w:lang w:eastAsia="el-GR"/>
        </w:rPr>
        <w:t xml:space="preserve"> a straight-forward reference to the </w:t>
      </w:r>
      <w:r w:rsidR="00C8130C">
        <w:rPr>
          <w:rFonts w:eastAsia="Times New Roman" w:cs="Times New Roman"/>
          <w:lang w:eastAsia="el-GR"/>
        </w:rPr>
        <w:t xml:space="preserve">iron </w:t>
      </w:r>
      <w:r w:rsidRPr="00A33D98">
        <w:rPr>
          <w:rFonts w:eastAsia="Times New Roman" w:cs="Times New Roman"/>
          <w:lang w:eastAsia="el-GR"/>
        </w:rPr>
        <w:t xml:space="preserve">defensive </w:t>
      </w:r>
      <w:proofErr w:type="spellStart"/>
      <w:r w:rsidRPr="00A33D98">
        <w:rPr>
          <w:rFonts w:eastAsia="Times New Roman" w:cs="Times New Roman"/>
          <w:lang w:eastAsia="el-GR"/>
        </w:rPr>
        <w:t>armor</w:t>
      </w:r>
      <w:proofErr w:type="spellEnd"/>
      <w:r w:rsidRPr="00A33D98">
        <w:rPr>
          <w:rFonts w:eastAsia="Times New Roman" w:cs="Times New Roman"/>
          <w:lang w:eastAsia="el-GR"/>
        </w:rPr>
        <w:t xml:space="preserve">, </w:t>
      </w:r>
      <w:r w:rsidR="00C8130C">
        <w:rPr>
          <w:rFonts w:eastAsia="Times New Roman" w:cs="Times New Roman"/>
          <w:lang w:eastAsia="el-GR"/>
        </w:rPr>
        <w:t xml:space="preserve">aimed to </w:t>
      </w:r>
      <w:r w:rsidRPr="00A33D98">
        <w:rPr>
          <w:rFonts w:eastAsia="Times New Roman" w:cs="Times New Roman"/>
          <w:lang w:eastAsia="el-GR"/>
        </w:rPr>
        <w:t>protect</w:t>
      </w:r>
      <w:r w:rsidR="00C8130C">
        <w:rPr>
          <w:rFonts w:eastAsia="Times New Roman" w:cs="Times New Roman"/>
          <w:lang w:eastAsia="el-GR"/>
        </w:rPr>
        <w:t xml:space="preserve"> </w:t>
      </w:r>
      <w:r w:rsidRPr="00A33D98">
        <w:rPr>
          <w:rFonts w:eastAsia="Times New Roman" w:cs="Times New Roman"/>
          <w:lang w:eastAsia="el-GR"/>
        </w:rPr>
        <w:t xml:space="preserve">the chest and especially the heart, </w:t>
      </w:r>
      <w:r w:rsidR="00C8130C">
        <w:rPr>
          <w:rFonts w:eastAsia="Times New Roman" w:cs="Times New Roman"/>
          <w:lang w:eastAsia="el-GR"/>
        </w:rPr>
        <w:t>the</w:t>
      </w:r>
      <w:r w:rsidRPr="00A33D98">
        <w:rPr>
          <w:rFonts w:eastAsia="Times New Roman" w:cs="Times New Roman"/>
          <w:lang w:eastAsia="el-GR"/>
        </w:rPr>
        <w:t xml:space="preserve"> paper </w:t>
      </w:r>
      <w:r w:rsidR="00C8130C">
        <w:rPr>
          <w:rFonts w:eastAsia="Times New Roman" w:cs="Times New Roman"/>
          <w:lang w:eastAsia="el-GR"/>
        </w:rPr>
        <w:t>thorax is a r</w:t>
      </w:r>
      <w:r w:rsidR="00C8130C" w:rsidRPr="00E83459">
        <w:rPr>
          <w:rFonts w:eastAsia="Times New Roman" w:cs="Times New Roman"/>
          <w:lang w:eastAsia="el-GR"/>
        </w:rPr>
        <w:t xml:space="preserve">eminiscent of the </w:t>
      </w:r>
      <w:proofErr w:type="spellStart"/>
      <w:r w:rsidR="00C8130C" w:rsidRPr="00E83459">
        <w:rPr>
          <w:rFonts w:eastAsia="Times New Roman" w:cs="Times New Roman"/>
          <w:lang w:eastAsia="el-GR"/>
        </w:rPr>
        <w:t>linothoraxes</w:t>
      </w:r>
      <w:proofErr w:type="spellEnd"/>
      <w:r w:rsidR="00C8130C" w:rsidRPr="00E83459">
        <w:rPr>
          <w:rFonts w:eastAsia="Times New Roman" w:cs="Times New Roman"/>
          <w:lang w:eastAsia="el-GR"/>
        </w:rPr>
        <w:t xml:space="preserve"> of antiquity</w:t>
      </w:r>
      <w:r w:rsidR="00C8130C">
        <w:rPr>
          <w:rFonts w:eastAsia="Times New Roman" w:cs="Times New Roman"/>
          <w:lang w:eastAsia="el-GR"/>
        </w:rPr>
        <w:t>.</w:t>
      </w:r>
      <w:r w:rsidR="00D75ABB">
        <w:rPr>
          <w:rFonts w:eastAsia="Times New Roman" w:cs="Times New Roman"/>
          <w:lang w:eastAsia="el-GR"/>
        </w:rPr>
        <w:t xml:space="preserve"> </w:t>
      </w:r>
      <w:r w:rsidR="00C8130C">
        <w:rPr>
          <w:rFonts w:eastAsia="Times New Roman" w:cs="Times New Roman"/>
          <w:lang w:eastAsia="el-GR"/>
        </w:rPr>
        <w:t>T</w:t>
      </w:r>
      <w:r w:rsidRPr="00A33D98">
        <w:rPr>
          <w:rFonts w:eastAsia="Times New Roman" w:cs="Times New Roman"/>
          <w:lang w:eastAsia="el-GR"/>
        </w:rPr>
        <w:t xml:space="preserve">he wear and tear pursued by the artist </w:t>
      </w:r>
      <w:r w:rsidR="00D75ABB" w:rsidRPr="00E83459">
        <w:rPr>
          <w:rFonts w:eastAsia="Times New Roman" w:cs="Times New Roman"/>
          <w:lang w:eastAsia="el-GR"/>
        </w:rPr>
        <w:t>highlight</w:t>
      </w:r>
      <w:r w:rsidR="00D75ABB">
        <w:rPr>
          <w:rFonts w:eastAsia="Times New Roman" w:cs="Times New Roman"/>
          <w:lang w:eastAsia="el-GR"/>
        </w:rPr>
        <w:t xml:space="preserve"> c</w:t>
      </w:r>
      <w:r w:rsidR="00D75ABB" w:rsidRPr="00E83459">
        <w:rPr>
          <w:rFonts w:eastAsia="Times New Roman" w:cs="Times New Roman"/>
          <w:lang w:eastAsia="el-GR"/>
        </w:rPr>
        <w:t>orruptibility and spirituality</w:t>
      </w:r>
      <w:r w:rsidRPr="00A33D98">
        <w:rPr>
          <w:rFonts w:eastAsia="Times New Roman" w:cs="Times New Roman"/>
          <w:lang w:eastAsia="el-GR"/>
        </w:rPr>
        <w:t>.</w:t>
      </w:r>
      <w:r>
        <w:rPr>
          <w:rFonts w:eastAsia="Times New Roman" w:cs="Times New Roman"/>
          <w:lang w:eastAsia="el-GR"/>
        </w:rPr>
        <w:t xml:space="preserve"> </w:t>
      </w:r>
      <w:r w:rsidR="00D75ABB">
        <w:rPr>
          <w:rFonts w:eastAsia="Times New Roman" w:cs="Times New Roman"/>
          <w:lang w:eastAsia="el-GR"/>
        </w:rPr>
        <w:t>This thorax</w:t>
      </w:r>
      <w:r w:rsidRPr="00E83459">
        <w:rPr>
          <w:rFonts w:eastAsia="Times New Roman" w:cs="Times New Roman"/>
          <w:lang w:eastAsia="el-GR"/>
        </w:rPr>
        <w:t xml:space="preserve"> perform</w:t>
      </w:r>
      <w:r>
        <w:rPr>
          <w:rFonts w:eastAsia="Times New Roman" w:cs="Times New Roman"/>
          <w:lang w:eastAsia="el-GR"/>
        </w:rPr>
        <w:t>s</w:t>
      </w:r>
      <w:r w:rsidRPr="00E83459">
        <w:rPr>
          <w:rFonts w:eastAsia="Times New Roman" w:cs="Times New Roman"/>
          <w:lang w:eastAsia="el-GR"/>
        </w:rPr>
        <w:t xml:space="preserve"> the role of a protective outpouring of feelings and thoughts that overflow from the embedded manuscripts</w:t>
      </w:r>
      <w:r w:rsidR="0029236E" w:rsidRPr="0029236E">
        <w:rPr>
          <w:rFonts w:eastAsia="Times New Roman" w:cs="Times New Roman"/>
          <w:lang w:eastAsia="el-GR"/>
        </w:rPr>
        <w:t xml:space="preserve"> </w:t>
      </w:r>
      <w:r w:rsidR="0029236E" w:rsidRPr="00A33D98">
        <w:rPr>
          <w:rFonts w:eastAsia="Times New Roman" w:cs="Times New Roman"/>
          <w:lang w:eastAsia="el-GR"/>
        </w:rPr>
        <w:t>reveal</w:t>
      </w:r>
      <w:r w:rsidR="0029236E">
        <w:rPr>
          <w:rFonts w:eastAsia="Times New Roman" w:cs="Times New Roman"/>
          <w:lang w:eastAsia="el-GR"/>
        </w:rPr>
        <w:t>ing</w:t>
      </w:r>
      <w:r w:rsidR="0029236E" w:rsidRPr="00A33D98">
        <w:rPr>
          <w:rFonts w:eastAsia="Times New Roman" w:cs="Times New Roman"/>
          <w:lang w:eastAsia="el-GR"/>
        </w:rPr>
        <w:t xml:space="preserve"> more </w:t>
      </w:r>
      <w:r w:rsidR="0029236E">
        <w:rPr>
          <w:rFonts w:eastAsia="Times New Roman" w:cs="Times New Roman"/>
          <w:lang w:eastAsia="el-GR"/>
        </w:rPr>
        <w:t>clearly</w:t>
      </w:r>
      <w:r w:rsidR="0029236E" w:rsidRPr="00A33D98">
        <w:rPr>
          <w:rFonts w:eastAsia="Times New Roman" w:cs="Times New Roman"/>
          <w:lang w:eastAsia="el-GR"/>
        </w:rPr>
        <w:t xml:space="preserve"> the vulnerable interior</w:t>
      </w:r>
      <w:r w:rsidR="00D2799A">
        <w:rPr>
          <w:rFonts w:eastAsia="Times New Roman" w:cs="Times New Roman"/>
          <w:lang w:eastAsia="el-GR"/>
        </w:rPr>
        <w:t>.</w:t>
      </w:r>
    </w:p>
    <w:p w:rsidR="009A28BD" w:rsidRPr="009A28BD" w:rsidRDefault="009A28BD" w:rsidP="00897C71">
      <w:pPr>
        <w:shd w:val="clear" w:color="auto" w:fill="FFFFFF"/>
        <w:spacing w:before="120" w:after="120" w:line="240" w:lineRule="auto"/>
        <w:rPr>
          <w:sz w:val="24"/>
          <w:szCs w:val="24"/>
        </w:rPr>
      </w:pPr>
      <w:r>
        <w:rPr>
          <w:sz w:val="24"/>
          <w:szCs w:val="24"/>
        </w:rPr>
        <w:t>*</w:t>
      </w:r>
      <w:r w:rsidRPr="009A28BD">
        <w:rPr>
          <w:sz w:val="27"/>
          <w:szCs w:val="27"/>
        </w:rPr>
        <w:t xml:space="preserve"> </w:t>
      </w:r>
      <w:r w:rsidRPr="009A28BD">
        <w:t xml:space="preserve">One of the most distinguished internationally Greek poets </w:t>
      </w:r>
    </w:p>
    <w:p w:rsidR="00497B69" w:rsidRDefault="00497B69" w:rsidP="00B849E8">
      <w:pPr>
        <w:pStyle w:val="aa"/>
        <w:numPr>
          <w:ilvl w:val="0"/>
          <w:numId w:val="8"/>
        </w:numPr>
        <w:shd w:val="clear" w:color="auto" w:fill="FFFFFF"/>
        <w:spacing w:before="120" w:after="120" w:line="240" w:lineRule="auto"/>
        <w:rPr>
          <w:sz w:val="24"/>
          <w:szCs w:val="24"/>
        </w:rPr>
      </w:pPr>
      <w:r w:rsidRPr="00B849E8">
        <w:rPr>
          <w:sz w:val="24"/>
          <w:szCs w:val="24"/>
        </w:rPr>
        <w:t>Relevance of artwork to SDGs (please specify which SDGs, max. 100 words):</w:t>
      </w:r>
    </w:p>
    <w:p w:rsidR="009A28BD" w:rsidRPr="0029236E" w:rsidRDefault="00D75ABB" w:rsidP="0029236E">
      <w:pPr>
        <w:spacing w:after="0" w:line="240" w:lineRule="auto"/>
        <w:jc w:val="both"/>
        <w:rPr>
          <w:sz w:val="28"/>
          <w:szCs w:val="24"/>
        </w:rPr>
      </w:pPr>
      <w:proofErr w:type="spellStart"/>
      <w:r w:rsidRPr="0029236E">
        <w:rPr>
          <w:rFonts w:eastAsia="Times New Roman" w:cs="Times New Roman"/>
          <w:sz w:val="24"/>
          <w:lang w:eastAsia="el-GR"/>
        </w:rPr>
        <w:t>Athanassiades</w:t>
      </w:r>
      <w:proofErr w:type="spellEnd"/>
      <w:r w:rsidR="009A28BD" w:rsidRPr="0029236E">
        <w:rPr>
          <w:rFonts w:eastAsia="Times New Roman" w:cs="Times New Roman"/>
          <w:sz w:val="24"/>
          <w:lang w:eastAsia="el-GR"/>
        </w:rPr>
        <w:t xml:space="preserve"> keeps alive her contact with nature, history, and tradition. By respectfully appealing to artisans who maintain old techniques, she watches, learns, and enhances sustainability and memory, stressing at the same time the need to reuse materials in order to protect natural sources and the environment, while revealing the relentlessness of time and wear</w:t>
      </w:r>
      <w:r w:rsidR="002066B9" w:rsidRPr="0029236E">
        <w:rPr>
          <w:rFonts w:eastAsia="Times New Roman" w:cs="Times New Roman"/>
          <w:sz w:val="24"/>
          <w:lang w:eastAsia="el-GR"/>
        </w:rPr>
        <w:t xml:space="preserve"> (SDGs 4</w:t>
      </w:r>
      <w:proofErr w:type="gramStart"/>
      <w:r w:rsidR="002066B9" w:rsidRPr="0029236E">
        <w:rPr>
          <w:rFonts w:eastAsia="Times New Roman" w:cs="Times New Roman"/>
          <w:sz w:val="24"/>
          <w:lang w:eastAsia="el-GR"/>
        </w:rPr>
        <w:t>,8</w:t>
      </w:r>
      <w:proofErr w:type="gramEnd"/>
      <w:r w:rsidR="002066B9" w:rsidRPr="0029236E">
        <w:rPr>
          <w:rFonts w:eastAsia="Times New Roman" w:cs="Times New Roman"/>
          <w:sz w:val="24"/>
          <w:lang w:eastAsia="el-GR"/>
        </w:rPr>
        <w:t xml:space="preserve"> &amp;12)</w:t>
      </w:r>
      <w:r w:rsidR="009A28BD" w:rsidRPr="0029236E">
        <w:rPr>
          <w:rFonts w:eastAsia="Times New Roman" w:cs="Times New Roman"/>
          <w:sz w:val="24"/>
          <w:lang w:eastAsia="el-GR"/>
        </w:rPr>
        <w:t>. Nature nourish</w:t>
      </w:r>
      <w:r w:rsidR="002066B9" w:rsidRPr="0029236E">
        <w:rPr>
          <w:rFonts w:eastAsia="Times New Roman" w:cs="Times New Roman"/>
          <w:sz w:val="24"/>
          <w:lang w:eastAsia="el-GR"/>
        </w:rPr>
        <w:t xml:space="preserve">es </w:t>
      </w:r>
      <w:r w:rsidR="009A28BD" w:rsidRPr="0029236E">
        <w:rPr>
          <w:rFonts w:eastAsia="Times New Roman" w:cs="Times New Roman"/>
          <w:sz w:val="24"/>
          <w:lang w:eastAsia="el-GR"/>
        </w:rPr>
        <w:t xml:space="preserve">the artist's creativity </w:t>
      </w:r>
      <w:r w:rsidR="002066B9" w:rsidRPr="0029236E">
        <w:rPr>
          <w:rFonts w:eastAsia="Times New Roman" w:cs="Times New Roman"/>
          <w:sz w:val="24"/>
          <w:lang w:eastAsia="el-GR"/>
        </w:rPr>
        <w:t>and reinforces her</w:t>
      </w:r>
      <w:r w:rsidR="009A28BD" w:rsidRPr="0029236E">
        <w:rPr>
          <w:rFonts w:eastAsia="Times New Roman" w:cs="Times New Roman"/>
          <w:sz w:val="24"/>
          <w:lang w:eastAsia="el-GR"/>
        </w:rPr>
        <w:t xml:space="preserve"> vision to demonstrate natural decay and the vulnerability of human nature</w:t>
      </w:r>
      <w:r w:rsidR="00D2799A" w:rsidRPr="0029236E">
        <w:rPr>
          <w:rFonts w:eastAsia="Times New Roman" w:cs="Times New Roman"/>
          <w:sz w:val="24"/>
          <w:lang w:eastAsia="el-GR"/>
        </w:rPr>
        <w:t xml:space="preserve"> through the paper open thorax, implying thus the need for justice and the loss of protection.</w:t>
      </w:r>
    </w:p>
    <w:p w:rsidR="00497B69" w:rsidRDefault="00497B69" w:rsidP="0029236E">
      <w:pPr>
        <w:pStyle w:val="aa"/>
        <w:numPr>
          <w:ilvl w:val="0"/>
          <w:numId w:val="8"/>
        </w:numPr>
        <w:shd w:val="clear" w:color="auto" w:fill="FFFFFF"/>
        <w:spacing w:before="120" w:after="0" w:line="240" w:lineRule="auto"/>
        <w:rPr>
          <w:sz w:val="24"/>
          <w:szCs w:val="24"/>
        </w:rPr>
      </w:pPr>
      <w:r w:rsidRPr="00B849E8">
        <w:rPr>
          <w:sz w:val="24"/>
          <w:szCs w:val="24"/>
        </w:rPr>
        <w:t>Relevance of artwork to the local context (max. 50 words):</w:t>
      </w:r>
    </w:p>
    <w:p w:rsidR="002E0FEC" w:rsidRPr="002E0FEC" w:rsidRDefault="00D2799A" w:rsidP="009A28BD">
      <w:pPr>
        <w:jc w:val="both"/>
        <w:rPr>
          <w:rFonts w:eastAsia="Times New Roman" w:cs="Times New Roman"/>
          <w:lang w:eastAsia="el-GR"/>
        </w:rPr>
      </w:pPr>
      <w:r>
        <w:rPr>
          <w:rFonts w:eastAsia="Times New Roman" w:cs="Times New Roman"/>
          <w:lang w:eastAsia="el-GR"/>
        </w:rPr>
        <w:t xml:space="preserve">The artist </w:t>
      </w:r>
      <w:r w:rsidR="002E0FEC" w:rsidRPr="002E0FEC">
        <w:rPr>
          <w:rFonts w:eastAsia="Times New Roman" w:cs="Times New Roman"/>
          <w:lang w:eastAsia="el-GR"/>
        </w:rPr>
        <w:t>shares her experience with local artisans, who maintain a tradition of years with their furnaces, tools, and techniques. She is initiated into this world of craftsmanship and contributes to its preservation not merely to the local community level, but broadly in the sustainable continuity of Greek culture.</w:t>
      </w:r>
    </w:p>
    <w:p w:rsidR="00497B69" w:rsidRPr="00B849E8" w:rsidRDefault="00497B69" w:rsidP="00B849E8">
      <w:pPr>
        <w:pStyle w:val="aa"/>
        <w:numPr>
          <w:ilvl w:val="0"/>
          <w:numId w:val="8"/>
        </w:numPr>
        <w:shd w:val="clear" w:color="auto" w:fill="FFFFFF"/>
        <w:spacing w:before="120" w:after="120" w:line="240" w:lineRule="auto"/>
        <w:rPr>
          <w:sz w:val="24"/>
          <w:szCs w:val="24"/>
        </w:rPr>
      </w:pPr>
      <w:r w:rsidRPr="00B849E8">
        <w:rPr>
          <w:sz w:val="24"/>
          <w:szCs w:val="24"/>
        </w:rPr>
        <w:t>Specify whether any participants, community members or members of the public were involved in the production of this artwork (max. 50 words):</w:t>
      </w:r>
      <w:r w:rsidR="002E0FEC">
        <w:rPr>
          <w:sz w:val="24"/>
          <w:szCs w:val="24"/>
        </w:rPr>
        <w:t xml:space="preserve"> none</w:t>
      </w:r>
    </w:p>
    <w:p w:rsidR="002E0FEC" w:rsidRDefault="00497B69" w:rsidP="00B849E8">
      <w:pPr>
        <w:pStyle w:val="aa"/>
        <w:numPr>
          <w:ilvl w:val="0"/>
          <w:numId w:val="8"/>
        </w:numPr>
        <w:shd w:val="clear" w:color="auto" w:fill="FFFFFF"/>
        <w:spacing w:before="120" w:after="120" w:line="240" w:lineRule="auto"/>
        <w:rPr>
          <w:sz w:val="24"/>
          <w:szCs w:val="24"/>
        </w:rPr>
      </w:pPr>
      <w:r w:rsidRPr="00B849E8">
        <w:rPr>
          <w:sz w:val="24"/>
          <w:szCs w:val="24"/>
        </w:rPr>
        <w:lastRenderedPageBreak/>
        <w:t>Relevance of artwork to artist’s background, if any (e.g. gender, ethnicity, etc., max. 50 words):</w:t>
      </w:r>
      <w:r w:rsidR="002E0FEC">
        <w:rPr>
          <w:sz w:val="24"/>
          <w:szCs w:val="24"/>
        </w:rPr>
        <w:t xml:space="preserve"> </w:t>
      </w:r>
    </w:p>
    <w:p w:rsidR="00D2799A" w:rsidRPr="00D2799A" w:rsidRDefault="002E0FEC" w:rsidP="00D2799A">
      <w:pPr>
        <w:spacing w:after="0" w:line="240" w:lineRule="auto"/>
        <w:jc w:val="both"/>
        <w:rPr>
          <w:rFonts w:eastAsia="Times New Roman"/>
          <w:sz w:val="24"/>
          <w:szCs w:val="24"/>
          <w:lang w:eastAsia="el-GR"/>
        </w:rPr>
      </w:pPr>
      <w:r w:rsidRPr="00D2799A">
        <w:rPr>
          <w:rFonts w:eastAsia="Times New Roman"/>
          <w:sz w:val="24"/>
          <w:szCs w:val="24"/>
          <w:lang w:eastAsia="el-GR"/>
        </w:rPr>
        <w:t xml:space="preserve">Experiencing a tragic loss, </w:t>
      </w:r>
      <w:proofErr w:type="spellStart"/>
      <w:r w:rsidRPr="00D2799A">
        <w:rPr>
          <w:rFonts w:eastAsia="Times New Roman"/>
          <w:sz w:val="24"/>
          <w:szCs w:val="24"/>
          <w:lang w:eastAsia="el-GR"/>
        </w:rPr>
        <w:t>Athanassiades</w:t>
      </w:r>
      <w:proofErr w:type="spellEnd"/>
      <w:r w:rsidRPr="00D2799A">
        <w:rPr>
          <w:rFonts w:eastAsia="Times New Roman"/>
          <w:sz w:val="24"/>
          <w:szCs w:val="24"/>
          <w:lang w:eastAsia="el-GR"/>
        </w:rPr>
        <w:t xml:space="preserve"> finds refuge in art. As she recounts, walking on a beach in </w:t>
      </w:r>
      <w:proofErr w:type="spellStart"/>
      <w:r w:rsidRPr="00D2799A">
        <w:rPr>
          <w:rFonts w:eastAsia="Times New Roman"/>
          <w:sz w:val="24"/>
          <w:szCs w:val="24"/>
          <w:lang w:eastAsia="el-GR"/>
        </w:rPr>
        <w:t>Halkidiki</w:t>
      </w:r>
      <w:proofErr w:type="spellEnd"/>
      <w:r w:rsidRPr="00D2799A">
        <w:rPr>
          <w:rFonts w:eastAsia="Times New Roman"/>
          <w:sz w:val="24"/>
          <w:szCs w:val="24"/>
          <w:lang w:eastAsia="el-GR"/>
        </w:rPr>
        <w:t>, she cast her gaze on a piece of wood that strangely reminded her wronged father's body.</w:t>
      </w:r>
      <w:r w:rsidR="00D2799A" w:rsidRPr="00D2799A">
        <w:rPr>
          <w:rFonts w:eastAsia="Times New Roman"/>
          <w:sz w:val="24"/>
          <w:szCs w:val="24"/>
          <w:lang w:eastAsia="el-GR"/>
        </w:rPr>
        <w:t xml:space="preserve"> She explains: “</w:t>
      </w:r>
      <w:r w:rsidR="009A28BD" w:rsidRPr="00D2799A">
        <w:rPr>
          <w:rFonts w:eastAsia="Times New Roman"/>
          <w:sz w:val="24"/>
          <w:szCs w:val="24"/>
          <w:lang w:eastAsia="el-GR"/>
        </w:rPr>
        <w:t>I am interested in the matter that wears out, just as I am interested in our change through the years, what we become, what we see."</w:t>
      </w:r>
      <w:r w:rsidR="00D2799A" w:rsidRPr="00D2799A">
        <w:rPr>
          <w:rFonts w:eastAsia="Times New Roman"/>
          <w:sz w:val="24"/>
          <w:szCs w:val="24"/>
          <w:lang w:eastAsia="el-GR"/>
        </w:rPr>
        <w:t xml:space="preserve"> </w:t>
      </w:r>
      <w:r w:rsidR="009A28BD" w:rsidRPr="00D2799A">
        <w:rPr>
          <w:rFonts w:eastAsia="Times New Roman"/>
          <w:sz w:val="24"/>
          <w:szCs w:val="24"/>
          <w:lang w:eastAsia="el-GR"/>
        </w:rPr>
        <w:t xml:space="preserve"> Her </w:t>
      </w:r>
      <w:r w:rsidR="00D2799A" w:rsidRPr="00D2799A">
        <w:rPr>
          <w:rFonts w:eastAsia="Times New Roman"/>
          <w:i/>
          <w:sz w:val="24"/>
          <w:szCs w:val="24"/>
          <w:lang w:eastAsia="el-GR"/>
        </w:rPr>
        <w:t>Manuscripts</w:t>
      </w:r>
      <w:r w:rsidR="00D2799A" w:rsidRPr="00D2799A">
        <w:rPr>
          <w:rFonts w:eastAsia="Times New Roman"/>
          <w:sz w:val="24"/>
          <w:szCs w:val="24"/>
          <w:lang w:eastAsia="el-GR"/>
        </w:rPr>
        <w:t xml:space="preserve"> keep </w:t>
      </w:r>
      <w:r w:rsidR="00D2799A" w:rsidRPr="00D2799A">
        <w:rPr>
          <w:sz w:val="24"/>
          <w:szCs w:val="24"/>
          <w:lang w:val="en-US"/>
        </w:rPr>
        <w:t xml:space="preserve">a part of our inner selves protected and private, while opening up the other half like pages of a book. </w:t>
      </w:r>
    </w:p>
    <w:p w:rsidR="009A28BD" w:rsidRPr="00A33D98" w:rsidRDefault="009A28BD" w:rsidP="00D2799A">
      <w:pPr>
        <w:shd w:val="clear" w:color="auto" w:fill="FFFFFF"/>
        <w:spacing w:before="120" w:after="0" w:line="240" w:lineRule="auto"/>
        <w:rPr>
          <w:rFonts w:eastAsia="Times New Roman" w:cs="Times New Roman"/>
          <w:lang w:eastAsia="el-GR"/>
        </w:rPr>
      </w:pPr>
    </w:p>
    <w:p w:rsidR="00497B69" w:rsidRPr="00DF1E61" w:rsidRDefault="00497B69" w:rsidP="00497B69">
      <w:pPr>
        <w:spacing w:before="120"/>
        <w:rPr>
          <w:sz w:val="24"/>
          <w:szCs w:val="24"/>
        </w:rPr>
      </w:pPr>
    </w:p>
    <w:p w:rsidR="00497B69" w:rsidRPr="00DF1E61" w:rsidRDefault="00497B69" w:rsidP="00497B69">
      <w:pPr>
        <w:spacing w:before="120"/>
        <w:rPr>
          <w:b/>
          <w:sz w:val="24"/>
          <w:szCs w:val="24"/>
        </w:rPr>
      </w:pPr>
      <w:r w:rsidRPr="00DF1E61">
        <w:rPr>
          <w:b/>
          <w:sz w:val="24"/>
          <w:szCs w:val="24"/>
        </w:rPr>
        <w:t xml:space="preserve">C. Pedagogical qualities </w:t>
      </w:r>
    </w:p>
    <w:p w:rsidR="00497B69" w:rsidRPr="00DF1E61" w:rsidRDefault="00497B69" w:rsidP="00497B69">
      <w:pPr>
        <w:spacing w:before="120"/>
        <w:rPr>
          <w:sz w:val="24"/>
          <w:szCs w:val="24"/>
        </w:rPr>
      </w:pPr>
    </w:p>
    <w:p w:rsidR="00497B69" w:rsidRDefault="00497B69" w:rsidP="00B849E8">
      <w:pPr>
        <w:pStyle w:val="aa"/>
        <w:numPr>
          <w:ilvl w:val="0"/>
          <w:numId w:val="9"/>
        </w:numPr>
        <w:shd w:val="clear" w:color="auto" w:fill="FFFFFF"/>
        <w:spacing w:after="0" w:line="240" w:lineRule="auto"/>
        <w:rPr>
          <w:sz w:val="24"/>
          <w:szCs w:val="24"/>
        </w:rPr>
      </w:pPr>
      <w:r w:rsidRPr="00B849E8">
        <w:rPr>
          <w:sz w:val="24"/>
          <w:szCs w:val="24"/>
        </w:rPr>
        <w:t>Describe any links you see between this artwork and specific VAE and ESD competencies (max. 100 words):</w:t>
      </w:r>
    </w:p>
    <w:p w:rsidR="004B3E81" w:rsidRPr="004B3E81" w:rsidRDefault="004B3E81" w:rsidP="004B3E81">
      <w:pPr>
        <w:ind w:left="360"/>
        <w:jc w:val="both"/>
        <w:rPr>
          <w:sz w:val="24"/>
        </w:rPr>
      </w:pPr>
      <w:r>
        <w:rPr>
          <w:rFonts w:eastAsia="Times New Roman" w:cs="Times New Roman"/>
          <w:i/>
          <w:sz w:val="24"/>
          <w:lang w:eastAsia="el-GR"/>
        </w:rPr>
        <w:t>Manuscripts</w:t>
      </w:r>
      <w:r w:rsidRPr="004B3E81">
        <w:rPr>
          <w:rFonts w:eastAsia="Times New Roman" w:cs="Times New Roman"/>
          <w:sz w:val="24"/>
          <w:lang w:eastAsia="el-GR"/>
        </w:rPr>
        <w:t xml:space="preserve"> constitute</w:t>
      </w:r>
      <w:r>
        <w:rPr>
          <w:rFonts w:eastAsia="Times New Roman" w:cs="Times New Roman"/>
          <w:sz w:val="24"/>
          <w:lang w:eastAsia="el-GR"/>
        </w:rPr>
        <w:t>s</w:t>
      </w:r>
      <w:r w:rsidRPr="004B3E81">
        <w:rPr>
          <w:rFonts w:eastAsia="Times New Roman" w:cs="Times New Roman"/>
          <w:sz w:val="24"/>
          <w:lang w:eastAsia="el-GR"/>
        </w:rPr>
        <w:t xml:space="preserve"> an informal history lesson since the thorax refers to the primary armament in all cultures and eras, while making at the same time an indirect reference to personal heroism, wellbeing and social</w:t>
      </w:r>
      <w:r w:rsidR="009C234D">
        <w:rPr>
          <w:rFonts w:eastAsia="Times New Roman" w:cs="Times New Roman"/>
          <w:sz w:val="24"/>
          <w:lang w:eastAsia="el-GR"/>
        </w:rPr>
        <w:t>/cultural</w:t>
      </w:r>
      <w:r w:rsidRPr="004B3E81">
        <w:rPr>
          <w:rFonts w:eastAsia="Times New Roman" w:cs="Times New Roman"/>
          <w:sz w:val="24"/>
          <w:lang w:eastAsia="el-GR"/>
        </w:rPr>
        <w:t xml:space="preserve"> justice. Through the materials and their processing </w:t>
      </w:r>
      <w:r w:rsidR="00106A8A">
        <w:rPr>
          <w:rFonts w:eastAsia="Times New Roman" w:cs="Times New Roman"/>
          <w:sz w:val="24"/>
          <w:lang w:eastAsia="el-GR"/>
        </w:rPr>
        <w:t>the artist</w:t>
      </w:r>
      <w:r w:rsidRPr="004B3E81">
        <w:rPr>
          <w:rFonts w:eastAsia="Times New Roman" w:cs="Times New Roman"/>
          <w:sz w:val="24"/>
          <w:lang w:eastAsia="el-GR"/>
        </w:rPr>
        <w:t xml:space="preserve"> refers to </w:t>
      </w:r>
      <w:r w:rsidR="00106A8A">
        <w:rPr>
          <w:rFonts w:eastAsia="Times New Roman" w:cs="Times New Roman"/>
          <w:sz w:val="24"/>
          <w:lang w:eastAsia="el-GR"/>
        </w:rPr>
        <w:t>land</w:t>
      </w:r>
      <w:r w:rsidRPr="004B3E81">
        <w:rPr>
          <w:rFonts w:eastAsia="Times New Roman" w:cs="Times New Roman"/>
          <w:sz w:val="24"/>
          <w:lang w:eastAsia="el-GR"/>
        </w:rPr>
        <w:t xml:space="preserve"> and </w:t>
      </w:r>
      <w:r w:rsidR="00106A8A">
        <w:rPr>
          <w:rFonts w:eastAsia="Times New Roman" w:cs="Times New Roman"/>
          <w:sz w:val="24"/>
          <w:lang w:eastAsia="el-GR"/>
        </w:rPr>
        <w:t>tradition</w:t>
      </w:r>
      <w:r w:rsidR="009C234D">
        <w:rPr>
          <w:rFonts w:eastAsia="Times New Roman" w:cs="Times New Roman"/>
          <w:sz w:val="24"/>
          <w:lang w:eastAsia="el-GR"/>
        </w:rPr>
        <w:t>.</w:t>
      </w:r>
      <w:r w:rsidRPr="004B3E81">
        <w:rPr>
          <w:rFonts w:eastAsia="Times New Roman" w:cs="Times New Roman"/>
          <w:sz w:val="24"/>
          <w:lang w:eastAsia="el-GR"/>
        </w:rPr>
        <w:t xml:space="preserve"> </w:t>
      </w:r>
      <w:r w:rsidR="009C234D" w:rsidRPr="004B3E81">
        <w:rPr>
          <w:rFonts w:eastAsia="Times New Roman" w:cs="Times New Roman"/>
          <w:sz w:val="24"/>
          <w:lang w:eastAsia="el-GR"/>
        </w:rPr>
        <w:t xml:space="preserve">Fragments of matter and soul are articulated in </w:t>
      </w:r>
      <w:r w:rsidR="009C234D">
        <w:rPr>
          <w:rFonts w:eastAsia="Times New Roman" w:cs="Times New Roman"/>
          <w:sz w:val="24"/>
          <w:lang w:eastAsia="el-GR"/>
        </w:rPr>
        <w:t>a way</w:t>
      </w:r>
      <w:r w:rsidR="009C234D" w:rsidRPr="004B3E81">
        <w:rPr>
          <w:rFonts w:eastAsia="Times New Roman" w:cs="Times New Roman"/>
          <w:sz w:val="24"/>
          <w:lang w:eastAsia="el-GR"/>
        </w:rPr>
        <w:t xml:space="preserve"> that convey</w:t>
      </w:r>
      <w:r w:rsidR="009C234D">
        <w:rPr>
          <w:rFonts w:eastAsia="Times New Roman" w:cs="Times New Roman"/>
          <w:sz w:val="24"/>
          <w:lang w:eastAsia="el-GR"/>
        </w:rPr>
        <w:t>s</w:t>
      </w:r>
      <w:r w:rsidR="009C234D" w:rsidRPr="004B3E81">
        <w:rPr>
          <w:rFonts w:eastAsia="Times New Roman" w:cs="Times New Roman"/>
          <w:sz w:val="24"/>
          <w:lang w:eastAsia="el-GR"/>
        </w:rPr>
        <w:t xml:space="preserve"> a universal message, </w:t>
      </w:r>
      <w:r w:rsidR="009C234D">
        <w:rPr>
          <w:rFonts w:eastAsia="Times New Roman" w:cs="Times New Roman"/>
          <w:sz w:val="24"/>
          <w:lang w:eastAsia="el-GR"/>
        </w:rPr>
        <w:t>with an emphasis on</w:t>
      </w:r>
      <w:r w:rsidR="009C234D" w:rsidRPr="004B3E81">
        <w:rPr>
          <w:rFonts w:eastAsia="Times New Roman" w:cs="Times New Roman"/>
          <w:sz w:val="24"/>
          <w:lang w:eastAsia="el-GR"/>
        </w:rPr>
        <w:t xml:space="preserve"> environmental and cultural sustainability.</w:t>
      </w:r>
      <w:r w:rsidR="009C234D">
        <w:rPr>
          <w:rFonts w:eastAsia="Times New Roman" w:cs="Times New Roman"/>
          <w:sz w:val="24"/>
          <w:lang w:eastAsia="el-GR"/>
        </w:rPr>
        <w:t xml:space="preserve"> Moreover,</w:t>
      </w:r>
      <w:r w:rsidRPr="004B3E81">
        <w:rPr>
          <w:rFonts w:eastAsia="Times New Roman" w:cs="Times New Roman"/>
          <w:sz w:val="24"/>
          <w:lang w:eastAsia="el-GR"/>
        </w:rPr>
        <w:t xml:space="preserve"> </w:t>
      </w:r>
      <w:r w:rsidR="009C234D">
        <w:rPr>
          <w:rFonts w:eastAsia="Times New Roman" w:cs="Times New Roman"/>
          <w:sz w:val="24"/>
          <w:lang w:eastAsia="el-GR"/>
        </w:rPr>
        <w:t>a</w:t>
      </w:r>
      <w:r w:rsidRPr="004B3E81">
        <w:rPr>
          <w:rFonts w:eastAsia="Times New Roman" w:cs="Times New Roman"/>
          <w:sz w:val="24"/>
          <w:lang w:eastAsia="el-GR"/>
        </w:rPr>
        <w:t xml:space="preserve"> complete </w:t>
      </w:r>
      <w:r w:rsidR="00106A8A">
        <w:rPr>
          <w:rFonts w:eastAsia="Times New Roman" w:cs="Times New Roman"/>
          <w:sz w:val="24"/>
          <w:lang w:eastAsia="el-GR"/>
        </w:rPr>
        <w:t>and round</w:t>
      </w:r>
      <w:r w:rsidRPr="004B3E81">
        <w:rPr>
          <w:rFonts w:eastAsia="Times New Roman" w:cs="Times New Roman"/>
          <w:sz w:val="24"/>
          <w:lang w:eastAsia="el-GR"/>
        </w:rPr>
        <w:t xml:space="preserve"> education </w:t>
      </w:r>
      <w:r w:rsidR="009C234D">
        <w:rPr>
          <w:rFonts w:eastAsia="Times New Roman" w:cs="Times New Roman"/>
          <w:sz w:val="24"/>
          <w:lang w:eastAsia="el-GR"/>
        </w:rPr>
        <w:t xml:space="preserve">should </w:t>
      </w:r>
      <w:r w:rsidR="00106A8A">
        <w:rPr>
          <w:rFonts w:eastAsia="Times New Roman" w:cs="Times New Roman"/>
          <w:sz w:val="24"/>
          <w:lang w:eastAsia="el-GR"/>
        </w:rPr>
        <w:t xml:space="preserve">aim at </w:t>
      </w:r>
      <w:r w:rsidRPr="004B3E81">
        <w:rPr>
          <w:rFonts w:eastAsia="Times New Roman" w:cs="Times New Roman"/>
          <w:sz w:val="24"/>
          <w:lang w:eastAsia="el-GR"/>
        </w:rPr>
        <w:t>the recognition of commonplaces</w:t>
      </w:r>
      <w:r w:rsidR="009C234D">
        <w:rPr>
          <w:rFonts w:eastAsia="Times New Roman" w:cs="Times New Roman"/>
          <w:sz w:val="24"/>
          <w:lang w:eastAsia="el-GR"/>
        </w:rPr>
        <w:t>, while showing respect to diversities and the uniqueness of our hidden protected inner self</w:t>
      </w:r>
      <w:r w:rsidRPr="004B3E81">
        <w:rPr>
          <w:rFonts w:eastAsia="Times New Roman" w:cs="Times New Roman"/>
          <w:sz w:val="24"/>
          <w:lang w:eastAsia="el-GR"/>
        </w:rPr>
        <w:t>.</w:t>
      </w:r>
      <w:r>
        <w:rPr>
          <w:rFonts w:eastAsia="Times New Roman" w:cs="Times New Roman"/>
          <w:sz w:val="24"/>
          <w:lang w:eastAsia="el-GR"/>
        </w:rPr>
        <w:t xml:space="preserve"> </w:t>
      </w:r>
    </w:p>
    <w:p w:rsidR="004B3E81" w:rsidRPr="004B3E81" w:rsidRDefault="004B3E81" w:rsidP="004B3E81">
      <w:pPr>
        <w:shd w:val="clear" w:color="auto" w:fill="FFFFFF"/>
        <w:spacing w:after="0" w:line="240" w:lineRule="auto"/>
        <w:ind w:left="360"/>
        <w:rPr>
          <w:sz w:val="24"/>
          <w:szCs w:val="24"/>
        </w:rPr>
      </w:pPr>
    </w:p>
    <w:p w:rsidR="00497B69" w:rsidRPr="00B849E8" w:rsidRDefault="00497B69" w:rsidP="00B849E8">
      <w:pPr>
        <w:pStyle w:val="aa"/>
        <w:numPr>
          <w:ilvl w:val="0"/>
          <w:numId w:val="9"/>
        </w:numPr>
        <w:shd w:val="clear" w:color="auto" w:fill="FFFFFF"/>
        <w:spacing w:after="0" w:line="240" w:lineRule="auto"/>
        <w:rPr>
          <w:sz w:val="24"/>
          <w:szCs w:val="24"/>
        </w:rPr>
      </w:pPr>
      <w:r w:rsidRPr="00B849E8">
        <w:rPr>
          <w:sz w:val="24"/>
          <w:szCs w:val="24"/>
        </w:rPr>
        <w:t>Other pedagogical qualities:</w:t>
      </w:r>
    </w:p>
    <w:p w:rsidR="00497B69" w:rsidRPr="00DF1E61" w:rsidRDefault="00497B69" w:rsidP="00497B69">
      <w:pPr>
        <w:jc w:val="both"/>
        <w:rPr>
          <w:rFonts w:asciiTheme="majorHAnsi" w:hAnsiTheme="majorHAnsi"/>
          <w:sz w:val="28"/>
          <w:szCs w:val="28"/>
        </w:rPr>
      </w:pPr>
    </w:p>
    <w:p w:rsidR="00497B69" w:rsidRDefault="00497B69">
      <w:pPr>
        <w:rPr>
          <w:rFonts w:asciiTheme="majorHAnsi" w:hAnsiTheme="majorHAnsi"/>
          <w:sz w:val="28"/>
          <w:szCs w:val="28"/>
        </w:rPr>
      </w:pPr>
      <w:r>
        <w:rPr>
          <w:rFonts w:asciiTheme="majorHAnsi" w:hAnsiTheme="majorHAnsi"/>
          <w:sz w:val="28"/>
          <w:szCs w:val="28"/>
        </w:rPr>
        <w:br w:type="page"/>
      </w:r>
    </w:p>
    <w:p w:rsidR="00497B69" w:rsidRPr="00DF1E61" w:rsidRDefault="00497B69" w:rsidP="00497B69">
      <w:pPr>
        <w:spacing w:before="120"/>
        <w:rPr>
          <w:b/>
          <w:color w:val="000000" w:themeColor="text1"/>
          <w:sz w:val="24"/>
          <w:szCs w:val="24"/>
        </w:rPr>
      </w:pPr>
      <w:r w:rsidRPr="00DF1E61">
        <w:rPr>
          <w:b/>
          <w:color w:val="000000" w:themeColor="text1"/>
          <w:sz w:val="24"/>
          <w:szCs w:val="24"/>
        </w:rPr>
        <w:lastRenderedPageBreak/>
        <w:t>A.  General information</w:t>
      </w:r>
    </w:p>
    <w:p w:rsidR="00497B69" w:rsidRPr="00DF1E61" w:rsidRDefault="00497B69" w:rsidP="00497B69">
      <w:pPr>
        <w:spacing w:after="0"/>
        <w:rPr>
          <w:b/>
          <w:bCs/>
          <w:color w:val="000000" w:themeColor="text1"/>
          <w:sz w:val="24"/>
          <w:szCs w:val="24"/>
        </w:rPr>
      </w:pPr>
      <w:r w:rsidRPr="00DF1E61">
        <w:rPr>
          <w:color w:val="000000" w:themeColor="text1"/>
          <w:sz w:val="24"/>
          <w:szCs w:val="24"/>
        </w:rPr>
        <w:t>1.</w:t>
      </w:r>
      <w:r w:rsidRPr="00DF1E61">
        <w:rPr>
          <w:color w:val="000000" w:themeColor="text1"/>
          <w:sz w:val="24"/>
          <w:szCs w:val="24"/>
        </w:rPr>
        <w:tab/>
        <w:t xml:space="preserve">Name of artist/collective: </w:t>
      </w:r>
      <w:r w:rsidRPr="00DF1E61">
        <w:rPr>
          <w:b/>
          <w:bCs/>
          <w:color w:val="000000" w:themeColor="text1"/>
          <w:sz w:val="24"/>
          <w:szCs w:val="24"/>
        </w:rPr>
        <w:t xml:space="preserve">Alexandra </w:t>
      </w:r>
      <w:proofErr w:type="spellStart"/>
      <w:r w:rsidRPr="00DF1E61">
        <w:rPr>
          <w:b/>
          <w:bCs/>
          <w:color w:val="000000" w:themeColor="text1"/>
          <w:sz w:val="24"/>
          <w:szCs w:val="24"/>
        </w:rPr>
        <w:t>Athana</w:t>
      </w:r>
      <w:r>
        <w:rPr>
          <w:b/>
          <w:bCs/>
          <w:color w:val="000000" w:themeColor="text1"/>
          <w:sz w:val="24"/>
          <w:szCs w:val="24"/>
        </w:rPr>
        <w:t>s</w:t>
      </w:r>
      <w:r w:rsidRPr="00DF1E61">
        <w:rPr>
          <w:b/>
          <w:bCs/>
          <w:color w:val="000000" w:themeColor="text1"/>
          <w:sz w:val="24"/>
          <w:szCs w:val="24"/>
        </w:rPr>
        <w:t>siad</w:t>
      </w:r>
      <w:r>
        <w:rPr>
          <w:b/>
          <w:bCs/>
          <w:color w:val="000000" w:themeColor="text1"/>
          <w:sz w:val="24"/>
          <w:szCs w:val="24"/>
        </w:rPr>
        <w:t>e</w:t>
      </w:r>
      <w:r w:rsidRPr="00DF1E61">
        <w:rPr>
          <w:b/>
          <w:bCs/>
          <w:color w:val="000000" w:themeColor="text1"/>
          <w:sz w:val="24"/>
          <w:szCs w:val="24"/>
        </w:rPr>
        <w:t>s</w:t>
      </w:r>
      <w:proofErr w:type="spellEnd"/>
      <w:r w:rsidRPr="00DF1E61">
        <w:rPr>
          <w:b/>
          <w:bCs/>
          <w:color w:val="000000" w:themeColor="text1"/>
          <w:sz w:val="24"/>
          <w:szCs w:val="24"/>
        </w:rPr>
        <w:t xml:space="preserve"> /</w:t>
      </w:r>
      <w:r w:rsidRPr="00DF1E61">
        <w:rPr>
          <w:b/>
          <w:bCs/>
          <w:color w:val="000000" w:themeColor="text1"/>
          <w:sz w:val="24"/>
          <w:szCs w:val="24"/>
          <w:lang w:val="el-GR"/>
        </w:rPr>
        <w:t>Αλεξάνδρα</w:t>
      </w:r>
      <w:r w:rsidRPr="00DF1E61">
        <w:rPr>
          <w:b/>
          <w:bCs/>
          <w:color w:val="000000" w:themeColor="text1"/>
          <w:sz w:val="24"/>
          <w:szCs w:val="24"/>
        </w:rPr>
        <w:t xml:space="preserve"> </w:t>
      </w:r>
      <w:r w:rsidRPr="00DF1E61">
        <w:rPr>
          <w:b/>
          <w:bCs/>
          <w:color w:val="000000" w:themeColor="text1"/>
          <w:sz w:val="24"/>
          <w:szCs w:val="24"/>
          <w:lang w:val="el-GR"/>
        </w:rPr>
        <w:t>Αθανασιάδη</w:t>
      </w:r>
    </w:p>
    <w:p w:rsidR="00497B69" w:rsidRPr="00DD481C" w:rsidRDefault="00497B69" w:rsidP="00497B69">
      <w:pPr>
        <w:spacing w:after="0"/>
        <w:rPr>
          <w:i/>
          <w:color w:val="000000" w:themeColor="text1"/>
          <w:sz w:val="24"/>
          <w:szCs w:val="24"/>
          <w:lang w:val="en-US"/>
        </w:rPr>
      </w:pPr>
      <w:r w:rsidRPr="00DF1E61">
        <w:rPr>
          <w:color w:val="000000" w:themeColor="text1"/>
          <w:sz w:val="24"/>
          <w:szCs w:val="24"/>
        </w:rPr>
        <w:t>2.</w:t>
      </w:r>
      <w:r w:rsidRPr="00DF1E61">
        <w:rPr>
          <w:color w:val="000000" w:themeColor="text1"/>
          <w:sz w:val="24"/>
          <w:szCs w:val="24"/>
        </w:rPr>
        <w:tab/>
        <w:t xml:space="preserve">Title of artwork (translate into English): </w:t>
      </w:r>
      <w:r w:rsidR="00661002" w:rsidRPr="00DD481C">
        <w:rPr>
          <w:i/>
          <w:color w:val="000000" w:themeColor="text1"/>
          <w:sz w:val="24"/>
          <w:szCs w:val="24"/>
          <w:lang w:val="en-US"/>
        </w:rPr>
        <w:t>Ithaca</w:t>
      </w:r>
    </w:p>
    <w:p w:rsidR="00497B69" w:rsidRPr="00DF1E61" w:rsidRDefault="00497B69" w:rsidP="00497B69">
      <w:pPr>
        <w:spacing w:after="0"/>
        <w:rPr>
          <w:color w:val="000000" w:themeColor="text1"/>
          <w:sz w:val="24"/>
          <w:szCs w:val="24"/>
        </w:rPr>
      </w:pPr>
      <w:r w:rsidRPr="00DF1E61">
        <w:rPr>
          <w:color w:val="000000" w:themeColor="text1"/>
          <w:sz w:val="24"/>
          <w:szCs w:val="24"/>
        </w:rPr>
        <w:t>3.</w:t>
      </w:r>
      <w:r w:rsidRPr="00DF1E61">
        <w:rPr>
          <w:color w:val="000000" w:themeColor="text1"/>
          <w:sz w:val="24"/>
          <w:szCs w:val="24"/>
        </w:rPr>
        <w:tab/>
        <w:t>Year when the artwork was produced/performed:</w:t>
      </w:r>
      <w:r>
        <w:rPr>
          <w:color w:val="000000" w:themeColor="text1"/>
          <w:sz w:val="24"/>
          <w:szCs w:val="24"/>
        </w:rPr>
        <w:t xml:space="preserve"> 20</w:t>
      </w:r>
      <w:r w:rsidR="00661002">
        <w:rPr>
          <w:color w:val="000000" w:themeColor="text1"/>
          <w:sz w:val="24"/>
          <w:szCs w:val="24"/>
        </w:rPr>
        <w:t>13</w:t>
      </w:r>
    </w:p>
    <w:p w:rsidR="00497B69" w:rsidRPr="00DF1E61" w:rsidRDefault="00497B69" w:rsidP="00497B69">
      <w:pPr>
        <w:spacing w:after="0"/>
        <w:rPr>
          <w:color w:val="000000" w:themeColor="text1"/>
          <w:sz w:val="24"/>
          <w:szCs w:val="24"/>
        </w:rPr>
      </w:pPr>
      <w:r w:rsidRPr="00DF1E61">
        <w:rPr>
          <w:color w:val="000000" w:themeColor="text1"/>
          <w:sz w:val="24"/>
          <w:szCs w:val="24"/>
        </w:rPr>
        <w:t>4.</w:t>
      </w:r>
      <w:r w:rsidRPr="00DF1E61">
        <w:rPr>
          <w:color w:val="000000" w:themeColor="text1"/>
          <w:sz w:val="24"/>
          <w:szCs w:val="24"/>
        </w:rPr>
        <w:tab/>
        <w:t>Medium and support/artistic genre:</w:t>
      </w:r>
      <w:r>
        <w:rPr>
          <w:color w:val="000000" w:themeColor="text1"/>
          <w:sz w:val="24"/>
          <w:szCs w:val="24"/>
        </w:rPr>
        <w:t xml:space="preserve"> </w:t>
      </w:r>
      <w:r w:rsidR="00661002">
        <w:rPr>
          <w:color w:val="000000" w:themeColor="text1"/>
          <w:sz w:val="24"/>
          <w:szCs w:val="24"/>
        </w:rPr>
        <w:t>mixed media/installation</w:t>
      </w:r>
    </w:p>
    <w:p w:rsidR="00497B69" w:rsidRPr="00DF1E61" w:rsidRDefault="00497B69" w:rsidP="00497B69">
      <w:pPr>
        <w:spacing w:after="0"/>
        <w:rPr>
          <w:color w:val="000000" w:themeColor="text1"/>
          <w:sz w:val="24"/>
          <w:szCs w:val="24"/>
        </w:rPr>
      </w:pPr>
      <w:r w:rsidRPr="00DF1E61">
        <w:rPr>
          <w:color w:val="000000" w:themeColor="text1"/>
          <w:sz w:val="24"/>
          <w:szCs w:val="24"/>
        </w:rPr>
        <w:t>5.           Dimensions:</w:t>
      </w:r>
      <w:r>
        <w:rPr>
          <w:color w:val="000000" w:themeColor="text1"/>
          <w:sz w:val="24"/>
          <w:szCs w:val="24"/>
        </w:rPr>
        <w:t xml:space="preserve"> </w:t>
      </w:r>
      <w:r w:rsidR="00661002">
        <w:rPr>
          <w:color w:val="000000" w:themeColor="text1"/>
          <w:sz w:val="24"/>
          <w:szCs w:val="24"/>
        </w:rPr>
        <w:t>-</w:t>
      </w:r>
    </w:p>
    <w:p w:rsidR="00497B69" w:rsidRPr="00800A8E" w:rsidRDefault="00497B69" w:rsidP="00497B69">
      <w:pPr>
        <w:spacing w:after="0"/>
        <w:rPr>
          <w:color w:val="000000" w:themeColor="text1"/>
          <w:sz w:val="24"/>
          <w:szCs w:val="24"/>
        </w:rPr>
      </w:pPr>
      <w:r w:rsidRPr="00DF1E61">
        <w:rPr>
          <w:color w:val="000000" w:themeColor="text1"/>
          <w:sz w:val="24"/>
          <w:szCs w:val="24"/>
        </w:rPr>
        <w:t>6.</w:t>
      </w:r>
      <w:r w:rsidRPr="00DF1E61">
        <w:rPr>
          <w:color w:val="000000" w:themeColor="text1"/>
          <w:sz w:val="24"/>
          <w:szCs w:val="24"/>
        </w:rPr>
        <w:tab/>
        <w:t>Collection (location of artwork or site where it was performed):</w:t>
      </w:r>
      <w:r>
        <w:rPr>
          <w:color w:val="000000" w:themeColor="text1"/>
          <w:sz w:val="24"/>
          <w:szCs w:val="24"/>
        </w:rPr>
        <w:t xml:space="preserve"> private collection/ </w:t>
      </w:r>
      <w:r w:rsidR="00800A8E" w:rsidRPr="00800A8E">
        <w:rPr>
          <w:color w:val="000000" w:themeColor="text1"/>
          <w:sz w:val="24"/>
          <w:szCs w:val="24"/>
        </w:rPr>
        <w:t>shown at the exhibition “</w:t>
      </w:r>
      <w:r w:rsidR="00800A8E" w:rsidRPr="00800A8E">
        <w:rPr>
          <w:sz w:val="24"/>
          <w:szCs w:val="24"/>
        </w:rPr>
        <w:t xml:space="preserve">Beyond </w:t>
      </w:r>
      <w:proofErr w:type="spellStart"/>
      <w:r w:rsidR="00800A8E" w:rsidRPr="00800A8E">
        <w:rPr>
          <w:sz w:val="24"/>
          <w:szCs w:val="24"/>
        </w:rPr>
        <w:t>Cavafy's</w:t>
      </w:r>
      <w:proofErr w:type="spellEnd"/>
      <w:r w:rsidR="00800A8E" w:rsidRPr="00800A8E">
        <w:rPr>
          <w:sz w:val="24"/>
          <w:szCs w:val="24"/>
        </w:rPr>
        <w:t xml:space="preserve"> Written Word" at </w:t>
      </w:r>
      <w:proofErr w:type="spellStart"/>
      <w:r w:rsidR="00800A8E" w:rsidRPr="00800A8E">
        <w:rPr>
          <w:sz w:val="24"/>
          <w:szCs w:val="24"/>
        </w:rPr>
        <w:t>Gennadius</w:t>
      </w:r>
      <w:proofErr w:type="spellEnd"/>
      <w:r w:rsidR="00800A8E" w:rsidRPr="00800A8E">
        <w:rPr>
          <w:sz w:val="24"/>
          <w:szCs w:val="24"/>
        </w:rPr>
        <w:t xml:space="preserve"> Library, Athens, Greec</w:t>
      </w:r>
      <w:r w:rsidR="00800A8E">
        <w:rPr>
          <w:sz w:val="24"/>
          <w:szCs w:val="24"/>
        </w:rPr>
        <w:t>e</w:t>
      </w:r>
    </w:p>
    <w:p w:rsidR="00497B69" w:rsidRDefault="00497B69" w:rsidP="00497B69">
      <w:pPr>
        <w:spacing w:after="0"/>
        <w:rPr>
          <w:color w:val="000000" w:themeColor="text1"/>
          <w:sz w:val="24"/>
          <w:szCs w:val="24"/>
        </w:rPr>
      </w:pPr>
      <w:r w:rsidRPr="00DF1E61">
        <w:rPr>
          <w:color w:val="000000" w:themeColor="text1"/>
          <w:sz w:val="24"/>
          <w:szCs w:val="24"/>
        </w:rPr>
        <w:t>7.</w:t>
      </w:r>
      <w:r w:rsidRPr="00DF1E61">
        <w:rPr>
          <w:color w:val="000000" w:themeColor="text1"/>
          <w:sz w:val="24"/>
          <w:szCs w:val="24"/>
        </w:rPr>
        <w:tab/>
        <w:t>Photo credit</w:t>
      </w:r>
      <w:r w:rsidRPr="00661002">
        <w:rPr>
          <w:color w:val="000000" w:themeColor="text1"/>
          <w:sz w:val="24"/>
          <w:szCs w:val="24"/>
          <w:highlight w:val="yellow"/>
        </w:rPr>
        <w:t>: the artist</w:t>
      </w:r>
      <w:r w:rsidRPr="00DF1E61">
        <w:rPr>
          <w:color w:val="000000" w:themeColor="text1"/>
          <w:sz w:val="24"/>
          <w:szCs w:val="24"/>
        </w:rPr>
        <w:t xml:space="preserve"> </w:t>
      </w:r>
    </w:p>
    <w:p w:rsidR="00661002" w:rsidRDefault="00497B69" w:rsidP="00497B69">
      <w:pPr>
        <w:spacing w:after="0"/>
      </w:pPr>
      <w:r w:rsidRPr="00DF1E61">
        <w:rPr>
          <w:color w:val="000000" w:themeColor="text1"/>
          <w:sz w:val="24"/>
          <w:szCs w:val="24"/>
        </w:rPr>
        <w:t>8.</w:t>
      </w:r>
      <w:r w:rsidRPr="00DF1E61">
        <w:rPr>
          <w:color w:val="000000" w:themeColor="text1"/>
          <w:sz w:val="24"/>
          <w:szCs w:val="24"/>
        </w:rPr>
        <w:tab/>
      </w:r>
      <w:proofErr w:type="spellStart"/>
      <w:r w:rsidRPr="00DF1E61">
        <w:rPr>
          <w:color w:val="000000" w:themeColor="text1"/>
          <w:sz w:val="24"/>
          <w:szCs w:val="24"/>
        </w:rPr>
        <w:t>Weblink</w:t>
      </w:r>
      <w:proofErr w:type="spellEnd"/>
      <w:r w:rsidRPr="00DF1E61">
        <w:rPr>
          <w:color w:val="000000" w:themeColor="text1"/>
          <w:sz w:val="24"/>
          <w:szCs w:val="24"/>
        </w:rPr>
        <w:t>/s:</w:t>
      </w:r>
      <w:r>
        <w:rPr>
          <w:color w:val="000000" w:themeColor="text1"/>
          <w:sz w:val="24"/>
          <w:szCs w:val="24"/>
        </w:rPr>
        <w:t xml:space="preserve"> </w:t>
      </w:r>
      <w:hyperlink r:id="rId14" w:history="1">
        <w:r w:rsidR="00661002" w:rsidRPr="00FF5B6C">
          <w:rPr>
            <w:rStyle w:val="-"/>
          </w:rPr>
          <w:t>https://www.alexandraathanassiades.com/recent-exhibition</w:t>
        </w:r>
      </w:hyperlink>
    </w:p>
    <w:p w:rsidR="00497B69" w:rsidRDefault="00373F82" w:rsidP="00497B69">
      <w:pPr>
        <w:spacing w:after="0"/>
        <w:rPr>
          <w:color w:val="000000" w:themeColor="text1"/>
          <w:sz w:val="24"/>
          <w:szCs w:val="24"/>
        </w:rPr>
      </w:pPr>
      <w:hyperlink r:id="rId15" w:history="1">
        <w:r w:rsidR="00497B69" w:rsidRPr="00466082">
          <w:rPr>
            <w:rStyle w:val="-"/>
            <w:sz w:val="24"/>
            <w:szCs w:val="24"/>
          </w:rPr>
          <w:t>https://vimeo.com/273294202</w:t>
        </w:r>
      </w:hyperlink>
    </w:p>
    <w:p w:rsidR="00497B69" w:rsidRDefault="00373F82" w:rsidP="00497B69">
      <w:pPr>
        <w:spacing w:after="0"/>
        <w:rPr>
          <w:color w:val="000000" w:themeColor="text1"/>
          <w:sz w:val="24"/>
          <w:szCs w:val="24"/>
        </w:rPr>
      </w:pPr>
      <w:hyperlink r:id="rId16" w:history="1">
        <w:r w:rsidR="00497B69" w:rsidRPr="00466082">
          <w:rPr>
            <w:rStyle w:val="-"/>
            <w:sz w:val="24"/>
            <w:szCs w:val="24"/>
          </w:rPr>
          <w:t>https://www.imdb.com/title/tt8574566/mediaviewer/rm363020544</w:t>
        </w:r>
      </w:hyperlink>
    </w:p>
    <w:p w:rsidR="00497B69" w:rsidRDefault="00497B69" w:rsidP="00497B69">
      <w:pPr>
        <w:spacing w:after="0"/>
        <w:rPr>
          <w:color w:val="000000" w:themeColor="text1"/>
          <w:sz w:val="24"/>
          <w:szCs w:val="24"/>
        </w:rPr>
      </w:pPr>
    </w:p>
    <w:p w:rsidR="00497B69" w:rsidRPr="00DF1E61" w:rsidRDefault="00497B69" w:rsidP="00497B69">
      <w:pPr>
        <w:spacing w:after="0"/>
        <w:rPr>
          <w:color w:val="000000" w:themeColor="text1"/>
          <w:sz w:val="24"/>
          <w:szCs w:val="24"/>
        </w:rPr>
      </w:pPr>
    </w:p>
    <w:p w:rsidR="00497B69" w:rsidRPr="00DF1E61" w:rsidRDefault="00497B69" w:rsidP="00497B69">
      <w:pPr>
        <w:spacing w:before="120"/>
        <w:rPr>
          <w:b/>
          <w:sz w:val="24"/>
          <w:szCs w:val="24"/>
        </w:rPr>
      </w:pPr>
      <w:r w:rsidRPr="00DF1E61">
        <w:rPr>
          <w:b/>
          <w:sz w:val="24"/>
          <w:szCs w:val="24"/>
        </w:rPr>
        <w:t>B. Description and analysis of artwork</w:t>
      </w:r>
    </w:p>
    <w:p w:rsidR="00497B69"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Describe and analyse the artwork (max. 100 words):</w:t>
      </w:r>
    </w:p>
    <w:p w:rsidR="002E4606" w:rsidRPr="00074C20" w:rsidRDefault="002E4606" w:rsidP="00C05DAC">
      <w:pPr>
        <w:spacing w:after="0" w:line="240" w:lineRule="auto"/>
        <w:jc w:val="both"/>
        <w:rPr>
          <w:sz w:val="24"/>
          <w:szCs w:val="24"/>
        </w:rPr>
      </w:pPr>
      <w:r w:rsidRPr="00074C20">
        <w:rPr>
          <w:sz w:val="24"/>
          <w:szCs w:val="24"/>
        </w:rPr>
        <w:t xml:space="preserve">Ithaca, an installation based on </w:t>
      </w:r>
      <w:proofErr w:type="spellStart"/>
      <w:r w:rsidRPr="00074C20">
        <w:rPr>
          <w:sz w:val="24"/>
          <w:szCs w:val="24"/>
        </w:rPr>
        <w:t>Cavafy's</w:t>
      </w:r>
      <w:proofErr w:type="spellEnd"/>
      <w:r w:rsidRPr="00074C20">
        <w:rPr>
          <w:sz w:val="24"/>
          <w:szCs w:val="24"/>
        </w:rPr>
        <w:t xml:space="preserve"> </w:t>
      </w:r>
      <w:r w:rsidR="00C93B9C" w:rsidRPr="00074C20">
        <w:rPr>
          <w:sz w:val="24"/>
          <w:szCs w:val="24"/>
        </w:rPr>
        <w:t>homonymous poem</w:t>
      </w:r>
      <w:r w:rsidRPr="00074C20">
        <w:rPr>
          <w:sz w:val="24"/>
          <w:szCs w:val="24"/>
        </w:rPr>
        <w:t xml:space="preserve">*, is a work that fully expresses </w:t>
      </w:r>
      <w:proofErr w:type="spellStart"/>
      <w:r w:rsidRPr="00074C20">
        <w:rPr>
          <w:sz w:val="24"/>
          <w:szCs w:val="24"/>
        </w:rPr>
        <w:t>Athanassiades</w:t>
      </w:r>
      <w:proofErr w:type="spellEnd"/>
      <w:r w:rsidRPr="00074C20">
        <w:rPr>
          <w:sz w:val="24"/>
          <w:szCs w:val="24"/>
        </w:rPr>
        <w:t xml:space="preserve">' pursuits. Fascinated by his writing and by the hand-tied of his poems, she creates </w:t>
      </w:r>
      <w:r w:rsidR="00C93B9C" w:rsidRPr="00074C20">
        <w:rPr>
          <w:sz w:val="24"/>
          <w:szCs w:val="24"/>
        </w:rPr>
        <w:t xml:space="preserve">a relevant </w:t>
      </w:r>
      <w:r w:rsidRPr="00074C20">
        <w:rPr>
          <w:sz w:val="24"/>
          <w:szCs w:val="24"/>
        </w:rPr>
        <w:t>universe</w:t>
      </w:r>
      <w:r w:rsidR="00C93B9C" w:rsidRPr="00074C20">
        <w:rPr>
          <w:sz w:val="24"/>
          <w:szCs w:val="24"/>
        </w:rPr>
        <w:t>:</w:t>
      </w:r>
      <w:r w:rsidRPr="00074C20">
        <w:rPr>
          <w:sz w:val="24"/>
          <w:szCs w:val="24"/>
        </w:rPr>
        <w:t xml:space="preserve"> Three ships of aged wood, hosted in her </w:t>
      </w:r>
      <w:r w:rsidR="00C93B9C" w:rsidRPr="00074C20">
        <w:rPr>
          <w:sz w:val="24"/>
          <w:szCs w:val="24"/>
        </w:rPr>
        <w:t>studio</w:t>
      </w:r>
      <w:r w:rsidRPr="00074C20">
        <w:rPr>
          <w:sz w:val="24"/>
          <w:szCs w:val="24"/>
        </w:rPr>
        <w:t>, refer to the journey</w:t>
      </w:r>
      <w:r w:rsidR="00555E9C" w:rsidRPr="00074C20">
        <w:rPr>
          <w:sz w:val="24"/>
          <w:szCs w:val="24"/>
        </w:rPr>
        <w:t xml:space="preserve"> of the famous poem</w:t>
      </w:r>
      <w:r w:rsidRPr="00074C20">
        <w:rPr>
          <w:sz w:val="24"/>
          <w:szCs w:val="24"/>
        </w:rPr>
        <w:t xml:space="preserve">, the clay steps of </w:t>
      </w:r>
      <w:r w:rsidR="00C93B9C" w:rsidRPr="00074C20">
        <w:rPr>
          <w:sz w:val="24"/>
          <w:szCs w:val="24"/>
        </w:rPr>
        <w:t xml:space="preserve">Ulysses </w:t>
      </w:r>
      <w:r w:rsidR="00C05DAC" w:rsidRPr="00074C20">
        <w:rPr>
          <w:sz w:val="24"/>
          <w:szCs w:val="24"/>
        </w:rPr>
        <w:t>imply</w:t>
      </w:r>
      <w:r w:rsidRPr="00074C20">
        <w:rPr>
          <w:sz w:val="24"/>
          <w:szCs w:val="24"/>
        </w:rPr>
        <w:t xml:space="preserve"> </w:t>
      </w:r>
      <w:r w:rsidR="00C05DAC" w:rsidRPr="00074C20">
        <w:rPr>
          <w:sz w:val="24"/>
          <w:szCs w:val="24"/>
        </w:rPr>
        <w:t xml:space="preserve">each one’s </w:t>
      </w:r>
      <w:r w:rsidR="001552AC">
        <w:rPr>
          <w:sz w:val="24"/>
          <w:szCs w:val="24"/>
        </w:rPr>
        <w:t>attempt to find a better future/ fulfil a goal</w:t>
      </w:r>
      <w:r w:rsidRPr="00074C20">
        <w:rPr>
          <w:sz w:val="24"/>
          <w:szCs w:val="24"/>
        </w:rPr>
        <w:t>,</w:t>
      </w:r>
      <w:r w:rsidR="00555E9C" w:rsidRPr="00074C20">
        <w:rPr>
          <w:sz w:val="24"/>
          <w:szCs w:val="24"/>
        </w:rPr>
        <w:t xml:space="preserve"> while</w:t>
      </w:r>
      <w:r w:rsidRPr="00074C20">
        <w:rPr>
          <w:sz w:val="24"/>
          <w:szCs w:val="24"/>
        </w:rPr>
        <w:t xml:space="preserve"> old deformed windows </w:t>
      </w:r>
      <w:r w:rsidR="00555E9C" w:rsidRPr="00074C20">
        <w:rPr>
          <w:sz w:val="24"/>
          <w:szCs w:val="24"/>
        </w:rPr>
        <w:t>‘comment’ on</w:t>
      </w:r>
      <w:r w:rsidRPr="00074C20">
        <w:rPr>
          <w:sz w:val="24"/>
          <w:szCs w:val="24"/>
        </w:rPr>
        <w:t xml:space="preserve"> the entrapment </w:t>
      </w:r>
      <w:r w:rsidR="00555E9C" w:rsidRPr="00074C20">
        <w:rPr>
          <w:sz w:val="24"/>
          <w:szCs w:val="24"/>
        </w:rPr>
        <w:t xml:space="preserve">and introversion </w:t>
      </w:r>
      <w:r w:rsidRPr="00074C20">
        <w:rPr>
          <w:sz w:val="24"/>
          <w:szCs w:val="24"/>
        </w:rPr>
        <w:t>of modern man</w:t>
      </w:r>
      <w:r w:rsidR="00555E9C" w:rsidRPr="00074C20">
        <w:rPr>
          <w:sz w:val="24"/>
          <w:szCs w:val="24"/>
        </w:rPr>
        <w:t>.</w:t>
      </w:r>
      <w:r w:rsidRPr="00074C20">
        <w:rPr>
          <w:sz w:val="24"/>
          <w:szCs w:val="24"/>
        </w:rPr>
        <w:t xml:space="preserve"> </w:t>
      </w:r>
      <w:r w:rsidR="00074C20" w:rsidRPr="00074C20">
        <w:rPr>
          <w:sz w:val="24"/>
          <w:szCs w:val="24"/>
        </w:rPr>
        <w:t>F</w:t>
      </w:r>
      <w:r w:rsidRPr="00074C20">
        <w:rPr>
          <w:sz w:val="24"/>
          <w:szCs w:val="24"/>
        </w:rPr>
        <w:t>inally</w:t>
      </w:r>
      <w:r w:rsidR="00074C20" w:rsidRPr="00074C20">
        <w:rPr>
          <w:sz w:val="24"/>
          <w:szCs w:val="24"/>
        </w:rPr>
        <w:t>,</w:t>
      </w:r>
      <w:r w:rsidRPr="00074C20">
        <w:rPr>
          <w:sz w:val="24"/>
          <w:szCs w:val="24"/>
        </w:rPr>
        <w:t xml:space="preserve"> </w:t>
      </w:r>
      <w:r w:rsidR="00C05DAC" w:rsidRPr="00074C20">
        <w:rPr>
          <w:sz w:val="24"/>
          <w:szCs w:val="24"/>
        </w:rPr>
        <w:t xml:space="preserve">reference to the sustainable power of language and art is made through the </w:t>
      </w:r>
      <w:r w:rsidRPr="00074C20">
        <w:rPr>
          <w:sz w:val="24"/>
          <w:szCs w:val="24"/>
        </w:rPr>
        <w:t xml:space="preserve">contemporary transfer of </w:t>
      </w:r>
      <w:proofErr w:type="spellStart"/>
      <w:r w:rsidRPr="00074C20">
        <w:rPr>
          <w:sz w:val="24"/>
          <w:szCs w:val="24"/>
        </w:rPr>
        <w:t>Cavafy</w:t>
      </w:r>
      <w:r w:rsidR="00C05DAC" w:rsidRPr="00074C20">
        <w:rPr>
          <w:sz w:val="24"/>
          <w:szCs w:val="24"/>
        </w:rPr>
        <w:t>’s</w:t>
      </w:r>
      <w:proofErr w:type="spellEnd"/>
      <w:r w:rsidRPr="00074C20">
        <w:rPr>
          <w:sz w:val="24"/>
          <w:szCs w:val="24"/>
        </w:rPr>
        <w:t xml:space="preserve"> </w:t>
      </w:r>
      <w:r w:rsidR="00C05DAC" w:rsidRPr="00074C20">
        <w:rPr>
          <w:sz w:val="24"/>
          <w:szCs w:val="24"/>
          <w:lang w:val="en-US"/>
        </w:rPr>
        <w:t>verses in</w:t>
      </w:r>
      <w:r w:rsidRPr="00074C20">
        <w:rPr>
          <w:sz w:val="24"/>
          <w:szCs w:val="24"/>
        </w:rPr>
        <w:t xml:space="preserve">to </w:t>
      </w:r>
      <w:r w:rsidR="00074C20" w:rsidRPr="00074C20">
        <w:rPr>
          <w:sz w:val="24"/>
          <w:szCs w:val="24"/>
        </w:rPr>
        <w:t xml:space="preserve">dozens of </w:t>
      </w:r>
      <w:r w:rsidRPr="00074C20">
        <w:rPr>
          <w:sz w:val="24"/>
          <w:szCs w:val="24"/>
        </w:rPr>
        <w:t>graffiti</w:t>
      </w:r>
      <w:r w:rsidR="00074C20" w:rsidRPr="00074C20">
        <w:rPr>
          <w:sz w:val="24"/>
          <w:szCs w:val="24"/>
        </w:rPr>
        <w:t xml:space="preserve"> that fell on the floor and the sculptor's books that either hang from the walls or are arranged on a table so that anyone can touch them.</w:t>
      </w:r>
    </w:p>
    <w:p w:rsidR="00497B69" w:rsidRDefault="002E4606" w:rsidP="00C05DAC">
      <w:pPr>
        <w:shd w:val="clear" w:color="auto" w:fill="FFFFFF"/>
        <w:spacing w:before="120" w:after="0" w:line="240" w:lineRule="auto"/>
      </w:pPr>
      <w:r>
        <w:rPr>
          <w:sz w:val="24"/>
          <w:szCs w:val="24"/>
        </w:rPr>
        <w:t>*</w:t>
      </w:r>
      <w:r w:rsidRPr="009A28BD">
        <w:t>http://cavafis.compupress.gr/kave_17b.htm</w:t>
      </w:r>
    </w:p>
    <w:p w:rsidR="002E4606" w:rsidRDefault="002E4606" w:rsidP="002E4606">
      <w:pPr>
        <w:shd w:val="clear" w:color="auto" w:fill="FFFFFF"/>
        <w:spacing w:before="120" w:after="120" w:line="240" w:lineRule="auto"/>
      </w:pPr>
    </w:p>
    <w:p w:rsidR="00497B69"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Relevance of artwork to SDGs (please specify which SDGs, max. 100 words):</w:t>
      </w:r>
    </w:p>
    <w:p w:rsidR="00C05DAC" w:rsidRPr="00C05DAC" w:rsidRDefault="007760B4" w:rsidP="00C05DAC">
      <w:pPr>
        <w:shd w:val="clear" w:color="auto" w:fill="FFFFFF"/>
        <w:spacing w:before="120" w:after="120" w:line="240" w:lineRule="auto"/>
        <w:rPr>
          <w:sz w:val="24"/>
          <w:szCs w:val="24"/>
        </w:rPr>
      </w:pPr>
      <w:r>
        <w:t xml:space="preserve">This installation at the </w:t>
      </w:r>
      <w:proofErr w:type="spellStart"/>
      <w:r>
        <w:t>Gernnadius</w:t>
      </w:r>
      <w:proofErr w:type="spellEnd"/>
      <w:r>
        <w:t xml:space="preserve"> Library marks the occasion of Athens being named UNESCO’s World Book Capital. </w:t>
      </w:r>
      <w:r w:rsidR="00074C20">
        <w:rPr>
          <w:sz w:val="24"/>
          <w:szCs w:val="24"/>
        </w:rPr>
        <w:t>A thorough reading of</w:t>
      </w:r>
      <w:r w:rsidR="00C8498B">
        <w:rPr>
          <w:sz w:val="24"/>
          <w:szCs w:val="24"/>
        </w:rPr>
        <w:t xml:space="preserve"> both </w:t>
      </w:r>
      <w:proofErr w:type="spellStart"/>
      <w:r w:rsidR="00C8498B">
        <w:rPr>
          <w:sz w:val="24"/>
          <w:szCs w:val="24"/>
        </w:rPr>
        <w:t>Cavafy’s</w:t>
      </w:r>
      <w:proofErr w:type="spellEnd"/>
      <w:r w:rsidR="00C8498B">
        <w:rPr>
          <w:sz w:val="24"/>
          <w:szCs w:val="24"/>
        </w:rPr>
        <w:t xml:space="preserve"> </w:t>
      </w:r>
      <w:r w:rsidR="00074C20">
        <w:rPr>
          <w:sz w:val="24"/>
          <w:szCs w:val="24"/>
        </w:rPr>
        <w:t xml:space="preserve"> poem </w:t>
      </w:r>
      <w:r w:rsidR="00C8498B" w:rsidRPr="00074C20">
        <w:rPr>
          <w:i/>
          <w:sz w:val="24"/>
          <w:szCs w:val="24"/>
        </w:rPr>
        <w:t>Ithaca</w:t>
      </w:r>
      <w:r w:rsidR="00C8498B">
        <w:rPr>
          <w:sz w:val="24"/>
          <w:szCs w:val="24"/>
        </w:rPr>
        <w:t xml:space="preserve"> </w:t>
      </w:r>
      <w:r w:rsidR="001552AC">
        <w:rPr>
          <w:sz w:val="24"/>
          <w:szCs w:val="24"/>
        </w:rPr>
        <w:t>and its</w:t>
      </w:r>
      <w:r w:rsidR="00074C20">
        <w:rPr>
          <w:sz w:val="24"/>
          <w:szCs w:val="24"/>
        </w:rPr>
        <w:t xml:space="preserve"> unique symbolic visual </w:t>
      </w:r>
      <w:r w:rsidR="001552AC">
        <w:rPr>
          <w:sz w:val="24"/>
          <w:szCs w:val="24"/>
        </w:rPr>
        <w:t>interpretation</w:t>
      </w:r>
      <w:r w:rsidR="00074C20">
        <w:rPr>
          <w:sz w:val="24"/>
          <w:szCs w:val="24"/>
        </w:rPr>
        <w:t xml:space="preserve"> of the verses by </w:t>
      </w:r>
      <w:proofErr w:type="spellStart"/>
      <w:r w:rsidR="00074C20">
        <w:rPr>
          <w:sz w:val="24"/>
          <w:szCs w:val="24"/>
        </w:rPr>
        <w:t>Athanassiades</w:t>
      </w:r>
      <w:proofErr w:type="spellEnd"/>
      <w:r w:rsidR="00074C20">
        <w:rPr>
          <w:sz w:val="24"/>
          <w:szCs w:val="24"/>
        </w:rPr>
        <w:t xml:space="preserve">,  </w:t>
      </w:r>
      <w:r w:rsidR="001552AC">
        <w:rPr>
          <w:sz w:val="24"/>
          <w:szCs w:val="24"/>
        </w:rPr>
        <w:t>supports various goals of sustainable development either directly</w:t>
      </w:r>
      <w:r w:rsidR="003608F7" w:rsidRPr="003608F7">
        <w:rPr>
          <w:sz w:val="24"/>
          <w:szCs w:val="24"/>
          <w:lang w:val="en-US"/>
        </w:rPr>
        <w:t>,</w:t>
      </w:r>
      <w:r w:rsidR="001552AC">
        <w:rPr>
          <w:sz w:val="24"/>
          <w:szCs w:val="24"/>
        </w:rPr>
        <w:t xml:space="preserve"> </w:t>
      </w:r>
      <w:r w:rsidR="0071185D">
        <w:rPr>
          <w:sz w:val="24"/>
          <w:szCs w:val="24"/>
        </w:rPr>
        <w:t>such</w:t>
      </w:r>
      <w:r w:rsidR="001552AC">
        <w:rPr>
          <w:sz w:val="24"/>
          <w:szCs w:val="24"/>
        </w:rPr>
        <w:t xml:space="preserve"> </w:t>
      </w:r>
      <w:r w:rsidR="00E13F0A">
        <w:rPr>
          <w:sz w:val="24"/>
          <w:szCs w:val="24"/>
        </w:rPr>
        <w:t>natural mat</w:t>
      </w:r>
      <w:r w:rsidR="0071185D">
        <w:rPr>
          <w:sz w:val="24"/>
          <w:szCs w:val="24"/>
        </w:rPr>
        <w:t>ters in second use</w:t>
      </w:r>
      <w:r w:rsidR="003608F7">
        <w:rPr>
          <w:sz w:val="24"/>
          <w:szCs w:val="24"/>
        </w:rPr>
        <w:t xml:space="preserve">, or indirectly, such as </w:t>
      </w:r>
      <w:r w:rsidR="00E13F0A">
        <w:rPr>
          <w:sz w:val="24"/>
          <w:szCs w:val="24"/>
        </w:rPr>
        <w:t>the overcoming of difficulties faced in today’s societies</w:t>
      </w:r>
      <w:r w:rsidR="0071185D">
        <w:rPr>
          <w:sz w:val="24"/>
          <w:szCs w:val="24"/>
        </w:rPr>
        <w:t xml:space="preserve"> like</w:t>
      </w:r>
      <w:r w:rsidR="00E13F0A">
        <w:rPr>
          <w:sz w:val="24"/>
          <w:szCs w:val="24"/>
        </w:rPr>
        <w:t xml:space="preserve"> </w:t>
      </w:r>
      <w:r w:rsidR="0071185D">
        <w:rPr>
          <w:sz w:val="24"/>
          <w:szCs w:val="24"/>
        </w:rPr>
        <w:t>migration, social marginalisation</w:t>
      </w:r>
      <w:r w:rsidR="00E13F0A">
        <w:rPr>
          <w:sz w:val="24"/>
          <w:szCs w:val="24"/>
        </w:rPr>
        <w:t xml:space="preserve">, reduced inequalities, quality education, peace </w:t>
      </w:r>
      <w:r w:rsidR="0071185D">
        <w:rPr>
          <w:sz w:val="24"/>
          <w:szCs w:val="24"/>
        </w:rPr>
        <w:t xml:space="preserve">and </w:t>
      </w:r>
      <w:r w:rsidR="00E13F0A">
        <w:rPr>
          <w:sz w:val="24"/>
          <w:szCs w:val="24"/>
        </w:rPr>
        <w:t xml:space="preserve">justice. </w:t>
      </w:r>
    </w:p>
    <w:p w:rsidR="00497B69"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Relevance of artwork to the local context (max. 50 words):</w:t>
      </w:r>
    </w:p>
    <w:p w:rsidR="00C8498B" w:rsidRPr="007F24A9" w:rsidRDefault="00C8498B" w:rsidP="007F24A9">
      <w:pPr>
        <w:spacing w:after="0" w:line="240" w:lineRule="auto"/>
        <w:rPr>
          <w:sz w:val="24"/>
        </w:rPr>
      </w:pPr>
      <w:r w:rsidRPr="007F24A9">
        <w:rPr>
          <w:sz w:val="24"/>
        </w:rPr>
        <w:t>The flowing Greek language passes from the hands of the poet to the hands of the artist</w:t>
      </w:r>
      <w:r w:rsidR="0071185D">
        <w:rPr>
          <w:sz w:val="24"/>
        </w:rPr>
        <w:t>,</w:t>
      </w:r>
      <w:r w:rsidRPr="007F24A9">
        <w:rPr>
          <w:sz w:val="24"/>
        </w:rPr>
        <w:t xml:space="preserve"> who charges it with colour, with gestures and interventions, </w:t>
      </w:r>
      <w:r w:rsidR="007F24A9" w:rsidRPr="007F24A9">
        <w:rPr>
          <w:sz w:val="24"/>
        </w:rPr>
        <w:t xml:space="preserve">and </w:t>
      </w:r>
      <w:r w:rsidRPr="007F24A9">
        <w:rPr>
          <w:sz w:val="24"/>
        </w:rPr>
        <w:t>make</w:t>
      </w:r>
      <w:r w:rsidR="007F24A9" w:rsidRPr="007F24A9">
        <w:rPr>
          <w:sz w:val="24"/>
        </w:rPr>
        <w:t>s</w:t>
      </w:r>
      <w:r w:rsidRPr="007F24A9">
        <w:rPr>
          <w:sz w:val="24"/>
        </w:rPr>
        <w:t xml:space="preserve"> the experience of meeting Greek poetry with contemporary Greek art more intense</w:t>
      </w:r>
      <w:r w:rsidR="0071185D">
        <w:rPr>
          <w:sz w:val="24"/>
        </w:rPr>
        <w:t xml:space="preserve"> and the messages implied </w:t>
      </w:r>
      <w:proofErr w:type="gramStart"/>
      <w:r w:rsidR="0071185D">
        <w:rPr>
          <w:sz w:val="24"/>
        </w:rPr>
        <w:t>more clear</w:t>
      </w:r>
      <w:proofErr w:type="gramEnd"/>
      <w:r w:rsidRPr="007F24A9">
        <w:rPr>
          <w:sz w:val="24"/>
        </w:rPr>
        <w:t>.</w:t>
      </w:r>
    </w:p>
    <w:p w:rsidR="00C8498B" w:rsidRPr="00C8498B" w:rsidRDefault="00C8498B" w:rsidP="007F24A9">
      <w:pPr>
        <w:shd w:val="clear" w:color="auto" w:fill="FFFFFF"/>
        <w:spacing w:before="120" w:after="0" w:line="240" w:lineRule="auto"/>
        <w:rPr>
          <w:sz w:val="24"/>
          <w:szCs w:val="24"/>
        </w:rPr>
      </w:pPr>
    </w:p>
    <w:p w:rsidR="00497B69" w:rsidRPr="00DD481C"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lastRenderedPageBreak/>
        <w:t>Specify whether any participants, community members or members of the public were involved in the production of this artwork (max. 50 words):</w:t>
      </w:r>
      <w:r w:rsidR="00380FD8">
        <w:rPr>
          <w:sz w:val="24"/>
          <w:szCs w:val="24"/>
        </w:rPr>
        <w:t xml:space="preserve"> none</w:t>
      </w:r>
    </w:p>
    <w:p w:rsidR="00497B69"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Relevance of artwork to artist’s background, if any (e.g. gender, ethnicity, etc., max. 50 words):</w:t>
      </w:r>
    </w:p>
    <w:p w:rsidR="00380FD8" w:rsidRPr="00C8498B" w:rsidRDefault="00380FD8" w:rsidP="00C8498B">
      <w:pPr>
        <w:shd w:val="clear" w:color="auto" w:fill="FFFFFF"/>
        <w:spacing w:before="120" w:after="120" w:line="240" w:lineRule="auto"/>
        <w:ind w:left="360"/>
        <w:jc w:val="both"/>
        <w:rPr>
          <w:sz w:val="28"/>
          <w:szCs w:val="24"/>
        </w:rPr>
      </w:pPr>
      <w:r w:rsidRPr="00C8498B">
        <w:rPr>
          <w:sz w:val="24"/>
        </w:rPr>
        <w:t>"</w:t>
      </w:r>
      <w:proofErr w:type="spellStart"/>
      <w:r w:rsidRPr="00C8498B">
        <w:rPr>
          <w:sz w:val="24"/>
        </w:rPr>
        <w:t>Cavafy's</w:t>
      </w:r>
      <w:proofErr w:type="spellEnd"/>
      <w:r w:rsidRPr="00C8498B">
        <w:rPr>
          <w:sz w:val="24"/>
        </w:rPr>
        <w:t xml:space="preserve"> handwriting, along with the trace left by the writing on the back of each page, is of great interest to me</w:t>
      </w:r>
      <w:proofErr w:type="gramStart"/>
      <w:r w:rsidRPr="00C8498B">
        <w:rPr>
          <w:sz w:val="24"/>
        </w:rPr>
        <w:t>. "</w:t>
      </w:r>
      <w:proofErr w:type="gramEnd"/>
      <w:r w:rsidRPr="00C8498B">
        <w:rPr>
          <w:sz w:val="24"/>
        </w:rPr>
        <w:t xml:space="preserve">That is why I chose 18 copies of this edition, aged its pages with tea and coffee, pencil or even tearing the edges and began to create my books, sometimes more closed, sometimes more open so that their extracts are not always easy to read, just as we do with ourselves: we reveal one part of it and keep another hidden", describes Alexandra </w:t>
      </w:r>
      <w:proofErr w:type="spellStart"/>
      <w:r w:rsidRPr="00C8498B">
        <w:rPr>
          <w:sz w:val="24"/>
        </w:rPr>
        <w:t>Athanassiades</w:t>
      </w:r>
      <w:proofErr w:type="spellEnd"/>
      <w:r w:rsidRPr="00C8498B">
        <w:rPr>
          <w:sz w:val="24"/>
        </w:rPr>
        <w:t>.</w:t>
      </w:r>
    </w:p>
    <w:p w:rsidR="00497B69" w:rsidRPr="00DF1E61" w:rsidRDefault="00497B69" w:rsidP="00497B69">
      <w:pPr>
        <w:spacing w:before="120"/>
        <w:rPr>
          <w:sz w:val="24"/>
          <w:szCs w:val="24"/>
        </w:rPr>
      </w:pPr>
    </w:p>
    <w:p w:rsidR="00497B69" w:rsidRPr="00DF1E61" w:rsidRDefault="00497B69" w:rsidP="00497B69">
      <w:pPr>
        <w:spacing w:before="120"/>
        <w:rPr>
          <w:b/>
          <w:sz w:val="24"/>
          <w:szCs w:val="24"/>
        </w:rPr>
      </w:pPr>
      <w:r w:rsidRPr="00DF1E61">
        <w:rPr>
          <w:b/>
          <w:sz w:val="24"/>
          <w:szCs w:val="24"/>
        </w:rPr>
        <w:t xml:space="preserve">C. Pedagogical qualities </w:t>
      </w:r>
    </w:p>
    <w:p w:rsidR="00497B69" w:rsidRPr="00DF1E61" w:rsidRDefault="00497B69" w:rsidP="00497B69">
      <w:pPr>
        <w:spacing w:before="120"/>
        <w:rPr>
          <w:sz w:val="24"/>
          <w:szCs w:val="24"/>
        </w:rPr>
      </w:pPr>
    </w:p>
    <w:p w:rsidR="00D263FA" w:rsidRDefault="00497B69" w:rsidP="00D263FA">
      <w:pPr>
        <w:pStyle w:val="aa"/>
        <w:numPr>
          <w:ilvl w:val="0"/>
          <w:numId w:val="12"/>
        </w:numPr>
        <w:jc w:val="both"/>
      </w:pPr>
      <w:r w:rsidRPr="00D263FA">
        <w:rPr>
          <w:sz w:val="24"/>
          <w:szCs w:val="24"/>
        </w:rPr>
        <w:t>Describe any links you see between this artwork and specific VAE and ESD competencies (max. 100 words):</w:t>
      </w:r>
      <w:r w:rsidR="00D263FA" w:rsidRPr="00D263FA">
        <w:t xml:space="preserve"> </w:t>
      </w:r>
    </w:p>
    <w:p w:rsidR="00D263FA" w:rsidRPr="00173A3D" w:rsidRDefault="00D263FA" w:rsidP="00D263FA">
      <w:pPr>
        <w:ind w:left="360"/>
        <w:jc w:val="both"/>
      </w:pPr>
      <w:r>
        <w:t xml:space="preserve">Through this work </w:t>
      </w:r>
      <w:r w:rsidRPr="00173A3D">
        <w:t xml:space="preserve">a deeper pedagogical goal is fulfilled, that of understanding cultural continuity and cultural </w:t>
      </w:r>
      <w:r>
        <w:t>diversity</w:t>
      </w:r>
      <w:r w:rsidRPr="00173A3D">
        <w:t xml:space="preserve">. The Alexandrian poet </w:t>
      </w:r>
      <w:r w:rsidR="00555E9C">
        <w:t>is considered</w:t>
      </w:r>
      <w:r w:rsidRPr="00173A3D">
        <w:t xml:space="preserve"> the voice of the Greek spirit in a multicultural society. </w:t>
      </w:r>
      <w:proofErr w:type="spellStart"/>
      <w:r w:rsidRPr="00173A3D">
        <w:t>Athanassiades</w:t>
      </w:r>
      <w:proofErr w:type="spellEnd"/>
      <w:r w:rsidRPr="00173A3D">
        <w:t xml:space="preserve">, however, stands also in the handwriting and its artistic quality. She adheres to </w:t>
      </w:r>
      <w:r w:rsidR="00E13F0A">
        <w:t>the way</w:t>
      </w:r>
      <w:r w:rsidRPr="00173A3D">
        <w:t xml:space="preserve"> </w:t>
      </w:r>
      <w:r w:rsidR="00E13F0A">
        <w:t>he</w:t>
      </w:r>
      <w:r w:rsidRPr="00173A3D">
        <w:t xml:space="preserve"> </w:t>
      </w:r>
      <w:proofErr w:type="spellStart"/>
      <w:r w:rsidRPr="00173A3D">
        <w:t>curate</w:t>
      </w:r>
      <w:r w:rsidR="00E13F0A">
        <w:t>d</w:t>
      </w:r>
      <w:proofErr w:type="spellEnd"/>
      <w:r w:rsidRPr="00173A3D">
        <w:t xml:space="preserve"> the publication of his manuscripts and maintain</w:t>
      </w:r>
      <w:r>
        <w:t>s</w:t>
      </w:r>
      <w:r w:rsidRPr="00173A3D">
        <w:t xml:space="preserve"> with her interventions the "handmade way." </w:t>
      </w:r>
      <w:r>
        <w:t>U</w:t>
      </w:r>
      <w:r w:rsidRPr="00173A3D">
        <w:t xml:space="preserve">tilizing natural fragments and old materials </w:t>
      </w:r>
      <w:r>
        <w:t>she transmits the essential poetic message</w:t>
      </w:r>
      <w:r w:rsidR="00E13F0A">
        <w:t xml:space="preserve"> by making second use</w:t>
      </w:r>
      <w:r>
        <w:t xml:space="preserve"> in a polysemous a</w:t>
      </w:r>
      <w:r w:rsidRPr="00173A3D">
        <w:t xml:space="preserve">rtistic </w:t>
      </w:r>
      <w:r>
        <w:t>way</w:t>
      </w:r>
      <w:r w:rsidRPr="00173A3D">
        <w:t>.</w:t>
      </w:r>
      <w:r>
        <w:t xml:space="preserve"> </w:t>
      </w:r>
    </w:p>
    <w:p w:rsidR="00497B69" w:rsidRPr="00D263FA" w:rsidRDefault="00497B69" w:rsidP="00D263FA">
      <w:pPr>
        <w:shd w:val="clear" w:color="auto" w:fill="FFFFFF"/>
        <w:spacing w:after="0" w:line="240" w:lineRule="auto"/>
        <w:rPr>
          <w:sz w:val="24"/>
          <w:szCs w:val="24"/>
        </w:rPr>
      </w:pPr>
    </w:p>
    <w:p w:rsidR="00497B69" w:rsidRPr="00D263FA" w:rsidRDefault="00497B69" w:rsidP="00D263FA">
      <w:pPr>
        <w:pStyle w:val="aa"/>
        <w:numPr>
          <w:ilvl w:val="0"/>
          <w:numId w:val="12"/>
        </w:numPr>
        <w:shd w:val="clear" w:color="auto" w:fill="FFFFFF"/>
        <w:spacing w:after="0" w:line="240" w:lineRule="auto"/>
        <w:rPr>
          <w:sz w:val="24"/>
          <w:szCs w:val="24"/>
        </w:rPr>
      </w:pPr>
      <w:r w:rsidRPr="00D263FA">
        <w:rPr>
          <w:sz w:val="24"/>
          <w:szCs w:val="24"/>
        </w:rPr>
        <w:t>Other pedagogical qualities:</w:t>
      </w:r>
    </w:p>
    <w:p w:rsidR="00555E9C" w:rsidRDefault="00555E9C" w:rsidP="00C8498B">
      <w:pPr>
        <w:ind w:left="360"/>
      </w:pPr>
    </w:p>
    <w:p w:rsidR="00C8498B" w:rsidRDefault="00C8498B" w:rsidP="00C8498B">
      <w:pPr>
        <w:ind w:left="360"/>
      </w:pPr>
      <w:r w:rsidRPr="00173A3D">
        <w:t xml:space="preserve">The dialogue attempted by the artist preserves and, at the same time, renews </w:t>
      </w:r>
      <w:proofErr w:type="spellStart"/>
      <w:r w:rsidRPr="00173A3D">
        <w:t>Cavafy's</w:t>
      </w:r>
      <w:proofErr w:type="spellEnd"/>
      <w:r w:rsidRPr="00173A3D">
        <w:t xml:space="preserve"> writing. Wood from her collection, crafted by nature, old doors, remnants of the Greek provincial house, </w:t>
      </w:r>
      <w:r w:rsidR="00555E9C">
        <w:t>c</w:t>
      </w:r>
      <w:r w:rsidRPr="00173A3D">
        <w:t>lay steps that recall the Roman tribute to I</w:t>
      </w:r>
      <w:r w:rsidR="00555E9C">
        <w:t>sis</w:t>
      </w:r>
      <w:r w:rsidRPr="00173A3D">
        <w:t xml:space="preserve"> in Dion, demonstrate cultural affinities.</w:t>
      </w:r>
    </w:p>
    <w:p w:rsidR="00555E9C" w:rsidRPr="00173A3D" w:rsidRDefault="00555E9C" w:rsidP="00C8498B">
      <w:pPr>
        <w:ind w:left="360"/>
      </w:pPr>
      <w:r>
        <w:t>The work offers the chance to raise issues on personal and societal growth</w:t>
      </w:r>
      <w:r w:rsidR="002F11DD">
        <w:t>,</w:t>
      </w:r>
      <w:r w:rsidR="002F11DD" w:rsidRPr="002F11DD">
        <w:t xml:space="preserve"> </w:t>
      </w:r>
      <w:r w:rsidR="002F11DD">
        <w:t xml:space="preserve">a journey of discovery, a voyage through our emotions and memories </w:t>
      </w:r>
      <w:r w:rsidR="000F3EE3">
        <w:t>underlining</w:t>
      </w:r>
      <w:r w:rsidR="002F11DD">
        <w:t xml:space="preserve"> respect for each other</w:t>
      </w:r>
      <w:r>
        <w:t>.</w:t>
      </w:r>
    </w:p>
    <w:p w:rsidR="00C83A0E" w:rsidRPr="00DF1E61" w:rsidRDefault="00C83A0E" w:rsidP="00814F3F">
      <w:pPr>
        <w:jc w:val="both"/>
        <w:rPr>
          <w:rFonts w:asciiTheme="majorHAnsi" w:hAnsiTheme="majorHAnsi"/>
          <w:sz w:val="28"/>
          <w:szCs w:val="28"/>
        </w:rPr>
      </w:pPr>
    </w:p>
    <w:sectPr w:rsidR="00C83A0E" w:rsidRPr="00DF1E61" w:rsidSect="00B12687">
      <w:headerReference w:type="default" r:id="rId17"/>
      <w:footerReference w:type="default" r:id="rId18"/>
      <w:pgSz w:w="11906" w:h="16838"/>
      <w:pgMar w:top="0" w:right="1440" w:bottom="1440"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EA" w:rsidRDefault="005845EA">
      <w:pPr>
        <w:spacing w:after="0" w:line="240" w:lineRule="auto"/>
      </w:pPr>
      <w:r>
        <w:separator/>
      </w:r>
    </w:p>
  </w:endnote>
  <w:endnote w:type="continuationSeparator" w:id="0">
    <w:p w:rsidR="005845EA" w:rsidRDefault="00584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20" w:rsidRDefault="00373F8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sidR="00074C20">
      <w:rPr>
        <w:color w:val="000000"/>
      </w:rPr>
      <w:instrText>PAGE</w:instrText>
    </w:r>
    <w:r>
      <w:rPr>
        <w:color w:val="000000"/>
      </w:rPr>
      <w:fldChar w:fldCharType="separate"/>
    </w:r>
    <w:r w:rsidR="00FD7AE7">
      <w:rPr>
        <w:noProof/>
        <w:color w:val="000000"/>
      </w:rPr>
      <w:t>6</w:t>
    </w:r>
    <w:r>
      <w:rPr>
        <w:color w:val="000000"/>
      </w:rPr>
      <w:fldChar w:fldCharType="end"/>
    </w:r>
    <w:r w:rsidR="00074C20">
      <w:rPr>
        <w:b/>
        <w:color w:val="000000"/>
      </w:rPr>
      <w:t xml:space="preserve"> | </w:t>
    </w:r>
    <w:r w:rsidR="00074C20">
      <w:rPr>
        <w:color w:val="7F7F7F"/>
      </w:rPr>
      <w:t>Page</w:t>
    </w:r>
  </w:p>
  <w:p w:rsidR="00074C20" w:rsidRDefault="00074C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EA" w:rsidRDefault="005845EA">
      <w:pPr>
        <w:spacing w:after="0" w:line="240" w:lineRule="auto"/>
      </w:pPr>
      <w:r>
        <w:separator/>
      </w:r>
    </w:p>
  </w:footnote>
  <w:footnote w:type="continuationSeparator" w:id="0">
    <w:p w:rsidR="005845EA" w:rsidRDefault="005845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20" w:rsidRDefault="00074C2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79"/>
    <w:multiLevelType w:val="multilevel"/>
    <w:tmpl w:val="C1405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6100D8"/>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B41757"/>
    <w:multiLevelType w:val="multilevel"/>
    <w:tmpl w:val="0ED6AA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DC528D5"/>
    <w:multiLevelType w:val="hybridMultilevel"/>
    <w:tmpl w:val="7D32841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CF96A0F"/>
    <w:multiLevelType w:val="hybridMultilevel"/>
    <w:tmpl w:val="43128E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C01A7A"/>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4B1DA0"/>
    <w:multiLevelType w:val="hybridMultilevel"/>
    <w:tmpl w:val="7CD80C1C"/>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9DF7B44"/>
    <w:multiLevelType w:val="hybridMultilevel"/>
    <w:tmpl w:val="52D2AAE4"/>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960BEF"/>
    <w:multiLevelType w:val="hybridMultilevel"/>
    <w:tmpl w:val="78967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92E30C7"/>
    <w:multiLevelType w:val="hybridMultilevel"/>
    <w:tmpl w:val="13E8ED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F762BCA"/>
    <w:multiLevelType w:val="hybridMultilevel"/>
    <w:tmpl w:val="2F5AD93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9"/>
  </w:num>
  <w:num w:numId="5">
    <w:abstractNumId w:val="10"/>
  </w:num>
  <w:num w:numId="6">
    <w:abstractNumId w:val="2"/>
  </w:num>
  <w:num w:numId="7">
    <w:abstractNumId w:val="1"/>
  </w:num>
  <w:num w:numId="8">
    <w:abstractNumId w:val="6"/>
  </w:num>
  <w:num w:numId="9">
    <w:abstractNumId w:val="4"/>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3A0E"/>
    <w:rsid w:val="0001675E"/>
    <w:rsid w:val="00074C20"/>
    <w:rsid w:val="00096CBC"/>
    <w:rsid w:val="000B70BA"/>
    <w:rsid w:val="000F12C3"/>
    <w:rsid w:val="000F3EE3"/>
    <w:rsid w:val="00106A8A"/>
    <w:rsid w:val="001552AC"/>
    <w:rsid w:val="001E4F41"/>
    <w:rsid w:val="002066B9"/>
    <w:rsid w:val="0029236E"/>
    <w:rsid w:val="002C068A"/>
    <w:rsid w:val="002E0FEC"/>
    <w:rsid w:val="002E4606"/>
    <w:rsid w:val="002F11DD"/>
    <w:rsid w:val="002F1ADA"/>
    <w:rsid w:val="002F1F73"/>
    <w:rsid w:val="0033204F"/>
    <w:rsid w:val="003608F7"/>
    <w:rsid w:val="00373F82"/>
    <w:rsid w:val="00380FD8"/>
    <w:rsid w:val="00406B6A"/>
    <w:rsid w:val="0042519A"/>
    <w:rsid w:val="00451DDB"/>
    <w:rsid w:val="00453373"/>
    <w:rsid w:val="00497B69"/>
    <w:rsid w:val="004A5645"/>
    <w:rsid w:val="004B3E81"/>
    <w:rsid w:val="004B48CF"/>
    <w:rsid w:val="004F7655"/>
    <w:rsid w:val="00555E9C"/>
    <w:rsid w:val="005845EA"/>
    <w:rsid w:val="005E7149"/>
    <w:rsid w:val="006501EE"/>
    <w:rsid w:val="00661002"/>
    <w:rsid w:val="006E7A74"/>
    <w:rsid w:val="00710FCA"/>
    <w:rsid w:val="0071185D"/>
    <w:rsid w:val="00730C7A"/>
    <w:rsid w:val="007760B4"/>
    <w:rsid w:val="007C53AA"/>
    <w:rsid w:val="007C65C9"/>
    <w:rsid w:val="007E7053"/>
    <w:rsid w:val="007F24A9"/>
    <w:rsid w:val="00800A8E"/>
    <w:rsid w:val="00814F3F"/>
    <w:rsid w:val="0084621F"/>
    <w:rsid w:val="008860FB"/>
    <w:rsid w:val="00897C71"/>
    <w:rsid w:val="008D3E3B"/>
    <w:rsid w:val="00943638"/>
    <w:rsid w:val="009546FA"/>
    <w:rsid w:val="009A28BD"/>
    <w:rsid w:val="009C234D"/>
    <w:rsid w:val="00AD5031"/>
    <w:rsid w:val="00AE3E67"/>
    <w:rsid w:val="00AE78E9"/>
    <w:rsid w:val="00B12687"/>
    <w:rsid w:val="00B23CDA"/>
    <w:rsid w:val="00B640E3"/>
    <w:rsid w:val="00B718BC"/>
    <w:rsid w:val="00B849E8"/>
    <w:rsid w:val="00BB5B22"/>
    <w:rsid w:val="00BD26D3"/>
    <w:rsid w:val="00BE0967"/>
    <w:rsid w:val="00C04905"/>
    <w:rsid w:val="00C05DAC"/>
    <w:rsid w:val="00C6352E"/>
    <w:rsid w:val="00C8130C"/>
    <w:rsid w:val="00C83A0E"/>
    <w:rsid w:val="00C8498B"/>
    <w:rsid w:val="00C9139B"/>
    <w:rsid w:val="00C93B9C"/>
    <w:rsid w:val="00CB1403"/>
    <w:rsid w:val="00D263FA"/>
    <w:rsid w:val="00D2799A"/>
    <w:rsid w:val="00D75ABB"/>
    <w:rsid w:val="00DC19D8"/>
    <w:rsid w:val="00DD481C"/>
    <w:rsid w:val="00DF1E61"/>
    <w:rsid w:val="00E13F0A"/>
    <w:rsid w:val="00E86CFC"/>
    <w:rsid w:val="00F51D92"/>
    <w:rsid w:val="00FD7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8BC"/>
  </w:style>
  <w:style w:type="paragraph" w:styleId="1">
    <w:name w:val="heading 1"/>
    <w:basedOn w:val="a"/>
    <w:next w:val="a"/>
    <w:rsid w:val="00B718BC"/>
    <w:pPr>
      <w:keepNext/>
      <w:keepLines/>
      <w:spacing w:before="240" w:after="0"/>
      <w:outlineLvl w:val="0"/>
    </w:pPr>
    <w:rPr>
      <w:color w:val="2E75B5"/>
      <w:sz w:val="32"/>
      <w:szCs w:val="32"/>
    </w:rPr>
  </w:style>
  <w:style w:type="paragraph" w:styleId="2">
    <w:name w:val="heading 2"/>
    <w:basedOn w:val="a"/>
    <w:next w:val="a"/>
    <w:rsid w:val="00B718BC"/>
    <w:pPr>
      <w:keepNext/>
      <w:keepLines/>
      <w:spacing w:before="40" w:after="0"/>
      <w:outlineLvl w:val="1"/>
    </w:pPr>
    <w:rPr>
      <w:color w:val="2E75B5"/>
      <w:sz w:val="26"/>
      <w:szCs w:val="26"/>
    </w:rPr>
  </w:style>
  <w:style w:type="paragraph" w:styleId="3">
    <w:name w:val="heading 3"/>
    <w:basedOn w:val="a"/>
    <w:next w:val="a"/>
    <w:rsid w:val="00B718BC"/>
    <w:pPr>
      <w:keepNext/>
      <w:keepLines/>
      <w:spacing w:before="40" w:after="0"/>
      <w:outlineLvl w:val="2"/>
    </w:pPr>
    <w:rPr>
      <w:color w:val="1E4D78"/>
      <w:sz w:val="24"/>
      <w:szCs w:val="24"/>
    </w:rPr>
  </w:style>
  <w:style w:type="paragraph" w:styleId="4">
    <w:name w:val="heading 4"/>
    <w:basedOn w:val="a"/>
    <w:next w:val="a"/>
    <w:rsid w:val="00B718BC"/>
    <w:pPr>
      <w:keepNext/>
      <w:keepLines/>
      <w:spacing w:before="40" w:after="0"/>
      <w:outlineLvl w:val="3"/>
    </w:pPr>
    <w:rPr>
      <w:i/>
      <w:color w:val="2E75B5"/>
    </w:rPr>
  </w:style>
  <w:style w:type="paragraph" w:styleId="5">
    <w:name w:val="heading 5"/>
    <w:basedOn w:val="a"/>
    <w:next w:val="a"/>
    <w:rsid w:val="00B718BC"/>
    <w:pPr>
      <w:keepNext/>
      <w:keepLines/>
      <w:spacing w:before="220" w:after="40"/>
      <w:outlineLvl w:val="4"/>
    </w:pPr>
    <w:rPr>
      <w:b/>
    </w:rPr>
  </w:style>
  <w:style w:type="paragraph" w:styleId="6">
    <w:name w:val="heading 6"/>
    <w:basedOn w:val="a"/>
    <w:next w:val="a"/>
    <w:rsid w:val="00B718B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B718BC"/>
    <w:pPr>
      <w:keepNext/>
      <w:keepLines/>
      <w:spacing w:before="480" w:after="120"/>
    </w:pPr>
    <w:rPr>
      <w:b/>
      <w:sz w:val="72"/>
      <w:szCs w:val="72"/>
    </w:rPr>
  </w:style>
  <w:style w:type="paragraph" w:styleId="a4">
    <w:name w:val="Subtitle"/>
    <w:basedOn w:val="a"/>
    <w:next w:val="a"/>
    <w:rsid w:val="00B718BC"/>
    <w:pPr>
      <w:keepNext/>
      <w:keepLines/>
      <w:spacing w:before="360" w:after="80"/>
    </w:pPr>
    <w:rPr>
      <w:rFonts w:ascii="Georgia" w:eastAsia="Georgia" w:hAnsi="Georgia" w:cs="Georgia"/>
      <w:i/>
      <w:color w:val="666666"/>
      <w:sz w:val="48"/>
      <w:szCs w:val="48"/>
    </w:rPr>
  </w:style>
  <w:style w:type="table" w:customStyle="1" w:styleId="20">
    <w:name w:val="2"/>
    <w:basedOn w:val="a1"/>
    <w:rsid w:val="00B718BC"/>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0">
    <w:name w:val="1"/>
    <w:basedOn w:val="a1"/>
    <w:rsid w:val="00B718BC"/>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a5">
    <w:name w:val="annotation text"/>
    <w:basedOn w:val="a"/>
    <w:link w:val="Char"/>
    <w:uiPriority w:val="99"/>
    <w:unhideWhenUsed/>
    <w:rsid w:val="00B718BC"/>
    <w:pPr>
      <w:spacing w:line="240" w:lineRule="auto"/>
    </w:pPr>
    <w:rPr>
      <w:sz w:val="20"/>
      <w:szCs w:val="20"/>
    </w:rPr>
  </w:style>
  <w:style w:type="character" w:customStyle="1" w:styleId="Char">
    <w:name w:val="Κείμενο σχολίου Char"/>
    <w:basedOn w:val="a0"/>
    <w:link w:val="a5"/>
    <w:uiPriority w:val="99"/>
    <w:rsid w:val="00B718BC"/>
    <w:rPr>
      <w:sz w:val="20"/>
      <w:szCs w:val="20"/>
    </w:rPr>
  </w:style>
  <w:style w:type="character" w:styleId="a6">
    <w:name w:val="annotation reference"/>
    <w:basedOn w:val="a0"/>
    <w:uiPriority w:val="99"/>
    <w:semiHidden/>
    <w:unhideWhenUsed/>
    <w:rsid w:val="00B718BC"/>
    <w:rPr>
      <w:sz w:val="16"/>
      <w:szCs w:val="16"/>
    </w:rPr>
  </w:style>
  <w:style w:type="paragraph" w:styleId="a7">
    <w:name w:val="Balloon Text"/>
    <w:basedOn w:val="a"/>
    <w:link w:val="Char0"/>
    <w:uiPriority w:val="99"/>
    <w:semiHidden/>
    <w:unhideWhenUsed/>
    <w:rsid w:val="00023427"/>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023427"/>
    <w:rPr>
      <w:rFonts w:ascii="Segoe UI" w:hAnsi="Segoe UI" w:cs="Segoe UI"/>
      <w:sz w:val="18"/>
      <w:szCs w:val="18"/>
    </w:rPr>
  </w:style>
  <w:style w:type="paragraph" w:styleId="a8">
    <w:name w:val="annotation subject"/>
    <w:basedOn w:val="a5"/>
    <w:next w:val="a5"/>
    <w:link w:val="Char1"/>
    <w:uiPriority w:val="99"/>
    <w:semiHidden/>
    <w:unhideWhenUsed/>
    <w:rsid w:val="00344A8D"/>
    <w:rPr>
      <w:b/>
      <w:bCs/>
    </w:rPr>
  </w:style>
  <w:style w:type="character" w:customStyle="1" w:styleId="Char1">
    <w:name w:val="Θέμα σχολίου Char"/>
    <w:basedOn w:val="Char"/>
    <w:link w:val="a8"/>
    <w:uiPriority w:val="99"/>
    <w:semiHidden/>
    <w:rsid w:val="00344A8D"/>
    <w:rPr>
      <w:b/>
      <w:bCs/>
      <w:sz w:val="20"/>
      <w:szCs w:val="20"/>
    </w:rPr>
  </w:style>
  <w:style w:type="character" w:styleId="-">
    <w:name w:val="Hyperlink"/>
    <w:basedOn w:val="a0"/>
    <w:uiPriority w:val="99"/>
    <w:unhideWhenUsed/>
    <w:rsid w:val="0047248C"/>
    <w:rPr>
      <w:color w:val="0000FF"/>
      <w:u w:val="single"/>
    </w:rPr>
  </w:style>
  <w:style w:type="paragraph" w:customStyle="1" w:styleId="Default">
    <w:name w:val="Default"/>
    <w:rsid w:val="00CA554B"/>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0">
    <w:name w:val="A0"/>
    <w:uiPriority w:val="99"/>
    <w:rsid w:val="00CA554B"/>
    <w:rPr>
      <w:rFonts w:cs="Myriad Pro Light"/>
      <w:color w:val="000000"/>
      <w:sz w:val="56"/>
      <w:szCs w:val="56"/>
    </w:rPr>
  </w:style>
  <w:style w:type="paragraph" w:styleId="a9">
    <w:name w:val="Revision"/>
    <w:hidden/>
    <w:uiPriority w:val="99"/>
    <w:semiHidden/>
    <w:rsid w:val="00075269"/>
    <w:pPr>
      <w:spacing w:after="0" w:line="240" w:lineRule="auto"/>
    </w:pPr>
  </w:style>
  <w:style w:type="paragraph" w:styleId="11">
    <w:name w:val="toc 1"/>
    <w:basedOn w:val="a"/>
    <w:next w:val="a"/>
    <w:autoRedefine/>
    <w:uiPriority w:val="39"/>
    <w:unhideWhenUsed/>
    <w:rsid w:val="00A63E11"/>
    <w:pPr>
      <w:spacing w:after="100"/>
    </w:pPr>
  </w:style>
  <w:style w:type="paragraph" w:styleId="21">
    <w:name w:val="toc 2"/>
    <w:basedOn w:val="a"/>
    <w:next w:val="a"/>
    <w:autoRedefine/>
    <w:uiPriority w:val="39"/>
    <w:unhideWhenUsed/>
    <w:rsid w:val="00A63E11"/>
    <w:pPr>
      <w:spacing w:after="100"/>
      <w:ind w:left="220"/>
    </w:pPr>
  </w:style>
  <w:style w:type="paragraph" w:styleId="30">
    <w:name w:val="toc 3"/>
    <w:basedOn w:val="a"/>
    <w:next w:val="a"/>
    <w:autoRedefine/>
    <w:uiPriority w:val="39"/>
    <w:unhideWhenUsed/>
    <w:rsid w:val="00A63E11"/>
    <w:pPr>
      <w:spacing w:after="100"/>
      <w:ind w:left="440"/>
    </w:pPr>
  </w:style>
  <w:style w:type="paragraph" w:styleId="40">
    <w:name w:val="toc 4"/>
    <w:basedOn w:val="a"/>
    <w:next w:val="a"/>
    <w:autoRedefine/>
    <w:uiPriority w:val="39"/>
    <w:unhideWhenUsed/>
    <w:rsid w:val="00A63E11"/>
    <w:pPr>
      <w:spacing w:after="100"/>
      <w:ind w:left="660"/>
    </w:pPr>
  </w:style>
  <w:style w:type="paragraph" w:styleId="aa">
    <w:name w:val="List Paragraph"/>
    <w:basedOn w:val="a"/>
    <w:uiPriority w:val="34"/>
    <w:qFormat/>
    <w:rsid w:val="006B42AF"/>
    <w:pPr>
      <w:ind w:left="720"/>
      <w:contextualSpacing/>
    </w:pPr>
  </w:style>
  <w:style w:type="character" w:customStyle="1" w:styleId="tlid-translation">
    <w:name w:val="tlid-translation"/>
    <w:basedOn w:val="a0"/>
    <w:rsid w:val="00D44D82"/>
  </w:style>
  <w:style w:type="paragraph" w:styleId="ab">
    <w:name w:val="footnote text"/>
    <w:basedOn w:val="a"/>
    <w:link w:val="Char2"/>
    <w:uiPriority w:val="99"/>
    <w:semiHidden/>
    <w:unhideWhenUsed/>
    <w:rsid w:val="007C1ED9"/>
    <w:pPr>
      <w:spacing w:after="0" w:line="240" w:lineRule="auto"/>
    </w:pPr>
    <w:rPr>
      <w:sz w:val="20"/>
      <w:szCs w:val="20"/>
    </w:rPr>
  </w:style>
  <w:style w:type="character" w:customStyle="1" w:styleId="Char2">
    <w:name w:val="Κείμενο υποσημείωσης Char"/>
    <w:basedOn w:val="a0"/>
    <w:link w:val="ab"/>
    <w:uiPriority w:val="99"/>
    <w:semiHidden/>
    <w:rsid w:val="007C1ED9"/>
    <w:rPr>
      <w:sz w:val="20"/>
      <w:szCs w:val="20"/>
    </w:rPr>
  </w:style>
  <w:style w:type="character" w:styleId="ac">
    <w:name w:val="footnote reference"/>
    <w:basedOn w:val="a0"/>
    <w:uiPriority w:val="99"/>
    <w:semiHidden/>
    <w:unhideWhenUsed/>
    <w:rsid w:val="007C1ED9"/>
    <w:rPr>
      <w:vertAlign w:val="superscript"/>
    </w:rPr>
  </w:style>
  <w:style w:type="table" w:customStyle="1" w:styleId="ad">
    <w:basedOn w:val="a1"/>
    <w:rsid w:val="00B718BC"/>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st">
    <w:name w:val="st"/>
    <w:basedOn w:val="a0"/>
    <w:rsid w:val="00814F3F"/>
  </w:style>
  <w:style w:type="character" w:styleId="ae">
    <w:name w:val="Emphasis"/>
    <w:basedOn w:val="a0"/>
    <w:uiPriority w:val="20"/>
    <w:qFormat/>
    <w:rsid w:val="00814F3F"/>
    <w:rPr>
      <w:i/>
      <w:iCs/>
    </w:rPr>
  </w:style>
  <w:style w:type="character" w:customStyle="1" w:styleId="UnresolvedMention">
    <w:name w:val="Unresolved Mention"/>
    <w:basedOn w:val="a0"/>
    <w:uiPriority w:val="99"/>
    <w:semiHidden/>
    <w:unhideWhenUsed/>
    <w:rsid w:val="00814F3F"/>
    <w:rPr>
      <w:color w:val="605E5C"/>
      <w:shd w:val="clear" w:color="auto" w:fill="E1DFDD"/>
    </w:rPr>
  </w:style>
  <w:style w:type="paragraph" w:styleId="af">
    <w:name w:val="header"/>
    <w:basedOn w:val="a"/>
    <w:link w:val="Char3"/>
    <w:uiPriority w:val="99"/>
    <w:semiHidden/>
    <w:unhideWhenUsed/>
    <w:rsid w:val="00FD7AE7"/>
    <w:pPr>
      <w:tabs>
        <w:tab w:val="center" w:pos="4153"/>
        <w:tab w:val="right" w:pos="8306"/>
      </w:tabs>
      <w:spacing w:after="0" w:line="240" w:lineRule="auto"/>
    </w:pPr>
  </w:style>
  <w:style w:type="character" w:customStyle="1" w:styleId="Char3">
    <w:name w:val="Κεφαλίδα Char"/>
    <w:basedOn w:val="a0"/>
    <w:link w:val="af"/>
    <w:uiPriority w:val="99"/>
    <w:semiHidden/>
    <w:rsid w:val="00FD7AE7"/>
  </w:style>
  <w:style w:type="paragraph" w:styleId="af0">
    <w:name w:val="footer"/>
    <w:basedOn w:val="a"/>
    <w:link w:val="Char4"/>
    <w:uiPriority w:val="99"/>
    <w:semiHidden/>
    <w:unhideWhenUsed/>
    <w:rsid w:val="00FD7AE7"/>
    <w:pPr>
      <w:tabs>
        <w:tab w:val="center" w:pos="4153"/>
        <w:tab w:val="right" w:pos="8306"/>
      </w:tabs>
      <w:spacing w:after="0" w:line="240" w:lineRule="auto"/>
    </w:pPr>
  </w:style>
  <w:style w:type="character" w:customStyle="1" w:styleId="Char4">
    <w:name w:val="Υποσέλιδο Char"/>
    <w:basedOn w:val="a0"/>
    <w:link w:val="af0"/>
    <w:uiPriority w:val="99"/>
    <w:semiHidden/>
    <w:rsid w:val="00FD7AE7"/>
  </w:style>
</w:styles>
</file>

<file path=word/webSettings.xml><?xml version="1.0" encoding="utf-8"?>
<w:webSettings xmlns:r="http://schemas.openxmlformats.org/officeDocument/2006/relationships" xmlns:w="http://schemas.openxmlformats.org/wordprocessingml/2006/main">
  <w:divs>
    <w:div w:id="1385982117">
      <w:bodyDiv w:val="1"/>
      <w:marLeft w:val="0"/>
      <w:marRight w:val="0"/>
      <w:marTop w:val="0"/>
      <w:marBottom w:val="0"/>
      <w:divBdr>
        <w:top w:val="none" w:sz="0" w:space="0" w:color="auto"/>
        <w:left w:val="none" w:sz="0" w:space="0" w:color="auto"/>
        <w:bottom w:val="none" w:sz="0" w:space="0" w:color="auto"/>
        <w:right w:val="none" w:sz="0" w:space="0" w:color="auto"/>
      </w:divBdr>
      <w:divsChild>
        <w:div w:id="443496471">
          <w:marLeft w:val="0"/>
          <w:marRight w:val="0"/>
          <w:marTop w:val="0"/>
          <w:marBottom w:val="0"/>
          <w:divBdr>
            <w:top w:val="none" w:sz="0" w:space="0" w:color="auto"/>
            <w:left w:val="none" w:sz="0" w:space="0" w:color="auto"/>
            <w:bottom w:val="none" w:sz="0" w:space="0" w:color="auto"/>
            <w:right w:val="none" w:sz="0" w:space="0" w:color="auto"/>
          </w:divBdr>
        </w:div>
        <w:div w:id="1886065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exandraathanassiades.com/slideshow_2" TargetMode="External"/><Relationship Id="rId13" Type="http://schemas.openxmlformats.org/officeDocument/2006/relationships/hyperlink" Target="https://www.imdb.com/title/tt8574566/mediaviewer/rm36302054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27329420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mdb.com/title/tt8574566/mediaviewer/rm363020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exandraathanassiades.com/recent-exhibition" TargetMode="External"/><Relationship Id="rId5" Type="http://schemas.openxmlformats.org/officeDocument/2006/relationships/webSettings" Target="webSettings.xml"/><Relationship Id="rId15" Type="http://schemas.openxmlformats.org/officeDocument/2006/relationships/hyperlink" Target="https://vimeo.com/273294202" TargetMode="External"/><Relationship Id="rId10" Type="http://schemas.openxmlformats.org/officeDocument/2006/relationships/hyperlink" Target="https://www.imdb.com/title/tt8574566/mediaviewer/rm3630205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meo.com/273294202" TargetMode="External"/><Relationship Id="rId14" Type="http://schemas.openxmlformats.org/officeDocument/2006/relationships/hyperlink" Target="https://www.alexandraathanassiades.com/recent-exhib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qiVXEne5sVAZyQtkbkgI+WEpQ==">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11641</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2020-08-02T14:00:00Z</dcterms:created>
  <dcterms:modified xsi:type="dcterms:W3CDTF">2020-08-02T14:00:00Z</dcterms:modified>
</cp:coreProperties>
</file>