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EF9E3" w14:textId="389D77C9" w:rsidR="00613C77" w:rsidRPr="00B550AA" w:rsidRDefault="008E06A6" w:rsidP="001427FB">
      <w:pPr>
        <w:spacing w:after="120"/>
        <w:jc w:val="center"/>
        <w:rPr>
          <w:rFonts w:asciiTheme="majorBidi" w:hAnsiTheme="majorBidi" w:cstheme="majorBidi"/>
          <w:b/>
          <w:bCs/>
          <w:caps/>
          <w:sz w:val="28"/>
          <w:szCs w:val="28"/>
        </w:rPr>
      </w:pPr>
      <w:r w:rsidRPr="00B550AA">
        <w:rPr>
          <w:rFonts w:asciiTheme="majorBidi" w:hAnsiTheme="majorBidi" w:cstheme="majorBidi"/>
          <w:b/>
          <w:bCs/>
          <w:caps/>
          <w:sz w:val="28"/>
          <w:szCs w:val="28"/>
        </w:rPr>
        <w:t xml:space="preserve">conventions </w:t>
      </w:r>
      <w:r w:rsidR="001025D0" w:rsidRPr="00B550AA">
        <w:rPr>
          <w:rFonts w:asciiTheme="majorBidi" w:hAnsiTheme="majorBidi" w:cstheme="majorBidi"/>
          <w:b/>
          <w:bCs/>
          <w:caps/>
          <w:sz w:val="28"/>
          <w:szCs w:val="28"/>
        </w:rPr>
        <w:t>and conviction</w:t>
      </w:r>
      <w:r w:rsidR="0073554A">
        <w:rPr>
          <w:rFonts w:asciiTheme="majorBidi" w:hAnsiTheme="majorBidi" w:cstheme="majorBidi"/>
          <w:b/>
          <w:bCs/>
          <w:caps/>
          <w:sz w:val="28"/>
          <w:szCs w:val="28"/>
        </w:rPr>
        <w:t>s</w:t>
      </w:r>
      <w:r w:rsidR="001025D0" w:rsidRPr="00B550AA">
        <w:rPr>
          <w:rFonts w:asciiTheme="majorBidi" w:hAnsiTheme="majorBidi" w:cstheme="majorBidi"/>
          <w:b/>
          <w:bCs/>
          <w:caps/>
          <w:sz w:val="28"/>
          <w:szCs w:val="28"/>
        </w:rPr>
        <w:t xml:space="preserve">: </w:t>
      </w:r>
      <w:r w:rsidR="0073554A">
        <w:rPr>
          <w:rFonts w:asciiTheme="majorBidi" w:hAnsiTheme="majorBidi" w:cstheme="majorBidi"/>
          <w:b/>
          <w:bCs/>
          <w:caps/>
          <w:sz w:val="28"/>
          <w:szCs w:val="28"/>
        </w:rPr>
        <w:t xml:space="preserve">THe valuative theory of </w:t>
      </w:r>
      <w:r w:rsidR="0073554A" w:rsidRPr="00C44285">
        <w:rPr>
          <w:rFonts w:asciiTheme="majorBidi" w:hAnsiTheme="majorBidi" w:cstheme="majorBidi"/>
          <w:b/>
          <w:bCs/>
          <w:caps/>
          <w:noProof/>
          <w:sz w:val="28"/>
          <w:szCs w:val="28"/>
        </w:rPr>
        <w:t>punishm</w:t>
      </w:r>
      <w:r w:rsidR="00C44285">
        <w:rPr>
          <w:rFonts w:asciiTheme="majorBidi" w:hAnsiTheme="majorBidi" w:cstheme="majorBidi"/>
          <w:b/>
          <w:bCs/>
          <w:caps/>
          <w:noProof/>
          <w:sz w:val="28"/>
          <w:szCs w:val="28"/>
        </w:rPr>
        <w:t>EN</w:t>
      </w:r>
      <w:r w:rsidR="0073554A" w:rsidRPr="00C44285">
        <w:rPr>
          <w:rFonts w:asciiTheme="majorBidi" w:hAnsiTheme="majorBidi" w:cstheme="majorBidi"/>
          <w:b/>
          <w:bCs/>
          <w:caps/>
          <w:noProof/>
          <w:sz w:val="28"/>
          <w:szCs w:val="28"/>
        </w:rPr>
        <w:t>t</w:t>
      </w:r>
    </w:p>
    <w:p w14:paraId="73E5D5A4" w14:textId="77777777" w:rsidR="00B16D6A" w:rsidRPr="00B550AA" w:rsidRDefault="009B1DAA" w:rsidP="001427FB">
      <w:pPr>
        <w:spacing w:after="120"/>
        <w:jc w:val="center"/>
        <w:rPr>
          <w:rFonts w:asciiTheme="majorBidi" w:hAnsiTheme="majorBidi" w:cstheme="majorBidi"/>
          <w:sz w:val="24"/>
          <w:szCs w:val="24"/>
        </w:rPr>
        <w:sectPr w:rsidR="00B16D6A" w:rsidRPr="00B550AA" w:rsidSect="00C61649">
          <w:headerReference w:type="default" r:id="rId8"/>
          <w:footerReference w:type="default" r:id="rId9"/>
          <w:pgSz w:w="12240" w:h="15840"/>
          <w:pgMar w:top="1440" w:right="1440" w:bottom="1440" w:left="1440" w:header="450" w:footer="720" w:gutter="0"/>
          <w:cols w:space="720"/>
          <w:docGrid w:linePitch="360"/>
        </w:sectPr>
      </w:pPr>
      <w:r w:rsidRPr="00B550AA">
        <w:rPr>
          <w:rFonts w:asciiTheme="majorBidi" w:hAnsiTheme="majorBidi" w:cstheme="majorBidi"/>
          <w:sz w:val="24"/>
          <w:szCs w:val="24"/>
        </w:rPr>
        <w:t>Daniel Maggen</w:t>
      </w:r>
      <w:r w:rsidR="00B16D6A" w:rsidRPr="00B550AA">
        <w:rPr>
          <w:rStyle w:val="FootnoteReference"/>
          <w:rFonts w:asciiTheme="majorBidi" w:hAnsiTheme="majorBidi" w:cstheme="majorBidi"/>
          <w:sz w:val="24"/>
          <w:szCs w:val="24"/>
        </w:rPr>
        <w:footnoteReference w:customMarkFollows="1" w:id="2"/>
        <w:t>†</w:t>
      </w:r>
    </w:p>
    <w:p w14:paraId="3E7A9F1C" w14:textId="77777777" w:rsidR="00B16D6A" w:rsidRPr="00B550AA" w:rsidRDefault="00B16D6A" w:rsidP="001427FB">
      <w:pPr>
        <w:pStyle w:val="Heading1"/>
        <w:spacing w:after="120"/>
        <w:rPr>
          <w:rFonts w:asciiTheme="majorBidi" w:hAnsiTheme="majorBidi"/>
          <w:smallCaps/>
          <w:color w:val="auto"/>
        </w:rPr>
      </w:pPr>
      <w:r w:rsidRPr="00B550AA">
        <w:rPr>
          <w:rFonts w:asciiTheme="majorBidi" w:hAnsiTheme="majorBidi"/>
          <w:smallCaps/>
          <w:color w:val="auto"/>
        </w:rPr>
        <w:t>Introduction</w:t>
      </w:r>
    </w:p>
    <w:p w14:paraId="31C09D72" w14:textId="7C2F2284" w:rsidR="00862922" w:rsidRDefault="00531E0C" w:rsidP="00531E0C">
      <w:pPr>
        <w:spacing w:after="120"/>
        <w:rPr>
          <w:rFonts w:asciiTheme="majorBidi" w:hAnsiTheme="majorBidi" w:cstheme="majorBidi"/>
          <w:sz w:val="24"/>
          <w:szCs w:val="24"/>
        </w:rPr>
      </w:pPr>
      <w:r w:rsidRPr="00B550AA">
        <w:rPr>
          <w:rFonts w:asciiTheme="majorBidi" w:hAnsiTheme="majorBidi" w:cstheme="majorBidi"/>
          <w:sz w:val="24"/>
          <w:szCs w:val="24"/>
        </w:rPr>
        <w:t xml:space="preserve">During a town hall meeting held in Green Bay on May 2016, Donald Trump, then a contender in the Republican primary elections, had made a statement that </w:t>
      </w:r>
      <w:r w:rsidRPr="00B550AA">
        <w:rPr>
          <w:rFonts w:asciiTheme="majorBidi" w:hAnsiTheme="majorBidi" w:cstheme="majorBidi"/>
          <w:noProof/>
          <w:sz w:val="24"/>
          <w:szCs w:val="24"/>
        </w:rPr>
        <w:t>was met</w:t>
      </w:r>
      <w:r w:rsidRPr="00B550AA">
        <w:rPr>
          <w:rFonts w:asciiTheme="majorBidi" w:hAnsiTheme="majorBidi" w:cstheme="majorBidi"/>
          <w:sz w:val="24"/>
          <w:szCs w:val="24"/>
        </w:rPr>
        <w:t xml:space="preserve"> with considerable astonishment. Pressed by moderator Chris Matthews, Mr. Trump conceded that if abortion is outlawed—something that he would presumably seek to do as a President—then women performing it would be subject to punishment. This statement provoked immediate </w:t>
      </w:r>
      <w:r w:rsidRPr="00C44285">
        <w:rPr>
          <w:rFonts w:asciiTheme="majorBidi" w:hAnsiTheme="majorBidi" w:cstheme="majorBidi"/>
          <w:noProof/>
          <w:sz w:val="24"/>
          <w:szCs w:val="24"/>
        </w:rPr>
        <w:t>rebuke</w:t>
      </w:r>
      <w:r w:rsidRPr="00B550AA">
        <w:rPr>
          <w:rFonts w:asciiTheme="majorBidi" w:hAnsiTheme="majorBidi" w:cstheme="majorBidi"/>
          <w:sz w:val="24"/>
          <w:szCs w:val="24"/>
        </w:rPr>
        <w:t xml:space="preserve"> from Democrats and Republicans alike, quickly prompting Mr. Trump to backtrack its penal conclusion.</w:t>
      </w:r>
      <w:r w:rsidRPr="00B550AA">
        <w:rPr>
          <w:rStyle w:val="FootnoteReference"/>
          <w:rFonts w:asciiTheme="majorBidi" w:hAnsiTheme="majorBidi" w:cstheme="majorBidi"/>
          <w:sz w:val="24"/>
          <w:szCs w:val="24"/>
        </w:rPr>
        <w:footnoteReference w:id="3"/>
      </w:r>
      <w:r w:rsidRPr="00B550AA">
        <w:rPr>
          <w:rFonts w:asciiTheme="majorBidi" w:hAnsiTheme="majorBidi" w:cstheme="majorBidi"/>
          <w:sz w:val="24"/>
          <w:szCs w:val="24"/>
        </w:rPr>
        <w:t xml:space="preserve"> </w:t>
      </w:r>
      <w:r w:rsidRPr="00B550AA">
        <w:rPr>
          <w:rFonts w:asciiTheme="majorBidi" w:hAnsiTheme="majorBidi" w:cstheme="majorBidi"/>
          <w:noProof/>
          <w:sz w:val="24"/>
          <w:szCs w:val="24"/>
        </w:rPr>
        <w:t>But</w:t>
      </w:r>
      <w:r w:rsidRPr="00B550AA">
        <w:rPr>
          <w:rFonts w:asciiTheme="majorBidi" w:hAnsiTheme="majorBidi" w:cstheme="majorBidi"/>
          <w:sz w:val="24"/>
          <w:szCs w:val="24"/>
        </w:rPr>
        <w:t xml:space="preserve"> what is it was it about the idea that a candidate who professed to be “pro-life” would seek to criminalize and consequently penalize the act of abortion that drew such ire? Much of the answer no doubt concerns election dynamics and the profound moral, philosophical, and political questions that surround the topic of abortion</w:t>
      </w:r>
      <w:r w:rsidR="004636E3">
        <w:rPr>
          <w:rFonts w:asciiTheme="majorBidi" w:hAnsiTheme="majorBidi" w:cstheme="majorBidi"/>
          <w:sz w:val="24"/>
          <w:szCs w:val="24"/>
        </w:rPr>
        <w:t xml:space="preserve">, but part of it </w:t>
      </w:r>
      <w:r w:rsidR="00862922">
        <w:rPr>
          <w:rFonts w:asciiTheme="majorBidi" w:hAnsiTheme="majorBidi" w:cstheme="majorBidi"/>
          <w:sz w:val="24"/>
          <w:szCs w:val="24"/>
        </w:rPr>
        <w:t>also comes from the failure of legal theory to clearly ascertain the nature of the connection of crime to punishment.</w:t>
      </w:r>
      <w:r w:rsidR="00467442">
        <w:rPr>
          <w:rFonts w:asciiTheme="majorBidi" w:hAnsiTheme="majorBidi" w:cstheme="majorBidi"/>
          <w:sz w:val="24"/>
          <w:szCs w:val="24"/>
        </w:rPr>
        <w:t xml:space="preserve"> Rather than seek to elucidate the makeup of this elusive connection, this Article will argue that the futile attempt to do so is the </w:t>
      </w:r>
      <w:r w:rsidR="00A636A0">
        <w:rPr>
          <w:rFonts w:asciiTheme="majorBidi" w:hAnsiTheme="majorBidi" w:cstheme="majorBidi"/>
          <w:sz w:val="24"/>
          <w:szCs w:val="24"/>
        </w:rPr>
        <w:t>reason</w:t>
      </w:r>
      <w:r w:rsidR="00467442">
        <w:rPr>
          <w:rFonts w:asciiTheme="majorBidi" w:hAnsiTheme="majorBidi" w:cstheme="majorBidi"/>
          <w:sz w:val="24"/>
          <w:szCs w:val="24"/>
        </w:rPr>
        <w:t xml:space="preserve"> we currently lack a satisfactory theory of punishment.</w:t>
      </w:r>
      <w:r w:rsidR="00EB2304" w:rsidRPr="00B550AA">
        <w:rPr>
          <w:rStyle w:val="FootnoteReference"/>
          <w:rFonts w:asciiTheme="majorBidi" w:hAnsiTheme="majorBidi" w:cstheme="majorBidi"/>
          <w:sz w:val="24"/>
          <w:szCs w:val="24"/>
        </w:rPr>
        <w:footnoteReference w:id="4"/>
      </w:r>
      <w:r w:rsidR="00EB2304" w:rsidRPr="00B550AA">
        <w:rPr>
          <w:rFonts w:asciiTheme="majorBidi" w:hAnsiTheme="majorBidi" w:cstheme="majorBidi"/>
          <w:sz w:val="24"/>
          <w:szCs w:val="24"/>
        </w:rPr>
        <w:t xml:space="preserve"> </w:t>
      </w:r>
      <w:r w:rsidR="00467442">
        <w:rPr>
          <w:rFonts w:asciiTheme="majorBidi" w:hAnsiTheme="majorBidi" w:cstheme="majorBidi"/>
          <w:sz w:val="24"/>
          <w:szCs w:val="24"/>
        </w:rPr>
        <w:t xml:space="preserve"> Instead, the Article will establish </w:t>
      </w:r>
      <w:r w:rsidR="00467442" w:rsidRPr="00C44285">
        <w:rPr>
          <w:rFonts w:asciiTheme="majorBidi" w:hAnsiTheme="majorBidi" w:cstheme="majorBidi"/>
          <w:noProof/>
          <w:sz w:val="24"/>
          <w:szCs w:val="24"/>
        </w:rPr>
        <w:t>the way in which</w:t>
      </w:r>
      <w:r w:rsidR="00467442">
        <w:rPr>
          <w:rFonts w:asciiTheme="majorBidi" w:hAnsiTheme="majorBidi" w:cstheme="majorBidi"/>
          <w:sz w:val="24"/>
          <w:szCs w:val="24"/>
        </w:rPr>
        <w:t xml:space="preserve"> punishment could be justified without necessarily being linked to </w:t>
      </w:r>
      <w:r w:rsidR="00467442" w:rsidRPr="00C44285">
        <w:rPr>
          <w:rFonts w:asciiTheme="majorBidi" w:hAnsiTheme="majorBidi" w:cstheme="majorBidi"/>
          <w:noProof/>
          <w:sz w:val="24"/>
          <w:szCs w:val="24"/>
        </w:rPr>
        <w:t>crime</w:t>
      </w:r>
      <w:r w:rsidR="00467442">
        <w:rPr>
          <w:rFonts w:asciiTheme="majorBidi" w:hAnsiTheme="majorBidi" w:cstheme="majorBidi"/>
          <w:sz w:val="24"/>
          <w:szCs w:val="24"/>
        </w:rPr>
        <w:t xml:space="preserve">. </w:t>
      </w:r>
      <w:r w:rsidR="00C67A09">
        <w:rPr>
          <w:rFonts w:asciiTheme="majorBidi" w:hAnsiTheme="majorBidi" w:cstheme="majorBidi"/>
          <w:sz w:val="24"/>
          <w:szCs w:val="24"/>
        </w:rPr>
        <w:t xml:space="preserve">This theory of punishment, I will argue, not only succeeds where others </w:t>
      </w:r>
      <w:r w:rsidR="00C67A09" w:rsidRPr="00C44285">
        <w:rPr>
          <w:rFonts w:asciiTheme="majorBidi" w:hAnsiTheme="majorBidi" w:cstheme="majorBidi"/>
          <w:noProof/>
          <w:sz w:val="24"/>
          <w:szCs w:val="24"/>
        </w:rPr>
        <w:t>fail</w:t>
      </w:r>
      <w:r w:rsidR="00C67A09">
        <w:rPr>
          <w:rFonts w:asciiTheme="majorBidi" w:hAnsiTheme="majorBidi" w:cstheme="majorBidi"/>
          <w:sz w:val="24"/>
          <w:szCs w:val="24"/>
        </w:rPr>
        <w:t xml:space="preserve"> but also helps </w:t>
      </w:r>
      <w:r w:rsidR="00467442">
        <w:rPr>
          <w:rFonts w:asciiTheme="majorBidi" w:hAnsiTheme="majorBidi" w:cstheme="majorBidi"/>
          <w:sz w:val="24"/>
          <w:szCs w:val="24"/>
        </w:rPr>
        <w:t>explain</w:t>
      </w:r>
      <w:r w:rsidR="00C67A09">
        <w:rPr>
          <w:rFonts w:asciiTheme="majorBidi" w:hAnsiTheme="majorBidi" w:cstheme="majorBidi"/>
          <w:sz w:val="24"/>
          <w:szCs w:val="24"/>
        </w:rPr>
        <w:t xml:space="preserve"> </w:t>
      </w:r>
      <w:r w:rsidR="00467442">
        <w:rPr>
          <w:rFonts w:asciiTheme="majorBidi" w:hAnsiTheme="majorBidi" w:cstheme="majorBidi"/>
          <w:sz w:val="24"/>
          <w:szCs w:val="24"/>
        </w:rPr>
        <w:t>the</w:t>
      </w:r>
      <w:r w:rsidR="00C67A09">
        <w:rPr>
          <w:rFonts w:asciiTheme="majorBidi" w:hAnsiTheme="majorBidi" w:cstheme="majorBidi"/>
          <w:sz w:val="24"/>
          <w:szCs w:val="24"/>
        </w:rPr>
        <w:t xml:space="preserve"> peculiarity of </w:t>
      </w:r>
      <w:r w:rsidR="00467442">
        <w:rPr>
          <w:rFonts w:asciiTheme="majorBidi" w:hAnsiTheme="majorBidi" w:cstheme="majorBidi"/>
          <w:sz w:val="24"/>
          <w:szCs w:val="24"/>
        </w:rPr>
        <w:t>the response to Mr. Trump</w:t>
      </w:r>
      <w:r w:rsidR="00C67A09">
        <w:rPr>
          <w:rFonts w:asciiTheme="majorBidi" w:hAnsiTheme="majorBidi" w:cstheme="majorBidi"/>
          <w:sz w:val="24"/>
          <w:szCs w:val="24"/>
        </w:rPr>
        <w:t>.</w:t>
      </w:r>
    </w:p>
    <w:p w14:paraId="5DE07379" w14:textId="45288369" w:rsidR="00F645C2" w:rsidRDefault="004C4B6A" w:rsidP="00EB2304">
      <w:pPr>
        <w:spacing w:after="120"/>
        <w:rPr>
          <w:rFonts w:asciiTheme="majorBidi" w:hAnsiTheme="majorBidi" w:cstheme="majorBidi"/>
          <w:sz w:val="24"/>
          <w:szCs w:val="24"/>
        </w:rPr>
      </w:pPr>
      <w:r>
        <w:rPr>
          <w:rFonts w:asciiTheme="majorBidi" w:hAnsiTheme="majorBidi" w:cstheme="majorBidi"/>
          <w:sz w:val="24"/>
          <w:szCs w:val="24"/>
        </w:rPr>
        <w:t xml:space="preserve">Punishment, we are often told, is an actual or potential evil that could only be </w:t>
      </w:r>
      <w:r w:rsidR="00C67A09">
        <w:rPr>
          <w:rFonts w:asciiTheme="majorBidi" w:hAnsiTheme="majorBidi" w:cstheme="majorBidi"/>
          <w:sz w:val="24"/>
          <w:szCs w:val="24"/>
        </w:rPr>
        <w:t xml:space="preserve">practiced </w:t>
      </w:r>
      <w:r w:rsidR="00A636A0">
        <w:rPr>
          <w:rFonts w:asciiTheme="majorBidi" w:hAnsiTheme="majorBidi" w:cstheme="majorBidi"/>
          <w:sz w:val="24"/>
          <w:szCs w:val="24"/>
        </w:rPr>
        <w:t>when</w:t>
      </w:r>
      <w:r w:rsidR="00C67A09">
        <w:rPr>
          <w:rFonts w:asciiTheme="majorBidi" w:hAnsiTheme="majorBidi" w:cstheme="majorBidi"/>
          <w:sz w:val="24"/>
          <w:szCs w:val="24"/>
        </w:rPr>
        <w:t xml:space="preserve"> it is used to prevent crime or as a deserved response to past wrongdoing. There is an undeniable truth to this idea, in the sense that any theory of punishment that fails to account for the connection between crime and punishment fails to provide us with a justification of punishment. Yet beyond this </w:t>
      </w:r>
      <w:r w:rsidR="00C67A09" w:rsidRPr="00C44285">
        <w:rPr>
          <w:rFonts w:asciiTheme="majorBidi" w:hAnsiTheme="majorBidi" w:cstheme="majorBidi"/>
          <w:noProof/>
          <w:sz w:val="24"/>
          <w:szCs w:val="24"/>
        </w:rPr>
        <w:t>intuitive</w:t>
      </w:r>
      <w:r w:rsidR="00C67A09">
        <w:rPr>
          <w:rFonts w:asciiTheme="majorBidi" w:hAnsiTheme="majorBidi" w:cstheme="majorBidi"/>
          <w:sz w:val="24"/>
          <w:szCs w:val="24"/>
        </w:rPr>
        <w:t xml:space="preserve"> image of </w:t>
      </w:r>
      <w:r w:rsidR="00C67A09" w:rsidRPr="00C44285">
        <w:rPr>
          <w:rFonts w:asciiTheme="majorBidi" w:hAnsiTheme="majorBidi" w:cstheme="majorBidi"/>
          <w:noProof/>
          <w:sz w:val="24"/>
          <w:szCs w:val="24"/>
        </w:rPr>
        <w:t>punishment</w:t>
      </w:r>
      <w:r w:rsidR="00C67A09">
        <w:rPr>
          <w:rFonts w:asciiTheme="majorBidi" w:hAnsiTheme="majorBidi" w:cstheme="majorBidi"/>
          <w:sz w:val="24"/>
          <w:szCs w:val="24"/>
        </w:rPr>
        <w:t xml:space="preserve"> we can also observe a tendency—implicit in Mr. Trump’s syllogism—to suggest that the connection between crime and punishment is </w:t>
      </w:r>
      <w:proofErr w:type="gramStart"/>
      <w:r w:rsidR="00C67A09" w:rsidRPr="00C67A09">
        <w:rPr>
          <w:rFonts w:asciiTheme="majorBidi" w:hAnsiTheme="majorBidi" w:cstheme="majorBidi"/>
          <w:i/>
          <w:iCs/>
          <w:sz w:val="24"/>
          <w:szCs w:val="24"/>
        </w:rPr>
        <w:t>absolutely necessary</w:t>
      </w:r>
      <w:proofErr w:type="gramEnd"/>
      <w:r w:rsidR="00C67A09">
        <w:rPr>
          <w:rFonts w:asciiTheme="majorBidi" w:hAnsiTheme="majorBidi" w:cstheme="majorBidi"/>
          <w:sz w:val="24"/>
          <w:szCs w:val="24"/>
        </w:rPr>
        <w:t xml:space="preserve">, meaning that </w:t>
      </w:r>
      <w:r w:rsidR="008C5FF2">
        <w:rPr>
          <w:rFonts w:asciiTheme="majorBidi" w:hAnsiTheme="majorBidi" w:cstheme="majorBidi"/>
          <w:sz w:val="24"/>
          <w:szCs w:val="24"/>
        </w:rPr>
        <w:t xml:space="preserve">for </w:t>
      </w:r>
      <w:r w:rsidR="008C5FF2" w:rsidRPr="00C44285">
        <w:rPr>
          <w:rFonts w:asciiTheme="majorBidi" w:hAnsiTheme="majorBidi" w:cstheme="majorBidi"/>
          <w:noProof/>
          <w:sz w:val="24"/>
          <w:szCs w:val="24"/>
        </w:rPr>
        <w:t>punishment</w:t>
      </w:r>
      <w:r w:rsidR="008C5FF2">
        <w:rPr>
          <w:rFonts w:asciiTheme="majorBidi" w:hAnsiTheme="majorBidi" w:cstheme="majorBidi"/>
          <w:sz w:val="24"/>
          <w:szCs w:val="24"/>
        </w:rPr>
        <w:t xml:space="preserve"> to be justified we must be capable of demonstrating how it forms this link. This is most apparent </w:t>
      </w:r>
      <w:r w:rsidR="008C5FF2" w:rsidRPr="00C44285">
        <w:rPr>
          <w:rFonts w:asciiTheme="majorBidi" w:hAnsiTheme="majorBidi" w:cstheme="majorBidi"/>
          <w:noProof/>
          <w:sz w:val="24"/>
          <w:szCs w:val="24"/>
        </w:rPr>
        <w:t>with regard to</w:t>
      </w:r>
      <w:r w:rsidR="008C5FF2">
        <w:rPr>
          <w:rFonts w:asciiTheme="majorBidi" w:hAnsiTheme="majorBidi" w:cstheme="majorBidi"/>
          <w:sz w:val="24"/>
          <w:szCs w:val="24"/>
        </w:rPr>
        <w:t xml:space="preserve"> the expressive theory of punishment, which despite its strengths is often rejected for its inability to assert that </w:t>
      </w:r>
      <w:r w:rsidR="00F645C2">
        <w:rPr>
          <w:rFonts w:asciiTheme="majorBidi" w:hAnsiTheme="majorBidi" w:cstheme="majorBidi"/>
          <w:sz w:val="24"/>
          <w:szCs w:val="24"/>
        </w:rPr>
        <w:t xml:space="preserve">the condemnatory link it </w:t>
      </w:r>
      <w:r w:rsidR="00F645C2">
        <w:rPr>
          <w:rFonts w:asciiTheme="majorBidi" w:hAnsiTheme="majorBidi" w:cstheme="majorBidi"/>
          <w:sz w:val="24"/>
          <w:szCs w:val="24"/>
        </w:rPr>
        <w:lastRenderedPageBreak/>
        <w:t>draws from punishment to crime is a necessary one</w:t>
      </w:r>
      <w:r w:rsidR="00A636A0">
        <w:rPr>
          <w:rFonts w:asciiTheme="majorBidi" w:hAnsiTheme="majorBidi" w:cstheme="majorBidi"/>
          <w:sz w:val="24"/>
          <w:szCs w:val="24"/>
        </w:rPr>
        <w:t>.</w:t>
      </w:r>
      <w:r w:rsidR="001E4E25">
        <w:rPr>
          <w:rStyle w:val="FootnoteReference"/>
          <w:rFonts w:asciiTheme="majorBidi" w:hAnsiTheme="majorBidi" w:cstheme="majorBidi"/>
          <w:sz w:val="24"/>
          <w:szCs w:val="24"/>
        </w:rPr>
        <w:footnoteReference w:id="5"/>
      </w:r>
      <w:r w:rsidR="00EB2304">
        <w:rPr>
          <w:rFonts w:asciiTheme="majorBidi" w:hAnsiTheme="majorBidi" w:cstheme="majorBidi"/>
          <w:sz w:val="24"/>
          <w:szCs w:val="24"/>
        </w:rPr>
        <w:t xml:space="preserve">As it now stands, the expressive theory of punishment is regarded by its critics, and even some of its proponents, as an accurate description of the practice of </w:t>
      </w:r>
      <w:r w:rsidR="00EB2304" w:rsidRPr="00C44285">
        <w:rPr>
          <w:rFonts w:asciiTheme="majorBidi" w:hAnsiTheme="majorBidi" w:cstheme="majorBidi"/>
          <w:noProof/>
          <w:sz w:val="24"/>
          <w:szCs w:val="24"/>
        </w:rPr>
        <w:t>punishment</w:t>
      </w:r>
      <w:r w:rsidR="00EB2304">
        <w:rPr>
          <w:rFonts w:asciiTheme="majorBidi" w:hAnsiTheme="majorBidi" w:cstheme="majorBidi"/>
          <w:sz w:val="24"/>
          <w:szCs w:val="24"/>
        </w:rPr>
        <w:t xml:space="preserve"> which is devoid of justificatory strength.</w:t>
      </w:r>
      <w:r w:rsidR="001E4E25" w:rsidRPr="00B550AA">
        <w:rPr>
          <w:rStyle w:val="FootnoteReference"/>
          <w:rFonts w:asciiTheme="majorBidi" w:hAnsiTheme="majorBidi" w:cstheme="majorBidi"/>
          <w:sz w:val="24"/>
          <w:szCs w:val="24"/>
        </w:rPr>
        <w:footnoteReference w:id="6"/>
      </w:r>
      <w:r w:rsidR="00EB2304">
        <w:rPr>
          <w:rFonts w:asciiTheme="majorBidi" w:hAnsiTheme="majorBidi" w:cstheme="majorBidi"/>
          <w:sz w:val="24"/>
          <w:szCs w:val="24"/>
        </w:rPr>
        <w:t xml:space="preserve"> A</w:t>
      </w:r>
      <w:r w:rsidR="00EB2304" w:rsidRPr="00EB2304">
        <w:rPr>
          <w:rFonts w:asciiTheme="majorBidi" w:hAnsiTheme="majorBidi" w:cstheme="majorBidi"/>
          <w:sz w:val="24"/>
          <w:szCs w:val="24"/>
        </w:rPr>
        <w:t xml:space="preserve">s Dan Kahan admits of his writing: “I </w:t>
      </w:r>
      <w:r w:rsidR="00EB2304" w:rsidRPr="00EB2304">
        <w:rPr>
          <w:rFonts w:asciiTheme="majorBidi" w:hAnsiTheme="majorBidi" w:cstheme="majorBidi"/>
          <w:noProof/>
          <w:sz w:val="24"/>
          <w:szCs w:val="24"/>
        </w:rPr>
        <w:t>don't</w:t>
      </w:r>
      <w:r w:rsidR="00EB2304" w:rsidRPr="00EB2304">
        <w:rPr>
          <w:rFonts w:asciiTheme="majorBidi" w:hAnsiTheme="majorBidi" w:cstheme="majorBidi"/>
          <w:sz w:val="24"/>
          <w:szCs w:val="24"/>
        </w:rPr>
        <w:t xml:space="preserve"> intend my discussion to be a complete theoretical defense of the </w:t>
      </w:r>
      <w:r w:rsidR="00EB2304" w:rsidRPr="00C44285">
        <w:rPr>
          <w:rFonts w:asciiTheme="majorBidi" w:hAnsiTheme="majorBidi" w:cstheme="majorBidi"/>
          <w:noProof/>
          <w:sz w:val="24"/>
          <w:szCs w:val="24"/>
        </w:rPr>
        <w:t>expressive</w:t>
      </w:r>
      <w:r w:rsidR="00EB2304" w:rsidRPr="00EB2304">
        <w:rPr>
          <w:rFonts w:asciiTheme="majorBidi" w:hAnsiTheme="majorBidi" w:cstheme="majorBidi"/>
          <w:sz w:val="24"/>
          <w:szCs w:val="24"/>
        </w:rPr>
        <w:t xml:space="preserve"> position. Indeed, I want to defend the </w:t>
      </w:r>
      <w:r w:rsidR="00EB2304" w:rsidRPr="00EB2304">
        <w:rPr>
          <w:rFonts w:asciiTheme="majorBidi" w:hAnsiTheme="majorBidi" w:cstheme="majorBidi"/>
          <w:noProof/>
          <w:sz w:val="24"/>
          <w:szCs w:val="24"/>
        </w:rPr>
        <w:t>expressive</w:t>
      </w:r>
      <w:r w:rsidR="00EB2304" w:rsidRPr="00EB2304">
        <w:rPr>
          <w:rFonts w:asciiTheme="majorBidi" w:hAnsiTheme="majorBidi" w:cstheme="majorBidi"/>
          <w:sz w:val="24"/>
          <w:szCs w:val="24"/>
        </w:rPr>
        <w:t xml:space="preserve"> view without recourse to deep theorizing. I will ultimately seek to demonstrate the utility of the </w:t>
      </w:r>
      <w:r w:rsidR="00EB2304" w:rsidRPr="00EB2304">
        <w:rPr>
          <w:rFonts w:asciiTheme="majorBidi" w:hAnsiTheme="majorBidi" w:cstheme="majorBidi"/>
          <w:noProof/>
          <w:sz w:val="24"/>
          <w:szCs w:val="24"/>
        </w:rPr>
        <w:t>expressive</w:t>
      </w:r>
      <w:r w:rsidR="00EB2304" w:rsidRPr="00EB2304">
        <w:rPr>
          <w:rFonts w:asciiTheme="majorBidi" w:hAnsiTheme="majorBidi" w:cstheme="majorBidi"/>
          <w:sz w:val="24"/>
          <w:szCs w:val="24"/>
        </w:rPr>
        <w:t xml:space="preserve"> view not by establishing its conceptual coherence in the abstract, but rather by using it.”</w:t>
      </w:r>
      <w:r w:rsidR="00EB2304" w:rsidRPr="00EB2304">
        <w:rPr>
          <w:rStyle w:val="FootnoteReference"/>
          <w:rFonts w:asciiTheme="majorBidi" w:hAnsiTheme="majorBidi" w:cstheme="majorBidi"/>
          <w:sz w:val="24"/>
          <w:szCs w:val="24"/>
        </w:rPr>
        <w:footnoteReference w:id="7"/>
      </w:r>
      <w:r w:rsidR="00EB2304">
        <w:rPr>
          <w:rFonts w:asciiTheme="majorBidi" w:hAnsiTheme="majorBidi" w:cstheme="majorBidi"/>
          <w:sz w:val="24"/>
          <w:szCs w:val="24"/>
        </w:rPr>
        <w:t xml:space="preserve"> </w:t>
      </w:r>
    </w:p>
    <w:p w14:paraId="0877422E" w14:textId="311F49F5" w:rsidR="00F645C2" w:rsidRDefault="00EB2304" w:rsidP="00F645C2">
      <w:pPr>
        <w:spacing w:after="120"/>
        <w:rPr>
          <w:rFonts w:asciiTheme="majorBidi" w:hAnsiTheme="majorBidi" w:cstheme="majorBidi"/>
          <w:sz w:val="24"/>
          <w:szCs w:val="24"/>
        </w:rPr>
      </w:pPr>
      <w:r>
        <w:rPr>
          <w:rFonts w:asciiTheme="majorBidi" w:hAnsiTheme="majorBidi" w:cstheme="majorBidi"/>
          <w:sz w:val="24"/>
          <w:szCs w:val="24"/>
        </w:rPr>
        <w:t xml:space="preserve">Filling this void, </w:t>
      </w:r>
      <w:r w:rsidR="00F645C2">
        <w:rPr>
          <w:rFonts w:asciiTheme="majorBidi" w:hAnsiTheme="majorBidi" w:cstheme="majorBidi"/>
          <w:sz w:val="24"/>
          <w:szCs w:val="24"/>
        </w:rPr>
        <w:t>this</w:t>
      </w:r>
      <w:r>
        <w:rPr>
          <w:rFonts w:asciiTheme="majorBidi" w:hAnsiTheme="majorBidi" w:cstheme="majorBidi"/>
          <w:sz w:val="24"/>
          <w:szCs w:val="24"/>
        </w:rPr>
        <w:t xml:space="preserve"> </w:t>
      </w:r>
      <w:r w:rsidR="00F645C2">
        <w:rPr>
          <w:rFonts w:asciiTheme="majorBidi" w:hAnsiTheme="majorBidi" w:cstheme="majorBidi"/>
          <w:sz w:val="24"/>
          <w:szCs w:val="24"/>
        </w:rPr>
        <w:t xml:space="preserve">Article will suggest an expressive theory of punishment that is </w:t>
      </w:r>
      <w:r w:rsidR="00F645C2" w:rsidRPr="00F645C2">
        <w:rPr>
          <w:rFonts w:asciiTheme="majorBidi" w:hAnsiTheme="majorBidi" w:cstheme="majorBidi"/>
          <w:sz w:val="24"/>
          <w:szCs w:val="24"/>
        </w:rPr>
        <w:t>premised</w:t>
      </w:r>
      <w:r w:rsidR="00F645C2">
        <w:rPr>
          <w:rFonts w:asciiTheme="majorBidi" w:hAnsiTheme="majorBidi" w:cstheme="majorBidi"/>
          <w:sz w:val="24"/>
          <w:szCs w:val="24"/>
        </w:rPr>
        <w:t xml:space="preserve"> on the </w:t>
      </w:r>
      <w:r w:rsidR="00F645C2" w:rsidRPr="00F645C2">
        <w:rPr>
          <w:rFonts w:asciiTheme="majorBidi" w:hAnsiTheme="majorBidi" w:cstheme="majorBidi"/>
          <w:i/>
          <w:iCs/>
          <w:sz w:val="24"/>
          <w:szCs w:val="24"/>
        </w:rPr>
        <w:t>conventionality</w:t>
      </w:r>
      <w:r w:rsidR="00F645C2">
        <w:rPr>
          <w:rFonts w:asciiTheme="majorBidi" w:hAnsiTheme="majorBidi" w:cstheme="majorBidi"/>
          <w:sz w:val="24"/>
          <w:szCs w:val="24"/>
        </w:rPr>
        <w:t xml:space="preserve"> of </w:t>
      </w:r>
      <w:r w:rsidR="00F645C2" w:rsidRPr="00C44285">
        <w:rPr>
          <w:rFonts w:asciiTheme="majorBidi" w:hAnsiTheme="majorBidi" w:cstheme="majorBidi"/>
          <w:noProof/>
          <w:sz w:val="24"/>
          <w:szCs w:val="24"/>
        </w:rPr>
        <w:t>punishment</w:t>
      </w:r>
      <w:r w:rsidR="00F645C2">
        <w:rPr>
          <w:rFonts w:asciiTheme="majorBidi" w:hAnsiTheme="majorBidi" w:cstheme="majorBidi"/>
          <w:sz w:val="24"/>
          <w:szCs w:val="24"/>
        </w:rPr>
        <w:t xml:space="preserve">, </w:t>
      </w:r>
      <w:r w:rsidR="00F645C2" w:rsidRPr="00F645C2">
        <w:rPr>
          <w:rFonts w:asciiTheme="majorBidi" w:hAnsiTheme="majorBidi" w:cstheme="majorBidi"/>
          <w:i/>
          <w:iCs/>
          <w:sz w:val="24"/>
          <w:szCs w:val="24"/>
        </w:rPr>
        <w:t>including the conventionality of the reprobative response to crime</w:t>
      </w:r>
      <w:r w:rsidR="00F645C2">
        <w:rPr>
          <w:rFonts w:asciiTheme="majorBidi" w:hAnsiTheme="majorBidi" w:cstheme="majorBidi"/>
          <w:sz w:val="24"/>
          <w:szCs w:val="24"/>
        </w:rPr>
        <w:t xml:space="preserve">. This theory, to which I will refer as a </w:t>
      </w:r>
      <w:r w:rsidR="00F645C2" w:rsidRPr="00C44285">
        <w:rPr>
          <w:rFonts w:asciiTheme="majorBidi" w:hAnsiTheme="majorBidi" w:cstheme="majorBidi"/>
          <w:i/>
          <w:iCs/>
          <w:noProof/>
          <w:sz w:val="24"/>
          <w:szCs w:val="24"/>
        </w:rPr>
        <w:t>valuative</w:t>
      </w:r>
      <w:r w:rsidR="00F645C2">
        <w:rPr>
          <w:rFonts w:asciiTheme="majorBidi" w:hAnsiTheme="majorBidi" w:cstheme="majorBidi"/>
          <w:sz w:val="24"/>
          <w:szCs w:val="24"/>
        </w:rPr>
        <w:t xml:space="preserve"> theory of punishment, will suggest that the justification of punishment must be viewed as part of the general attempt to </w:t>
      </w:r>
      <w:r>
        <w:rPr>
          <w:rFonts w:asciiTheme="majorBidi" w:hAnsiTheme="majorBidi" w:cstheme="majorBidi"/>
          <w:sz w:val="24"/>
          <w:szCs w:val="24"/>
        </w:rPr>
        <w:t>support</w:t>
      </w:r>
      <w:r w:rsidR="00F645C2">
        <w:rPr>
          <w:rFonts w:asciiTheme="majorBidi" w:hAnsiTheme="majorBidi" w:cstheme="majorBidi"/>
          <w:sz w:val="24"/>
          <w:szCs w:val="24"/>
        </w:rPr>
        <w:t xml:space="preserve"> the ability of individuals to assert their personhood through the communication of values.</w:t>
      </w:r>
      <w:r w:rsidR="0056684F" w:rsidRPr="00B550AA">
        <w:rPr>
          <w:rStyle w:val="FootnoteReference"/>
          <w:rFonts w:asciiTheme="majorBidi" w:hAnsiTheme="majorBidi" w:cstheme="majorBidi"/>
          <w:sz w:val="24"/>
          <w:szCs w:val="24"/>
        </w:rPr>
        <w:footnoteReference w:id="8"/>
      </w:r>
      <w:r w:rsidR="00F645C2">
        <w:rPr>
          <w:rFonts w:asciiTheme="majorBidi" w:hAnsiTheme="majorBidi" w:cstheme="majorBidi"/>
          <w:sz w:val="24"/>
          <w:szCs w:val="24"/>
        </w:rPr>
        <w:t xml:space="preserve"> Law, </w:t>
      </w:r>
      <w:r>
        <w:rPr>
          <w:rFonts w:asciiTheme="majorBidi" w:hAnsiTheme="majorBidi" w:cstheme="majorBidi"/>
          <w:sz w:val="24"/>
          <w:szCs w:val="24"/>
        </w:rPr>
        <w:t xml:space="preserve">the Article </w:t>
      </w:r>
      <w:r w:rsidR="00F645C2">
        <w:rPr>
          <w:rFonts w:asciiTheme="majorBidi" w:hAnsiTheme="majorBidi" w:cstheme="majorBidi"/>
          <w:sz w:val="24"/>
          <w:szCs w:val="24"/>
        </w:rPr>
        <w:t xml:space="preserve">will suggest, </w:t>
      </w:r>
      <w:r w:rsidR="007B12A6">
        <w:rPr>
          <w:rFonts w:asciiTheme="majorBidi" w:hAnsiTheme="majorBidi" w:cstheme="majorBidi"/>
          <w:sz w:val="24"/>
          <w:szCs w:val="24"/>
        </w:rPr>
        <w:t xml:space="preserve">promotes this purpose by giving voice to the values shared by the community, proclaiming </w:t>
      </w:r>
      <w:r w:rsidR="007B12A6" w:rsidRPr="00C44285">
        <w:rPr>
          <w:rFonts w:asciiTheme="majorBidi" w:hAnsiTheme="majorBidi" w:cstheme="majorBidi"/>
          <w:noProof/>
          <w:sz w:val="24"/>
          <w:szCs w:val="24"/>
        </w:rPr>
        <w:t>the ways in which</w:t>
      </w:r>
      <w:r w:rsidR="007B12A6">
        <w:rPr>
          <w:rFonts w:asciiTheme="majorBidi" w:hAnsiTheme="majorBidi" w:cstheme="majorBidi"/>
          <w:sz w:val="24"/>
          <w:szCs w:val="24"/>
        </w:rPr>
        <w:t xml:space="preserve"> they are commonly interpreted, and reacting—through punishment—to incidents that hinder communication.</w:t>
      </w:r>
    </w:p>
    <w:p w14:paraId="5DA6D4AF" w14:textId="63C87A72" w:rsidR="00454E09" w:rsidRDefault="00B7786A" w:rsidP="00F645C2">
      <w:pPr>
        <w:spacing w:after="120"/>
        <w:rPr>
          <w:rFonts w:asciiTheme="majorBidi" w:hAnsiTheme="majorBidi" w:cstheme="majorBidi"/>
          <w:sz w:val="24"/>
          <w:szCs w:val="24"/>
        </w:rPr>
      </w:pPr>
      <w:r>
        <w:rPr>
          <w:rFonts w:asciiTheme="majorBidi" w:hAnsiTheme="majorBidi" w:cstheme="majorBidi"/>
          <w:sz w:val="24"/>
          <w:szCs w:val="24"/>
        </w:rPr>
        <w:t xml:space="preserve">The argument will proceed in several steps. </w:t>
      </w:r>
      <w:r w:rsidR="00C80A49" w:rsidRPr="00C80A49">
        <w:rPr>
          <w:rFonts w:asciiTheme="majorBidi" w:hAnsiTheme="majorBidi" w:cstheme="majorBidi"/>
          <w:i/>
          <w:iCs/>
          <w:sz w:val="24"/>
          <w:szCs w:val="24"/>
        </w:rPr>
        <w:t>First</w:t>
      </w:r>
      <w:r w:rsidR="00C80A49">
        <w:rPr>
          <w:rFonts w:asciiTheme="majorBidi" w:hAnsiTheme="majorBidi" w:cstheme="majorBidi"/>
          <w:sz w:val="24"/>
          <w:szCs w:val="24"/>
        </w:rPr>
        <w:t xml:space="preserve">, </w:t>
      </w:r>
      <w:r w:rsidR="00D41F42">
        <w:rPr>
          <w:rFonts w:asciiTheme="majorBidi" w:hAnsiTheme="majorBidi" w:cstheme="majorBidi"/>
          <w:sz w:val="24"/>
          <w:szCs w:val="24"/>
        </w:rPr>
        <w:t xml:space="preserve">in part I </w:t>
      </w:r>
      <w:r w:rsidR="00C80A49">
        <w:rPr>
          <w:rFonts w:asciiTheme="majorBidi" w:hAnsiTheme="majorBidi" w:cstheme="majorBidi"/>
          <w:sz w:val="24"/>
          <w:szCs w:val="24"/>
        </w:rPr>
        <w:t xml:space="preserve">the Article will outline the origin and meaning of the demand the punishment exhibits a necessary connection to </w:t>
      </w:r>
      <w:r w:rsidR="00C80A49" w:rsidRPr="00C44285">
        <w:rPr>
          <w:rFonts w:asciiTheme="majorBidi" w:hAnsiTheme="majorBidi" w:cstheme="majorBidi"/>
          <w:noProof/>
          <w:sz w:val="24"/>
          <w:szCs w:val="24"/>
        </w:rPr>
        <w:t>crime</w:t>
      </w:r>
      <w:r w:rsidR="00C80A49">
        <w:rPr>
          <w:rFonts w:asciiTheme="majorBidi" w:hAnsiTheme="majorBidi" w:cstheme="majorBidi"/>
          <w:sz w:val="24"/>
          <w:szCs w:val="24"/>
        </w:rPr>
        <w:t xml:space="preserve">. Distinguishing between </w:t>
      </w:r>
      <w:r w:rsidR="00C80A49" w:rsidRPr="00C80A49">
        <w:rPr>
          <w:rFonts w:asciiTheme="majorBidi" w:hAnsiTheme="majorBidi" w:cstheme="majorBidi"/>
          <w:i/>
          <w:iCs/>
          <w:sz w:val="24"/>
          <w:szCs w:val="24"/>
        </w:rPr>
        <w:t>general</w:t>
      </w:r>
      <w:r w:rsidR="00C80A49">
        <w:rPr>
          <w:rFonts w:asciiTheme="majorBidi" w:hAnsiTheme="majorBidi" w:cstheme="majorBidi"/>
          <w:sz w:val="24"/>
          <w:szCs w:val="24"/>
        </w:rPr>
        <w:t xml:space="preserve"> and </w:t>
      </w:r>
      <w:r w:rsidR="00C80A49" w:rsidRPr="00C44285">
        <w:rPr>
          <w:rFonts w:asciiTheme="majorBidi" w:hAnsiTheme="majorBidi" w:cstheme="majorBidi"/>
          <w:i/>
          <w:iCs/>
          <w:noProof/>
          <w:sz w:val="24"/>
          <w:szCs w:val="24"/>
        </w:rPr>
        <w:t>special</w:t>
      </w:r>
      <w:r w:rsidR="00C80A49">
        <w:rPr>
          <w:rFonts w:asciiTheme="majorBidi" w:hAnsiTheme="majorBidi" w:cstheme="majorBidi"/>
          <w:sz w:val="24"/>
          <w:szCs w:val="24"/>
        </w:rPr>
        <w:t xml:space="preserve"> forms of justification, the Article will suggest that the latter see the failure of the former as reason to detach the philosophical investigation into the </w:t>
      </w:r>
      <w:r w:rsidR="00C80A49" w:rsidRPr="00C44285">
        <w:rPr>
          <w:rFonts w:asciiTheme="majorBidi" w:hAnsiTheme="majorBidi" w:cstheme="majorBidi"/>
          <w:noProof/>
          <w:sz w:val="24"/>
          <w:szCs w:val="24"/>
        </w:rPr>
        <w:t>justification of</w:t>
      </w:r>
      <w:r w:rsidR="00C80A49">
        <w:rPr>
          <w:rFonts w:asciiTheme="majorBidi" w:hAnsiTheme="majorBidi" w:cstheme="majorBidi"/>
          <w:sz w:val="24"/>
          <w:szCs w:val="24"/>
        </w:rPr>
        <w:t xml:space="preserve"> punishment from the general attempt to justify state action, insisting that unlike state action in </w:t>
      </w:r>
      <w:r w:rsidR="00C80A49" w:rsidRPr="00C44285">
        <w:rPr>
          <w:rFonts w:asciiTheme="majorBidi" w:hAnsiTheme="majorBidi" w:cstheme="majorBidi"/>
          <w:noProof/>
          <w:sz w:val="24"/>
          <w:szCs w:val="24"/>
        </w:rPr>
        <w:t>general</w:t>
      </w:r>
      <w:r w:rsidR="00C80A49">
        <w:rPr>
          <w:rFonts w:asciiTheme="majorBidi" w:hAnsiTheme="majorBidi" w:cstheme="majorBidi"/>
          <w:sz w:val="24"/>
          <w:szCs w:val="24"/>
        </w:rPr>
        <w:t xml:space="preserve"> punishment could </w:t>
      </w:r>
      <w:r w:rsidR="00C80A49" w:rsidRPr="00C80A49">
        <w:rPr>
          <w:rFonts w:asciiTheme="majorBidi" w:hAnsiTheme="majorBidi" w:cstheme="majorBidi"/>
          <w:i/>
          <w:iCs/>
          <w:sz w:val="24"/>
          <w:szCs w:val="24"/>
        </w:rPr>
        <w:t>only</w:t>
      </w:r>
      <w:r w:rsidR="00C80A49">
        <w:rPr>
          <w:rFonts w:asciiTheme="majorBidi" w:hAnsiTheme="majorBidi" w:cstheme="majorBidi"/>
          <w:sz w:val="24"/>
          <w:szCs w:val="24"/>
        </w:rPr>
        <w:t xml:space="preserve"> be justified as a response to crime. </w:t>
      </w:r>
      <w:r w:rsidR="00454E09">
        <w:rPr>
          <w:rFonts w:asciiTheme="majorBidi" w:hAnsiTheme="majorBidi" w:cstheme="majorBidi"/>
          <w:sz w:val="24"/>
          <w:szCs w:val="24"/>
        </w:rPr>
        <w:t xml:space="preserve">Cabining the question of punishment, it will be argued, </w:t>
      </w:r>
      <w:r w:rsidR="00C917C7">
        <w:rPr>
          <w:rFonts w:asciiTheme="majorBidi" w:hAnsiTheme="majorBidi" w:cstheme="majorBidi"/>
          <w:sz w:val="24"/>
          <w:szCs w:val="24"/>
        </w:rPr>
        <w:t>places</w:t>
      </w:r>
      <w:r w:rsidR="00454E09">
        <w:rPr>
          <w:rFonts w:asciiTheme="majorBidi" w:hAnsiTheme="majorBidi" w:cstheme="majorBidi"/>
          <w:sz w:val="24"/>
          <w:szCs w:val="24"/>
        </w:rPr>
        <w:t xml:space="preserve"> the onus of justification on the ability to clearly demarcate the unique evil of crime, which the special approaches cannot do given their detachment from the moral principles animating the general approaches.</w:t>
      </w:r>
    </w:p>
    <w:p w14:paraId="5A733E76" w14:textId="348AC46A" w:rsidR="00BD0FDE" w:rsidRDefault="00465780" w:rsidP="00F645C2">
      <w:pPr>
        <w:spacing w:after="120"/>
        <w:rPr>
          <w:rFonts w:asciiTheme="majorBidi" w:hAnsiTheme="majorBidi" w:cstheme="majorBidi"/>
          <w:sz w:val="24"/>
          <w:szCs w:val="24"/>
        </w:rPr>
      </w:pPr>
      <w:r w:rsidRPr="00465780">
        <w:rPr>
          <w:rFonts w:asciiTheme="majorBidi" w:hAnsiTheme="majorBidi" w:cstheme="majorBidi"/>
          <w:i/>
          <w:iCs/>
          <w:sz w:val="24"/>
          <w:szCs w:val="24"/>
        </w:rPr>
        <w:t>Second</w:t>
      </w:r>
      <w:r>
        <w:rPr>
          <w:rFonts w:asciiTheme="majorBidi" w:hAnsiTheme="majorBidi" w:cstheme="majorBidi"/>
          <w:sz w:val="24"/>
          <w:szCs w:val="24"/>
        </w:rPr>
        <w:t xml:space="preserve">, </w:t>
      </w:r>
      <w:r w:rsidR="00D41F42">
        <w:rPr>
          <w:rFonts w:asciiTheme="majorBidi" w:hAnsiTheme="majorBidi" w:cstheme="majorBidi"/>
          <w:sz w:val="24"/>
          <w:szCs w:val="24"/>
        </w:rPr>
        <w:t>Part II of</w:t>
      </w:r>
      <w:r>
        <w:rPr>
          <w:rFonts w:asciiTheme="majorBidi" w:hAnsiTheme="majorBidi" w:cstheme="majorBidi"/>
          <w:sz w:val="24"/>
          <w:szCs w:val="24"/>
        </w:rPr>
        <w:t xml:space="preserve"> Article will suggest that the general principle that animates the expressive theory of punishment is the idea that the purpose of punishment is the expression of values. After exploring some of the ways in which expressive theories fail to flesh out the justificatory power of values, it will be suggested that several prominent expressive theories turn in vain to the special route in search for justification, only to find it in a theory of value that is informed by Hegelian dialectic. While this direction helps bring to light some of the essential features of the expressive argument, the Hegelian </w:t>
      </w:r>
      <w:r w:rsidR="00BD0FDE">
        <w:rPr>
          <w:rFonts w:asciiTheme="majorBidi" w:hAnsiTheme="majorBidi" w:cstheme="majorBidi"/>
          <w:sz w:val="24"/>
          <w:szCs w:val="24"/>
        </w:rPr>
        <w:t xml:space="preserve">foundation takes these theories too far beyond the purview of </w:t>
      </w:r>
      <w:r w:rsidR="00BD0FDE">
        <w:rPr>
          <w:rFonts w:asciiTheme="majorBidi" w:hAnsiTheme="majorBidi" w:cstheme="majorBidi"/>
          <w:sz w:val="24"/>
          <w:szCs w:val="24"/>
        </w:rPr>
        <w:lastRenderedPageBreak/>
        <w:t>liberal theory</w:t>
      </w:r>
      <w:r>
        <w:rPr>
          <w:rFonts w:asciiTheme="majorBidi" w:hAnsiTheme="majorBidi" w:cstheme="majorBidi"/>
          <w:sz w:val="24"/>
          <w:szCs w:val="24"/>
        </w:rPr>
        <w:t xml:space="preserve"> </w:t>
      </w:r>
      <w:r w:rsidR="00BD0FDE">
        <w:rPr>
          <w:rFonts w:asciiTheme="majorBidi" w:hAnsiTheme="majorBidi" w:cstheme="majorBidi"/>
          <w:sz w:val="24"/>
          <w:szCs w:val="24"/>
        </w:rPr>
        <w:t>by making the individual overly dependent on the values of the community she is part of.</w:t>
      </w:r>
    </w:p>
    <w:p w14:paraId="7972E253" w14:textId="4A38C918" w:rsidR="00465780" w:rsidRDefault="00BD0FDE" w:rsidP="00F645C2">
      <w:pPr>
        <w:spacing w:after="120"/>
        <w:rPr>
          <w:rFonts w:asciiTheme="majorBidi" w:hAnsiTheme="majorBidi" w:cstheme="majorBidi"/>
          <w:sz w:val="24"/>
          <w:szCs w:val="24"/>
        </w:rPr>
      </w:pPr>
      <w:r>
        <w:rPr>
          <w:rFonts w:asciiTheme="majorBidi" w:hAnsiTheme="majorBidi" w:cstheme="majorBidi"/>
          <w:sz w:val="24"/>
          <w:szCs w:val="24"/>
        </w:rPr>
        <w:t xml:space="preserve">What expressive theory lacks, it will be argued, is a theory of value capable of justifying punishment, which will be offered in the </w:t>
      </w:r>
      <w:r w:rsidRPr="00BD0FDE">
        <w:rPr>
          <w:rFonts w:asciiTheme="majorBidi" w:hAnsiTheme="majorBidi" w:cstheme="majorBidi"/>
          <w:i/>
          <w:iCs/>
          <w:sz w:val="24"/>
          <w:szCs w:val="24"/>
        </w:rPr>
        <w:t>third</w:t>
      </w:r>
      <w:r>
        <w:rPr>
          <w:rFonts w:asciiTheme="majorBidi" w:hAnsiTheme="majorBidi" w:cstheme="majorBidi"/>
          <w:sz w:val="24"/>
          <w:szCs w:val="24"/>
        </w:rPr>
        <w:t xml:space="preserve"> stage of the article. Against the common conception of punishment as the expression of values, </w:t>
      </w:r>
      <w:r w:rsidR="00D41F42">
        <w:rPr>
          <w:rFonts w:asciiTheme="majorBidi" w:hAnsiTheme="majorBidi" w:cstheme="majorBidi"/>
          <w:sz w:val="24"/>
          <w:szCs w:val="24"/>
        </w:rPr>
        <w:t>Part III</w:t>
      </w:r>
      <w:r>
        <w:rPr>
          <w:rFonts w:asciiTheme="majorBidi" w:hAnsiTheme="majorBidi" w:cstheme="majorBidi"/>
          <w:sz w:val="24"/>
          <w:szCs w:val="24"/>
        </w:rPr>
        <w:t xml:space="preserve"> will present a theory of punishment that is based on the capacity of </w:t>
      </w:r>
      <w:r w:rsidRPr="00BD0FDE">
        <w:rPr>
          <w:rFonts w:asciiTheme="majorBidi" w:hAnsiTheme="majorBidi" w:cstheme="majorBidi"/>
          <w:i/>
          <w:iCs/>
          <w:sz w:val="24"/>
          <w:szCs w:val="24"/>
        </w:rPr>
        <w:t>valuation</w:t>
      </w:r>
      <w:r>
        <w:rPr>
          <w:rFonts w:asciiTheme="majorBidi" w:hAnsiTheme="majorBidi" w:cstheme="majorBidi"/>
          <w:sz w:val="24"/>
          <w:szCs w:val="24"/>
        </w:rPr>
        <w:t xml:space="preserve">, as the ability to assert one’s creative personhood by communicating, </w:t>
      </w:r>
      <w:r w:rsidRPr="00BD0FDE">
        <w:rPr>
          <w:rFonts w:asciiTheme="majorBidi" w:hAnsiTheme="majorBidi" w:cstheme="majorBidi"/>
          <w:i/>
          <w:iCs/>
          <w:sz w:val="24"/>
          <w:szCs w:val="24"/>
        </w:rPr>
        <w:t>via</w:t>
      </w:r>
      <w:r>
        <w:rPr>
          <w:rFonts w:asciiTheme="majorBidi" w:hAnsiTheme="majorBidi" w:cstheme="majorBidi"/>
          <w:sz w:val="24"/>
          <w:szCs w:val="24"/>
        </w:rPr>
        <w:t xml:space="preserve"> values, with others. Drawing inspiration from Immanuel Kant’s theory of </w:t>
      </w:r>
      <w:r w:rsidRPr="00BD0FDE">
        <w:rPr>
          <w:rFonts w:asciiTheme="majorBidi" w:hAnsiTheme="majorBidi" w:cstheme="majorBidi"/>
          <w:i/>
          <w:iCs/>
          <w:sz w:val="24"/>
          <w:szCs w:val="24"/>
        </w:rPr>
        <w:t>judgment</w:t>
      </w:r>
      <w:r>
        <w:rPr>
          <w:rFonts w:asciiTheme="majorBidi" w:hAnsiTheme="majorBidi" w:cstheme="majorBidi"/>
          <w:sz w:val="24"/>
          <w:szCs w:val="24"/>
        </w:rPr>
        <w:t>, the article will present the necessary conditions for successful valuative self-assertion.</w:t>
      </w:r>
    </w:p>
    <w:p w14:paraId="3139DAD1" w14:textId="0396F3B5" w:rsidR="00BD0FDE" w:rsidRDefault="00BD0FDE" w:rsidP="00F645C2">
      <w:pPr>
        <w:spacing w:after="120"/>
        <w:rPr>
          <w:rFonts w:asciiTheme="majorBidi" w:hAnsiTheme="majorBidi" w:cstheme="majorBidi"/>
          <w:sz w:val="24"/>
          <w:szCs w:val="24"/>
        </w:rPr>
      </w:pPr>
      <w:r>
        <w:rPr>
          <w:rFonts w:asciiTheme="majorBidi" w:hAnsiTheme="majorBidi" w:cstheme="majorBidi"/>
          <w:sz w:val="24"/>
          <w:szCs w:val="24"/>
        </w:rPr>
        <w:t xml:space="preserve">In the </w:t>
      </w:r>
      <w:r w:rsidRPr="00BD0FDE">
        <w:rPr>
          <w:rFonts w:asciiTheme="majorBidi" w:hAnsiTheme="majorBidi" w:cstheme="majorBidi"/>
          <w:i/>
          <w:iCs/>
          <w:sz w:val="24"/>
          <w:szCs w:val="24"/>
        </w:rPr>
        <w:t>fourth</w:t>
      </w:r>
      <w:r>
        <w:rPr>
          <w:rFonts w:asciiTheme="majorBidi" w:hAnsiTheme="majorBidi" w:cstheme="majorBidi"/>
          <w:sz w:val="24"/>
          <w:szCs w:val="24"/>
        </w:rPr>
        <w:t xml:space="preserve"> and final stage of the argument, </w:t>
      </w:r>
      <w:r w:rsidR="00D41F42">
        <w:rPr>
          <w:rFonts w:asciiTheme="majorBidi" w:hAnsiTheme="majorBidi" w:cstheme="majorBidi"/>
          <w:sz w:val="24"/>
          <w:szCs w:val="24"/>
        </w:rPr>
        <w:t>Part IV</w:t>
      </w:r>
      <w:r>
        <w:rPr>
          <w:rFonts w:asciiTheme="majorBidi" w:hAnsiTheme="majorBidi" w:cstheme="majorBidi"/>
          <w:sz w:val="24"/>
          <w:szCs w:val="24"/>
        </w:rPr>
        <w:t xml:space="preserve"> will explore the ways in which criminal law can be viewed through the lens of valuation. It will be argued that law serves three main functions that facilitate valuative </w:t>
      </w:r>
      <w:r w:rsidR="00D41F42">
        <w:rPr>
          <w:rFonts w:asciiTheme="majorBidi" w:hAnsiTheme="majorBidi" w:cstheme="majorBidi"/>
          <w:sz w:val="24"/>
          <w:szCs w:val="24"/>
        </w:rPr>
        <w:t>communication, including the enumeration of values shared by members of the community, the specification of the common interpretations of various forms of behavior with regard to the affirmation or denial of valuation, and the reaffirmation of values and valuation in the face of criminal behavior that undermined them.</w:t>
      </w:r>
      <w:r w:rsidR="0056684F">
        <w:rPr>
          <w:rFonts w:asciiTheme="majorBidi" w:hAnsiTheme="majorBidi" w:cstheme="majorBidi"/>
          <w:sz w:val="24"/>
          <w:szCs w:val="24"/>
        </w:rPr>
        <w:t xml:space="preserve"> This presentation of punishment, it will be argued, is capable of overcoming the criticism commonly aimed at the expressive theory in light of its ability to drive a wedge between crime and the justification of punishment.</w:t>
      </w:r>
    </w:p>
    <w:p w14:paraId="5EB00CFF" w14:textId="37765A8B" w:rsidR="007C3036" w:rsidRPr="00B550AA" w:rsidRDefault="00D41F42" w:rsidP="0056684F">
      <w:pPr>
        <w:spacing w:after="120"/>
        <w:rPr>
          <w:rFonts w:asciiTheme="majorBidi" w:hAnsiTheme="majorBidi" w:cstheme="majorBidi"/>
          <w:sz w:val="24"/>
          <w:szCs w:val="24"/>
        </w:rPr>
      </w:pPr>
      <w:r>
        <w:rPr>
          <w:rFonts w:asciiTheme="majorBidi" w:hAnsiTheme="majorBidi" w:cstheme="majorBidi"/>
          <w:sz w:val="24"/>
          <w:szCs w:val="24"/>
        </w:rPr>
        <w:t xml:space="preserve">To supplement the argument, Part V of the Article will implement the proffered argument on the question of abortion. Following the Supreme Court’s opinion in Roe v. Wade, the Article will suggest that the values that commonly inform the prohibition of abortion can only justify the imposition of punishment when they abide by the proposed framework so that the prohibition is justified as a way of supporting valuation. In addition, it will be argued that even when the prohibition of abortion is justifiable, the same is not necessarily true of the </w:t>
      </w:r>
      <w:r>
        <w:rPr>
          <w:rFonts w:asciiTheme="majorBidi" w:hAnsiTheme="majorBidi" w:cstheme="majorBidi"/>
          <w:i/>
          <w:iCs/>
          <w:sz w:val="24"/>
          <w:szCs w:val="24"/>
        </w:rPr>
        <w:t xml:space="preserve">penal </w:t>
      </w:r>
      <w:r w:rsidRPr="00D41F42">
        <w:rPr>
          <w:rFonts w:asciiTheme="majorBidi" w:hAnsiTheme="majorBidi" w:cstheme="majorBidi"/>
          <w:i/>
          <w:iCs/>
          <w:sz w:val="24"/>
          <w:szCs w:val="24"/>
        </w:rPr>
        <w:t>condemnation</w:t>
      </w:r>
      <w:r>
        <w:rPr>
          <w:rFonts w:asciiTheme="majorBidi" w:hAnsiTheme="majorBidi" w:cstheme="majorBidi"/>
          <w:sz w:val="24"/>
          <w:szCs w:val="24"/>
        </w:rPr>
        <w:t xml:space="preserve"> of the women who perform it, given the </w:t>
      </w:r>
      <w:r w:rsidR="00A636A0">
        <w:rPr>
          <w:rFonts w:asciiTheme="majorBidi" w:hAnsiTheme="majorBidi" w:cstheme="majorBidi"/>
          <w:sz w:val="24"/>
          <w:szCs w:val="24"/>
        </w:rPr>
        <w:t>distinct functions</w:t>
      </w:r>
      <w:r w:rsidR="0056684F">
        <w:rPr>
          <w:rFonts w:asciiTheme="majorBidi" w:hAnsiTheme="majorBidi" w:cstheme="majorBidi"/>
          <w:sz w:val="24"/>
          <w:szCs w:val="24"/>
        </w:rPr>
        <w:t xml:space="preserve"> served by criminalization and condemnation</w:t>
      </w:r>
      <w:r w:rsidR="00A7317C">
        <w:rPr>
          <w:rFonts w:asciiTheme="majorBidi" w:hAnsiTheme="majorBidi" w:cstheme="majorBidi"/>
          <w:sz w:val="24"/>
          <w:szCs w:val="24"/>
        </w:rPr>
        <w:t xml:space="preserve">. </w:t>
      </w:r>
    </w:p>
    <w:p w14:paraId="3068249F" w14:textId="77777777" w:rsidR="00B16D6A" w:rsidRPr="00B550AA" w:rsidRDefault="00B16D6A" w:rsidP="00F63C08">
      <w:pPr>
        <w:pStyle w:val="Heading1"/>
        <w:numPr>
          <w:ilvl w:val="0"/>
          <w:numId w:val="1"/>
        </w:numPr>
        <w:spacing w:after="120"/>
        <w:ind w:left="0" w:firstLine="0"/>
        <w:rPr>
          <w:rFonts w:asciiTheme="majorBidi" w:hAnsiTheme="majorBidi"/>
          <w:smallCaps/>
          <w:color w:val="auto"/>
        </w:rPr>
      </w:pPr>
      <w:r w:rsidRPr="00B550AA">
        <w:rPr>
          <w:rFonts w:asciiTheme="majorBidi" w:hAnsiTheme="majorBidi"/>
          <w:smallCaps/>
          <w:color w:val="auto"/>
        </w:rPr>
        <w:t xml:space="preserve">General and Special Justification </w:t>
      </w:r>
    </w:p>
    <w:p w14:paraId="40EBB6E6" w14:textId="4AE26D5A" w:rsidR="00B16D6A" w:rsidRPr="00B550AA" w:rsidRDefault="00B16D6A" w:rsidP="001427FB">
      <w:pPr>
        <w:spacing w:after="120"/>
        <w:rPr>
          <w:rFonts w:asciiTheme="majorBidi" w:hAnsiTheme="majorBidi" w:cstheme="majorBidi"/>
          <w:sz w:val="24"/>
          <w:szCs w:val="24"/>
        </w:rPr>
      </w:pPr>
      <w:r w:rsidRPr="00B550AA">
        <w:rPr>
          <w:rFonts w:asciiTheme="majorBidi" w:hAnsiTheme="majorBidi" w:cstheme="majorBidi"/>
          <w:sz w:val="24"/>
          <w:szCs w:val="24"/>
        </w:rPr>
        <w:t xml:space="preserve">Justification </w:t>
      </w:r>
      <w:r w:rsidR="006D143B" w:rsidRPr="00B550AA">
        <w:rPr>
          <w:rFonts w:asciiTheme="majorBidi" w:hAnsiTheme="majorBidi" w:cstheme="majorBidi"/>
          <w:sz w:val="24"/>
          <w:szCs w:val="24"/>
        </w:rPr>
        <w:t>means</w:t>
      </w:r>
      <w:r w:rsidRPr="00B550AA">
        <w:rPr>
          <w:rFonts w:asciiTheme="majorBidi" w:hAnsiTheme="majorBidi" w:cstheme="majorBidi"/>
          <w:sz w:val="24"/>
          <w:szCs w:val="24"/>
        </w:rPr>
        <w:t xml:space="preserve"> different </w:t>
      </w:r>
      <w:r w:rsidR="006D143B" w:rsidRPr="00B550AA">
        <w:rPr>
          <w:rFonts w:asciiTheme="majorBidi" w:hAnsiTheme="majorBidi" w:cstheme="majorBidi"/>
          <w:sz w:val="24"/>
          <w:szCs w:val="24"/>
        </w:rPr>
        <w:t>things for</w:t>
      </w:r>
      <w:r w:rsidRPr="00B550AA">
        <w:rPr>
          <w:rFonts w:asciiTheme="majorBidi" w:hAnsiTheme="majorBidi" w:cstheme="majorBidi"/>
          <w:sz w:val="24"/>
          <w:szCs w:val="24"/>
        </w:rPr>
        <w:t xml:space="preserve"> different theories of punishment. </w:t>
      </w:r>
      <w:r w:rsidR="00DD1FE4" w:rsidRPr="00B550AA">
        <w:rPr>
          <w:rFonts w:asciiTheme="majorBidi" w:hAnsiTheme="majorBidi" w:cstheme="majorBidi"/>
          <w:noProof/>
          <w:sz w:val="24"/>
          <w:szCs w:val="24"/>
        </w:rPr>
        <w:t xml:space="preserve">As their </w:t>
      </w:r>
      <w:r w:rsidR="006D143B" w:rsidRPr="00B550AA">
        <w:rPr>
          <w:rFonts w:asciiTheme="majorBidi" w:hAnsiTheme="majorBidi" w:cstheme="majorBidi"/>
          <w:sz w:val="24"/>
          <w:szCs w:val="24"/>
        </w:rPr>
        <w:t>shared</w:t>
      </w:r>
      <w:r w:rsidR="00DD1FE4" w:rsidRPr="00B550AA">
        <w:rPr>
          <w:rFonts w:asciiTheme="majorBidi" w:hAnsiTheme="majorBidi" w:cstheme="majorBidi"/>
          <w:sz w:val="24"/>
          <w:szCs w:val="24"/>
        </w:rPr>
        <w:t xml:space="preserve"> point of departure</w:t>
      </w:r>
      <w:r w:rsidRPr="00B550AA">
        <w:rPr>
          <w:rFonts w:asciiTheme="majorBidi" w:hAnsiTheme="majorBidi" w:cstheme="majorBidi"/>
          <w:sz w:val="24"/>
          <w:szCs w:val="24"/>
        </w:rPr>
        <w:t xml:space="preserve">, </w:t>
      </w:r>
      <w:r w:rsidR="00DD1FE4" w:rsidRPr="00B550AA">
        <w:rPr>
          <w:rFonts w:asciiTheme="majorBidi" w:hAnsiTheme="majorBidi" w:cstheme="majorBidi"/>
          <w:noProof/>
          <w:sz w:val="24"/>
          <w:szCs w:val="24"/>
        </w:rPr>
        <w:t>theories</w:t>
      </w:r>
      <w:r w:rsidR="00DD1FE4" w:rsidRPr="00B550AA">
        <w:rPr>
          <w:rFonts w:asciiTheme="majorBidi" w:hAnsiTheme="majorBidi" w:cstheme="majorBidi"/>
          <w:sz w:val="24"/>
          <w:szCs w:val="24"/>
        </w:rPr>
        <w:t xml:space="preserve"> of </w:t>
      </w:r>
      <w:r w:rsidRPr="00A636A0">
        <w:rPr>
          <w:rFonts w:asciiTheme="majorBidi" w:hAnsiTheme="majorBidi" w:cstheme="majorBidi"/>
          <w:noProof/>
          <w:sz w:val="24"/>
          <w:szCs w:val="24"/>
        </w:rPr>
        <w:t>justification</w:t>
      </w:r>
      <w:r w:rsidRPr="00B550AA">
        <w:rPr>
          <w:rFonts w:asciiTheme="majorBidi" w:hAnsiTheme="majorBidi" w:cstheme="majorBidi"/>
          <w:sz w:val="24"/>
          <w:szCs w:val="24"/>
        </w:rPr>
        <w:t xml:space="preserve"> </w:t>
      </w:r>
      <w:r w:rsidR="00E11D5B" w:rsidRPr="00B550AA">
        <w:rPr>
          <w:rFonts w:asciiTheme="majorBidi" w:hAnsiTheme="majorBidi" w:cstheme="majorBidi"/>
          <w:sz w:val="24"/>
          <w:szCs w:val="24"/>
        </w:rPr>
        <w:t xml:space="preserve">generally </w:t>
      </w:r>
      <w:r w:rsidRPr="00B550AA">
        <w:rPr>
          <w:rFonts w:asciiTheme="majorBidi" w:hAnsiTheme="majorBidi" w:cstheme="majorBidi"/>
          <w:sz w:val="24"/>
          <w:szCs w:val="24"/>
        </w:rPr>
        <w:t>assume that there is some</w:t>
      </w:r>
      <w:r w:rsidRPr="00B550AA">
        <w:rPr>
          <w:rFonts w:asciiTheme="majorBidi" w:hAnsiTheme="majorBidi" w:cstheme="majorBidi"/>
          <w:i/>
          <w:iCs/>
          <w:sz w:val="24"/>
          <w:szCs w:val="24"/>
        </w:rPr>
        <w:t xml:space="preserve"> prima facie </w:t>
      </w:r>
      <w:r w:rsidRPr="00B550AA">
        <w:rPr>
          <w:rFonts w:asciiTheme="majorBidi" w:hAnsiTheme="majorBidi" w:cstheme="majorBidi"/>
          <w:sz w:val="24"/>
          <w:szCs w:val="24"/>
        </w:rPr>
        <w:t xml:space="preserve">cause for concern about </w:t>
      </w:r>
      <w:r w:rsidRPr="00B550AA">
        <w:rPr>
          <w:rFonts w:asciiTheme="majorBidi" w:hAnsiTheme="majorBidi" w:cstheme="majorBidi"/>
          <w:noProof/>
          <w:sz w:val="24"/>
          <w:szCs w:val="24"/>
        </w:rPr>
        <w:t>punishment</w:t>
      </w:r>
      <w:r w:rsidR="00081371" w:rsidRPr="00B550AA">
        <w:rPr>
          <w:rFonts w:asciiTheme="majorBidi" w:hAnsiTheme="majorBidi" w:cstheme="majorBidi"/>
          <w:sz w:val="24"/>
          <w:szCs w:val="24"/>
        </w:rPr>
        <w:t xml:space="preserve">—a reason </w:t>
      </w:r>
      <w:r w:rsidRPr="00B550AA">
        <w:rPr>
          <w:rFonts w:asciiTheme="majorBidi" w:hAnsiTheme="majorBidi" w:cstheme="majorBidi"/>
          <w:sz w:val="24"/>
          <w:szCs w:val="24"/>
        </w:rPr>
        <w:t xml:space="preserve">for which it </w:t>
      </w:r>
      <w:r w:rsidRPr="00A636A0">
        <w:rPr>
          <w:rFonts w:asciiTheme="majorBidi" w:hAnsiTheme="majorBidi" w:cstheme="majorBidi"/>
          <w:noProof/>
          <w:sz w:val="24"/>
          <w:szCs w:val="24"/>
        </w:rPr>
        <w:t>stands in need of</w:t>
      </w:r>
      <w:r w:rsidRPr="00B550AA">
        <w:rPr>
          <w:rFonts w:asciiTheme="majorBidi" w:hAnsiTheme="majorBidi" w:cstheme="majorBidi"/>
          <w:sz w:val="24"/>
          <w:szCs w:val="24"/>
        </w:rPr>
        <w:t xml:space="preserve"> </w:t>
      </w:r>
      <w:r w:rsidRPr="00B550AA">
        <w:rPr>
          <w:rFonts w:asciiTheme="majorBidi" w:hAnsiTheme="majorBidi" w:cstheme="majorBidi"/>
          <w:noProof/>
          <w:sz w:val="24"/>
          <w:szCs w:val="24"/>
        </w:rPr>
        <w:t>justification</w:t>
      </w:r>
      <w:r w:rsidR="00081371" w:rsidRPr="00B550AA">
        <w:rPr>
          <w:rFonts w:asciiTheme="majorBidi" w:hAnsiTheme="majorBidi" w:cstheme="majorBidi"/>
          <w:sz w:val="24"/>
          <w:szCs w:val="24"/>
        </w:rPr>
        <w:t>—</w:t>
      </w:r>
      <w:r w:rsidR="00DD1FE4" w:rsidRPr="00B550AA">
        <w:rPr>
          <w:rFonts w:asciiTheme="majorBidi" w:hAnsiTheme="majorBidi" w:cstheme="majorBidi"/>
          <w:sz w:val="24"/>
          <w:szCs w:val="24"/>
        </w:rPr>
        <w:t xml:space="preserve">but they often disagree on how the path of </w:t>
      </w:r>
      <w:r w:rsidR="00DD1FE4" w:rsidRPr="00B550AA">
        <w:rPr>
          <w:rFonts w:asciiTheme="majorBidi" w:hAnsiTheme="majorBidi" w:cstheme="majorBidi"/>
          <w:noProof/>
          <w:sz w:val="24"/>
          <w:szCs w:val="24"/>
        </w:rPr>
        <w:t>justification</w:t>
      </w:r>
      <w:r w:rsidR="00DD1FE4" w:rsidRPr="00B550AA">
        <w:rPr>
          <w:rFonts w:asciiTheme="majorBidi" w:hAnsiTheme="majorBidi" w:cstheme="majorBidi"/>
          <w:sz w:val="24"/>
          <w:szCs w:val="24"/>
        </w:rPr>
        <w:t xml:space="preserve"> ought to proceed from </w:t>
      </w:r>
      <w:r w:rsidR="00965ABA" w:rsidRPr="00B550AA">
        <w:rPr>
          <w:rFonts w:asciiTheme="majorBidi" w:hAnsiTheme="majorBidi" w:cstheme="majorBidi"/>
          <w:sz w:val="24"/>
          <w:szCs w:val="24"/>
        </w:rPr>
        <w:t>that point</w:t>
      </w:r>
      <w:r w:rsidRPr="00B550AA">
        <w:rPr>
          <w:rFonts w:asciiTheme="majorBidi" w:hAnsiTheme="majorBidi" w:cstheme="majorBidi"/>
          <w:sz w:val="24"/>
          <w:szCs w:val="24"/>
        </w:rPr>
        <w:t>.</w:t>
      </w:r>
      <w:bookmarkStart w:id="1" w:name="_Ref3146259"/>
      <w:r w:rsidRPr="00B550AA">
        <w:rPr>
          <w:rStyle w:val="FootnoteReference"/>
          <w:rFonts w:asciiTheme="majorBidi" w:hAnsiTheme="majorBidi" w:cstheme="majorBidi"/>
          <w:sz w:val="24"/>
          <w:szCs w:val="24"/>
        </w:rPr>
        <w:footnoteReference w:id="9"/>
      </w:r>
      <w:bookmarkEnd w:id="1"/>
      <w:r w:rsidRPr="00B550AA">
        <w:rPr>
          <w:rFonts w:asciiTheme="majorBidi" w:hAnsiTheme="majorBidi" w:cstheme="majorBidi"/>
          <w:sz w:val="24"/>
          <w:szCs w:val="24"/>
        </w:rPr>
        <w:t xml:space="preserve"> </w:t>
      </w:r>
      <w:r w:rsidR="00965ABA" w:rsidRPr="00B550AA">
        <w:rPr>
          <w:rFonts w:asciiTheme="majorBidi" w:hAnsiTheme="majorBidi" w:cstheme="majorBidi"/>
          <w:sz w:val="24"/>
          <w:szCs w:val="24"/>
        </w:rPr>
        <w:t>Several</w:t>
      </w:r>
      <w:r w:rsidR="006641AF" w:rsidRPr="00B550AA">
        <w:rPr>
          <w:rFonts w:asciiTheme="majorBidi" w:hAnsiTheme="majorBidi" w:cstheme="majorBidi"/>
          <w:sz w:val="24"/>
          <w:szCs w:val="24"/>
        </w:rPr>
        <w:t xml:space="preserve"> parameters </w:t>
      </w:r>
      <w:r w:rsidR="00965ABA" w:rsidRPr="00B550AA">
        <w:rPr>
          <w:rFonts w:asciiTheme="majorBidi" w:hAnsiTheme="majorBidi" w:cstheme="majorBidi"/>
          <w:sz w:val="24"/>
          <w:szCs w:val="24"/>
        </w:rPr>
        <w:t xml:space="preserve">account for </w:t>
      </w:r>
      <w:r w:rsidR="00965ABA" w:rsidRPr="00B550AA">
        <w:rPr>
          <w:rFonts w:asciiTheme="majorBidi" w:hAnsiTheme="majorBidi" w:cstheme="majorBidi"/>
          <w:noProof/>
          <w:sz w:val="24"/>
          <w:szCs w:val="24"/>
        </w:rPr>
        <w:t xml:space="preserve">the ways in </w:t>
      </w:r>
      <w:r w:rsidR="006641AF" w:rsidRPr="00B550AA">
        <w:rPr>
          <w:rFonts w:asciiTheme="majorBidi" w:hAnsiTheme="majorBidi" w:cstheme="majorBidi"/>
          <w:noProof/>
          <w:sz w:val="24"/>
          <w:szCs w:val="24"/>
        </w:rPr>
        <w:t>which</w:t>
      </w:r>
      <w:r w:rsidR="006641AF" w:rsidRPr="00B550AA">
        <w:rPr>
          <w:rFonts w:asciiTheme="majorBidi" w:hAnsiTheme="majorBidi" w:cstheme="majorBidi"/>
          <w:sz w:val="24"/>
          <w:szCs w:val="24"/>
        </w:rPr>
        <w:t xml:space="preserve"> various approaches differ. </w:t>
      </w:r>
      <w:r w:rsidRPr="00B550AA">
        <w:rPr>
          <w:rFonts w:asciiTheme="majorBidi" w:hAnsiTheme="majorBidi" w:cstheme="majorBidi"/>
          <w:sz w:val="24"/>
          <w:szCs w:val="24"/>
        </w:rPr>
        <w:t>Mitchel</w:t>
      </w:r>
      <w:r w:rsidR="00960550" w:rsidRPr="00B550AA">
        <w:rPr>
          <w:rFonts w:asciiTheme="majorBidi" w:hAnsiTheme="majorBidi" w:cstheme="majorBidi"/>
          <w:sz w:val="24"/>
          <w:szCs w:val="24"/>
        </w:rPr>
        <w:t>l</w:t>
      </w:r>
      <w:r w:rsidRPr="00B550AA">
        <w:rPr>
          <w:rFonts w:asciiTheme="majorBidi" w:hAnsiTheme="majorBidi" w:cstheme="majorBidi"/>
          <w:sz w:val="24"/>
          <w:szCs w:val="24"/>
        </w:rPr>
        <w:t xml:space="preserve"> Berman</w:t>
      </w:r>
      <w:r w:rsidR="00DD1FE4" w:rsidRPr="00B550AA">
        <w:rPr>
          <w:rFonts w:asciiTheme="majorBidi" w:hAnsiTheme="majorBidi" w:cstheme="majorBidi"/>
          <w:sz w:val="24"/>
          <w:szCs w:val="24"/>
        </w:rPr>
        <w:t xml:space="preserve">, for instance, </w:t>
      </w:r>
      <w:r w:rsidRPr="00B550AA">
        <w:rPr>
          <w:rFonts w:asciiTheme="majorBidi" w:hAnsiTheme="majorBidi" w:cstheme="majorBidi"/>
          <w:sz w:val="24"/>
          <w:szCs w:val="24"/>
        </w:rPr>
        <w:t>suggests</w:t>
      </w:r>
      <w:r w:rsidR="00DD1FE4" w:rsidRPr="00B550AA">
        <w:rPr>
          <w:rFonts w:asciiTheme="majorBidi" w:hAnsiTheme="majorBidi" w:cstheme="majorBidi"/>
          <w:sz w:val="24"/>
          <w:szCs w:val="24"/>
        </w:rPr>
        <w:t xml:space="preserve"> that we can distinguish between </w:t>
      </w:r>
      <w:r w:rsidRPr="00B550AA">
        <w:rPr>
          <w:rFonts w:asciiTheme="majorBidi" w:hAnsiTheme="majorBidi" w:cstheme="majorBidi"/>
          <w:sz w:val="24"/>
          <w:szCs w:val="24"/>
        </w:rPr>
        <w:t xml:space="preserve">penal theories </w:t>
      </w:r>
      <w:r w:rsidR="00DD1FE4" w:rsidRPr="00B550AA">
        <w:rPr>
          <w:rFonts w:asciiTheme="majorBidi" w:hAnsiTheme="majorBidi" w:cstheme="majorBidi"/>
          <w:sz w:val="24"/>
          <w:szCs w:val="24"/>
        </w:rPr>
        <w:t>that address th</w:t>
      </w:r>
      <w:r w:rsidR="0081452A" w:rsidRPr="00B550AA">
        <w:rPr>
          <w:rFonts w:asciiTheme="majorBidi" w:hAnsiTheme="majorBidi" w:cstheme="majorBidi"/>
          <w:sz w:val="24"/>
          <w:szCs w:val="24"/>
        </w:rPr>
        <w:t xml:space="preserve">e </w:t>
      </w:r>
      <w:r w:rsidRPr="00B550AA">
        <w:rPr>
          <w:rFonts w:asciiTheme="majorBidi" w:hAnsiTheme="majorBidi" w:cstheme="majorBidi"/>
          <w:sz w:val="24"/>
          <w:szCs w:val="24"/>
        </w:rPr>
        <w:t xml:space="preserve">“demand basis” </w:t>
      </w:r>
      <w:r w:rsidR="0081452A" w:rsidRPr="00B550AA">
        <w:rPr>
          <w:rFonts w:asciiTheme="majorBidi" w:hAnsiTheme="majorBidi" w:cstheme="majorBidi"/>
          <w:sz w:val="24"/>
          <w:szCs w:val="24"/>
        </w:rPr>
        <w:t xml:space="preserve">of punishment </w:t>
      </w:r>
      <w:r w:rsidRPr="00B550AA">
        <w:rPr>
          <w:rFonts w:asciiTheme="majorBidi" w:hAnsiTheme="majorBidi" w:cstheme="majorBidi"/>
          <w:sz w:val="24"/>
          <w:szCs w:val="24"/>
        </w:rPr>
        <w:t xml:space="preserve">by demonstrating that there </w:t>
      </w:r>
      <w:r w:rsidR="00DD1FE4" w:rsidRPr="00B550AA">
        <w:rPr>
          <w:rFonts w:asciiTheme="majorBidi" w:hAnsiTheme="majorBidi" w:cstheme="majorBidi"/>
          <w:sz w:val="24"/>
          <w:szCs w:val="24"/>
        </w:rPr>
        <w:t>consideration</w:t>
      </w:r>
      <w:r w:rsidR="00965ABA" w:rsidRPr="00B550AA">
        <w:rPr>
          <w:rFonts w:asciiTheme="majorBidi" w:hAnsiTheme="majorBidi" w:cstheme="majorBidi"/>
          <w:sz w:val="24"/>
          <w:szCs w:val="24"/>
        </w:rPr>
        <w:t>s</w:t>
      </w:r>
      <w:r w:rsidR="00DD1FE4" w:rsidRPr="00B550AA">
        <w:rPr>
          <w:rFonts w:asciiTheme="majorBidi" w:hAnsiTheme="majorBidi" w:cstheme="majorBidi"/>
          <w:sz w:val="24"/>
          <w:szCs w:val="24"/>
        </w:rPr>
        <w:t xml:space="preserve"> that override it and </w:t>
      </w:r>
      <w:r w:rsidR="00DD1FE4" w:rsidRPr="00B550AA">
        <w:rPr>
          <w:rFonts w:asciiTheme="majorBidi" w:hAnsiTheme="majorBidi" w:cstheme="majorBidi"/>
          <w:noProof/>
          <w:sz w:val="24"/>
          <w:szCs w:val="24"/>
        </w:rPr>
        <w:t>theories</w:t>
      </w:r>
      <w:r w:rsidR="00DD1FE4" w:rsidRPr="00B550AA">
        <w:rPr>
          <w:rFonts w:asciiTheme="majorBidi" w:hAnsiTheme="majorBidi" w:cstheme="majorBidi"/>
          <w:sz w:val="24"/>
          <w:szCs w:val="24"/>
        </w:rPr>
        <w:t xml:space="preserve"> that do so</w:t>
      </w:r>
      <w:r w:rsidRPr="00B550AA">
        <w:rPr>
          <w:rFonts w:asciiTheme="majorBidi" w:hAnsiTheme="majorBidi" w:cstheme="majorBidi"/>
          <w:sz w:val="24"/>
          <w:szCs w:val="24"/>
        </w:rPr>
        <w:t xml:space="preserve"> by arguing that the </w:t>
      </w:r>
      <w:r w:rsidRPr="00B550AA">
        <w:rPr>
          <w:rFonts w:asciiTheme="majorBidi" w:hAnsiTheme="majorBidi" w:cstheme="majorBidi"/>
          <w:sz w:val="24"/>
          <w:szCs w:val="24"/>
        </w:rPr>
        <w:lastRenderedPageBreak/>
        <w:t xml:space="preserve">act of </w:t>
      </w:r>
      <w:r w:rsidRPr="00B550AA">
        <w:rPr>
          <w:rFonts w:asciiTheme="majorBidi" w:hAnsiTheme="majorBidi" w:cstheme="majorBidi"/>
          <w:noProof/>
          <w:sz w:val="24"/>
          <w:szCs w:val="24"/>
        </w:rPr>
        <w:t>punishment</w:t>
      </w:r>
      <w:r w:rsidRPr="00B550AA">
        <w:rPr>
          <w:rFonts w:asciiTheme="majorBidi" w:hAnsiTheme="majorBidi" w:cstheme="majorBidi"/>
          <w:sz w:val="24"/>
          <w:szCs w:val="24"/>
        </w:rPr>
        <w:t xml:space="preserve"> does not, upon </w:t>
      </w:r>
      <w:r w:rsidR="00AE2572" w:rsidRPr="00B550AA">
        <w:rPr>
          <w:rFonts w:asciiTheme="majorBidi" w:hAnsiTheme="majorBidi" w:cstheme="majorBidi"/>
          <w:noProof/>
          <w:sz w:val="24"/>
          <w:szCs w:val="24"/>
        </w:rPr>
        <w:t>reflec</w:t>
      </w:r>
      <w:r w:rsidRPr="00B550AA">
        <w:rPr>
          <w:rFonts w:asciiTheme="majorBidi" w:hAnsiTheme="majorBidi" w:cstheme="majorBidi"/>
          <w:noProof/>
          <w:sz w:val="24"/>
          <w:szCs w:val="24"/>
        </w:rPr>
        <w:t>tion</w:t>
      </w:r>
      <w:r w:rsidRPr="00B550AA">
        <w:rPr>
          <w:rFonts w:asciiTheme="majorBidi" w:hAnsiTheme="majorBidi" w:cstheme="majorBidi"/>
          <w:sz w:val="24"/>
          <w:szCs w:val="24"/>
        </w:rPr>
        <w:t xml:space="preserve">, </w:t>
      </w:r>
      <w:r w:rsidR="00DD1FE4" w:rsidRPr="00B550AA">
        <w:rPr>
          <w:rFonts w:asciiTheme="majorBidi" w:hAnsiTheme="majorBidi" w:cstheme="majorBidi"/>
          <w:sz w:val="24"/>
          <w:szCs w:val="24"/>
        </w:rPr>
        <w:t>give rise to</w:t>
      </w:r>
      <w:r w:rsidRPr="00B550AA">
        <w:rPr>
          <w:rFonts w:asciiTheme="majorBidi" w:hAnsiTheme="majorBidi" w:cstheme="majorBidi"/>
          <w:sz w:val="24"/>
          <w:szCs w:val="24"/>
        </w:rPr>
        <w:t xml:space="preserve"> th</w:t>
      </w:r>
      <w:r w:rsidR="00126C35" w:rsidRPr="00B550AA">
        <w:rPr>
          <w:rFonts w:asciiTheme="majorBidi" w:hAnsiTheme="majorBidi" w:cstheme="majorBidi"/>
          <w:sz w:val="24"/>
          <w:szCs w:val="24"/>
        </w:rPr>
        <w:t>e</w:t>
      </w:r>
      <w:r w:rsidRPr="00B550AA">
        <w:rPr>
          <w:rFonts w:asciiTheme="majorBidi" w:hAnsiTheme="majorBidi" w:cstheme="majorBidi"/>
          <w:sz w:val="24"/>
          <w:szCs w:val="24"/>
        </w:rPr>
        <w:t xml:space="preserve"> demand basis</w:t>
      </w:r>
      <w:r w:rsidR="00126C35" w:rsidRPr="00B550AA">
        <w:rPr>
          <w:rFonts w:asciiTheme="majorBidi" w:hAnsiTheme="majorBidi" w:cstheme="majorBidi"/>
          <w:sz w:val="24"/>
          <w:szCs w:val="24"/>
        </w:rPr>
        <w:t xml:space="preserve"> in question</w:t>
      </w:r>
      <w:r w:rsidRPr="00B550AA">
        <w:rPr>
          <w:rFonts w:asciiTheme="majorBidi" w:hAnsiTheme="majorBidi" w:cstheme="majorBidi"/>
          <w:sz w:val="24"/>
          <w:szCs w:val="24"/>
        </w:rPr>
        <w:t>.</w:t>
      </w:r>
      <w:bookmarkStart w:id="2" w:name="_Ref3146674"/>
      <w:r w:rsidRPr="00B550AA">
        <w:rPr>
          <w:rStyle w:val="FootnoteReference"/>
          <w:rFonts w:asciiTheme="majorBidi" w:hAnsiTheme="majorBidi" w:cstheme="majorBidi"/>
          <w:sz w:val="24"/>
          <w:szCs w:val="24"/>
        </w:rPr>
        <w:footnoteReference w:id="10"/>
      </w:r>
      <w:bookmarkEnd w:id="2"/>
      <w:r w:rsidRPr="00B550AA">
        <w:rPr>
          <w:rFonts w:asciiTheme="majorBidi" w:hAnsiTheme="majorBidi" w:cstheme="majorBidi"/>
          <w:sz w:val="24"/>
          <w:szCs w:val="24"/>
        </w:rPr>
        <w:t xml:space="preserve"> David Dolinko suggests another</w:t>
      </w:r>
      <w:r w:rsidR="00DD1FE4" w:rsidRPr="00B550AA">
        <w:rPr>
          <w:rFonts w:asciiTheme="majorBidi" w:hAnsiTheme="majorBidi" w:cstheme="majorBidi"/>
          <w:sz w:val="24"/>
          <w:szCs w:val="24"/>
        </w:rPr>
        <w:t xml:space="preserve"> helpful</w:t>
      </w:r>
      <w:r w:rsidRPr="00B550AA">
        <w:rPr>
          <w:rFonts w:asciiTheme="majorBidi" w:hAnsiTheme="majorBidi" w:cstheme="majorBidi"/>
          <w:sz w:val="24"/>
          <w:szCs w:val="24"/>
        </w:rPr>
        <w:t xml:space="preserve"> distinction, </w:t>
      </w:r>
      <w:r w:rsidR="00DD1FE4" w:rsidRPr="00B550AA">
        <w:rPr>
          <w:rFonts w:asciiTheme="majorBidi" w:hAnsiTheme="majorBidi" w:cstheme="majorBidi"/>
          <w:sz w:val="24"/>
          <w:szCs w:val="24"/>
        </w:rPr>
        <w:t xml:space="preserve">differentiating </w:t>
      </w:r>
      <w:r w:rsidRPr="00B550AA">
        <w:rPr>
          <w:rFonts w:asciiTheme="majorBidi" w:hAnsiTheme="majorBidi" w:cstheme="majorBidi"/>
          <w:sz w:val="24"/>
          <w:szCs w:val="24"/>
        </w:rPr>
        <w:t xml:space="preserve">between </w:t>
      </w:r>
      <w:r w:rsidR="00246C4E" w:rsidRPr="00B550AA">
        <w:rPr>
          <w:rFonts w:asciiTheme="majorBidi" w:hAnsiTheme="majorBidi" w:cstheme="majorBidi"/>
          <w:sz w:val="24"/>
          <w:szCs w:val="24"/>
        </w:rPr>
        <w:t xml:space="preserve">theories that practice </w:t>
      </w:r>
      <w:r w:rsidRPr="00B550AA">
        <w:rPr>
          <w:rFonts w:asciiTheme="majorBidi" w:hAnsiTheme="majorBidi" w:cstheme="majorBidi"/>
          <w:sz w:val="24"/>
          <w:szCs w:val="24"/>
        </w:rPr>
        <w:t xml:space="preserve">‘rational justification’ </w:t>
      </w:r>
      <w:r w:rsidR="00246C4E" w:rsidRPr="00B550AA">
        <w:rPr>
          <w:rFonts w:asciiTheme="majorBidi" w:hAnsiTheme="majorBidi" w:cstheme="majorBidi"/>
          <w:sz w:val="24"/>
          <w:szCs w:val="24"/>
        </w:rPr>
        <w:t xml:space="preserve">by articulating the logic of punishment </w:t>
      </w:r>
      <w:r w:rsidRPr="00B550AA">
        <w:rPr>
          <w:rFonts w:asciiTheme="majorBidi" w:hAnsiTheme="majorBidi" w:cstheme="majorBidi"/>
          <w:sz w:val="24"/>
          <w:szCs w:val="24"/>
        </w:rPr>
        <w:t>and</w:t>
      </w:r>
      <w:r w:rsidR="00246C4E" w:rsidRPr="00B550AA">
        <w:rPr>
          <w:rFonts w:asciiTheme="majorBidi" w:hAnsiTheme="majorBidi" w:cstheme="majorBidi"/>
          <w:sz w:val="24"/>
          <w:szCs w:val="24"/>
        </w:rPr>
        <w:t xml:space="preserve"> theories that purport to offer a</w:t>
      </w:r>
      <w:r w:rsidRPr="00B550AA">
        <w:rPr>
          <w:rFonts w:asciiTheme="majorBidi" w:hAnsiTheme="majorBidi" w:cstheme="majorBidi"/>
          <w:sz w:val="24"/>
          <w:szCs w:val="24"/>
        </w:rPr>
        <w:t xml:space="preserve"> ‘moral justification’</w:t>
      </w:r>
      <w:r w:rsidR="00246C4E" w:rsidRPr="00B550AA">
        <w:rPr>
          <w:rFonts w:asciiTheme="majorBidi" w:hAnsiTheme="majorBidi" w:cstheme="majorBidi"/>
          <w:sz w:val="24"/>
          <w:szCs w:val="24"/>
        </w:rPr>
        <w:t xml:space="preserve"> of punishment by explaining</w:t>
      </w:r>
      <w:r w:rsidRPr="00B550AA">
        <w:rPr>
          <w:rFonts w:asciiTheme="majorBidi" w:hAnsiTheme="majorBidi" w:cstheme="majorBidi"/>
          <w:sz w:val="24"/>
          <w:szCs w:val="24"/>
        </w:rPr>
        <w:t xml:space="preserve"> why it is morally permissible</w:t>
      </w:r>
      <w:r w:rsidR="00246C4E" w:rsidRPr="00B550AA">
        <w:rPr>
          <w:rFonts w:asciiTheme="majorBidi" w:hAnsiTheme="majorBidi" w:cstheme="majorBidi"/>
          <w:sz w:val="24"/>
          <w:szCs w:val="24"/>
        </w:rPr>
        <w:t xml:space="preserve"> or desirable</w:t>
      </w:r>
      <w:r w:rsidRPr="00B550AA">
        <w:rPr>
          <w:rFonts w:asciiTheme="majorBidi" w:hAnsiTheme="majorBidi" w:cstheme="majorBidi"/>
          <w:sz w:val="24"/>
          <w:szCs w:val="24"/>
        </w:rPr>
        <w:t xml:space="preserve"> to engage in punishment.</w:t>
      </w:r>
      <w:bookmarkStart w:id="4" w:name="_Ref3147104"/>
      <w:r w:rsidRPr="00B550AA">
        <w:rPr>
          <w:rStyle w:val="FootnoteReference"/>
          <w:rFonts w:asciiTheme="majorBidi" w:hAnsiTheme="majorBidi" w:cstheme="majorBidi"/>
          <w:sz w:val="24"/>
          <w:szCs w:val="24"/>
        </w:rPr>
        <w:footnoteReference w:id="11"/>
      </w:r>
      <w:bookmarkEnd w:id="4"/>
      <w:r w:rsidRPr="00B550AA">
        <w:rPr>
          <w:rFonts w:asciiTheme="majorBidi" w:hAnsiTheme="majorBidi" w:cstheme="majorBidi"/>
          <w:sz w:val="24"/>
          <w:szCs w:val="24"/>
        </w:rPr>
        <w:t xml:space="preserve"> </w:t>
      </w:r>
      <w:r w:rsidRPr="00A636A0">
        <w:rPr>
          <w:rFonts w:asciiTheme="majorBidi" w:hAnsiTheme="majorBidi" w:cstheme="majorBidi"/>
          <w:noProof/>
          <w:sz w:val="24"/>
          <w:szCs w:val="24"/>
        </w:rPr>
        <w:t xml:space="preserve">A third distinction is inspired by H.L.A Hart’s suggestion that we can differentiate between the distribution of punishment and its imposition, so that we can distinguish between theories that </w:t>
      </w:r>
      <w:r w:rsidR="004D540A" w:rsidRPr="00A636A0">
        <w:rPr>
          <w:rFonts w:asciiTheme="majorBidi" w:hAnsiTheme="majorBidi" w:cstheme="majorBidi"/>
          <w:noProof/>
          <w:sz w:val="24"/>
          <w:szCs w:val="24"/>
        </w:rPr>
        <w:t xml:space="preserve">follow Hart in </w:t>
      </w:r>
      <w:r w:rsidRPr="00A636A0">
        <w:rPr>
          <w:rFonts w:asciiTheme="majorBidi" w:hAnsiTheme="majorBidi" w:cstheme="majorBidi"/>
          <w:noProof/>
          <w:sz w:val="24"/>
          <w:szCs w:val="24"/>
        </w:rPr>
        <w:t>separat</w:t>
      </w:r>
      <w:r w:rsidR="004D540A" w:rsidRPr="00A636A0">
        <w:rPr>
          <w:rFonts w:asciiTheme="majorBidi" w:hAnsiTheme="majorBidi" w:cstheme="majorBidi"/>
          <w:noProof/>
          <w:sz w:val="24"/>
          <w:szCs w:val="24"/>
        </w:rPr>
        <w:t xml:space="preserve">ing </w:t>
      </w:r>
      <w:r w:rsidRPr="00A636A0">
        <w:rPr>
          <w:rFonts w:asciiTheme="majorBidi" w:hAnsiTheme="majorBidi" w:cstheme="majorBidi"/>
          <w:noProof/>
          <w:sz w:val="24"/>
          <w:szCs w:val="24"/>
        </w:rPr>
        <w:t xml:space="preserve">the justification of punishment from the proclamation of culpability and those theories that </w:t>
      </w:r>
      <w:r w:rsidR="00965ABA" w:rsidRPr="00A636A0">
        <w:rPr>
          <w:rFonts w:asciiTheme="majorBidi" w:hAnsiTheme="majorBidi" w:cstheme="majorBidi"/>
          <w:noProof/>
          <w:sz w:val="24"/>
          <w:szCs w:val="24"/>
        </w:rPr>
        <w:t>oppose</w:t>
      </w:r>
      <w:r w:rsidR="004D540A" w:rsidRPr="00A636A0">
        <w:rPr>
          <w:rFonts w:asciiTheme="majorBidi" w:hAnsiTheme="majorBidi" w:cstheme="majorBidi"/>
          <w:noProof/>
          <w:sz w:val="24"/>
          <w:szCs w:val="24"/>
        </w:rPr>
        <w:t xml:space="preserve"> him </w:t>
      </w:r>
      <w:r w:rsidR="00965ABA" w:rsidRPr="00A636A0">
        <w:rPr>
          <w:rFonts w:asciiTheme="majorBidi" w:hAnsiTheme="majorBidi" w:cstheme="majorBidi"/>
          <w:noProof/>
          <w:sz w:val="24"/>
          <w:szCs w:val="24"/>
        </w:rPr>
        <w:t xml:space="preserve">by </w:t>
      </w:r>
      <w:r w:rsidRPr="00A636A0">
        <w:rPr>
          <w:rFonts w:asciiTheme="majorBidi" w:hAnsiTheme="majorBidi" w:cstheme="majorBidi"/>
          <w:noProof/>
          <w:sz w:val="24"/>
          <w:szCs w:val="24"/>
        </w:rPr>
        <w:t>insist</w:t>
      </w:r>
      <w:r w:rsidR="00965ABA" w:rsidRPr="00A636A0">
        <w:rPr>
          <w:rFonts w:asciiTheme="majorBidi" w:hAnsiTheme="majorBidi" w:cstheme="majorBidi"/>
          <w:noProof/>
          <w:sz w:val="24"/>
          <w:szCs w:val="24"/>
        </w:rPr>
        <w:t>ing</w:t>
      </w:r>
      <w:r w:rsidRPr="00A636A0">
        <w:rPr>
          <w:rFonts w:asciiTheme="majorBidi" w:hAnsiTheme="majorBidi" w:cstheme="majorBidi"/>
          <w:noProof/>
          <w:sz w:val="24"/>
          <w:szCs w:val="24"/>
        </w:rPr>
        <w:t xml:space="preserve"> that any justification of punishment must also explain the connection between the</w:t>
      </w:r>
      <w:r w:rsidR="002C54D4" w:rsidRPr="00A636A0">
        <w:rPr>
          <w:rFonts w:asciiTheme="majorBidi" w:hAnsiTheme="majorBidi" w:cstheme="majorBidi"/>
          <w:noProof/>
          <w:sz w:val="24"/>
          <w:szCs w:val="24"/>
        </w:rPr>
        <w:t>se</w:t>
      </w:r>
      <w:r w:rsidRPr="00A636A0">
        <w:rPr>
          <w:rFonts w:asciiTheme="majorBidi" w:hAnsiTheme="majorBidi" w:cstheme="majorBidi"/>
          <w:noProof/>
          <w:sz w:val="24"/>
          <w:szCs w:val="24"/>
        </w:rPr>
        <w:t xml:space="preserve"> two </w:t>
      </w:r>
      <w:r w:rsidR="00246C4E" w:rsidRPr="00A636A0">
        <w:rPr>
          <w:rFonts w:asciiTheme="majorBidi" w:hAnsiTheme="majorBidi" w:cstheme="majorBidi"/>
          <w:noProof/>
          <w:sz w:val="24"/>
          <w:szCs w:val="24"/>
        </w:rPr>
        <w:t>components of criminal law</w:t>
      </w:r>
      <w:r w:rsidRPr="00A636A0">
        <w:rPr>
          <w:rFonts w:asciiTheme="majorBidi" w:hAnsiTheme="majorBidi" w:cstheme="majorBidi"/>
          <w:noProof/>
          <w:sz w:val="24"/>
          <w:szCs w:val="24"/>
        </w:rPr>
        <w:t>.</w:t>
      </w:r>
      <w:bookmarkStart w:id="5" w:name="_Ref3148461"/>
      <w:r w:rsidRPr="00B550AA">
        <w:rPr>
          <w:rStyle w:val="FootnoteReference"/>
          <w:rFonts w:asciiTheme="majorBidi" w:hAnsiTheme="majorBidi" w:cstheme="majorBidi"/>
          <w:sz w:val="24"/>
          <w:szCs w:val="24"/>
        </w:rPr>
        <w:footnoteReference w:id="12"/>
      </w:r>
      <w:bookmarkEnd w:id="5"/>
      <w:r w:rsidRPr="00B550AA">
        <w:rPr>
          <w:rFonts w:asciiTheme="majorBidi" w:hAnsiTheme="majorBidi" w:cstheme="majorBidi"/>
          <w:sz w:val="24"/>
          <w:szCs w:val="24"/>
        </w:rPr>
        <w:t xml:space="preserve">  </w:t>
      </w:r>
    </w:p>
    <w:p w14:paraId="240784BB" w14:textId="6612DE9C" w:rsidR="008F1F10" w:rsidRPr="00B550AA" w:rsidRDefault="00B16D6A" w:rsidP="00F74D7E">
      <w:pPr>
        <w:spacing w:after="120"/>
        <w:rPr>
          <w:rFonts w:asciiTheme="majorBidi" w:hAnsiTheme="majorBidi" w:cstheme="majorBidi"/>
          <w:sz w:val="24"/>
          <w:szCs w:val="24"/>
        </w:rPr>
      </w:pPr>
      <w:r w:rsidRPr="00B550AA">
        <w:rPr>
          <w:rFonts w:asciiTheme="majorBidi" w:hAnsiTheme="majorBidi" w:cstheme="majorBidi"/>
          <w:sz w:val="24"/>
          <w:szCs w:val="24"/>
        </w:rPr>
        <w:t>Another distinction I wish to pursue in this Article</w:t>
      </w:r>
      <w:r w:rsidR="006374FA" w:rsidRPr="00B550AA">
        <w:rPr>
          <w:rFonts w:asciiTheme="majorBidi" w:hAnsiTheme="majorBidi" w:cstheme="majorBidi"/>
          <w:sz w:val="24"/>
          <w:szCs w:val="24"/>
        </w:rPr>
        <w:t>, touching upon the previous three,</w:t>
      </w:r>
      <w:r w:rsidRPr="00B550AA">
        <w:rPr>
          <w:rFonts w:asciiTheme="majorBidi" w:hAnsiTheme="majorBidi" w:cstheme="majorBidi"/>
          <w:sz w:val="24"/>
          <w:szCs w:val="24"/>
        </w:rPr>
        <w:t xml:space="preserve"> is between</w:t>
      </w:r>
      <w:r w:rsidR="006374FA" w:rsidRPr="00B550AA">
        <w:rPr>
          <w:rFonts w:asciiTheme="majorBidi" w:hAnsiTheme="majorBidi" w:cstheme="majorBidi"/>
          <w:sz w:val="24"/>
          <w:szCs w:val="24"/>
        </w:rPr>
        <w:t xml:space="preserve"> </w:t>
      </w:r>
      <w:r w:rsidR="006374FA" w:rsidRPr="00B550AA">
        <w:rPr>
          <w:rFonts w:asciiTheme="majorBidi" w:hAnsiTheme="majorBidi" w:cstheme="majorBidi"/>
          <w:i/>
          <w:iCs/>
          <w:sz w:val="24"/>
          <w:szCs w:val="24"/>
        </w:rPr>
        <w:t>general</w:t>
      </w:r>
      <w:r w:rsidR="006374FA" w:rsidRPr="00B550AA">
        <w:rPr>
          <w:rFonts w:asciiTheme="majorBidi" w:hAnsiTheme="majorBidi" w:cstheme="majorBidi"/>
          <w:sz w:val="24"/>
          <w:szCs w:val="24"/>
        </w:rPr>
        <w:t xml:space="preserve"> and </w:t>
      </w:r>
      <w:r w:rsidR="006374FA" w:rsidRPr="00B550AA">
        <w:rPr>
          <w:rFonts w:asciiTheme="majorBidi" w:hAnsiTheme="majorBidi" w:cstheme="majorBidi"/>
          <w:i/>
          <w:iCs/>
          <w:noProof/>
          <w:sz w:val="24"/>
          <w:szCs w:val="24"/>
        </w:rPr>
        <w:t>special</w:t>
      </w:r>
      <w:r w:rsidR="006374FA" w:rsidRPr="00B550AA">
        <w:rPr>
          <w:rFonts w:asciiTheme="majorBidi" w:hAnsiTheme="majorBidi" w:cstheme="majorBidi"/>
          <w:sz w:val="24"/>
          <w:szCs w:val="24"/>
        </w:rPr>
        <w:t xml:space="preserve"> modes of justification. </w:t>
      </w:r>
      <w:r w:rsidR="00246C4E" w:rsidRPr="00B550AA">
        <w:rPr>
          <w:rFonts w:asciiTheme="majorBidi" w:hAnsiTheme="majorBidi" w:cstheme="majorBidi"/>
          <w:noProof/>
          <w:sz w:val="24"/>
          <w:szCs w:val="24"/>
        </w:rPr>
        <w:t>I</w:t>
      </w:r>
      <w:r w:rsidR="00246C4E" w:rsidRPr="00B550AA">
        <w:rPr>
          <w:rFonts w:asciiTheme="majorBidi" w:hAnsiTheme="majorBidi" w:cstheme="majorBidi"/>
          <w:sz w:val="24"/>
          <w:szCs w:val="24"/>
        </w:rPr>
        <w:t xml:space="preserve"> will suggest that </w:t>
      </w:r>
      <w:r w:rsidR="005605FC" w:rsidRPr="00B550AA">
        <w:rPr>
          <w:rFonts w:asciiTheme="majorBidi" w:hAnsiTheme="majorBidi" w:cstheme="majorBidi"/>
          <w:sz w:val="24"/>
          <w:szCs w:val="24"/>
        </w:rPr>
        <w:t xml:space="preserve">for </w:t>
      </w:r>
      <w:r w:rsidR="00246C4E" w:rsidRPr="00B550AA">
        <w:rPr>
          <w:rFonts w:asciiTheme="majorBidi" w:hAnsiTheme="majorBidi" w:cstheme="majorBidi"/>
          <w:sz w:val="24"/>
          <w:szCs w:val="24"/>
        </w:rPr>
        <w:t xml:space="preserve">those </w:t>
      </w:r>
      <w:r w:rsidR="006374FA" w:rsidRPr="00B550AA">
        <w:rPr>
          <w:rFonts w:asciiTheme="majorBidi" w:hAnsiTheme="majorBidi" w:cstheme="majorBidi"/>
          <w:sz w:val="24"/>
          <w:szCs w:val="24"/>
        </w:rPr>
        <w:t xml:space="preserve">theories that take the general approach to </w:t>
      </w:r>
      <w:r w:rsidR="006374FA" w:rsidRPr="00B550AA">
        <w:rPr>
          <w:rFonts w:asciiTheme="majorBidi" w:hAnsiTheme="majorBidi" w:cstheme="majorBidi"/>
          <w:noProof/>
          <w:sz w:val="24"/>
          <w:szCs w:val="24"/>
        </w:rPr>
        <w:t>justification</w:t>
      </w:r>
      <w:r w:rsidR="006374FA" w:rsidRPr="00B550AA">
        <w:rPr>
          <w:rFonts w:asciiTheme="majorBidi" w:hAnsiTheme="majorBidi" w:cstheme="majorBidi"/>
          <w:sz w:val="24"/>
          <w:szCs w:val="24"/>
        </w:rPr>
        <w:t>, the demand basis of punishment is no different from the one raised by state action in general, at least not categorically so.</w:t>
      </w:r>
      <w:r w:rsidR="00D60876" w:rsidRPr="00B550AA">
        <w:rPr>
          <w:rFonts w:asciiTheme="majorBidi" w:hAnsiTheme="majorBidi" w:cstheme="majorBidi"/>
          <w:sz w:val="24"/>
          <w:szCs w:val="24"/>
        </w:rPr>
        <w:t xml:space="preserve"> </w:t>
      </w:r>
      <w:r w:rsidR="00246C4E" w:rsidRPr="00B550AA">
        <w:rPr>
          <w:rFonts w:asciiTheme="majorBidi" w:hAnsiTheme="majorBidi" w:cstheme="majorBidi"/>
          <w:sz w:val="24"/>
          <w:szCs w:val="24"/>
        </w:rPr>
        <w:t>In the pages b</w:t>
      </w:r>
      <w:r w:rsidR="00D60876" w:rsidRPr="00B550AA">
        <w:rPr>
          <w:rFonts w:asciiTheme="majorBidi" w:hAnsiTheme="majorBidi" w:cstheme="majorBidi"/>
          <w:sz w:val="24"/>
          <w:szCs w:val="24"/>
        </w:rPr>
        <w:t xml:space="preserve">elow </w:t>
      </w:r>
      <w:r w:rsidR="00D60876" w:rsidRPr="00B550AA">
        <w:rPr>
          <w:rFonts w:asciiTheme="majorBidi" w:hAnsiTheme="majorBidi" w:cstheme="majorBidi"/>
          <w:noProof/>
          <w:sz w:val="24"/>
          <w:szCs w:val="24"/>
        </w:rPr>
        <w:t>I</w:t>
      </w:r>
      <w:r w:rsidR="00D60876" w:rsidRPr="00B550AA">
        <w:rPr>
          <w:rFonts w:asciiTheme="majorBidi" w:hAnsiTheme="majorBidi" w:cstheme="majorBidi"/>
          <w:sz w:val="24"/>
          <w:szCs w:val="24"/>
        </w:rPr>
        <w:t xml:space="preserve"> will </w:t>
      </w:r>
      <w:r w:rsidR="00246C4E" w:rsidRPr="00B550AA">
        <w:rPr>
          <w:rFonts w:asciiTheme="majorBidi" w:hAnsiTheme="majorBidi" w:cstheme="majorBidi"/>
          <w:sz w:val="24"/>
          <w:szCs w:val="24"/>
        </w:rPr>
        <w:t>sketch</w:t>
      </w:r>
      <w:r w:rsidR="00D60876" w:rsidRPr="00B550AA">
        <w:rPr>
          <w:rFonts w:asciiTheme="majorBidi" w:hAnsiTheme="majorBidi" w:cstheme="majorBidi"/>
          <w:sz w:val="24"/>
          <w:szCs w:val="24"/>
        </w:rPr>
        <w:t xml:space="preserve"> a general</w:t>
      </w:r>
      <w:r w:rsidR="00246C4E" w:rsidRPr="00B550AA">
        <w:rPr>
          <w:rFonts w:asciiTheme="majorBidi" w:hAnsiTheme="majorBidi" w:cstheme="majorBidi"/>
          <w:sz w:val="24"/>
          <w:szCs w:val="24"/>
        </w:rPr>
        <w:t xml:space="preserve"> outline of how Utilitarian and Kantian justifications of punishment</w:t>
      </w:r>
      <w:r w:rsidR="00A4467C" w:rsidRPr="00B550AA">
        <w:rPr>
          <w:rFonts w:asciiTheme="majorBidi" w:hAnsiTheme="majorBidi" w:cstheme="majorBidi"/>
          <w:sz w:val="24"/>
          <w:szCs w:val="24"/>
        </w:rPr>
        <w:t xml:space="preserve">, or at least some ideal types of them, </w:t>
      </w:r>
      <w:r w:rsidR="00391696" w:rsidRPr="00B550AA">
        <w:rPr>
          <w:rFonts w:asciiTheme="majorBidi" w:hAnsiTheme="majorBidi" w:cstheme="majorBidi"/>
          <w:sz w:val="24"/>
          <w:szCs w:val="24"/>
        </w:rPr>
        <w:t>can be read as</w:t>
      </w:r>
      <w:r w:rsidR="00246C4E" w:rsidRPr="00B550AA">
        <w:rPr>
          <w:rFonts w:asciiTheme="majorBidi" w:hAnsiTheme="majorBidi" w:cstheme="majorBidi"/>
          <w:sz w:val="24"/>
          <w:szCs w:val="24"/>
        </w:rPr>
        <w:t xml:space="preserve"> general modes of </w:t>
      </w:r>
      <w:r w:rsidR="00246C4E" w:rsidRPr="00B550AA">
        <w:rPr>
          <w:rFonts w:asciiTheme="majorBidi" w:hAnsiTheme="majorBidi" w:cstheme="majorBidi"/>
          <w:noProof/>
          <w:sz w:val="24"/>
          <w:szCs w:val="24"/>
        </w:rPr>
        <w:t>justification</w:t>
      </w:r>
      <w:r w:rsidR="00246C4E" w:rsidRPr="00B550AA">
        <w:rPr>
          <w:rFonts w:asciiTheme="majorBidi" w:hAnsiTheme="majorBidi" w:cstheme="majorBidi"/>
          <w:sz w:val="24"/>
          <w:szCs w:val="24"/>
        </w:rPr>
        <w:t xml:space="preserve">. Against </w:t>
      </w:r>
      <w:r w:rsidR="00D850BD" w:rsidRPr="00B550AA">
        <w:rPr>
          <w:rFonts w:asciiTheme="majorBidi" w:hAnsiTheme="majorBidi" w:cstheme="majorBidi"/>
          <w:sz w:val="24"/>
          <w:szCs w:val="24"/>
        </w:rPr>
        <w:t xml:space="preserve">the </w:t>
      </w:r>
      <w:r w:rsidR="00246C4E" w:rsidRPr="00B550AA">
        <w:rPr>
          <w:rFonts w:asciiTheme="majorBidi" w:hAnsiTheme="majorBidi" w:cstheme="majorBidi"/>
          <w:sz w:val="24"/>
          <w:szCs w:val="24"/>
        </w:rPr>
        <w:t>common critiques o</w:t>
      </w:r>
      <w:r w:rsidR="00F74D7E" w:rsidRPr="00B550AA">
        <w:rPr>
          <w:rFonts w:asciiTheme="majorBidi" w:hAnsiTheme="majorBidi" w:cstheme="majorBidi"/>
          <w:sz w:val="24"/>
          <w:szCs w:val="24"/>
        </w:rPr>
        <w:t xml:space="preserve">f these general </w:t>
      </w:r>
      <w:r w:rsidR="00246C4E" w:rsidRPr="00C44285">
        <w:rPr>
          <w:rFonts w:asciiTheme="majorBidi" w:hAnsiTheme="majorBidi" w:cstheme="majorBidi"/>
          <w:noProof/>
          <w:sz w:val="24"/>
          <w:szCs w:val="24"/>
        </w:rPr>
        <w:t>approaches</w:t>
      </w:r>
      <w:r w:rsidR="00246C4E" w:rsidRPr="00B550AA">
        <w:rPr>
          <w:rFonts w:asciiTheme="majorBidi" w:hAnsiTheme="majorBidi" w:cstheme="majorBidi"/>
          <w:sz w:val="24"/>
          <w:szCs w:val="24"/>
        </w:rPr>
        <w:t xml:space="preserve"> I will suggest that their weakness lies not in their general </w:t>
      </w:r>
      <w:r w:rsidR="00AE2572" w:rsidRPr="00B550AA">
        <w:rPr>
          <w:rFonts w:asciiTheme="majorBidi" w:hAnsiTheme="majorBidi" w:cstheme="majorBidi"/>
          <w:noProof/>
          <w:sz w:val="24"/>
          <w:szCs w:val="24"/>
        </w:rPr>
        <w:t>form</w:t>
      </w:r>
      <w:r w:rsidR="00246C4E" w:rsidRPr="00B550AA">
        <w:rPr>
          <w:rFonts w:asciiTheme="majorBidi" w:hAnsiTheme="majorBidi" w:cstheme="majorBidi"/>
          <w:sz w:val="24"/>
          <w:szCs w:val="24"/>
        </w:rPr>
        <w:t xml:space="preserve"> of </w:t>
      </w:r>
      <w:r w:rsidR="00C31A79" w:rsidRPr="00B550AA">
        <w:rPr>
          <w:rFonts w:asciiTheme="majorBidi" w:hAnsiTheme="majorBidi" w:cstheme="majorBidi"/>
          <w:noProof/>
          <w:sz w:val="24"/>
          <w:szCs w:val="24"/>
        </w:rPr>
        <w:t>justification</w:t>
      </w:r>
      <w:r w:rsidR="00C31A79" w:rsidRPr="00B550AA">
        <w:rPr>
          <w:rFonts w:asciiTheme="majorBidi" w:hAnsiTheme="majorBidi" w:cstheme="majorBidi"/>
          <w:sz w:val="24"/>
          <w:szCs w:val="24"/>
        </w:rPr>
        <w:t xml:space="preserve"> </w:t>
      </w:r>
      <w:r w:rsidR="00246C4E" w:rsidRPr="00B550AA">
        <w:rPr>
          <w:rFonts w:asciiTheme="majorBidi" w:hAnsiTheme="majorBidi" w:cstheme="majorBidi"/>
          <w:sz w:val="24"/>
          <w:szCs w:val="24"/>
        </w:rPr>
        <w:t xml:space="preserve">but </w:t>
      </w:r>
      <w:r w:rsidR="00C31A79" w:rsidRPr="00B550AA">
        <w:rPr>
          <w:rFonts w:asciiTheme="majorBidi" w:hAnsiTheme="majorBidi" w:cstheme="majorBidi"/>
          <w:sz w:val="24"/>
          <w:szCs w:val="24"/>
        </w:rPr>
        <w:t xml:space="preserve">their </w:t>
      </w:r>
      <w:r w:rsidR="008F1F10" w:rsidRPr="00B550AA">
        <w:rPr>
          <w:rFonts w:asciiTheme="majorBidi" w:hAnsiTheme="majorBidi" w:cstheme="majorBidi"/>
          <w:sz w:val="24"/>
          <w:szCs w:val="24"/>
        </w:rPr>
        <w:t xml:space="preserve">incongruence </w:t>
      </w:r>
      <w:r w:rsidR="00C31A79" w:rsidRPr="00B550AA">
        <w:rPr>
          <w:rFonts w:asciiTheme="majorBidi" w:hAnsiTheme="majorBidi" w:cstheme="majorBidi"/>
          <w:sz w:val="24"/>
          <w:szCs w:val="24"/>
        </w:rPr>
        <w:t xml:space="preserve">with </w:t>
      </w:r>
      <w:r w:rsidR="00AA2AC3" w:rsidRPr="00B550AA">
        <w:rPr>
          <w:rFonts w:asciiTheme="majorBidi" w:hAnsiTheme="majorBidi" w:cstheme="majorBidi"/>
          <w:sz w:val="24"/>
          <w:szCs w:val="24"/>
        </w:rPr>
        <w:t>a common intuitive image</w:t>
      </w:r>
      <w:r w:rsidR="008F1F10" w:rsidRPr="00B550AA">
        <w:rPr>
          <w:rFonts w:asciiTheme="majorBidi" w:hAnsiTheme="majorBidi" w:cstheme="majorBidi"/>
          <w:sz w:val="24"/>
          <w:szCs w:val="24"/>
        </w:rPr>
        <w:t xml:space="preserve"> of criminal law.</w:t>
      </w:r>
    </w:p>
    <w:p w14:paraId="18228FC1" w14:textId="1DF1DC40" w:rsidR="00533E29" w:rsidRPr="00B550AA" w:rsidRDefault="00965ABA" w:rsidP="008F1F10">
      <w:pPr>
        <w:spacing w:after="120"/>
        <w:rPr>
          <w:rFonts w:asciiTheme="majorBidi" w:hAnsiTheme="majorBidi" w:cstheme="majorBidi"/>
          <w:sz w:val="24"/>
          <w:szCs w:val="24"/>
        </w:rPr>
      </w:pPr>
      <w:r w:rsidRPr="00B550AA">
        <w:rPr>
          <w:rFonts w:asciiTheme="majorBidi" w:hAnsiTheme="majorBidi" w:cstheme="majorBidi"/>
          <w:sz w:val="24"/>
          <w:szCs w:val="24"/>
        </w:rPr>
        <w:t>T</w:t>
      </w:r>
      <w:r w:rsidR="008F1F10" w:rsidRPr="00B550AA">
        <w:rPr>
          <w:rFonts w:asciiTheme="majorBidi" w:hAnsiTheme="majorBidi" w:cstheme="majorBidi"/>
          <w:sz w:val="24"/>
          <w:szCs w:val="24"/>
        </w:rPr>
        <w:t xml:space="preserve">hese </w:t>
      </w:r>
      <w:r w:rsidR="00DB2FF9" w:rsidRPr="00B550AA">
        <w:rPr>
          <w:rFonts w:asciiTheme="majorBidi" w:hAnsiTheme="majorBidi" w:cstheme="majorBidi"/>
          <w:sz w:val="24"/>
          <w:szCs w:val="24"/>
        </w:rPr>
        <w:t>criticisms</w:t>
      </w:r>
      <w:r w:rsidRPr="00B550AA">
        <w:rPr>
          <w:rFonts w:asciiTheme="majorBidi" w:hAnsiTheme="majorBidi" w:cstheme="majorBidi"/>
          <w:sz w:val="24"/>
          <w:szCs w:val="24"/>
        </w:rPr>
        <w:t xml:space="preserve">, </w:t>
      </w:r>
      <w:r w:rsidRPr="00B550AA">
        <w:rPr>
          <w:rFonts w:asciiTheme="majorBidi" w:hAnsiTheme="majorBidi" w:cstheme="majorBidi"/>
          <w:noProof/>
          <w:sz w:val="24"/>
          <w:szCs w:val="24"/>
        </w:rPr>
        <w:t>I</w:t>
      </w:r>
      <w:r w:rsidRPr="00B550AA">
        <w:rPr>
          <w:rFonts w:asciiTheme="majorBidi" w:hAnsiTheme="majorBidi" w:cstheme="majorBidi"/>
          <w:sz w:val="24"/>
          <w:szCs w:val="24"/>
        </w:rPr>
        <w:t xml:space="preserve"> will suggest,</w:t>
      </w:r>
      <w:r w:rsidR="00DB2FF9" w:rsidRPr="00B550AA">
        <w:rPr>
          <w:rFonts w:asciiTheme="majorBidi" w:hAnsiTheme="majorBidi" w:cstheme="majorBidi"/>
          <w:sz w:val="24"/>
          <w:szCs w:val="24"/>
        </w:rPr>
        <w:t xml:space="preserve"> </w:t>
      </w:r>
      <w:r w:rsidR="008F1F10" w:rsidRPr="00B550AA">
        <w:rPr>
          <w:rFonts w:asciiTheme="majorBidi" w:hAnsiTheme="majorBidi" w:cstheme="majorBidi"/>
          <w:sz w:val="24"/>
          <w:szCs w:val="24"/>
        </w:rPr>
        <w:t xml:space="preserve">often give </w:t>
      </w:r>
      <w:r w:rsidR="00DB2FF9" w:rsidRPr="00B550AA">
        <w:rPr>
          <w:rFonts w:asciiTheme="majorBidi" w:hAnsiTheme="majorBidi" w:cstheme="majorBidi"/>
          <w:sz w:val="24"/>
          <w:szCs w:val="24"/>
        </w:rPr>
        <w:t>way</w:t>
      </w:r>
      <w:r w:rsidR="008F1F10" w:rsidRPr="00B550AA">
        <w:rPr>
          <w:rFonts w:asciiTheme="majorBidi" w:hAnsiTheme="majorBidi" w:cstheme="majorBidi"/>
          <w:sz w:val="24"/>
          <w:szCs w:val="24"/>
        </w:rPr>
        <w:t xml:space="preserve"> to the creation of </w:t>
      </w:r>
      <w:r w:rsidR="00533E29" w:rsidRPr="00B550AA">
        <w:rPr>
          <w:rFonts w:asciiTheme="majorBidi" w:hAnsiTheme="majorBidi" w:cstheme="majorBidi"/>
          <w:i/>
          <w:iCs/>
          <w:noProof/>
          <w:sz w:val="24"/>
          <w:szCs w:val="24"/>
        </w:rPr>
        <w:t>special</w:t>
      </w:r>
      <w:r w:rsidR="00533E29" w:rsidRPr="00B550AA">
        <w:rPr>
          <w:rFonts w:asciiTheme="majorBidi" w:hAnsiTheme="majorBidi" w:cstheme="majorBidi"/>
          <w:sz w:val="24"/>
          <w:szCs w:val="24"/>
        </w:rPr>
        <w:t xml:space="preserve"> </w:t>
      </w:r>
      <w:r w:rsidR="008F1F10" w:rsidRPr="00B550AA">
        <w:rPr>
          <w:rFonts w:asciiTheme="majorBidi" w:hAnsiTheme="majorBidi" w:cstheme="majorBidi"/>
          <w:sz w:val="24"/>
          <w:szCs w:val="24"/>
        </w:rPr>
        <w:t>mode</w:t>
      </w:r>
      <w:r w:rsidR="00DB2FF9" w:rsidRPr="00B550AA">
        <w:rPr>
          <w:rFonts w:asciiTheme="majorBidi" w:hAnsiTheme="majorBidi" w:cstheme="majorBidi"/>
          <w:sz w:val="24"/>
          <w:szCs w:val="24"/>
        </w:rPr>
        <w:t>s</w:t>
      </w:r>
      <w:r w:rsidR="008F1F10" w:rsidRPr="00B550AA">
        <w:rPr>
          <w:rFonts w:asciiTheme="majorBidi" w:hAnsiTheme="majorBidi" w:cstheme="majorBidi"/>
          <w:sz w:val="24"/>
          <w:szCs w:val="24"/>
        </w:rPr>
        <w:t xml:space="preserve"> of justification, seeking to solve the deficiencies of the general </w:t>
      </w:r>
      <w:r w:rsidR="008F1F10" w:rsidRPr="00B550AA">
        <w:rPr>
          <w:rFonts w:asciiTheme="majorBidi" w:hAnsiTheme="majorBidi" w:cstheme="majorBidi"/>
          <w:noProof/>
          <w:sz w:val="24"/>
          <w:szCs w:val="24"/>
        </w:rPr>
        <w:t>justification</w:t>
      </w:r>
      <w:r w:rsidR="008408C3" w:rsidRPr="00B550AA">
        <w:rPr>
          <w:rFonts w:asciiTheme="majorBidi" w:hAnsiTheme="majorBidi" w:cstheme="majorBidi"/>
          <w:noProof/>
          <w:sz w:val="24"/>
          <w:szCs w:val="24"/>
        </w:rPr>
        <w:t>s</w:t>
      </w:r>
      <w:r w:rsidR="00533E29" w:rsidRPr="00B550AA">
        <w:rPr>
          <w:rFonts w:asciiTheme="majorBidi" w:hAnsiTheme="majorBidi" w:cstheme="majorBidi"/>
          <w:sz w:val="24"/>
          <w:szCs w:val="24"/>
        </w:rPr>
        <w:t xml:space="preserve"> by </w:t>
      </w:r>
      <w:r w:rsidR="008F1F10" w:rsidRPr="00B550AA">
        <w:rPr>
          <w:rFonts w:asciiTheme="majorBidi" w:hAnsiTheme="majorBidi" w:cstheme="majorBidi"/>
          <w:sz w:val="24"/>
          <w:szCs w:val="24"/>
        </w:rPr>
        <w:t xml:space="preserve">limiting </w:t>
      </w:r>
      <w:r w:rsidR="00113C21" w:rsidRPr="00B550AA">
        <w:rPr>
          <w:rFonts w:asciiTheme="majorBidi" w:hAnsiTheme="majorBidi" w:cstheme="majorBidi"/>
          <w:sz w:val="24"/>
          <w:szCs w:val="24"/>
        </w:rPr>
        <w:t xml:space="preserve">the scope of inquiry </w:t>
      </w:r>
      <w:r w:rsidR="008F1F10" w:rsidRPr="00B550AA">
        <w:rPr>
          <w:rFonts w:asciiTheme="majorBidi" w:hAnsiTheme="majorBidi" w:cstheme="majorBidi"/>
          <w:sz w:val="24"/>
          <w:szCs w:val="24"/>
        </w:rPr>
        <w:t xml:space="preserve">to </w:t>
      </w:r>
      <w:r w:rsidR="00B1532A" w:rsidRPr="00B550AA">
        <w:rPr>
          <w:rFonts w:asciiTheme="majorBidi" w:hAnsiTheme="majorBidi" w:cstheme="majorBidi"/>
          <w:sz w:val="24"/>
          <w:szCs w:val="24"/>
        </w:rPr>
        <w:t>the question</w:t>
      </w:r>
      <w:r w:rsidR="008F1F10" w:rsidRPr="00B550AA">
        <w:rPr>
          <w:rFonts w:asciiTheme="majorBidi" w:hAnsiTheme="majorBidi" w:cstheme="majorBidi"/>
          <w:sz w:val="24"/>
          <w:szCs w:val="24"/>
        </w:rPr>
        <w:t xml:space="preserve"> of punishment</w:t>
      </w:r>
      <w:r w:rsidR="00B1532A" w:rsidRPr="00B550AA">
        <w:rPr>
          <w:rFonts w:asciiTheme="majorBidi" w:hAnsiTheme="majorBidi" w:cstheme="majorBidi"/>
          <w:sz w:val="24"/>
          <w:szCs w:val="24"/>
        </w:rPr>
        <w:t xml:space="preserve">. For these </w:t>
      </w:r>
      <w:r w:rsidR="008F1F10" w:rsidRPr="00B550AA">
        <w:rPr>
          <w:rFonts w:asciiTheme="majorBidi" w:hAnsiTheme="majorBidi" w:cstheme="majorBidi"/>
          <w:sz w:val="24"/>
          <w:szCs w:val="24"/>
        </w:rPr>
        <w:t>theories</w:t>
      </w:r>
      <w:r w:rsidR="00B1532A" w:rsidRPr="00B550AA">
        <w:rPr>
          <w:rFonts w:asciiTheme="majorBidi" w:hAnsiTheme="majorBidi" w:cstheme="majorBidi"/>
          <w:sz w:val="24"/>
          <w:szCs w:val="24"/>
        </w:rPr>
        <w:t xml:space="preserve">, </w:t>
      </w:r>
      <w:r w:rsidR="00B1532A" w:rsidRPr="00B550AA">
        <w:rPr>
          <w:rFonts w:asciiTheme="majorBidi" w:hAnsiTheme="majorBidi" w:cstheme="majorBidi"/>
          <w:noProof/>
          <w:sz w:val="24"/>
          <w:szCs w:val="24"/>
        </w:rPr>
        <w:t>punishment</w:t>
      </w:r>
      <w:r w:rsidR="00B1532A" w:rsidRPr="00B550AA">
        <w:rPr>
          <w:rFonts w:asciiTheme="majorBidi" w:hAnsiTheme="majorBidi" w:cstheme="majorBidi"/>
          <w:sz w:val="24"/>
          <w:szCs w:val="24"/>
        </w:rPr>
        <w:t xml:space="preserve"> involves a </w:t>
      </w:r>
      <w:r w:rsidR="00B1532A" w:rsidRPr="00B550AA">
        <w:rPr>
          <w:rFonts w:asciiTheme="majorBidi" w:hAnsiTheme="majorBidi" w:cstheme="majorBidi"/>
          <w:i/>
          <w:iCs/>
          <w:sz w:val="24"/>
          <w:szCs w:val="24"/>
        </w:rPr>
        <w:t>unique</w:t>
      </w:r>
      <w:r w:rsidR="00B1532A" w:rsidRPr="00B550AA">
        <w:rPr>
          <w:rFonts w:asciiTheme="majorBidi" w:hAnsiTheme="majorBidi" w:cstheme="majorBidi"/>
          <w:sz w:val="24"/>
          <w:szCs w:val="24"/>
        </w:rPr>
        <w:t xml:space="preserve"> evil, surpassing the </w:t>
      </w:r>
      <w:r w:rsidR="008F1F10" w:rsidRPr="00B550AA">
        <w:rPr>
          <w:rFonts w:asciiTheme="majorBidi" w:hAnsiTheme="majorBidi" w:cstheme="majorBidi"/>
          <w:sz w:val="24"/>
          <w:szCs w:val="24"/>
        </w:rPr>
        <w:t xml:space="preserve">demand basis presented by </w:t>
      </w:r>
      <w:r w:rsidR="00B1532A" w:rsidRPr="00B550AA">
        <w:rPr>
          <w:rFonts w:asciiTheme="majorBidi" w:hAnsiTheme="majorBidi" w:cstheme="majorBidi"/>
          <w:sz w:val="24"/>
          <w:szCs w:val="24"/>
        </w:rPr>
        <w:t xml:space="preserve">state action. The exceptionality of this demand </w:t>
      </w:r>
      <w:r w:rsidR="004A1EF4" w:rsidRPr="00B550AA">
        <w:rPr>
          <w:rFonts w:asciiTheme="majorBidi" w:hAnsiTheme="majorBidi" w:cstheme="majorBidi"/>
          <w:sz w:val="24"/>
          <w:szCs w:val="24"/>
        </w:rPr>
        <w:t>for justification</w:t>
      </w:r>
      <w:r w:rsidR="00B1532A" w:rsidRPr="00B550AA">
        <w:rPr>
          <w:rFonts w:asciiTheme="majorBidi" w:hAnsiTheme="majorBidi" w:cstheme="majorBidi"/>
          <w:sz w:val="24"/>
          <w:szCs w:val="24"/>
        </w:rPr>
        <w:t xml:space="preserve">, these theories argue, entails that punishment </w:t>
      </w:r>
      <w:r w:rsidR="00B1532A" w:rsidRPr="00B550AA">
        <w:rPr>
          <w:rFonts w:asciiTheme="majorBidi" w:hAnsiTheme="majorBidi" w:cstheme="majorBidi"/>
          <w:i/>
          <w:iCs/>
          <w:sz w:val="24"/>
          <w:szCs w:val="24"/>
        </w:rPr>
        <w:t xml:space="preserve">could only be justified </w:t>
      </w:r>
      <w:r w:rsidR="00B1532A" w:rsidRPr="00B550AA">
        <w:rPr>
          <w:rFonts w:asciiTheme="majorBidi" w:hAnsiTheme="majorBidi" w:cstheme="majorBidi"/>
          <w:sz w:val="24"/>
          <w:szCs w:val="24"/>
        </w:rPr>
        <w:t xml:space="preserve">when (1) there are no other means by which the purpose it serves </w:t>
      </w:r>
      <w:r w:rsidR="00C102F5" w:rsidRPr="00B550AA">
        <w:rPr>
          <w:rFonts w:asciiTheme="majorBidi" w:hAnsiTheme="majorBidi" w:cstheme="majorBidi"/>
          <w:sz w:val="24"/>
          <w:szCs w:val="24"/>
        </w:rPr>
        <w:t>could</w:t>
      </w:r>
      <w:r w:rsidR="00B1532A" w:rsidRPr="00B550AA">
        <w:rPr>
          <w:rFonts w:asciiTheme="majorBidi" w:hAnsiTheme="majorBidi" w:cstheme="majorBidi"/>
          <w:sz w:val="24"/>
          <w:szCs w:val="24"/>
        </w:rPr>
        <w:t xml:space="preserve"> </w:t>
      </w:r>
      <w:r w:rsidR="00B1532A" w:rsidRPr="00B550AA">
        <w:rPr>
          <w:rFonts w:asciiTheme="majorBidi" w:hAnsiTheme="majorBidi" w:cstheme="majorBidi"/>
          <w:noProof/>
          <w:sz w:val="24"/>
          <w:szCs w:val="24"/>
        </w:rPr>
        <w:t>be achieved</w:t>
      </w:r>
      <w:r w:rsidR="00B1532A" w:rsidRPr="00B550AA">
        <w:rPr>
          <w:rFonts w:asciiTheme="majorBidi" w:hAnsiTheme="majorBidi" w:cstheme="majorBidi"/>
          <w:sz w:val="24"/>
          <w:szCs w:val="24"/>
        </w:rPr>
        <w:t xml:space="preserve">, and (2) it is designed to be a </w:t>
      </w:r>
      <w:r w:rsidR="00B1532A" w:rsidRPr="00B550AA">
        <w:rPr>
          <w:rFonts w:asciiTheme="majorBidi" w:hAnsiTheme="majorBidi" w:cstheme="majorBidi"/>
          <w:i/>
          <w:iCs/>
          <w:sz w:val="24"/>
          <w:szCs w:val="24"/>
        </w:rPr>
        <w:t>response</w:t>
      </w:r>
      <w:r w:rsidR="00B1532A" w:rsidRPr="00B550AA">
        <w:rPr>
          <w:rFonts w:asciiTheme="majorBidi" w:hAnsiTheme="majorBidi" w:cstheme="majorBidi"/>
          <w:sz w:val="24"/>
          <w:szCs w:val="24"/>
        </w:rPr>
        <w:t xml:space="preserve"> to crime, either as a forward-looking form of crime prevention or as backward-looking retribution. The common thread uniting these two conditions is the belief that crime and punishment are somehow </w:t>
      </w:r>
      <w:r w:rsidR="00B1532A" w:rsidRPr="00B550AA">
        <w:rPr>
          <w:rFonts w:asciiTheme="majorBidi" w:hAnsiTheme="majorBidi" w:cstheme="majorBidi"/>
          <w:i/>
          <w:iCs/>
          <w:sz w:val="24"/>
          <w:szCs w:val="24"/>
        </w:rPr>
        <w:t>exceptional</w:t>
      </w:r>
      <w:r w:rsidR="00B1532A" w:rsidRPr="00B550AA">
        <w:rPr>
          <w:rFonts w:asciiTheme="majorBidi" w:hAnsiTheme="majorBidi" w:cstheme="majorBidi"/>
          <w:sz w:val="24"/>
          <w:szCs w:val="24"/>
        </w:rPr>
        <w:t xml:space="preserve"> forms of </w:t>
      </w:r>
      <w:r w:rsidR="00FF0012" w:rsidRPr="00B550AA">
        <w:rPr>
          <w:rFonts w:asciiTheme="majorBidi" w:hAnsiTheme="majorBidi" w:cstheme="majorBidi"/>
          <w:sz w:val="24"/>
          <w:szCs w:val="24"/>
        </w:rPr>
        <w:t>behavior, sharing some Janus-faced quality—</w:t>
      </w:r>
      <w:r w:rsidR="00FE25EE" w:rsidRPr="00B550AA">
        <w:rPr>
          <w:rFonts w:asciiTheme="majorBidi" w:hAnsiTheme="majorBidi" w:cstheme="majorBidi"/>
          <w:sz w:val="24"/>
          <w:szCs w:val="24"/>
        </w:rPr>
        <w:t>a</w:t>
      </w:r>
      <w:r w:rsidR="00FF0012" w:rsidRPr="00B550AA">
        <w:rPr>
          <w:rFonts w:asciiTheme="majorBidi" w:hAnsiTheme="majorBidi" w:cstheme="majorBidi"/>
          <w:sz w:val="24"/>
          <w:szCs w:val="24"/>
        </w:rPr>
        <w:t xml:space="preserve"> unique </w:t>
      </w:r>
      <w:r w:rsidR="00AE2572" w:rsidRPr="00B550AA">
        <w:rPr>
          <w:rFonts w:asciiTheme="majorBidi" w:hAnsiTheme="majorBidi" w:cstheme="majorBidi"/>
          <w:noProof/>
          <w:sz w:val="24"/>
          <w:szCs w:val="24"/>
        </w:rPr>
        <w:t>kind</w:t>
      </w:r>
      <w:r w:rsidR="00FF0012" w:rsidRPr="00B550AA">
        <w:rPr>
          <w:rFonts w:asciiTheme="majorBidi" w:hAnsiTheme="majorBidi" w:cstheme="majorBidi"/>
          <w:sz w:val="24"/>
          <w:szCs w:val="24"/>
        </w:rPr>
        <w:t xml:space="preserve"> of </w:t>
      </w:r>
      <w:r w:rsidR="00FF0012" w:rsidRPr="00B550AA">
        <w:rPr>
          <w:rFonts w:asciiTheme="majorBidi" w:hAnsiTheme="majorBidi" w:cstheme="majorBidi"/>
          <w:i/>
          <w:iCs/>
          <w:sz w:val="24"/>
          <w:szCs w:val="24"/>
        </w:rPr>
        <w:t>violence</w:t>
      </w:r>
      <w:r w:rsidR="00FF0012" w:rsidRPr="00B550AA">
        <w:rPr>
          <w:rFonts w:asciiTheme="majorBidi" w:hAnsiTheme="majorBidi" w:cstheme="majorBidi"/>
          <w:sz w:val="24"/>
          <w:szCs w:val="24"/>
        </w:rPr>
        <w:t>—that distinguishes them from all the other ways in which people can negatively affect the life and wellbeing of others.</w:t>
      </w:r>
      <w:r w:rsidR="002A0FD7" w:rsidRPr="00B550AA">
        <w:rPr>
          <w:rStyle w:val="FootnoteReference"/>
          <w:rFonts w:asciiTheme="majorBidi" w:hAnsiTheme="majorBidi" w:cstheme="majorBidi"/>
          <w:sz w:val="24"/>
          <w:szCs w:val="24"/>
        </w:rPr>
        <w:t xml:space="preserve"> </w:t>
      </w:r>
      <w:bookmarkStart w:id="6" w:name="_Ref3148567"/>
      <w:r w:rsidR="002A0FD7" w:rsidRPr="00B550AA">
        <w:rPr>
          <w:rStyle w:val="FootnoteReference"/>
          <w:rFonts w:asciiTheme="majorBidi" w:hAnsiTheme="majorBidi" w:cstheme="majorBidi"/>
          <w:sz w:val="24"/>
          <w:szCs w:val="24"/>
        </w:rPr>
        <w:footnoteReference w:id="13"/>
      </w:r>
      <w:bookmarkEnd w:id="6"/>
    </w:p>
    <w:p w14:paraId="78A52609" w14:textId="11AD6A25" w:rsidR="00FF0012" w:rsidRPr="00B550AA" w:rsidRDefault="00FF0012" w:rsidP="001427FB">
      <w:pPr>
        <w:spacing w:after="120"/>
        <w:rPr>
          <w:rFonts w:asciiTheme="majorBidi" w:hAnsiTheme="majorBidi" w:cstheme="majorBidi"/>
          <w:sz w:val="24"/>
          <w:szCs w:val="24"/>
        </w:rPr>
      </w:pPr>
      <w:r w:rsidRPr="00B550AA">
        <w:rPr>
          <w:rFonts w:asciiTheme="majorBidi" w:hAnsiTheme="majorBidi" w:cstheme="majorBidi"/>
          <w:sz w:val="24"/>
          <w:szCs w:val="24"/>
        </w:rPr>
        <w:lastRenderedPageBreak/>
        <w:t xml:space="preserve">The exceptional, </w:t>
      </w:r>
      <w:r w:rsidRPr="00B550AA">
        <w:rPr>
          <w:rFonts w:asciiTheme="majorBidi" w:hAnsiTheme="majorBidi" w:cstheme="majorBidi"/>
          <w:i/>
          <w:iCs/>
          <w:sz w:val="24"/>
          <w:szCs w:val="24"/>
        </w:rPr>
        <w:t>sui generis</w:t>
      </w:r>
      <w:r w:rsidRPr="00B550AA">
        <w:rPr>
          <w:rFonts w:asciiTheme="majorBidi" w:hAnsiTheme="majorBidi" w:cstheme="majorBidi"/>
          <w:sz w:val="24"/>
          <w:szCs w:val="24"/>
        </w:rPr>
        <w:t xml:space="preserve"> view of crime and punishment is planted deep within the intuitive</w:t>
      </w:r>
      <w:r w:rsidR="00DC3CCC" w:rsidRPr="00B550AA">
        <w:rPr>
          <w:rFonts w:asciiTheme="majorBidi" w:hAnsiTheme="majorBidi" w:cstheme="majorBidi"/>
          <w:sz w:val="24"/>
          <w:szCs w:val="24"/>
        </w:rPr>
        <w:t xml:space="preserve"> </w:t>
      </w:r>
      <w:r w:rsidR="008F1F10" w:rsidRPr="00B550AA">
        <w:rPr>
          <w:rFonts w:asciiTheme="majorBidi" w:hAnsiTheme="majorBidi" w:cstheme="majorBidi"/>
          <w:sz w:val="24"/>
          <w:szCs w:val="24"/>
        </w:rPr>
        <w:t xml:space="preserve">image </w:t>
      </w:r>
      <w:r w:rsidR="00DC3CCC" w:rsidRPr="00B550AA">
        <w:rPr>
          <w:rFonts w:asciiTheme="majorBidi" w:hAnsiTheme="majorBidi" w:cstheme="majorBidi"/>
          <w:sz w:val="24"/>
          <w:szCs w:val="24"/>
        </w:rPr>
        <w:t>of criminal law</w:t>
      </w:r>
      <w:r w:rsidRPr="00B550AA">
        <w:rPr>
          <w:rFonts w:asciiTheme="majorBidi" w:hAnsiTheme="majorBidi" w:cstheme="majorBidi"/>
          <w:sz w:val="24"/>
          <w:szCs w:val="24"/>
        </w:rPr>
        <w:t>.</w:t>
      </w:r>
      <w:r w:rsidR="00DC3CCC" w:rsidRPr="00B550AA">
        <w:rPr>
          <w:rFonts w:asciiTheme="majorBidi" w:hAnsiTheme="majorBidi" w:cstheme="majorBidi"/>
          <w:sz w:val="24"/>
          <w:szCs w:val="24"/>
        </w:rPr>
        <w:t xml:space="preserve"> </w:t>
      </w:r>
      <w:r w:rsidRPr="00B550AA">
        <w:rPr>
          <w:rFonts w:asciiTheme="majorBidi" w:hAnsiTheme="majorBidi" w:cstheme="majorBidi"/>
          <w:sz w:val="24"/>
          <w:szCs w:val="24"/>
        </w:rPr>
        <w:t xml:space="preserve">“The deep intuition that </w:t>
      </w:r>
      <w:r w:rsidRPr="00C44285">
        <w:rPr>
          <w:rFonts w:asciiTheme="majorBidi" w:hAnsiTheme="majorBidi" w:cstheme="majorBidi"/>
          <w:noProof/>
          <w:sz w:val="24"/>
          <w:szCs w:val="24"/>
        </w:rPr>
        <w:t>a punishment</w:t>
      </w:r>
      <w:r w:rsidRPr="00B550AA">
        <w:rPr>
          <w:rFonts w:asciiTheme="majorBidi" w:hAnsiTheme="majorBidi" w:cstheme="majorBidi"/>
          <w:sz w:val="24"/>
          <w:szCs w:val="24"/>
        </w:rPr>
        <w:t xml:space="preserve"> should follow a crime, and should </w:t>
      </w:r>
      <w:r w:rsidRPr="00B550AA">
        <w:rPr>
          <w:rFonts w:asciiTheme="majorBidi" w:hAnsiTheme="majorBidi" w:cstheme="majorBidi"/>
          <w:noProof/>
          <w:sz w:val="24"/>
          <w:szCs w:val="24"/>
        </w:rPr>
        <w:t>be limited</w:t>
      </w:r>
      <w:r w:rsidRPr="00B550AA">
        <w:rPr>
          <w:rFonts w:asciiTheme="majorBidi" w:hAnsiTheme="majorBidi" w:cstheme="majorBidi"/>
          <w:sz w:val="24"/>
          <w:szCs w:val="24"/>
        </w:rPr>
        <w:t xml:space="preserve"> by the offender's subjective malice</w:t>
      </w:r>
      <w:r w:rsidR="00DC3CCC" w:rsidRPr="00B550AA">
        <w:rPr>
          <w:rFonts w:asciiTheme="majorBidi" w:hAnsiTheme="majorBidi" w:cstheme="majorBidi"/>
          <w:sz w:val="24"/>
          <w:szCs w:val="24"/>
        </w:rPr>
        <w:t>,” Linda Ross Meyer observes</w:t>
      </w:r>
      <w:r w:rsidRPr="00B550AA">
        <w:rPr>
          <w:rFonts w:asciiTheme="majorBidi" w:hAnsiTheme="majorBidi" w:cstheme="majorBidi"/>
          <w:sz w:val="24"/>
          <w:szCs w:val="24"/>
        </w:rPr>
        <w:t xml:space="preserve">, </w:t>
      </w:r>
      <w:r w:rsidR="00DC3CCC" w:rsidRPr="00B550AA">
        <w:rPr>
          <w:rFonts w:asciiTheme="majorBidi" w:hAnsiTheme="majorBidi" w:cstheme="majorBidi"/>
          <w:sz w:val="24"/>
          <w:szCs w:val="24"/>
        </w:rPr>
        <w:t>“</w:t>
      </w:r>
      <w:r w:rsidRPr="00B550AA">
        <w:rPr>
          <w:rFonts w:asciiTheme="majorBidi" w:hAnsiTheme="majorBidi" w:cstheme="majorBidi"/>
          <w:sz w:val="24"/>
          <w:szCs w:val="24"/>
        </w:rPr>
        <w:t>is a grounding principle of both criminal law and everyday morality.”</w:t>
      </w:r>
      <w:bookmarkStart w:id="7" w:name="_Ref3149410"/>
      <w:r w:rsidRPr="00B550AA">
        <w:rPr>
          <w:rFonts w:asciiTheme="majorBidi" w:hAnsiTheme="majorBidi" w:cstheme="majorBidi"/>
          <w:sz w:val="24"/>
          <w:szCs w:val="24"/>
          <w:vertAlign w:val="superscript"/>
        </w:rPr>
        <w:footnoteReference w:id="14"/>
      </w:r>
      <w:bookmarkEnd w:id="7"/>
      <w:r w:rsidR="00DC3CCC" w:rsidRPr="00B550AA">
        <w:rPr>
          <w:rFonts w:asciiTheme="majorBidi" w:hAnsiTheme="majorBidi" w:cstheme="majorBidi"/>
          <w:sz w:val="24"/>
          <w:szCs w:val="24"/>
        </w:rPr>
        <w:t xml:space="preserve"> The special approaches take this intuition to be a mark of </w:t>
      </w:r>
      <w:r w:rsidR="00DC3CCC" w:rsidRPr="00B550AA">
        <w:rPr>
          <w:rFonts w:asciiTheme="majorBidi" w:hAnsiTheme="majorBidi" w:cstheme="majorBidi"/>
          <w:i/>
          <w:iCs/>
          <w:sz w:val="24"/>
          <w:szCs w:val="24"/>
        </w:rPr>
        <w:t>objective necessity</w:t>
      </w:r>
      <w:r w:rsidR="00DC3CCC" w:rsidRPr="00B550AA">
        <w:rPr>
          <w:rFonts w:asciiTheme="majorBidi" w:hAnsiTheme="majorBidi" w:cstheme="majorBidi"/>
          <w:sz w:val="24"/>
          <w:szCs w:val="24"/>
        </w:rPr>
        <w:t xml:space="preserve">, manifesting an unbreakable link between crime and punishment so that the latter is </w:t>
      </w:r>
      <w:r w:rsidR="00DC3CCC" w:rsidRPr="00B550AA">
        <w:rPr>
          <w:rFonts w:asciiTheme="majorBidi" w:hAnsiTheme="majorBidi" w:cstheme="majorBidi"/>
          <w:i/>
          <w:iCs/>
          <w:sz w:val="24"/>
          <w:szCs w:val="24"/>
        </w:rPr>
        <w:t>only</w:t>
      </w:r>
      <w:r w:rsidR="00DC3CCC" w:rsidRPr="00B550AA">
        <w:rPr>
          <w:rFonts w:asciiTheme="majorBidi" w:hAnsiTheme="majorBidi" w:cstheme="majorBidi"/>
          <w:sz w:val="24"/>
          <w:szCs w:val="24"/>
        </w:rPr>
        <w:t xml:space="preserve"> acceptable when </w:t>
      </w:r>
      <w:r w:rsidR="00DC3CCC" w:rsidRPr="00B550AA">
        <w:rPr>
          <w:rFonts w:asciiTheme="majorBidi" w:hAnsiTheme="majorBidi" w:cstheme="majorBidi"/>
          <w:noProof/>
          <w:sz w:val="24"/>
          <w:szCs w:val="24"/>
        </w:rPr>
        <w:t>it is properly motivated by this connection</w:t>
      </w:r>
      <w:r w:rsidR="00DC3CCC" w:rsidRPr="00B550AA">
        <w:rPr>
          <w:rFonts w:asciiTheme="majorBidi" w:hAnsiTheme="majorBidi" w:cstheme="majorBidi"/>
          <w:sz w:val="24"/>
          <w:szCs w:val="24"/>
        </w:rPr>
        <w:t>.</w:t>
      </w:r>
      <w:r w:rsidR="002A0FD7" w:rsidRPr="00B550AA">
        <w:rPr>
          <w:rFonts w:asciiTheme="majorBidi" w:hAnsiTheme="majorBidi" w:cstheme="majorBidi"/>
          <w:sz w:val="24"/>
          <w:szCs w:val="24"/>
        </w:rPr>
        <w:t xml:space="preserve"> It is not enough, </w:t>
      </w:r>
      <w:r w:rsidR="006B5A68" w:rsidRPr="00B550AA">
        <w:rPr>
          <w:rFonts w:asciiTheme="majorBidi" w:hAnsiTheme="majorBidi" w:cstheme="majorBidi"/>
          <w:sz w:val="24"/>
          <w:szCs w:val="24"/>
        </w:rPr>
        <w:t>on</w:t>
      </w:r>
      <w:r w:rsidR="002A0FD7" w:rsidRPr="00B550AA">
        <w:rPr>
          <w:rFonts w:asciiTheme="majorBidi" w:hAnsiTheme="majorBidi" w:cstheme="majorBidi"/>
          <w:sz w:val="24"/>
          <w:szCs w:val="24"/>
        </w:rPr>
        <w:t xml:space="preserve"> this view, that punishment </w:t>
      </w:r>
      <w:r w:rsidR="002A0FD7" w:rsidRPr="00B550AA">
        <w:rPr>
          <w:rFonts w:asciiTheme="majorBidi" w:hAnsiTheme="majorBidi" w:cstheme="majorBidi"/>
          <w:i/>
          <w:iCs/>
          <w:sz w:val="24"/>
          <w:szCs w:val="24"/>
        </w:rPr>
        <w:t>logically</w:t>
      </w:r>
      <w:r w:rsidR="002A0FD7" w:rsidRPr="00B550AA">
        <w:rPr>
          <w:rFonts w:asciiTheme="majorBidi" w:hAnsiTheme="majorBidi" w:cstheme="majorBidi"/>
          <w:sz w:val="24"/>
          <w:szCs w:val="24"/>
        </w:rPr>
        <w:t xml:space="preserve"> follows crime and </w:t>
      </w:r>
      <w:r w:rsidR="002A0FD7" w:rsidRPr="00B550AA">
        <w:rPr>
          <w:rFonts w:asciiTheme="majorBidi" w:hAnsiTheme="majorBidi" w:cstheme="majorBidi"/>
          <w:noProof/>
          <w:sz w:val="24"/>
          <w:szCs w:val="24"/>
        </w:rPr>
        <w:t>culpability</w:t>
      </w:r>
      <w:r w:rsidR="002A0FD7" w:rsidRPr="00B550AA">
        <w:rPr>
          <w:rFonts w:asciiTheme="majorBidi" w:hAnsiTheme="majorBidi" w:cstheme="majorBidi"/>
          <w:sz w:val="24"/>
          <w:szCs w:val="24"/>
        </w:rPr>
        <w:t xml:space="preserve">, it must follow it with </w:t>
      </w:r>
      <w:r w:rsidR="002A0FD7" w:rsidRPr="00A636A0">
        <w:rPr>
          <w:rFonts w:asciiTheme="majorBidi" w:hAnsiTheme="majorBidi" w:cstheme="majorBidi"/>
          <w:noProof/>
          <w:sz w:val="24"/>
          <w:szCs w:val="24"/>
        </w:rPr>
        <w:t>perfect</w:t>
      </w:r>
      <w:r w:rsidR="002A0FD7" w:rsidRPr="00B550AA">
        <w:rPr>
          <w:rFonts w:asciiTheme="majorBidi" w:hAnsiTheme="majorBidi" w:cstheme="majorBidi"/>
          <w:sz w:val="24"/>
          <w:szCs w:val="24"/>
        </w:rPr>
        <w:t xml:space="preserve"> necessity, as the only possible response to the exceptional evil of crime. Hence, at the inception of modern </w:t>
      </w:r>
      <w:r w:rsidR="002A0FD7" w:rsidRPr="00B550AA">
        <w:rPr>
          <w:rFonts w:asciiTheme="majorBidi" w:hAnsiTheme="majorBidi" w:cstheme="majorBidi"/>
          <w:noProof/>
          <w:sz w:val="24"/>
          <w:szCs w:val="24"/>
        </w:rPr>
        <w:t>penology</w:t>
      </w:r>
      <w:r w:rsidR="006D55A9" w:rsidRPr="00B550AA">
        <w:rPr>
          <w:rFonts w:asciiTheme="majorBidi" w:hAnsiTheme="majorBidi" w:cstheme="majorBidi"/>
          <w:noProof/>
          <w:sz w:val="24"/>
          <w:szCs w:val="24"/>
        </w:rPr>
        <w:t>,</w:t>
      </w:r>
      <w:r w:rsidR="002A0FD7" w:rsidRPr="00B550AA">
        <w:rPr>
          <w:rFonts w:asciiTheme="majorBidi" w:hAnsiTheme="majorBidi" w:cstheme="majorBidi"/>
          <w:sz w:val="24"/>
          <w:szCs w:val="24"/>
        </w:rPr>
        <w:t xml:space="preserve"> Cesare Beccaria insisted that punishment could </w:t>
      </w:r>
      <w:r w:rsidR="002A0FD7" w:rsidRPr="00B550AA">
        <w:rPr>
          <w:rFonts w:asciiTheme="majorBidi" w:hAnsiTheme="majorBidi" w:cstheme="majorBidi"/>
          <w:i/>
          <w:iCs/>
          <w:sz w:val="24"/>
          <w:szCs w:val="24"/>
        </w:rPr>
        <w:t>only</w:t>
      </w:r>
      <w:r w:rsidR="002A0FD7" w:rsidRPr="00B550AA">
        <w:rPr>
          <w:rFonts w:asciiTheme="majorBidi" w:hAnsiTheme="majorBidi" w:cstheme="majorBidi"/>
          <w:sz w:val="24"/>
          <w:szCs w:val="24"/>
        </w:rPr>
        <w:t xml:space="preserve"> be justified when it derives from “absolute necessity,” </w:t>
      </w:r>
      <w:r w:rsidR="00965ABA" w:rsidRPr="00B550AA">
        <w:rPr>
          <w:rFonts w:asciiTheme="majorBidi" w:hAnsiTheme="majorBidi" w:cstheme="majorBidi"/>
          <w:sz w:val="24"/>
          <w:szCs w:val="24"/>
        </w:rPr>
        <w:t>Sub</w:t>
      </w:r>
      <w:r w:rsidR="005808EB" w:rsidRPr="00B550AA">
        <w:rPr>
          <w:rFonts w:asciiTheme="majorBidi" w:hAnsiTheme="majorBidi" w:cstheme="majorBidi"/>
          <w:sz w:val="24"/>
          <w:szCs w:val="24"/>
        </w:rPr>
        <w:t xml:space="preserve">sequently arguing </w:t>
      </w:r>
      <w:r w:rsidR="002A0FD7" w:rsidRPr="00B550AA">
        <w:rPr>
          <w:rFonts w:asciiTheme="majorBidi" w:hAnsiTheme="majorBidi" w:cstheme="majorBidi"/>
          <w:sz w:val="24"/>
          <w:szCs w:val="24"/>
        </w:rPr>
        <w:t xml:space="preserve">that such necessity could only </w:t>
      </w:r>
      <w:r w:rsidR="002A0FD7" w:rsidRPr="00B550AA">
        <w:rPr>
          <w:rFonts w:asciiTheme="majorBidi" w:hAnsiTheme="majorBidi" w:cstheme="majorBidi"/>
          <w:noProof/>
          <w:sz w:val="24"/>
          <w:szCs w:val="24"/>
        </w:rPr>
        <w:t>be reached</w:t>
      </w:r>
      <w:r w:rsidR="002A0FD7" w:rsidRPr="00B550AA">
        <w:rPr>
          <w:rFonts w:asciiTheme="majorBidi" w:hAnsiTheme="majorBidi" w:cstheme="majorBidi"/>
          <w:sz w:val="24"/>
          <w:szCs w:val="24"/>
        </w:rPr>
        <w:t xml:space="preserve"> when punishment is used to </w:t>
      </w:r>
      <w:r w:rsidR="005808EB" w:rsidRPr="00B550AA">
        <w:rPr>
          <w:rFonts w:asciiTheme="majorBidi" w:hAnsiTheme="majorBidi" w:cstheme="majorBidi"/>
          <w:sz w:val="24"/>
          <w:szCs w:val="24"/>
        </w:rPr>
        <w:t>prevent</w:t>
      </w:r>
      <w:r w:rsidR="002A0FD7" w:rsidRPr="00B550AA">
        <w:rPr>
          <w:rFonts w:asciiTheme="majorBidi" w:hAnsiTheme="majorBidi" w:cstheme="majorBidi"/>
          <w:sz w:val="24"/>
          <w:szCs w:val="24"/>
        </w:rPr>
        <w:t xml:space="preserve"> future crime.</w:t>
      </w:r>
      <w:r w:rsidR="002A0FD7" w:rsidRPr="00B550AA">
        <w:rPr>
          <w:rStyle w:val="FootnoteReference"/>
          <w:rFonts w:asciiTheme="majorBidi" w:hAnsiTheme="majorBidi" w:cstheme="majorBidi"/>
          <w:sz w:val="24"/>
          <w:szCs w:val="24"/>
        </w:rPr>
        <w:footnoteReference w:id="15"/>
      </w:r>
      <w:r w:rsidR="00DC3CCC" w:rsidRPr="00B550AA">
        <w:rPr>
          <w:rFonts w:asciiTheme="majorBidi" w:hAnsiTheme="majorBidi" w:cstheme="majorBidi"/>
          <w:sz w:val="24"/>
          <w:szCs w:val="24"/>
        </w:rPr>
        <w:t xml:space="preserve"> </w:t>
      </w:r>
      <w:r w:rsidR="00C6262E" w:rsidRPr="00B550AA">
        <w:rPr>
          <w:rFonts w:asciiTheme="majorBidi" w:hAnsiTheme="majorBidi" w:cstheme="majorBidi"/>
          <w:sz w:val="24"/>
          <w:szCs w:val="24"/>
        </w:rPr>
        <w:t>In various forms, this idea is with us still</w:t>
      </w:r>
      <w:r w:rsidR="00965ABA" w:rsidRPr="00B550AA">
        <w:rPr>
          <w:rFonts w:asciiTheme="majorBidi" w:hAnsiTheme="majorBidi" w:cstheme="majorBidi"/>
          <w:sz w:val="24"/>
          <w:szCs w:val="24"/>
        </w:rPr>
        <w:t xml:space="preserve"> animating the </w:t>
      </w:r>
      <w:r w:rsidR="00965ABA" w:rsidRPr="00B550AA">
        <w:rPr>
          <w:rFonts w:asciiTheme="majorBidi" w:hAnsiTheme="majorBidi" w:cstheme="majorBidi"/>
          <w:noProof/>
          <w:sz w:val="24"/>
          <w:szCs w:val="24"/>
        </w:rPr>
        <w:t>special</w:t>
      </w:r>
      <w:r w:rsidR="00965ABA" w:rsidRPr="00B550AA">
        <w:rPr>
          <w:rFonts w:asciiTheme="majorBidi" w:hAnsiTheme="majorBidi" w:cstheme="majorBidi"/>
          <w:sz w:val="24"/>
          <w:szCs w:val="24"/>
        </w:rPr>
        <w:t xml:space="preserve"> approach to the justification of punishment</w:t>
      </w:r>
      <w:r w:rsidR="00C6262E" w:rsidRPr="00B550AA">
        <w:rPr>
          <w:rFonts w:asciiTheme="majorBidi" w:hAnsiTheme="majorBidi" w:cstheme="majorBidi"/>
          <w:sz w:val="24"/>
          <w:szCs w:val="24"/>
        </w:rPr>
        <w:t>.</w:t>
      </w:r>
      <w:r w:rsidR="00965ABA" w:rsidRPr="00B550AA">
        <w:rPr>
          <w:rFonts w:asciiTheme="majorBidi" w:hAnsiTheme="majorBidi" w:cstheme="majorBidi"/>
          <w:sz w:val="24"/>
          <w:szCs w:val="24"/>
        </w:rPr>
        <w:t xml:space="preserve"> </w:t>
      </w:r>
    </w:p>
    <w:p w14:paraId="1DE33C6B" w14:textId="0FDED366" w:rsidR="002A0FD7" w:rsidRPr="00B550AA" w:rsidRDefault="00652F94" w:rsidP="001427FB">
      <w:pPr>
        <w:spacing w:after="120"/>
        <w:rPr>
          <w:rFonts w:asciiTheme="majorBidi" w:hAnsiTheme="majorBidi" w:cstheme="majorBidi"/>
          <w:sz w:val="24"/>
          <w:szCs w:val="24"/>
        </w:rPr>
      </w:pPr>
      <w:r w:rsidRPr="00B550AA">
        <w:rPr>
          <w:rFonts w:asciiTheme="majorBidi" w:hAnsiTheme="majorBidi" w:cstheme="majorBidi"/>
          <w:sz w:val="24"/>
          <w:szCs w:val="24"/>
        </w:rPr>
        <w:t>Why is it that the justification of punishment</w:t>
      </w:r>
      <w:r w:rsidR="005808EB" w:rsidRPr="00B550AA">
        <w:rPr>
          <w:rFonts w:asciiTheme="majorBidi" w:hAnsiTheme="majorBidi" w:cstheme="majorBidi"/>
          <w:sz w:val="24"/>
          <w:szCs w:val="24"/>
        </w:rPr>
        <w:t xml:space="preserve"> could be thought to</w:t>
      </w:r>
      <w:r w:rsidRPr="00B550AA">
        <w:rPr>
          <w:rFonts w:asciiTheme="majorBidi" w:hAnsiTheme="majorBidi" w:cstheme="majorBidi"/>
          <w:sz w:val="24"/>
          <w:szCs w:val="24"/>
        </w:rPr>
        <w:t xml:space="preserve"> involve such exceptionality? Various </w:t>
      </w:r>
      <w:r w:rsidRPr="00B550AA">
        <w:rPr>
          <w:rFonts w:asciiTheme="majorBidi" w:hAnsiTheme="majorBidi" w:cstheme="majorBidi"/>
          <w:noProof/>
          <w:sz w:val="24"/>
          <w:szCs w:val="24"/>
        </w:rPr>
        <w:t>special</w:t>
      </w:r>
      <w:r w:rsidRPr="00B550AA">
        <w:rPr>
          <w:rFonts w:asciiTheme="majorBidi" w:hAnsiTheme="majorBidi" w:cstheme="majorBidi"/>
          <w:sz w:val="24"/>
          <w:szCs w:val="24"/>
        </w:rPr>
        <w:t xml:space="preserve"> theories provide different explanations, based on their different conceptions of the exceptional wickedness of wrongdoing.</w:t>
      </w:r>
      <w:r w:rsidR="002A0FD7" w:rsidRPr="00B550AA">
        <w:rPr>
          <w:rStyle w:val="FootnoteReference"/>
          <w:rFonts w:asciiTheme="majorBidi" w:hAnsiTheme="majorBidi" w:cstheme="majorBidi"/>
          <w:sz w:val="24"/>
          <w:szCs w:val="24"/>
        </w:rPr>
        <w:footnoteReference w:id="16"/>
      </w:r>
      <w:r w:rsidRPr="00B550AA">
        <w:rPr>
          <w:rFonts w:asciiTheme="majorBidi" w:hAnsiTheme="majorBidi" w:cstheme="majorBidi"/>
          <w:sz w:val="24"/>
          <w:szCs w:val="24"/>
        </w:rPr>
        <w:t xml:space="preserve"> A more </w:t>
      </w:r>
      <w:r w:rsidRPr="00B550AA">
        <w:rPr>
          <w:rFonts w:asciiTheme="majorBidi" w:hAnsiTheme="majorBidi" w:cstheme="majorBidi"/>
          <w:noProof/>
          <w:sz w:val="24"/>
          <w:szCs w:val="24"/>
        </w:rPr>
        <w:t>functional</w:t>
      </w:r>
      <w:r w:rsidRPr="00B550AA">
        <w:rPr>
          <w:rFonts w:asciiTheme="majorBidi" w:hAnsiTheme="majorBidi" w:cstheme="majorBidi"/>
          <w:sz w:val="24"/>
          <w:szCs w:val="24"/>
        </w:rPr>
        <w:t xml:space="preserve"> answer</w:t>
      </w:r>
      <w:r w:rsidR="005808EB" w:rsidRPr="00B550AA">
        <w:rPr>
          <w:rFonts w:asciiTheme="majorBidi" w:hAnsiTheme="majorBidi" w:cstheme="majorBidi"/>
          <w:sz w:val="24"/>
          <w:szCs w:val="24"/>
        </w:rPr>
        <w:t>, however,</w:t>
      </w:r>
      <w:r w:rsidRPr="00B550AA">
        <w:rPr>
          <w:rFonts w:asciiTheme="majorBidi" w:hAnsiTheme="majorBidi" w:cstheme="majorBidi"/>
          <w:sz w:val="24"/>
          <w:szCs w:val="24"/>
        </w:rPr>
        <w:t xml:space="preserve"> comes from</w:t>
      </w:r>
      <w:r w:rsidR="00B16D6A" w:rsidRPr="00B550AA">
        <w:rPr>
          <w:rFonts w:asciiTheme="majorBidi" w:hAnsiTheme="majorBidi" w:cstheme="majorBidi"/>
          <w:sz w:val="24"/>
          <w:szCs w:val="24"/>
        </w:rPr>
        <w:t xml:space="preserve"> René Girard</w:t>
      </w:r>
      <w:r w:rsidRPr="00B550AA">
        <w:rPr>
          <w:rFonts w:asciiTheme="majorBidi" w:hAnsiTheme="majorBidi" w:cstheme="majorBidi"/>
          <w:sz w:val="24"/>
          <w:szCs w:val="24"/>
        </w:rPr>
        <w:t xml:space="preserve">’s seminal </w:t>
      </w:r>
      <w:r w:rsidR="00B16D6A" w:rsidRPr="00B550AA">
        <w:rPr>
          <w:rFonts w:asciiTheme="majorBidi" w:hAnsiTheme="majorBidi" w:cstheme="majorBidi"/>
          <w:sz w:val="24"/>
          <w:szCs w:val="24"/>
        </w:rPr>
        <w:t>portrayal of “sacred violence</w:t>
      </w:r>
      <w:r w:rsidRPr="00B550AA">
        <w:rPr>
          <w:rFonts w:asciiTheme="majorBidi" w:hAnsiTheme="majorBidi" w:cstheme="majorBidi"/>
          <w:sz w:val="24"/>
          <w:szCs w:val="24"/>
        </w:rPr>
        <w:t>,</w:t>
      </w:r>
      <w:r w:rsidR="00B16D6A" w:rsidRPr="00B550AA">
        <w:rPr>
          <w:rFonts w:asciiTheme="majorBidi" w:hAnsiTheme="majorBidi" w:cstheme="majorBidi"/>
          <w:sz w:val="24"/>
          <w:szCs w:val="24"/>
        </w:rPr>
        <w:t>”</w:t>
      </w:r>
      <w:r w:rsidRPr="00B550AA">
        <w:rPr>
          <w:rFonts w:asciiTheme="majorBidi" w:hAnsiTheme="majorBidi" w:cstheme="majorBidi"/>
          <w:sz w:val="24"/>
          <w:szCs w:val="24"/>
        </w:rPr>
        <w:t xml:space="preserve"> suggesting that the </w:t>
      </w:r>
      <w:r w:rsidRPr="00B550AA">
        <w:rPr>
          <w:rFonts w:asciiTheme="majorBidi" w:hAnsiTheme="majorBidi" w:cstheme="majorBidi"/>
          <w:i/>
          <w:iCs/>
          <w:sz w:val="24"/>
          <w:szCs w:val="24"/>
        </w:rPr>
        <w:t>belief</w:t>
      </w:r>
      <w:r w:rsidRPr="00B550AA">
        <w:rPr>
          <w:rFonts w:asciiTheme="majorBidi" w:hAnsiTheme="majorBidi" w:cstheme="majorBidi"/>
          <w:sz w:val="24"/>
          <w:szCs w:val="24"/>
        </w:rPr>
        <w:t xml:space="preserve"> in the exceptionality of crime an</w:t>
      </w:r>
      <w:r w:rsidR="005808EB" w:rsidRPr="00B550AA">
        <w:rPr>
          <w:rFonts w:asciiTheme="majorBidi" w:hAnsiTheme="majorBidi" w:cstheme="majorBidi"/>
          <w:sz w:val="24"/>
          <w:szCs w:val="24"/>
        </w:rPr>
        <w:t>d</w:t>
      </w:r>
      <w:r w:rsidRPr="00B550AA">
        <w:rPr>
          <w:rFonts w:asciiTheme="majorBidi" w:hAnsiTheme="majorBidi" w:cstheme="majorBidi"/>
          <w:sz w:val="24"/>
          <w:szCs w:val="24"/>
        </w:rPr>
        <w:t xml:space="preserve"> punishment serves an important social and psychological function of differentiation.</w:t>
      </w:r>
      <w:r w:rsidRPr="00B550AA">
        <w:rPr>
          <w:rStyle w:val="FootnoteReference"/>
          <w:rFonts w:asciiTheme="majorBidi" w:hAnsiTheme="majorBidi" w:cstheme="majorBidi"/>
          <w:sz w:val="24"/>
          <w:szCs w:val="24"/>
        </w:rPr>
        <w:footnoteReference w:id="17"/>
      </w:r>
      <w:r w:rsidR="00B16D6A" w:rsidRPr="00B550AA">
        <w:rPr>
          <w:rFonts w:asciiTheme="majorBidi" w:hAnsiTheme="majorBidi" w:cstheme="majorBidi"/>
          <w:sz w:val="24"/>
          <w:szCs w:val="24"/>
        </w:rPr>
        <w:t xml:space="preserve">As Girard’s </w:t>
      </w:r>
      <w:r w:rsidRPr="00B550AA">
        <w:rPr>
          <w:rFonts w:asciiTheme="majorBidi" w:hAnsiTheme="majorBidi" w:cstheme="majorBidi"/>
          <w:sz w:val="24"/>
          <w:szCs w:val="24"/>
        </w:rPr>
        <w:t>brilliant analysis</w:t>
      </w:r>
      <w:r w:rsidR="00B16D6A" w:rsidRPr="00B550AA">
        <w:rPr>
          <w:rFonts w:asciiTheme="majorBidi" w:hAnsiTheme="majorBidi" w:cstheme="majorBidi"/>
          <w:sz w:val="24"/>
          <w:szCs w:val="24"/>
        </w:rPr>
        <w:t xml:space="preserve"> suggests, </w:t>
      </w:r>
      <w:r w:rsidR="009470BD" w:rsidRPr="00B550AA">
        <w:rPr>
          <w:rFonts w:asciiTheme="majorBidi" w:hAnsiTheme="majorBidi" w:cstheme="majorBidi"/>
          <w:sz w:val="24"/>
          <w:szCs w:val="24"/>
        </w:rPr>
        <w:t>the ritualistic linking of</w:t>
      </w:r>
      <w:r w:rsidRPr="00B550AA">
        <w:rPr>
          <w:rFonts w:asciiTheme="majorBidi" w:hAnsiTheme="majorBidi" w:cstheme="majorBidi"/>
          <w:sz w:val="24"/>
          <w:szCs w:val="24"/>
        </w:rPr>
        <w:t xml:space="preserve"> </w:t>
      </w:r>
      <w:r w:rsidR="00B16D6A" w:rsidRPr="00B550AA">
        <w:rPr>
          <w:rFonts w:asciiTheme="majorBidi" w:hAnsiTheme="majorBidi" w:cstheme="majorBidi"/>
          <w:sz w:val="24"/>
          <w:szCs w:val="24"/>
        </w:rPr>
        <w:t>crime and punishment</w:t>
      </w:r>
      <w:r w:rsidR="009470BD" w:rsidRPr="00B550AA">
        <w:rPr>
          <w:rFonts w:asciiTheme="majorBidi" w:hAnsiTheme="majorBidi" w:cstheme="majorBidi"/>
          <w:sz w:val="24"/>
          <w:szCs w:val="24"/>
        </w:rPr>
        <w:t xml:space="preserve"> has served</w:t>
      </w:r>
      <w:r w:rsidR="00B16D6A" w:rsidRPr="00B550AA">
        <w:rPr>
          <w:rFonts w:asciiTheme="majorBidi" w:hAnsiTheme="majorBidi" w:cstheme="majorBidi"/>
          <w:sz w:val="24"/>
          <w:szCs w:val="24"/>
        </w:rPr>
        <w:t xml:space="preserve"> throughout history as a way of</w:t>
      </w:r>
      <w:r w:rsidR="009470BD" w:rsidRPr="00B550AA">
        <w:rPr>
          <w:rFonts w:asciiTheme="majorBidi" w:hAnsiTheme="majorBidi" w:cstheme="majorBidi"/>
          <w:sz w:val="24"/>
          <w:szCs w:val="24"/>
        </w:rPr>
        <w:t xml:space="preserve"> alleviating the pressures caused by mimetic desire</w:t>
      </w:r>
      <w:r w:rsidR="005808EB" w:rsidRPr="00B550AA">
        <w:rPr>
          <w:rFonts w:asciiTheme="majorBidi" w:hAnsiTheme="majorBidi" w:cstheme="majorBidi"/>
          <w:sz w:val="24"/>
          <w:szCs w:val="24"/>
        </w:rPr>
        <w:t>, doing so</w:t>
      </w:r>
      <w:r w:rsidR="009470BD" w:rsidRPr="00B550AA">
        <w:rPr>
          <w:rFonts w:asciiTheme="majorBidi" w:hAnsiTheme="majorBidi" w:cstheme="majorBidi"/>
          <w:sz w:val="24"/>
          <w:szCs w:val="24"/>
        </w:rPr>
        <w:t xml:space="preserve"> by creating and re</w:t>
      </w:r>
      <w:r w:rsidR="00B16D6A" w:rsidRPr="00B550AA">
        <w:rPr>
          <w:rFonts w:asciiTheme="majorBidi" w:hAnsiTheme="majorBidi" w:cstheme="majorBidi"/>
          <w:sz w:val="24"/>
          <w:szCs w:val="24"/>
        </w:rPr>
        <w:t xml:space="preserve">affirming the distinction between the sacred and the profane. </w:t>
      </w:r>
      <w:r w:rsidR="009470BD" w:rsidRPr="00B550AA">
        <w:rPr>
          <w:rFonts w:asciiTheme="majorBidi" w:hAnsiTheme="majorBidi" w:cstheme="majorBidi"/>
          <w:sz w:val="24"/>
          <w:szCs w:val="24"/>
        </w:rPr>
        <w:t>Famously describing the “</w:t>
      </w:r>
      <w:r w:rsidR="00B16D6A" w:rsidRPr="00B550AA">
        <w:rPr>
          <w:rFonts w:asciiTheme="majorBidi" w:hAnsiTheme="majorBidi" w:cstheme="majorBidi"/>
          <w:sz w:val="24"/>
          <w:szCs w:val="24"/>
        </w:rPr>
        <w:t>scapegoating mechanism”</w:t>
      </w:r>
      <w:r w:rsidR="009470BD" w:rsidRPr="00B550AA">
        <w:rPr>
          <w:rFonts w:asciiTheme="majorBidi" w:hAnsiTheme="majorBidi" w:cstheme="majorBidi"/>
          <w:sz w:val="24"/>
          <w:szCs w:val="24"/>
        </w:rPr>
        <w:t xml:space="preserve"> animating punishment,</w:t>
      </w:r>
      <w:r w:rsidR="00B16D6A" w:rsidRPr="00B550AA">
        <w:rPr>
          <w:rFonts w:asciiTheme="majorBidi" w:hAnsiTheme="majorBidi" w:cstheme="majorBidi"/>
          <w:sz w:val="24"/>
          <w:szCs w:val="24"/>
        </w:rPr>
        <w:t xml:space="preserve"> Girard demonstrates how society </w:t>
      </w:r>
      <w:r w:rsidR="00B16D6A" w:rsidRPr="00B550AA">
        <w:rPr>
          <w:rFonts w:asciiTheme="majorBidi" w:hAnsiTheme="majorBidi" w:cstheme="majorBidi"/>
          <w:noProof/>
          <w:sz w:val="24"/>
          <w:szCs w:val="24"/>
        </w:rPr>
        <w:t>is founded</w:t>
      </w:r>
      <w:r w:rsidR="00B16D6A" w:rsidRPr="00B550AA">
        <w:rPr>
          <w:rFonts w:asciiTheme="majorBidi" w:hAnsiTheme="majorBidi" w:cstheme="majorBidi"/>
          <w:sz w:val="24"/>
          <w:szCs w:val="24"/>
        </w:rPr>
        <w:t xml:space="preserve"> on the ability to sublimate </w:t>
      </w:r>
      <w:r w:rsidR="009470BD" w:rsidRPr="00B550AA">
        <w:rPr>
          <w:rFonts w:asciiTheme="majorBidi" w:hAnsiTheme="majorBidi" w:cstheme="majorBidi"/>
          <w:sz w:val="24"/>
          <w:szCs w:val="24"/>
        </w:rPr>
        <w:t>such</w:t>
      </w:r>
      <w:r w:rsidR="00B16D6A" w:rsidRPr="00B550AA">
        <w:rPr>
          <w:rFonts w:asciiTheme="majorBidi" w:hAnsiTheme="majorBidi" w:cstheme="majorBidi"/>
          <w:sz w:val="24"/>
          <w:szCs w:val="24"/>
        </w:rPr>
        <w:t xml:space="preserve"> volatile desires into moments of “sacred,” </w:t>
      </w:r>
      <w:r w:rsidR="009470BD" w:rsidRPr="00B550AA">
        <w:rPr>
          <w:rFonts w:asciiTheme="majorBidi" w:hAnsiTheme="majorBidi" w:cstheme="majorBidi"/>
          <w:sz w:val="24"/>
          <w:szCs w:val="24"/>
        </w:rPr>
        <w:t>i.e.,</w:t>
      </w:r>
      <w:r w:rsidR="00B16D6A" w:rsidRPr="00B550AA">
        <w:rPr>
          <w:rFonts w:asciiTheme="majorBidi" w:hAnsiTheme="majorBidi" w:cstheme="majorBidi"/>
          <w:sz w:val="24"/>
          <w:szCs w:val="24"/>
        </w:rPr>
        <w:t xml:space="preserve"> </w:t>
      </w:r>
      <w:r w:rsidR="00B16D6A" w:rsidRPr="00B550AA">
        <w:rPr>
          <w:rFonts w:asciiTheme="majorBidi" w:hAnsiTheme="majorBidi" w:cstheme="majorBidi"/>
          <w:i/>
          <w:iCs/>
          <w:sz w:val="24"/>
          <w:szCs w:val="24"/>
        </w:rPr>
        <w:t>exceptional</w:t>
      </w:r>
      <w:r w:rsidR="00B16D6A" w:rsidRPr="00B550AA">
        <w:rPr>
          <w:rFonts w:asciiTheme="majorBidi" w:hAnsiTheme="majorBidi" w:cstheme="majorBidi"/>
          <w:sz w:val="24"/>
          <w:szCs w:val="24"/>
        </w:rPr>
        <w:t xml:space="preserve"> violence,</w:t>
      </w:r>
      <w:r w:rsidR="009470BD" w:rsidRPr="00B550AA">
        <w:rPr>
          <w:rFonts w:asciiTheme="majorBidi" w:hAnsiTheme="majorBidi" w:cstheme="majorBidi"/>
          <w:sz w:val="24"/>
          <w:szCs w:val="24"/>
        </w:rPr>
        <w:t xml:space="preserve"> first attributed to the wrongdoer and then to the </w:t>
      </w:r>
      <w:r w:rsidR="009470BD" w:rsidRPr="00B550AA">
        <w:rPr>
          <w:rFonts w:asciiTheme="majorBidi" w:hAnsiTheme="majorBidi" w:cstheme="majorBidi"/>
          <w:noProof/>
          <w:sz w:val="24"/>
          <w:szCs w:val="24"/>
        </w:rPr>
        <w:t>communal</w:t>
      </w:r>
      <w:r w:rsidR="009470BD" w:rsidRPr="00B550AA">
        <w:rPr>
          <w:rFonts w:asciiTheme="majorBidi" w:hAnsiTheme="majorBidi" w:cstheme="majorBidi"/>
          <w:sz w:val="24"/>
          <w:szCs w:val="24"/>
        </w:rPr>
        <w:t xml:space="preserve"> response expunging and sanctifying it.</w:t>
      </w:r>
      <w:r w:rsidR="001B2294" w:rsidRPr="00B550AA">
        <w:rPr>
          <w:rStyle w:val="FootnoteReference"/>
          <w:rFonts w:asciiTheme="majorBidi" w:hAnsiTheme="majorBidi" w:cstheme="majorBidi"/>
          <w:sz w:val="24"/>
          <w:szCs w:val="24"/>
        </w:rPr>
        <w:t xml:space="preserve"> </w:t>
      </w:r>
      <w:r w:rsidR="009470BD" w:rsidRPr="00B550AA">
        <w:rPr>
          <w:rFonts w:asciiTheme="majorBidi" w:hAnsiTheme="majorBidi" w:cstheme="majorBidi"/>
          <w:sz w:val="24"/>
          <w:szCs w:val="24"/>
        </w:rPr>
        <w:t>As he observes, t</w:t>
      </w:r>
      <w:r w:rsidR="00B16D6A" w:rsidRPr="00B550AA">
        <w:rPr>
          <w:rFonts w:asciiTheme="majorBidi" w:hAnsiTheme="majorBidi" w:cstheme="majorBidi"/>
          <w:sz w:val="24"/>
          <w:szCs w:val="24"/>
        </w:rPr>
        <w:t xml:space="preserve">he exceptionality of crime and punishment is not </w:t>
      </w:r>
      <w:r w:rsidR="00B16D6A" w:rsidRPr="00B550AA">
        <w:rPr>
          <w:rFonts w:asciiTheme="majorBidi" w:hAnsiTheme="majorBidi" w:cstheme="majorBidi"/>
          <w:noProof/>
          <w:sz w:val="24"/>
          <w:szCs w:val="24"/>
        </w:rPr>
        <w:t>a corollary</w:t>
      </w:r>
      <w:r w:rsidR="00B16D6A" w:rsidRPr="00B550AA">
        <w:rPr>
          <w:rFonts w:asciiTheme="majorBidi" w:hAnsiTheme="majorBidi" w:cstheme="majorBidi"/>
          <w:sz w:val="24"/>
          <w:szCs w:val="24"/>
        </w:rPr>
        <w:t xml:space="preserve"> of </w:t>
      </w:r>
      <w:r w:rsidR="009470BD" w:rsidRPr="00B550AA">
        <w:rPr>
          <w:rFonts w:asciiTheme="majorBidi" w:hAnsiTheme="majorBidi" w:cstheme="majorBidi"/>
          <w:sz w:val="24"/>
          <w:szCs w:val="24"/>
        </w:rPr>
        <w:t>some hidden quality they share but is</w:t>
      </w:r>
      <w:r w:rsidR="00B16D6A" w:rsidRPr="00B550AA">
        <w:rPr>
          <w:rFonts w:asciiTheme="majorBidi" w:hAnsiTheme="majorBidi" w:cstheme="majorBidi"/>
          <w:sz w:val="24"/>
          <w:szCs w:val="24"/>
        </w:rPr>
        <w:t xml:space="preserve"> the </w:t>
      </w:r>
      <w:r w:rsidR="00B16D6A" w:rsidRPr="00B550AA">
        <w:rPr>
          <w:rFonts w:asciiTheme="majorBidi" w:hAnsiTheme="majorBidi" w:cstheme="majorBidi"/>
          <w:i/>
          <w:iCs/>
          <w:sz w:val="24"/>
          <w:szCs w:val="24"/>
        </w:rPr>
        <w:t>purpose</w:t>
      </w:r>
      <w:r w:rsidR="00B16D6A" w:rsidRPr="00B550AA">
        <w:rPr>
          <w:rFonts w:asciiTheme="majorBidi" w:hAnsiTheme="majorBidi" w:cstheme="majorBidi"/>
          <w:sz w:val="24"/>
          <w:szCs w:val="24"/>
        </w:rPr>
        <w:t xml:space="preserve"> the</w:t>
      </w:r>
      <w:r w:rsidR="00965ABA" w:rsidRPr="00B550AA">
        <w:rPr>
          <w:rFonts w:asciiTheme="majorBidi" w:hAnsiTheme="majorBidi" w:cstheme="majorBidi"/>
          <w:sz w:val="24"/>
          <w:szCs w:val="24"/>
        </w:rPr>
        <w:t>y</w:t>
      </w:r>
      <w:r w:rsidR="00B16D6A" w:rsidRPr="00B550AA">
        <w:rPr>
          <w:rFonts w:asciiTheme="majorBidi" w:hAnsiTheme="majorBidi" w:cstheme="majorBidi"/>
          <w:sz w:val="24"/>
          <w:szCs w:val="24"/>
        </w:rPr>
        <w:t xml:space="preserve"> serve, </w:t>
      </w:r>
      <w:r w:rsidR="000E1D94" w:rsidRPr="00B550AA">
        <w:rPr>
          <w:rFonts w:asciiTheme="majorBidi" w:hAnsiTheme="majorBidi" w:cstheme="majorBidi"/>
          <w:sz w:val="24"/>
          <w:szCs w:val="24"/>
        </w:rPr>
        <w:t xml:space="preserve">as </w:t>
      </w:r>
      <w:r w:rsidR="005808EB" w:rsidRPr="00B550AA">
        <w:rPr>
          <w:rFonts w:asciiTheme="majorBidi" w:hAnsiTheme="majorBidi" w:cstheme="majorBidi"/>
          <w:sz w:val="24"/>
          <w:szCs w:val="24"/>
        </w:rPr>
        <w:t xml:space="preserve">an </w:t>
      </w:r>
      <w:r w:rsidR="00B16D6A" w:rsidRPr="00B550AA">
        <w:rPr>
          <w:rFonts w:asciiTheme="majorBidi" w:hAnsiTheme="majorBidi" w:cstheme="majorBidi"/>
          <w:sz w:val="24"/>
          <w:szCs w:val="24"/>
        </w:rPr>
        <w:t>affirm</w:t>
      </w:r>
      <w:r w:rsidR="000E1D94" w:rsidRPr="00B550AA">
        <w:rPr>
          <w:rFonts w:asciiTheme="majorBidi" w:hAnsiTheme="majorBidi" w:cstheme="majorBidi"/>
          <w:sz w:val="24"/>
          <w:szCs w:val="24"/>
        </w:rPr>
        <w:t>ation</w:t>
      </w:r>
      <w:r w:rsidR="00B16D6A" w:rsidRPr="00B550AA">
        <w:rPr>
          <w:rFonts w:asciiTheme="majorBidi" w:hAnsiTheme="majorBidi" w:cstheme="majorBidi"/>
          <w:sz w:val="24"/>
          <w:szCs w:val="24"/>
        </w:rPr>
        <w:t xml:space="preserve"> of order against the threat of blurring social boundaries.</w:t>
      </w:r>
      <w:r w:rsidR="00B16D6A" w:rsidRPr="00B550AA">
        <w:rPr>
          <w:rStyle w:val="FootnoteReference"/>
          <w:rFonts w:asciiTheme="majorBidi" w:hAnsiTheme="majorBidi" w:cstheme="majorBidi"/>
          <w:sz w:val="24"/>
          <w:szCs w:val="24"/>
        </w:rPr>
        <w:footnoteReference w:id="18"/>
      </w:r>
    </w:p>
    <w:p w14:paraId="39A093BC" w14:textId="7D7F0BE9" w:rsidR="00B16D6A" w:rsidRPr="00B550AA" w:rsidRDefault="002A0FD7" w:rsidP="00880532">
      <w:pPr>
        <w:spacing w:after="120"/>
        <w:rPr>
          <w:rFonts w:asciiTheme="majorBidi" w:hAnsiTheme="majorBidi" w:cstheme="majorBidi"/>
          <w:sz w:val="24"/>
          <w:szCs w:val="24"/>
        </w:rPr>
      </w:pPr>
      <w:r w:rsidRPr="00B550AA">
        <w:rPr>
          <w:rFonts w:asciiTheme="majorBidi" w:hAnsiTheme="majorBidi" w:cstheme="majorBidi"/>
          <w:sz w:val="24"/>
          <w:szCs w:val="24"/>
        </w:rPr>
        <w:t xml:space="preserve">Girard’s analysis is not meant to dissuade us from </w:t>
      </w:r>
      <w:r w:rsidR="0008637C" w:rsidRPr="00B550AA">
        <w:rPr>
          <w:rFonts w:asciiTheme="majorBidi" w:hAnsiTheme="majorBidi" w:cstheme="majorBidi"/>
          <w:sz w:val="24"/>
          <w:szCs w:val="24"/>
        </w:rPr>
        <w:t xml:space="preserve">assigning exceptionality to crime and punishment but rather to cations us against the dangers of believing that there is some inherent truth to it. Marking crime and punishment as phenomena outside the general sphere of human </w:t>
      </w:r>
      <w:r w:rsidR="005808EB" w:rsidRPr="00B550AA">
        <w:rPr>
          <w:rFonts w:asciiTheme="majorBidi" w:hAnsiTheme="majorBidi" w:cstheme="majorBidi"/>
          <w:sz w:val="24"/>
          <w:szCs w:val="24"/>
        </w:rPr>
        <w:t>behavior</w:t>
      </w:r>
      <w:r w:rsidR="0008637C" w:rsidRPr="00B550AA">
        <w:rPr>
          <w:rFonts w:asciiTheme="majorBidi" w:hAnsiTheme="majorBidi" w:cstheme="majorBidi"/>
          <w:sz w:val="24"/>
          <w:szCs w:val="24"/>
        </w:rPr>
        <w:t xml:space="preserve"> is one of the foundations of successful social life, but it also has the potential of making punishment a self-perpetuating instrument of differentiation</w:t>
      </w:r>
      <w:r w:rsidR="003F3C0A" w:rsidRPr="00B550AA">
        <w:rPr>
          <w:rFonts w:asciiTheme="majorBidi" w:hAnsiTheme="majorBidi" w:cstheme="majorBidi"/>
          <w:sz w:val="24"/>
          <w:szCs w:val="24"/>
        </w:rPr>
        <w:t xml:space="preserve"> and violence, </w:t>
      </w:r>
      <w:r w:rsidR="0008637C" w:rsidRPr="00B550AA">
        <w:rPr>
          <w:rFonts w:asciiTheme="majorBidi" w:hAnsiTheme="majorBidi" w:cstheme="majorBidi"/>
          <w:sz w:val="24"/>
          <w:szCs w:val="24"/>
        </w:rPr>
        <w:t xml:space="preserve">separating the </w:t>
      </w:r>
      <w:r w:rsidR="0008637C" w:rsidRPr="00B550AA">
        <w:rPr>
          <w:rFonts w:asciiTheme="majorBidi" w:hAnsiTheme="majorBidi" w:cstheme="majorBidi"/>
          <w:sz w:val="24"/>
          <w:szCs w:val="24"/>
        </w:rPr>
        <w:lastRenderedPageBreak/>
        <w:t xml:space="preserve">righteousness of </w:t>
      </w:r>
      <w:r w:rsidR="0008637C" w:rsidRPr="00B550AA">
        <w:rPr>
          <w:rFonts w:asciiTheme="majorBidi" w:hAnsiTheme="majorBidi" w:cstheme="majorBidi"/>
          <w:noProof/>
          <w:sz w:val="24"/>
          <w:szCs w:val="24"/>
        </w:rPr>
        <w:t>law</w:t>
      </w:r>
      <w:r w:rsidR="0051300B" w:rsidRPr="00B550AA">
        <w:rPr>
          <w:rFonts w:asciiTheme="majorBidi" w:hAnsiTheme="majorBidi" w:cstheme="majorBidi"/>
          <w:noProof/>
          <w:sz w:val="24"/>
          <w:szCs w:val="24"/>
        </w:rPr>
        <w:t>-</w:t>
      </w:r>
      <w:r w:rsidR="0008637C" w:rsidRPr="00B550AA">
        <w:rPr>
          <w:rFonts w:asciiTheme="majorBidi" w:hAnsiTheme="majorBidi" w:cstheme="majorBidi"/>
          <w:noProof/>
          <w:sz w:val="24"/>
          <w:szCs w:val="24"/>
        </w:rPr>
        <w:t>abiding</w:t>
      </w:r>
      <w:r w:rsidR="0008637C" w:rsidRPr="00B550AA">
        <w:rPr>
          <w:rFonts w:asciiTheme="majorBidi" w:hAnsiTheme="majorBidi" w:cstheme="majorBidi"/>
          <w:sz w:val="24"/>
          <w:szCs w:val="24"/>
        </w:rPr>
        <w:t xml:space="preserve"> citizens from the monstrous wickedness of wrongdoers </w:t>
      </w:r>
      <w:r w:rsidR="00CA000B" w:rsidRPr="00B550AA">
        <w:rPr>
          <w:rFonts w:asciiTheme="majorBidi" w:hAnsiTheme="majorBidi" w:cstheme="majorBidi"/>
          <w:sz w:val="24"/>
          <w:szCs w:val="24"/>
        </w:rPr>
        <w:t>by</w:t>
      </w:r>
      <w:r w:rsidR="0008637C" w:rsidRPr="00B550AA">
        <w:rPr>
          <w:rFonts w:asciiTheme="majorBidi" w:hAnsiTheme="majorBidi" w:cstheme="majorBidi"/>
          <w:sz w:val="24"/>
          <w:szCs w:val="24"/>
        </w:rPr>
        <w:t xml:space="preserve"> sacrificing the latter to the Moloch of community building.</w:t>
      </w:r>
      <w:r w:rsidR="0008637C" w:rsidRPr="00B550AA">
        <w:rPr>
          <w:rStyle w:val="FootnoteReference"/>
          <w:rFonts w:asciiTheme="majorBidi" w:hAnsiTheme="majorBidi" w:cstheme="majorBidi"/>
          <w:sz w:val="24"/>
          <w:szCs w:val="24"/>
        </w:rPr>
        <w:footnoteReference w:id="19"/>
      </w:r>
      <w:r w:rsidR="00E60D1C" w:rsidRPr="00B550AA">
        <w:rPr>
          <w:rFonts w:asciiTheme="majorBidi" w:hAnsiTheme="majorBidi" w:cstheme="majorBidi"/>
          <w:sz w:val="24"/>
          <w:szCs w:val="24"/>
        </w:rPr>
        <w:t xml:space="preserve"> </w:t>
      </w:r>
      <w:r w:rsidR="00965ABA" w:rsidRPr="00B550AA">
        <w:rPr>
          <w:rFonts w:asciiTheme="majorBidi" w:hAnsiTheme="majorBidi" w:cstheme="majorBidi"/>
          <w:sz w:val="24"/>
          <w:szCs w:val="24"/>
        </w:rPr>
        <w:t xml:space="preserve"> </w:t>
      </w:r>
    </w:p>
    <w:p w14:paraId="2FAA1DFC" w14:textId="1CD5C2A1" w:rsidR="00B16D6A" w:rsidRPr="00DC334D" w:rsidRDefault="00B16D6A" w:rsidP="00F63C08">
      <w:pPr>
        <w:pStyle w:val="Heading2"/>
        <w:numPr>
          <w:ilvl w:val="0"/>
          <w:numId w:val="2"/>
        </w:numPr>
        <w:spacing w:after="120"/>
        <w:rPr>
          <w:rFonts w:asciiTheme="majorBidi" w:hAnsiTheme="majorBidi"/>
          <w:color w:val="auto"/>
          <w:sz w:val="24"/>
          <w:szCs w:val="24"/>
        </w:rPr>
      </w:pPr>
      <w:r w:rsidRPr="00B550AA">
        <w:rPr>
          <w:rFonts w:asciiTheme="majorBidi" w:hAnsiTheme="majorBidi"/>
          <w:color w:val="auto"/>
          <w:sz w:val="24"/>
          <w:szCs w:val="24"/>
        </w:rPr>
        <w:t xml:space="preserve">Utilitarianism and </w:t>
      </w:r>
      <w:r w:rsidR="00B35A33" w:rsidRPr="00B550AA">
        <w:rPr>
          <w:rFonts w:asciiTheme="majorBidi" w:hAnsiTheme="majorBidi"/>
          <w:color w:val="auto"/>
          <w:sz w:val="24"/>
          <w:szCs w:val="24"/>
        </w:rPr>
        <w:t>Crime Prevention</w:t>
      </w:r>
      <w:r w:rsidR="00B35A33" w:rsidRPr="00DC334D">
        <w:rPr>
          <w:rFonts w:asciiTheme="majorBidi" w:hAnsiTheme="majorBidi"/>
          <w:color w:val="auto"/>
          <w:sz w:val="24"/>
          <w:szCs w:val="24"/>
        </w:rPr>
        <w:t xml:space="preserve">  </w:t>
      </w:r>
    </w:p>
    <w:p w14:paraId="610A77CD" w14:textId="5EAD2F62" w:rsidR="004A038F" w:rsidRPr="00B550AA" w:rsidRDefault="006D4E98" w:rsidP="001427FB">
      <w:pPr>
        <w:spacing w:after="120"/>
        <w:rPr>
          <w:rFonts w:asciiTheme="majorBidi" w:hAnsiTheme="majorBidi" w:cstheme="majorBidi"/>
          <w:sz w:val="24"/>
          <w:szCs w:val="24"/>
        </w:rPr>
      </w:pPr>
      <w:r w:rsidRPr="00B550AA">
        <w:rPr>
          <w:rFonts w:asciiTheme="majorBidi" w:hAnsiTheme="majorBidi" w:cstheme="majorBidi"/>
          <w:sz w:val="24"/>
          <w:szCs w:val="24"/>
        </w:rPr>
        <w:t>T</w:t>
      </w:r>
      <w:r w:rsidR="0062343C" w:rsidRPr="00B550AA">
        <w:rPr>
          <w:rFonts w:asciiTheme="majorBidi" w:hAnsiTheme="majorBidi" w:cstheme="majorBidi"/>
          <w:sz w:val="24"/>
          <w:szCs w:val="24"/>
        </w:rPr>
        <w:t xml:space="preserve">he distinction between </w:t>
      </w:r>
      <w:r w:rsidR="00B76289" w:rsidRPr="00B550AA">
        <w:rPr>
          <w:rFonts w:asciiTheme="majorBidi" w:hAnsiTheme="majorBidi" w:cstheme="majorBidi"/>
          <w:sz w:val="24"/>
          <w:szCs w:val="24"/>
        </w:rPr>
        <w:t xml:space="preserve">the </w:t>
      </w:r>
      <w:r w:rsidR="0062343C" w:rsidRPr="00B550AA">
        <w:rPr>
          <w:rFonts w:asciiTheme="majorBidi" w:hAnsiTheme="majorBidi" w:cstheme="majorBidi"/>
          <w:sz w:val="24"/>
          <w:szCs w:val="24"/>
        </w:rPr>
        <w:t xml:space="preserve">special and general </w:t>
      </w:r>
      <w:r w:rsidR="00B76289" w:rsidRPr="00B550AA">
        <w:rPr>
          <w:rFonts w:asciiTheme="majorBidi" w:hAnsiTheme="majorBidi" w:cstheme="majorBidi"/>
          <w:sz w:val="24"/>
          <w:szCs w:val="24"/>
        </w:rPr>
        <w:t xml:space="preserve">modes of </w:t>
      </w:r>
      <w:r w:rsidR="0062343C" w:rsidRPr="00B550AA">
        <w:rPr>
          <w:rFonts w:asciiTheme="majorBidi" w:hAnsiTheme="majorBidi" w:cstheme="majorBidi"/>
          <w:sz w:val="24"/>
          <w:szCs w:val="24"/>
        </w:rPr>
        <w:t xml:space="preserve">justification can </w:t>
      </w:r>
      <w:r w:rsidR="004E3648" w:rsidRPr="00C44285">
        <w:rPr>
          <w:rFonts w:asciiTheme="majorBidi" w:hAnsiTheme="majorBidi" w:cstheme="majorBidi"/>
          <w:noProof/>
          <w:sz w:val="24"/>
          <w:szCs w:val="24"/>
        </w:rPr>
        <w:t>traced</w:t>
      </w:r>
      <w:r w:rsidR="004E3648">
        <w:rPr>
          <w:rFonts w:asciiTheme="majorBidi" w:hAnsiTheme="majorBidi" w:cstheme="majorBidi"/>
          <w:sz w:val="24"/>
          <w:szCs w:val="24"/>
        </w:rPr>
        <w:t xml:space="preserve"> by two familiar forms </w:t>
      </w:r>
      <w:r w:rsidR="009A003E" w:rsidRPr="00B550AA">
        <w:rPr>
          <w:rFonts w:asciiTheme="majorBidi" w:hAnsiTheme="majorBidi" w:cstheme="majorBidi"/>
          <w:sz w:val="24"/>
          <w:szCs w:val="24"/>
        </w:rPr>
        <w:t>of utilitarian justifications of punishment</w:t>
      </w:r>
      <w:r w:rsidR="00965ABA" w:rsidRPr="00B550AA">
        <w:rPr>
          <w:rFonts w:asciiTheme="majorBidi" w:hAnsiTheme="majorBidi" w:cstheme="majorBidi"/>
          <w:sz w:val="24"/>
          <w:szCs w:val="24"/>
        </w:rPr>
        <w:t>.</w:t>
      </w:r>
      <w:r w:rsidR="0062343C" w:rsidRPr="00B550AA">
        <w:rPr>
          <w:rFonts w:asciiTheme="majorBidi" w:hAnsiTheme="majorBidi" w:cstheme="majorBidi"/>
          <w:sz w:val="24"/>
          <w:szCs w:val="24"/>
        </w:rPr>
        <w:t xml:space="preserve"> </w:t>
      </w:r>
      <w:r w:rsidR="004E3648">
        <w:rPr>
          <w:rFonts w:asciiTheme="majorBidi" w:hAnsiTheme="majorBidi" w:cstheme="majorBidi"/>
          <w:sz w:val="24"/>
          <w:szCs w:val="24"/>
        </w:rPr>
        <w:t>Closer in his writing to the general state of mind,</w:t>
      </w:r>
      <w:r w:rsidR="009A003E" w:rsidRPr="00B550AA">
        <w:rPr>
          <w:rFonts w:asciiTheme="majorBidi" w:hAnsiTheme="majorBidi" w:cstheme="majorBidi"/>
          <w:sz w:val="24"/>
          <w:szCs w:val="24"/>
        </w:rPr>
        <w:t xml:space="preserve"> Jeremy Bentham</w:t>
      </w:r>
      <w:r w:rsidR="0062343C" w:rsidRPr="00B550AA">
        <w:rPr>
          <w:rFonts w:asciiTheme="majorBidi" w:hAnsiTheme="majorBidi" w:cstheme="majorBidi"/>
          <w:sz w:val="24"/>
          <w:szCs w:val="24"/>
        </w:rPr>
        <w:t xml:space="preserve"> </w:t>
      </w:r>
      <w:r w:rsidR="004E3648">
        <w:rPr>
          <w:rFonts w:asciiTheme="majorBidi" w:hAnsiTheme="majorBidi" w:cstheme="majorBidi"/>
          <w:sz w:val="24"/>
          <w:szCs w:val="24"/>
        </w:rPr>
        <w:t xml:space="preserve">thus </w:t>
      </w:r>
      <w:r w:rsidR="0062343C" w:rsidRPr="00B550AA">
        <w:rPr>
          <w:rFonts w:asciiTheme="majorBidi" w:hAnsiTheme="majorBidi" w:cstheme="majorBidi"/>
          <w:sz w:val="24"/>
          <w:szCs w:val="24"/>
        </w:rPr>
        <w:t>su</w:t>
      </w:r>
      <w:r w:rsidR="00E76C1E" w:rsidRPr="00B550AA">
        <w:rPr>
          <w:rFonts w:asciiTheme="majorBidi" w:hAnsiTheme="majorBidi" w:cstheme="majorBidi"/>
          <w:sz w:val="24"/>
          <w:szCs w:val="24"/>
        </w:rPr>
        <w:t>bsum</w:t>
      </w:r>
      <w:r w:rsidR="00965ABA" w:rsidRPr="00B550AA">
        <w:rPr>
          <w:rFonts w:asciiTheme="majorBidi" w:hAnsiTheme="majorBidi" w:cstheme="majorBidi"/>
          <w:sz w:val="24"/>
          <w:szCs w:val="24"/>
        </w:rPr>
        <w:t>es</w:t>
      </w:r>
      <w:r w:rsidR="00E76C1E" w:rsidRPr="00B550AA">
        <w:rPr>
          <w:rFonts w:asciiTheme="majorBidi" w:hAnsiTheme="majorBidi" w:cstheme="majorBidi"/>
          <w:sz w:val="24"/>
          <w:szCs w:val="24"/>
        </w:rPr>
        <w:t xml:space="preserve"> the justification of punishment under the general justificatory framework of the state</w:t>
      </w:r>
      <w:r w:rsidR="00965ABA" w:rsidRPr="00B550AA">
        <w:rPr>
          <w:rFonts w:asciiTheme="majorBidi" w:hAnsiTheme="majorBidi" w:cstheme="majorBidi"/>
          <w:sz w:val="24"/>
          <w:szCs w:val="24"/>
        </w:rPr>
        <w:t xml:space="preserve">. </w:t>
      </w:r>
      <w:r w:rsidR="004E3648">
        <w:rPr>
          <w:rFonts w:asciiTheme="majorBidi" w:hAnsiTheme="majorBidi" w:cstheme="majorBidi"/>
          <w:sz w:val="24"/>
          <w:szCs w:val="24"/>
        </w:rPr>
        <w:t>In contrast, for</w:t>
      </w:r>
      <w:r w:rsidR="009A003E" w:rsidRPr="00B550AA">
        <w:rPr>
          <w:rFonts w:asciiTheme="majorBidi" w:hAnsiTheme="majorBidi" w:cstheme="majorBidi"/>
          <w:sz w:val="24"/>
          <w:szCs w:val="24"/>
        </w:rPr>
        <w:t xml:space="preserve"> J.S. Mill</w:t>
      </w:r>
      <w:r w:rsidR="004E3648">
        <w:rPr>
          <w:rFonts w:asciiTheme="majorBidi" w:hAnsiTheme="majorBidi" w:cstheme="majorBidi"/>
          <w:sz w:val="24"/>
          <w:szCs w:val="24"/>
        </w:rPr>
        <w:t xml:space="preserve">, writing from the special perspective, </w:t>
      </w:r>
      <w:r w:rsidR="00E76C1E" w:rsidRPr="00B550AA">
        <w:rPr>
          <w:rFonts w:asciiTheme="majorBidi" w:hAnsiTheme="majorBidi" w:cstheme="majorBidi"/>
          <w:sz w:val="24"/>
          <w:szCs w:val="24"/>
        </w:rPr>
        <w:t xml:space="preserve">punishment </w:t>
      </w:r>
      <w:r w:rsidR="004E3648">
        <w:rPr>
          <w:rFonts w:asciiTheme="majorBidi" w:hAnsiTheme="majorBidi" w:cstheme="majorBidi"/>
          <w:sz w:val="24"/>
          <w:szCs w:val="24"/>
        </w:rPr>
        <w:t xml:space="preserve">is only justifiable </w:t>
      </w:r>
      <w:r w:rsidR="00E76C1E" w:rsidRPr="00B550AA">
        <w:rPr>
          <w:rFonts w:asciiTheme="majorBidi" w:hAnsiTheme="majorBidi" w:cstheme="majorBidi"/>
          <w:sz w:val="24"/>
          <w:szCs w:val="24"/>
        </w:rPr>
        <w:t xml:space="preserve">as a way of preventing </w:t>
      </w:r>
      <w:r w:rsidR="008413DC" w:rsidRPr="00B550AA">
        <w:rPr>
          <w:rFonts w:asciiTheme="majorBidi" w:hAnsiTheme="majorBidi" w:cstheme="majorBidi"/>
          <w:sz w:val="24"/>
          <w:szCs w:val="24"/>
        </w:rPr>
        <w:t>the distinct</w:t>
      </w:r>
      <w:r w:rsidR="00E76C1E" w:rsidRPr="00B550AA">
        <w:rPr>
          <w:rFonts w:asciiTheme="majorBidi" w:hAnsiTheme="majorBidi" w:cstheme="majorBidi"/>
          <w:sz w:val="24"/>
          <w:szCs w:val="24"/>
        </w:rPr>
        <w:t xml:space="preserve"> category of </w:t>
      </w:r>
      <w:r w:rsidR="008413DC" w:rsidRPr="00B550AA">
        <w:rPr>
          <w:rFonts w:asciiTheme="majorBidi" w:hAnsiTheme="majorBidi" w:cstheme="majorBidi"/>
          <w:sz w:val="24"/>
          <w:szCs w:val="24"/>
        </w:rPr>
        <w:t>criminal wrongdoing</w:t>
      </w:r>
      <w:r w:rsidR="00E76C1E" w:rsidRPr="00B550AA">
        <w:rPr>
          <w:rFonts w:asciiTheme="majorBidi" w:hAnsiTheme="majorBidi" w:cstheme="majorBidi"/>
          <w:sz w:val="24"/>
          <w:szCs w:val="24"/>
        </w:rPr>
        <w:t>.</w:t>
      </w:r>
      <w:r w:rsidR="00E76C1E" w:rsidRPr="00B550AA">
        <w:rPr>
          <w:rStyle w:val="FootnoteReference"/>
          <w:rFonts w:asciiTheme="majorBidi" w:hAnsiTheme="majorBidi" w:cstheme="majorBidi"/>
          <w:sz w:val="24"/>
          <w:szCs w:val="24"/>
        </w:rPr>
        <w:footnoteReference w:id="20"/>
      </w:r>
      <w:r w:rsidR="004E3648">
        <w:rPr>
          <w:rFonts w:asciiTheme="majorBidi" w:hAnsiTheme="majorBidi" w:cstheme="majorBidi"/>
          <w:sz w:val="24"/>
          <w:szCs w:val="24"/>
        </w:rPr>
        <w:t xml:space="preserve"> Below we will see, in general details, how this affects their conception of the connection between crime and punishment. Needless to say, their actual theories are much more complex and nuanced than the ideas presented here</w:t>
      </w:r>
      <w:r w:rsidR="00BB775E">
        <w:rPr>
          <w:rFonts w:asciiTheme="majorBidi" w:hAnsiTheme="majorBidi" w:cstheme="majorBidi"/>
          <w:sz w:val="24"/>
          <w:szCs w:val="24"/>
        </w:rPr>
        <w:t>, used as ideal types rather than as</w:t>
      </w:r>
      <w:r w:rsidR="00A7317C">
        <w:rPr>
          <w:rFonts w:asciiTheme="majorBidi" w:hAnsiTheme="majorBidi" w:cstheme="majorBidi"/>
          <w:sz w:val="24"/>
          <w:szCs w:val="24"/>
        </w:rPr>
        <w:t xml:space="preserve"> thoroughgoing analyses </w:t>
      </w:r>
      <w:r w:rsidR="00BB775E">
        <w:rPr>
          <w:rFonts w:asciiTheme="majorBidi" w:hAnsiTheme="majorBidi" w:cstheme="majorBidi"/>
          <w:sz w:val="24"/>
          <w:szCs w:val="24"/>
        </w:rPr>
        <w:t>of their writing.</w:t>
      </w:r>
    </w:p>
    <w:p w14:paraId="248F9C06" w14:textId="3C84443C" w:rsidR="00F03201" w:rsidRPr="0022568B" w:rsidRDefault="00F03201" w:rsidP="00F63C08">
      <w:pPr>
        <w:pStyle w:val="ListParagraph"/>
        <w:keepNext/>
        <w:keepLines/>
        <w:numPr>
          <w:ilvl w:val="0"/>
          <w:numId w:val="6"/>
        </w:numPr>
        <w:spacing w:before="200" w:after="120"/>
        <w:outlineLvl w:val="2"/>
        <w:rPr>
          <w:rFonts w:asciiTheme="majorBidi" w:eastAsiaTheme="majorEastAsia" w:hAnsiTheme="majorBidi" w:cstheme="majorBidi"/>
          <w:b/>
          <w:bCs/>
          <w:sz w:val="24"/>
          <w:szCs w:val="24"/>
        </w:rPr>
      </w:pPr>
      <w:r w:rsidRPr="0022568B">
        <w:rPr>
          <w:rFonts w:asciiTheme="majorBidi" w:eastAsiaTheme="majorEastAsia" w:hAnsiTheme="majorBidi" w:cstheme="majorBidi"/>
          <w:b/>
          <w:bCs/>
          <w:sz w:val="24"/>
          <w:szCs w:val="24"/>
        </w:rPr>
        <w:t>General Utilitarianism</w:t>
      </w:r>
    </w:p>
    <w:p w14:paraId="6420A354" w14:textId="792E0A3C" w:rsidR="00225EC4" w:rsidRPr="00B550AA" w:rsidRDefault="00B16D6A" w:rsidP="001427FB">
      <w:pPr>
        <w:spacing w:after="120"/>
        <w:rPr>
          <w:rFonts w:asciiTheme="majorBidi" w:hAnsiTheme="majorBidi" w:cstheme="majorBidi"/>
          <w:sz w:val="24"/>
          <w:szCs w:val="24"/>
        </w:rPr>
      </w:pPr>
      <w:r w:rsidRPr="00B550AA">
        <w:rPr>
          <w:rFonts w:asciiTheme="majorBidi" w:hAnsiTheme="majorBidi" w:cstheme="majorBidi"/>
          <w:sz w:val="24"/>
          <w:szCs w:val="24"/>
        </w:rPr>
        <w:t>As a general theory, utilitarianism</w:t>
      </w:r>
      <w:r w:rsidR="00FC60E9" w:rsidRPr="00B550AA">
        <w:rPr>
          <w:rFonts w:asciiTheme="majorBidi" w:hAnsiTheme="majorBidi" w:cstheme="majorBidi"/>
          <w:sz w:val="24"/>
          <w:szCs w:val="24"/>
        </w:rPr>
        <w:t>’s treatment of punishment reflects two facets</w:t>
      </w:r>
      <w:r w:rsidR="00BB775E">
        <w:rPr>
          <w:rFonts w:asciiTheme="majorBidi" w:hAnsiTheme="majorBidi" w:cstheme="majorBidi"/>
          <w:noProof/>
          <w:sz w:val="24"/>
          <w:szCs w:val="24"/>
        </w:rPr>
        <w:t>—</w:t>
      </w:r>
      <w:r w:rsidR="00FC60E9" w:rsidRPr="00B550AA">
        <w:rPr>
          <w:rFonts w:asciiTheme="majorBidi" w:hAnsiTheme="majorBidi" w:cstheme="majorBidi"/>
          <w:noProof/>
          <w:sz w:val="24"/>
          <w:szCs w:val="24"/>
        </w:rPr>
        <w:t>both</w:t>
      </w:r>
      <w:r w:rsidR="00BB775E">
        <w:rPr>
          <w:rFonts w:asciiTheme="majorBidi" w:hAnsiTheme="majorBidi" w:cstheme="majorBidi"/>
          <w:noProof/>
          <w:sz w:val="24"/>
          <w:szCs w:val="24"/>
        </w:rPr>
        <w:t xml:space="preserve"> addressed</w:t>
      </w:r>
      <w:r w:rsidR="00FC60E9" w:rsidRPr="00B550AA">
        <w:rPr>
          <w:rFonts w:asciiTheme="majorBidi" w:hAnsiTheme="majorBidi" w:cstheme="majorBidi"/>
          <w:sz w:val="24"/>
          <w:szCs w:val="24"/>
        </w:rPr>
        <w:t xml:space="preserve"> </w:t>
      </w:r>
      <w:r w:rsidR="000E016D" w:rsidRPr="00B550AA">
        <w:rPr>
          <w:rFonts w:asciiTheme="majorBidi" w:hAnsiTheme="majorBidi" w:cstheme="majorBidi"/>
          <w:sz w:val="24"/>
          <w:szCs w:val="24"/>
        </w:rPr>
        <w:t>according to</w:t>
      </w:r>
      <w:r w:rsidR="00FC60E9" w:rsidRPr="00B550AA">
        <w:rPr>
          <w:rFonts w:asciiTheme="majorBidi" w:hAnsiTheme="majorBidi" w:cstheme="majorBidi"/>
          <w:sz w:val="24"/>
          <w:szCs w:val="24"/>
        </w:rPr>
        <w:t xml:space="preserve"> the general principle of utility. Punishment, for this theory, is </w:t>
      </w:r>
      <w:r w:rsidR="00A636A0" w:rsidRPr="00B550AA">
        <w:rPr>
          <w:rFonts w:asciiTheme="majorBidi" w:hAnsiTheme="majorBidi" w:cstheme="majorBidi"/>
          <w:sz w:val="24"/>
          <w:szCs w:val="24"/>
        </w:rPr>
        <w:t>primarily</w:t>
      </w:r>
      <w:r w:rsidR="00FC60E9" w:rsidRPr="00B550AA">
        <w:rPr>
          <w:rFonts w:asciiTheme="majorBidi" w:hAnsiTheme="majorBidi" w:cstheme="majorBidi"/>
          <w:sz w:val="24"/>
          <w:szCs w:val="24"/>
        </w:rPr>
        <w:t xml:space="preserve"> an expression of governance, </w:t>
      </w:r>
      <w:r w:rsidR="006C3475" w:rsidRPr="00B550AA">
        <w:rPr>
          <w:rFonts w:asciiTheme="majorBidi" w:hAnsiTheme="majorBidi" w:cstheme="majorBidi"/>
          <w:sz w:val="24"/>
          <w:szCs w:val="24"/>
        </w:rPr>
        <w:t>demanding justification</w:t>
      </w:r>
      <w:r w:rsidR="00FC60E9" w:rsidRPr="00B550AA">
        <w:rPr>
          <w:rFonts w:asciiTheme="majorBidi" w:hAnsiTheme="majorBidi" w:cstheme="majorBidi"/>
          <w:sz w:val="24"/>
          <w:szCs w:val="24"/>
        </w:rPr>
        <w:t xml:space="preserve"> </w:t>
      </w:r>
      <w:r w:rsidR="00B333A6" w:rsidRPr="00B550AA">
        <w:rPr>
          <w:rFonts w:asciiTheme="majorBidi" w:hAnsiTheme="majorBidi" w:cstheme="majorBidi"/>
          <w:sz w:val="24"/>
          <w:szCs w:val="24"/>
        </w:rPr>
        <w:t xml:space="preserve">for its </w:t>
      </w:r>
      <w:r w:rsidR="00DC53C9" w:rsidRPr="00B550AA">
        <w:rPr>
          <w:rFonts w:asciiTheme="majorBidi" w:hAnsiTheme="majorBidi" w:cstheme="majorBidi"/>
          <w:sz w:val="24"/>
          <w:szCs w:val="24"/>
        </w:rPr>
        <w:t xml:space="preserve">interruption </w:t>
      </w:r>
      <w:r w:rsidR="00B333A6" w:rsidRPr="00B550AA">
        <w:rPr>
          <w:rFonts w:asciiTheme="majorBidi" w:hAnsiTheme="majorBidi" w:cstheme="majorBidi"/>
          <w:sz w:val="24"/>
          <w:szCs w:val="24"/>
        </w:rPr>
        <w:t>with</w:t>
      </w:r>
      <w:r w:rsidR="00DC53C9" w:rsidRPr="00B550AA">
        <w:rPr>
          <w:rFonts w:asciiTheme="majorBidi" w:hAnsiTheme="majorBidi" w:cstheme="majorBidi"/>
          <w:sz w:val="24"/>
          <w:szCs w:val="24"/>
        </w:rPr>
        <w:t xml:space="preserve"> the choices and preferences of </w:t>
      </w:r>
      <w:r w:rsidR="006C3475" w:rsidRPr="00B550AA">
        <w:rPr>
          <w:rFonts w:asciiTheme="majorBidi" w:hAnsiTheme="majorBidi" w:cstheme="majorBidi"/>
          <w:sz w:val="24"/>
          <w:szCs w:val="24"/>
        </w:rPr>
        <w:t>those subject to it</w:t>
      </w:r>
      <w:r w:rsidR="00965ABA" w:rsidRPr="00B550AA">
        <w:rPr>
          <w:rFonts w:asciiTheme="majorBidi" w:hAnsiTheme="majorBidi" w:cstheme="majorBidi"/>
          <w:sz w:val="24"/>
          <w:szCs w:val="24"/>
        </w:rPr>
        <w:t>;</w:t>
      </w:r>
      <w:r w:rsidR="00DC53C9" w:rsidRPr="00B550AA">
        <w:rPr>
          <w:rFonts w:asciiTheme="majorBidi" w:hAnsiTheme="majorBidi" w:cstheme="majorBidi"/>
          <w:sz w:val="24"/>
          <w:szCs w:val="24"/>
        </w:rPr>
        <w:t xml:space="preserve"> </w:t>
      </w:r>
      <w:r w:rsidR="00965ABA" w:rsidRPr="00B550AA">
        <w:rPr>
          <w:rFonts w:asciiTheme="majorBidi" w:hAnsiTheme="majorBidi" w:cstheme="majorBidi"/>
          <w:sz w:val="24"/>
          <w:szCs w:val="24"/>
        </w:rPr>
        <w:t>i</w:t>
      </w:r>
      <w:r w:rsidR="00DC53C9" w:rsidRPr="00B550AA">
        <w:rPr>
          <w:rFonts w:asciiTheme="majorBidi" w:hAnsiTheme="majorBidi" w:cstheme="majorBidi"/>
          <w:sz w:val="24"/>
          <w:szCs w:val="24"/>
        </w:rPr>
        <w:t xml:space="preserve">f it is to be justified, such </w:t>
      </w:r>
      <w:r w:rsidR="00D82946" w:rsidRPr="00B550AA">
        <w:rPr>
          <w:rFonts w:asciiTheme="majorBidi" w:hAnsiTheme="majorBidi" w:cstheme="majorBidi"/>
          <w:sz w:val="24"/>
          <w:szCs w:val="24"/>
        </w:rPr>
        <w:t>imposition</w:t>
      </w:r>
      <w:r w:rsidR="00DC53C9" w:rsidRPr="00B550AA">
        <w:rPr>
          <w:rFonts w:asciiTheme="majorBidi" w:hAnsiTheme="majorBidi" w:cstheme="majorBidi"/>
          <w:sz w:val="24"/>
          <w:szCs w:val="24"/>
        </w:rPr>
        <w:t xml:space="preserve"> must show itself to be motivated by objective</w:t>
      </w:r>
      <w:r w:rsidR="006C3475" w:rsidRPr="00B550AA">
        <w:rPr>
          <w:rFonts w:asciiTheme="majorBidi" w:hAnsiTheme="majorBidi" w:cstheme="majorBidi"/>
          <w:sz w:val="24"/>
          <w:szCs w:val="24"/>
        </w:rPr>
        <w:t>ly valid</w:t>
      </w:r>
      <w:r w:rsidR="00DC53C9" w:rsidRPr="00B550AA">
        <w:rPr>
          <w:rFonts w:asciiTheme="majorBidi" w:hAnsiTheme="majorBidi" w:cstheme="majorBidi"/>
          <w:sz w:val="24"/>
          <w:szCs w:val="24"/>
        </w:rPr>
        <w:t xml:space="preserve"> considerations. </w:t>
      </w:r>
      <w:r w:rsidR="005C42FA" w:rsidRPr="00B550AA">
        <w:rPr>
          <w:rFonts w:asciiTheme="majorBidi" w:hAnsiTheme="majorBidi" w:cstheme="majorBidi"/>
          <w:sz w:val="24"/>
          <w:szCs w:val="24"/>
        </w:rPr>
        <w:t>“The immediate principle end of punishment,” Bentham writes, “is to control action</w:t>
      </w:r>
      <w:r w:rsidR="00965ABA" w:rsidRPr="00B550AA">
        <w:rPr>
          <w:rFonts w:asciiTheme="majorBidi" w:hAnsiTheme="majorBidi" w:cstheme="majorBidi"/>
          <w:sz w:val="24"/>
          <w:szCs w:val="24"/>
        </w:rPr>
        <w:t>.</w:t>
      </w:r>
      <w:r w:rsidR="005C42FA" w:rsidRPr="00B550AA">
        <w:rPr>
          <w:rFonts w:asciiTheme="majorBidi" w:hAnsiTheme="majorBidi" w:cstheme="majorBidi"/>
          <w:sz w:val="24"/>
          <w:szCs w:val="24"/>
        </w:rPr>
        <w:t>”</w:t>
      </w:r>
      <w:r w:rsidR="005C42FA" w:rsidRPr="00B550AA">
        <w:rPr>
          <w:rStyle w:val="FootnoteReference"/>
          <w:rFonts w:asciiTheme="majorBidi" w:hAnsiTheme="majorBidi" w:cstheme="majorBidi"/>
          <w:sz w:val="24"/>
          <w:szCs w:val="24"/>
        </w:rPr>
        <w:footnoteReference w:id="21"/>
      </w:r>
      <w:r w:rsidR="005C42FA" w:rsidRPr="00B550AA">
        <w:rPr>
          <w:rFonts w:asciiTheme="majorBidi" w:hAnsiTheme="majorBidi" w:cstheme="majorBidi"/>
          <w:sz w:val="24"/>
          <w:szCs w:val="24"/>
        </w:rPr>
        <w:t xml:space="preserve"> </w:t>
      </w:r>
      <w:r w:rsidR="00965ABA" w:rsidRPr="00B550AA">
        <w:rPr>
          <w:rFonts w:asciiTheme="majorBidi" w:hAnsiTheme="majorBidi" w:cstheme="majorBidi"/>
          <w:sz w:val="24"/>
          <w:szCs w:val="24"/>
        </w:rPr>
        <w:t>A</w:t>
      </w:r>
      <w:r w:rsidR="00DC53C9" w:rsidRPr="00B550AA">
        <w:rPr>
          <w:rFonts w:asciiTheme="majorBidi" w:hAnsiTheme="majorBidi" w:cstheme="majorBidi"/>
          <w:sz w:val="24"/>
          <w:szCs w:val="24"/>
        </w:rPr>
        <w:t xml:space="preserve">ccordingly, </w:t>
      </w:r>
      <w:r w:rsidR="00FC60E9" w:rsidRPr="00B550AA">
        <w:rPr>
          <w:rFonts w:asciiTheme="majorBidi" w:hAnsiTheme="majorBidi" w:cstheme="majorBidi"/>
          <w:sz w:val="24"/>
          <w:szCs w:val="24"/>
        </w:rPr>
        <w:t>“[t]he business of government is to promote the happiness of the society, by punishing and rewarding.”</w:t>
      </w:r>
      <w:r w:rsidR="00FC60E9" w:rsidRPr="00B550AA">
        <w:rPr>
          <w:rStyle w:val="FootnoteReference"/>
          <w:rFonts w:asciiTheme="majorBidi" w:hAnsiTheme="majorBidi" w:cstheme="majorBidi"/>
          <w:sz w:val="24"/>
          <w:szCs w:val="24"/>
        </w:rPr>
        <w:footnoteReference w:id="22"/>
      </w:r>
      <w:r w:rsidR="00FC60E9" w:rsidRPr="00B550AA">
        <w:rPr>
          <w:rFonts w:asciiTheme="majorBidi" w:hAnsiTheme="majorBidi" w:cstheme="majorBidi"/>
          <w:sz w:val="24"/>
          <w:szCs w:val="24"/>
        </w:rPr>
        <w:t xml:space="preserve"> </w:t>
      </w:r>
    </w:p>
    <w:p w14:paraId="6F4D364A" w14:textId="060ABA0F" w:rsidR="00C2410B" w:rsidRPr="00B550AA" w:rsidRDefault="00DC53C9" w:rsidP="00225EC4">
      <w:pPr>
        <w:spacing w:after="120"/>
        <w:rPr>
          <w:rFonts w:asciiTheme="majorBidi" w:hAnsiTheme="majorBidi" w:cstheme="majorBidi"/>
          <w:sz w:val="24"/>
          <w:szCs w:val="24"/>
        </w:rPr>
      </w:pPr>
      <w:r w:rsidRPr="00B550AA">
        <w:rPr>
          <w:rFonts w:asciiTheme="majorBidi" w:hAnsiTheme="majorBidi" w:cstheme="majorBidi"/>
          <w:sz w:val="24"/>
          <w:szCs w:val="24"/>
        </w:rPr>
        <w:t xml:space="preserve">Punishment, </w:t>
      </w:r>
      <w:r w:rsidR="00BB775E">
        <w:rPr>
          <w:rFonts w:asciiTheme="majorBidi" w:hAnsiTheme="majorBidi" w:cstheme="majorBidi"/>
          <w:sz w:val="24"/>
          <w:szCs w:val="24"/>
        </w:rPr>
        <w:t>the general approach tells us</w:t>
      </w:r>
      <w:r w:rsidRPr="00B550AA">
        <w:rPr>
          <w:rFonts w:asciiTheme="majorBidi" w:hAnsiTheme="majorBidi" w:cstheme="majorBidi"/>
          <w:sz w:val="24"/>
          <w:szCs w:val="24"/>
        </w:rPr>
        <w:t xml:space="preserve">, manages to overcome its demand basis </w:t>
      </w:r>
      <w:r w:rsidR="005532B3" w:rsidRPr="00B550AA">
        <w:rPr>
          <w:rFonts w:asciiTheme="majorBidi" w:hAnsiTheme="majorBidi" w:cstheme="majorBidi"/>
          <w:sz w:val="24"/>
          <w:szCs w:val="24"/>
        </w:rPr>
        <w:t xml:space="preserve">in this view </w:t>
      </w:r>
      <w:r w:rsidRPr="00B550AA">
        <w:rPr>
          <w:rFonts w:asciiTheme="majorBidi" w:hAnsiTheme="majorBidi" w:cstheme="majorBidi"/>
          <w:sz w:val="24"/>
          <w:szCs w:val="24"/>
        </w:rPr>
        <w:t xml:space="preserve">when it conforms to the </w:t>
      </w:r>
      <w:r w:rsidR="00C224EE" w:rsidRPr="00B550AA">
        <w:rPr>
          <w:rFonts w:asciiTheme="majorBidi" w:hAnsiTheme="majorBidi" w:cstheme="majorBidi"/>
          <w:sz w:val="24"/>
          <w:szCs w:val="24"/>
        </w:rPr>
        <w:t>objective considerations legitimizing state authority in general.</w:t>
      </w:r>
      <w:r w:rsidR="00225EC4" w:rsidRPr="00B550AA">
        <w:rPr>
          <w:rFonts w:asciiTheme="majorBidi" w:hAnsiTheme="majorBidi" w:cstheme="majorBidi"/>
          <w:sz w:val="24"/>
          <w:szCs w:val="24"/>
        </w:rPr>
        <w:t xml:space="preserve"> </w:t>
      </w:r>
      <w:r w:rsidR="00C224EE" w:rsidRPr="00B550AA">
        <w:rPr>
          <w:rFonts w:asciiTheme="majorBidi" w:hAnsiTheme="majorBidi" w:cstheme="majorBidi"/>
          <w:sz w:val="24"/>
          <w:szCs w:val="24"/>
        </w:rPr>
        <w:t xml:space="preserve">Punishment, however, also has an obvious distinct feature, </w:t>
      </w:r>
      <w:r w:rsidR="00261288" w:rsidRPr="00B550AA">
        <w:rPr>
          <w:rFonts w:asciiTheme="majorBidi" w:hAnsiTheme="majorBidi" w:cstheme="majorBidi"/>
          <w:sz w:val="24"/>
          <w:szCs w:val="24"/>
        </w:rPr>
        <w:t xml:space="preserve">separating </w:t>
      </w:r>
      <w:r w:rsidR="00C224EE" w:rsidRPr="00B550AA">
        <w:rPr>
          <w:rFonts w:asciiTheme="majorBidi" w:hAnsiTheme="majorBidi" w:cstheme="majorBidi"/>
          <w:sz w:val="24"/>
          <w:szCs w:val="24"/>
        </w:rPr>
        <w:t>it from rewards</w:t>
      </w:r>
      <w:r w:rsidR="007828A7" w:rsidRPr="00B550AA">
        <w:rPr>
          <w:rFonts w:asciiTheme="majorBidi" w:hAnsiTheme="majorBidi" w:cstheme="majorBidi"/>
          <w:sz w:val="24"/>
          <w:szCs w:val="24"/>
        </w:rPr>
        <w:t xml:space="preserve"> and </w:t>
      </w:r>
      <w:r w:rsidR="00261288" w:rsidRPr="00B550AA">
        <w:rPr>
          <w:rFonts w:asciiTheme="majorBidi" w:hAnsiTheme="majorBidi" w:cstheme="majorBidi"/>
          <w:sz w:val="24"/>
          <w:szCs w:val="24"/>
        </w:rPr>
        <w:t>compounding</w:t>
      </w:r>
      <w:r w:rsidR="007828A7" w:rsidRPr="00B550AA">
        <w:rPr>
          <w:rFonts w:asciiTheme="majorBidi" w:hAnsiTheme="majorBidi" w:cstheme="majorBidi"/>
          <w:sz w:val="24"/>
          <w:szCs w:val="24"/>
        </w:rPr>
        <w:t xml:space="preserve"> its demand basis</w:t>
      </w:r>
      <w:r w:rsidR="00155F7C" w:rsidRPr="00B550AA">
        <w:rPr>
          <w:rFonts w:asciiTheme="majorBidi" w:hAnsiTheme="majorBidi" w:cstheme="majorBidi"/>
          <w:sz w:val="24"/>
          <w:szCs w:val="24"/>
        </w:rPr>
        <w:t>—</w:t>
      </w:r>
      <w:r w:rsidR="00C224EE" w:rsidRPr="00B550AA">
        <w:rPr>
          <w:rFonts w:asciiTheme="majorBidi" w:hAnsiTheme="majorBidi" w:cstheme="majorBidi"/>
          <w:sz w:val="24"/>
          <w:szCs w:val="24"/>
        </w:rPr>
        <w:t xml:space="preserve">that it seeks to control action </w:t>
      </w:r>
      <w:r w:rsidR="00C224EE" w:rsidRPr="00B550AA">
        <w:rPr>
          <w:rFonts w:asciiTheme="majorBidi" w:hAnsiTheme="majorBidi" w:cstheme="majorBidi"/>
          <w:i/>
          <w:iCs/>
          <w:sz w:val="24"/>
          <w:szCs w:val="24"/>
        </w:rPr>
        <w:t>through the production of suffering</w:t>
      </w:r>
      <w:r w:rsidR="00C224EE" w:rsidRPr="00B550AA">
        <w:rPr>
          <w:rFonts w:asciiTheme="majorBidi" w:hAnsiTheme="majorBidi" w:cstheme="majorBidi"/>
          <w:sz w:val="24"/>
          <w:szCs w:val="24"/>
        </w:rPr>
        <w:t>.</w:t>
      </w:r>
      <w:r w:rsidR="007828A7" w:rsidRPr="00B550AA">
        <w:rPr>
          <w:rFonts w:asciiTheme="majorBidi" w:hAnsiTheme="majorBidi" w:cstheme="majorBidi"/>
          <w:sz w:val="24"/>
          <w:szCs w:val="24"/>
        </w:rPr>
        <w:t xml:space="preserve"> </w:t>
      </w:r>
      <w:r w:rsidR="004A038F" w:rsidRPr="00B550AA">
        <w:rPr>
          <w:rFonts w:asciiTheme="majorBidi" w:hAnsiTheme="majorBidi" w:cstheme="majorBidi"/>
          <w:sz w:val="24"/>
          <w:szCs w:val="24"/>
        </w:rPr>
        <w:t xml:space="preserve">“All punishment is </w:t>
      </w:r>
      <w:r w:rsidR="004A038F" w:rsidRPr="00B550AA">
        <w:rPr>
          <w:rFonts w:asciiTheme="majorBidi" w:hAnsiTheme="majorBidi" w:cstheme="majorBidi"/>
          <w:noProof/>
          <w:sz w:val="24"/>
          <w:szCs w:val="24"/>
        </w:rPr>
        <w:t>mischief</w:t>
      </w:r>
      <w:r w:rsidR="00FF5D15" w:rsidRPr="00B550AA">
        <w:rPr>
          <w:rFonts w:asciiTheme="majorBidi" w:hAnsiTheme="majorBidi" w:cstheme="majorBidi"/>
          <w:noProof/>
          <w:sz w:val="24"/>
          <w:szCs w:val="24"/>
        </w:rPr>
        <w:t>,</w:t>
      </w:r>
      <w:r w:rsidR="004A038F" w:rsidRPr="00B550AA">
        <w:rPr>
          <w:rFonts w:asciiTheme="majorBidi" w:hAnsiTheme="majorBidi" w:cstheme="majorBidi"/>
          <w:sz w:val="24"/>
          <w:szCs w:val="24"/>
        </w:rPr>
        <w:t>” Bentham writes, “all punishment in itself is evil.</w:t>
      </w:r>
      <w:r w:rsidR="007828A7" w:rsidRPr="00B550AA">
        <w:rPr>
          <w:rFonts w:asciiTheme="majorBidi" w:hAnsiTheme="majorBidi" w:cstheme="majorBidi"/>
          <w:sz w:val="24"/>
          <w:szCs w:val="24"/>
        </w:rPr>
        <w:t>”</w:t>
      </w:r>
      <w:r w:rsidR="007828A7" w:rsidRPr="00B550AA">
        <w:rPr>
          <w:rStyle w:val="FootnoteReference"/>
          <w:rFonts w:asciiTheme="majorBidi" w:hAnsiTheme="majorBidi" w:cstheme="majorBidi"/>
          <w:sz w:val="24"/>
          <w:szCs w:val="24"/>
        </w:rPr>
        <w:footnoteReference w:id="23"/>
      </w:r>
      <w:r w:rsidR="004A038F" w:rsidRPr="00B550AA">
        <w:rPr>
          <w:rFonts w:asciiTheme="majorBidi" w:hAnsiTheme="majorBidi" w:cstheme="majorBidi"/>
          <w:sz w:val="24"/>
          <w:szCs w:val="24"/>
        </w:rPr>
        <w:t xml:space="preserve"> </w:t>
      </w:r>
      <w:r w:rsidR="007828A7" w:rsidRPr="00B550AA">
        <w:rPr>
          <w:rFonts w:asciiTheme="majorBidi" w:hAnsiTheme="majorBidi" w:cstheme="majorBidi"/>
          <w:sz w:val="24"/>
          <w:szCs w:val="24"/>
        </w:rPr>
        <w:t xml:space="preserve">The </w:t>
      </w:r>
      <w:r w:rsidR="00B277CB" w:rsidRPr="00B550AA">
        <w:rPr>
          <w:rFonts w:asciiTheme="majorBidi" w:hAnsiTheme="majorBidi" w:cstheme="majorBidi"/>
          <w:sz w:val="24"/>
          <w:szCs w:val="24"/>
        </w:rPr>
        <w:t>justifi</w:t>
      </w:r>
      <w:r w:rsidR="00225EC4" w:rsidRPr="00B550AA">
        <w:rPr>
          <w:rFonts w:asciiTheme="majorBidi" w:hAnsiTheme="majorBidi" w:cstheme="majorBidi"/>
          <w:sz w:val="24"/>
          <w:szCs w:val="24"/>
        </w:rPr>
        <w:t>ability</w:t>
      </w:r>
      <w:r w:rsidR="00B277CB" w:rsidRPr="00B550AA">
        <w:rPr>
          <w:rFonts w:asciiTheme="majorBidi" w:hAnsiTheme="majorBidi" w:cstheme="majorBidi"/>
          <w:sz w:val="24"/>
          <w:szCs w:val="24"/>
        </w:rPr>
        <w:t xml:space="preserve"> of </w:t>
      </w:r>
      <w:r w:rsidR="007828A7" w:rsidRPr="00B550AA">
        <w:rPr>
          <w:rFonts w:asciiTheme="majorBidi" w:hAnsiTheme="majorBidi" w:cstheme="majorBidi"/>
          <w:sz w:val="24"/>
          <w:szCs w:val="24"/>
        </w:rPr>
        <w:t xml:space="preserve">punishment despite </w:t>
      </w:r>
      <w:r w:rsidR="00AB0120" w:rsidRPr="00B550AA">
        <w:rPr>
          <w:rFonts w:asciiTheme="majorBidi" w:hAnsiTheme="majorBidi" w:cstheme="majorBidi"/>
          <w:sz w:val="24"/>
          <w:szCs w:val="24"/>
        </w:rPr>
        <w:t>this added</w:t>
      </w:r>
      <w:r w:rsidR="007828A7" w:rsidRPr="00B550AA">
        <w:rPr>
          <w:rFonts w:asciiTheme="majorBidi" w:hAnsiTheme="majorBidi" w:cstheme="majorBidi"/>
          <w:sz w:val="24"/>
          <w:szCs w:val="24"/>
        </w:rPr>
        <w:t xml:space="preserve"> </w:t>
      </w:r>
      <w:r w:rsidR="00AB0120" w:rsidRPr="00B550AA">
        <w:rPr>
          <w:rFonts w:asciiTheme="majorBidi" w:hAnsiTheme="majorBidi" w:cstheme="majorBidi"/>
          <w:sz w:val="24"/>
          <w:szCs w:val="24"/>
        </w:rPr>
        <w:t xml:space="preserve">mischievousness </w:t>
      </w:r>
      <w:r w:rsidR="007828A7" w:rsidRPr="00B550AA">
        <w:rPr>
          <w:rFonts w:asciiTheme="majorBidi" w:hAnsiTheme="majorBidi" w:cstheme="majorBidi"/>
          <w:sz w:val="24"/>
          <w:szCs w:val="24"/>
        </w:rPr>
        <w:t xml:space="preserve">again </w:t>
      </w:r>
      <w:r w:rsidR="00B277CB" w:rsidRPr="00B550AA">
        <w:rPr>
          <w:rFonts w:asciiTheme="majorBidi" w:hAnsiTheme="majorBidi" w:cstheme="majorBidi"/>
          <w:sz w:val="24"/>
          <w:szCs w:val="24"/>
        </w:rPr>
        <w:t xml:space="preserve">depends on </w:t>
      </w:r>
      <w:r w:rsidR="007828A7" w:rsidRPr="00B550AA">
        <w:rPr>
          <w:rFonts w:asciiTheme="majorBidi" w:hAnsiTheme="majorBidi" w:cstheme="majorBidi"/>
          <w:sz w:val="24"/>
          <w:szCs w:val="24"/>
        </w:rPr>
        <w:t xml:space="preserve">its accordance </w:t>
      </w:r>
      <w:r w:rsidR="00AB0120" w:rsidRPr="00B550AA">
        <w:rPr>
          <w:rFonts w:asciiTheme="majorBidi" w:hAnsiTheme="majorBidi" w:cstheme="majorBidi"/>
          <w:sz w:val="24"/>
          <w:szCs w:val="24"/>
        </w:rPr>
        <w:t>with</w:t>
      </w:r>
      <w:r w:rsidR="007828A7" w:rsidRPr="00B550AA">
        <w:rPr>
          <w:rFonts w:asciiTheme="majorBidi" w:hAnsiTheme="majorBidi" w:cstheme="majorBidi"/>
          <w:sz w:val="24"/>
          <w:szCs w:val="24"/>
        </w:rPr>
        <w:t xml:space="preserve"> the general </w:t>
      </w:r>
      <w:r w:rsidR="00C2410B" w:rsidRPr="00B550AA">
        <w:rPr>
          <w:rFonts w:asciiTheme="majorBidi" w:hAnsiTheme="majorBidi" w:cstheme="majorBidi"/>
          <w:sz w:val="24"/>
          <w:szCs w:val="24"/>
        </w:rPr>
        <w:t>felicific calculus</w:t>
      </w:r>
      <w:r w:rsidR="007828A7" w:rsidRPr="00B550AA">
        <w:rPr>
          <w:rFonts w:asciiTheme="majorBidi" w:hAnsiTheme="majorBidi" w:cstheme="majorBidi"/>
          <w:sz w:val="24"/>
          <w:szCs w:val="24"/>
        </w:rPr>
        <w:t>: “[u]</w:t>
      </w:r>
      <w:r w:rsidR="004A038F" w:rsidRPr="00B550AA">
        <w:rPr>
          <w:rFonts w:asciiTheme="majorBidi" w:hAnsiTheme="majorBidi" w:cstheme="majorBidi"/>
          <w:sz w:val="24"/>
          <w:szCs w:val="24"/>
        </w:rPr>
        <w:t xml:space="preserve">pon the principle of utility, if it </w:t>
      </w:r>
      <w:r w:rsidR="004A038F" w:rsidRPr="00C44285">
        <w:rPr>
          <w:rFonts w:asciiTheme="majorBidi" w:hAnsiTheme="majorBidi" w:cstheme="majorBidi"/>
          <w:noProof/>
          <w:sz w:val="24"/>
          <w:szCs w:val="24"/>
        </w:rPr>
        <w:t>ought</w:t>
      </w:r>
      <w:r w:rsidR="004A038F" w:rsidRPr="00B550AA">
        <w:rPr>
          <w:rFonts w:asciiTheme="majorBidi" w:hAnsiTheme="majorBidi" w:cstheme="majorBidi"/>
          <w:sz w:val="24"/>
          <w:szCs w:val="24"/>
        </w:rPr>
        <w:t xml:space="preserve"> at all </w:t>
      </w:r>
      <w:r w:rsidR="004A038F" w:rsidRPr="00B550AA">
        <w:rPr>
          <w:rFonts w:asciiTheme="majorBidi" w:hAnsiTheme="majorBidi" w:cstheme="majorBidi"/>
          <w:noProof/>
          <w:sz w:val="24"/>
          <w:szCs w:val="24"/>
        </w:rPr>
        <w:t>be admitted</w:t>
      </w:r>
      <w:r w:rsidR="004A038F" w:rsidRPr="00B550AA">
        <w:rPr>
          <w:rFonts w:asciiTheme="majorBidi" w:hAnsiTheme="majorBidi" w:cstheme="majorBidi"/>
          <w:sz w:val="24"/>
          <w:szCs w:val="24"/>
        </w:rPr>
        <w:t xml:space="preserve">, it ought only to </w:t>
      </w:r>
      <w:r w:rsidR="004A038F" w:rsidRPr="00B550AA">
        <w:rPr>
          <w:rFonts w:asciiTheme="majorBidi" w:hAnsiTheme="majorBidi" w:cstheme="majorBidi"/>
          <w:noProof/>
          <w:sz w:val="24"/>
          <w:szCs w:val="24"/>
        </w:rPr>
        <w:t>be admitted</w:t>
      </w:r>
      <w:r w:rsidR="004A038F" w:rsidRPr="00B550AA">
        <w:rPr>
          <w:rFonts w:asciiTheme="majorBidi" w:hAnsiTheme="majorBidi" w:cstheme="majorBidi"/>
          <w:sz w:val="24"/>
          <w:szCs w:val="24"/>
        </w:rPr>
        <w:t xml:space="preserve"> in as far as it promises to exclude some greater evil.”</w:t>
      </w:r>
      <w:r w:rsidR="004A038F" w:rsidRPr="00B550AA">
        <w:rPr>
          <w:rStyle w:val="FootnoteReference"/>
          <w:rFonts w:asciiTheme="majorBidi" w:hAnsiTheme="majorBidi" w:cstheme="majorBidi"/>
          <w:sz w:val="24"/>
          <w:szCs w:val="24"/>
        </w:rPr>
        <w:footnoteReference w:id="24"/>
      </w:r>
      <w:r w:rsidR="007828A7" w:rsidRPr="00B550AA">
        <w:rPr>
          <w:rFonts w:asciiTheme="majorBidi" w:hAnsiTheme="majorBidi" w:cstheme="majorBidi"/>
          <w:sz w:val="24"/>
          <w:szCs w:val="24"/>
        </w:rPr>
        <w:t xml:space="preserve"> Since, as a means of control, punishment’s justification </w:t>
      </w:r>
      <w:r w:rsidR="00C26F67" w:rsidRPr="00B550AA">
        <w:rPr>
          <w:rFonts w:asciiTheme="majorBidi" w:hAnsiTheme="majorBidi" w:cstheme="majorBidi"/>
          <w:sz w:val="24"/>
          <w:szCs w:val="24"/>
        </w:rPr>
        <w:t xml:space="preserve">is contingent </w:t>
      </w:r>
      <w:r w:rsidR="007828A7" w:rsidRPr="00B550AA">
        <w:rPr>
          <w:rFonts w:asciiTheme="majorBidi" w:hAnsiTheme="majorBidi" w:cstheme="majorBidi"/>
          <w:sz w:val="24"/>
          <w:szCs w:val="24"/>
        </w:rPr>
        <w:t xml:space="preserve">on its conformity </w:t>
      </w:r>
      <w:r w:rsidR="00AB0120" w:rsidRPr="00B550AA">
        <w:rPr>
          <w:rFonts w:asciiTheme="majorBidi" w:hAnsiTheme="majorBidi" w:cstheme="majorBidi"/>
          <w:sz w:val="24"/>
          <w:szCs w:val="24"/>
        </w:rPr>
        <w:t>with</w:t>
      </w:r>
      <w:r w:rsidR="007828A7" w:rsidRPr="00B550AA">
        <w:rPr>
          <w:rFonts w:asciiTheme="majorBidi" w:hAnsiTheme="majorBidi" w:cstheme="majorBidi"/>
          <w:sz w:val="24"/>
          <w:szCs w:val="24"/>
        </w:rPr>
        <w:t xml:space="preserve"> the principle of </w:t>
      </w:r>
      <w:r w:rsidR="007828A7" w:rsidRPr="00B550AA">
        <w:rPr>
          <w:rFonts w:asciiTheme="majorBidi" w:hAnsiTheme="majorBidi" w:cstheme="majorBidi"/>
          <w:sz w:val="24"/>
          <w:szCs w:val="24"/>
        </w:rPr>
        <w:lastRenderedPageBreak/>
        <w:t xml:space="preserve">utility, the fact that it produces suffering </w:t>
      </w:r>
      <w:r w:rsidR="00AE2572" w:rsidRPr="00B550AA">
        <w:rPr>
          <w:rFonts w:asciiTheme="majorBidi" w:hAnsiTheme="majorBidi" w:cstheme="majorBidi"/>
          <w:noProof/>
          <w:sz w:val="24"/>
          <w:szCs w:val="24"/>
        </w:rPr>
        <w:t>implie</w:t>
      </w:r>
      <w:r w:rsidR="007828A7" w:rsidRPr="00B550AA">
        <w:rPr>
          <w:rFonts w:asciiTheme="majorBidi" w:hAnsiTheme="majorBidi" w:cstheme="majorBidi"/>
          <w:noProof/>
          <w:sz w:val="24"/>
          <w:szCs w:val="24"/>
        </w:rPr>
        <w:t>s</w:t>
      </w:r>
      <w:r w:rsidR="007828A7" w:rsidRPr="00B550AA">
        <w:rPr>
          <w:rFonts w:asciiTheme="majorBidi" w:hAnsiTheme="majorBidi" w:cstheme="majorBidi"/>
          <w:sz w:val="24"/>
          <w:szCs w:val="24"/>
        </w:rPr>
        <w:t xml:space="preserve"> that it </w:t>
      </w:r>
      <w:r w:rsidR="00892032" w:rsidRPr="00B550AA">
        <w:rPr>
          <w:rFonts w:asciiTheme="majorBidi" w:hAnsiTheme="majorBidi" w:cstheme="majorBidi"/>
          <w:sz w:val="24"/>
          <w:szCs w:val="24"/>
        </w:rPr>
        <w:t>could</w:t>
      </w:r>
      <w:r w:rsidR="007828A7" w:rsidRPr="00B550AA">
        <w:rPr>
          <w:rFonts w:asciiTheme="majorBidi" w:hAnsiTheme="majorBidi" w:cstheme="majorBidi"/>
          <w:sz w:val="24"/>
          <w:szCs w:val="24"/>
        </w:rPr>
        <w:t xml:space="preserve"> be justified </w:t>
      </w:r>
      <w:r w:rsidR="00892032" w:rsidRPr="00B550AA">
        <w:rPr>
          <w:rFonts w:asciiTheme="majorBidi" w:hAnsiTheme="majorBidi" w:cstheme="majorBidi"/>
          <w:sz w:val="24"/>
          <w:szCs w:val="24"/>
        </w:rPr>
        <w:t xml:space="preserve">only </w:t>
      </w:r>
      <w:r w:rsidR="007828A7" w:rsidRPr="00B550AA">
        <w:rPr>
          <w:rFonts w:asciiTheme="majorBidi" w:hAnsiTheme="majorBidi" w:cstheme="majorBidi"/>
          <w:sz w:val="24"/>
          <w:szCs w:val="24"/>
        </w:rPr>
        <w:t xml:space="preserve">when and if this suffering </w:t>
      </w:r>
      <w:r w:rsidR="007828A7" w:rsidRPr="00B550AA">
        <w:rPr>
          <w:rFonts w:asciiTheme="majorBidi" w:hAnsiTheme="majorBidi" w:cstheme="majorBidi"/>
          <w:noProof/>
          <w:sz w:val="24"/>
          <w:szCs w:val="24"/>
        </w:rPr>
        <w:t>is offset</w:t>
      </w:r>
      <w:r w:rsidR="007828A7" w:rsidRPr="00B550AA">
        <w:rPr>
          <w:rFonts w:asciiTheme="majorBidi" w:hAnsiTheme="majorBidi" w:cstheme="majorBidi"/>
          <w:sz w:val="24"/>
          <w:szCs w:val="24"/>
        </w:rPr>
        <w:t xml:space="preserve"> by the </w:t>
      </w:r>
      <w:r w:rsidR="00892032" w:rsidRPr="00B550AA">
        <w:rPr>
          <w:rFonts w:asciiTheme="majorBidi" w:hAnsiTheme="majorBidi" w:cstheme="majorBidi"/>
          <w:sz w:val="24"/>
          <w:szCs w:val="24"/>
        </w:rPr>
        <w:t xml:space="preserve">other </w:t>
      </w:r>
      <w:r w:rsidR="007828A7" w:rsidRPr="00B550AA">
        <w:rPr>
          <w:rFonts w:asciiTheme="majorBidi" w:hAnsiTheme="majorBidi" w:cstheme="majorBidi"/>
          <w:sz w:val="24"/>
          <w:szCs w:val="24"/>
        </w:rPr>
        <w:t xml:space="preserve">benefits </w:t>
      </w:r>
      <w:r w:rsidR="007828A7" w:rsidRPr="00B550AA">
        <w:rPr>
          <w:rFonts w:asciiTheme="majorBidi" w:hAnsiTheme="majorBidi" w:cstheme="majorBidi"/>
          <w:noProof/>
          <w:sz w:val="24"/>
          <w:szCs w:val="24"/>
        </w:rPr>
        <w:t>it</w:t>
      </w:r>
      <w:r w:rsidR="007828A7" w:rsidRPr="00B550AA">
        <w:rPr>
          <w:rFonts w:asciiTheme="majorBidi" w:hAnsiTheme="majorBidi" w:cstheme="majorBidi"/>
          <w:sz w:val="24"/>
          <w:szCs w:val="24"/>
        </w:rPr>
        <w:t xml:space="preserve"> </w:t>
      </w:r>
      <w:r w:rsidR="00AE2572" w:rsidRPr="00B550AA">
        <w:rPr>
          <w:rFonts w:asciiTheme="majorBidi" w:hAnsiTheme="majorBidi" w:cstheme="majorBidi"/>
          <w:noProof/>
          <w:sz w:val="24"/>
          <w:szCs w:val="24"/>
        </w:rPr>
        <w:t>creat</w:t>
      </w:r>
      <w:r w:rsidR="007828A7" w:rsidRPr="00B550AA">
        <w:rPr>
          <w:rFonts w:asciiTheme="majorBidi" w:hAnsiTheme="majorBidi" w:cstheme="majorBidi"/>
          <w:noProof/>
          <w:sz w:val="24"/>
          <w:szCs w:val="24"/>
        </w:rPr>
        <w:t>es</w:t>
      </w:r>
      <w:r w:rsidR="007828A7" w:rsidRPr="00B550AA">
        <w:rPr>
          <w:rFonts w:asciiTheme="majorBidi" w:hAnsiTheme="majorBidi" w:cstheme="majorBidi"/>
          <w:sz w:val="24"/>
          <w:szCs w:val="24"/>
        </w:rPr>
        <w:t>.</w:t>
      </w:r>
      <w:r w:rsidR="00C2410B" w:rsidRPr="00B550AA">
        <w:rPr>
          <w:rFonts w:asciiTheme="majorBidi" w:hAnsiTheme="majorBidi" w:cstheme="majorBidi"/>
          <w:sz w:val="24"/>
          <w:szCs w:val="24"/>
        </w:rPr>
        <w:t xml:space="preserve"> </w:t>
      </w:r>
    </w:p>
    <w:p w14:paraId="56BDDCDB" w14:textId="040A49BB" w:rsidR="00E15C62" w:rsidRPr="00B550AA" w:rsidRDefault="00CB651B" w:rsidP="177B8147">
      <w:pPr>
        <w:spacing w:after="120"/>
        <w:rPr>
          <w:rStyle w:val="FootnoteReference"/>
          <w:rFonts w:asciiTheme="majorBidi" w:hAnsiTheme="majorBidi" w:cstheme="majorBidi"/>
          <w:sz w:val="24"/>
          <w:szCs w:val="24"/>
        </w:rPr>
      </w:pPr>
      <w:r w:rsidRPr="00B550AA">
        <w:rPr>
          <w:rFonts w:asciiTheme="majorBidi" w:hAnsiTheme="majorBidi" w:cstheme="majorBidi"/>
          <w:sz w:val="24"/>
          <w:szCs w:val="24"/>
        </w:rPr>
        <w:t>How does the</w:t>
      </w:r>
      <w:r w:rsidR="00C2410B" w:rsidRPr="00B550AA">
        <w:rPr>
          <w:rFonts w:asciiTheme="majorBidi" w:hAnsiTheme="majorBidi" w:cstheme="majorBidi"/>
          <w:sz w:val="24"/>
          <w:szCs w:val="24"/>
        </w:rPr>
        <w:t xml:space="preserve"> ideal type of</w:t>
      </w:r>
      <w:r w:rsidRPr="00B550AA">
        <w:rPr>
          <w:rFonts w:asciiTheme="majorBidi" w:hAnsiTheme="majorBidi" w:cstheme="majorBidi"/>
          <w:sz w:val="24"/>
          <w:szCs w:val="24"/>
        </w:rPr>
        <w:t xml:space="preserve"> general utilitarian</w:t>
      </w:r>
      <w:r w:rsidR="00C2410B" w:rsidRPr="00B550AA">
        <w:rPr>
          <w:rFonts w:asciiTheme="majorBidi" w:hAnsiTheme="majorBidi" w:cstheme="majorBidi"/>
          <w:sz w:val="24"/>
          <w:szCs w:val="24"/>
        </w:rPr>
        <w:t xml:space="preserve">ism </w:t>
      </w:r>
      <w:r w:rsidRPr="00B550AA">
        <w:rPr>
          <w:rFonts w:asciiTheme="majorBidi" w:hAnsiTheme="majorBidi" w:cstheme="majorBidi"/>
          <w:sz w:val="24"/>
          <w:szCs w:val="24"/>
        </w:rPr>
        <w:t xml:space="preserve">measure up to </w:t>
      </w:r>
      <w:r w:rsidR="00C2410B" w:rsidRPr="00B550AA">
        <w:rPr>
          <w:rFonts w:asciiTheme="majorBidi" w:hAnsiTheme="majorBidi" w:cstheme="majorBidi"/>
          <w:sz w:val="24"/>
          <w:szCs w:val="24"/>
        </w:rPr>
        <w:t xml:space="preserve">the </w:t>
      </w:r>
      <w:r w:rsidR="00AB0120" w:rsidRPr="00B550AA">
        <w:rPr>
          <w:rFonts w:asciiTheme="majorBidi" w:hAnsiTheme="majorBidi" w:cstheme="majorBidi"/>
          <w:sz w:val="24"/>
          <w:szCs w:val="24"/>
        </w:rPr>
        <w:t xml:space="preserve">intuitive image </w:t>
      </w:r>
      <w:r w:rsidR="00C2410B" w:rsidRPr="00B550AA">
        <w:rPr>
          <w:rFonts w:asciiTheme="majorBidi" w:hAnsiTheme="majorBidi" w:cstheme="majorBidi"/>
          <w:sz w:val="24"/>
          <w:szCs w:val="24"/>
        </w:rPr>
        <w:t xml:space="preserve">of punishment? Some say that very </w:t>
      </w:r>
      <w:r w:rsidR="00AE2572" w:rsidRPr="00B550AA">
        <w:rPr>
          <w:rFonts w:asciiTheme="majorBidi" w:hAnsiTheme="majorBidi" w:cstheme="majorBidi"/>
          <w:noProof/>
          <w:sz w:val="24"/>
          <w:szCs w:val="24"/>
        </w:rPr>
        <w:t>poor</w:t>
      </w:r>
      <w:r w:rsidR="00C2410B" w:rsidRPr="00B550AA">
        <w:rPr>
          <w:rFonts w:asciiTheme="majorBidi" w:hAnsiTheme="majorBidi" w:cstheme="majorBidi"/>
          <w:noProof/>
          <w:sz w:val="24"/>
          <w:szCs w:val="24"/>
        </w:rPr>
        <w:t>ly</w:t>
      </w:r>
      <w:r w:rsidR="00B82E14" w:rsidRPr="00B550AA">
        <w:rPr>
          <w:rFonts w:asciiTheme="majorBidi" w:hAnsiTheme="majorBidi" w:cstheme="majorBidi"/>
          <w:sz w:val="24"/>
          <w:szCs w:val="24"/>
        </w:rPr>
        <w:t xml:space="preserve">, often viewing its </w:t>
      </w:r>
      <w:r w:rsidR="00B82E14" w:rsidRPr="00B550AA">
        <w:rPr>
          <w:rFonts w:asciiTheme="majorBidi" w:hAnsiTheme="majorBidi" w:cstheme="majorBidi"/>
          <w:i/>
          <w:iCs/>
          <w:sz w:val="24"/>
          <w:szCs w:val="24"/>
        </w:rPr>
        <w:t>generality</w:t>
      </w:r>
      <w:r w:rsidR="00B82E14" w:rsidRPr="00B550AA">
        <w:rPr>
          <w:rFonts w:asciiTheme="majorBidi" w:hAnsiTheme="majorBidi" w:cstheme="majorBidi"/>
          <w:sz w:val="24"/>
          <w:szCs w:val="24"/>
        </w:rPr>
        <w:t xml:space="preserve"> as license given to disregard culpability</w:t>
      </w:r>
      <w:r w:rsidR="00880440" w:rsidRPr="00B550AA">
        <w:rPr>
          <w:rFonts w:asciiTheme="majorBidi" w:hAnsiTheme="majorBidi" w:cstheme="majorBidi"/>
          <w:sz w:val="24"/>
          <w:szCs w:val="24"/>
        </w:rPr>
        <w:t>’s</w:t>
      </w:r>
      <w:r w:rsidR="00B82E14" w:rsidRPr="00B550AA">
        <w:rPr>
          <w:rFonts w:asciiTheme="majorBidi" w:hAnsiTheme="majorBidi" w:cstheme="majorBidi"/>
          <w:sz w:val="24"/>
          <w:szCs w:val="24"/>
        </w:rPr>
        <w:t xml:space="preserve"> </w:t>
      </w:r>
      <w:r w:rsidR="00B82E14" w:rsidRPr="00B550AA">
        <w:rPr>
          <w:rFonts w:asciiTheme="majorBidi" w:hAnsiTheme="majorBidi" w:cstheme="majorBidi"/>
          <w:i/>
          <w:iCs/>
          <w:sz w:val="24"/>
          <w:szCs w:val="24"/>
        </w:rPr>
        <w:t>necessary</w:t>
      </w:r>
      <w:r w:rsidR="00B82E14" w:rsidRPr="00B550AA">
        <w:rPr>
          <w:rFonts w:asciiTheme="majorBidi" w:hAnsiTheme="majorBidi" w:cstheme="majorBidi"/>
          <w:sz w:val="24"/>
          <w:szCs w:val="24"/>
        </w:rPr>
        <w:t xml:space="preserve"> </w:t>
      </w:r>
      <w:r w:rsidR="00B3258A" w:rsidRPr="00B550AA">
        <w:rPr>
          <w:rFonts w:asciiTheme="majorBidi" w:hAnsiTheme="majorBidi" w:cstheme="majorBidi"/>
          <w:sz w:val="24"/>
          <w:szCs w:val="24"/>
        </w:rPr>
        <w:t>role</w:t>
      </w:r>
      <w:r w:rsidR="00B82E14" w:rsidRPr="00B550AA">
        <w:rPr>
          <w:rFonts w:asciiTheme="majorBidi" w:hAnsiTheme="majorBidi" w:cstheme="majorBidi"/>
          <w:sz w:val="24"/>
          <w:szCs w:val="24"/>
        </w:rPr>
        <w:t xml:space="preserve"> in the justification of punishment</w:t>
      </w:r>
      <w:r w:rsidR="00C2410B" w:rsidRPr="00B550AA">
        <w:rPr>
          <w:rFonts w:asciiTheme="majorBidi" w:hAnsiTheme="majorBidi" w:cstheme="majorBidi"/>
          <w:sz w:val="24"/>
          <w:szCs w:val="24"/>
        </w:rPr>
        <w:t xml:space="preserve">. </w:t>
      </w:r>
      <w:r w:rsidR="00B82E14" w:rsidRPr="00B550AA">
        <w:rPr>
          <w:rFonts w:asciiTheme="majorBidi" w:hAnsiTheme="majorBidi" w:cstheme="majorBidi"/>
          <w:sz w:val="24"/>
          <w:szCs w:val="24"/>
        </w:rPr>
        <w:t xml:space="preserve">Utilitarianism, </w:t>
      </w:r>
      <w:r w:rsidR="00AB0120" w:rsidRPr="00B550AA">
        <w:rPr>
          <w:rFonts w:asciiTheme="majorBidi" w:hAnsiTheme="majorBidi" w:cstheme="majorBidi"/>
          <w:sz w:val="24"/>
          <w:szCs w:val="24"/>
        </w:rPr>
        <w:t xml:space="preserve">its critics often </w:t>
      </w:r>
      <w:r w:rsidR="00B82E14" w:rsidRPr="00B550AA">
        <w:rPr>
          <w:rFonts w:asciiTheme="majorBidi" w:hAnsiTheme="majorBidi" w:cstheme="majorBidi"/>
          <w:sz w:val="24"/>
          <w:szCs w:val="24"/>
        </w:rPr>
        <w:t>argue, is willing to take into account various consideration beside the wrongdoer’s</w:t>
      </w:r>
      <w:r w:rsidR="00225EC4" w:rsidRPr="00B550AA">
        <w:rPr>
          <w:rFonts w:asciiTheme="majorBidi" w:hAnsiTheme="majorBidi" w:cstheme="majorBidi"/>
          <w:sz w:val="24"/>
          <w:szCs w:val="24"/>
        </w:rPr>
        <w:t xml:space="preserve"> </w:t>
      </w:r>
      <w:r w:rsidR="00AC215B" w:rsidRPr="00B550AA">
        <w:rPr>
          <w:rFonts w:asciiTheme="majorBidi" w:hAnsiTheme="majorBidi" w:cstheme="majorBidi"/>
          <w:noProof/>
          <w:sz w:val="24"/>
          <w:szCs w:val="24"/>
        </w:rPr>
        <w:t>guilt</w:t>
      </w:r>
      <w:r w:rsidR="00E15C62" w:rsidRPr="00B550AA">
        <w:rPr>
          <w:rFonts w:asciiTheme="majorBidi" w:hAnsiTheme="majorBidi" w:cstheme="majorBidi"/>
          <w:sz w:val="24"/>
          <w:szCs w:val="24"/>
        </w:rPr>
        <w:t xml:space="preserve">, so that in principle there may very well be occasions in which the general utilitarian commends punishment even in </w:t>
      </w:r>
      <w:r w:rsidR="00225EC4" w:rsidRPr="00B550AA">
        <w:rPr>
          <w:rFonts w:asciiTheme="majorBidi" w:hAnsiTheme="majorBidi" w:cstheme="majorBidi"/>
          <w:sz w:val="24"/>
          <w:szCs w:val="24"/>
        </w:rPr>
        <w:t xml:space="preserve">its </w:t>
      </w:r>
      <w:r w:rsidR="00E15C62" w:rsidRPr="00B550AA">
        <w:rPr>
          <w:rFonts w:asciiTheme="majorBidi" w:hAnsiTheme="majorBidi" w:cstheme="majorBidi"/>
          <w:sz w:val="24"/>
          <w:szCs w:val="24"/>
        </w:rPr>
        <w:t>absence</w:t>
      </w:r>
      <w:r w:rsidR="00B16D6A" w:rsidRPr="00B550AA">
        <w:rPr>
          <w:rFonts w:asciiTheme="majorBidi" w:hAnsiTheme="majorBidi" w:cstheme="majorBidi"/>
          <w:sz w:val="24"/>
          <w:szCs w:val="24"/>
        </w:rPr>
        <w:t>.</w:t>
      </w:r>
    </w:p>
    <w:p w14:paraId="69735073" w14:textId="0433B674" w:rsidR="00936221" w:rsidRPr="00B550AA" w:rsidRDefault="00AB0120" w:rsidP="177B8147">
      <w:pPr>
        <w:spacing w:after="120"/>
        <w:rPr>
          <w:rFonts w:asciiTheme="majorBidi" w:hAnsiTheme="majorBidi" w:cstheme="majorBidi"/>
          <w:sz w:val="24"/>
          <w:szCs w:val="24"/>
        </w:rPr>
      </w:pPr>
      <w:r w:rsidRPr="00B550AA">
        <w:rPr>
          <w:rFonts w:asciiTheme="majorBidi" w:hAnsiTheme="majorBidi" w:cstheme="majorBidi"/>
          <w:sz w:val="24"/>
          <w:szCs w:val="24"/>
        </w:rPr>
        <w:t>Although there is a kernel of truth to this objection, u</w:t>
      </w:r>
      <w:r w:rsidR="00E15C62" w:rsidRPr="00B550AA">
        <w:rPr>
          <w:rFonts w:asciiTheme="majorBidi" w:hAnsiTheme="majorBidi" w:cstheme="majorBidi"/>
          <w:sz w:val="24"/>
          <w:szCs w:val="24"/>
        </w:rPr>
        <w:t>tilitarianism’s generality is</w:t>
      </w:r>
      <w:r w:rsidRPr="00B550AA">
        <w:rPr>
          <w:rFonts w:asciiTheme="majorBidi" w:hAnsiTheme="majorBidi" w:cstheme="majorBidi"/>
          <w:sz w:val="24"/>
          <w:szCs w:val="24"/>
        </w:rPr>
        <w:t xml:space="preserve"> also</w:t>
      </w:r>
      <w:r w:rsidR="00E15C62" w:rsidRPr="00B550AA">
        <w:rPr>
          <w:rFonts w:asciiTheme="majorBidi" w:hAnsiTheme="majorBidi" w:cstheme="majorBidi"/>
          <w:sz w:val="24"/>
          <w:szCs w:val="24"/>
        </w:rPr>
        <w:t xml:space="preserve">, however, </w:t>
      </w:r>
      <w:r w:rsidR="002B20E4" w:rsidRPr="00B550AA">
        <w:rPr>
          <w:rFonts w:asciiTheme="majorBidi" w:hAnsiTheme="majorBidi" w:cstheme="majorBidi"/>
          <w:sz w:val="24"/>
          <w:szCs w:val="24"/>
        </w:rPr>
        <w:t xml:space="preserve">a substantial factor </w:t>
      </w:r>
      <w:r w:rsidR="004A1CB8" w:rsidRPr="00B550AA">
        <w:rPr>
          <w:rFonts w:asciiTheme="majorBidi" w:hAnsiTheme="majorBidi" w:cstheme="majorBidi"/>
          <w:sz w:val="24"/>
          <w:szCs w:val="24"/>
        </w:rPr>
        <w:t xml:space="preserve">weighing </w:t>
      </w:r>
      <w:r w:rsidR="002B20E4" w:rsidRPr="00B550AA">
        <w:rPr>
          <w:rFonts w:asciiTheme="majorBidi" w:hAnsiTheme="majorBidi" w:cstheme="majorBidi"/>
          <w:i/>
          <w:iCs/>
          <w:sz w:val="24"/>
          <w:szCs w:val="24"/>
        </w:rPr>
        <w:t>against</w:t>
      </w:r>
      <w:r w:rsidR="004A1CB8" w:rsidRPr="00B550AA">
        <w:rPr>
          <w:rFonts w:asciiTheme="majorBidi" w:hAnsiTheme="majorBidi" w:cstheme="majorBidi"/>
          <w:sz w:val="24"/>
          <w:szCs w:val="24"/>
        </w:rPr>
        <w:t xml:space="preserve"> disregarding culpability. As a means of control, punishment’s success depends on the kind of </w:t>
      </w:r>
      <w:r w:rsidR="004A1CB8" w:rsidRPr="00B550AA">
        <w:rPr>
          <w:rFonts w:asciiTheme="majorBidi" w:hAnsiTheme="majorBidi" w:cstheme="majorBidi"/>
          <w:i/>
          <w:iCs/>
          <w:sz w:val="24"/>
          <w:szCs w:val="24"/>
        </w:rPr>
        <w:t>fear</w:t>
      </w:r>
      <w:r w:rsidR="004A1CB8" w:rsidRPr="00B550AA">
        <w:rPr>
          <w:rFonts w:asciiTheme="majorBidi" w:hAnsiTheme="majorBidi" w:cstheme="majorBidi"/>
          <w:sz w:val="24"/>
          <w:szCs w:val="24"/>
        </w:rPr>
        <w:t xml:space="preserve"> it </w:t>
      </w:r>
      <w:r w:rsidR="00225EC4" w:rsidRPr="00B550AA">
        <w:rPr>
          <w:rFonts w:asciiTheme="majorBidi" w:hAnsiTheme="majorBidi" w:cstheme="majorBidi"/>
          <w:sz w:val="24"/>
          <w:szCs w:val="24"/>
        </w:rPr>
        <w:t>induces</w:t>
      </w:r>
      <w:r w:rsidR="004A1CB8" w:rsidRPr="00B550AA">
        <w:rPr>
          <w:rFonts w:asciiTheme="majorBidi" w:hAnsiTheme="majorBidi" w:cstheme="majorBidi"/>
          <w:sz w:val="24"/>
          <w:szCs w:val="24"/>
        </w:rPr>
        <w:t>, ideally the fear of would-be wrongdoer</w:t>
      </w:r>
      <w:r w:rsidR="00315457" w:rsidRPr="00B550AA">
        <w:rPr>
          <w:rFonts w:asciiTheme="majorBidi" w:hAnsiTheme="majorBidi" w:cstheme="majorBidi"/>
          <w:sz w:val="24"/>
          <w:szCs w:val="24"/>
        </w:rPr>
        <w:t>s</w:t>
      </w:r>
      <w:r w:rsidR="004A1CB8" w:rsidRPr="00B550AA">
        <w:rPr>
          <w:rFonts w:asciiTheme="majorBidi" w:hAnsiTheme="majorBidi" w:cstheme="majorBidi"/>
          <w:sz w:val="24"/>
          <w:szCs w:val="24"/>
        </w:rPr>
        <w:t xml:space="preserve"> that </w:t>
      </w:r>
      <w:r w:rsidR="00315457" w:rsidRPr="00B550AA">
        <w:rPr>
          <w:rFonts w:asciiTheme="majorBidi" w:hAnsiTheme="majorBidi" w:cstheme="majorBidi"/>
          <w:sz w:val="24"/>
          <w:szCs w:val="24"/>
        </w:rPr>
        <w:t>they</w:t>
      </w:r>
      <w:r w:rsidR="004A1CB8" w:rsidRPr="00B550AA">
        <w:rPr>
          <w:rFonts w:asciiTheme="majorBidi" w:hAnsiTheme="majorBidi" w:cstheme="majorBidi"/>
          <w:sz w:val="24"/>
          <w:szCs w:val="24"/>
        </w:rPr>
        <w:t xml:space="preserve"> would </w:t>
      </w:r>
      <w:r w:rsidR="004A1CB8" w:rsidRPr="00B550AA">
        <w:rPr>
          <w:rFonts w:asciiTheme="majorBidi" w:hAnsiTheme="majorBidi" w:cstheme="majorBidi"/>
          <w:noProof/>
          <w:sz w:val="24"/>
          <w:szCs w:val="24"/>
        </w:rPr>
        <w:t>be subjected</w:t>
      </w:r>
      <w:r w:rsidR="004A1CB8" w:rsidRPr="00B550AA">
        <w:rPr>
          <w:rFonts w:asciiTheme="majorBidi" w:hAnsiTheme="majorBidi" w:cstheme="majorBidi"/>
          <w:sz w:val="24"/>
          <w:szCs w:val="24"/>
        </w:rPr>
        <w:t xml:space="preserve"> to hard treatment. </w:t>
      </w:r>
      <w:r w:rsidR="009F020F" w:rsidRPr="00B550AA">
        <w:rPr>
          <w:rFonts w:asciiTheme="majorBidi" w:hAnsiTheme="majorBidi" w:cstheme="majorBidi"/>
          <w:sz w:val="24"/>
          <w:szCs w:val="24"/>
        </w:rPr>
        <w:t xml:space="preserve">The intentional infliction of pain on </w:t>
      </w:r>
      <w:r w:rsidR="004A1CB8" w:rsidRPr="00B550AA">
        <w:rPr>
          <w:rFonts w:asciiTheme="majorBidi" w:hAnsiTheme="majorBidi" w:cstheme="majorBidi"/>
          <w:sz w:val="24"/>
          <w:szCs w:val="24"/>
        </w:rPr>
        <w:t>the innocent</w:t>
      </w:r>
      <w:r w:rsidR="009F020F" w:rsidRPr="00B550AA">
        <w:rPr>
          <w:rFonts w:asciiTheme="majorBidi" w:hAnsiTheme="majorBidi" w:cstheme="majorBidi"/>
          <w:sz w:val="24"/>
          <w:szCs w:val="24"/>
        </w:rPr>
        <w:t>— “telishment,” as John Rawls terms it—</w:t>
      </w:r>
      <w:r w:rsidR="004A1CB8" w:rsidRPr="00B550AA">
        <w:rPr>
          <w:rFonts w:asciiTheme="majorBidi" w:hAnsiTheme="majorBidi" w:cstheme="majorBidi"/>
          <w:sz w:val="24"/>
          <w:szCs w:val="24"/>
        </w:rPr>
        <w:t>not</w:t>
      </w:r>
      <w:r w:rsidR="009F020F" w:rsidRPr="00B550AA">
        <w:rPr>
          <w:rFonts w:asciiTheme="majorBidi" w:hAnsiTheme="majorBidi" w:cstheme="majorBidi"/>
          <w:sz w:val="24"/>
          <w:szCs w:val="24"/>
        </w:rPr>
        <w:t xml:space="preserve"> </w:t>
      </w:r>
      <w:r w:rsidR="004A1CB8" w:rsidRPr="00B550AA">
        <w:rPr>
          <w:rFonts w:asciiTheme="majorBidi" w:hAnsiTheme="majorBidi" w:cstheme="majorBidi"/>
          <w:sz w:val="24"/>
          <w:szCs w:val="24"/>
        </w:rPr>
        <w:t>only needlessly amplifies the suffering caused by punishment by sp</w:t>
      </w:r>
      <w:r w:rsidRPr="00B550AA">
        <w:rPr>
          <w:rFonts w:asciiTheme="majorBidi" w:hAnsiTheme="majorBidi" w:cstheme="majorBidi"/>
          <w:sz w:val="24"/>
          <w:szCs w:val="24"/>
        </w:rPr>
        <w:t>r</w:t>
      </w:r>
      <w:r w:rsidR="004A1CB8" w:rsidRPr="00B550AA">
        <w:rPr>
          <w:rFonts w:asciiTheme="majorBidi" w:hAnsiTheme="majorBidi" w:cstheme="majorBidi"/>
          <w:sz w:val="24"/>
          <w:szCs w:val="24"/>
        </w:rPr>
        <w:t>ea</w:t>
      </w:r>
      <w:r w:rsidRPr="00B550AA">
        <w:rPr>
          <w:rFonts w:asciiTheme="majorBidi" w:hAnsiTheme="majorBidi" w:cstheme="majorBidi"/>
          <w:sz w:val="24"/>
          <w:szCs w:val="24"/>
        </w:rPr>
        <w:t>d</w:t>
      </w:r>
      <w:r w:rsidR="004A1CB8" w:rsidRPr="00B550AA">
        <w:rPr>
          <w:rFonts w:asciiTheme="majorBidi" w:hAnsiTheme="majorBidi" w:cstheme="majorBidi"/>
          <w:sz w:val="24"/>
          <w:szCs w:val="24"/>
        </w:rPr>
        <w:t>ing it to those who are not would-be criminal</w:t>
      </w:r>
      <w:r w:rsidRPr="00B550AA">
        <w:rPr>
          <w:rFonts w:asciiTheme="majorBidi" w:hAnsiTheme="majorBidi" w:cstheme="majorBidi"/>
          <w:sz w:val="24"/>
          <w:szCs w:val="24"/>
        </w:rPr>
        <w:t>s</w:t>
      </w:r>
      <w:r w:rsidR="004A1CB8" w:rsidRPr="00B550AA">
        <w:rPr>
          <w:rFonts w:asciiTheme="majorBidi" w:hAnsiTheme="majorBidi" w:cstheme="majorBidi"/>
          <w:sz w:val="24"/>
          <w:szCs w:val="24"/>
        </w:rPr>
        <w:t xml:space="preserve">, but </w:t>
      </w:r>
      <w:r w:rsidR="00E82500" w:rsidRPr="00B550AA">
        <w:rPr>
          <w:rFonts w:asciiTheme="majorBidi" w:hAnsiTheme="majorBidi" w:cstheme="majorBidi"/>
          <w:sz w:val="24"/>
          <w:szCs w:val="24"/>
        </w:rPr>
        <w:t xml:space="preserve">also </w:t>
      </w:r>
      <w:r w:rsidR="004A1CB8" w:rsidRPr="00B550AA">
        <w:rPr>
          <w:rFonts w:asciiTheme="majorBidi" w:hAnsiTheme="majorBidi" w:cstheme="majorBidi"/>
          <w:sz w:val="24"/>
          <w:szCs w:val="24"/>
        </w:rPr>
        <w:t xml:space="preserve">diminishes the effectiveness of the threat aimed at </w:t>
      </w:r>
      <w:r w:rsidR="00225EC4" w:rsidRPr="00B550AA">
        <w:rPr>
          <w:rFonts w:asciiTheme="majorBidi" w:hAnsiTheme="majorBidi" w:cstheme="majorBidi"/>
          <w:sz w:val="24"/>
          <w:szCs w:val="24"/>
        </w:rPr>
        <w:t>those who are</w:t>
      </w:r>
      <w:r w:rsidR="004A1CB8" w:rsidRPr="00B550AA">
        <w:rPr>
          <w:rFonts w:asciiTheme="majorBidi" w:hAnsiTheme="majorBidi" w:cstheme="majorBidi"/>
          <w:sz w:val="24"/>
          <w:szCs w:val="24"/>
        </w:rPr>
        <w:t>.</w:t>
      </w:r>
      <w:r w:rsidR="009F020F" w:rsidRPr="00B550AA">
        <w:rPr>
          <w:rStyle w:val="FootnoteReference"/>
          <w:rFonts w:asciiTheme="majorBidi" w:hAnsiTheme="majorBidi" w:cstheme="majorBidi"/>
          <w:sz w:val="24"/>
          <w:szCs w:val="24"/>
        </w:rPr>
        <w:footnoteReference w:id="25"/>
      </w:r>
      <w:r w:rsidR="009F020F" w:rsidRPr="00B550AA">
        <w:rPr>
          <w:rFonts w:asciiTheme="majorBidi" w:hAnsiTheme="majorBidi" w:cstheme="majorBidi"/>
          <w:sz w:val="24"/>
          <w:szCs w:val="24"/>
        </w:rPr>
        <w:t xml:space="preserve"> </w:t>
      </w:r>
      <w:r w:rsidR="004A1CB8" w:rsidRPr="00B550AA">
        <w:rPr>
          <w:rFonts w:asciiTheme="majorBidi" w:hAnsiTheme="majorBidi" w:cstheme="majorBidi"/>
          <w:sz w:val="24"/>
          <w:szCs w:val="24"/>
        </w:rPr>
        <w:t xml:space="preserve">Of course, </w:t>
      </w:r>
      <w:r w:rsidR="00C926A6" w:rsidRPr="00B550AA">
        <w:rPr>
          <w:rFonts w:asciiTheme="majorBidi" w:hAnsiTheme="majorBidi" w:cstheme="majorBidi"/>
          <w:sz w:val="24"/>
          <w:szCs w:val="24"/>
        </w:rPr>
        <w:t>th</w:t>
      </w:r>
      <w:r w:rsidRPr="00B550AA">
        <w:rPr>
          <w:rFonts w:asciiTheme="majorBidi" w:hAnsiTheme="majorBidi" w:cstheme="majorBidi"/>
          <w:sz w:val="24"/>
          <w:szCs w:val="24"/>
        </w:rPr>
        <w:t>e</w:t>
      </w:r>
      <w:r w:rsidR="00C926A6" w:rsidRPr="00B550AA">
        <w:rPr>
          <w:rFonts w:asciiTheme="majorBidi" w:hAnsiTheme="majorBidi" w:cstheme="majorBidi"/>
          <w:sz w:val="24"/>
          <w:szCs w:val="24"/>
        </w:rPr>
        <w:t xml:space="preserve"> </w:t>
      </w:r>
      <w:r w:rsidR="00AC215B" w:rsidRPr="00B550AA">
        <w:rPr>
          <w:rFonts w:asciiTheme="majorBidi" w:hAnsiTheme="majorBidi" w:cstheme="majorBidi"/>
          <w:noProof/>
          <w:sz w:val="24"/>
          <w:szCs w:val="24"/>
        </w:rPr>
        <w:t>advers</w:t>
      </w:r>
      <w:r w:rsidR="00C926A6" w:rsidRPr="00B550AA">
        <w:rPr>
          <w:rFonts w:asciiTheme="majorBidi" w:hAnsiTheme="majorBidi" w:cstheme="majorBidi"/>
          <w:noProof/>
          <w:sz w:val="24"/>
          <w:szCs w:val="24"/>
        </w:rPr>
        <w:t>e</w:t>
      </w:r>
      <w:r w:rsidR="00C926A6" w:rsidRPr="00B550AA">
        <w:rPr>
          <w:rFonts w:asciiTheme="majorBidi" w:hAnsiTheme="majorBidi" w:cstheme="majorBidi"/>
          <w:sz w:val="24"/>
          <w:szCs w:val="24"/>
        </w:rPr>
        <w:t xml:space="preserve"> effect</w:t>
      </w:r>
      <w:r w:rsidRPr="00B550AA">
        <w:rPr>
          <w:rFonts w:asciiTheme="majorBidi" w:hAnsiTheme="majorBidi" w:cstheme="majorBidi"/>
          <w:sz w:val="24"/>
          <w:szCs w:val="24"/>
        </w:rPr>
        <w:t>s of telishment are</w:t>
      </w:r>
      <w:r w:rsidR="00C926A6" w:rsidRPr="00B550AA">
        <w:rPr>
          <w:rFonts w:asciiTheme="majorBidi" w:hAnsiTheme="majorBidi" w:cstheme="majorBidi"/>
          <w:sz w:val="24"/>
          <w:szCs w:val="24"/>
        </w:rPr>
        <w:t xml:space="preserve"> contingent on the public knowing that innocent people are </w:t>
      </w:r>
      <w:r w:rsidR="00C926A6" w:rsidRPr="00B550AA">
        <w:rPr>
          <w:rFonts w:asciiTheme="majorBidi" w:hAnsiTheme="majorBidi" w:cstheme="majorBidi"/>
          <w:noProof/>
          <w:sz w:val="24"/>
          <w:szCs w:val="24"/>
        </w:rPr>
        <w:t xml:space="preserve">being </w:t>
      </w:r>
      <w:r w:rsidR="009F020F" w:rsidRPr="00C44285">
        <w:rPr>
          <w:rFonts w:asciiTheme="majorBidi" w:hAnsiTheme="majorBidi" w:cstheme="majorBidi"/>
          <w:noProof/>
          <w:sz w:val="24"/>
          <w:szCs w:val="24"/>
        </w:rPr>
        <w:t>telished</w:t>
      </w:r>
      <w:r w:rsidR="00C926A6" w:rsidRPr="00B550AA">
        <w:rPr>
          <w:rFonts w:asciiTheme="majorBidi" w:hAnsiTheme="majorBidi" w:cstheme="majorBidi"/>
          <w:sz w:val="24"/>
          <w:szCs w:val="24"/>
        </w:rPr>
        <w:t xml:space="preserve">, but </w:t>
      </w:r>
      <w:r w:rsidRPr="00B550AA">
        <w:rPr>
          <w:rFonts w:asciiTheme="majorBidi" w:hAnsiTheme="majorBidi" w:cstheme="majorBidi"/>
          <w:sz w:val="24"/>
          <w:szCs w:val="24"/>
        </w:rPr>
        <w:t>any</w:t>
      </w:r>
      <w:r w:rsidR="00C926A6" w:rsidRPr="00B550AA">
        <w:rPr>
          <w:rFonts w:asciiTheme="majorBidi" w:hAnsiTheme="majorBidi" w:cstheme="majorBidi"/>
          <w:sz w:val="24"/>
          <w:szCs w:val="24"/>
        </w:rPr>
        <w:t xml:space="preserve"> </w:t>
      </w:r>
      <w:r w:rsidR="00C926A6" w:rsidRPr="00B550AA">
        <w:rPr>
          <w:rFonts w:asciiTheme="majorBidi" w:hAnsiTheme="majorBidi" w:cstheme="majorBidi"/>
          <w:noProof/>
          <w:sz w:val="24"/>
          <w:szCs w:val="24"/>
        </w:rPr>
        <w:t>utilitarian</w:t>
      </w:r>
      <w:r w:rsidRPr="00B550AA">
        <w:rPr>
          <w:rFonts w:asciiTheme="majorBidi" w:hAnsiTheme="majorBidi" w:cstheme="majorBidi"/>
          <w:sz w:val="24"/>
          <w:szCs w:val="24"/>
        </w:rPr>
        <w:t xml:space="preserve"> contemplating it </w:t>
      </w:r>
      <w:r w:rsidR="00C926A6" w:rsidRPr="00B550AA">
        <w:rPr>
          <w:rFonts w:asciiTheme="majorBidi" w:hAnsiTheme="majorBidi" w:cstheme="majorBidi"/>
          <w:sz w:val="24"/>
          <w:szCs w:val="24"/>
        </w:rPr>
        <w:t>must contend with the</w:t>
      </w:r>
      <w:r w:rsidRPr="00B550AA">
        <w:rPr>
          <w:rFonts w:asciiTheme="majorBidi" w:hAnsiTheme="majorBidi" w:cstheme="majorBidi"/>
          <w:sz w:val="24"/>
          <w:szCs w:val="24"/>
        </w:rPr>
        <w:t xml:space="preserve"> inevitable</w:t>
      </w:r>
      <w:r w:rsidR="00C926A6" w:rsidRPr="00B550AA">
        <w:rPr>
          <w:rFonts w:asciiTheme="majorBidi" w:hAnsiTheme="majorBidi" w:cstheme="majorBidi"/>
          <w:sz w:val="24"/>
          <w:szCs w:val="24"/>
        </w:rPr>
        <w:t xml:space="preserve"> possibility of </w:t>
      </w:r>
      <w:r w:rsidRPr="00B550AA">
        <w:rPr>
          <w:rFonts w:asciiTheme="majorBidi" w:hAnsiTheme="majorBidi" w:cstheme="majorBidi"/>
          <w:sz w:val="24"/>
          <w:szCs w:val="24"/>
        </w:rPr>
        <w:t>the telishment</w:t>
      </w:r>
      <w:r w:rsidR="00C926A6" w:rsidRPr="00B550AA">
        <w:rPr>
          <w:rFonts w:asciiTheme="majorBidi" w:hAnsiTheme="majorBidi" w:cstheme="majorBidi"/>
          <w:sz w:val="24"/>
          <w:szCs w:val="24"/>
        </w:rPr>
        <w:t xml:space="preserve"> becoming </w:t>
      </w:r>
      <w:r w:rsidR="00C926A6" w:rsidRPr="00C44285">
        <w:rPr>
          <w:rFonts w:asciiTheme="majorBidi" w:hAnsiTheme="majorBidi" w:cstheme="majorBidi"/>
          <w:noProof/>
          <w:sz w:val="24"/>
          <w:szCs w:val="24"/>
        </w:rPr>
        <w:t>publicly</w:t>
      </w:r>
      <w:r w:rsidR="00C926A6" w:rsidRPr="00B550AA">
        <w:rPr>
          <w:rFonts w:asciiTheme="majorBidi" w:hAnsiTheme="majorBidi" w:cstheme="majorBidi"/>
          <w:sz w:val="24"/>
          <w:szCs w:val="24"/>
        </w:rPr>
        <w:t xml:space="preserve"> known.</w:t>
      </w:r>
      <w:r w:rsidRPr="00B550AA">
        <w:rPr>
          <w:rStyle w:val="FootnoteReference"/>
          <w:rFonts w:asciiTheme="majorBidi" w:hAnsiTheme="majorBidi" w:cstheme="majorBidi"/>
          <w:sz w:val="24"/>
          <w:szCs w:val="24"/>
        </w:rPr>
        <w:footnoteReference w:id="26"/>
      </w:r>
      <w:r w:rsidR="00C926A6" w:rsidRPr="00B550AA">
        <w:rPr>
          <w:rFonts w:asciiTheme="majorBidi" w:hAnsiTheme="majorBidi" w:cstheme="majorBidi"/>
          <w:sz w:val="24"/>
          <w:szCs w:val="24"/>
        </w:rPr>
        <w:t xml:space="preserve"> Given the wide </w:t>
      </w:r>
      <w:r w:rsidRPr="00B550AA">
        <w:rPr>
          <w:rFonts w:asciiTheme="majorBidi" w:hAnsiTheme="majorBidi" w:cstheme="majorBidi"/>
          <w:sz w:val="24"/>
          <w:szCs w:val="24"/>
        </w:rPr>
        <w:t>variety</w:t>
      </w:r>
      <w:r w:rsidR="00C926A6" w:rsidRPr="00B550AA">
        <w:rPr>
          <w:rFonts w:asciiTheme="majorBidi" w:hAnsiTheme="majorBidi" w:cstheme="majorBidi"/>
          <w:sz w:val="24"/>
          <w:szCs w:val="24"/>
        </w:rPr>
        <w:t xml:space="preserve"> of means of control </w:t>
      </w:r>
      <w:r w:rsidRPr="00B550AA">
        <w:rPr>
          <w:rFonts w:asciiTheme="majorBidi" w:hAnsiTheme="majorBidi" w:cstheme="majorBidi"/>
          <w:sz w:val="24"/>
          <w:szCs w:val="24"/>
        </w:rPr>
        <w:t xml:space="preserve">at the </w:t>
      </w:r>
      <w:r w:rsidR="00C926A6" w:rsidRPr="00B550AA">
        <w:rPr>
          <w:rFonts w:asciiTheme="majorBidi" w:hAnsiTheme="majorBidi" w:cstheme="majorBidi"/>
          <w:sz w:val="24"/>
          <w:szCs w:val="24"/>
        </w:rPr>
        <w:t>general utilitarian</w:t>
      </w:r>
      <w:r w:rsidRPr="00B550AA">
        <w:rPr>
          <w:rFonts w:asciiTheme="majorBidi" w:hAnsiTheme="majorBidi" w:cstheme="majorBidi"/>
          <w:sz w:val="24"/>
          <w:szCs w:val="24"/>
        </w:rPr>
        <w:t>’s disposal, including</w:t>
      </w:r>
      <w:r w:rsidR="00C926A6" w:rsidRPr="00B550AA">
        <w:rPr>
          <w:rFonts w:asciiTheme="majorBidi" w:hAnsiTheme="majorBidi" w:cstheme="majorBidi"/>
          <w:sz w:val="24"/>
          <w:szCs w:val="24"/>
        </w:rPr>
        <w:t xml:space="preserve"> punishments and rewards alike, it seems highly unlikely that </w:t>
      </w:r>
      <w:r w:rsidRPr="00B550AA">
        <w:rPr>
          <w:rFonts w:asciiTheme="majorBidi" w:hAnsiTheme="majorBidi" w:cstheme="majorBidi"/>
          <w:sz w:val="24"/>
          <w:szCs w:val="24"/>
        </w:rPr>
        <w:t>she</w:t>
      </w:r>
      <w:r w:rsidR="00C926A6" w:rsidRPr="00B550AA">
        <w:rPr>
          <w:rFonts w:asciiTheme="majorBidi" w:hAnsiTheme="majorBidi" w:cstheme="majorBidi"/>
          <w:sz w:val="24"/>
          <w:szCs w:val="24"/>
        </w:rPr>
        <w:t xml:space="preserve"> would opt for the risky practice of telishment</w:t>
      </w:r>
      <w:r w:rsidRPr="00B550AA">
        <w:rPr>
          <w:rFonts w:asciiTheme="majorBidi" w:hAnsiTheme="majorBidi" w:cstheme="majorBidi"/>
          <w:sz w:val="24"/>
          <w:szCs w:val="24"/>
        </w:rPr>
        <w:t>.</w:t>
      </w:r>
      <w:r w:rsidR="009F020F" w:rsidRPr="00B550AA">
        <w:rPr>
          <w:rFonts w:asciiTheme="majorBidi" w:hAnsiTheme="majorBidi" w:cstheme="majorBidi"/>
          <w:sz w:val="24"/>
          <w:szCs w:val="24"/>
        </w:rPr>
        <w:t xml:space="preserve"> </w:t>
      </w:r>
      <w:r w:rsidRPr="00B550AA">
        <w:rPr>
          <w:rFonts w:asciiTheme="majorBidi" w:hAnsiTheme="majorBidi" w:cstheme="majorBidi"/>
          <w:sz w:val="24"/>
          <w:szCs w:val="24"/>
        </w:rPr>
        <w:t>U</w:t>
      </w:r>
      <w:r w:rsidR="009F020F" w:rsidRPr="00B550AA">
        <w:rPr>
          <w:rFonts w:asciiTheme="majorBidi" w:hAnsiTheme="majorBidi" w:cstheme="majorBidi"/>
          <w:sz w:val="24"/>
          <w:szCs w:val="24"/>
        </w:rPr>
        <w:t xml:space="preserve">nlike those who understand </w:t>
      </w:r>
      <w:r w:rsidR="009F020F" w:rsidRPr="00B550AA">
        <w:rPr>
          <w:rFonts w:asciiTheme="majorBidi" w:hAnsiTheme="majorBidi" w:cstheme="majorBidi"/>
          <w:noProof/>
          <w:sz w:val="24"/>
          <w:szCs w:val="24"/>
        </w:rPr>
        <w:t>punishment</w:t>
      </w:r>
      <w:r w:rsidR="009F020F" w:rsidRPr="00B550AA">
        <w:rPr>
          <w:rFonts w:asciiTheme="majorBidi" w:hAnsiTheme="majorBidi" w:cstheme="majorBidi"/>
          <w:sz w:val="24"/>
          <w:szCs w:val="24"/>
        </w:rPr>
        <w:t xml:space="preserve"> in </w:t>
      </w:r>
      <w:r w:rsidR="009F020F" w:rsidRPr="00B550AA">
        <w:rPr>
          <w:rFonts w:asciiTheme="majorBidi" w:hAnsiTheme="majorBidi" w:cstheme="majorBidi"/>
          <w:noProof/>
          <w:sz w:val="24"/>
          <w:szCs w:val="24"/>
        </w:rPr>
        <w:t>special</w:t>
      </w:r>
      <w:r w:rsidR="009F020F" w:rsidRPr="00B550AA">
        <w:rPr>
          <w:rFonts w:asciiTheme="majorBidi" w:hAnsiTheme="majorBidi" w:cstheme="majorBidi"/>
          <w:sz w:val="24"/>
          <w:szCs w:val="24"/>
        </w:rPr>
        <w:t xml:space="preserve"> terms</w:t>
      </w:r>
      <w:r w:rsidRPr="00B550AA">
        <w:rPr>
          <w:rFonts w:asciiTheme="majorBidi" w:hAnsiTheme="majorBidi" w:cstheme="majorBidi"/>
          <w:sz w:val="24"/>
          <w:szCs w:val="24"/>
        </w:rPr>
        <w:t>,</w:t>
      </w:r>
      <w:r w:rsidR="009F020F" w:rsidRPr="00B550AA">
        <w:rPr>
          <w:rFonts w:asciiTheme="majorBidi" w:hAnsiTheme="majorBidi" w:cstheme="majorBidi"/>
          <w:sz w:val="24"/>
          <w:szCs w:val="24"/>
        </w:rPr>
        <w:t xml:space="preserve"> the general utilitarian does not limit her calculation to the prevention of crime but more generally sees the task of </w:t>
      </w:r>
      <w:r w:rsidR="009F020F" w:rsidRPr="00B550AA">
        <w:rPr>
          <w:rFonts w:asciiTheme="majorBidi" w:hAnsiTheme="majorBidi" w:cstheme="majorBidi"/>
          <w:noProof/>
          <w:sz w:val="24"/>
          <w:szCs w:val="24"/>
        </w:rPr>
        <w:t>punishment</w:t>
      </w:r>
      <w:r w:rsidR="009F020F" w:rsidRPr="00B550AA">
        <w:rPr>
          <w:rFonts w:asciiTheme="majorBidi" w:hAnsiTheme="majorBidi" w:cstheme="majorBidi"/>
          <w:sz w:val="24"/>
          <w:szCs w:val="24"/>
        </w:rPr>
        <w:t xml:space="preserve"> </w:t>
      </w:r>
      <w:r w:rsidR="00AC215B" w:rsidRPr="00B550AA">
        <w:rPr>
          <w:rFonts w:asciiTheme="majorBidi" w:hAnsiTheme="majorBidi" w:cstheme="majorBidi"/>
          <w:noProof/>
          <w:sz w:val="24"/>
          <w:szCs w:val="24"/>
        </w:rPr>
        <w:t>in the broa</w:t>
      </w:r>
      <w:r w:rsidR="009F020F" w:rsidRPr="00B550AA">
        <w:rPr>
          <w:rFonts w:asciiTheme="majorBidi" w:hAnsiTheme="majorBidi" w:cstheme="majorBidi"/>
          <w:noProof/>
          <w:sz w:val="24"/>
          <w:szCs w:val="24"/>
        </w:rPr>
        <w:t>der</w:t>
      </w:r>
      <w:r w:rsidR="009F020F" w:rsidRPr="00B550AA">
        <w:rPr>
          <w:rFonts w:asciiTheme="majorBidi" w:hAnsiTheme="majorBidi" w:cstheme="majorBidi"/>
          <w:sz w:val="24"/>
          <w:szCs w:val="24"/>
        </w:rPr>
        <w:t xml:space="preserve"> framework of state control</w:t>
      </w:r>
      <w:r w:rsidR="00AF573B" w:rsidRPr="00B550AA">
        <w:rPr>
          <w:rFonts w:asciiTheme="majorBidi" w:hAnsiTheme="majorBidi" w:cstheme="majorBidi"/>
          <w:sz w:val="24"/>
          <w:szCs w:val="24"/>
        </w:rPr>
        <w:t>; as</w:t>
      </w:r>
      <w:r w:rsidRPr="00B550AA">
        <w:rPr>
          <w:rFonts w:asciiTheme="majorBidi" w:hAnsiTheme="majorBidi" w:cstheme="majorBidi"/>
          <w:sz w:val="24"/>
          <w:szCs w:val="24"/>
        </w:rPr>
        <w:t xml:space="preserve"> such, </w:t>
      </w:r>
      <w:r w:rsidR="00936221" w:rsidRPr="00B550AA">
        <w:rPr>
          <w:rFonts w:asciiTheme="majorBidi" w:hAnsiTheme="majorBidi" w:cstheme="majorBidi"/>
          <w:sz w:val="24"/>
          <w:szCs w:val="24"/>
        </w:rPr>
        <w:t xml:space="preserve">the criticism </w:t>
      </w:r>
      <w:r w:rsidR="00BC157A" w:rsidRPr="00B550AA">
        <w:rPr>
          <w:rFonts w:asciiTheme="majorBidi" w:hAnsiTheme="majorBidi" w:cstheme="majorBidi"/>
          <w:sz w:val="24"/>
          <w:szCs w:val="24"/>
        </w:rPr>
        <w:t>opposing</w:t>
      </w:r>
      <w:r w:rsidR="00AF573B" w:rsidRPr="00B550AA">
        <w:rPr>
          <w:rFonts w:asciiTheme="majorBidi" w:hAnsiTheme="majorBidi" w:cstheme="majorBidi"/>
          <w:sz w:val="24"/>
          <w:szCs w:val="24"/>
        </w:rPr>
        <w:t xml:space="preserve"> </w:t>
      </w:r>
      <w:r w:rsidR="00936221" w:rsidRPr="00B550AA">
        <w:rPr>
          <w:rFonts w:asciiTheme="majorBidi" w:hAnsiTheme="majorBidi" w:cstheme="majorBidi"/>
          <w:sz w:val="24"/>
          <w:szCs w:val="24"/>
        </w:rPr>
        <w:t>it</w:t>
      </w:r>
      <w:r w:rsidR="005B4F36" w:rsidRPr="00B550AA">
        <w:rPr>
          <w:rFonts w:asciiTheme="majorBidi" w:hAnsiTheme="majorBidi" w:cstheme="majorBidi"/>
          <w:sz w:val="24"/>
          <w:szCs w:val="24"/>
        </w:rPr>
        <w:t xml:space="preserve"> </w:t>
      </w:r>
      <w:r w:rsidR="005B4F36" w:rsidRPr="00B550AA">
        <w:rPr>
          <w:rFonts w:asciiTheme="majorBidi" w:hAnsiTheme="majorBidi" w:cstheme="majorBidi"/>
          <w:noProof/>
          <w:sz w:val="24"/>
          <w:szCs w:val="24"/>
        </w:rPr>
        <w:t>for</w:t>
      </w:r>
      <w:r w:rsidR="005B4F36" w:rsidRPr="00B550AA">
        <w:rPr>
          <w:rFonts w:asciiTheme="majorBidi" w:hAnsiTheme="majorBidi" w:cstheme="majorBidi"/>
          <w:sz w:val="24"/>
          <w:szCs w:val="24"/>
        </w:rPr>
        <w:t xml:space="preserve"> its</w:t>
      </w:r>
      <w:r w:rsidR="00936221" w:rsidRPr="00B550AA">
        <w:rPr>
          <w:rFonts w:asciiTheme="majorBidi" w:hAnsiTheme="majorBidi" w:cstheme="majorBidi"/>
          <w:sz w:val="24"/>
          <w:szCs w:val="24"/>
        </w:rPr>
        <w:t xml:space="preserve"> potential use of telishment seems mis</w:t>
      </w:r>
      <w:r w:rsidR="005B4F36" w:rsidRPr="00B550AA">
        <w:rPr>
          <w:rFonts w:asciiTheme="majorBidi" w:hAnsiTheme="majorBidi" w:cstheme="majorBidi"/>
          <w:sz w:val="24"/>
          <w:szCs w:val="24"/>
        </w:rPr>
        <w:t>directed</w:t>
      </w:r>
      <w:r w:rsidR="00936221" w:rsidRPr="00B550AA">
        <w:rPr>
          <w:rFonts w:asciiTheme="majorBidi" w:hAnsiTheme="majorBidi" w:cstheme="majorBidi"/>
          <w:sz w:val="24"/>
          <w:szCs w:val="24"/>
        </w:rPr>
        <w:t>.</w:t>
      </w:r>
    </w:p>
    <w:p w14:paraId="32339657" w14:textId="07A07537" w:rsidR="00D54486" w:rsidRPr="00B550AA" w:rsidRDefault="00BB775E" w:rsidP="00936221">
      <w:pPr>
        <w:spacing w:after="120"/>
        <w:rPr>
          <w:rFonts w:asciiTheme="majorBidi" w:hAnsiTheme="majorBidi" w:cstheme="majorBidi"/>
          <w:sz w:val="24"/>
          <w:szCs w:val="24"/>
        </w:rPr>
      </w:pPr>
      <w:r w:rsidRPr="00C44285">
        <w:rPr>
          <w:rFonts w:asciiTheme="majorBidi" w:hAnsiTheme="majorBidi" w:cstheme="majorBidi"/>
          <w:noProof/>
          <w:sz w:val="24"/>
          <w:szCs w:val="24"/>
        </w:rPr>
        <w:t>Viewed as a general justification of punishment</w:t>
      </w:r>
      <w:r>
        <w:rPr>
          <w:rFonts w:asciiTheme="majorBidi" w:hAnsiTheme="majorBidi" w:cstheme="majorBidi"/>
          <w:sz w:val="24"/>
          <w:szCs w:val="24"/>
        </w:rPr>
        <w:t xml:space="preserve">, the Benthamian approach hangs on the correlation between its fundamental conception of the individual and the state’s relation towards her. Here, the general utilitarian approach is susceptible to scathing critics for its </w:t>
      </w:r>
      <w:r w:rsidR="00936221" w:rsidRPr="00B550AA">
        <w:rPr>
          <w:rFonts w:asciiTheme="majorBidi" w:hAnsiTheme="majorBidi" w:cstheme="majorBidi"/>
          <w:sz w:val="24"/>
          <w:szCs w:val="24"/>
        </w:rPr>
        <w:t xml:space="preserve">suggestion </w:t>
      </w:r>
      <w:r w:rsidR="002875E7" w:rsidRPr="00B550AA">
        <w:rPr>
          <w:rFonts w:asciiTheme="majorBidi" w:hAnsiTheme="majorBidi" w:cstheme="majorBidi"/>
          <w:sz w:val="24"/>
          <w:szCs w:val="24"/>
        </w:rPr>
        <w:t xml:space="preserve">that government operates by way of </w:t>
      </w:r>
      <w:r w:rsidR="002875E7" w:rsidRPr="00B550AA">
        <w:rPr>
          <w:rFonts w:asciiTheme="majorBidi" w:hAnsiTheme="majorBidi" w:cstheme="majorBidi"/>
          <w:i/>
          <w:iCs/>
          <w:sz w:val="24"/>
          <w:szCs w:val="24"/>
        </w:rPr>
        <w:t>controlling</w:t>
      </w:r>
      <w:r w:rsidR="002875E7" w:rsidRPr="00B550AA">
        <w:rPr>
          <w:rFonts w:asciiTheme="majorBidi" w:hAnsiTheme="majorBidi" w:cstheme="majorBidi"/>
          <w:sz w:val="24"/>
          <w:szCs w:val="24"/>
        </w:rPr>
        <w:t xml:space="preserve"> its citizenry.</w:t>
      </w:r>
      <w:r w:rsidR="00D73025" w:rsidRPr="00B550AA">
        <w:rPr>
          <w:rStyle w:val="FootnoteReference"/>
          <w:rFonts w:asciiTheme="majorBidi" w:hAnsiTheme="majorBidi" w:cstheme="majorBidi"/>
          <w:sz w:val="24"/>
          <w:szCs w:val="24"/>
        </w:rPr>
        <w:footnoteReference w:id="27"/>
      </w:r>
      <w:r w:rsidR="00D73025" w:rsidRPr="00B550AA">
        <w:rPr>
          <w:rFonts w:asciiTheme="majorBidi" w:hAnsiTheme="majorBidi" w:cstheme="majorBidi"/>
          <w:sz w:val="24"/>
          <w:szCs w:val="24"/>
        </w:rPr>
        <w:t xml:space="preserve"> A familiar </w:t>
      </w:r>
      <w:r w:rsidR="009E6A08" w:rsidRPr="00B550AA">
        <w:rPr>
          <w:rFonts w:asciiTheme="majorBidi" w:hAnsiTheme="majorBidi" w:cstheme="majorBidi"/>
          <w:sz w:val="24"/>
          <w:szCs w:val="24"/>
        </w:rPr>
        <w:t xml:space="preserve">Kantian </w:t>
      </w:r>
      <w:r w:rsidR="00225EC4" w:rsidRPr="00B550AA">
        <w:rPr>
          <w:rFonts w:asciiTheme="majorBidi" w:hAnsiTheme="majorBidi" w:cstheme="majorBidi"/>
          <w:sz w:val="24"/>
          <w:szCs w:val="24"/>
        </w:rPr>
        <w:t xml:space="preserve">criticism that runs </w:t>
      </w:r>
      <w:r w:rsidR="00225EC4" w:rsidRPr="00B550AA">
        <w:rPr>
          <w:rFonts w:asciiTheme="majorBidi" w:hAnsiTheme="majorBidi" w:cstheme="majorBidi"/>
          <w:sz w:val="24"/>
          <w:szCs w:val="24"/>
        </w:rPr>
        <w:lastRenderedPageBreak/>
        <w:t xml:space="preserve">along these lines </w:t>
      </w:r>
      <w:r w:rsidR="00936221" w:rsidRPr="00B550AA">
        <w:rPr>
          <w:rFonts w:asciiTheme="majorBidi" w:hAnsiTheme="majorBidi" w:cstheme="majorBidi"/>
          <w:sz w:val="24"/>
          <w:szCs w:val="24"/>
        </w:rPr>
        <w:t>objects to</w:t>
      </w:r>
      <w:r w:rsidR="00D73025" w:rsidRPr="00B550AA">
        <w:rPr>
          <w:rFonts w:asciiTheme="majorBidi" w:hAnsiTheme="majorBidi" w:cstheme="majorBidi"/>
          <w:sz w:val="24"/>
          <w:szCs w:val="24"/>
        </w:rPr>
        <w:t xml:space="preserve"> utilitarianism by claiming that in using punishment for the promotion of aggregate happiness the state would be violating the categorical imperative by using the punishee as a means </w:t>
      </w:r>
      <w:r w:rsidR="00936221" w:rsidRPr="00B550AA">
        <w:rPr>
          <w:rFonts w:asciiTheme="majorBidi" w:hAnsiTheme="majorBidi" w:cstheme="majorBidi"/>
          <w:sz w:val="24"/>
          <w:szCs w:val="24"/>
        </w:rPr>
        <w:t>for the furtherance of</w:t>
      </w:r>
      <w:r w:rsidR="00D73025" w:rsidRPr="00B550AA">
        <w:rPr>
          <w:rFonts w:asciiTheme="majorBidi" w:hAnsiTheme="majorBidi" w:cstheme="majorBidi"/>
          <w:sz w:val="24"/>
          <w:szCs w:val="24"/>
        </w:rPr>
        <w:t xml:space="preserve"> </w:t>
      </w:r>
      <w:r w:rsidR="00D73025" w:rsidRPr="00B550AA">
        <w:rPr>
          <w:rFonts w:asciiTheme="majorBidi" w:hAnsiTheme="majorBidi" w:cstheme="majorBidi"/>
          <w:noProof/>
          <w:sz w:val="24"/>
          <w:szCs w:val="24"/>
        </w:rPr>
        <w:t>ulterior</w:t>
      </w:r>
      <w:r w:rsidR="00D73025" w:rsidRPr="00B550AA">
        <w:rPr>
          <w:rFonts w:asciiTheme="majorBidi" w:hAnsiTheme="majorBidi" w:cstheme="majorBidi"/>
          <w:sz w:val="24"/>
          <w:szCs w:val="24"/>
        </w:rPr>
        <w:t xml:space="preserve"> ends.</w:t>
      </w:r>
      <w:r w:rsidR="00D73025" w:rsidRPr="00B550AA">
        <w:rPr>
          <w:rStyle w:val="FootnoteReference"/>
          <w:rFonts w:asciiTheme="majorBidi" w:hAnsiTheme="majorBidi" w:cstheme="majorBidi"/>
          <w:sz w:val="24"/>
          <w:szCs w:val="24"/>
        </w:rPr>
        <w:footnoteReference w:id="28"/>
      </w:r>
      <w:r w:rsidR="00D73025" w:rsidRPr="00B550AA">
        <w:rPr>
          <w:rFonts w:asciiTheme="majorBidi" w:hAnsiTheme="majorBidi" w:cstheme="majorBidi"/>
          <w:sz w:val="24"/>
          <w:szCs w:val="24"/>
        </w:rPr>
        <w:t xml:space="preserve"> A more penetrating critique, however, grows out of </w:t>
      </w:r>
      <w:r w:rsidR="00B16D6A" w:rsidRPr="00B550AA">
        <w:rPr>
          <w:rFonts w:asciiTheme="majorBidi" w:hAnsiTheme="majorBidi" w:cstheme="majorBidi"/>
          <w:sz w:val="24"/>
          <w:szCs w:val="24"/>
        </w:rPr>
        <w:t>G. W. F. Hegel’s complaint that in using punishment as a threat to would-be wrongdoer</w:t>
      </w:r>
      <w:r w:rsidR="00822097" w:rsidRPr="00B550AA">
        <w:rPr>
          <w:rFonts w:asciiTheme="majorBidi" w:hAnsiTheme="majorBidi" w:cstheme="majorBidi"/>
          <w:sz w:val="24"/>
          <w:szCs w:val="24"/>
        </w:rPr>
        <w:t xml:space="preserve">s </w:t>
      </w:r>
      <w:r w:rsidR="00B16D6A" w:rsidRPr="00B550AA">
        <w:rPr>
          <w:rFonts w:asciiTheme="majorBidi" w:hAnsiTheme="majorBidi" w:cstheme="majorBidi"/>
          <w:sz w:val="24"/>
          <w:szCs w:val="24"/>
        </w:rPr>
        <w:t xml:space="preserve">the state is treating </w:t>
      </w:r>
      <w:r w:rsidR="00D73025" w:rsidRPr="00B550AA">
        <w:rPr>
          <w:rFonts w:asciiTheme="majorBidi" w:hAnsiTheme="majorBidi" w:cstheme="majorBidi"/>
          <w:sz w:val="24"/>
          <w:szCs w:val="24"/>
        </w:rPr>
        <w:t xml:space="preserve">its citizenry </w:t>
      </w:r>
      <w:r w:rsidR="00B16D6A" w:rsidRPr="00B550AA">
        <w:rPr>
          <w:rFonts w:asciiTheme="majorBidi" w:hAnsiTheme="majorBidi" w:cstheme="majorBidi"/>
          <w:sz w:val="24"/>
          <w:szCs w:val="24"/>
        </w:rPr>
        <w:t xml:space="preserve">no differently than one treats a dog that is shown the whip </w:t>
      </w:r>
      <w:r w:rsidR="00D86F26" w:rsidRPr="00B550AA">
        <w:rPr>
          <w:rFonts w:asciiTheme="majorBidi" w:hAnsiTheme="majorBidi" w:cstheme="majorBidi"/>
          <w:sz w:val="24"/>
          <w:szCs w:val="24"/>
        </w:rPr>
        <w:t>to make</w:t>
      </w:r>
      <w:r w:rsidR="00B16D6A" w:rsidRPr="00B550AA">
        <w:rPr>
          <w:rFonts w:asciiTheme="majorBidi" w:hAnsiTheme="majorBidi" w:cstheme="majorBidi"/>
          <w:sz w:val="24"/>
          <w:szCs w:val="24"/>
        </w:rPr>
        <w:t xml:space="preserve"> it </w:t>
      </w:r>
      <w:r w:rsidR="000A67BD" w:rsidRPr="00B550AA">
        <w:rPr>
          <w:rFonts w:asciiTheme="majorBidi" w:hAnsiTheme="majorBidi" w:cstheme="majorBidi"/>
          <w:sz w:val="24"/>
          <w:szCs w:val="24"/>
        </w:rPr>
        <w:t>better behaved</w:t>
      </w:r>
      <w:r w:rsidR="00B16D6A" w:rsidRPr="00B550AA">
        <w:rPr>
          <w:rFonts w:asciiTheme="majorBidi" w:hAnsiTheme="majorBidi" w:cstheme="majorBidi"/>
          <w:sz w:val="24"/>
          <w:szCs w:val="24"/>
        </w:rPr>
        <w:t>.</w:t>
      </w:r>
      <w:r w:rsidR="00B16D6A" w:rsidRPr="00B550AA">
        <w:rPr>
          <w:rStyle w:val="FootnoteReference"/>
          <w:rFonts w:asciiTheme="majorBidi" w:hAnsiTheme="majorBidi" w:cstheme="majorBidi"/>
          <w:sz w:val="24"/>
          <w:szCs w:val="24"/>
        </w:rPr>
        <w:footnoteReference w:id="29"/>
      </w:r>
      <w:r w:rsidR="00B16D6A" w:rsidRPr="00B550AA">
        <w:rPr>
          <w:rFonts w:asciiTheme="majorBidi" w:hAnsiTheme="majorBidi" w:cstheme="majorBidi"/>
          <w:sz w:val="24"/>
          <w:szCs w:val="24"/>
        </w:rPr>
        <w:t xml:space="preserve"> </w:t>
      </w:r>
      <w:r w:rsidR="00F9556C" w:rsidRPr="00B550AA">
        <w:rPr>
          <w:rFonts w:asciiTheme="majorBidi" w:hAnsiTheme="majorBidi" w:cstheme="majorBidi"/>
          <w:i/>
          <w:iCs/>
          <w:sz w:val="24"/>
          <w:szCs w:val="24"/>
        </w:rPr>
        <w:t>Controlling</w:t>
      </w:r>
      <w:r w:rsidR="00F9556C" w:rsidRPr="00B550AA">
        <w:rPr>
          <w:rFonts w:asciiTheme="majorBidi" w:hAnsiTheme="majorBidi" w:cstheme="majorBidi"/>
          <w:sz w:val="24"/>
          <w:szCs w:val="24"/>
        </w:rPr>
        <w:t xml:space="preserve"> individuals through the use of punishment and reward robs them of their humanity,</w:t>
      </w:r>
      <w:r w:rsidR="00E24BA9" w:rsidRPr="00B550AA">
        <w:rPr>
          <w:rFonts w:asciiTheme="majorBidi" w:hAnsiTheme="majorBidi" w:cstheme="majorBidi"/>
          <w:sz w:val="24"/>
          <w:szCs w:val="24"/>
        </w:rPr>
        <w:t xml:space="preserve"> both objections complain, denying </w:t>
      </w:r>
      <w:r w:rsidR="00CB6ACD" w:rsidRPr="00B550AA">
        <w:rPr>
          <w:rFonts w:asciiTheme="majorBidi" w:hAnsiTheme="majorBidi" w:cstheme="majorBidi"/>
          <w:sz w:val="24"/>
          <w:szCs w:val="24"/>
        </w:rPr>
        <w:t>them</w:t>
      </w:r>
      <w:r w:rsidR="00F9556C" w:rsidRPr="00B550AA">
        <w:rPr>
          <w:rFonts w:asciiTheme="majorBidi" w:hAnsiTheme="majorBidi" w:cstheme="majorBidi"/>
          <w:sz w:val="24"/>
          <w:szCs w:val="24"/>
        </w:rPr>
        <w:t xml:space="preserve"> the respect they are due as free beings. </w:t>
      </w:r>
    </w:p>
    <w:p w14:paraId="70CC101D" w14:textId="6D3CEDD4" w:rsidR="00B16D6A" w:rsidRPr="00B550AA" w:rsidRDefault="00045329" w:rsidP="00936221">
      <w:pPr>
        <w:spacing w:after="120"/>
        <w:rPr>
          <w:rFonts w:asciiTheme="majorBidi" w:hAnsiTheme="majorBidi" w:cstheme="majorBidi"/>
          <w:sz w:val="24"/>
          <w:szCs w:val="24"/>
        </w:rPr>
      </w:pPr>
      <w:r w:rsidRPr="00B550AA">
        <w:rPr>
          <w:rFonts w:asciiTheme="majorBidi" w:hAnsiTheme="majorBidi" w:cstheme="majorBidi"/>
          <w:sz w:val="24"/>
          <w:szCs w:val="24"/>
        </w:rPr>
        <w:t>Although these</w:t>
      </w:r>
      <w:r w:rsidR="00214B23" w:rsidRPr="00B550AA">
        <w:rPr>
          <w:rFonts w:asciiTheme="majorBidi" w:hAnsiTheme="majorBidi" w:cstheme="majorBidi"/>
          <w:sz w:val="24"/>
          <w:szCs w:val="24"/>
        </w:rPr>
        <w:t xml:space="preserve"> objections </w:t>
      </w:r>
      <w:r w:rsidR="00214B23" w:rsidRPr="00B550AA">
        <w:rPr>
          <w:rFonts w:asciiTheme="majorBidi" w:hAnsiTheme="majorBidi" w:cstheme="majorBidi"/>
          <w:noProof/>
          <w:sz w:val="24"/>
          <w:szCs w:val="24"/>
        </w:rPr>
        <w:t>are planted</w:t>
      </w:r>
      <w:r w:rsidR="00214B23" w:rsidRPr="00B550AA">
        <w:rPr>
          <w:rFonts w:asciiTheme="majorBidi" w:hAnsiTheme="majorBidi" w:cstheme="majorBidi"/>
          <w:sz w:val="24"/>
          <w:szCs w:val="24"/>
        </w:rPr>
        <w:t xml:space="preserve"> in </w:t>
      </w:r>
      <w:r w:rsidR="00214B23" w:rsidRPr="00B550AA">
        <w:rPr>
          <w:rFonts w:asciiTheme="majorBidi" w:hAnsiTheme="majorBidi" w:cstheme="majorBidi"/>
          <w:noProof/>
          <w:sz w:val="24"/>
          <w:szCs w:val="24"/>
        </w:rPr>
        <w:t>18</w:t>
      </w:r>
      <w:r w:rsidR="00214B23" w:rsidRPr="00B550AA">
        <w:rPr>
          <w:rFonts w:asciiTheme="majorBidi" w:hAnsiTheme="majorBidi" w:cstheme="majorBidi"/>
          <w:noProof/>
          <w:sz w:val="24"/>
          <w:szCs w:val="24"/>
          <w:vertAlign w:val="superscript"/>
        </w:rPr>
        <w:t>th</w:t>
      </w:r>
      <w:r w:rsidR="00C9211A" w:rsidRPr="00B550AA">
        <w:rPr>
          <w:rFonts w:asciiTheme="majorBidi" w:hAnsiTheme="majorBidi" w:cstheme="majorBidi"/>
          <w:noProof/>
          <w:sz w:val="24"/>
          <w:szCs w:val="24"/>
        </w:rPr>
        <w:t>-</w:t>
      </w:r>
      <w:r w:rsidR="00214B23" w:rsidRPr="00B550AA">
        <w:rPr>
          <w:rFonts w:asciiTheme="majorBidi" w:hAnsiTheme="majorBidi" w:cstheme="majorBidi"/>
          <w:noProof/>
          <w:sz w:val="24"/>
          <w:szCs w:val="24"/>
        </w:rPr>
        <w:t>century</w:t>
      </w:r>
      <w:r w:rsidR="00214B23" w:rsidRPr="00B550AA">
        <w:rPr>
          <w:rFonts w:asciiTheme="majorBidi" w:hAnsiTheme="majorBidi" w:cstheme="majorBidi"/>
          <w:sz w:val="24"/>
          <w:szCs w:val="24"/>
        </w:rPr>
        <w:t xml:space="preserve"> </w:t>
      </w:r>
      <w:r w:rsidR="00214B23" w:rsidRPr="00B550AA">
        <w:rPr>
          <w:rFonts w:asciiTheme="majorBidi" w:hAnsiTheme="majorBidi" w:cstheme="majorBidi"/>
          <w:noProof/>
          <w:sz w:val="24"/>
          <w:szCs w:val="24"/>
        </w:rPr>
        <w:t>idealism</w:t>
      </w:r>
      <w:r w:rsidR="00BC157A" w:rsidRPr="00B550AA">
        <w:rPr>
          <w:rFonts w:asciiTheme="majorBidi" w:hAnsiTheme="majorBidi" w:cstheme="majorBidi"/>
          <w:noProof/>
          <w:sz w:val="24"/>
          <w:szCs w:val="24"/>
        </w:rPr>
        <w:t>,</w:t>
      </w:r>
      <w:r w:rsidRPr="00B550AA">
        <w:rPr>
          <w:rFonts w:asciiTheme="majorBidi" w:hAnsiTheme="majorBidi" w:cstheme="majorBidi"/>
          <w:sz w:val="24"/>
          <w:szCs w:val="24"/>
        </w:rPr>
        <w:t xml:space="preserve"> their spirit is still with us today. From </w:t>
      </w:r>
      <w:r w:rsidR="00B16D6A" w:rsidRPr="00B550AA">
        <w:rPr>
          <w:rFonts w:asciiTheme="majorBidi" w:hAnsiTheme="majorBidi" w:cstheme="majorBidi"/>
          <w:sz w:val="24"/>
          <w:szCs w:val="24"/>
        </w:rPr>
        <w:t xml:space="preserve">Michel Foucault’s </w:t>
      </w:r>
      <w:r w:rsidRPr="00B550AA">
        <w:rPr>
          <w:rFonts w:asciiTheme="majorBidi" w:hAnsiTheme="majorBidi" w:cstheme="majorBidi"/>
          <w:sz w:val="24"/>
          <w:szCs w:val="24"/>
        </w:rPr>
        <w:t xml:space="preserve">analysis of </w:t>
      </w:r>
      <w:r w:rsidR="00B16D6A" w:rsidRPr="00B550AA">
        <w:rPr>
          <w:rFonts w:asciiTheme="majorBidi" w:hAnsiTheme="majorBidi" w:cstheme="majorBidi"/>
          <w:sz w:val="24"/>
          <w:szCs w:val="24"/>
        </w:rPr>
        <w:t>Bentham</w:t>
      </w:r>
      <w:r w:rsidR="0055304D" w:rsidRPr="00B550AA">
        <w:rPr>
          <w:rFonts w:asciiTheme="majorBidi" w:hAnsiTheme="majorBidi" w:cstheme="majorBidi"/>
          <w:sz w:val="24"/>
          <w:szCs w:val="24"/>
        </w:rPr>
        <w:t>’s</w:t>
      </w:r>
      <w:r w:rsidRPr="00B550AA">
        <w:rPr>
          <w:rFonts w:asciiTheme="majorBidi" w:hAnsiTheme="majorBidi" w:cstheme="majorBidi"/>
          <w:sz w:val="24"/>
          <w:szCs w:val="24"/>
        </w:rPr>
        <w:t xml:space="preserve"> </w:t>
      </w:r>
      <w:r w:rsidR="00B16D6A" w:rsidRPr="00B550AA">
        <w:rPr>
          <w:rFonts w:asciiTheme="majorBidi" w:hAnsiTheme="majorBidi" w:cstheme="majorBidi"/>
          <w:sz w:val="24"/>
          <w:szCs w:val="24"/>
        </w:rPr>
        <w:t xml:space="preserve">transformation from punishment to </w:t>
      </w:r>
      <w:r w:rsidR="00B16D6A" w:rsidRPr="00B550AA">
        <w:rPr>
          <w:rFonts w:asciiTheme="majorBidi" w:hAnsiTheme="majorBidi" w:cstheme="majorBidi"/>
          <w:i/>
          <w:iCs/>
          <w:sz w:val="24"/>
          <w:szCs w:val="24"/>
        </w:rPr>
        <w:t>discipline</w:t>
      </w:r>
      <w:r w:rsidRPr="00B550AA">
        <w:rPr>
          <w:rFonts w:asciiTheme="majorBidi" w:hAnsiTheme="majorBidi" w:cstheme="majorBidi"/>
          <w:i/>
          <w:iCs/>
          <w:sz w:val="24"/>
          <w:szCs w:val="24"/>
        </w:rPr>
        <w:t xml:space="preserve"> to</w:t>
      </w:r>
      <w:r w:rsidR="00B16D6A" w:rsidRPr="00B550AA">
        <w:rPr>
          <w:rFonts w:asciiTheme="majorBidi" w:hAnsiTheme="majorBidi" w:cstheme="majorBidi"/>
          <w:sz w:val="24"/>
          <w:szCs w:val="24"/>
        </w:rPr>
        <w:t xml:space="preserve"> Malcolm Feely and Jonathan Simon’s depiction of ‘the new penology</w:t>
      </w:r>
      <w:r w:rsidRPr="00B550AA">
        <w:rPr>
          <w:rFonts w:asciiTheme="majorBidi" w:hAnsiTheme="majorBidi" w:cstheme="majorBidi"/>
          <w:sz w:val="24"/>
          <w:szCs w:val="24"/>
        </w:rPr>
        <w:t>,</w:t>
      </w:r>
      <w:r w:rsidR="00B16D6A" w:rsidRPr="00B550AA">
        <w:rPr>
          <w:rFonts w:asciiTheme="majorBidi" w:hAnsiTheme="majorBidi" w:cstheme="majorBidi"/>
          <w:sz w:val="24"/>
          <w:szCs w:val="24"/>
        </w:rPr>
        <w:t xml:space="preserve">’ </w:t>
      </w:r>
      <w:r w:rsidRPr="00B550AA">
        <w:rPr>
          <w:rFonts w:asciiTheme="majorBidi" w:hAnsiTheme="majorBidi" w:cstheme="majorBidi"/>
          <w:sz w:val="24"/>
          <w:szCs w:val="24"/>
        </w:rPr>
        <w:t>even today the equation of punishment with social control seems not so much a justification of punishment as it is—for better or for worse—its substitution with something entirely different</w:t>
      </w:r>
      <w:r w:rsidR="00B16D6A" w:rsidRPr="00B550AA">
        <w:rPr>
          <w:rFonts w:asciiTheme="majorBidi" w:hAnsiTheme="majorBidi" w:cstheme="majorBidi"/>
          <w:sz w:val="24"/>
          <w:szCs w:val="24"/>
        </w:rPr>
        <w:t>.</w:t>
      </w:r>
      <w:r w:rsidR="00B16D6A" w:rsidRPr="00B550AA">
        <w:rPr>
          <w:rStyle w:val="FootnoteReference"/>
          <w:rFonts w:asciiTheme="majorBidi" w:hAnsiTheme="majorBidi" w:cstheme="majorBidi"/>
          <w:sz w:val="24"/>
          <w:szCs w:val="24"/>
        </w:rPr>
        <w:footnoteReference w:id="30"/>
      </w:r>
    </w:p>
    <w:p w14:paraId="30486E48" w14:textId="77777777" w:rsidR="00B16D6A" w:rsidRPr="0022568B" w:rsidRDefault="00B16D6A" w:rsidP="00F63C08">
      <w:pPr>
        <w:pStyle w:val="ListParagraph"/>
        <w:keepNext/>
        <w:keepLines/>
        <w:numPr>
          <w:ilvl w:val="0"/>
          <w:numId w:val="6"/>
        </w:numPr>
        <w:spacing w:before="200" w:after="120"/>
        <w:outlineLvl w:val="2"/>
        <w:rPr>
          <w:rFonts w:asciiTheme="majorBidi" w:eastAsiaTheme="majorEastAsia" w:hAnsiTheme="majorBidi" w:cstheme="majorBidi"/>
          <w:b/>
          <w:bCs/>
          <w:sz w:val="24"/>
          <w:szCs w:val="24"/>
        </w:rPr>
      </w:pPr>
      <w:r w:rsidRPr="0022568B">
        <w:rPr>
          <w:rFonts w:asciiTheme="majorBidi" w:eastAsiaTheme="majorEastAsia" w:hAnsiTheme="majorBidi" w:cstheme="majorBidi"/>
          <w:b/>
          <w:bCs/>
          <w:sz w:val="24"/>
          <w:szCs w:val="24"/>
        </w:rPr>
        <w:t>Deterrence</w:t>
      </w:r>
    </w:p>
    <w:p w14:paraId="6D5C55D7" w14:textId="48064AE3" w:rsidR="00072621" w:rsidRPr="00B550AA" w:rsidRDefault="00D54486" w:rsidP="00D54486">
      <w:pPr>
        <w:spacing w:after="120"/>
        <w:rPr>
          <w:rFonts w:asciiTheme="majorBidi" w:hAnsiTheme="majorBidi" w:cstheme="majorBidi"/>
          <w:sz w:val="24"/>
          <w:szCs w:val="24"/>
        </w:rPr>
      </w:pPr>
      <w:r w:rsidRPr="00B550AA">
        <w:rPr>
          <w:rFonts w:asciiTheme="majorBidi" w:hAnsiTheme="majorBidi" w:cstheme="majorBidi"/>
          <w:sz w:val="24"/>
          <w:szCs w:val="24"/>
        </w:rPr>
        <w:t xml:space="preserve">One of the most </w:t>
      </w:r>
      <w:r w:rsidRPr="00B550AA">
        <w:rPr>
          <w:rFonts w:asciiTheme="majorBidi" w:hAnsiTheme="majorBidi" w:cstheme="majorBidi"/>
          <w:noProof/>
          <w:sz w:val="24"/>
          <w:szCs w:val="24"/>
        </w:rPr>
        <w:t>familiar</w:t>
      </w:r>
      <w:r w:rsidRPr="00B550AA">
        <w:rPr>
          <w:rFonts w:asciiTheme="majorBidi" w:hAnsiTheme="majorBidi" w:cstheme="majorBidi"/>
          <w:sz w:val="24"/>
          <w:szCs w:val="24"/>
        </w:rPr>
        <w:t xml:space="preserve"> variants of the </w:t>
      </w:r>
      <w:r w:rsidRPr="00B550AA">
        <w:rPr>
          <w:rFonts w:asciiTheme="majorBidi" w:hAnsiTheme="majorBidi" w:cstheme="majorBidi"/>
          <w:i/>
          <w:iCs/>
          <w:sz w:val="24"/>
          <w:szCs w:val="24"/>
        </w:rPr>
        <w:t>special</w:t>
      </w:r>
      <w:r w:rsidRPr="00B550AA">
        <w:rPr>
          <w:rFonts w:asciiTheme="majorBidi" w:hAnsiTheme="majorBidi" w:cstheme="majorBidi"/>
          <w:sz w:val="24"/>
          <w:szCs w:val="24"/>
        </w:rPr>
        <w:t xml:space="preserve"> mode of utilitarian justification </w:t>
      </w:r>
      <w:r w:rsidR="00F703AA" w:rsidRPr="00B550AA">
        <w:rPr>
          <w:rFonts w:asciiTheme="majorBidi" w:hAnsiTheme="majorBidi" w:cstheme="majorBidi"/>
          <w:sz w:val="24"/>
          <w:szCs w:val="24"/>
        </w:rPr>
        <w:t>comes from the combination of the harm principle with the idea</w:t>
      </w:r>
      <w:r w:rsidRPr="00B550AA">
        <w:rPr>
          <w:rFonts w:asciiTheme="majorBidi" w:hAnsiTheme="majorBidi" w:cstheme="majorBidi"/>
          <w:sz w:val="24"/>
          <w:szCs w:val="24"/>
        </w:rPr>
        <w:t xml:space="preserve"> of deterrence, </w:t>
      </w:r>
      <w:r w:rsidR="00BB775E">
        <w:rPr>
          <w:rFonts w:asciiTheme="majorBidi" w:hAnsiTheme="majorBidi" w:cstheme="majorBidi"/>
          <w:sz w:val="24"/>
          <w:szCs w:val="24"/>
        </w:rPr>
        <w:t xml:space="preserve">amounting to the </w:t>
      </w:r>
      <w:r w:rsidR="00F703AA" w:rsidRPr="00B550AA">
        <w:rPr>
          <w:rFonts w:asciiTheme="majorBidi" w:hAnsiTheme="majorBidi" w:cstheme="majorBidi"/>
          <w:sz w:val="24"/>
          <w:szCs w:val="24"/>
        </w:rPr>
        <w:t>suggesting</w:t>
      </w:r>
      <w:r w:rsidRPr="00B550AA">
        <w:rPr>
          <w:rFonts w:asciiTheme="majorBidi" w:hAnsiTheme="majorBidi" w:cstheme="majorBidi"/>
          <w:sz w:val="24"/>
          <w:szCs w:val="24"/>
        </w:rPr>
        <w:t xml:space="preserve"> that punishment is to justifi</w:t>
      </w:r>
      <w:r w:rsidR="00F703AA" w:rsidRPr="00B550AA">
        <w:rPr>
          <w:rFonts w:asciiTheme="majorBidi" w:hAnsiTheme="majorBidi" w:cstheme="majorBidi"/>
          <w:sz w:val="24"/>
          <w:szCs w:val="24"/>
        </w:rPr>
        <w:t>able</w:t>
      </w:r>
      <w:r w:rsidRPr="00B550AA">
        <w:rPr>
          <w:rFonts w:asciiTheme="majorBidi" w:hAnsiTheme="majorBidi" w:cstheme="majorBidi"/>
          <w:sz w:val="24"/>
          <w:szCs w:val="24"/>
        </w:rPr>
        <w:t xml:space="preserve"> sole</w:t>
      </w:r>
      <w:r w:rsidR="005E17E6" w:rsidRPr="00B550AA">
        <w:rPr>
          <w:rFonts w:asciiTheme="majorBidi" w:hAnsiTheme="majorBidi" w:cstheme="majorBidi"/>
          <w:sz w:val="24"/>
          <w:szCs w:val="24"/>
        </w:rPr>
        <w:t xml:space="preserve">ly </w:t>
      </w:r>
      <w:r w:rsidRPr="00B550AA">
        <w:rPr>
          <w:rFonts w:asciiTheme="majorBidi" w:hAnsiTheme="majorBidi" w:cstheme="majorBidi"/>
          <w:sz w:val="24"/>
          <w:szCs w:val="24"/>
        </w:rPr>
        <w:t xml:space="preserve">when it is used to </w:t>
      </w:r>
      <w:r w:rsidRPr="00B550AA">
        <w:rPr>
          <w:rFonts w:asciiTheme="majorBidi" w:hAnsiTheme="majorBidi" w:cstheme="majorBidi"/>
          <w:i/>
          <w:iCs/>
          <w:sz w:val="24"/>
          <w:szCs w:val="24"/>
        </w:rPr>
        <w:t>prevent crime</w:t>
      </w:r>
      <w:r w:rsidRPr="00B550AA">
        <w:rPr>
          <w:rFonts w:asciiTheme="majorBidi" w:hAnsiTheme="majorBidi" w:cstheme="majorBidi"/>
          <w:sz w:val="24"/>
          <w:szCs w:val="24"/>
        </w:rPr>
        <w:t>.</w:t>
      </w:r>
      <w:r w:rsidR="00C06067" w:rsidRPr="00B550AA">
        <w:rPr>
          <w:rFonts w:asciiTheme="majorBidi" w:hAnsiTheme="majorBidi" w:cstheme="majorBidi"/>
          <w:sz w:val="24"/>
          <w:szCs w:val="24"/>
        </w:rPr>
        <w:t xml:space="preserve"> As a special counterpart to general utilitarianism, deterrence </w:t>
      </w:r>
      <w:r w:rsidRPr="00B550AA">
        <w:rPr>
          <w:rFonts w:asciiTheme="majorBidi" w:hAnsiTheme="majorBidi" w:cstheme="majorBidi"/>
          <w:sz w:val="24"/>
          <w:szCs w:val="24"/>
        </w:rPr>
        <w:t xml:space="preserve">responds to the above </w:t>
      </w:r>
      <w:r w:rsidR="002F26DD" w:rsidRPr="00B550AA">
        <w:rPr>
          <w:rFonts w:asciiTheme="majorBidi" w:hAnsiTheme="majorBidi" w:cstheme="majorBidi"/>
          <w:sz w:val="24"/>
          <w:szCs w:val="24"/>
        </w:rPr>
        <w:t>criticism</w:t>
      </w:r>
      <w:r w:rsidRPr="00B550AA">
        <w:rPr>
          <w:rFonts w:asciiTheme="majorBidi" w:hAnsiTheme="majorBidi" w:cstheme="majorBidi"/>
          <w:sz w:val="24"/>
          <w:szCs w:val="24"/>
        </w:rPr>
        <w:t xml:space="preserve"> by infusing </w:t>
      </w:r>
      <w:r w:rsidR="00634CFC" w:rsidRPr="00B550AA">
        <w:rPr>
          <w:rFonts w:asciiTheme="majorBidi" w:hAnsiTheme="majorBidi" w:cstheme="majorBidi"/>
          <w:sz w:val="24"/>
          <w:szCs w:val="24"/>
        </w:rPr>
        <w:t xml:space="preserve">utilitarianism </w:t>
      </w:r>
      <w:r w:rsidR="009803CF" w:rsidRPr="00B550AA">
        <w:rPr>
          <w:rFonts w:asciiTheme="majorBidi" w:hAnsiTheme="majorBidi" w:cstheme="majorBidi"/>
          <w:sz w:val="24"/>
          <w:szCs w:val="24"/>
        </w:rPr>
        <w:t xml:space="preserve">with an appreciation of </w:t>
      </w:r>
      <w:r w:rsidR="009803CF" w:rsidRPr="00B550AA">
        <w:rPr>
          <w:rFonts w:asciiTheme="majorBidi" w:hAnsiTheme="majorBidi" w:cstheme="majorBidi"/>
          <w:i/>
          <w:iCs/>
          <w:sz w:val="24"/>
          <w:szCs w:val="24"/>
        </w:rPr>
        <w:t>liberty</w:t>
      </w:r>
      <w:r w:rsidR="009803CF" w:rsidRPr="00B550AA">
        <w:rPr>
          <w:rFonts w:asciiTheme="majorBidi" w:hAnsiTheme="majorBidi" w:cstheme="majorBidi"/>
          <w:sz w:val="24"/>
          <w:szCs w:val="24"/>
        </w:rPr>
        <w:t xml:space="preserve">, </w:t>
      </w:r>
      <w:r w:rsidRPr="00B550AA">
        <w:rPr>
          <w:rFonts w:asciiTheme="majorBidi" w:hAnsiTheme="majorBidi" w:cstheme="majorBidi"/>
          <w:sz w:val="24"/>
          <w:szCs w:val="24"/>
        </w:rPr>
        <w:t>reducing</w:t>
      </w:r>
      <w:r w:rsidR="003B5504" w:rsidRPr="00B550AA">
        <w:rPr>
          <w:rFonts w:asciiTheme="majorBidi" w:hAnsiTheme="majorBidi" w:cstheme="majorBidi"/>
          <w:sz w:val="24"/>
          <w:szCs w:val="24"/>
        </w:rPr>
        <w:t xml:space="preserve"> the purview of punishment </w:t>
      </w:r>
      <w:r w:rsidR="003B5504" w:rsidRPr="00B550AA">
        <w:rPr>
          <w:rFonts w:asciiTheme="majorBidi" w:hAnsiTheme="majorBidi" w:cstheme="majorBidi"/>
          <w:noProof/>
          <w:sz w:val="24"/>
          <w:szCs w:val="24"/>
        </w:rPr>
        <w:t>so</w:t>
      </w:r>
      <w:r w:rsidR="003B5504" w:rsidRPr="00B550AA">
        <w:rPr>
          <w:rFonts w:asciiTheme="majorBidi" w:hAnsiTheme="majorBidi" w:cstheme="majorBidi"/>
          <w:sz w:val="24"/>
          <w:szCs w:val="24"/>
        </w:rPr>
        <w:t xml:space="preserve"> </w:t>
      </w:r>
      <w:r w:rsidR="00673FEE" w:rsidRPr="00B550AA">
        <w:rPr>
          <w:rFonts w:asciiTheme="majorBidi" w:hAnsiTheme="majorBidi" w:cstheme="majorBidi"/>
          <w:sz w:val="24"/>
          <w:szCs w:val="24"/>
        </w:rPr>
        <w:t xml:space="preserve">that </w:t>
      </w:r>
      <w:r w:rsidR="00F703AA" w:rsidRPr="00B550AA">
        <w:rPr>
          <w:rFonts w:asciiTheme="majorBidi" w:hAnsiTheme="majorBidi" w:cstheme="majorBidi"/>
          <w:sz w:val="24"/>
          <w:szCs w:val="24"/>
        </w:rPr>
        <w:t>state control does not interfere with it</w:t>
      </w:r>
      <w:r w:rsidR="007325D9" w:rsidRPr="00B550AA">
        <w:rPr>
          <w:rFonts w:asciiTheme="majorBidi" w:hAnsiTheme="majorBidi" w:cstheme="majorBidi"/>
          <w:sz w:val="24"/>
          <w:szCs w:val="24"/>
        </w:rPr>
        <w:t>.</w:t>
      </w:r>
      <w:r w:rsidR="00A43CC9" w:rsidRPr="00B550AA">
        <w:rPr>
          <w:rStyle w:val="FootnoteReference"/>
          <w:rFonts w:asciiTheme="majorBidi" w:hAnsiTheme="majorBidi" w:cstheme="majorBidi"/>
          <w:sz w:val="24"/>
          <w:szCs w:val="24"/>
        </w:rPr>
        <w:footnoteReference w:id="31"/>
      </w:r>
      <w:r w:rsidR="003B5504" w:rsidRPr="00B550AA">
        <w:rPr>
          <w:rFonts w:asciiTheme="majorBidi" w:hAnsiTheme="majorBidi" w:cstheme="majorBidi"/>
          <w:sz w:val="24"/>
          <w:szCs w:val="24"/>
        </w:rPr>
        <w:t xml:space="preserve"> </w:t>
      </w:r>
      <w:r w:rsidR="009803CF" w:rsidRPr="00B550AA">
        <w:rPr>
          <w:rFonts w:asciiTheme="majorBidi" w:hAnsiTheme="majorBidi" w:cstheme="majorBidi"/>
          <w:sz w:val="24"/>
          <w:szCs w:val="24"/>
        </w:rPr>
        <w:t>In this vein</w:t>
      </w:r>
      <w:r w:rsidRPr="00B550AA">
        <w:rPr>
          <w:rFonts w:asciiTheme="majorBidi" w:hAnsiTheme="majorBidi" w:cstheme="majorBidi"/>
          <w:sz w:val="24"/>
          <w:szCs w:val="24"/>
        </w:rPr>
        <w:t>,</w:t>
      </w:r>
      <w:r w:rsidR="003008D5" w:rsidRPr="00B550AA">
        <w:rPr>
          <w:rFonts w:asciiTheme="majorBidi" w:hAnsiTheme="majorBidi" w:cstheme="majorBidi"/>
          <w:sz w:val="24"/>
          <w:szCs w:val="24"/>
        </w:rPr>
        <w:t xml:space="preserve"> Mill</w:t>
      </w:r>
      <w:r w:rsidR="009803CF" w:rsidRPr="00B550AA">
        <w:rPr>
          <w:rFonts w:asciiTheme="majorBidi" w:hAnsiTheme="majorBidi" w:cstheme="majorBidi"/>
          <w:sz w:val="24"/>
          <w:szCs w:val="24"/>
        </w:rPr>
        <w:t>, who strove to put a more humane face on his godfather’s utilitarianism,</w:t>
      </w:r>
      <w:r w:rsidR="003008D5" w:rsidRPr="00B550AA">
        <w:rPr>
          <w:rFonts w:asciiTheme="majorBidi" w:hAnsiTheme="majorBidi" w:cstheme="majorBidi"/>
          <w:sz w:val="24"/>
          <w:szCs w:val="24"/>
        </w:rPr>
        <w:t xml:space="preserve"> contended that not all pleasures </w:t>
      </w:r>
      <w:r w:rsidR="003008D5" w:rsidRPr="00B550AA">
        <w:rPr>
          <w:rFonts w:asciiTheme="majorBidi" w:hAnsiTheme="majorBidi" w:cstheme="majorBidi"/>
          <w:noProof/>
          <w:sz w:val="24"/>
          <w:szCs w:val="24"/>
        </w:rPr>
        <w:t xml:space="preserve">are </w:t>
      </w:r>
      <w:r w:rsidR="00E27F4F" w:rsidRPr="00B550AA">
        <w:rPr>
          <w:rFonts w:asciiTheme="majorBidi" w:hAnsiTheme="majorBidi" w:cstheme="majorBidi"/>
          <w:noProof/>
          <w:sz w:val="24"/>
          <w:szCs w:val="24"/>
        </w:rPr>
        <w:t>cut</w:t>
      </w:r>
      <w:r w:rsidR="00E27F4F" w:rsidRPr="00B550AA">
        <w:rPr>
          <w:rFonts w:asciiTheme="majorBidi" w:hAnsiTheme="majorBidi" w:cstheme="majorBidi"/>
          <w:sz w:val="24"/>
          <w:szCs w:val="24"/>
        </w:rPr>
        <w:t xml:space="preserve"> from the</w:t>
      </w:r>
      <w:r w:rsidRPr="00B550AA">
        <w:rPr>
          <w:rFonts w:asciiTheme="majorBidi" w:hAnsiTheme="majorBidi" w:cstheme="majorBidi"/>
          <w:sz w:val="24"/>
          <w:szCs w:val="24"/>
        </w:rPr>
        <w:t xml:space="preserve"> same</w:t>
      </w:r>
      <w:r w:rsidR="00E27F4F" w:rsidRPr="00B550AA">
        <w:rPr>
          <w:rFonts w:asciiTheme="majorBidi" w:hAnsiTheme="majorBidi" w:cstheme="majorBidi"/>
          <w:sz w:val="24"/>
          <w:szCs w:val="24"/>
        </w:rPr>
        <w:t xml:space="preserve"> </w:t>
      </w:r>
      <w:r w:rsidR="00E27F4F" w:rsidRPr="00B550AA">
        <w:rPr>
          <w:rFonts w:asciiTheme="majorBidi" w:hAnsiTheme="majorBidi" w:cstheme="majorBidi"/>
          <w:noProof/>
          <w:sz w:val="24"/>
          <w:szCs w:val="24"/>
        </w:rPr>
        <w:t>cloth</w:t>
      </w:r>
      <w:r w:rsidR="00A577E2" w:rsidRPr="00B550AA">
        <w:rPr>
          <w:rFonts w:asciiTheme="majorBidi" w:hAnsiTheme="majorBidi" w:cstheme="majorBidi"/>
          <w:sz w:val="24"/>
          <w:szCs w:val="24"/>
        </w:rPr>
        <w:t xml:space="preserve"> and that the contribution of some higher forms of pleasure to one’s overall happiness is incommensura</w:t>
      </w:r>
      <w:r w:rsidR="006D6D21" w:rsidRPr="00B550AA">
        <w:rPr>
          <w:rFonts w:asciiTheme="majorBidi" w:hAnsiTheme="majorBidi" w:cstheme="majorBidi"/>
          <w:sz w:val="24"/>
          <w:szCs w:val="24"/>
        </w:rPr>
        <w:t>te</w:t>
      </w:r>
      <w:r w:rsidR="00A577E2" w:rsidRPr="00B550AA">
        <w:rPr>
          <w:rFonts w:asciiTheme="majorBidi" w:hAnsiTheme="majorBidi" w:cstheme="majorBidi"/>
          <w:sz w:val="24"/>
          <w:szCs w:val="24"/>
        </w:rPr>
        <w:t xml:space="preserve"> with that of lower </w:t>
      </w:r>
      <w:r w:rsidR="006D6D21" w:rsidRPr="00B550AA">
        <w:rPr>
          <w:rFonts w:asciiTheme="majorBidi" w:hAnsiTheme="majorBidi" w:cstheme="majorBidi"/>
          <w:sz w:val="24"/>
          <w:szCs w:val="24"/>
        </w:rPr>
        <w:t>pleasures</w:t>
      </w:r>
      <w:r w:rsidR="009803CF" w:rsidRPr="00B550AA">
        <w:rPr>
          <w:rFonts w:asciiTheme="majorBidi" w:hAnsiTheme="majorBidi" w:cstheme="majorBidi"/>
          <w:sz w:val="24"/>
          <w:szCs w:val="24"/>
        </w:rPr>
        <w:t>.</w:t>
      </w:r>
      <w:r w:rsidR="003008D5" w:rsidRPr="00B550AA">
        <w:rPr>
          <w:rStyle w:val="FootnoteReference"/>
          <w:rFonts w:asciiTheme="majorBidi" w:hAnsiTheme="majorBidi" w:cstheme="majorBidi"/>
          <w:sz w:val="24"/>
          <w:szCs w:val="24"/>
        </w:rPr>
        <w:footnoteReference w:id="32"/>
      </w:r>
      <w:r w:rsidR="00BC713B" w:rsidRPr="00B550AA">
        <w:rPr>
          <w:rFonts w:asciiTheme="majorBidi" w:hAnsiTheme="majorBidi" w:cstheme="majorBidi"/>
          <w:sz w:val="24"/>
          <w:szCs w:val="24"/>
        </w:rPr>
        <w:t xml:space="preserve"> </w:t>
      </w:r>
      <w:r w:rsidR="002A4991" w:rsidRPr="00B550AA">
        <w:rPr>
          <w:rFonts w:asciiTheme="majorBidi" w:hAnsiTheme="majorBidi" w:cstheme="majorBidi"/>
          <w:sz w:val="24"/>
          <w:szCs w:val="24"/>
        </w:rPr>
        <w:t>P</w:t>
      </w:r>
      <w:r w:rsidR="00BC713B" w:rsidRPr="00B550AA">
        <w:rPr>
          <w:rFonts w:asciiTheme="majorBidi" w:hAnsiTheme="majorBidi" w:cstheme="majorBidi"/>
          <w:sz w:val="24"/>
          <w:szCs w:val="24"/>
        </w:rPr>
        <w:t xml:space="preserve">aramount </w:t>
      </w:r>
      <w:r w:rsidR="00F703AA" w:rsidRPr="00B550AA">
        <w:rPr>
          <w:rFonts w:asciiTheme="majorBidi" w:hAnsiTheme="majorBidi" w:cstheme="majorBidi"/>
          <w:sz w:val="24"/>
          <w:szCs w:val="24"/>
        </w:rPr>
        <w:t>to</w:t>
      </w:r>
      <w:r w:rsidR="00BC713B" w:rsidRPr="00B550AA">
        <w:rPr>
          <w:rFonts w:asciiTheme="majorBidi" w:hAnsiTheme="majorBidi" w:cstheme="majorBidi"/>
          <w:sz w:val="24"/>
          <w:szCs w:val="24"/>
        </w:rPr>
        <w:t xml:space="preserve"> these </w:t>
      </w:r>
      <w:r w:rsidR="009803CF" w:rsidRPr="00B550AA">
        <w:rPr>
          <w:rFonts w:asciiTheme="majorBidi" w:hAnsiTheme="majorBidi" w:cstheme="majorBidi"/>
          <w:sz w:val="24"/>
          <w:szCs w:val="24"/>
        </w:rPr>
        <w:t>pleasures</w:t>
      </w:r>
      <w:r w:rsidR="00BC713B" w:rsidRPr="00B550AA">
        <w:rPr>
          <w:rFonts w:asciiTheme="majorBidi" w:hAnsiTheme="majorBidi" w:cstheme="majorBidi"/>
          <w:sz w:val="24"/>
          <w:szCs w:val="24"/>
        </w:rPr>
        <w:t xml:space="preserve"> </w:t>
      </w:r>
      <w:r w:rsidR="002A4991" w:rsidRPr="00B550AA">
        <w:rPr>
          <w:rFonts w:asciiTheme="majorBidi" w:hAnsiTheme="majorBidi" w:cstheme="majorBidi"/>
          <w:sz w:val="24"/>
          <w:szCs w:val="24"/>
        </w:rPr>
        <w:t>is</w:t>
      </w:r>
      <w:r w:rsidR="001773C6" w:rsidRPr="00B550AA">
        <w:rPr>
          <w:rFonts w:asciiTheme="majorBidi" w:hAnsiTheme="majorBidi" w:cstheme="majorBidi"/>
          <w:sz w:val="24"/>
          <w:szCs w:val="24"/>
        </w:rPr>
        <w:t xml:space="preserve"> the exercise </w:t>
      </w:r>
      <w:r w:rsidR="006B7A40" w:rsidRPr="00B550AA">
        <w:rPr>
          <w:rFonts w:asciiTheme="majorBidi" w:hAnsiTheme="majorBidi" w:cstheme="majorBidi"/>
          <w:sz w:val="24"/>
          <w:szCs w:val="24"/>
        </w:rPr>
        <w:t>of</w:t>
      </w:r>
      <w:r w:rsidR="009803CF" w:rsidRPr="00B550AA">
        <w:rPr>
          <w:rFonts w:asciiTheme="majorBidi" w:hAnsiTheme="majorBidi" w:cstheme="majorBidi"/>
          <w:sz w:val="24"/>
          <w:szCs w:val="24"/>
        </w:rPr>
        <w:t xml:space="preserve"> personal</w:t>
      </w:r>
      <w:r w:rsidR="00BF4A37" w:rsidRPr="00B550AA">
        <w:rPr>
          <w:rFonts w:asciiTheme="majorBidi" w:hAnsiTheme="majorBidi" w:cstheme="majorBidi"/>
          <w:sz w:val="24"/>
          <w:szCs w:val="24"/>
        </w:rPr>
        <w:t xml:space="preserve"> liberty, for </w:t>
      </w:r>
      <w:r w:rsidR="009803CF" w:rsidRPr="00B550AA">
        <w:rPr>
          <w:rFonts w:asciiTheme="majorBidi" w:hAnsiTheme="majorBidi" w:cstheme="majorBidi"/>
          <w:sz w:val="24"/>
          <w:szCs w:val="24"/>
        </w:rPr>
        <w:t xml:space="preserve">it </w:t>
      </w:r>
      <w:r w:rsidR="006B7A40" w:rsidRPr="00B550AA">
        <w:rPr>
          <w:rFonts w:asciiTheme="majorBidi" w:hAnsiTheme="majorBidi" w:cstheme="majorBidi"/>
          <w:sz w:val="24"/>
          <w:szCs w:val="24"/>
        </w:rPr>
        <w:t>represents</w:t>
      </w:r>
      <w:r w:rsidR="009803CF" w:rsidRPr="00B550AA">
        <w:rPr>
          <w:rFonts w:asciiTheme="majorBidi" w:hAnsiTheme="majorBidi" w:cstheme="majorBidi"/>
          <w:sz w:val="24"/>
          <w:szCs w:val="24"/>
        </w:rPr>
        <w:t xml:space="preserve"> pleasure</w:t>
      </w:r>
      <w:r w:rsidR="006B7A40" w:rsidRPr="00B550AA">
        <w:rPr>
          <w:rFonts w:asciiTheme="majorBidi" w:hAnsiTheme="majorBidi" w:cstheme="majorBidi"/>
          <w:sz w:val="24"/>
          <w:szCs w:val="24"/>
        </w:rPr>
        <w:t xml:space="preserve"> </w:t>
      </w:r>
      <w:r w:rsidR="006B7A40" w:rsidRPr="00B550AA">
        <w:rPr>
          <w:rFonts w:asciiTheme="majorBidi" w:hAnsiTheme="majorBidi" w:cstheme="majorBidi"/>
          <w:i/>
          <w:iCs/>
          <w:sz w:val="24"/>
          <w:szCs w:val="24"/>
        </w:rPr>
        <w:t xml:space="preserve">of </w:t>
      </w:r>
      <w:r w:rsidR="009803CF" w:rsidRPr="00B550AA">
        <w:rPr>
          <w:rFonts w:asciiTheme="majorBidi" w:hAnsiTheme="majorBidi" w:cstheme="majorBidi"/>
          <w:i/>
          <w:iCs/>
          <w:sz w:val="24"/>
          <w:szCs w:val="24"/>
        </w:rPr>
        <w:t>a uniquely human</w:t>
      </w:r>
      <w:r w:rsidR="006B7A40" w:rsidRPr="00B550AA">
        <w:rPr>
          <w:rFonts w:asciiTheme="majorBidi" w:hAnsiTheme="majorBidi" w:cstheme="majorBidi"/>
          <w:i/>
          <w:iCs/>
          <w:sz w:val="24"/>
          <w:szCs w:val="24"/>
        </w:rPr>
        <w:t xml:space="preserve"> form</w:t>
      </w:r>
      <w:r w:rsidR="00072621" w:rsidRPr="00B550AA">
        <w:rPr>
          <w:rFonts w:asciiTheme="majorBidi" w:hAnsiTheme="majorBidi" w:cstheme="majorBidi"/>
          <w:sz w:val="24"/>
          <w:szCs w:val="24"/>
        </w:rPr>
        <w:t xml:space="preserve">, </w:t>
      </w:r>
      <w:r w:rsidR="003B5253" w:rsidRPr="00B550AA">
        <w:rPr>
          <w:rFonts w:asciiTheme="majorBidi" w:hAnsiTheme="majorBidi" w:cstheme="majorBidi"/>
          <w:sz w:val="24"/>
          <w:szCs w:val="24"/>
        </w:rPr>
        <w:t>transcending</w:t>
      </w:r>
      <w:r w:rsidR="00072621" w:rsidRPr="00B550AA">
        <w:rPr>
          <w:rFonts w:asciiTheme="majorBidi" w:hAnsiTheme="majorBidi" w:cstheme="majorBidi"/>
          <w:sz w:val="24"/>
          <w:szCs w:val="24"/>
        </w:rPr>
        <w:t xml:space="preserve"> the </w:t>
      </w:r>
      <w:r w:rsidR="006B7A40" w:rsidRPr="00B550AA">
        <w:rPr>
          <w:rFonts w:asciiTheme="majorBidi" w:hAnsiTheme="majorBidi" w:cstheme="majorBidi"/>
          <w:sz w:val="24"/>
          <w:szCs w:val="24"/>
        </w:rPr>
        <w:t xml:space="preserve">immediate </w:t>
      </w:r>
      <w:r w:rsidR="00072621" w:rsidRPr="00B550AA">
        <w:rPr>
          <w:rFonts w:asciiTheme="majorBidi" w:hAnsiTheme="majorBidi" w:cstheme="majorBidi"/>
          <w:sz w:val="24"/>
          <w:szCs w:val="24"/>
        </w:rPr>
        <w:t>brutish</w:t>
      </w:r>
      <w:r w:rsidR="006B7A40" w:rsidRPr="00B550AA">
        <w:rPr>
          <w:rFonts w:asciiTheme="majorBidi" w:hAnsiTheme="majorBidi" w:cstheme="majorBidi"/>
          <w:sz w:val="24"/>
          <w:szCs w:val="24"/>
        </w:rPr>
        <w:t>ness</w:t>
      </w:r>
      <w:r w:rsidR="00072621" w:rsidRPr="00B550AA">
        <w:rPr>
          <w:rFonts w:asciiTheme="majorBidi" w:hAnsiTheme="majorBidi" w:cstheme="majorBidi"/>
          <w:sz w:val="24"/>
          <w:szCs w:val="24"/>
        </w:rPr>
        <w:t xml:space="preserve"> of pleasure and pain: </w:t>
      </w:r>
      <w:r w:rsidR="00BF4A37" w:rsidRPr="00B550AA">
        <w:rPr>
          <w:rFonts w:asciiTheme="majorBidi" w:hAnsiTheme="majorBidi" w:cstheme="majorBidi"/>
          <w:sz w:val="24"/>
          <w:szCs w:val="24"/>
        </w:rPr>
        <w:t>“</w:t>
      </w:r>
      <w:r w:rsidR="00BF4A37" w:rsidRPr="00B550AA">
        <w:rPr>
          <w:rFonts w:asciiTheme="majorBidi" w:hAnsiTheme="majorBidi" w:cstheme="majorBidi"/>
          <w:noProof/>
          <w:sz w:val="24"/>
          <w:szCs w:val="24"/>
        </w:rPr>
        <w:t>He who lets the world, or his own portion of it, choose his plan of life for him, has no need of any other faculty than the ape-like one of imitation. He who chooses his plan for himself, employs all his faculties.</w:t>
      </w:r>
      <w:r w:rsidR="00BF4A37" w:rsidRPr="00B550AA">
        <w:rPr>
          <w:rFonts w:asciiTheme="majorBidi" w:hAnsiTheme="majorBidi" w:cstheme="majorBidi"/>
          <w:sz w:val="24"/>
          <w:szCs w:val="24"/>
        </w:rPr>
        <w:t>”</w:t>
      </w:r>
      <w:r w:rsidR="00BF4A37" w:rsidRPr="00B550AA">
        <w:rPr>
          <w:rStyle w:val="FootnoteReference"/>
          <w:rFonts w:asciiTheme="majorBidi" w:hAnsiTheme="majorBidi" w:cstheme="majorBidi"/>
          <w:sz w:val="24"/>
          <w:szCs w:val="24"/>
        </w:rPr>
        <w:footnoteReference w:id="33"/>
      </w:r>
      <w:r w:rsidR="00BF4A37" w:rsidRPr="00B550AA">
        <w:rPr>
          <w:rFonts w:asciiTheme="majorBidi" w:hAnsiTheme="majorBidi" w:cstheme="majorBidi"/>
          <w:sz w:val="24"/>
          <w:szCs w:val="24"/>
        </w:rPr>
        <w:t xml:space="preserve"> </w:t>
      </w:r>
    </w:p>
    <w:p w14:paraId="6388536F" w14:textId="44186EEF" w:rsidR="00210B25" w:rsidRPr="00B550AA" w:rsidRDefault="006B7A40" w:rsidP="00210B25">
      <w:pPr>
        <w:spacing w:after="120"/>
        <w:rPr>
          <w:rFonts w:asciiTheme="majorBidi" w:hAnsiTheme="majorBidi" w:cstheme="majorBidi"/>
          <w:sz w:val="24"/>
          <w:szCs w:val="24"/>
        </w:rPr>
      </w:pPr>
      <w:r w:rsidRPr="00B550AA">
        <w:rPr>
          <w:rFonts w:asciiTheme="majorBidi" w:hAnsiTheme="majorBidi" w:cstheme="majorBidi"/>
          <w:sz w:val="24"/>
          <w:szCs w:val="24"/>
        </w:rPr>
        <w:t>For Mill and his contemporary followers, t</w:t>
      </w:r>
      <w:r w:rsidR="00072621" w:rsidRPr="00B550AA">
        <w:rPr>
          <w:rFonts w:asciiTheme="majorBidi" w:hAnsiTheme="majorBidi" w:cstheme="majorBidi"/>
          <w:sz w:val="24"/>
          <w:szCs w:val="24"/>
        </w:rPr>
        <w:t>he idealization of the human capacity for freedom translates</w:t>
      </w:r>
      <w:r w:rsidRPr="00B550AA">
        <w:rPr>
          <w:rFonts w:asciiTheme="majorBidi" w:hAnsiTheme="majorBidi" w:cstheme="majorBidi"/>
          <w:sz w:val="24"/>
          <w:szCs w:val="24"/>
        </w:rPr>
        <w:t xml:space="preserve"> in</w:t>
      </w:r>
      <w:r w:rsidR="00072621" w:rsidRPr="00B550AA">
        <w:rPr>
          <w:rFonts w:asciiTheme="majorBidi" w:hAnsiTheme="majorBidi" w:cstheme="majorBidi"/>
          <w:sz w:val="24"/>
          <w:szCs w:val="24"/>
        </w:rPr>
        <w:t>to a view of punishment as</w:t>
      </w:r>
      <w:r w:rsidR="00826CF5" w:rsidRPr="00B550AA">
        <w:rPr>
          <w:rFonts w:asciiTheme="majorBidi" w:hAnsiTheme="majorBidi" w:cstheme="majorBidi"/>
          <w:sz w:val="24"/>
          <w:szCs w:val="24"/>
        </w:rPr>
        <w:t xml:space="preserve"> </w:t>
      </w:r>
      <w:r w:rsidR="00A57030" w:rsidRPr="00B550AA">
        <w:rPr>
          <w:rFonts w:asciiTheme="majorBidi" w:hAnsiTheme="majorBidi" w:cstheme="majorBidi"/>
          <w:sz w:val="24"/>
          <w:szCs w:val="24"/>
        </w:rPr>
        <w:t xml:space="preserve">a form of interference that is </w:t>
      </w:r>
      <w:r w:rsidR="00072621" w:rsidRPr="00B550AA">
        <w:rPr>
          <w:rFonts w:asciiTheme="majorBidi" w:hAnsiTheme="majorBidi" w:cstheme="majorBidi"/>
          <w:i/>
          <w:iCs/>
          <w:sz w:val="24"/>
          <w:szCs w:val="24"/>
        </w:rPr>
        <w:t>uniquely</w:t>
      </w:r>
      <w:r w:rsidR="00072621" w:rsidRPr="00B550AA">
        <w:rPr>
          <w:rFonts w:asciiTheme="majorBidi" w:hAnsiTheme="majorBidi" w:cstheme="majorBidi"/>
          <w:sz w:val="24"/>
          <w:szCs w:val="24"/>
        </w:rPr>
        <w:t xml:space="preserve"> capable of </w:t>
      </w:r>
      <w:r w:rsidR="00072621" w:rsidRPr="00B550AA">
        <w:rPr>
          <w:rFonts w:asciiTheme="majorBidi" w:hAnsiTheme="majorBidi" w:cstheme="majorBidi"/>
          <w:sz w:val="24"/>
          <w:szCs w:val="24"/>
        </w:rPr>
        <w:lastRenderedPageBreak/>
        <w:t>undermining freedom.</w:t>
      </w:r>
      <w:r w:rsidR="00072621" w:rsidRPr="00B550AA">
        <w:rPr>
          <w:rStyle w:val="FootnoteReference"/>
          <w:rFonts w:asciiTheme="majorBidi" w:hAnsiTheme="majorBidi" w:cstheme="majorBidi"/>
          <w:sz w:val="24"/>
          <w:szCs w:val="24"/>
        </w:rPr>
        <w:footnoteReference w:id="34"/>
      </w:r>
      <w:r w:rsidR="00072621" w:rsidRPr="00B550AA">
        <w:rPr>
          <w:rFonts w:asciiTheme="majorBidi" w:hAnsiTheme="majorBidi" w:cstheme="majorBidi"/>
          <w:sz w:val="24"/>
          <w:szCs w:val="24"/>
        </w:rPr>
        <w:t xml:space="preserve"> As Joel Feinberg maintains</w:t>
      </w:r>
      <w:r w:rsidR="0090523C" w:rsidRPr="00B550AA">
        <w:rPr>
          <w:rFonts w:asciiTheme="majorBidi" w:hAnsiTheme="majorBidi" w:cstheme="majorBidi"/>
          <w:sz w:val="24"/>
          <w:szCs w:val="24"/>
        </w:rPr>
        <w:t xml:space="preserve">, </w:t>
      </w:r>
      <w:r w:rsidR="00AA589F" w:rsidRPr="00B550AA">
        <w:rPr>
          <w:rFonts w:asciiTheme="majorBidi" w:hAnsiTheme="majorBidi" w:cstheme="majorBidi"/>
          <w:sz w:val="24"/>
          <w:szCs w:val="24"/>
        </w:rPr>
        <w:t xml:space="preserve">this is an expression of punishment’s </w:t>
      </w:r>
      <w:r w:rsidR="00AA589F" w:rsidRPr="00B550AA">
        <w:rPr>
          <w:rFonts w:asciiTheme="majorBidi" w:hAnsiTheme="majorBidi" w:cstheme="majorBidi"/>
          <w:i/>
          <w:iCs/>
          <w:sz w:val="24"/>
          <w:szCs w:val="24"/>
        </w:rPr>
        <w:t>coerciveness</w:t>
      </w:r>
      <w:r w:rsidR="00AA589F" w:rsidRPr="00B550AA">
        <w:rPr>
          <w:rFonts w:asciiTheme="majorBidi" w:hAnsiTheme="majorBidi" w:cstheme="majorBidi"/>
          <w:sz w:val="24"/>
          <w:szCs w:val="24"/>
        </w:rPr>
        <w:t xml:space="preserve">, </w:t>
      </w:r>
      <w:r w:rsidR="00E13948" w:rsidRPr="00B550AA">
        <w:rPr>
          <w:rFonts w:asciiTheme="majorBidi" w:hAnsiTheme="majorBidi" w:cstheme="majorBidi"/>
          <w:sz w:val="24"/>
          <w:szCs w:val="24"/>
        </w:rPr>
        <w:t xml:space="preserve">so profoundly connected to </w:t>
      </w:r>
      <w:r w:rsidR="00210B25" w:rsidRPr="00B550AA">
        <w:rPr>
          <w:rFonts w:asciiTheme="majorBidi" w:hAnsiTheme="majorBidi" w:cstheme="majorBidi"/>
          <w:sz w:val="24"/>
          <w:szCs w:val="24"/>
        </w:rPr>
        <w:t xml:space="preserve">liberty that the former’s absence is that which </w:t>
      </w:r>
      <w:r w:rsidR="00F703AA" w:rsidRPr="00B550AA">
        <w:rPr>
          <w:rFonts w:asciiTheme="majorBidi" w:hAnsiTheme="majorBidi" w:cstheme="majorBidi"/>
          <w:sz w:val="24"/>
          <w:szCs w:val="24"/>
        </w:rPr>
        <w:t>defines</w:t>
      </w:r>
      <w:r w:rsidR="00210B25" w:rsidRPr="00B550AA">
        <w:rPr>
          <w:rFonts w:asciiTheme="majorBidi" w:hAnsiTheme="majorBidi" w:cstheme="majorBidi"/>
          <w:sz w:val="24"/>
          <w:szCs w:val="24"/>
        </w:rPr>
        <w:t xml:space="preserve"> the </w:t>
      </w:r>
      <w:r w:rsidR="00B73E55" w:rsidRPr="00B550AA">
        <w:rPr>
          <w:rFonts w:asciiTheme="majorBidi" w:hAnsiTheme="majorBidi" w:cstheme="majorBidi"/>
          <w:sz w:val="24"/>
          <w:szCs w:val="24"/>
        </w:rPr>
        <w:t>latter:</w:t>
      </w:r>
    </w:p>
    <w:p w14:paraId="4ACF68C2" w14:textId="77777777" w:rsidR="00072621" w:rsidRPr="00B550AA" w:rsidRDefault="00072621" w:rsidP="001427FB">
      <w:pPr>
        <w:spacing w:after="120"/>
        <w:ind w:left="720" w:right="720"/>
        <w:rPr>
          <w:rFonts w:asciiTheme="majorBidi" w:hAnsiTheme="majorBidi" w:cstheme="majorBidi"/>
          <w:sz w:val="24"/>
          <w:szCs w:val="24"/>
        </w:rPr>
      </w:pPr>
      <w:r w:rsidRPr="00B550AA">
        <w:rPr>
          <w:rFonts w:asciiTheme="majorBidi" w:hAnsiTheme="majorBidi" w:cstheme="majorBidi"/>
          <w:sz w:val="24"/>
          <w:szCs w:val="24"/>
        </w:rPr>
        <w:t xml:space="preserve">Not all forms of constraint and compulsion are of equal interest to the social and political philosopher. If there is a special kind of freedom that deserves to be called “political freedom” or “liberty,” it must consist in the absence of that one special kind of constraint called </w:t>
      </w:r>
      <w:r w:rsidRPr="00B550AA">
        <w:rPr>
          <w:rFonts w:asciiTheme="majorBidi" w:hAnsiTheme="majorBidi" w:cstheme="majorBidi"/>
          <w:i/>
          <w:iCs/>
          <w:sz w:val="24"/>
          <w:szCs w:val="24"/>
        </w:rPr>
        <w:t>coercion</w:t>
      </w:r>
      <w:r w:rsidRPr="00B550AA">
        <w:rPr>
          <w:rFonts w:asciiTheme="majorBidi" w:hAnsiTheme="majorBidi" w:cstheme="majorBidi"/>
          <w:sz w:val="24"/>
          <w:szCs w:val="24"/>
        </w:rPr>
        <w:t>, which is the deliberate forceful interference in the affairs of human beings by other human beings.</w:t>
      </w:r>
      <w:r w:rsidRPr="00B550AA">
        <w:rPr>
          <w:rStyle w:val="FootnoteReference"/>
          <w:rFonts w:asciiTheme="majorBidi" w:hAnsiTheme="majorBidi" w:cstheme="majorBidi"/>
          <w:sz w:val="24"/>
          <w:szCs w:val="24"/>
        </w:rPr>
        <w:footnoteReference w:id="35"/>
      </w:r>
      <w:r w:rsidRPr="00B550AA">
        <w:rPr>
          <w:rFonts w:asciiTheme="majorBidi" w:hAnsiTheme="majorBidi" w:cstheme="majorBidi"/>
          <w:sz w:val="24"/>
          <w:szCs w:val="24"/>
        </w:rPr>
        <w:t xml:space="preserve"> </w:t>
      </w:r>
    </w:p>
    <w:p w14:paraId="2CE8491D" w14:textId="04DB265B" w:rsidR="009F7E41" w:rsidRPr="00B550AA" w:rsidRDefault="00461D1A" w:rsidP="001427FB">
      <w:pPr>
        <w:spacing w:after="120"/>
        <w:rPr>
          <w:rFonts w:asciiTheme="majorBidi" w:hAnsiTheme="majorBidi" w:cstheme="majorBidi"/>
          <w:sz w:val="24"/>
          <w:szCs w:val="24"/>
        </w:rPr>
      </w:pPr>
      <w:r w:rsidRPr="00B550AA">
        <w:rPr>
          <w:rFonts w:asciiTheme="majorBidi" w:hAnsiTheme="majorBidi" w:cstheme="majorBidi"/>
          <w:sz w:val="24"/>
          <w:szCs w:val="24"/>
        </w:rPr>
        <w:t>On this view,</w:t>
      </w:r>
      <w:r w:rsidR="00BB775E">
        <w:rPr>
          <w:rFonts w:asciiTheme="majorBidi" w:hAnsiTheme="majorBidi" w:cstheme="majorBidi"/>
          <w:sz w:val="24"/>
          <w:szCs w:val="24"/>
        </w:rPr>
        <w:t xml:space="preserve"> characteristic of the special approach,</w:t>
      </w:r>
      <w:r w:rsidRPr="00B550AA">
        <w:rPr>
          <w:rFonts w:asciiTheme="majorBidi" w:hAnsiTheme="majorBidi" w:cstheme="majorBidi"/>
          <w:sz w:val="24"/>
          <w:szCs w:val="24"/>
        </w:rPr>
        <w:t xml:space="preserve"> b</w:t>
      </w:r>
      <w:r w:rsidR="00072621" w:rsidRPr="00B550AA">
        <w:rPr>
          <w:rFonts w:asciiTheme="majorBidi" w:hAnsiTheme="majorBidi" w:cstheme="majorBidi"/>
          <w:sz w:val="24"/>
          <w:szCs w:val="24"/>
        </w:rPr>
        <w:t xml:space="preserve">oth crime and punishment are </w:t>
      </w:r>
      <w:r w:rsidR="00072621" w:rsidRPr="00B550AA">
        <w:rPr>
          <w:rFonts w:asciiTheme="majorBidi" w:hAnsiTheme="majorBidi" w:cstheme="majorBidi"/>
          <w:i/>
          <w:iCs/>
          <w:noProof/>
          <w:sz w:val="24"/>
          <w:szCs w:val="24"/>
        </w:rPr>
        <w:t>exceptional</w:t>
      </w:r>
      <w:r w:rsidR="00072621" w:rsidRPr="00B550AA">
        <w:rPr>
          <w:rFonts w:asciiTheme="majorBidi" w:hAnsiTheme="majorBidi" w:cstheme="majorBidi"/>
          <w:sz w:val="24"/>
          <w:szCs w:val="24"/>
        </w:rPr>
        <w:t xml:space="preserve"> phenomena</w:t>
      </w:r>
      <w:r w:rsidRPr="00B550AA">
        <w:rPr>
          <w:rFonts w:asciiTheme="majorBidi" w:hAnsiTheme="majorBidi" w:cstheme="majorBidi"/>
          <w:sz w:val="24"/>
          <w:szCs w:val="24"/>
        </w:rPr>
        <w:t xml:space="preserve">, for </w:t>
      </w:r>
      <w:r w:rsidR="00072621" w:rsidRPr="00B550AA">
        <w:rPr>
          <w:rFonts w:asciiTheme="majorBidi" w:hAnsiTheme="majorBidi" w:cstheme="majorBidi"/>
          <w:sz w:val="24"/>
          <w:szCs w:val="24"/>
        </w:rPr>
        <w:t xml:space="preserve">unlike all other constraints </w:t>
      </w:r>
      <w:r w:rsidR="006E7665" w:rsidRPr="00B550AA">
        <w:rPr>
          <w:rFonts w:asciiTheme="majorBidi" w:hAnsiTheme="majorBidi" w:cstheme="majorBidi"/>
          <w:sz w:val="24"/>
          <w:szCs w:val="24"/>
        </w:rPr>
        <w:t xml:space="preserve">that limit the individual’s ability to satisfy her wants, from natural laws to social constraints, crime and punishment </w:t>
      </w:r>
      <w:r w:rsidR="00F703AA" w:rsidRPr="00B550AA">
        <w:rPr>
          <w:rFonts w:asciiTheme="majorBidi" w:hAnsiTheme="majorBidi" w:cstheme="majorBidi"/>
          <w:sz w:val="24"/>
          <w:szCs w:val="24"/>
        </w:rPr>
        <w:t>represent</w:t>
      </w:r>
      <w:r w:rsidR="006E7665" w:rsidRPr="00B550AA">
        <w:rPr>
          <w:rFonts w:asciiTheme="majorBidi" w:hAnsiTheme="majorBidi" w:cstheme="majorBidi"/>
          <w:sz w:val="24"/>
          <w:szCs w:val="24"/>
        </w:rPr>
        <w:t xml:space="preserve"> </w:t>
      </w:r>
      <w:r w:rsidR="006E7665" w:rsidRPr="00B550AA">
        <w:rPr>
          <w:rFonts w:asciiTheme="majorBidi" w:hAnsiTheme="majorBidi" w:cstheme="majorBidi"/>
          <w:i/>
          <w:iCs/>
          <w:sz w:val="24"/>
          <w:szCs w:val="24"/>
        </w:rPr>
        <w:t>coercive</w:t>
      </w:r>
      <w:r w:rsidR="006E7665" w:rsidRPr="00B550AA">
        <w:rPr>
          <w:rFonts w:asciiTheme="majorBidi" w:hAnsiTheme="majorBidi" w:cstheme="majorBidi"/>
          <w:sz w:val="24"/>
          <w:szCs w:val="24"/>
        </w:rPr>
        <w:t xml:space="preserve"> limitations of liberty.</w:t>
      </w:r>
      <w:r w:rsidR="006E7665" w:rsidRPr="00B550AA">
        <w:rPr>
          <w:rStyle w:val="FootnoteReference"/>
          <w:rFonts w:asciiTheme="majorBidi" w:hAnsiTheme="majorBidi" w:cstheme="majorBidi"/>
          <w:sz w:val="24"/>
          <w:szCs w:val="24"/>
        </w:rPr>
        <w:footnoteReference w:id="36"/>
      </w:r>
      <w:r w:rsidR="006E7665" w:rsidRPr="00B550AA">
        <w:rPr>
          <w:rFonts w:asciiTheme="majorBidi" w:hAnsiTheme="majorBidi" w:cstheme="majorBidi"/>
          <w:sz w:val="24"/>
          <w:szCs w:val="24"/>
        </w:rPr>
        <w:t xml:space="preserve"> If punishment is to be justified despite </w:t>
      </w:r>
      <w:r w:rsidR="00CD2D3B" w:rsidRPr="00B550AA">
        <w:rPr>
          <w:rFonts w:asciiTheme="majorBidi" w:hAnsiTheme="majorBidi" w:cstheme="majorBidi"/>
          <w:sz w:val="24"/>
          <w:szCs w:val="24"/>
        </w:rPr>
        <w:t>this</w:t>
      </w:r>
      <w:r w:rsidR="006E7665" w:rsidRPr="00B550AA">
        <w:rPr>
          <w:rFonts w:asciiTheme="majorBidi" w:hAnsiTheme="majorBidi" w:cstheme="majorBidi"/>
          <w:sz w:val="24"/>
          <w:szCs w:val="24"/>
        </w:rPr>
        <w:t xml:space="preserve"> </w:t>
      </w:r>
      <w:r w:rsidR="006E7665" w:rsidRPr="00B550AA">
        <w:rPr>
          <w:rFonts w:asciiTheme="majorBidi" w:hAnsiTheme="majorBidi" w:cstheme="majorBidi"/>
          <w:i/>
          <w:iCs/>
          <w:sz w:val="24"/>
          <w:szCs w:val="24"/>
        </w:rPr>
        <w:t>unique</w:t>
      </w:r>
      <w:r w:rsidR="006E7665" w:rsidRPr="00B550AA">
        <w:rPr>
          <w:rFonts w:asciiTheme="majorBidi" w:hAnsiTheme="majorBidi" w:cstheme="majorBidi"/>
          <w:sz w:val="24"/>
          <w:szCs w:val="24"/>
        </w:rPr>
        <w:t xml:space="preserve"> </w:t>
      </w:r>
      <w:r w:rsidR="006E7665" w:rsidRPr="00B550AA">
        <w:rPr>
          <w:rFonts w:asciiTheme="majorBidi" w:hAnsiTheme="majorBidi" w:cstheme="majorBidi"/>
          <w:noProof/>
          <w:sz w:val="24"/>
          <w:szCs w:val="24"/>
        </w:rPr>
        <w:t>mischievousness</w:t>
      </w:r>
      <w:r w:rsidR="0063473E" w:rsidRPr="00B550AA">
        <w:rPr>
          <w:rFonts w:asciiTheme="majorBidi" w:hAnsiTheme="majorBidi" w:cstheme="majorBidi"/>
          <w:noProof/>
          <w:sz w:val="24"/>
          <w:szCs w:val="24"/>
        </w:rPr>
        <w:t>,</w:t>
      </w:r>
      <w:r w:rsidR="006E7665" w:rsidRPr="00B550AA">
        <w:rPr>
          <w:rFonts w:asciiTheme="majorBidi" w:hAnsiTheme="majorBidi" w:cstheme="majorBidi"/>
          <w:sz w:val="24"/>
          <w:szCs w:val="24"/>
        </w:rPr>
        <w:t xml:space="preserve"> </w:t>
      </w:r>
      <w:r w:rsidR="00462CD7" w:rsidRPr="00B550AA">
        <w:rPr>
          <w:rFonts w:asciiTheme="majorBidi" w:hAnsiTheme="majorBidi" w:cstheme="majorBidi"/>
          <w:sz w:val="24"/>
          <w:szCs w:val="24"/>
        </w:rPr>
        <w:t>this</w:t>
      </w:r>
      <w:r w:rsidR="006E7665" w:rsidRPr="00B550AA">
        <w:rPr>
          <w:rFonts w:asciiTheme="majorBidi" w:hAnsiTheme="majorBidi" w:cstheme="majorBidi"/>
          <w:sz w:val="24"/>
          <w:szCs w:val="24"/>
        </w:rPr>
        <w:t xml:space="preserve"> could </w:t>
      </w:r>
      <w:r w:rsidR="006E7665" w:rsidRPr="00B550AA">
        <w:rPr>
          <w:rFonts w:asciiTheme="majorBidi" w:hAnsiTheme="majorBidi" w:cstheme="majorBidi"/>
          <w:i/>
          <w:iCs/>
          <w:sz w:val="24"/>
          <w:szCs w:val="24"/>
        </w:rPr>
        <w:t>only</w:t>
      </w:r>
      <w:r w:rsidR="006E7665" w:rsidRPr="00B550AA">
        <w:rPr>
          <w:rFonts w:asciiTheme="majorBidi" w:hAnsiTheme="majorBidi" w:cstheme="majorBidi"/>
          <w:sz w:val="24"/>
          <w:szCs w:val="24"/>
        </w:rPr>
        <w:t xml:space="preserve"> be so </w:t>
      </w:r>
      <w:r w:rsidR="00462CD7" w:rsidRPr="00B550AA">
        <w:rPr>
          <w:rFonts w:asciiTheme="majorBidi" w:hAnsiTheme="majorBidi" w:cstheme="majorBidi"/>
          <w:sz w:val="24"/>
          <w:szCs w:val="24"/>
        </w:rPr>
        <w:t>since</w:t>
      </w:r>
      <w:r w:rsidR="006E7665" w:rsidRPr="00B550AA">
        <w:rPr>
          <w:rFonts w:asciiTheme="majorBidi" w:hAnsiTheme="majorBidi" w:cstheme="majorBidi"/>
          <w:sz w:val="24"/>
          <w:szCs w:val="24"/>
        </w:rPr>
        <w:t xml:space="preserve"> it is </w:t>
      </w:r>
      <w:r w:rsidRPr="00B550AA">
        <w:rPr>
          <w:rFonts w:asciiTheme="majorBidi" w:hAnsiTheme="majorBidi" w:cstheme="majorBidi"/>
          <w:sz w:val="24"/>
          <w:szCs w:val="24"/>
        </w:rPr>
        <w:t xml:space="preserve">meant to </w:t>
      </w:r>
      <w:r w:rsidR="008F2A69" w:rsidRPr="00B550AA">
        <w:rPr>
          <w:rFonts w:asciiTheme="majorBidi" w:hAnsiTheme="majorBidi" w:cstheme="majorBidi"/>
          <w:sz w:val="24"/>
          <w:szCs w:val="24"/>
        </w:rPr>
        <w:t>prevent</w:t>
      </w:r>
      <w:r w:rsidRPr="00B550AA">
        <w:rPr>
          <w:rFonts w:asciiTheme="majorBidi" w:hAnsiTheme="majorBidi" w:cstheme="majorBidi"/>
          <w:sz w:val="24"/>
          <w:szCs w:val="24"/>
        </w:rPr>
        <w:t xml:space="preserve"> </w:t>
      </w:r>
      <w:r w:rsidR="006E7665" w:rsidRPr="00B550AA">
        <w:rPr>
          <w:rFonts w:asciiTheme="majorBidi" w:hAnsiTheme="majorBidi" w:cstheme="majorBidi"/>
          <w:sz w:val="24"/>
          <w:szCs w:val="24"/>
        </w:rPr>
        <w:t>the similarly exceptional wickedness of crime</w:t>
      </w:r>
      <w:r w:rsidR="00B16D6A" w:rsidRPr="00B550AA">
        <w:rPr>
          <w:rFonts w:asciiTheme="majorBidi" w:hAnsiTheme="majorBidi" w:cstheme="majorBidi"/>
          <w:sz w:val="24"/>
          <w:szCs w:val="24"/>
        </w:rPr>
        <w:t>.</w:t>
      </w:r>
      <w:r w:rsidR="00B16D6A" w:rsidRPr="00B550AA">
        <w:rPr>
          <w:rStyle w:val="FootnoteReference"/>
          <w:rFonts w:asciiTheme="majorBidi" w:hAnsiTheme="majorBidi" w:cstheme="majorBidi"/>
          <w:sz w:val="24"/>
          <w:szCs w:val="24"/>
        </w:rPr>
        <w:footnoteReference w:id="37"/>
      </w:r>
      <w:r w:rsidR="00DD4CF6" w:rsidRPr="00B550AA">
        <w:rPr>
          <w:rFonts w:asciiTheme="majorBidi" w:hAnsiTheme="majorBidi" w:cstheme="majorBidi"/>
          <w:sz w:val="24"/>
          <w:szCs w:val="24"/>
        </w:rPr>
        <w:t xml:space="preserve"> </w:t>
      </w:r>
    </w:p>
    <w:p w14:paraId="59A053A7" w14:textId="447443A8" w:rsidR="00B16D6A" w:rsidRPr="00B550AA" w:rsidRDefault="009F7E41" w:rsidP="001427FB">
      <w:pPr>
        <w:spacing w:after="120"/>
        <w:rPr>
          <w:rFonts w:asciiTheme="majorBidi" w:hAnsiTheme="majorBidi" w:cstheme="majorBidi"/>
          <w:sz w:val="24"/>
          <w:szCs w:val="24"/>
        </w:rPr>
      </w:pPr>
      <w:r w:rsidRPr="00B550AA">
        <w:rPr>
          <w:rFonts w:asciiTheme="majorBidi" w:hAnsiTheme="majorBidi" w:cstheme="majorBidi"/>
          <w:sz w:val="24"/>
          <w:szCs w:val="24"/>
        </w:rPr>
        <w:t xml:space="preserve">The </w:t>
      </w:r>
      <w:r w:rsidRPr="00BB775E">
        <w:rPr>
          <w:rFonts w:asciiTheme="majorBidi" w:hAnsiTheme="majorBidi" w:cstheme="majorBidi"/>
          <w:i/>
          <w:iCs/>
          <w:sz w:val="24"/>
          <w:szCs w:val="24"/>
        </w:rPr>
        <w:t>unique</w:t>
      </w:r>
      <w:r w:rsidRPr="00B550AA">
        <w:rPr>
          <w:rFonts w:asciiTheme="majorBidi" w:hAnsiTheme="majorBidi" w:cstheme="majorBidi"/>
          <w:sz w:val="24"/>
          <w:szCs w:val="24"/>
        </w:rPr>
        <w:t xml:space="preserve"> evil of coercion,</w:t>
      </w:r>
      <w:r w:rsidR="008F2A69" w:rsidRPr="00B550AA">
        <w:rPr>
          <w:rFonts w:asciiTheme="majorBidi" w:hAnsiTheme="majorBidi" w:cstheme="majorBidi"/>
          <w:sz w:val="24"/>
          <w:szCs w:val="24"/>
        </w:rPr>
        <w:t xml:space="preserve"> defined by Mill’s harm principle</w:t>
      </w:r>
      <w:r w:rsidRPr="00B550AA">
        <w:rPr>
          <w:rFonts w:asciiTheme="majorBidi" w:hAnsiTheme="majorBidi" w:cstheme="majorBidi"/>
          <w:sz w:val="24"/>
          <w:szCs w:val="24"/>
        </w:rPr>
        <w:t xml:space="preserve"> as a distinct category of interference</w:t>
      </w:r>
      <w:r w:rsidR="00682464" w:rsidRPr="00B550AA">
        <w:rPr>
          <w:rFonts w:asciiTheme="majorBidi" w:hAnsiTheme="majorBidi" w:cstheme="majorBidi"/>
          <w:sz w:val="24"/>
          <w:szCs w:val="24"/>
        </w:rPr>
        <w:t>s</w:t>
      </w:r>
      <w:r w:rsidRPr="00B550AA">
        <w:rPr>
          <w:rFonts w:asciiTheme="majorBidi" w:hAnsiTheme="majorBidi" w:cstheme="majorBidi"/>
          <w:sz w:val="24"/>
          <w:szCs w:val="24"/>
        </w:rPr>
        <w:t xml:space="preserve"> with the affairs of another, </w:t>
      </w:r>
      <w:r w:rsidR="008F2A69" w:rsidRPr="00B550AA">
        <w:rPr>
          <w:rFonts w:asciiTheme="majorBidi" w:hAnsiTheme="majorBidi" w:cstheme="majorBidi"/>
          <w:sz w:val="24"/>
          <w:szCs w:val="24"/>
        </w:rPr>
        <w:t xml:space="preserve">is the main point of divergence between the general route of utilitarianism and the special approach of deterrence. </w:t>
      </w:r>
      <w:r w:rsidR="00311AF3" w:rsidRPr="00B550AA">
        <w:rPr>
          <w:rFonts w:asciiTheme="majorBidi" w:hAnsiTheme="majorBidi" w:cstheme="majorBidi"/>
          <w:sz w:val="24"/>
          <w:szCs w:val="24"/>
        </w:rPr>
        <w:t xml:space="preserve">Against Bentham’s general applicability of the </w:t>
      </w:r>
      <w:r w:rsidR="002660FF" w:rsidRPr="00B550AA">
        <w:rPr>
          <w:rFonts w:asciiTheme="majorBidi" w:hAnsiTheme="majorBidi" w:cstheme="majorBidi"/>
          <w:sz w:val="24"/>
          <w:szCs w:val="24"/>
        </w:rPr>
        <w:t>felicific calculus,</w:t>
      </w:r>
      <w:r w:rsidR="00311AF3" w:rsidRPr="00B550AA">
        <w:rPr>
          <w:rFonts w:asciiTheme="majorBidi" w:hAnsiTheme="majorBidi" w:cstheme="majorBidi"/>
          <w:sz w:val="24"/>
          <w:szCs w:val="24"/>
        </w:rPr>
        <w:t xml:space="preserve"> </w:t>
      </w:r>
      <w:r w:rsidRPr="00B550AA">
        <w:rPr>
          <w:rFonts w:asciiTheme="majorBidi" w:hAnsiTheme="majorBidi" w:cstheme="majorBidi"/>
          <w:sz w:val="24"/>
          <w:szCs w:val="24"/>
        </w:rPr>
        <w:t>the Millian theory of punishment</w:t>
      </w:r>
      <w:r w:rsidR="002660FF" w:rsidRPr="00B550AA">
        <w:rPr>
          <w:rFonts w:asciiTheme="majorBidi" w:hAnsiTheme="majorBidi" w:cstheme="majorBidi"/>
          <w:sz w:val="24"/>
          <w:szCs w:val="24"/>
        </w:rPr>
        <w:t xml:space="preserve"> suggests that</w:t>
      </w:r>
      <w:r w:rsidR="003D4BFC" w:rsidRPr="00B550AA">
        <w:rPr>
          <w:rFonts w:asciiTheme="majorBidi" w:hAnsiTheme="majorBidi" w:cstheme="majorBidi"/>
          <w:sz w:val="24"/>
          <w:szCs w:val="24"/>
        </w:rPr>
        <w:t xml:space="preserve"> its</w:t>
      </w:r>
      <w:r w:rsidRPr="00B550AA">
        <w:rPr>
          <w:rFonts w:asciiTheme="majorBidi" w:hAnsiTheme="majorBidi" w:cstheme="majorBidi"/>
          <w:sz w:val="24"/>
          <w:szCs w:val="24"/>
        </w:rPr>
        <w:t xml:space="preserve"> reign </w:t>
      </w:r>
      <w:r w:rsidR="003D4BFC" w:rsidRPr="00B550AA">
        <w:rPr>
          <w:rFonts w:asciiTheme="majorBidi" w:hAnsiTheme="majorBidi" w:cstheme="majorBidi"/>
          <w:sz w:val="24"/>
          <w:szCs w:val="24"/>
        </w:rPr>
        <w:t xml:space="preserve">ought to be </w:t>
      </w:r>
      <w:r w:rsidRPr="00B550AA">
        <w:rPr>
          <w:rFonts w:asciiTheme="majorBidi" w:hAnsiTheme="majorBidi" w:cstheme="majorBidi"/>
          <w:sz w:val="24"/>
          <w:szCs w:val="24"/>
        </w:rPr>
        <w:t xml:space="preserve">truncated by the </w:t>
      </w:r>
      <w:r w:rsidR="00B246D9" w:rsidRPr="00B550AA">
        <w:rPr>
          <w:rFonts w:asciiTheme="majorBidi" w:hAnsiTheme="majorBidi" w:cstheme="majorBidi"/>
          <w:sz w:val="24"/>
          <w:szCs w:val="24"/>
        </w:rPr>
        <w:t xml:space="preserve">special </w:t>
      </w:r>
      <w:r w:rsidRPr="00B550AA">
        <w:rPr>
          <w:rFonts w:asciiTheme="majorBidi" w:hAnsiTheme="majorBidi" w:cstheme="majorBidi"/>
          <w:sz w:val="24"/>
          <w:szCs w:val="24"/>
        </w:rPr>
        <w:t xml:space="preserve">domain of crime and punishment, </w:t>
      </w:r>
      <w:r w:rsidR="008F2A69" w:rsidRPr="00B550AA">
        <w:rPr>
          <w:rFonts w:asciiTheme="majorBidi" w:hAnsiTheme="majorBidi" w:cstheme="majorBidi"/>
          <w:sz w:val="24"/>
          <w:szCs w:val="24"/>
        </w:rPr>
        <w:t>regulated</w:t>
      </w:r>
      <w:r w:rsidRPr="00B550AA">
        <w:rPr>
          <w:rFonts w:asciiTheme="majorBidi" w:hAnsiTheme="majorBidi" w:cstheme="majorBidi"/>
          <w:sz w:val="24"/>
          <w:szCs w:val="24"/>
        </w:rPr>
        <w:t xml:space="preserve"> by its own considerations. </w:t>
      </w:r>
      <w:r w:rsidRPr="00B550AA">
        <w:rPr>
          <w:rFonts w:asciiTheme="majorBidi" w:hAnsiTheme="majorBidi" w:cstheme="majorBidi"/>
          <w:noProof/>
          <w:sz w:val="24"/>
          <w:szCs w:val="24"/>
        </w:rPr>
        <w:t xml:space="preserve">The state, Mill argues, is free to exercise control over the individual in order to promote utilitarian ends, but </w:t>
      </w:r>
      <w:r w:rsidR="00274575" w:rsidRPr="00B550AA">
        <w:rPr>
          <w:rFonts w:asciiTheme="majorBidi" w:hAnsiTheme="majorBidi" w:cstheme="majorBidi"/>
          <w:noProof/>
          <w:sz w:val="24"/>
          <w:szCs w:val="24"/>
        </w:rPr>
        <w:t xml:space="preserve">only as long as it does not </w:t>
      </w:r>
      <w:r w:rsidR="005C4312" w:rsidRPr="00B550AA">
        <w:rPr>
          <w:rFonts w:asciiTheme="majorBidi" w:hAnsiTheme="majorBidi" w:cstheme="majorBidi"/>
          <w:noProof/>
          <w:sz w:val="24"/>
          <w:szCs w:val="24"/>
        </w:rPr>
        <w:t>do so coercively</w:t>
      </w:r>
      <w:r w:rsidR="00F47EC1" w:rsidRPr="00B550AA">
        <w:rPr>
          <w:rFonts w:asciiTheme="majorBidi" w:hAnsiTheme="majorBidi" w:cstheme="majorBidi"/>
          <w:noProof/>
          <w:sz w:val="24"/>
          <w:szCs w:val="24"/>
        </w:rPr>
        <w:t>, through punishment</w:t>
      </w:r>
      <w:r w:rsidR="005C4312" w:rsidRPr="00B550AA">
        <w:rPr>
          <w:rFonts w:asciiTheme="majorBidi" w:hAnsiTheme="majorBidi" w:cstheme="majorBidi"/>
          <w:noProof/>
          <w:sz w:val="24"/>
          <w:szCs w:val="24"/>
        </w:rPr>
        <w:t>:</w:t>
      </w:r>
      <w:r w:rsidR="00B16D6A" w:rsidRPr="00B550AA">
        <w:rPr>
          <w:rFonts w:asciiTheme="majorBidi" w:hAnsiTheme="majorBidi" w:cstheme="majorBidi"/>
          <w:noProof/>
          <w:sz w:val="24"/>
          <w:szCs w:val="24"/>
        </w:rPr>
        <w:t xml:space="preserve"> “[t]hese are good reasons for reasoning with him, or persuading him, or entreating him, but not compelling him, or visiting him with any evil in case he do otherwise.”</w:t>
      </w:r>
      <w:r w:rsidR="00B16D6A" w:rsidRPr="00B550AA">
        <w:rPr>
          <w:rStyle w:val="FootnoteReference"/>
          <w:rFonts w:asciiTheme="majorBidi" w:hAnsiTheme="majorBidi" w:cstheme="majorBidi"/>
          <w:sz w:val="24"/>
          <w:szCs w:val="24"/>
        </w:rPr>
        <w:footnoteReference w:id="38"/>
      </w:r>
      <w:r w:rsidR="005C4312" w:rsidRPr="00B550AA">
        <w:rPr>
          <w:rFonts w:asciiTheme="majorBidi" w:hAnsiTheme="majorBidi" w:cstheme="majorBidi"/>
          <w:sz w:val="24"/>
          <w:szCs w:val="24"/>
        </w:rPr>
        <w:t xml:space="preserve"> Against Bentham’s more general approach to punishment, the special approach contends that there is something categorically different about punishment</w:t>
      </w:r>
      <w:r w:rsidR="00462CD7" w:rsidRPr="00B550AA">
        <w:rPr>
          <w:rFonts w:asciiTheme="majorBidi" w:hAnsiTheme="majorBidi" w:cstheme="majorBidi"/>
          <w:sz w:val="24"/>
          <w:szCs w:val="24"/>
        </w:rPr>
        <w:t xml:space="preserve"> </w:t>
      </w:r>
      <w:r w:rsidR="00462CD7" w:rsidRPr="00B550AA">
        <w:rPr>
          <w:rFonts w:asciiTheme="majorBidi" w:hAnsiTheme="majorBidi" w:cstheme="majorBidi"/>
          <w:i/>
          <w:iCs/>
          <w:sz w:val="24"/>
          <w:szCs w:val="24"/>
        </w:rPr>
        <w:t>qua</w:t>
      </w:r>
      <w:r w:rsidR="00462CD7" w:rsidRPr="00B550AA">
        <w:rPr>
          <w:rFonts w:asciiTheme="majorBidi" w:hAnsiTheme="majorBidi" w:cstheme="majorBidi"/>
          <w:sz w:val="24"/>
          <w:szCs w:val="24"/>
        </w:rPr>
        <w:t xml:space="preserve"> </w:t>
      </w:r>
      <w:r w:rsidR="005C4312" w:rsidRPr="00B550AA">
        <w:rPr>
          <w:rFonts w:asciiTheme="majorBidi" w:hAnsiTheme="majorBidi" w:cstheme="majorBidi"/>
          <w:sz w:val="24"/>
          <w:szCs w:val="24"/>
        </w:rPr>
        <w:t>coercion, distinguishing it from other forms of social control</w:t>
      </w:r>
      <w:r w:rsidR="008F2A69" w:rsidRPr="00B550AA">
        <w:rPr>
          <w:rFonts w:asciiTheme="majorBidi" w:hAnsiTheme="majorBidi" w:cstheme="majorBidi"/>
          <w:sz w:val="24"/>
          <w:szCs w:val="24"/>
        </w:rPr>
        <w:t>. For this reason, punishment is arguably only justifiable</w:t>
      </w:r>
      <w:r w:rsidR="005C4312" w:rsidRPr="00B550AA">
        <w:rPr>
          <w:rFonts w:asciiTheme="majorBidi" w:hAnsiTheme="majorBidi" w:cstheme="majorBidi"/>
          <w:sz w:val="24"/>
          <w:szCs w:val="24"/>
        </w:rPr>
        <w:t xml:space="preserve"> when it is aimed at preventing the comparable evil of crime.</w:t>
      </w:r>
      <w:r w:rsidR="00B16D6A" w:rsidRPr="00B550AA">
        <w:rPr>
          <w:rStyle w:val="FootnoteReference"/>
          <w:rFonts w:asciiTheme="majorBidi" w:hAnsiTheme="majorBidi" w:cstheme="majorBidi"/>
          <w:sz w:val="24"/>
          <w:szCs w:val="24"/>
        </w:rPr>
        <w:footnoteReference w:id="39"/>
      </w:r>
    </w:p>
    <w:p w14:paraId="042ECD05" w14:textId="5E41AE28" w:rsidR="006D6719" w:rsidRPr="00B550AA" w:rsidRDefault="00673132" w:rsidP="177B8147">
      <w:pPr>
        <w:spacing w:after="120"/>
        <w:rPr>
          <w:rFonts w:asciiTheme="majorBidi" w:hAnsiTheme="majorBidi" w:cstheme="majorBidi"/>
          <w:sz w:val="24"/>
          <w:szCs w:val="24"/>
        </w:rPr>
      </w:pPr>
      <w:r w:rsidRPr="00B550AA">
        <w:rPr>
          <w:rFonts w:asciiTheme="majorBidi" w:hAnsiTheme="majorBidi" w:cstheme="majorBidi"/>
          <w:sz w:val="24"/>
          <w:szCs w:val="24"/>
        </w:rPr>
        <w:t xml:space="preserve">In seeking to solve the problems of the general approach, the special version of the </w:t>
      </w:r>
      <w:r w:rsidRPr="00B550AA">
        <w:rPr>
          <w:rFonts w:asciiTheme="majorBidi" w:hAnsiTheme="majorBidi" w:cstheme="majorBidi"/>
          <w:noProof/>
          <w:sz w:val="24"/>
          <w:szCs w:val="24"/>
        </w:rPr>
        <w:t>utilitarian</w:t>
      </w:r>
      <w:r w:rsidRPr="00B550AA">
        <w:rPr>
          <w:rFonts w:asciiTheme="majorBidi" w:hAnsiTheme="majorBidi" w:cstheme="majorBidi"/>
          <w:sz w:val="24"/>
          <w:szCs w:val="24"/>
        </w:rPr>
        <w:t xml:space="preserve"> justification</w:t>
      </w:r>
      <w:r w:rsidR="00261363" w:rsidRPr="00B550AA">
        <w:rPr>
          <w:rFonts w:asciiTheme="majorBidi" w:hAnsiTheme="majorBidi" w:cstheme="majorBidi"/>
          <w:sz w:val="24"/>
          <w:szCs w:val="24"/>
        </w:rPr>
        <w:t>, however,</w:t>
      </w:r>
      <w:r w:rsidRPr="00B550AA">
        <w:rPr>
          <w:rFonts w:asciiTheme="majorBidi" w:hAnsiTheme="majorBidi" w:cstheme="majorBidi"/>
          <w:sz w:val="24"/>
          <w:szCs w:val="24"/>
        </w:rPr>
        <w:t xml:space="preserve"> creates serious difficulties of its own</w:t>
      </w:r>
      <w:r w:rsidR="00BB775E">
        <w:rPr>
          <w:rFonts w:asciiTheme="majorBidi" w:hAnsiTheme="majorBidi" w:cstheme="majorBidi"/>
          <w:sz w:val="24"/>
          <w:szCs w:val="24"/>
        </w:rPr>
        <w:t>, starting with the most obvious challenge faced by any special theory</w:t>
      </w:r>
      <w:r w:rsidR="005C1763">
        <w:rPr>
          <w:rFonts w:asciiTheme="majorBidi" w:hAnsiTheme="majorBidi" w:cstheme="majorBidi"/>
          <w:sz w:val="24"/>
          <w:szCs w:val="24"/>
        </w:rPr>
        <w:t>—the explanation and demarcation of the unique features that separate punishment from other negative influences</w:t>
      </w:r>
      <w:r w:rsidRPr="00B550AA">
        <w:rPr>
          <w:rFonts w:asciiTheme="majorBidi" w:hAnsiTheme="majorBidi" w:cstheme="majorBidi"/>
          <w:sz w:val="24"/>
          <w:szCs w:val="24"/>
        </w:rPr>
        <w:t xml:space="preserve">. </w:t>
      </w:r>
      <w:r w:rsidR="005C1763">
        <w:rPr>
          <w:rFonts w:asciiTheme="majorBidi" w:hAnsiTheme="majorBidi" w:cstheme="majorBidi"/>
          <w:sz w:val="24"/>
          <w:szCs w:val="24"/>
        </w:rPr>
        <w:t>D</w:t>
      </w:r>
      <w:r w:rsidR="00015D33" w:rsidRPr="00B550AA">
        <w:rPr>
          <w:rFonts w:asciiTheme="majorBidi" w:hAnsiTheme="majorBidi" w:cstheme="majorBidi"/>
          <w:sz w:val="24"/>
          <w:szCs w:val="24"/>
        </w:rPr>
        <w:t>espite</w:t>
      </w:r>
      <w:r w:rsidRPr="00B550AA">
        <w:rPr>
          <w:rFonts w:asciiTheme="majorBidi" w:hAnsiTheme="majorBidi" w:cstheme="majorBidi"/>
          <w:sz w:val="24"/>
          <w:szCs w:val="24"/>
        </w:rPr>
        <w:t xml:space="preserve"> its dependence on the claim that there is some </w:t>
      </w:r>
      <w:r w:rsidR="005C1763">
        <w:rPr>
          <w:rFonts w:asciiTheme="majorBidi" w:hAnsiTheme="majorBidi" w:cstheme="majorBidi"/>
          <w:sz w:val="24"/>
          <w:szCs w:val="24"/>
        </w:rPr>
        <w:t>distinct</w:t>
      </w:r>
      <w:r w:rsidRPr="00B550AA">
        <w:rPr>
          <w:rFonts w:asciiTheme="majorBidi" w:hAnsiTheme="majorBidi" w:cstheme="majorBidi"/>
          <w:sz w:val="24"/>
          <w:szCs w:val="24"/>
        </w:rPr>
        <w:t xml:space="preserve"> quality to </w:t>
      </w:r>
      <w:r w:rsidR="008F2A69" w:rsidRPr="00B550AA">
        <w:rPr>
          <w:rFonts w:asciiTheme="majorBidi" w:hAnsiTheme="majorBidi" w:cstheme="majorBidi"/>
          <w:sz w:val="24"/>
          <w:szCs w:val="24"/>
        </w:rPr>
        <w:t xml:space="preserve">coercive </w:t>
      </w:r>
      <w:r w:rsidR="008F2A69" w:rsidRPr="00B550AA">
        <w:rPr>
          <w:rFonts w:asciiTheme="majorBidi" w:hAnsiTheme="majorBidi" w:cstheme="majorBidi"/>
          <w:noProof/>
          <w:sz w:val="24"/>
          <w:szCs w:val="24"/>
        </w:rPr>
        <w:t>violence</w:t>
      </w:r>
      <w:r w:rsidR="0063473E" w:rsidRPr="00B550AA">
        <w:rPr>
          <w:rFonts w:asciiTheme="majorBidi" w:hAnsiTheme="majorBidi" w:cstheme="majorBidi"/>
          <w:noProof/>
          <w:sz w:val="24"/>
          <w:szCs w:val="24"/>
        </w:rPr>
        <w:t>,</w:t>
      </w:r>
      <w:r w:rsidR="00085FB0" w:rsidRPr="00B550AA">
        <w:rPr>
          <w:rFonts w:asciiTheme="majorBidi" w:hAnsiTheme="majorBidi" w:cstheme="majorBidi"/>
          <w:sz w:val="24"/>
          <w:szCs w:val="24"/>
        </w:rPr>
        <w:t xml:space="preserve"> </w:t>
      </w:r>
      <w:r w:rsidR="00015D33" w:rsidRPr="00B550AA">
        <w:rPr>
          <w:rFonts w:asciiTheme="majorBidi" w:hAnsiTheme="majorBidi" w:cstheme="majorBidi"/>
          <w:sz w:val="24"/>
          <w:szCs w:val="24"/>
        </w:rPr>
        <w:t xml:space="preserve">it is not at all clear </w:t>
      </w:r>
      <w:r w:rsidRPr="00B550AA">
        <w:rPr>
          <w:rFonts w:asciiTheme="majorBidi" w:hAnsiTheme="majorBidi" w:cstheme="majorBidi"/>
          <w:sz w:val="24"/>
          <w:szCs w:val="24"/>
        </w:rPr>
        <w:t xml:space="preserve">that the special </w:t>
      </w:r>
      <w:r w:rsidRPr="00B550AA">
        <w:rPr>
          <w:rFonts w:asciiTheme="majorBidi" w:hAnsiTheme="majorBidi" w:cstheme="majorBidi"/>
          <w:sz w:val="24"/>
          <w:szCs w:val="24"/>
        </w:rPr>
        <w:lastRenderedPageBreak/>
        <w:t xml:space="preserve">approach is capable of </w:t>
      </w:r>
      <w:r w:rsidR="000E4477" w:rsidRPr="00B550AA">
        <w:rPr>
          <w:rFonts w:asciiTheme="majorBidi" w:hAnsiTheme="majorBidi" w:cstheme="majorBidi"/>
          <w:noProof/>
          <w:sz w:val="24"/>
          <w:szCs w:val="24"/>
        </w:rPr>
        <w:t>explicating</w:t>
      </w:r>
      <w:r w:rsidR="000E4477" w:rsidRPr="00B550AA">
        <w:rPr>
          <w:rFonts w:asciiTheme="majorBidi" w:hAnsiTheme="majorBidi" w:cstheme="majorBidi"/>
          <w:sz w:val="24"/>
          <w:szCs w:val="24"/>
        </w:rPr>
        <w:t xml:space="preserve"> </w:t>
      </w:r>
      <w:r w:rsidR="005C1763">
        <w:rPr>
          <w:rFonts w:asciiTheme="majorBidi" w:hAnsiTheme="majorBidi" w:cstheme="majorBidi"/>
          <w:sz w:val="24"/>
          <w:szCs w:val="24"/>
        </w:rPr>
        <w:t>its</w:t>
      </w:r>
      <w:r w:rsidR="000E4477" w:rsidRPr="00B550AA">
        <w:rPr>
          <w:rFonts w:asciiTheme="majorBidi" w:hAnsiTheme="majorBidi" w:cstheme="majorBidi"/>
          <w:sz w:val="24"/>
          <w:szCs w:val="24"/>
        </w:rPr>
        <w:t xml:space="preserve"> nature.</w:t>
      </w:r>
      <w:r w:rsidR="00085FB0" w:rsidRPr="00B550AA">
        <w:rPr>
          <w:rFonts w:asciiTheme="majorBidi" w:hAnsiTheme="majorBidi" w:cstheme="majorBidi"/>
          <w:sz w:val="24"/>
          <w:szCs w:val="24"/>
        </w:rPr>
        <w:t xml:space="preserve"> </w:t>
      </w:r>
      <w:r w:rsidR="00015D33" w:rsidRPr="00B550AA">
        <w:rPr>
          <w:rFonts w:asciiTheme="majorBidi" w:hAnsiTheme="majorBidi" w:cstheme="majorBidi"/>
          <w:sz w:val="24"/>
          <w:szCs w:val="24"/>
        </w:rPr>
        <w:t xml:space="preserve">As is often noted, the harm principle, criminalizing harm to others, is hardly capable of differentiating self- from other-related behavior. Likewise, </w:t>
      </w:r>
      <w:r w:rsidR="00085FB0" w:rsidRPr="00B550AA">
        <w:rPr>
          <w:rFonts w:asciiTheme="majorBidi" w:hAnsiTheme="majorBidi" w:cstheme="majorBidi"/>
          <w:sz w:val="24"/>
          <w:szCs w:val="24"/>
        </w:rPr>
        <w:t xml:space="preserve">many </w:t>
      </w:r>
      <w:r w:rsidR="00015D33" w:rsidRPr="00B550AA">
        <w:rPr>
          <w:rFonts w:asciiTheme="majorBidi" w:hAnsiTheme="majorBidi" w:cstheme="majorBidi"/>
          <w:sz w:val="24"/>
          <w:szCs w:val="24"/>
        </w:rPr>
        <w:t xml:space="preserve">authors </w:t>
      </w:r>
      <w:r w:rsidR="008F2A69" w:rsidRPr="00B550AA">
        <w:rPr>
          <w:rFonts w:asciiTheme="majorBidi" w:hAnsiTheme="majorBidi" w:cstheme="majorBidi"/>
          <w:sz w:val="24"/>
          <w:szCs w:val="24"/>
        </w:rPr>
        <w:t xml:space="preserve">have </w:t>
      </w:r>
      <w:r w:rsidR="008F2A69" w:rsidRPr="00B550AA">
        <w:rPr>
          <w:rFonts w:asciiTheme="majorBidi" w:hAnsiTheme="majorBidi" w:cstheme="majorBidi"/>
          <w:noProof/>
          <w:sz w:val="24"/>
          <w:szCs w:val="24"/>
        </w:rPr>
        <w:t>note</w:t>
      </w:r>
      <w:r w:rsidR="0063473E" w:rsidRPr="00B550AA">
        <w:rPr>
          <w:rFonts w:asciiTheme="majorBidi" w:hAnsiTheme="majorBidi" w:cstheme="majorBidi"/>
          <w:noProof/>
          <w:sz w:val="24"/>
          <w:szCs w:val="24"/>
        </w:rPr>
        <w:t>d</w:t>
      </w:r>
      <w:r w:rsidR="00015D33" w:rsidRPr="00B550AA">
        <w:rPr>
          <w:rFonts w:asciiTheme="majorBidi" w:hAnsiTheme="majorBidi" w:cstheme="majorBidi"/>
          <w:sz w:val="24"/>
          <w:szCs w:val="24"/>
        </w:rPr>
        <w:t xml:space="preserve"> that</w:t>
      </w:r>
      <w:r w:rsidR="008F2A69" w:rsidRPr="00B550AA">
        <w:rPr>
          <w:rFonts w:asciiTheme="majorBidi" w:hAnsiTheme="majorBidi" w:cstheme="majorBidi"/>
          <w:sz w:val="24"/>
          <w:szCs w:val="24"/>
        </w:rPr>
        <w:t xml:space="preserve"> </w:t>
      </w:r>
      <w:r w:rsidR="00085FB0" w:rsidRPr="00B550AA">
        <w:rPr>
          <w:rFonts w:asciiTheme="majorBidi" w:hAnsiTheme="majorBidi" w:cstheme="majorBidi"/>
          <w:sz w:val="24"/>
          <w:szCs w:val="24"/>
        </w:rPr>
        <w:t xml:space="preserve">any attempt to delineate </w:t>
      </w:r>
      <w:r w:rsidR="00705336" w:rsidRPr="00B550AA">
        <w:rPr>
          <w:rFonts w:asciiTheme="majorBidi" w:hAnsiTheme="majorBidi" w:cstheme="majorBidi"/>
          <w:sz w:val="24"/>
          <w:szCs w:val="24"/>
        </w:rPr>
        <w:t xml:space="preserve">harm </w:t>
      </w:r>
      <w:r w:rsidR="00705336" w:rsidRPr="00B550AA">
        <w:rPr>
          <w:rFonts w:asciiTheme="majorBidi" w:hAnsiTheme="majorBidi" w:cstheme="majorBidi"/>
          <w:i/>
          <w:iCs/>
          <w:sz w:val="24"/>
          <w:szCs w:val="24"/>
        </w:rPr>
        <w:t>qua</w:t>
      </w:r>
      <w:r w:rsidR="00705336" w:rsidRPr="00B550AA">
        <w:rPr>
          <w:rFonts w:asciiTheme="majorBidi" w:hAnsiTheme="majorBidi" w:cstheme="majorBidi"/>
          <w:sz w:val="24"/>
          <w:szCs w:val="24"/>
        </w:rPr>
        <w:t xml:space="preserve"> </w:t>
      </w:r>
      <w:r w:rsidR="008F2A69" w:rsidRPr="00B550AA">
        <w:rPr>
          <w:rFonts w:asciiTheme="majorBidi" w:hAnsiTheme="majorBidi" w:cstheme="majorBidi"/>
          <w:sz w:val="24"/>
          <w:szCs w:val="24"/>
        </w:rPr>
        <w:t>coercion</w:t>
      </w:r>
      <w:r w:rsidR="00085FB0" w:rsidRPr="00B550AA">
        <w:rPr>
          <w:rFonts w:asciiTheme="majorBidi" w:hAnsiTheme="majorBidi" w:cstheme="majorBidi"/>
          <w:sz w:val="24"/>
          <w:szCs w:val="24"/>
        </w:rPr>
        <w:t xml:space="preserve"> ultimately results in an appeal to social mores and conventions. Nothing, so it seems, is </w:t>
      </w:r>
      <w:r w:rsidR="00085FB0" w:rsidRPr="00B550AA">
        <w:rPr>
          <w:rFonts w:asciiTheme="majorBidi" w:hAnsiTheme="majorBidi" w:cstheme="majorBidi"/>
          <w:i/>
          <w:iCs/>
          <w:sz w:val="24"/>
          <w:szCs w:val="24"/>
        </w:rPr>
        <w:t>inherently</w:t>
      </w:r>
      <w:r w:rsidR="00085FB0" w:rsidRPr="00B550AA">
        <w:rPr>
          <w:rFonts w:asciiTheme="majorBidi" w:hAnsiTheme="majorBidi" w:cstheme="majorBidi"/>
          <w:sz w:val="24"/>
          <w:szCs w:val="24"/>
        </w:rPr>
        <w:t xml:space="preserve"> different about punishment and crime, their exceptional treatment as much a matter of convention as it is the product of some </w:t>
      </w:r>
      <w:r w:rsidR="006D6719" w:rsidRPr="00B550AA">
        <w:rPr>
          <w:rFonts w:asciiTheme="majorBidi" w:hAnsiTheme="majorBidi" w:cstheme="majorBidi"/>
          <w:sz w:val="24"/>
          <w:szCs w:val="24"/>
        </w:rPr>
        <w:t>moral necessity</w:t>
      </w:r>
      <w:r w:rsidR="00B16D6A" w:rsidRPr="00B550AA">
        <w:rPr>
          <w:rFonts w:asciiTheme="majorBidi" w:hAnsiTheme="majorBidi" w:cstheme="majorBidi"/>
          <w:sz w:val="24"/>
          <w:szCs w:val="24"/>
        </w:rPr>
        <w:t>.</w:t>
      </w:r>
      <w:r w:rsidR="00B16D6A" w:rsidRPr="00B550AA">
        <w:rPr>
          <w:rStyle w:val="FootnoteReference"/>
          <w:rFonts w:asciiTheme="majorBidi" w:hAnsiTheme="majorBidi" w:cstheme="majorBidi"/>
          <w:sz w:val="24"/>
          <w:szCs w:val="24"/>
        </w:rPr>
        <w:footnoteReference w:id="40"/>
      </w:r>
      <w:r w:rsidR="00B16D6A" w:rsidRPr="00B550AA">
        <w:rPr>
          <w:rFonts w:asciiTheme="majorBidi" w:hAnsiTheme="majorBidi" w:cstheme="majorBidi"/>
          <w:sz w:val="24"/>
          <w:szCs w:val="24"/>
        </w:rPr>
        <w:t xml:space="preserve"> </w:t>
      </w:r>
    </w:p>
    <w:p w14:paraId="03710FCC" w14:textId="237E4A9B" w:rsidR="00867ECF" w:rsidRPr="00B550AA" w:rsidRDefault="00015D33" w:rsidP="000E4477">
      <w:pPr>
        <w:spacing w:after="120"/>
        <w:rPr>
          <w:rFonts w:asciiTheme="majorBidi" w:hAnsiTheme="majorBidi" w:cstheme="majorBidi"/>
          <w:sz w:val="24"/>
          <w:szCs w:val="24"/>
        </w:rPr>
      </w:pPr>
      <w:r w:rsidRPr="00B550AA">
        <w:rPr>
          <w:rFonts w:asciiTheme="majorBidi" w:hAnsiTheme="majorBidi" w:cstheme="majorBidi"/>
          <w:sz w:val="24"/>
          <w:szCs w:val="24"/>
        </w:rPr>
        <w:t>Even m</w:t>
      </w:r>
      <w:r w:rsidR="006D6719" w:rsidRPr="00B550AA">
        <w:rPr>
          <w:rFonts w:asciiTheme="majorBidi" w:hAnsiTheme="majorBidi" w:cstheme="majorBidi"/>
          <w:sz w:val="24"/>
          <w:szCs w:val="24"/>
        </w:rPr>
        <w:t>ore concerning</w:t>
      </w:r>
      <w:r w:rsidRPr="00B550AA">
        <w:rPr>
          <w:rFonts w:asciiTheme="majorBidi" w:hAnsiTheme="majorBidi" w:cstheme="majorBidi"/>
          <w:sz w:val="24"/>
          <w:szCs w:val="24"/>
        </w:rPr>
        <w:t xml:space="preserve">, however, </w:t>
      </w:r>
      <w:r w:rsidR="006D6719" w:rsidRPr="00B550AA">
        <w:rPr>
          <w:rFonts w:asciiTheme="majorBidi" w:hAnsiTheme="majorBidi" w:cstheme="majorBidi"/>
          <w:sz w:val="24"/>
          <w:szCs w:val="24"/>
        </w:rPr>
        <w:t>is that in insisting th</w:t>
      </w:r>
      <w:r w:rsidR="000C0699" w:rsidRPr="00B550AA">
        <w:rPr>
          <w:rFonts w:asciiTheme="majorBidi" w:hAnsiTheme="majorBidi" w:cstheme="majorBidi"/>
          <w:sz w:val="24"/>
          <w:szCs w:val="24"/>
        </w:rPr>
        <w:t>at</w:t>
      </w:r>
      <w:r w:rsidR="006D6719" w:rsidRPr="00B550AA">
        <w:rPr>
          <w:rFonts w:asciiTheme="majorBidi" w:hAnsiTheme="majorBidi" w:cstheme="majorBidi"/>
          <w:sz w:val="24"/>
          <w:szCs w:val="24"/>
        </w:rPr>
        <w:t xml:space="preserve"> punishment could </w:t>
      </w:r>
      <w:r w:rsidR="006D6719" w:rsidRPr="00B550AA">
        <w:rPr>
          <w:rFonts w:asciiTheme="majorBidi" w:hAnsiTheme="majorBidi" w:cstheme="majorBidi"/>
          <w:i/>
          <w:iCs/>
          <w:sz w:val="24"/>
          <w:szCs w:val="24"/>
        </w:rPr>
        <w:t>only</w:t>
      </w:r>
      <w:r w:rsidR="006D6719" w:rsidRPr="00B550AA">
        <w:rPr>
          <w:rFonts w:asciiTheme="majorBidi" w:hAnsiTheme="majorBidi" w:cstheme="majorBidi"/>
          <w:sz w:val="24"/>
          <w:szCs w:val="24"/>
        </w:rPr>
        <w:t xml:space="preserve"> be justified as a form of crime prevention </w:t>
      </w:r>
      <w:r w:rsidR="00462CD7" w:rsidRPr="00B550AA">
        <w:rPr>
          <w:rFonts w:asciiTheme="majorBidi" w:hAnsiTheme="majorBidi" w:cstheme="majorBidi"/>
          <w:sz w:val="24"/>
          <w:szCs w:val="24"/>
        </w:rPr>
        <w:t>this special approach</w:t>
      </w:r>
      <w:r w:rsidR="006D6719" w:rsidRPr="00B550AA">
        <w:rPr>
          <w:rFonts w:asciiTheme="majorBidi" w:hAnsiTheme="majorBidi" w:cstheme="majorBidi"/>
          <w:sz w:val="24"/>
          <w:szCs w:val="24"/>
        </w:rPr>
        <w:t xml:space="preserve"> becomes disturbingly </w:t>
      </w:r>
      <w:r w:rsidR="008B568F" w:rsidRPr="00B550AA">
        <w:rPr>
          <w:rFonts w:asciiTheme="majorBidi" w:hAnsiTheme="majorBidi" w:cstheme="majorBidi"/>
          <w:sz w:val="24"/>
          <w:szCs w:val="24"/>
        </w:rPr>
        <w:t>receptive</w:t>
      </w:r>
      <w:r w:rsidR="006D6719" w:rsidRPr="00B550AA">
        <w:rPr>
          <w:rFonts w:asciiTheme="majorBidi" w:hAnsiTheme="majorBidi" w:cstheme="majorBidi"/>
          <w:sz w:val="24"/>
          <w:szCs w:val="24"/>
        </w:rPr>
        <w:t xml:space="preserve"> of telishment.</w:t>
      </w:r>
      <w:r w:rsidR="00671C9F" w:rsidRPr="00B550AA">
        <w:rPr>
          <w:rFonts w:asciiTheme="majorBidi" w:hAnsiTheme="majorBidi" w:cstheme="majorBidi"/>
          <w:sz w:val="24"/>
          <w:szCs w:val="24"/>
        </w:rPr>
        <w:t xml:space="preserve"> </w:t>
      </w:r>
      <w:r w:rsidR="000E4477" w:rsidRPr="00B550AA">
        <w:rPr>
          <w:rFonts w:asciiTheme="majorBidi" w:hAnsiTheme="majorBidi" w:cstheme="majorBidi"/>
          <w:sz w:val="24"/>
          <w:szCs w:val="24"/>
        </w:rPr>
        <w:t xml:space="preserve">Compared with the more expressly metaphysical conceptions of crime and punishment </w:t>
      </w:r>
      <w:r w:rsidR="00462CD7" w:rsidRPr="00B550AA">
        <w:rPr>
          <w:rFonts w:asciiTheme="majorBidi" w:hAnsiTheme="majorBidi" w:cstheme="majorBidi"/>
          <w:sz w:val="24"/>
          <w:szCs w:val="24"/>
        </w:rPr>
        <w:t>invoked by theories that follow the idealization of liberty all the way through</w:t>
      </w:r>
      <w:r w:rsidR="000E4477" w:rsidRPr="00B550AA">
        <w:rPr>
          <w:rFonts w:asciiTheme="majorBidi" w:hAnsiTheme="majorBidi" w:cstheme="majorBidi"/>
          <w:sz w:val="24"/>
          <w:szCs w:val="24"/>
        </w:rPr>
        <w:t xml:space="preserve">, the Millian attempt to single out coercion </w:t>
      </w:r>
      <w:r w:rsidR="006D5420" w:rsidRPr="00B550AA">
        <w:rPr>
          <w:rFonts w:asciiTheme="majorBidi" w:hAnsiTheme="majorBidi" w:cstheme="majorBidi"/>
          <w:sz w:val="24"/>
          <w:szCs w:val="24"/>
        </w:rPr>
        <w:t xml:space="preserve">is </w:t>
      </w:r>
      <w:r w:rsidR="000E4477" w:rsidRPr="00B550AA">
        <w:rPr>
          <w:rFonts w:asciiTheme="majorBidi" w:hAnsiTheme="majorBidi" w:cstheme="majorBidi"/>
          <w:sz w:val="24"/>
          <w:szCs w:val="24"/>
        </w:rPr>
        <w:t>rather halfhearted, unsure whether liberty and coercion are truly distinct categories insulated from the general felicific calculus.</w:t>
      </w:r>
      <w:r w:rsidR="000E4477" w:rsidRPr="00B550AA">
        <w:rPr>
          <w:rStyle w:val="FootnoteReference"/>
          <w:rFonts w:asciiTheme="majorBidi" w:hAnsiTheme="majorBidi" w:cstheme="majorBidi"/>
          <w:sz w:val="24"/>
          <w:szCs w:val="24"/>
        </w:rPr>
        <w:footnoteReference w:id="41"/>
      </w:r>
      <w:r w:rsidR="000E4477" w:rsidRPr="00B550AA">
        <w:rPr>
          <w:rFonts w:asciiTheme="majorBidi" w:hAnsiTheme="majorBidi" w:cstheme="majorBidi"/>
          <w:sz w:val="24"/>
          <w:szCs w:val="24"/>
        </w:rPr>
        <w:t xml:space="preserve"> </w:t>
      </w:r>
      <w:r w:rsidR="009D5868" w:rsidRPr="00B550AA">
        <w:rPr>
          <w:rFonts w:asciiTheme="majorBidi" w:hAnsiTheme="majorBidi" w:cstheme="majorBidi"/>
          <w:sz w:val="24"/>
          <w:szCs w:val="24"/>
        </w:rPr>
        <w:t xml:space="preserve">Accordingly, </w:t>
      </w:r>
      <w:r w:rsidR="008B568F" w:rsidRPr="00B550AA">
        <w:rPr>
          <w:rFonts w:asciiTheme="majorBidi" w:hAnsiTheme="majorBidi" w:cstheme="majorBidi"/>
          <w:sz w:val="24"/>
          <w:szCs w:val="24"/>
        </w:rPr>
        <w:t>the Millian</w:t>
      </w:r>
      <w:r w:rsidR="003F3509" w:rsidRPr="00B550AA">
        <w:rPr>
          <w:rFonts w:asciiTheme="majorBidi" w:hAnsiTheme="majorBidi" w:cstheme="majorBidi"/>
          <w:sz w:val="24"/>
          <w:szCs w:val="24"/>
        </w:rPr>
        <w:t xml:space="preserve"> primarily identifies the good of </w:t>
      </w:r>
      <w:r w:rsidR="006D5420" w:rsidRPr="00B550AA">
        <w:rPr>
          <w:rFonts w:asciiTheme="majorBidi" w:hAnsiTheme="majorBidi" w:cstheme="majorBidi"/>
          <w:sz w:val="24"/>
          <w:szCs w:val="24"/>
        </w:rPr>
        <w:t>l</w:t>
      </w:r>
      <w:r w:rsidR="003F3509" w:rsidRPr="00B550AA">
        <w:rPr>
          <w:rFonts w:asciiTheme="majorBidi" w:hAnsiTheme="majorBidi" w:cstheme="majorBidi"/>
          <w:sz w:val="24"/>
          <w:szCs w:val="24"/>
        </w:rPr>
        <w:t>iberty with</w:t>
      </w:r>
      <w:r w:rsidR="008B568F" w:rsidRPr="00B550AA">
        <w:rPr>
          <w:rFonts w:asciiTheme="majorBidi" w:hAnsiTheme="majorBidi" w:cstheme="majorBidi"/>
          <w:sz w:val="24"/>
          <w:szCs w:val="24"/>
        </w:rPr>
        <w:t xml:space="preserve"> the pleasure individuals draw from </w:t>
      </w:r>
      <w:r w:rsidR="008B568F" w:rsidRPr="00B550AA">
        <w:rPr>
          <w:rFonts w:asciiTheme="majorBidi" w:hAnsiTheme="majorBidi" w:cstheme="majorBidi"/>
          <w:i/>
          <w:iCs/>
          <w:sz w:val="24"/>
          <w:szCs w:val="24"/>
        </w:rPr>
        <w:t>know</w:t>
      </w:r>
      <w:r w:rsidR="00FC1B1A" w:rsidRPr="00B550AA">
        <w:rPr>
          <w:rFonts w:asciiTheme="majorBidi" w:hAnsiTheme="majorBidi" w:cstheme="majorBidi"/>
          <w:i/>
          <w:iCs/>
          <w:sz w:val="24"/>
          <w:szCs w:val="24"/>
        </w:rPr>
        <w:t xml:space="preserve">ing </w:t>
      </w:r>
      <w:r w:rsidR="00671C9F" w:rsidRPr="00B550AA">
        <w:rPr>
          <w:rFonts w:asciiTheme="majorBidi" w:hAnsiTheme="majorBidi" w:cstheme="majorBidi"/>
          <w:sz w:val="24"/>
          <w:szCs w:val="24"/>
        </w:rPr>
        <w:t>that they are capable of pursuing their desires without coercive restraints.</w:t>
      </w:r>
      <w:r w:rsidR="00671C9F" w:rsidRPr="00B550AA">
        <w:rPr>
          <w:rStyle w:val="FootnoteReference"/>
          <w:rFonts w:asciiTheme="majorBidi" w:hAnsiTheme="majorBidi" w:cstheme="majorBidi"/>
          <w:sz w:val="24"/>
          <w:szCs w:val="24"/>
        </w:rPr>
        <w:footnoteReference w:id="42"/>
      </w:r>
      <w:r w:rsidR="00671C9F" w:rsidRPr="00B550AA">
        <w:rPr>
          <w:rFonts w:asciiTheme="majorBidi" w:hAnsiTheme="majorBidi" w:cstheme="majorBidi"/>
          <w:sz w:val="24"/>
          <w:szCs w:val="24"/>
        </w:rPr>
        <w:t xml:space="preserve"> </w:t>
      </w:r>
      <w:r w:rsidR="00167E75" w:rsidRPr="00B550AA">
        <w:rPr>
          <w:rFonts w:asciiTheme="majorBidi" w:hAnsiTheme="majorBidi" w:cstheme="majorBidi"/>
          <w:sz w:val="24"/>
          <w:szCs w:val="24"/>
        </w:rPr>
        <w:t>Combining this instrumental notion of liberty with the special mode of justification means that</w:t>
      </w:r>
      <w:r w:rsidR="008B568F" w:rsidRPr="00B550AA">
        <w:rPr>
          <w:rFonts w:asciiTheme="majorBidi" w:hAnsiTheme="majorBidi" w:cstheme="majorBidi"/>
          <w:sz w:val="24"/>
          <w:szCs w:val="24"/>
        </w:rPr>
        <w:t xml:space="preserve"> punishment is </w:t>
      </w:r>
      <w:r w:rsidR="008B568F" w:rsidRPr="00B550AA">
        <w:rPr>
          <w:rFonts w:asciiTheme="majorBidi" w:hAnsiTheme="majorBidi" w:cstheme="majorBidi"/>
          <w:i/>
          <w:iCs/>
          <w:sz w:val="24"/>
          <w:szCs w:val="24"/>
        </w:rPr>
        <w:t>only justified when it creates the appearance of liberty-maximization</w:t>
      </w:r>
      <w:r w:rsidR="008B568F" w:rsidRPr="00B550AA">
        <w:rPr>
          <w:rFonts w:asciiTheme="majorBidi" w:hAnsiTheme="majorBidi" w:cstheme="majorBidi"/>
          <w:sz w:val="24"/>
          <w:szCs w:val="24"/>
        </w:rPr>
        <w:t xml:space="preserve">. In holding </w:t>
      </w:r>
      <w:r w:rsidR="00420D93" w:rsidRPr="00B550AA">
        <w:rPr>
          <w:rFonts w:asciiTheme="majorBidi" w:hAnsiTheme="majorBidi" w:cstheme="majorBidi"/>
          <w:sz w:val="24"/>
          <w:szCs w:val="24"/>
        </w:rPr>
        <w:t xml:space="preserve">these two ideas </w:t>
      </w:r>
      <w:r w:rsidR="00420D93" w:rsidRPr="00B550AA">
        <w:rPr>
          <w:rFonts w:asciiTheme="majorBidi" w:hAnsiTheme="majorBidi" w:cstheme="majorBidi"/>
          <w:noProof/>
          <w:sz w:val="24"/>
          <w:szCs w:val="24"/>
        </w:rPr>
        <w:t>together</w:t>
      </w:r>
      <w:r w:rsidR="0063473E" w:rsidRPr="00B550AA">
        <w:rPr>
          <w:rFonts w:asciiTheme="majorBidi" w:hAnsiTheme="majorBidi" w:cstheme="majorBidi"/>
          <w:noProof/>
          <w:sz w:val="24"/>
          <w:szCs w:val="24"/>
        </w:rPr>
        <w:t>,</w:t>
      </w:r>
      <w:r w:rsidR="00420D93" w:rsidRPr="00B550AA">
        <w:rPr>
          <w:rFonts w:asciiTheme="majorBidi" w:hAnsiTheme="majorBidi" w:cstheme="majorBidi"/>
          <w:sz w:val="24"/>
          <w:szCs w:val="24"/>
        </w:rPr>
        <w:t xml:space="preserve"> the </w:t>
      </w:r>
      <w:r w:rsidR="00420D93" w:rsidRPr="00B550AA">
        <w:rPr>
          <w:rFonts w:asciiTheme="majorBidi" w:hAnsiTheme="majorBidi" w:cstheme="majorBidi"/>
          <w:noProof/>
          <w:sz w:val="24"/>
          <w:szCs w:val="24"/>
        </w:rPr>
        <w:t>special</w:t>
      </w:r>
      <w:r w:rsidR="008B568F" w:rsidRPr="00B550AA">
        <w:rPr>
          <w:rFonts w:asciiTheme="majorBidi" w:hAnsiTheme="majorBidi" w:cstheme="majorBidi"/>
          <w:sz w:val="24"/>
          <w:szCs w:val="24"/>
        </w:rPr>
        <w:t xml:space="preserve"> utilitarian creates a</w:t>
      </w:r>
      <w:r w:rsidR="00673132" w:rsidRPr="00B550AA">
        <w:rPr>
          <w:rFonts w:asciiTheme="majorBidi" w:hAnsiTheme="majorBidi" w:cstheme="majorBidi"/>
          <w:sz w:val="24"/>
          <w:szCs w:val="24"/>
        </w:rPr>
        <w:t xml:space="preserve">n </w:t>
      </w:r>
      <w:r w:rsidR="008B568F" w:rsidRPr="00B550AA">
        <w:rPr>
          <w:rFonts w:asciiTheme="majorBidi" w:hAnsiTheme="majorBidi" w:cstheme="majorBidi"/>
          <w:sz w:val="24"/>
          <w:szCs w:val="24"/>
        </w:rPr>
        <w:t>incentive for t</w:t>
      </w:r>
      <w:r w:rsidR="006B4373" w:rsidRPr="00B550AA">
        <w:rPr>
          <w:rFonts w:asciiTheme="majorBidi" w:hAnsiTheme="majorBidi" w:cstheme="majorBidi"/>
          <w:sz w:val="24"/>
          <w:szCs w:val="24"/>
        </w:rPr>
        <w:t>he state to pursue the purpose of punishment by creating the appearance of responding to crime</w:t>
      </w:r>
      <w:r w:rsidR="00673132" w:rsidRPr="00B550AA">
        <w:rPr>
          <w:rFonts w:asciiTheme="majorBidi" w:hAnsiTheme="majorBidi" w:cstheme="majorBidi"/>
          <w:sz w:val="24"/>
          <w:szCs w:val="24"/>
        </w:rPr>
        <w:t xml:space="preserve"> </w:t>
      </w:r>
      <w:r w:rsidR="006B4373" w:rsidRPr="00B550AA">
        <w:rPr>
          <w:rFonts w:asciiTheme="majorBidi" w:hAnsiTheme="majorBidi" w:cstheme="majorBidi"/>
          <w:sz w:val="24"/>
          <w:szCs w:val="24"/>
        </w:rPr>
        <w:t xml:space="preserve">when doing so truthfully </w:t>
      </w:r>
      <w:r w:rsidR="00673132" w:rsidRPr="00B550AA">
        <w:rPr>
          <w:rFonts w:asciiTheme="majorBidi" w:hAnsiTheme="majorBidi" w:cstheme="majorBidi"/>
          <w:sz w:val="24"/>
          <w:szCs w:val="24"/>
        </w:rPr>
        <w:t>would require</w:t>
      </w:r>
      <w:r w:rsidR="006B4373" w:rsidRPr="00B550AA">
        <w:rPr>
          <w:rFonts w:asciiTheme="majorBidi" w:hAnsiTheme="majorBidi" w:cstheme="majorBidi"/>
          <w:sz w:val="24"/>
          <w:szCs w:val="24"/>
        </w:rPr>
        <w:t xml:space="preserve"> excessive resources</w:t>
      </w:r>
      <w:r w:rsidR="00B16D6A" w:rsidRPr="00B550AA">
        <w:rPr>
          <w:rFonts w:asciiTheme="majorBidi" w:hAnsiTheme="majorBidi" w:cstheme="majorBidi"/>
          <w:sz w:val="24"/>
          <w:szCs w:val="24"/>
        </w:rPr>
        <w:t>.</w:t>
      </w:r>
      <w:r w:rsidR="00B16D6A" w:rsidRPr="00B550AA">
        <w:rPr>
          <w:rStyle w:val="FootnoteReference"/>
          <w:rFonts w:asciiTheme="majorBidi" w:hAnsiTheme="majorBidi" w:cstheme="majorBidi"/>
          <w:sz w:val="24"/>
          <w:szCs w:val="24"/>
        </w:rPr>
        <w:footnoteReference w:id="43"/>
      </w:r>
      <w:r w:rsidR="00B16D6A" w:rsidRPr="00B550AA">
        <w:rPr>
          <w:rFonts w:asciiTheme="majorBidi" w:hAnsiTheme="majorBidi" w:cstheme="majorBidi"/>
          <w:sz w:val="24"/>
          <w:szCs w:val="24"/>
        </w:rPr>
        <w:t xml:space="preserve"> </w:t>
      </w:r>
      <w:r w:rsidR="00312537" w:rsidRPr="00B550AA">
        <w:rPr>
          <w:rFonts w:asciiTheme="majorBidi" w:hAnsiTheme="majorBidi" w:cstheme="majorBidi"/>
          <w:sz w:val="24"/>
          <w:szCs w:val="24"/>
        </w:rPr>
        <w:t xml:space="preserve">Ironically, the effort to make utilitarianism more humane </w:t>
      </w:r>
      <w:r w:rsidR="00111BBC" w:rsidRPr="00B550AA">
        <w:rPr>
          <w:rFonts w:asciiTheme="majorBidi" w:hAnsiTheme="majorBidi" w:cstheme="majorBidi"/>
          <w:sz w:val="24"/>
          <w:szCs w:val="24"/>
        </w:rPr>
        <w:t xml:space="preserve">by limiting its scope </w:t>
      </w:r>
      <w:r w:rsidR="00312537" w:rsidRPr="00B550AA">
        <w:rPr>
          <w:rFonts w:asciiTheme="majorBidi" w:hAnsiTheme="majorBidi" w:cstheme="majorBidi"/>
          <w:sz w:val="24"/>
          <w:szCs w:val="24"/>
        </w:rPr>
        <w:t xml:space="preserve">may result </w:t>
      </w:r>
      <w:r w:rsidR="00595C01" w:rsidRPr="00B550AA">
        <w:rPr>
          <w:rFonts w:asciiTheme="majorBidi" w:hAnsiTheme="majorBidi" w:cstheme="majorBidi"/>
          <w:sz w:val="24"/>
          <w:szCs w:val="24"/>
        </w:rPr>
        <w:t>in</w:t>
      </w:r>
      <w:r w:rsidR="00312537" w:rsidRPr="00B550AA">
        <w:rPr>
          <w:rFonts w:asciiTheme="majorBidi" w:hAnsiTheme="majorBidi" w:cstheme="majorBidi"/>
          <w:sz w:val="24"/>
          <w:szCs w:val="24"/>
        </w:rPr>
        <w:t xml:space="preserve"> just the opposite.</w:t>
      </w:r>
    </w:p>
    <w:p w14:paraId="4D84BAA9" w14:textId="77777777" w:rsidR="00B16D6A" w:rsidRPr="00B550AA" w:rsidRDefault="00B16D6A" w:rsidP="00F63C08">
      <w:pPr>
        <w:pStyle w:val="Heading2"/>
        <w:numPr>
          <w:ilvl w:val="0"/>
          <w:numId w:val="2"/>
        </w:numPr>
        <w:spacing w:after="120"/>
        <w:rPr>
          <w:rFonts w:asciiTheme="majorBidi" w:hAnsiTheme="majorBidi"/>
          <w:color w:val="auto"/>
          <w:sz w:val="24"/>
          <w:szCs w:val="24"/>
        </w:rPr>
      </w:pPr>
      <w:r w:rsidRPr="00B550AA">
        <w:rPr>
          <w:rFonts w:asciiTheme="majorBidi" w:hAnsiTheme="majorBidi"/>
          <w:color w:val="auto"/>
          <w:sz w:val="24"/>
          <w:szCs w:val="24"/>
        </w:rPr>
        <w:t xml:space="preserve">Kant and </w:t>
      </w:r>
      <w:r w:rsidR="00B35A33" w:rsidRPr="00B550AA">
        <w:rPr>
          <w:rFonts w:asciiTheme="majorBidi" w:hAnsiTheme="majorBidi"/>
          <w:color w:val="auto"/>
          <w:sz w:val="24"/>
          <w:szCs w:val="24"/>
        </w:rPr>
        <w:t>Deserved Punishment</w:t>
      </w:r>
    </w:p>
    <w:p w14:paraId="7B742E3F" w14:textId="2B7A7AC4" w:rsidR="00C940BF" w:rsidRPr="00B550AA" w:rsidRDefault="00C940BF" w:rsidP="005037E3">
      <w:pPr>
        <w:spacing w:after="120"/>
        <w:rPr>
          <w:rFonts w:asciiTheme="majorBidi" w:hAnsiTheme="majorBidi" w:cstheme="majorBidi"/>
          <w:sz w:val="24"/>
          <w:szCs w:val="24"/>
        </w:rPr>
      </w:pPr>
      <w:r w:rsidRPr="00B550AA">
        <w:rPr>
          <w:rFonts w:asciiTheme="majorBidi" w:hAnsiTheme="majorBidi" w:cstheme="majorBidi"/>
          <w:sz w:val="24"/>
          <w:szCs w:val="24"/>
        </w:rPr>
        <w:t xml:space="preserve">Many today </w:t>
      </w:r>
      <w:r w:rsidR="00B55592" w:rsidRPr="00B550AA">
        <w:rPr>
          <w:rFonts w:asciiTheme="majorBidi" w:hAnsiTheme="majorBidi" w:cstheme="majorBidi"/>
          <w:sz w:val="24"/>
          <w:szCs w:val="24"/>
        </w:rPr>
        <w:t xml:space="preserve">find in </w:t>
      </w:r>
      <w:r w:rsidRPr="00B550AA">
        <w:rPr>
          <w:rFonts w:asciiTheme="majorBidi" w:hAnsiTheme="majorBidi" w:cstheme="majorBidi"/>
          <w:sz w:val="24"/>
          <w:szCs w:val="24"/>
        </w:rPr>
        <w:t xml:space="preserve">Kant </w:t>
      </w:r>
      <w:r w:rsidR="002D727B" w:rsidRPr="00B550AA">
        <w:rPr>
          <w:rFonts w:asciiTheme="majorBidi" w:hAnsiTheme="majorBidi" w:cstheme="majorBidi"/>
          <w:sz w:val="24"/>
          <w:szCs w:val="24"/>
        </w:rPr>
        <w:t>an</w:t>
      </w:r>
      <w:r w:rsidRPr="00B550AA">
        <w:rPr>
          <w:rFonts w:asciiTheme="majorBidi" w:hAnsiTheme="majorBidi" w:cstheme="majorBidi"/>
          <w:sz w:val="24"/>
          <w:szCs w:val="24"/>
        </w:rPr>
        <w:t xml:space="preserve"> answer to utilitarianism’</w:t>
      </w:r>
      <w:r w:rsidR="002D727B" w:rsidRPr="00B550AA">
        <w:rPr>
          <w:rFonts w:asciiTheme="majorBidi" w:hAnsiTheme="majorBidi" w:cstheme="majorBidi"/>
          <w:sz w:val="24"/>
          <w:szCs w:val="24"/>
        </w:rPr>
        <w:t>s</w:t>
      </w:r>
      <w:r w:rsidRPr="00B550AA">
        <w:rPr>
          <w:rFonts w:asciiTheme="majorBidi" w:hAnsiTheme="majorBidi" w:cstheme="majorBidi"/>
          <w:sz w:val="24"/>
          <w:szCs w:val="24"/>
        </w:rPr>
        <w:t xml:space="preserve"> inability to </w:t>
      </w:r>
      <w:r w:rsidR="002D727B" w:rsidRPr="00B550AA">
        <w:rPr>
          <w:rFonts w:asciiTheme="majorBidi" w:hAnsiTheme="majorBidi" w:cstheme="majorBidi"/>
          <w:sz w:val="24"/>
          <w:szCs w:val="24"/>
        </w:rPr>
        <w:t xml:space="preserve">adequately </w:t>
      </w:r>
      <w:r w:rsidRPr="00B550AA">
        <w:rPr>
          <w:rFonts w:asciiTheme="majorBidi" w:hAnsiTheme="majorBidi" w:cstheme="majorBidi"/>
          <w:sz w:val="24"/>
          <w:szCs w:val="24"/>
        </w:rPr>
        <w:t xml:space="preserve">articulate punishment’s relation </w:t>
      </w:r>
      <w:r w:rsidR="002D727B" w:rsidRPr="00B550AA">
        <w:rPr>
          <w:rFonts w:asciiTheme="majorBidi" w:hAnsiTheme="majorBidi" w:cstheme="majorBidi"/>
          <w:sz w:val="24"/>
          <w:szCs w:val="24"/>
        </w:rPr>
        <w:t>to</w:t>
      </w:r>
      <w:r w:rsidRPr="00B550AA">
        <w:rPr>
          <w:rFonts w:asciiTheme="majorBidi" w:hAnsiTheme="majorBidi" w:cstheme="majorBidi"/>
          <w:sz w:val="24"/>
          <w:szCs w:val="24"/>
        </w:rPr>
        <w:t xml:space="preserve"> freedom</w:t>
      </w:r>
      <w:r w:rsidR="005C1763">
        <w:rPr>
          <w:rFonts w:asciiTheme="majorBidi" w:hAnsiTheme="majorBidi" w:cstheme="majorBidi"/>
          <w:sz w:val="24"/>
          <w:szCs w:val="24"/>
        </w:rPr>
        <w:t xml:space="preserve">, although it is not always clear whether they do so </w:t>
      </w:r>
      <w:r w:rsidR="005C1763" w:rsidRPr="005C1763">
        <w:rPr>
          <w:rFonts w:asciiTheme="majorBidi" w:hAnsiTheme="majorBidi" w:cstheme="majorBidi"/>
          <w:i/>
          <w:iCs/>
          <w:sz w:val="24"/>
          <w:szCs w:val="24"/>
        </w:rPr>
        <w:t>generally</w:t>
      </w:r>
      <w:r w:rsidR="005C1763">
        <w:rPr>
          <w:rFonts w:asciiTheme="majorBidi" w:hAnsiTheme="majorBidi" w:cstheme="majorBidi"/>
          <w:sz w:val="24"/>
          <w:szCs w:val="24"/>
        </w:rPr>
        <w:t xml:space="preserve">, informed by Kant’s conception of the individual, as it informs his moral theory, or </w:t>
      </w:r>
      <w:r w:rsidR="005C1763" w:rsidRPr="00C44285">
        <w:rPr>
          <w:rFonts w:asciiTheme="majorBidi" w:hAnsiTheme="majorBidi" w:cstheme="majorBidi"/>
          <w:i/>
          <w:iCs/>
          <w:noProof/>
          <w:sz w:val="24"/>
          <w:szCs w:val="24"/>
        </w:rPr>
        <w:t>specially</w:t>
      </w:r>
      <w:r w:rsidR="005C1763">
        <w:rPr>
          <w:rFonts w:asciiTheme="majorBidi" w:hAnsiTheme="majorBidi" w:cstheme="majorBidi"/>
          <w:sz w:val="24"/>
          <w:szCs w:val="24"/>
        </w:rPr>
        <w:t>, in light of some narrower points he made with regard to the retributive nature of just punishment</w:t>
      </w:r>
      <w:r w:rsidRPr="00B550AA">
        <w:rPr>
          <w:rFonts w:asciiTheme="majorBidi" w:hAnsiTheme="majorBidi" w:cstheme="majorBidi"/>
          <w:sz w:val="24"/>
          <w:szCs w:val="24"/>
        </w:rPr>
        <w:t>.</w:t>
      </w:r>
      <w:r w:rsidRPr="00B550AA">
        <w:rPr>
          <w:rStyle w:val="FootnoteReference"/>
          <w:rFonts w:asciiTheme="majorBidi" w:hAnsiTheme="majorBidi" w:cstheme="majorBidi"/>
          <w:sz w:val="24"/>
          <w:szCs w:val="24"/>
        </w:rPr>
        <w:footnoteReference w:id="44"/>
      </w:r>
      <w:r w:rsidRPr="00B550AA">
        <w:rPr>
          <w:rFonts w:asciiTheme="majorBidi" w:hAnsiTheme="majorBidi" w:cstheme="majorBidi"/>
          <w:sz w:val="24"/>
          <w:szCs w:val="24"/>
        </w:rPr>
        <w:t xml:space="preserve"> </w:t>
      </w:r>
      <w:r w:rsidR="00B16D6A" w:rsidRPr="00B550AA">
        <w:rPr>
          <w:rFonts w:asciiTheme="majorBidi" w:hAnsiTheme="majorBidi" w:cstheme="majorBidi"/>
          <w:sz w:val="24"/>
          <w:szCs w:val="24"/>
        </w:rPr>
        <w:lastRenderedPageBreak/>
        <w:t>“</w:t>
      </w:r>
      <w:r w:rsidRPr="00B550AA">
        <w:rPr>
          <w:rFonts w:asciiTheme="majorBidi" w:hAnsiTheme="majorBidi" w:cstheme="majorBidi"/>
          <w:sz w:val="24"/>
          <w:szCs w:val="24"/>
        </w:rPr>
        <w:t>T</w:t>
      </w:r>
      <w:r w:rsidR="00B16D6A" w:rsidRPr="00B550AA">
        <w:rPr>
          <w:rFonts w:asciiTheme="majorBidi" w:hAnsiTheme="majorBidi" w:cstheme="majorBidi"/>
          <w:sz w:val="24"/>
          <w:szCs w:val="24"/>
        </w:rPr>
        <w:t>he primary question, which examination of penal theory unavoidably raises and which must be faced,</w:t>
      </w:r>
      <w:r w:rsidRPr="00B550AA">
        <w:rPr>
          <w:rFonts w:asciiTheme="majorBidi" w:hAnsiTheme="majorBidi" w:cstheme="majorBidi"/>
          <w:sz w:val="24"/>
          <w:szCs w:val="24"/>
        </w:rPr>
        <w:t xml:space="preserve">” Robert </w:t>
      </w:r>
      <w:r w:rsidR="006D5420" w:rsidRPr="00B550AA">
        <w:rPr>
          <w:rFonts w:asciiTheme="majorBidi" w:hAnsiTheme="majorBidi" w:cstheme="majorBidi"/>
          <w:sz w:val="24"/>
          <w:szCs w:val="24"/>
        </w:rPr>
        <w:t>Pugsley</w:t>
      </w:r>
      <w:r w:rsidRPr="00B550AA">
        <w:rPr>
          <w:rFonts w:asciiTheme="majorBidi" w:hAnsiTheme="majorBidi" w:cstheme="majorBidi"/>
          <w:sz w:val="24"/>
          <w:szCs w:val="24"/>
        </w:rPr>
        <w:t xml:space="preserve"> asserts</w:t>
      </w:r>
      <w:r w:rsidR="00B16D6A" w:rsidRPr="00B550AA">
        <w:rPr>
          <w:rFonts w:asciiTheme="majorBidi" w:hAnsiTheme="majorBidi" w:cstheme="majorBidi"/>
          <w:sz w:val="24"/>
          <w:szCs w:val="24"/>
        </w:rPr>
        <w:t xml:space="preserve"> </w:t>
      </w:r>
      <w:r w:rsidRPr="00B550AA">
        <w:rPr>
          <w:rFonts w:asciiTheme="majorBidi" w:hAnsiTheme="majorBidi" w:cstheme="majorBidi"/>
          <w:sz w:val="24"/>
          <w:szCs w:val="24"/>
        </w:rPr>
        <w:t>“</w:t>
      </w:r>
      <w:r w:rsidR="00B16D6A" w:rsidRPr="00B550AA">
        <w:rPr>
          <w:rFonts w:asciiTheme="majorBidi" w:hAnsiTheme="majorBidi" w:cstheme="majorBidi"/>
          <w:sz w:val="24"/>
          <w:szCs w:val="24"/>
        </w:rPr>
        <w:t xml:space="preserve">belongs to moral philosophy and political theory: What is there about society worth protecting by criminal punishment? Certainly, at </w:t>
      </w:r>
      <w:r w:rsidR="00B16D6A" w:rsidRPr="00B550AA">
        <w:rPr>
          <w:rFonts w:asciiTheme="majorBidi" w:hAnsiTheme="majorBidi" w:cstheme="majorBidi"/>
          <w:noProof/>
          <w:sz w:val="24"/>
          <w:szCs w:val="24"/>
        </w:rPr>
        <w:t>base</w:t>
      </w:r>
      <w:r w:rsidR="00B16D6A" w:rsidRPr="00B550AA">
        <w:rPr>
          <w:rFonts w:asciiTheme="majorBidi" w:hAnsiTheme="majorBidi" w:cstheme="majorBidi"/>
          <w:sz w:val="24"/>
          <w:szCs w:val="24"/>
        </w:rPr>
        <w:t>, it is the dignity and worth of each individual person—the touchstone of Immanuel Kant’s retributive concept of punishment.”</w:t>
      </w:r>
      <w:r w:rsidR="00B16D6A" w:rsidRPr="00B550AA">
        <w:rPr>
          <w:rStyle w:val="FootnoteReference"/>
          <w:rFonts w:asciiTheme="majorBidi" w:hAnsiTheme="majorBidi" w:cstheme="majorBidi"/>
          <w:sz w:val="24"/>
          <w:szCs w:val="24"/>
        </w:rPr>
        <w:footnoteReference w:id="45"/>
      </w:r>
      <w:r w:rsidR="009A387F" w:rsidRPr="00B550AA">
        <w:rPr>
          <w:rFonts w:asciiTheme="majorBidi" w:hAnsiTheme="majorBidi" w:cstheme="majorBidi"/>
          <w:sz w:val="24"/>
          <w:szCs w:val="24"/>
        </w:rPr>
        <w:t xml:space="preserve"> </w:t>
      </w:r>
      <w:r w:rsidR="005C1763">
        <w:rPr>
          <w:rFonts w:asciiTheme="majorBidi" w:hAnsiTheme="majorBidi" w:cstheme="majorBidi"/>
          <w:sz w:val="24"/>
          <w:szCs w:val="24"/>
        </w:rPr>
        <w:t>Alas</w:t>
      </w:r>
      <w:r w:rsidR="008B18EF" w:rsidRPr="00B550AA">
        <w:rPr>
          <w:rFonts w:asciiTheme="majorBidi" w:hAnsiTheme="majorBidi" w:cstheme="majorBidi"/>
          <w:sz w:val="24"/>
          <w:szCs w:val="24"/>
        </w:rPr>
        <w:t>,</w:t>
      </w:r>
      <w:r w:rsidR="005C1763">
        <w:rPr>
          <w:rFonts w:asciiTheme="majorBidi" w:hAnsiTheme="majorBidi" w:cstheme="majorBidi"/>
          <w:sz w:val="24"/>
          <w:szCs w:val="24"/>
        </w:rPr>
        <w:t xml:space="preserve"> there is significant tension between</w:t>
      </w:r>
      <w:r w:rsidR="008B18EF" w:rsidRPr="00B550AA">
        <w:rPr>
          <w:rFonts w:asciiTheme="majorBidi" w:hAnsiTheme="majorBidi" w:cstheme="majorBidi"/>
          <w:sz w:val="24"/>
          <w:szCs w:val="24"/>
        </w:rPr>
        <w:t xml:space="preserve"> the kind o</w:t>
      </w:r>
      <w:r w:rsidR="0068190C" w:rsidRPr="00B550AA">
        <w:rPr>
          <w:rFonts w:asciiTheme="majorBidi" w:hAnsiTheme="majorBidi" w:cstheme="majorBidi"/>
          <w:sz w:val="24"/>
          <w:szCs w:val="24"/>
        </w:rPr>
        <w:t>f</w:t>
      </w:r>
      <w:r w:rsidR="008B18EF" w:rsidRPr="00B550AA">
        <w:rPr>
          <w:rFonts w:asciiTheme="majorBidi" w:hAnsiTheme="majorBidi" w:cstheme="majorBidi"/>
          <w:sz w:val="24"/>
          <w:szCs w:val="24"/>
        </w:rPr>
        <w:t xml:space="preserve"> retributivism attributed to </w:t>
      </w:r>
      <w:r w:rsidR="00C73C60" w:rsidRPr="00B550AA">
        <w:rPr>
          <w:rFonts w:asciiTheme="majorBidi" w:hAnsiTheme="majorBidi" w:cstheme="majorBidi"/>
          <w:sz w:val="24"/>
          <w:szCs w:val="24"/>
        </w:rPr>
        <w:t>Kant</w:t>
      </w:r>
      <w:r w:rsidR="008B18EF" w:rsidRPr="00B550AA">
        <w:rPr>
          <w:rFonts w:asciiTheme="majorBidi" w:hAnsiTheme="majorBidi" w:cstheme="majorBidi"/>
          <w:sz w:val="24"/>
          <w:szCs w:val="24"/>
        </w:rPr>
        <w:t xml:space="preserve"> </w:t>
      </w:r>
      <w:r w:rsidR="005C1763">
        <w:rPr>
          <w:rFonts w:asciiTheme="majorBidi" w:hAnsiTheme="majorBidi" w:cstheme="majorBidi"/>
          <w:sz w:val="24"/>
          <w:szCs w:val="24"/>
        </w:rPr>
        <w:t>and</w:t>
      </w:r>
      <w:r w:rsidR="008B18EF" w:rsidRPr="00B550AA">
        <w:rPr>
          <w:rFonts w:asciiTheme="majorBidi" w:hAnsiTheme="majorBidi" w:cstheme="majorBidi"/>
          <w:sz w:val="24"/>
          <w:szCs w:val="24"/>
        </w:rPr>
        <w:t xml:space="preserve"> </w:t>
      </w:r>
      <w:r w:rsidR="008671ED" w:rsidRPr="00B550AA">
        <w:rPr>
          <w:rFonts w:asciiTheme="majorBidi" w:hAnsiTheme="majorBidi" w:cstheme="majorBidi"/>
          <w:sz w:val="24"/>
          <w:szCs w:val="24"/>
        </w:rPr>
        <w:t>his</w:t>
      </w:r>
      <w:r w:rsidR="008B18EF" w:rsidRPr="00B550AA">
        <w:rPr>
          <w:rFonts w:asciiTheme="majorBidi" w:hAnsiTheme="majorBidi" w:cstheme="majorBidi"/>
          <w:sz w:val="24"/>
          <w:szCs w:val="24"/>
        </w:rPr>
        <w:t xml:space="preserve"> theorizing on the nature of freedom</w:t>
      </w:r>
      <w:r w:rsidR="005C1763">
        <w:rPr>
          <w:rFonts w:asciiTheme="majorBidi" w:hAnsiTheme="majorBidi" w:cstheme="majorBidi"/>
          <w:sz w:val="24"/>
          <w:szCs w:val="24"/>
        </w:rPr>
        <w:t>, often overlooked by those who declare their allegiance to his ideas</w:t>
      </w:r>
      <w:r w:rsidR="008B18EF" w:rsidRPr="00B550AA">
        <w:rPr>
          <w:rFonts w:asciiTheme="majorBidi" w:hAnsiTheme="majorBidi" w:cstheme="majorBidi"/>
          <w:sz w:val="24"/>
          <w:szCs w:val="24"/>
        </w:rPr>
        <w:t>.</w:t>
      </w:r>
      <w:r w:rsidR="008B18EF" w:rsidRPr="00B550AA">
        <w:rPr>
          <w:rStyle w:val="FootnoteReference"/>
          <w:rFonts w:asciiTheme="majorBidi" w:hAnsiTheme="majorBidi" w:cstheme="majorBidi"/>
          <w:sz w:val="24"/>
          <w:szCs w:val="24"/>
        </w:rPr>
        <w:footnoteReference w:id="46"/>
      </w:r>
      <w:r w:rsidR="008755F1" w:rsidRPr="00B550AA">
        <w:rPr>
          <w:rStyle w:val="FootnoteReference"/>
          <w:rFonts w:asciiTheme="majorBidi" w:hAnsiTheme="majorBidi" w:cstheme="majorBidi"/>
          <w:sz w:val="24"/>
          <w:szCs w:val="24"/>
        </w:rPr>
        <w:t xml:space="preserve"> </w:t>
      </w:r>
      <w:r w:rsidR="005037E3" w:rsidRPr="00B550AA">
        <w:rPr>
          <w:rStyle w:val="FootnoteReference"/>
          <w:rFonts w:asciiTheme="majorBidi" w:hAnsiTheme="majorBidi" w:cstheme="majorBidi"/>
          <w:sz w:val="24"/>
          <w:szCs w:val="24"/>
        </w:rPr>
        <w:t xml:space="preserve"> </w:t>
      </w:r>
      <w:r w:rsidR="00841B14" w:rsidRPr="00B550AA">
        <w:rPr>
          <w:rFonts w:asciiTheme="majorBidi" w:hAnsiTheme="majorBidi" w:cstheme="majorBidi"/>
          <w:sz w:val="24"/>
          <w:szCs w:val="24"/>
        </w:rPr>
        <w:t xml:space="preserve">Below I will examine Kant’s general theory of punishment </w:t>
      </w:r>
      <w:r w:rsidR="009D5C6E" w:rsidRPr="00B550AA">
        <w:rPr>
          <w:rFonts w:asciiTheme="majorBidi" w:hAnsiTheme="majorBidi" w:cstheme="majorBidi"/>
          <w:sz w:val="24"/>
          <w:szCs w:val="24"/>
        </w:rPr>
        <w:t xml:space="preserve">as an outgrowth of his </w:t>
      </w:r>
      <w:r w:rsidR="009D5C6E" w:rsidRPr="00B550AA">
        <w:rPr>
          <w:rFonts w:asciiTheme="majorBidi" w:hAnsiTheme="majorBidi" w:cstheme="majorBidi"/>
          <w:noProof/>
          <w:sz w:val="24"/>
          <w:szCs w:val="24"/>
        </w:rPr>
        <w:t>theory</w:t>
      </w:r>
      <w:r w:rsidR="009D5C6E" w:rsidRPr="00B550AA">
        <w:rPr>
          <w:rFonts w:asciiTheme="majorBidi" w:hAnsiTheme="majorBidi" w:cstheme="majorBidi"/>
          <w:sz w:val="24"/>
          <w:szCs w:val="24"/>
        </w:rPr>
        <w:t xml:space="preserve"> of the legal state, and how the </w:t>
      </w:r>
      <w:r w:rsidR="009D5C6E" w:rsidRPr="00B550AA">
        <w:rPr>
          <w:rFonts w:asciiTheme="majorBidi" w:hAnsiTheme="majorBidi" w:cstheme="majorBidi"/>
          <w:noProof/>
          <w:sz w:val="24"/>
          <w:szCs w:val="24"/>
        </w:rPr>
        <w:t>special</w:t>
      </w:r>
      <w:r w:rsidR="009D5C6E" w:rsidRPr="00B550AA">
        <w:rPr>
          <w:rFonts w:asciiTheme="majorBidi" w:hAnsiTheme="majorBidi" w:cstheme="majorBidi"/>
          <w:sz w:val="24"/>
          <w:szCs w:val="24"/>
        </w:rPr>
        <w:t xml:space="preserve"> route of retributivism attempts—and fails—to overcome the </w:t>
      </w:r>
      <w:r w:rsidR="009D5C6E" w:rsidRPr="00B550AA">
        <w:rPr>
          <w:rFonts w:asciiTheme="majorBidi" w:hAnsiTheme="majorBidi" w:cstheme="majorBidi"/>
          <w:noProof/>
          <w:sz w:val="24"/>
          <w:szCs w:val="24"/>
        </w:rPr>
        <w:t>in</w:t>
      </w:r>
      <w:r w:rsidR="00E32088" w:rsidRPr="00B550AA">
        <w:rPr>
          <w:rFonts w:asciiTheme="majorBidi" w:hAnsiTheme="majorBidi" w:cstheme="majorBidi"/>
          <w:noProof/>
          <w:sz w:val="24"/>
          <w:szCs w:val="24"/>
        </w:rPr>
        <w:t>e</w:t>
      </w:r>
      <w:r w:rsidR="009D5C6E" w:rsidRPr="00B550AA">
        <w:rPr>
          <w:rFonts w:asciiTheme="majorBidi" w:hAnsiTheme="majorBidi" w:cstheme="majorBidi"/>
          <w:noProof/>
          <w:sz w:val="24"/>
          <w:szCs w:val="24"/>
        </w:rPr>
        <w:t>ptitude</w:t>
      </w:r>
      <w:r w:rsidR="009D5C6E" w:rsidRPr="00B550AA">
        <w:rPr>
          <w:rFonts w:asciiTheme="majorBidi" w:hAnsiTheme="majorBidi" w:cstheme="majorBidi"/>
          <w:sz w:val="24"/>
          <w:szCs w:val="24"/>
        </w:rPr>
        <w:t xml:space="preserve"> of the general account.</w:t>
      </w:r>
    </w:p>
    <w:p w14:paraId="5C162211" w14:textId="40237F59" w:rsidR="007821A2" w:rsidRPr="00B550AA" w:rsidRDefault="007821A2" w:rsidP="00F63C08">
      <w:pPr>
        <w:pStyle w:val="ListParagraph"/>
        <w:keepNext/>
        <w:keepLines/>
        <w:numPr>
          <w:ilvl w:val="0"/>
          <w:numId w:val="9"/>
        </w:numPr>
        <w:spacing w:before="200" w:after="120"/>
        <w:outlineLvl w:val="2"/>
        <w:rPr>
          <w:rFonts w:asciiTheme="majorBidi" w:eastAsiaTheme="majorEastAsia" w:hAnsiTheme="majorBidi" w:cstheme="majorBidi"/>
          <w:b/>
          <w:bCs/>
          <w:sz w:val="24"/>
          <w:szCs w:val="24"/>
        </w:rPr>
      </w:pPr>
      <w:r w:rsidRPr="00B550AA">
        <w:rPr>
          <w:rFonts w:asciiTheme="majorBidi" w:eastAsiaTheme="majorEastAsia" w:hAnsiTheme="majorBidi" w:cstheme="majorBidi"/>
          <w:b/>
          <w:bCs/>
          <w:sz w:val="24"/>
          <w:szCs w:val="24"/>
        </w:rPr>
        <w:t>General Kantianism</w:t>
      </w:r>
    </w:p>
    <w:p w14:paraId="3380C37C" w14:textId="4EF201BB" w:rsidR="00B94B00" w:rsidRPr="00B550AA" w:rsidRDefault="00C940BF" w:rsidP="00C940BF">
      <w:pPr>
        <w:spacing w:after="120"/>
        <w:rPr>
          <w:rFonts w:asciiTheme="majorBidi" w:hAnsiTheme="majorBidi" w:cstheme="majorBidi"/>
          <w:sz w:val="24"/>
          <w:szCs w:val="24"/>
        </w:rPr>
      </w:pPr>
      <w:r w:rsidRPr="00B550AA">
        <w:rPr>
          <w:rFonts w:asciiTheme="majorBidi" w:hAnsiTheme="majorBidi" w:cstheme="majorBidi"/>
          <w:sz w:val="24"/>
          <w:szCs w:val="24"/>
        </w:rPr>
        <w:t>Like utilitarianism, Kantian theory begins with a basic conception of human nature</w:t>
      </w:r>
      <w:r w:rsidR="00281E31">
        <w:rPr>
          <w:rFonts w:asciiTheme="majorBidi" w:hAnsiTheme="majorBidi" w:cstheme="majorBidi"/>
          <w:sz w:val="24"/>
          <w:szCs w:val="24"/>
        </w:rPr>
        <w:t xml:space="preserve">, developed to </w:t>
      </w:r>
      <w:r w:rsidR="00A7317C">
        <w:rPr>
          <w:rFonts w:asciiTheme="majorBidi" w:hAnsiTheme="majorBidi" w:cstheme="majorBidi"/>
          <w:sz w:val="24"/>
          <w:szCs w:val="24"/>
        </w:rPr>
        <w:t>a considerable extent</w:t>
      </w:r>
      <w:r w:rsidR="00281E31">
        <w:rPr>
          <w:rFonts w:asciiTheme="majorBidi" w:hAnsiTheme="majorBidi" w:cstheme="majorBidi"/>
          <w:sz w:val="24"/>
          <w:szCs w:val="24"/>
        </w:rPr>
        <w:t xml:space="preserve"> as a response to the empiricism of the utilitarians</w:t>
      </w:r>
      <w:r w:rsidRPr="00B550AA">
        <w:rPr>
          <w:rFonts w:asciiTheme="majorBidi" w:hAnsiTheme="majorBidi" w:cstheme="majorBidi"/>
          <w:sz w:val="24"/>
          <w:szCs w:val="24"/>
        </w:rPr>
        <w:t>. For Bentham, “[n]ature has placed mankind under the governance of two sovereign masters, pain and pleasure.”</w:t>
      </w:r>
      <w:r w:rsidRPr="00B550AA">
        <w:rPr>
          <w:rStyle w:val="FootnoteReference"/>
          <w:rFonts w:asciiTheme="majorBidi" w:hAnsiTheme="majorBidi" w:cstheme="majorBidi"/>
          <w:sz w:val="24"/>
          <w:szCs w:val="24"/>
        </w:rPr>
        <w:footnoteReference w:id="47"/>
      </w:r>
      <w:r w:rsidRPr="00B550AA">
        <w:rPr>
          <w:rFonts w:asciiTheme="majorBidi" w:hAnsiTheme="majorBidi" w:cstheme="majorBidi"/>
          <w:sz w:val="24"/>
          <w:szCs w:val="24"/>
        </w:rPr>
        <w:t xml:space="preserve"> Kant, in contrast, believed that in addition to the sensory experience of the world human</w:t>
      </w:r>
      <w:r w:rsidR="002F6F11" w:rsidRPr="00B550AA">
        <w:rPr>
          <w:rFonts w:asciiTheme="majorBidi" w:hAnsiTheme="majorBidi" w:cstheme="majorBidi"/>
          <w:sz w:val="24"/>
          <w:szCs w:val="24"/>
        </w:rPr>
        <w:t xml:space="preserve"> being</w:t>
      </w:r>
      <w:r w:rsidRPr="00B550AA">
        <w:rPr>
          <w:rFonts w:asciiTheme="majorBidi" w:hAnsiTheme="majorBidi" w:cstheme="majorBidi"/>
          <w:sz w:val="24"/>
          <w:szCs w:val="24"/>
        </w:rPr>
        <w:t xml:space="preserve">s also possess the power of </w:t>
      </w:r>
      <w:r w:rsidRPr="00B550AA">
        <w:rPr>
          <w:rFonts w:asciiTheme="majorBidi" w:hAnsiTheme="majorBidi" w:cstheme="majorBidi"/>
          <w:i/>
          <w:iCs/>
          <w:sz w:val="24"/>
          <w:szCs w:val="24"/>
        </w:rPr>
        <w:t>reason</w:t>
      </w:r>
      <w:r w:rsidRPr="00B550AA">
        <w:rPr>
          <w:rFonts w:asciiTheme="majorBidi" w:hAnsiTheme="majorBidi" w:cstheme="majorBidi"/>
          <w:sz w:val="24"/>
          <w:szCs w:val="24"/>
        </w:rPr>
        <w:t>, express</w:t>
      </w:r>
      <w:r w:rsidR="002F6F11" w:rsidRPr="00B550AA">
        <w:rPr>
          <w:rFonts w:asciiTheme="majorBidi" w:hAnsiTheme="majorBidi" w:cstheme="majorBidi"/>
          <w:sz w:val="24"/>
          <w:szCs w:val="24"/>
        </w:rPr>
        <w:t>ed in</w:t>
      </w:r>
      <w:r w:rsidRPr="00B550AA">
        <w:rPr>
          <w:rFonts w:asciiTheme="majorBidi" w:hAnsiTheme="majorBidi" w:cstheme="majorBidi"/>
          <w:sz w:val="24"/>
          <w:szCs w:val="24"/>
        </w:rPr>
        <w:t xml:space="preserve"> the ability to </w:t>
      </w:r>
      <w:r w:rsidR="00B94B00" w:rsidRPr="00B550AA">
        <w:rPr>
          <w:rFonts w:asciiTheme="majorBidi" w:hAnsiTheme="majorBidi" w:cstheme="majorBidi"/>
          <w:sz w:val="24"/>
          <w:szCs w:val="24"/>
        </w:rPr>
        <w:t xml:space="preserve">create </w:t>
      </w:r>
      <w:r w:rsidR="00B94B00" w:rsidRPr="00B550AA">
        <w:rPr>
          <w:rFonts w:asciiTheme="majorBidi" w:hAnsiTheme="majorBidi" w:cstheme="majorBidi"/>
          <w:i/>
          <w:iCs/>
          <w:sz w:val="24"/>
          <w:szCs w:val="24"/>
        </w:rPr>
        <w:t>ideas</w:t>
      </w:r>
      <w:r w:rsidR="00B94B00" w:rsidRPr="00B550AA">
        <w:rPr>
          <w:rFonts w:asciiTheme="majorBidi" w:hAnsiTheme="majorBidi" w:cstheme="majorBidi"/>
          <w:sz w:val="24"/>
          <w:szCs w:val="24"/>
        </w:rPr>
        <w:t>,</w:t>
      </w:r>
      <w:r w:rsidRPr="00B550AA">
        <w:rPr>
          <w:rFonts w:asciiTheme="majorBidi" w:hAnsiTheme="majorBidi" w:cstheme="majorBidi"/>
          <w:sz w:val="24"/>
          <w:szCs w:val="24"/>
        </w:rPr>
        <w:t xml:space="preserve"> </w:t>
      </w:r>
      <w:r w:rsidR="002F6F11" w:rsidRPr="00B550AA">
        <w:rPr>
          <w:rFonts w:asciiTheme="majorBidi" w:hAnsiTheme="majorBidi" w:cstheme="majorBidi"/>
          <w:sz w:val="24"/>
          <w:szCs w:val="24"/>
        </w:rPr>
        <w:t xml:space="preserve">meaning </w:t>
      </w:r>
      <w:r w:rsidR="00B94B00" w:rsidRPr="00B550AA">
        <w:rPr>
          <w:rFonts w:asciiTheme="majorBidi" w:hAnsiTheme="majorBidi" w:cstheme="majorBidi"/>
          <w:sz w:val="24"/>
          <w:szCs w:val="24"/>
        </w:rPr>
        <w:t xml:space="preserve">reason-based </w:t>
      </w:r>
      <w:r w:rsidRPr="00B550AA">
        <w:rPr>
          <w:rFonts w:asciiTheme="majorBidi" w:hAnsiTheme="majorBidi" w:cstheme="majorBidi"/>
          <w:sz w:val="24"/>
          <w:szCs w:val="24"/>
        </w:rPr>
        <w:t xml:space="preserve">inferences that </w:t>
      </w:r>
      <w:r w:rsidR="00715341" w:rsidRPr="00B550AA">
        <w:rPr>
          <w:rFonts w:asciiTheme="majorBidi" w:hAnsiTheme="majorBidi" w:cstheme="majorBidi"/>
          <w:sz w:val="24"/>
          <w:szCs w:val="24"/>
        </w:rPr>
        <w:t>transcend</w:t>
      </w:r>
      <w:r w:rsidRPr="00B550AA">
        <w:rPr>
          <w:rFonts w:asciiTheme="majorBidi" w:hAnsiTheme="majorBidi" w:cstheme="majorBidi"/>
          <w:sz w:val="24"/>
          <w:szCs w:val="24"/>
        </w:rPr>
        <w:t xml:space="preserve"> our worldly experience. </w:t>
      </w:r>
      <w:r w:rsidR="002F6F11" w:rsidRPr="00B550AA">
        <w:rPr>
          <w:rFonts w:asciiTheme="majorBidi" w:hAnsiTheme="majorBidi" w:cstheme="majorBidi"/>
          <w:sz w:val="24"/>
          <w:szCs w:val="24"/>
        </w:rPr>
        <w:t>Accordingly, f</w:t>
      </w:r>
      <w:r w:rsidRPr="00B550AA">
        <w:rPr>
          <w:rFonts w:asciiTheme="majorBidi" w:hAnsiTheme="majorBidi" w:cstheme="majorBidi"/>
          <w:sz w:val="24"/>
          <w:szCs w:val="24"/>
        </w:rPr>
        <w:t xml:space="preserve">reedom for </w:t>
      </w:r>
      <w:r w:rsidR="00805FA6" w:rsidRPr="00B550AA">
        <w:rPr>
          <w:rFonts w:asciiTheme="majorBidi" w:hAnsiTheme="majorBidi" w:cstheme="majorBidi"/>
          <w:sz w:val="24"/>
          <w:szCs w:val="24"/>
        </w:rPr>
        <w:t>Kant</w:t>
      </w:r>
      <w:r w:rsidRPr="00B550AA">
        <w:rPr>
          <w:rFonts w:asciiTheme="majorBidi" w:hAnsiTheme="majorBidi" w:cstheme="majorBidi"/>
          <w:sz w:val="24"/>
          <w:szCs w:val="24"/>
        </w:rPr>
        <w:t xml:space="preserve"> </w:t>
      </w:r>
      <w:r w:rsidR="00B94B00" w:rsidRPr="00B550AA">
        <w:rPr>
          <w:rFonts w:asciiTheme="majorBidi" w:hAnsiTheme="majorBidi" w:cstheme="majorBidi"/>
          <w:sz w:val="24"/>
          <w:szCs w:val="24"/>
        </w:rPr>
        <w:t xml:space="preserve">did not </w:t>
      </w:r>
      <w:r w:rsidR="00805FA6" w:rsidRPr="00B550AA">
        <w:rPr>
          <w:rFonts w:asciiTheme="majorBidi" w:hAnsiTheme="majorBidi" w:cstheme="majorBidi"/>
          <w:sz w:val="24"/>
          <w:szCs w:val="24"/>
        </w:rPr>
        <w:t>relate</w:t>
      </w:r>
      <w:r w:rsidR="002F6F11" w:rsidRPr="00B550AA">
        <w:rPr>
          <w:rFonts w:asciiTheme="majorBidi" w:hAnsiTheme="majorBidi" w:cstheme="majorBidi"/>
          <w:sz w:val="24"/>
          <w:szCs w:val="24"/>
        </w:rPr>
        <w:t>, as it did for Bentham or Mill,</w:t>
      </w:r>
      <w:r w:rsidR="00B94B00" w:rsidRPr="00B550AA">
        <w:rPr>
          <w:rFonts w:asciiTheme="majorBidi" w:hAnsiTheme="majorBidi" w:cstheme="majorBidi"/>
          <w:sz w:val="24"/>
          <w:szCs w:val="24"/>
        </w:rPr>
        <w:t xml:space="preserve"> </w:t>
      </w:r>
      <w:r w:rsidR="00805FA6" w:rsidRPr="00B550AA">
        <w:rPr>
          <w:rFonts w:asciiTheme="majorBidi" w:hAnsiTheme="majorBidi" w:cstheme="majorBidi"/>
          <w:sz w:val="24"/>
          <w:szCs w:val="24"/>
        </w:rPr>
        <w:t xml:space="preserve">to </w:t>
      </w:r>
      <w:r w:rsidR="00B94B00" w:rsidRPr="00B550AA">
        <w:rPr>
          <w:rFonts w:asciiTheme="majorBidi" w:hAnsiTheme="majorBidi" w:cstheme="majorBidi"/>
          <w:sz w:val="24"/>
          <w:szCs w:val="24"/>
        </w:rPr>
        <w:t xml:space="preserve">the </w:t>
      </w:r>
      <w:r w:rsidR="00321C2B" w:rsidRPr="00B550AA">
        <w:rPr>
          <w:rFonts w:asciiTheme="majorBidi" w:hAnsiTheme="majorBidi" w:cstheme="majorBidi"/>
          <w:sz w:val="24"/>
          <w:szCs w:val="24"/>
        </w:rPr>
        <w:t>kind</w:t>
      </w:r>
      <w:r w:rsidR="00B94B00" w:rsidRPr="00B550AA">
        <w:rPr>
          <w:rFonts w:asciiTheme="majorBidi" w:hAnsiTheme="majorBidi" w:cstheme="majorBidi"/>
          <w:sz w:val="24"/>
          <w:szCs w:val="24"/>
        </w:rPr>
        <w:t xml:space="preserve"> of stimuli that affect one’s decisions—he scornfully</w:t>
      </w:r>
      <w:r w:rsidRPr="00B550AA">
        <w:rPr>
          <w:rFonts w:asciiTheme="majorBidi" w:hAnsiTheme="majorBidi" w:cstheme="majorBidi"/>
          <w:sz w:val="24"/>
          <w:szCs w:val="24"/>
        </w:rPr>
        <w:t xml:space="preserve"> </w:t>
      </w:r>
      <w:r w:rsidR="002F6F11" w:rsidRPr="00B550AA">
        <w:rPr>
          <w:rFonts w:asciiTheme="majorBidi" w:hAnsiTheme="majorBidi" w:cstheme="majorBidi"/>
          <w:sz w:val="24"/>
          <w:szCs w:val="24"/>
        </w:rPr>
        <w:t>rejected this</w:t>
      </w:r>
      <w:r w:rsidR="00B94B00" w:rsidRPr="00B550AA">
        <w:rPr>
          <w:rFonts w:asciiTheme="majorBidi" w:hAnsiTheme="majorBidi" w:cstheme="majorBidi"/>
          <w:sz w:val="24"/>
          <w:szCs w:val="24"/>
        </w:rPr>
        <w:t xml:space="preserve"> thought as the freedom of a turnspit—but </w:t>
      </w:r>
      <w:r w:rsidR="0009013C" w:rsidRPr="00B550AA">
        <w:rPr>
          <w:rFonts w:asciiTheme="majorBidi" w:hAnsiTheme="majorBidi" w:cstheme="majorBidi"/>
          <w:sz w:val="24"/>
          <w:szCs w:val="24"/>
        </w:rPr>
        <w:t xml:space="preserve">to </w:t>
      </w:r>
      <w:r w:rsidR="00B94B00" w:rsidRPr="00B550AA">
        <w:rPr>
          <w:rFonts w:asciiTheme="majorBidi" w:hAnsiTheme="majorBidi" w:cstheme="majorBidi"/>
          <w:sz w:val="24"/>
          <w:szCs w:val="24"/>
        </w:rPr>
        <w:t xml:space="preserve">the </w:t>
      </w:r>
      <w:r w:rsidR="00B94B00" w:rsidRPr="00B550AA">
        <w:rPr>
          <w:rFonts w:asciiTheme="majorBidi" w:hAnsiTheme="majorBidi" w:cstheme="majorBidi"/>
          <w:noProof/>
          <w:sz w:val="24"/>
          <w:szCs w:val="24"/>
        </w:rPr>
        <w:t>in</w:t>
      </w:r>
      <w:r w:rsidR="00AC215B" w:rsidRPr="00B550AA">
        <w:rPr>
          <w:rFonts w:asciiTheme="majorBidi" w:hAnsiTheme="majorBidi" w:cstheme="majorBidi"/>
          <w:noProof/>
          <w:sz w:val="24"/>
          <w:szCs w:val="24"/>
        </w:rPr>
        <w:t>nate</w:t>
      </w:r>
      <w:r w:rsidR="00B94B00" w:rsidRPr="00B550AA">
        <w:rPr>
          <w:rFonts w:asciiTheme="majorBidi" w:hAnsiTheme="majorBidi" w:cstheme="majorBidi"/>
          <w:sz w:val="24"/>
          <w:szCs w:val="24"/>
        </w:rPr>
        <w:t xml:space="preserve"> ability to act </w:t>
      </w:r>
      <w:r w:rsidR="00B94B00" w:rsidRPr="00B550AA">
        <w:rPr>
          <w:rFonts w:asciiTheme="majorBidi" w:hAnsiTheme="majorBidi" w:cstheme="majorBidi"/>
          <w:i/>
          <w:iCs/>
          <w:sz w:val="24"/>
          <w:szCs w:val="24"/>
        </w:rPr>
        <w:t>spontaneously</w:t>
      </w:r>
      <w:r w:rsidR="00B94B00" w:rsidRPr="00B550AA">
        <w:rPr>
          <w:rFonts w:asciiTheme="majorBidi" w:hAnsiTheme="majorBidi" w:cstheme="majorBidi"/>
          <w:sz w:val="24"/>
          <w:szCs w:val="24"/>
        </w:rPr>
        <w:t xml:space="preserve">, free of </w:t>
      </w:r>
      <w:r w:rsidR="00B94B00" w:rsidRPr="00B550AA">
        <w:rPr>
          <w:rFonts w:asciiTheme="majorBidi" w:hAnsiTheme="majorBidi" w:cstheme="majorBidi"/>
          <w:i/>
          <w:iCs/>
          <w:sz w:val="24"/>
          <w:szCs w:val="24"/>
        </w:rPr>
        <w:t>any</w:t>
      </w:r>
      <w:r w:rsidR="00B94B00" w:rsidRPr="00B550AA">
        <w:rPr>
          <w:rFonts w:asciiTheme="majorBidi" w:hAnsiTheme="majorBidi" w:cstheme="majorBidi"/>
          <w:sz w:val="24"/>
          <w:szCs w:val="24"/>
        </w:rPr>
        <w:t xml:space="preserve"> external influences. Such </w:t>
      </w:r>
      <w:r w:rsidR="00B94B00" w:rsidRPr="00B550AA">
        <w:rPr>
          <w:rFonts w:asciiTheme="majorBidi" w:hAnsiTheme="majorBidi" w:cstheme="majorBidi"/>
          <w:noProof/>
          <w:sz w:val="24"/>
          <w:szCs w:val="24"/>
        </w:rPr>
        <w:t>freedom,</w:t>
      </w:r>
      <w:r w:rsidR="00B94B00" w:rsidRPr="00B550AA">
        <w:rPr>
          <w:rFonts w:asciiTheme="majorBidi" w:hAnsiTheme="majorBidi" w:cstheme="majorBidi"/>
          <w:sz w:val="24"/>
          <w:szCs w:val="24"/>
        </w:rPr>
        <w:t xml:space="preserve"> also referred to by Kant as </w:t>
      </w:r>
      <w:r w:rsidR="00B94B00" w:rsidRPr="00B550AA">
        <w:rPr>
          <w:rFonts w:asciiTheme="majorBidi" w:hAnsiTheme="majorBidi" w:cstheme="majorBidi"/>
          <w:i/>
          <w:iCs/>
          <w:sz w:val="24"/>
          <w:szCs w:val="24"/>
        </w:rPr>
        <w:t>autonomy</w:t>
      </w:r>
      <w:r w:rsidR="00B94B00" w:rsidRPr="00B550AA">
        <w:rPr>
          <w:rFonts w:asciiTheme="majorBidi" w:hAnsiTheme="majorBidi" w:cstheme="majorBidi"/>
          <w:sz w:val="24"/>
          <w:szCs w:val="24"/>
        </w:rPr>
        <w:t xml:space="preserve">, is the ability to base one’s decisions on the </w:t>
      </w:r>
      <w:r w:rsidR="00B94B00" w:rsidRPr="00B550AA">
        <w:rPr>
          <w:rFonts w:asciiTheme="majorBidi" w:hAnsiTheme="majorBidi" w:cstheme="majorBidi"/>
          <w:i/>
          <w:iCs/>
          <w:sz w:val="24"/>
          <w:szCs w:val="24"/>
        </w:rPr>
        <w:t>idea of law</w:t>
      </w:r>
      <w:r w:rsidR="002E574E" w:rsidRPr="00B550AA">
        <w:rPr>
          <w:rFonts w:asciiTheme="majorBidi" w:hAnsiTheme="majorBidi" w:cstheme="majorBidi"/>
          <w:sz w:val="24"/>
          <w:szCs w:val="24"/>
        </w:rPr>
        <w:t xml:space="preserve"> </w:t>
      </w:r>
      <w:r w:rsidR="00B94B00" w:rsidRPr="00B550AA">
        <w:rPr>
          <w:rFonts w:asciiTheme="majorBidi" w:hAnsiTheme="majorBidi" w:cstheme="majorBidi"/>
          <w:sz w:val="24"/>
          <w:szCs w:val="24"/>
        </w:rPr>
        <w:t xml:space="preserve">rather </w:t>
      </w:r>
      <w:r w:rsidR="002E574E" w:rsidRPr="00B550AA">
        <w:rPr>
          <w:rFonts w:asciiTheme="majorBidi" w:hAnsiTheme="majorBidi" w:cstheme="majorBidi"/>
          <w:sz w:val="24"/>
          <w:szCs w:val="24"/>
        </w:rPr>
        <w:t xml:space="preserve">than </w:t>
      </w:r>
      <w:r w:rsidR="00B94B00" w:rsidRPr="00B550AA">
        <w:rPr>
          <w:rFonts w:asciiTheme="majorBidi" w:hAnsiTheme="majorBidi" w:cstheme="majorBidi"/>
          <w:sz w:val="24"/>
          <w:szCs w:val="24"/>
        </w:rPr>
        <w:t>being determined by the laws of nature.</w:t>
      </w:r>
    </w:p>
    <w:p w14:paraId="0CA9DD00" w14:textId="2BE4205D" w:rsidR="007428C1" w:rsidRPr="00B550AA" w:rsidRDefault="002F6F11" w:rsidP="007428C1">
      <w:pPr>
        <w:spacing w:after="120"/>
        <w:rPr>
          <w:rFonts w:asciiTheme="majorBidi" w:hAnsiTheme="majorBidi" w:cstheme="majorBidi"/>
          <w:sz w:val="24"/>
          <w:szCs w:val="24"/>
        </w:rPr>
      </w:pPr>
      <w:r w:rsidRPr="00B550AA">
        <w:rPr>
          <w:rFonts w:asciiTheme="majorBidi" w:hAnsiTheme="majorBidi" w:cstheme="majorBidi"/>
          <w:sz w:val="24"/>
          <w:szCs w:val="24"/>
        </w:rPr>
        <w:t>Building on this foundation, t</w:t>
      </w:r>
      <w:r w:rsidR="00CC26A5" w:rsidRPr="00B550AA">
        <w:rPr>
          <w:rFonts w:asciiTheme="majorBidi" w:hAnsiTheme="majorBidi" w:cstheme="majorBidi"/>
          <w:sz w:val="24"/>
          <w:szCs w:val="24"/>
        </w:rPr>
        <w:t xml:space="preserve">he general </w:t>
      </w:r>
      <w:r w:rsidR="002E17E7" w:rsidRPr="00B550AA">
        <w:rPr>
          <w:rFonts w:asciiTheme="majorBidi" w:hAnsiTheme="majorBidi" w:cstheme="majorBidi"/>
          <w:sz w:val="24"/>
          <w:szCs w:val="24"/>
        </w:rPr>
        <w:t xml:space="preserve">Kantian </w:t>
      </w:r>
      <w:r w:rsidRPr="00B550AA">
        <w:rPr>
          <w:rFonts w:asciiTheme="majorBidi" w:hAnsiTheme="majorBidi" w:cstheme="majorBidi"/>
          <w:sz w:val="24"/>
          <w:szCs w:val="24"/>
        </w:rPr>
        <w:t xml:space="preserve">turns </w:t>
      </w:r>
      <w:r w:rsidR="00803FC1" w:rsidRPr="00B550AA">
        <w:rPr>
          <w:rFonts w:asciiTheme="majorBidi" w:hAnsiTheme="majorBidi" w:cstheme="majorBidi"/>
          <w:sz w:val="24"/>
          <w:szCs w:val="24"/>
        </w:rPr>
        <w:t>her attention to</w:t>
      </w:r>
      <w:r w:rsidR="002E17E7" w:rsidRPr="00B550AA">
        <w:rPr>
          <w:rFonts w:asciiTheme="majorBidi" w:hAnsiTheme="majorBidi" w:cstheme="majorBidi"/>
          <w:sz w:val="24"/>
          <w:szCs w:val="24"/>
        </w:rPr>
        <w:t xml:space="preserve"> the question of state authority</w:t>
      </w:r>
      <w:r w:rsidR="005037E3" w:rsidRPr="00B550AA">
        <w:rPr>
          <w:rFonts w:asciiTheme="majorBidi" w:hAnsiTheme="majorBidi" w:cstheme="majorBidi"/>
          <w:sz w:val="24"/>
          <w:szCs w:val="24"/>
        </w:rPr>
        <w:t xml:space="preserve"> and the ostensible contradiction between freedom and the </w:t>
      </w:r>
      <w:r w:rsidR="002E17E7" w:rsidRPr="00B550AA">
        <w:rPr>
          <w:rFonts w:asciiTheme="majorBidi" w:hAnsiTheme="majorBidi" w:cstheme="majorBidi"/>
          <w:sz w:val="24"/>
          <w:szCs w:val="24"/>
        </w:rPr>
        <w:t>dominion of some individuals over others</w:t>
      </w:r>
      <w:r w:rsidR="005037E3" w:rsidRPr="00B550AA">
        <w:rPr>
          <w:rFonts w:asciiTheme="majorBidi" w:hAnsiTheme="majorBidi" w:cstheme="majorBidi"/>
          <w:sz w:val="24"/>
          <w:szCs w:val="24"/>
        </w:rPr>
        <w:t>.</w:t>
      </w:r>
      <w:r w:rsidR="00B16D6A" w:rsidRPr="00B550AA">
        <w:rPr>
          <w:rStyle w:val="FootnoteReference"/>
          <w:rFonts w:asciiTheme="majorBidi" w:hAnsiTheme="majorBidi" w:cstheme="majorBidi"/>
          <w:sz w:val="24"/>
          <w:szCs w:val="24"/>
        </w:rPr>
        <w:footnoteReference w:id="48"/>
      </w:r>
      <w:r w:rsidRPr="00B550AA">
        <w:rPr>
          <w:rFonts w:asciiTheme="majorBidi" w:hAnsiTheme="majorBidi" w:cstheme="majorBidi"/>
          <w:sz w:val="24"/>
          <w:szCs w:val="24"/>
        </w:rPr>
        <w:t xml:space="preserve"> As was the case for Bentham, Kant’s solution to this </w:t>
      </w:r>
      <w:r w:rsidR="000B30D9" w:rsidRPr="00B550AA">
        <w:rPr>
          <w:rFonts w:asciiTheme="majorBidi" w:hAnsiTheme="majorBidi" w:cstheme="majorBidi"/>
          <w:sz w:val="24"/>
          <w:szCs w:val="24"/>
        </w:rPr>
        <w:t>contradiction accords with his</w:t>
      </w:r>
      <w:r w:rsidRPr="00B550AA">
        <w:rPr>
          <w:rFonts w:asciiTheme="majorBidi" w:hAnsiTheme="majorBidi" w:cstheme="majorBidi"/>
          <w:sz w:val="24"/>
          <w:szCs w:val="24"/>
        </w:rPr>
        <w:t xml:space="preserve"> </w:t>
      </w:r>
      <w:r w:rsidRPr="00B550AA">
        <w:rPr>
          <w:rFonts w:asciiTheme="majorBidi" w:hAnsiTheme="majorBidi" w:cstheme="majorBidi"/>
          <w:noProof/>
          <w:sz w:val="24"/>
          <w:szCs w:val="24"/>
        </w:rPr>
        <w:t>overarching</w:t>
      </w:r>
      <w:r w:rsidRPr="00B550AA">
        <w:rPr>
          <w:rFonts w:asciiTheme="majorBidi" w:hAnsiTheme="majorBidi" w:cstheme="majorBidi"/>
          <w:sz w:val="24"/>
          <w:szCs w:val="24"/>
        </w:rPr>
        <w:t xml:space="preserve"> conception of the individual, but </w:t>
      </w:r>
      <w:r w:rsidR="00620F8F" w:rsidRPr="00B550AA">
        <w:rPr>
          <w:rFonts w:asciiTheme="majorBidi" w:hAnsiTheme="majorBidi" w:cstheme="majorBidi"/>
          <w:sz w:val="24"/>
          <w:szCs w:val="24"/>
        </w:rPr>
        <w:t xml:space="preserve">for that very </w:t>
      </w:r>
      <w:r w:rsidR="00915056" w:rsidRPr="00B550AA">
        <w:rPr>
          <w:rFonts w:asciiTheme="majorBidi" w:hAnsiTheme="majorBidi" w:cstheme="majorBidi"/>
          <w:sz w:val="24"/>
          <w:szCs w:val="24"/>
        </w:rPr>
        <w:t xml:space="preserve">same </w:t>
      </w:r>
      <w:r w:rsidR="00620F8F" w:rsidRPr="00B550AA">
        <w:rPr>
          <w:rFonts w:asciiTheme="majorBidi" w:hAnsiTheme="majorBidi" w:cstheme="majorBidi"/>
          <w:noProof/>
          <w:sz w:val="24"/>
          <w:szCs w:val="24"/>
        </w:rPr>
        <w:t>reason</w:t>
      </w:r>
      <w:r w:rsidR="00620F8F" w:rsidRPr="00B550AA">
        <w:rPr>
          <w:rFonts w:asciiTheme="majorBidi" w:hAnsiTheme="majorBidi" w:cstheme="majorBidi"/>
          <w:sz w:val="24"/>
          <w:szCs w:val="24"/>
        </w:rPr>
        <w:t xml:space="preserve"> it </w:t>
      </w:r>
      <w:r w:rsidRPr="00B550AA">
        <w:rPr>
          <w:rFonts w:asciiTheme="majorBidi" w:hAnsiTheme="majorBidi" w:cstheme="majorBidi"/>
          <w:sz w:val="24"/>
          <w:szCs w:val="24"/>
        </w:rPr>
        <w:t xml:space="preserve">ultimately seems incongruent with the </w:t>
      </w:r>
      <w:r w:rsidRPr="00B550AA">
        <w:rPr>
          <w:rFonts w:asciiTheme="majorBidi" w:hAnsiTheme="majorBidi" w:cstheme="majorBidi"/>
          <w:noProof/>
          <w:sz w:val="24"/>
          <w:szCs w:val="24"/>
        </w:rPr>
        <w:t>intuitive</w:t>
      </w:r>
      <w:r w:rsidRPr="00B550AA">
        <w:rPr>
          <w:rFonts w:asciiTheme="majorBidi" w:hAnsiTheme="majorBidi" w:cstheme="majorBidi"/>
          <w:sz w:val="24"/>
          <w:szCs w:val="24"/>
        </w:rPr>
        <w:t xml:space="preserve"> image of punishment.</w:t>
      </w:r>
      <w:r w:rsidR="007428C1" w:rsidRPr="00B550AA">
        <w:rPr>
          <w:rFonts w:asciiTheme="majorBidi" w:hAnsiTheme="majorBidi" w:cstheme="majorBidi"/>
          <w:sz w:val="24"/>
          <w:szCs w:val="24"/>
        </w:rPr>
        <w:t xml:space="preserve"> </w:t>
      </w:r>
      <w:r w:rsidR="005037E3" w:rsidRPr="00B550AA">
        <w:rPr>
          <w:rFonts w:asciiTheme="majorBidi" w:hAnsiTheme="majorBidi" w:cstheme="majorBidi"/>
          <w:noProof/>
          <w:sz w:val="24"/>
          <w:szCs w:val="24"/>
        </w:rPr>
        <w:t>For Kant,</w:t>
      </w:r>
      <w:r w:rsidR="00502641" w:rsidRPr="00B550AA">
        <w:rPr>
          <w:rFonts w:asciiTheme="majorBidi" w:hAnsiTheme="majorBidi" w:cstheme="majorBidi"/>
          <w:noProof/>
          <w:sz w:val="24"/>
          <w:szCs w:val="24"/>
        </w:rPr>
        <w:t xml:space="preserve"> </w:t>
      </w:r>
      <w:r w:rsidR="005037E3" w:rsidRPr="00B550AA">
        <w:rPr>
          <w:rFonts w:asciiTheme="majorBidi" w:hAnsiTheme="majorBidi" w:cstheme="majorBidi"/>
          <w:noProof/>
          <w:sz w:val="24"/>
          <w:szCs w:val="24"/>
        </w:rPr>
        <w:t xml:space="preserve">political authority is </w:t>
      </w:r>
      <w:r w:rsidR="00502641" w:rsidRPr="00B550AA">
        <w:rPr>
          <w:rFonts w:asciiTheme="majorBidi" w:hAnsiTheme="majorBidi" w:cstheme="majorBidi"/>
          <w:noProof/>
          <w:sz w:val="24"/>
          <w:szCs w:val="24"/>
        </w:rPr>
        <w:t xml:space="preserve">justified </w:t>
      </w:r>
      <w:r w:rsidR="003509C6" w:rsidRPr="00B550AA">
        <w:rPr>
          <w:rFonts w:asciiTheme="majorBidi" w:hAnsiTheme="majorBidi" w:cstheme="majorBidi"/>
          <w:noProof/>
          <w:sz w:val="24"/>
          <w:szCs w:val="24"/>
        </w:rPr>
        <w:t xml:space="preserve">in light </w:t>
      </w:r>
      <w:r w:rsidRPr="00B550AA">
        <w:rPr>
          <w:rFonts w:asciiTheme="majorBidi" w:hAnsiTheme="majorBidi" w:cstheme="majorBidi"/>
          <w:noProof/>
          <w:sz w:val="24"/>
          <w:szCs w:val="24"/>
        </w:rPr>
        <w:t>of the</w:t>
      </w:r>
      <w:r w:rsidR="005037E3" w:rsidRPr="00B550AA">
        <w:rPr>
          <w:rFonts w:asciiTheme="majorBidi" w:hAnsiTheme="majorBidi" w:cstheme="majorBidi"/>
          <w:noProof/>
          <w:sz w:val="24"/>
          <w:szCs w:val="24"/>
        </w:rPr>
        <w:t xml:space="preserve"> </w:t>
      </w:r>
      <w:r w:rsidR="00AC215B" w:rsidRPr="00B550AA">
        <w:rPr>
          <w:rFonts w:asciiTheme="majorBidi" w:hAnsiTheme="majorBidi" w:cstheme="majorBidi"/>
          <w:noProof/>
          <w:sz w:val="24"/>
          <w:szCs w:val="24"/>
        </w:rPr>
        <w:t>vas</w:t>
      </w:r>
      <w:r w:rsidR="000B52DF" w:rsidRPr="00B550AA">
        <w:rPr>
          <w:rFonts w:asciiTheme="majorBidi" w:hAnsiTheme="majorBidi" w:cstheme="majorBidi"/>
          <w:noProof/>
          <w:sz w:val="24"/>
          <w:szCs w:val="24"/>
        </w:rPr>
        <w:t xml:space="preserve">t </w:t>
      </w:r>
      <w:r w:rsidR="005037E3" w:rsidRPr="00B550AA">
        <w:rPr>
          <w:rFonts w:asciiTheme="majorBidi" w:hAnsiTheme="majorBidi" w:cstheme="majorBidi"/>
          <w:noProof/>
          <w:sz w:val="24"/>
          <w:szCs w:val="24"/>
        </w:rPr>
        <w:t xml:space="preserve">gulf that separates </w:t>
      </w:r>
      <w:r w:rsidRPr="00B550AA">
        <w:rPr>
          <w:rFonts w:asciiTheme="majorBidi" w:hAnsiTheme="majorBidi" w:cstheme="majorBidi"/>
          <w:noProof/>
          <w:sz w:val="24"/>
          <w:szCs w:val="24"/>
        </w:rPr>
        <w:t xml:space="preserve">the earthly </w:t>
      </w:r>
      <w:r w:rsidR="005037E3" w:rsidRPr="00B550AA">
        <w:rPr>
          <w:rFonts w:asciiTheme="majorBidi" w:hAnsiTheme="majorBidi" w:cstheme="majorBidi"/>
          <w:noProof/>
          <w:sz w:val="24"/>
          <w:szCs w:val="24"/>
        </w:rPr>
        <w:t xml:space="preserve">legal apparatus </w:t>
      </w:r>
      <w:r w:rsidR="007428C1" w:rsidRPr="00B550AA">
        <w:rPr>
          <w:rFonts w:asciiTheme="majorBidi" w:hAnsiTheme="majorBidi" w:cstheme="majorBidi"/>
          <w:noProof/>
          <w:sz w:val="24"/>
          <w:szCs w:val="24"/>
        </w:rPr>
        <w:t>and</w:t>
      </w:r>
      <w:r w:rsidRPr="00B550AA">
        <w:rPr>
          <w:rFonts w:asciiTheme="majorBidi" w:hAnsiTheme="majorBidi" w:cstheme="majorBidi"/>
          <w:noProof/>
          <w:sz w:val="24"/>
          <w:szCs w:val="24"/>
        </w:rPr>
        <w:t xml:space="preserve"> the transcendentality of</w:t>
      </w:r>
      <w:r w:rsidR="005037E3" w:rsidRPr="00B550AA">
        <w:rPr>
          <w:rFonts w:asciiTheme="majorBidi" w:hAnsiTheme="majorBidi" w:cstheme="majorBidi"/>
          <w:noProof/>
          <w:sz w:val="24"/>
          <w:szCs w:val="24"/>
        </w:rPr>
        <w:t xml:space="preserve"> freedom</w:t>
      </w:r>
      <w:r w:rsidR="00A07603" w:rsidRPr="00B550AA">
        <w:rPr>
          <w:rFonts w:asciiTheme="majorBidi" w:hAnsiTheme="majorBidi" w:cstheme="majorBidi"/>
          <w:noProof/>
          <w:sz w:val="24"/>
          <w:szCs w:val="24"/>
        </w:rPr>
        <w:t>.</w:t>
      </w:r>
      <w:r w:rsidR="00E343AC" w:rsidRPr="00B550AA">
        <w:rPr>
          <w:rFonts w:asciiTheme="majorBidi" w:hAnsiTheme="majorBidi" w:cstheme="majorBidi"/>
          <w:noProof/>
          <w:sz w:val="24"/>
          <w:szCs w:val="24"/>
        </w:rPr>
        <w:t xml:space="preserve"> </w:t>
      </w:r>
      <w:r w:rsidR="007428C1" w:rsidRPr="00B550AA">
        <w:rPr>
          <w:rFonts w:asciiTheme="majorBidi" w:hAnsiTheme="majorBidi" w:cstheme="majorBidi"/>
          <w:noProof/>
          <w:sz w:val="24"/>
          <w:szCs w:val="24"/>
        </w:rPr>
        <w:t xml:space="preserve">Unfortunatley, </w:t>
      </w:r>
      <w:r w:rsidR="00DA4FDB" w:rsidRPr="00B550AA">
        <w:rPr>
          <w:rFonts w:asciiTheme="majorBidi" w:hAnsiTheme="majorBidi" w:cstheme="majorBidi"/>
          <w:noProof/>
          <w:sz w:val="24"/>
          <w:szCs w:val="24"/>
        </w:rPr>
        <w:t xml:space="preserve">his </w:t>
      </w:r>
      <w:r w:rsidR="00A07603" w:rsidRPr="00B550AA">
        <w:rPr>
          <w:rFonts w:asciiTheme="majorBidi" w:hAnsiTheme="majorBidi" w:cstheme="majorBidi"/>
          <w:noProof/>
          <w:sz w:val="24"/>
          <w:szCs w:val="24"/>
        </w:rPr>
        <w:t xml:space="preserve">far-reaching </w:t>
      </w:r>
      <w:r w:rsidR="00DA4FDB" w:rsidRPr="00B550AA">
        <w:rPr>
          <w:rFonts w:asciiTheme="majorBidi" w:hAnsiTheme="majorBidi" w:cstheme="majorBidi"/>
          <w:noProof/>
          <w:sz w:val="24"/>
          <w:szCs w:val="24"/>
        </w:rPr>
        <w:t>justification</w:t>
      </w:r>
      <w:r w:rsidR="00A07603" w:rsidRPr="00B550AA">
        <w:rPr>
          <w:rFonts w:asciiTheme="majorBidi" w:hAnsiTheme="majorBidi" w:cstheme="majorBidi"/>
          <w:noProof/>
          <w:sz w:val="24"/>
          <w:szCs w:val="24"/>
        </w:rPr>
        <w:t>,</w:t>
      </w:r>
      <w:r w:rsidR="00DA4FDB" w:rsidRPr="00B550AA">
        <w:rPr>
          <w:rFonts w:asciiTheme="majorBidi" w:hAnsiTheme="majorBidi" w:cstheme="majorBidi"/>
          <w:noProof/>
          <w:sz w:val="24"/>
          <w:szCs w:val="24"/>
        </w:rPr>
        <w:t xml:space="preserve"> exculpat</w:t>
      </w:r>
      <w:r w:rsidR="00A07603" w:rsidRPr="00B550AA">
        <w:rPr>
          <w:rFonts w:asciiTheme="majorBidi" w:hAnsiTheme="majorBidi" w:cstheme="majorBidi"/>
          <w:noProof/>
          <w:sz w:val="24"/>
          <w:szCs w:val="24"/>
        </w:rPr>
        <w:t xml:space="preserve">ing </w:t>
      </w:r>
      <w:r w:rsidR="00A07603" w:rsidRPr="00B550AA">
        <w:rPr>
          <w:rFonts w:asciiTheme="majorBidi" w:hAnsiTheme="majorBidi" w:cstheme="majorBidi"/>
          <w:i/>
          <w:iCs/>
          <w:noProof/>
          <w:sz w:val="24"/>
          <w:szCs w:val="24"/>
        </w:rPr>
        <w:t>any</w:t>
      </w:r>
      <w:r w:rsidR="00A07603" w:rsidRPr="00B550AA">
        <w:rPr>
          <w:rFonts w:asciiTheme="majorBidi" w:hAnsiTheme="majorBidi" w:cstheme="majorBidi"/>
          <w:noProof/>
          <w:sz w:val="24"/>
          <w:szCs w:val="24"/>
        </w:rPr>
        <w:t xml:space="preserve"> state action, </w:t>
      </w:r>
      <w:r w:rsidR="00491E17" w:rsidRPr="00B550AA">
        <w:rPr>
          <w:rFonts w:asciiTheme="majorBidi" w:hAnsiTheme="majorBidi" w:cstheme="majorBidi"/>
          <w:noProof/>
          <w:sz w:val="24"/>
          <w:szCs w:val="24"/>
        </w:rPr>
        <w:t xml:space="preserve">also </w:t>
      </w:r>
      <w:r w:rsidR="00DA4FDB" w:rsidRPr="00B550AA">
        <w:rPr>
          <w:rFonts w:asciiTheme="majorBidi" w:hAnsiTheme="majorBidi" w:cstheme="majorBidi"/>
          <w:noProof/>
          <w:sz w:val="24"/>
          <w:szCs w:val="24"/>
        </w:rPr>
        <w:t>pulls the rug from under the attempt to offer a theory of punishment that has any resemblance to the way in which it is commonly understood.</w:t>
      </w:r>
      <w:r w:rsidR="00DA4FDB" w:rsidRPr="00B550AA">
        <w:rPr>
          <w:rFonts w:asciiTheme="majorBidi" w:hAnsiTheme="majorBidi" w:cstheme="majorBidi"/>
          <w:sz w:val="24"/>
          <w:szCs w:val="24"/>
        </w:rPr>
        <w:t xml:space="preserve"> </w:t>
      </w:r>
    </w:p>
    <w:p w14:paraId="63BEF6FE" w14:textId="4C018DAD" w:rsidR="00291DD1" w:rsidRPr="00B550AA" w:rsidRDefault="002F6F11" w:rsidP="177B8147">
      <w:pPr>
        <w:spacing w:after="120"/>
        <w:rPr>
          <w:rFonts w:asciiTheme="majorBidi" w:hAnsiTheme="majorBidi" w:cstheme="majorBidi"/>
          <w:sz w:val="24"/>
          <w:szCs w:val="24"/>
        </w:rPr>
      </w:pPr>
      <w:r w:rsidRPr="00B550AA">
        <w:rPr>
          <w:rFonts w:asciiTheme="majorBidi" w:hAnsiTheme="majorBidi" w:cstheme="majorBidi"/>
          <w:sz w:val="24"/>
          <w:szCs w:val="24"/>
        </w:rPr>
        <w:t xml:space="preserve">As even his earliest critics noted, Kant’s notion of freedom as an expression of </w:t>
      </w:r>
      <w:r w:rsidRPr="00B550AA">
        <w:rPr>
          <w:rFonts w:asciiTheme="majorBidi" w:hAnsiTheme="majorBidi" w:cstheme="majorBidi"/>
          <w:noProof/>
          <w:sz w:val="24"/>
          <w:szCs w:val="24"/>
        </w:rPr>
        <w:t>reason</w:t>
      </w:r>
      <w:r w:rsidRPr="00B550AA">
        <w:rPr>
          <w:rFonts w:asciiTheme="majorBidi" w:hAnsiTheme="majorBidi" w:cstheme="majorBidi"/>
          <w:sz w:val="24"/>
          <w:szCs w:val="24"/>
        </w:rPr>
        <w:t xml:space="preserve"> is</w:t>
      </w:r>
      <w:r w:rsidR="007428C1" w:rsidRPr="00B550AA">
        <w:rPr>
          <w:rFonts w:asciiTheme="majorBidi" w:hAnsiTheme="majorBidi" w:cstheme="majorBidi"/>
          <w:sz w:val="24"/>
          <w:szCs w:val="24"/>
        </w:rPr>
        <w:t xml:space="preserve"> </w:t>
      </w:r>
      <w:r w:rsidRPr="00B550AA">
        <w:rPr>
          <w:rFonts w:asciiTheme="majorBidi" w:hAnsiTheme="majorBidi" w:cstheme="majorBidi"/>
          <w:sz w:val="24"/>
          <w:szCs w:val="24"/>
        </w:rPr>
        <w:t>of</w:t>
      </w:r>
      <w:r w:rsidR="00A277BE" w:rsidRPr="00B550AA">
        <w:rPr>
          <w:rFonts w:asciiTheme="majorBidi" w:hAnsiTheme="majorBidi" w:cstheme="majorBidi"/>
          <w:sz w:val="24"/>
          <w:szCs w:val="24"/>
        </w:rPr>
        <w:t xml:space="preserve"> </w:t>
      </w:r>
      <w:r w:rsidR="005037E3" w:rsidRPr="00B550AA">
        <w:rPr>
          <w:rFonts w:asciiTheme="majorBidi" w:hAnsiTheme="majorBidi" w:cstheme="majorBidi"/>
          <w:sz w:val="24"/>
          <w:szCs w:val="24"/>
        </w:rPr>
        <w:t>utmost</w:t>
      </w:r>
      <w:r w:rsidR="00A277BE" w:rsidRPr="00B550AA">
        <w:rPr>
          <w:rFonts w:asciiTheme="majorBidi" w:hAnsiTheme="majorBidi" w:cstheme="majorBidi"/>
          <w:sz w:val="24"/>
          <w:szCs w:val="24"/>
        </w:rPr>
        <w:t xml:space="preserve"> </w:t>
      </w:r>
      <w:r w:rsidR="00A277BE" w:rsidRPr="00B550AA">
        <w:rPr>
          <w:rFonts w:asciiTheme="majorBidi" w:hAnsiTheme="majorBidi" w:cstheme="majorBidi"/>
          <w:i/>
          <w:iCs/>
          <w:sz w:val="24"/>
          <w:szCs w:val="24"/>
        </w:rPr>
        <w:t>moral</w:t>
      </w:r>
      <w:r w:rsidR="00A277BE" w:rsidRPr="00B550AA">
        <w:rPr>
          <w:rFonts w:asciiTheme="majorBidi" w:hAnsiTheme="majorBidi" w:cstheme="majorBidi"/>
          <w:sz w:val="24"/>
          <w:szCs w:val="24"/>
        </w:rPr>
        <w:t xml:space="preserve"> gravity</w:t>
      </w:r>
      <w:r w:rsidR="005037E3" w:rsidRPr="00B550AA">
        <w:rPr>
          <w:rFonts w:asciiTheme="majorBidi" w:hAnsiTheme="majorBidi" w:cstheme="majorBidi"/>
          <w:sz w:val="24"/>
          <w:szCs w:val="24"/>
        </w:rPr>
        <w:t xml:space="preserve"> but of little</w:t>
      </w:r>
      <w:r w:rsidR="007428C1" w:rsidRPr="00B550AA">
        <w:rPr>
          <w:rFonts w:asciiTheme="majorBidi" w:hAnsiTheme="majorBidi" w:cstheme="majorBidi"/>
          <w:sz w:val="24"/>
          <w:szCs w:val="24"/>
        </w:rPr>
        <w:t xml:space="preserve"> </w:t>
      </w:r>
      <w:r w:rsidR="005037E3" w:rsidRPr="00B550AA">
        <w:rPr>
          <w:rFonts w:asciiTheme="majorBidi" w:hAnsiTheme="majorBidi" w:cstheme="majorBidi"/>
          <w:noProof/>
          <w:sz w:val="24"/>
          <w:szCs w:val="24"/>
        </w:rPr>
        <w:t>earthly</w:t>
      </w:r>
      <w:r w:rsidR="00A277BE" w:rsidRPr="00B550AA">
        <w:rPr>
          <w:rFonts w:asciiTheme="majorBidi" w:hAnsiTheme="majorBidi" w:cstheme="majorBidi"/>
          <w:sz w:val="24"/>
          <w:szCs w:val="24"/>
        </w:rPr>
        <w:t xml:space="preserve"> </w:t>
      </w:r>
      <w:r w:rsidRPr="00B550AA">
        <w:rPr>
          <w:rFonts w:asciiTheme="majorBidi" w:hAnsiTheme="majorBidi" w:cstheme="majorBidi"/>
          <w:sz w:val="24"/>
          <w:szCs w:val="24"/>
        </w:rPr>
        <w:t>meaning</w:t>
      </w:r>
      <w:r w:rsidR="00A277BE" w:rsidRPr="00B550AA">
        <w:rPr>
          <w:rFonts w:asciiTheme="majorBidi" w:hAnsiTheme="majorBidi" w:cstheme="majorBidi"/>
          <w:sz w:val="24"/>
          <w:szCs w:val="24"/>
        </w:rPr>
        <w:t xml:space="preserve">. As Karl Ameriks </w:t>
      </w:r>
      <w:r w:rsidR="001A4BCD" w:rsidRPr="00B550AA">
        <w:rPr>
          <w:rFonts w:asciiTheme="majorBidi" w:hAnsiTheme="majorBidi" w:cstheme="majorBidi"/>
          <w:sz w:val="24"/>
          <w:szCs w:val="24"/>
        </w:rPr>
        <w:t xml:space="preserve">succinctly </w:t>
      </w:r>
      <w:r w:rsidR="00A277BE" w:rsidRPr="00B550AA">
        <w:rPr>
          <w:rFonts w:asciiTheme="majorBidi" w:hAnsiTheme="majorBidi" w:cstheme="majorBidi"/>
          <w:sz w:val="24"/>
          <w:szCs w:val="24"/>
        </w:rPr>
        <w:t xml:space="preserve">puts it, “for Kant what is most important about us is too momentous to be watered down but also too mysterious to </w:t>
      </w:r>
      <w:r w:rsidR="00A277BE" w:rsidRPr="00B550AA">
        <w:rPr>
          <w:rFonts w:asciiTheme="majorBidi" w:hAnsiTheme="majorBidi" w:cstheme="majorBidi"/>
          <w:sz w:val="24"/>
          <w:szCs w:val="24"/>
        </w:rPr>
        <w:lastRenderedPageBreak/>
        <w:t>be presumed to allow of direct evidence in any ordinary sense.”</w:t>
      </w:r>
      <w:r w:rsidR="00A277BE" w:rsidRPr="00B550AA">
        <w:rPr>
          <w:rStyle w:val="FootnoteReference"/>
          <w:rFonts w:asciiTheme="majorBidi" w:hAnsiTheme="majorBidi" w:cstheme="majorBidi"/>
          <w:sz w:val="24"/>
          <w:szCs w:val="24"/>
        </w:rPr>
        <w:footnoteReference w:id="49"/>
      </w:r>
      <w:r w:rsidR="00A277BE" w:rsidRPr="00B550AA">
        <w:rPr>
          <w:rFonts w:asciiTheme="majorBidi" w:hAnsiTheme="majorBidi" w:cstheme="majorBidi"/>
          <w:sz w:val="24"/>
          <w:szCs w:val="24"/>
        </w:rPr>
        <w:t xml:space="preserve"> </w:t>
      </w:r>
      <w:r w:rsidR="008755F1" w:rsidRPr="00B550AA">
        <w:rPr>
          <w:rFonts w:asciiTheme="majorBidi" w:hAnsiTheme="majorBidi" w:cstheme="majorBidi"/>
          <w:sz w:val="24"/>
          <w:szCs w:val="24"/>
        </w:rPr>
        <w:t>As</w:t>
      </w:r>
      <w:r w:rsidR="00A277BE" w:rsidRPr="00B550AA">
        <w:rPr>
          <w:rFonts w:asciiTheme="majorBidi" w:hAnsiTheme="majorBidi" w:cstheme="majorBidi"/>
          <w:sz w:val="24"/>
          <w:szCs w:val="24"/>
        </w:rPr>
        <w:t xml:space="preserve"> </w:t>
      </w:r>
      <w:r w:rsidR="002E6F7A" w:rsidRPr="00B550AA">
        <w:rPr>
          <w:rFonts w:asciiTheme="majorBidi" w:hAnsiTheme="majorBidi" w:cstheme="majorBidi"/>
          <w:sz w:val="24"/>
          <w:szCs w:val="24"/>
        </w:rPr>
        <w:t xml:space="preserve">a defining feature of humanity, freedom becomes an ability residing well beyond the reach of </w:t>
      </w:r>
      <w:r w:rsidR="002E6F7A" w:rsidRPr="00B550AA">
        <w:rPr>
          <w:rFonts w:asciiTheme="majorBidi" w:hAnsiTheme="majorBidi" w:cstheme="majorBidi"/>
          <w:noProof/>
          <w:sz w:val="24"/>
          <w:szCs w:val="24"/>
        </w:rPr>
        <w:t>earthly</w:t>
      </w:r>
      <w:r w:rsidR="002E6F7A" w:rsidRPr="00B550AA">
        <w:rPr>
          <w:rFonts w:asciiTheme="majorBidi" w:hAnsiTheme="majorBidi" w:cstheme="majorBidi"/>
          <w:sz w:val="24"/>
          <w:szCs w:val="24"/>
        </w:rPr>
        <w:t xml:space="preserve"> influences, at least short of those influences that end one’s life. A</w:t>
      </w:r>
      <w:r w:rsidR="008755F1" w:rsidRPr="00B550AA">
        <w:rPr>
          <w:rFonts w:asciiTheme="majorBidi" w:hAnsiTheme="majorBidi" w:cstheme="majorBidi"/>
          <w:sz w:val="24"/>
          <w:szCs w:val="24"/>
        </w:rPr>
        <w:t xml:space="preserve">s Kant puts it at some point, </w:t>
      </w:r>
      <w:r w:rsidR="00291DD1" w:rsidRPr="00B550AA">
        <w:rPr>
          <w:rFonts w:asciiTheme="majorBidi" w:hAnsiTheme="majorBidi" w:cstheme="majorBidi"/>
          <w:sz w:val="24"/>
          <w:szCs w:val="24"/>
        </w:rPr>
        <w:t xml:space="preserve">even when one is stretched on the torturer’s wheel she does not lose one iota of her freedom—for if that were the </w:t>
      </w:r>
      <w:r w:rsidR="00291DD1" w:rsidRPr="00B550AA">
        <w:rPr>
          <w:rFonts w:asciiTheme="majorBidi" w:hAnsiTheme="majorBidi" w:cstheme="majorBidi"/>
          <w:noProof/>
          <w:sz w:val="24"/>
          <w:szCs w:val="24"/>
        </w:rPr>
        <w:t>case</w:t>
      </w:r>
      <w:r w:rsidR="00322671" w:rsidRPr="00B550AA">
        <w:rPr>
          <w:rFonts w:asciiTheme="majorBidi" w:hAnsiTheme="majorBidi" w:cstheme="majorBidi"/>
          <w:noProof/>
          <w:sz w:val="24"/>
          <w:szCs w:val="24"/>
        </w:rPr>
        <w:t xml:space="preserve"> then</w:t>
      </w:r>
      <w:r w:rsidR="00291DD1" w:rsidRPr="00B550AA">
        <w:rPr>
          <w:rFonts w:asciiTheme="majorBidi" w:hAnsiTheme="majorBidi" w:cstheme="majorBidi"/>
          <w:sz w:val="24"/>
          <w:szCs w:val="24"/>
        </w:rPr>
        <w:t xml:space="preserve"> it would render her less worthy of respect for it.</w:t>
      </w:r>
      <w:r w:rsidR="00291DD1" w:rsidRPr="00B550AA">
        <w:rPr>
          <w:rStyle w:val="FootnoteReference"/>
          <w:rFonts w:asciiTheme="majorBidi" w:hAnsiTheme="majorBidi" w:cstheme="majorBidi"/>
          <w:sz w:val="24"/>
          <w:szCs w:val="24"/>
        </w:rPr>
        <w:footnoteReference w:id="50"/>
      </w:r>
      <w:r w:rsidR="002E6F7A" w:rsidRPr="00B550AA">
        <w:rPr>
          <w:rFonts w:asciiTheme="majorBidi" w:hAnsiTheme="majorBidi" w:cstheme="majorBidi"/>
          <w:sz w:val="24"/>
          <w:szCs w:val="24"/>
        </w:rPr>
        <w:t xml:space="preserve"> No behavior can disrespect or </w:t>
      </w:r>
      <w:r w:rsidR="002E6F7A" w:rsidRPr="00B550AA">
        <w:rPr>
          <w:rFonts w:asciiTheme="majorBidi" w:hAnsiTheme="majorBidi" w:cstheme="majorBidi"/>
          <w:noProof/>
          <w:sz w:val="24"/>
          <w:szCs w:val="24"/>
        </w:rPr>
        <w:t>encroach</w:t>
      </w:r>
      <w:r w:rsidR="002E6F7A" w:rsidRPr="00B550AA">
        <w:rPr>
          <w:rFonts w:asciiTheme="majorBidi" w:hAnsiTheme="majorBidi" w:cstheme="majorBidi"/>
          <w:sz w:val="24"/>
          <w:szCs w:val="24"/>
        </w:rPr>
        <w:t xml:space="preserve"> on an individual’s freedom, no more than it could deny </w:t>
      </w:r>
      <w:r w:rsidR="00116C26" w:rsidRPr="00B550AA">
        <w:rPr>
          <w:rFonts w:asciiTheme="majorBidi" w:hAnsiTheme="majorBidi" w:cstheme="majorBidi"/>
          <w:sz w:val="24"/>
          <w:szCs w:val="24"/>
        </w:rPr>
        <w:t xml:space="preserve">the laws of nature </w:t>
      </w:r>
      <w:r w:rsidR="00622316" w:rsidRPr="00B550AA">
        <w:rPr>
          <w:rFonts w:asciiTheme="majorBidi" w:hAnsiTheme="majorBidi" w:cstheme="majorBidi"/>
          <w:sz w:val="24"/>
          <w:szCs w:val="24"/>
        </w:rPr>
        <w:t>by “ignoring” them</w:t>
      </w:r>
      <w:r w:rsidR="002E6F7A" w:rsidRPr="00B550AA">
        <w:rPr>
          <w:rFonts w:asciiTheme="majorBidi" w:hAnsiTheme="majorBidi" w:cstheme="majorBidi"/>
          <w:sz w:val="24"/>
          <w:szCs w:val="24"/>
        </w:rPr>
        <w:t>. As such, no form of behavior could be deemed “uniquely wrong,” be it coercive government or a crime against another</w:t>
      </w:r>
      <w:r w:rsidR="00563B32" w:rsidRPr="00B550AA">
        <w:rPr>
          <w:rFonts w:asciiTheme="majorBidi" w:hAnsiTheme="majorBidi" w:cstheme="majorBidi"/>
          <w:sz w:val="24"/>
          <w:szCs w:val="24"/>
        </w:rPr>
        <w:t xml:space="preserve">, for all are equal in their </w:t>
      </w:r>
      <w:r w:rsidR="00563B32" w:rsidRPr="00B550AA">
        <w:rPr>
          <w:rFonts w:asciiTheme="majorBidi" w:hAnsiTheme="majorBidi" w:cstheme="majorBidi"/>
          <w:noProof/>
          <w:sz w:val="24"/>
          <w:szCs w:val="24"/>
        </w:rPr>
        <w:t>superficial</w:t>
      </w:r>
      <w:r w:rsidR="00563B32" w:rsidRPr="00B550AA">
        <w:rPr>
          <w:rFonts w:asciiTheme="majorBidi" w:hAnsiTheme="majorBidi" w:cstheme="majorBidi"/>
          <w:sz w:val="24"/>
          <w:szCs w:val="24"/>
        </w:rPr>
        <w:t>, a-moral influence on the individual.</w:t>
      </w:r>
    </w:p>
    <w:p w14:paraId="30EF8B3E" w14:textId="11DFE9C7" w:rsidR="006361BE" w:rsidRPr="00B550AA" w:rsidRDefault="002E6F7A" w:rsidP="00150B9A">
      <w:pPr>
        <w:spacing w:after="120"/>
        <w:rPr>
          <w:rFonts w:asciiTheme="majorBidi" w:hAnsiTheme="majorBidi" w:cstheme="majorBidi"/>
          <w:sz w:val="24"/>
          <w:szCs w:val="24"/>
        </w:rPr>
      </w:pPr>
      <w:r w:rsidRPr="00B550AA">
        <w:rPr>
          <w:rFonts w:asciiTheme="majorBidi" w:hAnsiTheme="majorBidi" w:cstheme="majorBidi"/>
          <w:sz w:val="24"/>
          <w:szCs w:val="24"/>
        </w:rPr>
        <w:t>From this point of departure, Kant’s general theory</w:t>
      </w:r>
      <w:r w:rsidR="00510BE3" w:rsidRPr="00B550AA">
        <w:rPr>
          <w:rFonts w:asciiTheme="majorBidi" w:hAnsiTheme="majorBidi" w:cstheme="majorBidi"/>
          <w:sz w:val="24"/>
          <w:szCs w:val="24"/>
        </w:rPr>
        <w:t xml:space="preserve">, as well as </w:t>
      </w:r>
      <w:r w:rsidRPr="00B550AA">
        <w:rPr>
          <w:rFonts w:asciiTheme="majorBidi" w:hAnsiTheme="majorBidi" w:cstheme="majorBidi"/>
          <w:sz w:val="24"/>
          <w:szCs w:val="24"/>
        </w:rPr>
        <w:t xml:space="preserve">those theories that accept his conception of the individual, </w:t>
      </w:r>
      <w:r w:rsidR="000E456C" w:rsidRPr="00B550AA">
        <w:rPr>
          <w:rFonts w:asciiTheme="majorBidi" w:hAnsiTheme="majorBidi" w:cstheme="majorBidi"/>
          <w:sz w:val="24"/>
          <w:szCs w:val="24"/>
        </w:rPr>
        <w:t>mostly ignore</w:t>
      </w:r>
      <w:r w:rsidRPr="00B550AA">
        <w:rPr>
          <w:rFonts w:asciiTheme="majorBidi" w:hAnsiTheme="majorBidi" w:cstheme="majorBidi"/>
          <w:sz w:val="24"/>
          <w:szCs w:val="24"/>
        </w:rPr>
        <w:t xml:space="preserve"> the </w:t>
      </w:r>
      <w:r w:rsidRPr="00B550AA">
        <w:rPr>
          <w:rFonts w:asciiTheme="majorBidi" w:hAnsiTheme="majorBidi" w:cstheme="majorBidi"/>
          <w:noProof/>
          <w:sz w:val="24"/>
          <w:szCs w:val="24"/>
        </w:rPr>
        <w:t>special</w:t>
      </w:r>
      <w:r w:rsidRPr="00B550AA">
        <w:rPr>
          <w:rFonts w:asciiTheme="majorBidi" w:hAnsiTheme="majorBidi" w:cstheme="majorBidi"/>
          <w:sz w:val="24"/>
          <w:szCs w:val="24"/>
        </w:rPr>
        <w:t xml:space="preserve"> question of punishment </w:t>
      </w:r>
      <w:r w:rsidR="00513A7A" w:rsidRPr="00B550AA">
        <w:rPr>
          <w:rFonts w:asciiTheme="majorBidi" w:hAnsiTheme="majorBidi" w:cstheme="majorBidi"/>
          <w:sz w:val="24"/>
          <w:szCs w:val="24"/>
        </w:rPr>
        <w:t>and deal</w:t>
      </w:r>
      <w:r w:rsidRPr="00B550AA">
        <w:rPr>
          <w:rFonts w:asciiTheme="majorBidi" w:hAnsiTheme="majorBidi" w:cstheme="majorBidi"/>
          <w:sz w:val="24"/>
          <w:szCs w:val="24"/>
        </w:rPr>
        <w:t xml:space="preserve"> with the general conditions </w:t>
      </w:r>
      <w:r w:rsidR="00DB4980" w:rsidRPr="00B550AA">
        <w:rPr>
          <w:rFonts w:asciiTheme="majorBidi" w:hAnsiTheme="majorBidi" w:cstheme="majorBidi"/>
          <w:sz w:val="24"/>
          <w:szCs w:val="24"/>
        </w:rPr>
        <w:t xml:space="preserve">of “just” governance, </w:t>
      </w:r>
      <w:r w:rsidRPr="00B550AA">
        <w:rPr>
          <w:rFonts w:asciiTheme="majorBidi" w:hAnsiTheme="majorBidi" w:cstheme="majorBidi"/>
          <w:sz w:val="24"/>
          <w:szCs w:val="24"/>
        </w:rPr>
        <w:t>searching for</w:t>
      </w:r>
      <w:r w:rsidR="00DB4980" w:rsidRPr="00B550AA">
        <w:rPr>
          <w:rFonts w:asciiTheme="majorBidi" w:hAnsiTheme="majorBidi" w:cstheme="majorBidi"/>
          <w:sz w:val="24"/>
          <w:szCs w:val="24"/>
        </w:rPr>
        <w:t xml:space="preserve"> the logical conditions </w:t>
      </w:r>
      <w:r w:rsidRPr="00B550AA">
        <w:rPr>
          <w:rFonts w:asciiTheme="majorBidi" w:hAnsiTheme="majorBidi" w:cstheme="majorBidi"/>
          <w:sz w:val="24"/>
          <w:szCs w:val="24"/>
        </w:rPr>
        <w:t xml:space="preserve">that would conform to a principle of </w:t>
      </w:r>
      <w:r w:rsidRPr="00B550AA">
        <w:rPr>
          <w:rFonts w:asciiTheme="majorBidi" w:hAnsiTheme="majorBidi" w:cstheme="majorBidi"/>
          <w:i/>
          <w:iCs/>
          <w:sz w:val="24"/>
          <w:szCs w:val="24"/>
        </w:rPr>
        <w:t>external</w:t>
      </w:r>
      <w:r w:rsidRPr="00B550AA">
        <w:rPr>
          <w:rFonts w:asciiTheme="majorBidi" w:hAnsiTheme="majorBidi" w:cstheme="majorBidi"/>
          <w:sz w:val="24"/>
          <w:szCs w:val="24"/>
        </w:rPr>
        <w:t xml:space="preserve"> freedom</w:t>
      </w:r>
      <w:r w:rsidR="00DB4980" w:rsidRPr="00B550AA">
        <w:rPr>
          <w:rFonts w:asciiTheme="majorBidi" w:hAnsiTheme="majorBidi" w:cstheme="majorBidi"/>
          <w:sz w:val="24"/>
          <w:szCs w:val="24"/>
        </w:rPr>
        <w:t>.</w:t>
      </w:r>
      <w:r w:rsidR="006361BE" w:rsidRPr="00B550AA">
        <w:rPr>
          <w:rStyle w:val="FootnoteReference"/>
          <w:rFonts w:asciiTheme="majorBidi" w:hAnsiTheme="majorBidi" w:cstheme="majorBidi"/>
          <w:sz w:val="24"/>
          <w:szCs w:val="24"/>
        </w:rPr>
        <w:footnoteReference w:id="51"/>
      </w:r>
      <w:r w:rsidR="006361BE" w:rsidRPr="00B550AA">
        <w:rPr>
          <w:rFonts w:asciiTheme="majorBidi" w:hAnsiTheme="majorBidi" w:cstheme="majorBidi"/>
          <w:sz w:val="24"/>
          <w:szCs w:val="24"/>
        </w:rPr>
        <w:t xml:space="preserve"> </w:t>
      </w:r>
      <w:r w:rsidR="00F82649" w:rsidRPr="00B550AA">
        <w:rPr>
          <w:rFonts w:asciiTheme="majorBidi" w:hAnsiTheme="majorBidi" w:cstheme="majorBidi"/>
          <w:sz w:val="24"/>
          <w:szCs w:val="24"/>
        </w:rPr>
        <w:t>F</w:t>
      </w:r>
      <w:r w:rsidR="00150B9A" w:rsidRPr="00B550AA">
        <w:rPr>
          <w:rFonts w:asciiTheme="majorBidi" w:hAnsiTheme="majorBidi" w:cstheme="majorBidi"/>
          <w:sz w:val="24"/>
          <w:szCs w:val="24"/>
        </w:rPr>
        <w:t>or neo-Kantians such as Rawls, a theory of law is meant to outline the general political institutions of a “</w:t>
      </w:r>
      <w:r w:rsidR="00150B9A" w:rsidRPr="00B550AA">
        <w:rPr>
          <w:rFonts w:asciiTheme="majorBidi" w:hAnsiTheme="majorBidi" w:cstheme="majorBidi"/>
          <w:noProof/>
          <w:sz w:val="24"/>
          <w:szCs w:val="24"/>
        </w:rPr>
        <w:t>well</w:t>
      </w:r>
      <w:r w:rsidR="00322671" w:rsidRPr="00B550AA">
        <w:rPr>
          <w:rFonts w:asciiTheme="majorBidi" w:hAnsiTheme="majorBidi" w:cstheme="majorBidi"/>
          <w:noProof/>
          <w:sz w:val="24"/>
          <w:szCs w:val="24"/>
        </w:rPr>
        <w:t>-</w:t>
      </w:r>
      <w:r w:rsidR="00150B9A" w:rsidRPr="00B550AA">
        <w:rPr>
          <w:rFonts w:asciiTheme="majorBidi" w:hAnsiTheme="majorBidi" w:cstheme="majorBidi"/>
          <w:noProof/>
          <w:sz w:val="24"/>
          <w:szCs w:val="24"/>
        </w:rPr>
        <w:t>ordered</w:t>
      </w:r>
      <w:r w:rsidR="00150B9A" w:rsidRPr="00B550AA">
        <w:rPr>
          <w:rFonts w:asciiTheme="majorBidi" w:hAnsiTheme="majorBidi" w:cstheme="majorBidi"/>
          <w:sz w:val="24"/>
          <w:szCs w:val="24"/>
        </w:rPr>
        <w:t xml:space="preserve"> society,” </w:t>
      </w:r>
      <w:r w:rsidR="00F82649" w:rsidRPr="00B550AA">
        <w:rPr>
          <w:rFonts w:asciiTheme="majorBidi" w:hAnsiTheme="majorBidi" w:cstheme="majorBidi"/>
          <w:sz w:val="24"/>
          <w:szCs w:val="24"/>
        </w:rPr>
        <w:t xml:space="preserve">and </w:t>
      </w:r>
      <w:r w:rsidR="00150B9A" w:rsidRPr="00B550AA">
        <w:rPr>
          <w:rFonts w:asciiTheme="majorBidi" w:hAnsiTheme="majorBidi" w:cstheme="majorBidi"/>
          <w:sz w:val="24"/>
          <w:szCs w:val="24"/>
        </w:rPr>
        <w:t>much less so to establish the “wrongness” of disorder or crime.</w:t>
      </w:r>
      <w:r w:rsidR="00150B9A" w:rsidRPr="00B550AA">
        <w:rPr>
          <w:rStyle w:val="FootnoteReference"/>
          <w:rFonts w:asciiTheme="majorBidi" w:hAnsiTheme="majorBidi" w:cstheme="majorBidi"/>
          <w:sz w:val="24"/>
          <w:szCs w:val="24"/>
        </w:rPr>
        <w:footnoteReference w:id="52"/>
      </w:r>
      <w:r w:rsidR="00150B9A" w:rsidRPr="00B550AA">
        <w:rPr>
          <w:rFonts w:asciiTheme="majorBidi" w:hAnsiTheme="majorBidi" w:cstheme="majorBidi"/>
          <w:sz w:val="24"/>
          <w:szCs w:val="24"/>
        </w:rPr>
        <w:t xml:space="preserve"> </w:t>
      </w:r>
      <w:r w:rsidR="00DB4980" w:rsidRPr="00B550AA">
        <w:rPr>
          <w:rFonts w:asciiTheme="majorBidi" w:hAnsiTheme="majorBidi" w:cstheme="majorBidi"/>
          <w:sz w:val="24"/>
          <w:szCs w:val="24"/>
        </w:rPr>
        <w:t>This route leads Kant</w:t>
      </w:r>
      <w:r w:rsidR="00150B9A" w:rsidRPr="00B550AA">
        <w:rPr>
          <w:rFonts w:asciiTheme="majorBidi" w:hAnsiTheme="majorBidi" w:cstheme="majorBidi"/>
          <w:sz w:val="24"/>
          <w:szCs w:val="24"/>
        </w:rPr>
        <w:t>ian theory</w:t>
      </w:r>
      <w:r w:rsidR="00DB4980" w:rsidRPr="00B550AA">
        <w:rPr>
          <w:rFonts w:asciiTheme="majorBidi" w:hAnsiTheme="majorBidi" w:cstheme="majorBidi"/>
          <w:sz w:val="24"/>
          <w:szCs w:val="24"/>
        </w:rPr>
        <w:t xml:space="preserve"> to an account of state authority that is </w:t>
      </w:r>
      <w:r w:rsidR="00B16D6A" w:rsidRPr="00B550AA">
        <w:rPr>
          <w:rFonts w:asciiTheme="majorBidi" w:hAnsiTheme="majorBidi" w:cstheme="majorBidi"/>
          <w:sz w:val="24"/>
          <w:szCs w:val="24"/>
        </w:rPr>
        <w:t>remarkably similar to the Hobbesian model of the social contract.</w:t>
      </w:r>
      <w:r w:rsidR="00B16D6A" w:rsidRPr="00B550AA">
        <w:rPr>
          <w:rStyle w:val="FootnoteReference"/>
          <w:rFonts w:asciiTheme="majorBidi" w:hAnsiTheme="majorBidi" w:cstheme="majorBidi"/>
          <w:sz w:val="24"/>
          <w:szCs w:val="24"/>
        </w:rPr>
        <w:footnoteReference w:id="53"/>
      </w:r>
      <w:r w:rsidR="00B16D6A" w:rsidRPr="00B550AA">
        <w:rPr>
          <w:rFonts w:asciiTheme="majorBidi" w:hAnsiTheme="majorBidi" w:cstheme="majorBidi"/>
          <w:sz w:val="24"/>
          <w:szCs w:val="24"/>
        </w:rPr>
        <w:t xml:space="preserve"> </w:t>
      </w:r>
      <w:r w:rsidR="006361BE" w:rsidRPr="00B550AA">
        <w:rPr>
          <w:rFonts w:asciiTheme="majorBidi" w:hAnsiTheme="majorBidi" w:cstheme="majorBidi"/>
          <w:sz w:val="24"/>
          <w:szCs w:val="24"/>
        </w:rPr>
        <w:t xml:space="preserve">Law on this account represents a formal agreement on the rights of individuals so that they are secure </w:t>
      </w:r>
      <w:r w:rsidR="007428C1" w:rsidRPr="00B550AA">
        <w:rPr>
          <w:rFonts w:asciiTheme="majorBidi" w:hAnsiTheme="majorBidi" w:cstheme="majorBidi"/>
          <w:sz w:val="24"/>
          <w:szCs w:val="24"/>
        </w:rPr>
        <w:t>from interference in</w:t>
      </w:r>
      <w:r w:rsidR="006361BE" w:rsidRPr="00B550AA">
        <w:rPr>
          <w:rFonts w:asciiTheme="majorBidi" w:hAnsiTheme="majorBidi" w:cstheme="majorBidi"/>
          <w:sz w:val="24"/>
          <w:szCs w:val="24"/>
        </w:rPr>
        <w:t xml:space="preserve"> their </w:t>
      </w:r>
      <w:r w:rsidR="002820A6" w:rsidRPr="00B550AA">
        <w:rPr>
          <w:rFonts w:asciiTheme="majorBidi" w:hAnsiTheme="majorBidi" w:cstheme="majorBidi"/>
          <w:noProof/>
          <w:sz w:val="24"/>
          <w:szCs w:val="24"/>
        </w:rPr>
        <w:t>earthly</w:t>
      </w:r>
      <w:r w:rsidR="002820A6" w:rsidRPr="00B550AA">
        <w:rPr>
          <w:rFonts w:asciiTheme="majorBidi" w:hAnsiTheme="majorBidi" w:cstheme="majorBidi"/>
          <w:sz w:val="24"/>
          <w:szCs w:val="24"/>
        </w:rPr>
        <w:t xml:space="preserve"> </w:t>
      </w:r>
      <w:r w:rsidR="006361BE" w:rsidRPr="00B550AA">
        <w:rPr>
          <w:rFonts w:asciiTheme="majorBidi" w:hAnsiTheme="majorBidi" w:cstheme="majorBidi"/>
          <w:sz w:val="24"/>
          <w:szCs w:val="24"/>
        </w:rPr>
        <w:t>endeavors;</w:t>
      </w:r>
      <w:r w:rsidR="006361BE" w:rsidRPr="00B550AA">
        <w:rPr>
          <w:rStyle w:val="FootnoteReference"/>
          <w:rFonts w:asciiTheme="majorBidi" w:hAnsiTheme="majorBidi" w:cstheme="majorBidi"/>
          <w:sz w:val="24"/>
          <w:szCs w:val="24"/>
        </w:rPr>
        <w:footnoteReference w:id="54"/>
      </w:r>
      <w:r w:rsidR="006361BE" w:rsidRPr="00B550AA">
        <w:rPr>
          <w:rFonts w:asciiTheme="majorBidi" w:hAnsiTheme="majorBidi" w:cstheme="majorBidi"/>
          <w:sz w:val="24"/>
          <w:szCs w:val="24"/>
        </w:rPr>
        <w:t xml:space="preserve"> punishment is to be applied as a way of underscoring the pronouncement of the rights that ensue from this agreement.</w:t>
      </w:r>
      <w:r w:rsidR="006361BE" w:rsidRPr="00B550AA">
        <w:rPr>
          <w:rStyle w:val="FootnoteReference"/>
          <w:rFonts w:asciiTheme="majorBidi" w:hAnsiTheme="majorBidi" w:cstheme="majorBidi"/>
          <w:sz w:val="24"/>
          <w:szCs w:val="24"/>
        </w:rPr>
        <w:footnoteReference w:id="55"/>
      </w:r>
    </w:p>
    <w:p w14:paraId="21796EB7" w14:textId="3837FDD1" w:rsidR="00B16D6A" w:rsidRPr="00B550AA" w:rsidRDefault="0076756C" w:rsidP="00150B9A">
      <w:pPr>
        <w:spacing w:after="120"/>
        <w:rPr>
          <w:rFonts w:asciiTheme="majorBidi" w:hAnsiTheme="majorBidi" w:cstheme="majorBidi"/>
          <w:sz w:val="24"/>
          <w:szCs w:val="24"/>
        </w:rPr>
      </w:pPr>
      <w:r w:rsidRPr="00B550AA">
        <w:rPr>
          <w:rFonts w:asciiTheme="majorBidi" w:hAnsiTheme="majorBidi" w:cstheme="majorBidi"/>
          <w:sz w:val="24"/>
          <w:szCs w:val="24"/>
        </w:rPr>
        <w:t xml:space="preserve">Once again, the problem with this account </w:t>
      </w:r>
      <w:r w:rsidR="003D20DB" w:rsidRPr="00B550AA">
        <w:rPr>
          <w:rFonts w:asciiTheme="majorBidi" w:hAnsiTheme="majorBidi" w:cstheme="majorBidi"/>
          <w:sz w:val="24"/>
          <w:szCs w:val="24"/>
        </w:rPr>
        <w:t xml:space="preserve">is not its </w:t>
      </w:r>
      <w:r w:rsidR="00A01748" w:rsidRPr="00B550AA">
        <w:rPr>
          <w:rFonts w:asciiTheme="majorBidi" w:hAnsiTheme="majorBidi" w:cstheme="majorBidi"/>
          <w:sz w:val="24"/>
          <w:szCs w:val="24"/>
        </w:rPr>
        <w:t>reluctance</w:t>
      </w:r>
      <w:r w:rsidRPr="00B550AA">
        <w:rPr>
          <w:rFonts w:asciiTheme="majorBidi" w:hAnsiTheme="majorBidi" w:cstheme="majorBidi"/>
          <w:sz w:val="24"/>
          <w:szCs w:val="24"/>
        </w:rPr>
        <w:t xml:space="preserve"> to distinguish the justification of punishment from the general justification of the state, but rather</w:t>
      </w:r>
      <w:r w:rsidR="00A01748" w:rsidRPr="00B550AA">
        <w:rPr>
          <w:rFonts w:asciiTheme="majorBidi" w:hAnsiTheme="majorBidi" w:cstheme="majorBidi"/>
          <w:sz w:val="24"/>
          <w:szCs w:val="24"/>
        </w:rPr>
        <w:t xml:space="preserve"> its failure </w:t>
      </w:r>
      <w:r w:rsidR="00A01748" w:rsidRPr="00B550AA">
        <w:rPr>
          <w:rFonts w:asciiTheme="majorBidi" w:hAnsiTheme="majorBidi" w:cstheme="majorBidi"/>
          <w:noProof/>
          <w:sz w:val="24"/>
          <w:szCs w:val="24"/>
        </w:rPr>
        <w:t>to</w:t>
      </w:r>
      <w:r w:rsidRPr="00B550AA">
        <w:rPr>
          <w:rFonts w:asciiTheme="majorBidi" w:hAnsiTheme="majorBidi" w:cstheme="majorBidi"/>
          <w:noProof/>
          <w:sz w:val="24"/>
          <w:szCs w:val="24"/>
        </w:rPr>
        <w:t xml:space="preserve"> truly justify either of them</w:t>
      </w:r>
      <w:r w:rsidR="003D20DB" w:rsidRPr="00B550AA">
        <w:rPr>
          <w:rFonts w:asciiTheme="majorBidi" w:hAnsiTheme="majorBidi" w:cstheme="majorBidi"/>
          <w:sz w:val="24"/>
          <w:szCs w:val="24"/>
        </w:rPr>
        <w:t xml:space="preserve">. Kant’s </w:t>
      </w:r>
      <w:r w:rsidR="00DF4DBA" w:rsidRPr="00B550AA">
        <w:rPr>
          <w:rFonts w:asciiTheme="majorBidi" w:hAnsiTheme="majorBidi" w:cstheme="majorBidi"/>
          <w:sz w:val="24"/>
          <w:szCs w:val="24"/>
        </w:rPr>
        <w:t xml:space="preserve">legal </w:t>
      </w:r>
      <w:r w:rsidR="003D20DB" w:rsidRPr="00B550AA">
        <w:rPr>
          <w:rFonts w:asciiTheme="majorBidi" w:hAnsiTheme="majorBidi" w:cstheme="majorBidi"/>
          <w:sz w:val="24"/>
          <w:szCs w:val="24"/>
        </w:rPr>
        <w:t xml:space="preserve">theory primarily seeks to explain why it is not </w:t>
      </w:r>
      <w:r w:rsidR="003D20DB" w:rsidRPr="00B550AA">
        <w:rPr>
          <w:rFonts w:asciiTheme="majorBidi" w:hAnsiTheme="majorBidi" w:cstheme="majorBidi"/>
          <w:i/>
          <w:iCs/>
          <w:sz w:val="24"/>
          <w:szCs w:val="24"/>
        </w:rPr>
        <w:t>immoral</w:t>
      </w:r>
      <w:r w:rsidR="003D20DB" w:rsidRPr="00B550AA">
        <w:rPr>
          <w:rFonts w:asciiTheme="majorBidi" w:hAnsiTheme="majorBidi" w:cstheme="majorBidi"/>
          <w:sz w:val="24"/>
          <w:szCs w:val="24"/>
        </w:rPr>
        <w:t xml:space="preserve"> to follow </w:t>
      </w:r>
      <w:r w:rsidR="00757C0A" w:rsidRPr="00B550AA">
        <w:rPr>
          <w:rFonts w:asciiTheme="majorBidi" w:hAnsiTheme="majorBidi" w:cstheme="majorBidi"/>
          <w:sz w:val="24"/>
          <w:szCs w:val="24"/>
        </w:rPr>
        <w:t>law’s</w:t>
      </w:r>
      <w:r w:rsidR="003D20DB" w:rsidRPr="00B550AA">
        <w:rPr>
          <w:rFonts w:asciiTheme="majorBidi" w:hAnsiTheme="majorBidi" w:cstheme="majorBidi"/>
          <w:sz w:val="24"/>
          <w:szCs w:val="24"/>
        </w:rPr>
        <w:t xml:space="preserve"> edicts</w:t>
      </w:r>
      <w:r w:rsidR="00757C0A" w:rsidRPr="00B550AA">
        <w:rPr>
          <w:rFonts w:asciiTheme="majorBidi" w:hAnsiTheme="majorBidi" w:cstheme="majorBidi"/>
          <w:sz w:val="24"/>
          <w:szCs w:val="24"/>
        </w:rPr>
        <w:t xml:space="preserve"> </w:t>
      </w:r>
      <w:r w:rsidR="007428C1" w:rsidRPr="00B550AA">
        <w:rPr>
          <w:rFonts w:asciiTheme="majorBidi" w:hAnsiTheme="majorBidi" w:cstheme="majorBidi"/>
          <w:noProof/>
          <w:sz w:val="24"/>
          <w:szCs w:val="24"/>
        </w:rPr>
        <w:t>despite</w:t>
      </w:r>
      <w:r w:rsidR="00757C0A" w:rsidRPr="00B550AA">
        <w:rPr>
          <w:rFonts w:asciiTheme="majorBidi" w:hAnsiTheme="majorBidi" w:cstheme="majorBidi"/>
          <w:noProof/>
          <w:sz w:val="24"/>
          <w:szCs w:val="24"/>
        </w:rPr>
        <w:t xml:space="preserve"> the fact that</w:t>
      </w:r>
      <w:r w:rsidR="00757C0A" w:rsidRPr="00B550AA">
        <w:rPr>
          <w:rFonts w:asciiTheme="majorBidi" w:hAnsiTheme="majorBidi" w:cstheme="majorBidi"/>
          <w:sz w:val="24"/>
          <w:szCs w:val="24"/>
        </w:rPr>
        <w:t xml:space="preserve"> i</w:t>
      </w:r>
      <w:r w:rsidR="003D20DB" w:rsidRPr="00B550AA">
        <w:rPr>
          <w:rFonts w:asciiTheme="majorBidi" w:hAnsiTheme="majorBidi" w:cstheme="majorBidi"/>
          <w:sz w:val="24"/>
          <w:szCs w:val="24"/>
        </w:rPr>
        <w:t xml:space="preserve">n doing so the individual’s will is informed by something other than </w:t>
      </w:r>
      <w:r w:rsidR="00402F2A" w:rsidRPr="00B550AA">
        <w:rPr>
          <w:rFonts w:asciiTheme="majorBidi" w:hAnsiTheme="majorBidi" w:cstheme="majorBidi"/>
          <w:sz w:val="24"/>
          <w:szCs w:val="24"/>
        </w:rPr>
        <w:lastRenderedPageBreak/>
        <w:t xml:space="preserve">the </w:t>
      </w:r>
      <w:r w:rsidR="00402F2A" w:rsidRPr="00B550AA">
        <w:rPr>
          <w:rFonts w:asciiTheme="majorBidi" w:hAnsiTheme="majorBidi" w:cstheme="majorBidi"/>
          <w:i/>
          <w:iCs/>
          <w:sz w:val="24"/>
          <w:szCs w:val="24"/>
        </w:rPr>
        <w:t>idea</w:t>
      </w:r>
      <w:r w:rsidR="00402F2A" w:rsidRPr="00B550AA">
        <w:rPr>
          <w:rFonts w:asciiTheme="majorBidi" w:hAnsiTheme="majorBidi" w:cstheme="majorBidi"/>
          <w:sz w:val="24"/>
          <w:szCs w:val="24"/>
        </w:rPr>
        <w:t xml:space="preserve"> of law-giving reason</w:t>
      </w:r>
      <w:r w:rsidR="003D20DB" w:rsidRPr="00B550AA">
        <w:rPr>
          <w:rFonts w:asciiTheme="majorBidi" w:hAnsiTheme="majorBidi" w:cstheme="majorBidi"/>
          <w:sz w:val="24"/>
          <w:szCs w:val="24"/>
        </w:rPr>
        <w:t>.</w:t>
      </w:r>
      <w:r w:rsidR="003D20DB" w:rsidRPr="00B550AA">
        <w:rPr>
          <w:rStyle w:val="FootnoteReference"/>
          <w:rFonts w:asciiTheme="majorBidi" w:hAnsiTheme="majorBidi" w:cstheme="majorBidi"/>
          <w:sz w:val="24"/>
          <w:szCs w:val="24"/>
        </w:rPr>
        <w:footnoteReference w:id="56"/>
      </w:r>
      <w:r w:rsidR="003D20DB" w:rsidRPr="00B550AA">
        <w:rPr>
          <w:rFonts w:asciiTheme="majorBidi" w:hAnsiTheme="majorBidi" w:cstheme="majorBidi"/>
          <w:sz w:val="24"/>
          <w:szCs w:val="24"/>
        </w:rPr>
        <w:t xml:space="preserve"> In </w:t>
      </w:r>
      <w:r w:rsidR="007428C1" w:rsidRPr="00B550AA">
        <w:rPr>
          <w:rFonts w:asciiTheme="majorBidi" w:hAnsiTheme="majorBidi" w:cstheme="majorBidi"/>
          <w:noProof/>
          <w:sz w:val="24"/>
          <w:szCs w:val="24"/>
        </w:rPr>
        <w:t>responding</w:t>
      </w:r>
      <w:r w:rsidR="003D20DB" w:rsidRPr="00B550AA">
        <w:rPr>
          <w:rFonts w:asciiTheme="majorBidi" w:hAnsiTheme="majorBidi" w:cstheme="majorBidi"/>
          <w:sz w:val="24"/>
          <w:szCs w:val="24"/>
        </w:rPr>
        <w:t xml:space="preserve"> to this </w:t>
      </w:r>
      <w:r w:rsidR="003D20DB" w:rsidRPr="00B550AA">
        <w:rPr>
          <w:rFonts w:asciiTheme="majorBidi" w:hAnsiTheme="majorBidi" w:cstheme="majorBidi"/>
          <w:noProof/>
          <w:sz w:val="24"/>
          <w:szCs w:val="24"/>
        </w:rPr>
        <w:t>concern</w:t>
      </w:r>
      <w:r w:rsidR="008617EC" w:rsidRPr="00B550AA">
        <w:rPr>
          <w:rFonts w:asciiTheme="majorBidi" w:hAnsiTheme="majorBidi" w:cstheme="majorBidi"/>
          <w:noProof/>
          <w:sz w:val="24"/>
          <w:szCs w:val="24"/>
        </w:rPr>
        <w:t>,</w:t>
      </w:r>
      <w:r w:rsidR="003D20DB" w:rsidRPr="00B550AA">
        <w:rPr>
          <w:rFonts w:asciiTheme="majorBidi" w:hAnsiTheme="majorBidi" w:cstheme="majorBidi"/>
          <w:sz w:val="24"/>
          <w:szCs w:val="24"/>
        </w:rPr>
        <w:t xml:space="preserve"> Kant </w:t>
      </w:r>
      <w:r w:rsidR="000C1906" w:rsidRPr="00B550AA">
        <w:rPr>
          <w:rFonts w:asciiTheme="majorBidi" w:hAnsiTheme="majorBidi" w:cstheme="majorBidi"/>
          <w:sz w:val="24"/>
          <w:szCs w:val="24"/>
        </w:rPr>
        <w:t xml:space="preserve">affirms the separation between legal and moral </w:t>
      </w:r>
      <w:r w:rsidR="000C1906" w:rsidRPr="00B550AA">
        <w:rPr>
          <w:rFonts w:asciiTheme="majorBidi" w:hAnsiTheme="majorBidi" w:cstheme="majorBidi"/>
          <w:noProof/>
          <w:sz w:val="24"/>
          <w:szCs w:val="24"/>
        </w:rPr>
        <w:t>consideration</w:t>
      </w:r>
      <w:r w:rsidR="000C1906" w:rsidRPr="00B550AA">
        <w:rPr>
          <w:rFonts w:asciiTheme="majorBidi" w:hAnsiTheme="majorBidi" w:cstheme="majorBidi"/>
          <w:sz w:val="24"/>
          <w:szCs w:val="24"/>
        </w:rPr>
        <w:t xml:space="preserve"> and proceeds to demonstrate how a legal system based on the </w:t>
      </w:r>
      <w:r w:rsidR="000C1906" w:rsidRPr="00B550AA">
        <w:rPr>
          <w:rFonts w:asciiTheme="majorBidi" w:hAnsiTheme="majorBidi" w:cstheme="majorBidi"/>
          <w:i/>
          <w:iCs/>
          <w:sz w:val="24"/>
          <w:szCs w:val="24"/>
        </w:rPr>
        <w:t>idea</w:t>
      </w:r>
      <w:r w:rsidR="000C1906" w:rsidRPr="00B550AA">
        <w:rPr>
          <w:rFonts w:asciiTheme="majorBidi" w:hAnsiTheme="majorBidi" w:cstheme="majorBidi"/>
          <w:sz w:val="24"/>
          <w:szCs w:val="24"/>
        </w:rPr>
        <w:t xml:space="preserve"> of external freedom might look like—without really explaining what harm </w:t>
      </w:r>
      <w:r w:rsidR="006361BE" w:rsidRPr="00B550AA">
        <w:rPr>
          <w:rFonts w:asciiTheme="majorBidi" w:hAnsiTheme="majorBidi" w:cstheme="majorBidi"/>
          <w:sz w:val="24"/>
          <w:szCs w:val="24"/>
        </w:rPr>
        <w:t>could</w:t>
      </w:r>
      <w:r w:rsidR="000C1906" w:rsidRPr="00B550AA">
        <w:rPr>
          <w:rFonts w:asciiTheme="majorBidi" w:hAnsiTheme="majorBidi" w:cstheme="majorBidi"/>
          <w:sz w:val="24"/>
          <w:szCs w:val="24"/>
        </w:rPr>
        <w:t xml:space="preserve"> come from a </w:t>
      </w:r>
      <w:r w:rsidR="004319E9" w:rsidRPr="00B550AA">
        <w:rPr>
          <w:rFonts w:asciiTheme="majorBidi" w:hAnsiTheme="majorBidi" w:cstheme="majorBidi"/>
          <w:sz w:val="24"/>
          <w:szCs w:val="24"/>
        </w:rPr>
        <w:t>law</w:t>
      </w:r>
      <w:r w:rsidR="000C1906" w:rsidRPr="00B550AA">
        <w:rPr>
          <w:rFonts w:asciiTheme="majorBidi" w:hAnsiTheme="majorBidi" w:cstheme="majorBidi"/>
          <w:sz w:val="24"/>
          <w:szCs w:val="24"/>
        </w:rPr>
        <w:t xml:space="preserve"> that does not ground itself in this idea.</w:t>
      </w:r>
      <w:r w:rsidRPr="00B550AA">
        <w:rPr>
          <w:rStyle w:val="FootnoteReference"/>
          <w:rFonts w:asciiTheme="majorBidi" w:hAnsiTheme="majorBidi" w:cstheme="majorBidi"/>
          <w:sz w:val="24"/>
          <w:szCs w:val="24"/>
        </w:rPr>
        <w:footnoteReference w:id="57"/>
      </w:r>
      <w:r w:rsidRPr="00B550AA">
        <w:rPr>
          <w:rFonts w:asciiTheme="majorBidi" w:hAnsiTheme="majorBidi" w:cstheme="majorBidi"/>
          <w:sz w:val="24"/>
          <w:szCs w:val="24"/>
        </w:rPr>
        <w:t xml:space="preserve"> </w:t>
      </w:r>
      <w:r w:rsidR="000C1906" w:rsidRPr="00B550AA">
        <w:rPr>
          <w:rFonts w:asciiTheme="majorBidi" w:hAnsiTheme="majorBidi" w:cstheme="majorBidi"/>
          <w:sz w:val="24"/>
          <w:szCs w:val="24"/>
        </w:rPr>
        <w:t>Kant, in other words, tells us why law, in general, is not bad, but he is reluctant to tell us that it might be justifiable in a positive sense</w:t>
      </w:r>
      <w:r w:rsidR="00044BF7" w:rsidRPr="00B550AA">
        <w:rPr>
          <w:rFonts w:asciiTheme="majorBidi" w:hAnsiTheme="majorBidi" w:cstheme="majorBidi"/>
          <w:sz w:val="24"/>
          <w:szCs w:val="24"/>
        </w:rPr>
        <w:t>, distinguishing a good law from a bad one</w:t>
      </w:r>
      <w:r w:rsidR="006361BE" w:rsidRPr="00B550AA">
        <w:rPr>
          <w:rFonts w:asciiTheme="majorBidi" w:hAnsiTheme="majorBidi" w:cstheme="majorBidi"/>
          <w:sz w:val="24"/>
          <w:szCs w:val="24"/>
        </w:rPr>
        <w:t>. Of course, this reluctance is only natural</w:t>
      </w:r>
      <w:r w:rsidR="000C1906" w:rsidRPr="00B550AA">
        <w:rPr>
          <w:rFonts w:asciiTheme="majorBidi" w:hAnsiTheme="majorBidi" w:cstheme="majorBidi"/>
          <w:sz w:val="24"/>
          <w:szCs w:val="24"/>
        </w:rPr>
        <w:t xml:space="preserve">, </w:t>
      </w:r>
      <w:r w:rsidR="006361BE" w:rsidRPr="00B550AA">
        <w:rPr>
          <w:rFonts w:asciiTheme="majorBidi" w:hAnsiTheme="majorBidi" w:cstheme="majorBidi"/>
          <w:sz w:val="24"/>
          <w:szCs w:val="24"/>
        </w:rPr>
        <w:t>for</w:t>
      </w:r>
      <w:r w:rsidR="000C1906" w:rsidRPr="00B550AA">
        <w:rPr>
          <w:rFonts w:asciiTheme="majorBidi" w:hAnsiTheme="majorBidi" w:cstheme="majorBidi"/>
          <w:sz w:val="24"/>
          <w:szCs w:val="24"/>
        </w:rPr>
        <w:t xml:space="preserve"> any such</w:t>
      </w:r>
      <w:r w:rsidR="006361BE" w:rsidRPr="00B550AA">
        <w:rPr>
          <w:rFonts w:asciiTheme="majorBidi" w:hAnsiTheme="majorBidi" w:cstheme="majorBidi"/>
          <w:sz w:val="24"/>
          <w:szCs w:val="24"/>
        </w:rPr>
        <w:t xml:space="preserve"> positive</w:t>
      </w:r>
      <w:r w:rsidR="000C1906" w:rsidRPr="00B550AA">
        <w:rPr>
          <w:rFonts w:asciiTheme="majorBidi" w:hAnsiTheme="majorBidi" w:cstheme="majorBidi"/>
          <w:sz w:val="24"/>
          <w:szCs w:val="24"/>
        </w:rPr>
        <w:t xml:space="preserve"> benefit would only undermine the separation between law an</w:t>
      </w:r>
      <w:r w:rsidR="005C0273" w:rsidRPr="00B550AA">
        <w:rPr>
          <w:rFonts w:asciiTheme="majorBidi" w:hAnsiTheme="majorBidi" w:cstheme="majorBidi"/>
          <w:sz w:val="24"/>
          <w:szCs w:val="24"/>
        </w:rPr>
        <w:t>d</w:t>
      </w:r>
      <w:r w:rsidR="000C1906" w:rsidRPr="00B550AA">
        <w:rPr>
          <w:rFonts w:asciiTheme="majorBidi" w:hAnsiTheme="majorBidi" w:cstheme="majorBidi"/>
          <w:sz w:val="24"/>
          <w:szCs w:val="24"/>
        </w:rPr>
        <w:t xml:space="preserve"> morality on which the negative justification of law is based.</w:t>
      </w:r>
      <w:r w:rsidR="00150B9A" w:rsidRPr="00B550AA">
        <w:rPr>
          <w:rFonts w:asciiTheme="majorBidi" w:hAnsiTheme="majorBidi" w:cstheme="majorBidi"/>
          <w:sz w:val="24"/>
          <w:szCs w:val="24"/>
        </w:rPr>
        <w:t xml:space="preserve"> Nevertheless, w</w:t>
      </w:r>
      <w:r w:rsidR="009C1F0B" w:rsidRPr="00B550AA">
        <w:rPr>
          <w:rFonts w:asciiTheme="majorBidi" w:hAnsiTheme="majorBidi" w:cstheme="majorBidi"/>
          <w:sz w:val="24"/>
          <w:szCs w:val="24"/>
        </w:rPr>
        <w:t xml:space="preserve">ithout a clear conception of wrongdoing, punishment simply becomes the “business end” of legal rules, justified as far as the rules themselves are </w:t>
      </w:r>
      <w:r w:rsidR="009C1F0B" w:rsidRPr="00B550AA">
        <w:rPr>
          <w:rFonts w:asciiTheme="majorBidi" w:hAnsiTheme="majorBidi" w:cstheme="majorBidi"/>
          <w:noProof/>
          <w:sz w:val="24"/>
          <w:szCs w:val="24"/>
        </w:rPr>
        <w:t>justified</w:t>
      </w:r>
      <w:r w:rsidR="00B16D6A" w:rsidRPr="00B550AA">
        <w:rPr>
          <w:rFonts w:asciiTheme="majorBidi" w:hAnsiTheme="majorBidi" w:cstheme="majorBidi"/>
          <w:sz w:val="24"/>
          <w:szCs w:val="24"/>
        </w:rPr>
        <w:t>.</w:t>
      </w:r>
      <w:r w:rsidR="00B16D6A" w:rsidRPr="00B550AA">
        <w:rPr>
          <w:rStyle w:val="FootnoteReference"/>
          <w:rFonts w:asciiTheme="majorBidi" w:hAnsiTheme="majorBidi" w:cstheme="majorBidi"/>
          <w:sz w:val="24"/>
          <w:szCs w:val="24"/>
        </w:rPr>
        <w:footnoteReference w:id="58"/>
      </w:r>
      <w:r w:rsidR="00150B9A" w:rsidRPr="00B550AA">
        <w:rPr>
          <w:rFonts w:asciiTheme="majorBidi" w:hAnsiTheme="majorBidi" w:cstheme="majorBidi"/>
          <w:sz w:val="24"/>
          <w:szCs w:val="24"/>
        </w:rPr>
        <w:t xml:space="preserve"> </w:t>
      </w:r>
    </w:p>
    <w:p w14:paraId="6E3D5907" w14:textId="77777777" w:rsidR="00B16D6A" w:rsidRPr="0022568B" w:rsidRDefault="00B16D6A" w:rsidP="00F63C08">
      <w:pPr>
        <w:pStyle w:val="ListParagraph"/>
        <w:keepNext/>
        <w:keepLines/>
        <w:numPr>
          <w:ilvl w:val="0"/>
          <w:numId w:val="9"/>
        </w:numPr>
        <w:spacing w:before="200" w:after="120"/>
        <w:outlineLvl w:val="2"/>
        <w:rPr>
          <w:rFonts w:asciiTheme="majorBidi" w:eastAsiaTheme="majorEastAsia" w:hAnsiTheme="majorBidi" w:cstheme="majorBidi"/>
          <w:b/>
          <w:bCs/>
          <w:sz w:val="24"/>
          <w:szCs w:val="24"/>
        </w:rPr>
      </w:pPr>
      <w:r w:rsidRPr="0022568B">
        <w:rPr>
          <w:rFonts w:asciiTheme="majorBidi" w:eastAsiaTheme="majorEastAsia" w:hAnsiTheme="majorBidi" w:cstheme="majorBidi"/>
          <w:b/>
          <w:bCs/>
          <w:sz w:val="24"/>
          <w:szCs w:val="24"/>
        </w:rPr>
        <w:t>Retributivism</w:t>
      </w:r>
    </w:p>
    <w:p w14:paraId="3E93F5DD" w14:textId="5EC68861" w:rsidR="003446A5" w:rsidRPr="00B550AA" w:rsidRDefault="00031914" w:rsidP="177B8147">
      <w:pPr>
        <w:spacing w:after="120"/>
        <w:rPr>
          <w:rFonts w:asciiTheme="majorBidi" w:hAnsiTheme="majorBidi" w:cstheme="majorBidi"/>
          <w:sz w:val="24"/>
          <w:szCs w:val="24"/>
        </w:rPr>
      </w:pPr>
      <w:r w:rsidRPr="00B550AA">
        <w:rPr>
          <w:rFonts w:asciiTheme="majorBidi" w:hAnsiTheme="majorBidi" w:cstheme="majorBidi"/>
          <w:sz w:val="24"/>
          <w:szCs w:val="24"/>
        </w:rPr>
        <w:t xml:space="preserve">Notwithstanding its ancient roots in the </w:t>
      </w:r>
      <w:r w:rsidRPr="00B550AA">
        <w:rPr>
          <w:rFonts w:asciiTheme="majorBidi" w:hAnsiTheme="majorBidi" w:cstheme="majorBidi"/>
          <w:noProof/>
          <w:sz w:val="24"/>
          <w:szCs w:val="24"/>
        </w:rPr>
        <w:t>talionic</w:t>
      </w:r>
      <w:r w:rsidRPr="00B550AA">
        <w:rPr>
          <w:rFonts w:asciiTheme="majorBidi" w:hAnsiTheme="majorBidi" w:cstheme="majorBidi"/>
          <w:sz w:val="24"/>
          <w:szCs w:val="24"/>
        </w:rPr>
        <w:t xml:space="preserve"> principle, modern retributivism often draws support from </w:t>
      </w:r>
      <w:r w:rsidR="00433703" w:rsidRPr="00B550AA">
        <w:rPr>
          <w:rFonts w:asciiTheme="majorBidi" w:hAnsiTheme="majorBidi" w:cstheme="majorBidi"/>
          <w:sz w:val="24"/>
          <w:szCs w:val="24"/>
        </w:rPr>
        <w:t>Kant’s moral theory</w:t>
      </w:r>
      <w:r w:rsidR="00DD7EE1" w:rsidRPr="00B550AA">
        <w:rPr>
          <w:rFonts w:asciiTheme="majorBidi" w:hAnsiTheme="majorBidi" w:cstheme="majorBidi"/>
          <w:sz w:val="24"/>
          <w:szCs w:val="24"/>
        </w:rPr>
        <w:t xml:space="preserve">, </w:t>
      </w:r>
      <w:r w:rsidR="004C5B4E" w:rsidRPr="00B550AA">
        <w:rPr>
          <w:rFonts w:asciiTheme="majorBidi" w:hAnsiTheme="majorBidi" w:cstheme="majorBidi"/>
          <w:sz w:val="24"/>
          <w:szCs w:val="24"/>
        </w:rPr>
        <w:t xml:space="preserve">at times making specific reference to </w:t>
      </w:r>
      <w:r w:rsidRPr="00B550AA">
        <w:rPr>
          <w:rFonts w:asciiTheme="majorBidi" w:hAnsiTheme="majorBidi" w:cstheme="majorBidi"/>
          <w:sz w:val="24"/>
          <w:szCs w:val="24"/>
        </w:rPr>
        <w:t>several</w:t>
      </w:r>
      <w:r w:rsidR="00433703" w:rsidRPr="00B550AA">
        <w:rPr>
          <w:rFonts w:asciiTheme="majorBidi" w:hAnsiTheme="majorBidi" w:cstheme="majorBidi"/>
          <w:sz w:val="24"/>
          <w:szCs w:val="24"/>
        </w:rPr>
        <w:t xml:space="preserve"> </w:t>
      </w:r>
      <w:r w:rsidR="00CA3FD9" w:rsidRPr="00B550AA">
        <w:rPr>
          <w:rFonts w:asciiTheme="majorBidi" w:hAnsiTheme="majorBidi" w:cstheme="majorBidi"/>
          <w:sz w:val="24"/>
          <w:szCs w:val="24"/>
        </w:rPr>
        <w:t xml:space="preserve">passing </w:t>
      </w:r>
      <w:r w:rsidR="00433703" w:rsidRPr="00B550AA">
        <w:rPr>
          <w:rFonts w:asciiTheme="majorBidi" w:hAnsiTheme="majorBidi" w:cstheme="majorBidi"/>
          <w:sz w:val="24"/>
          <w:szCs w:val="24"/>
        </w:rPr>
        <w:t xml:space="preserve">comments he made in </w:t>
      </w:r>
      <w:r w:rsidR="00AC215B" w:rsidRPr="00B550AA">
        <w:rPr>
          <w:rFonts w:asciiTheme="majorBidi" w:hAnsiTheme="majorBidi" w:cstheme="majorBidi"/>
          <w:noProof/>
          <w:sz w:val="24"/>
          <w:szCs w:val="24"/>
        </w:rPr>
        <w:t>favor</w:t>
      </w:r>
      <w:r w:rsidR="00433703" w:rsidRPr="00B550AA">
        <w:rPr>
          <w:rFonts w:asciiTheme="majorBidi" w:hAnsiTheme="majorBidi" w:cstheme="majorBidi"/>
          <w:sz w:val="24"/>
          <w:szCs w:val="24"/>
        </w:rPr>
        <w:t xml:space="preserve"> of the </w:t>
      </w:r>
      <w:r w:rsidR="00433703" w:rsidRPr="00B550AA">
        <w:rPr>
          <w:rFonts w:asciiTheme="majorBidi" w:hAnsiTheme="majorBidi" w:cstheme="majorBidi"/>
          <w:noProof/>
          <w:sz w:val="24"/>
          <w:szCs w:val="24"/>
        </w:rPr>
        <w:t>special</w:t>
      </w:r>
      <w:r w:rsidR="00433703" w:rsidRPr="00B550AA">
        <w:rPr>
          <w:rFonts w:asciiTheme="majorBidi" w:hAnsiTheme="majorBidi" w:cstheme="majorBidi"/>
          <w:sz w:val="24"/>
          <w:szCs w:val="24"/>
        </w:rPr>
        <w:t xml:space="preserve"> retributive approach.</w:t>
      </w:r>
      <w:r w:rsidR="00B16D6A" w:rsidRPr="00B550AA">
        <w:rPr>
          <w:rStyle w:val="FootnoteReference"/>
          <w:rFonts w:asciiTheme="majorBidi" w:hAnsiTheme="majorBidi" w:cstheme="majorBidi"/>
          <w:sz w:val="24"/>
          <w:szCs w:val="24"/>
        </w:rPr>
        <w:footnoteReference w:id="59"/>
      </w:r>
      <w:r w:rsidR="00433703" w:rsidRPr="00B550AA">
        <w:rPr>
          <w:rFonts w:asciiTheme="majorBidi" w:hAnsiTheme="majorBidi" w:cstheme="majorBidi"/>
          <w:sz w:val="24"/>
          <w:szCs w:val="24"/>
        </w:rPr>
        <w:t xml:space="preserve"> </w:t>
      </w:r>
      <w:r w:rsidRPr="00B550AA">
        <w:rPr>
          <w:rFonts w:asciiTheme="majorBidi" w:hAnsiTheme="majorBidi" w:cstheme="majorBidi"/>
          <w:sz w:val="24"/>
          <w:szCs w:val="24"/>
        </w:rPr>
        <w:t>These references are generally used by retributivis</w:t>
      </w:r>
      <w:r w:rsidR="00A87E31" w:rsidRPr="00B550AA">
        <w:rPr>
          <w:rFonts w:asciiTheme="majorBidi" w:hAnsiTheme="majorBidi" w:cstheme="majorBidi"/>
          <w:sz w:val="24"/>
          <w:szCs w:val="24"/>
        </w:rPr>
        <w:t>ts</w:t>
      </w:r>
      <w:r w:rsidRPr="00B550AA">
        <w:rPr>
          <w:rFonts w:asciiTheme="majorBidi" w:hAnsiTheme="majorBidi" w:cstheme="majorBidi"/>
          <w:sz w:val="24"/>
          <w:szCs w:val="24"/>
        </w:rPr>
        <w:t xml:space="preserve"> in arguing that</w:t>
      </w:r>
      <w:r w:rsidR="00193B59" w:rsidRPr="00B550AA">
        <w:rPr>
          <w:rFonts w:asciiTheme="majorBidi" w:hAnsiTheme="majorBidi" w:cstheme="majorBidi"/>
          <w:sz w:val="24"/>
          <w:szCs w:val="24"/>
        </w:rPr>
        <w:t xml:space="preserve"> the wickedness of wrongdoing represents the wrongdoer’s </w:t>
      </w:r>
      <w:r w:rsidR="00193B59" w:rsidRPr="00B550AA">
        <w:rPr>
          <w:rFonts w:asciiTheme="majorBidi" w:hAnsiTheme="majorBidi" w:cstheme="majorBidi"/>
          <w:i/>
          <w:iCs/>
          <w:sz w:val="24"/>
          <w:szCs w:val="24"/>
        </w:rPr>
        <w:t>willful</w:t>
      </w:r>
      <w:r w:rsidR="00193B59" w:rsidRPr="00B550AA">
        <w:rPr>
          <w:rFonts w:asciiTheme="majorBidi" w:hAnsiTheme="majorBidi" w:cstheme="majorBidi"/>
          <w:sz w:val="24"/>
          <w:szCs w:val="24"/>
        </w:rPr>
        <w:t xml:space="preserve"> violation of the moral laws, and that like it punishment </w:t>
      </w:r>
      <w:r w:rsidR="00193B59" w:rsidRPr="00B550AA">
        <w:rPr>
          <w:rFonts w:asciiTheme="majorBidi" w:hAnsiTheme="majorBidi" w:cstheme="majorBidi"/>
          <w:noProof/>
          <w:sz w:val="24"/>
          <w:szCs w:val="24"/>
        </w:rPr>
        <w:t>is in need of</w:t>
      </w:r>
      <w:r w:rsidR="00193B59" w:rsidRPr="00B550AA">
        <w:rPr>
          <w:rFonts w:asciiTheme="majorBidi" w:hAnsiTheme="majorBidi" w:cstheme="majorBidi"/>
          <w:sz w:val="24"/>
          <w:szCs w:val="24"/>
        </w:rPr>
        <w:t xml:space="preserve"> special justification for the </w:t>
      </w:r>
      <w:r w:rsidR="00193B59" w:rsidRPr="00B550AA">
        <w:rPr>
          <w:rFonts w:asciiTheme="majorBidi" w:hAnsiTheme="majorBidi" w:cstheme="majorBidi"/>
          <w:i/>
          <w:iCs/>
          <w:sz w:val="24"/>
          <w:szCs w:val="24"/>
        </w:rPr>
        <w:t>intentional</w:t>
      </w:r>
      <w:r w:rsidR="00193B59" w:rsidRPr="00B550AA">
        <w:rPr>
          <w:rFonts w:asciiTheme="majorBidi" w:hAnsiTheme="majorBidi" w:cstheme="majorBidi"/>
          <w:sz w:val="24"/>
          <w:szCs w:val="24"/>
        </w:rPr>
        <w:t xml:space="preserve"> treatment of the wrongdoer in ways that risk disrespecting her intrinsic worth.</w:t>
      </w:r>
      <w:r w:rsidR="003446A5" w:rsidRPr="00B550AA">
        <w:rPr>
          <w:rFonts w:asciiTheme="majorBidi" w:hAnsiTheme="majorBidi" w:cstheme="majorBidi"/>
          <w:sz w:val="24"/>
          <w:szCs w:val="24"/>
        </w:rPr>
        <w:t xml:space="preserve"> In this sense, rather than a single theory, retributivism is a family of justifications united by the idea that punishment</w:t>
      </w:r>
      <w:r w:rsidR="00894B1E" w:rsidRPr="00B550AA">
        <w:rPr>
          <w:rFonts w:asciiTheme="majorBidi" w:hAnsiTheme="majorBidi" w:cstheme="majorBidi"/>
          <w:sz w:val="24"/>
          <w:szCs w:val="24"/>
        </w:rPr>
        <w:t>’s unique threat to freedom</w:t>
      </w:r>
      <w:r w:rsidR="008E68A3" w:rsidRPr="00B550AA">
        <w:rPr>
          <w:rFonts w:asciiTheme="majorBidi" w:hAnsiTheme="majorBidi" w:cstheme="majorBidi"/>
          <w:sz w:val="24"/>
          <w:szCs w:val="24"/>
        </w:rPr>
        <w:t>, mirroring that of crime,</w:t>
      </w:r>
      <w:r w:rsidR="003446A5" w:rsidRPr="00B550AA">
        <w:rPr>
          <w:rFonts w:asciiTheme="majorBidi" w:hAnsiTheme="majorBidi" w:cstheme="majorBidi"/>
          <w:sz w:val="24"/>
          <w:szCs w:val="24"/>
        </w:rPr>
        <w:t xml:space="preserve"> could </w:t>
      </w:r>
      <w:r w:rsidR="003446A5" w:rsidRPr="00B550AA">
        <w:rPr>
          <w:rFonts w:asciiTheme="majorBidi" w:hAnsiTheme="majorBidi" w:cstheme="majorBidi"/>
          <w:i/>
          <w:iCs/>
          <w:sz w:val="24"/>
          <w:szCs w:val="24"/>
        </w:rPr>
        <w:t>only</w:t>
      </w:r>
      <w:r w:rsidR="003446A5" w:rsidRPr="00B550AA">
        <w:rPr>
          <w:rFonts w:asciiTheme="majorBidi" w:hAnsiTheme="majorBidi" w:cstheme="majorBidi"/>
          <w:sz w:val="24"/>
          <w:szCs w:val="24"/>
        </w:rPr>
        <w:t xml:space="preserve"> be </w:t>
      </w:r>
      <w:r w:rsidR="00861008" w:rsidRPr="00B550AA">
        <w:rPr>
          <w:rFonts w:asciiTheme="majorBidi" w:hAnsiTheme="majorBidi" w:cstheme="majorBidi"/>
          <w:sz w:val="24"/>
          <w:szCs w:val="24"/>
        </w:rPr>
        <w:t>cleared</w:t>
      </w:r>
      <w:r w:rsidR="008E68A3" w:rsidRPr="00B550AA">
        <w:rPr>
          <w:rFonts w:asciiTheme="majorBidi" w:hAnsiTheme="majorBidi" w:cstheme="majorBidi"/>
          <w:sz w:val="24"/>
          <w:szCs w:val="24"/>
        </w:rPr>
        <w:t xml:space="preserve"> if it is</w:t>
      </w:r>
      <w:r w:rsidR="003446A5" w:rsidRPr="00B550AA">
        <w:rPr>
          <w:rFonts w:asciiTheme="majorBidi" w:hAnsiTheme="majorBidi" w:cstheme="majorBidi"/>
          <w:sz w:val="24"/>
          <w:szCs w:val="24"/>
        </w:rPr>
        <w:t xml:space="preserve"> a backward-looking response to crime. Some retributive theories </w:t>
      </w:r>
      <w:r w:rsidR="003446A5" w:rsidRPr="00B550AA">
        <w:rPr>
          <w:rFonts w:asciiTheme="majorBidi" w:hAnsiTheme="majorBidi" w:cstheme="majorBidi"/>
          <w:noProof/>
          <w:sz w:val="24"/>
          <w:szCs w:val="24"/>
        </w:rPr>
        <w:t>take</w:t>
      </w:r>
      <w:r w:rsidR="003446A5" w:rsidRPr="00B550AA">
        <w:rPr>
          <w:rFonts w:asciiTheme="majorBidi" w:hAnsiTheme="majorBidi" w:cstheme="majorBidi"/>
          <w:sz w:val="24"/>
          <w:szCs w:val="24"/>
        </w:rPr>
        <w:t xml:space="preserve"> this connection a step further by insisting that there is also a duty to punish </w:t>
      </w:r>
      <w:r w:rsidR="003446A5" w:rsidRPr="00B550AA">
        <w:rPr>
          <w:rFonts w:asciiTheme="majorBidi" w:hAnsiTheme="majorBidi" w:cstheme="majorBidi"/>
          <w:noProof/>
          <w:sz w:val="24"/>
          <w:szCs w:val="24"/>
        </w:rPr>
        <w:t>crime</w:t>
      </w:r>
      <w:r w:rsidR="003446A5" w:rsidRPr="00B550AA">
        <w:rPr>
          <w:rFonts w:asciiTheme="majorBidi" w:hAnsiTheme="majorBidi" w:cstheme="majorBidi"/>
          <w:sz w:val="24"/>
          <w:szCs w:val="24"/>
        </w:rPr>
        <w:t xml:space="preserve">, but for the moment it is enough to note the retributive insistence that penalizing the wrongdoer could be justifiable only when it is motivated by </w:t>
      </w:r>
      <w:r w:rsidR="002334A9" w:rsidRPr="00B550AA">
        <w:rPr>
          <w:rFonts w:asciiTheme="majorBidi" w:hAnsiTheme="majorBidi" w:cstheme="majorBidi"/>
          <w:sz w:val="24"/>
          <w:szCs w:val="24"/>
        </w:rPr>
        <w:t>her guilt</w:t>
      </w:r>
      <w:r w:rsidR="00000C55" w:rsidRPr="00B550AA">
        <w:rPr>
          <w:rFonts w:asciiTheme="majorBidi" w:hAnsiTheme="majorBidi" w:cstheme="majorBidi"/>
          <w:sz w:val="24"/>
          <w:szCs w:val="24"/>
        </w:rPr>
        <w:t xml:space="preserve"> </w:t>
      </w:r>
      <w:r w:rsidR="00D457F7" w:rsidRPr="00B550AA">
        <w:rPr>
          <w:rFonts w:asciiTheme="majorBidi" w:hAnsiTheme="majorBidi" w:cstheme="majorBidi"/>
          <w:sz w:val="24"/>
          <w:szCs w:val="24"/>
        </w:rPr>
        <w:t>of</w:t>
      </w:r>
      <w:r w:rsidR="003446A5" w:rsidRPr="00B550AA">
        <w:rPr>
          <w:rFonts w:asciiTheme="majorBidi" w:hAnsiTheme="majorBidi" w:cstheme="majorBidi"/>
          <w:sz w:val="24"/>
          <w:szCs w:val="24"/>
        </w:rPr>
        <w:t xml:space="preserve"> </w:t>
      </w:r>
      <w:r w:rsidR="003446A5" w:rsidRPr="00B550AA">
        <w:rPr>
          <w:rFonts w:asciiTheme="majorBidi" w:hAnsiTheme="majorBidi" w:cstheme="majorBidi"/>
          <w:noProof/>
          <w:sz w:val="24"/>
          <w:szCs w:val="24"/>
        </w:rPr>
        <w:t>the crime for which she is being punished.</w:t>
      </w:r>
    </w:p>
    <w:p w14:paraId="0A8D81D2" w14:textId="5425C4EB" w:rsidR="00BB5A70" w:rsidRPr="00B550AA" w:rsidRDefault="003446A5" w:rsidP="177B8147">
      <w:pPr>
        <w:spacing w:after="120"/>
        <w:rPr>
          <w:rFonts w:asciiTheme="majorBidi" w:hAnsiTheme="majorBidi" w:cstheme="majorBidi"/>
          <w:sz w:val="24"/>
          <w:szCs w:val="24"/>
        </w:rPr>
      </w:pPr>
      <w:r w:rsidRPr="00B550AA">
        <w:rPr>
          <w:rFonts w:asciiTheme="majorBidi" w:hAnsiTheme="majorBidi" w:cstheme="majorBidi"/>
          <w:sz w:val="24"/>
          <w:szCs w:val="24"/>
        </w:rPr>
        <w:t xml:space="preserve">More often than not, the unbreakable link retributivists see between punishment and crime is </w:t>
      </w:r>
      <w:r w:rsidR="00D457F7" w:rsidRPr="00B550AA">
        <w:rPr>
          <w:rFonts w:asciiTheme="majorBidi" w:hAnsiTheme="majorBidi" w:cstheme="majorBidi"/>
          <w:noProof/>
          <w:sz w:val="24"/>
          <w:szCs w:val="24"/>
        </w:rPr>
        <w:t>buttressed</w:t>
      </w:r>
      <w:r w:rsidR="00D457F7" w:rsidRPr="00B550AA">
        <w:rPr>
          <w:rFonts w:asciiTheme="majorBidi" w:hAnsiTheme="majorBidi" w:cstheme="majorBidi"/>
          <w:sz w:val="24"/>
          <w:szCs w:val="24"/>
        </w:rPr>
        <w:t xml:space="preserve"> </w:t>
      </w:r>
      <w:r w:rsidRPr="00B550AA">
        <w:rPr>
          <w:rFonts w:asciiTheme="majorBidi" w:hAnsiTheme="majorBidi" w:cstheme="majorBidi"/>
          <w:sz w:val="24"/>
          <w:szCs w:val="24"/>
        </w:rPr>
        <w:t xml:space="preserve">by the kind of </w:t>
      </w:r>
      <w:r w:rsidR="005D0734" w:rsidRPr="00B550AA">
        <w:rPr>
          <w:rFonts w:asciiTheme="majorBidi" w:hAnsiTheme="majorBidi" w:cstheme="majorBidi"/>
          <w:sz w:val="24"/>
          <w:szCs w:val="24"/>
        </w:rPr>
        <w:t xml:space="preserve">deviant </w:t>
      </w:r>
      <w:r w:rsidRPr="00B550AA">
        <w:rPr>
          <w:rFonts w:asciiTheme="majorBidi" w:hAnsiTheme="majorBidi" w:cstheme="majorBidi"/>
          <w:sz w:val="24"/>
          <w:szCs w:val="24"/>
        </w:rPr>
        <w:t xml:space="preserve">willing they involve. Criminality, in this view, is constituted by </w:t>
      </w:r>
      <w:r w:rsidRPr="00B550AA">
        <w:rPr>
          <w:rFonts w:asciiTheme="majorBidi" w:hAnsiTheme="majorBidi" w:cstheme="majorBidi"/>
          <w:i/>
          <w:iCs/>
          <w:noProof/>
          <w:sz w:val="24"/>
          <w:szCs w:val="24"/>
        </w:rPr>
        <w:t>culpability</w:t>
      </w:r>
      <w:r w:rsidRPr="00B550AA">
        <w:rPr>
          <w:rFonts w:asciiTheme="majorBidi" w:hAnsiTheme="majorBidi" w:cstheme="majorBidi"/>
          <w:sz w:val="24"/>
          <w:szCs w:val="24"/>
        </w:rPr>
        <w:t xml:space="preserve">, the wrongdoer’s </w:t>
      </w:r>
      <w:r w:rsidRPr="00B550AA">
        <w:rPr>
          <w:rFonts w:asciiTheme="majorBidi" w:hAnsiTheme="majorBidi" w:cstheme="majorBidi"/>
          <w:i/>
          <w:iCs/>
          <w:sz w:val="24"/>
          <w:szCs w:val="24"/>
        </w:rPr>
        <w:t>willful</w:t>
      </w:r>
      <w:r w:rsidRPr="00B550AA">
        <w:rPr>
          <w:rFonts w:asciiTheme="majorBidi" w:hAnsiTheme="majorBidi" w:cstheme="majorBidi"/>
          <w:sz w:val="24"/>
          <w:szCs w:val="24"/>
        </w:rPr>
        <w:t xml:space="preserve"> mistreatment of another; punishment </w:t>
      </w:r>
      <w:r w:rsidRPr="00B550AA">
        <w:rPr>
          <w:rFonts w:asciiTheme="majorBidi" w:hAnsiTheme="majorBidi" w:cstheme="majorBidi"/>
          <w:noProof/>
          <w:sz w:val="24"/>
          <w:szCs w:val="24"/>
        </w:rPr>
        <w:t>is in need of</w:t>
      </w:r>
      <w:r w:rsidRPr="00B550AA">
        <w:rPr>
          <w:rFonts w:asciiTheme="majorBidi" w:hAnsiTheme="majorBidi" w:cstheme="majorBidi"/>
          <w:sz w:val="24"/>
          <w:szCs w:val="24"/>
        </w:rPr>
        <w:t xml:space="preserve"> justification for being an </w:t>
      </w:r>
      <w:r w:rsidRPr="00B550AA">
        <w:rPr>
          <w:rFonts w:asciiTheme="majorBidi" w:hAnsiTheme="majorBidi" w:cstheme="majorBidi"/>
          <w:i/>
          <w:iCs/>
          <w:sz w:val="24"/>
          <w:szCs w:val="24"/>
        </w:rPr>
        <w:t>intentional</w:t>
      </w:r>
      <w:r w:rsidRPr="00B550AA">
        <w:rPr>
          <w:rFonts w:asciiTheme="majorBidi" w:hAnsiTheme="majorBidi" w:cstheme="majorBidi"/>
          <w:sz w:val="24"/>
          <w:szCs w:val="24"/>
        </w:rPr>
        <w:t xml:space="preserve"> imposition of suffering on </w:t>
      </w:r>
      <w:r w:rsidR="00A7317C" w:rsidRPr="00B550AA">
        <w:rPr>
          <w:rFonts w:asciiTheme="majorBidi" w:hAnsiTheme="majorBidi" w:cstheme="majorBidi"/>
          <w:sz w:val="24"/>
          <w:szCs w:val="24"/>
        </w:rPr>
        <w:t>an</w:t>
      </w:r>
      <w:r w:rsidRPr="00B550AA">
        <w:rPr>
          <w:rFonts w:asciiTheme="majorBidi" w:hAnsiTheme="majorBidi" w:cstheme="majorBidi"/>
          <w:sz w:val="24"/>
          <w:szCs w:val="24"/>
        </w:rPr>
        <w:t xml:space="preserve"> individual for </w:t>
      </w:r>
      <w:r w:rsidR="00A87E31" w:rsidRPr="00B550AA">
        <w:rPr>
          <w:rFonts w:asciiTheme="majorBidi" w:hAnsiTheme="majorBidi" w:cstheme="majorBidi"/>
          <w:sz w:val="24"/>
          <w:szCs w:val="24"/>
        </w:rPr>
        <w:t>ends that do not directly concern her autonomy</w:t>
      </w:r>
      <w:r w:rsidRPr="00B550AA">
        <w:rPr>
          <w:rFonts w:asciiTheme="majorBidi" w:hAnsiTheme="majorBidi" w:cstheme="majorBidi"/>
          <w:sz w:val="24"/>
          <w:szCs w:val="24"/>
        </w:rPr>
        <w:t>.</w:t>
      </w:r>
      <w:r w:rsidR="00193B59" w:rsidRPr="00B550AA">
        <w:rPr>
          <w:rStyle w:val="FootnoteReference"/>
          <w:rFonts w:asciiTheme="majorBidi" w:hAnsiTheme="majorBidi" w:cstheme="majorBidi"/>
          <w:sz w:val="24"/>
          <w:szCs w:val="24"/>
        </w:rPr>
        <w:footnoteReference w:id="60"/>
      </w:r>
      <w:r w:rsidR="00193B59" w:rsidRPr="00B550AA">
        <w:rPr>
          <w:rFonts w:asciiTheme="majorBidi" w:hAnsiTheme="majorBidi" w:cstheme="majorBidi"/>
          <w:sz w:val="24"/>
          <w:szCs w:val="24"/>
        </w:rPr>
        <w:t xml:space="preserve"> If it is to be justified, </w:t>
      </w:r>
      <w:r w:rsidR="00193B59" w:rsidRPr="00B550AA">
        <w:rPr>
          <w:rFonts w:asciiTheme="majorBidi" w:hAnsiTheme="majorBidi" w:cstheme="majorBidi"/>
          <w:noProof/>
          <w:sz w:val="24"/>
          <w:szCs w:val="24"/>
        </w:rPr>
        <w:t>punishment</w:t>
      </w:r>
      <w:r w:rsidR="00193B59" w:rsidRPr="00B550AA">
        <w:rPr>
          <w:rFonts w:asciiTheme="majorBidi" w:hAnsiTheme="majorBidi" w:cstheme="majorBidi"/>
          <w:sz w:val="24"/>
          <w:szCs w:val="24"/>
        </w:rPr>
        <w:t xml:space="preserve"> must</w:t>
      </w:r>
      <w:r w:rsidR="00BB5A70" w:rsidRPr="00B550AA">
        <w:rPr>
          <w:rFonts w:asciiTheme="majorBidi" w:hAnsiTheme="majorBidi" w:cstheme="majorBidi"/>
          <w:sz w:val="24"/>
          <w:szCs w:val="24"/>
        </w:rPr>
        <w:t xml:space="preserve">, therefore, distinguish </w:t>
      </w:r>
      <w:r w:rsidR="00BB5A70" w:rsidRPr="00B550AA">
        <w:rPr>
          <w:rFonts w:asciiTheme="majorBidi" w:hAnsiTheme="majorBidi" w:cstheme="majorBidi"/>
          <w:sz w:val="24"/>
          <w:szCs w:val="24"/>
        </w:rPr>
        <w:lastRenderedPageBreak/>
        <w:t xml:space="preserve">itself from crime by showing </w:t>
      </w:r>
      <w:r w:rsidR="00193B59" w:rsidRPr="00B550AA">
        <w:rPr>
          <w:rFonts w:asciiTheme="majorBidi" w:hAnsiTheme="majorBidi" w:cstheme="majorBidi"/>
          <w:sz w:val="24"/>
          <w:szCs w:val="24"/>
        </w:rPr>
        <w:t>itself to be properly motivated</w:t>
      </w:r>
      <w:r w:rsidR="00BB5A70" w:rsidRPr="00B550AA">
        <w:rPr>
          <w:rFonts w:asciiTheme="majorBidi" w:hAnsiTheme="majorBidi" w:cstheme="majorBidi"/>
          <w:sz w:val="24"/>
          <w:szCs w:val="24"/>
        </w:rPr>
        <w:t xml:space="preserve">. This, </w:t>
      </w:r>
      <w:r w:rsidR="005F3437" w:rsidRPr="00B550AA">
        <w:rPr>
          <w:rFonts w:asciiTheme="majorBidi" w:hAnsiTheme="majorBidi" w:cstheme="majorBidi"/>
          <w:sz w:val="24"/>
          <w:szCs w:val="24"/>
        </w:rPr>
        <w:t xml:space="preserve">the </w:t>
      </w:r>
      <w:r w:rsidR="00BB5A70" w:rsidRPr="00B550AA">
        <w:rPr>
          <w:rFonts w:asciiTheme="majorBidi" w:hAnsiTheme="majorBidi" w:cstheme="majorBidi"/>
          <w:sz w:val="24"/>
          <w:szCs w:val="24"/>
        </w:rPr>
        <w:t>retributivis</w:t>
      </w:r>
      <w:r w:rsidR="005F3437" w:rsidRPr="00B550AA">
        <w:rPr>
          <w:rFonts w:asciiTheme="majorBidi" w:hAnsiTheme="majorBidi" w:cstheme="majorBidi"/>
          <w:sz w:val="24"/>
          <w:szCs w:val="24"/>
        </w:rPr>
        <w:t>t</w:t>
      </w:r>
      <w:r w:rsidR="00BB5A70" w:rsidRPr="00B550AA">
        <w:rPr>
          <w:rFonts w:asciiTheme="majorBidi" w:hAnsiTheme="majorBidi" w:cstheme="majorBidi"/>
          <w:sz w:val="24"/>
          <w:szCs w:val="24"/>
        </w:rPr>
        <w:t xml:space="preserve"> argues, could only </w:t>
      </w:r>
      <w:r w:rsidR="00A87E31" w:rsidRPr="00B550AA">
        <w:rPr>
          <w:rFonts w:asciiTheme="majorBidi" w:hAnsiTheme="majorBidi" w:cstheme="majorBidi"/>
          <w:sz w:val="24"/>
          <w:szCs w:val="24"/>
        </w:rPr>
        <w:t>be so</w:t>
      </w:r>
      <w:r w:rsidR="00193B59" w:rsidRPr="00B550AA">
        <w:rPr>
          <w:rFonts w:asciiTheme="majorBidi" w:hAnsiTheme="majorBidi" w:cstheme="majorBidi"/>
          <w:sz w:val="24"/>
          <w:szCs w:val="24"/>
        </w:rPr>
        <w:t xml:space="preserve"> if the infliction of </w:t>
      </w:r>
      <w:r w:rsidR="00193B59" w:rsidRPr="00B550AA">
        <w:rPr>
          <w:rFonts w:asciiTheme="majorBidi" w:hAnsiTheme="majorBidi" w:cstheme="majorBidi"/>
          <w:i/>
          <w:iCs/>
          <w:sz w:val="24"/>
          <w:szCs w:val="24"/>
        </w:rPr>
        <w:t>deserved</w:t>
      </w:r>
      <w:r w:rsidR="00193B59" w:rsidRPr="00B550AA">
        <w:rPr>
          <w:rFonts w:asciiTheme="majorBidi" w:hAnsiTheme="majorBidi" w:cstheme="majorBidi"/>
          <w:sz w:val="24"/>
          <w:szCs w:val="24"/>
        </w:rPr>
        <w:t xml:space="preserve"> suffering, </w:t>
      </w:r>
      <w:r w:rsidR="00BB5A70" w:rsidRPr="00B550AA">
        <w:rPr>
          <w:rFonts w:asciiTheme="majorBidi" w:hAnsiTheme="majorBidi" w:cstheme="majorBidi"/>
          <w:sz w:val="24"/>
          <w:szCs w:val="24"/>
        </w:rPr>
        <w:t>i.e.,</w:t>
      </w:r>
      <w:r w:rsidR="00193B59" w:rsidRPr="00B550AA">
        <w:rPr>
          <w:rFonts w:asciiTheme="majorBidi" w:hAnsiTheme="majorBidi" w:cstheme="majorBidi"/>
          <w:sz w:val="24"/>
          <w:szCs w:val="24"/>
        </w:rPr>
        <w:t xml:space="preserve"> suffering that mirrors the wrongdoer’s own wicked act, is an intrinsically valuable moral end.</w:t>
      </w:r>
      <w:r w:rsidR="00193B59" w:rsidRPr="00B550AA">
        <w:rPr>
          <w:rStyle w:val="FootnoteReference"/>
          <w:rFonts w:asciiTheme="majorBidi" w:hAnsiTheme="majorBidi" w:cstheme="majorBidi"/>
          <w:sz w:val="24"/>
          <w:szCs w:val="24"/>
        </w:rPr>
        <w:footnoteReference w:id="61"/>
      </w:r>
      <w:r w:rsidR="00BB5A70" w:rsidRPr="00B550AA">
        <w:rPr>
          <w:rFonts w:asciiTheme="majorBidi" w:hAnsiTheme="majorBidi" w:cstheme="majorBidi"/>
          <w:sz w:val="24"/>
          <w:szCs w:val="24"/>
        </w:rPr>
        <w:t xml:space="preserve"> </w:t>
      </w:r>
      <w:r w:rsidR="00E7217E" w:rsidRPr="00B550AA">
        <w:rPr>
          <w:rFonts w:asciiTheme="majorBidi" w:hAnsiTheme="majorBidi" w:cstheme="majorBidi"/>
          <w:sz w:val="24"/>
          <w:szCs w:val="24"/>
        </w:rPr>
        <w:t xml:space="preserve">Retributivism, </w:t>
      </w:r>
      <w:r w:rsidR="00C41407" w:rsidRPr="00B550AA">
        <w:rPr>
          <w:rFonts w:asciiTheme="majorBidi" w:hAnsiTheme="majorBidi" w:cstheme="majorBidi"/>
          <w:sz w:val="24"/>
          <w:szCs w:val="24"/>
        </w:rPr>
        <w:t>unfortunately</w:t>
      </w:r>
      <w:r w:rsidR="00E7217E" w:rsidRPr="00B550AA">
        <w:rPr>
          <w:rFonts w:asciiTheme="majorBidi" w:hAnsiTheme="majorBidi" w:cstheme="majorBidi"/>
          <w:sz w:val="24"/>
          <w:szCs w:val="24"/>
        </w:rPr>
        <w:t xml:space="preserve">, rarely goes </w:t>
      </w:r>
      <w:r w:rsidR="005A5E49" w:rsidRPr="00B550AA">
        <w:rPr>
          <w:rFonts w:asciiTheme="majorBidi" w:hAnsiTheme="majorBidi" w:cstheme="majorBidi"/>
          <w:sz w:val="24"/>
          <w:szCs w:val="24"/>
        </w:rPr>
        <w:t xml:space="preserve">beyond </w:t>
      </w:r>
      <w:r w:rsidR="00AC215B" w:rsidRPr="00B550AA">
        <w:rPr>
          <w:rFonts w:asciiTheme="majorBidi" w:hAnsiTheme="majorBidi" w:cstheme="majorBidi"/>
          <w:noProof/>
          <w:sz w:val="24"/>
          <w:szCs w:val="24"/>
        </w:rPr>
        <w:t>mere</w:t>
      </w:r>
      <w:r w:rsidR="005A5E49" w:rsidRPr="00B550AA">
        <w:rPr>
          <w:rFonts w:asciiTheme="majorBidi" w:hAnsiTheme="majorBidi" w:cstheme="majorBidi"/>
          <w:noProof/>
          <w:sz w:val="24"/>
          <w:szCs w:val="24"/>
        </w:rPr>
        <w:t>ly</w:t>
      </w:r>
      <w:r w:rsidR="005A5E49" w:rsidRPr="00B550AA">
        <w:rPr>
          <w:rFonts w:asciiTheme="majorBidi" w:hAnsiTheme="majorBidi" w:cstheme="majorBidi"/>
          <w:sz w:val="24"/>
          <w:szCs w:val="24"/>
        </w:rPr>
        <w:t xml:space="preserve"> </w:t>
      </w:r>
      <w:r w:rsidR="00E7217E" w:rsidRPr="00B550AA">
        <w:rPr>
          <w:rFonts w:asciiTheme="majorBidi" w:hAnsiTheme="majorBidi" w:cstheme="majorBidi"/>
          <w:i/>
          <w:iCs/>
          <w:sz w:val="24"/>
          <w:szCs w:val="24"/>
        </w:rPr>
        <w:t>asserting</w:t>
      </w:r>
      <w:r w:rsidR="00E7217E" w:rsidRPr="00B550AA">
        <w:rPr>
          <w:rFonts w:asciiTheme="majorBidi" w:hAnsiTheme="majorBidi" w:cstheme="majorBidi"/>
          <w:sz w:val="24"/>
          <w:szCs w:val="24"/>
        </w:rPr>
        <w:t xml:space="preserve"> the necessary </w:t>
      </w:r>
      <w:r w:rsidR="00BB5A70" w:rsidRPr="00B550AA">
        <w:rPr>
          <w:rFonts w:asciiTheme="majorBidi" w:hAnsiTheme="majorBidi" w:cstheme="majorBidi"/>
          <w:sz w:val="24"/>
          <w:szCs w:val="24"/>
        </w:rPr>
        <w:t>connection</w:t>
      </w:r>
      <w:r w:rsidR="00E7217E" w:rsidRPr="00B550AA">
        <w:rPr>
          <w:rFonts w:asciiTheme="majorBidi" w:hAnsiTheme="majorBidi" w:cstheme="majorBidi"/>
          <w:sz w:val="24"/>
          <w:szCs w:val="24"/>
        </w:rPr>
        <w:t xml:space="preserve"> between the evil of crime and the justification of punishment</w:t>
      </w:r>
      <w:r w:rsidR="00BB5A70" w:rsidRPr="00B550AA">
        <w:rPr>
          <w:rFonts w:asciiTheme="majorBidi" w:hAnsiTheme="majorBidi" w:cstheme="majorBidi"/>
          <w:sz w:val="24"/>
          <w:szCs w:val="24"/>
        </w:rPr>
        <w:t xml:space="preserve">—an avoidance for which </w:t>
      </w:r>
      <w:r w:rsidR="00E7217E" w:rsidRPr="00B550AA">
        <w:rPr>
          <w:rFonts w:asciiTheme="majorBidi" w:hAnsiTheme="majorBidi" w:cstheme="majorBidi"/>
          <w:sz w:val="24"/>
          <w:szCs w:val="24"/>
        </w:rPr>
        <w:t>critics such as Hart complain that it is either “a mysterious piece of moral alchemy” or “the abandonment of any serious attempt to provide a moral justification for punishment.”</w:t>
      </w:r>
      <w:r w:rsidR="00E7217E" w:rsidRPr="00B550AA">
        <w:rPr>
          <w:rStyle w:val="FootnoteReference"/>
          <w:rFonts w:asciiTheme="majorBidi" w:hAnsiTheme="majorBidi" w:cstheme="majorBidi"/>
          <w:sz w:val="24"/>
          <w:szCs w:val="24"/>
        </w:rPr>
        <w:footnoteReference w:id="62"/>
      </w:r>
      <w:r w:rsidR="00E7217E" w:rsidRPr="00B550AA">
        <w:rPr>
          <w:rFonts w:asciiTheme="majorBidi" w:hAnsiTheme="majorBidi" w:cstheme="majorBidi"/>
          <w:sz w:val="24"/>
          <w:szCs w:val="24"/>
        </w:rPr>
        <w:t xml:space="preserve"> </w:t>
      </w:r>
    </w:p>
    <w:p w14:paraId="757A6890" w14:textId="2B367219" w:rsidR="002D57C0" w:rsidRPr="00B550AA" w:rsidRDefault="00E7217E" w:rsidP="177B8147">
      <w:pPr>
        <w:spacing w:after="120"/>
        <w:rPr>
          <w:rFonts w:asciiTheme="majorBidi" w:hAnsiTheme="majorBidi" w:cstheme="majorBidi"/>
          <w:sz w:val="24"/>
          <w:szCs w:val="24"/>
        </w:rPr>
      </w:pPr>
      <w:r w:rsidRPr="00B550AA">
        <w:rPr>
          <w:rFonts w:asciiTheme="majorBidi" w:hAnsiTheme="majorBidi" w:cstheme="majorBidi"/>
          <w:sz w:val="24"/>
          <w:szCs w:val="24"/>
        </w:rPr>
        <w:t xml:space="preserve">What retributivism lacks the most is a clear conception of the </w:t>
      </w:r>
      <w:r w:rsidR="00492A84" w:rsidRPr="00B550AA">
        <w:rPr>
          <w:rFonts w:asciiTheme="majorBidi" w:hAnsiTheme="majorBidi" w:cstheme="majorBidi"/>
          <w:sz w:val="24"/>
          <w:szCs w:val="24"/>
        </w:rPr>
        <w:t xml:space="preserve">unique </w:t>
      </w:r>
      <w:r w:rsidRPr="00B550AA">
        <w:rPr>
          <w:rFonts w:asciiTheme="majorBidi" w:hAnsiTheme="majorBidi" w:cstheme="majorBidi"/>
          <w:sz w:val="24"/>
          <w:szCs w:val="24"/>
        </w:rPr>
        <w:t xml:space="preserve">evil </w:t>
      </w:r>
      <w:r w:rsidR="00BB5A70" w:rsidRPr="00B550AA">
        <w:rPr>
          <w:rFonts w:asciiTheme="majorBidi" w:hAnsiTheme="majorBidi" w:cstheme="majorBidi"/>
          <w:sz w:val="24"/>
          <w:szCs w:val="24"/>
        </w:rPr>
        <w:t>that link</w:t>
      </w:r>
      <w:r w:rsidR="00615DBE" w:rsidRPr="00B550AA">
        <w:rPr>
          <w:rFonts w:asciiTheme="majorBidi" w:hAnsiTheme="majorBidi" w:cstheme="majorBidi"/>
          <w:sz w:val="24"/>
          <w:szCs w:val="24"/>
        </w:rPr>
        <w:t xml:space="preserve">s </w:t>
      </w:r>
      <w:r w:rsidR="00BB5A70" w:rsidRPr="00B550AA">
        <w:rPr>
          <w:rFonts w:asciiTheme="majorBidi" w:hAnsiTheme="majorBidi" w:cstheme="majorBidi"/>
          <w:sz w:val="24"/>
          <w:szCs w:val="24"/>
        </w:rPr>
        <w:t>wrongdoing and punishment</w:t>
      </w:r>
      <w:r w:rsidRPr="00B550AA">
        <w:rPr>
          <w:rFonts w:asciiTheme="majorBidi" w:hAnsiTheme="majorBidi" w:cstheme="majorBidi"/>
          <w:sz w:val="24"/>
          <w:szCs w:val="24"/>
        </w:rPr>
        <w:t>.</w:t>
      </w:r>
      <w:r w:rsidR="00BB5A70" w:rsidRPr="00B550AA">
        <w:rPr>
          <w:rFonts w:asciiTheme="majorBidi" w:hAnsiTheme="majorBidi" w:cstheme="majorBidi"/>
          <w:sz w:val="24"/>
          <w:szCs w:val="24"/>
        </w:rPr>
        <w:t xml:space="preserve"> D</w:t>
      </w:r>
      <w:r w:rsidR="00FE45DE" w:rsidRPr="00B550AA">
        <w:rPr>
          <w:rFonts w:asciiTheme="majorBidi" w:hAnsiTheme="majorBidi" w:cstheme="majorBidi"/>
          <w:sz w:val="24"/>
          <w:szCs w:val="24"/>
        </w:rPr>
        <w:t xml:space="preserve">espite the resemblance of </w:t>
      </w:r>
      <w:r w:rsidR="00BB5A70" w:rsidRPr="00B550AA">
        <w:rPr>
          <w:rFonts w:asciiTheme="majorBidi" w:hAnsiTheme="majorBidi" w:cstheme="majorBidi"/>
          <w:sz w:val="24"/>
          <w:szCs w:val="24"/>
        </w:rPr>
        <w:t>retributivism’s notion of “</w:t>
      </w:r>
      <w:r w:rsidR="00BB5A70" w:rsidRPr="00B550AA">
        <w:rPr>
          <w:rFonts w:asciiTheme="majorBidi" w:hAnsiTheme="majorBidi" w:cstheme="majorBidi"/>
          <w:noProof/>
          <w:sz w:val="24"/>
          <w:szCs w:val="24"/>
        </w:rPr>
        <w:t>bad willing</w:t>
      </w:r>
      <w:r w:rsidR="00BB5A70" w:rsidRPr="00B550AA">
        <w:rPr>
          <w:rFonts w:asciiTheme="majorBidi" w:hAnsiTheme="majorBidi" w:cstheme="majorBidi"/>
          <w:sz w:val="24"/>
          <w:szCs w:val="24"/>
        </w:rPr>
        <w:t xml:space="preserve">” </w:t>
      </w:r>
      <w:r w:rsidR="00FE45DE" w:rsidRPr="00B550AA">
        <w:rPr>
          <w:rFonts w:asciiTheme="majorBidi" w:hAnsiTheme="majorBidi" w:cstheme="majorBidi"/>
          <w:sz w:val="24"/>
          <w:szCs w:val="24"/>
        </w:rPr>
        <w:t xml:space="preserve">to the general Kantian argument, and </w:t>
      </w:r>
      <w:r w:rsidR="00FE45DE" w:rsidRPr="00B550AA">
        <w:rPr>
          <w:rFonts w:asciiTheme="majorBidi" w:hAnsiTheme="majorBidi" w:cstheme="majorBidi"/>
          <w:noProof/>
          <w:sz w:val="24"/>
          <w:szCs w:val="24"/>
        </w:rPr>
        <w:t>despite the fact that</w:t>
      </w:r>
      <w:r w:rsidR="00FE45DE" w:rsidRPr="00B550AA">
        <w:rPr>
          <w:rFonts w:asciiTheme="majorBidi" w:hAnsiTheme="majorBidi" w:cstheme="majorBidi"/>
          <w:sz w:val="24"/>
          <w:szCs w:val="24"/>
        </w:rPr>
        <w:t xml:space="preserve"> Kant himself occasionally makes similar suggestions, we must remember that Kantian theory insists that only actions that are motivated by reason can be free; </w:t>
      </w:r>
      <w:r w:rsidR="00FE45DE" w:rsidRPr="00B550AA">
        <w:rPr>
          <w:rFonts w:asciiTheme="majorBidi" w:hAnsiTheme="majorBidi" w:cstheme="majorBidi"/>
          <w:i/>
          <w:iCs/>
          <w:sz w:val="24"/>
          <w:szCs w:val="24"/>
        </w:rPr>
        <w:t>willfully</w:t>
      </w:r>
      <w:r w:rsidR="00FE45DE" w:rsidRPr="00B550AA">
        <w:rPr>
          <w:rFonts w:asciiTheme="majorBidi" w:hAnsiTheme="majorBidi" w:cstheme="majorBidi"/>
          <w:sz w:val="24"/>
          <w:szCs w:val="24"/>
        </w:rPr>
        <w:t xml:space="preserve"> doing wrong is, therefore, </w:t>
      </w:r>
      <w:r w:rsidR="00B16D6A" w:rsidRPr="00B550AA">
        <w:rPr>
          <w:rFonts w:asciiTheme="majorBidi" w:hAnsiTheme="majorBidi" w:cstheme="majorBidi"/>
          <w:sz w:val="24"/>
          <w:szCs w:val="24"/>
        </w:rPr>
        <w:t>a Kantian oxymoron.</w:t>
      </w:r>
      <w:r w:rsidR="00B16D6A" w:rsidRPr="00B550AA">
        <w:rPr>
          <w:rStyle w:val="FootnoteReference"/>
          <w:rFonts w:asciiTheme="majorBidi" w:hAnsiTheme="majorBidi" w:cstheme="majorBidi"/>
          <w:sz w:val="24"/>
          <w:szCs w:val="24"/>
        </w:rPr>
        <w:footnoteReference w:id="63"/>
      </w:r>
      <w:r w:rsidR="00B16D6A" w:rsidRPr="00B550AA">
        <w:rPr>
          <w:rFonts w:asciiTheme="majorBidi" w:hAnsiTheme="majorBidi" w:cstheme="majorBidi"/>
          <w:sz w:val="24"/>
          <w:szCs w:val="24"/>
        </w:rPr>
        <w:t xml:space="preserve"> </w:t>
      </w:r>
      <w:r w:rsidR="00FE45DE" w:rsidRPr="00B550AA">
        <w:rPr>
          <w:rFonts w:asciiTheme="majorBidi" w:hAnsiTheme="majorBidi" w:cstheme="majorBidi"/>
          <w:sz w:val="24"/>
          <w:szCs w:val="24"/>
        </w:rPr>
        <w:t xml:space="preserve">The idea of “radical evil,” as </w:t>
      </w:r>
      <w:r w:rsidR="00A87E31" w:rsidRPr="00B550AA">
        <w:rPr>
          <w:rFonts w:asciiTheme="majorBidi" w:hAnsiTheme="majorBidi" w:cstheme="majorBidi"/>
          <w:sz w:val="24"/>
          <w:szCs w:val="24"/>
        </w:rPr>
        <w:t>intentional wrongdoing</w:t>
      </w:r>
      <w:r w:rsidR="00FE45DE" w:rsidRPr="00B550AA">
        <w:rPr>
          <w:rFonts w:asciiTheme="majorBidi" w:hAnsiTheme="majorBidi" w:cstheme="majorBidi"/>
          <w:sz w:val="24"/>
          <w:szCs w:val="24"/>
        </w:rPr>
        <w:t xml:space="preserve"> is commonly referred to, is mostly incoherent for </w:t>
      </w:r>
      <w:r w:rsidR="002D57C0" w:rsidRPr="00B550AA">
        <w:rPr>
          <w:rFonts w:asciiTheme="majorBidi" w:hAnsiTheme="majorBidi" w:cstheme="majorBidi"/>
          <w:sz w:val="24"/>
          <w:szCs w:val="24"/>
        </w:rPr>
        <w:t>Kant’s reason-based morality</w:t>
      </w:r>
      <w:r w:rsidR="00C1006A" w:rsidRPr="00B550AA">
        <w:rPr>
          <w:rFonts w:asciiTheme="majorBidi" w:hAnsiTheme="majorBidi" w:cstheme="majorBidi"/>
          <w:sz w:val="24"/>
          <w:szCs w:val="24"/>
        </w:rPr>
        <w:t>; the distin</w:t>
      </w:r>
      <w:r w:rsidR="008707BE" w:rsidRPr="00B550AA">
        <w:rPr>
          <w:rFonts w:asciiTheme="majorBidi" w:hAnsiTheme="majorBidi" w:cstheme="majorBidi"/>
          <w:sz w:val="24"/>
          <w:szCs w:val="24"/>
        </w:rPr>
        <w:t>ction</w:t>
      </w:r>
      <w:r w:rsidR="00C1006A" w:rsidRPr="00B550AA">
        <w:rPr>
          <w:rFonts w:asciiTheme="majorBidi" w:hAnsiTheme="majorBidi" w:cstheme="majorBidi"/>
          <w:sz w:val="24"/>
          <w:szCs w:val="24"/>
        </w:rPr>
        <w:t xml:space="preserve"> between </w:t>
      </w:r>
      <w:r w:rsidR="00C1006A" w:rsidRPr="00B550AA">
        <w:rPr>
          <w:rFonts w:asciiTheme="majorBidi" w:hAnsiTheme="majorBidi" w:cstheme="majorBidi"/>
          <w:i/>
          <w:iCs/>
          <w:sz w:val="24"/>
          <w:szCs w:val="24"/>
        </w:rPr>
        <w:t>uniquely evil</w:t>
      </w:r>
      <w:r w:rsidR="00C1006A" w:rsidRPr="00B550AA">
        <w:rPr>
          <w:rFonts w:asciiTheme="majorBidi" w:hAnsiTheme="majorBidi" w:cstheme="majorBidi"/>
          <w:sz w:val="24"/>
          <w:szCs w:val="24"/>
        </w:rPr>
        <w:t xml:space="preserve"> forms of behavior and other, </w:t>
      </w:r>
      <w:r w:rsidR="00C1006A" w:rsidRPr="00B550AA">
        <w:rPr>
          <w:rFonts w:asciiTheme="majorBidi" w:hAnsiTheme="majorBidi" w:cstheme="majorBidi"/>
          <w:i/>
          <w:iCs/>
          <w:sz w:val="24"/>
          <w:szCs w:val="24"/>
        </w:rPr>
        <w:t>benign</w:t>
      </w:r>
      <w:r w:rsidR="00C1006A" w:rsidRPr="00B550AA">
        <w:rPr>
          <w:rFonts w:asciiTheme="majorBidi" w:hAnsiTheme="majorBidi" w:cstheme="majorBidi"/>
          <w:sz w:val="24"/>
          <w:szCs w:val="24"/>
        </w:rPr>
        <w:t xml:space="preserve"> immoralities simply has no room in it</w:t>
      </w:r>
      <w:r w:rsidR="002D57C0" w:rsidRPr="00B550AA">
        <w:rPr>
          <w:rFonts w:asciiTheme="majorBidi" w:hAnsiTheme="majorBidi" w:cstheme="majorBidi"/>
          <w:sz w:val="24"/>
          <w:szCs w:val="24"/>
        </w:rPr>
        <w:t xml:space="preserve">. </w:t>
      </w:r>
      <w:r w:rsidR="002D57C0" w:rsidRPr="00B550AA">
        <w:rPr>
          <w:rFonts w:asciiTheme="majorBidi" w:hAnsiTheme="majorBidi" w:cstheme="majorBidi"/>
          <w:noProof/>
          <w:sz w:val="24"/>
          <w:szCs w:val="24"/>
        </w:rPr>
        <w:t>That is not to say that there is no</w:t>
      </w:r>
      <w:r w:rsidR="002D57C0" w:rsidRPr="00B550AA">
        <w:rPr>
          <w:rFonts w:asciiTheme="majorBidi" w:hAnsiTheme="majorBidi" w:cstheme="majorBidi"/>
          <w:sz w:val="24"/>
          <w:szCs w:val="24"/>
        </w:rPr>
        <w:t xml:space="preserve"> difference between murder and breaking one’s promise, only that there is no </w:t>
      </w:r>
      <w:r w:rsidR="002D57C0" w:rsidRPr="00B550AA">
        <w:rPr>
          <w:rFonts w:asciiTheme="majorBidi" w:hAnsiTheme="majorBidi" w:cstheme="majorBidi"/>
          <w:i/>
          <w:iCs/>
          <w:noProof/>
          <w:sz w:val="24"/>
          <w:szCs w:val="24"/>
        </w:rPr>
        <w:t>categorical</w:t>
      </w:r>
      <w:r w:rsidR="002D57C0" w:rsidRPr="00B550AA">
        <w:rPr>
          <w:rFonts w:asciiTheme="majorBidi" w:hAnsiTheme="majorBidi" w:cstheme="majorBidi"/>
          <w:sz w:val="24"/>
          <w:szCs w:val="24"/>
        </w:rPr>
        <w:t xml:space="preserve"> difference between the two, of the kind that could support the claim that </w:t>
      </w:r>
      <w:r w:rsidR="002D57C0" w:rsidRPr="00B550AA">
        <w:rPr>
          <w:rFonts w:asciiTheme="majorBidi" w:hAnsiTheme="majorBidi" w:cstheme="majorBidi"/>
          <w:i/>
          <w:iCs/>
          <w:sz w:val="24"/>
          <w:szCs w:val="24"/>
        </w:rPr>
        <w:t>only</w:t>
      </w:r>
      <w:r w:rsidR="002D57C0" w:rsidRPr="00B550AA">
        <w:rPr>
          <w:rFonts w:asciiTheme="majorBidi" w:hAnsiTheme="majorBidi" w:cstheme="majorBidi"/>
          <w:sz w:val="24"/>
          <w:szCs w:val="24"/>
        </w:rPr>
        <w:t xml:space="preserve"> uniquely </w:t>
      </w:r>
      <w:r w:rsidR="002D57C0" w:rsidRPr="00B550AA">
        <w:rPr>
          <w:rFonts w:asciiTheme="majorBidi" w:hAnsiTheme="majorBidi" w:cstheme="majorBidi"/>
          <w:noProof/>
          <w:sz w:val="24"/>
          <w:szCs w:val="24"/>
        </w:rPr>
        <w:t>wicked</w:t>
      </w:r>
      <w:r w:rsidR="002D57C0" w:rsidRPr="00B550AA">
        <w:rPr>
          <w:rFonts w:asciiTheme="majorBidi" w:hAnsiTheme="majorBidi" w:cstheme="majorBidi"/>
          <w:sz w:val="24"/>
          <w:szCs w:val="24"/>
        </w:rPr>
        <w:t xml:space="preserve"> behavior such as murder might make punishment deserved.</w:t>
      </w:r>
      <w:r w:rsidR="00B16D6A" w:rsidRPr="00B550AA">
        <w:rPr>
          <w:rStyle w:val="FootnoteReference"/>
          <w:rFonts w:asciiTheme="majorBidi" w:hAnsiTheme="majorBidi" w:cstheme="majorBidi"/>
          <w:sz w:val="24"/>
          <w:szCs w:val="24"/>
        </w:rPr>
        <w:footnoteReference w:id="64"/>
      </w:r>
      <w:r w:rsidR="00B16D6A" w:rsidRPr="00B550AA">
        <w:rPr>
          <w:rFonts w:asciiTheme="majorBidi" w:hAnsiTheme="majorBidi" w:cstheme="majorBidi"/>
          <w:sz w:val="24"/>
          <w:szCs w:val="24"/>
        </w:rPr>
        <w:t xml:space="preserve"> </w:t>
      </w:r>
    </w:p>
    <w:p w14:paraId="5A263C5B" w14:textId="02067FA4" w:rsidR="00B16D6A" w:rsidRPr="00B550AA" w:rsidRDefault="00B16D6A" w:rsidP="001427FB">
      <w:pPr>
        <w:spacing w:after="120"/>
        <w:rPr>
          <w:rFonts w:asciiTheme="majorBidi" w:hAnsiTheme="majorBidi" w:cstheme="majorBidi"/>
          <w:sz w:val="24"/>
          <w:szCs w:val="24"/>
        </w:rPr>
      </w:pPr>
      <w:r w:rsidRPr="00B550AA">
        <w:rPr>
          <w:rFonts w:asciiTheme="majorBidi" w:hAnsiTheme="majorBidi" w:cstheme="majorBidi"/>
          <w:noProof/>
          <w:sz w:val="24"/>
          <w:szCs w:val="24"/>
        </w:rPr>
        <w:t>In an effort to</w:t>
      </w:r>
      <w:r w:rsidRPr="00B550AA">
        <w:rPr>
          <w:rFonts w:asciiTheme="majorBidi" w:hAnsiTheme="majorBidi" w:cstheme="majorBidi"/>
          <w:sz w:val="24"/>
          <w:szCs w:val="24"/>
        </w:rPr>
        <w:t xml:space="preserve"> </w:t>
      </w:r>
      <w:r w:rsidR="000C6385" w:rsidRPr="00B550AA">
        <w:rPr>
          <w:rFonts w:asciiTheme="majorBidi" w:hAnsiTheme="majorBidi" w:cstheme="majorBidi"/>
          <w:sz w:val="24"/>
          <w:szCs w:val="24"/>
        </w:rPr>
        <w:t xml:space="preserve">reinterpret the evil of wrongdoing </w:t>
      </w:r>
      <w:r w:rsidR="000C6385" w:rsidRPr="00B550AA">
        <w:rPr>
          <w:rFonts w:asciiTheme="majorBidi" w:hAnsiTheme="majorBidi" w:cstheme="majorBidi"/>
          <w:noProof/>
          <w:sz w:val="24"/>
          <w:szCs w:val="24"/>
        </w:rPr>
        <w:t>so</w:t>
      </w:r>
      <w:r w:rsidR="000C6385" w:rsidRPr="00B550AA">
        <w:rPr>
          <w:rFonts w:asciiTheme="majorBidi" w:hAnsiTheme="majorBidi" w:cstheme="majorBidi"/>
          <w:sz w:val="24"/>
          <w:szCs w:val="24"/>
        </w:rPr>
        <w:t xml:space="preserve"> it better explains the necessary connection between punishment and crime, </w:t>
      </w:r>
      <w:r w:rsidRPr="00B550AA">
        <w:rPr>
          <w:rFonts w:asciiTheme="majorBidi" w:hAnsiTheme="majorBidi" w:cstheme="majorBidi"/>
          <w:sz w:val="24"/>
          <w:szCs w:val="24"/>
        </w:rPr>
        <w:t xml:space="preserve">some retributivists have </w:t>
      </w:r>
      <w:r w:rsidR="008D0A73" w:rsidRPr="00B550AA">
        <w:rPr>
          <w:rFonts w:asciiTheme="majorBidi" w:hAnsiTheme="majorBidi" w:cstheme="majorBidi"/>
          <w:noProof/>
          <w:sz w:val="24"/>
          <w:szCs w:val="24"/>
        </w:rPr>
        <w:t>gone</w:t>
      </w:r>
      <w:r w:rsidR="000C6385" w:rsidRPr="00B550AA">
        <w:rPr>
          <w:rFonts w:asciiTheme="majorBidi" w:hAnsiTheme="majorBidi" w:cstheme="majorBidi"/>
          <w:sz w:val="24"/>
          <w:szCs w:val="24"/>
        </w:rPr>
        <w:t xml:space="preserve"> on to argue that it does not represent </w:t>
      </w:r>
      <w:r w:rsidR="000C6385" w:rsidRPr="00B550AA">
        <w:rPr>
          <w:rFonts w:asciiTheme="majorBidi" w:hAnsiTheme="majorBidi" w:cstheme="majorBidi"/>
          <w:i/>
          <w:iCs/>
          <w:sz w:val="24"/>
          <w:szCs w:val="24"/>
        </w:rPr>
        <w:t>bad</w:t>
      </w:r>
      <w:r w:rsidR="000C6385" w:rsidRPr="00B550AA">
        <w:rPr>
          <w:rFonts w:asciiTheme="majorBidi" w:hAnsiTheme="majorBidi" w:cstheme="majorBidi"/>
          <w:sz w:val="24"/>
          <w:szCs w:val="24"/>
        </w:rPr>
        <w:t xml:space="preserve"> but rather </w:t>
      </w:r>
      <w:r w:rsidRPr="00B550AA">
        <w:rPr>
          <w:rFonts w:asciiTheme="majorBidi" w:hAnsiTheme="majorBidi" w:cstheme="majorBidi"/>
          <w:i/>
          <w:iCs/>
          <w:sz w:val="24"/>
          <w:szCs w:val="24"/>
        </w:rPr>
        <w:t>excessive</w:t>
      </w:r>
      <w:r w:rsidRPr="00B550AA">
        <w:rPr>
          <w:rFonts w:asciiTheme="majorBidi" w:hAnsiTheme="majorBidi" w:cstheme="majorBidi"/>
          <w:sz w:val="24"/>
          <w:szCs w:val="24"/>
        </w:rPr>
        <w:t xml:space="preserve"> willing.</w:t>
      </w:r>
      <w:r w:rsidRPr="00B550AA">
        <w:rPr>
          <w:rStyle w:val="FootnoteReference"/>
          <w:rFonts w:asciiTheme="majorBidi" w:hAnsiTheme="majorBidi" w:cstheme="majorBidi"/>
          <w:sz w:val="24"/>
          <w:szCs w:val="24"/>
        </w:rPr>
        <w:footnoteReference w:id="65"/>
      </w:r>
      <w:r w:rsidRPr="00B550AA">
        <w:rPr>
          <w:rFonts w:asciiTheme="majorBidi" w:hAnsiTheme="majorBidi" w:cstheme="majorBidi"/>
          <w:sz w:val="24"/>
          <w:szCs w:val="24"/>
        </w:rPr>
        <w:t xml:space="preserve"> On this view, </w:t>
      </w:r>
      <w:r w:rsidR="000C6385" w:rsidRPr="00B550AA">
        <w:rPr>
          <w:rFonts w:asciiTheme="majorBidi" w:hAnsiTheme="majorBidi" w:cstheme="majorBidi"/>
          <w:sz w:val="24"/>
          <w:szCs w:val="24"/>
        </w:rPr>
        <w:t xml:space="preserve">exemplified </w:t>
      </w:r>
      <w:r w:rsidRPr="00B550AA">
        <w:rPr>
          <w:rFonts w:asciiTheme="majorBidi" w:hAnsiTheme="majorBidi" w:cstheme="majorBidi"/>
          <w:sz w:val="24"/>
          <w:szCs w:val="24"/>
        </w:rPr>
        <w:t>by the early writing</w:t>
      </w:r>
      <w:r w:rsidR="00C1006A" w:rsidRPr="00B550AA">
        <w:rPr>
          <w:rFonts w:asciiTheme="majorBidi" w:hAnsiTheme="majorBidi" w:cstheme="majorBidi"/>
          <w:sz w:val="24"/>
          <w:szCs w:val="24"/>
        </w:rPr>
        <w:t>s</w:t>
      </w:r>
      <w:r w:rsidRPr="00B550AA">
        <w:rPr>
          <w:rFonts w:asciiTheme="majorBidi" w:hAnsiTheme="majorBidi" w:cstheme="majorBidi"/>
          <w:sz w:val="24"/>
          <w:szCs w:val="24"/>
        </w:rPr>
        <w:t xml:space="preserve"> of Herbert Morris and Jeffrie Murphey, the legal order represents a contractually fair distribution of benefits and burdens, in which contracting individuals agree to curb their wills </w:t>
      </w:r>
      <w:r w:rsidR="000C6385" w:rsidRPr="00B550AA">
        <w:rPr>
          <w:rFonts w:asciiTheme="majorBidi" w:hAnsiTheme="majorBidi" w:cstheme="majorBidi"/>
          <w:sz w:val="24"/>
          <w:szCs w:val="24"/>
        </w:rPr>
        <w:t>in r</w:t>
      </w:r>
      <w:r w:rsidR="00C1006A" w:rsidRPr="00B550AA">
        <w:rPr>
          <w:rFonts w:asciiTheme="majorBidi" w:hAnsiTheme="majorBidi" w:cstheme="majorBidi"/>
          <w:sz w:val="24"/>
          <w:szCs w:val="24"/>
        </w:rPr>
        <w:t>e</w:t>
      </w:r>
      <w:r w:rsidR="000C6385" w:rsidRPr="00B550AA">
        <w:rPr>
          <w:rFonts w:asciiTheme="majorBidi" w:hAnsiTheme="majorBidi" w:cstheme="majorBidi"/>
          <w:sz w:val="24"/>
          <w:szCs w:val="24"/>
        </w:rPr>
        <w:t>turn</w:t>
      </w:r>
      <w:r w:rsidR="00C1006A" w:rsidRPr="00B550AA">
        <w:rPr>
          <w:rFonts w:asciiTheme="majorBidi" w:hAnsiTheme="majorBidi" w:cstheme="majorBidi"/>
          <w:sz w:val="24"/>
          <w:szCs w:val="24"/>
        </w:rPr>
        <w:t xml:space="preserve"> for the</w:t>
      </w:r>
      <w:r w:rsidR="000C6385" w:rsidRPr="00B550AA">
        <w:rPr>
          <w:rFonts w:asciiTheme="majorBidi" w:hAnsiTheme="majorBidi" w:cstheme="majorBidi"/>
          <w:sz w:val="24"/>
          <w:szCs w:val="24"/>
        </w:rPr>
        <w:t xml:space="preserve"> share</w:t>
      </w:r>
      <w:r w:rsidR="00C1006A" w:rsidRPr="00B550AA">
        <w:rPr>
          <w:rFonts w:asciiTheme="majorBidi" w:hAnsiTheme="majorBidi" w:cstheme="majorBidi"/>
          <w:sz w:val="24"/>
          <w:szCs w:val="24"/>
        </w:rPr>
        <w:t>d</w:t>
      </w:r>
      <w:r w:rsidR="000C6385" w:rsidRPr="00B550AA">
        <w:rPr>
          <w:rFonts w:asciiTheme="majorBidi" w:hAnsiTheme="majorBidi" w:cstheme="majorBidi"/>
          <w:sz w:val="24"/>
          <w:szCs w:val="24"/>
        </w:rPr>
        <w:t xml:space="preserve"> benefit</w:t>
      </w:r>
      <w:r w:rsidR="00C1006A" w:rsidRPr="00B550AA">
        <w:rPr>
          <w:rFonts w:asciiTheme="majorBidi" w:hAnsiTheme="majorBidi" w:cstheme="majorBidi"/>
          <w:sz w:val="24"/>
          <w:szCs w:val="24"/>
        </w:rPr>
        <w:t>s</w:t>
      </w:r>
      <w:r w:rsidR="000C6385" w:rsidRPr="00B550AA">
        <w:rPr>
          <w:rFonts w:asciiTheme="majorBidi" w:hAnsiTheme="majorBidi" w:cstheme="majorBidi"/>
          <w:sz w:val="24"/>
          <w:szCs w:val="24"/>
        </w:rPr>
        <w:t xml:space="preserve"> that come out of such curtailment</w:t>
      </w:r>
      <w:r w:rsidRPr="00B550AA">
        <w:rPr>
          <w:rFonts w:asciiTheme="majorBidi" w:hAnsiTheme="majorBidi" w:cstheme="majorBidi"/>
          <w:sz w:val="24"/>
          <w:szCs w:val="24"/>
        </w:rPr>
        <w:t>.</w:t>
      </w:r>
      <w:r w:rsidRPr="00B550AA">
        <w:rPr>
          <w:rStyle w:val="FootnoteReference"/>
          <w:rFonts w:asciiTheme="majorBidi" w:hAnsiTheme="majorBidi" w:cstheme="majorBidi"/>
          <w:sz w:val="24"/>
          <w:szCs w:val="24"/>
        </w:rPr>
        <w:footnoteReference w:id="66"/>
      </w:r>
      <w:r w:rsidRPr="00B550AA">
        <w:rPr>
          <w:rFonts w:asciiTheme="majorBidi" w:hAnsiTheme="majorBidi" w:cstheme="majorBidi"/>
          <w:sz w:val="24"/>
          <w:szCs w:val="24"/>
        </w:rPr>
        <w:t xml:space="preserve"> Criminals, this view argues, are those who disregard the </w:t>
      </w:r>
      <w:r w:rsidRPr="00B550AA">
        <w:rPr>
          <w:rFonts w:asciiTheme="majorBidi" w:hAnsiTheme="majorBidi" w:cstheme="majorBidi"/>
          <w:noProof/>
          <w:sz w:val="24"/>
          <w:szCs w:val="24"/>
        </w:rPr>
        <w:t>agreed</w:t>
      </w:r>
      <w:r w:rsidR="00EF1451" w:rsidRPr="00B550AA">
        <w:rPr>
          <w:rFonts w:asciiTheme="majorBidi" w:hAnsiTheme="majorBidi" w:cstheme="majorBidi"/>
          <w:noProof/>
          <w:sz w:val="24"/>
          <w:szCs w:val="24"/>
        </w:rPr>
        <w:t>-</w:t>
      </w:r>
      <w:r w:rsidRPr="00B550AA">
        <w:rPr>
          <w:rFonts w:asciiTheme="majorBidi" w:hAnsiTheme="majorBidi" w:cstheme="majorBidi"/>
          <w:noProof/>
          <w:sz w:val="24"/>
          <w:szCs w:val="24"/>
        </w:rPr>
        <w:t>upon</w:t>
      </w:r>
      <w:r w:rsidRPr="00B550AA">
        <w:rPr>
          <w:rFonts w:asciiTheme="majorBidi" w:hAnsiTheme="majorBidi" w:cstheme="majorBidi"/>
          <w:sz w:val="24"/>
          <w:szCs w:val="24"/>
        </w:rPr>
        <w:t xml:space="preserve"> limitations on willing, enjoying </w:t>
      </w:r>
      <w:r w:rsidRPr="00B550AA">
        <w:rPr>
          <w:rFonts w:asciiTheme="majorBidi" w:hAnsiTheme="majorBidi" w:cstheme="majorBidi"/>
          <w:i/>
          <w:iCs/>
          <w:sz w:val="24"/>
          <w:szCs w:val="24"/>
        </w:rPr>
        <w:t>extended freedom</w:t>
      </w:r>
      <w:r w:rsidRPr="00B550AA">
        <w:rPr>
          <w:rFonts w:asciiTheme="majorBidi" w:hAnsiTheme="majorBidi" w:cstheme="majorBidi"/>
          <w:sz w:val="24"/>
          <w:szCs w:val="24"/>
        </w:rPr>
        <w:t xml:space="preserve"> </w:t>
      </w:r>
      <w:r w:rsidRPr="00B550AA">
        <w:rPr>
          <w:rFonts w:asciiTheme="majorBidi" w:hAnsiTheme="majorBidi" w:cstheme="majorBidi"/>
          <w:noProof/>
          <w:sz w:val="24"/>
          <w:szCs w:val="24"/>
        </w:rPr>
        <w:t>as well as the benefits</w:t>
      </w:r>
      <w:r w:rsidR="000C6385" w:rsidRPr="00B550AA">
        <w:rPr>
          <w:rFonts w:asciiTheme="majorBidi" w:hAnsiTheme="majorBidi" w:cstheme="majorBidi"/>
          <w:noProof/>
          <w:sz w:val="24"/>
          <w:szCs w:val="24"/>
        </w:rPr>
        <w:t xml:space="preserve"> shared by all</w:t>
      </w:r>
      <w:r w:rsidRPr="00B550AA">
        <w:rPr>
          <w:rFonts w:asciiTheme="majorBidi" w:hAnsiTheme="majorBidi" w:cstheme="majorBidi"/>
          <w:noProof/>
          <w:sz w:val="24"/>
          <w:szCs w:val="24"/>
        </w:rPr>
        <w:t>.</w:t>
      </w:r>
      <w:r w:rsidRPr="00B550AA">
        <w:rPr>
          <w:rFonts w:asciiTheme="majorBidi" w:hAnsiTheme="majorBidi" w:cstheme="majorBidi"/>
          <w:sz w:val="24"/>
          <w:szCs w:val="24"/>
        </w:rPr>
        <w:t xml:space="preserve"> Punishment, they accordingly suggest, responds to such freeriding by </w:t>
      </w:r>
      <w:r w:rsidRPr="00B550AA">
        <w:rPr>
          <w:rFonts w:asciiTheme="majorBidi" w:hAnsiTheme="majorBidi" w:cstheme="majorBidi"/>
          <w:sz w:val="24"/>
          <w:szCs w:val="24"/>
        </w:rPr>
        <w:lastRenderedPageBreak/>
        <w:t>imposing limitations on the wrongdoer’s ability to exercise her will</w:t>
      </w:r>
      <w:r w:rsidR="000C6385" w:rsidRPr="00B550AA">
        <w:rPr>
          <w:rFonts w:asciiTheme="majorBidi" w:hAnsiTheme="majorBidi" w:cstheme="majorBidi"/>
          <w:sz w:val="24"/>
          <w:szCs w:val="24"/>
        </w:rPr>
        <w:t>, thus putting her</w:t>
      </w:r>
      <w:r w:rsidRPr="00B550AA">
        <w:rPr>
          <w:rFonts w:asciiTheme="majorBidi" w:hAnsiTheme="majorBidi" w:cstheme="majorBidi"/>
          <w:sz w:val="24"/>
          <w:szCs w:val="24"/>
        </w:rPr>
        <w:t xml:space="preserve"> back on par with </w:t>
      </w:r>
      <w:r w:rsidRPr="00B550AA">
        <w:rPr>
          <w:rFonts w:asciiTheme="majorBidi" w:hAnsiTheme="majorBidi" w:cstheme="majorBidi"/>
          <w:noProof/>
          <w:sz w:val="24"/>
          <w:szCs w:val="24"/>
        </w:rPr>
        <w:t>other member</w:t>
      </w:r>
      <w:r w:rsidR="008D0A73" w:rsidRPr="00B550AA">
        <w:rPr>
          <w:rFonts w:asciiTheme="majorBidi" w:hAnsiTheme="majorBidi" w:cstheme="majorBidi"/>
          <w:noProof/>
          <w:sz w:val="24"/>
          <w:szCs w:val="24"/>
        </w:rPr>
        <w:t>s</w:t>
      </w:r>
      <w:r w:rsidRPr="00B550AA">
        <w:rPr>
          <w:rFonts w:asciiTheme="majorBidi" w:hAnsiTheme="majorBidi" w:cstheme="majorBidi"/>
          <w:sz w:val="24"/>
          <w:szCs w:val="24"/>
        </w:rPr>
        <w:t xml:space="preserve"> of society.</w:t>
      </w:r>
      <w:r w:rsidRPr="00B550AA">
        <w:rPr>
          <w:rStyle w:val="FootnoteReference"/>
          <w:rFonts w:asciiTheme="majorBidi" w:hAnsiTheme="majorBidi" w:cstheme="majorBidi"/>
          <w:sz w:val="24"/>
          <w:szCs w:val="24"/>
        </w:rPr>
        <w:footnoteReference w:id="67"/>
      </w:r>
    </w:p>
    <w:p w14:paraId="65F9DB71" w14:textId="72D6EB52" w:rsidR="00B16D6A" w:rsidRPr="00B550AA" w:rsidRDefault="00B16D6A" w:rsidP="177B8147">
      <w:pPr>
        <w:spacing w:after="120"/>
        <w:rPr>
          <w:rFonts w:asciiTheme="majorBidi" w:hAnsiTheme="majorBidi" w:cstheme="majorBidi"/>
          <w:sz w:val="24"/>
          <w:szCs w:val="24"/>
        </w:rPr>
      </w:pPr>
      <w:r w:rsidRPr="00B550AA">
        <w:rPr>
          <w:rFonts w:asciiTheme="majorBidi" w:hAnsiTheme="majorBidi" w:cstheme="majorBidi"/>
          <w:sz w:val="24"/>
          <w:szCs w:val="24"/>
        </w:rPr>
        <w:t xml:space="preserve">As many </w:t>
      </w:r>
      <w:r w:rsidR="000B567D" w:rsidRPr="00B550AA">
        <w:rPr>
          <w:rFonts w:asciiTheme="majorBidi" w:hAnsiTheme="majorBidi" w:cstheme="majorBidi"/>
          <w:sz w:val="24"/>
          <w:szCs w:val="24"/>
        </w:rPr>
        <w:t>critics of this idea</w:t>
      </w:r>
      <w:r w:rsidRPr="00B550AA">
        <w:rPr>
          <w:rFonts w:asciiTheme="majorBidi" w:hAnsiTheme="majorBidi" w:cstheme="majorBidi"/>
          <w:sz w:val="24"/>
          <w:szCs w:val="24"/>
        </w:rPr>
        <w:t xml:space="preserve"> have</w:t>
      </w:r>
      <w:r w:rsidR="000B567D" w:rsidRPr="00B550AA">
        <w:rPr>
          <w:rFonts w:asciiTheme="majorBidi" w:hAnsiTheme="majorBidi" w:cstheme="majorBidi"/>
          <w:sz w:val="24"/>
          <w:szCs w:val="24"/>
        </w:rPr>
        <w:t xml:space="preserve"> noted</w:t>
      </w:r>
      <w:r w:rsidR="00857906" w:rsidRPr="00B550AA">
        <w:rPr>
          <w:rFonts w:asciiTheme="majorBidi" w:hAnsiTheme="majorBidi" w:cstheme="majorBidi"/>
          <w:sz w:val="24"/>
          <w:szCs w:val="24"/>
        </w:rPr>
        <w:t>—</w:t>
      </w:r>
      <w:r w:rsidRPr="00B550AA">
        <w:rPr>
          <w:rFonts w:asciiTheme="majorBidi" w:hAnsiTheme="majorBidi" w:cstheme="majorBidi"/>
          <w:sz w:val="24"/>
          <w:szCs w:val="24"/>
        </w:rPr>
        <w:t>ultimately</w:t>
      </w:r>
      <w:r w:rsidR="00857906" w:rsidRPr="00B550AA">
        <w:rPr>
          <w:rFonts w:asciiTheme="majorBidi" w:hAnsiTheme="majorBidi" w:cstheme="majorBidi"/>
          <w:sz w:val="24"/>
          <w:szCs w:val="24"/>
        </w:rPr>
        <w:t xml:space="preserve"> </w:t>
      </w:r>
      <w:r w:rsidRPr="00B550AA">
        <w:rPr>
          <w:rFonts w:asciiTheme="majorBidi" w:hAnsiTheme="majorBidi" w:cstheme="majorBidi"/>
          <w:sz w:val="24"/>
          <w:szCs w:val="24"/>
        </w:rPr>
        <w:t xml:space="preserve">leading Morris and Murphy </w:t>
      </w:r>
      <w:r w:rsidRPr="00B550AA">
        <w:rPr>
          <w:rFonts w:asciiTheme="majorBidi" w:hAnsiTheme="majorBidi" w:cstheme="majorBidi"/>
          <w:noProof/>
          <w:sz w:val="24"/>
          <w:szCs w:val="24"/>
        </w:rPr>
        <w:t xml:space="preserve">to </w:t>
      </w:r>
      <w:r w:rsidR="00857906" w:rsidRPr="00B550AA">
        <w:rPr>
          <w:rFonts w:asciiTheme="majorBidi" w:hAnsiTheme="majorBidi" w:cstheme="majorBidi"/>
          <w:noProof/>
          <w:sz w:val="24"/>
          <w:szCs w:val="24"/>
        </w:rPr>
        <w:t xml:space="preserve">abandon this </w:t>
      </w:r>
      <w:r w:rsidR="002C46D9" w:rsidRPr="00B550AA">
        <w:rPr>
          <w:rFonts w:asciiTheme="majorBidi" w:hAnsiTheme="majorBidi" w:cstheme="majorBidi"/>
          <w:noProof/>
          <w:sz w:val="24"/>
          <w:szCs w:val="24"/>
        </w:rPr>
        <w:t>approach</w:t>
      </w:r>
      <w:r w:rsidR="00857906" w:rsidRPr="00B550AA">
        <w:rPr>
          <w:rFonts w:asciiTheme="majorBidi" w:hAnsiTheme="majorBidi" w:cstheme="majorBidi"/>
          <w:sz w:val="24"/>
          <w:szCs w:val="24"/>
        </w:rPr>
        <w:t xml:space="preserve">—we rarely think of wrongdoing in terms of </w:t>
      </w:r>
      <w:r w:rsidR="00857906" w:rsidRPr="00B550AA">
        <w:rPr>
          <w:rFonts w:asciiTheme="majorBidi" w:hAnsiTheme="majorBidi" w:cstheme="majorBidi"/>
          <w:i/>
          <w:iCs/>
          <w:sz w:val="24"/>
          <w:szCs w:val="24"/>
        </w:rPr>
        <w:t>excessive</w:t>
      </w:r>
      <w:r w:rsidR="00857906" w:rsidRPr="00B550AA">
        <w:rPr>
          <w:rFonts w:asciiTheme="majorBidi" w:hAnsiTheme="majorBidi" w:cstheme="majorBidi"/>
          <w:sz w:val="24"/>
          <w:szCs w:val="24"/>
        </w:rPr>
        <w:t xml:space="preserve"> freedom</w:t>
      </w:r>
      <w:r w:rsidRPr="00B550AA">
        <w:rPr>
          <w:rFonts w:asciiTheme="majorBidi" w:hAnsiTheme="majorBidi" w:cstheme="majorBidi"/>
          <w:sz w:val="24"/>
          <w:szCs w:val="24"/>
        </w:rPr>
        <w:t xml:space="preserve">. When we think about the worst kinds of crimes—murder, rape, assault—surely it is incorrect to say that they </w:t>
      </w:r>
      <w:r w:rsidR="00C1006A" w:rsidRPr="00B550AA">
        <w:rPr>
          <w:rFonts w:asciiTheme="majorBidi" w:hAnsiTheme="majorBidi" w:cstheme="majorBidi"/>
          <w:sz w:val="24"/>
          <w:szCs w:val="24"/>
        </w:rPr>
        <w:t xml:space="preserve">are uniquely evil </w:t>
      </w:r>
      <w:r w:rsidRPr="00B550AA">
        <w:rPr>
          <w:rFonts w:asciiTheme="majorBidi" w:hAnsiTheme="majorBidi" w:cstheme="majorBidi"/>
          <w:sz w:val="24"/>
          <w:szCs w:val="24"/>
        </w:rPr>
        <w:t xml:space="preserve">because </w:t>
      </w:r>
      <w:r w:rsidR="00C1006A" w:rsidRPr="00B550AA">
        <w:rPr>
          <w:rFonts w:asciiTheme="majorBidi" w:hAnsiTheme="majorBidi" w:cstheme="majorBidi"/>
          <w:sz w:val="24"/>
          <w:szCs w:val="24"/>
        </w:rPr>
        <w:t>in</w:t>
      </w:r>
      <w:r w:rsidRPr="00B550AA">
        <w:rPr>
          <w:rFonts w:asciiTheme="majorBidi" w:hAnsiTheme="majorBidi" w:cstheme="majorBidi"/>
          <w:sz w:val="24"/>
          <w:szCs w:val="24"/>
        </w:rPr>
        <w:t xml:space="preserve"> performing them the criminal allows herself to act in ways</w:t>
      </w:r>
      <w:r w:rsidR="002D7FE7" w:rsidRPr="00B550AA">
        <w:rPr>
          <w:rFonts w:asciiTheme="majorBidi" w:hAnsiTheme="majorBidi" w:cstheme="majorBidi"/>
          <w:sz w:val="24"/>
          <w:szCs w:val="24"/>
        </w:rPr>
        <w:t xml:space="preserve"> that</w:t>
      </w:r>
      <w:r w:rsidRPr="00B550AA">
        <w:rPr>
          <w:rFonts w:asciiTheme="majorBidi" w:hAnsiTheme="majorBidi" w:cstheme="majorBidi"/>
          <w:sz w:val="24"/>
          <w:szCs w:val="24"/>
        </w:rPr>
        <w:t xml:space="preserve"> others desire but refrain from </w:t>
      </w:r>
      <w:r w:rsidR="00C1006A" w:rsidRPr="00B550AA">
        <w:rPr>
          <w:rFonts w:asciiTheme="majorBidi" w:hAnsiTheme="majorBidi" w:cstheme="majorBidi"/>
          <w:sz w:val="24"/>
          <w:szCs w:val="24"/>
        </w:rPr>
        <w:t>due</w:t>
      </w:r>
      <w:r w:rsidRPr="00B550AA">
        <w:rPr>
          <w:rFonts w:asciiTheme="majorBidi" w:hAnsiTheme="majorBidi" w:cstheme="majorBidi"/>
          <w:sz w:val="24"/>
          <w:szCs w:val="24"/>
        </w:rPr>
        <w:t xml:space="preserve"> to </w:t>
      </w:r>
      <w:r w:rsidR="00C1006A" w:rsidRPr="00B550AA">
        <w:rPr>
          <w:rFonts w:asciiTheme="majorBidi" w:hAnsiTheme="majorBidi" w:cstheme="majorBidi"/>
          <w:sz w:val="24"/>
          <w:szCs w:val="24"/>
        </w:rPr>
        <w:t>some</w:t>
      </w:r>
      <w:r w:rsidRPr="00B550AA">
        <w:rPr>
          <w:rFonts w:asciiTheme="majorBidi" w:hAnsiTheme="majorBidi" w:cstheme="majorBidi"/>
          <w:sz w:val="24"/>
          <w:szCs w:val="24"/>
        </w:rPr>
        <w:t xml:space="preserve"> burden-sharing agreement.</w:t>
      </w:r>
      <w:r w:rsidRPr="00B550AA">
        <w:rPr>
          <w:rStyle w:val="FootnoteReference"/>
          <w:rFonts w:asciiTheme="majorBidi" w:hAnsiTheme="majorBidi" w:cstheme="majorBidi"/>
          <w:sz w:val="24"/>
          <w:szCs w:val="24"/>
        </w:rPr>
        <w:footnoteReference w:id="68"/>
      </w:r>
      <w:r w:rsidRPr="00B550AA">
        <w:rPr>
          <w:rFonts w:asciiTheme="majorBidi" w:hAnsiTheme="majorBidi" w:cstheme="majorBidi"/>
          <w:sz w:val="24"/>
          <w:szCs w:val="24"/>
        </w:rPr>
        <w:t xml:space="preserve"> Even </w:t>
      </w:r>
      <w:r w:rsidRPr="00B550AA">
        <w:rPr>
          <w:rFonts w:asciiTheme="majorBidi" w:hAnsiTheme="majorBidi" w:cstheme="majorBidi"/>
          <w:noProof/>
          <w:sz w:val="24"/>
          <w:szCs w:val="24"/>
        </w:rPr>
        <w:t>with respect to</w:t>
      </w:r>
      <w:r w:rsidRPr="00B550AA">
        <w:rPr>
          <w:rFonts w:asciiTheme="majorBidi" w:hAnsiTheme="majorBidi" w:cstheme="majorBidi"/>
          <w:sz w:val="24"/>
          <w:szCs w:val="24"/>
        </w:rPr>
        <w:t xml:space="preserve"> more mundane crimes, it is far from clear what benefit wrongdoers presumably gain from the excessive exercise of their will, for in committing crimes the wrongdoer does not </w:t>
      </w:r>
      <w:r w:rsidRPr="00B550AA">
        <w:rPr>
          <w:rFonts w:asciiTheme="majorBidi" w:hAnsiTheme="majorBidi" w:cstheme="majorBidi"/>
          <w:noProof/>
          <w:sz w:val="24"/>
          <w:szCs w:val="24"/>
        </w:rPr>
        <w:t>appropriate</w:t>
      </w:r>
      <w:r w:rsidRPr="00B550AA">
        <w:rPr>
          <w:rFonts w:asciiTheme="majorBidi" w:hAnsiTheme="majorBidi" w:cstheme="majorBidi"/>
          <w:sz w:val="24"/>
          <w:szCs w:val="24"/>
        </w:rPr>
        <w:t xml:space="preserve"> to herself something others do not already possess, and nor does she somehow enlarge her freedom relative to its prior </w:t>
      </w:r>
      <w:r w:rsidR="00C1006A" w:rsidRPr="00B550AA">
        <w:rPr>
          <w:rFonts w:asciiTheme="majorBidi" w:hAnsiTheme="majorBidi" w:cstheme="majorBidi"/>
          <w:sz w:val="24"/>
          <w:szCs w:val="24"/>
        </w:rPr>
        <w:t>condition</w:t>
      </w:r>
      <w:r w:rsidRPr="00B550AA">
        <w:rPr>
          <w:rFonts w:asciiTheme="majorBidi" w:hAnsiTheme="majorBidi" w:cstheme="majorBidi"/>
          <w:sz w:val="24"/>
          <w:szCs w:val="24"/>
        </w:rPr>
        <w:t>.</w:t>
      </w:r>
      <w:r w:rsidRPr="00B550AA">
        <w:rPr>
          <w:rStyle w:val="FootnoteReference"/>
          <w:rFonts w:asciiTheme="majorBidi" w:hAnsiTheme="majorBidi" w:cstheme="majorBidi"/>
          <w:sz w:val="24"/>
          <w:szCs w:val="24"/>
        </w:rPr>
        <w:footnoteReference w:id="69"/>
      </w:r>
    </w:p>
    <w:p w14:paraId="20570E3A" w14:textId="47A4D431" w:rsidR="00006C51" w:rsidRPr="00B550AA" w:rsidRDefault="000C6385" w:rsidP="001427FB">
      <w:pPr>
        <w:spacing w:after="120"/>
        <w:rPr>
          <w:rFonts w:asciiTheme="majorBidi" w:hAnsiTheme="majorBidi" w:cstheme="majorBidi"/>
          <w:sz w:val="24"/>
          <w:szCs w:val="24"/>
        </w:rPr>
      </w:pPr>
      <w:r w:rsidRPr="00B550AA">
        <w:rPr>
          <w:rFonts w:asciiTheme="majorBidi" w:hAnsiTheme="majorBidi" w:cstheme="majorBidi"/>
          <w:sz w:val="24"/>
          <w:szCs w:val="24"/>
        </w:rPr>
        <w:t xml:space="preserve">Ultimately, it often seems that retributivism </w:t>
      </w:r>
      <w:r w:rsidR="00483BD8" w:rsidRPr="00B550AA">
        <w:rPr>
          <w:rFonts w:asciiTheme="majorBidi" w:hAnsiTheme="majorBidi" w:cstheme="majorBidi"/>
          <w:sz w:val="24"/>
          <w:szCs w:val="24"/>
        </w:rPr>
        <w:t xml:space="preserve">asserts </w:t>
      </w:r>
      <w:r w:rsidR="008A42C7" w:rsidRPr="00B550AA">
        <w:rPr>
          <w:rFonts w:asciiTheme="majorBidi" w:hAnsiTheme="majorBidi" w:cstheme="majorBidi"/>
          <w:sz w:val="24"/>
          <w:szCs w:val="24"/>
        </w:rPr>
        <w:t xml:space="preserve">both </w:t>
      </w:r>
      <w:r w:rsidR="00C1006A" w:rsidRPr="00B550AA">
        <w:rPr>
          <w:rFonts w:asciiTheme="majorBidi" w:hAnsiTheme="majorBidi" w:cstheme="majorBidi"/>
          <w:sz w:val="24"/>
          <w:szCs w:val="24"/>
        </w:rPr>
        <w:t xml:space="preserve">the unique evil of crime and its </w:t>
      </w:r>
      <w:r w:rsidR="00A94891" w:rsidRPr="00B550AA">
        <w:rPr>
          <w:rFonts w:asciiTheme="majorBidi" w:hAnsiTheme="majorBidi" w:cstheme="majorBidi"/>
          <w:sz w:val="24"/>
          <w:szCs w:val="24"/>
        </w:rPr>
        <w:t xml:space="preserve">resulting necessary </w:t>
      </w:r>
      <w:r w:rsidR="00C1006A" w:rsidRPr="00B550AA">
        <w:rPr>
          <w:rFonts w:asciiTheme="majorBidi" w:hAnsiTheme="majorBidi" w:cstheme="majorBidi"/>
          <w:sz w:val="24"/>
          <w:szCs w:val="24"/>
        </w:rPr>
        <w:t xml:space="preserve">connection to punishment by way of </w:t>
      </w:r>
      <w:r w:rsidRPr="00B550AA">
        <w:rPr>
          <w:rFonts w:asciiTheme="majorBidi" w:hAnsiTheme="majorBidi" w:cstheme="majorBidi"/>
          <w:noProof/>
          <w:sz w:val="24"/>
          <w:szCs w:val="24"/>
        </w:rPr>
        <w:t>moral</w:t>
      </w:r>
      <w:r w:rsidRPr="00B550AA">
        <w:rPr>
          <w:rFonts w:asciiTheme="majorBidi" w:hAnsiTheme="majorBidi" w:cstheme="majorBidi"/>
          <w:sz w:val="24"/>
          <w:szCs w:val="24"/>
        </w:rPr>
        <w:t xml:space="preserve"> fiat</w:t>
      </w:r>
      <w:r w:rsidR="00A94891" w:rsidRPr="00B550AA">
        <w:rPr>
          <w:rFonts w:asciiTheme="majorBidi" w:hAnsiTheme="majorBidi" w:cstheme="majorBidi"/>
          <w:sz w:val="24"/>
          <w:szCs w:val="24"/>
        </w:rPr>
        <w:t>.</w:t>
      </w:r>
      <w:r w:rsidRPr="00B550AA">
        <w:rPr>
          <w:rFonts w:asciiTheme="majorBidi" w:hAnsiTheme="majorBidi" w:cstheme="majorBidi"/>
          <w:sz w:val="24"/>
          <w:szCs w:val="24"/>
        </w:rPr>
        <w:t xml:space="preserve"> </w:t>
      </w:r>
      <w:r w:rsidRPr="00B550AA">
        <w:rPr>
          <w:rFonts w:asciiTheme="majorBidi" w:hAnsiTheme="majorBidi" w:cstheme="majorBidi"/>
          <w:noProof/>
          <w:sz w:val="24"/>
          <w:szCs w:val="24"/>
        </w:rPr>
        <w:t>“In the end” as Morris Cohen observes, rather than explain the derivation of punishment from crime Kant, and the retributivists who follow him, fall back on “the assumption that just as our moral conscience tells us that ‘Thou shalt not kill’ is an absolute duty for the individual, so is ‘You shall kill the murderer’ an equally absolute duty for the community.”</w:t>
      </w:r>
      <w:r w:rsidRPr="00B550AA">
        <w:rPr>
          <w:rStyle w:val="FootnoteReference"/>
          <w:rFonts w:asciiTheme="majorBidi" w:hAnsiTheme="majorBidi" w:cstheme="majorBidi"/>
          <w:sz w:val="24"/>
          <w:szCs w:val="24"/>
        </w:rPr>
        <w:footnoteReference w:id="70"/>
      </w:r>
      <w:r w:rsidR="00972D1B" w:rsidRPr="00B550AA">
        <w:rPr>
          <w:rFonts w:asciiTheme="majorBidi" w:hAnsiTheme="majorBidi" w:cstheme="majorBidi"/>
          <w:sz w:val="24"/>
          <w:szCs w:val="24"/>
        </w:rPr>
        <w:t xml:space="preserve"> </w:t>
      </w:r>
    </w:p>
    <w:p w14:paraId="37325E3E" w14:textId="7D6E4DE5" w:rsidR="00B16D6A" w:rsidRPr="00B550AA" w:rsidRDefault="00972D1B" w:rsidP="001427FB">
      <w:pPr>
        <w:spacing w:after="120"/>
        <w:rPr>
          <w:rFonts w:asciiTheme="majorBidi" w:hAnsiTheme="majorBidi" w:cstheme="majorBidi"/>
          <w:sz w:val="24"/>
          <w:szCs w:val="24"/>
        </w:rPr>
      </w:pPr>
      <w:r w:rsidRPr="00B550AA">
        <w:rPr>
          <w:rFonts w:asciiTheme="majorBidi" w:hAnsiTheme="majorBidi" w:cstheme="majorBidi"/>
          <w:noProof/>
          <w:sz w:val="24"/>
          <w:szCs w:val="24"/>
        </w:rPr>
        <w:t>This</w:t>
      </w:r>
      <w:r w:rsidR="00C42CFF" w:rsidRPr="00B550AA">
        <w:rPr>
          <w:rFonts w:asciiTheme="majorBidi" w:hAnsiTheme="majorBidi" w:cstheme="majorBidi"/>
          <w:noProof/>
          <w:sz w:val="24"/>
          <w:szCs w:val="24"/>
        </w:rPr>
        <w:t xml:space="preserve"> is not to say that the intuitive</w:t>
      </w:r>
      <w:r w:rsidR="00C42CFF" w:rsidRPr="00B550AA">
        <w:rPr>
          <w:rFonts w:asciiTheme="majorBidi" w:hAnsiTheme="majorBidi" w:cstheme="majorBidi"/>
          <w:sz w:val="24"/>
          <w:szCs w:val="24"/>
        </w:rPr>
        <w:t xml:space="preserve"> thought that punishment ought to respond to crime is unfounded, or that the general approaches of utilitarianism and Kantianism are not satisfactory for their inability to account for it. But it is nonetheless a mistake to ask of this connection to be capable of leading us from crime to punishment </w:t>
      </w:r>
      <w:r w:rsidR="00C42CFF" w:rsidRPr="00B550AA">
        <w:rPr>
          <w:rFonts w:asciiTheme="majorBidi" w:hAnsiTheme="majorBidi" w:cstheme="majorBidi"/>
          <w:i/>
          <w:iCs/>
          <w:sz w:val="24"/>
          <w:szCs w:val="24"/>
        </w:rPr>
        <w:t>with absolute and exclusive necessity</w:t>
      </w:r>
      <w:r w:rsidR="00C42CFF" w:rsidRPr="00B550AA">
        <w:rPr>
          <w:rFonts w:asciiTheme="majorBidi" w:hAnsiTheme="majorBidi" w:cstheme="majorBidi"/>
          <w:sz w:val="24"/>
          <w:szCs w:val="24"/>
        </w:rPr>
        <w:t>. This insistence</w:t>
      </w:r>
      <w:r w:rsidR="00B550AA" w:rsidRPr="00B550AA">
        <w:rPr>
          <w:rFonts w:asciiTheme="majorBidi" w:hAnsiTheme="majorBidi" w:cstheme="majorBidi"/>
          <w:sz w:val="24"/>
          <w:szCs w:val="24"/>
        </w:rPr>
        <w:t xml:space="preserve"> </w:t>
      </w:r>
      <w:r w:rsidR="00A7317C" w:rsidRPr="00B550AA">
        <w:rPr>
          <w:rFonts w:asciiTheme="majorBidi" w:hAnsiTheme="majorBidi" w:cstheme="majorBidi"/>
          <w:sz w:val="24"/>
          <w:szCs w:val="24"/>
        </w:rPr>
        <w:t>sends</w:t>
      </w:r>
      <w:r w:rsidR="00006C51" w:rsidRPr="00B550AA">
        <w:rPr>
          <w:rFonts w:asciiTheme="majorBidi" w:hAnsiTheme="majorBidi" w:cstheme="majorBidi"/>
          <w:sz w:val="24"/>
          <w:szCs w:val="24"/>
        </w:rPr>
        <w:t xml:space="preserve"> </w:t>
      </w:r>
      <w:r w:rsidR="00C42CFF" w:rsidRPr="00B550AA">
        <w:rPr>
          <w:rFonts w:asciiTheme="majorBidi" w:hAnsiTheme="majorBidi" w:cstheme="majorBidi"/>
          <w:sz w:val="24"/>
          <w:szCs w:val="24"/>
        </w:rPr>
        <w:t xml:space="preserve">retributivism and deterrence off on </w:t>
      </w:r>
      <w:r w:rsidR="00174D1E" w:rsidRPr="00B550AA">
        <w:rPr>
          <w:rFonts w:asciiTheme="majorBidi" w:hAnsiTheme="majorBidi" w:cstheme="majorBidi"/>
          <w:sz w:val="24"/>
          <w:szCs w:val="24"/>
        </w:rPr>
        <w:t xml:space="preserve">a </w:t>
      </w:r>
      <w:r w:rsidR="00C42CFF" w:rsidRPr="00B550AA">
        <w:rPr>
          <w:rFonts w:asciiTheme="majorBidi" w:hAnsiTheme="majorBidi" w:cstheme="majorBidi"/>
          <w:noProof/>
          <w:sz w:val="24"/>
          <w:szCs w:val="24"/>
        </w:rPr>
        <w:t>quest</w:t>
      </w:r>
      <w:r w:rsidR="00C42CFF" w:rsidRPr="00B550AA">
        <w:rPr>
          <w:rFonts w:asciiTheme="majorBidi" w:hAnsiTheme="majorBidi" w:cstheme="majorBidi"/>
          <w:sz w:val="24"/>
          <w:szCs w:val="24"/>
        </w:rPr>
        <w:t xml:space="preserve"> for an untrainable solution</w:t>
      </w:r>
      <w:r w:rsidR="000716A3" w:rsidRPr="00B550AA">
        <w:rPr>
          <w:rFonts w:asciiTheme="majorBidi" w:hAnsiTheme="majorBidi" w:cstheme="majorBidi"/>
          <w:sz w:val="24"/>
          <w:szCs w:val="24"/>
        </w:rPr>
        <w:t xml:space="preserve"> for a nonexistent problem</w:t>
      </w:r>
      <w:r w:rsidR="00C42CFF" w:rsidRPr="00B550AA">
        <w:rPr>
          <w:rFonts w:asciiTheme="majorBidi" w:hAnsiTheme="majorBidi" w:cstheme="majorBidi"/>
          <w:sz w:val="24"/>
          <w:szCs w:val="24"/>
        </w:rPr>
        <w:t xml:space="preserve">. </w:t>
      </w:r>
      <w:r w:rsidR="00C42CFF" w:rsidRPr="00B550AA">
        <w:rPr>
          <w:rFonts w:asciiTheme="majorBidi" w:hAnsiTheme="majorBidi" w:cstheme="majorBidi"/>
          <w:noProof/>
          <w:sz w:val="24"/>
          <w:szCs w:val="24"/>
        </w:rPr>
        <w:t xml:space="preserve">In </w:t>
      </w:r>
      <w:r w:rsidR="001308CD" w:rsidRPr="00B550AA">
        <w:rPr>
          <w:rFonts w:asciiTheme="majorBidi" w:hAnsiTheme="majorBidi" w:cstheme="majorBidi"/>
          <w:noProof/>
          <w:sz w:val="24"/>
          <w:szCs w:val="24"/>
        </w:rPr>
        <w:t xml:space="preserve">the next part of the </w:t>
      </w:r>
      <w:r w:rsidR="005561B9" w:rsidRPr="00B550AA">
        <w:rPr>
          <w:rFonts w:asciiTheme="majorBidi" w:hAnsiTheme="majorBidi" w:cstheme="majorBidi"/>
          <w:noProof/>
          <w:sz w:val="24"/>
          <w:szCs w:val="24"/>
        </w:rPr>
        <w:t>Article</w:t>
      </w:r>
      <w:r w:rsidR="001308CD" w:rsidRPr="00B550AA">
        <w:rPr>
          <w:rFonts w:asciiTheme="majorBidi" w:hAnsiTheme="majorBidi" w:cstheme="majorBidi"/>
          <w:noProof/>
          <w:sz w:val="24"/>
          <w:szCs w:val="24"/>
        </w:rPr>
        <w:t xml:space="preserve"> we</w:t>
      </w:r>
      <w:r w:rsidR="001308CD" w:rsidRPr="00B550AA">
        <w:rPr>
          <w:rFonts w:asciiTheme="majorBidi" w:hAnsiTheme="majorBidi" w:cstheme="majorBidi"/>
          <w:sz w:val="24"/>
          <w:szCs w:val="24"/>
        </w:rPr>
        <w:t xml:space="preserve"> will see how the same misconception sends the expressive theory on a similar wild goose chase, leading it to </w:t>
      </w:r>
      <w:r w:rsidR="00006C51" w:rsidRPr="00B550AA">
        <w:rPr>
          <w:rFonts w:asciiTheme="majorBidi" w:hAnsiTheme="majorBidi" w:cstheme="majorBidi"/>
          <w:sz w:val="24"/>
          <w:szCs w:val="24"/>
        </w:rPr>
        <w:t xml:space="preserve">base the connection between crime and punishment on </w:t>
      </w:r>
      <w:r w:rsidR="001308CD" w:rsidRPr="00B550AA">
        <w:rPr>
          <w:rFonts w:asciiTheme="majorBidi" w:hAnsiTheme="majorBidi" w:cstheme="majorBidi"/>
          <w:sz w:val="24"/>
          <w:szCs w:val="24"/>
        </w:rPr>
        <w:t xml:space="preserve">ideas that cannot be supported by liberal theory. </w:t>
      </w:r>
    </w:p>
    <w:p w14:paraId="72732BCE" w14:textId="77777777" w:rsidR="00B16D6A" w:rsidRPr="00B550AA" w:rsidRDefault="00B16D6A" w:rsidP="00F63C08">
      <w:pPr>
        <w:pStyle w:val="Heading1"/>
        <w:numPr>
          <w:ilvl w:val="0"/>
          <w:numId w:val="1"/>
        </w:numPr>
        <w:spacing w:after="120"/>
        <w:ind w:left="0" w:firstLine="0"/>
        <w:rPr>
          <w:rFonts w:asciiTheme="majorBidi" w:hAnsiTheme="majorBidi"/>
          <w:smallCaps/>
          <w:color w:val="auto"/>
        </w:rPr>
      </w:pPr>
      <w:r w:rsidRPr="00B550AA">
        <w:rPr>
          <w:rFonts w:asciiTheme="majorBidi" w:hAnsiTheme="majorBidi"/>
          <w:smallCaps/>
          <w:color w:val="auto"/>
        </w:rPr>
        <w:t>Punishment as Expression</w:t>
      </w:r>
    </w:p>
    <w:p w14:paraId="2CFB0CA2" w14:textId="0FDE8B97" w:rsidR="001A166E" w:rsidRPr="00B550AA" w:rsidRDefault="00B16D6A" w:rsidP="005F43A8">
      <w:pPr>
        <w:spacing w:after="120"/>
        <w:rPr>
          <w:rFonts w:asciiTheme="majorBidi" w:hAnsiTheme="majorBidi" w:cstheme="majorBidi"/>
          <w:sz w:val="24"/>
          <w:szCs w:val="24"/>
        </w:rPr>
      </w:pPr>
      <w:r w:rsidRPr="00B550AA">
        <w:rPr>
          <w:rFonts w:asciiTheme="majorBidi" w:hAnsiTheme="majorBidi" w:cstheme="majorBidi"/>
          <w:noProof/>
          <w:sz w:val="24"/>
          <w:szCs w:val="24"/>
        </w:rPr>
        <w:t xml:space="preserve">As their shared label suggests, expressive theories </w:t>
      </w:r>
      <w:r w:rsidR="00BB46AB" w:rsidRPr="00B550AA">
        <w:rPr>
          <w:rFonts w:asciiTheme="majorBidi" w:hAnsiTheme="majorBidi" w:cstheme="majorBidi"/>
          <w:noProof/>
          <w:sz w:val="24"/>
          <w:szCs w:val="24"/>
        </w:rPr>
        <w:t>maintain</w:t>
      </w:r>
      <w:r w:rsidRPr="00B550AA">
        <w:rPr>
          <w:rFonts w:asciiTheme="majorBidi" w:hAnsiTheme="majorBidi" w:cstheme="majorBidi"/>
          <w:noProof/>
          <w:sz w:val="24"/>
          <w:szCs w:val="24"/>
        </w:rPr>
        <w:t xml:space="preserve"> that punishment must be understood and justified as a communicative act, or, as Joel Feinberg influentially </w:t>
      </w:r>
      <w:r w:rsidR="00BB46AB" w:rsidRPr="00B550AA">
        <w:rPr>
          <w:rFonts w:asciiTheme="majorBidi" w:hAnsiTheme="majorBidi" w:cstheme="majorBidi"/>
          <w:noProof/>
          <w:sz w:val="24"/>
          <w:szCs w:val="24"/>
        </w:rPr>
        <w:t>described</w:t>
      </w:r>
      <w:r w:rsidRPr="00B550AA">
        <w:rPr>
          <w:rFonts w:asciiTheme="majorBidi" w:hAnsiTheme="majorBidi" w:cstheme="majorBidi"/>
          <w:noProof/>
          <w:sz w:val="24"/>
          <w:szCs w:val="24"/>
        </w:rPr>
        <w:t xml:space="preserve"> it, “</w:t>
      </w:r>
      <w:r w:rsidRPr="00B550AA">
        <w:rPr>
          <w:rFonts w:asciiTheme="majorBidi" w:hAnsiTheme="majorBidi" w:cstheme="majorBidi"/>
          <w:noProof/>
          <w:color w:val="222222"/>
          <w:sz w:val="24"/>
          <w:szCs w:val="24"/>
          <w:shd w:val="clear" w:color="auto" w:fill="FFFFFF"/>
        </w:rPr>
        <w:t xml:space="preserve">a conventional device for the expression of attitudes of resentment and indignation, and of judgments of disapproval and reprobation, either on the part of the punishing authority himself or </w:t>
      </w:r>
      <w:r w:rsidRPr="00B550AA">
        <w:rPr>
          <w:rFonts w:asciiTheme="majorBidi" w:hAnsiTheme="majorBidi" w:cstheme="majorBidi"/>
          <w:noProof/>
          <w:color w:val="222222"/>
          <w:sz w:val="24"/>
          <w:szCs w:val="24"/>
          <w:shd w:val="clear" w:color="auto" w:fill="FFFFFF"/>
        </w:rPr>
        <w:lastRenderedPageBreak/>
        <w:t>of those ‘in whose name’ the punishment is inflicted.”</w:t>
      </w:r>
      <w:r w:rsidRPr="00B550AA">
        <w:rPr>
          <w:rStyle w:val="FootnoteReference"/>
          <w:rFonts w:asciiTheme="majorBidi" w:hAnsiTheme="majorBidi" w:cstheme="majorBidi"/>
          <w:color w:val="222222"/>
          <w:sz w:val="24"/>
          <w:szCs w:val="24"/>
          <w:shd w:val="clear" w:color="auto" w:fill="FFFFFF"/>
        </w:rPr>
        <w:footnoteReference w:id="71"/>
      </w:r>
      <w:r w:rsidRPr="00B550AA">
        <w:rPr>
          <w:rFonts w:asciiTheme="majorBidi" w:hAnsiTheme="majorBidi" w:cstheme="majorBidi"/>
          <w:color w:val="222222"/>
          <w:sz w:val="24"/>
          <w:szCs w:val="24"/>
          <w:shd w:val="clear" w:color="auto" w:fill="FFFFFF"/>
        </w:rPr>
        <w:t xml:space="preserve"> Despite it</w:t>
      </w:r>
      <w:r w:rsidR="00BB46AB" w:rsidRPr="00B550AA">
        <w:rPr>
          <w:rFonts w:asciiTheme="majorBidi" w:hAnsiTheme="majorBidi" w:cstheme="majorBidi"/>
          <w:color w:val="222222"/>
          <w:sz w:val="24"/>
          <w:szCs w:val="24"/>
          <w:shd w:val="clear" w:color="auto" w:fill="FFFFFF"/>
        </w:rPr>
        <w:t>s</w:t>
      </w:r>
      <w:r w:rsidRPr="00B550AA">
        <w:rPr>
          <w:rFonts w:asciiTheme="majorBidi" w:hAnsiTheme="majorBidi" w:cstheme="majorBidi"/>
          <w:color w:val="222222"/>
          <w:sz w:val="24"/>
          <w:szCs w:val="24"/>
          <w:shd w:val="clear" w:color="auto" w:fill="FFFFFF"/>
        </w:rPr>
        <w:t xml:space="preserve"> name,</w:t>
      </w:r>
      <w:r w:rsidR="00BB46AB" w:rsidRPr="00B550AA">
        <w:rPr>
          <w:rFonts w:asciiTheme="majorBidi" w:hAnsiTheme="majorBidi" w:cstheme="majorBidi"/>
          <w:color w:val="222222"/>
          <w:sz w:val="24"/>
          <w:szCs w:val="24"/>
          <w:shd w:val="clear" w:color="auto" w:fill="FFFFFF"/>
        </w:rPr>
        <w:t xml:space="preserve"> however,</w:t>
      </w:r>
      <w:r w:rsidRPr="00B550AA">
        <w:rPr>
          <w:rFonts w:asciiTheme="majorBidi" w:hAnsiTheme="majorBidi" w:cstheme="majorBidi"/>
          <w:color w:val="222222"/>
          <w:sz w:val="24"/>
          <w:szCs w:val="24"/>
          <w:shd w:val="clear" w:color="auto" w:fill="FFFFFF"/>
        </w:rPr>
        <w:t xml:space="preserve"> the heavy lifting </w:t>
      </w:r>
      <w:r w:rsidR="00BB46AB" w:rsidRPr="00B550AA">
        <w:rPr>
          <w:rFonts w:asciiTheme="majorBidi" w:hAnsiTheme="majorBidi" w:cstheme="majorBidi"/>
          <w:color w:val="222222"/>
          <w:sz w:val="24"/>
          <w:szCs w:val="24"/>
          <w:shd w:val="clear" w:color="auto" w:fill="FFFFFF"/>
        </w:rPr>
        <w:t xml:space="preserve">of this account </w:t>
      </w:r>
      <w:r w:rsidRPr="00B550AA">
        <w:rPr>
          <w:rFonts w:asciiTheme="majorBidi" w:hAnsiTheme="majorBidi" w:cstheme="majorBidi"/>
          <w:color w:val="222222"/>
          <w:sz w:val="24"/>
          <w:szCs w:val="24"/>
          <w:shd w:val="clear" w:color="auto" w:fill="FFFFFF"/>
        </w:rPr>
        <w:t>is</w:t>
      </w:r>
      <w:r w:rsidR="00BB46AB" w:rsidRPr="00B550AA">
        <w:rPr>
          <w:rFonts w:asciiTheme="majorBidi" w:hAnsiTheme="majorBidi" w:cstheme="majorBidi"/>
          <w:color w:val="222222"/>
          <w:sz w:val="24"/>
          <w:szCs w:val="24"/>
          <w:shd w:val="clear" w:color="auto" w:fill="FFFFFF"/>
        </w:rPr>
        <w:t xml:space="preserve"> not</w:t>
      </w:r>
      <w:r w:rsidRPr="00B550AA">
        <w:rPr>
          <w:rFonts w:asciiTheme="majorBidi" w:hAnsiTheme="majorBidi" w:cstheme="majorBidi"/>
          <w:color w:val="222222"/>
          <w:sz w:val="24"/>
          <w:szCs w:val="24"/>
          <w:shd w:val="clear" w:color="auto" w:fill="FFFFFF"/>
        </w:rPr>
        <w:t xml:space="preserve"> done by the expressivity of punishment</w:t>
      </w:r>
      <w:r w:rsidR="00BB46AB" w:rsidRPr="00B550AA">
        <w:rPr>
          <w:rFonts w:asciiTheme="majorBidi" w:hAnsiTheme="majorBidi" w:cstheme="majorBidi"/>
          <w:color w:val="222222"/>
          <w:sz w:val="24"/>
          <w:szCs w:val="24"/>
          <w:shd w:val="clear" w:color="auto" w:fill="FFFFFF"/>
        </w:rPr>
        <w:t xml:space="preserve"> as such</w:t>
      </w:r>
      <w:r w:rsidRPr="00B550AA">
        <w:rPr>
          <w:rFonts w:asciiTheme="majorBidi" w:hAnsiTheme="majorBidi" w:cstheme="majorBidi"/>
          <w:color w:val="222222"/>
          <w:sz w:val="24"/>
          <w:szCs w:val="24"/>
          <w:shd w:val="clear" w:color="auto" w:fill="FFFFFF"/>
        </w:rPr>
        <w:t xml:space="preserve">—as the critics of expressivism </w:t>
      </w:r>
      <w:r w:rsidR="00BB46AB" w:rsidRPr="00B550AA">
        <w:rPr>
          <w:rFonts w:asciiTheme="majorBidi" w:hAnsiTheme="majorBidi" w:cstheme="majorBidi"/>
          <w:color w:val="222222"/>
          <w:sz w:val="24"/>
          <w:szCs w:val="24"/>
          <w:shd w:val="clear" w:color="auto" w:fill="FFFFFF"/>
        </w:rPr>
        <w:t>note</w:t>
      </w:r>
      <w:r w:rsidRPr="00B550AA">
        <w:rPr>
          <w:rFonts w:asciiTheme="majorBidi" w:hAnsiTheme="majorBidi" w:cstheme="majorBidi"/>
          <w:color w:val="222222"/>
          <w:sz w:val="24"/>
          <w:szCs w:val="24"/>
          <w:shd w:val="clear" w:color="auto" w:fill="FFFFFF"/>
        </w:rPr>
        <w:t xml:space="preserve">, </w:t>
      </w:r>
      <w:r w:rsidR="00BB46AB" w:rsidRPr="00B550AA">
        <w:rPr>
          <w:rFonts w:asciiTheme="majorBidi" w:hAnsiTheme="majorBidi" w:cstheme="majorBidi"/>
          <w:color w:val="222222"/>
          <w:sz w:val="24"/>
          <w:szCs w:val="24"/>
          <w:shd w:val="clear" w:color="auto" w:fill="FFFFFF"/>
        </w:rPr>
        <w:t>expressivity is to a large extent</w:t>
      </w:r>
      <w:r w:rsidR="002B13FE" w:rsidRPr="00B550AA">
        <w:rPr>
          <w:rFonts w:asciiTheme="majorBidi" w:hAnsiTheme="majorBidi" w:cstheme="majorBidi"/>
          <w:color w:val="222222"/>
          <w:sz w:val="24"/>
          <w:szCs w:val="24"/>
          <w:shd w:val="clear" w:color="auto" w:fill="FFFFFF"/>
        </w:rPr>
        <w:t xml:space="preserve"> already</w:t>
      </w:r>
      <w:r w:rsidRPr="00B550AA">
        <w:rPr>
          <w:rFonts w:asciiTheme="majorBidi" w:hAnsiTheme="majorBidi" w:cstheme="majorBidi"/>
          <w:color w:val="222222"/>
          <w:sz w:val="24"/>
          <w:szCs w:val="24"/>
          <w:shd w:val="clear" w:color="auto" w:fill="FFFFFF"/>
        </w:rPr>
        <w:t xml:space="preserve"> subsumed by the traditional approaches</w:t>
      </w:r>
      <w:r w:rsidRPr="00B550AA">
        <w:rPr>
          <w:rStyle w:val="FootnoteReference"/>
          <w:rFonts w:asciiTheme="majorBidi" w:hAnsiTheme="majorBidi" w:cstheme="majorBidi"/>
          <w:sz w:val="24"/>
          <w:szCs w:val="24"/>
        </w:rPr>
        <w:footnoteReference w:id="72"/>
      </w:r>
      <w:r w:rsidRPr="00B550AA">
        <w:rPr>
          <w:rFonts w:asciiTheme="majorBidi" w:hAnsiTheme="majorBidi" w:cstheme="majorBidi"/>
          <w:color w:val="222222"/>
          <w:sz w:val="24"/>
          <w:szCs w:val="24"/>
          <w:shd w:val="clear" w:color="auto" w:fill="FFFFFF"/>
        </w:rPr>
        <w:t xml:space="preserve">—but by the </w:t>
      </w:r>
      <w:r w:rsidRPr="00B550AA">
        <w:rPr>
          <w:rFonts w:asciiTheme="majorBidi" w:hAnsiTheme="majorBidi" w:cstheme="majorBidi"/>
          <w:i/>
          <w:iCs/>
          <w:noProof/>
          <w:color w:val="222222"/>
          <w:sz w:val="24"/>
          <w:szCs w:val="24"/>
          <w:shd w:val="clear" w:color="auto" w:fill="FFFFFF"/>
        </w:rPr>
        <w:t>values</w:t>
      </w:r>
      <w:r w:rsidR="00BB46AB" w:rsidRPr="00B550AA">
        <w:rPr>
          <w:rFonts w:asciiTheme="majorBidi" w:hAnsiTheme="majorBidi" w:cstheme="majorBidi"/>
          <w:color w:val="222222"/>
          <w:sz w:val="24"/>
          <w:szCs w:val="24"/>
          <w:shd w:val="clear" w:color="auto" w:fill="FFFFFF"/>
        </w:rPr>
        <w:t xml:space="preserve"> punishment is meant to express</w:t>
      </w:r>
      <w:r w:rsidRPr="00B550AA">
        <w:rPr>
          <w:rFonts w:asciiTheme="majorBidi" w:hAnsiTheme="majorBidi" w:cstheme="majorBidi"/>
          <w:color w:val="222222"/>
          <w:sz w:val="24"/>
          <w:szCs w:val="24"/>
          <w:shd w:val="clear" w:color="auto" w:fill="FFFFFF"/>
        </w:rPr>
        <w:t xml:space="preserve">. </w:t>
      </w:r>
      <w:r w:rsidR="00542364" w:rsidRPr="00B550AA">
        <w:rPr>
          <w:rFonts w:asciiTheme="majorBidi" w:hAnsiTheme="majorBidi" w:cstheme="majorBidi"/>
          <w:color w:val="222222"/>
          <w:sz w:val="24"/>
          <w:szCs w:val="24"/>
          <w:shd w:val="clear" w:color="auto" w:fill="FFFFFF"/>
        </w:rPr>
        <w:t>As Dan Kahan observes</w:t>
      </w:r>
      <w:r w:rsidR="007206F6" w:rsidRPr="00B550AA">
        <w:rPr>
          <w:rFonts w:asciiTheme="majorBidi" w:hAnsiTheme="majorBidi" w:cstheme="majorBidi"/>
          <w:color w:val="222222"/>
          <w:sz w:val="24"/>
          <w:szCs w:val="24"/>
          <w:shd w:val="clear" w:color="auto" w:fill="FFFFFF"/>
        </w:rPr>
        <w:t>,</w:t>
      </w:r>
      <w:r w:rsidR="00542364" w:rsidRPr="00B550AA">
        <w:rPr>
          <w:rFonts w:asciiTheme="majorBidi" w:hAnsiTheme="majorBidi" w:cstheme="majorBidi"/>
          <w:color w:val="222222"/>
          <w:sz w:val="24"/>
          <w:szCs w:val="24"/>
          <w:shd w:val="clear" w:color="auto" w:fill="FFFFFF"/>
        </w:rPr>
        <w:t xml:space="preserve"> t</w:t>
      </w:r>
      <w:r w:rsidR="00A10DA8" w:rsidRPr="00B550AA">
        <w:rPr>
          <w:rFonts w:asciiTheme="majorBidi" w:hAnsiTheme="majorBidi" w:cstheme="majorBidi"/>
          <w:color w:val="222222"/>
          <w:sz w:val="24"/>
          <w:szCs w:val="24"/>
          <w:shd w:val="clear" w:color="auto" w:fill="FFFFFF"/>
        </w:rPr>
        <w:t xml:space="preserve">he </w:t>
      </w:r>
      <w:r w:rsidR="00542364" w:rsidRPr="00B550AA">
        <w:rPr>
          <w:rFonts w:asciiTheme="majorBidi" w:hAnsiTheme="majorBidi" w:cstheme="majorBidi"/>
          <w:color w:val="222222"/>
          <w:sz w:val="24"/>
          <w:szCs w:val="24"/>
          <w:shd w:val="clear" w:color="auto" w:fill="FFFFFF"/>
        </w:rPr>
        <w:t xml:space="preserve">suggestion that </w:t>
      </w:r>
      <w:r w:rsidR="00BB46AB" w:rsidRPr="00B550AA">
        <w:rPr>
          <w:rFonts w:asciiTheme="majorBidi" w:hAnsiTheme="majorBidi" w:cstheme="majorBidi"/>
          <w:color w:val="222222"/>
          <w:sz w:val="24"/>
          <w:szCs w:val="24"/>
          <w:shd w:val="clear" w:color="auto" w:fill="FFFFFF"/>
        </w:rPr>
        <w:t>punishment expresses values is that which, for better or for worse, sets it apart from other theories of punishment:</w:t>
      </w:r>
      <w:r w:rsidRPr="00B550AA">
        <w:rPr>
          <w:rFonts w:asciiTheme="majorBidi" w:hAnsiTheme="majorBidi" w:cstheme="majorBidi"/>
          <w:color w:val="222222"/>
          <w:sz w:val="24"/>
          <w:szCs w:val="24"/>
          <w:shd w:val="clear" w:color="auto" w:fill="FFFFFF"/>
        </w:rPr>
        <w:t xml:space="preserve"> </w:t>
      </w:r>
      <w:r w:rsidRPr="00B550AA">
        <w:rPr>
          <w:rFonts w:asciiTheme="majorBidi" w:hAnsiTheme="majorBidi" w:cstheme="majorBidi"/>
          <w:sz w:val="24"/>
          <w:szCs w:val="24"/>
        </w:rPr>
        <w:t>“[d]eterrence justifies punishment to prevent harm to others; retributivism confines it to those who voluntarily choose to inflict such harm. The expressive theory, by contrast, appears to emphasize neither consequences nor choices, but rather the enforcement of society's moral values.”</w:t>
      </w:r>
      <w:r w:rsidRPr="00B550AA">
        <w:rPr>
          <w:rStyle w:val="FootnoteReference"/>
          <w:rFonts w:asciiTheme="majorBidi" w:hAnsiTheme="majorBidi" w:cstheme="majorBidi"/>
          <w:sz w:val="24"/>
          <w:szCs w:val="24"/>
        </w:rPr>
        <w:footnoteReference w:id="73"/>
      </w:r>
      <w:r w:rsidRPr="00B550AA">
        <w:rPr>
          <w:rFonts w:asciiTheme="majorBidi" w:hAnsiTheme="majorBidi" w:cstheme="majorBidi"/>
          <w:sz w:val="24"/>
          <w:szCs w:val="24"/>
        </w:rPr>
        <w:t xml:space="preserve"> </w:t>
      </w:r>
      <w:r w:rsidR="005F43A8" w:rsidRPr="00B550AA">
        <w:rPr>
          <w:rFonts w:asciiTheme="majorBidi" w:hAnsiTheme="majorBidi" w:cstheme="majorBidi"/>
          <w:noProof/>
          <w:sz w:val="24"/>
          <w:szCs w:val="24"/>
        </w:rPr>
        <w:t>Indeed, rather</w:t>
      </w:r>
      <w:r w:rsidR="00BB46AB" w:rsidRPr="00B550AA">
        <w:rPr>
          <w:rFonts w:asciiTheme="majorBidi" w:hAnsiTheme="majorBidi" w:cstheme="majorBidi"/>
          <w:noProof/>
          <w:sz w:val="24"/>
          <w:szCs w:val="24"/>
        </w:rPr>
        <w:t xml:space="preserve"> than </w:t>
      </w:r>
      <w:r w:rsidR="00BB46AB" w:rsidRPr="00B550AA">
        <w:rPr>
          <w:rFonts w:asciiTheme="majorBidi" w:hAnsiTheme="majorBidi" w:cstheme="majorBidi"/>
          <w:i/>
          <w:iCs/>
          <w:noProof/>
          <w:sz w:val="24"/>
          <w:szCs w:val="24"/>
        </w:rPr>
        <w:t>necessarily</w:t>
      </w:r>
      <w:r w:rsidR="00BB46AB" w:rsidRPr="00B550AA">
        <w:rPr>
          <w:rFonts w:asciiTheme="majorBidi" w:hAnsiTheme="majorBidi" w:cstheme="majorBidi"/>
          <w:noProof/>
          <w:sz w:val="24"/>
          <w:szCs w:val="24"/>
        </w:rPr>
        <w:t xml:space="preserve"> linking punishment </w:t>
      </w:r>
      <w:r w:rsidR="0095355F" w:rsidRPr="00B550AA">
        <w:rPr>
          <w:rFonts w:asciiTheme="majorBidi" w:hAnsiTheme="majorBidi" w:cstheme="majorBidi"/>
          <w:noProof/>
          <w:sz w:val="24"/>
          <w:szCs w:val="24"/>
        </w:rPr>
        <w:t>to</w:t>
      </w:r>
      <w:r w:rsidR="00BB46AB" w:rsidRPr="00B550AA">
        <w:rPr>
          <w:rFonts w:asciiTheme="majorBidi" w:hAnsiTheme="majorBidi" w:cstheme="majorBidi"/>
          <w:noProof/>
          <w:sz w:val="24"/>
          <w:szCs w:val="24"/>
        </w:rPr>
        <w:t xml:space="preserve"> crime, expressive theories, at least of the general sort, emphasize the connection between </w:t>
      </w:r>
      <w:r w:rsidR="3F0AB189" w:rsidRPr="00B550AA">
        <w:rPr>
          <w:rFonts w:asciiTheme="majorBidi" w:hAnsiTheme="majorBidi" w:cstheme="majorBidi"/>
          <w:noProof/>
          <w:sz w:val="24"/>
          <w:szCs w:val="24"/>
        </w:rPr>
        <w:t>punishment’s condemnatory function and the expression of</w:t>
      </w:r>
      <w:r w:rsidR="00BB46AB" w:rsidRPr="00B550AA">
        <w:rPr>
          <w:rFonts w:asciiTheme="majorBidi" w:hAnsiTheme="majorBidi" w:cstheme="majorBidi"/>
          <w:noProof/>
          <w:sz w:val="24"/>
          <w:szCs w:val="24"/>
        </w:rPr>
        <w:t xml:space="preserve"> values</w:t>
      </w:r>
      <w:r w:rsidR="00705BC6" w:rsidRPr="00B550AA">
        <w:rPr>
          <w:rFonts w:asciiTheme="majorBidi" w:hAnsiTheme="majorBidi" w:cstheme="majorBidi"/>
          <w:noProof/>
          <w:sz w:val="24"/>
          <w:szCs w:val="24"/>
        </w:rPr>
        <w:t xml:space="preserve">, taking </w:t>
      </w:r>
      <w:r w:rsidR="00B37E8C" w:rsidRPr="00B550AA">
        <w:rPr>
          <w:rFonts w:asciiTheme="majorBidi" w:hAnsiTheme="majorBidi" w:cstheme="majorBidi"/>
          <w:noProof/>
          <w:sz w:val="24"/>
          <w:szCs w:val="24"/>
        </w:rPr>
        <w:t xml:space="preserve">the quintessential feature of punishment </w:t>
      </w:r>
      <w:r w:rsidR="0027654F" w:rsidRPr="00B550AA">
        <w:rPr>
          <w:rFonts w:asciiTheme="majorBidi" w:hAnsiTheme="majorBidi" w:cstheme="majorBidi"/>
          <w:noProof/>
          <w:sz w:val="24"/>
          <w:szCs w:val="24"/>
        </w:rPr>
        <w:t>to be</w:t>
      </w:r>
      <w:r w:rsidR="00B37E8C" w:rsidRPr="00B550AA">
        <w:rPr>
          <w:rFonts w:asciiTheme="majorBidi" w:hAnsiTheme="majorBidi" w:cstheme="majorBidi"/>
          <w:noProof/>
          <w:sz w:val="24"/>
          <w:szCs w:val="24"/>
        </w:rPr>
        <w:t xml:space="preserve"> its ability to speak “</w:t>
      </w:r>
      <w:r w:rsidRPr="00B550AA">
        <w:rPr>
          <w:rFonts w:asciiTheme="majorBidi" w:hAnsiTheme="majorBidi" w:cstheme="majorBidi"/>
          <w:noProof/>
          <w:sz w:val="24"/>
          <w:szCs w:val="24"/>
        </w:rPr>
        <w:t>on behalf of the nation's basic principles and commitments,”</w:t>
      </w:r>
      <w:r w:rsidRPr="00B550AA">
        <w:rPr>
          <w:rStyle w:val="FootnoteReference"/>
          <w:rFonts w:asciiTheme="majorBidi" w:eastAsia="Times New Roman" w:hAnsiTheme="majorBidi" w:cstheme="majorBidi"/>
          <w:noProof/>
          <w:color w:val="000000"/>
          <w:sz w:val="24"/>
          <w:szCs w:val="24"/>
        </w:rPr>
        <w:footnoteReference w:id="74"/>
      </w:r>
      <w:r w:rsidRPr="00B550AA">
        <w:rPr>
          <w:rFonts w:asciiTheme="majorBidi" w:hAnsiTheme="majorBidi" w:cstheme="majorBidi"/>
          <w:noProof/>
          <w:sz w:val="24"/>
          <w:szCs w:val="24"/>
        </w:rPr>
        <w:t xml:space="preserve"> signaling “society's commitment to the values that the wrongdoer's act denies.”</w:t>
      </w:r>
      <w:r w:rsidRPr="00B550AA">
        <w:rPr>
          <w:rStyle w:val="FootnoteReference"/>
          <w:rFonts w:asciiTheme="majorBidi" w:hAnsiTheme="majorBidi" w:cstheme="majorBidi"/>
          <w:sz w:val="24"/>
          <w:szCs w:val="24"/>
        </w:rPr>
        <w:footnoteReference w:id="75"/>
      </w:r>
    </w:p>
    <w:p w14:paraId="4B779928" w14:textId="6E194884" w:rsidR="00A668A3" w:rsidRPr="00B550AA" w:rsidRDefault="001A166E" w:rsidP="177B8147">
      <w:pPr>
        <w:spacing w:after="120"/>
        <w:rPr>
          <w:rStyle w:val="FootnoteReference"/>
          <w:rFonts w:asciiTheme="majorBidi" w:hAnsiTheme="majorBidi" w:cstheme="majorBidi"/>
          <w:color w:val="222222"/>
          <w:sz w:val="24"/>
          <w:szCs w:val="24"/>
        </w:rPr>
      </w:pPr>
      <w:r w:rsidRPr="00B550AA">
        <w:rPr>
          <w:rFonts w:asciiTheme="majorBidi" w:hAnsiTheme="majorBidi" w:cstheme="majorBidi"/>
          <w:sz w:val="24"/>
          <w:szCs w:val="24"/>
        </w:rPr>
        <w:t xml:space="preserve">The fact that punishment can express the community’s values does not, however, mean that it is </w:t>
      </w:r>
      <w:r w:rsidRPr="00B550AA">
        <w:rPr>
          <w:rFonts w:asciiTheme="majorBidi" w:hAnsiTheme="majorBidi" w:cstheme="majorBidi"/>
          <w:i/>
          <w:iCs/>
          <w:sz w:val="24"/>
          <w:szCs w:val="24"/>
        </w:rPr>
        <w:t xml:space="preserve">morally justified </w:t>
      </w:r>
      <w:r w:rsidRPr="00B550AA">
        <w:rPr>
          <w:rFonts w:asciiTheme="majorBidi" w:hAnsiTheme="majorBidi" w:cstheme="majorBidi"/>
          <w:sz w:val="24"/>
          <w:szCs w:val="24"/>
        </w:rPr>
        <w:t>in doing so.</w:t>
      </w:r>
      <w:r w:rsidR="0009291B" w:rsidRPr="00B550AA">
        <w:rPr>
          <w:rFonts w:asciiTheme="majorBidi" w:hAnsiTheme="majorBidi" w:cstheme="majorBidi"/>
          <w:sz w:val="24"/>
          <w:szCs w:val="24"/>
        </w:rPr>
        <w:t xml:space="preserve"> </w:t>
      </w:r>
      <w:r w:rsidR="0009291B" w:rsidRPr="00B550AA">
        <w:rPr>
          <w:rFonts w:asciiTheme="majorBidi" w:hAnsiTheme="majorBidi" w:cstheme="majorBidi"/>
          <w:color w:val="222222"/>
          <w:sz w:val="24"/>
          <w:szCs w:val="24"/>
          <w:shd w:val="clear" w:color="auto" w:fill="FFFFFF"/>
        </w:rPr>
        <w:t>“‘Expression’ itself,”</w:t>
      </w:r>
      <w:r w:rsidRPr="00B550AA">
        <w:rPr>
          <w:rFonts w:asciiTheme="majorBidi" w:hAnsiTheme="majorBidi" w:cstheme="majorBidi"/>
          <w:sz w:val="24"/>
          <w:szCs w:val="24"/>
        </w:rPr>
        <w:t xml:space="preserve"> </w:t>
      </w:r>
      <w:r w:rsidR="0009291B" w:rsidRPr="00B550AA">
        <w:rPr>
          <w:rFonts w:asciiTheme="majorBidi" w:hAnsiTheme="majorBidi" w:cstheme="majorBidi"/>
          <w:sz w:val="24"/>
          <w:szCs w:val="24"/>
        </w:rPr>
        <w:t xml:space="preserve">as </w:t>
      </w:r>
      <w:r w:rsidR="0009291B" w:rsidRPr="00B550AA">
        <w:rPr>
          <w:rFonts w:asciiTheme="majorBidi" w:hAnsiTheme="majorBidi" w:cstheme="majorBidi"/>
          <w:color w:val="222222"/>
          <w:sz w:val="24"/>
          <w:szCs w:val="24"/>
          <w:shd w:val="clear" w:color="auto" w:fill="FFFFFF"/>
        </w:rPr>
        <w:t>A.J. Skillen rightly notes, “is no adequate ethic, any more than is sincerity. Some of the worst deeds have been, no doubt, sincere expressions.”</w:t>
      </w:r>
      <w:r w:rsidR="0009291B" w:rsidRPr="00B550AA">
        <w:rPr>
          <w:rStyle w:val="FootnoteReference"/>
          <w:rFonts w:asciiTheme="majorBidi" w:hAnsiTheme="majorBidi" w:cstheme="majorBidi"/>
          <w:color w:val="222222"/>
          <w:sz w:val="24"/>
          <w:szCs w:val="24"/>
          <w:shd w:val="clear" w:color="auto" w:fill="FFFFFF"/>
        </w:rPr>
        <w:footnoteReference w:id="76"/>
      </w:r>
      <w:r w:rsidR="0009291B" w:rsidRPr="00B550AA">
        <w:rPr>
          <w:rFonts w:asciiTheme="majorBidi" w:hAnsiTheme="majorBidi" w:cstheme="majorBidi"/>
          <w:color w:val="222222"/>
          <w:sz w:val="24"/>
          <w:szCs w:val="24"/>
          <w:shd w:val="clear" w:color="auto" w:fill="FFFFFF"/>
        </w:rPr>
        <w:t xml:space="preserve"> </w:t>
      </w:r>
      <w:r w:rsidRPr="00B550AA">
        <w:rPr>
          <w:rFonts w:asciiTheme="majorBidi" w:hAnsiTheme="majorBidi" w:cstheme="majorBidi"/>
          <w:sz w:val="24"/>
          <w:szCs w:val="24"/>
        </w:rPr>
        <w:t xml:space="preserve">To be able to provide a </w:t>
      </w:r>
      <w:r w:rsidRPr="00B550AA">
        <w:rPr>
          <w:rFonts w:asciiTheme="majorBidi" w:hAnsiTheme="majorBidi" w:cstheme="majorBidi"/>
          <w:i/>
          <w:iCs/>
          <w:sz w:val="24"/>
          <w:szCs w:val="24"/>
        </w:rPr>
        <w:t>moral</w:t>
      </w:r>
      <w:r w:rsidRPr="00B550AA">
        <w:rPr>
          <w:rFonts w:asciiTheme="majorBidi" w:hAnsiTheme="majorBidi" w:cstheme="majorBidi"/>
          <w:sz w:val="24"/>
          <w:szCs w:val="24"/>
        </w:rPr>
        <w:t xml:space="preserve"> justification of punishment, </w:t>
      </w:r>
      <w:r w:rsidR="00174D1E" w:rsidRPr="00B550AA">
        <w:rPr>
          <w:rFonts w:asciiTheme="majorBidi" w:hAnsiTheme="majorBidi" w:cstheme="majorBidi"/>
          <w:sz w:val="24"/>
          <w:szCs w:val="24"/>
        </w:rPr>
        <w:t xml:space="preserve">the </w:t>
      </w:r>
      <w:r w:rsidRPr="00B550AA">
        <w:rPr>
          <w:rFonts w:asciiTheme="majorBidi" w:hAnsiTheme="majorBidi" w:cstheme="majorBidi"/>
          <w:noProof/>
          <w:sz w:val="24"/>
          <w:szCs w:val="24"/>
        </w:rPr>
        <w:t>expressive</w:t>
      </w:r>
      <w:r w:rsidRPr="00B550AA">
        <w:rPr>
          <w:rFonts w:asciiTheme="majorBidi" w:hAnsiTheme="majorBidi" w:cstheme="majorBidi"/>
          <w:sz w:val="24"/>
          <w:szCs w:val="24"/>
        </w:rPr>
        <w:t xml:space="preserve"> theory must also be capable of</w:t>
      </w:r>
      <w:r w:rsidR="0009291B" w:rsidRPr="00B550AA">
        <w:rPr>
          <w:rFonts w:asciiTheme="majorBidi" w:hAnsiTheme="majorBidi" w:cstheme="majorBidi"/>
          <w:sz w:val="24"/>
          <w:szCs w:val="24"/>
        </w:rPr>
        <w:t xml:space="preserve"> providing </w:t>
      </w:r>
      <w:r w:rsidR="0009291B" w:rsidRPr="00B550AA">
        <w:rPr>
          <w:rFonts w:asciiTheme="majorBidi" w:hAnsiTheme="majorBidi" w:cstheme="majorBidi"/>
          <w:i/>
          <w:iCs/>
          <w:sz w:val="24"/>
          <w:szCs w:val="24"/>
        </w:rPr>
        <w:t>a theory of values</w:t>
      </w:r>
      <w:r w:rsidR="00B16D6A" w:rsidRPr="00B550AA">
        <w:rPr>
          <w:rFonts w:asciiTheme="majorBidi" w:hAnsiTheme="majorBidi" w:cstheme="majorBidi"/>
          <w:color w:val="222222"/>
          <w:sz w:val="24"/>
          <w:szCs w:val="24"/>
          <w:shd w:val="clear" w:color="auto" w:fill="FFFFFF"/>
        </w:rPr>
        <w:t>,</w:t>
      </w:r>
      <w:r w:rsidR="0009291B" w:rsidRPr="00B550AA">
        <w:rPr>
          <w:rFonts w:asciiTheme="majorBidi" w:hAnsiTheme="majorBidi" w:cstheme="majorBidi"/>
          <w:color w:val="222222"/>
          <w:sz w:val="24"/>
          <w:szCs w:val="24"/>
          <w:shd w:val="clear" w:color="auto" w:fill="FFFFFF"/>
        </w:rPr>
        <w:t xml:space="preserve"> answering</w:t>
      </w:r>
      <w:r w:rsidR="00B16D6A" w:rsidRPr="00B550AA">
        <w:rPr>
          <w:rFonts w:asciiTheme="majorBidi" w:hAnsiTheme="majorBidi" w:cstheme="majorBidi"/>
          <w:color w:val="222222"/>
          <w:sz w:val="24"/>
          <w:szCs w:val="24"/>
          <w:shd w:val="clear" w:color="auto" w:fill="FFFFFF"/>
        </w:rPr>
        <w:t xml:space="preserve"> “the (old) question: which values should have acceptance and priority and therefore be expressed</w:t>
      </w:r>
      <w:r w:rsidR="0009291B" w:rsidRPr="00B550AA">
        <w:rPr>
          <w:rFonts w:asciiTheme="majorBidi" w:hAnsiTheme="majorBidi" w:cstheme="majorBidi"/>
          <w:color w:val="222222"/>
          <w:sz w:val="24"/>
          <w:szCs w:val="24"/>
          <w:shd w:val="clear" w:color="auto" w:fill="FFFFFF"/>
        </w:rPr>
        <w:t>.</w:t>
      </w:r>
      <w:r w:rsidR="00B16D6A" w:rsidRPr="00B550AA">
        <w:rPr>
          <w:rFonts w:asciiTheme="majorBidi" w:hAnsiTheme="majorBidi" w:cstheme="majorBidi"/>
          <w:color w:val="222222"/>
          <w:sz w:val="24"/>
          <w:szCs w:val="24"/>
          <w:shd w:val="clear" w:color="auto" w:fill="FFFFFF"/>
        </w:rPr>
        <w:t>”</w:t>
      </w:r>
      <w:r w:rsidR="0009291B" w:rsidRPr="00B550AA">
        <w:rPr>
          <w:rStyle w:val="FootnoteReference"/>
          <w:rFonts w:asciiTheme="majorBidi" w:hAnsiTheme="majorBidi" w:cstheme="majorBidi"/>
          <w:color w:val="222222"/>
          <w:sz w:val="24"/>
          <w:szCs w:val="24"/>
          <w:shd w:val="clear" w:color="auto" w:fill="FFFFFF"/>
        </w:rPr>
        <w:footnoteReference w:id="77"/>
      </w:r>
      <w:r w:rsidR="00B16D6A" w:rsidRPr="00B550AA">
        <w:rPr>
          <w:rFonts w:asciiTheme="majorBidi" w:hAnsiTheme="majorBidi" w:cstheme="majorBidi"/>
          <w:color w:val="222222"/>
          <w:sz w:val="24"/>
          <w:szCs w:val="24"/>
          <w:shd w:val="clear" w:color="auto" w:fill="FFFFFF"/>
        </w:rPr>
        <w:t xml:space="preserve"> </w:t>
      </w:r>
      <w:r w:rsidR="0009291B" w:rsidRPr="00B550AA">
        <w:rPr>
          <w:rFonts w:asciiTheme="majorBidi" w:hAnsiTheme="majorBidi" w:cstheme="majorBidi"/>
          <w:color w:val="222222"/>
          <w:sz w:val="24"/>
          <w:szCs w:val="24"/>
          <w:shd w:val="clear" w:color="auto" w:fill="FFFFFF"/>
        </w:rPr>
        <w:t xml:space="preserve">Naturally, this </w:t>
      </w:r>
      <w:r w:rsidR="00AC215B" w:rsidRPr="00B550AA">
        <w:rPr>
          <w:rFonts w:asciiTheme="majorBidi" w:hAnsiTheme="majorBidi" w:cstheme="majorBidi"/>
          <w:noProof/>
          <w:color w:val="222222"/>
          <w:sz w:val="24"/>
          <w:szCs w:val="24"/>
          <w:shd w:val="clear" w:color="auto" w:fill="FFFFFF"/>
        </w:rPr>
        <w:t>broad</w:t>
      </w:r>
      <w:r w:rsidR="0009291B" w:rsidRPr="00B550AA">
        <w:rPr>
          <w:rFonts w:asciiTheme="majorBidi" w:hAnsiTheme="majorBidi" w:cstheme="majorBidi"/>
          <w:noProof/>
          <w:color w:val="222222"/>
          <w:sz w:val="24"/>
          <w:szCs w:val="24"/>
          <w:shd w:val="clear" w:color="auto" w:fill="FFFFFF"/>
        </w:rPr>
        <w:t>er</w:t>
      </w:r>
      <w:r w:rsidR="0009291B" w:rsidRPr="00B550AA">
        <w:rPr>
          <w:rFonts w:asciiTheme="majorBidi" w:hAnsiTheme="majorBidi" w:cstheme="majorBidi"/>
          <w:color w:val="222222"/>
          <w:sz w:val="24"/>
          <w:szCs w:val="24"/>
          <w:shd w:val="clear" w:color="auto" w:fill="FFFFFF"/>
        </w:rPr>
        <w:t xml:space="preserve"> question exceeds the domain of punishment, for the expression of values might turn out to be valuable regardless of whether it is expressed punitively or in response to the criminal’s flouting of the community’s values. In this sense, </w:t>
      </w:r>
      <w:r w:rsidR="0009291B" w:rsidRPr="00B550AA">
        <w:rPr>
          <w:rFonts w:asciiTheme="majorBidi" w:hAnsiTheme="majorBidi" w:cstheme="majorBidi"/>
          <w:noProof/>
          <w:color w:val="222222"/>
          <w:sz w:val="24"/>
          <w:szCs w:val="24"/>
          <w:shd w:val="clear" w:color="auto" w:fill="FFFFFF"/>
        </w:rPr>
        <w:t>the expressive</w:t>
      </w:r>
      <w:r w:rsidR="0009291B" w:rsidRPr="00B550AA">
        <w:rPr>
          <w:rFonts w:asciiTheme="majorBidi" w:hAnsiTheme="majorBidi" w:cstheme="majorBidi"/>
          <w:color w:val="222222"/>
          <w:sz w:val="24"/>
          <w:szCs w:val="24"/>
          <w:shd w:val="clear" w:color="auto" w:fill="FFFFFF"/>
        </w:rPr>
        <w:t xml:space="preserve"> account is </w:t>
      </w:r>
      <w:r w:rsidR="0009291B" w:rsidRPr="00B550AA">
        <w:rPr>
          <w:rFonts w:asciiTheme="majorBidi" w:hAnsiTheme="majorBidi" w:cstheme="majorBidi"/>
          <w:noProof/>
          <w:color w:val="222222"/>
          <w:sz w:val="24"/>
          <w:szCs w:val="24"/>
          <w:shd w:val="clear" w:color="auto" w:fill="FFFFFF"/>
        </w:rPr>
        <w:t>largely</w:t>
      </w:r>
      <w:r w:rsidR="0009291B" w:rsidRPr="00B550AA">
        <w:rPr>
          <w:rFonts w:asciiTheme="majorBidi" w:hAnsiTheme="majorBidi" w:cstheme="majorBidi"/>
          <w:color w:val="222222"/>
          <w:sz w:val="24"/>
          <w:szCs w:val="24"/>
          <w:shd w:val="clear" w:color="auto" w:fill="FFFFFF"/>
        </w:rPr>
        <w:t xml:space="preserve"> a </w:t>
      </w:r>
      <w:r w:rsidR="0009291B" w:rsidRPr="00B550AA">
        <w:rPr>
          <w:rFonts w:asciiTheme="majorBidi" w:hAnsiTheme="majorBidi" w:cstheme="majorBidi"/>
          <w:i/>
          <w:iCs/>
          <w:color w:val="222222"/>
          <w:sz w:val="24"/>
          <w:szCs w:val="24"/>
          <w:shd w:val="clear" w:color="auto" w:fill="FFFFFF"/>
        </w:rPr>
        <w:t>general</w:t>
      </w:r>
      <w:r w:rsidR="0009291B" w:rsidRPr="00B550AA">
        <w:rPr>
          <w:rFonts w:asciiTheme="majorBidi" w:hAnsiTheme="majorBidi" w:cstheme="majorBidi"/>
          <w:color w:val="222222"/>
          <w:sz w:val="24"/>
          <w:szCs w:val="24"/>
          <w:shd w:val="clear" w:color="auto" w:fill="FFFFFF"/>
        </w:rPr>
        <w:t xml:space="preserve"> approach to justification, locating the </w:t>
      </w:r>
      <w:r w:rsidR="0009291B" w:rsidRPr="00B550AA">
        <w:rPr>
          <w:rFonts w:asciiTheme="majorBidi" w:hAnsiTheme="majorBidi" w:cstheme="majorBidi"/>
          <w:noProof/>
          <w:color w:val="222222"/>
          <w:sz w:val="24"/>
          <w:szCs w:val="24"/>
          <w:shd w:val="clear" w:color="auto" w:fill="FFFFFF"/>
        </w:rPr>
        <w:t>justification</w:t>
      </w:r>
      <w:r w:rsidR="0009291B" w:rsidRPr="00B550AA">
        <w:rPr>
          <w:rFonts w:asciiTheme="majorBidi" w:hAnsiTheme="majorBidi" w:cstheme="majorBidi"/>
          <w:color w:val="222222"/>
          <w:sz w:val="24"/>
          <w:szCs w:val="24"/>
          <w:shd w:val="clear" w:color="auto" w:fill="FFFFFF"/>
        </w:rPr>
        <w:t xml:space="preserve"> of punishment within a </w:t>
      </w:r>
      <w:r w:rsidR="00AC215B" w:rsidRPr="00B550AA">
        <w:rPr>
          <w:rFonts w:asciiTheme="majorBidi" w:hAnsiTheme="majorBidi" w:cstheme="majorBidi"/>
          <w:noProof/>
          <w:color w:val="222222"/>
          <w:sz w:val="24"/>
          <w:szCs w:val="24"/>
          <w:shd w:val="clear" w:color="auto" w:fill="FFFFFF"/>
        </w:rPr>
        <w:t>broad</w:t>
      </w:r>
      <w:r w:rsidR="0009291B" w:rsidRPr="00B550AA">
        <w:rPr>
          <w:rFonts w:asciiTheme="majorBidi" w:hAnsiTheme="majorBidi" w:cstheme="majorBidi"/>
          <w:noProof/>
          <w:color w:val="222222"/>
          <w:sz w:val="24"/>
          <w:szCs w:val="24"/>
          <w:shd w:val="clear" w:color="auto" w:fill="FFFFFF"/>
        </w:rPr>
        <w:t>er</w:t>
      </w:r>
      <w:r w:rsidR="0009291B" w:rsidRPr="00B550AA">
        <w:rPr>
          <w:rFonts w:asciiTheme="majorBidi" w:hAnsiTheme="majorBidi" w:cstheme="majorBidi"/>
          <w:color w:val="222222"/>
          <w:sz w:val="24"/>
          <w:szCs w:val="24"/>
          <w:shd w:val="clear" w:color="auto" w:fill="FFFFFF"/>
        </w:rPr>
        <w:t xml:space="preserve"> explanation of the good of values</w:t>
      </w:r>
      <w:r w:rsidR="00A668A3" w:rsidRPr="00B550AA">
        <w:rPr>
          <w:rFonts w:asciiTheme="majorBidi" w:hAnsiTheme="majorBidi" w:cstheme="majorBidi"/>
          <w:color w:val="222222"/>
          <w:sz w:val="24"/>
          <w:szCs w:val="24"/>
          <w:shd w:val="clear" w:color="auto" w:fill="FFFFFF"/>
        </w:rPr>
        <w:t>.</w:t>
      </w:r>
      <w:r w:rsidR="0009291B" w:rsidRPr="00B550AA">
        <w:rPr>
          <w:rFonts w:asciiTheme="majorBidi" w:hAnsiTheme="majorBidi" w:cstheme="majorBidi"/>
          <w:color w:val="222222"/>
          <w:sz w:val="24"/>
          <w:szCs w:val="24"/>
          <w:shd w:val="clear" w:color="auto" w:fill="FFFFFF"/>
        </w:rPr>
        <w:t xml:space="preserve"> </w:t>
      </w:r>
      <w:r w:rsidR="00A668A3" w:rsidRPr="00B550AA">
        <w:rPr>
          <w:rFonts w:asciiTheme="majorBidi" w:hAnsiTheme="majorBidi" w:cstheme="majorBidi"/>
          <w:color w:val="222222"/>
          <w:sz w:val="24"/>
          <w:szCs w:val="24"/>
          <w:shd w:val="clear" w:color="auto" w:fill="FFFFFF"/>
        </w:rPr>
        <w:t>B</w:t>
      </w:r>
      <w:r w:rsidR="0009291B" w:rsidRPr="00B550AA">
        <w:rPr>
          <w:rFonts w:asciiTheme="majorBidi" w:hAnsiTheme="majorBidi" w:cstheme="majorBidi"/>
          <w:color w:val="222222"/>
          <w:sz w:val="24"/>
          <w:szCs w:val="24"/>
          <w:shd w:val="clear" w:color="auto" w:fill="FFFFFF"/>
        </w:rPr>
        <w:t>elow I will explore how some general expressive theories frame this good in utilitarian or Kantian terms</w:t>
      </w:r>
      <w:r w:rsidR="00A668A3" w:rsidRPr="00B550AA">
        <w:rPr>
          <w:rFonts w:asciiTheme="majorBidi" w:hAnsiTheme="majorBidi" w:cstheme="majorBidi"/>
          <w:color w:val="222222"/>
          <w:sz w:val="24"/>
          <w:szCs w:val="24"/>
          <w:shd w:val="clear" w:color="auto" w:fill="FFFFFF"/>
        </w:rPr>
        <w:t xml:space="preserve">, focusing on either the beneficial consequences produced by </w:t>
      </w:r>
      <w:r w:rsidR="006B7015" w:rsidRPr="00B550AA">
        <w:rPr>
          <w:rFonts w:asciiTheme="majorBidi" w:hAnsiTheme="majorBidi" w:cstheme="majorBidi"/>
          <w:color w:val="222222"/>
          <w:sz w:val="24"/>
          <w:szCs w:val="24"/>
          <w:shd w:val="clear" w:color="auto" w:fill="FFFFFF"/>
        </w:rPr>
        <w:t xml:space="preserve">the empowerment of </w:t>
      </w:r>
      <w:r w:rsidR="00A668A3" w:rsidRPr="00B550AA">
        <w:rPr>
          <w:rFonts w:asciiTheme="majorBidi" w:hAnsiTheme="majorBidi" w:cstheme="majorBidi"/>
          <w:noProof/>
          <w:color w:val="222222"/>
          <w:sz w:val="24"/>
          <w:szCs w:val="24"/>
          <w:shd w:val="clear" w:color="auto" w:fill="FFFFFF"/>
        </w:rPr>
        <w:t>communal</w:t>
      </w:r>
      <w:r w:rsidR="00A668A3" w:rsidRPr="00B550AA">
        <w:rPr>
          <w:rFonts w:asciiTheme="majorBidi" w:hAnsiTheme="majorBidi" w:cstheme="majorBidi"/>
          <w:color w:val="222222"/>
          <w:sz w:val="24"/>
          <w:szCs w:val="24"/>
          <w:shd w:val="clear" w:color="auto" w:fill="FFFFFF"/>
        </w:rPr>
        <w:t xml:space="preserve"> values or understanding values in universal terms, respectively</w:t>
      </w:r>
      <w:r w:rsidR="0009291B" w:rsidRPr="00B550AA">
        <w:rPr>
          <w:rFonts w:asciiTheme="majorBidi" w:hAnsiTheme="majorBidi" w:cstheme="majorBidi"/>
          <w:color w:val="222222"/>
          <w:sz w:val="24"/>
          <w:szCs w:val="24"/>
          <w:shd w:val="clear" w:color="auto" w:fill="FFFFFF"/>
        </w:rPr>
        <w:t>.</w:t>
      </w:r>
    </w:p>
    <w:p w14:paraId="79FD5CEC" w14:textId="4A7FEA20" w:rsidR="00B16D6A" w:rsidRPr="00B550AA" w:rsidRDefault="00A668A3" w:rsidP="3F0AB189">
      <w:pPr>
        <w:spacing w:after="120"/>
        <w:rPr>
          <w:rFonts w:asciiTheme="majorBidi" w:hAnsiTheme="majorBidi" w:cstheme="majorBidi"/>
          <w:color w:val="222222"/>
          <w:sz w:val="24"/>
          <w:szCs w:val="24"/>
        </w:rPr>
      </w:pPr>
      <w:r w:rsidRPr="00B550AA">
        <w:rPr>
          <w:rFonts w:asciiTheme="majorBidi" w:hAnsiTheme="majorBidi" w:cstheme="majorBidi"/>
          <w:color w:val="222222"/>
          <w:sz w:val="24"/>
          <w:szCs w:val="24"/>
          <w:shd w:val="clear" w:color="auto" w:fill="FFFFFF"/>
        </w:rPr>
        <w:t>As we shall see, as reiterations of the traditional approaches</w:t>
      </w:r>
      <w:r w:rsidR="00254E30" w:rsidRPr="00B550AA">
        <w:rPr>
          <w:rFonts w:asciiTheme="majorBidi" w:hAnsiTheme="majorBidi" w:cstheme="majorBidi"/>
          <w:color w:val="222222"/>
          <w:sz w:val="24"/>
          <w:szCs w:val="24"/>
          <w:shd w:val="clear" w:color="auto" w:fill="FFFFFF"/>
        </w:rPr>
        <w:t xml:space="preserve"> </w:t>
      </w:r>
      <w:r w:rsidRPr="00B550AA">
        <w:rPr>
          <w:rFonts w:asciiTheme="majorBidi" w:hAnsiTheme="majorBidi" w:cstheme="majorBidi"/>
          <w:color w:val="222222"/>
          <w:sz w:val="24"/>
          <w:szCs w:val="24"/>
          <w:shd w:val="clear" w:color="auto" w:fill="FFFFFF"/>
        </w:rPr>
        <w:t>the</w:t>
      </w:r>
      <w:r w:rsidR="001201FC" w:rsidRPr="00B550AA">
        <w:rPr>
          <w:rFonts w:asciiTheme="majorBidi" w:hAnsiTheme="majorBidi" w:cstheme="majorBidi"/>
          <w:color w:val="222222"/>
          <w:sz w:val="24"/>
          <w:szCs w:val="24"/>
          <w:shd w:val="clear" w:color="auto" w:fill="FFFFFF"/>
        </w:rPr>
        <w:t>se</w:t>
      </w:r>
      <w:r w:rsidRPr="00B550AA">
        <w:rPr>
          <w:rFonts w:asciiTheme="majorBidi" w:hAnsiTheme="majorBidi" w:cstheme="majorBidi"/>
          <w:color w:val="222222"/>
          <w:sz w:val="24"/>
          <w:szCs w:val="24"/>
          <w:shd w:val="clear" w:color="auto" w:fill="FFFFFF"/>
        </w:rPr>
        <w:t xml:space="preserve"> general expressive theories </w:t>
      </w:r>
      <w:r w:rsidR="001201FC" w:rsidRPr="00B550AA">
        <w:rPr>
          <w:rFonts w:asciiTheme="majorBidi" w:hAnsiTheme="majorBidi" w:cstheme="majorBidi"/>
          <w:color w:val="222222"/>
          <w:sz w:val="24"/>
          <w:szCs w:val="24"/>
          <w:shd w:val="clear" w:color="auto" w:fill="FFFFFF"/>
        </w:rPr>
        <w:t xml:space="preserve">bear the flawed theoretical genes that </w:t>
      </w:r>
      <w:r w:rsidR="001201FC" w:rsidRPr="00B550AA">
        <w:rPr>
          <w:rFonts w:asciiTheme="majorBidi" w:hAnsiTheme="majorBidi" w:cstheme="majorBidi"/>
          <w:noProof/>
          <w:color w:val="222222"/>
          <w:sz w:val="24"/>
          <w:szCs w:val="24"/>
          <w:shd w:val="clear" w:color="auto" w:fill="FFFFFF"/>
        </w:rPr>
        <w:t>ail</w:t>
      </w:r>
      <w:r w:rsidR="001201FC" w:rsidRPr="00B550AA">
        <w:rPr>
          <w:rFonts w:asciiTheme="majorBidi" w:hAnsiTheme="majorBidi" w:cstheme="majorBidi"/>
          <w:color w:val="222222"/>
          <w:sz w:val="24"/>
          <w:szCs w:val="24"/>
          <w:shd w:val="clear" w:color="auto" w:fill="FFFFFF"/>
        </w:rPr>
        <w:t xml:space="preserve"> these theories</w:t>
      </w:r>
      <w:r w:rsidR="00BB1AE9" w:rsidRPr="00B550AA">
        <w:rPr>
          <w:rFonts w:asciiTheme="majorBidi" w:hAnsiTheme="majorBidi" w:cstheme="majorBidi"/>
          <w:color w:val="222222"/>
          <w:sz w:val="24"/>
          <w:szCs w:val="24"/>
          <w:shd w:val="clear" w:color="auto" w:fill="FFFFFF"/>
        </w:rPr>
        <w:t>.</w:t>
      </w:r>
      <w:r w:rsidR="00BB1AE9" w:rsidRPr="00B550AA">
        <w:rPr>
          <w:rStyle w:val="FootnoteReference"/>
          <w:rFonts w:asciiTheme="majorBidi" w:hAnsiTheme="majorBidi" w:cstheme="majorBidi"/>
          <w:sz w:val="24"/>
          <w:szCs w:val="24"/>
        </w:rPr>
        <w:footnoteReference w:id="78"/>
      </w:r>
      <w:r w:rsidR="00BB1AE9" w:rsidRPr="00B550AA">
        <w:rPr>
          <w:rFonts w:asciiTheme="majorBidi" w:hAnsiTheme="majorBidi" w:cstheme="majorBidi"/>
          <w:color w:val="222222"/>
          <w:sz w:val="24"/>
          <w:szCs w:val="24"/>
          <w:shd w:val="clear" w:color="auto" w:fill="FFFFFF"/>
        </w:rPr>
        <w:t xml:space="preserve"> As is the case </w:t>
      </w:r>
      <w:r w:rsidR="007F1936">
        <w:rPr>
          <w:rFonts w:asciiTheme="majorBidi" w:hAnsiTheme="majorBidi" w:cstheme="majorBidi"/>
          <w:color w:val="222222"/>
          <w:sz w:val="24"/>
          <w:szCs w:val="24"/>
          <w:shd w:val="clear" w:color="auto" w:fill="FFFFFF"/>
        </w:rPr>
        <w:t>with</w:t>
      </w:r>
      <w:r w:rsidR="00BB1AE9" w:rsidRPr="00B550AA">
        <w:rPr>
          <w:rFonts w:asciiTheme="majorBidi" w:hAnsiTheme="majorBidi" w:cstheme="majorBidi"/>
          <w:color w:val="222222"/>
          <w:sz w:val="24"/>
          <w:szCs w:val="24"/>
          <w:shd w:val="clear" w:color="auto" w:fill="FFFFFF"/>
        </w:rPr>
        <w:t xml:space="preserve"> the </w:t>
      </w:r>
      <w:r w:rsidR="00BB1AE9" w:rsidRPr="00B550AA">
        <w:rPr>
          <w:rFonts w:asciiTheme="majorBidi" w:hAnsiTheme="majorBidi" w:cstheme="majorBidi"/>
          <w:noProof/>
          <w:color w:val="222222"/>
          <w:sz w:val="24"/>
          <w:szCs w:val="24"/>
          <w:shd w:val="clear" w:color="auto" w:fill="FFFFFF"/>
        </w:rPr>
        <w:t>traditional</w:t>
      </w:r>
      <w:r w:rsidR="00BB1AE9" w:rsidRPr="00B550AA">
        <w:rPr>
          <w:rFonts w:asciiTheme="majorBidi" w:hAnsiTheme="majorBidi" w:cstheme="majorBidi"/>
          <w:color w:val="222222"/>
          <w:sz w:val="24"/>
          <w:szCs w:val="24"/>
          <w:shd w:val="clear" w:color="auto" w:fill="FFFFFF"/>
        </w:rPr>
        <w:t xml:space="preserve"> </w:t>
      </w:r>
      <w:r w:rsidR="00BB1AE9" w:rsidRPr="00B550AA">
        <w:rPr>
          <w:rFonts w:asciiTheme="majorBidi" w:hAnsiTheme="majorBidi" w:cstheme="majorBidi"/>
          <w:noProof/>
          <w:color w:val="222222"/>
          <w:sz w:val="24"/>
          <w:szCs w:val="24"/>
          <w:shd w:val="clear" w:color="auto" w:fill="FFFFFF"/>
        </w:rPr>
        <w:t>approaches</w:t>
      </w:r>
      <w:r w:rsidR="00BB1AE9" w:rsidRPr="00B550AA">
        <w:rPr>
          <w:rFonts w:asciiTheme="majorBidi" w:hAnsiTheme="majorBidi" w:cstheme="majorBidi"/>
          <w:color w:val="222222"/>
          <w:sz w:val="24"/>
          <w:szCs w:val="24"/>
          <w:shd w:val="clear" w:color="auto" w:fill="FFFFFF"/>
        </w:rPr>
        <w:t xml:space="preserve">, this failure leads to the attempt to frame the justification of punishment in </w:t>
      </w:r>
      <w:r w:rsidR="00BB1AE9" w:rsidRPr="00B550AA">
        <w:rPr>
          <w:rFonts w:asciiTheme="majorBidi" w:hAnsiTheme="majorBidi" w:cstheme="majorBidi"/>
          <w:noProof/>
          <w:color w:val="222222"/>
          <w:sz w:val="24"/>
          <w:szCs w:val="24"/>
          <w:shd w:val="clear" w:color="auto" w:fill="FFFFFF"/>
        </w:rPr>
        <w:t>special</w:t>
      </w:r>
      <w:r w:rsidR="00BB1AE9" w:rsidRPr="00B550AA">
        <w:rPr>
          <w:rFonts w:asciiTheme="majorBidi" w:hAnsiTheme="majorBidi" w:cstheme="majorBidi"/>
          <w:color w:val="222222"/>
          <w:sz w:val="24"/>
          <w:szCs w:val="24"/>
          <w:shd w:val="clear" w:color="auto" w:fill="FFFFFF"/>
        </w:rPr>
        <w:t xml:space="preserve"> terms, viewing the good of values through the narrow prism of </w:t>
      </w:r>
      <w:r w:rsidR="00BB1AE9" w:rsidRPr="00B550AA">
        <w:rPr>
          <w:rFonts w:asciiTheme="majorBidi" w:hAnsiTheme="majorBidi" w:cstheme="majorBidi"/>
          <w:noProof/>
          <w:color w:val="222222"/>
          <w:sz w:val="24"/>
          <w:szCs w:val="24"/>
          <w:shd w:val="clear" w:color="auto" w:fill="FFFFFF"/>
        </w:rPr>
        <w:t>punishment</w:t>
      </w:r>
      <w:r w:rsidR="007F1936">
        <w:rPr>
          <w:rFonts w:asciiTheme="majorBidi" w:hAnsiTheme="majorBidi" w:cstheme="majorBidi"/>
          <w:noProof/>
          <w:color w:val="222222"/>
          <w:sz w:val="24"/>
          <w:szCs w:val="24"/>
          <w:shd w:val="clear" w:color="auto" w:fill="FFFFFF"/>
        </w:rPr>
        <w:t>.</w:t>
      </w:r>
      <w:r w:rsidR="00BB1AE9" w:rsidRPr="00B550AA">
        <w:rPr>
          <w:rFonts w:asciiTheme="majorBidi" w:hAnsiTheme="majorBidi" w:cstheme="majorBidi"/>
          <w:color w:val="222222"/>
          <w:sz w:val="24"/>
          <w:szCs w:val="24"/>
          <w:shd w:val="clear" w:color="auto" w:fill="FFFFFF"/>
        </w:rPr>
        <w:t xml:space="preserve"> As I will argue, this </w:t>
      </w:r>
      <w:r w:rsidR="00BB1AE9" w:rsidRPr="00B550AA">
        <w:rPr>
          <w:rFonts w:asciiTheme="majorBidi" w:hAnsiTheme="majorBidi" w:cstheme="majorBidi"/>
          <w:color w:val="222222"/>
          <w:sz w:val="24"/>
          <w:szCs w:val="24"/>
          <w:shd w:val="clear" w:color="auto" w:fill="FFFFFF"/>
        </w:rPr>
        <w:lastRenderedPageBreak/>
        <w:t>approach</w:t>
      </w:r>
      <w:r w:rsidR="007F1936">
        <w:rPr>
          <w:rFonts w:asciiTheme="majorBidi" w:hAnsiTheme="majorBidi" w:cstheme="majorBidi"/>
          <w:color w:val="222222"/>
          <w:sz w:val="24"/>
          <w:szCs w:val="24"/>
          <w:shd w:val="clear" w:color="auto" w:fill="FFFFFF"/>
        </w:rPr>
        <w:t>, which centers on the educational function of punishment,</w:t>
      </w:r>
      <w:r w:rsidR="00BB1AE9" w:rsidRPr="00B550AA">
        <w:rPr>
          <w:rFonts w:asciiTheme="majorBidi" w:hAnsiTheme="majorBidi" w:cstheme="majorBidi"/>
          <w:color w:val="222222"/>
          <w:sz w:val="24"/>
          <w:szCs w:val="24"/>
          <w:shd w:val="clear" w:color="auto" w:fill="FFFFFF"/>
        </w:rPr>
        <w:t xml:space="preserve"> makes a </w:t>
      </w:r>
      <w:r w:rsidR="00AC215B" w:rsidRPr="00B550AA">
        <w:rPr>
          <w:rFonts w:asciiTheme="majorBidi" w:hAnsiTheme="majorBidi" w:cstheme="majorBidi"/>
          <w:noProof/>
          <w:color w:val="222222"/>
          <w:sz w:val="24"/>
          <w:szCs w:val="24"/>
          <w:shd w:val="clear" w:color="auto" w:fill="FFFFFF"/>
        </w:rPr>
        <w:t>compelling</w:t>
      </w:r>
      <w:r w:rsidR="00BB1AE9" w:rsidRPr="00B550AA">
        <w:rPr>
          <w:rFonts w:asciiTheme="majorBidi" w:hAnsiTheme="majorBidi" w:cstheme="majorBidi"/>
          <w:color w:val="222222"/>
          <w:sz w:val="24"/>
          <w:szCs w:val="24"/>
          <w:shd w:val="clear" w:color="auto" w:fill="FFFFFF"/>
        </w:rPr>
        <w:t xml:space="preserve"> argument in favor of the </w:t>
      </w:r>
      <w:r w:rsidR="00BB1AE9" w:rsidRPr="00B550AA">
        <w:rPr>
          <w:rFonts w:asciiTheme="majorBidi" w:hAnsiTheme="majorBidi" w:cstheme="majorBidi"/>
          <w:noProof/>
          <w:color w:val="222222"/>
          <w:sz w:val="24"/>
          <w:szCs w:val="24"/>
          <w:shd w:val="clear" w:color="auto" w:fill="FFFFFF"/>
        </w:rPr>
        <w:t>special</w:t>
      </w:r>
      <w:r w:rsidR="00BB1AE9" w:rsidRPr="00B550AA">
        <w:rPr>
          <w:rFonts w:asciiTheme="majorBidi" w:hAnsiTheme="majorBidi" w:cstheme="majorBidi"/>
          <w:color w:val="222222"/>
          <w:sz w:val="24"/>
          <w:szCs w:val="24"/>
          <w:shd w:val="clear" w:color="auto" w:fill="FFFFFF"/>
        </w:rPr>
        <w:t xml:space="preserve"> understanding of punishment, yet it does so at the expense of adopting metaphysical premises that are fundamentally hostile to liberal morality</w:t>
      </w:r>
      <w:r w:rsidR="00DC7547" w:rsidRPr="00B550AA">
        <w:rPr>
          <w:rFonts w:asciiTheme="majorBidi" w:hAnsiTheme="majorBidi" w:cstheme="majorBidi"/>
          <w:color w:val="222222"/>
          <w:sz w:val="24"/>
          <w:szCs w:val="24"/>
          <w:shd w:val="clear" w:color="auto" w:fill="FFFFFF"/>
        </w:rPr>
        <w:t xml:space="preserve">. </w:t>
      </w:r>
    </w:p>
    <w:p w14:paraId="31FA78BA" w14:textId="77777777" w:rsidR="00B16D6A" w:rsidRPr="0022568B" w:rsidRDefault="00B16D6A" w:rsidP="00F63C08">
      <w:pPr>
        <w:pStyle w:val="Heading2"/>
        <w:numPr>
          <w:ilvl w:val="0"/>
          <w:numId w:val="5"/>
        </w:numPr>
        <w:spacing w:after="120"/>
        <w:rPr>
          <w:rFonts w:asciiTheme="majorBidi" w:hAnsiTheme="majorBidi"/>
          <w:color w:val="auto"/>
          <w:sz w:val="24"/>
          <w:szCs w:val="24"/>
        </w:rPr>
      </w:pPr>
      <w:r w:rsidRPr="00B550AA">
        <w:rPr>
          <w:rFonts w:asciiTheme="majorBidi" w:hAnsiTheme="majorBidi"/>
          <w:color w:val="auto"/>
          <w:sz w:val="24"/>
          <w:szCs w:val="24"/>
        </w:rPr>
        <w:t xml:space="preserve">The </w:t>
      </w:r>
      <w:r w:rsidR="00D71F7D" w:rsidRPr="00B550AA">
        <w:rPr>
          <w:rFonts w:asciiTheme="majorBidi" w:hAnsiTheme="majorBidi"/>
          <w:color w:val="auto"/>
          <w:sz w:val="24"/>
          <w:szCs w:val="24"/>
        </w:rPr>
        <w:t xml:space="preserve">Utility </w:t>
      </w:r>
      <w:r w:rsidRPr="00B550AA">
        <w:rPr>
          <w:rFonts w:asciiTheme="majorBidi" w:hAnsiTheme="majorBidi"/>
          <w:color w:val="auto"/>
          <w:sz w:val="24"/>
          <w:szCs w:val="24"/>
        </w:rPr>
        <w:t xml:space="preserve">of </w:t>
      </w:r>
      <w:r w:rsidR="00D71F7D" w:rsidRPr="00B550AA">
        <w:rPr>
          <w:rFonts w:asciiTheme="majorBidi" w:hAnsiTheme="majorBidi"/>
          <w:color w:val="auto"/>
          <w:sz w:val="24"/>
          <w:szCs w:val="24"/>
        </w:rPr>
        <w:t>Expressing Values</w:t>
      </w:r>
    </w:p>
    <w:p w14:paraId="569F9F1C" w14:textId="5DF7AAFF" w:rsidR="00B16D6A" w:rsidRPr="00B550AA" w:rsidRDefault="00B16D6A" w:rsidP="00933711">
      <w:pPr>
        <w:spacing w:after="120"/>
        <w:rPr>
          <w:rFonts w:asciiTheme="majorBidi" w:hAnsiTheme="majorBidi" w:cstheme="majorBidi"/>
          <w:sz w:val="24"/>
          <w:szCs w:val="24"/>
        </w:rPr>
      </w:pPr>
      <w:r w:rsidRPr="00B550AA">
        <w:rPr>
          <w:rFonts w:asciiTheme="majorBidi" w:hAnsiTheme="majorBidi" w:cstheme="majorBidi"/>
          <w:sz w:val="24"/>
          <w:szCs w:val="24"/>
        </w:rPr>
        <w:t xml:space="preserve">For </w:t>
      </w:r>
      <w:r w:rsidR="0062263A" w:rsidRPr="00B550AA">
        <w:rPr>
          <w:rFonts w:asciiTheme="majorBidi" w:hAnsiTheme="majorBidi" w:cstheme="majorBidi"/>
          <w:sz w:val="24"/>
          <w:szCs w:val="24"/>
        </w:rPr>
        <w:t>some</w:t>
      </w:r>
      <w:r w:rsidRPr="00B550AA">
        <w:rPr>
          <w:rFonts w:asciiTheme="majorBidi" w:hAnsiTheme="majorBidi" w:cstheme="majorBidi"/>
          <w:sz w:val="24"/>
          <w:szCs w:val="24"/>
        </w:rPr>
        <w:t xml:space="preserve"> authors</w:t>
      </w:r>
      <w:r w:rsidR="00D71F7D" w:rsidRPr="00B550AA">
        <w:rPr>
          <w:rFonts w:asciiTheme="majorBidi" w:hAnsiTheme="majorBidi" w:cstheme="majorBidi"/>
          <w:sz w:val="24"/>
          <w:szCs w:val="24"/>
        </w:rPr>
        <w:t xml:space="preserve">, </w:t>
      </w:r>
      <w:r w:rsidRPr="00B550AA">
        <w:rPr>
          <w:rFonts w:asciiTheme="majorBidi" w:hAnsiTheme="majorBidi" w:cstheme="majorBidi"/>
          <w:sz w:val="24"/>
          <w:szCs w:val="24"/>
        </w:rPr>
        <w:t xml:space="preserve">the </w:t>
      </w:r>
      <w:r w:rsidR="00D71F7D" w:rsidRPr="00B550AA">
        <w:rPr>
          <w:rFonts w:asciiTheme="majorBidi" w:hAnsiTheme="majorBidi" w:cstheme="majorBidi"/>
          <w:sz w:val="24"/>
          <w:szCs w:val="24"/>
        </w:rPr>
        <w:t xml:space="preserve">benefits </w:t>
      </w:r>
      <w:r w:rsidR="00D22966">
        <w:rPr>
          <w:rFonts w:asciiTheme="majorBidi" w:hAnsiTheme="majorBidi" w:cstheme="majorBidi"/>
          <w:sz w:val="24"/>
          <w:szCs w:val="24"/>
        </w:rPr>
        <w:t>provided by</w:t>
      </w:r>
      <w:r w:rsidR="00D71F7D" w:rsidRPr="00B550AA">
        <w:rPr>
          <w:rFonts w:asciiTheme="majorBidi" w:hAnsiTheme="majorBidi" w:cstheme="majorBidi"/>
          <w:sz w:val="24"/>
          <w:szCs w:val="24"/>
        </w:rPr>
        <w:t xml:space="preserve"> the penal expression of values are </w:t>
      </w:r>
      <w:r w:rsidR="00D71F7D" w:rsidRPr="00B550AA">
        <w:rPr>
          <w:rFonts w:asciiTheme="majorBidi" w:hAnsiTheme="majorBidi" w:cstheme="majorBidi"/>
          <w:noProof/>
          <w:sz w:val="24"/>
          <w:szCs w:val="24"/>
        </w:rPr>
        <w:t>primarily</w:t>
      </w:r>
      <w:r w:rsidR="00D71F7D" w:rsidRPr="00B550AA">
        <w:rPr>
          <w:rFonts w:asciiTheme="majorBidi" w:hAnsiTheme="majorBidi" w:cstheme="majorBidi"/>
          <w:sz w:val="24"/>
          <w:szCs w:val="24"/>
        </w:rPr>
        <w:t xml:space="preserve"> </w:t>
      </w:r>
      <w:r w:rsidR="006D5420" w:rsidRPr="00B550AA">
        <w:rPr>
          <w:rFonts w:asciiTheme="majorBidi" w:hAnsiTheme="majorBidi" w:cstheme="majorBidi"/>
          <w:sz w:val="24"/>
          <w:szCs w:val="24"/>
        </w:rPr>
        <w:t>factors</w:t>
      </w:r>
      <w:r w:rsidR="00D71F7D" w:rsidRPr="00B550AA">
        <w:rPr>
          <w:rFonts w:asciiTheme="majorBidi" w:hAnsiTheme="majorBidi" w:cstheme="majorBidi"/>
          <w:sz w:val="24"/>
          <w:szCs w:val="24"/>
        </w:rPr>
        <w:t xml:space="preserve"> to be </w:t>
      </w:r>
      <w:r w:rsidR="006D5420" w:rsidRPr="00B550AA">
        <w:rPr>
          <w:rFonts w:asciiTheme="majorBidi" w:hAnsiTheme="majorBidi" w:cstheme="majorBidi"/>
          <w:sz w:val="24"/>
          <w:szCs w:val="24"/>
        </w:rPr>
        <w:t>considered</w:t>
      </w:r>
      <w:r w:rsidR="00D71F7D" w:rsidRPr="00B550AA">
        <w:rPr>
          <w:rFonts w:asciiTheme="majorBidi" w:hAnsiTheme="majorBidi" w:cstheme="majorBidi"/>
          <w:sz w:val="24"/>
          <w:szCs w:val="24"/>
        </w:rPr>
        <w:t xml:space="preserve"> when deciding whether the </w:t>
      </w:r>
      <w:r w:rsidR="3F0AB189" w:rsidRPr="00B550AA">
        <w:rPr>
          <w:rFonts w:asciiTheme="majorBidi" w:hAnsiTheme="majorBidi" w:cstheme="majorBidi"/>
          <w:sz w:val="24"/>
          <w:szCs w:val="24"/>
        </w:rPr>
        <w:t xml:space="preserve">projected </w:t>
      </w:r>
      <w:r w:rsidR="00D71F7D" w:rsidRPr="00B550AA">
        <w:rPr>
          <w:rFonts w:asciiTheme="majorBidi" w:hAnsiTheme="majorBidi" w:cstheme="majorBidi"/>
          <w:sz w:val="24"/>
          <w:szCs w:val="24"/>
        </w:rPr>
        <w:t xml:space="preserve">beneficial consequences of punishment outweigh the expenses and suffering it </w:t>
      </w:r>
      <w:r w:rsidR="000859AA" w:rsidRPr="00B550AA">
        <w:rPr>
          <w:rFonts w:asciiTheme="majorBidi" w:hAnsiTheme="majorBidi" w:cstheme="majorBidi"/>
          <w:sz w:val="24"/>
          <w:szCs w:val="24"/>
        </w:rPr>
        <w:t>is likely to produce</w:t>
      </w:r>
      <w:r w:rsidR="00D71F7D" w:rsidRPr="00B550AA">
        <w:rPr>
          <w:rFonts w:asciiTheme="majorBidi" w:hAnsiTheme="majorBidi" w:cstheme="majorBidi"/>
          <w:sz w:val="24"/>
          <w:szCs w:val="24"/>
        </w:rPr>
        <w:t xml:space="preserve">. </w:t>
      </w:r>
      <w:r w:rsidR="00D22966">
        <w:rPr>
          <w:rFonts w:asciiTheme="majorBidi" w:hAnsiTheme="majorBidi" w:cstheme="majorBidi"/>
          <w:sz w:val="24"/>
          <w:szCs w:val="24"/>
        </w:rPr>
        <w:t xml:space="preserve">On this </w:t>
      </w:r>
      <w:r w:rsidR="00D22966" w:rsidRPr="00670695">
        <w:rPr>
          <w:rFonts w:asciiTheme="majorBidi" w:hAnsiTheme="majorBidi" w:cstheme="majorBidi"/>
          <w:sz w:val="24"/>
          <w:szCs w:val="24"/>
        </w:rPr>
        <w:t>view, t</w:t>
      </w:r>
      <w:r w:rsidR="00C74C44" w:rsidRPr="00670695">
        <w:rPr>
          <w:rFonts w:asciiTheme="majorBidi" w:hAnsiTheme="majorBidi" w:cstheme="majorBidi"/>
          <w:sz w:val="24"/>
          <w:szCs w:val="24"/>
        </w:rPr>
        <w:t xml:space="preserve">he expression of values could have </w:t>
      </w:r>
      <w:r w:rsidR="00C74C44" w:rsidRPr="00670695">
        <w:rPr>
          <w:rFonts w:asciiTheme="majorBidi" w:hAnsiTheme="majorBidi" w:cstheme="majorBidi"/>
          <w:noProof/>
          <w:sz w:val="24"/>
          <w:szCs w:val="24"/>
        </w:rPr>
        <w:t xml:space="preserve">various beneficial </w:t>
      </w:r>
      <w:r w:rsidR="00AC215B" w:rsidRPr="00670695">
        <w:rPr>
          <w:rFonts w:asciiTheme="majorBidi" w:hAnsiTheme="majorBidi" w:cstheme="majorBidi"/>
          <w:noProof/>
          <w:sz w:val="24"/>
          <w:szCs w:val="24"/>
        </w:rPr>
        <w:t>implications</w:t>
      </w:r>
      <w:r w:rsidR="00C74C44" w:rsidRPr="00670695">
        <w:rPr>
          <w:rFonts w:asciiTheme="majorBidi" w:hAnsiTheme="majorBidi" w:cstheme="majorBidi"/>
          <w:sz w:val="24"/>
          <w:szCs w:val="24"/>
        </w:rPr>
        <w:t>: it can increase social cohesion, facilitate collaboration, decrease—or enliven—social conflicts, and the like.</w:t>
      </w:r>
      <w:r w:rsidR="00C74C44" w:rsidRPr="00670695">
        <w:rPr>
          <w:rStyle w:val="FootnoteReference"/>
          <w:rFonts w:asciiTheme="majorBidi" w:hAnsiTheme="majorBidi" w:cstheme="majorBidi"/>
          <w:sz w:val="24"/>
          <w:szCs w:val="24"/>
        </w:rPr>
        <w:footnoteReference w:id="79"/>
      </w:r>
      <w:r w:rsidR="00C74C44" w:rsidRPr="00670695">
        <w:rPr>
          <w:rFonts w:asciiTheme="majorBidi" w:hAnsiTheme="majorBidi" w:cstheme="majorBidi"/>
          <w:sz w:val="24"/>
          <w:szCs w:val="24"/>
        </w:rPr>
        <w:t xml:space="preserve"> Feinberg</w:t>
      </w:r>
      <w:r w:rsidR="00933711" w:rsidRPr="00670695">
        <w:rPr>
          <w:rFonts w:asciiTheme="majorBidi" w:hAnsiTheme="majorBidi" w:cstheme="majorBidi"/>
          <w:sz w:val="24"/>
          <w:szCs w:val="24"/>
        </w:rPr>
        <w:t xml:space="preserve"> </w:t>
      </w:r>
      <w:r w:rsidR="00933711">
        <w:rPr>
          <w:rFonts w:asciiTheme="majorBidi" w:hAnsiTheme="majorBidi" w:cstheme="majorBidi"/>
          <w:noProof/>
          <w:sz w:val="24"/>
          <w:szCs w:val="24"/>
        </w:rPr>
        <w:t>thus argues that “the condemnatory aspect of punishmnet [serves] a soccially useful purpose,” which for him includes authoritative disavowal, s</w:t>
      </w:r>
      <w:r w:rsidR="00933711" w:rsidRPr="00933711">
        <w:rPr>
          <w:rFonts w:asciiTheme="majorBidi" w:hAnsiTheme="majorBidi" w:cstheme="majorBidi"/>
          <w:noProof/>
          <w:sz w:val="24"/>
          <w:szCs w:val="24"/>
        </w:rPr>
        <w:t xml:space="preserve">ymbolic </w:t>
      </w:r>
      <w:r w:rsidR="00933711">
        <w:rPr>
          <w:rFonts w:asciiTheme="majorBidi" w:hAnsiTheme="majorBidi" w:cstheme="majorBidi"/>
          <w:noProof/>
          <w:sz w:val="24"/>
          <w:szCs w:val="24"/>
        </w:rPr>
        <w:t>n</w:t>
      </w:r>
      <w:r w:rsidR="00933711" w:rsidRPr="00933711">
        <w:rPr>
          <w:rFonts w:asciiTheme="majorBidi" w:hAnsiTheme="majorBidi" w:cstheme="majorBidi"/>
          <w:noProof/>
          <w:sz w:val="24"/>
          <w:szCs w:val="24"/>
        </w:rPr>
        <w:t>on-</w:t>
      </w:r>
      <w:r w:rsidR="00933711">
        <w:rPr>
          <w:rFonts w:asciiTheme="majorBidi" w:hAnsiTheme="majorBidi" w:cstheme="majorBidi"/>
          <w:noProof/>
          <w:sz w:val="24"/>
          <w:szCs w:val="24"/>
        </w:rPr>
        <w:t>a</w:t>
      </w:r>
      <w:r w:rsidR="00933711" w:rsidRPr="00933711">
        <w:rPr>
          <w:rFonts w:asciiTheme="majorBidi" w:hAnsiTheme="majorBidi" w:cstheme="majorBidi"/>
          <w:noProof/>
          <w:sz w:val="24"/>
          <w:szCs w:val="24"/>
        </w:rPr>
        <w:t>cquiescence</w:t>
      </w:r>
      <w:r w:rsidR="00933711">
        <w:rPr>
          <w:rFonts w:asciiTheme="majorBidi" w:hAnsiTheme="majorBidi" w:cstheme="majorBidi"/>
          <w:noProof/>
          <w:sz w:val="24"/>
          <w:szCs w:val="24"/>
        </w:rPr>
        <w:t xml:space="preserve">, </w:t>
      </w:r>
      <w:r w:rsidR="00933711" w:rsidRPr="00933711">
        <w:rPr>
          <w:rFonts w:asciiTheme="majorBidi" w:hAnsiTheme="majorBidi" w:cstheme="majorBidi"/>
          <w:noProof/>
          <w:sz w:val="24"/>
          <w:szCs w:val="24"/>
        </w:rPr>
        <w:t>vindication of the law</w:t>
      </w:r>
      <w:r w:rsidR="00933711">
        <w:rPr>
          <w:rFonts w:asciiTheme="majorBidi" w:hAnsiTheme="majorBidi" w:cstheme="majorBidi"/>
          <w:noProof/>
          <w:sz w:val="24"/>
          <w:szCs w:val="24"/>
        </w:rPr>
        <w:t xml:space="preserve">, and </w:t>
      </w:r>
      <w:r w:rsidR="00933711" w:rsidRPr="00933711">
        <w:rPr>
          <w:rFonts w:asciiTheme="majorBidi" w:hAnsiTheme="majorBidi" w:cstheme="majorBidi"/>
          <w:noProof/>
          <w:sz w:val="24"/>
          <w:szCs w:val="24"/>
        </w:rPr>
        <w:t>absolution of ot</w:t>
      </w:r>
      <w:r w:rsidR="00933711">
        <w:rPr>
          <w:rFonts w:asciiTheme="majorBidi" w:hAnsiTheme="majorBidi" w:cstheme="majorBidi"/>
          <w:noProof/>
          <w:sz w:val="24"/>
          <w:szCs w:val="24"/>
        </w:rPr>
        <w:t>hers.</w:t>
      </w:r>
      <w:r w:rsidR="00933711">
        <w:rPr>
          <w:rStyle w:val="FootnoteReference"/>
          <w:rFonts w:asciiTheme="majorBidi" w:hAnsiTheme="majorBidi" w:cstheme="majorBidi"/>
          <w:noProof/>
          <w:sz w:val="24"/>
          <w:szCs w:val="24"/>
        </w:rPr>
        <w:footnoteReference w:id="80"/>
      </w:r>
      <w:r w:rsidR="00C74C44" w:rsidRPr="00B550AA">
        <w:rPr>
          <w:rFonts w:asciiTheme="majorBidi" w:hAnsiTheme="majorBidi" w:cstheme="majorBidi"/>
          <w:sz w:val="24"/>
          <w:szCs w:val="24"/>
        </w:rPr>
        <w:t xml:space="preserve"> Although many authors often remain ambivalent whether these considerations </w:t>
      </w:r>
      <w:r w:rsidR="00C74C44" w:rsidRPr="00B550AA">
        <w:rPr>
          <w:rFonts w:asciiTheme="majorBidi" w:hAnsiTheme="majorBidi" w:cstheme="majorBidi"/>
          <w:noProof/>
          <w:sz w:val="24"/>
          <w:szCs w:val="24"/>
        </w:rPr>
        <w:t>in fact</w:t>
      </w:r>
      <w:r w:rsidR="00C74C44" w:rsidRPr="00B550AA">
        <w:rPr>
          <w:rFonts w:asciiTheme="majorBidi" w:hAnsiTheme="majorBidi" w:cstheme="majorBidi"/>
          <w:sz w:val="24"/>
          <w:szCs w:val="24"/>
        </w:rPr>
        <w:t xml:space="preserve"> </w:t>
      </w:r>
      <w:r w:rsidR="00C74C44" w:rsidRPr="00B550AA">
        <w:rPr>
          <w:rFonts w:asciiTheme="majorBidi" w:hAnsiTheme="majorBidi" w:cstheme="majorBidi"/>
          <w:i/>
          <w:iCs/>
          <w:sz w:val="24"/>
          <w:szCs w:val="24"/>
        </w:rPr>
        <w:t>justify</w:t>
      </w:r>
      <w:r w:rsidR="00C74C44" w:rsidRPr="00B550AA">
        <w:rPr>
          <w:rFonts w:asciiTheme="majorBidi" w:hAnsiTheme="majorBidi" w:cstheme="majorBidi"/>
          <w:sz w:val="24"/>
          <w:szCs w:val="24"/>
        </w:rPr>
        <w:t xml:space="preserve"> the use of punishment, they correctly note that without understanding the expressive ways in which criminal law and punishment operate any attempt </w:t>
      </w:r>
      <w:r w:rsidR="008665DA" w:rsidRPr="00B550AA">
        <w:rPr>
          <w:rFonts w:asciiTheme="majorBidi" w:hAnsiTheme="majorBidi" w:cstheme="majorBidi"/>
          <w:sz w:val="24"/>
          <w:szCs w:val="24"/>
        </w:rPr>
        <w:t xml:space="preserve">to </w:t>
      </w:r>
      <w:r w:rsidR="00C74C44" w:rsidRPr="00B550AA">
        <w:rPr>
          <w:rFonts w:asciiTheme="majorBidi" w:hAnsiTheme="majorBidi" w:cstheme="majorBidi"/>
          <w:sz w:val="24"/>
          <w:szCs w:val="24"/>
        </w:rPr>
        <w:t>use them</w:t>
      </w:r>
      <w:r w:rsidR="008665DA" w:rsidRPr="00B550AA">
        <w:rPr>
          <w:rFonts w:asciiTheme="majorBidi" w:hAnsiTheme="majorBidi" w:cstheme="majorBidi"/>
          <w:sz w:val="24"/>
          <w:szCs w:val="24"/>
        </w:rPr>
        <w:t xml:space="preserve"> </w:t>
      </w:r>
      <w:r w:rsidR="008665DA" w:rsidRPr="00B550AA">
        <w:rPr>
          <w:rFonts w:asciiTheme="majorBidi" w:hAnsiTheme="majorBidi" w:cstheme="majorBidi"/>
          <w:noProof/>
          <w:sz w:val="24"/>
          <w:szCs w:val="24"/>
        </w:rPr>
        <w:t>in order</w:t>
      </w:r>
      <w:r w:rsidR="00C74C44" w:rsidRPr="00B550AA">
        <w:rPr>
          <w:rFonts w:asciiTheme="majorBidi" w:hAnsiTheme="majorBidi" w:cstheme="majorBidi"/>
          <w:noProof/>
          <w:sz w:val="24"/>
          <w:szCs w:val="24"/>
        </w:rPr>
        <w:t xml:space="preserve"> to</w:t>
      </w:r>
      <w:r w:rsidR="00C74C44" w:rsidRPr="00B550AA">
        <w:rPr>
          <w:rFonts w:asciiTheme="majorBidi" w:hAnsiTheme="majorBidi" w:cstheme="majorBidi"/>
          <w:sz w:val="24"/>
          <w:szCs w:val="24"/>
        </w:rPr>
        <w:t xml:space="preserve"> produce desirable results would likely miss its target</w:t>
      </w:r>
      <w:r w:rsidRPr="00B550AA">
        <w:rPr>
          <w:rFonts w:asciiTheme="majorBidi" w:hAnsiTheme="majorBidi" w:cstheme="majorBidi"/>
          <w:sz w:val="24"/>
          <w:szCs w:val="24"/>
        </w:rPr>
        <w:t>.</w:t>
      </w:r>
      <w:r w:rsidRPr="00B550AA">
        <w:rPr>
          <w:rStyle w:val="FootnoteReference"/>
          <w:rFonts w:asciiTheme="majorBidi" w:hAnsiTheme="majorBidi" w:cstheme="majorBidi"/>
          <w:sz w:val="24"/>
          <w:szCs w:val="24"/>
        </w:rPr>
        <w:footnoteReference w:id="81"/>
      </w:r>
      <w:r w:rsidRPr="00B550AA">
        <w:rPr>
          <w:rFonts w:asciiTheme="majorBidi" w:hAnsiTheme="majorBidi" w:cstheme="majorBidi"/>
          <w:sz w:val="24"/>
          <w:szCs w:val="24"/>
        </w:rPr>
        <w:t xml:space="preserve"> </w:t>
      </w:r>
      <w:r w:rsidR="001A297B" w:rsidRPr="00B550AA">
        <w:rPr>
          <w:rFonts w:asciiTheme="majorBidi" w:hAnsiTheme="majorBidi" w:cstheme="majorBidi"/>
          <w:sz w:val="24"/>
          <w:szCs w:val="24"/>
        </w:rPr>
        <w:t xml:space="preserve"> </w:t>
      </w:r>
    </w:p>
    <w:p w14:paraId="7633613B" w14:textId="008924AC" w:rsidR="00395945" w:rsidRPr="00B550AA" w:rsidRDefault="001A297B" w:rsidP="3F0AB189">
      <w:pPr>
        <w:spacing w:after="120"/>
        <w:rPr>
          <w:rFonts w:asciiTheme="majorBidi" w:hAnsiTheme="majorBidi" w:cstheme="majorBidi"/>
          <w:sz w:val="24"/>
          <w:szCs w:val="24"/>
        </w:rPr>
      </w:pPr>
      <w:r w:rsidRPr="00B550AA">
        <w:rPr>
          <w:rFonts w:asciiTheme="majorBidi" w:hAnsiTheme="majorBidi" w:cstheme="majorBidi"/>
          <w:sz w:val="24"/>
          <w:szCs w:val="24"/>
        </w:rPr>
        <w:t xml:space="preserve">By </w:t>
      </w:r>
      <w:r w:rsidR="00670695">
        <w:rPr>
          <w:rFonts w:asciiTheme="majorBidi" w:hAnsiTheme="majorBidi" w:cstheme="majorBidi"/>
          <w:noProof/>
          <w:sz w:val="24"/>
          <w:szCs w:val="24"/>
        </w:rPr>
        <w:t>turning</w:t>
      </w:r>
      <w:r w:rsidRPr="00B550AA">
        <w:rPr>
          <w:rFonts w:asciiTheme="majorBidi" w:hAnsiTheme="majorBidi" w:cstheme="majorBidi"/>
          <w:sz w:val="24"/>
          <w:szCs w:val="24"/>
        </w:rPr>
        <w:t xml:space="preserve"> the question of justification back to the general utilitarian </w:t>
      </w:r>
      <w:r w:rsidRPr="00B550AA">
        <w:rPr>
          <w:rFonts w:asciiTheme="majorBidi" w:hAnsiTheme="majorBidi" w:cstheme="majorBidi"/>
          <w:noProof/>
          <w:sz w:val="24"/>
          <w:szCs w:val="24"/>
        </w:rPr>
        <w:t>account</w:t>
      </w:r>
      <w:r w:rsidR="0031002A" w:rsidRPr="00B550AA">
        <w:rPr>
          <w:rFonts w:asciiTheme="majorBidi" w:hAnsiTheme="majorBidi" w:cstheme="majorBidi"/>
          <w:noProof/>
          <w:sz w:val="24"/>
          <w:szCs w:val="24"/>
        </w:rPr>
        <w:t>,</w:t>
      </w:r>
      <w:r w:rsidRPr="00B550AA">
        <w:rPr>
          <w:rFonts w:asciiTheme="majorBidi" w:hAnsiTheme="majorBidi" w:cstheme="majorBidi"/>
          <w:sz w:val="24"/>
          <w:szCs w:val="24"/>
        </w:rPr>
        <w:t xml:space="preserve"> this form of expressivism inevitably gives in to the same deficiencies that afflicted it. As we recall, although utilitarianism provides an internally coherent account of punishment, its general portrayal of the state’s relation to its citizenry as that of control </w:t>
      </w:r>
      <w:r w:rsidR="00204530" w:rsidRPr="00B550AA">
        <w:rPr>
          <w:rFonts w:asciiTheme="majorBidi" w:hAnsiTheme="majorBidi" w:cstheme="majorBidi"/>
          <w:sz w:val="24"/>
          <w:szCs w:val="24"/>
        </w:rPr>
        <w:t xml:space="preserve">makes it too morally impoverished to </w:t>
      </w:r>
      <w:r w:rsidR="00670695">
        <w:rPr>
          <w:rFonts w:asciiTheme="majorBidi" w:hAnsiTheme="majorBidi" w:cstheme="majorBidi"/>
          <w:sz w:val="24"/>
          <w:szCs w:val="24"/>
        </w:rPr>
        <w:t>fit the conventional image of punishment</w:t>
      </w:r>
      <w:r w:rsidR="00204530" w:rsidRPr="00B550AA">
        <w:rPr>
          <w:rFonts w:asciiTheme="majorBidi" w:hAnsiTheme="majorBidi" w:cstheme="majorBidi"/>
          <w:sz w:val="24"/>
          <w:szCs w:val="24"/>
        </w:rPr>
        <w:t xml:space="preserve">. Likewise, the idea that the support that </w:t>
      </w:r>
      <w:r w:rsidR="00204530" w:rsidRPr="00B550AA">
        <w:rPr>
          <w:rFonts w:asciiTheme="majorBidi" w:hAnsiTheme="majorBidi" w:cstheme="majorBidi"/>
          <w:noProof/>
          <w:sz w:val="24"/>
          <w:szCs w:val="24"/>
        </w:rPr>
        <w:t>punishment</w:t>
      </w:r>
      <w:r w:rsidR="00204530" w:rsidRPr="00B550AA">
        <w:rPr>
          <w:rFonts w:asciiTheme="majorBidi" w:hAnsiTheme="majorBidi" w:cstheme="majorBidi"/>
          <w:sz w:val="24"/>
          <w:szCs w:val="24"/>
        </w:rPr>
        <w:t xml:space="preserve"> lends to </w:t>
      </w:r>
      <w:r w:rsidR="00204530" w:rsidRPr="00B550AA">
        <w:rPr>
          <w:rFonts w:asciiTheme="majorBidi" w:hAnsiTheme="majorBidi" w:cstheme="majorBidi"/>
          <w:noProof/>
          <w:sz w:val="24"/>
          <w:szCs w:val="24"/>
        </w:rPr>
        <w:t>communal</w:t>
      </w:r>
      <w:r w:rsidR="00204530" w:rsidRPr="00B550AA">
        <w:rPr>
          <w:rFonts w:asciiTheme="majorBidi" w:hAnsiTheme="majorBidi" w:cstheme="majorBidi"/>
          <w:sz w:val="24"/>
          <w:szCs w:val="24"/>
        </w:rPr>
        <w:t xml:space="preserve"> values is beneficial for </w:t>
      </w:r>
      <w:r w:rsidR="00204530" w:rsidRPr="00B550AA">
        <w:rPr>
          <w:rFonts w:asciiTheme="majorBidi" w:hAnsiTheme="majorBidi" w:cstheme="majorBidi"/>
          <w:noProof/>
          <w:sz w:val="24"/>
          <w:szCs w:val="24"/>
        </w:rPr>
        <w:t>consequential</w:t>
      </w:r>
      <w:r w:rsidR="00204530" w:rsidRPr="00B550AA">
        <w:rPr>
          <w:rFonts w:asciiTheme="majorBidi" w:hAnsiTheme="majorBidi" w:cstheme="majorBidi"/>
          <w:sz w:val="24"/>
          <w:szCs w:val="24"/>
        </w:rPr>
        <w:t xml:space="preserve"> reasons seems to stray too far in the direction of moral-relativism</w:t>
      </w:r>
      <w:r w:rsidR="007951C5" w:rsidRPr="00B550AA">
        <w:rPr>
          <w:rFonts w:asciiTheme="majorBidi" w:hAnsiTheme="majorBidi" w:cstheme="majorBidi"/>
          <w:sz w:val="24"/>
          <w:szCs w:val="24"/>
        </w:rPr>
        <w:t xml:space="preserve"> to fit </w:t>
      </w:r>
      <w:r w:rsidR="004239AE" w:rsidRPr="00B550AA">
        <w:rPr>
          <w:rFonts w:asciiTheme="majorBidi" w:hAnsiTheme="majorBidi" w:cstheme="majorBidi"/>
          <w:sz w:val="24"/>
          <w:szCs w:val="24"/>
        </w:rPr>
        <w:t xml:space="preserve">the </w:t>
      </w:r>
      <w:r w:rsidR="004239AE" w:rsidRPr="00B550AA">
        <w:rPr>
          <w:rFonts w:asciiTheme="majorBidi" w:hAnsiTheme="majorBidi" w:cstheme="majorBidi"/>
          <w:noProof/>
          <w:sz w:val="24"/>
          <w:szCs w:val="24"/>
        </w:rPr>
        <w:t>intuitive</w:t>
      </w:r>
      <w:r w:rsidR="004239AE" w:rsidRPr="00B550AA">
        <w:rPr>
          <w:rFonts w:asciiTheme="majorBidi" w:hAnsiTheme="majorBidi" w:cstheme="majorBidi"/>
          <w:sz w:val="24"/>
          <w:szCs w:val="24"/>
        </w:rPr>
        <w:t xml:space="preserve"> image of</w:t>
      </w:r>
      <w:r w:rsidR="00C95D99" w:rsidRPr="00B550AA">
        <w:rPr>
          <w:rFonts w:asciiTheme="majorBidi" w:hAnsiTheme="majorBidi" w:cstheme="majorBidi"/>
          <w:sz w:val="24"/>
          <w:szCs w:val="24"/>
        </w:rPr>
        <w:t xml:space="preserve"> </w:t>
      </w:r>
      <w:r w:rsidR="00C95D99" w:rsidRPr="00B550AA">
        <w:rPr>
          <w:rFonts w:asciiTheme="majorBidi" w:hAnsiTheme="majorBidi" w:cstheme="majorBidi"/>
          <w:i/>
          <w:iCs/>
          <w:sz w:val="24"/>
          <w:szCs w:val="24"/>
        </w:rPr>
        <w:t>just</w:t>
      </w:r>
      <w:r w:rsidR="004239AE" w:rsidRPr="00B550AA">
        <w:rPr>
          <w:rFonts w:asciiTheme="majorBidi" w:hAnsiTheme="majorBidi" w:cstheme="majorBidi"/>
          <w:sz w:val="24"/>
          <w:szCs w:val="24"/>
        </w:rPr>
        <w:t xml:space="preserve"> </w:t>
      </w:r>
      <w:r w:rsidR="001D4D19" w:rsidRPr="00B550AA">
        <w:rPr>
          <w:rFonts w:asciiTheme="majorBidi" w:hAnsiTheme="majorBidi" w:cstheme="majorBidi"/>
          <w:sz w:val="24"/>
          <w:szCs w:val="24"/>
        </w:rPr>
        <w:t>punishment</w:t>
      </w:r>
      <w:r w:rsidR="00204530" w:rsidRPr="00B550AA">
        <w:rPr>
          <w:rFonts w:asciiTheme="majorBidi" w:hAnsiTheme="majorBidi" w:cstheme="majorBidi"/>
          <w:sz w:val="24"/>
          <w:szCs w:val="24"/>
        </w:rPr>
        <w:t>.</w:t>
      </w:r>
      <w:r w:rsidR="00B16D6A" w:rsidRPr="00B550AA">
        <w:rPr>
          <w:rFonts w:asciiTheme="majorBidi" w:hAnsiTheme="majorBidi" w:cstheme="majorBidi"/>
          <w:sz w:val="24"/>
          <w:szCs w:val="24"/>
        </w:rPr>
        <w:t xml:space="preserve"> As Skillen forcefully </w:t>
      </w:r>
      <w:r w:rsidR="00204530" w:rsidRPr="00B550AA">
        <w:rPr>
          <w:rFonts w:asciiTheme="majorBidi" w:hAnsiTheme="majorBidi" w:cstheme="majorBidi"/>
          <w:sz w:val="24"/>
          <w:szCs w:val="24"/>
        </w:rPr>
        <w:t>argues</w:t>
      </w:r>
      <w:r w:rsidR="00B16D6A" w:rsidRPr="00B550AA">
        <w:rPr>
          <w:rFonts w:asciiTheme="majorBidi" w:hAnsiTheme="majorBidi" w:cstheme="majorBidi"/>
          <w:sz w:val="24"/>
          <w:szCs w:val="24"/>
        </w:rPr>
        <w:t>, “by justifying punitive sanctions, not as deserts or as deterrents but as ‘vehicles for public condemnation</w:t>
      </w:r>
      <w:r w:rsidR="00B16D6A" w:rsidRPr="00B550AA">
        <w:rPr>
          <w:rFonts w:asciiTheme="majorBidi" w:hAnsiTheme="majorBidi" w:cstheme="majorBidi"/>
          <w:noProof/>
          <w:sz w:val="24"/>
          <w:szCs w:val="24"/>
        </w:rPr>
        <w:t>’,</w:t>
      </w:r>
      <w:r w:rsidR="00B16D6A" w:rsidRPr="00B550AA">
        <w:rPr>
          <w:rFonts w:asciiTheme="majorBidi" w:hAnsiTheme="majorBidi" w:cstheme="majorBidi"/>
          <w:sz w:val="24"/>
          <w:szCs w:val="24"/>
        </w:rPr>
        <w:t xml:space="preserve"> Feinberg puts forward a social-relativist view that adjusts proper punishment to the temperature of ‘public opinion</w:t>
      </w:r>
      <w:r w:rsidR="00B16D6A" w:rsidRPr="00B550AA">
        <w:rPr>
          <w:rFonts w:asciiTheme="majorBidi" w:hAnsiTheme="majorBidi" w:cstheme="majorBidi"/>
          <w:noProof/>
          <w:sz w:val="24"/>
          <w:szCs w:val="24"/>
        </w:rPr>
        <w:t>’,</w:t>
      </w:r>
      <w:r w:rsidR="00B16D6A" w:rsidRPr="00B550AA">
        <w:rPr>
          <w:rFonts w:asciiTheme="majorBidi" w:hAnsiTheme="majorBidi" w:cstheme="majorBidi"/>
          <w:sz w:val="24"/>
          <w:szCs w:val="24"/>
        </w:rPr>
        <w:t xml:space="preserve"> or the most powerful pretenders to speak in its name. Would you rather get what you deserve or what ‘public opinion’ ‘cries out for’? How do their feelings justify your persecution?”</w:t>
      </w:r>
      <w:r w:rsidR="00B16D6A" w:rsidRPr="00B550AA">
        <w:rPr>
          <w:rStyle w:val="FootnoteReference"/>
          <w:rFonts w:asciiTheme="majorBidi" w:hAnsiTheme="majorBidi" w:cstheme="majorBidi"/>
          <w:sz w:val="24"/>
          <w:szCs w:val="24"/>
        </w:rPr>
        <w:footnoteReference w:id="82"/>
      </w:r>
    </w:p>
    <w:p w14:paraId="154473BD" w14:textId="77777777" w:rsidR="00B16D6A" w:rsidRPr="00B550AA" w:rsidRDefault="00B16D6A" w:rsidP="00F63C08">
      <w:pPr>
        <w:pStyle w:val="Heading2"/>
        <w:numPr>
          <w:ilvl w:val="0"/>
          <w:numId w:val="5"/>
        </w:numPr>
        <w:spacing w:after="120"/>
        <w:rPr>
          <w:rFonts w:asciiTheme="majorBidi" w:hAnsiTheme="majorBidi"/>
          <w:color w:val="auto"/>
          <w:sz w:val="24"/>
          <w:szCs w:val="24"/>
        </w:rPr>
      </w:pPr>
      <w:r w:rsidRPr="00B550AA">
        <w:rPr>
          <w:rFonts w:asciiTheme="majorBidi" w:hAnsiTheme="majorBidi"/>
          <w:color w:val="auto"/>
          <w:sz w:val="24"/>
          <w:szCs w:val="24"/>
        </w:rPr>
        <w:lastRenderedPageBreak/>
        <w:t xml:space="preserve">The </w:t>
      </w:r>
      <w:r w:rsidR="00D71F7D" w:rsidRPr="00B550AA">
        <w:rPr>
          <w:rFonts w:asciiTheme="majorBidi" w:hAnsiTheme="majorBidi"/>
          <w:color w:val="auto"/>
          <w:sz w:val="24"/>
          <w:szCs w:val="24"/>
        </w:rPr>
        <w:t xml:space="preserve">Expression </w:t>
      </w:r>
      <w:r w:rsidRPr="00B550AA">
        <w:rPr>
          <w:rFonts w:asciiTheme="majorBidi" w:hAnsiTheme="majorBidi"/>
          <w:color w:val="auto"/>
          <w:sz w:val="24"/>
          <w:szCs w:val="24"/>
        </w:rPr>
        <w:t xml:space="preserve">of </w:t>
      </w:r>
      <w:r w:rsidR="00D71F7D" w:rsidRPr="00B550AA">
        <w:rPr>
          <w:rFonts w:asciiTheme="majorBidi" w:hAnsiTheme="majorBidi"/>
          <w:color w:val="auto"/>
          <w:sz w:val="24"/>
          <w:szCs w:val="24"/>
        </w:rPr>
        <w:t xml:space="preserve">Equal Worth </w:t>
      </w:r>
    </w:p>
    <w:p w14:paraId="616CFB48" w14:textId="004637B0" w:rsidR="003F2961" w:rsidRPr="00B550AA" w:rsidRDefault="00E151AF" w:rsidP="6939A8CF">
      <w:pPr>
        <w:shd w:val="clear" w:color="auto" w:fill="FFFFFF" w:themeFill="background1"/>
        <w:spacing w:after="120"/>
        <w:rPr>
          <w:rFonts w:asciiTheme="majorBidi" w:hAnsiTheme="majorBidi" w:cstheme="majorBidi"/>
          <w:sz w:val="24"/>
          <w:szCs w:val="24"/>
        </w:rPr>
      </w:pPr>
      <w:r w:rsidRPr="00B550AA">
        <w:rPr>
          <w:rFonts w:asciiTheme="majorBidi" w:hAnsiTheme="majorBidi" w:cstheme="majorBidi"/>
          <w:sz w:val="24"/>
          <w:szCs w:val="24"/>
        </w:rPr>
        <w:t>In r</w:t>
      </w:r>
      <w:r w:rsidR="004007A6" w:rsidRPr="00B550AA">
        <w:rPr>
          <w:rFonts w:asciiTheme="majorBidi" w:hAnsiTheme="majorBidi" w:cstheme="majorBidi"/>
          <w:sz w:val="24"/>
          <w:szCs w:val="24"/>
        </w:rPr>
        <w:t>espons</w:t>
      </w:r>
      <w:r w:rsidRPr="00B550AA">
        <w:rPr>
          <w:rFonts w:asciiTheme="majorBidi" w:hAnsiTheme="majorBidi" w:cstheme="majorBidi"/>
          <w:sz w:val="24"/>
          <w:szCs w:val="24"/>
        </w:rPr>
        <w:t>e</w:t>
      </w:r>
      <w:r w:rsidR="004007A6" w:rsidRPr="00B550AA">
        <w:rPr>
          <w:rFonts w:asciiTheme="majorBidi" w:hAnsiTheme="majorBidi" w:cstheme="majorBidi"/>
          <w:sz w:val="24"/>
          <w:szCs w:val="24"/>
        </w:rPr>
        <w:t xml:space="preserve"> to the concern of moral relativism, some authors suggest that punishment is justified as the expression of </w:t>
      </w:r>
      <w:r w:rsidR="004007A6" w:rsidRPr="00B550AA">
        <w:rPr>
          <w:rFonts w:asciiTheme="majorBidi" w:hAnsiTheme="majorBidi" w:cstheme="majorBidi"/>
          <w:i/>
          <w:iCs/>
          <w:sz w:val="24"/>
          <w:szCs w:val="24"/>
        </w:rPr>
        <w:t>universal</w:t>
      </w:r>
      <w:r w:rsidR="004007A6" w:rsidRPr="00B550AA">
        <w:rPr>
          <w:rFonts w:asciiTheme="majorBidi" w:hAnsiTheme="majorBidi" w:cstheme="majorBidi"/>
          <w:sz w:val="24"/>
          <w:szCs w:val="24"/>
        </w:rPr>
        <w:t xml:space="preserve"> </w:t>
      </w:r>
      <w:r w:rsidR="00B16D6A" w:rsidRPr="00B550AA">
        <w:rPr>
          <w:rFonts w:asciiTheme="majorBidi" w:hAnsiTheme="majorBidi" w:cstheme="majorBidi"/>
          <w:sz w:val="24"/>
          <w:szCs w:val="24"/>
        </w:rPr>
        <w:t>values, commonly put in Kantian terms</w:t>
      </w:r>
      <w:r w:rsidR="00EB245E" w:rsidRPr="00B550AA">
        <w:rPr>
          <w:rFonts w:asciiTheme="majorBidi" w:hAnsiTheme="majorBidi" w:cstheme="majorBidi"/>
          <w:sz w:val="24"/>
          <w:szCs w:val="24"/>
        </w:rPr>
        <w:t>;</w:t>
      </w:r>
      <w:r w:rsidR="00B16D6A" w:rsidRPr="00B550AA">
        <w:rPr>
          <w:rStyle w:val="FootnoteReference"/>
          <w:rFonts w:asciiTheme="majorBidi" w:hAnsiTheme="majorBidi" w:cstheme="majorBidi"/>
          <w:sz w:val="24"/>
          <w:szCs w:val="24"/>
        </w:rPr>
        <w:footnoteReference w:id="83"/>
      </w:r>
      <w:r w:rsidR="00B16D6A" w:rsidRPr="00B550AA">
        <w:rPr>
          <w:rFonts w:asciiTheme="majorBidi" w:hAnsiTheme="majorBidi" w:cstheme="majorBidi"/>
          <w:sz w:val="24"/>
          <w:szCs w:val="24"/>
        </w:rPr>
        <w:t xml:space="preserve"> </w:t>
      </w:r>
      <w:r w:rsidR="009E4708" w:rsidRPr="00B550AA">
        <w:rPr>
          <w:rFonts w:asciiTheme="majorBidi" w:hAnsiTheme="majorBidi" w:cstheme="majorBidi"/>
          <w:sz w:val="24"/>
          <w:szCs w:val="24"/>
        </w:rPr>
        <w:t>s</w:t>
      </w:r>
      <w:r w:rsidR="004007A6" w:rsidRPr="00B550AA">
        <w:rPr>
          <w:rFonts w:asciiTheme="majorBidi" w:hAnsiTheme="majorBidi" w:cstheme="majorBidi"/>
          <w:sz w:val="24"/>
          <w:szCs w:val="24"/>
        </w:rPr>
        <w:t xml:space="preserve">pecifically, these authors often frame crime and punishment in terms of their relation </w:t>
      </w:r>
      <w:r w:rsidR="001D0803" w:rsidRPr="00B550AA">
        <w:rPr>
          <w:rFonts w:asciiTheme="majorBidi" w:hAnsiTheme="majorBidi" w:cstheme="majorBidi"/>
          <w:sz w:val="24"/>
          <w:szCs w:val="24"/>
        </w:rPr>
        <w:t xml:space="preserve">to the value of </w:t>
      </w:r>
      <w:r w:rsidR="001D0803" w:rsidRPr="00B550AA">
        <w:rPr>
          <w:rFonts w:asciiTheme="majorBidi" w:hAnsiTheme="majorBidi" w:cstheme="majorBidi"/>
          <w:i/>
          <w:iCs/>
          <w:sz w:val="24"/>
          <w:szCs w:val="24"/>
        </w:rPr>
        <w:t>equality</w:t>
      </w:r>
      <w:r w:rsidR="00B16D6A" w:rsidRPr="00B550AA">
        <w:rPr>
          <w:rFonts w:asciiTheme="majorBidi" w:hAnsiTheme="majorBidi" w:cstheme="majorBidi"/>
          <w:sz w:val="24"/>
          <w:szCs w:val="24"/>
        </w:rPr>
        <w:t>.</w:t>
      </w:r>
      <w:r w:rsidR="00B16D6A" w:rsidRPr="00B550AA">
        <w:rPr>
          <w:rStyle w:val="FootnoteReference"/>
          <w:rFonts w:asciiTheme="majorBidi" w:hAnsiTheme="majorBidi" w:cstheme="majorBidi"/>
          <w:sz w:val="24"/>
          <w:szCs w:val="24"/>
        </w:rPr>
        <w:footnoteReference w:id="84"/>
      </w:r>
      <w:r w:rsidR="00DE051D" w:rsidRPr="00B550AA">
        <w:rPr>
          <w:rFonts w:asciiTheme="majorBidi" w:hAnsiTheme="majorBidi" w:cstheme="majorBidi"/>
          <w:sz w:val="24"/>
          <w:szCs w:val="24"/>
        </w:rPr>
        <w:t xml:space="preserve"> </w:t>
      </w:r>
      <w:r w:rsidR="00B16D6A" w:rsidRPr="00B550AA">
        <w:rPr>
          <w:rFonts w:asciiTheme="majorBidi" w:hAnsiTheme="majorBidi" w:cstheme="majorBidi"/>
          <w:noProof/>
          <w:sz w:val="24"/>
          <w:szCs w:val="24"/>
        </w:rPr>
        <w:t xml:space="preserve">Jean Hampton, </w:t>
      </w:r>
      <w:r w:rsidR="00DE051D" w:rsidRPr="00B550AA">
        <w:rPr>
          <w:rFonts w:asciiTheme="majorBidi" w:hAnsiTheme="majorBidi" w:cstheme="majorBidi"/>
          <w:noProof/>
          <w:sz w:val="24"/>
          <w:szCs w:val="24"/>
        </w:rPr>
        <w:t>for instance,</w:t>
      </w:r>
      <w:r w:rsidR="00B16D6A" w:rsidRPr="00B550AA">
        <w:rPr>
          <w:rFonts w:asciiTheme="majorBidi" w:hAnsiTheme="majorBidi" w:cstheme="majorBidi"/>
          <w:noProof/>
          <w:sz w:val="24"/>
          <w:szCs w:val="24"/>
        </w:rPr>
        <w:t xml:space="preserve"> writes</w:t>
      </w:r>
      <w:r w:rsidR="00DE051D" w:rsidRPr="00B550AA">
        <w:rPr>
          <w:rFonts w:asciiTheme="majorBidi" w:hAnsiTheme="majorBidi" w:cstheme="majorBidi"/>
          <w:noProof/>
          <w:sz w:val="24"/>
          <w:szCs w:val="24"/>
        </w:rPr>
        <w:t xml:space="preserve"> that</w:t>
      </w:r>
      <w:r w:rsidR="00B16D6A" w:rsidRPr="00B550AA">
        <w:rPr>
          <w:rFonts w:asciiTheme="majorBidi" w:hAnsiTheme="majorBidi" w:cstheme="majorBidi"/>
          <w:noProof/>
          <w:sz w:val="24"/>
          <w:szCs w:val="24"/>
        </w:rPr>
        <w:t xml:space="preserve"> punishment “is a response to a wrong that is intended to vindicate the value of the victim denied by the wrongdoer's action through the construction of an event that not only repudiates the action's message of superiority over the victim but does so in a way that confirms them as equal by virtue of their humanity.”</w:t>
      </w:r>
      <w:r w:rsidR="00B16D6A" w:rsidRPr="00B550AA">
        <w:rPr>
          <w:rStyle w:val="FootnoteReference"/>
          <w:rFonts w:asciiTheme="majorBidi" w:hAnsiTheme="majorBidi" w:cstheme="majorBidi"/>
          <w:sz w:val="24"/>
          <w:szCs w:val="24"/>
        </w:rPr>
        <w:footnoteReference w:id="85"/>
      </w:r>
      <w:r w:rsidR="00B16D6A" w:rsidRPr="00B550AA">
        <w:rPr>
          <w:rFonts w:asciiTheme="majorBidi" w:hAnsiTheme="majorBidi" w:cstheme="majorBidi"/>
          <w:sz w:val="24"/>
          <w:szCs w:val="24"/>
        </w:rPr>
        <w:t xml:space="preserve"> </w:t>
      </w:r>
    </w:p>
    <w:p w14:paraId="21455428" w14:textId="211C7014" w:rsidR="00471A44" w:rsidRPr="00B550AA" w:rsidRDefault="003F2961" w:rsidP="6939A8CF">
      <w:pPr>
        <w:shd w:val="clear" w:color="auto" w:fill="FFFFFF" w:themeFill="background1"/>
        <w:spacing w:after="120"/>
        <w:rPr>
          <w:rFonts w:asciiTheme="majorBidi" w:hAnsiTheme="majorBidi" w:cstheme="majorBidi"/>
          <w:sz w:val="24"/>
          <w:szCs w:val="24"/>
        </w:rPr>
      </w:pPr>
      <w:r w:rsidRPr="00B550AA">
        <w:rPr>
          <w:rFonts w:asciiTheme="majorBidi" w:hAnsiTheme="majorBidi" w:cstheme="majorBidi"/>
          <w:sz w:val="24"/>
          <w:szCs w:val="24"/>
        </w:rPr>
        <w:t xml:space="preserve">Essential to this approach is the idea that the evil of wrongdoer’s deeds </w:t>
      </w:r>
      <w:r w:rsidR="003D7B75" w:rsidRPr="00B550AA">
        <w:rPr>
          <w:rFonts w:asciiTheme="majorBidi" w:hAnsiTheme="majorBidi" w:cstheme="majorBidi"/>
          <w:sz w:val="24"/>
          <w:szCs w:val="24"/>
        </w:rPr>
        <w:t>lies</w:t>
      </w:r>
      <w:r w:rsidRPr="00B550AA">
        <w:rPr>
          <w:rFonts w:asciiTheme="majorBidi" w:hAnsiTheme="majorBidi" w:cstheme="majorBidi"/>
          <w:sz w:val="24"/>
          <w:szCs w:val="24"/>
        </w:rPr>
        <w:t xml:space="preserve"> in her denial of her equality </w:t>
      </w:r>
      <w:r w:rsidR="00670695">
        <w:rPr>
          <w:rFonts w:asciiTheme="majorBidi" w:hAnsiTheme="majorBidi" w:cstheme="majorBidi"/>
          <w:sz w:val="24"/>
          <w:szCs w:val="24"/>
        </w:rPr>
        <w:t>to</w:t>
      </w:r>
      <w:r w:rsidRPr="00B550AA">
        <w:rPr>
          <w:rFonts w:asciiTheme="majorBidi" w:hAnsiTheme="majorBidi" w:cstheme="majorBidi"/>
          <w:sz w:val="24"/>
          <w:szCs w:val="24"/>
        </w:rPr>
        <w:t xml:space="preserve"> the victim, effectively diminishing the victim’s worth to elevate her</w:t>
      </w:r>
      <w:r w:rsidR="00925D31" w:rsidRPr="00B550AA">
        <w:rPr>
          <w:rFonts w:asciiTheme="majorBidi" w:hAnsiTheme="majorBidi" w:cstheme="majorBidi"/>
          <w:sz w:val="24"/>
          <w:szCs w:val="24"/>
        </w:rPr>
        <w:t xml:space="preserve"> own</w:t>
      </w:r>
      <w:r w:rsidR="00471A44" w:rsidRPr="00B550AA">
        <w:rPr>
          <w:rFonts w:asciiTheme="majorBidi" w:hAnsiTheme="majorBidi" w:cstheme="majorBidi"/>
          <w:sz w:val="24"/>
          <w:szCs w:val="24"/>
        </w:rPr>
        <w:t xml:space="preserve">. </w:t>
      </w:r>
      <w:r w:rsidR="00471A44" w:rsidRPr="00B550AA">
        <w:rPr>
          <w:rFonts w:asciiTheme="majorBidi" w:hAnsiTheme="majorBidi" w:cstheme="majorBidi"/>
          <w:noProof/>
          <w:sz w:val="24"/>
          <w:szCs w:val="24"/>
        </w:rPr>
        <w:t>Crimes in this view are evil due to their negative effect on the victim’s social estimation, which, Hampton suggests, is translatable to a moral harm: “a person is morally injured when she is the target of behavior whose meaning, appropriately understood by members of the cultural community in which the behavior occurs, represents her value as less than the value she should be accorded.”</w:t>
      </w:r>
      <w:r w:rsidR="00471A44" w:rsidRPr="00B550AA">
        <w:rPr>
          <w:rStyle w:val="FootnoteReference"/>
          <w:rFonts w:asciiTheme="majorBidi" w:hAnsiTheme="majorBidi" w:cstheme="majorBidi"/>
          <w:sz w:val="24"/>
          <w:szCs w:val="24"/>
        </w:rPr>
        <w:footnoteReference w:id="86"/>
      </w:r>
      <w:r w:rsidR="00471A44" w:rsidRPr="00B550AA">
        <w:rPr>
          <w:rFonts w:asciiTheme="majorBidi" w:hAnsiTheme="majorBidi" w:cstheme="majorBidi"/>
          <w:sz w:val="24"/>
          <w:szCs w:val="24"/>
        </w:rPr>
        <w:t xml:space="preserve"> P</w:t>
      </w:r>
      <w:r w:rsidR="006A5EAF" w:rsidRPr="00B550AA">
        <w:rPr>
          <w:rFonts w:asciiTheme="majorBidi" w:hAnsiTheme="majorBidi" w:cstheme="majorBidi"/>
          <w:sz w:val="24"/>
          <w:szCs w:val="24"/>
        </w:rPr>
        <w:t>unishment</w:t>
      </w:r>
      <w:r w:rsidRPr="00B550AA">
        <w:rPr>
          <w:rFonts w:asciiTheme="majorBidi" w:hAnsiTheme="majorBidi" w:cstheme="majorBidi"/>
          <w:sz w:val="24"/>
          <w:szCs w:val="24"/>
        </w:rPr>
        <w:t>, s</w:t>
      </w:r>
      <w:r w:rsidR="00471A44" w:rsidRPr="00B550AA">
        <w:rPr>
          <w:rFonts w:asciiTheme="majorBidi" w:hAnsiTheme="majorBidi" w:cstheme="majorBidi"/>
          <w:sz w:val="24"/>
          <w:szCs w:val="24"/>
        </w:rPr>
        <w:t>he</w:t>
      </w:r>
      <w:r w:rsidRPr="00B550AA">
        <w:rPr>
          <w:rFonts w:asciiTheme="majorBidi" w:hAnsiTheme="majorBidi" w:cstheme="majorBidi"/>
          <w:sz w:val="24"/>
          <w:szCs w:val="24"/>
        </w:rPr>
        <w:t xml:space="preserve"> argue</w:t>
      </w:r>
      <w:r w:rsidR="00471A44" w:rsidRPr="00B550AA">
        <w:rPr>
          <w:rFonts w:asciiTheme="majorBidi" w:hAnsiTheme="majorBidi" w:cstheme="majorBidi"/>
          <w:sz w:val="24"/>
          <w:szCs w:val="24"/>
        </w:rPr>
        <w:t>s</w:t>
      </w:r>
      <w:r w:rsidRPr="00B550AA">
        <w:rPr>
          <w:rFonts w:asciiTheme="majorBidi" w:hAnsiTheme="majorBidi" w:cstheme="majorBidi"/>
          <w:sz w:val="24"/>
          <w:szCs w:val="24"/>
        </w:rPr>
        <w:t>, reinstates equality by expressively denying</w:t>
      </w:r>
      <w:r w:rsidR="00B16D6A" w:rsidRPr="00B550AA">
        <w:rPr>
          <w:rFonts w:asciiTheme="majorBidi" w:hAnsiTheme="majorBidi" w:cstheme="majorBidi"/>
          <w:sz w:val="24"/>
          <w:szCs w:val="24"/>
        </w:rPr>
        <w:t xml:space="preserve"> “what the wrongdoer's events have attempted to establish, thereby lowering the wrongdoer, elevating the victim, and annulling the act of diminishment.”</w:t>
      </w:r>
      <w:r w:rsidR="00B16D6A" w:rsidRPr="00B550AA">
        <w:rPr>
          <w:rStyle w:val="FootnoteReference"/>
          <w:rFonts w:asciiTheme="majorBidi" w:hAnsiTheme="majorBidi" w:cstheme="majorBidi"/>
          <w:sz w:val="24"/>
          <w:szCs w:val="24"/>
        </w:rPr>
        <w:footnoteReference w:id="87"/>
      </w:r>
      <w:r w:rsidR="006A5EAF" w:rsidRPr="00B550AA">
        <w:rPr>
          <w:rFonts w:asciiTheme="majorBidi" w:hAnsiTheme="majorBidi" w:cstheme="majorBidi"/>
          <w:sz w:val="24"/>
          <w:szCs w:val="24"/>
        </w:rPr>
        <w:t xml:space="preserve"> </w:t>
      </w:r>
      <w:r w:rsidR="00471A44" w:rsidRPr="00B550AA">
        <w:rPr>
          <w:rFonts w:asciiTheme="majorBidi" w:hAnsiTheme="majorBidi" w:cstheme="majorBidi"/>
          <w:sz w:val="24"/>
          <w:szCs w:val="24"/>
        </w:rPr>
        <w:t>In reinstating the value of equality, punishment is justified as an expressive cure to</w:t>
      </w:r>
      <w:r w:rsidR="00471A44" w:rsidRPr="00B550AA">
        <w:rPr>
          <w:rFonts w:asciiTheme="majorBidi" w:hAnsiTheme="majorBidi" w:cstheme="majorBidi"/>
          <w:noProof/>
          <w:sz w:val="24"/>
          <w:szCs w:val="24"/>
        </w:rPr>
        <w:t xml:space="preserve"> the vi</w:t>
      </w:r>
      <w:r w:rsidR="00471A44" w:rsidRPr="00B550AA">
        <w:rPr>
          <w:rFonts w:asciiTheme="majorBidi" w:hAnsiTheme="majorBidi" w:cstheme="majorBidi"/>
          <w:sz w:val="24"/>
          <w:szCs w:val="24"/>
        </w:rPr>
        <w:t>ctim’s diminished moral stature</w:t>
      </w:r>
      <w:r w:rsidR="00772E0E" w:rsidRPr="00B550AA">
        <w:rPr>
          <w:rFonts w:asciiTheme="majorBidi" w:hAnsiTheme="majorBidi" w:cstheme="majorBidi"/>
          <w:sz w:val="24"/>
          <w:szCs w:val="24"/>
        </w:rPr>
        <w:t xml:space="preserve"> in the eyes of others</w:t>
      </w:r>
      <w:r w:rsidR="00471A44" w:rsidRPr="00B550AA">
        <w:rPr>
          <w:rFonts w:asciiTheme="majorBidi" w:hAnsiTheme="majorBidi" w:cstheme="majorBidi"/>
          <w:sz w:val="24"/>
          <w:szCs w:val="24"/>
        </w:rPr>
        <w:t>:</w:t>
      </w:r>
    </w:p>
    <w:p w14:paraId="20DE7E1D" w14:textId="77777777" w:rsidR="00471A44" w:rsidRPr="00B550AA" w:rsidRDefault="00471A44" w:rsidP="6939A8CF">
      <w:pPr>
        <w:shd w:val="clear" w:color="auto" w:fill="FFFFFF" w:themeFill="background1"/>
        <w:spacing w:after="120"/>
        <w:ind w:left="720" w:right="720"/>
        <w:rPr>
          <w:rFonts w:asciiTheme="majorBidi" w:hAnsiTheme="majorBidi" w:cstheme="majorBidi"/>
          <w:sz w:val="24"/>
          <w:szCs w:val="24"/>
        </w:rPr>
      </w:pPr>
      <w:r w:rsidRPr="00B550AA">
        <w:rPr>
          <w:rFonts w:asciiTheme="majorBidi" w:hAnsiTheme="majorBidi" w:cstheme="majorBidi"/>
          <w:sz w:val="24"/>
          <w:szCs w:val="24"/>
        </w:rPr>
        <w:t xml:space="preserve">If the point of </w:t>
      </w:r>
      <w:r w:rsidRPr="00B550AA">
        <w:rPr>
          <w:rFonts w:asciiTheme="majorBidi" w:hAnsiTheme="majorBidi" w:cstheme="majorBidi"/>
          <w:noProof/>
          <w:sz w:val="24"/>
          <w:szCs w:val="24"/>
        </w:rPr>
        <w:t>punishment</w:t>
      </w:r>
      <w:r w:rsidRPr="00B550AA">
        <w:rPr>
          <w:rFonts w:asciiTheme="majorBidi" w:hAnsiTheme="majorBidi" w:cstheme="majorBidi"/>
          <w:sz w:val="24"/>
          <w:szCs w:val="24"/>
        </w:rPr>
        <w:t xml:space="preserve"> is to convey to the criminal (and others) that the criminal wronged the victim, then punishment is implicitly recognizing the victim's plight, and honoring the moral claims of that individual. Punishment affirms as </w:t>
      </w:r>
      <w:r w:rsidRPr="00B550AA">
        <w:rPr>
          <w:rFonts w:asciiTheme="majorBidi" w:hAnsiTheme="majorBidi" w:cstheme="majorBidi"/>
          <w:noProof/>
          <w:sz w:val="24"/>
          <w:szCs w:val="24"/>
        </w:rPr>
        <w:t>a fact</w:t>
      </w:r>
      <w:r w:rsidRPr="00B550AA">
        <w:rPr>
          <w:rFonts w:asciiTheme="majorBidi" w:hAnsiTheme="majorBidi" w:cstheme="majorBidi"/>
          <w:sz w:val="24"/>
          <w:szCs w:val="24"/>
        </w:rPr>
        <w:t xml:space="preserve"> that the victim has been wronged, and as a fact that he is owed a certain kind of treatment from others. Hence, </w:t>
      </w:r>
      <w:r w:rsidRPr="00B550AA">
        <w:rPr>
          <w:rFonts w:asciiTheme="majorBidi" w:hAnsiTheme="majorBidi" w:cstheme="majorBidi"/>
          <w:noProof/>
          <w:sz w:val="24"/>
          <w:szCs w:val="24"/>
        </w:rPr>
        <w:t>on</w:t>
      </w:r>
      <w:r w:rsidRPr="00B550AA">
        <w:rPr>
          <w:rFonts w:asciiTheme="majorBidi" w:hAnsiTheme="majorBidi" w:cstheme="majorBidi"/>
          <w:sz w:val="24"/>
          <w:szCs w:val="24"/>
        </w:rPr>
        <w:t xml:space="preserve"> this view, it is natural for the victim to demand punishment because it is a way for the community to restore his moral status after it has been damaged by his assailant.</w:t>
      </w:r>
      <w:r w:rsidRPr="00B550AA">
        <w:rPr>
          <w:rStyle w:val="FootnoteReference"/>
          <w:rFonts w:asciiTheme="majorBidi" w:hAnsiTheme="majorBidi" w:cstheme="majorBidi"/>
          <w:sz w:val="24"/>
          <w:szCs w:val="24"/>
        </w:rPr>
        <w:footnoteReference w:id="88"/>
      </w:r>
    </w:p>
    <w:p w14:paraId="083B1E9A" w14:textId="371B557D" w:rsidR="00B16D6A" w:rsidRPr="00B550AA" w:rsidRDefault="00775EB4" w:rsidP="6939A8CF">
      <w:pPr>
        <w:shd w:val="clear" w:color="auto" w:fill="FFFFFF" w:themeFill="background1"/>
        <w:spacing w:after="120"/>
        <w:rPr>
          <w:rFonts w:asciiTheme="majorBidi" w:hAnsiTheme="majorBidi" w:cstheme="majorBidi"/>
          <w:sz w:val="24"/>
          <w:szCs w:val="24"/>
        </w:rPr>
      </w:pPr>
      <w:r w:rsidRPr="00B550AA">
        <w:rPr>
          <w:rFonts w:asciiTheme="majorBidi" w:hAnsiTheme="majorBidi" w:cstheme="majorBidi"/>
          <w:sz w:val="24"/>
          <w:szCs w:val="24"/>
        </w:rPr>
        <w:t xml:space="preserve">The evil of crime in this view is not the immediate harm it causes </w:t>
      </w:r>
      <w:r w:rsidR="00ED1350" w:rsidRPr="00B550AA">
        <w:rPr>
          <w:rFonts w:asciiTheme="majorBidi" w:hAnsiTheme="majorBidi" w:cstheme="majorBidi"/>
          <w:sz w:val="24"/>
          <w:szCs w:val="24"/>
        </w:rPr>
        <w:t xml:space="preserve">to </w:t>
      </w:r>
      <w:r w:rsidRPr="00B550AA">
        <w:rPr>
          <w:rFonts w:asciiTheme="majorBidi" w:hAnsiTheme="majorBidi" w:cstheme="majorBidi"/>
          <w:sz w:val="24"/>
          <w:szCs w:val="24"/>
        </w:rPr>
        <w:t xml:space="preserve">the victim or the community but the denial of equality </w:t>
      </w:r>
      <w:r w:rsidR="005273D8" w:rsidRPr="00B550AA">
        <w:rPr>
          <w:rFonts w:asciiTheme="majorBidi" w:hAnsiTheme="majorBidi" w:cstheme="majorBidi"/>
          <w:sz w:val="24"/>
          <w:szCs w:val="24"/>
        </w:rPr>
        <w:t>that is conveyed</w:t>
      </w:r>
      <w:r w:rsidRPr="00B550AA">
        <w:rPr>
          <w:rFonts w:asciiTheme="majorBidi" w:hAnsiTheme="majorBidi" w:cstheme="majorBidi"/>
          <w:sz w:val="24"/>
          <w:szCs w:val="24"/>
        </w:rPr>
        <w:t xml:space="preserve"> by the act</w:t>
      </w:r>
      <w:r w:rsidR="00334772" w:rsidRPr="00B550AA">
        <w:rPr>
          <w:rFonts w:asciiTheme="majorBidi" w:hAnsiTheme="majorBidi" w:cstheme="majorBidi"/>
          <w:sz w:val="24"/>
          <w:szCs w:val="24"/>
        </w:rPr>
        <w:t xml:space="preserve">; </w:t>
      </w:r>
      <w:r w:rsidR="00ED1350" w:rsidRPr="00B550AA">
        <w:rPr>
          <w:rFonts w:asciiTheme="majorBidi" w:hAnsiTheme="majorBidi" w:cstheme="majorBidi"/>
          <w:sz w:val="24"/>
          <w:szCs w:val="24"/>
        </w:rPr>
        <w:t>it</w:t>
      </w:r>
      <w:r w:rsidRPr="00B550AA">
        <w:rPr>
          <w:rFonts w:asciiTheme="majorBidi" w:hAnsiTheme="majorBidi" w:cstheme="majorBidi"/>
          <w:sz w:val="24"/>
          <w:szCs w:val="24"/>
        </w:rPr>
        <w:t xml:space="preserve"> is this evil that punishment aims to annul. </w:t>
      </w:r>
      <w:r w:rsidR="006A5EAF" w:rsidRPr="00B550AA">
        <w:rPr>
          <w:rFonts w:asciiTheme="majorBidi" w:hAnsiTheme="majorBidi" w:cstheme="majorBidi"/>
          <w:sz w:val="24"/>
          <w:szCs w:val="24"/>
        </w:rPr>
        <w:t xml:space="preserve">“A criminal act,” </w:t>
      </w:r>
      <w:r w:rsidR="00B16D6A" w:rsidRPr="00B550AA">
        <w:rPr>
          <w:rFonts w:asciiTheme="majorBidi" w:hAnsiTheme="majorBidi" w:cstheme="majorBidi"/>
          <w:sz w:val="24"/>
          <w:szCs w:val="24"/>
        </w:rPr>
        <w:t>George Fletcher</w:t>
      </w:r>
      <w:r w:rsidR="006A5EAF" w:rsidRPr="00B550AA">
        <w:rPr>
          <w:rFonts w:asciiTheme="majorBidi" w:hAnsiTheme="majorBidi" w:cstheme="majorBidi"/>
          <w:sz w:val="24"/>
          <w:szCs w:val="24"/>
        </w:rPr>
        <w:t xml:space="preserve"> argues,</w:t>
      </w:r>
      <w:r w:rsidR="00DE051D" w:rsidRPr="00B550AA">
        <w:rPr>
          <w:rFonts w:asciiTheme="majorBidi" w:hAnsiTheme="majorBidi" w:cstheme="majorBidi"/>
          <w:sz w:val="24"/>
          <w:szCs w:val="24"/>
        </w:rPr>
        <w:t xml:space="preserve"> </w:t>
      </w:r>
      <w:r w:rsidR="006A5EAF" w:rsidRPr="00B550AA">
        <w:rPr>
          <w:rFonts w:asciiTheme="majorBidi" w:hAnsiTheme="majorBidi" w:cstheme="majorBidi"/>
          <w:sz w:val="24"/>
          <w:szCs w:val="24"/>
        </w:rPr>
        <w:t>“</w:t>
      </w:r>
      <w:r w:rsidR="00B16D6A" w:rsidRPr="00B550AA">
        <w:rPr>
          <w:rFonts w:asciiTheme="majorBidi" w:hAnsiTheme="majorBidi" w:cstheme="majorBidi"/>
          <w:sz w:val="24"/>
          <w:szCs w:val="24"/>
        </w:rPr>
        <w:t>establishes a particular relationship</w:t>
      </w:r>
      <w:r w:rsidR="00DE051D" w:rsidRPr="00B550AA">
        <w:rPr>
          <w:rFonts w:asciiTheme="majorBidi" w:hAnsiTheme="majorBidi" w:cstheme="majorBidi"/>
          <w:sz w:val="24"/>
          <w:szCs w:val="24"/>
        </w:rPr>
        <w:t>”</w:t>
      </w:r>
      <w:r w:rsidR="00B16D6A" w:rsidRPr="00B550AA">
        <w:rPr>
          <w:rFonts w:asciiTheme="majorBidi" w:hAnsiTheme="majorBidi" w:cstheme="majorBidi"/>
          <w:sz w:val="24"/>
          <w:szCs w:val="24"/>
        </w:rPr>
        <w:t xml:space="preserve"> between the </w:t>
      </w:r>
      <w:r w:rsidR="00B16D6A" w:rsidRPr="00B550AA">
        <w:rPr>
          <w:rFonts w:asciiTheme="majorBidi" w:hAnsiTheme="majorBidi" w:cstheme="majorBidi"/>
          <w:sz w:val="24"/>
          <w:szCs w:val="24"/>
        </w:rPr>
        <w:lastRenderedPageBreak/>
        <w:t>wrongdoer and the victim, in which the offender “gains a form of dominance that continues after the crime has supposedly occurred</w:t>
      </w:r>
      <w:r w:rsidR="006A5EAF" w:rsidRPr="00B550AA">
        <w:rPr>
          <w:rFonts w:asciiTheme="majorBidi" w:hAnsiTheme="majorBidi" w:cstheme="majorBidi"/>
          <w:sz w:val="24"/>
          <w:szCs w:val="24"/>
        </w:rPr>
        <w:t>.</w:t>
      </w:r>
      <w:r w:rsidR="00B16D6A" w:rsidRPr="00B550AA">
        <w:rPr>
          <w:rFonts w:asciiTheme="majorBidi" w:hAnsiTheme="majorBidi" w:cstheme="majorBidi"/>
          <w:sz w:val="24"/>
          <w:szCs w:val="24"/>
        </w:rPr>
        <w:t>”</w:t>
      </w:r>
      <w:r w:rsidR="00B16D6A" w:rsidRPr="00B550AA">
        <w:rPr>
          <w:rStyle w:val="FootnoteReference"/>
          <w:rFonts w:asciiTheme="majorBidi" w:hAnsiTheme="majorBidi" w:cstheme="majorBidi"/>
          <w:sz w:val="24"/>
          <w:szCs w:val="24"/>
        </w:rPr>
        <w:footnoteReference w:id="89"/>
      </w:r>
      <w:r w:rsidR="006A5EAF" w:rsidRPr="00B550AA">
        <w:rPr>
          <w:rFonts w:asciiTheme="majorBidi" w:hAnsiTheme="majorBidi" w:cstheme="majorBidi"/>
          <w:sz w:val="24"/>
          <w:szCs w:val="24"/>
        </w:rPr>
        <w:t xml:space="preserve"> Punishment, on this view, </w:t>
      </w:r>
      <w:r w:rsidR="00B16D6A" w:rsidRPr="00B550AA">
        <w:rPr>
          <w:rFonts w:asciiTheme="majorBidi" w:hAnsiTheme="majorBidi" w:cstheme="majorBidi"/>
          <w:sz w:val="24"/>
          <w:szCs w:val="24"/>
        </w:rPr>
        <w:t>is meant “to overcome this dominance and reestablish the equality of victim and offender.”</w:t>
      </w:r>
      <w:r w:rsidR="00B16D6A" w:rsidRPr="00B550AA">
        <w:rPr>
          <w:rStyle w:val="FootnoteReference"/>
          <w:rFonts w:asciiTheme="majorBidi" w:hAnsiTheme="majorBidi" w:cstheme="majorBidi"/>
          <w:sz w:val="24"/>
          <w:szCs w:val="24"/>
        </w:rPr>
        <w:footnoteReference w:id="90"/>
      </w:r>
      <w:r w:rsidR="00B16D6A" w:rsidRPr="00B550AA">
        <w:rPr>
          <w:rFonts w:asciiTheme="majorBidi" w:hAnsiTheme="majorBidi" w:cstheme="majorBidi"/>
          <w:sz w:val="24"/>
          <w:szCs w:val="24"/>
        </w:rPr>
        <w:t xml:space="preserve"> </w:t>
      </w:r>
      <w:r w:rsidRPr="00B550AA">
        <w:rPr>
          <w:rFonts w:asciiTheme="majorBidi" w:hAnsiTheme="majorBidi" w:cstheme="majorBidi"/>
          <w:sz w:val="24"/>
          <w:szCs w:val="24"/>
        </w:rPr>
        <w:t>Likewise,</w:t>
      </w:r>
      <w:r w:rsidR="00A52245" w:rsidRPr="00B550AA">
        <w:rPr>
          <w:rFonts w:asciiTheme="majorBidi" w:hAnsiTheme="majorBidi" w:cstheme="majorBidi"/>
          <w:sz w:val="24"/>
          <w:szCs w:val="24"/>
        </w:rPr>
        <w:t xml:space="preserve"> </w:t>
      </w:r>
      <w:r w:rsidR="00B16D6A" w:rsidRPr="00B550AA">
        <w:rPr>
          <w:rFonts w:asciiTheme="majorBidi" w:hAnsiTheme="majorBidi" w:cstheme="majorBidi"/>
          <w:sz w:val="24"/>
          <w:szCs w:val="24"/>
        </w:rPr>
        <w:t>John Kleinig</w:t>
      </w:r>
      <w:r w:rsidR="00A52245" w:rsidRPr="00B550AA">
        <w:rPr>
          <w:rFonts w:asciiTheme="majorBidi" w:hAnsiTheme="majorBidi" w:cstheme="majorBidi"/>
          <w:sz w:val="24"/>
          <w:szCs w:val="24"/>
        </w:rPr>
        <w:t xml:space="preserve"> contends</w:t>
      </w:r>
      <w:r w:rsidR="006A5EAF" w:rsidRPr="00B550AA">
        <w:rPr>
          <w:rFonts w:asciiTheme="majorBidi" w:hAnsiTheme="majorBidi" w:cstheme="majorBidi"/>
          <w:sz w:val="24"/>
          <w:szCs w:val="24"/>
        </w:rPr>
        <w:t xml:space="preserve"> </w:t>
      </w:r>
      <w:r w:rsidR="00B16D6A" w:rsidRPr="00B550AA">
        <w:rPr>
          <w:rFonts w:asciiTheme="majorBidi" w:hAnsiTheme="majorBidi" w:cstheme="majorBidi"/>
          <w:sz w:val="24"/>
          <w:szCs w:val="24"/>
        </w:rPr>
        <w:t>that</w:t>
      </w:r>
    </w:p>
    <w:p w14:paraId="3C8EDF31" w14:textId="77777777" w:rsidR="00B16D6A" w:rsidRPr="00B550AA" w:rsidRDefault="00B16D6A" w:rsidP="6939A8CF">
      <w:pPr>
        <w:shd w:val="clear" w:color="auto" w:fill="FFFFFF" w:themeFill="background1"/>
        <w:spacing w:after="120"/>
        <w:ind w:left="720" w:right="720"/>
        <w:rPr>
          <w:rFonts w:asciiTheme="majorBidi" w:hAnsiTheme="majorBidi" w:cstheme="majorBidi"/>
          <w:sz w:val="24"/>
          <w:szCs w:val="24"/>
        </w:rPr>
      </w:pPr>
      <w:r w:rsidRPr="00B550AA">
        <w:rPr>
          <w:rFonts w:asciiTheme="majorBidi" w:hAnsiTheme="majorBidi" w:cstheme="majorBidi"/>
          <w:sz w:val="24"/>
          <w:szCs w:val="24"/>
        </w:rPr>
        <w:t xml:space="preserve">What punishment does is to defeat the presumption implicit in wrongdoing. It brings the wrongdoer low. It negates or cancels the claim implicit in wrongdoing, that the interests of others are not all that important, that the wrongdoer is superior to others -or at least may determine how others are to be treated. It says: “In acting in this way you have placed your interests, your preferences </w:t>
      </w:r>
      <w:r w:rsidRPr="00B550AA">
        <w:rPr>
          <w:rFonts w:asciiTheme="majorBidi" w:hAnsiTheme="majorBidi" w:cstheme="majorBidi"/>
          <w:noProof/>
          <w:sz w:val="24"/>
          <w:szCs w:val="24"/>
        </w:rPr>
        <w:t>and</w:t>
      </w:r>
      <w:r w:rsidRPr="00B550AA">
        <w:rPr>
          <w:rFonts w:asciiTheme="majorBidi" w:hAnsiTheme="majorBidi" w:cstheme="majorBidi"/>
          <w:sz w:val="24"/>
          <w:szCs w:val="24"/>
        </w:rPr>
        <w:t xml:space="preserve"> desires, over those of others, and you had no justification for doing so. Your presumption must be overthrown.”</w:t>
      </w:r>
      <w:r w:rsidRPr="00B550AA">
        <w:rPr>
          <w:rStyle w:val="FootnoteReference"/>
          <w:rFonts w:asciiTheme="majorBidi" w:hAnsiTheme="majorBidi" w:cstheme="majorBidi"/>
          <w:sz w:val="24"/>
          <w:szCs w:val="24"/>
        </w:rPr>
        <w:footnoteReference w:id="91"/>
      </w:r>
      <w:r w:rsidRPr="00B550AA">
        <w:rPr>
          <w:rFonts w:asciiTheme="majorBidi" w:hAnsiTheme="majorBidi" w:cstheme="majorBidi"/>
          <w:sz w:val="24"/>
          <w:szCs w:val="24"/>
        </w:rPr>
        <w:t xml:space="preserve">    </w:t>
      </w:r>
    </w:p>
    <w:p w14:paraId="0E4168A4" w14:textId="2260D70D" w:rsidR="002F1A99" w:rsidRPr="00B550AA" w:rsidRDefault="6939A8CF" w:rsidP="6939A8CF">
      <w:pPr>
        <w:shd w:val="clear" w:color="auto" w:fill="FFFFFF" w:themeFill="background1"/>
        <w:spacing w:after="120"/>
        <w:rPr>
          <w:rFonts w:asciiTheme="majorBidi" w:hAnsiTheme="majorBidi" w:cstheme="majorBidi"/>
          <w:sz w:val="24"/>
          <w:szCs w:val="24"/>
        </w:rPr>
      </w:pPr>
      <w:r w:rsidRPr="00B550AA">
        <w:rPr>
          <w:rFonts w:asciiTheme="majorBidi" w:hAnsiTheme="majorBidi" w:cstheme="majorBidi"/>
          <w:sz w:val="24"/>
          <w:szCs w:val="24"/>
        </w:rPr>
        <w:t xml:space="preserve">There is, however, a critical difficulty with this line of argument, anticipated by the general Kantian approach. As Kant realized, an impenetrable defense of the equal worth of all individuals is only made possible by postulating it as an undeniable fact of reason. If, as the proponents of this brand of expressivism suggest, the value of equality is indeed objectively valid, then how could it be that the wrongdoer so effectively damages it? </w:t>
      </w:r>
      <w:r w:rsidRPr="00B550AA">
        <w:rPr>
          <w:rFonts w:asciiTheme="majorBidi" w:hAnsiTheme="majorBidi" w:cstheme="majorBidi"/>
          <w:noProof/>
          <w:sz w:val="24"/>
          <w:szCs w:val="24"/>
        </w:rPr>
        <w:t>If, to use Kant’s example, the torturer succeeds in diminishing the worth of her victim, then it would appear that the intrinsic worth of human beings is not as undefeatable as the value of equality maintains; if, in contrast, the victim’s worth remains intact even when she is being tortured, then in what way could it be said that the torturer’s actions are evil for denying their equality?</w:t>
      </w:r>
    </w:p>
    <w:p w14:paraId="61BC180F" w14:textId="584A64B8" w:rsidR="00B16D6A" w:rsidRPr="00B550AA" w:rsidRDefault="001A1CFF" w:rsidP="6939A8CF">
      <w:pPr>
        <w:shd w:val="clear" w:color="auto" w:fill="FFFFFF" w:themeFill="background1"/>
        <w:spacing w:after="120"/>
        <w:rPr>
          <w:rFonts w:asciiTheme="majorBidi" w:hAnsiTheme="majorBidi" w:cstheme="majorBidi"/>
          <w:sz w:val="24"/>
          <w:szCs w:val="24"/>
        </w:rPr>
      </w:pPr>
      <w:r w:rsidRPr="00B550AA">
        <w:rPr>
          <w:rFonts w:asciiTheme="majorBidi" w:hAnsiTheme="majorBidi" w:cstheme="majorBidi"/>
          <w:sz w:val="24"/>
          <w:szCs w:val="24"/>
        </w:rPr>
        <w:t xml:space="preserve">If the expression of values is justified </w:t>
      </w:r>
      <w:r w:rsidRPr="00B550AA">
        <w:rPr>
          <w:rFonts w:asciiTheme="majorBidi" w:hAnsiTheme="majorBidi" w:cstheme="majorBidi"/>
          <w:noProof/>
          <w:sz w:val="24"/>
          <w:szCs w:val="24"/>
        </w:rPr>
        <w:t>by virtue of</w:t>
      </w:r>
      <w:r w:rsidRPr="00B550AA">
        <w:rPr>
          <w:rFonts w:asciiTheme="majorBidi" w:hAnsiTheme="majorBidi" w:cstheme="majorBidi"/>
          <w:sz w:val="24"/>
          <w:szCs w:val="24"/>
        </w:rPr>
        <w:t xml:space="preserve"> their universal validity, then this only seems to eliminate the need to correct the blatantly erroneous meaning of the wrongdoer’s deeds, rendering crimes an irrational falsity to be easily refuted rather than an evil to be punished. </w:t>
      </w:r>
      <w:r w:rsidR="00B16D6A" w:rsidRPr="00B550AA">
        <w:rPr>
          <w:rFonts w:asciiTheme="majorBidi" w:hAnsiTheme="majorBidi" w:cstheme="majorBidi"/>
          <w:sz w:val="24"/>
          <w:szCs w:val="24"/>
        </w:rPr>
        <w:t xml:space="preserve">As Christopher Ciocchetti </w:t>
      </w:r>
      <w:r w:rsidRPr="00B550AA">
        <w:rPr>
          <w:rFonts w:asciiTheme="majorBidi" w:hAnsiTheme="majorBidi" w:cstheme="majorBidi"/>
          <w:sz w:val="24"/>
          <w:szCs w:val="24"/>
        </w:rPr>
        <w:t>reminds us</w:t>
      </w:r>
      <w:r w:rsidR="00B16D6A" w:rsidRPr="00B550AA">
        <w:rPr>
          <w:rFonts w:asciiTheme="majorBidi" w:hAnsiTheme="majorBidi" w:cstheme="majorBidi"/>
          <w:sz w:val="24"/>
          <w:szCs w:val="24"/>
        </w:rPr>
        <w:t>, “[f]alse moral messages just are not the kind of thing that the criminal law punishes;” “true moral messages, while potentially useful, are, by themselves, not sufficiently morally important to justify punishment.”</w:t>
      </w:r>
      <w:r w:rsidR="00B16D6A" w:rsidRPr="00B550AA">
        <w:rPr>
          <w:rStyle w:val="FootnoteReference"/>
          <w:rFonts w:asciiTheme="majorBidi" w:hAnsiTheme="majorBidi" w:cstheme="majorBidi"/>
          <w:sz w:val="24"/>
          <w:szCs w:val="24"/>
        </w:rPr>
        <w:footnoteReference w:id="92"/>
      </w:r>
      <w:r w:rsidR="00B16D6A" w:rsidRPr="00B550AA">
        <w:rPr>
          <w:rFonts w:asciiTheme="majorBidi" w:hAnsiTheme="majorBidi" w:cstheme="majorBidi"/>
          <w:sz w:val="24"/>
          <w:szCs w:val="24"/>
        </w:rPr>
        <w:t xml:space="preserve"> If punishment merely expresses the undeniable rationality of equality, why should </w:t>
      </w:r>
      <w:r w:rsidRPr="00B550AA">
        <w:rPr>
          <w:rFonts w:asciiTheme="majorBidi" w:hAnsiTheme="majorBidi" w:cstheme="majorBidi"/>
          <w:sz w:val="24"/>
          <w:szCs w:val="24"/>
        </w:rPr>
        <w:t>it not be responded</w:t>
      </w:r>
      <w:r w:rsidR="005528C3" w:rsidRPr="00B550AA">
        <w:rPr>
          <w:rFonts w:asciiTheme="majorBidi" w:hAnsiTheme="majorBidi" w:cstheme="majorBidi"/>
          <w:sz w:val="24"/>
          <w:szCs w:val="24"/>
        </w:rPr>
        <w:t xml:space="preserve"> to</w:t>
      </w:r>
      <w:r w:rsidR="00B16D6A" w:rsidRPr="00B550AA">
        <w:rPr>
          <w:rFonts w:asciiTheme="majorBidi" w:hAnsiTheme="majorBidi" w:cstheme="majorBidi"/>
          <w:sz w:val="24"/>
          <w:szCs w:val="24"/>
        </w:rPr>
        <w:t>, as Anthony Duff ask, with “a public and formal declaration, or the imposition of a purely symbolic punishment,” to “make it clear to everyone that we do deny the demeaning message implicit in the crime?”</w:t>
      </w:r>
      <w:r w:rsidR="00B16D6A" w:rsidRPr="00B550AA">
        <w:rPr>
          <w:rStyle w:val="FootnoteReference"/>
          <w:rFonts w:asciiTheme="majorBidi" w:hAnsiTheme="majorBidi" w:cstheme="majorBidi"/>
          <w:sz w:val="24"/>
          <w:szCs w:val="24"/>
        </w:rPr>
        <w:footnoteReference w:id="93"/>
      </w:r>
    </w:p>
    <w:p w14:paraId="25BC4FB4" w14:textId="418C632B" w:rsidR="00D338C7" w:rsidRPr="0022568B" w:rsidRDefault="00D338C7" w:rsidP="00F63C08">
      <w:pPr>
        <w:pStyle w:val="Heading2"/>
        <w:numPr>
          <w:ilvl w:val="0"/>
          <w:numId w:val="5"/>
        </w:numPr>
        <w:spacing w:after="120"/>
        <w:rPr>
          <w:rFonts w:asciiTheme="majorBidi" w:hAnsiTheme="majorBidi"/>
          <w:color w:val="auto"/>
          <w:sz w:val="24"/>
          <w:szCs w:val="24"/>
        </w:rPr>
      </w:pPr>
      <w:r w:rsidRPr="00B550AA">
        <w:rPr>
          <w:rFonts w:asciiTheme="majorBidi" w:hAnsiTheme="majorBidi"/>
          <w:color w:val="auto"/>
          <w:sz w:val="24"/>
          <w:szCs w:val="24"/>
        </w:rPr>
        <w:t xml:space="preserve">Moral Betterment and Reconnection </w:t>
      </w:r>
      <w:r w:rsidR="00E748E7" w:rsidRPr="00B550AA">
        <w:rPr>
          <w:rFonts w:asciiTheme="majorBidi" w:hAnsiTheme="majorBidi"/>
          <w:color w:val="auto"/>
          <w:sz w:val="24"/>
          <w:szCs w:val="24"/>
        </w:rPr>
        <w:t>to</w:t>
      </w:r>
      <w:r w:rsidRPr="00B550AA">
        <w:rPr>
          <w:rFonts w:asciiTheme="majorBidi" w:hAnsiTheme="majorBidi"/>
          <w:color w:val="auto"/>
          <w:sz w:val="24"/>
          <w:szCs w:val="24"/>
        </w:rPr>
        <w:t xml:space="preserve"> Values </w:t>
      </w:r>
    </w:p>
    <w:p w14:paraId="6956BCC4" w14:textId="7D29F188" w:rsidR="00B16D6A" w:rsidRPr="00B550AA" w:rsidRDefault="00775EB4" w:rsidP="6939A8CF">
      <w:pPr>
        <w:shd w:val="clear" w:color="auto" w:fill="FFFFFF" w:themeFill="background1"/>
        <w:spacing w:after="120"/>
        <w:rPr>
          <w:rFonts w:asciiTheme="majorBidi" w:hAnsiTheme="majorBidi" w:cstheme="majorBidi"/>
          <w:sz w:val="24"/>
          <w:szCs w:val="24"/>
        </w:rPr>
      </w:pPr>
      <w:r w:rsidRPr="00B550AA">
        <w:rPr>
          <w:rFonts w:asciiTheme="majorBidi" w:hAnsiTheme="majorBidi" w:cstheme="majorBidi"/>
          <w:sz w:val="24"/>
          <w:szCs w:val="24"/>
        </w:rPr>
        <w:t xml:space="preserve">The inability of the Kantian theory of value to </w:t>
      </w:r>
      <w:r w:rsidR="00A970E8" w:rsidRPr="00B550AA">
        <w:rPr>
          <w:rFonts w:asciiTheme="majorBidi" w:hAnsiTheme="majorBidi" w:cstheme="majorBidi"/>
          <w:sz w:val="24"/>
          <w:szCs w:val="24"/>
        </w:rPr>
        <w:t>elucidate</w:t>
      </w:r>
      <w:r w:rsidRPr="00B550AA">
        <w:rPr>
          <w:rFonts w:asciiTheme="majorBidi" w:hAnsiTheme="majorBidi" w:cstheme="majorBidi"/>
          <w:sz w:val="24"/>
          <w:szCs w:val="24"/>
        </w:rPr>
        <w:t xml:space="preserve"> what kind of work is done by punishment leads expressive theory in the direction of the special mode of justification, in search </w:t>
      </w:r>
      <w:r w:rsidR="00A970E8" w:rsidRPr="00B550AA">
        <w:rPr>
          <w:rFonts w:asciiTheme="majorBidi" w:hAnsiTheme="majorBidi" w:cstheme="majorBidi"/>
          <w:sz w:val="24"/>
          <w:szCs w:val="24"/>
        </w:rPr>
        <w:lastRenderedPageBreak/>
        <w:t xml:space="preserve">for </w:t>
      </w:r>
      <w:r w:rsidRPr="00B550AA">
        <w:rPr>
          <w:rFonts w:asciiTheme="majorBidi" w:hAnsiTheme="majorBidi" w:cstheme="majorBidi"/>
          <w:sz w:val="24"/>
          <w:szCs w:val="24"/>
        </w:rPr>
        <w:t xml:space="preserve">the </w:t>
      </w:r>
      <w:r w:rsidRPr="00B550AA">
        <w:rPr>
          <w:rFonts w:asciiTheme="majorBidi" w:hAnsiTheme="majorBidi" w:cstheme="majorBidi"/>
          <w:i/>
          <w:iCs/>
          <w:sz w:val="24"/>
          <w:szCs w:val="24"/>
        </w:rPr>
        <w:t>necessary</w:t>
      </w:r>
      <w:r w:rsidRPr="00B550AA">
        <w:rPr>
          <w:rFonts w:asciiTheme="majorBidi" w:hAnsiTheme="majorBidi" w:cstheme="majorBidi"/>
          <w:sz w:val="24"/>
          <w:szCs w:val="24"/>
        </w:rPr>
        <w:t xml:space="preserve"> connection between crime and punishment.</w:t>
      </w:r>
      <w:r w:rsidR="00B16D6A" w:rsidRPr="00B550AA">
        <w:rPr>
          <w:rStyle w:val="FootnoteReference"/>
          <w:rFonts w:asciiTheme="majorBidi" w:hAnsiTheme="majorBidi" w:cstheme="majorBidi"/>
          <w:sz w:val="24"/>
          <w:szCs w:val="24"/>
        </w:rPr>
        <w:footnoteReference w:id="94"/>
      </w:r>
      <w:r w:rsidR="00B16D6A" w:rsidRPr="00B550AA">
        <w:rPr>
          <w:rFonts w:asciiTheme="majorBidi" w:hAnsiTheme="majorBidi" w:cstheme="majorBidi"/>
          <w:sz w:val="24"/>
          <w:szCs w:val="24"/>
        </w:rPr>
        <w:t xml:space="preserve"> </w:t>
      </w:r>
      <w:r w:rsidRPr="00B550AA">
        <w:rPr>
          <w:rFonts w:asciiTheme="majorBidi" w:hAnsiTheme="majorBidi" w:cstheme="majorBidi"/>
          <w:sz w:val="24"/>
          <w:szCs w:val="24"/>
        </w:rPr>
        <w:t>Hampton</w:t>
      </w:r>
      <w:r w:rsidR="00A970E8" w:rsidRPr="00B550AA">
        <w:rPr>
          <w:rFonts w:asciiTheme="majorBidi" w:hAnsiTheme="majorBidi" w:cstheme="majorBidi"/>
          <w:sz w:val="24"/>
          <w:szCs w:val="24"/>
        </w:rPr>
        <w:t xml:space="preserve"> thus </w:t>
      </w:r>
      <w:r w:rsidR="001E7DA8" w:rsidRPr="00B550AA">
        <w:rPr>
          <w:rFonts w:asciiTheme="majorBidi" w:hAnsiTheme="majorBidi" w:cstheme="majorBidi"/>
          <w:sz w:val="24"/>
          <w:szCs w:val="24"/>
        </w:rPr>
        <w:t xml:space="preserve">eventually </w:t>
      </w:r>
      <w:r w:rsidR="00A970E8" w:rsidRPr="00B550AA">
        <w:rPr>
          <w:rFonts w:asciiTheme="majorBidi" w:hAnsiTheme="majorBidi" w:cstheme="majorBidi"/>
          <w:sz w:val="24"/>
          <w:szCs w:val="24"/>
        </w:rPr>
        <w:t xml:space="preserve">argues </w:t>
      </w:r>
      <w:r w:rsidRPr="00B550AA">
        <w:rPr>
          <w:rFonts w:asciiTheme="majorBidi" w:hAnsiTheme="majorBidi" w:cstheme="majorBidi"/>
          <w:sz w:val="24"/>
          <w:szCs w:val="24"/>
        </w:rPr>
        <w:t xml:space="preserve">that in addition to the general purpose of </w:t>
      </w:r>
      <w:r w:rsidR="00733AA2" w:rsidRPr="00B550AA">
        <w:rPr>
          <w:rFonts w:asciiTheme="majorBidi" w:hAnsiTheme="majorBidi" w:cstheme="majorBidi"/>
          <w:sz w:val="24"/>
          <w:szCs w:val="24"/>
        </w:rPr>
        <w:t xml:space="preserve">punishment, </w:t>
      </w:r>
      <w:r w:rsidR="00382D8B" w:rsidRPr="00B550AA">
        <w:rPr>
          <w:rFonts w:asciiTheme="majorBidi" w:hAnsiTheme="majorBidi" w:cstheme="majorBidi"/>
          <w:sz w:val="24"/>
          <w:szCs w:val="24"/>
        </w:rPr>
        <w:t>educating “</w:t>
      </w:r>
      <w:r w:rsidR="00B16D6A" w:rsidRPr="00B550AA">
        <w:rPr>
          <w:rFonts w:asciiTheme="majorBidi" w:hAnsiTheme="majorBidi" w:cstheme="majorBidi"/>
          <w:noProof/>
          <w:sz w:val="24"/>
          <w:szCs w:val="24"/>
        </w:rPr>
        <w:t>the larger community about those values in the name of which the state is punishing</w:t>
      </w:r>
      <w:r w:rsidR="00733AA2" w:rsidRPr="00B550AA">
        <w:rPr>
          <w:rFonts w:asciiTheme="majorBidi" w:hAnsiTheme="majorBidi" w:cstheme="majorBidi"/>
          <w:noProof/>
          <w:sz w:val="24"/>
          <w:szCs w:val="24"/>
        </w:rPr>
        <w:t>,</w:t>
      </w:r>
      <w:r w:rsidR="00B16D6A" w:rsidRPr="00B550AA">
        <w:rPr>
          <w:rFonts w:asciiTheme="majorBidi" w:hAnsiTheme="majorBidi" w:cstheme="majorBidi"/>
          <w:sz w:val="24"/>
          <w:szCs w:val="24"/>
        </w:rPr>
        <w:t xml:space="preserve">” </w:t>
      </w:r>
      <w:r w:rsidR="00733AA2" w:rsidRPr="00B550AA">
        <w:rPr>
          <w:rFonts w:asciiTheme="majorBidi" w:hAnsiTheme="majorBidi" w:cstheme="majorBidi"/>
          <w:sz w:val="24"/>
          <w:szCs w:val="24"/>
        </w:rPr>
        <w:t xml:space="preserve">punishment also </w:t>
      </w:r>
      <w:r w:rsidR="00ED0BA8" w:rsidRPr="00B550AA">
        <w:rPr>
          <w:rFonts w:asciiTheme="majorBidi" w:hAnsiTheme="majorBidi" w:cstheme="majorBidi"/>
          <w:sz w:val="24"/>
          <w:szCs w:val="24"/>
        </w:rPr>
        <w:t>fulfills</w:t>
      </w:r>
      <w:r w:rsidR="00733AA2" w:rsidRPr="00B550AA">
        <w:rPr>
          <w:rFonts w:asciiTheme="majorBidi" w:hAnsiTheme="majorBidi" w:cstheme="majorBidi"/>
          <w:sz w:val="24"/>
          <w:szCs w:val="24"/>
        </w:rPr>
        <w:t xml:space="preserve"> a </w:t>
      </w:r>
      <w:r w:rsidR="00733AA2" w:rsidRPr="00B550AA">
        <w:rPr>
          <w:rFonts w:asciiTheme="majorBidi" w:hAnsiTheme="majorBidi" w:cstheme="majorBidi"/>
          <w:i/>
          <w:iCs/>
          <w:sz w:val="24"/>
          <w:szCs w:val="24"/>
        </w:rPr>
        <w:t>special</w:t>
      </w:r>
      <w:r w:rsidR="00733AA2" w:rsidRPr="00B550AA">
        <w:rPr>
          <w:rFonts w:asciiTheme="majorBidi" w:hAnsiTheme="majorBidi" w:cstheme="majorBidi"/>
          <w:sz w:val="24"/>
          <w:szCs w:val="24"/>
        </w:rPr>
        <w:t xml:space="preserve"> function </w:t>
      </w:r>
      <w:r w:rsidR="00733AA2" w:rsidRPr="00B550AA">
        <w:rPr>
          <w:rFonts w:asciiTheme="majorBidi" w:hAnsiTheme="majorBidi" w:cstheme="majorBidi"/>
          <w:noProof/>
          <w:sz w:val="24"/>
          <w:szCs w:val="24"/>
        </w:rPr>
        <w:t>with regard to</w:t>
      </w:r>
      <w:r w:rsidR="00733AA2" w:rsidRPr="00B550AA">
        <w:rPr>
          <w:rFonts w:asciiTheme="majorBidi" w:hAnsiTheme="majorBidi" w:cstheme="majorBidi"/>
          <w:sz w:val="24"/>
          <w:szCs w:val="24"/>
        </w:rPr>
        <w:t xml:space="preserve"> the wrongdoer:</w:t>
      </w:r>
    </w:p>
    <w:p w14:paraId="0CAE2812" w14:textId="065A03C2" w:rsidR="00B16D6A" w:rsidRPr="00B550AA" w:rsidRDefault="00733AA2" w:rsidP="6939A8CF">
      <w:pPr>
        <w:shd w:val="clear" w:color="auto" w:fill="FFFFFF" w:themeFill="background1"/>
        <w:spacing w:after="120"/>
        <w:ind w:left="720" w:right="720"/>
        <w:rPr>
          <w:rFonts w:asciiTheme="majorBidi" w:hAnsiTheme="majorBidi" w:cstheme="majorBidi"/>
          <w:sz w:val="24"/>
          <w:szCs w:val="24"/>
        </w:rPr>
      </w:pPr>
      <w:r w:rsidRPr="00B550AA">
        <w:rPr>
          <w:rFonts w:asciiTheme="majorBidi" w:hAnsiTheme="majorBidi" w:cstheme="majorBidi"/>
          <w:noProof/>
          <w:sz w:val="24"/>
          <w:szCs w:val="24"/>
        </w:rPr>
        <w:t>T</w:t>
      </w:r>
      <w:r w:rsidR="00B16D6A" w:rsidRPr="00B550AA">
        <w:rPr>
          <w:rFonts w:asciiTheme="majorBidi" w:hAnsiTheme="majorBidi" w:cstheme="majorBidi"/>
          <w:noProof/>
          <w:sz w:val="24"/>
          <w:szCs w:val="24"/>
        </w:rPr>
        <w:t>hose who are guilty of a criminal offense have a moral problem. In particular,</w:t>
      </w:r>
      <w:r w:rsidR="006D5420" w:rsidRPr="00B550AA">
        <w:rPr>
          <w:rFonts w:asciiTheme="majorBidi" w:hAnsiTheme="majorBidi" w:cstheme="majorBidi"/>
          <w:noProof/>
          <w:sz w:val="24"/>
          <w:szCs w:val="24"/>
        </w:rPr>
        <w:t xml:space="preserve"> </w:t>
      </w:r>
      <w:r w:rsidR="00B16D6A" w:rsidRPr="00B550AA">
        <w:rPr>
          <w:rFonts w:asciiTheme="majorBidi" w:hAnsiTheme="majorBidi" w:cstheme="majorBidi"/>
          <w:noProof/>
          <w:sz w:val="24"/>
          <w:szCs w:val="24"/>
        </w:rPr>
        <w:t>they do not accept that in view of the way their action was morally offensive, it should not have occurred. Hence, it is this last problem that punishment is meant to address. To quote one advocate of this theory, the criminal’s “soul is in jeopardy as his victim’s is not.</w:t>
      </w:r>
      <w:r w:rsidR="00B16D6A" w:rsidRPr="00B550AA">
        <w:rPr>
          <w:rFonts w:asciiTheme="majorBidi" w:hAnsiTheme="majorBidi" w:cstheme="majorBidi"/>
          <w:sz w:val="24"/>
          <w:szCs w:val="24"/>
        </w:rPr>
        <w:t xml:space="preserve">” </w:t>
      </w:r>
      <w:r w:rsidR="00B16D6A" w:rsidRPr="00B550AA">
        <w:rPr>
          <w:rFonts w:asciiTheme="majorBidi" w:hAnsiTheme="majorBidi" w:cstheme="majorBidi"/>
          <w:noProof/>
          <w:sz w:val="24"/>
          <w:szCs w:val="24"/>
        </w:rPr>
        <w:t>The theory therefore, views punishment as a way of benefitting the</w:t>
      </w:r>
      <w:r w:rsidR="00B16D6A" w:rsidRPr="00B550AA">
        <w:rPr>
          <w:rFonts w:asciiTheme="majorBidi" w:hAnsiTheme="majorBidi" w:cstheme="majorBidi"/>
          <w:sz w:val="24"/>
          <w:szCs w:val="24"/>
        </w:rPr>
        <w:t xml:space="preserve"> criminal, </w:t>
      </w:r>
      <w:r w:rsidR="00B16D6A" w:rsidRPr="00B550AA">
        <w:rPr>
          <w:rFonts w:asciiTheme="majorBidi" w:hAnsiTheme="majorBidi" w:cstheme="majorBidi"/>
          <w:noProof/>
          <w:sz w:val="24"/>
          <w:szCs w:val="24"/>
        </w:rPr>
        <w:t>and through this benefit, it hopes ultimately to deter the criminal from</w:t>
      </w:r>
      <w:r w:rsidR="00B16D6A" w:rsidRPr="00B550AA">
        <w:rPr>
          <w:rFonts w:asciiTheme="majorBidi" w:hAnsiTheme="majorBidi" w:cstheme="majorBidi"/>
          <w:sz w:val="24"/>
          <w:szCs w:val="24"/>
        </w:rPr>
        <w:t xml:space="preserve"> committing </w:t>
      </w:r>
      <w:r w:rsidR="00B16D6A" w:rsidRPr="00B550AA">
        <w:rPr>
          <w:rFonts w:asciiTheme="majorBidi" w:hAnsiTheme="majorBidi" w:cstheme="majorBidi"/>
          <w:noProof/>
          <w:sz w:val="24"/>
          <w:szCs w:val="24"/>
        </w:rPr>
        <w:t>such a crime again by causing him to reflect in a way that will lead to a renewal of his allegiance to the values of the society precluding that crime.</w:t>
      </w:r>
      <w:r w:rsidR="00B16D6A" w:rsidRPr="00B550AA">
        <w:rPr>
          <w:rStyle w:val="FootnoteReference"/>
          <w:rFonts w:asciiTheme="majorBidi" w:hAnsiTheme="majorBidi" w:cstheme="majorBidi"/>
          <w:sz w:val="24"/>
          <w:szCs w:val="24"/>
        </w:rPr>
        <w:footnoteReference w:id="95"/>
      </w:r>
    </w:p>
    <w:p w14:paraId="6B520733" w14:textId="119568C1" w:rsidR="00E31369" w:rsidRPr="00B550AA" w:rsidRDefault="00733AA2" w:rsidP="6939A8CF">
      <w:pPr>
        <w:shd w:val="clear" w:color="auto" w:fill="FFFFFF" w:themeFill="background1"/>
        <w:spacing w:after="120"/>
        <w:rPr>
          <w:rFonts w:asciiTheme="majorBidi" w:hAnsiTheme="majorBidi" w:cstheme="majorBidi"/>
          <w:sz w:val="24"/>
          <w:szCs w:val="24"/>
        </w:rPr>
      </w:pPr>
      <w:r w:rsidRPr="00B550AA">
        <w:rPr>
          <w:rFonts w:asciiTheme="majorBidi" w:hAnsiTheme="majorBidi" w:cstheme="majorBidi"/>
          <w:sz w:val="24"/>
          <w:szCs w:val="24"/>
        </w:rPr>
        <w:t xml:space="preserve">Punishment, in this view, </w:t>
      </w:r>
      <w:r w:rsidR="009071F3" w:rsidRPr="00B550AA">
        <w:rPr>
          <w:rFonts w:asciiTheme="majorBidi" w:hAnsiTheme="majorBidi" w:cstheme="majorBidi"/>
          <w:sz w:val="24"/>
          <w:szCs w:val="24"/>
        </w:rPr>
        <w:t>is converted</w:t>
      </w:r>
      <w:r w:rsidRPr="00B550AA">
        <w:rPr>
          <w:rFonts w:asciiTheme="majorBidi" w:hAnsiTheme="majorBidi" w:cstheme="majorBidi"/>
          <w:sz w:val="24"/>
          <w:szCs w:val="24"/>
        </w:rPr>
        <w:t xml:space="preserve"> from an instrument for the propagation of moral </w:t>
      </w:r>
      <w:r w:rsidR="001E7DA8" w:rsidRPr="00B550AA">
        <w:rPr>
          <w:rFonts w:asciiTheme="majorBidi" w:hAnsiTheme="majorBidi" w:cstheme="majorBidi"/>
          <w:sz w:val="24"/>
          <w:szCs w:val="24"/>
        </w:rPr>
        <w:t>knowledge</w:t>
      </w:r>
      <w:r w:rsidRPr="00B550AA">
        <w:rPr>
          <w:rFonts w:asciiTheme="majorBidi" w:hAnsiTheme="majorBidi" w:cstheme="majorBidi"/>
          <w:sz w:val="24"/>
          <w:szCs w:val="24"/>
        </w:rPr>
        <w:t xml:space="preserve"> to </w:t>
      </w:r>
      <w:r w:rsidRPr="00B550AA">
        <w:rPr>
          <w:rFonts w:asciiTheme="majorBidi" w:hAnsiTheme="majorBidi" w:cstheme="majorBidi"/>
          <w:noProof/>
          <w:sz w:val="24"/>
          <w:szCs w:val="24"/>
        </w:rPr>
        <w:t>a unique</w:t>
      </w:r>
      <w:r w:rsidRPr="00B550AA">
        <w:rPr>
          <w:rFonts w:asciiTheme="majorBidi" w:hAnsiTheme="majorBidi" w:cstheme="majorBidi"/>
          <w:sz w:val="24"/>
          <w:szCs w:val="24"/>
        </w:rPr>
        <w:t xml:space="preserve"> cure </w:t>
      </w:r>
      <w:r w:rsidR="00FB28DB">
        <w:rPr>
          <w:rFonts w:asciiTheme="majorBidi" w:hAnsiTheme="majorBidi" w:cstheme="majorBidi"/>
          <w:sz w:val="24"/>
          <w:szCs w:val="24"/>
        </w:rPr>
        <w:t>for</w:t>
      </w:r>
      <w:r w:rsidRPr="00B550AA">
        <w:rPr>
          <w:rFonts w:asciiTheme="majorBidi" w:hAnsiTheme="majorBidi" w:cstheme="majorBidi"/>
          <w:sz w:val="24"/>
          <w:szCs w:val="24"/>
        </w:rPr>
        <w:t xml:space="preserve"> the wrongdoer’s </w:t>
      </w:r>
      <w:r w:rsidR="001E7DA8" w:rsidRPr="00B550AA">
        <w:rPr>
          <w:rFonts w:asciiTheme="majorBidi" w:hAnsiTheme="majorBidi" w:cstheme="majorBidi"/>
          <w:sz w:val="24"/>
          <w:szCs w:val="24"/>
        </w:rPr>
        <w:t>painful</w:t>
      </w:r>
      <w:r w:rsidRPr="00B550AA">
        <w:rPr>
          <w:rFonts w:asciiTheme="majorBidi" w:hAnsiTheme="majorBidi" w:cstheme="majorBidi"/>
          <w:sz w:val="24"/>
          <w:szCs w:val="24"/>
        </w:rPr>
        <w:t xml:space="preserve"> loss of “allegiance to the values of society,” administered in the form of </w:t>
      </w:r>
      <w:r w:rsidR="00471A44" w:rsidRPr="00B550AA">
        <w:rPr>
          <w:rFonts w:asciiTheme="majorBidi" w:hAnsiTheme="majorBidi" w:cstheme="majorBidi"/>
          <w:i/>
          <w:iCs/>
          <w:sz w:val="24"/>
          <w:szCs w:val="24"/>
        </w:rPr>
        <w:t>moral education</w:t>
      </w:r>
      <w:r w:rsidR="00471A44" w:rsidRPr="00B550AA">
        <w:rPr>
          <w:rFonts w:asciiTheme="majorBidi" w:hAnsiTheme="majorBidi" w:cstheme="majorBidi"/>
          <w:sz w:val="24"/>
          <w:szCs w:val="24"/>
        </w:rPr>
        <w:t>.</w:t>
      </w:r>
      <w:r w:rsidR="00471A44" w:rsidRPr="00B550AA">
        <w:rPr>
          <w:rStyle w:val="FootnoteReference"/>
          <w:rFonts w:asciiTheme="majorBidi" w:hAnsiTheme="majorBidi" w:cstheme="majorBidi"/>
          <w:sz w:val="24"/>
          <w:szCs w:val="24"/>
        </w:rPr>
        <w:footnoteReference w:id="96"/>
      </w:r>
      <w:r w:rsidRPr="00B550AA">
        <w:rPr>
          <w:rFonts w:asciiTheme="majorBidi" w:hAnsiTheme="majorBidi" w:cstheme="majorBidi"/>
          <w:sz w:val="24"/>
          <w:szCs w:val="24"/>
        </w:rPr>
        <w:t xml:space="preserve"> </w:t>
      </w:r>
      <w:r w:rsidR="00B16D6A" w:rsidRPr="00B550AA">
        <w:rPr>
          <w:rFonts w:asciiTheme="majorBidi" w:hAnsiTheme="majorBidi" w:cstheme="majorBidi"/>
          <w:sz w:val="24"/>
          <w:szCs w:val="24"/>
        </w:rPr>
        <w:t xml:space="preserve">Unlike the </w:t>
      </w:r>
      <w:r w:rsidR="00E31369" w:rsidRPr="00B550AA">
        <w:rPr>
          <w:rFonts w:asciiTheme="majorBidi" w:hAnsiTheme="majorBidi" w:cstheme="majorBidi"/>
          <w:sz w:val="24"/>
          <w:szCs w:val="24"/>
        </w:rPr>
        <w:t>Kantian form of</w:t>
      </w:r>
      <w:r w:rsidR="00B16D6A" w:rsidRPr="00B550AA">
        <w:rPr>
          <w:rFonts w:asciiTheme="majorBidi" w:hAnsiTheme="majorBidi" w:cstheme="majorBidi"/>
          <w:sz w:val="24"/>
          <w:szCs w:val="24"/>
        </w:rPr>
        <w:t xml:space="preserve"> expressivism, </w:t>
      </w:r>
      <w:r w:rsidRPr="00B550AA">
        <w:rPr>
          <w:rFonts w:asciiTheme="majorBidi" w:hAnsiTheme="majorBidi" w:cstheme="majorBidi"/>
          <w:sz w:val="24"/>
          <w:szCs w:val="24"/>
        </w:rPr>
        <w:t xml:space="preserve">which views punishment as a way of </w:t>
      </w:r>
      <w:r w:rsidR="00E31369" w:rsidRPr="00B550AA">
        <w:rPr>
          <w:rFonts w:asciiTheme="majorBidi" w:hAnsiTheme="majorBidi" w:cstheme="majorBidi"/>
          <w:sz w:val="24"/>
          <w:szCs w:val="24"/>
        </w:rPr>
        <w:t xml:space="preserve">reassuring the validity of universal values, </w:t>
      </w:r>
      <w:r w:rsidR="00B16D6A" w:rsidRPr="00B550AA">
        <w:rPr>
          <w:rFonts w:asciiTheme="majorBidi" w:hAnsiTheme="majorBidi" w:cstheme="majorBidi"/>
          <w:sz w:val="24"/>
          <w:szCs w:val="24"/>
        </w:rPr>
        <w:t xml:space="preserve">the special form of expressivism believes that the penal message has </w:t>
      </w:r>
      <w:r w:rsidR="00B16D6A" w:rsidRPr="00B550AA">
        <w:rPr>
          <w:rFonts w:asciiTheme="majorBidi" w:hAnsiTheme="majorBidi" w:cstheme="majorBidi"/>
          <w:i/>
          <w:iCs/>
          <w:sz w:val="24"/>
          <w:szCs w:val="24"/>
        </w:rPr>
        <w:t>a moral effect</w:t>
      </w:r>
      <w:r w:rsidR="00B16D6A" w:rsidRPr="00B550AA">
        <w:rPr>
          <w:rFonts w:asciiTheme="majorBidi" w:hAnsiTheme="majorBidi" w:cstheme="majorBidi"/>
          <w:sz w:val="24"/>
          <w:szCs w:val="24"/>
        </w:rPr>
        <w:t xml:space="preserve"> on its recipients</w:t>
      </w:r>
      <w:r w:rsidR="00E31369" w:rsidRPr="00B550AA">
        <w:rPr>
          <w:rFonts w:asciiTheme="majorBidi" w:hAnsiTheme="majorBidi" w:cstheme="majorBidi"/>
          <w:sz w:val="24"/>
          <w:szCs w:val="24"/>
        </w:rPr>
        <w:t xml:space="preserve">, </w:t>
      </w:r>
      <w:r w:rsidR="00E31369" w:rsidRPr="00B550AA">
        <w:rPr>
          <w:rFonts w:asciiTheme="majorBidi" w:hAnsiTheme="majorBidi" w:cstheme="majorBidi"/>
          <w:i/>
          <w:iCs/>
          <w:sz w:val="24"/>
          <w:szCs w:val="24"/>
        </w:rPr>
        <w:t>o</w:t>
      </w:r>
      <w:r w:rsidR="00B16D6A" w:rsidRPr="00B550AA">
        <w:rPr>
          <w:rFonts w:asciiTheme="majorBidi" w:hAnsiTheme="majorBidi" w:cstheme="majorBidi"/>
          <w:i/>
          <w:iCs/>
          <w:sz w:val="24"/>
          <w:szCs w:val="24"/>
        </w:rPr>
        <w:t>nly</w:t>
      </w:r>
      <w:r w:rsidR="00B16D6A" w:rsidRPr="00B550AA">
        <w:rPr>
          <w:rFonts w:asciiTheme="majorBidi" w:hAnsiTheme="majorBidi" w:cstheme="majorBidi"/>
          <w:sz w:val="24"/>
          <w:szCs w:val="24"/>
        </w:rPr>
        <w:t xml:space="preserve"> </w:t>
      </w:r>
      <w:r w:rsidR="00B16D6A" w:rsidRPr="00B550AA">
        <w:rPr>
          <w:rFonts w:asciiTheme="majorBidi" w:hAnsiTheme="majorBidi" w:cstheme="majorBidi"/>
          <w:i/>
          <w:iCs/>
          <w:noProof/>
          <w:sz w:val="24"/>
          <w:szCs w:val="24"/>
        </w:rPr>
        <w:t>by virtue of</w:t>
      </w:r>
      <w:r w:rsidR="00B16D6A" w:rsidRPr="00B550AA">
        <w:rPr>
          <w:rFonts w:asciiTheme="majorBidi" w:hAnsiTheme="majorBidi" w:cstheme="majorBidi"/>
          <w:i/>
          <w:iCs/>
          <w:sz w:val="24"/>
          <w:szCs w:val="24"/>
        </w:rPr>
        <w:t xml:space="preserve"> </w:t>
      </w:r>
      <w:r w:rsidR="00E31369" w:rsidRPr="00B550AA">
        <w:rPr>
          <w:rFonts w:asciiTheme="majorBidi" w:hAnsiTheme="majorBidi" w:cstheme="majorBidi"/>
          <w:i/>
          <w:iCs/>
          <w:sz w:val="24"/>
          <w:szCs w:val="24"/>
        </w:rPr>
        <w:t>which</w:t>
      </w:r>
      <w:r w:rsidR="00E31369" w:rsidRPr="00B550AA">
        <w:rPr>
          <w:rFonts w:asciiTheme="majorBidi" w:hAnsiTheme="majorBidi" w:cstheme="majorBidi"/>
          <w:sz w:val="24"/>
          <w:szCs w:val="24"/>
        </w:rPr>
        <w:t xml:space="preserve"> punishment is justifiable</w:t>
      </w:r>
      <w:r w:rsidR="00B16D6A" w:rsidRPr="00B550AA">
        <w:rPr>
          <w:rFonts w:asciiTheme="majorBidi" w:hAnsiTheme="majorBidi" w:cstheme="majorBidi"/>
          <w:sz w:val="24"/>
          <w:szCs w:val="24"/>
        </w:rPr>
        <w:t>.</w:t>
      </w:r>
      <w:r w:rsidR="00B16D6A" w:rsidRPr="00B550AA">
        <w:rPr>
          <w:rStyle w:val="FootnoteReference"/>
          <w:rFonts w:asciiTheme="majorBidi" w:hAnsiTheme="majorBidi" w:cstheme="majorBidi"/>
          <w:sz w:val="24"/>
          <w:szCs w:val="24"/>
        </w:rPr>
        <w:footnoteReference w:id="97"/>
      </w:r>
      <w:r w:rsidR="00B16D6A" w:rsidRPr="00B550AA">
        <w:rPr>
          <w:rFonts w:asciiTheme="majorBidi" w:hAnsiTheme="majorBidi" w:cstheme="majorBidi"/>
          <w:sz w:val="24"/>
          <w:szCs w:val="24"/>
        </w:rPr>
        <w:t xml:space="preserve"> </w:t>
      </w:r>
    </w:p>
    <w:p w14:paraId="6AAE3BA7" w14:textId="5714BEE4" w:rsidR="00B16D6A" w:rsidRPr="00B550AA" w:rsidRDefault="00E31369" w:rsidP="6939A8CF">
      <w:pPr>
        <w:shd w:val="clear" w:color="auto" w:fill="FFFFFF" w:themeFill="background1"/>
        <w:spacing w:after="120"/>
        <w:rPr>
          <w:rFonts w:asciiTheme="majorBidi" w:hAnsiTheme="majorBidi" w:cstheme="majorBidi"/>
          <w:sz w:val="24"/>
          <w:szCs w:val="24"/>
        </w:rPr>
      </w:pPr>
      <w:r w:rsidRPr="00B550AA">
        <w:rPr>
          <w:rFonts w:asciiTheme="majorBidi" w:hAnsiTheme="majorBidi" w:cstheme="majorBidi"/>
          <w:sz w:val="24"/>
          <w:szCs w:val="24"/>
        </w:rPr>
        <w:t xml:space="preserve">At times it might seem like the </w:t>
      </w:r>
      <w:r w:rsidRPr="00B550AA">
        <w:rPr>
          <w:rFonts w:asciiTheme="majorBidi" w:hAnsiTheme="majorBidi" w:cstheme="majorBidi"/>
          <w:noProof/>
          <w:sz w:val="24"/>
          <w:szCs w:val="24"/>
        </w:rPr>
        <w:t>special</w:t>
      </w:r>
      <w:r w:rsidRPr="00B550AA">
        <w:rPr>
          <w:rFonts w:asciiTheme="majorBidi" w:hAnsiTheme="majorBidi" w:cstheme="majorBidi"/>
          <w:sz w:val="24"/>
          <w:szCs w:val="24"/>
        </w:rPr>
        <w:t xml:space="preserve"> expressive approach simply </w:t>
      </w:r>
      <w:r w:rsidR="001E7DA8" w:rsidRPr="00B550AA">
        <w:rPr>
          <w:rFonts w:asciiTheme="majorBidi" w:hAnsiTheme="majorBidi" w:cstheme="majorBidi"/>
          <w:sz w:val="24"/>
          <w:szCs w:val="24"/>
        </w:rPr>
        <w:t>reiterates</w:t>
      </w:r>
      <w:r w:rsidRPr="00B550AA">
        <w:rPr>
          <w:rFonts w:asciiTheme="majorBidi" w:hAnsiTheme="majorBidi" w:cstheme="majorBidi"/>
          <w:sz w:val="24"/>
          <w:szCs w:val="24"/>
        </w:rPr>
        <w:t xml:space="preserve"> the </w:t>
      </w:r>
      <w:r w:rsidR="00A970E8" w:rsidRPr="00B550AA">
        <w:rPr>
          <w:rFonts w:asciiTheme="majorBidi" w:hAnsiTheme="majorBidi" w:cstheme="majorBidi"/>
          <w:sz w:val="24"/>
          <w:szCs w:val="24"/>
        </w:rPr>
        <w:t>abstract Kantian language of the general approach in more suggestive terms.</w:t>
      </w:r>
      <w:r w:rsidRPr="00B550AA">
        <w:rPr>
          <w:rFonts w:asciiTheme="majorBidi" w:hAnsiTheme="majorBidi" w:cstheme="majorBidi"/>
          <w:sz w:val="24"/>
          <w:szCs w:val="24"/>
        </w:rPr>
        <w:t xml:space="preserve"> For Robert Nozick, </w:t>
      </w:r>
      <w:r w:rsidR="00A970E8" w:rsidRPr="00B550AA">
        <w:rPr>
          <w:rFonts w:asciiTheme="majorBidi" w:hAnsiTheme="majorBidi" w:cstheme="majorBidi"/>
          <w:sz w:val="24"/>
          <w:szCs w:val="24"/>
        </w:rPr>
        <w:t xml:space="preserve">for instance, </w:t>
      </w:r>
      <w:r w:rsidRPr="00B550AA">
        <w:rPr>
          <w:rFonts w:asciiTheme="majorBidi" w:hAnsiTheme="majorBidi" w:cstheme="majorBidi"/>
          <w:sz w:val="24"/>
          <w:szCs w:val="24"/>
        </w:rPr>
        <w:t xml:space="preserve">one of the first to justify punishment along these lines, </w:t>
      </w:r>
      <w:r w:rsidR="00B16D6A" w:rsidRPr="00B550AA">
        <w:rPr>
          <w:rFonts w:asciiTheme="majorBidi" w:hAnsiTheme="majorBidi" w:cstheme="majorBidi"/>
          <w:sz w:val="24"/>
          <w:szCs w:val="24"/>
        </w:rPr>
        <w:t xml:space="preserve">the purpose of punishment is to “(a) connect the wrongdoer to value qua value (b) so </w:t>
      </w:r>
      <w:r w:rsidR="00B16D6A" w:rsidRPr="00B550AA">
        <w:rPr>
          <w:rFonts w:asciiTheme="majorBidi" w:hAnsiTheme="majorBidi" w:cstheme="majorBidi"/>
          <w:noProof/>
          <w:sz w:val="24"/>
          <w:szCs w:val="24"/>
        </w:rPr>
        <w:t>that value qua value has a significant effect in</w:t>
      </w:r>
      <w:r w:rsidR="00B16D6A" w:rsidRPr="00B550AA">
        <w:rPr>
          <w:rFonts w:asciiTheme="majorBidi" w:hAnsiTheme="majorBidi" w:cstheme="majorBidi"/>
          <w:sz w:val="24"/>
          <w:szCs w:val="24"/>
        </w:rPr>
        <w:t xml:space="preserve"> his life, as significant as his own flouting of correct values.”</w:t>
      </w:r>
      <w:r w:rsidR="00B16D6A" w:rsidRPr="00B550AA">
        <w:rPr>
          <w:rStyle w:val="FootnoteReference"/>
          <w:rFonts w:asciiTheme="majorBidi" w:hAnsiTheme="majorBidi" w:cstheme="majorBidi"/>
          <w:sz w:val="24"/>
          <w:szCs w:val="24"/>
        </w:rPr>
        <w:footnoteReference w:id="98"/>
      </w:r>
      <w:r w:rsidR="00B16D6A" w:rsidRPr="00B550AA">
        <w:rPr>
          <w:rFonts w:asciiTheme="majorBidi" w:hAnsiTheme="majorBidi" w:cstheme="majorBidi"/>
          <w:sz w:val="24"/>
          <w:szCs w:val="24"/>
        </w:rPr>
        <w:t xml:space="preserve"> </w:t>
      </w:r>
      <w:r w:rsidR="001E7DA8" w:rsidRPr="00B550AA">
        <w:rPr>
          <w:rFonts w:asciiTheme="majorBidi" w:hAnsiTheme="majorBidi" w:cstheme="majorBidi"/>
          <w:sz w:val="24"/>
          <w:szCs w:val="24"/>
        </w:rPr>
        <w:t>To explain the</w:t>
      </w:r>
      <w:r w:rsidRPr="00B550AA">
        <w:rPr>
          <w:rFonts w:asciiTheme="majorBidi" w:hAnsiTheme="majorBidi" w:cstheme="majorBidi"/>
          <w:sz w:val="24"/>
          <w:szCs w:val="24"/>
        </w:rPr>
        <w:t xml:space="preserve"> </w:t>
      </w:r>
      <w:r w:rsidR="00B16D6A" w:rsidRPr="00B550AA">
        <w:rPr>
          <w:rFonts w:asciiTheme="majorBidi" w:hAnsiTheme="majorBidi" w:cstheme="majorBidi"/>
          <w:sz w:val="24"/>
          <w:szCs w:val="24"/>
        </w:rPr>
        <w:t>“significant effect”</w:t>
      </w:r>
      <w:r w:rsidR="001E7DA8" w:rsidRPr="00B550AA">
        <w:rPr>
          <w:rFonts w:asciiTheme="majorBidi" w:hAnsiTheme="majorBidi" w:cstheme="majorBidi"/>
          <w:sz w:val="24"/>
          <w:szCs w:val="24"/>
        </w:rPr>
        <w:t xml:space="preserve"> of punishment,</w:t>
      </w:r>
      <w:r w:rsidRPr="00B550AA">
        <w:rPr>
          <w:rFonts w:asciiTheme="majorBidi" w:hAnsiTheme="majorBidi" w:cstheme="majorBidi"/>
          <w:sz w:val="24"/>
          <w:szCs w:val="24"/>
        </w:rPr>
        <w:t xml:space="preserve"> Nozick argues</w:t>
      </w:r>
      <w:r w:rsidR="001E7DA8" w:rsidRPr="00B550AA">
        <w:rPr>
          <w:rFonts w:asciiTheme="majorBidi" w:hAnsiTheme="majorBidi" w:cstheme="majorBidi"/>
          <w:sz w:val="24"/>
          <w:szCs w:val="24"/>
        </w:rPr>
        <w:t xml:space="preserve"> that </w:t>
      </w:r>
      <w:r w:rsidR="00B16D6A" w:rsidRPr="00B550AA">
        <w:rPr>
          <w:rFonts w:asciiTheme="majorBidi" w:hAnsiTheme="majorBidi" w:cstheme="majorBidi"/>
          <w:sz w:val="24"/>
          <w:szCs w:val="24"/>
        </w:rPr>
        <w:t xml:space="preserve">“when [the wrongdoer] </w:t>
      </w:r>
      <w:r w:rsidR="00B16D6A" w:rsidRPr="00B550AA">
        <w:rPr>
          <w:rFonts w:asciiTheme="majorBidi" w:hAnsiTheme="majorBidi" w:cstheme="majorBidi"/>
          <w:noProof/>
          <w:sz w:val="24"/>
          <w:szCs w:val="24"/>
        </w:rPr>
        <w:t>undergoes punishment these correct values are not totally without effect in his life (even though he does not follow them), because we hit him over the head with them.</w:t>
      </w:r>
      <w:r w:rsidR="00B16D6A" w:rsidRPr="00B550AA">
        <w:rPr>
          <w:rFonts w:asciiTheme="majorBidi" w:hAnsiTheme="majorBidi" w:cstheme="majorBidi"/>
          <w:sz w:val="24"/>
          <w:szCs w:val="24"/>
        </w:rPr>
        <w:t>”</w:t>
      </w:r>
      <w:r w:rsidR="00B16D6A" w:rsidRPr="00B550AA">
        <w:rPr>
          <w:rStyle w:val="FootnoteReference"/>
          <w:rFonts w:asciiTheme="majorBidi" w:hAnsiTheme="majorBidi" w:cstheme="majorBidi"/>
          <w:sz w:val="24"/>
          <w:szCs w:val="24"/>
        </w:rPr>
        <w:footnoteReference w:id="99"/>
      </w:r>
      <w:r w:rsidR="00B16D6A" w:rsidRPr="00B550AA">
        <w:rPr>
          <w:rFonts w:asciiTheme="majorBidi" w:hAnsiTheme="majorBidi" w:cstheme="majorBidi"/>
          <w:sz w:val="24"/>
          <w:szCs w:val="24"/>
        </w:rPr>
        <w:t xml:space="preserve"> Certainly, punishment hits the wrongdoer over the head, physically or figuratively, but </w:t>
      </w:r>
      <w:r w:rsidR="001E7DA8" w:rsidRPr="00B550AA">
        <w:rPr>
          <w:rFonts w:asciiTheme="majorBidi" w:hAnsiTheme="majorBidi" w:cstheme="majorBidi"/>
          <w:sz w:val="24"/>
          <w:szCs w:val="24"/>
        </w:rPr>
        <w:t xml:space="preserve">why is </w:t>
      </w:r>
      <w:r w:rsidR="00B16D6A" w:rsidRPr="00B550AA">
        <w:rPr>
          <w:rFonts w:asciiTheme="majorBidi" w:hAnsiTheme="majorBidi" w:cstheme="majorBidi"/>
          <w:sz w:val="24"/>
          <w:szCs w:val="24"/>
        </w:rPr>
        <w:t xml:space="preserve">doing so </w:t>
      </w:r>
      <w:r w:rsidR="00A970E8" w:rsidRPr="00B550AA">
        <w:rPr>
          <w:rFonts w:asciiTheme="majorBidi" w:hAnsiTheme="majorBidi" w:cstheme="majorBidi"/>
          <w:sz w:val="24"/>
          <w:szCs w:val="24"/>
        </w:rPr>
        <w:t>a</w:t>
      </w:r>
      <w:r w:rsidR="001E7DA8" w:rsidRPr="00B550AA">
        <w:rPr>
          <w:rFonts w:asciiTheme="majorBidi" w:hAnsiTheme="majorBidi" w:cstheme="majorBidi"/>
          <w:sz w:val="24"/>
          <w:szCs w:val="24"/>
        </w:rPr>
        <w:t xml:space="preserve"> meaningful and effective</w:t>
      </w:r>
      <w:r w:rsidR="00A970E8" w:rsidRPr="00B550AA">
        <w:rPr>
          <w:rFonts w:asciiTheme="majorBidi" w:hAnsiTheme="majorBidi" w:cstheme="majorBidi"/>
          <w:sz w:val="24"/>
          <w:szCs w:val="24"/>
        </w:rPr>
        <w:t xml:space="preserve"> </w:t>
      </w:r>
      <w:r w:rsidR="00B16D6A" w:rsidRPr="00B550AA">
        <w:rPr>
          <w:rFonts w:asciiTheme="majorBidi" w:hAnsiTheme="majorBidi" w:cstheme="majorBidi"/>
          <w:sz w:val="24"/>
          <w:szCs w:val="24"/>
        </w:rPr>
        <w:t xml:space="preserve">way of “connecting” her to “correct values?” </w:t>
      </w:r>
    </w:p>
    <w:p w14:paraId="329FD4AA" w14:textId="3D34CDCF" w:rsidR="00676A11" w:rsidRPr="00B550AA" w:rsidRDefault="00A970E8" w:rsidP="6939A8CF">
      <w:pPr>
        <w:shd w:val="clear" w:color="auto" w:fill="FFFFFF" w:themeFill="background1"/>
        <w:spacing w:after="120"/>
        <w:rPr>
          <w:rFonts w:asciiTheme="majorBidi" w:hAnsiTheme="majorBidi" w:cstheme="majorBidi"/>
          <w:sz w:val="24"/>
          <w:szCs w:val="24"/>
        </w:rPr>
      </w:pPr>
      <w:r w:rsidRPr="00B550AA">
        <w:rPr>
          <w:rFonts w:asciiTheme="majorBidi" w:hAnsiTheme="majorBidi" w:cstheme="majorBidi"/>
          <w:sz w:val="24"/>
          <w:szCs w:val="24"/>
        </w:rPr>
        <w:lastRenderedPageBreak/>
        <w:t xml:space="preserve">I suggest that </w:t>
      </w:r>
      <w:r w:rsidR="001E7DA8" w:rsidRPr="00B550AA">
        <w:rPr>
          <w:rFonts w:asciiTheme="majorBidi" w:hAnsiTheme="majorBidi" w:cstheme="majorBidi"/>
          <w:sz w:val="24"/>
          <w:szCs w:val="24"/>
        </w:rPr>
        <w:t>t</w:t>
      </w:r>
      <w:r w:rsidR="00B16D6A" w:rsidRPr="00B550AA">
        <w:rPr>
          <w:rFonts w:asciiTheme="majorBidi" w:hAnsiTheme="majorBidi" w:cstheme="majorBidi"/>
          <w:sz w:val="24"/>
          <w:szCs w:val="24"/>
        </w:rPr>
        <w:t xml:space="preserve">he answer to </w:t>
      </w:r>
      <w:r w:rsidR="001E7DA8" w:rsidRPr="00B550AA">
        <w:rPr>
          <w:rFonts w:asciiTheme="majorBidi" w:hAnsiTheme="majorBidi" w:cstheme="majorBidi"/>
          <w:sz w:val="24"/>
          <w:szCs w:val="24"/>
        </w:rPr>
        <w:t>this</w:t>
      </w:r>
      <w:r w:rsidR="00B16D6A" w:rsidRPr="00B550AA">
        <w:rPr>
          <w:rFonts w:asciiTheme="majorBidi" w:hAnsiTheme="majorBidi" w:cstheme="majorBidi"/>
          <w:sz w:val="24"/>
          <w:szCs w:val="24"/>
        </w:rPr>
        <w:t xml:space="preserve"> question </w:t>
      </w:r>
      <w:r w:rsidR="00FB28DB">
        <w:rPr>
          <w:rFonts w:asciiTheme="majorBidi" w:hAnsiTheme="majorBidi" w:cstheme="majorBidi"/>
          <w:sz w:val="24"/>
          <w:szCs w:val="24"/>
        </w:rPr>
        <w:t>is</w:t>
      </w:r>
      <w:r w:rsidR="001E7DA8" w:rsidRPr="00B550AA">
        <w:rPr>
          <w:rFonts w:asciiTheme="majorBidi" w:hAnsiTheme="majorBidi" w:cstheme="majorBidi"/>
          <w:sz w:val="24"/>
          <w:szCs w:val="24"/>
        </w:rPr>
        <w:t xml:space="preserve"> to be </w:t>
      </w:r>
      <w:r w:rsidR="00B16D6A" w:rsidRPr="00B550AA">
        <w:rPr>
          <w:rFonts w:asciiTheme="majorBidi" w:hAnsiTheme="majorBidi" w:cstheme="majorBidi"/>
          <w:sz w:val="24"/>
          <w:szCs w:val="24"/>
        </w:rPr>
        <w:t>found in the Hegelian inspiration of the special mode of expressivism.</w:t>
      </w:r>
      <w:r w:rsidR="00B16D6A" w:rsidRPr="00B550AA">
        <w:rPr>
          <w:rStyle w:val="FootnoteReference"/>
          <w:rFonts w:asciiTheme="majorBidi" w:hAnsiTheme="majorBidi" w:cstheme="majorBidi"/>
          <w:sz w:val="24"/>
          <w:szCs w:val="24"/>
        </w:rPr>
        <w:footnoteReference w:id="100"/>
      </w:r>
      <w:r w:rsidR="00B16D6A" w:rsidRPr="00B550AA">
        <w:rPr>
          <w:rFonts w:asciiTheme="majorBidi" w:hAnsiTheme="majorBidi" w:cstheme="majorBidi"/>
          <w:sz w:val="24"/>
          <w:szCs w:val="24"/>
        </w:rPr>
        <w:t xml:space="preserve"> Hegel is often mentioned in penal scholarship </w:t>
      </w:r>
      <w:r w:rsidR="00B16D6A" w:rsidRPr="00B550AA">
        <w:rPr>
          <w:rFonts w:asciiTheme="majorBidi" w:hAnsiTheme="majorBidi" w:cstheme="majorBidi"/>
          <w:noProof/>
          <w:sz w:val="24"/>
          <w:szCs w:val="24"/>
        </w:rPr>
        <w:t>with reference to</w:t>
      </w:r>
      <w:r w:rsidR="00B16D6A" w:rsidRPr="00B550AA">
        <w:rPr>
          <w:rFonts w:asciiTheme="majorBidi" w:hAnsiTheme="majorBidi" w:cstheme="majorBidi"/>
          <w:sz w:val="24"/>
          <w:szCs w:val="24"/>
        </w:rPr>
        <w:t xml:space="preserve"> his </w:t>
      </w:r>
      <w:r w:rsidR="00B16D6A" w:rsidRPr="00B550AA">
        <w:rPr>
          <w:rFonts w:asciiTheme="majorBidi" w:hAnsiTheme="majorBidi" w:cstheme="majorBidi"/>
          <w:noProof/>
          <w:sz w:val="24"/>
          <w:szCs w:val="24"/>
        </w:rPr>
        <w:t>peculiar</w:t>
      </w:r>
      <w:r w:rsidR="00B16D6A" w:rsidRPr="00B550AA">
        <w:rPr>
          <w:rFonts w:asciiTheme="majorBidi" w:hAnsiTheme="majorBidi" w:cstheme="majorBidi"/>
          <w:sz w:val="24"/>
          <w:szCs w:val="24"/>
        </w:rPr>
        <w:t xml:space="preserve"> yet influential suggestions that punishment “annuls” crime and that the wrongdoer “wills” her punishment.</w:t>
      </w:r>
      <w:r w:rsidR="00B16D6A" w:rsidRPr="00B550AA">
        <w:rPr>
          <w:rStyle w:val="FootnoteReference"/>
          <w:rFonts w:asciiTheme="majorBidi" w:hAnsiTheme="majorBidi" w:cstheme="majorBidi"/>
          <w:sz w:val="24"/>
          <w:szCs w:val="24"/>
        </w:rPr>
        <w:footnoteReference w:id="101"/>
      </w:r>
      <w:r w:rsidR="00B16D6A" w:rsidRPr="00B550AA">
        <w:rPr>
          <w:rFonts w:asciiTheme="majorBidi" w:hAnsiTheme="majorBidi" w:cstheme="majorBidi"/>
          <w:sz w:val="24"/>
          <w:szCs w:val="24"/>
        </w:rPr>
        <w:t xml:space="preserve"> These ideas, however, are only specific </w:t>
      </w:r>
      <w:r w:rsidR="001E7DA8" w:rsidRPr="00B550AA">
        <w:rPr>
          <w:rFonts w:asciiTheme="majorBidi" w:hAnsiTheme="majorBidi" w:cstheme="majorBidi"/>
          <w:sz w:val="24"/>
          <w:szCs w:val="24"/>
        </w:rPr>
        <w:t>aspects</w:t>
      </w:r>
      <w:r w:rsidR="00B16D6A" w:rsidRPr="00B550AA">
        <w:rPr>
          <w:rFonts w:asciiTheme="majorBidi" w:hAnsiTheme="majorBidi" w:cstheme="majorBidi"/>
          <w:sz w:val="24"/>
          <w:szCs w:val="24"/>
        </w:rPr>
        <w:t xml:space="preserve"> of Hegel’s overarching theme of </w:t>
      </w:r>
      <w:r w:rsidR="00B16D6A" w:rsidRPr="00B550AA">
        <w:rPr>
          <w:rFonts w:asciiTheme="majorBidi" w:hAnsiTheme="majorBidi" w:cstheme="majorBidi"/>
          <w:i/>
          <w:iCs/>
          <w:sz w:val="24"/>
          <w:szCs w:val="24"/>
        </w:rPr>
        <w:t xml:space="preserve">actualization, </w:t>
      </w:r>
      <w:r w:rsidR="00B16D6A" w:rsidRPr="00B550AA">
        <w:rPr>
          <w:rFonts w:asciiTheme="majorBidi" w:hAnsiTheme="majorBidi" w:cstheme="majorBidi"/>
          <w:sz w:val="24"/>
          <w:szCs w:val="24"/>
        </w:rPr>
        <w:t>by which he means the progress</w:t>
      </w:r>
      <w:r w:rsidR="001E7DA8" w:rsidRPr="00B550AA">
        <w:rPr>
          <w:rFonts w:asciiTheme="majorBidi" w:hAnsiTheme="majorBidi" w:cstheme="majorBidi"/>
          <w:sz w:val="24"/>
          <w:szCs w:val="24"/>
        </w:rPr>
        <w:t xml:space="preserve"> of the individual from </w:t>
      </w:r>
      <w:r w:rsidR="00B16D6A" w:rsidRPr="00B550AA">
        <w:rPr>
          <w:rFonts w:asciiTheme="majorBidi" w:hAnsiTheme="majorBidi" w:cstheme="majorBidi"/>
          <w:sz w:val="24"/>
          <w:szCs w:val="24"/>
        </w:rPr>
        <w:t>insular and abstract</w:t>
      </w:r>
      <w:r w:rsidR="001E7DA8" w:rsidRPr="00B550AA">
        <w:rPr>
          <w:rFonts w:asciiTheme="majorBidi" w:hAnsiTheme="majorBidi" w:cstheme="majorBidi"/>
          <w:sz w:val="24"/>
          <w:szCs w:val="24"/>
        </w:rPr>
        <w:t xml:space="preserve"> consciousness </w:t>
      </w:r>
      <w:r w:rsidR="00B16D6A" w:rsidRPr="00B550AA">
        <w:rPr>
          <w:rFonts w:asciiTheme="majorBidi" w:hAnsiTheme="majorBidi" w:cstheme="majorBidi"/>
          <w:sz w:val="24"/>
          <w:szCs w:val="24"/>
        </w:rPr>
        <w:t xml:space="preserve">to </w:t>
      </w:r>
      <w:r w:rsidR="00676A11" w:rsidRPr="00B550AA">
        <w:rPr>
          <w:rFonts w:asciiTheme="majorBidi" w:hAnsiTheme="majorBidi" w:cstheme="majorBidi"/>
          <w:i/>
          <w:iCs/>
          <w:sz w:val="24"/>
          <w:szCs w:val="24"/>
        </w:rPr>
        <w:t>objectively</w:t>
      </w:r>
      <w:r w:rsidR="00B16D6A" w:rsidRPr="00B550AA">
        <w:rPr>
          <w:rFonts w:asciiTheme="majorBidi" w:hAnsiTheme="majorBidi" w:cstheme="majorBidi"/>
          <w:sz w:val="24"/>
          <w:szCs w:val="24"/>
        </w:rPr>
        <w:t xml:space="preserve"> </w:t>
      </w:r>
      <w:r w:rsidR="00B16D6A" w:rsidRPr="00B550AA">
        <w:rPr>
          <w:rFonts w:asciiTheme="majorBidi" w:hAnsiTheme="majorBidi" w:cstheme="majorBidi"/>
          <w:i/>
          <w:iCs/>
          <w:sz w:val="24"/>
          <w:szCs w:val="24"/>
        </w:rPr>
        <w:t>true</w:t>
      </w:r>
      <w:r w:rsidR="00B16D6A" w:rsidRPr="00B550AA">
        <w:rPr>
          <w:rFonts w:asciiTheme="majorBidi" w:hAnsiTheme="majorBidi" w:cstheme="majorBidi"/>
          <w:sz w:val="24"/>
          <w:szCs w:val="24"/>
        </w:rPr>
        <w:t xml:space="preserve"> knowledge</w:t>
      </w:r>
      <w:r w:rsidR="00676A11" w:rsidRPr="00B550AA">
        <w:rPr>
          <w:rFonts w:asciiTheme="majorBidi" w:hAnsiTheme="majorBidi" w:cstheme="majorBidi"/>
          <w:sz w:val="24"/>
          <w:szCs w:val="24"/>
        </w:rPr>
        <w:t xml:space="preserve">, achieved through </w:t>
      </w:r>
      <w:r w:rsidR="0053250C" w:rsidRPr="00B550AA">
        <w:rPr>
          <w:rFonts w:asciiTheme="majorBidi" w:hAnsiTheme="majorBidi" w:cstheme="majorBidi"/>
          <w:sz w:val="24"/>
          <w:szCs w:val="24"/>
        </w:rPr>
        <w:t>her</w:t>
      </w:r>
      <w:r w:rsidR="00676A11" w:rsidRPr="00B550AA">
        <w:rPr>
          <w:rFonts w:asciiTheme="majorBidi" w:hAnsiTheme="majorBidi" w:cstheme="majorBidi"/>
          <w:sz w:val="24"/>
          <w:szCs w:val="24"/>
        </w:rPr>
        <w:t xml:space="preserve"> </w:t>
      </w:r>
      <w:r w:rsidR="00B16D6A" w:rsidRPr="00B550AA">
        <w:rPr>
          <w:rFonts w:asciiTheme="majorBidi" w:hAnsiTheme="majorBidi" w:cstheme="majorBidi"/>
          <w:sz w:val="24"/>
          <w:szCs w:val="24"/>
        </w:rPr>
        <w:t xml:space="preserve">convergence with </w:t>
      </w:r>
      <w:r w:rsidR="00B16D6A" w:rsidRPr="00B550AA">
        <w:rPr>
          <w:rFonts w:asciiTheme="majorBidi" w:hAnsiTheme="majorBidi" w:cstheme="majorBidi"/>
          <w:i/>
          <w:iCs/>
          <w:sz w:val="24"/>
          <w:szCs w:val="24"/>
        </w:rPr>
        <w:t>Geist</w:t>
      </w:r>
      <w:r w:rsidR="00B16D6A" w:rsidRPr="00B550AA">
        <w:rPr>
          <w:rFonts w:asciiTheme="majorBidi" w:hAnsiTheme="majorBidi" w:cstheme="majorBidi"/>
          <w:sz w:val="24"/>
          <w:szCs w:val="24"/>
        </w:rPr>
        <w:t>—the unified mindfulness of the world.</w:t>
      </w:r>
      <w:r w:rsidR="00B16D6A" w:rsidRPr="00B550AA">
        <w:rPr>
          <w:rStyle w:val="FootnoteReference"/>
          <w:rFonts w:asciiTheme="majorBidi" w:hAnsiTheme="majorBidi" w:cstheme="majorBidi"/>
          <w:sz w:val="24"/>
          <w:szCs w:val="24"/>
        </w:rPr>
        <w:footnoteReference w:id="102"/>
      </w:r>
      <w:r w:rsidR="00B16D6A" w:rsidRPr="00B550AA">
        <w:rPr>
          <w:rFonts w:asciiTheme="majorBidi" w:hAnsiTheme="majorBidi" w:cstheme="majorBidi"/>
          <w:sz w:val="24"/>
          <w:szCs w:val="24"/>
        </w:rPr>
        <w:t xml:space="preserve"> </w:t>
      </w:r>
      <w:r w:rsidRPr="00B550AA">
        <w:rPr>
          <w:rFonts w:asciiTheme="majorBidi" w:hAnsiTheme="majorBidi" w:cstheme="majorBidi"/>
          <w:sz w:val="24"/>
          <w:szCs w:val="24"/>
        </w:rPr>
        <w:t>On the Hegelian worldview, the individual can only exist a</w:t>
      </w:r>
      <w:r w:rsidR="00B16D6A" w:rsidRPr="00B550AA">
        <w:rPr>
          <w:rFonts w:asciiTheme="majorBidi" w:hAnsiTheme="majorBidi" w:cstheme="majorBidi"/>
          <w:sz w:val="24"/>
          <w:szCs w:val="24"/>
        </w:rPr>
        <w:t xml:space="preserve">part from the community in the abstract, </w:t>
      </w:r>
      <w:r w:rsidR="00B16D6A" w:rsidRPr="00B550AA">
        <w:rPr>
          <w:rFonts w:asciiTheme="majorBidi" w:hAnsiTheme="majorBidi" w:cstheme="majorBidi"/>
          <w:i/>
          <w:iCs/>
          <w:sz w:val="24"/>
          <w:szCs w:val="24"/>
        </w:rPr>
        <w:t>alienated</w:t>
      </w:r>
      <w:r w:rsidR="00B16D6A" w:rsidRPr="00B550AA">
        <w:rPr>
          <w:rFonts w:asciiTheme="majorBidi" w:hAnsiTheme="majorBidi" w:cstheme="majorBidi"/>
          <w:sz w:val="24"/>
          <w:szCs w:val="24"/>
        </w:rPr>
        <w:t xml:space="preserve"> from </w:t>
      </w:r>
      <w:r w:rsidRPr="00B550AA">
        <w:rPr>
          <w:rFonts w:asciiTheme="majorBidi" w:hAnsiTheme="majorBidi" w:cstheme="majorBidi"/>
          <w:sz w:val="24"/>
          <w:szCs w:val="24"/>
        </w:rPr>
        <w:t xml:space="preserve">herself and </w:t>
      </w:r>
      <w:r w:rsidR="00B16D6A" w:rsidRPr="00B550AA">
        <w:rPr>
          <w:rFonts w:asciiTheme="majorBidi" w:hAnsiTheme="majorBidi" w:cstheme="majorBidi"/>
          <w:sz w:val="24"/>
          <w:szCs w:val="24"/>
        </w:rPr>
        <w:t>the world. By reconnecting with the community</w:t>
      </w:r>
      <w:r w:rsidR="00A748E3" w:rsidRPr="00B550AA">
        <w:rPr>
          <w:rFonts w:asciiTheme="majorBidi" w:hAnsiTheme="majorBidi" w:cstheme="majorBidi"/>
          <w:sz w:val="24"/>
          <w:szCs w:val="24"/>
        </w:rPr>
        <w:t>—</w:t>
      </w:r>
      <w:r w:rsidR="00B16D6A" w:rsidRPr="00B550AA">
        <w:rPr>
          <w:rFonts w:asciiTheme="majorBidi" w:hAnsiTheme="majorBidi" w:cstheme="majorBidi"/>
          <w:sz w:val="24"/>
          <w:szCs w:val="24"/>
        </w:rPr>
        <w:t>which</w:t>
      </w:r>
      <w:r w:rsidR="00A748E3" w:rsidRPr="00B550AA">
        <w:rPr>
          <w:rFonts w:asciiTheme="majorBidi" w:hAnsiTheme="majorBidi" w:cstheme="majorBidi"/>
          <w:sz w:val="24"/>
          <w:szCs w:val="24"/>
        </w:rPr>
        <w:t xml:space="preserve"> for Hegel</w:t>
      </w:r>
      <w:r w:rsidR="00B16D6A" w:rsidRPr="00B550AA">
        <w:rPr>
          <w:rFonts w:asciiTheme="majorBidi" w:hAnsiTheme="majorBidi" w:cstheme="majorBidi"/>
          <w:sz w:val="24"/>
          <w:szCs w:val="24"/>
        </w:rPr>
        <w:t xml:space="preserve"> manifests the </w:t>
      </w:r>
      <w:r w:rsidR="00B16D6A" w:rsidRPr="00B550AA">
        <w:rPr>
          <w:rFonts w:asciiTheme="majorBidi" w:hAnsiTheme="majorBidi" w:cstheme="majorBidi"/>
          <w:i/>
          <w:iCs/>
          <w:sz w:val="24"/>
          <w:szCs w:val="24"/>
        </w:rPr>
        <w:t>Geist</w:t>
      </w:r>
      <w:r w:rsidR="00B16D6A" w:rsidRPr="00B550AA">
        <w:rPr>
          <w:rFonts w:asciiTheme="majorBidi" w:hAnsiTheme="majorBidi" w:cstheme="majorBidi"/>
          <w:sz w:val="24"/>
          <w:szCs w:val="24"/>
        </w:rPr>
        <w:t xml:space="preserve"> in its progress through history</w:t>
      </w:r>
      <w:r w:rsidR="00A748E3" w:rsidRPr="00B550AA">
        <w:rPr>
          <w:rFonts w:asciiTheme="majorBidi" w:hAnsiTheme="majorBidi" w:cstheme="majorBidi"/>
          <w:sz w:val="24"/>
          <w:szCs w:val="24"/>
        </w:rPr>
        <w:t>—</w:t>
      </w:r>
      <w:r w:rsidR="00B16D6A" w:rsidRPr="00B550AA">
        <w:rPr>
          <w:rFonts w:asciiTheme="majorBidi" w:hAnsiTheme="majorBidi" w:cstheme="majorBidi"/>
          <w:sz w:val="24"/>
          <w:szCs w:val="24"/>
        </w:rPr>
        <w:t>the</w:t>
      </w:r>
      <w:r w:rsidR="00A748E3" w:rsidRPr="00B550AA">
        <w:rPr>
          <w:rFonts w:asciiTheme="majorBidi" w:hAnsiTheme="majorBidi" w:cstheme="majorBidi"/>
          <w:sz w:val="24"/>
          <w:szCs w:val="24"/>
        </w:rPr>
        <w:t xml:space="preserve"> </w:t>
      </w:r>
      <w:r w:rsidR="00B16D6A" w:rsidRPr="00B550AA">
        <w:rPr>
          <w:rFonts w:asciiTheme="majorBidi" w:hAnsiTheme="majorBidi" w:cstheme="majorBidi"/>
          <w:sz w:val="24"/>
          <w:szCs w:val="24"/>
        </w:rPr>
        <w:t xml:space="preserve">wrongdoer is uplifted from her </w:t>
      </w:r>
      <w:r w:rsidR="00B16D6A" w:rsidRPr="00B550AA">
        <w:rPr>
          <w:rFonts w:asciiTheme="majorBidi" w:hAnsiTheme="majorBidi" w:cstheme="majorBidi"/>
          <w:noProof/>
          <w:sz w:val="24"/>
          <w:szCs w:val="24"/>
        </w:rPr>
        <w:t>wretched</w:t>
      </w:r>
      <w:r w:rsidR="00B16D6A" w:rsidRPr="00B550AA">
        <w:rPr>
          <w:rFonts w:asciiTheme="majorBidi" w:hAnsiTheme="majorBidi" w:cstheme="majorBidi"/>
          <w:sz w:val="24"/>
          <w:szCs w:val="24"/>
        </w:rPr>
        <w:t xml:space="preserve"> insular existence and </w:t>
      </w:r>
      <w:r w:rsidR="00B16D6A" w:rsidRPr="00B550AA">
        <w:rPr>
          <w:rFonts w:asciiTheme="majorBidi" w:hAnsiTheme="majorBidi" w:cstheme="majorBidi"/>
          <w:i/>
          <w:iCs/>
          <w:sz w:val="24"/>
          <w:szCs w:val="24"/>
        </w:rPr>
        <w:t xml:space="preserve">brought closer to </w:t>
      </w:r>
      <w:r w:rsidR="00B16D6A" w:rsidRPr="00B550AA">
        <w:rPr>
          <w:rFonts w:asciiTheme="majorBidi" w:hAnsiTheme="majorBidi" w:cstheme="majorBidi"/>
          <w:i/>
          <w:iCs/>
          <w:noProof/>
          <w:sz w:val="24"/>
          <w:szCs w:val="24"/>
        </w:rPr>
        <w:t>meaningful</w:t>
      </w:r>
      <w:r w:rsidR="00B16D6A" w:rsidRPr="00B550AA">
        <w:rPr>
          <w:rFonts w:asciiTheme="majorBidi" w:hAnsiTheme="majorBidi" w:cstheme="majorBidi"/>
          <w:i/>
          <w:iCs/>
          <w:sz w:val="24"/>
          <w:szCs w:val="24"/>
        </w:rPr>
        <w:t xml:space="preserve"> existence</w:t>
      </w:r>
      <w:r w:rsidR="00B16D6A" w:rsidRPr="00B550AA">
        <w:rPr>
          <w:rFonts w:asciiTheme="majorBidi" w:hAnsiTheme="majorBidi" w:cstheme="majorBidi"/>
          <w:sz w:val="24"/>
          <w:szCs w:val="24"/>
        </w:rPr>
        <w:t>.</w:t>
      </w:r>
      <w:r w:rsidR="00B16D6A" w:rsidRPr="00B550AA">
        <w:rPr>
          <w:rStyle w:val="FootnoteReference"/>
          <w:rFonts w:asciiTheme="majorBidi" w:hAnsiTheme="majorBidi" w:cstheme="majorBidi"/>
          <w:sz w:val="24"/>
          <w:szCs w:val="24"/>
        </w:rPr>
        <w:footnoteReference w:id="103"/>
      </w:r>
      <w:r w:rsidR="00B16D6A" w:rsidRPr="00B550AA">
        <w:rPr>
          <w:rFonts w:asciiTheme="majorBidi" w:hAnsiTheme="majorBidi" w:cstheme="majorBidi"/>
          <w:sz w:val="24"/>
          <w:szCs w:val="24"/>
        </w:rPr>
        <w:t xml:space="preserve"> </w:t>
      </w:r>
    </w:p>
    <w:p w14:paraId="45D499ED" w14:textId="548D2B93" w:rsidR="00B16D6A" w:rsidRPr="00B550AA" w:rsidRDefault="6939A8CF" w:rsidP="3F0AB189">
      <w:pPr>
        <w:shd w:val="clear" w:color="auto" w:fill="FFFFFF" w:themeFill="background1"/>
        <w:spacing w:after="120"/>
        <w:rPr>
          <w:rFonts w:asciiTheme="majorBidi" w:hAnsiTheme="majorBidi" w:cstheme="majorBidi"/>
          <w:sz w:val="24"/>
          <w:szCs w:val="24"/>
        </w:rPr>
      </w:pPr>
      <w:r w:rsidRPr="00B550AA">
        <w:rPr>
          <w:rFonts w:asciiTheme="majorBidi" w:hAnsiTheme="majorBidi" w:cstheme="majorBidi"/>
          <w:sz w:val="24"/>
          <w:szCs w:val="24"/>
        </w:rPr>
        <w:t xml:space="preserve">When authors such as Duff, Hampton, and Nozick speak of the beneficial moral effect punishment produces </w:t>
      </w:r>
      <w:r w:rsidRPr="00B550AA">
        <w:rPr>
          <w:rFonts w:asciiTheme="majorBidi" w:hAnsiTheme="majorBidi" w:cstheme="majorBidi"/>
          <w:i/>
          <w:iCs/>
          <w:sz w:val="24"/>
          <w:szCs w:val="24"/>
        </w:rPr>
        <w:t>by connecting the wrongdoer to the communal values she abandoned</w:t>
      </w:r>
      <w:r w:rsidRPr="00B550AA">
        <w:rPr>
          <w:rFonts w:asciiTheme="majorBidi" w:hAnsiTheme="majorBidi" w:cstheme="majorBidi"/>
          <w:sz w:val="24"/>
          <w:szCs w:val="24"/>
        </w:rPr>
        <w:t xml:space="preserve">, this idea could only have non-metaphorical sense if we read it in light of the political community’s role in Hegelian teleology as a </w:t>
      </w:r>
      <w:r w:rsidRPr="00B550AA">
        <w:rPr>
          <w:rFonts w:asciiTheme="majorBidi" w:hAnsiTheme="majorBidi" w:cstheme="majorBidi"/>
          <w:i/>
          <w:iCs/>
          <w:sz w:val="24"/>
          <w:szCs w:val="24"/>
        </w:rPr>
        <w:t>necessary</w:t>
      </w:r>
      <w:r w:rsidRPr="00B550AA">
        <w:rPr>
          <w:rFonts w:asciiTheme="majorBidi" w:hAnsiTheme="majorBidi" w:cstheme="majorBidi"/>
          <w:sz w:val="24"/>
          <w:szCs w:val="24"/>
        </w:rPr>
        <w:t xml:space="preserve"> </w:t>
      </w:r>
      <w:r w:rsidR="00FB28DB">
        <w:rPr>
          <w:rFonts w:asciiTheme="majorBidi" w:hAnsiTheme="majorBidi" w:cstheme="majorBidi"/>
          <w:sz w:val="24"/>
          <w:szCs w:val="24"/>
        </w:rPr>
        <w:t>conduit</w:t>
      </w:r>
      <w:r w:rsidRPr="00B550AA">
        <w:rPr>
          <w:rFonts w:asciiTheme="majorBidi" w:hAnsiTheme="majorBidi" w:cstheme="majorBidi"/>
          <w:sz w:val="24"/>
          <w:szCs w:val="24"/>
        </w:rPr>
        <w:t xml:space="preserve"> between the individual and objective truth. Punishment</w:t>
      </w:r>
      <w:r w:rsidRPr="00B550AA">
        <w:rPr>
          <w:rFonts w:asciiTheme="majorBidi" w:hAnsiTheme="majorBidi" w:cstheme="majorBidi"/>
          <w:i/>
          <w:iCs/>
          <w:sz w:val="24"/>
          <w:szCs w:val="24"/>
        </w:rPr>
        <w:t>, as the forced realignment between the wrongdoer and society’s values</w:t>
      </w:r>
      <w:r w:rsidRPr="00B550AA">
        <w:rPr>
          <w:rFonts w:asciiTheme="majorBidi" w:hAnsiTheme="majorBidi" w:cstheme="majorBidi"/>
          <w:sz w:val="24"/>
          <w:szCs w:val="24"/>
        </w:rPr>
        <w:t xml:space="preserve">, is justified in this Hegelian fashion as </w:t>
      </w:r>
      <w:r w:rsidRPr="00B550AA">
        <w:rPr>
          <w:rFonts w:asciiTheme="majorBidi" w:hAnsiTheme="majorBidi" w:cstheme="majorBidi"/>
          <w:noProof/>
          <w:sz w:val="24"/>
          <w:szCs w:val="24"/>
        </w:rPr>
        <w:t>a unique</w:t>
      </w:r>
      <w:r w:rsidRPr="00B550AA">
        <w:rPr>
          <w:rFonts w:asciiTheme="majorBidi" w:hAnsiTheme="majorBidi" w:cstheme="majorBidi"/>
          <w:sz w:val="24"/>
          <w:szCs w:val="24"/>
        </w:rPr>
        <w:t xml:space="preserve"> remedy to the </w:t>
      </w:r>
      <w:r w:rsidR="00653094" w:rsidRPr="00B550AA">
        <w:rPr>
          <w:rFonts w:asciiTheme="majorBidi" w:hAnsiTheme="majorBidi" w:cstheme="majorBidi"/>
          <w:sz w:val="24"/>
          <w:szCs w:val="24"/>
        </w:rPr>
        <w:t>wrongdoer’s</w:t>
      </w:r>
      <w:r w:rsidRPr="00B550AA">
        <w:rPr>
          <w:rFonts w:asciiTheme="majorBidi" w:hAnsiTheme="majorBidi" w:cstheme="majorBidi"/>
          <w:sz w:val="24"/>
          <w:szCs w:val="24"/>
        </w:rPr>
        <w:t xml:space="preserve"> horrid meaninglessness: </w:t>
      </w:r>
    </w:p>
    <w:p w14:paraId="54C0653C" w14:textId="77777777" w:rsidR="00B16D6A" w:rsidRPr="00B550AA" w:rsidRDefault="00B16D6A" w:rsidP="6939A8CF">
      <w:pPr>
        <w:shd w:val="clear" w:color="auto" w:fill="FFFFFF" w:themeFill="background1"/>
        <w:spacing w:after="120"/>
        <w:ind w:left="720" w:right="720"/>
        <w:rPr>
          <w:rFonts w:asciiTheme="majorBidi" w:hAnsiTheme="majorBidi" w:cstheme="majorBidi"/>
          <w:sz w:val="24"/>
          <w:szCs w:val="24"/>
        </w:rPr>
      </w:pPr>
      <w:r w:rsidRPr="00B550AA">
        <w:rPr>
          <w:rFonts w:asciiTheme="majorBidi" w:hAnsiTheme="majorBidi" w:cstheme="majorBidi"/>
          <w:sz w:val="24"/>
          <w:szCs w:val="24"/>
        </w:rPr>
        <w:t xml:space="preserve">A person can find well-being only within a community which is, necessarily, structured by certain shared values and concerns, and within the kinds of relationships which such a community makes possible. A criminal who flouts the just laws of her community thereby injures herself: she separates herself from the values on which the community and her own well-being depend; she damages or destroys her relationships with other members of the community, and separates herself from them. </w:t>
      </w:r>
      <w:r w:rsidRPr="00B550AA">
        <w:rPr>
          <w:rFonts w:asciiTheme="majorBidi" w:hAnsiTheme="majorBidi" w:cstheme="majorBidi"/>
          <w:noProof/>
          <w:sz w:val="24"/>
          <w:szCs w:val="24"/>
        </w:rPr>
        <w:t>she may not in fact be made consciously unhappy by her crime (especially if she avoids punishment); she may attain the ends which she actually pursues, and lead the kind of life she enjoys; and her crime may in fact be consistent with her actual relationships with others (she has no concern for those whom she robs or attacks; her family and friends share her criminal attitudes and goals).</w:t>
      </w:r>
      <w:r w:rsidRPr="00B550AA">
        <w:rPr>
          <w:rFonts w:asciiTheme="majorBidi" w:hAnsiTheme="majorBidi" w:cstheme="majorBidi"/>
          <w:sz w:val="24"/>
          <w:szCs w:val="24"/>
        </w:rPr>
        <w:t xml:space="preserve"> But this shows only that she, and those with whom she lives, have turned away from the values which should concern them; that they fail or refuse to see how such criminal pursuits are inconsistent with the existence of a community </w:t>
      </w:r>
      <w:r w:rsidRPr="00B550AA">
        <w:rPr>
          <w:rFonts w:asciiTheme="majorBidi" w:hAnsiTheme="majorBidi" w:cstheme="majorBidi"/>
          <w:sz w:val="24"/>
          <w:szCs w:val="24"/>
        </w:rPr>
        <w:lastRenderedPageBreak/>
        <w:t xml:space="preserve">within which any worthwhile human life is possible; and that their relationships are themselves corrupted by false values. If she would only recognize the moral truth about her criminal attitudes and activities, she would see how they are </w:t>
      </w:r>
      <w:r w:rsidRPr="00B550AA">
        <w:rPr>
          <w:rFonts w:asciiTheme="majorBidi" w:hAnsiTheme="majorBidi" w:cstheme="majorBidi"/>
          <w:noProof/>
          <w:sz w:val="24"/>
          <w:szCs w:val="24"/>
        </w:rPr>
        <w:t>injurious</w:t>
      </w:r>
      <w:r w:rsidRPr="00B550AA">
        <w:rPr>
          <w:rFonts w:asciiTheme="majorBidi" w:hAnsiTheme="majorBidi" w:cstheme="majorBidi"/>
          <w:sz w:val="24"/>
          <w:szCs w:val="24"/>
        </w:rPr>
        <w:t xml:space="preserve"> to her true well-being.</w:t>
      </w:r>
      <w:r w:rsidRPr="00B550AA">
        <w:rPr>
          <w:rStyle w:val="FootnoteReference"/>
          <w:rFonts w:asciiTheme="majorBidi" w:hAnsiTheme="majorBidi" w:cstheme="majorBidi"/>
          <w:sz w:val="24"/>
          <w:szCs w:val="24"/>
        </w:rPr>
        <w:footnoteReference w:id="104"/>
      </w:r>
    </w:p>
    <w:p w14:paraId="51514C46" w14:textId="13E1D14F" w:rsidR="00B16D6A" w:rsidRPr="00B550AA" w:rsidRDefault="00B16D6A" w:rsidP="6939A8CF">
      <w:pPr>
        <w:shd w:val="clear" w:color="auto" w:fill="FFFFFF" w:themeFill="background1"/>
        <w:spacing w:after="120"/>
        <w:rPr>
          <w:rFonts w:asciiTheme="majorBidi" w:hAnsiTheme="majorBidi" w:cstheme="majorBidi"/>
          <w:sz w:val="24"/>
          <w:szCs w:val="24"/>
        </w:rPr>
      </w:pPr>
      <w:r w:rsidRPr="00B550AA">
        <w:rPr>
          <w:rFonts w:asciiTheme="majorBidi" w:hAnsiTheme="majorBidi" w:cstheme="majorBidi"/>
          <w:noProof/>
          <w:sz w:val="24"/>
          <w:szCs w:val="24"/>
        </w:rPr>
        <w:t>If we are to understand these words as</w:t>
      </w:r>
      <w:r w:rsidRPr="00B550AA">
        <w:rPr>
          <w:rFonts w:asciiTheme="majorBidi" w:hAnsiTheme="majorBidi" w:cstheme="majorBidi"/>
          <w:sz w:val="24"/>
          <w:szCs w:val="24"/>
        </w:rPr>
        <w:t xml:space="preserve"> something other than sheer platitudes we must acknowledge their embeddedness in the Hegelian conception of the individual.</w:t>
      </w:r>
      <w:r w:rsidRPr="00B550AA">
        <w:rPr>
          <w:rStyle w:val="FootnoteReference"/>
          <w:rFonts w:asciiTheme="majorBidi" w:hAnsiTheme="majorBidi" w:cstheme="majorBidi"/>
          <w:sz w:val="24"/>
          <w:szCs w:val="24"/>
        </w:rPr>
        <w:footnoteReference w:id="105"/>
      </w:r>
      <w:r w:rsidRPr="00B550AA">
        <w:rPr>
          <w:rFonts w:asciiTheme="majorBidi" w:hAnsiTheme="majorBidi" w:cstheme="majorBidi"/>
          <w:sz w:val="24"/>
          <w:szCs w:val="24"/>
        </w:rPr>
        <w:t xml:space="preserve"> Although Hegel accepts the fundamental Kantian ideal of equality, his teleological philosophy insists that the individual’s existence becomes </w:t>
      </w:r>
      <w:r w:rsidRPr="00B550AA">
        <w:rPr>
          <w:rFonts w:asciiTheme="majorBidi" w:hAnsiTheme="majorBidi" w:cstheme="majorBidi"/>
          <w:i/>
          <w:iCs/>
          <w:sz w:val="24"/>
          <w:szCs w:val="24"/>
        </w:rPr>
        <w:t>more meaningful</w:t>
      </w:r>
      <w:r w:rsidRPr="00B550AA">
        <w:rPr>
          <w:rFonts w:asciiTheme="majorBidi" w:hAnsiTheme="majorBidi" w:cstheme="majorBidi"/>
          <w:sz w:val="24"/>
          <w:szCs w:val="24"/>
        </w:rPr>
        <w:t xml:space="preserve">, </w:t>
      </w:r>
      <w:r w:rsidRPr="00B550AA">
        <w:rPr>
          <w:rFonts w:asciiTheme="majorBidi" w:hAnsiTheme="majorBidi" w:cstheme="majorBidi"/>
          <w:i/>
          <w:iCs/>
          <w:sz w:val="24"/>
          <w:szCs w:val="24"/>
        </w:rPr>
        <w:t>more actual</w:t>
      </w:r>
      <w:r w:rsidRPr="00B550AA">
        <w:rPr>
          <w:rFonts w:asciiTheme="majorBidi" w:hAnsiTheme="majorBidi" w:cstheme="majorBidi"/>
          <w:sz w:val="24"/>
          <w:szCs w:val="24"/>
        </w:rPr>
        <w:t xml:space="preserve">, in her encounter with others, </w:t>
      </w:r>
      <w:r w:rsidRPr="00B550AA">
        <w:rPr>
          <w:rFonts w:asciiTheme="majorBidi" w:hAnsiTheme="majorBidi" w:cstheme="majorBidi"/>
          <w:i/>
          <w:iCs/>
          <w:sz w:val="24"/>
          <w:szCs w:val="24"/>
        </w:rPr>
        <w:t>en route</w:t>
      </w:r>
      <w:r w:rsidRPr="00B550AA">
        <w:rPr>
          <w:rFonts w:asciiTheme="majorBidi" w:hAnsiTheme="majorBidi" w:cstheme="majorBidi"/>
          <w:sz w:val="24"/>
          <w:szCs w:val="24"/>
        </w:rPr>
        <w:t xml:space="preserve"> to the final convergence with </w:t>
      </w:r>
      <w:r w:rsidRPr="00B550AA">
        <w:rPr>
          <w:rFonts w:asciiTheme="majorBidi" w:hAnsiTheme="majorBidi" w:cstheme="majorBidi"/>
          <w:i/>
          <w:iCs/>
          <w:sz w:val="24"/>
          <w:szCs w:val="24"/>
        </w:rPr>
        <w:t>Geist</w:t>
      </w:r>
      <w:r w:rsidRPr="00B550AA">
        <w:rPr>
          <w:rFonts w:asciiTheme="majorBidi" w:hAnsiTheme="majorBidi" w:cstheme="majorBidi"/>
          <w:sz w:val="24"/>
          <w:szCs w:val="24"/>
        </w:rPr>
        <w:t>.</w:t>
      </w:r>
      <w:r w:rsidRPr="00B550AA">
        <w:rPr>
          <w:rStyle w:val="FootnoteReference"/>
          <w:rFonts w:asciiTheme="majorBidi" w:hAnsiTheme="majorBidi" w:cstheme="majorBidi"/>
          <w:sz w:val="24"/>
          <w:szCs w:val="24"/>
        </w:rPr>
        <w:footnoteReference w:id="106"/>
      </w:r>
      <w:r w:rsidRPr="00B550AA">
        <w:rPr>
          <w:rFonts w:asciiTheme="majorBidi" w:hAnsiTheme="majorBidi" w:cstheme="majorBidi"/>
          <w:sz w:val="24"/>
          <w:szCs w:val="24"/>
        </w:rPr>
        <w:t xml:space="preserve"> This encounter, Hegel tells us, is initially perceived as the</w:t>
      </w:r>
      <w:r w:rsidR="00B95EEA" w:rsidRPr="00B550AA">
        <w:rPr>
          <w:rFonts w:asciiTheme="majorBidi" w:hAnsiTheme="majorBidi" w:cstheme="majorBidi"/>
          <w:sz w:val="24"/>
          <w:szCs w:val="24"/>
        </w:rPr>
        <w:t xml:space="preserve"> </w:t>
      </w:r>
      <w:r w:rsidR="00B95EEA" w:rsidRPr="00B550AA">
        <w:rPr>
          <w:rFonts w:asciiTheme="majorBidi" w:hAnsiTheme="majorBidi" w:cstheme="majorBidi"/>
          <w:i/>
          <w:iCs/>
          <w:sz w:val="24"/>
          <w:szCs w:val="24"/>
        </w:rPr>
        <w:t>violent</w:t>
      </w:r>
      <w:r w:rsidRPr="00B550AA">
        <w:rPr>
          <w:rFonts w:asciiTheme="majorBidi" w:hAnsiTheme="majorBidi" w:cstheme="majorBidi"/>
          <w:sz w:val="24"/>
          <w:szCs w:val="24"/>
        </w:rPr>
        <w:t xml:space="preserve"> threat of </w:t>
      </w:r>
      <w:r w:rsidRPr="00B550AA">
        <w:rPr>
          <w:rFonts w:asciiTheme="majorBidi" w:hAnsiTheme="majorBidi" w:cstheme="majorBidi"/>
          <w:i/>
          <w:iCs/>
          <w:sz w:val="24"/>
          <w:szCs w:val="24"/>
        </w:rPr>
        <w:t>self</w:t>
      </w:r>
      <w:r w:rsidRPr="00B550AA">
        <w:rPr>
          <w:rFonts w:asciiTheme="majorBidi" w:hAnsiTheme="majorBidi" w:cstheme="majorBidi"/>
          <w:sz w:val="24"/>
          <w:szCs w:val="24"/>
        </w:rPr>
        <w:t xml:space="preserve">-destruction, leading to what he describes as the </w:t>
      </w:r>
      <w:r w:rsidRPr="00B550AA">
        <w:rPr>
          <w:rFonts w:asciiTheme="majorBidi" w:hAnsiTheme="majorBidi" w:cstheme="majorBidi"/>
          <w:i/>
          <w:iCs/>
          <w:sz w:val="24"/>
          <w:szCs w:val="24"/>
        </w:rPr>
        <w:t>life and death struggle for recognition</w:t>
      </w:r>
      <w:r w:rsidRPr="00B550AA">
        <w:rPr>
          <w:rFonts w:asciiTheme="majorBidi" w:hAnsiTheme="majorBidi" w:cstheme="majorBidi"/>
          <w:sz w:val="24"/>
          <w:szCs w:val="24"/>
        </w:rPr>
        <w:t xml:space="preserve">, only to result, as his master/slave dialectic tells us, in a mutually-dependent recognition that </w:t>
      </w:r>
      <w:r w:rsidR="00F82B6A" w:rsidRPr="00B550AA">
        <w:rPr>
          <w:rFonts w:asciiTheme="majorBidi" w:hAnsiTheme="majorBidi" w:cstheme="majorBidi"/>
          <w:sz w:val="24"/>
          <w:szCs w:val="24"/>
        </w:rPr>
        <w:t>brings</w:t>
      </w:r>
      <w:r w:rsidRPr="00B550AA">
        <w:rPr>
          <w:rFonts w:asciiTheme="majorBidi" w:hAnsiTheme="majorBidi" w:cstheme="majorBidi"/>
          <w:sz w:val="24"/>
          <w:szCs w:val="24"/>
        </w:rPr>
        <w:t xml:space="preserve"> with </w:t>
      </w:r>
      <w:r w:rsidR="0087578C" w:rsidRPr="00B550AA">
        <w:rPr>
          <w:rFonts w:asciiTheme="majorBidi" w:hAnsiTheme="majorBidi" w:cstheme="majorBidi"/>
          <w:sz w:val="24"/>
          <w:szCs w:val="24"/>
        </w:rPr>
        <w:t xml:space="preserve">it the ascent </w:t>
      </w:r>
      <w:r w:rsidRPr="00B550AA">
        <w:rPr>
          <w:rFonts w:asciiTheme="majorBidi" w:hAnsiTheme="majorBidi" w:cstheme="majorBidi"/>
          <w:sz w:val="24"/>
          <w:szCs w:val="24"/>
        </w:rPr>
        <w:t>to a greater level of self-consciousness.</w:t>
      </w:r>
      <w:r w:rsidRPr="00B550AA">
        <w:rPr>
          <w:rStyle w:val="FootnoteReference"/>
          <w:rFonts w:asciiTheme="majorBidi" w:hAnsiTheme="majorBidi" w:cstheme="majorBidi"/>
          <w:sz w:val="24"/>
          <w:szCs w:val="24"/>
        </w:rPr>
        <w:footnoteReference w:id="107"/>
      </w:r>
      <w:r w:rsidR="00B95EEA" w:rsidRPr="00B550AA">
        <w:rPr>
          <w:rFonts w:asciiTheme="majorBidi" w:hAnsiTheme="majorBidi" w:cstheme="majorBidi"/>
          <w:sz w:val="24"/>
          <w:szCs w:val="24"/>
        </w:rPr>
        <w:t xml:space="preserve"> </w:t>
      </w:r>
      <w:r w:rsidRPr="00B550AA">
        <w:rPr>
          <w:rFonts w:asciiTheme="majorBidi" w:hAnsiTheme="majorBidi" w:cstheme="majorBidi"/>
          <w:sz w:val="24"/>
          <w:szCs w:val="24"/>
        </w:rPr>
        <w:t>From this moment onward</w:t>
      </w:r>
      <w:r w:rsidR="00823933" w:rsidRPr="00B550AA">
        <w:rPr>
          <w:rFonts w:asciiTheme="majorBidi" w:hAnsiTheme="majorBidi" w:cstheme="majorBidi"/>
          <w:sz w:val="24"/>
          <w:szCs w:val="24"/>
        </w:rPr>
        <w:t xml:space="preserve"> </w:t>
      </w:r>
      <w:r w:rsidRPr="00B550AA">
        <w:rPr>
          <w:rFonts w:asciiTheme="majorBidi" w:hAnsiTheme="majorBidi" w:cstheme="majorBidi"/>
          <w:sz w:val="24"/>
          <w:szCs w:val="24"/>
        </w:rPr>
        <w:t xml:space="preserve">individuals—now parts of society—constantly further their self-actualization </w:t>
      </w:r>
      <w:r w:rsidRPr="00B550AA">
        <w:rPr>
          <w:rFonts w:asciiTheme="majorBidi" w:hAnsiTheme="majorBidi" w:cstheme="majorBidi"/>
          <w:i/>
          <w:iCs/>
          <w:sz w:val="24"/>
          <w:szCs w:val="24"/>
        </w:rPr>
        <w:t>against the</w:t>
      </w:r>
      <w:r w:rsidR="00B95EEA" w:rsidRPr="00B550AA">
        <w:rPr>
          <w:rFonts w:asciiTheme="majorBidi" w:hAnsiTheme="majorBidi" w:cstheme="majorBidi"/>
          <w:i/>
          <w:iCs/>
          <w:sz w:val="24"/>
          <w:szCs w:val="24"/>
        </w:rPr>
        <w:t xml:space="preserve"> forceful</w:t>
      </w:r>
      <w:r w:rsidRPr="00B550AA">
        <w:rPr>
          <w:rFonts w:asciiTheme="majorBidi" w:hAnsiTheme="majorBidi" w:cstheme="majorBidi"/>
          <w:i/>
          <w:iCs/>
          <w:sz w:val="24"/>
          <w:szCs w:val="24"/>
        </w:rPr>
        <w:t xml:space="preserve"> imposition of the community’s values</w:t>
      </w:r>
      <w:r w:rsidRPr="00B550AA">
        <w:rPr>
          <w:rFonts w:asciiTheme="majorBidi" w:hAnsiTheme="majorBidi" w:cstheme="majorBidi"/>
          <w:sz w:val="24"/>
          <w:szCs w:val="24"/>
        </w:rPr>
        <w:t xml:space="preserve">, moving from the inner realm of </w:t>
      </w:r>
      <w:r w:rsidRPr="00B550AA">
        <w:rPr>
          <w:rFonts w:asciiTheme="majorBidi" w:hAnsiTheme="majorBidi" w:cstheme="majorBidi"/>
          <w:noProof/>
          <w:sz w:val="24"/>
          <w:szCs w:val="24"/>
        </w:rPr>
        <w:t>essence</w:t>
      </w:r>
      <w:r w:rsidRPr="00B550AA">
        <w:rPr>
          <w:rFonts w:asciiTheme="majorBidi" w:hAnsiTheme="majorBidi" w:cstheme="majorBidi"/>
          <w:sz w:val="24"/>
          <w:szCs w:val="24"/>
        </w:rPr>
        <w:t xml:space="preserve"> to the external realm of </w:t>
      </w:r>
      <w:r w:rsidRPr="00B550AA">
        <w:rPr>
          <w:rFonts w:asciiTheme="majorBidi" w:hAnsiTheme="majorBidi" w:cstheme="majorBidi"/>
          <w:i/>
          <w:iCs/>
          <w:sz w:val="24"/>
          <w:szCs w:val="24"/>
        </w:rPr>
        <w:t>concrete</w:t>
      </w:r>
      <w:r w:rsidRPr="00B550AA">
        <w:rPr>
          <w:rFonts w:asciiTheme="majorBidi" w:hAnsiTheme="majorBidi" w:cstheme="majorBidi"/>
          <w:sz w:val="24"/>
          <w:szCs w:val="24"/>
        </w:rPr>
        <w:t xml:space="preserve"> existence.</w:t>
      </w:r>
      <w:r w:rsidRPr="00B550AA">
        <w:rPr>
          <w:rStyle w:val="FootnoteReference"/>
          <w:rFonts w:asciiTheme="majorBidi" w:hAnsiTheme="majorBidi" w:cstheme="majorBidi"/>
          <w:sz w:val="24"/>
          <w:szCs w:val="24"/>
        </w:rPr>
        <w:footnoteReference w:id="108"/>
      </w:r>
    </w:p>
    <w:p w14:paraId="2ADD0CD6" w14:textId="0EC58184" w:rsidR="00B16D6A" w:rsidRPr="00B550AA" w:rsidRDefault="00B16D6A" w:rsidP="6939A8CF">
      <w:pPr>
        <w:shd w:val="clear" w:color="auto" w:fill="FFFFFF" w:themeFill="background1"/>
        <w:spacing w:after="120"/>
        <w:rPr>
          <w:rFonts w:asciiTheme="majorBidi" w:hAnsiTheme="majorBidi" w:cstheme="majorBidi"/>
          <w:sz w:val="24"/>
          <w:szCs w:val="24"/>
        </w:rPr>
      </w:pPr>
      <w:r w:rsidRPr="00B550AA">
        <w:rPr>
          <w:rFonts w:asciiTheme="majorBidi" w:hAnsiTheme="majorBidi" w:cstheme="majorBidi"/>
          <w:sz w:val="24"/>
          <w:szCs w:val="24"/>
        </w:rPr>
        <w:t xml:space="preserve">Animated by this </w:t>
      </w:r>
      <w:r w:rsidR="00D62D91" w:rsidRPr="00B550AA">
        <w:rPr>
          <w:rFonts w:asciiTheme="majorBidi" w:hAnsiTheme="majorBidi" w:cstheme="majorBidi"/>
          <w:sz w:val="24"/>
          <w:szCs w:val="24"/>
        </w:rPr>
        <w:t xml:space="preserve">teleological </w:t>
      </w:r>
      <w:r w:rsidRPr="00B550AA">
        <w:rPr>
          <w:rFonts w:asciiTheme="majorBidi" w:hAnsiTheme="majorBidi" w:cstheme="majorBidi"/>
          <w:sz w:val="24"/>
          <w:szCs w:val="24"/>
        </w:rPr>
        <w:t xml:space="preserve">understanding of values, the </w:t>
      </w:r>
      <w:r w:rsidRPr="00B550AA">
        <w:rPr>
          <w:rFonts w:asciiTheme="majorBidi" w:hAnsiTheme="majorBidi" w:cstheme="majorBidi"/>
          <w:noProof/>
          <w:sz w:val="24"/>
          <w:szCs w:val="24"/>
        </w:rPr>
        <w:t>special</w:t>
      </w:r>
      <w:r w:rsidRPr="00B550AA">
        <w:rPr>
          <w:rFonts w:asciiTheme="majorBidi" w:hAnsiTheme="majorBidi" w:cstheme="majorBidi"/>
          <w:sz w:val="24"/>
          <w:szCs w:val="24"/>
        </w:rPr>
        <w:t xml:space="preserve"> expressive approach argues that by committing a crime, by alienating herself from the community’s values, the wrongdoer </w:t>
      </w:r>
      <w:r w:rsidRPr="00B550AA">
        <w:rPr>
          <w:rFonts w:asciiTheme="majorBidi" w:hAnsiTheme="majorBidi" w:cstheme="majorBidi"/>
          <w:i/>
          <w:iCs/>
          <w:sz w:val="24"/>
          <w:szCs w:val="24"/>
        </w:rPr>
        <w:t>wrong</w:t>
      </w:r>
      <w:r w:rsidR="00B95EEA" w:rsidRPr="00B550AA">
        <w:rPr>
          <w:rFonts w:asciiTheme="majorBidi" w:hAnsiTheme="majorBidi" w:cstheme="majorBidi"/>
          <w:i/>
          <w:iCs/>
          <w:sz w:val="24"/>
          <w:szCs w:val="24"/>
        </w:rPr>
        <w:t>s</w:t>
      </w:r>
      <w:r w:rsidRPr="00B550AA">
        <w:rPr>
          <w:rFonts w:asciiTheme="majorBidi" w:hAnsiTheme="majorBidi" w:cstheme="majorBidi"/>
          <w:i/>
          <w:iCs/>
          <w:sz w:val="24"/>
          <w:szCs w:val="24"/>
        </w:rPr>
        <w:t xml:space="preserve"> herself</w:t>
      </w:r>
      <w:r w:rsidRPr="00B550AA">
        <w:rPr>
          <w:rFonts w:asciiTheme="majorBidi" w:hAnsiTheme="majorBidi" w:cstheme="majorBidi"/>
          <w:sz w:val="24"/>
          <w:szCs w:val="24"/>
        </w:rPr>
        <w:t xml:space="preserve"> by making her moral existence </w:t>
      </w:r>
      <w:r w:rsidRPr="00B550AA">
        <w:rPr>
          <w:rFonts w:asciiTheme="majorBidi" w:hAnsiTheme="majorBidi" w:cstheme="majorBidi"/>
          <w:i/>
          <w:iCs/>
          <w:sz w:val="24"/>
          <w:szCs w:val="24"/>
        </w:rPr>
        <w:t>less meaningful</w:t>
      </w:r>
      <w:r w:rsidRPr="00B550AA">
        <w:rPr>
          <w:rFonts w:asciiTheme="majorBidi" w:hAnsiTheme="majorBidi" w:cstheme="majorBidi"/>
          <w:sz w:val="24"/>
          <w:szCs w:val="24"/>
        </w:rPr>
        <w:t>, as the recognition she receives from others diminishes.</w:t>
      </w:r>
      <w:r w:rsidRPr="00B550AA">
        <w:rPr>
          <w:rStyle w:val="FootnoteReference"/>
          <w:rFonts w:asciiTheme="majorBidi" w:hAnsiTheme="majorBidi" w:cstheme="majorBidi"/>
          <w:sz w:val="24"/>
          <w:szCs w:val="24"/>
        </w:rPr>
        <w:footnoteReference w:id="109"/>
      </w:r>
      <w:r w:rsidRPr="00B550AA">
        <w:rPr>
          <w:rFonts w:asciiTheme="majorBidi" w:hAnsiTheme="majorBidi" w:cstheme="majorBidi"/>
          <w:sz w:val="24"/>
          <w:szCs w:val="24"/>
        </w:rPr>
        <w:t xml:space="preserve"> As Morris, who eventually adopts a similar view of punishment argues</w:t>
      </w:r>
      <w:r w:rsidR="006A3154" w:rsidRPr="00B550AA">
        <w:rPr>
          <w:rFonts w:asciiTheme="majorBidi" w:hAnsiTheme="majorBidi" w:cstheme="majorBidi"/>
          <w:sz w:val="24"/>
          <w:szCs w:val="24"/>
        </w:rPr>
        <w:t>,</w:t>
      </w:r>
    </w:p>
    <w:p w14:paraId="3D9C12E6" w14:textId="20A769A5" w:rsidR="00B16D6A" w:rsidRPr="00B550AA" w:rsidRDefault="002A151B" w:rsidP="001427FB">
      <w:pPr>
        <w:spacing w:after="120"/>
        <w:ind w:left="720" w:right="720"/>
        <w:rPr>
          <w:rFonts w:asciiTheme="majorBidi" w:hAnsiTheme="majorBidi" w:cstheme="majorBidi"/>
          <w:sz w:val="24"/>
          <w:szCs w:val="24"/>
        </w:rPr>
      </w:pPr>
      <w:r w:rsidRPr="00B550AA">
        <w:rPr>
          <w:rFonts w:asciiTheme="majorBidi" w:hAnsiTheme="majorBidi" w:cstheme="majorBidi"/>
          <w:sz w:val="24"/>
          <w:szCs w:val="24"/>
        </w:rPr>
        <w:t>[the]</w:t>
      </w:r>
      <w:r w:rsidR="00B16D6A" w:rsidRPr="00B550AA">
        <w:rPr>
          <w:rFonts w:asciiTheme="majorBidi" w:hAnsiTheme="majorBidi" w:cstheme="majorBidi"/>
          <w:sz w:val="24"/>
          <w:szCs w:val="24"/>
        </w:rPr>
        <w:t xml:space="preserve"> attachment to the values underlying [the rules defining wrongdoing] </w:t>
      </w:r>
      <w:r w:rsidR="00B16D6A" w:rsidRPr="00B550AA">
        <w:rPr>
          <w:rFonts w:asciiTheme="majorBidi" w:hAnsiTheme="majorBidi" w:cstheme="majorBidi"/>
          <w:noProof/>
          <w:sz w:val="24"/>
          <w:szCs w:val="24"/>
        </w:rPr>
        <w:t>partly</w:t>
      </w:r>
      <w:r w:rsidR="00B16D6A" w:rsidRPr="00B550AA">
        <w:rPr>
          <w:rFonts w:asciiTheme="majorBidi" w:hAnsiTheme="majorBidi" w:cstheme="majorBidi"/>
          <w:sz w:val="24"/>
          <w:szCs w:val="24"/>
        </w:rPr>
        <w:t xml:space="preserve"> defines one</w:t>
      </w:r>
      <w:r w:rsidRPr="00B550AA">
        <w:rPr>
          <w:rFonts w:asciiTheme="majorBidi" w:hAnsiTheme="majorBidi" w:cstheme="majorBidi"/>
          <w:sz w:val="24"/>
          <w:szCs w:val="24"/>
        </w:rPr>
        <w:t>’s</w:t>
      </w:r>
      <w:r w:rsidR="00B16D6A" w:rsidRPr="00B550AA">
        <w:rPr>
          <w:rFonts w:asciiTheme="majorBidi" w:hAnsiTheme="majorBidi" w:cstheme="majorBidi"/>
          <w:sz w:val="24"/>
          <w:szCs w:val="24"/>
        </w:rPr>
        <w:t xml:space="preserve"> identity as a moral being and as a member of a moral community, </w:t>
      </w:r>
      <w:r w:rsidR="00BC3031" w:rsidRPr="00B550AA">
        <w:rPr>
          <w:rFonts w:asciiTheme="majorBidi" w:hAnsiTheme="majorBidi" w:cstheme="majorBidi"/>
          <w:sz w:val="24"/>
          <w:szCs w:val="24"/>
        </w:rPr>
        <w:t>[…]</w:t>
      </w:r>
      <w:r w:rsidR="00B16D6A" w:rsidRPr="00B550AA">
        <w:rPr>
          <w:rFonts w:asciiTheme="majorBidi" w:hAnsiTheme="majorBidi" w:cstheme="majorBidi"/>
          <w:sz w:val="24"/>
          <w:szCs w:val="24"/>
        </w:rPr>
        <w:t xml:space="preserve"> it gives one a sense of who one is and provides some meaning to one's life, and </w:t>
      </w:r>
      <w:r w:rsidR="006F07C1" w:rsidRPr="00B550AA">
        <w:rPr>
          <w:rFonts w:asciiTheme="majorBidi" w:hAnsiTheme="majorBidi" w:cstheme="majorBidi"/>
          <w:sz w:val="24"/>
          <w:szCs w:val="24"/>
        </w:rPr>
        <w:t>[…]</w:t>
      </w:r>
      <w:r w:rsidR="00B16D6A" w:rsidRPr="00B550AA">
        <w:rPr>
          <w:rFonts w:asciiTheme="majorBidi" w:hAnsiTheme="majorBidi" w:cstheme="majorBidi"/>
          <w:sz w:val="24"/>
          <w:szCs w:val="24"/>
        </w:rPr>
        <w:t xml:space="preserve"> the price paid for unconcern is some rupture in relationships, a separation from others, a feeling ill at ease with oneself, and some inevitable loss of emotional sustenance and sense of identity.</w:t>
      </w:r>
      <w:r w:rsidR="00B16D6A" w:rsidRPr="00B550AA">
        <w:rPr>
          <w:rStyle w:val="FootnoteReference"/>
          <w:rFonts w:asciiTheme="majorBidi" w:hAnsiTheme="majorBidi" w:cstheme="majorBidi"/>
          <w:sz w:val="24"/>
          <w:szCs w:val="24"/>
        </w:rPr>
        <w:footnoteReference w:id="110"/>
      </w:r>
    </w:p>
    <w:p w14:paraId="6A4D8ACD" w14:textId="594D5314" w:rsidR="00B16D6A" w:rsidRPr="00B550AA" w:rsidRDefault="00B16D6A" w:rsidP="3F0AB189">
      <w:pPr>
        <w:spacing w:after="120"/>
        <w:rPr>
          <w:rFonts w:asciiTheme="majorBidi" w:hAnsiTheme="majorBidi" w:cstheme="majorBidi"/>
          <w:sz w:val="24"/>
          <w:szCs w:val="24"/>
        </w:rPr>
      </w:pPr>
      <w:r w:rsidRPr="00B550AA">
        <w:rPr>
          <w:rFonts w:asciiTheme="majorBidi" w:hAnsiTheme="majorBidi" w:cstheme="majorBidi"/>
          <w:sz w:val="24"/>
          <w:szCs w:val="24"/>
        </w:rPr>
        <w:lastRenderedPageBreak/>
        <w:t xml:space="preserve">When this approach speaks of the evil suffered by the wrongdoer for her crimes, it speaks not of some psychological or metaphorical aches but of the “pain” of </w:t>
      </w:r>
      <w:r w:rsidRPr="00B550AA">
        <w:rPr>
          <w:rFonts w:asciiTheme="majorBidi" w:hAnsiTheme="majorBidi" w:cstheme="majorBidi"/>
          <w:noProof/>
          <w:sz w:val="24"/>
          <w:szCs w:val="24"/>
        </w:rPr>
        <w:t>losing</w:t>
      </w:r>
      <w:r w:rsidRPr="00B550AA">
        <w:rPr>
          <w:rFonts w:asciiTheme="majorBidi" w:hAnsiTheme="majorBidi" w:cstheme="majorBidi"/>
          <w:sz w:val="24"/>
          <w:szCs w:val="24"/>
        </w:rPr>
        <w:t xml:space="preserve"> meaning, affecting the wrongdoer whether she is conscious of it or not: “the immoral person thinks he is getting away with something, he thinks his immoral behavior costs him nothing. But that is not true; he pays the cost of having a less valuable existence. He pays that penalty, though he doesn't feel it or care about it. Not all penalties are felt.”</w:t>
      </w:r>
      <w:bookmarkStart w:id="8" w:name="_Ref526900332"/>
      <w:r w:rsidRPr="00B550AA">
        <w:rPr>
          <w:rStyle w:val="FootnoteReference"/>
          <w:rFonts w:asciiTheme="majorBidi" w:hAnsiTheme="majorBidi" w:cstheme="majorBidi"/>
          <w:sz w:val="24"/>
          <w:szCs w:val="24"/>
        </w:rPr>
        <w:footnoteReference w:id="111"/>
      </w:r>
      <w:bookmarkEnd w:id="8"/>
      <w:r w:rsidRPr="00B550AA">
        <w:rPr>
          <w:rFonts w:asciiTheme="majorBidi" w:hAnsiTheme="majorBidi" w:cstheme="majorBidi"/>
          <w:sz w:val="24"/>
          <w:szCs w:val="24"/>
        </w:rPr>
        <w:t xml:space="preserve"> Punishment, so the special expressive theory </w:t>
      </w:r>
      <w:r w:rsidR="00290738" w:rsidRPr="00B550AA">
        <w:rPr>
          <w:rFonts w:asciiTheme="majorBidi" w:hAnsiTheme="majorBidi" w:cstheme="majorBidi"/>
          <w:sz w:val="24"/>
          <w:szCs w:val="24"/>
        </w:rPr>
        <w:t>argues</w:t>
      </w:r>
      <w:r w:rsidRPr="00B550AA">
        <w:rPr>
          <w:rFonts w:asciiTheme="majorBidi" w:hAnsiTheme="majorBidi" w:cstheme="majorBidi"/>
          <w:sz w:val="24"/>
          <w:szCs w:val="24"/>
        </w:rPr>
        <w:t xml:space="preserve">, repairs this evil by </w:t>
      </w:r>
      <w:r w:rsidRPr="00B550AA">
        <w:rPr>
          <w:rFonts w:asciiTheme="majorBidi" w:hAnsiTheme="majorBidi" w:cstheme="majorBidi"/>
          <w:i/>
          <w:iCs/>
          <w:sz w:val="24"/>
          <w:szCs w:val="24"/>
        </w:rPr>
        <w:t>reconnecting</w:t>
      </w:r>
      <w:r w:rsidRPr="00B550AA">
        <w:rPr>
          <w:rFonts w:asciiTheme="majorBidi" w:hAnsiTheme="majorBidi" w:cstheme="majorBidi"/>
          <w:sz w:val="24"/>
          <w:szCs w:val="24"/>
        </w:rPr>
        <w:t xml:space="preserve"> the wrongdoer </w:t>
      </w:r>
      <w:r w:rsidR="00C17ADF" w:rsidRPr="00B550AA">
        <w:rPr>
          <w:rFonts w:asciiTheme="majorBidi" w:hAnsiTheme="majorBidi" w:cstheme="majorBidi"/>
          <w:sz w:val="24"/>
          <w:szCs w:val="24"/>
        </w:rPr>
        <w:t>to</w:t>
      </w:r>
      <w:r w:rsidRPr="00B550AA">
        <w:rPr>
          <w:rFonts w:asciiTheme="majorBidi" w:hAnsiTheme="majorBidi" w:cstheme="majorBidi"/>
          <w:sz w:val="24"/>
          <w:szCs w:val="24"/>
        </w:rPr>
        <w:t xml:space="preserve"> the community, restoring her diminished moral status by</w:t>
      </w:r>
      <w:r w:rsidR="00B95EEA" w:rsidRPr="00B550AA">
        <w:rPr>
          <w:rFonts w:asciiTheme="majorBidi" w:hAnsiTheme="majorBidi" w:cstheme="majorBidi"/>
          <w:sz w:val="24"/>
          <w:szCs w:val="24"/>
        </w:rPr>
        <w:t xml:space="preserve"> once again</w:t>
      </w:r>
      <w:r w:rsidRPr="00B550AA">
        <w:rPr>
          <w:rFonts w:asciiTheme="majorBidi" w:hAnsiTheme="majorBidi" w:cstheme="majorBidi"/>
          <w:sz w:val="24"/>
          <w:szCs w:val="24"/>
        </w:rPr>
        <w:t xml:space="preserve"> </w:t>
      </w:r>
      <w:r w:rsidR="00B95EEA" w:rsidRPr="00B550AA">
        <w:rPr>
          <w:rFonts w:asciiTheme="majorBidi" w:hAnsiTheme="majorBidi" w:cstheme="majorBidi"/>
          <w:i/>
          <w:iCs/>
          <w:sz w:val="24"/>
          <w:szCs w:val="24"/>
        </w:rPr>
        <w:t xml:space="preserve">violently </w:t>
      </w:r>
      <w:r w:rsidRPr="00B550AA">
        <w:rPr>
          <w:rFonts w:asciiTheme="majorBidi" w:hAnsiTheme="majorBidi" w:cstheme="majorBidi"/>
          <w:sz w:val="24"/>
          <w:szCs w:val="24"/>
        </w:rPr>
        <w:t>imposing on her the community’s values.</w:t>
      </w:r>
      <w:r w:rsidRPr="00B550AA">
        <w:rPr>
          <w:rStyle w:val="FootnoteReference"/>
          <w:rFonts w:asciiTheme="majorBidi" w:hAnsiTheme="majorBidi" w:cstheme="majorBidi"/>
          <w:sz w:val="24"/>
          <w:szCs w:val="24"/>
        </w:rPr>
        <w:footnoteReference w:id="112"/>
      </w:r>
    </w:p>
    <w:p w14:paraId="00F136A2" w14:textId="5E637E6F" w:rsidR="00B16D6A" w:rsidRPr="00B550AA" w:rsidRDefault="00B16D6A" w:rsidP="3F0AB189">
      <w:pPr>
        <w:spacing w:after="120"/>
        <w:rPr>
          <w:rFonts w:asciiTheme="majorBidi" w:hAnsiTheme="majorBidi" w:cstheme="majorBidi"/>
          <w:sz w:val="24"/>
          <w:szCs w:val="24"/>
        </w:rPr>
      </w:pPr>
      <w:r w:rsidRPr="00B550AA">
        <w:rPr>
          <w:rFonts w:asciiTheme="majorBidi" w:hAnsiTheme="majorBidi" w:cstheme="majorBidi"/>
          <w:sz w:val="24"/>
          <w:szCs w:val="24"/>
        </w:rPr>
        <w:t xml:space="preserve">But how exactly does punishment eradicate the alienation of crime? Duff speaks of the three R’s punishment aims to bring about: repentance, reform, and reconciliation; but what benefit is there </w:t>
      </w:r>
      <w:r w:rsidR="00891B2D" w:rsidRPr="00B550AA">
        <w:rPr>
          <w:rFonts w:asciiTheme="majorBidi" w:hAnsiTheme="majorBidi" w:cstheme="majorBidi"/>
          <w:sz w:val="24"/>
          <w:szCs w:val="24"/>
        </w:rPr>
        <w:t>in</w:t>
      </w:r>
      <w:r w:rsidRPr="00B550AA">
        <w:rPr>
          <w:rFonts w:asciiTheme="majorBidi" w:hAnsiTheme="majorBidi" w:cstheme="majorBidi"/>
          <w:sz w:val="24"/>
          <w:szCs w:val="24"/>
        </w:rPr>
        <w:t xml:space="preserve"> </w:t>
      </w:r>
      <w:r w:rsidRPr="00B550AA">
        <w:rPr>
          <w:rFonts w:asciiTheme="majorBidi" w:hAnsiTheme="majorBidi" w:cstheme="majorBidi"/>
          <w:i/>
          <w:iCs/>
          <w:sz w:val="24"/>
          <w:szCs w:val="24"/>
        </w:rPr>
        <w:t>coerced</w:t>
      </w:r>
      <w:r w:rsidRPr="00B550AA">
        <w:rPr>
          <w:rFonts w:asciiTheme="majorBidi" w:hAnsiTheme="majorBidi" w:cstheme="majorBidi"/>
          <w:sz w:val="24"/>
          <w:szCs w:val="24"/>
        </w:rPr>
        <w:t xml:space="preserve"> repentance? Even more so, how could doing so be justified as a way of making the wrongdoer’s existence more meaningful?</w:t>
      </w:r>
      <w:r w:rsidRPr="00B550AA">
        <w:rPr>
          <w:rStyle w:val="FootnoteReference"/>
          <w:rFonts w:asciiTheme="majorBidi" w:hAnsiTheme="majorBidi" w:cstheme="majorBidi"/>
          <w:b/>
          <w:bCs/>
          <w:sz w:val="24"/>
          <w:szCs w:val="24"/>
        </w:rPr>
        <w:footnoteReference w:id="113"/>
      </w:r>
      <w:r w:rsidRPr="00B550AA">
        <w:rPr>
          <w:rFonts w:asciiTheme="majorBidi" w:hAnsiTheme="majorBidi" w:cstheme="majorBidi"/>
          <w:sz w:val="24"/>
          <w:szCs w:val="24"/>
        </w:rPr>
        <w:t xml:space="preserve"> </w:t>
      </w:r>
      <w:r w:rsidRPr="00B550AA">
        <w:rPr>
          <w:rFonts w:asciiTheme="majorBidi" w:hAnsiTheme="majorBidi" w:cstheme="majorBidi"/>
          <w:noProof/>
          <w:sz w:val="24"/>
          <w:szCs w:val="24"/>
        </w:rPr>
        <w:t>All too often these questions are answered by</w:t>
      </w:r>
      <w:r w:rsidRPr="00B550AA">
        <w:rPr>
          <w:rFonts w:asciiTheme="majorBidi" w:hAnsiTheme="majorBidi" w:cstheme="majorBidi"/>
          <w:sz w:val="24"/>
          <w:szCs w:val="24"/>
        </w:rPr>
        <w:t xml:space="preserve"> explanations that border on metaphor: the wrongdoer, we are told, is “hit over the head” with the community’s values, “woken up” by punishment, and the like.</w:t>
      </w:r>
      <w:r w:rsidRPr="00B550AA">
        <w:rPr>
          <w:rStyle w:val="FootnoteReference"/>
          <w:rFonts w:asciiTheme="majorBidi" w:hAnsiTheme="majorBidi" w:cstheme="majorBidi"/>
          <w:sz w:val="24"/>
          <w:szCs w:val="24"/>
        </w:rPr>
        <w:footnoteReference w:id="114"/>
      </w:r>
      <w:r w:rsidRPr="00B550AA">
        <w:rPr>
          <w:rFonts w:asciiTheme="majorBidi" w:hAnsiTheme="majorBidi" w:cstheme="majorBidi"/>
          <w:sz w:val="24"/>
          <w:szCs w:val="24"/>
        </w:rPr>
        <w:t xml:space="preserve"> </w:t>
      </w:r>
      <w:r w:rsidRPr="00B550AA">
        <w:rPr>
          <w:rFonts w:asciiTheme="majorBidi" w:hAnsiTheme="majorBidi" w:cstheme="majorBidi"/>
          <w:noProof/>
          <w:sz w:val="24"/>
          <w:szCs w:val="24"/>
        </w:rPr>
        <w:t>Detached from their Hegelian roots</w:t>
      </w:r>
      <w:r w:rsidRPr="00B550AA">
        <w:rPr>
          <w:rFonts w:asciiTheme="majorBidi" w:hAnsiTheme="majorBidi" w:cstheme="majorBidi"/>
          <w:sz w:val="24"/>
          <w:szCs w:val="24"/>
        </w:rPr>
        <w:t>, such explanations cannot but be seen as a denial of the need to justify punishment.</w:t>
      </w:r>
      <w:r w:rsidRPr="00B550AA">
        <w:rPr>
          <w:rStyle w:val="FootnoteReference"/>
          <w:rFonts w:asciiTheme="majorBidi" w:eastAsia="Times New Roman" w:hAnsiTheme="majorBidi" w:cstheme="majorBidi"/>
          <w:color w:val="000000"/>
          <w:sz w:val="24"/>
          <w:szCs w:val="24"/>
        </w:rPr>
        <w:footnoteReference w:id="115"/>
      </w:r>
      <w:r w:rsidR="00B95EEA" w:rsidRPr="00B550AA">
        <w:rPr>
          <w:rFonts w:asciiTheme="majorBidi" w:hAnsiTheme="majorBidi" w:cstheme="majorBidi"/>
          <w:sz w:val="24"/>
          <w:szCs w:val="24"/>
        </w:rPr>
        <w:t xml:space="preserve"> </w:t>
      </w:r>
      <w:r w:rsidRPr="00B550AA">
        <w:rPr>
          <w:rFonts w:asciiTheme="majorBidi" w:hAnsiTheme="majorBidi" w:cstheme="majorBidi"/>
          <w:sz w:val="24"/>
          <w:szCs w:val="24"/>
        </w:rPr>
        <w:t>Hegelian dialectics, however, purports to give these words non-metaphorical meaning</w:t>
      </w:r>
      <w:r w:rsidR="00B95EEA" w:rsidRPr="00B550AA">
        <w:rPr>
          <w:rFonts w:asciiTheme="majorBidi" w:hAnsiTheme="majorBidi" w:cstheme="majorBidi"/>
          <w:sz w:val="24"/>
          <w:szCs w:val="24"/>
        </w:rPr>
        <w:t xml:space="preserve"> by</w:t>
      </w:r>
      <w:r w:rsidRPr="00B550AA">
        <w:rPr>
          <w:rFonts w:asciiTheme="majorBidi" w:hAnsiTheme="majorBidi" w:cstheme="majorBidi"/>
          <w:sz w:val="24"/>
          <w:szCs w:val="24"/>
        </w:rPr>
        <w:t xml:space="preserve"> suggesting that </w:t>
      </w:r>
      <w:r w:rsidR="00B95EEA" w:rsidRPr="00B550AA">
        <w:rPr>
          <w:rFonts w:asciiTheme="majorBidi" w:hAnsiTheme="majorBidi" w:cstheme="majorBidi"/>
          <w:sz w:val="24"/>
          <w:szCs w:val="24"/>
        </w:rPr>
        <w:t>the</w:t>
      </w:r>
      <w:r w:rsidRPr="00B550AA">
        <w:rPr>
          <w:rFonts w:asciiTheme="majorBidi" w:hAnsiTheme="majorBidi" w:cstheme="majorBidi"/>
          <w:sz w:val="24"/>
          <w:szCs w:val="24"/>
        </w:rPr>
        <w:t xml:space="preserve"> healing power of punishment represents the</w:t>
      </w:r>
      <w:r w:rsidR="00B95EEA" w:rsidRPr="00B550AA">
        <w:rPr>
          <w:rFonts w:asciiTheme="majorBidi" w:hAnsiTheme="majorBidi" w:cstheme="majorBidi"/>
          <w:sz w:val="24"/>
          <w:szCs w:val="24"/>
        </w:rPr>
        <w:t xml:space="preserve"> kind of</w:t>
      </w:r>
      <w:r w:rsidRPr="00B550AA">
        <w:rPr>
          <w:rFonts w:asciiTheme="majorBidi" w:hAnsiTheme="majorBidi" w:cstheme="majorBidi"/>
          <w:sz w:val="24"/>
          <w:szCs w:val="24"/>
        </w:rPr>
        <w:t xml:space="preserve"> superior access to true knowledge the community provides, imprinted on the individual in the form of </w:t>
      </w:r>
      <w:r w:rsidRPr="00B550AA">
        <w:rPr>
          <w:rFonts w:asciiTheme="majorBidi" w:hAnsiTheme="majorBidi" w:cstheme="majorBidi"/>
          <w:i/>
          <w:iCs/>
          <w:sz w:val="24"/>
          <w:szCs w:val="24"/>
        </w:rPr>
        <w:t>external force</w:t>
      </w:r>
      <w:r w:rsidRPr="00B550AA">
        <w:rPr>
          <w:rFonts w:asciiTheme="majorBidi" w:hAnsiTheme="majorBidi" w:cstheme="majorBidi"/>
          <w:sz w:val="24"/>
          <w:szCs w:val="24"/>
        </w:rPr>
        <w:t>.</w:t>
      </w:r>
      <w:r w:rsidRPr="00B550AA">
        <w:rPr>
          <w:rStyle w:val="FootnoteReference"/>
          <w:rFonts w:asciiTheme="majorBidi" w:hAnsiTheme="majorBidi" w:cstheme="majorBidi"/>
          <w:sz w:val="24"/>
          <w:szCs w:val="24"/>
        </w:rPr>
        <w:footnoteReference w:id="116"/>
      </w:r>
    </w:p>
    <w:p w14:paraId="7095892D" w14:textId="24445409" w:rsidR="00816FCC" w:rsidRPr="00B550AA" w:rsidRDefault="00B16D6A" w:rsidP="3F0AB189">
      <w:pPr>
        <w:spacing w:after="120"/>
        <w:rPr>
          <w:rFonts w:asciiTheme="majorBidi" w:hAnsiTheme="majorBidi" w:cstheme="majorBidi"/>
          <w:sz w:val="24"/>
          <w:szCs w:val="24"/>
        </w:rPr>
      </w:pPr>
      <w:r w:rsidRPr="00B550AA">
        <w:rPr>
          <w:rFonts w:asciiTheme="majorBidi" w:hAnsiTheme="majorBidi" w:cstheme="majorBidi"/>
          <w:sz w:val="24"/>
          <w:szCs w:val="24"/>
        </w:rPr>
        <w:t xml:space="preserve">Admittedly, the proponents of the special expressive justification seldom make </w:t>
      </w:r>
      <w:r w:rsidR="00B95EEA" w:rsidRPr="00B550AA">
        <w:rPr>
          <w:rFonts w:asciiTheme="majorBidi" w:hAnsiTheme="majorBidi" w:cstheme="majorBidi"/>
          <w:sz w:val="24"/>
          <w:szCs w:val="24"/>
        </w:rPr>
        <w:t xml:space="preserve">the </w:t>
      </w:r>
      <w:r w:rsidRPr="00B550AA">
        <w:rPr>
          <w:rFonts w:asciiTheme="majorBidi" w:hAnsiTheme="majorBidi" w:cstheme="majorBidi"/>
          <w:sz w:val="24"/>
          <w:szCs w:val="24"/>
        </w:rPr>
        <w:t xml:space="preserve">appeal to Hegelian dialectics </w:t>
      </w:r>
      <w:r w:rsidR="00B95EEA" w:rsidRPr="00B550AA">
        <w:rPr>
          <w:rFonts w:asciiTheme="majorBidi" w:hAnsiTheme="majorBidi" w:cstheme="majorBidi"/>
          <w:sz w:val="24"/>
          <w:szCs w:val="24"/>
        </w:rPr>
        <w:t xml:space="preserve">explicit, </w:t>
      </w:r>
      <w:r w:rsidRPr="00B550AA">
        <w:rPr>
          <w:rFonts w:asciiTheme="majorBidi" w:hAnsiTheme="majorBidi" w:cstheme="majorBidi"/>
          <w:sz w:val="24"/>
          <w:szCs w:val="24"/>
        </w:rPr>
        <w:t xml:space="preserve">yet they are nonetheless </w:t>
      </w:r>
      <w:r w:rsidR="007320F4" w:rsidRPr="00B550AA">
        <w:rPr>
          <w:rFonts w:asciiTheme="majorBidi" w:hAnsiTheme="majorBidi" w:cstheme="majorBidi"/>
          <w:sz w:val="24"/>
          <w:szCs w:val="24"/>
        </w:rPr>
        <w:t>ensnared</w:t>
      </w:r>
      <w:r w:rsidRPr="00B550AA">
        <w:rPr>
          <w:rFonts w:asciiTheme="majorBidi" w:hAnsiTheme="majorBidi" w:cstheme="majorBidi"/>
          <w:sz w:val="24"/>
          <w:szCs w:val="24"/>
        </w:rPr>
        <w:t xml:space="preserve"> by </w:t>
      </w:r>
      <w:r w:rsidR="00B95EEA" w:rsidRPr="00B550AA">
        <w:rPr>
          <w:rFonts w:asciiTheme="majorBidi" w:hAnsiTheme="majorBidi" w:cstheme="majorBidi"/>
          <w:sz w:val="24"/>
          <w:szCs w:val="24"/>
        </w:rPr>
        <w:t>its thorny metaphysical assumptions</w:t>
      </w:r>
      <w:r w:rsidRPr="00B550AA">
        <w:rPr>
          <w:rFonts w:asciiTheme="majorBidi" w:hAnsiTheme="majorBidi" w:cstheme="majorBidi"/>
          <w:sz w:val="24"/>
          <w:szCs w:val="24"/>
        </w:rPr>
        <w:t xml:space="preserve">. In insisting that punishment could </w:t>
      </w:r>
      <w:r w:rsidRPr="00B550AA">
        <w:rPr>
          <w:rFonts w:asciiTheme="majorBidi" w:hAnsiTheme="majorBidi" w:cstheme="majorBidi"/>
          <w:i/>
          <w:iCs/>
          <w:sz w:val="24"/>
          <w:szCs w:val="24"/>
        </w:rPr>
        <w:t>only</w:t>
      </w:r>
      <w:r w:rsidRPr="00B550AA">
        <w:rPr>
          <w:rFonts w:asciiTheme="majorBidi" w:hAnsiTheme="majorBidi" w:cstheme="majorBidi"/>
          <w:sz w:val="24"/>
          <w:szCs w:val="24"/>
        </w:rPr>
        <w:t xml:space="preserve"> be justified as an </w:t>
      </w:r>
      <w:r w:rsidRPr="00B550AA">
        <w:rPr>
          <w:rFonts w:asciiTheme="majorBidi" w:hAnsiTheme="majorBidi" w:cstheme="majorBidi"/>
          <w:i/>
          <w:iCs/>
          <w:sz w:val="24"/>
          <w:szCs w:val="24"/>
        </w:rPr>
        <w:t>absolutely necessary</w:t>
      </w:r>
      <w:r w:rsidRPr="00B550AA">
        <w:rPr>
          <w:rFonts w:asciiTheme="majorBidi" w:hAnsiTheme="majorBidi" w:cstheme="majorBidi"/>
          <w:sz w:val="24"/>
          <w:szCs w:val="24"/>
        </w:rPr>
        <w:t xml:space="preserve"> response to crime, the special expressivist present the moral education of the wrongdoer—her realignment with the community’s values—as the </w:t>
      </w:r>
      <w:r w:rsidRPr="00B550AA">
        <w:rPr>
          <w:rFonts w:asciiTheme="majorBidi" w:hAnsiTheme="majorBidi" w:cstheme="majorBidi"/>
          <w:i/>
          <w:iCs/>
          <w:sz w:val="24"/>
          <w:szCs w:val="24"/>
        </w:rPr>
        <w:t>sole</w:t>
      </w:r>
      <w:r w:rsidRPr="00B550AA">
        <w:rPr>
          <w:rFonts w:asciiTheme="majorBidi" w:hAnsiTheme="majorBidi" w:cstheme="majorBidi"/>
          <w:sz w:val="24"/>
          <w:szCs w:val="24"/>
        </w:rPr>
        <w:t xml:space="preserve"> way in which she could overcome the pains of alienation.</w:t>
      </w:r>
      <w:r w:rsidRPr="00B550AA">
        <w:rPr>
          <w:rStyle w:val="FootnoteReference"/>
          <w:rFonts w:asciiTheme="majorBidi" w:hAnsiTheme="majorBidi" w:cstheme="majorBidi"/>
          <w:sz w:val="24"/>
          <w:szCs w:val="24"/>
        </w:rPr>
        <w:footnoteReference w:id="117"/>
      </w:r>
      <w:r w:rsidRPr="00B550AA">
        <w:rPr>
          <w:rFonts w:asciiTheme="majorBidi" w:hAnsiTheme="majorBidi" w:cstheme="majorBidi"/>
          <w:sz w:val="24"/>
          <w:szCs w:val="24"/>
        </w:rPr>
        <w:t xml:space="preserve"> </w:t>
      </w:r>
      <w:r w:rsidR="00B95EEA" w:rsidRPr="00B550AA">
        <w:rPr>
          <w:rFonts w:asciiTheme="majorBidi" w:hAnsiTheme="majorBidi" w:cstheme="majorBidi"/>
          <w:noProof/>
          <w:sz w:val="24"/>
          <w:szCs w:val="24"/>
        </w:rPr>
        <w:t xml:space="preserve">In </w:t>
      </w:r>
      <w:r w:rsidR="004D73A8" w:rsidRPr="00B550AA">
        <w:rPr>
          <w:rFonts w:asciiTheme="majorBidi" w:hAnsiTheme="majorBidi" w:cstheme="majorBidi"/>
          <w:noProof/>
          <w:sz w:val="24"/>
          <w:szCs w:val="24"/>
        </w:rPr>
        <w:t xml:space="preserve">insisting on the </w:t>
      </w:r>
      <w:r w:rsidR="004D73A8" w:rsidRPr="00B550AA">
        <w:rPr>
          <w:rFonts w:asciiTheme="majorBidi" w:hAnsiTheme="majorBidi" w:cstheme="majorBidi"/>
          <w:i/>
          <w:iCs/>
          <w:noProof/>
          <w:sz w:val="24"/>
          <w:szCs w:val="24"/>
        </w:rPr>
        <w:t>necessary</w:t>
      </w:r>
      <w:r w:rsidR="004D73A8" w:rsidRPr="00B550AA">
        <w:rPr>
          <w:rFonts w:asciiTheme="majorBidi" w:hAnsiTheme="majorBidi" w:cstheme="majorBidi"/>
          <w:noProof/>
          <w:sz w:val="24"/>
          <w:szCs w:val="24"/>
        </w:rPr>
        <w:t xml:space="preserve"> connection between punishment and crime the proponents of this approach suggest</w:t>
      </w:r>
      <w:r w:rsidRPr="00B550AA">
        <w:rPr>
          <w:rFonts w:asciiTheme="majorBidi" w:hAnsiTheme="majorBidi" w:cstheme="majorBidi"/>
          <w:noProof/>
          <w:sz w:val="24"/>
          <w:szCs w:val="24"/>
        </w:rPr>
        <w:t xml:space="preserve"> that there is some </w:t>
      </w:r>
      <w:r w:rsidRPr="00B550AA">
        <w:rPr>
          <w:rFonts w:asciiTheme="majorBidi" w:hAnsiTheme="majorBidi" w:cstheme="majorBidi"/>
          <w:i/>
          <w:iCs/>
          <w:noProof/>
          <w:sz w:val="24"/>
          <w:szCs w:val="24"/>
        </w:rPr>
        <w:t>inherent</w:t>
      </w:r>
      <w:r w:rsidRPr="00B550AA">
        <w:rPr>
          <w:rFonts w:asciiTheme="majorBidi" w:hAnsiTheme="majorBidi" w:cstheme="majorBidi"/>
          <w:noProof/>
          <w:sz w:val="24"/>
          <w:szCs w:val="24"/>
        </w:rPr>
        <w:t xml:space="preserve"> therapeutic truth to </w:t>
      </w:r>
      <w:r w:rsidRPr="00B550AA">
        <w:rPr>
          <w:rFonts w:asciiTheme="majorBidi" w:hAnsiTheme="majorBidi" w:cstheme="majorBidi"/>
          <w:i/>
          <w:iCs/>
          <w:noProof/>
          <w:sz w:val="24"/>
          <w:szCs w:val="24"/>
        </w:rPr>
        <w:t>communal</w:t>
      </w:r>
      <w:r w:rsidRPr="00B550AA">
        <w:rPr>
          <w:rFonts w:asciiTheme="majorBidi" w:hAnsiTheme="majorBidi" w:cstheme="majorBidi"/>
          <w:noProof/>
          <w:sz w:val="24"/>
          <w:szCs w:val="24"/>
        </w:rPr>
        <w:t xml:space="preserve"> values</w:t>
      </w:r>
      <w:r w:rsidR="004D73A8" w:rsidRPr="00B550AA">
        <w:rPr>
          <w:rFonts w:asciiTheme="majorBidi" w:hAnsiTheme="majorBidi" w:cstheme="majorBidi"/>
          <w:noProof/>
          <w:sz w:val="24"/>
          <w:szCs w:val="24"/>
        </w:rPr>
        <w:t xml:space="preserve">, </w:t>
      </w:r>
      <w:r w:rsidRPr="00B550AA">
        <w:rPr>
          <w:rFonts w:asciiTheme="majorBidi" w:hAnsiTheme="majorBidi" w:cstheme="majorBidi"/>
          <w:i/>
          <w:iCs/>
          <w:noProof/>
          <w:sz w:val="24"/>
          <w:szCs w:val="24"/>
        </w:rPr>
        <w:t>unavailable</w:t>
      </w:r>
      <w:r w:rsidRPr="00B550AA">
        <w:rPr>
          <w:rFonts w:asciiTheme="majorBidi" w:hAnsiTheme="majorBidi" w:cstheme="majorBidi"/>
          <w:noProof/>
          <w:sz w:val="24"/>
          <w:szCs w:val="24"/>
        </w:rPr>
        <w:t xml:space="preserve"> to the individual who distances herself from them</w:t>
      </w:r>
      <w:r w:rsidR="00334B7E" w:rsidRPr="00B550AA">
        <w:rPr>
          <w:rFonts w:asciiTheme="majorBidi" w:hAnsiTheme="majorBidi" w:cstheme="majorBidi"/>
          <w:noProof/>
          <w:sz w:val="24"/>
          <w:szCs w:val="24"/>
        </w:rPr>
        <w:t>;</w:t>
      </w:r>
      <w:r w:rsidR="00930E31" w:rsidRPr="00B550AA">
        <w:rPr>
          <w:rFonts w:asciiTheme="majorBidi" w:hAnsiTheme="majorBidi" w:cstheme="majorBidi"/>
          <w:noProof/>
          <w:sz w:val="24"/>
          <w:szCs w:val="24"/>
        </w:rPr>
        <w:t xml:space="preserve"> this truth, they argue, </w:t>
      </w:r>
      <w:r w:rsidR="00930E31" w:rsidRPr="00B550AA">
        <w:rPr>
          <w:rFonts w:asciiTheme="majorBidi" w:hAnsiTheme="majorBidi" w:cstheme="majorBidi"/>
          <w:noProof/>
          <w:sz w:val="24"/>
          <w:szCs w:val="24"/>
        </w:rPr>
        <w:lastRenderedPageBreak/>
        <w:t xml:space="preserve">does not </w:t>
      </w:r>
      <w:r w:rsidR="00F05D2B" w:rsidRPr="00B550AA">
        <w:rPr>
          <w:rFonts w:asciiTheme="majorBidi" w:hAnsiTheme="majorBidi" w:cstheme="majorBidi"/>
          <w:noProof/>
          <w:sz w:val="24"/>
          <w:szCs w:val="24"/>
        </w:rPr>
        <w:t>represent</w:t>
      </w:r>
      <w:r w:rsidR="00930E31" w:rsidRPr="00B550AA">
        <w:rPr>
          <w:rFonts w:asciiTheme="majorBidi" w:hAnsiTheme="majorBidi" w:cstheme="majorBidi"/>
          <w:noProof/>
          <w:sz w:val="24"/>
          <w:szCs w:val="24"/>
        </w:rPr>
        <w:t xml:space="preserve"> </w:t>
      </w:r>
      <w:r w:rsidR="00F05D2B" w:rsidRPr="00B550AA">
        <w:rPr>
          <w:rFonts w:asciiTheme="majorBidi" w:hAnsiTheme="majorBidi" w:cstheme="majorBidi"/>
          <w:noProof/>
          <w:sz w:val="24"/>
          <w:szCs w:val="24"/>
        </w:rPr>
        <w:t>s</w:t>
      </w:r>
      <w:r w:rsidR="00930E31" w:rsidRPr="00B550AA">
        <w:rPr>
          <w:rFonts w:asciiTheme="majorBidi" w:hAnsiTheme="majorBidi" w:cstheme="majorBidi"/>
          <w:noProof/>
          <w:sz w:val="24"/>
          <w:szCs w:val="24"/>
        </w:rPr>
        <w:t xml:space="preserve">ome </w:t>
      </w:r>
      <w:r w:rsidR="004D73A8" w:rsidRPr="00B550AA">
        <w:rPr>
          <w:rFonts w:asciiTheme="majorBidi" w:hAnsiTheme="majorBidi" w:cstheme="majorBidi"/>
          <w:noProof/>
          <w:sz w:val="24"/>
          <w:szCs w:val="24"/>
        </w:rPr>
        <w:t>universal moral laws</w:t>
      </w:r>
      <w:r w:rsidR="005A73A4" w:rsidRPr="00B550AA">
        <w:rPr>
          <w:rFonts w:asciiTheme="majorBidi" w:hAnsiTheme="majorBidi" w:cstheme="majorBidi"/>
          <w:noProof/>
          <w:sz w:val="24"/>
          <w:szCs w:val="24"/>
        </w:rPr>
        <w:t xml:space="preserve"> </w:t>
      </w:r>
      <w:r w:rsidR="004D73A8" w:rsidRPr="00B550AA">
        <w:rPr>
          <w:rFonts w:asciiTheme="majorBidi" w:hAnsiTheme="majorBidi" w:cstheme="majorBidi"/>
          <w:noProof/>
          <w:sz w:val="24"/>
          <w:szCs w:val="24"/>
        </w:rPr>
        <w:t xml:space="preserve">or </w:t>
      </w:r>
      <w:r w:rsidR="006D405B" w:rsidRPr="00B550AA">
        <w:rPr>
          <w:rFonts w:asciiTheme="majorBidi" w:hAnsiTheme="majorBidi" w:cstheme="majorBidi"/>
          <w:noProof/>
          <w:sz w:val="24"/>
          <w:szCs w:val="24"/>
        </w:rPr>
        <w:t>consequential benefit</w:t>
      </w:r>
      <w:r w:rsidR="00033B3A" w:rsidRPr="00B550AA">
        <w:rPr>
          <w:rFonts w:asciiTheme="majorBidi" w:hAnsiTheme="majorBidi" w:cstheme="majorBidi"/>
          <w:noProof/>
          <w:sz w:val="24"/>
          <w:szCs w:val="24"/>
        </w:rPr>
        <w:t xml:space="preserve">s </w:t>
      </w:r>
      <w:r w:rsidR="004D73A8" w:rsidRPr="00B550AA">
        <w:rPr>
          <w:rFonts w:asciiTheme="majorBidi" w:hAnsiTheme="majorBidi" w:cstheme="majorBidi"/>
          <w:noProof/>
          <w:sz w:val="24"/>
          <w:szCs w:val="24"/>
        </w:rPr>
        <w:t xml:space="preserve">but </w:t>
      </w:r>
      <w:r w:rsidR="00033B3A" w:rsidRPr="00B550AA">
        <w:rPr>
          <w:rFonts w:asciiTheme="majorBidi" w:hAnsiTheme="majorBidi" w:cstheme="majorBidi"/>
          <w:noProof/>
          <w:sz w:val="24"/>
          <w:szCs w:val="24"/>
        </w:rPr>
        <w:t xml:space="preserve">is </w:t>
      </w:r>
      <w:r w:rsidR="007C0AE5" w:rsidRPr="00B550AA">
        <w:rPr>
          <w:rFonts w:asciiTheme="majorBidi" w:hAnsiTheme="majorBidi" w:cstheme="majorBidi"/>
          <w:noProof/>
          <w:sz w:val="24"/>
          <w:szCs w:val="24"/>
        </w:rPr>
        <w:t>rather</w:t>
      </w:r>
      <w:r w:rsidR="004D73A8" w:rsidRPr="00B550AA">
        <w:rPr>
          <w:rFonts w:asciiTheme="majorBidi" w:hAnsiTheme="majorBidi" w:cstheme="majorBidi"/>
          <w:noProof/>
          <w:sz w:val="24"/>
          <w:szCs w:val="24"/>
        </w:rPr>
        <w:t xml:space="preserve"> the</w:t>
      </w:r>
      <w:r w:rsidR="00321865" w:rsidRPr="00B550AA">
        <w:rPr>
          <w:rFonts w:asciiTheme="majorBidi" w:hAnsiTheme="majorBidi" w:cstheme="majorBidi"/>
          <w:noProof/>
          <w:sz w:val="24"/>
          <w:szCs w:val="24"/>
        </w:rPr>
        <w:t xml:space="preserve"> manifestation of </w:t>
      </w:r>
      <w:r w:rsidR="00033B3A" w:rsidRPr="00B550AA">
        <w:rPr>
          <w:rFonts w:asciiTheme="majorBidi" w:hAnsiTheme="majorBidi" w:cstheme="majorBidi"/>
          <w:noProof/>
          <w:sz w:val="24"/>
          <w:szCs w:val="24"/>
        </w:rPr>
        <w:t xml:space="preserve">the </w:t>
      </w:r>
      <w:r w:rsidR="004D73A8" w:rsidRPr="00B550AA">
        <w:rPr>
          <w:rFonts w:asciiTheme="majorBidi" w:hAnsiTheme="majorBidi" w:cstheme="majorBidi"/>
          <w:i/>
          <w:iCs/>
          <w:noProof/>
          <w:sz w:val="24"/>
          <w:szCs w:val="24"/>
        </w:rPr>
        <w:t>inherent metaphysical importance of communal life</w:t>
      </w:r>
      <w:r w:rsidRPr="00B550AA">
        <w:rPr>
          <w:rFonts w:asciiTheme="majorBidi" w:hAnsiTheme="majorBidi" w:cstheme="majorBidi"/>
          <w:noProof/>
          <w:sz w:val="24"/>
          <w:szCs w:val="24"/>
        </w:rPr>
        <w:t>.</w:t>
      </w:r>
      <w:r w:rsidRPr="00B550AA">
        <w:rPr>
          <w:rStyle w:val="FootnoteReference"/>
          <w:rFonts w:asciiTheme="majorBidi" w:hAnsiTheme="majorBidi" w:cstheme="majorBidi"/>
          <w:sz w:val="24"/>
          <w:szCs w:val="24"/>
        </w:rPr>
        <w:footnoteReference w:id="118"/>
      </w:r>
      <w:r w:rsidRPr="00B550AA">
        <w:rPr>
          <w:rFonts w:asciiTheme="majorBidi" w:hAnsiTheme="majorBidi" w:cstheme="majorBidi"/>
          <w:sz w:val="24"/>
          <w:szCs w:val="24"/>
        </w:rPr>
        <w:t xml:space="preserve"> </w:t>
      </w:r>
    </w:p>
    <w:p w14:paraId="522977DD" w14:textId="2A16EED6" w:rsidR="00816FCC" w:rsidRPr="00B550AA" w:rsidRDefault="00816FCC" w:rsidP="7B321C06">
      <w:pPr>
        <w:spacing w:after="120"/>
        <w:rPr>
          <w:rStyle w:val="FootnoteReference"/>
          <w:rFonts w:asciiTheme="majorBidi" w:hAnsiTheme="majorBidi" w:cstheme="majorBidi"/>
          <w:sz w:val="24"/>
          <w:szCs w:val="24"/>
        </w:rPr>
      </w:pPr>
      <w:r w:rsidRPr="00B550AA">
        <w:rPr>
          <w:rFonts w:asciiTheme="majorBidi" w:hAnsiTheme="majorBidi" w:cstheme="majorBidi"/>
          <w:sz w:val="24"/>
          <w:szCs w:val="24"/>
        </w:rPr>
        <w:t xml:space="preserve">In turning to Hegelian theory as a way of overcoming the shortcoming of the general Kantian theory expressivism of the special sort inevitably inherits Hegel’s elevation of the </w:t>
      </w:r>
      <w:r w:rsidRPr="00B550AA">
        <w:rPr>
          <w:rFonts w:asciiTheme="majorBidi" w:hAnsiTheme="majorBidi" w:cstheme="majorBidi"/>
          <w:i/>
          <w:iCs/>
          <w:sz w:val="24"/>
          <w:szCs w:val="24"/>
        </w:rPr>
        <w:t>particular</w:t>
      </w:r>
      <w:r w:rsidRPr="00B550AA">
        <w:rPr>
          <w:rFonts w:asciiTheme="majorBidi" w:hAnsiTheme="majorBidi" w:cstheme="majorBidi"/>
          <w:sz w:val="24"/>
          <w:szCs w:val="24"/>
        </w:rPr>
        <w:t xml:space="preserve"> community, attributing to the community the </w:t>
      </w:r>
      <w:r w:rsidRPr="00B550AA">
        <w:rPr>
          <w:rFonts w:asciiTheme="majorBidi" w:hAnsiTheme="majorBidi" w:cstheme="majorBidi"/>
          <w:i/>
          <w:iCs/>
          <w:sz w:val="24"/>
          <w:szCs w:val="24"/>
        </w:rPr>
        <w:t>exclusive</w:t>
      </w:r>
      <w:r w:rsidRPr="00B550AA">
        <w:rPr>
          <w:rFonts w:asciiTheme="majorBidi" w:hAnsiTheme="majorBidi" w:cstheme="majorBidi"/>
          <w:sz w:val="24"/>
          <w:szCs w:val="24"/>
        </w:rPr>
        <w:t xml:space="preserve"> ability to propel the individual towards a more meaningful existence, even against her (wretched) will.</w:t>
      </w:r>
      <w:r w:rsidRPr="00B550AA">
        <w:rPr>
          <w:rStyle w:val="FootnoteReference"/>
          <w:rFonts w:asciiTheme="majorBidi" w:hAnsiTheme="majorBidi" w:cstheme="majorBidi"/>
          <w:sz w:val="24"/>
          <w:szCs w:val="24"/>
        </w:rPr>
        <w:footnoteReference w:id="119"/>
      </w:r>
      <w:r w:rsidRPr="00B550AA">
        <w:rPr>
          <w:rFonts w:asciiTheme="majorBidi" w:hAnsiTheme="majorBidi" w:cstheme="majorBidi"/>
          <w:sz w:val="24"/>
          <w:szCs w:val="24"/>
        </w:rPr>
        <w:t xml:space="preserve"> </w:t>
      </w:r>
      <w:r w:rsidR="00B16D6A" w:rsidRPr="00B550AA">
        <w:rPr>
          <w:rFonts w:asciiTheme="majorBidi" w:hAnsiTheme="majorBidi" w:cstheme="majorBidi"/>
          <w:sz w:val="24"/>
          <w:szCs w:val="24"/>
        </w:rPr>
        <w:t xml:space="preserve">This, as Duff admits, represents a substantial departure from </w:t>
      </w:r>
      <w:r w:rsidR="006B0CF9">
        <w:rPr>
          <w:rFonts w:asciiTheme="majorBidi" w:hAnsiTheme="majorBidi" w:cstheme="majorBidi"/>
          <w:sz w:val="24"/>
          <w:szCs w:val="24"/>
        </w:rPr>
        <w:t>those</w:t>
      </w:r>
      <w:r w:rsidR="00B16D6A" w:rsidRPr="00B550AA">
        <w:rPr>
          <w:rFonts w:asciiTheme="majorBidi" w:hAnsiTheme="majorBidi" w:cstheme="majorBidi"/>
          <w:sz w:val="24"/>
          <w:szCs w:val="24"/>
        </w:rPr>
        <w:t xml:space="preserve"> liberal theories that emphasize the separate and distinct identity of each individual, allocating her “an extensive private sphere which includes her moral beliefs and attitudes.”</w:t>
      </w:r>
      <w:r w:rsidR="00B16D6A" w:rsidRPr="00B550AA">
        <w:rPr>
          <w:rStyle w:val="FootnoteReference"/>
          <w:rFonts w:asciiTheme="majorBidi" w:hAnsiTheme="majorBidi" w:cstheme="majorBidi"/>
          <w:sz w:val="24"/>
          <w:szCs w:val="24"/>
        </w:rPr>
        <w:footnoteReference w:id="120"/>
      </w:r>
      <w:r w:rsidR="00B16D6A" w:rsidRPr="00B550AA">
        <w:rPr>
          <w:rFonts w:asciiTheme="majorBidi" w:hAnsiTheme="majorBidi" w:cstheme="majorBidi"/>
          <w:sz w:val="24"/>
          <w:szCs w:val="24"/>
        </w:rPr>
        <w:t xml:space="preserve"> </w:t>
      </w:r>
      <w:r w:rsidRPr="00B550AA">
        <w:rPr>
          <w:rFonts w:asciiTheme="majorBidi" w:hAnsiTheme="majorBidi" w:cstheme="majorBidi"/>
          <w:sz w:val="24"/>
          <w:szCs w:val="24"/>
        </w:rPr>
        <w:t>Still, a</w:t>
      </w:r>
      <w:r w:rsidR="00B16D6A" w:rsidRPr="00B550AA">
        <w:rPr>
          <w:rFonts w:asciiTheme="majorBidi" w:hAnsiTheme="majorBidi" w:cstheme="majorBidi"/>
          <w:sz w:val="24"/>
          <w:szCs w:val="24"/>
        </w:rPr>
        <w:t xml:space="preserve">s Charles Taylor notes, what is most troubling about this worldview is not so much the extravagant metaphysical assumptions it makes but the unadulterated </w:t>
      </w:r>
      <w:r w:rsidR="00B16D6A" w:rsidRPr="00B550AA">
        <w:rPr>
          <w:rFonts w:asciiTheme="majorBidi" w:hAnsiTheme="majorBidi" w:cstheme="majorBidi"/>
          <w:i/>
          <w:iCs/>
          <w:sz w:val="24"/>
          <w:szCs w:val="24"/>
        </w:rPr>
        <w:t>optimism</w:t>
      </w:r>
      <w:r w:rsidR="00B16D6A" w:rsidRPr="00B550AA">
        <w:rPr>
          <w:rFonts w:asciiTheme="majorBidi" w:hAnsiTheme="majorBidi" w:cstheme="majorBidi"/>
          <w:sz w:val="24"/>
          <w:szCs w:val="24"/>
        </w:rPr>
        <w:t xml:space="preserve"> with which it makes them, putting immense, almost unlimited, trust in politics and its presumed progressivism.</w:t>
      </w:r>
      <w:r w:rsidR="00B16D6A" w:rsidRPr="00B550AA">
        <w:rPr>
          <w:rStyle w:val="FootnoteReference"/>
          <w:rFonts w:asciiTheme="majorBidi" w:hAnsiTheme="majorBidi" w:cstheme="majorBidi"/>
          <w:sz w:val="24"/>
          <w:szCs w:val="24"/>
        </w:rPr>
        <w:footnoteReference w:id="121"/>
      </w:r>
      <w:r w:rsidR="00B16D6A" w:rsidRPr="00B550AA">
        <w:rPr>
          <w:rFonts w:asciiTheme="majorBidi" w:hAnsiTheme="majorBidi" w:cstheme="majorBidi"/>
          <w:sz w:val="24"/>
          <w:szCs w:val="24"/>
        </w:rPr>
        <w:t xml:space="preserve"> To hold such views is to have faith that despite its occasional errors, the community’s interaction with the individual and the imposition of its values is </w:t>
      </w:r>
      <w:r w:rsidR="00B16D6A" w:rsidRPr="00B550AA">
        <w:rPr>
          <w:rFonts w:asciiTheme="majorBidi" w:hAnsiTheme="majorBidi" w:cstheme="majorBidi"/>
          <w:i/>
          <w:iCs/>
          <w:sz w:val="24"/>
          <w:szCs w:val="24"/>
        </w:rPr>
        <w:t>fundamentally beneficial</w:t>
      </w:r>
      <w:r w:rsidR="00B16D6A" w:rsidRPr="00B550AA">
        <w:rPr>
          <w:rFonts w:asciiTheme="majorBidi" w:hAnsiTheme="majorBidi" w:cstheme="majorBidi"/>
          <w:sz w:val="24"/>
          <w:szCs w:val="24"/>
        </w:rPr>
        <w:t xml:space="preserve">. Surely, this view asks too much of us. To say that the runaway slave is somehow being </w:t>
      </w:r>
      <w:r w:rsidR="00B16D6A" w:rsidRPr="00B550AA">
        <w:rPr>
          <w:rFonts w:asciiTheme="majorBidi" w:hAnsiTheme="majorBidi" w:cstheme="majorBidi"/>
          <w:i/>
          <w:iCs/>
          <w:sz w:val="24"/>
          <w:szCs w:val="24"/>
        </w:rPr>
        <w:t>bettered</w:t>
      </w:r>
      <w:r w:rsidR="00B16D6A" w:rsidRPr="00B550AA">
        <w:rPr>
          <w:rFonts w:asciiTheme="majorBidi" w:hAnsiTheme="majorBidi" w:cstheme="majorBidi"/>
          <w:sz w:val="24"/>
          <w:szCs w:val="24"/>
        </w:rPr>
        <w:t xml:space="preserve"> by her penal reunification with the </w:t>
      </w:r>
      <w:r w:rsidR="00964FBA" w:rsidRPr="00B550AA">
        <w:rPr>
          <w:rFonts w:asciiTheme="majorBidi" w:hAnsiTheme="majorBidi" w:cstheme="majorBidi"/>
          <w:noProof/>
          <w:sz w:val="24"/>
          <w:szCs w:val="24"/>
        </w:rPr>
        <w:t>communal</w:t>
      </w:r>
      <w:r w:rsidR="00964FBA" w:rsidRPr="00B550AA">
        <w:rPr>
          <w:rFonts w:asciiTheme="majorBidi" w:hAnsiTheme="majorBidi" w:cstheme="majorBidi"/>
          <w:sz w:val="24"/>
          <w:szCs w:val="24"/>
        </w:rPr>
        <w:t xml:space="preserve"> </w:t>
      </w:r>
      <w:r w:rsidR="00B16D6A" w:rsidRPr="00B550AA">
        <w:rPr>
          <w:rFonts w:asciiTheme="majorBidi" w:hAnsiTheme="majorBidi" w:cstheme="majorBidi"/>
          <w:sz w:val="24"/>
          <w:szCs w:val="24"/>
        </w:rPr>
        <w:t xml:space="preserve">value of slavery seems to give too much credit to the inherent truthfulness of </w:t>
      </w:r>
      <w:r w:rsidR="00551555" w:rsidRPr="00B550AA">
        <w:rPr>
          <w:rFonts w:asciiTheme="majorBidi" w:hAnsiTheme="majorBidi" w:cstheme="majorBidi"/>
          <w:noProof/>
          <w:sz w:val="24"/>
          <w:szCs w:val="24"/>
        </w:rPr>
        <w:t>communal</w:t>
      </w:r>
      <w:r w:rsidR="00551555" w:rsidRPr="00B550AA">
        <w:rPr>
          <w:rFonts w:asciiTheme="majorBidi" w:hAnsiTheme="majorBidi" w:cstheme="majorBidi"/>
          <w:sz w:val="24"/>
          <w:szCs w:val="24"/>
        </w:rPr>
        <w:t xml:space="preserve"> </w:t>
      </w:r>
      <w:r w:rsidR="00B16D6A" w:rsidRPr="00B550AA">
        <w:rPr>
          <w:rFonts w:asciiTheme="majorBidi" w:hAnsiTheme="majorBidi" w:cstheme="majorBidi"/>
          <w:sz w:val="24"/>
          <w:szCs w:val="24"/>
        </w:rPr>
        <w:t>values, despite Hegel’s best dialectical attempts to claim otherwise.</w:t>
      </w:r>
    </w:p>
    <w:p w14:paraId="3060C624" w14:textId="5ADF10F1" w:rsidR="00224467" w:rsidRPr="00B550AA" w:rsidRDefault="00B16D6A" w:rsidP="3F0AB189">
      <w:pPr>
        <w:spacing w:after="120"/>
        <w:rPr>
          <w:rFonts w:asciiTheme="majorBidi" w:hAnsiTheme="majorBidi" w:cstheme="majorBidi"/>
          <w:sz w:val="24"/>
          <w:szCs w:val="24"/>
        </w:rPr>
      </w:pPr>
      <w:r w:rsidRPr="00B550AA">
        <w:rPr>
          <w:rFonts w:asciiTheme="majorBidi" w:hAnsiTheme="majorBidi" w:cstheme="majorBidi"/>
          <w:sz w:val="24"/>
          <w:szCs w:val="24"/>
        </w:rPr>
        <w:t xml:space="preserve">If the traditional Kantian approach fails for giving the political too little moral meaning, the Hegelian philosophy informing the </w:t>
      </w:r>
      <w:r w:rsidRPr="00B550AA">
        <w:rPr>
          <w:rFonts w:asciiTheme="majorBidi" w:hAnsiTheme="majorBidi" w:cstheme="majorBidi"/>
          <w:noProof/>
          <w:sz w:val="24"/>
          <w:szCs w:val="24"/>
        </w:rPr>
        <w:t>special</w:t>
      </w:r>
      <w:r w:rsidRPr="00B550AA">
        <w:rPr>
          <w:rFonts w:asciiTheme="majorBidi" w:hAnsiTheme="majorBidi" w:cstheme="majorBidi"/>
          <w:sz w:val="24"/>
          <w:szCs w:val="24"/>
        </w:rPr>
        <w:t xml:space="preserve"> expressive approach fails for giving it </w:t>
      </w:r>
      <w:r w:rsidRPr="00B550AA">
        <w:rPr>
          <w:rFonts w:asciiTheme="majorBidi" w:hAnsiTheme="majorBidi" w:cstheme="majorBidi"/>
          <w:i/>
          <w:iCs/>
          <w:sz w:val="24"/>
          <w:szCs w:val="24"/>
        </w:rPr>
        <w:t>too much</w:t>
      </w:r>
      <w:r w:rsidRPr="00B550AA">
        <w:rPr>
          <w:rFonts w:asciiTheme="majorBidi" w:hAnsiTheme="majorBidi" w:cstheme="majorBidi"/>
          <w:sz w:val="24"/>
          <w:szCs w:val="24"/>
        </w:rPr>
        <w:t xml:space="preserve"> </w:t>
      </w:r>
      <w:r w:rsidRPr="00B550AA">
        <w:rPr>
          <w:rFonts w:asciiTheme="majorBidi" w:hAnsiTheme="majorBidi" w:cstheme="majorBidi"/>
          <w:noProof/>
          <w:sz w:val="24"/>
          <w:szCs w:val="24"/>
        </w:rPr>
        <w:t>meaning</w:t>
      </w:r>
      <w:r w:rsidRPr="00B550AA">
        <w:rPr>
          <w:rFonts w:asciiTheme="majorBidi" w:hAnsiTheme="majorBidi" w:cstheme="majorBidi"/>
          <w:sz w:val="24"/>
          <w:szCs w:val="24"/>
        </w:rPr>
        <w:t xml:space="preserve">, at the expense of the individual’s ability to scrutinize and rebel against </w:t>
      </w:r>
      <w:r w:rsidR="00BB5617" w:rsidRPr="00B550AA">
        <w:rPr>
          <w:rFonts w:asciiTheme="majorBidi" w:hAnsiTheme="majorBidi" w:cstheme="majorBidi"/>
          <w:noProof/>
          <w:sz w:val="24"/>
          <w:szCs w:val="24"/>
        </w:rPr>
        <w:t>communal</w:t>
      </w:r>
      <w:r w:rsidR="00BB5617" w:rsidRPr="00B550AA">
        <w:rPr>
          <w:rFonts w:asciiTheme="majorBidi" w:hAnsiTheme="majorBidi" w:cstheme="majorBidi"/>
          <w:sz w:val="24"/>
          <w:szCs w:val="24"/>
        </w:rPr>
        <w:t xml:space="preserve"> </w:t>
      </w:r>
      <w:r w:rsidRPr="00B550AA">
        <w:rPr>
          <w:rFonts w:asciiTheme="majorBidi" w:hAnsiTheme="majorBidi" w:cstheme="majorBidi"/>
          <w:sz w:val="24"/>
          <w:szCs w:val="24"/>
        </w:rPr>
        <w:t>values that do her wrong.</w:t>
      </w:r>
      <w:r w:rsidRPr="00B550AA">
        <w:rPr>
          <w:rStyle w:val="FootnoteReference"/>
          <w:rFonts w:asciiTheme="majorBidi" w:hAnsiTheme="majorBidi" w:cstheme="majorBidi"/>
          <w:sz w:val="24"/>
          <w:szCs w:val="24"/>
        </w:rPr>
        <w:footnoteReference w:id="122"/>
      </w:r>
      <w:r w:rsidR="006464CF" w:rsidRPr="00B550AA">
        <w:rPr>
          <w:rFonts w:asciiTheme="majorBidi" w:hAnsiTheme="majorBidi" w:cstheme="majorBidi"/>
          <w:sz w:val="24"/>
          <w:szCs w:val="24"/>
        </w:rPr>
        <w:t xml:space="preserve"> </w:t>
      </w:r>
      <w:r w:rsidR="00E22EEF" w:rsidRPr="00B550AA">
        <w:rPr>
          <w:rFonts w:asciiTheme="majorBidi" w:hAnsiTheme="majorBidi" w:cstheme="majorBidi"/>
          <w:sz w:val="24"/>
          <w:szCs w:val="24"/>
        </w:rPr>
        <w:t xml:space="preserve">Admittedly, without insisting on the inherent importance of </w:t>
      </w:r>
      <w:r w:rsidR="00E22EEF" w:rsidRPr="00B550AA">
        <w:rPr>
          <w:rFonts w:asciiTheme="majorBidi" w:hAnsiTheme="majorBidi" w:cstheme="majorBidi"/>
          <w:noProof/>
          <w:sz w:val="24"/>
          <w:szCs w:val="24"/>
        </w:rPr>
        <w:t>values</w:t>
      </w:r>
      <w:r w:rsidR="0031002A" w:rsidRPr="00B550AA">
        <w:rPr>
          <w:rFonts w:asciiTheme="majorBidi" w:hAnsiTheme="majorBidi" w:cstheme="majorBidi"/>
          <w:noProof/>
          <w:sz w:val="24"/>
          <w:szCs w:val="24"/>
        </w:rPr>
        <w:t>,</w:t>
      </w:r>
      <w:r w:rsidR="00E22EEF" w:rsidRPr="00B550AA">
        <w:rPr>
          <w:rFonts w:asciiTheme="majorBidi" w:hAnsiTheme="majorBidi" w:cstheme="majorBidi"/>
          <w:sz w:val="24"/>
          <w:szCs w:val="24"/>
        </w:rPr>
        <w:t xml:space="preserve"> expressive theories are incapable of asserting that punishment, as the expression of </w:t>
      </w:r>
      <w:r w:rsidR="00E22EEF" w:rsidRPr="00B550AA">
        <w:rPr>
          <w:rFonts w:asciiTheme="majorBidi" w:hAnsiTheme="majorBidi" w:cstheme="majorBidi"/>
          <w:noProof/>
          <w:sz w:val="24"/>
          <w:szCs w:val="24"/>
        </w:rPr>
        <w:t>communal</w:t>
      </w:r>
      <w:r w:rsidR="00E22EEF" w:rsidRPr="00B550AA">
        <w:rPr>
          <w:rFonts w:asciiTheme="majorBidi" w:hAnsiTheme="majorBidi" w:cstheme="majorBidi"/>
          <w:sz w:val="24"/>
          <w:szCs w:val="24"/>
        </w:rPr>
        <w:t xml:space="preserve"> values, is a </w:t>
      </w:r>
      <w:r w:rsidR="00E22EEF" w:rsidRPr="00B550AA">
        <w:rPr>
          <w:rFonts w:asciiTheme="majorBidi" w:hAnsiTheme="majorBidi" w:cstheme="majorBidi"/>
          <w:i/>
          <w:iCs/>
          <w:sz w:val="24"/>
          <w:szCs w:val="24"/>
        </w:rPr>
        <w:t>necessary</w:t>
      </w:r>
      <w:r w:rsidR="00E22EEF" w:rsidRPr="00B550AA">
        <w:rPr>
          <w:rFonts w:asciiTheme="majorBidi" w:hAnsiTheme="majorBidi" w:cstheme="majorBidi"/>
          <w:sz w:val="24"/>
          <w:szCs w:val="24"/>
        </w:rPr>
        <w:t xml:space="preserve"> response to the evil of </w:t>
      </w:r>
      <w:r w:rsidR="008E1BE9" w:rsidRPr="00B550AA">
        <w:rPr>
          <w:rFonts w:asciiTheme="majorBidi" w:hAnsiTheme="majorBidi" w:cstheme="majorBidi"/>
          <w:sz w:val="24"/>
          <w:szCs w:val="24"/>
        </w:rPr>
        <w:t>crime</w:t>
      </w:r>
      <w:r w:rsidR="00931BC8" w:rsidRPr="00B550AA">
        <w:rPr>
          <w:rFonts w:asciiTheme="majorBidi" w:hAnsiTheme="majorBidi" w:cstheme="majorBidi"/>
          <w:sz w:val="24"/>
          <w:szCs w:val="24"/>
        </w:rPr>
        <w:t>;</w:t>
      </w:r>
      <w:r w:rsidR="008E1BE9" w:rsidRPr="00B550AA">
        <w:rPr>
          <w:rFonts w:asciiTheme="majorBidi" w:hAnsiTheme="majorBidi" w:cstheme="majorBidi"/>
          <w:sz w:val="24"/>
          <w:szCs w:val="24"/>
        </w:rPr>
        <w:t xml:space="preserve"> however,</w:t>
      </w:r>
      <w:r w:rsidR="00E22EEF" w:rsidRPr="00B550AA">
        <w:rPr>
          <w:rFonts w:asciiTheme="majorBidi" w:hAnsiTheme="majorBidi" w:cstheme="majorBidi"/>
          <w:sz w:val="24"/>
          <w:szCs w:val="24"/>
        </w:rPr>
        <w:t xml:space="preserve"> </w:t>
      </w:r>
      <w:r w:rsidR="008E1BE9" w:rsidRPr="00B550AA">
        <w:rPr>
          <w:rFonts w:asciiTheme="majorBidi" w:hAnsiTheme="majorBidi" w:cstheme="majorBidi"/>
          <w:sz w:val="24"/>
          <w:szCs w:val="24"/>
        </w:rPr>
        <w:t>this</w:t>
      </w:r>
      <w:r w:rsidR="00E22EEF" w:rsidRPr="00B550AA">
        <w:rPr>
          <w:rFonts w:asciiTheme="majorBidi" w:hAnsiTheme="majorBidi" w:cstheme="majorBidi"/>
          <w:sz w:val="24"/>
          <w:szCs w:val="24"/>
        </w:rPr>
        <w:t xml:space="preserve"> is not an </w:t>
      </w:r>
      <w:r w:rsidR="008E1BE9" w:rsidRPr="00B550AA">
        <w:rPr>
          <w:rFonts w:asciiTheme="majorBidi" w:hAnsiTheme="majorBidi" w:cstheme="majorBidi"/>
          <w:sz w:val="24"/>
          <w:szCs w:val="24"/>
        </w:rPr>
        <w:t>undesirable outcome</w:t>
      </w:r>
      <w:r w:rsidR="00E22EEF" w:rsidRPr="00B550AA">
        <w:rPr>
          <w:rFonts w:asciiTheme="majorBidi" w:hAnsiTheme="majorBidi" w:cstheme="majorBidi"/>
          <w:sz w:val="24"/>
          <w:szCs w:val="24"/>
        </w:rPr>
        <w:t xml:space="preserve">. </w:t>
      </w:r>
      <w:r w:rsidR="00451257" w:rsidRPr="00B550AA">
        <w:rPr>
          <w:rFonts w:asciiTheme="majorBidi" w:hAnsiTheme="majorBidi" w:cstheme="majorBidi"/>
          <w:sz w:val="24"/>
          <w:szCs w:val="24"/>
        </w:rPr>
        <w:t xml:space="preserve">By turning our attention to the value-supporting function of punishment, expressive theory follows the Girardian path in unearthing the psychological </w:t>
      </w:r>
      <w:r w:rsidR="00447BB0" w:rsidRPr="00B550AA">
        <w:rPr>
          <w:rFonts w:asciiTheme="majorBidi" w:hAnsiTheme="majorBidi" w:cstheme="majorBidi"/>
          <w:noProof/>
          <w:sz w:val="24"/>
          <w:szCs w:val="24"/>
        </w:rPr>
        <w:t>purpose</w:t>
      </w:r>
      <w:r w:rsidR="00451257" w:rsidRPr="00B550AA">
        <w:rPr>
          <w:rFonts w:asciiTheme="majorBidi" w:hAnsiTheme="majorBidi" w:cstheme="majorBidi"/>
          <w:sz w:val="24"/>
          <w:szCs w:val="24"/>
        </w:rPr>
        <w:t xml:space="preserve"> of </w:t>
      </w:r>
      <w:r w:rsidR="00451257" w:rsidRPr="00B550AA">
        <w:rPr>
          <w:rFonts w:asciiTheme="majorBidi" w:hAnsiTheme="majorBidi" w:cstheme="majorBidi"/>
          <w:noProof/>
          <w:sz w:val="24"/>
          <w:szCs w:val="24"/>
        </w:rPr>
        <w:t>punishment</w:t>
      </w:r>
      <w:r w:rsidR="00451257" w:rsidRPr="00B550AA">
        <w:rPr>
          <w:rFonts w:asciiTheme="majorBidi" w:hAnsiTheme="majorBidi" w:cstheme="majorBidi"/>
          <w:sz w:val="24"/>
          <w:szCs w:val="24"/>
        </w:rPr>
        <w:t xml:space="preserve">; in insisting that there is, in fact, </w:t>
      </w:r>
      <w:r w:rsidR="00451257" w:rsidRPr="00B550AA">
        <w:rPr>
          <w:rFonts w:asciiTheme="majorBidi" w:hAnsiTheme="majorBidi" w:cstheme="majorBidi"/>
          <w:i/>
          <w:iCs/>
          <w:sz w:val="24"/>
          <w:szCs w:val="24"/>
        </w:rPr>
        <w:t>truth</w:t>
      </w:r>
      <w:r w:rsidR="00451257" w:rsidRPr="00B550AA">
        <w:rPr>
          <w:rFonts w:asciiTheme="majorBidi" w:hAnsiTheme="majorBidi" w:cstheme="majorBidi"/>
          <w:sz w:val="24"/>
          <w:szCs w:val="24"/>
        </w:rPr>
        <w:t xml:space="preserve"> to the supposed connection between crime and punishment </w:t>
      </w:r>
      <w:r w:rsidR="00451257" w:rsidRPr="00B550AA">
        <w:rPr>
          <w:rFonts w:asciiTheme="majorBidi" w:hAnsiTheme="majorBidi" w:cstheme="majorBidi"/>
          <w:sz w:val="24"/>
          <w:szCs w:val="24"/>
        </w:rPr>
        <w:lastRenderedPageBreak/>
        <w:t xml:space="preserve">expressivism, however, risks falling </w:t>
      </w:r>
      <w:r w:rsidR="00451257" w:rsidRPr="00B550AA">
        <w:rPr>
          <w:rFonts w:asciiTheme="majorBidi" w:hAnsiTheme="majorBidi" w:cstheme="majorBidi"/>
          <w:noProof/>
          <w:sz w:val="24"/>
          <w:szCs w:val="24"/>
        </w:rPr>
        <w:t>pr</w:t>
      </w:r>
      <w:r w:rsidR="00F55306" w:rsidRPr="00B550AA">
        <w:rPr>
          <w:rFonts w:asciiTheme="majorBidi" w:hAnsiTheme="majorBidi" w:cstheme="majorBidi"/>
          <w:noProof/>
          <w:sz w:val="24"/>
          <w:szCs w:val="24"/>
        </w:rPr>
        <w:t>e</w:t>
      </w:r>
      <w:r w:rsidR="00451257" w:rsidRPr="00B550AA">
        <w:rPr>
          <w:rFonts w:asciiTheme="majorBidi" w:hAnsiTheme="majorBidi" w:cstheme="majorBidi"/>
          <w:noProof/>
          <w:sz w:val="24"/>
          <w:szCs w:val="24"/>
        </w:rPr>
        <w:t>y</w:t>
      </w:r>
      <w:r w:rsidR="00451257" w:rsidRPr="00B550AA">
        <w:rPr>
          <w:rFonts w:asciiTheme="majorBidi" w:hAnsiTheme="majorBidi" w:cstheme="majorBidi"/>
          <w:sz w:val="24"/>
          <w:szCs w:val="24"/>
        </w:rPr>
        <w:t xml:space="preserve"> to the dangerous dynamic he describes. As John Steele notes, “[t]he archaic, flesh-devouring, scapegoating mechanism still lurks at the heart of expressive punishment. Historically, that mechanism</w:t>
      </w:r>
      <w:r w:rsidR="000B7ABE" w:rsidRPr="00B550AA">
        <w:rPr>
          <w:rFonts w:asciiTheme="majorBidi" w:hAnsiTheme="majorBidi" w:cstheme="majorBidi"/>
          <w:sz w:val="24"/>
          <w:szCs w:val="24"/>
        </w:rPr>
        <w:t>’s</w:t>
      </w:r>
      <w:r w:rsidR="00451257" w:rsidRPr="00B550AA">
        <w:rPr>
          <w:rFonts w:asciiTheme="majorBidi" w:hAnsiTheme="majorBidi" w:cstheme="majorBidi"/>
          <w:sz w:val="24"/>
          <w:szCs w:val="24"/>
        </w:rPr>
        <w:t xml:space="preserve"> survival has depended upon lies of justification.”</w:t>
      </w:r>
      <w:r w:rsidR="00451257" w:rsidRPr="00B550AA">
        <w:rPr>
          <w:rStyle w:val="FootnoteReference"/>
          <w:rFonts w:asciiTheme="majorBidi" w:hAnsiTheme="majorBidi" w:cstheme="majorBidi"/>
          <w:sz w:val="24"/>
          <w:szCs w:val="24"/>
        </w:rPr>
        <w:footnoteReference w:id="123"/>
      </w:r>
      <w:r w:rsidR="00451257" w:rsidRPr="00B550AA">
        <w:rPr>
          <w:rFonts w:asciiTheme="majorBidi" w:hAnsiTheme="majorBidi" w:cstheme="majorBidi"/>
          <w:sz w:val="24"/>
          <w:szCs w:val="24"/>
        </w:rPr>
        <w:t xml:space="preserve"> </w:t>
      </w:r>
      <w:r w:rsidR="00587EC9" w:rsidRPr="00B550AA">
        <w:rPr>
          <w:rFonts w:asciiTheme="majorBidi" w:hAnsiTheme="majorBidi" w:cstheme="majorBidi"/>
          <w:sz w:val="24"/>
          <w:szCs w:val="24"/>
        </w:rPr>
        <w:t xml:space="preserve">Avoiding this risk requires a theory of value that is capable of explaining the reasons for which it is desirable to express, through punishment, </w:t>
      </w:r>
      <w:r w:rsidR="00587EC9" w:rsidRPr="00B550AA">
        <w:rPr>
          <w:rFonts w:asciiTheme="majorBidi" w:hAnsiTheme="majorBidi" w:cstheme="majorBidi"/>
          <w:noProof/>
          <w:sz w:val="24"/>
          <w:szCs w:val="24"/>
        </w:rPr>
        <w:t>communal</w:t>
      </w:r>
      <w:r w:rsidR="00587EC9" w:rsidRPr="00B550AA">
        <w:rPr>
          <w:rFonts w:asciiTheme="majorBidi" w:hAnsiTheme="majorBidi" w:cstheme="majorBidi"/>
          <w:sz w:val="24"/>
          <w:szCs w:val="24"/>
        </w:rPr>
        <w:t xml:space="preserve"> values, but without going as far as suggesting that this entails some kind of unique and irreplaceable connection between the evil of crime and the benefit of punishment. This is the direction in which the rest of the Article will take us.</w:t>
      </w:r>
    </w:p>
    <w:p w14:paraId="145FDD37" w14:textId="77777777" w:rsidR="00B16D6A" w:rsidRPr="00B550AA" w:rsidRDefault="00B16D6A" w:rsidP="00F63C08">
      <w:pPr>
        <w:pStyle w:val="Heading1"/>
        <w:numPr>
          <w:ilvl w:val="0"/>
          <w:numId w:val="1"/>
        </w:numPr>
        <w:spacing w:after="120"/>
        <w:ind w:left="0" w:firstLine="0"/>
        <w:rPr>
          <w:rFonts w:asciiTheme="majorBidi" w:hAnsiTheme="majorBidi"/>
          <w:smallCaps/>
          <w:color w:val="auto"/>
        </w:rPr>
      </w:pPr>
      <w:r w:rsidRPr="00B550AA">
        <w:rPr>
          <w:rFonts w:asciiTheme="majorBidi" w:hAnsiTheme="majorBidi"/>
          <w:smallCaps/>
          <w:color w:val="auto"/>
        </w:rPr>
        <w:t>Valuing and Conventionality</w:t>
      </w:r>
    </w:p>
    <w:p w14:paraId="21112E1C" w14:textId="343B822E" w:rsidR="00B16D6A" w:rsidRPr="00B550AA" w:rsidRDefault="00B16D6A" w:rsidP="7B321C06">
      <w:pPr>
        <w:spacing w:after="120"/>
        <w:rPr>
          <w:rStyle w:val="FootnoteReference"/>
          <w:rFonts w:asciiTheme="majorBidi" w:hAnsiTheme="majorBidi" w:cstheme="majorBidi"/>
          <w:color w:val="222222"/>
          <w:sz w:val="24"/>
          <w:szCs w:val="24"/>
        </w:rPr>
      </w:pPr>
      <w:r w:rsidRPr="00B550AA">
        <w:rPr>
          <w:rFonts w:asciiTheme="majorBidi" w:hAnsiTheme="majorBidi" w:cstheme="majorBidi"/>
          <w:color w:val="222222"/>
          <w:sz w:val="24"/>
          <w:szCs w:val="24"/>
          <w:shd w:val="clear" w:color="auto" w:fill="FFFFFF"/>
        </w:rPr>
        <w:t xml:space="preserve">Expressivism justifies punishment as the expression of values, either for their beneficial consequences, their pronouncement of the intrinsic worth of persons, or as necessary instruments of moral education. </w:t>
      </w:r>
      <w:r w:rsidRPr="00B550AA">
        <w:rPr>
          <w:rFonts w:asciiTheme="majorBidi" w:hAnsiTheme="majorBidi" w:cstheme="majorBidi"/>
          <w:noProof/>
          <w:color w:val="222222"/>
          <w:sz w:val="24"/>
          <w:szCs w:val="24"/>
          <w:shd w:val="clear" w:color="auto" w:fill="FFFFFF"/>
        </w:rPr>
        <w:t>Values</w:t>
      </w:r>
      <w:r w:rsidRPr="00B550AA">
        <w:rPr>
          <w:rFonts w:asciiTheme="majorBidi" w:hAnsiTheme="majorBidi" w:cstheme="majorBidi"/>
          <w:color w:val="222222"/>
          <w:sz w:val="24"/>
          <w:szCs w:val="24"/>
          <w:shd w:val="clear" w:color="auto" w:fill="FFFFFF"/>
        </w:rPr>
        <w:t xml:space="preserve">, however, seem to either over- of under-justify punishment: they are either too abstract, disconnected from the actual practice of </w:t>
      </w:r>
      <w:r w:rsidRPr="00B550AA">
        <w:rPr>
          <w:rFonts w:asciiTheme="majorBidi" w:hAnsiTheme="majorBidi" w:cstheme="majorBidi"/>
          <w:noProof/>
          <w:color w:val="222222"/>
          <w:sz w:val="24"/>
          <w:szCs w:val="24"/>
          <w:shd w:val="clear" w:color="auto" w:fill="FFFFFF"/>
        </w:rPr>
        <w:t>punishment</w:t>
      </w:r>
      <w:r w:rsidRPr="00B550AA">
        <w:rPr>
          <w:rFonts w:asciiTheme="majorBidi" w:hAnsiTheme="majorBidi" w:cstheme="majorBidi"/>
          <w:color w:val="222222"/>
          <w:sz w:val="24"/>
          <w:szCs w:val="24"/>
          <w:shd w:val="clear" w:color="auto" w:fill="FFFFFF"/>
        </w:rPr>
        <w:t xml:space="preserve">, or too particular, justifying the imposition of </w:t>
      </w:r>
      <w:r w:rsidRPr="00B550AA">
        <w:rPr>
          <w:rFonts w:asciiTheme="majorBidi" w:hAnsiTheme="majorBidi" w:cstheme="majorBidi"/>
          <w:noProof/>
          <w:color w:val="222222"/>
          <w:sz w:val="24"/>
          <w:szCs w:val="24"/>
          <w:shd w:val="clear" w:color="auto" w:fill="FFFFFF"/>
        </w:rPr>
        <w:t>preva</w:t>
      </w:r>
      <w:r w:rsidR="00447BB0" w:rsidRPr="00B550AA">
        <w:rPr>
          <w:rFonts w:asciiTheme="majorBidi" w:hAnsiTheme="majorBidi" w:cstheme="majorBidi"/>
          <w:noProof/>
          <w:color w:val="222222"/>
          <w:sz w:val="24"/>
          <w:szCs w:val="24"/>
          <w:shd w:val="clear" w:color="auto" w:fill="FFFFFF"/>
        </w:rPr>
        <w:t>iling</w:t>
      </w:r>
      <w:r w:rsidRPr="00B550AA">
        <w:rPr>
          <w:rFonts w:asciiTheme="majorBidi" w:hAnsiTheme="majorBidi" w:cstheme="majorBidi"/>
          <w:color w:val="222222"/>
          <w:sz w:val="24"/>
          <w:szCs w:val="24"/>
          <w:shd w:val="clear" w:color="auto" w:fill="FFFFFF"/>
        </w:rPr>
        <w:t xml:space="preserve"> social norms with too little scrutiny.</w:t>
      </w:r>
    </w:p>
    <w:p w14:paraId="07C6D69A" w14:textId="65D22026" w:rsidR="00B16D6A" w:rsidRPr="00B550AA" w:rsidRDefault="00B16D6A" w:rsidP="3F0AB189">
      <w:pPr>
        <w:spacing w:after="120"/>
        <w:rPr>
          <w:rFonts w:asciiTheme="majorBidi" w:hAnsiTheme="majorBidi" w:cstheme="majorBidi"/>
          <w:color w:val="222222"/>
          <w:sz w:val="24"/>
          <w:szCs w:val="24"/>
        </w:rPr>
      </w:pPr>
      <w:r w:rsidRPr="00B550AA">
        <w:rPr>
          <w:rFonts w:asciiTheme="majorBidi" w:hAnsiTheme="majorBidi" w:cstheme="majorBidi"/>
          <w:noProof/>
          <w:color w:val="222222"/>
          <w:sz w:val="24"/>
          <w:szCs w:val="24"/>
          <w:shd w:val="clear" w:color="auto" w:fill="FFFFFF"/>
        </w:rPr>
        <w:t xml:space="preserve">In order to clear this </w:t>
      </w:r>
      <w:r w:rsidR="00653094" w:rsidRPr="00B550AA">
        <w:rPr>
          <w:rFonts w:asciiTheme="majorBidi" w:hAnsiTheme="majorBidi" w:cstheme="majorBidi"/>
          <w:noProof/>
          <w:color w:val="222222"/>
          <w:sz w:val="24"/>
          <w:szCs w:val="24"/>
          <w:shd w:val="clear" w:color="auto" w:fill="FFFFFF"/>
        </w:rPr>
        <w:t>hurdle,</w:t>
      </w:r>
      <w:r w:rsidRPr="00B550AA">
        <w:rPr>
          <w:rFonts w:asciiTheme="majorBidi" w:hAnsiTheme="majorBidi" w:cstheme="majorBidi"/>
          <w:noProof/>
          <w:color w:val="222222"/>
          <w:sz w:val="24"/>
          <w:szCs w:val="24"/>
          <w:shd w:val="clear" w:color="auto" w:fill="FFFFFF"/>
        </w:rPr>
        <w:t xml:space="preserve"> we need</w:t>
      </w:r>
      <w:r w:rsidRPr="00B550AA">
        <w:rPr>
          <w:rFonts w:asciiTheme="majorBidi" w:hAnsiTheme="majorBidi" w:cstheme="majorBidi"/>
          <w:color w:val="222222"/>
          <w:sz w:val="24"/>
          <w:szCs w:val="24"/>
          <w:shd w:val="clear" w:color="auto" w:fill="FFFFFF"/>
        </w:rPr>
        <w:t xml:space="preserve"> to return to Feinberg’s original plotting of the expressive </w:t>
      </w:r>
      <w:r w:rsidR="00D72D07" w:rsidRPr="00B550AA">
        <w:rPr>
          <w:rFonts w:asciiTheme="majorBidi" w:hAnsiTheme="majorBidi" w:cstheme="majorBidi"/>
          <w:color w:val="222222"/>
          <w:sz w:val="24"/>
          <w:szCs w:val="24"/>
          <w:shd w:val="clear" w:color="auto" w:fill="FFFFFF"/>
        </w:rPr>
        <w:t xml:space="preserve">course and his description of </w:t>
      </w:r>
      <w:r w:rsidRPr="00B550AA">
        <w:rPr>
          <w:rFonts w:asciiTheme="majorBidi" w:hAnsiTheme="majorBidi" w:cstheme="majorBidi"/>
          <w:color w:val="222222"/>
          <w:sz w:val="24"/>
          <w:szCs w:val="24"/>
          <w:shd w:val="clear" w:color="auto" w:fill="FFFFFF"/>
        </w:rPr>
        <w:t xml:space="preserve">punishment as </w:t>
      </w:r>
      <w:r w:rsidRPr="00B550AA">
        <w:rPr>
          <w:rFonts w:asciiTheme="majorBidi" w:hAnsiTheme="majorBidi" w:cstheme="majorBidi"/>
          <w:sz w:val="24"/>
          <w:szCs w:val="24"/>
        </w:rPr>
        <w:t>“</w:t>
      </w:r>
      <w:r w:rsidRPr="00B550AA">
        <w:rPr>
          <w:rFonts w:asciiTheme="majorBidi" w:hAnsiTheme="majorBidi" w:cstheme="majorBidi"/>
          <w:color w:val="222222"/>
          <w:sz w:val="24"/>
          <w:szCs w:val="24"/>
          <w:shd w:val="clear" w:color="auto" w:fill="FFFFFF"/>
        </w:rPr>
        <w:t xml:space="preserve">a </w:t>
      </w:r>
      <w:r w:rsidRPr="00B550AA">
        <w:rPr>
          <w:rFonts w:asciiTheme="majorBidi" w:hAnsiTheme="majorBidi" w:cstheme="majorBidi"/>
          <w:i/>
          <w:iCs/>
          <w:color w:val="222222"/>
          <w:sz w:val="24"/>
          <w:szCs w:val="24"/>
          <w:shd w:val="clear" w:color="auto" w:fill="FFFFFF"/>
        </w:rPr>
        <w:t>conventional</w:t>
      </w:r>
      <w:r w:rsidRPr="00B550AA">
        <w:rPr>
          <w:rFonts w:asciiTheme="majorBidi" w:hAnsiTheme="majorBidi" w:cstheme="majorBidi"/>
          <w:color w:val="222222"/>
          <w:sz w:val="24"/>
          <w:szCs w:val="24"/>
          <w:shd w:val="clear" w:color="auto" w:fill="FFFFFF"/>
        </w:rPr>
        <w:t xml:space="preserve"> device for the expression of attitudes of resentment and indignation.”</w:t>
      </w:r>
      <w:r w:rsidRPr="00B550AA">
        <w:rPr>
          <w:rStyle w:val="FootnoteReference"/>
          <w:rFonts w:asciiTheme="majorBidi" w:hAnsiTheme="majorBidi" w:cstheme="majorBidi"/>
          <w:color w:val="222222"/>
          <w:sz w:val="24"/>
          <w:szCs w:val="24"/>
          <w:shd w:val="clear" w:color="auto" w:fill="FFFFFF"/>
        </w:rPr>
        <w:footnoteReference w:id="124"/>
      </w:r>
      <w:r w:rsidRPr="00B550AA">
        <w:rPr>
          <w:rFonts w:asciiTheme="majorBidi" w:hAnsiTheme="majorBidi" w:cstheme="majorBidi"/>
          <w:color w:val="222222"/>
          <w:sz w:val="24"/>
          <w:szCs w:val="24"/>
          <w:shd w:val="clear" w:color="auto" w:fill="FFFFFF"/>
        </w:rPr>
        <w:t xml:space="preserve"> For Feinberg, the conventionality of </w:t>
      </w:r>
      <w:r w:rsidRPr="00B550AA">
        <w:rPr>
          <w:rFonts w:asciiTheme="majorBidi" w:hAnsiTheme="majorBidi" w:cstheme="majorBidi"/>
          <w:noProof/>
          <w:color w:val="222222"/>
          <w:sz w:val="24"/>
          <w:szCs w:val="24"/>
          <w:shd w:val="clear" w:color="auto" w:fill="FFFFFF"/>
        </w:rPr>
        <w:t>punishment</w:t>
      </w:r>
      <w:r w:rsidRPr="00B550AA">
        <w:rPr>
          <w:rFonts w:asciiTheme="majorBidi" w:hAnsiTheme="majorBidi" w:cstheme="majorBidi"/>
          <w:color w:val="222222"/>
          <w:sz w:val="24"/>
          <w:szCs w:val="24"/>
          <w:shd w:val="clear" w:color="auto" w:fill="FFFFFF"/>
        </w:rPr>
        <w:t xml:space="preserve"> primarily refers to the </w:t>
      </w:r>
      <w:r w:rsidRPr="00B550AA">
        <w:rPr>
          <w:rFonts w:asciiTheme="majorBidi" w:hAnsiTheme="majorBidi" w:cstheme="majorBidi"/>
          <w:i/>
          <w:iCs/>
          <w:color w:val="222222"/>
          <w:sz w:val="24"/>
          <w:szCs w:val="24"/>
          <w:shd w:val="clear" w:color="auto" w:fill="FFFFFF"/>
        </w:rPr>
        <w:t>means</w:t>
      </w:r>
      <w:r w:rsidRPr="00B550AA">
        <w:rPr>
          <w:rFonts w:asciiTheme="majorBidi" w:hAnsiTheme="majorBidi" w:cstheme="majorBidi"/>
          <w:color w:val="222222"/>
          <w:sz w:val="24"/>
          <w:szCs w:val="24"/>
          <w:shd w:val="clear" w:color="auto" w:fill="FFFFFF"/>
        </w:rPr>
        <w:t xml:space="preserve"> through which the penal message is conveyed. As he puts it,     </w:t>
      </w:r>
    </w:p>
    <w:p w14:paraId="6EC1847D" w14:textId="2565927A" w:rsidR="00B16D6A" w:rsidRPr="00B550AA" w:rsidRDefault="00B16D6A" w:rsidP="3F0AB189">
      <w:pPr>
        <w:spacing w:after="120"/>
        <w:ind w:left="720" w:right="720"/>
        <w:rPr>
          <w:rFonts w:asciiTheme="majorBidi" w:hAnsiTheme="majorBidi" w:cstheme="majorBidi"/>
          <w:color w:val="222222"/>
          <w:sz w:val="24"/>
          <w:szCs w:val="24"/>
        </w:rPr>
      </w:pPr>
      <w:r w:rsidRPr="00B550AA">
        <w:rPr>
          <w:rFonts w:asciiTheme="majorBidi" w:hAnsiTheme="majorBidi" w:cstheme="majorBidi"/>
          <w:color w:val="222222"/>
          <w:sz w:val="24"/>
          <w:szCs w:val="24"/>
          <w:shd w:val="clear" w:color="auto" w:fill="FFFFFF"/>
        </w:rPr>
        <w:t xml:space="preserve">[t]o say that the very physical treatment itself expresses condemnation is to say </w:t>
      </w:r>
      <w:r w:rsidRPr="00B550AA">
        <w:rPr>
          <w:rFonts w:asciiTheme="majorBidi" w:hAnsiTheme="majorBidi" w:cstheme="majorBidi"/>
          <w:noProof/>
          <w:color w:val="222222"/>
          <w:sz w:val="24"/>
          <w:szCs w:val="24"/>
          <w:shd w:val="clear" w:color="auto" w:fill="FFFFFF"/>
        </w:rPr>
        <w:t>simply</w:t>
      </w:r>
      <w:r w:rsidRPr="00B550AA">
        <w:rPr>
          <w:rFonts w:asciiTheme="majorBidi" w:hAnsiTheme="majorBidi" w:cstheme="majorBidi"/>
          <w:color w:val="222222"/>
          <w:sz w:val="24"/>
          <w:szCs w:val="24"/>
          <w:shd w:val="clear" w:color="auto" w:fill="FFFFFF"/>
        </w:rPr>
        <w:t xml:space="preserve"> that </w:t>
      </w:r>
      <w:r w:rsidRPr="00B550AA">
        <w:rPr>
          <w:rFonts w:asciiTheme="majorBidi" w:hAnsiTheme="majorBidi" w:cstheme="majorBidi"/>
          <w:noProof/>
          <w:color w:val="222222"/>
          <w:sz w:val="24"/>
          <w:szCs w:val="24"/>
          <w:shd w:val="clear" w:color="auto" w:fill="FFFFFF"/>
        </w:rPr>
        <w:t>certain forms of hard treatment have become the conventional symbols of public reprobation. This is neither more nor less paradoxical than to say that certain words have become conventional vehicles in our language for the expression of certain attitudes, or that champagne is the alcoholic beverage traditionally used in celebration of great events, or that black is the color of mourning.</w:t>
      </w:r>
      <w:r w:rsidRPr="00B550AA">
        <w:rPr>
          <w:rStyle w:val="FootnoteReference"/>
          <w:rFonts w:asciiTheme="majorBidi" w:hAnsiTheme="majorBidi" w:cstheme="majorBidi"/>
          <w:color w:val="222222"/>
          <w:sz w:val="24"/>
          <w:szCs w:val="24"/>
          <w:shd w:val="clear" w:color="auto" w:fill="FFFFFF"/>
        </w:rPr>
        <w:footnoteReference w:id="125"/>
      </w:r>
    </w:p>
    <w:p w14:paraId="4F67E89B" w14:textId="087FE893" w:rsidR="00B16D6A" w:rsidRPr="00B550AA" w:rsidRDefault="00B16D6A" w:rsidP="7B321C06">
      <w:pPr>
        <w:spacing w:after="120"/>
        <w:rPr>
          <w:rFonts w:asciiTheme="majorBidi" w:hAnsiTheme="majorBidi" w:cstheme="majorBidi"/>
          <w:color w:val="222222"/>
          <w:sz w:val="24"/>
          <w:szCs w:val="24"/>
        </w:rPr>
      </w:pPr>
      <w:r w:rsidRPr="00B550AA">
        <w:rPr>
          <w:rFonts w:asciiTheme="majorBidi" w:hAnsiTheme="majorBidi" w:cstheme="majorBidi"/>
          <w:color w:val="222222"/>
          <w:sz w:val="24"/>
          <w:szCs w:val="24"/>
          <w:shd w:val="clear" w:color="auto" w:fill="FFFFFF"/>
        </w:rPr>
        <w:t xml:space="preserve">I will return to this idea in Part IV, as part of the discussion on the problem of hard treatment. Expressivism, however, is </w:t>
      </w:r>
      <w:r w:rsidR="00E32874" w:rsidRPr="00B550AA">
        <w:rPr>
          <w:rFonts w:asciiTheme="majorBidi" w:hAnsiTheme="majorBidi" w:cstheme="majorBidi"/>
          <w:color w:val="222222"/>
          <w:sz w:val="24"/>
          <w:szCs w:val="24"/>
          <w:shd w:val="clear" w:color="auto" w:fill="FFFFFF"/>
        </w:rPr>
        <w:t xml:space="preserve">also </w:t>
      </w:r>
      <w:r w:rsidRPr="00B550AA">
        <w:rPr>
          <w:rFonts w:asciiTheme="majorBidi" w:hAnsiTheme="majorBidi" w:cstheme="majorBidi"/>
          <w:color w:val="222222"/>
          <w:sz w:val="24"/>
          <w:szCs w:val="24"/>
          <w:shd w:val="clear" w:color="auto" w:fill="FFFFFF"/>
        </w:rPr>
        <w:t>conventional in two other</w:t>
      </w:r>
      <w:r w:rsidR="00E32874" w:rsidRPr="00B550AA">
        <w:rPr>
          <w:rFonts w:asciiTheme="majorBidi" w:hAnsiTheme="majorBidi" w:cstheme="majorBidi"/>
          <w:color w:val="222222"/>
          <w:sz w:val="24"/>
          <w:szCs w:val="24"/>
          <w:shd w:val="clear" w:color="auto" w:fill="FFFFFF"/>
        </w:rPr>
        <w:t xml:space="preserve"> important and </w:t>
      </w:r>
      <w:r w:rsidR="004752F2" w:rsidRPr="00B550AA">
        <w:rPr>
          <w:rFonts w:asciiTheme="majorBidi" w:hAnsiTheme="majorBidi" w:cstheme="majorBidi"/>
          <w:color w:val="222222"/>
          <w:sz w:val="24"/>
          <w:szCs w:val="24"/>
          <w:shd w:val="clear" w:color="auto" w:fill="FFFFFF"/>
        </w:rPr>
        <w:t xml:space="preserve">interdependent </w:t>
      </w:r>
      <w:r w:rsidRPr="00B550AA">
        <w:rPr>
          <w:rFonts w:asciiTheme="majorBidi" w:hAnsiTheme="majorBidi" w:cstheme="majorBidi"/>
          <w:color w:val="222222"/>
          <w:sz w:val="24"/>
          <w:szCs w:val="24"/>
          <w:shd w:val="clear" w:color="auto" w:fill="FFFFFF"/>
        </w:rPr>
        <w:t xml:space="preserve">senses, concerning the impetus of punishment and the values it expresses. This, I will argue, facilitates a shift from the expression of values as such to an assurance of </w:t>
      </w:r>
      <w:r w:rsidRPr="00B550AA">
        <w:rPr>
          <w:rFonts w:asciiTheme="majorBidi" w:hAnsiTheme="majorBidi" w:cstheme="majorBidi"/>
          <w:i/>
          <w:iCs/>
          <w:color w:val="222222"/>
          <w:sz w:val="24"/>
          <w:szCs w:val="24"/>
          <w:shd w:val="clear" w:color="auto" w:fill="FFFFFF"/>
        </w:rPr>
        <w:t>valuation</w:t>
      </w:r>
      <w:r w:rsidRPr="00B550AA">
        <w:rPr>
          <w:rFonts w:asciiTheme="majorBidi" w:hAnsiTheme="majorBidi" w:cstheme="majorBidi"/>
          <w:color w:val="222222"/>
          <w:sz w:val="24"/>
          <w:szCs w:val="24"/>
          <w:shd w:val="clear" w:color="auto" w:fill="FFFFFF"/>
        </w:rPr>
        <w:t>.</w:t>
      </w:r>
    </w:p>
    <w:p w14:paraId="38348279" w14:textId="1A9661FD" w:rsidR="00BC3A05" w:rsidRPr="00B550AA" w:rsidRDefault="00B16D6A" w:rsidP="3F0AB189">
      <w:pPr>
        <w:spacing w:after="120"/>
        <w:rPr>
          <w:rFonts w:asciiTheme="majorBidi" w:hAnsiTheme="majorBidi" w:cstheme="majorBidi"/>
          <w:color w:val="222222"/>
          <w:sz w:val="24"/>
          <w:szCs w:val="24"/>
          <w:shd w:val="clear" w:color="auto" w:fill="FFFFFF"/>
        </w:rPr>
      </w:pPr>
      <w:r w:rsidRPr="00B550AA">
        <w:rPr>
          <w:rFonts w:asciiTheme="majorBidi" w:hAnsiTheme="majorBidi" w:cstheme="majorBidi"/>
          <w:color w:val="222222"/>
          <w:sz w:val="24"/>
          <w:szCs w:val="24"/>
          <w:shd w:val="clear" w:color="auto" w:fill="FFFFFF"/>
        </w:rPr>
        <w:t>As Skillen notes, Feinberg’s analogy seems to misrepresent the conventionality of punishment, for “punishment surely stands to indignant reprobation more as mourning stands to grief than as wearing black stands to grief.”</w:t>
      </w:r>
      <w:r w:rsidRPr="00B550AA">
        <w:rPr>
          <w:rStyle w:val="FootnoteReference"/>
          <w:rFonts w:asciiTheme="majorBidi" w:hAnsiTheme="majorBidi" w:cstheme="majorBidi"/>
          <w:color w:val="222222"/>
          <w:sz w:val="24"/>
          <w:szCs w:val="24"/>
          <w:shd w:val="clear" w:color="auto" w:fill="FFFFFF"/>
        </w:rPr>
        <w:footnoteReference w:id="126"/>
      </w:r>
      <w:r w:rsidRPr="00B550AA">
        <w:rPr>
          <w:rFonts w:asciiTheme="majorBidi" w:hAnsiTheme="majorBidi" w:cstheme="majorBidi"/>
          <w:color w:val="222222"/>
          <w:sz w:val="24"/>
          <w:szCs w:val="24"/>
          <w:shd w:val="clear" w:color="auto" w:fill="FFFFFF"/>
        </w:rPr>
        <w:t xml:space="preserve"> A theory of punishment must answer not only why certain </w:t>
      </w:r>
      <w:r w:rsidR="00135481" w:rsidRPr="00B550AA">
        <w:rPr>
          <w:rFonts w:asciiTheme="majorBidi" w:hAnsiTheme="majorBidi" w:cstheme="majorBidi"/>
          <w:color w:val="222222"/>
          <w:sz w:val="24"/>
          <w:szCs w:val="24"/>
          <w:shd w:val="clear" w:color="auto" w:fill="FFFFFF"/>
        </w:rPr>
        <w:lastRenderedPageBreak/>
        <w:t>means</w:t>
      </w:r>
      <w:r w:rsidRPr="00B550AA">
        <w:rPr>
          <w:rFonts w:asciiTheme="majorBidi" w:hAnsiTheme="majorBidi" w:cstheme="majorBidi"/>
          <w:color w:val="222222"/>
          <w:sz w:val="24"/>
          <w:szCs w:val="24"/>
          <w:shd w:val="clear" w:color="auto" w:fill="FFFFFF"/>
        </w:rPr>
        <w:t xml:space="preserve"> of punishment are legitimately used for reprobation but also why it is legitimate to respond to crime with </w:t>
      </w:r>
      <w:r w:rsidRPr="00B550AA">
        <w:rPr>
          <w:rFonts w:asciiTheme="majorBidi" w:hAnsiTheme="majorBidi" w:cstheme="majorBidi"/>
          <w:noProof/>
          <w:color w:val="222222"/>
          <w:sz w:val="24"/>
          <w:szCs w:val="24"/>
          <w:shd w:val="clear" w:color="auto" w:fill="FFFFFF"/>
        </w:rPr>
        <w:t>punishment</w:t>
      </w:r>
      <w:r w:rsidRPr="00B550AA">
        <w:rPr>
          <w:rFonts w:asciiTheme="majorBidi" w:hAnsiTheme="majorBidi" w:cstheme="majorBidi"/>
          <w:color w:val="222222"/>
          <w:sz w:val="24"/>
          <w:szCs w:val="24"/>
          <w:shd w:val="clear" w:color="auto" w:fill="FFFFFF"/>
        </w:rPr>
        <w:t xml:space="preserve"> at all. Skillen assumes that such explanation requires establishing a </w:t>
      </w:r>
      <w:r w:rsidRPr="00B550AA">
        <w:rPr>
          <w:rFonts w:asciiTheme="majorBidi" w:hAnsiTheme="majorBidi" w:cstheme="majorBidi"/>
          <w:i/>
          <w:iCs/>
          <w:color w:val="222222"/>
          <w:sz w:val="24"/>
          <w:szCs w:val="24"/>
          <w:shd w:val="clear" w:color="auto" w:fill="FFFFFF"/>
        </w:rPr>
        <w:t>necessary</w:t>
      </w:r>
      <w:r w:rsidRPr="00B550AA">
        <w:rPr>
          <w:rFonts w:asciiTheme="majorBidi" w:hAnsiTheme="majorBidi" w:cstheme="majorBidi"/>
          <w:color w:val="222222"/>
          <w:sz w:val="24"/>
          <w:szCs w:val="24"/>
          <w:shd w:val="clear" w:color="auto" w:fill="FFFFFF"/>
        </w:rPr>
        <w:t xml:space="preserve"> connection between the two, similar in kind to the </w:t>
      </w:r>
      <w:r w:rsidR="00447BB0" w:rsidRPr="00B550AA">
        <w:rPr>
          <w:rFonts w:asciiTheme="majorBidi" w:hAnsiTheme="majorBidi" w:cstheme="majorBidi"/>
          <w:noProof/>
          <w:color w:val="222222"/>
          <w:sz w:val="24"/>
          <w:szCs w:val="24"/>
          <w:shd w:val="clear" w:color="auto" w:fill="FFFFFF"/>
        </w:rPr>
        <w:t>relationship</w:t>
      </w:r>
      <w:r w:rsidRPr="00B550AA">
        <w:rPr>
          <w:rFonts w:asciiTheme="majorBidi" w:hAnsiTheme="majorBidi" w:cstheme="majorBidi"/>
          <w:color w:val="222222"/>
          <w:sz w:val="24"/>
          <w:szCs w:val="24"/>
          <w:shd w:val="clear" w:color="auto" w:fill="FFFFFF"/>
        </w:rPr>
        <w:t xml:space="preserve"> between death and mourning.</w:t>
      </w:r>
      <w:r w:rsidRPr="00B550AA">
        <w:rPr>
          <w:rStyle w:val="FootnoteReference"/>
          <w:rFonts w:asciiTheme="majorBidi" w:hAnsiTheme="majorBidi" w:cstheme="majorBidi"/>
          <w:color w:val="222222"/>
          <w:sz w:val="24"/>
          <w:szCs w:val="24"/>
          <w:shd w:val="clear" w:color="auto" w:fill="FFFFFF"/>
        </w:rPr>
        <w:footnoteReference w:id="127"/>
      </w:r>
      <w:r w:rsidRPr="00B550AA">
        <w:rPr>
          <w:rFonts w:asciiTheme="majorBidi" w:hAnsiTheme="majorBidi" w:cstheme="majorBidi"/>
          <w:color w:val="222222"/>
          <w:sz w:val="24"/>
          <w:szCs w:val="24"/>
          <w:shd w:val="clear" w:color="auto" w:fill="FFFFFF"/>
        </w:rPr>
        <w:t xml:space="preserve"> The analogy</w:t>
      </w:r>
      <w:r w:rsidR="001B0DDB" w:rsidRPr="00B550AA">
        <w:rPr>
          <w:rFonts w:asciiTheme="majorBidi" w:hAnsiTheme="majorBidi" w:cstheme="majorBidi"/>
          <w:color w:val="222222"/>
          <w:sz w:val="24"/>
          <w:szCs w:val="24"/>
          <w:shd w:val="clear" w:color="auto" w:fill="FFFFFF"/>
        </w:rPr>
        <w:t xml:space="preserve"> </w:t>
      </w:r>
      <w:r w:rsidR="00A73B57" w:rsidRPr="00B550AA">
        <w:rPr>
          <w:rFonts w:asciiTheme="majorBidi" w:hAnsiTheme="majorBidi" w:cstheme="majorBidi"/>
          <w:color w:val="222222"/>
          <w:sz w:val="24"/>
          <w:szCs w:val="24"/>
          <w:shd w:val="clear" w:color="auto" w:fill="FFFFFF"/>
        </w:rPr>
        <w:t>Skillen makes</w:t>
      </w:r>
      <w:r w:rsidRPr="00B550AA">
        <w:rPr>
          <w:rFonts w:asciiTheme="majorBidi" w:hAnsiTheme="majorBidi" w:cstheme="majorBidi"/>
          <w:color w:val="222222"/>
          <w:sz w:val="24"/>
          <w:szCs w:val="24"/>
          <w:shd w:val="clear" w:color="auto" w:fill="FFFFFF"/>
        </w:rPr>
        <w:t xml:space="preserve"> can also, however, be turned on its head, </w:t>
      </w:r>
      <w:r w:rsidR="0024320C" w:rsidRPr="00B550AA">
        <w:rPr>
          <w:rFonts w:asciiTheme="majorBidi" w:hAnsiTheme="majorBidi" w:cstheme="majorBidi"/>
          <w:color w:val="222222"/>
          <w:sz w:val="24"/>
          <w:szCs w:val="24"/>
          <w:shd w:val="clear" w:color="auto" w:fill="FFFFFF"/>
        </w:rPr>
        <w:t>suggesting that</w:t>
      </w:r>
      <w:r w:rsidRPr="00B550AA">
        <w:rPr>
          <w:rFonts w:asciiTheme="majorBidi" w:hAnsiTheme="majorBidi" w:cstheme="majorBidi"/>
          <w:color w:val="222222"/>
          <w:sz w:val="24"/>
          <w:szCs w:val="24"/>
          <w:shd w:val="clear" w:color="auto" w:fill="FFFFFF"/>
        </w:rPr>
        <w:t xml:space="preserve"> the conventionality of punishment </w:t>
      </w:r>
      <w:r w:rsidR="0024320C" w:rsidRPr="00B550AA">
        <w:rPr>
          <w:rFonts w:asciiTheme="majorBidi" w:hAnsiTheme="majorBidi" w:cstheme="majorBidi"/>
          <w:color w:val="222222"/>
          <w:sz w:val="24"/>
          <w:szCs w:val="24"/>
          <w:shd w:val="clear" w:color="auto" w:fill="FFFFFF"/>
        </w:rPr>
        <w:t>mirrors</w:t>
      </w:r>
      <w:r w:rsidRPr="00B550AA">
        <w:rPr>
          <w:rFonts w:asciiTheme="majorBidi" w:hAnsiTheme="majorBidi" w:cstheme="majorBidi"/>
          <w:color w:val="222222"/>
          <w:sz w:val="24"/>
          <w:szCs w:val="24"/>
          <w:shd w:val="clear" w:color="auto" w:fill="FFFFFF"/>
        </w:rPr>
        <w:t xml:space="preserve"> the conventionality of a mournful response to death</w:t>
      </w:r>
      <w:r w:rsidR="006738C6" w:rsidRPr="00B550AA">
        <w:rPr>
          <w:rFonts w:asciiTheme="majorBidi" w:hAnsiTheme="majorBidi" w:cstheme="majorBidi"/>
          <w:color w:val="222222"/>
          <w:sz w:val="24"/>
          <w:szCs w:val="24"/>
          <w:shd w:val="clear" w:color="auto" w:fill="FFFFFF"/>
        </w:rPr>
        <w:t>—</w:t>
      </w:r>
      <w:r w:rsidRPr="00B550AA">
        <w:rPr>
          <w:rFonts w:asciiTheme="majorBidi" w:hAnsiTheme="majorBidi" w:cstheme="majorBidi"/>
          <w:color w:val="222222"/>
          <w:sz w:val="24"/>
          <w:szCs w:val="24"/>
          <w:shd w:val="clear" w:color="auto" w:fill="FFFFFF"/>
        </w:rPr>
        <w:t>both</w:t>
      </w:r>
      <w:r w:rsidR="006738C6" w:rsidRPr="00B550AA">
        <w:rPr>
          <w:rFonts w:asciiTheme="majorBidi" w:hAnsiTheme="majorBidi" w:cstheme="majorBidi"/>
          <w:color w:val="222222"/>
          <w:sz w:val="24"/>
          <w:szCs w:val="24"/>
          <w:shd w:val="clear" w:color="auto" w:fill="FFFFFF"/>
        </w:rPr>
        <w:t xml:space="preserve">, it can be said, are </w:t>
      </w:r>
      <w:r w:rsidRPr="00B550AA">
        <w:rPr>
          <w:rFonts w:asciiTheme="majorBidi" w:hAnsiTheme="majorBidi" w:cstheme="majorBidi"/>
          <w:color w:val="222222"/>
          <w:sz w:val="24"/>
          <w:szCs w:val="24"/>
          <w:shd w:val="clear" w:color="auto" w:fill="FFFFFF"/>
        </w:rPr>
        <w:t xml:space="preserve">conventional ways </w:t>
      </w:r>
      <w:r w:rsidRPr="00B550AA">
        <w:rPr>
          <w:rFonts w:asciiTheme="majorBidi" w:hAnsiTheme="majorBidi" w:cstheme="majorBidi"/>
          <w:noProof/>
          <w:color w:val="222222"/>
          <w:sz w:val="24"/>
          <w:szCs w:val="24"/>
          <w:shd w:val="clear" w:color="auto" w:fill="FFFFFF"/>
        </w:rPr>
        <w:t>of asserting</w:t>
      </w:r>
      <w:r w:rsidRPr="00B550AA">
        <w:rPr>
          <w:rFonts w:asciiTheme="majorBidi" w:hAnsiTheme="majorBidi" w:cstheme="majorBidi"/>
          <w:color w:val="222222"/>
          <w:sz w:val="24"/>
          <w:szCs w:val="24"/>
          <w:shd w:val="clear" w:color="auto" w:fill="FFFFFF"/>
        </w:rPr>
        <w:t xml:space="preserve"> the meaning of life.</w:t>
      </w:r>
    </w:p>
    <w:p w14:paraId="4EDEF50B" w14:textId="26169E56" w:rsidR="00B16D6A" w:rsidRPr="00B550AA" w:rsidRDefault="00BC3A05" w:rsidP="3F0AB189">
      <w:pPr>
        <w:spacing w:after="120"/>
        <w:rPr>
          <w:rFonts w:asciiTheme="majorBidi" w:hAnsiTheme="majorBidi" w:cstheme="majorBidi"/>
          <w:color w:val="222222"/>
          <w:sz w:val="24"/>
          <w:szCs w:val="24"/>
        </w:rPr>
      </w:pPr>
      <w:r w:rsidRPr="00B550AA">
        <w:rPr>
          <w:rFonts w:asciiTheme="majorBidi" w:hAnsiTheme="majorBidi" w:cstheme="majorBidi"/>
          <w:color w:val="222222"/>
          <w:sz w:val="24"/>
          <w:szCs w:val="24"/>
          <w:shd w:val="clear" w:color="auto" w:fill="FFFFFF"/>
        </w:rPr>
        <w:t>As</w:t>
      </w:r>
      <w:r w:rsidR="005A6637" w:rsidRPr="00B550AA">
        <w:rPr>
          <w:rFonts w:asciiTheme="majorBidi" w:hAnsiTheme="majorBidi" w:cstheme="majorBidi"/>
          <w:color w:val="222222"/>
          <w:sz w:val="24"/>
          <w:szCs w:val="24"/>
          <w:shd w:val="clear" w:color="auto" w:fill="FFFFFF"/>
        </w:rPr>
        <w:t xml:space="preserve"> is the case with</w:t>
      </w:r>
      <w:r w:rsidR="00B16D6A" w:rsidRPr="00B550AA">
        <w:rPr>
          <w:rFonts w:asciiTheme="majorBidi" w:hAnsiTheme="majorBidi" w:cstheme="majorBidi"/>
          <w:color w:val="222222"/>
          <w:sz w:val="24"/>
          <w:szCs w:val="24"/>
          <w:shd w:val="clear" w:color="auto" w:fill="FFFFFF"/>
        </w:rPr>
        <w:t xml:space="preserve"> mourning, responding to wrongdoing with reprobation is </w:t>
      </w:r>
      <w:r w:rsidR="00D237DB" w:rsidRPr="00B550AA">
        <w:rPr>
          <w:rFonts w:asciiTheme="majorBidi" w:hAnsiTheme="majorBidi" w:cstheme="majorBidi"/>
          <w:color w:val="222222"/>
          <w:sz w:val="24"/>
          <w:szCs w:val="24"/>
          <w:shd w:val="clear" w:color="auto" w:fill="FFFFFF"/>
        </w:rPr>
        <w:t xml:space="preserve">a conventional </w:t>
      </w:r>
      <w:r w:rsidR="00B16D6A" w:rsidRPr="00B550AA">
        <w:rPr>
          <w:rFonts w:asciiTheme="majorBidi" w:hAnsiTheme="majorBidi" w:cstheme="majorBidi"/>
          <w:color w:val="222222"/>
          <w:sz w:val="24"/>
          <w:szCs w:val="24"/>
          <w:shd w:val="clear" w:color="auto" w:fill="FFFFFF"/>
        </w:rPr>
        <w:t xml:space="preserve">expression of self-assurance. One might respond to death and wrongdoing in other expressive ways, </w:t>
      </w:r>
      <w:r w:rsidR="004F1A16" w:rsidRPr="00B550AA">
        <w:rPr>
          <w:rFonts w:asciiTheme="majorBidi" w:hAnsiTheme="majorBidi" w:cstheme="majorBidi"/>
          <w:color w:val="222222"/>
          <w:sz w:val="24"/>
          <w:szCs w:val="24"/>
          <w:shd w:val="clear" w:color="auto" w:fill="FFFFFF"/>
        </w:rPr>
        <w:t>including</w:t>
      </w:r>
      <w:r w:rsidR="00B16D6A" w:rsidRPr="00B550AA">
        <w:rPr>
          <w:rFonts w:asciiTheme="majorBidi" w:hAnsiTheme="majorBidi" w:cstheme="majorBidi"/>
          <w:color w:val="222222"/>
          <w:sz w:val="24"/>
          <w:szCs w:val="24"/>
          <w:shd w:val="clear" w:color="auto" w:fill="FFFFFF"/>
        </w:rPr>
        <w:t xml:space="preserve"> celebration or stoic contemplation. </w:t>
      </w:r>
      <w:r w:rsidR="007102D9" w:rsidRPr="00B550AA">
        <w:rPr>
          <w:rFonts w:asciiTheme="majorBidi" w:hAnsiTheme="majorBidi" w:cstheme="majorBidi"/>
          <w:color w:val="222222"/>
          <w:sz w:val="24"/>
          <w:szCs w:val="24"/>
          <w:shd w:val="clear" w:color="auto" w:fill="FFFFFF"/>
        </w:rPr>
        <w:t>If we are to</w:t>
      </w:r>
      <w:r w:rsidR="00B16D6A" w:rsidRPr="00B550AA">
        <w:rPr>
          <w:rFonts w:asciiTheme="majorBidi" w:hAnsiTheme="majorBidi" w:cstheme="majorBidi"/>
          <w:color w:val="222222"/>
          <w:sz w:val="24"/>
          <w:szCs w:val="24"/>
          <w:shd w:val="clear" w:color="auto" w:fill="FFFFFF"/>
        </w:rPr>
        <w:t xml:space="preserve"> understand the significance of punishment we must, therefore, understand the </w:t>
      </w:r>
      <w:r w:rsidR="00297386" w:rsidRPr="00B550AA">
        <w:rPr>
          <w:rFonts w:asciiTheme="majorBidi" w:hAnsiTheme="majorBidi" w:cstheme="majorBidi"/>
          <w:color w:val="222222"/>
          <w:sz w:val="24"/>
          <w:szCs w:val="24"/>
          <w:shd w:val="clear" w:color="auto" w:fill="FFFFFF"/>
        </w:rPr>
        <w:t xml:space="preserve">importance </w:t>
      </w:r>
      <w:r w:rsidR="00B16D6A" w:rsidRPr="00B550AA">
        <w:rPr>
          <w:rFonts w:asciiTheme="majorBidi" w:hAnsiTheme="majorBidi" w:cstheme="majorBidi"/>
          <w:color w:val="222222"/>
          <w:sz w:val="24"/>
          <w:szCs w:val="24"/>
          <w:shd w:val="clear" w:color="auto" w:fill="FFFFFF"/>
        </w:rPr>
        <w:t xml:space="preserve">of </w:t>
      </w:r>
      <w:r w:rsidR="00B16D6A" w:rsidRPr="00B550AA">
        <w:rPr>
          <w:rFonts w:asciiTheme="majorBidi" w:hAnsiTheme="majorBidi" w:cstheme="majorBidi"/>
          <w:i/>
          <w:iCs/>
          <w:color w:val="222222"/>
          <w:sz w:val="24"/>
          <w:szCs w:val="24"/>
          <w:shd w:val="clear" w:color="auto" w:fill="FFFFFF"/>
        </w:rPr>
        <w:t>having a disposition towards wrongdoing</w:t>
      </w:r>
      <w:r w:rsidR="00B16D6A" w:rsidRPr="00B550AA">
        <w:rPr>
          <w:rFonts w:asciiTheme="majorBidi" w:hAnsiTheme="majorBidi" w:cstheme="majorBidi"/>
          <w:color w:val="222222"/>
          <w:sz w:val="24"/>
          <w:szCs w:val="24"/>
          <w:shd w:val="clear" w:color="auto" w:fill="FFFFFF"/>
        </w:rPr>
        <w:t xml:space="preserve"> (or death) in itself, </w:t>
      </w:r>
      <w:r w:rsidR="00B16D6A" w:rsidRPr="00B550AA">
        <w:rPr>
          <w:rFonts w:asciiTheme="majorBidi" w:hAnsiTheme="majorBidi" w:cstheme="majorBidi"/>
          <w:i/>
          <w:iCs/>
          <w:color w:val="222222"/>
          <w:sz w:val="24"/>
          <w:szCs w:val="24"/>
          <w:shd w:val="clear" w:color="auto" w:fill="FFFFFF"/>
        </w:rPr>
        <w:t>detached from the conventional form this disposition takes</w:t>
      </w:r>
      <w:r w:rsidR="00B16D6A" w:rsidRPr="00B550AA">
        <w:rPr>
          <w:rFonts w:asciiTheme="majorBidi" w:hAnsiTheme="majorBidi" w:cstheme="majorBidi"/>
          <w:color w:val="222222"/>
          <w:sz w:val="24"/>
          <w:szCs w:val="24"/>
          <w:shd w:val="clear" w:color="auto" w:fill="FFFFFF"/>
        </w:rPr>
        <w:t xml:space="preserve">; in other words, we need to understand the significance of </w:t>
      </w:r>
      <w:r w:rsidR="00B16D6A" w:rsidRPr="00B550AA">
        <w:rPr>
          <w:rFonts w:asciiTheme="majorBidi" w:hAnsiTheme="majorBidi" w:cstheme="majorBidi"/>
          <w:i/>
          <w:iCs/>
          <w:color w:val="222222"/>
          <w:sz w:val="24"/>
          <w:szCs w:val="24"/>
          <w:shd w:val="clear" w:color="auto" w:fill="FFFFFF"/>
        </w:rPr>
        <w:t>valuing</w:t>
      </w:r>
      <w:r w:rsidR="00B16D6A" w:rsidRPr="00B550AA">
        <w:rPr>
          <w:rFonts w:asciiTheme="majorBidi" w:hAnsiTheme="majorBidi" w:cstheme="majorBidi"/>
          <w:color w:val="222222"/>
          <w:sz w:val="24"/>
          <w:szCs w:val="24"/>
          <w:shd w:val="clear" w:color="auto" w:fill="FFFFFF"/>
        </w:rPr>
        <w:t>.</w:t>
      </w:r>
    </w:p>
    <w:p w14:paraId="16A59321" w14:textId="64E67D2D" w:rsidR="00B16D6A" w:rsidRPr="00B550AA" w:rsidRDefault="00B16D6A" w:rsidP="3F0AB189">
      <w:pPr>
        <w:spacing w:after="120"/>
        <w:rPr>
          <w:rFonts w:asciiTheme="majorBidi" w:hAnsiTheme="majorBidi" w:cstheme="majorBidi"/>
          <w:sz w:val="24"/>
          <w:szCs w:val="24"/>
        </w:rPr>
      </w:pPr>
      <w:r w:rsidRPr="00B550AA">
        <w:rPr>
          <w:rFonts w:asciiTheme="majorBidi" w:hAnsiTheme="majorBidi" w:cstheme="majorBidi"/>
          <w:noProof/>
          <w:color w:val="222222"/>
          <w:sz w:val="24"/>
          <w:szCs w:val="24"/>
          <w:shd w:val="clear" w:color="auto" w:fill="FFFFFF"/>
        </w:rPr>
        <w:t xml:space="preserve">The seeds for this idea can already be found in </w:t>
      </w:r>
      <w:r w:rsidRPr="00B550AA">
        <w:rPr>
          <w:rFonts w:asciiTheme="majorBidi" w:hAnsiTheme="majorBidi" w:cstheme="majorBidi"/>
          <w:noProof/>
          <w:sz w:val="24"/>
          <w:szCs w:val="24"/>
        </w:rPr>
        <w:t>Émile Durkheim’s—one of the precursors to the expressive approach—suggestion that the nature of punishment is to be located by divorcing it from its connection to crime and seeing it as “only the palpable symbol through which an inner state is represented; it is a notation, a language, through which is expressed the feeling inspired by the disapproved behaviour.</w:t>
      </w:r>
      <w:r w:rsidR="00653094" w:rsidRPr="00B550AA">
        <w:rPr>
          <w:rFonts w:asciiTheme="majorBidi" w:hAnsiTheme="majorBidi" w:cstheme="majorBidi"/>
          <w:noProof/>
          <w:sz w:val="24"/>
          <w:szCs w:val="24"/>
        </w:rPr>
        <w:t>”</w:t>
      </w:r>
      <w:r w:rsidRPr="00B550AA">
        <w:rPr>
          <w:rStyle w:val="FootnoteReference"/>
          <w:rFonts w:asciiTheme="majorBidi" w:hAnsiTheme="majorBidi" w:cstheme="majorBidi"/>
          <w:sz w:val="24"/>
          <w:szCs w:val="24"/>
        </w:rPr>
        <w:footnoteReference w:id="128"/>
      </w:r>
      <w:r w:rsidRPr="00B550AA">
        <w:rPr>
          <w:rFonts w:asciiTheme="majorBidi" w:hAnsiTheme="majorBidi" w:cstheme="majorBidi"/>
          <w:sz w:val="24"/>
          <w:szCs w:val="24"/>
        </w:rPr>
        <w:t xml:space="preserve"> The same idea can be read as animating</w:t>
      </w:r>
      <w:r w:rsidR="00404691" w:rsidRPr="00B550AA">
        <w:rPr>
          <w:rFonts w:asciiTheme="majorBidi" w:hAnsiTheme="majorBidi" w:cstheme="majorBidi"/>
          <w:sz w:val="24"/>
          <w:szCs w:val="24"/>
        </w:rPr>
        <w:t xml:space="preserve"> one of</w:t>
      </w:r>
      <w:r w:rsidRPr="00B550AA">
        <w:rPr>
          <w:rFonts w:asciiTheme="majorBidi" w:hAnsiTheme="majorBidi" w:cstheme="majorBidi"/>
          <w:sz w:val="24"/>
          <w:szCs w:val="24"/>
        </w:rPr>
        <w:t xml:space="preserve"> Hampton’s </w:t>
      </w:r>
      <w:r w:rsidR="00370832" w:rsidRPr="00B550AA">
        <w:rPr>
          <w:rFonts w:asciiTheme="majorBidi" w:hAnsiTheme="majorBidi" w:cstheme="majorBidi"/>
          <w:sz w:val="24"/>
          <w:szCs w:val="24"/>
        </w:rPr>
        <w:t>original</w:t>
      </w:r>
      <w:r w:rsidRPr="00B550AA">
        <w:rPr>
          <w:rFonts w:asciiTheme="majorBidi" w:hAnsiTheme="majorBidi" w:cstheme="majorBidi"/>
          <w:sz w:val="24"/>
          <w:szCs w:val="24"/>
        </w:rPr>
        <w:t xml:space="preserve"> description</w:t>
      </w:r>
      <w:r w:rsidR="00370832" w:rsidRPr="00B550AA">
        <w:rPr>
          <w:rFonts w:asciiTheme="majorBidi" w:hAnsiTheme="majorBidi" w:cstheme="majorBidi"/>
          <w:sz w:val="24"/>
          <w:szCs w:val="24"/>
        </w:rPr>
        <w:t>s</w:t>
      </w:r>
      <w:r w:rsidRPr="00B550AA">
        <w:rPr>
          <w:rFonts w:asciiTheme="majorBidi" w:hAnsiTheme="majorBidi" w:cstheme="majorBidi"/>
          <w:sz w:val="24"/>
          <w:szCs w:val="24"/>
        </w:rPr>
        <w:t xml:space="preserve"> of the expressive creed, writing of the conventionality of punishment that</w:t>
      </w:r>
    </w:p>
    <w:p w14:paraId="0A1A6BC1" w14:textId="77777777" w:rsidR="00B16D6A" w:rsidRPr="00B550AA" w:rsidRDefault="00B16D6A" w:rsidP="6939A8CF">
      <w:pPr>
        <w:shd w:val="clear" w:color="auto" w:fill="FFFFFF" w:themeFill="background1"/>
        <w:spacing w:after="120"/>
        <w:ind w:left="720" w:right="720"/>
        <w:rPr>
          <w:rFonts w:asciiTheme="majorBidi" w:hAnsiTheme="majorBidi" w:cstheme="majorBidi"/>
          <w:sz w:val="24"/>
          <w:szCs w:val="24"/>
        </w:rPr>
      </w:pPr>
      <w:r w:rsidRPr="00B550AA">
        <w:rPr>
          <w:rFonts w:asciiTheme="majorBidi" w:hAnsiTheme="majorBidi" w:cstheme="majorBidi"/>
          <w:sz w:val="24"/>
          <w:szCs w:val="24"/>
        </w:rPr>
        <w:t>Punishments are like electrified fences. At the very least they teach a person, via pain, that there is a “barrier” to the action she wants to do, and so, at the very least, they aim to deter. But because punishment “fences” are marking moral boundaries, the pain which these “fences” administer (or threaten to administer) conveys a larger message to beings who are able to reflect on the reasons for these barriers' existence: they convey that there is a barrier to these actions because they are morally wrong.</w:t>
      </w:r>
      <w:r w:rsidRPr="00B550AA">
        <w:rPr>
          <w:rFonts w:asciiTheme="majorBidi" w:hAnsiTheme="majorBidi" w:cstheme="majorBidi"/>
          <w:sz w:val="24"/>
          <w:szCs w:val="24"/>
          <w:vertAlign w:val="superscript"/>
        </w:rPr>
        <w:footnoteReference w:id="129"/>
      </w:r>
    </w:p>
    <w:p w14:paraId="5E590C67" w14:textId="60984C6E" w:rsidR="00B16D6A" w:rsidRPr="00B550AA" w:rsidRDefault="00B16D6A" w:rsidP="7B321C06">
      <w:pPr>
        <w:spacing w:after="120"/>
        <w:rPr>
          <w:rStyle w:val="FootnoteReference"/>
          <w:rFonts w:asciiTheme="majorBidi" w:hAnsiTheme="majorBidi" w:cstheme="majorBidi"/>
          <w:sz w:val="24"/>
          <w:szCs w:val="24"/>
        </w:rPr>
      </w:pPr>
      <w:r w:rsidRPr="00B550AA">
        <w:rPr>
          <w:rFonts w:asciiTheme="majorBidi" w:hAnsiTheme="majorBidi" w:cstheme="majorBidi"/>
          <w:sz w:val="24"/>
          <w:szCs w:val="24"/>
        </w:rPr>
        <w:t xml:space="preserve">As is the case with Feinberg, Hampton’s notion of conventionality primarily refers to the means of punishment and the values delineated by its fences. </w:t>
      </w:r>
      <w:r w:rsidRPr="00B550AA">
        <w:rPr>
          <w:rFonts w:asciiTheme="majorBidi" w:hAnsiTheme="majorBidi" w:cstheme="majorBidi"/>
          <w:noProof/>
          <w:sz w:val="24"/>
          <w:szCs w:val="24"/>
        </w:rPr>
        <w:t xml:space="preserve">But at the heart of her description stands the idea that punishment expresses a conception of individuals as “beings who are able to reflect on reasons,” meaning beings who can read through the means of punishment, </w:t>
      </w:r>
      <w:r w:rsidR="00A818D0" w:rsidRPr="00B550AA">
        <w:rPr>
          <w:rFonts w:asciiTheme="majorBidi" w:hAnsiTheme="majorBidi" w:cstheme="majorBidi"/>
          <w:noProof/>
          <w:sz w:val="24"/>
          <w:szCs w:val="24"/>
        </w:rPr>
        <w:t xml:space="preserve">through </w:t>
      </w:r>
      <w:r w:rsidRPr="00B550AA">
        <w:rPr>
          <w:rFonts w:asciiTheme="majorBidi" w:hAnsiTheme="majorBidi" w:cstheme="majorBidi"/>
          <w:noProof/>
          <w:sz w:val="24"/>
          <w:szCs w:val="24"/>
        </w:rPr>
        <w:t>the values they protect, and even</w:t>
      </w:r>
      <w:r w:rsidR="00A818D0" w:rsidRPr="00B550AA">
        <w:rPr>
          <w:rFonts w:asciiTheme="majorBidi" w:hAnsiTheme="majorBidi" w:cstheme="majorBidi"/>
          <w:noProof/>
          <w:sz w:val="24"/>
          <w:szCs w:val="24"/>
        </w:rPr>
        <w:t xml:space="preserve"> through</w:t>
      </w:r>
      <w:r w:rsidRPr="00B550AA">
        <w:rPr>
          <w:rFonts w:asciiTheme="majorBidi" w:hAnsiTheme="majorBidi" w:cstheme="majorBidi"/>
          <w:noProof/>
          <w:sz w:val="24"/>
          <w:szCs w:val="24"/>
        </w:rPr>
        <w:t xml:space="preserve"> the reprobative response itself to see punishment as </w:t>
      </w:r>
      <w:r w:rsidRPr="00B550AA">
        <w:rPr>
          <w:rFonts w:asciiTheme="majorBidi" w:hAnsiTheme="majorBidi" w:cstheme="majorBidi"/>
          <w:i/>
          <w:iCs/>
          <w:noProof/>
          <w:sz w:val="24"/>
          <w:szCs w:val="24"/>
        </w:rPr>
        <w:t>an insistence that human beings are rational creatures, capable of reflection</w:t>
      </w:r>
      <w:r w:rsidRPr="00B550AA">
        <w:rPr>
          <w:rFonts w:asciiTheme="majorBidi" w:hAnsiTheme="majorBidi" w:cstheme="majorBidi"/>
          <w:noProof/>
          <w:sz w:val="24"/>
          <w:szCs w:val="24"/>
        </w:rPr>
        <w:t>. Most importantly</w:t>
      </w:r>
      <w:r w:rsidRPr="00B550AA">
        <w:rPr>
          <w:rFonts w:asciiTheme="majorBidi" w:hAnsiTheme="majorBidi" w:cstheme="majorBidi"/>
          <w:sz w:val="24"/>
          <w:szCs w:val="24"/>
        </w:rPr>
        <w:t xml:space="preserve">, this notion </w:t>
      </w:r>
      <w:r w:rsidRPr="00B550AA">
        <w:rPr>
          <w:rFonts w:asciiTheme="majorBidi" w:hAnsiTheme="majorBidi" w:cstheme="majorBidi"/>
          <w:noProof/>
          <w:sz w:val="24"/>
          <w:szCs w:val="24"/>
        </w:rPr>
        <w:t>largely</w:t>
      </w:r>
      <w:r w:rsidRPr="00B550AA">
        <w:rPr>
          <w:rFonts w:asciiTheme="majorBidi" w:hAnsiTheme="majorBidi" w:cstheme="majorBidi"/>
          <w:sz w:val="24"/>
          <w:szCs w:val="24"/>
        </w:rPr>
        <w:t xml:space="preserve"> animates the oft</w:t>
      </w:r>
      <w:r w:rsidR="00447BB0" w:rsidRPr="00B550AA">
        <w:rPr>
          <w:rFonts w:asciiTheme="majorBidi" w:hAnsiTheme="majorBidi" w:cstheme="majorBidi"/>
          <w:sz w:val="24"/>
          <w:szCs w:val="24"/>
        </w:rPr>
        <w:t xml:space="preserve">-noted </w:t>
      </w:r>
      <w:r w:rsidRPr="00B550AA">
        <w:rPr>
          <w:rFonts w:asciiTheme="majorBidi" w:hAnsiTheme="majorBidi" w:cstheme="majorBidi"/>
          <w:noProof/>
          <w:sz w:val="24"/>
          <w:szCs w:val="24"/>
        </w:rPr>
        <w:t>Hegelian</w:t>
      </w:r>
      <w:r w:rsidRPr="00B550AA">
        <w:rPr>
          <w:rFonts w:asciiTheme="majorBidi" w:hAnsiTheme="majorBidi" w:cstheme="majorBidi"/>
          <w:sz w:val="24"/>
          <w:szCs w:val="24"/>
        </w:rPr>
        <w:t xml:space="preserve"> idea that </w:t>
      </w:r>
      <w:r w:rsidRPr="00B550AA">
        <w:rPr>
          <w:rFonts w:asciiTheme="majorBidi" w:hAnsiTheme="majorBidi" w:cstheme="majorBidi"/>
          <w:noProof/>
          <w:sz w:val="24"/>
          <w:szCs w:val="24"/>
        </w:rPr>
        <w:t>punishment</w:t>
      </w:r>
      <w:r w:rsidRPr="00B550AA">
        <w:rPr>
          <w:rFonts w:asciiTheme="majorBidi" w:hAnsiTheme="majorBidi" w:cstheme="majorBidi"/>
          <w:sz w:val="24"/>
          <w:szCs w:val="24"/>
        </w:rPr>
        <w:t xml:space="preserve"> represents the insistence on the wrongdoer’s rationality. As we have seen, the Hegelian errs in needlessly viewing values as </w:t>
      </w:r>
      <w:r w:rsidRPr="00B550AA">
        <w:rPr>
          <w:rFonts w:asciiTheme="majorBidi" w:hAnsiTheme="majorBidi" w:cstheme="majorBidi"/>
          <w:i/>
          <w:iCs/>
          <w:sz w:val="24"/>
          <w:szCs w:val="24"/>
        </w:rPr>
        <w:lastRenderedPageBreak/>
        <w:t>inherent</w:t>
      </w:r>
      <w:r w:rsidRPr="00B550AA">
        <w:rPr>
          <w:rFonts w:asciiTheme="majorBidi" w:hAnsiTheme="majorBidi" w:cstheme="majorBidi"/>
          <w:sz w:val="24"/>
          <w:szCs w:val="24"/>
        </w:rPr>
        <w:t xml:space="preserve"> to the development of rationality. Instead, as I will argue below, we must see them as merely </w:t>
      </w:r>
      <w:r w:rsidRPr="00B550AA">
        <w:rPr>
          <w:rFonts w:asciiTheme="majorBidi" w:hAnsiTheme="majorBidi" w:cstheme="majorBidi"/>
          <w:i/>
          <w:iCs/>
          <w:sz w:val="24"/>
          <w:szCs w:val="24"/>
        </w:rPr>
        <w:t>conventional</w:t>
      </w:r>
      <w:r w:rsidR="3F0AB189" w:rsidRPr="00B550AA">
        <w:rPr>
          <w:rFonts w:asciiTheme="majorBidi" w:hAnsiTheme="majorBidi" w:cstheme="majorBidi"/>
          <w:sz w:val="24"/>
          <w:szCs w:val="24"/>
        </w:rPr>
        <w:t>.</w:t>
      </w:r>
    </w:p>
    <w:p w14:paraId="086D7809" w14:textId="77777777" w:rsidR="00B16D6A" w:rsidRPr="00B550AA" w:rsidRDefault="00B16D6A" w:rsidP="00F63C08">
      <w:pPr>
        <w:pStyle w:val="Heading2"/>
        <w:numPr>
          <w:ilvl w:val="0"/>
          <w:numId w:val="4"/>
        </w:numPr>
        <w:spacing w:after="120"/>
        <w:rPr>
          <w:rFonts w:asciiTheme="majorBidi" w:hAnsiTheme="majorBidi"/>
          <w:color w:val="auto"/>
          <w:sz w:val="24"/>
          <w:szCs w:val="24"/>
        </w:rPr>
      </w:pPr>
      <w:r w:rsidRPr="00B550AA">
        <w:rPr>
          <w:rFonts w:asciiTheme="majorBidi" w:hAnsiTheme="majorBidi"/>
          <w:color w:val="auto"/>
          <w:sz w:val="24"/>
          <w:szCs w:val="24"/>
        </w:rPr>
        <w:t xml:space="preserve">Valuation as </w:t>
      </w:r>
      <w:r w:rsidR="00B35A33" w:rsidRPr="00B550AA">
        <w:rPr>
          <w:rFonts w:asciiTheme="majorBidi" w:hAnsiTheme="majorBidi"/>
          <w:color w:val="auto"/>
          <w:sz w:val="24"/>
          <w:szCs w:val="24"/>
        </w:rPr>
        <w:t>Self</w:t>
      </w:r>
      <w:r w:rsidRPr="00B550AA">
        <w:rPr>
          <w:rFonts w:asciiTheme="majorBidi" w:hAnsiTheme="majorBidi"/>
          <w:color w:val="auto"/>
          <w:sz w:val="24"/>
          <w:szCs w:val="24"/>
        </w:rPr>
        <w:t>-</w:t>
      </w:r>
      <w:r w:rsidR="00B35A33" w:rsidRPr="00B550AA">
        <w:rPr>
          <w:rFonts w:asciiTheme="majorBidi" w:hAnsiTheme="majorBidi"/>
          <w:color w:val="auto"/>
          <w:sz w:val="24"/>
          <w:szCs w:val="24"/>
        </w:rPr>
        <w:t>Assertion</w:t>
      </w:r>
    </w:p>
    <w:p w14:paraId="56039ACC" w14:textId="684B0BD9" w:rsidR="00B16D6A" w:rsidRPr="00B550AA" w:rsidRDefault="00B16D6A" w:rsidP="001427FB">
      <w:pPr>
        <w:spacing w:after="120"/>
        <w:rPr>
          <w:rFonts w:asciiTheme="majorBidi" w:hAnsiTheme="majorBidi" w:cstheme="majorBidi"/>
          <w:sz w:val="24"/>
          <w:szCs w:val="24"/>
        </w:rPr>
      </w:pPr>
      <w:r w:rsidRPr="00B550AA">
        <w:rPr>
          <w:rFonts w:asciiTheme="majorBidi" w:hAnsiTheme="majorBidi" w:cstheme="majorBidi"/>
          <w:sz w:val="24"/>
          <w:szCs w:val="24"/>
        </w:rPr>
        <w:t xml:space="preserve">Why are values valuable? Some </w:t>
      </w:r>
      <w:r w:rsidRPr="00B550AA">
        <w:rPr>
          <w:rFonts w:asciiTheme="majorBidi" w:hAnsiTheme="majorBidi" w:cstheme="majorBidi"/>
          <w:noProof/>
          <w:sz w:val="24"/>
          <w:szCs w:val="24"/>
        </w:rPr>
        <w:t>values</w:t>
      </w:r>
      <w:r w:rsidRPr="00B550AA">
        <w:rPr>
          <w:rFonts w:asciiTheme="majorBidi" w:hAnsiTheme="majorBidi" w:cstheme="majorBidi"/>
          <w:sz w:val="24"/>
          <w:szCs w:val="24"/>
        </w:rPr>
        <w:t xml:space="preserve">, call them universal, claim to hold intrinsic value, often associated with the Kantian derivation of universal moral principles from practical reason. Other, communal, values are linked to the contingent history of the particular political community, valuable for those who belong to it. </w:t>
      </w:r>
      <w:r w:rsidRPr="00B550AA">
        <w:rPr>
          <w:rFonts w:asciiTheme="majorBidi" w:hAnsiTheme="majorBidi" w:cstheme="majorBidi"/>
          <w:noProof/>
          <w:sz w:val="24"/>
          <w:szCs w:val="24"/>
        </w:rPr>
        <w:t>Value</w:t>
      </w:r>
      <w:r w:rsidR="004A1DDD" w:rsidRPr="00B550AA">
        <w:rPr>
          <w:rFonts w:asciiTheme="majorBidi" w:hAnsiTheme="majorBidi" w:cstheme="majorBidi"/>
          <w:noProof/>
          <w:sz w:val="24"/>
          <w:szCs w:val="24"/>
        </w:rPr>
        <w:t>s</w:t>
      </w:r>
      <w:r w:rsidRPr="00B550AA">
        <w:rPr>
          <w:rFonts w:asciiTheme="majorBidi" w:hAnsiTheme="majorBidi" w:cstheme="majorBidi"/>
          <w:sz w:val="24"/>
          <w:szCs w:val="24"/>
        </w:rPr>
        <w:t xml:space="preserve"> of the latter kind are much broader in scope, encompassing, as Richard Greenstein suggests “what we care about”, and including “goals, interests, policies, principles, and so forth; moreover, what we care about can touch on economic, moral, political, aesthetic, religious, and other concerns.”</w:t>
      </w:r>
      <w:r w:rsidRPr="00B550AA">
        <w:rPr>
          <w:rStyle w:val="FootnoteReference"/>
          <w:rFonts w:asciiTheme="majorBidi" w:hAnsiTheme="majorBidi" w:cstheme="majorBidi"/>
          <w:sz w:val="24"/>
          <w:szCs w:val="24"/>
        </w:rPr>
        <w:footnoteReference w:id="130"/>
      </w:r>
      <w:r w:rsidRPr="00B550AA">
        <w:rPr>
          <w:rFonts w:asciiTheme="majorBidi" w:hAnsiTheme="majorBidi" w:cstheme="majorBidi"/>
          <w:sz w:val="24"/>
          <w:szCs w:val="24"/>
        </w:rPr>
        <w:t xml:space="preserve"> Values in this broad sense are what the conventional strand of expressivism speaks of; but how can we understand the </w:t>
      </w:r>
      <w:r w:rsidRPr="00B550AA">
        <w:rPr>
          <w:rFonts w:asciiTheme="majorBidi" w:hAnsiTheme="majorBidi" w:cstheme="majorBidi"/>
          <w:noProof/>
          <w:sz w:val="24"/>
          <w:szCs w:val="24"/>
        </w:rPr>
        <w:t>value</w:t>
      </w:r>
      <w:r w:rsidRPr="00B550AA">
        <w:rPr>
          <w:rFonts w:asciiTheme="majorBidi" w:hAnsiTheme="majorBidi" w:cstheme="majorBidi"/>
          <w:sz w:val="24"/>
          <w:szCs w:val="24"/>
        </w:rPr>
        <w:t xml:space="preserve"> of such </w:t>
      </w:r>
      <w:r w:rsidRPr="00B550AA">
        <w:rPr>
          <w:rFonts w:asciiTheme="majorBidi" w:hAnsiTheme="majorBidi" w:cstheme="majorBidi"/>
          <w:noProof/>
          <w:sz w:val="24"/>
          <w:szCs w:val="24"/>
        </w:rPr>
        <w:t>values</w:t>
      </w:r>
      <w:r w:rsidRPr="00B550AA">
        <w:rPr>
          <w:rFonts w:asciiTheme="majorBidi" w:hAnsiTheme="majorBidi" w:cstheme="majorBidi"/>
          <w:sz w:val="24"/>
          <w:szCs w:val="24"/>
        </w:rPr>
        <w:t xml:space="preserve"> in terms that are not entirely relativistic?</w:t>
      </w:r>
    </w:p>
    <w:p w14:paraId="2B9A6B5A" w14:textId="22E1CACD" w:rsidR="00B16D6A" w:rsidRPr="00B550AA" w:rsidRDefault="00B16D6A" w:rsidP="3F0AB189">
      <w:pPr>
        <w:spacing w:after="120"/>
        <w:rPr>
          <w:rFonts w:asciiTheme="majorBidi" w:hAnsiTheme="majorBidi" w:cstheme="majorBidi"/>
          <w:sz w:val="24"/>
          <w:szCs w:val="24"/>
        </w:rPr>
      </w:pPr>
      <w:r w:rsidRPr="00B550AA">
        <w:rPr>
          <w:rFonts w:asciiTheme="majorBidi" w:hAnsiTheme="majorBidi" w:cstheme="majorBidi"/>
          <w:sz w:val="24"/>
          <w:szCs w:val="24"/>
        </w:rPr>
        <w:t>The answer begins with the modern threat of meaninglessness.</w:t>
      </w:r>
      <w:r w:rsidRPr="00B550AA">
        <w:rPr>
          <w:rStyle w:val="FootnoteReference"/>
          <w:rFonts w:asciiTheme="majorBidi" w:hAnsiTheme="majorBidi" w:cstheme="majorBidi"/>
          <w:sz w:val="24"/>
          <w:szCs w:val="24"/>
        </w:rPr>
        <w:footnoteReference w:id="131"/>
      </w:r>
      <w:r w:rsidRPr="00B550AA">
        <w:rPr>
          <w:rFonts w:asciiTheme="majorBidi" w:hAnsiTheme="majorBidi" w:cstheme="majorBidi"/>
          <w:sz w:val="24"/>
          <w:szCs w:val="24"/>
        </w:rPr>
        <w:t xml:space="preserve"> Modernity has bequeathed us an invigorated sense of self-worth, but it has also burdened us with the existential doubts that follow the realization that all we believe in—including our </w:t>
      </w:r>
      <w:r w:rsidR="00447BB0" w:rsidRPr="00B550AA">
        <w:rPr>
          <w:rFonts w:asciiTheme="majorBidi" w:hAnsiTheme="majorBidi" w:cstheme="majorBidi"/>
          <w:noProof/>
          <w:sz w:val="24"/>
          <w:szCs w:val="24"/>
        </w:rPr>
        <w:t>understanding</w:t>
      </w:r>
      <w:r w:rsidRPr="00B550AA">
        <w:rPr>
          <w:rFonts w:asciiTheme="majorBidi" w:hAnsiTheme="majorBidi" w:cstheme="majorBidi"/>
          <w:sz w:val="24"/>
          <w:szCs w:val="24"/>
        </w:rPr>
        <w:t xml:space="preserve"> of meaningful selfhood—are</w:t>
      </w:r>
      <w:r w:rsidR="00426FAE" w:rsidRPr="00B550AA">
        <w:rPr>
          <w:rFonts w:asciiTheme="majorBidi" w:hAnsiTheme="majorBidi" w:cstheme="majorBidi"/>
          <w:sz w:val="24"/>
          <w:szCs w:val="24"/>
        </w:rPr>
        <w:t xml:space="preserve"> prone to be</w:t>
      </w:r>
      <w:r w:rsidRPr="00B550AA">
        <w:rPr>
          <w:rFonts w:asciiTheme="majorBidi" w:hAnsiTheme="majorBidi" w:cstheme="majorBidi"/>
          <w:sz w:val="24"/>
          <w:szCs w:val="24"/>
        </w:rPr>
        <w:t xml:space="preserve"> but figments of our imagination.</w:t>
      </w:r>
      <w:r w:rsidRPr="00B550AA">
        <w:rPr>
          <w:rStyle w:val="FootnoteReference"/>
          <w:rFonts w:asciiTheme="majorBidi" w:hAnsiTheme="majorBidi" w:cstheme="majorBidi"/>
          <w:sz w:val="24"/>
          <w:szCs w:val="24"/>
        </w:rPr>
        <w:footnoteReference w:id="132"/>
      </w:r>
      <w:r w:rsidRPr="00B550AA">
        <w:rPr>
          <w:rFonts w:asciiTheme="majorBidi" w:hAnsiTheme="majorBidi" w:cstheme="majorBidi"/>
          <w:sz w:val="24"/>
          <w:szCs w:val="24"/>
        </w:rPr>
        <w:t xml:space="preserve"> “</w:t>
      </w:r>
      <w:r w:rsidRPr="00B550AA">
        <w:rPr>
          <w:rFonts w:asciiTheme="majorBidi" w:hAnsiTheme="majorBidi" w:cstheme="majorBidi"/>
          <w:noProof/>
          <w:sz w:val="24"/>
          <w:szCs w:val="24"/>
        </w:rPr>
        <w:t>The most terrifying</w:t>
      </w:r>
      <w:r w:rsidRPr="00B550AA">
        <w:rPr>
          <w:rFonts w:asciiTheme="majorBidi" w:hAnsiTheme="majorBidi" w:cstheme="majorBidi"/>
          <w:sz w:val="24"/>
          <w:szCs w:val="24"/>
        </w:rPr>
        <w:t xml:space="preserve"> feature of human life,” as Ronal Dworkin writes, is that “we have lives to lead, and death to face, with no evident reason to think that our living, still less how we live, makes any genuine difference at all.”</w:t>
      </w:r>
      <w:r w:rsidRPr="00B550AA">
        <w:rPr>
          <w:rStyle w:val="FootnoteReference"/>
          <w:rFonts w:asciiTheme="majorBidi" w:hAnsiTheme="majorBidi" w:cstheme="majorBidi"/>
          <w:sz w:val="24"/>
          <w:szCs w:val="24"/>
        </w:rPr>
        <w:footnoteReference w:id="133"/>
      </w:r>
      <w:r w:rsidRPr="00B550AA">
        <w:rPr>
          <w:rFonts w:asciiTheme="majorBidi" w:hAnsiTheme="majorBidi" w:cstheme="majorBidi"/>
          <w:sz w:val="24"/>
          <w:szCs w:val="24"/>
        </w:rPr>
        <w:t xml:space="preserve"> Yet from this bleakest of realizations also grows the existential </w:t>
      </w:r>
      <w:r w:rsidRPr="00B550AA">
        <w:rPr>
          <w:rFonts w:asciiTheme="majorBidi" w:hAnsiTheme="majorBidi" w:cstheme="majorBidi"/>
          <w:i/>
          <w:iCs/>
          <w:sz w:val="24"/>
          <w:szCs w:val="24"/>
        </w:rPr>
        <w:t>decision to view ourselves as persons</w:t>
      </w:r>
      <w:r w:rsidRPr="00B550AA">
        <w:rPr>
          <w:rFonts w:asciiTheme="majorBidi" w:hAnsiTheme="majorBidi" w:cstheme="majorBidi"/>
          <w:sz w:val="24"/>
          <w:szCs w:val="24"/>
        </w:rPr>
        <w:t xml:space="preserve">, not as an assertion of fact but as an </w:t>
      </w:r>
      <w:r w:rsidRPr="00B550AA">
        <w:rPr>
          <w:rFonts w:asciiTheme="majorBidi" w:hAnsiTheme="majorBidi" w:cstheme="majorBidi"/>
          <w:i/>
          <w:iCs/>
          <w:sz w:val="24"/>
          <w:szCs w:val="24"/>
        </w:rPr>
        <w:t>attestation</w:t>
      </w:r>
      <w:r w:rsidRPr="00B550AA">
        <w:rPr>
          <w:rFonts w:asciiTheme="majorBidi" w:hAnsiTheme="majorBidi" w:cstheme="majorBidi"/>
          <w:sz w:val="24"/>
          <w:szCs w:val="24"/>
        </w:rPr>
        <w:t xml:space="preserve"> of </w:t>
      </w:r>
      <w:r w:rsidRPr="00B550AA">
        <w:rPr>
          <w:rFonts w:asciiTheme="majorBidi" w:hAnsiTheme="majorBidi" w:cstheme="majorBidi"/>
          <w:i/>
          <w:iCs/>
          <w:sz w:val="24"/>
          <w:szCs w:val="24"/>
        </w:rPr>
        <w:t>belief</w:t>
      </w:r>
      <w:r w:rsidRPr="00B550AA">
        <w:rPr>
          <w:rFonts w:asciiTheme="majorBidi" w:hAnsiTheme="majorBidi" w:cstheme="majorBidi"/>
          <w:sz w:val="24"/>
          <w:szCs w:val="24"/>
        </w:rPr>
        <w:t>.</w:t>
      </w:r>
      <w:r w:rsidRPr="00B550AA">
        <w:rPr>
          <w:rStyle w:val="FootnoteReference"/>
          <w:rFonts w:asciiTheme="majorBidi" w:hAnsiTheme="majorBidi" w:cstheme="majorBidi"/>
          <w:sz w:val="24"/>
          <w:szCs w:val="24"/>
        </w:rPr>
        <w:footnoteReference w:id="134"/>
      </w:r>
      <w:r w:rsidRPr="00B550AA">
        <w:rPr>
          <w:rFonts w:asciiTheme="majorBidi" w:hAnsiTheme="majorBidi" w:cstheme="majorBidi"/>
          <w:sz w:val="24"/>
          <w:szCs w:val="24"/>
        </w:rPr>
        <w:t xml:space="preserve"> </w:t>
      </w:r>
    </w:p>
    <w:p w14:paraId="7CB3B009" w14:textId="4CF794A9" w:rsidR="00B16D6A" w:rsidRPr="00B550AA" w:rsidRDefault="00B16D6A" w:rsidP="3F0AB189">
      <w:pPr>
        <w:spacing w:after="120"/>
        <w:rPr>
          <w:rFonts w:asciiTheme="majorBidi" w:hAnsiTheme="majorBidi" w:cstheme="majorBidi"/>
          <w:sz w:val="24"/>
          <w:szCs w:val="24"/>
        </w:rPr>
      </w:pPr>
      <w:r w:rsidRPr="00B550AA">
        <w:rPr>
          <w:rFonts w:asciiTheme="majorBidi" w:hAnsiTheme="majorBidi" w:cstheme="majorBidi"/>
          <w:noProof/>
          <w:sz w:val="24"/>
          <w:szCs w:val="24"/>
        </w:rPr>
        <w:t xml:space="preserve">One of the first to suggest this alteration of the philosophical </w:t>
      </w:r>
      <w:r w:rsidR="00BF0681" w:rsidRPr="00B550AA">
        <w:rPr>
          <w:rFonts w:asciiTheme="majorBidi" w:hAnsiTheme="majorBidi" w:cstheme="majorBidi"/>
          <w:noProof/>
          <w:sz w:val="24"/>
          <w:szCs w:val="24"/>
        </w:rPr>
        <w:t>view</w:t>
      </w:r>
      <w:r w:rsidRPr="00B550AA">
        <w:rPr>
          <w:rFonts w:asciiTheme="majorBidi" w:hAnsiTheme="majorBidi" w:cstheme="majorBidi"/>
          <w:noProof/>
          <w:sz w:val="24"/>
          <w:szCs w:val="24"/>
        </w:rPr>
        <w:t xml:space="preserve">point was Edmund Husserl, </w:t>
      </w:r>
      <w:r w:rsidR="00126936" w:rsidRPr="00B550AA">
        <w:rPr>
          <w:rFonts w:asciiTheme="majorBidi" w:hAnsiTheme="majorBidi" w:cstheme="majorBidi"/>
          <w:noProof/>
          <w:sz w:val="24"/>
          <w:szCs w:val="24"/>
        </w:rPr>
        <w:t xml:space="preserve">later to be </w:t>
      </w:r>
      <w:r w:rsidRPr="00B550AA">
        <w:rPr>
          <w:rFonts w:asciiTheme="majorBidi" w:hAnsiTheme="majorBidi" w:cstheme="majorBidi"/>
          <w:noProof/>
          <w:sz w:val="24"/>
          <w:szCs w:val="24"/>
        </w:rPr>
        <w:t xml:space="preserve">followed by the </w:t>
      </w:r>
      <w:r w:rsidR="00220C22" w:rsidRPr="00B550AA">
        <w:rPr>
          <w:rFonts w:asciiTheme="majorBidi" w:hAnsiTheme="majorBidi" w:cstheme="majorBidi"/>
          <w:noProof/>
          <w:sz w:val="24"/>
          <w:szCs w:val="24"/>
        </w:rPr>
        <w:t xml:space="preserve">German and French </w:t>
      </w:r>
      <w:r w:rsidRPr="00B550AA">
        <w:rPr>
          <w:rFonts w:asciiTheme="majorBidi" w:hAnsiTheme="majorBidi" w:cstheme="majorBidi"/>
          <w:noProof/>
          <w:sz w:val="24"/>
          <w:szCs w:val="24"/>
        </w:rPr>
        <w:t xml:space="preserve">existentialists in suggesting that instead of wasting our energy on the fool’s errand of </w:t>
      </w:r>
      <w:r w:rsidRPr="00B550AA">
        <w:rPr>
          <w:rFonts w:asciiTheme="majorBidi" w:hAnsiTheme="majorBidi" w:cstheme="majorBidi"/>
          <w:i/>
          <w:iCs/>
          <w:noProof/>
          <w:sz w:val="24"/>
          <w:szCs w:val="24"/>
        </w:rPr>
        <w:t>factually</w:t>
      </w:r>
      <w:r w:rsidRPr="00B550AA">
        <w:rPr>
          <w:rFonts w:asciiTheme="majorBidi" w:hAnsiTheme="majorBidi" w:cstheme="majorBidi"/>
          <w:noProof/>
          <w:sz w:val="24"/>
          <w:szCs w:val="24"/>
        </w:rPr>
        <w:t xml:space="preserve"> rebuking the threat of meaninglessness we ought to focus on the </w:t>
      </w:r>
      <w:r w:rsidRPr="00B550AA">
        <w:rPr>
          <w:rFonts w:asciiTheme="majorBidi" w:hAnsiTheme="majorBidi" w:cstheme="majorBidi"/>
          <w:i/>
          <w:iCs/>
          <w:noProof/>
          <w:sz w:val="24"/>
          <w:szCs w:val="24"/>
        </w:rPr>
        <w:t>attitude</w:t>
      </w:r>
      <w:r w:rsidRPr="00B550AA">
        <w:rPr>
          <w:rFonts w:asciiTheme="majorBidi" w:hAnsiTheme="majorBidi" w:cstheme="majorBidi"/>
          <w:noProof/>
          <w:sz w:val="24"/>
          <w:szCs w:val="24"/>
        </w:rPr>
        <w:t xml:space="preserve"> implied by the initial decision to view ourselves as </w:t>
      </w:r>
      <w:r w:rsidRPr="00B550AA">
        <w:rPr>
          <w:rFonts w:asciiTheme="majorBidi" w:hAnsiTheme="majorBidi" w:cstheme="majorBidi"/>
          <w:i/>
          <w:iCs/>
          <w:noProof/>
          <w:sz w:val="24"/>
          <w:szCs w:val="24"/>
        </w:rPr>
        <w:t>persons</w:t>
      </w:r>
      <w:r w:rsidRPr="00B550AA">
        <w:rPr>
          <w:rFonts w:asciiTheme="majorBidi" w:hAnsiTheme="majorBidi" w:cstheme="majorBidi"/>
          <w:noProof/>
          <w:sz w:val="24"/>
          <w:szCs w:val="24"/>
        </w:rPr>
        <w:t>, i.e., as free and temporarily enduring begins, “</w:t>
      </w:r>
      <w:r w:rsidRPr="00B550AA">
        <w:rPr>
          <w:rFonts w:asciiTheme="majorBidi" w:eastAsia="Times New Roman" w:hAnsiTheme="majorBidi" w:cstheme="majorBidi"/>
          <w:noProof/>
          <w:sz w:val="24"/>
          <w:szCs w:val="24"/>
        </w:rPr>
        <w:t xml:space="preserve">continuously constituting [ourselves] as existing […] not only as flowing life but also as I, who live this and that subjective process, who live through this and that cogito, </w:t>
      </w:r>
      <w:r w:rsidRPr="00B550AA">
        <w:rPr>
          <w:rFonts w:asciiTheme="majorBidi" w:eastAsia="Times New Roman" w:hAnsiTheme="majorBidi" w:cstheme="majorBidi"/>
          <w:i/>
          <w:iCs/>
          <w:noProof/>
          <w:sz w:val="24"/>
          <w:szCs w:val="24"/>
        </w:rPr>
        <w:t>as the same I</w:t>
      </w:r>
      <w:r w:rsidRPr="00B550AA">
        <w:rPr>
          <w:rFonts w:asciiTheme="majorBidi" w:eastAsia="Times New Roman" w:hAnsiTheme="majorBidi" w:cstheme="majorBidi"/>
          <w:noProof/>
          <w:sz w:val="24"/>
          <w:szCs w:val="24"/>
        </w:rPr>
        <w:t>.”</w:t>
      </w:r>
      <w:r w:rsidRPr="00B550AA">
        <w:rPr>
          <w:rFonts w:asciiTheme="majorBidi" w:hAnsiTheme="majorBidi" w:cstheme="majorBidi"/>
          <w:noProof/>
          <w:sz w:val="24"/>
          <w:szCs w:val="24"/>
        </w:rPr>
        <w:t>.</w:t>
      </w:r>
      <w:r w:rsidRPr="00B550AA">
        <w:rPr>
          <w:rStyle w:val="FootnoteReference"/>
          <w:rFonts w:asciiTheme="majorBidi" w:hAnsiTheme="majorBidi" w:cstheme="majorBidi"/>
          <w:sz w:val="24"/>
          <w:szCs w:val="24"/>
        </w:rPr>
        <w:footnoteReference w:id="135"/>
      </w:r>
      <w:r w:rsidRPr="00B550AA">
        <w:rPr>
          <w:rFonts w:asciiTheme="majorBidi" w:hAnsiTheme="majorBidi" w:cstheme="majorBidi"/>
          <w:sz w:val="24"/>
          <w:szCs w:val="24"/>
        </w:rPr>
        <w:t xml:space="preserve"> </w:t>
      </w:r>
      <w:r w:rsidRPr="00B550AA">
        <w:rPr>
          <w:rFonts w:asciiTheme="majorBidi" w:hAnsiTheme="majorBidi" w:cstheme="majorBidi"/>
          <w:i/>
          <w:iCs/>
          <w:sz w:val="24"/>
          <w:szCs w:val="24"/>
        </w:rPr>
        <w:t>Belief</w:t>
      </w:r>
      <w:r w:rsidRPr="00B550AA">
        <w:rPr>
          <w:rFonts w:asciiTheme="majorBidi" w:hAnsiTheme="majorBidi" w:cstheme="majorBidi"/>
          <w:sz w:val="24"/>
          <w:szCs w:val="24"/>
        </w:rPr>
        <w:t xml:space="preserve">, as an attitude one holds toward her </w:t>
      </w:r>
      <w:r w:rsidRPr="00B550AA">
        <w:rPr>
          <w:rFonts w:asciiTheme="majorBidi" w:hAnsiTheme="majorBidi" w:cstheme="majorBidi"/>
          <w:i/>
          <w:iCs/>
          <w:sz w:val="24"/>
          <w:szCs w:val="24"/>
        </w:rPr>
        <w:t>possible</w:t>
      </w:r>
      <w:r w:rsidRPr="00B550AA">
        <w:rPr>
          <w:rFonts w:asciiTheme="majorBidi" w:hAnsiTheme="majorBidi" w:cstheme="majorBidi"/>
          <w:sz w:val="24"/>
          <w:szCs w:val="24"/>
        </w:rPr>
        <w:t xml:space="preserve"> </w:t>
      </w:r>
      <w:r w:rsidRPr="00B550AA">
        <w:rPr>
          <w:rFonts w:asciiTheme="majorBidi" w:hAnsiTheme="majorBidi" w:cstheme="majorBidi"/>
          <w:sz w:val="24"/>
          <w:szCs w:val="24"/>
        </w:rPr>
        <w:lastRenderedPageBreak/>
        <w:t xml:space="preserve">personhood is the most intense manifestation of individuality that could be arrived at given our cognitive limitations; when we speak of the intrinsic worth of individuals, the </w:t>
      </w:r>
      <w:r w:rsidRPr="00B550AA">
        <w:rPr>
          <w:rFonts w:asciiTheme="majorBidi" w:hAnsiTheme="majorBidi" w:cstheme="majorBidi"/>
          <w:i/>
          <w:iCs/>
          <w:sz w:val="24"/>
          <w:szCs w:val="24"/>
        </w:rPr>
        <w:t>belief</w:t>
      </w:r>
      <w:r w:rsidRPr="00B550AA">
        <w:rPr>
          <w:rFonts w:asciiTheme="majorBidi" w:hAnsiTheme="majorBidi" w:cstheme="majorBidi"/>
          <w:sz w:val="24"/>
          <w:szCs w:val="24"/>
        </w:rPr>
        <w:t xml:space="preserve"> in this worth is the closest we can come to saying anything about its </w:t>
      </w:r>
      <w:r w:rsidRPr="00B550AA">
        <w:rPr>
          <w:rFonts w:asciiTheme="majorBidi" w:hAnsiTheme="majorBidi" w:cstheme="majorBidi"/>
          <w:noProof/>
          <w:sz w:val="24"/>
          <w:szCs w:val="24"/>
        </w:rPr>
        <w:t>worldly</w:t>
      </w:r>
      <w:r w:rsidRPr="00B550AA">
        <w:rPr>
          <w:rFonts w:asciiTheme="majorBidi" w:hAnsiTheme="majorBidi" w:cstheme="majorBidi"/>
          <w:sz w:val="24"/>
          <w:szCs w:val="24"/>
        </w:rPr>
        <w:t xml:space="preserve"> manifestation.</w:t>
      </w:r>
      <w:r w:rsidRPr="00B550AA">
        <w:rPr>
          <w:rStyle w:val="FootnoteReference"/>
          <w:rFonts w:asciiTheme="majorBidi" w:hAnsiTheme="majorBidi" w:cstheme="majorBidi"/>
          <w:sz w:val="24"/>
          <w:szCs w:val="24"/>
        </w:rPr>
        <w:footnoteReference w:id="136"/>
      </w:r>
      <w:r w:rsidRPr="00B550AA">
        <w:rPr>
          <w:rFonts w:asciiTheme="majorBidi" w:hAnsiTheme="majorBidi" w:cstheme="majorBidi"/>
          <w:sz w:val="24"/>
          <w:szCs w:val="24"/>
        </w:rPr>
        <w:t xml:space="preserve"> Even if one is indifferent to the looming threat of existential anxiety, our being is </w:t>
      </w:r>
      <w:r w:rsidRPr="00B550AA">
        <w:rPr>
          <w:rFonts w:asciiTheme="majorBidi" w:hAnsiTheme="majorBidi" w:cstheme="majorBidi"/>
          <w:i/>
          <w:iCs/>
          <w:sz w:val="24"/>
          <w:szCs w:val="24"/>
        </w:rPr>
        <w:t>defined</w:t>
      </w:r>
      <w:r w:rsidRPr="00B550AA">
        <w:rPr>
          <w:rFonts w:asciiTheme="majorBidi" w:hAnsiTheme="majorBidi" w:cstheme="majorBidi"/>
          <w:sz w:val="24"/>
          <w:szCs w:val="24"/>
        </w:rPr>
        <w:t xml:space="preserve"> by the active and ongoing decision to view ourselves as persons; as Jean-Paul Sartre puts it in his characteristically convoluted language, “our being is precisely [this] original choice, the consciousness (of) the choice is identical with the self-consciousness which we have. One must be conscious </w:t>
      </w:r>
      <w:r w:rsidRPr="00B550AA">
        <w:rPr>
          <w:rFonts w:asciiTheme="majorBidi" w:hAnsiTheme="majorBidi" w:cstheme="majorBidi"/>
          <w:noProof/>
          <w:sz w:val="24"/>
          <w:szCs w:val="24"/>
        </w:rPr>
        <w:t>in order to</w:t>
      </w:r>
      <w:r w:rsidRPr="00B550AA">
        <w:rPr>
          <w:rFonts w:asciiTheme="majorBidi" w:hAnsiTheme="majorBidi" w:cstheme="majorBidi"/>
          <w:sz w:val="24"/>
          <w:szCs w:val="24"/>
        </w:rPr>
        <w:t xml:space="preserve"> choose, and one must choose </w:t>
      </w:r>
      <w:r w:rsidRPr="00B550AA">
        <w:rPr>
          <w:rFonts w:asciiTheme="majorBidi" w:hAnsiTheme="majorBidi" w:cstheme="majorBidi"/>
          <w:noProof/>
          <w:sz w:val="24"/>
          <w:szCs w:val="24"/>
        </w:rPr>
        <w:t>in order to</w:t>
      </w:r>
      <w:r w:rsidRPr="00B550AA">
        <w:rPr>
          <w:rFonts w:asciiTheme="majorBidi" w:hAnsiTheme="majorBidi" w:cstheme="majorBidi"/>
          <w:sz w:val="24"/>
          <w:szCs w:val="24"/>
        </w:rPr>
        <w:t xml:space="preserve"> be conscious.”</w:t>
      </w:r>
      <w:r w:rsidRPr="00B550AA">
        <w:rPr>
          <w:rStyle w:val="FootnoteReference"/>
          <w:rFonts w:asciiTheme="majorBidi" w:hAnsiTheme="majorBidi" w:cstheme="majorBidi"/>
          <w:sz w:val="24"/>
          <w:szCs w:val="24"/>
        </w:rPr>
        <w:footnoteReference w:id="137"/>
      </w:r>
    </w:p>
    <w:p w14:paraId="3AFACE05" w14:textId="6263AC86" w:rsidR="00B16D6A" w:rsidRPr="00B550AA" w:rsidRDefault="00B16D6A" w:rsidP="001427FB">
      <w:pPr>
        <w:spacing w:after="120"/>
        <w:rPr>
          <w:rFonts w:asciiTheme="majorBidi" w:hAnsiTheme="majorBidi" w:cstheme="majorBidi"/>
          <w:sz w:val="24"/>
          <w:szCs w:val="24"/>
        </w:rPr>
      </w:pPr>
      <w:r w:rsidRPr="00B550AA">
        <w:rPr>
          <w:rFonts w:asciiTheme="majorBidi" w:hAnsiTheme="majorBidi" w:cstheme="majorBidi"/>
          <w:sz w:val="24"/>
          <w:szCs w:val="24"/>
        </w:rPr>
        <w:t xml:space="preserve">Taking the leap of faith involved with viewing ourselves as persons </w:t>
      </w:r>
      <w:r w:rsidRPr="00B550AA">
        <w:rPr>
          <w:rFonts w:asciiTheme="majorBidi" w:hAnsiTheme="majorBidi" w:cstheme="majorBidi"/>
          <w:noProof/>
          <w:sz w:val="24"/>
          <w:szCs w:val="24"/>
        </w:rPr>
        <w:t>does</w:t>
      </w:r>
      <w:r w:rsidRPr="00B550AA">
        <w:rPr>
          <w:rFonts w:asciiTheme="majorBidi" w:hAnsiTheme="majorBidi" w:cstheme="majorBidi"/>
          <w:sz w:val="24"/>
          <w:szCs w:val="24"/>
        </w:rPr>
        <w:t xml:space="preserve"> not, however, mean that we are forever free of “</w:t>
      </w:r>
      <w:r w:rsidRPr="00B550AA">
        <w:rPr>
          <w:rFonts w:asciiTheme="majorBidi" w:hAnsiTheme="majorBidi" w:cstheme="majorBidi"/>
          <w:noProof/>
          <w:sz w:val="24"/>
          <w:szCs w:val="24"/>
        </w:rPr>
        <w:t>the most terrifying</w:t>
      </w:r>
      <w:r w:rsidRPr="00B550AA">
        <w:rPr>
          <w:rFonts w:asciiTheme="majorBidi" w:hAnsiTheme="majorBidi" w:cstheme="majorBidi"/>
          <w:sz w:val="24"/>
          <w:szCs w:val="24"/>
        </w:rPr>
        <w:t xml:space="preserve"> feature of human life</w:t>
      </w:r>
      <w:r w:rsidR="00292CCC" w:rsidRPr="00B550AA">
        <w:rPr>
          <w:rFonts w:asciiTheme="majorBidi" w:hAnsiTheme="majorBidi" w:cstheme="majorBidi"/>
          <w:sz w:val="24"/>
          <w:szCs w:val="24"/>
        </w:rPr>
        <w:t>.”</w:t>
      </w:r>
      <w:r w:rsidRPr="00B550AA">
        <w:rPr>
          <w:rFonts w:asciiTheme="majorBidi" w:hAnsiTheme="majorBidi" w:cstheme="majorBidi"/>
          <w:sz w:val="24"/>
          <w:szCs w:val="24"/>
        </w:rPr>
        <w:t xml:space="preserve"> </w:t>
      </w:r>
      <w:r w:rsidR="00556D52" w:rsidRPr="00B550AA">
        <w:rPr>
          <w:rFonts w:asciiTheme="majorBidi" w:hAnsiTheme="majorBidi" w:cstheme="majorBidi"/>
          <w:sz w:val="24"/>
          <w:szCs w:val="24"/>
        </w:rPr>
        <w:t>E</w:t>
      </w:r>
      <w:r w:rsidRPr="00B550AA">
        <w:rPr>
          <w:rFonts w:asciiTheme="majorBidi" w:hAnsiTheme="majorBidi" w:cstheme="majorBidi"/>
          <w:sz w:val="24"/>
          <w:szCs w:val="24"/>
        </w:rPr>
        <w:t xml:space="preserve">xistential anxiety is enduring, rearing its ugly head whenever life treats us as if we were nothing but </w:t>
      </w:r>
      <w:r w:rsidRPr="00B550AA">
        <w:rPr>
          <w:rFonts w:asciiTheme="majorBidi" w:hAnsiTheme="majorBidi" w:cstheme="majorBidi"/>
          <w:noProof/>
          <w:sz w:val="24"/>
          <w:szCs w:val="24"/>
        </w:rPr>
        <w:t>lifeless</w:t>
      </w:r>
      <w:r w:rsidRPr="00B550AA">
        <w:rPr>
          <w:rFonts w:asciiTheme="majorBidi" w:hAnsiTheme="majorBidi" w:cstheme="majorBidi"/>
          <w:sz w:val="24"/>
          <w:szCs w:val="24"/>
        </w:rPr>
        <w:t xml:space="preserve"> objects manipulated by the </w:t>
      </w:r>
      <w:r w:rsidRPr="00B550AA">
        <w:rPr>
          <w:rFonts w:asciiTheme="majorBidi" w:hAnsiTheme="majorBidi" w:cstheme="majorBidi"/>
          <w:noProof/>
          <w:sz w:val="24"/>
          <w:szCs w:val="24"/>
        </w:rPr>
        <w:t>irresistible</w:t>
      </w:r>
      <w:r w:rsidRPr="00B550AA">
        <w:rPr>
          <w:rFonts w:asciiTheme="majorBidi" w:hAnsiTheme="majorBidi" w:cstheme="majorBidi"/>
          <w:sz w:val="24"/>
          <w:szCs w:val="24"/>
        </w:rPr>
        <w:t xml:space="preserve"> currents of the world, our limited choices</w:t>
      </w:r>
      <w:r w:rsidR="00556D52" w:rsidRPr="00B550AA">
        <w:rPr>
          <w:rFonts w:asciiTheme="majorBidi" w:hAnsiTheme="majorBidi" w:cstheme="majorBidi"/>
          <w:sz w:val="24"/>
          <w:szCs w:val="24"/>
        </w:rPr>
        <w:t xml:space="preserve"> seemingly</w:t>
      </w:r>
      <w:r w:rsidRPr="00B550AA">
        <w:rPr>
          <w:rFonts w:asciiTheme="majorBidi" w:hAnsiTheme="majorBidi" w:cstheme="majorBidi"/>
          <w:sz w:val="24"/>
          <w:szCs w:val="24"/>
        </w:rPr>
        <w:t xml:space="preserve"> dictated by forces beyond our control.</w:t>
      </w:r>
      <w:r w:rsidRPr="00B550AA">
        <w:rPr>
          <w:rStyle w:val="FootnoteReference"/>
          <w:rFonts w:asciiTheme="majorBidi" w:hAnsiTheme="majorBidi" w:cstheme="majorBidi"/>
          <w:sz w:val="24"/>
          <w:szCs w:val="24"/>
        </w:rPr>
        <w:footnoteReference w:id="138"/>
      </w:r>
      <w:r w:rsidRPr="00B550AA">
        <w:rPr>
          <w:rFonts w:asciiTheme="majorBidi" w:hAnsiTheme="majorBidi" w:cstheme="majorBidi"/>
          <w:sz w:val="24"/>
          <w:szCs w:val="24"/>
        </w:rPr>
        <w:t xml:space="preserve"> There are various psychological mechanisms meant to strengthen one’s resolve in maintaining a positive disposition toward her personhood—elsewhere I argue that science and morality are central mechanisms of this sort.</w:t>
      </w:r>
      <w:r w:rsidRPr="00B550AA">
        <w:rPr>
          <w:rStyle w:val="FootnoteReference"/>
          <w:rFonts w:asciiTheme="majorBidi" w:hAnsiTheme="majorBidi" w:cstheme="majorBidi"/>
          <w:sz w:val="24"/>
          <w:szCs w:val="24"/>
        </w:rPr>
        <w:footnoteReference w:id="139"/>
      </w:r>
      <w:r w:rsidRPr="00B550AA">
        <w:rPr>
          <w:rFonts w:asciiTheme="majorBidi" w:hAnsiTheme="majorBidi" w:cstheme="majorBidi"/>
          <w:sz w:val="24"/>
          <w:szCs w:val="24"/>
        </w:rPr>
        <w:t xml:space="preserve"> One </w:t>
      </w:r>
      <w:r w:rsidR="00DB52FB" w:rsidRPr="00B550AA">
        <w:rPr>
          <w:rFonts w:asciiTheme="majorBidi" w:hAnsiTheme="majorBidi" w:cstheme="majorBidi"/>
          <w:sz w:val="24"/>
          <w:szCs w:val="24"/>
        </w:rPr>
        <w:t xml:space="preserve">such </w:t>
      </w:r>
      <w:r w:rsidRPr="00B550AA">
        <w:rPr>
          <w:rFonts w:asciiTheme="majorBidi" w:hAnsiTheme="majorBidi" w:cstheme="majorBidi"/>
          <w:sz w:val="24"/>
          <w:szCs w:val="24"/>
        </w:rPr>
        <w:t xml:space="preserve">mechanism, more accessible than the </w:t>
      </w:r>
      <w:r w:rsidR="00EF1AB5" w:rsidRPr="00B550AA">
        <w:rPr>
          <w:rFonts w:asciiTheme="majorBidi" w:hAnsiTheme="majorBidi" w:cstheme="majorBidi"/>
          <w:sz w:val="24"/>
          <w:szCs w:val="24"/>
        </w:rPr>
        <w:t>previous</w:t>
      </w:r>
      <w:r w:rsidRPr="00B550AA">
        <w:rPr>
          <w:rFonts w:asciiTheme="majorBidi" w:hAnsiTheme="majorBidi" w:cstheme="majorBidi"/>
          <w:sz w:val="24"/>
          <w:szCs w:val="24"/>
        </w:rPr>
        <w:t xml:space="preserve"> two, is </w:t>
      </w:r>
      <w:r w:rsidRPr="00B550AA">
        <w:rPr>
          <w:rFonts w:asciiTheme="majorBidi" w:hAnsiTheme="majorBidi" w:cstheme="majorBidi"/>
          <w:i/>
          <w:iCs/>
          <w:sz w:val="24"/>
          <w:szCs w:val="24"/>
        </w:rPr>
        <w:t>valuation</w:t>
      </w:r>
      <w:r w:rsidRPr="00B550AA">
        <w:rPr>
          <w:rFonts w:asciiTheme="majorBidi" w:hAnsiTheme="majorBidi" w:cstheme="majorBidi"/>
          <w:sz w:val="24"/>
          <w:szCs w:val="24"/>
        </w:rPr>
        <w:t xml:space="preserve">. As Samuel Scheffler observes, </w:t>
      </w:r>
      <w:r w:rsidRPr="00B550AA">
        <w:rPr>
          <w:rFonts w:asciiTheme="majorBidi" w:hAnsiTheme="majorBidi" w:cstheme="majorBidi"/>
          <w:i/>
          <w:iCs/>
          <w:sz w:val="24"/>
          <w:szCs w:val="24"/>
        </w:rPr>
        <w:t>caring</w:t>
      </w:r>
      <w:r w:rsidRPr="00B550AA">
        <w:rPr>
          <w:rFonts w:asciiTheme="majorBidi" w:hAnsiTheme="majorBidi" w:cstheme="majorBidi"/>
          <w:sz w:val="24"/>
          <w:szCs w:val="24"/>
        </w:rPr>
        <w:t xml:space="preserve"> for the values we subscribe to considerably assists us in treating ourselves as free continuous beings, providing “continuity amid the flux and contingency of daily life experience” as they “help to stabilize our selves.”</w:t>
      </w:r>
      <w:r w:rsidRPr="00B550AA">
        <w:rPr>
          <w:rStyle w:val="FootnoteReference"/>
          <w:rFonts w:asciiTheme="majorBidi" w:hAnsiTheme="majorBidi" w:cstheme="majorBidi"/>
          <w:sz w:val="24"/>
          <w:szCs w:val="24"/>
        </w:rPr>
        <w:t xml:space="preserve"> </w:t>
      </w:r>
      <w:r w:rsidRPr="00B550AA">
        <w:rPr>
          <w:rStyle w:val="FootnoteReference"/>
          <w:rFonts w:asciiTheme="majorBidi" w:hAnsiTheme="majorBidi" w:cstheme="majorBidi"/>
          <w:sz w:val="24"/>
          <w:szCs w:val="24"/>
        </w:rPr>
        <w:footnoteReference w:id="140"/>
      </w:r>
      <w:r w:rsidRPr="00B550AA">
        <w:rPr>
          <w:rFonts w:asciiTheme="majorBidi" w:hAnsiTheme="majorBidi" w:cstheme="majorBidi"/>
          <w:sz w:val="24"/>
          <w:szCs w:val="24"/>
        </w:rPr>
        <w:t xml:space="preserve"> These insights, I </w:t>
      </w:r>
      <w:r w:rsidR="00B7116F" w:rsidRPr="00B550AA">
        <w:rPr>
          <w:rFonts w:asciiTheme="majorBidi" w:hAnsiTheme="majorBidi" w:cstheme="majorBidi"/>
          <w:sz w:val="24"/>
          <w:szCs w:val="24"/>
        </w:rPr>
        <w:t xml:space="preserve">will </w:t>
      </w:r>
      <w:r w:rsidR="002D63B3" w:rsidRPr="00B550AA">
        <w:rPr>
          <w:rFonts w:asciiTheme="majorBidi" w:hAnsiTheme="majorBidi" w:cstheme="majorBidi"/>
          <w:sz w:val="24"/>
          <w:szCs w:val="24"/>
        </w:rPr>
        <w:t>now argue</w:t>
      </w:r>
      <w:r w:rsidRPr="00B550AA">
        <w:rPr>
          <w:rFonts w:asciiTheme="majorBidi" w:hAnsiTheme="majorBidi" w:cstheme="majorBidi"/>
          <w:sz w:val="24"/>
          <w:szCs w:val="24"/>
        </w:rPr>
        <w:t xml:space="preserve">, form the foundations to the justification of punishment as the expression of </w:t>
      </w:r>
      <w:r w:rsidRPr="00B550AA">
        <w:rPr>
          <w:rFonts w:asciiTheme="majorBidi" w:hAnsiTheme="majorBidi" w:cstheme="majorBidi"/>
          <w:noProof/>
          <w:sz w:val="24"/>
          <w:szCs w:val="24"/>
        </w:rPr>
        <w:t>communal</w:t>
      </w:r>
      <w:r w:rsidRPr="00B550AA">
        <w:rPr>
          <w:rFonts w:asciiTheme="majorBidi" w:hAnsiTheme="majorBidi" w:cstheme="majorBidi"/>
          <w:sz w:val="24"/>
          <w:szCs w:val="24"/>
        </w:rPr>
        <w:t xml:space="preserve"> values, </w:t>
      </w:r>
      <w:r w:rsidR="0021502A" w:rsidRPr="00B550AA">
        <w:rPr>
          <w:rFonts w:asciiTheme="majorBidi" w:hAnsiTheme="majorBidi" w:cstheme="majorBidi"/>
          <w:sz w:val="24"/>
          <w:szCs w:val="24"/>
        </w:rPr>
        <w:t xml:space="preserve">seeing it as a way of </w:t>
      </w:r>
      <w:r w:rsidRPr="00B550AA">
        <w:rPr>
          <w:rFonts w:asciiTheme="majorBidi" w:hAnsiTheme="majorBidi" w:cstheme="majorBidi"/>
          <w:noProof/>
          <w:sz w:val="24"/>
          <w:szCs w:val="24"/>
        </w:rPr>
        <w:t>ameliorating</w:t>
      </w:r>
      <w:r w:rsidRPr="00B550AA">
        <w:rPr>
          <w:rFonts w:asciiTheme="majorBidi" w:hAnsiTheme="majorBidi" w:cstheme="majorBidi"/>
          <w:sz w:val="24"/>
          <w:szCs w:val="24"/>
        </w:rPr>
        <w:t xml:space="preserve"> the injury caused by acts that prevent </w:t>
      </w:r>
      <w:r w:rsidRPr="00B550AA">
        <w:rPr>
          <w:rFonts w:asciiTheme="majorBidi" w:hAnsiTheme="majorBidi" w:cstheme="majorBidi"/>
          <w:noProof/>
          <w:sz w:val="24"/>
          <w:szCs w:val="24"/>
        </w:rPr>
        <w:t>values</w:t>
      </w:r>
      <w:r w:rsidRPr="00B550AA">
        <w:rPr>
          <w:rFonts w:asciiTheme="majorBidi" w:hAnsiTheme="majorBidi" w:cstheme="majorBidi"/>
          <w:sz w:val="24"/>
          <w:szCs w:val="24"/>
        </w:rPr>
        <w:t xml:space="preserve"> from fulfilling their self-assuring function.</w:t>
      </w:r>
    </w:p>
    <w:p w14:paraId="49978083" w14:textId="77777777" w:rsidR="00B16D6A" w:rsidRPr="00B550AA" w:rsidRDefault="00B16D6A" w:rsidP="00F63C08">
      <w:pPr>
        <w:pStyle w:val="Heading2"/>
        <w:numPr>
          <w:ilvl w:val="0"/>
          <w:numId w:val="4"/>
        </w:numPr>
        <w:spacing w:after="120"/>
        <w:rPr>
          <w:rFonts w:asciiTheme="majorBidi" w:hAnsiTheme="majorBidi"/>
          <w:color w:val="auto"/>
          <w:sz w:val="24"/>
          <w:szCs w:val="24"/>
        </w:rPr>
      </w:pPr>
      <w:r w:rsidRPr="00B550AA">
        <w:rPr>
          <w:rFonts w:asciiTheme="majorBidi" w:hAnsiTheme="majorBidi"/>
          <w:color w:val="auto"/>
          <w:sz w:val="24"/>
          <w:szCs w:val="24"/>
        </w:rPr>
        <w:t xml:space="preserve">Valuing and </w:t>
      </w:r>
      <w:r w:rsidR="00B35A33" w:rsidRPr="00B550AA">
        <w:rPr>
          <w:rFonts w:asciiTheme="majorBidi" w:hAnsiTheme="majorBidi"/>
          <w:color w:val="auto"/>
          <w:sz w:val="24"/>
          <w:szCs w:val="24"/>
        </w:rPr>
        <w:t>Judgment</w:t>
      </w:r>
    </w:p>
    <w:p w14:paraId="1D7024C2" w14:textId="68953F86" w:rsidR="00B16D6A" w:rsidRPr="00B550AA" w:rsidRDefault="00B16D6A" w:rsidP="3F0AB189">
      <w:pPr>
        <w:spacing w:after="120"/>
        <w:rPr>
          <w:rFonts w:asciiTheme="majorBidi" w:hAnsiTheme="majorBidi" w:cstheme="majorBidi"/>
          <w:sz w:val="24"/>
          <w:szCs w:val="24"/>
        </w:rPr>
      </w:pPr>
      <w:r w:rsidRPr="00B550AA">
        <w:rPr>
          <w:rFonts w:asciiTheme="majorBidi" w:hAnsiTheme="majorBidi" w:cstheme="majorBidi"/>
          <w:sz w:val="24"/>
          <w:szCs w:val="24"/>
        </w:rPr>
        <w:t xml:space="preserve">Viewing values in functional terms </w:t>
      </w:r>
      <w:r w:rsidRPr="00B550AA">
        <w:rPr>
          <w:rFonts w:asciiTheme="majorBidi" w:hAnsiTheme="majorBidi" w:cstheme="majorBidi"/>
          <w:noProof/>
          <w:sz w:val="24"/>
          <w:szCs w:val="24"/>
        </w:rPr>
        <w:t>moves</w:t>
      </w:r>
      <w:r w:rsidRPr="00B550AA">
        <w:rPr>
          <w:rFonts w:asciiTheme="majorBidi" w:hAnsiTheme="majorBidi" w:cstheme="majorBidi"/>
          <w:sz w:val="24"/>
          <w:szCs w:val="24"/>
        </w:rPr>
        <w:t xml:space="preserve"> the </w:t>
      </w:r>
      <w:r w:rsidR="004E3648" w:rsidRPr="00B550AA">
        <w:rPr>
          <w:rFonts w:asciiTheme="majorBidi" w:hAnsiTheme="majorBidi" w:cstheme="majorBidi"/>
          <w:sz w:val="24"/>
          <w:szCs w:val="24"/>
        </w:rPr>
        <w:t>burden</w:t>
      </w:r>
      <w:r w:rsidRPr="00B550AA">
        <w:rPr>
          <w:rFonts w:asciiTheme="majorBidi" w:hAnsiTheme="majorBidi" w:cstheme="majorBidi"/>
          <w:sz w:val="24"/>
          <w:szCs w:val="24"/>
        </w:rPr>
        <w:t xml:space="preserve"> of justifying punishment </w:t>
      </w:r>
      <w:r w:rsidRPr="00B550AA">
        <w:rPr>
          <w:rFonts w:asciiTheme="majorBidi" w:hAnsiTheme="majorBidi" w:cstheme="majorBidi"/>
          <w:noProof/>
          <w:sz w:val="24"/>
          <w:szCs w:val="24"/>
        </w:rPr>
        <w:t>from the values</w:t>
      </w:r>
      <w:r w:rsidRPr="00B550AA">
        <w:rPr>
          <w:rFonts w:asciiTheme="majorBidi" w:hAnsiTheme="majorBidi" w:cstheme="majorBidi"/>
          <w:sz w:val="24"/>
          <w:szCs w:val="24"/>
        </w:rPr>
        <w:t xml:space="preserve"> themselves to the </w:t>
      </w:r>
      <w:r w:rsidR="0064322A" w:rsidRPr="00B550AA">
        <w:rPr>
          <w:rFonts w:asciiTheme="majorBidi" w:hAnsiTheme="majorBidi" w:cstheme="majorBidi"/>
          <w:noProof/>
          <w:sz w:val="24"/>
          <w:szCs w:val="24"/>
        </w:rPr>
        <w:t>valuative</w:t>
      </w:r>
      <w:r w:rsidR="0064322A" w:rsidRPr="00B550AA">
        <w:rPr>
          <w:rFonts w:asciiTheme="majorBidi" w:hAnsiTheme="majorBidi" w:cstheme="majorBidi"/>
          <w:sz w:val="24"/>
          <w:szCs w:val="24"/>
        </w:rPr>
        <w:t xml:space="preserve"> </w:t>
      </w:r>
      <w:r w:rsidRPr="00B550AA">
        <w:rPr>
          <w:rFonts w:asciiTheme="majorBidi" w:hAnsiTheme="majorBidi" w:cstheme="majorBidi"/>
          <w:sz w:val="24"/>
          <w:szCs w:val="24"/>
        </w:rPr>
        <w:t xml:space="preserve">attitude held towards them. </w:t>
      </w:r>
      <w:r w:rsidR="00A50FFB" w:rsidRPr="00B550AA">
        <w:rPr>
          <w:rFonts w:asciiTheme="majorBidi" w:hAnsiTheme="majorBidi" w:cstheme="majorBidi"/>
          <w:sz w:val="24"/>
          <w:szCs w:val="24"/>
        </w:rPr>
        <w:t xml:space="preserve">I believe that </w:t>
      </w:r>
      <w:r w:rsidRPr="00B550AA">
        <w:rPr>
          <w:rFonts w:asciiTheme="majorBidi" w:hAnsiTheme="majorBidi" w:cstheme="majorBidi"/>
          <w:sz w:val="24"/>
          <w:szCs w:val="24"/>
        </w:rPr>
        <w:t xml:space="preserve">Kant’s thought-provoking exploration of the nature of judgment—viewed by some as his theory of the political—is of great aid </w:t>
      </w:r>
      <w:r w:rsidRPr="00B550AA">
        <w:rPr>
          <w:rFonts w:asciiTheme="majorBidi" w:hAnsiTheme="majorBidi" w:cstheme="majorBidi"/>
          <w:noProof/>
          <w:sz w:val="24"/>
          <w:szCs w:val="24"/>
        </w:rPr>
        <w:t>in</w:t>
      </w:r>
      <w:r w:rsidRPr="00B550AA">
        <w:rPr>
          <w:rFonts w:asciiTheme="majorBidi" w:hAnsiTheme="majorBidi" w:cstheme="majorBidi"/>
          <w:sz w:val="24"/>
          <w:szCs w:val="24"/>
        </w:rPr>
        <w:t xml:space="preserve"> </w:t>
      </w:r>
      <w:r w:rsidRPr="00B550AA">
        <w:rPr>
          <w:rFonts w:asciiTheme="majorBidi" w:hAnsiTheme="majorBidi" w:cstheme="majorBidi"/>
          <w:noProof/>
          <w:sz w:val="24"/>
          <w:szCs w:val="24"/>
        </w:rPr>
        <w:t>understand</w:t>
      </w:r>
      <w:r w:rsidR="001216E6" w:rsidRPr="00B550AA">
        <w:rPr>
          <w:rFonts w:asciiTheme="majorBidi" w:hAnsiTheme="majorBidi" w:cstheme="majorBidi"/>
          <w:noProof/>
          <w:sz w:val="24"/>
          <w:szCs w:val="24"/>
        </w:rPr>
        <w:t>ing</w:t>
      </w:r>
      <w:r w:rsidRPr="00B550AA">
        <w:rPr>
          <w:rFonts w:asciiTheme="majorBidi" w:hAnsiTheme="majorBidi" w:cstheme="majorBidi"/>
          <w:sz w:val="24"/>
          <w:szCs w:val="24"/>
        </w:rPr>
        <w:t xml:space="preserve"> this crucial shift and its implications.</w:t>
      </w:r>
      <w:r w:rsidRPr="00B550AA">
        <w:rPr>
          <w:rStyle w:val="FootnoteReference"/>
          <w:rFonts w:asciiTheme="majorBidi" w:hAnsiTheme="majorBidi" w:cstheme="majorBidi"/>
          <w:sz w:val="24"/>
          <w:szCs w:val="24"/>
        </w:rPr>
        <w:footnoteReference w:id="141"/>
      </w:r>
      <w:r w:rsidRPr="00B550AA">
        <w:rPr>
          <w:rFonts w:asciiTheme="majorBidi" w:hAnsiTheme="majorBidi" w:cstheme="majorBidi"/>
          <w:sz w:val="24"/>
          <w:szCs w:val="24"/>
        </w:rPr>
        <w:t xml:space="preserve"> </w:t>
      </w:r>
    </w:p>
    <w:p w14:paraId="338B986A" w14:textId="55EB35DD" w:rsidR="00B16D6A" w:rsidRPr="00B550AA" w:rsidRDefault="00B16D6A" w:rsidP="001427FB">
      <w:pPr>
        <w:spacing w:after="120"/>
        <w:rPr>
          <w:rFonts w:asciiTheme="majorBidi" w:hAnsiTheme="majorBidi" w:cstheme="majorBidi"/>
          <w:sz w:val="24"/>
          <w:szCs w:val="24"/>
        </w:rPr>
      </w:pPr>
      <w:r w:rsidRPr="00B550AA">
        <w:rPr>
          <w:rFonts w:asciiTheme="majorBidi" w:hAnsiTheme="majorBidi" w:cstheme="majorBidi"/>
          <w:sz w:val="24"/>
          <w:szCs w:val="24"/>
        </w:rPr>
        <w:lastRenderedPageBreak/>
        <w:t xml:space="preserve">In most of his critical </w:t>
      </w:r>
      <w:r w:rsidRPr="00B550AA">
        <w:rPr>
          <w:rFonts w:asciiTheme="majorBidi" w:hAnsiTheme="majorBidi" w:cstheme="majorBidi"/>
          <w:noProof/>
          <w:sz w:val="24"/>
          <w:szCs w:val="24"/>
        </w:rPr>
        <w:t>writing</w:t>
      </w:r>
      <w:r w:rsidR="002D48FD" w:rsidRPr="00B550AA">
        <w:rPr>
          <w:rFonts w:asciiTheme="majorBidi" w:hAnsiTheme="majorBidi" w:cstheme="majorBidi"/>
          <w:noProof/>
          <w:sz w:val="24"/>
          <w:szCs w:val="24"/>
        </w:rPr>
        <w:t>,</w:t>
      </w:r>
      <w:r w:rsidRPr="00B550AA">
        <w:rPr>
          <w:rFonts w:asciiTheme="majorBidi" w:hAnsiTheme="majorBidi" w:cstheme="majorBidi"/>
          <w:sz w:val="24"/>
          <w:szCs w:val="24"/>
        </w:rPr>
        <w:t xml:space="preserve"> Kant explores the </w:t>
      </w:r>
      <w:r w:rsidRPr="00B550AA">
        <w:rPr>
          <w:rFonts w:asciiTheme="majorBidi" w:hAnsiTheme="majorBidi" w:cstheme="majorBidi"/>
          <w:i/>
          <w:iCs/>
          <w:sz w:val="24"/>
          <w:szCs w:val="24"/>
        </w:rPr>
        <w:t>a-priori</w:t>
      </w:r>
      <w:r w:rsidRPr="00B550AA">
        <w:rPr>
          <w:rFonts w:asciiTheme="majorBidi" w:hAnsiTheme="majorBidi" w:cstheme="majorBidi"/>
          <w:sz w:val="24"/>
          <w:szCs w:val="24"/>
        </w:rPr>
        <w:t xml:space="preserve"> conditions of human experience in terms of the </w:t>
      </w:r>
      <w:r w:rsidRPr="00B550AA">
        <w:rPr>
          <w:rFonts w:asciiTheme="majorBidi" w:hAnsiTheme="majorBidi" w:cstheme="majorBidi"/>
          <w:i/>
          <w:iCs/>
          <w:sz w:val="24"/>
          <w:szCs w:val="24"/>
        </w:rPr>
        <w:t xml:space="preserve">objective </w:t>
      </w:r>
      <w:r w:rsidRPr="00B550AA">
        <w:rPr>
          <w:rFonts w:asciiTheme="majorBidi" w:hAnsiTheme="majorBidi" w:cstheme="majorBidi"/>
          <w:sz w:val="24"/>
          <w:szCs w:val="24"/>
        </w:rPr>
        <w:t xml:space="preserve">lawfulness that guides it. In science, Kant observes, we believe in the principle of sufficient reason, dictating that all things are necessarily explainable as outcomes of the things that caused them. In </w:t>
      </w:r>
      <w:r w:rsidR="001216E6" w:rsidRPr="00B550AA">
        <w:rPr>
          <w:rFonts w:asciiTheme="majorBidi" w:hAnsiTheme="majorBidi" w:cstheme="majorBidi"/>
          <w:sz w:val="24"/>
          <w:szCs w:val="24"/>
        </w:rPr>
        <w:t xml:space="preserve">a </w:t>
      </w:r>
      <w:r w:rsidRPr="00B550AA">
        <w:rPr>
          <w:rFonts w:asciiTheme="majorBidi" w:hAnsiTheme="majorBidi" w:cstheme="majorBidi"/>
          <w:noProof/>
          <w:sz w:val="24"/>
          <w:szCs w:val="24"/>
        </w:rPr>
        <w:t>not</w:t>
      </w:r>
      <w:r w:rsidRPr="00B550AA">
        <w:rPr>
          <w:rFonts w:asciiTheme="majorBidi" w:hAnsiTheme="majorBidi" w:cstheme="majorBidi"/>
          <w:sz w:val="24"/>
          <w:szCs w:val="24"/>
        </w:rPr>
        <w:t xml:space="preserve"> entirely different fashion, Kant suggests, talk of morality assumes the determinative authority of the objective laws of reason. When we </w:t>
      </w:r>
      <w:r w:rsidR="00815DCE" w:rsidRPr="00B550AA">
        <w:rPr>
          <w:rFonts w:asciiTheme="majorBidi" w:hAnsiTheme="majorBidi" w:cstheme="majorBidi"/>
          <w:sz w:val="24"/>
          <w:szCs w:val="24"/>
        </w:rPr>
        <w:t>claim</w:t>
      </w:r>
      <w:r w:rsidRPr="00B550AA">
        <w:rPr>
          <w:rFonts w:asciiTheme="majorBidi" w:hAnsiTheme="majorBidi" w:cstheme="majorBidi"/>
          <w:sz w:val="24"/>
          <w:szCs w:val="24"/>
        </w:rPr>
        <w:t xml:space="preserve"> that water boils at 212℉ or that it is wrong to murder the innocent, we are making a statement that we consider to be valid </w:t>
      </w:r>
      <w:r w:rsidRPr="00B550AA">
        <w:rPr>
          <w:rFonts w:asciiTheme="majorBidi" w:hAnsiTheme="majorBidi" w:cstheme="majorBidi"/>
          <w:i/>
          <w:iCs/>
          <w:sz w:val="24"/>
          <w:szCs w:val="24"/>
        </w:rPr>
        <w:t>independently of our belief in it</w:t>
      </w:r>
      <w:r w:rsidRPr="00B550AA">
        <w:rPr>
          <w:rFonts w:asciiTheme="majorBidi" w:hAnsiTheme="majorBidi" w:cstheme="majorBidi"/>
          <w:sz w:val="24"/>
          <w:szCs w:val="24"/>
        </w:rPr>
        <w:t xml:space="preserve">. Despite our inability to even come close to cognizing the “laws” that necessitate our scientific and moral convictions, such objective statements betray </w:t>
      </w:r>
      <w:r w:rsidRPr="00B550AA">
        <w:rPr>
          <w:rFonts w:asciiTheme="majorBidi" w:hAnsiTheme="majorBidi" w:cstheme="majorBidi"/>
          <w:i/>
          <w:iCs/>
          <w:sz w:val="24"/>
          <w:szCs w:val="24"/>
        </w:rPr>
        <w:t>a lawful disposition towards the world</w:t>
      </w:r>
      <w:r w:rsidRPr="00B550AA">
        <w:rPr>
          <w:rFonts w:asciiTheme="majorBidi" w:hAnsiTheme="majorBidi" w:cstheme="majorBidi"/>
          <w:sz w:val="24"/>
          <w:szCs w:val="24"/>
        </w:rPr>
        <w:t>, an expression of the belief that our experience of it is ultimately and unequivocally amenable to reason.</w:t>
      </w:r>
      <w:r w:rsidRPr="00B550AA">
        <w:rPr>
          <w:rStyle w:val="FootnoteReference"/>
          <w:rFonts w:asciiTheme="majorBidi" w:hAnsiTheme="majorBidi" w:cstheme="majorBidi"/>
          <w:sz w:val="24"/>
          <w:szCs w:val="24"/>
        </w:rPr>
        <w:footnoteReference w:id="142"/>
      </w:r>
      <w:r w:rsidRPr="00B550AA">
        <w:rPr>
          <w:rFonts w:asciiTheme="majorBidi" w:hAnsiTheme="majorBidi" w:cstheme="majorBidi"/>
          <w:sz w:val="24"/>
          <w:szCs w:val="24"/>
        </w:rPr>
        <w:t xml:space="preserve"> </w:t>
      </w:r>
    </w:p>
    <w:p w14:paraId="48F280CC" w14:textId="0DC78798" w:rsidR="00B16D6A" w:rsidRPr="00B550AA" w:rsidRDefault="00B16D6A" w:rsidP="00D91A66">
      <w:pPr>
        <w:spacing w:after="120"/>
        <w:rPr>
          <w:rFonts w:asciiTheme="majorBidi" w:hAnsiTheme="majorBidi" w:cstheme="majorBidi"/>
          <w:sz w:val="24"/>
          <w:szCs w:val="24"/>
        </w:rPr>
      </w:pPr>
      <w:r w:rsidRPr="00B550AA">
        <w:rPr>
          <w:rFonts w:asciiTheme="majorBidi" w:hAnsiTheme="majorBidi" w:cstheme="majorBidi"/>
          <w:sz w:val="24"/>
          <w:szCs w:val="24"/>
        </w:rPr>
        <w:t xml:space="preserve">In his </w:t>
      </w:r>
      <w:r w:rsidRPr="00B550AA">
        <w:rPr>
          <w:rFonts w:asciiTheme="majorBidi" w:hAnsiTheme="majorBidi" w:cstheme="majorBidi"/>
          <w:i/>
          <w:iCs/>
          <w:sz w:val="24"/>
          <w:szCs w:val="24"/>
        </w:rPr>
        <w:t>Critique of Judgement</w:t>
      </w:r>
      <w:r w:rsidRPr="00B550AA">
        <w:rPr>
          <w:rFonts w:asciiTheme="majorBidi" w:hAnsiTheme="majorBidi" w:cstheme="majorBidi"/>
          <w:sz w:val="24"/>
          <w:szCs w:val="24"/>
        </w:rPr>
        <w:t xml:space="preserve"> Kant, however, notes that this is not true of all judgments; most notably, he suggests that this </w:t>
      </w:r>
      <w:r w:rsidRPr="00B550AA">
        <w:rPr>
          <w:rFonts w:asciiTheme="majorBidi" w:hAnsiTheme="majorBidi" w:cstheme="majorBidi"/>
          <w:noProof/>
          <w:sz w:val="24"/>
          <w:szCs w:val="24"/>
        </w:rPr>
        <w:t>lawful</w:t>
      </w:r>
      <w:r w:rsidRPr="00B550AA">
        <w:rPr>
          <w:rFonts w:asciiTheme="majorBidi" w:hAnsiTheme="majorBidi" w:cstheme="majorBidi"/>
          <w:sz w:val="24"/>
          <w:szCs w:val="24"/>
        </w:rPr>
        <w:t xml:space="preserve"> disposition is inapplicable when we make what he refers to as judgments of </w:t>
      </w:r>
      <w:r w:rsidRPr="00B550AA">
        <w:rPr>
          <w:rFonts w:asciiTheme="majorBidi" w:hAnsiTheme="majorBidi" w:cstheme="majorBidi"/>
          <w:i/>
          <w:iCs/>
          <w:sz w:val="24"/>
          <w:szCs w:val="24"/>
        </w:rPr>
        <w:t>taste</w:t>
      </w:r>
      <w:r w:rsidRPr="00B550AA">
        <w:rPr>
          <w:rFonts w:asciiTheme="majorBidi" w:hAnsiTheme="majorBidi" w:cstheme="majorBidi"/>
          <w:sz w:val="24"/>
          <w:szCs w:val="24"/>
        </w:rPr>
        <w:t xml:space="preserve">, as </w:t>
      </w:r>
      <w:r w:rsidRPr="00B550AA">
        <w:rPr>
          <w:rFonts w:asciiTheme="majorBidi" w:hAnsiTheme="majorBidi" w:cstheme="majorBidi"/>
          <w:i/>
          <w:iCs/>
          <w:sz w:val="24"/>
          <w:szCs w:val="24"/>
        </w:rPr>
        <w:t>subjective</w:t>
      </w:r>
      <w:r w:rsidRPr="00B550AA">
        <w:rPr>
          <w:rFonts w:asciiTheme="majorBidi" w:hAnsiTheme="majorBidi" w:cstheme="majorBidi"/>
          <w:sz w:val="24"/>
          <w:szCs w:val="24"/>
        </w:rPr>
        <w:t xml:space="preserve"> preferences.</w:t>
      </w:r>
      <w:r w:rsidRPr="00B550AA">
        <w:rPr>
          <w:rStyle w:val="FootnoteReference"/>
          <w:rFonts w:asciiTheme="majorBidi" w:hAnsiTheme="majorBidi" w:cstheme="majorBidi"/>
          <w:sz w:val="24"/>
          <w:szCs w:val="24"/>
        </w:rPr>
        <w:footnoteReference w:id="143"/>
      </w:r>
      <w:r w:rsidRPr="00B550AA">
        <w:rPr>
          <w:rFonts w:asciiTheme="majorBidi" w:hAnsiTheme="majorBidi" w:cstheme="majorBidi"/>
          <w:sz w:val="24"/>
          <w:szCs w:val="24"/>
        </w:rPr>
        <w:t xml:space="preserve"> When I express my love of oatmeal I am making an entirely contingent and </w:t>
      </w:r>
      <w:r w:rsidR="001501DC" w:rsidRPr="00B550AA">
        <w:rPr>
          <w:rFonts w:asciiTheme="majorBidi" w:hAnsiTheme="majorBidi" w:cstheme="majorBidi"/>
          <w:sz w:val="24"/>
          <w:szCs w:val="24"/>
        </w:rPr>
        <w:t>“</w:t>
      </w:r>
      <w:r w:rsidRPr="00B550AA">
        <w:rPr>
          <w:rFonts w:asciiTheme="majorBidi" w:hAnsiTheme="majorBidi" w:cstheme="majorBidi"/>
          <w:sz w:val="24"/>
          <w:szCs w:val="24"/>
        </w:rPr>
        <w:t>lawless</w:t>
      </w:r>
      <w:r w:rsidR="001501DC" w:rsidRPr="00B550AA">
        <w:rPr>
          <w:rFonts w:asciiTheme="majorBidi" w:hAnsiTheme="majorBidi" w:cstheme="majorBidi"/>
          <w:sz w:val="24"/>
          <w:szCs w:val="24"/>
        </w:rPr>
        <w:t>”</w:t>
      </w:r>
      <w:r w:rsidRPr="00B550AA">
        <w:rPr>
          <w:rFonts w:asciiTheme="majorBidi" w:hAnsiTheme="majorBidi" w:cstheme="majorBidi"/>
          <w:sz w:val="24"/>
          <w:szCs w:val="24"/>
        </w:rPr>
        <w:t xml:space="preserve"> statement; at most I can regard it as an objectively true description of my feelings at the moment. But alongside judgments of taste Kant also notes a familiar stance—one which he identifies with aesthetics—of holding something to be of </w:t>
      </w:r>
      <w:r w:rsidR="00D91A66" w:rsidRPr="00B550AA">
        <w:rPr>
          <w:rFonts w:asciiTheme="majorBidi" w:hAnsiTheme="majorBidi" w:cstheme="majorBidi"/>
          <w:sz w:val="24"/>
          <w:szCs w:val="24"/>
        </w:rPr>
        <w:t xml:space="preserve">non-subjective </w:t>
      </w:r>
      <w:r w:rsidRPr="00B550AA">
        <w:rPr>
          <w:rFonts w:asciiTheme="majorBidi" w:hAnsiTheme="majorBidi" w:cstheme="majorBidi"/>
          <w:sz w:val="24"/>
          <w:szCs w:val="24"/>
        </w:rPr>
        <w:t xml:space="preserve">value even though it is </w:t>
      </w:r>
      <w:r w:rsidR="00D91A66" w:rsidRPr="00B550AA">
        <w:rPr>
          <w:rFonts w:asciiTheme="majorBidi" w:hAnsiTheme="majorBidi" w:cstheme="majorBidi"/>
          <w:sz w:val="24"/>
          <w:szCs w:val="24"/>
        </w:rPr>
        <w:t>not</w:t>
      </w:r>
      <w:r w:rsidRPr="00B550AA">
        <w:rPr>
          <w:rFonts w:asciiTheme="majorBidi" w:hAnsiTheme="majorBidi" w:cstheme="majorBidi"/>
          <w:sz w:val="24"/>
          <w:szCs w:val="24"/>
        </w:rPr>
        <w:t xml:space="preserve"> objectively necessary. Although we talk of such things </w:t>
      </w:r>
      <w:r w:rsidRPr="00B550AA">
        <w:rPr>
          <w:rFonts w:asciiTheme="majorBidi" w:hAnsiTheme="majorBidi" w:cstheme="majorBidi"/>
          <w:i/>
          <w:iCs/>
          <w:sz w:val="24"/>
          <w:szCs w:val="24"/>
        </w:rPr>
        <w:t xml:space="preserve">as if </w:t>
      </w:r>
      <w:r w:rsidRPr="00B550AA">
        <w:rPr>
          <w:rFonts w:asciiTheme="majorBidi" w:hAnsiTheme="majorBidi" w:cstheme="majorBidi"/>
          <w:sz w:val="24"/>
          <w:szCs w:val="24"/>
        </w:rPr>
        <w:t xml:space="preserve">they have meaning apart from our personal attachment to </w:t>
      </w:r>
      <w:r w:rsidR="00653094" w:rsidRPr="00B550AA">
        <w:rPr>
          <w:rFonts w:asciiTheme="majorBidi" w:hAnsiTheme="majorBidi" w:cstheme="majorBidi"/>
          <w:sz w:val="24"/>
          <w:szCs w:val="24"/>
        </w:rPr>
        <w:t>them,</w:t>
      </w:r>
      <w:r w:rsidRPr="00B550AA">
        <w:rPr>
          <w:rFonts w:asciiTheme="majorBidi" w:hAnsiTheme="majorBidi" w:cstheme="majorBidi"/>
          <w:sz w:val="24"/>
          <w:szCs w:val="24"/>
        </w:rPr>
        <w:t xml:space="preserve"> we are well aware of their contingency</w:t>
      </w:r>
      <w:r w:rsidR="002D48FD" w:rsidRPr="00B550AA">
        <w:rPr>
          <w:rFonts w:asciiTheme="majorBidi" w:hAnsiTheme="majorBidi" w:cstheme="majorBidi"/>
          <w:noProof/>
          <w:sz w:val="24"/>
          <w:szCs w:val="24"/>
        </w:rPr>
        <w:t>—</w:t>
      </w:r>
      <w:r w:rsidRPr="00B550AA">
        <w:rPr>
          <w:rFonts w:asciiTheme="majorBidi" w:hAnsiTheme="majorBidi" w:cstheme="majorBidi"/>
          <w:noProof/>
          <w:sz w:val="24"/>
          <w:szCs w:val="24"/>
        </w:rPr>
        <w:t>an</w:t>
      </w:r>
      <w:r w:rsidR="002D48FD" w:rsidRPr="00B550AA">
        <w:rPr>
          <w:rFonts w:asciiTheme="majorBidi" w:hAnsiTheme="majorBidi" w:cstheme="majorBidi"/>
          <w:noProof/>
          <w:sz w:val="24"/>
          <w:szCs w:val="24"/>
        </w:rPr>
        <w:t xml:space="preserve"> </w:t>
      </w:r>
      <w:r w:rsidRPr="00B550AA">
        <w:rPr>
          <w:rFonts w:asciiTheme="majorBidi" w:hAnsiTheme="majorBidi" w:cstheme="majorBidi"/>
          <w:sz w:val="24"/>
          <w:szCs w:val="24"/>
        </w:rPr>
        <w:t>attitude Kant describes as “lawfulness without a law.”</w:t>
      </w:r>
      <w:r w:rsidRPr="00B550AA">
        <w:rPr>
          <w:rStyle w:val="FootnoteReference"/>
          <w:rFonts w:asciiTheme="majorBidi" w:hAnsiTheme="majorBidi" w:cstheme="majorBidi"/>
          <w:sz w:val="24"/>
          <w:szCs w:val="24"/>
        </w:rPr>
        <w:footnoteReference w:id="144"/>
      </w:r>
      <w:r w:rsidRPr="00B550AA">
        <w:rPr>
          <w:rFonts w:asciiTheme="majorBidi" w:hAnsiTheme="majorBidi" w:cstheme="majorBidi"/>
          <w:sz w:val="24"/>
          <w:szCs w:val="24"/>
        </w:rPr>
        <w:t xml:space="preserve"> </w:t>
      </w:r>
    </w:p>
    <w:p w14:paraId="31F5CFD4" w14:textId="3FCEB45D" w:rsidR="00B16D6A" w:rsidRPr="00B550AA" w:rsidRDefault="00B16D6A" w:rsidP="7B321C06">
      <w:pPr>
        <w:spacing w:after="120"/>
        <w:rPr>
          <w:rFonts w:asciiTheme="majorBidi" w:hAnsiTheme="majorBidi" w:cstheme="majorBidi"/>
          <w:sz w:val="24"/>
          <w:szCs w:val="24"/>
        </w:rPr>
      </w:pPr>
      <w:r w:rsidRPr="00B550AA">
        <w:rPr>
          <w:rFonts w:asciiTheme="majorBidi" w:hAnsiTheme="majorBidi" w:cstheme="majorBidi"/>
          <w:sz w:val="24"/>
          <w:szCs w:val="24"/>
        </w:rPr>
        <w:t xml:space="preserve">Kant primarily deals in this category with judgments of beauty and sublimity, but </w:t>
      </w:r>
      <w:r w:rsidR="002D48FD" w:rsidRPr="00B550AA">
        <w:rPr>
          <w:rFonts w:asciiTheme="majorBidi" w:hAnsiTheme="majorBidi" w:cstheme="majorBidi"/>
          <w:sz w:val="24"/>
          <w:szCs w:val="24"/>
        </w:rPr>
        <w:t>by</w:t>
      </w:r>
      <w:r w:rsidRPr="00B550AA">
        <w:rPr>
          <w:rFonts w:asciiTheme="majorBidi" w:hAnsiTheme="majorBidi" w:cstheme="majorBidi"/>
          <w:sz w:val="24"/>
          <w:szCs w:val="24"/>
        </w:rPr>
        <w:t xml:space="preserve"> </w:t>
      </w:r>
      <w:r w:rsidRPr="00B550AA">
        <w:rPr>
          <w:rFonts w:asciiTheme="majorBidi" w:hAnsiTheme="majorBidi" w:cstheme="majorBidi"/>
          <w:noProof/>
          <w:sz w:val="24"/>
          <w:szCs w:val="24"/>
        </w:rPr>
        <w:t>this</w:t>
      </w:r>
      <w:r w:rsidRPr="00B550AA">
        <w:rPr>
          <w:rFonts w:asciiTheme="majorBidi" w:hAnsiTheme="majorBidi" w:cstheme="majorBidi"/>
          <w:sz w:val="24"/>
          <w:szCs w:val="24"/>
        </w:rPr>
        <w:t xml:space="preserve"> he broadly refers to judgments that stand in a </w:t>
      </w:r>
      <w:r w:rsidRPr="00B550AA">
        <w:rPr>
          <w:rFonts w:asciiTheme="majorBidi" w:hAnsiTheme="majorBidi" w:cstheme="majorBidi"/>
          <w:i/>
          <w:iCs/>
          <w:sz w:val="24"/>
          <w:szCs w:val="24"/>
        </w:rPr>
        <w:t>symbolic</w:t>
      </w:r>
      <w:r w:rsidRPr="00B550AA">
        <w:rPr>
          <w:rFonts w:asciiTheme="majorBidi" w:hAnsiTheme="majorBidi" w:cstheme="majorBidi"/>
          <w:sz w:val="24"/>
          <w:szCs w:val="24"/>
        </w:rPr>
        <w:t xml:space="preserve"> relationship to objective value. The phenomenon Kant describes is applicable with no loss of precision to the disposition of valuation in general, meaning our treatment of contingent and particular objects as if their meaning surpasses our personal preferences, objects ranging from our physical bodies to our attachment to the political </w:t>
      </w:r>
      <w:r w:rsidRPr="00B550AA">
        <w:rPr>
          <w:rFonts w:asciiTheme="majorBidi" w:hAnsiTheme="majorBidi" w:cstheme="majorBidi"/>
          <w:noProof/>
          <w:sz w:val="24"/>
          <w:szCs w:val="24"/>
        </w:rPr>
        <w:t>communi</w:t>
      </w:r>
      <w:r w:rsidR="00AE2572" w:rsidRPr="00B550AA">
        <w:rPr>
          <w:rFonts w:asciiTheme="majorBidi" w:hAnsiTheme="majorBidi" w:cstheme="majorBidi"/>
          <w:noProof/>
          <w:sz w:val="24"/>
          <w:szCs w:val="24"/>
        </w:rPr>
        <w:t>ty</w:t>
      </w:r>
      <w:r w:rsidRPr="00B550AA">
        <w:rPr>
          <w:rFonts w:asciiTheme="majorBidi" w:hAnsiTheme="majorBidi" w:cstheme="majorBidi"/>
          <w:sz w:val="24"/>
          <w:szCs w:val="24"/>
        </w:rPr>
        <w:t xml:space="preserve"> we are part of. </w:t>
      </w:r>
      <w:r w:rsidRPr="00B550AA">
        <w:rPr>
          <w:rFonts w:asciiTheme="majorBidi" w:hAnsiTheme="majorBidi" w:cstheme="majorBidi"/>
          <w:noProof/>
          <w:sz w:val="24"/>
          <w:szCs w:val="24"/>
        </w:rPr>
        <w:t>In this manner we may say that a piece of art is beautiful, but also that there is value in genetic connections, in serving turkey for Thanksgiving, or in a national border; we treat all of these not as mere preferences but as somehow inherently important, even though our modern sensibilities force us to recognize that such value could only come from our own valuation of them.</w:t>
      </w:r>
      <w:r w:rsidRPr="00B550AA">
        <w:rPr>
          <w:rStyle w:val="FootnoteReference"/>
          <w:rFonts w:asciiTheme="majorBidi" w:hAnsiTheme="majorBidi" w:cstheme="majorBidi"/>
          <w:sz w:val="24"/>
          <w:szCs w:val="24"/>
        </w:rPr>
        <w:footnoteReference w:id="145"/>
      </w:r>
      <w:r w:rsidRPr="00B550AA">
        <w:rPr>
          <w:rFonts w:asciiTheme="majorBidi" w:hAnsiTheme="majorBidi" w:cstheme="majorBidi"/>
          <w:sz w:val="24"/>
          <w:szCs w:val="24"/>
        </w:rPr>
        <w:t xml:space="preserve"> Nothing about these kinds of attachments is </w:t>
      </w:r>
      <w:r w:rsidRPr="00B550AA">
        <w:rPr>
          <w:rFonts w:asciiTheme="majorBidi" w:hAnsiTheme="majorBidi" w:cstheme="majorBidi"/>
          <w:i/>
          <w:iCs/>
          <w:sz w:val="24"/>
          <w:szCs w:val="24"/>
        </w:rPr>
        <w:t>necessarily</w:t>
      </w:r>
      <w:r w:rsidRPr="00B550AA">
        <w:rPr>
          <w:rFonts w:asciiTheme="majorBidi" w:hAnsiTheme="majorBidi" w:cstheme="majorBidi"/>
          <w:sz w:val="24"/>
          <w:szCs w:val="24"/>
        </w:rPr>
        <w:t xml:space="preserve"> true—we could have been born in different bodies, families, places, and traditions; all are subject to change—we can immigrate, lose an arm and renounce our families and past attachments. Despite this profound </w:t>
      </w:r>
      <w:r w:rsidRPr="00B550AA">
        <w:rPr>
          <w:rFonts w:asciiTheme="majorBidi" w:hAnsiTheme="majorBidi" w:cstheme="majorBidi"/>
          <w:noProof/>
          <w:sz w:val="24"/>
          <w:szCs w:val="24"/>
        </w:rPr>
        <w:t>contingency</w:t>
      </w:r>
      <w:r w:rsidR="0031002A" w:rsidRPr="00B550AA">
        <w:rPr>
          <w:rFonts w:asciiTheme="majorBidi" w:hAnsiTheme="majorBidi" w:cstheme="majorBidi"/>
          <w:noProof/>
          <w:sz w:val="24"/>
          <w:szCs w:val="24"/>
        </w:rPr>
        <w:t>,</w:t>
      </w:r>
      <w:r w:rsidRPr="00B550AA">
        <w:rPr>
          <w:rFonts w:asciiTheme="majorBidi" w:hAnsiTheme="majorBidi" w:cstheme="majorBidi"/>
          <w:sz w:val="24"/>
          <w:szCs w:val="24"/>
        </w:rPr>
        <w:t xml:space="preserve"> we treat these objects as things of immense value. Instead of </w:t>
      </w:r>
      <w:r w:rsidRPr="00B550AA">
        <w:rPr>
          <w:rFonts w:asciiTheme="majorBidi" w:hAnsiTheme="majorBidi" w:cstheme="majorBidi"/>
          <w:sz w:val="24"/>
          <w:szCs w:val="24"/>
        </w:rPr>
        <w:lastRenderedPageBreak/>
        <w:t xml:space="preserve">fruitlessly trying to affirm or deny the </w:t>
      </w:r>
      <w:r w:rsidR="00C77D5A" w:rsidRPr="00B550AA">
        <w:rPr>
          <w:rFonts w:asciiTheme="majorBidi" w:hAnsiTheme="majorBidi" w:cstheme="majorBidi"/>
          <w:sz w:val="24"/>
          <w:szCs w:val="24"/>
        </w:rPr>
        <w:t xml:space="preserve">“actual” </w:t>
      </w:r>
      <w:r w:rsidRPr="00B550AA">
        <w:rPr>
          <w:rFonts w:asciiTheme="majorBidi" w:hAnsiTheme="majorBidi" w:cstheme="majorBidi"/>
          <w:sz w:val="24"/>
          <w:szCs w:val="24"/>
        </w:rPr>
        <w:t>value of these objects, Kant, as Husserl and the existentialist</w:t>
      </w:r>
      <w:r w:rsidR="00C71EE3" w:rsidRPr="00B550AA">
        <w:rPr>
          <w:rFonts w:asciiTheme="majorBidi" w:hAnsiTheme="majorBidi" w:cstheme="majorBidi"/>
          <w:sz w:val="24"/>
          <w:szCs w:val="24"/>
        </w:rPr>
        <w:t>s</w:t>
      </w:r>
      <w:r w:rsidRPr="00B550AA">
        <w:rPr>
          <w:rFonts w:asciiTheme="majorBidi" w:hAnsiTheme="majorBidi" w:cstheme="majorBidi"/>
          <w:sz w:val="24"/>
          <w:szCs w:val="24"/>
        </w:rPr>
        <w:t xml:space="preserve"> after him, suggests that we instead focus on our attitude toward them.</w:t>
      </w:r>
    </w:p>
    <w:p w14:paraId="23AA424B" w14:textId="5F380163" w:rsidR="00B16D6A" w:rsidRPr="00B550AA" w:rsidRDefault="00B16D6A" w:rsidP="7B321C06">
      <w:pPr>
        <w:spacing w:after="120"/>
        <w:rPr>
          <w:rFonts w:asciiTheme="majorBidi" w:hAnsiTheme="majorBidi" w:cstheme="majorBidi"/>
          <w:sz w:val="24"/>
          <w:szCs w:val="24"/>
        </w:rPr>
      </w:pPr>
      <w:r w:rsidRPr="00B550AA">
        <w:rPr>
          <w:rFonts w:asciiTheme="majorBidi" w:hAnsiTheme="majorBidi" w:cstheme="majorBidi"/>
          <w:sz w:val="24"/>
          <w:szCs w:val="24"/>
        </w:rPr>
        <w:t xml:space="preserve">This, Kant maintains, entails recognizing valuation as a site of immense freedom, the most </w:t>
      </w:r>
      <w:r w:rsidR="00A7317C">
        <w:rPr>
          <w:rFonts w:asciiTheme="majorBidi" w:hAnsiTheme="majorBidi" w:cstheme="majorBidi"/>
          <w:noProof/>
          <w:sz w:val="24"/>
          <w:szCs w:val="24"/>
        </w:rPr>
        <w:t>significant</w:t>
      </w:r>
      <w:r w:rsidRPr="00B550AA">
        <w:rPr>
          <w:rFonts w:asciiTheme="majorBidi" w:hAnsiTheme="majorBidi" w:cstheme="majorBidi"/>
          <w:sz w:val="24"/>
          <w:szCs w:val="24"/>
        </w:rPr>
        <w:t xml:space="preserve"> place in which one can affirm herself as</w:t>
      </w:r>
      <w:r w:rsidR="00C71EE3" w:rsidRPr="00B550AA">
        <w:rPr>
          <w:rFonts w:asciiTheme="majorBidi" w:hAnsiTheme="majorBidi" w:cstheme="majorBidi"/>
          <w:sz w:val="24"/>
          <w:szCs w:val="24"/>
        </w:rPr>
        <w:t xml:space="preserve"> a</w:t>
      </w:r>
      <w:r w:rsidRPr="00B550AA">
        <w:rPr>
          <w:rFonts w:asciiTheme="majorBidi" w:hAnsiTheme="majorBidi" w:cstheme="majorBidi"/>
          <w:sz w:val="24"/>
          <w:szCs w:val="24"/>
        </w:rPr>
        <w:t xml:space="preserve"> self-determining person.</w:t>
      </w:r>
      <w:r w:rsidRPr="00B550AA">
        <w:rPr>
          <w:rStyle w:val="FootnoteReference"/>
          <w:rFonts w:asciiTheme="majorBidi" w:hAnsiTheme="majorBidi" w:cstheme="majorBidi"/>
          <w:sz w:val="24"/>
          <w:szCs w:val="24"/>
        </w:rPr>
        <w:footnoteReference w:id="146"/>
      </w:r>
      <w:r w:rsidRPr="00B550AA">
        <w:rPr>
          <w:rFonts w:asciiTheme="majorBidi" w:hAnsiTheme="majorBidi" w:cstheme="majorBidi"/>
          <w:sz w:val="24"/>
          <w:szCs w:val="24"/>
        </w:rPr>
        <w:t xml:space="preserve"> What </w:t>
      </w:r>
      <w:r w:rsidR="00555EE1" w:rsidRPr="00B550AA">
        <w:rPr>
          <w:rFonts w:asciiTheme="majorBidi" w:hAnsiTheme="majorBidi" w:cstheme="majorBidi"/>
          <w:sz w:val="24"/>
          <w:szCs w:val="24"/>
        </w:rPr>
        <w:t>enables</w:t>
      </w:r>
      <w:r w:rsidRPr="00B550AA">
        <w:rPr>
          <w:rFonts w:asciiTheme="majorBidi" w:hAnsiTheme="majorBidi" w:cstheme="majorBidi"/>
          <w:sz w:val="24"/>
          <w:szCs w:val="24"/>
        </w:rPr>
        <w:t xml:space="preserve"> this unique form of self-affirmation—and Husserl makes this point more explicitly that Kant—is its dependence on </w:t>
      </w:r>
      <w:r w:rsidRPr="00B550AA">
        <w:rPr>
          <w:rFonts w:asciiTheme="majorBidi" w:hAnsiTheme="majorBidi" w:cstheme="majorBidi"/>
          <w:i/>
          <w:iCs/>
          <w:sz w:val="24"/>
          <w:szCs w:val="24"/>
        </w:rPr>
        <w:t>others</w:t>
      </w:r>
      <w:r w:rsidRPr="00B550AA">
        <w:rPr>
          <w:rFonts w:asciiTheme="majorBidi" w:hAnsiTheme="majorBidi" w:cstheme="majorBidi"/>
          <w:sz w:val="24"/>
          <w:szCs w:val="24"/>
        </w:rPr>
        <w:t xml:space="preserve"> for its validation. Judging something to be valuable despite its lack of objective necessity involves making a </w:t>
      </w:r>
      <w:r w:rsidRPr="00B550AA">
        <w:rPr>
          <w:rFonts w:asciiTheme="majorBidi" w:hAnsiTheme="majorBidi" w:cstheme="majorBidi"/>
          <w:noProof/>
          <w:sz w:val="24"/>
          <w:szCs w:val="24"/>
        </w:rPr>
        <w:t>potentially,</w:t>
      </w:r>
      <w:r w:rsidR="3F0AB189" w:rsidRPr="00B550AA">
        <w:rPr>
          <w:rFonts w:asciiTheme="majorBidi" w:hAnsiTheme="majorBidi" w:cstheme="majorBidi"/>
          <w:sz w:val="24"/>
          <w:szCs w:val="24"/>
        </w:rPr>
        <w:t xml:space="preserve"> if not necessarily,</w:t>
      </w:r>
      <w:r w:rsidRPr="00B550AA">
        <w:rPr>
          <w:rFonts w:asciiTheme="majorBidi" w:hAnsiTheme="majorBidi" w:cstheme="majorBidi"/>
          <w:sz w:val="24"/>
          <w:szCs w:val="24"/>
        </w:rPr>
        <w:t xml:space="preserve"> </w:t>
      </w:r>
      <w:r w:rsidRPr="00B550AA">
        <w:rPr>
          <w:rFonts w:asciiTheme="majorBidi" w:hAnsiTheme="majorBidi" w:cstheme="majorBidi"/>
          <w:i/>
          <w:iCs/>
          <w:sz w:val="24"/>
          <w:szCs w:val="24"/>
        </w:rPr>
        <w:t>refutable claim</w:t>
      </w:r>
      <w:r w:rsidRPr="00B550AA">
        <w:rPr>
          <w:rFonts w:asciiTheme="majorBidi" w:hAnsiTheme="majorBidi" w:cstheme="majorBidi"/>
          <w:sz w:val="24"/>
          <w:szCs w:val="24"/>
        </w:rPr>
        <w:t>. In making this clime one makes herself vulnerable to the possibility of rebuff and ridicule, for the most rational response to such groundless claims would be that of bewilderment.</w:t>
      </w:r>
      <w:bookmarkStart w:id="9" w:name="_Ref516754627"/>
      <w:r w:rsidRPr="00B550AA">
        <w:rPr>
          <w:rStyle w:val="FootnoteReference"/>
          <w:rFonts w:asciiTheme="majorBidi" w:eastAsia="Times New Roman" w:hAnsiTheme="majorBidi" w:cstheme="majorBidi"/>
          <w:sz w:val="24"/>
          <w:szCs w:val="24"/>
        </w:rPr>
        <w:footnoteReference w:id="147"/>
      </w:r>
      <w:bookmarkEnd w:id="9"/>
      <w:r w:rsidRPr="00B550AA">
        <w:rPr>
          <w:rFonts w:asciiTheme="majorBidi" w:hAnsiTheme="majorBidi" w:cstheme="majorBidi"/>
          <w:sz w:val="24"/>
          <w:szCs w:val="24"/>
        </w:rPr>
        <w:t xml:space="preserve"> </w:t>
      </w:r>
      <w:r w:rsidR="00A07603" w:rsidRPr="00B550AA">
        <w:rPr>
          <w:rFonts w:asciiTheme="majorBidi" w:hAnsiTheme="majorBidi" w:cstheme="majorBidi"/>
          <w:noProof/>
          <w:sz w:val="24"/>
          <w:szCs w:val="24"/>
        </w:rPr>
        <w:t>By</w:t>
      </w:r>
      <w:r w:rsidRPr="00B550AA">
        <w:rPr>
          <w:rFonts w:asciiTheme="majorBidi" w:hAnsiTheme="majorBidi" w:cstheme="majorBidi"/>
          <w:noProof/>
          <w:sz w:val="24"/>
          <w:szCs w:val="24"/>
        </w:rPr>
        <w:t xml:space="preserve"> nonetheless </w:t>
      </w:r>
      <w:r w:rsidRPr="00B550AA">
        <w:rPr>
          <w:rFonts w:asciiTheme="majorBidi" w:hAnsiTheme="majorBidi" w:cstheme="majorBidi"/>
          <w:i/>
          <w:iCs/>
          <w:noProof/>
          <w:sz w:val="24"/>
          <w:szCs w:val="24"/>
        </w:rPr>
        <w:t>expecting</w:t>
      </w:r>
      <w:r w:rsidRPr="00B550AA">
        <w:rPr>
          <w:rFonts w:asciiTheme="majorBidi" w:hAnsiTheme="majorBidi" w:cstheme="majorBidi"/>
          <w:noProof/>
          <w:sz w:val="24"/>
          <w:szCs w:val="24"/>
        </w:rPr>
        <w:t xml:space="preserve"> others to acknowledge the validity of her </w:t>
      </w:r>
      <w:r w:rsidR="00447BB0" w:rsidRPr="00B550AA">
        <w:rPr>
          <w:rFonts w:asciiTheme="majorBidi" w:hAnsiTheme="majorBidi" w:cstheme="majorBidi"/>
          <w:noProof/>
          <w:sz w:val="24"/>
          <w:szCs w:val="24"/>
        </w:rPr>
        <w:t>absurd</w:t>
      </w:r>
      <w:r w:rsidRPr="00B550AA">
        <w:rPr>
          <w:rFonts w:asciiTheme="majorBidi" w:hAnsiTheme="majorBidi" w:cstheme="majorBidi"/>
          <w:noProof/>
          <w:sz w:val="24"/>
          <w:szCs w:val="24"/>
        </w:rPr>
        <w:t xml:space="preserve"> claims she thus trust</w:t>
      </w:r>
      <w:r w:rsidR="00413A3A" w:rsidRPr="00B550AA">
        <w:rPr>
          <w:rFonts w:asciiTheme="majorBidi" w:hAnsiTheme="majorBidi" w:cstheme="majorBidi"/>
          <w:noProof/>
          <w:sz w:val="24"/>
          <w:szCs w:val="24"/>
        </w:rPr>
        <w:t>s</w:t>
      </w:r>
      <w:r w:rsidRPr="00B550AA">
        <w:rPr>
          <w:rFonts w:asciiTheme="majorBidi" w:hAnsiTheme="majorBidi" w:cstheme="majorBidi"/>
          <w:noProof/>
          <w:sz w:val="24"/>
          <w:szCs w:val="24"/>
        </w:rPr>
        <w:t xml:space="preserve"> the other to mirror her belief in her </w:t>
      </w:r>
      <w:r w:rsidRPr="00B550AA">
        <w:rPr>
          <w:rFonts w:asciiTheme="majorBidi" w:hAnsiTheme="majorBidi" w:cstheme="majorBidi"/>
          <w:i/>
          <w:iCs/>
          <w:noProof/>
          <w:sz w:val="24"/>
          <w:szCs w:val="24"/>
        </w:rPr>
        <w:t>creativity</w:t>
      </w:r>
      <w:r w:rsidRPr="00B550AA">
        <w:rPr>
          <w:rFonts w:asciiTheme="majorBidi" w:hAnsiTheme="majorBidi" w:cstheme="majorBidi"/>
          <w:noProof/>
          <w:sz w:val="24"/>
          <w:szCs w:val="24"/>
        </w:rPr>
        <w:t xml:space="preserve">, </w:t>
      </w:r>
      <w:r w:rsidR="00A60A95" w:rsidRPr="00B550AA">
        <w:rPr>
          <w:rFonts w:asciiTheme="majorBidi" w:hAnsiTheme="majorBidi" w:cstheme="majorBidi"/>
          <w:noProof/>
          <w:sz w:val="24"/>
          <w:szCs w:val="24"/>
        </w:rPr>
        <w:t>meaning</w:t>
      </w:r>
      <w:r w:rsidRPr="00B550AA">
        <w:rPr>
          <w:rFonts w:asciiTheme="majorBidi" w:hAnsiTheme="majorBidi" w:cstheme="majorBidi"/>
          <w:noProof/>
          <w:sz w:val="24"/>
          <w:szCs w:val="24"/>
        </w:rPr>
        <w:t xml:space="preserve"> her ability to mix her personhood into random and otherwise meaningless objects and present them to others as</w:t>
      </w:r>
      <w:r w:rsidR="00C9211A" w:rsidRPr="00B550AA">
        <w:rPr>
          <w:rFonts w:asciiTheme="majorBidi" w:hAnsiTheme="majorBidi" w:cstheme="majorBidi"/>
          <w:noProof/>
          <w:sz w:val="24"/>
          <w:szCs w:val="24"/>
        </w:rPr>
        <w:t xml:space="preserve"> a</w:t>
      </w:r>
      <w:r w:rsidRPr="00B550AA">
        <w:rPr>
          <w:rFonts w:asciiTheme="majorBidi" w:hAnsiTheme="majorBidi" w:cstheme="majorBidi"/>
          <w:noProof/>
          <w:sz w:val="24"/>
          <w:szCs w:val="24"/>
        </w:rPr>
        <w:t xml:space="preserve"> thing of value.</w:t>
      </w:r>
    </w:p>
    <w:p w14:paraId="3D7BA1B9" w14:textId="55FCA1CC" w:rsidR="00B16D6A" w:rsidRPr="00B550AA" w:rsidRDefault="00B16D6A" w:rsidP="3F0AB189">
      <w:pPr>
        <w:spacing w:after="120"/>
        <w:rPr>
          <w:rFonts w:asciiTheme="majorBidi" w:hAnsiTheme="majorBidi" w:cstheme="majorBidi"/>
          <w:sz w:val="24"/>
          <w:szCs w:val="24"/>
        </w:rPr>
      </w:pPr>
      <w:r w:rsidRPr="00B550AA">
        <w:rPr>
          <w:rFonts w:asciiTheme="majorBidi" w:hAnsiTheme="majorBidi" w:cstheme="majorBidi"/>
          <w:sz w:val="24"/>
          <w:szCs w:val="24"/>
        </w:rPr>
        <w:t xml:space="preserve">Our values, in other words, are only meaningful as far as they can be seen as expressions of belief in the ability to create meaning </w:t>
      </w:r>
      <w:r w:rsidRPr="00B550AA">
        <w:rPr>
          <w:rFonts w:asciiTheme="majorBidi" w:hAnsiTheme="majorBidi" w:cstheme="majorBidi"/>
          <w:i/>
          <w:iCs/>
          <w:sz w:val="24"/>
          <w:szCs w:val="24"/>
        </w:rPr>
        <w:t>ex nihilo</w:t>
      </w:r>
      <w:r w:rsidRPr="00B550AA">
        <w:rPr>
          <w:rFonts w:asciiTheme="majorBidi" w:hAnsiTheme="majorBidi" w:cstheme="majorBidi"/>
          <w:sz w:val="24"/>
          <w:szCs w:val="24"/>
        </w:rPr>
        <w:t xml:space="preserve">. </w:t>
      </w:r>
      <w:r w:rsidR="0031002A" w:rsidRPr="00B550AA">
        <w:rPr>
          <w:rFonts w:asciiTheme="majorBidi" w:hAnsiTheme="majorBidi" w:cstheme="majorBidi"/>
          <w:sz w:val="24"/>
          <w:szCs w:val="24"/>
        </w:rPr>
        <w:t>Even though</w:t>
      </w:r>
      <w:r w:rsidRPr="00B550AA">
        <w:rPr>
          <w:rFonts w:asciiTheme="majorBidi" w:hAnsiTheme="majorBidi" w:cstheme="majorBidi"/>
          <w:sz w:val="24"/>
          <w:szCs w:val="24"/>
        </w:rPr>
        <w:t xml:space="preserve"> we</w:t>
      </w:r>
      <w:r w:rsidR="0031002A" w:rsidRPr="00B550AA">
        <w:rPr>
          <w:rFonts w:asciiTheme="majorBidi" w:hAnsiTheme="majorBidi" w:cstheme="majorBidi"/>
          <w:sz w:val="24"/>
          <w:szCs w:val="24"/>
        </w:rPr>
        <w:t xml:space="preserve"> often</w:t>
      </w:r>
      <w:r w:rsidRPr="00B550AA">
        <w:rPr>
          <w:rFonts w:asciiTheme="majorBidi" w:hAnsiTheme="majorBidi" w:cstheme="majorBidi"/>
          <w:sz w:val="24"/>
          <w:szCs w:val="24"/>
        </w:rPr>
        <w:t xml:space="preserve"> speak of </w:t>
      </w:r>
      <w:r w:rsidRPr="00B550AA">
        <w:rPr>
          <w:rFonts w:asciiTheme="majorBidi" w:hAnsiTheme="majorBidi" w:cstheme="majorBidi"/>
          <w:noProof/>
          <w:sz w:val="24"/>
          <w:szCs w:val="24"/>
        </w:rPr>
        <w:t>values</w:t>
      </w:r>
      <w:r w:rsidRPr="00B550AA">
        <w:rPr>
          <w:rFonts w:asciiTheme="majorBidi" w:hAnsiTheme="majorBidi" w:cstheme="majorBidi"/>
          <w:sz w:val="24"/>
          <w:szCs w:val="24"/>
        </w:rPr>
        <w:t xml:space="preserve"> as things of inherent value, what matters in this description is not whether we are correct in doing so but our </w:t>
      </w:r>
      <w:r w:rsidRPr="00B550AA">
        <w:rPr>
          <w:rFonts w:asciiTheme="majorBidi" w:hAnsiTheme="majorBidi" w:cstheme="majorBidi"/>
          <w:i/>
          <w:iCs/>
          <w:sz w:val="24"/>
          <w:szCs w:val="24"/>
        </w:rPr>
        <w:t>willingness</w:t>
      </w:r>
      <w:r w:rsidRPr="00B550AA">
        <w:rPr>
          <w:rFonts w:asciiTheme="majorBidi" w:hAnsiTheme="majorBidi" w:cstheme="majorBidi"/>
          <w:sz w:val="24"/>
          <w:szCs w:val="24"/>
        </w:rPr>
        <w:t xml:space="preserve"> to hold them as valuable and to engage with others based on this attitude.</w:t>
      </w:r>
      <w:r w:rsidRPr="00B550AA">
        <w:rPr>
          <w:rStyle w:val="FootnoteReference"/>
          <w:rFonts w:asciiTheme="majorBidi" w:eastAsia="Times New Roman" w:hAnsiTheme="majorBidi" w:cstheme="majorBidi"/>
          <w:sz w:val="24"/>
          <w:szCs w:val="24"/>
        </w:rPr>
        <w:footnoteReference w:id="148"/>
      </w:r>
      <w:r w:rsidRPr="00B550AA">
        <w:rPr>
          <w:rFonts w:asciiTheme="majorBidi" w:hAnsiTheme="majorBidi" w:cstheme="majorBidi"/>
          <w:sz w:val="24"/>
          <w:szCs w:val="24"/>
        </w:rPr>
        <w:t xml:space="preserve"> The subject matter of which we speak—the substance of our values—is but a placeholder for our assertion of creativity; the </w:t>
      </w:r>
      <w:r w:rsidRPr="00B550AA">
        <w:rPr>
          <w:rFonts w:asciiTheme="majorBidi" w:hAnsiTheme="majorBidi" w:cstheme="majorBidi"/>
          <w:i/>
          <w:iCs/>
          <w:sz w:val="24"/>
          <w:szCs w:val="24"/>
        </w:rPr>
        <w:t>medium</w:t>
      </w:r>
      <w:r w:rsidRPr="00B550AA">
        <w:rPr>
          <w:rFonts w:asciiTheme="majorBidi" w:hAnsiTheme="majorBidi" w:cstheme="majorBidi"/>
          <w:sz w:val="24"/>
          <w:szCs w:val="24"/>
        </w:rPr>
        <w:t xml:space="preserve"> of valuation is </w:t>
      </w:r>
      <w:r w:rsidRPr="00B550AA">
        <w:rPr>
          <w:rFonts w:asciiTheme="majorBidi" w:hAnsiTheme="majorBidi" w:cstheme="majorBidi"/>
          <w:i/>
          <w:iCs/>
          <w:sz w:val="24"/>
          <w:szCs w:val="24"/>
        </w:rPr>
        <w:t>itself the message</w:t>
      </w:r>
      <w:r w:rsidRPr="00B550AA">
        <w:rPr>
          <w:rFonts w:asciiTheme="majorBidi" w:hAnsiTheme="majorBidi" w:cstheme="majorBidi"/>
          <w:sz w:val="24"/>
          <w:szCs w:val="24"/>
        </w:rPr>
        <w:t xml:space="preserve">, to borrow Marshall McLuhan’s phrasing. </w:t>
      </w:r>
      <w:r w:rsidRPr="00B550AA">
        <w:rPr>
          <w:rFonts w:asciiTheme="majorBidi" w:hAnsiTheme="majorBidi" w:cstheme="majorBidi"/>
          <w:noProof/>
          <w:sz w:val="24"/>
          <w:szCs w:val="24"/>
        </w:rPr>
        <w:t xml:space="preserve">Furthermore, in </w:t>
      </w:r>
      <w:r w:rsidRPr="00B550AA">
        <w:rPr>
          <w:rFonts w:asciiTheme="majorBidi" w:hAnsiTheme="majorBidi" w:cstheme="majorBidi"/>
          <w:i/>
          <w:iCs/>
          <w:noProof/>
          <w:sz w:val="24"/>
          <w:szCs w:val="24"/>
        </w:rPr>
        <w:t>continuously</w:t>
      </w:r>
      <w:r w:rsidRPr="00B550AA">
        <w:rPr>
          <w:rFonts w:asciiTheme="majorBidi" w:hAnsiTheme="majorBidi" w:cstheme="majorBidi"/>
          <w:noProof/>
          <w:sz w:val="24"/>
          <w:szCs w:val="24"/>
        </w:rPr>
        <w:t xml:space="preserve"> committing to our values, rather than expressing our creativity by constantly changing our values, we affirm our connection to our past and future selves; in asking others to join us in the communal and ongoing commitment to values we ask and expect them to mirror and affirm our belief in our </w:t>
      </w:r>
      <w:r w:rsidRPr="00B550AA">
        <w:rPr>
          <w:rFonts w:asciiTheme="majorBidi" w:hAnsiTheme="majorBidi" w:cstheme="majorBidi"/>
          <w:i/>
          <w:iCs/>
          <w:noProof/>
          <w:sz w:val="24"/>
          <w:szCs w:val="24"/>
        </w:rPr>
        <w:t>enduring</w:t>
      </w:r>
      <w:r w:rsidRPr="00B550AA">
        <w:rPr>
          <w:rFonts w:asciiTheme="majorBidi" w:hAnsiTheme="majorBidi" w:cstheme="majorBidi"/>
          <w:noProof/>
          <w:sz w:val="24"/>
          <w:szCs w:val="24"/>
        </w:rPr>
        <w:t xml:space="preserve"> creativity, in our existence as </w:t>
      </w:r>
      <w:r w:rsidRPr="00B550AA">
        <w:rPr>
          <w:rFonts w:asciiTheme="majorBidi" w:hAnsiTheme="majorBidi" w:cstheme="majorBidi"/>
          <w:i/>
          <w:iCs/>
          <w:noProof/>
          <w:sz w:val="24"/>
          <w:szCs w:val="24"/>
        </w:rPr>
        <w:t>persons</w:t>
      </w:r>
      <w:r w:rsidRPr="00B550AA">
        <w:rPr>
          <w:rFonts w:asciiTheme="majorBidi" w:hAnsiTheme="majorBidi" w:cstheme="majorBidi"/>
          <w:noProof/>
          <w:sz w:val="24"/>
          <w:szCs w:val="24"/>
        </w:rPr>
        <w:t xml:space="preserve"> rather than mere a-temporal agents.</w:t>
      </w:r>
      <w:r w:rsidRPr="00B550AA">
        <w:rPr>
          <w:rStyle w:val="FootnoteReference"/>
          <w:rFonts w:asciiTheme="majorBidi" w:hAnsiTheme="majorBidi" w:cstheme="majorBidi"/>
          <w:sz w:val="24"/>
          <w:szCs w:val="24"/>
        </w:rPr>
        <w:footnoteReference w:id="149"/>
      </w:r>
    </w:p>
    <w:p w14:paraId="60E9A709" w14:textId="77777777" w:rsidR="00B16D6A" w:rsidRPr="00B550AA" w:rsidRDefault="00B16D6A" w:rsidP="00F63C08">
      <w:pPr>
        <w:pStyle w:val="Heading2"/>
        <w:numPr>
          <w:ilvl w:val="0"/>
          <w:numId w:val="4"/>
        </w:numPr>
        <w:spacing w:after="120"/>
        <w:rPr>
          <w:rFonts w:asciiTheme="majorBidi" w:hAnsiTheme="majorBidi"/>
          <w:color w:val="auto"/>
          <w:sz w:val="24"/>
          <w:szCs w:val="24"/>
        </w:rPr>
      </w:pPr>
      <w:r w:rsidRPr="00B550AA">
        <w:rPr>
          <w:rFonts w:asciiTheme="majorBidi" w:hAnsiTheme="majorBidi"/>
          <w:color w:val="auto"/>
          <w:sz w:val="24"/>
          <w:szCs w:val="24"/>
        </w:rPr>
        <w:t xml:space="preserve">The </w:t>
      </w:r>
      <w:r w:rsidR="00B35A33" w:rsidRPr="00B550AA">
        <w:rPr>
          <w:rFonts w:asciiTheme="majorBidi" w:hAnsiTheme="majorBidi"/>
          <w:color w:val="auto"/>
          <w:sz w:val="24"/>
          <w:szCs w:val="24"/>
        </w:rPr>
        <w:t xml:space="preserve">Conditions </w:t>
      </w:r>
      <w:r w:rsidRPr="00B550AA">
        <w:rPr>
          <w:rFonts w:asciiTheme="majorBidi" w:hAnsiTheme="majorBidi"/>
          <w:color w:val="auto"/>
          <w:sz w:val="24"/>
          <w:szCs w:val="24"/>
        </w:rPr>
        <w:t xml:space="preserve">of </w:t>
      </w:r>
      <w:r w:rsidR="00B35A33" w:rsidRPr="00B550AA">
        <w:rPr>
          <w:rFonts w:asciiTheme="majorBidi" w:hAnsiTheme="majorBidi"/>
          <w:color w:val="auto"/>
          <w:sz w:val="24"/>
          <w:szCs w:val="24"/>
        </w:rPr>
        <w:t>Judgment</w:t>
      </w:r>
    </w:p>
    <w:p w14:paraId="23512383" w14:textId="639E4A4F" w:rsidR="00B16D6A" w:rsidRPr="00B550AA" w:rsidRDefault="00B16D6A" w:rsidP="3F0AB189">
      <w:pPr>
        <w:spacing w:after="120"/>
        <w:rPr>
          <w:rFonts w:asciiTheme="majorBidi" w:eastAsia="Times New Roman" w:hAnsiTheme="majorBidi" w:cstheme="majorBidi"/>
          <w:sz w:val="24"/>
          <w:szCs w:val="24"/>
        </w:rPr>
      </w:pPr>
      <w:r w:rsidRPr="00B550AA">
        <w:rPr>
          <w:rFonts w:asciiTheme="majorBidi" w:hAnsiTheme="majorBidi" w:cstheme="majorBidi"/>
          <w:sz w:val="24"/>
          <w:szCs w:val="24"/>
        </w:rPr>
        <w:t xml:space="preserve">Accepting the proposed functional description of values contains within it the possibility of </w:t>
      </w:r>
      <w:r w:rsidRPr="00B550AA">
        <w:rPr>
          <w:rFonts w:asciiTheme="majorBidi" w:hAnsiTheme="majorBidi" w:cstheme="majorBidi"/>
          <w:i/>
          <w:iCs/>
          <w:sz w:val="24"/>
          <w:szCs w:val="24"/>
        </w:rPr>
        <w:t>scrutinizing</w:t>
      </w:r>
      <w:r w:rsidRPr="00B550AA">
        <w:rPr>
          <w:rFonts w:asciiTheme="majorBidi" w:hAnsiTheme="majorBidi" w:cstheme="majorBidi"/>
          <w:sz w:val="24"/>
          <w:szCs w:val="24"/>
        </w:rPr>
        <w:t xml:space="preserve"> our </w:t>
      </w:r>
      <w:r w:rsidRPr="00B550AA">
        <w:rPr>
          <w:rFonts w:asciiTheme="majorBidi" w:hAnsiTheme="majorBidi" w:cstheme="majorBidi"/>
          <w:noProof/>
          <w:sz w:val="24"/>
          <w:szCs w:val="24"/>
        </w:rPr>
        <w:t>values</w:t>
      </w:r>
      <w:r w:rsidRPr="00B550AA">
        <w:rPr>
          <w:rFonts w:asciiTheme="majorBidi" w:hAnsiTheme="majorBidi" w:cstheme="majorBidi"/>
          <w:sz w:val="24"/>
          <w:szCs w:val="24"/>
        </w:rPr>
        <w:t xml:space="preserve"> </w:t>
      </w:r>
      <w:r w:rsidRPr="00B550AA">
        <w:rPr>
          <w:rFonts w:asciiTheme="majorBidi" w:hAnsiTheme="majorBidi" w:cstheme="majorBidi"/>
          <w:i/>
          <w:iCs/>
          <w:sz w:val="24"/>
          <w:szCs w:val="24"/>
        </w:rPr>
        <w:t>according to their aptness in fulfilling their function</w:t>
      </w:r>
      <w:r w:rsidRPr="00B550AA">
        <w:rPr>
          <w:rFonts w:asciiTheme="majorBidi" w:hAnsiTheme="majorBidi" w:cstheme="majorBidi"/>
          <w:sz w:val="24"/>
          <w:szCs w:val="24"/>
        </w:rPr>
        <w:t xml:space="preserve">, their ability to serve as instruments of self-affirmation. When it comes to </w:t>
      </w:r>
      <w:r w:rsidR="00447BB0" w:rsidRPr="00B550AA">
        <w:rPr>
          <w:rFonts w:asciiTheme="majorBidi" w:hAnsiTheme="majorBidi" w:cstheme="majorBidi"/>
          <w:noProof/>
          <w:sz w:val="24"/>
          <w:szCs w:val="24"/>
        </w:rPr>
        <w:t>promoting</w:t>
      </w:r>
      <w:r w:rsidRPr="00B550AA">
        <w:rPr>
          <w:rFonts w:asciiTheme="majorBidi" w:hAnsiTheme="majorBidi" w:cstheme="majorBidi"/>
          <w:sz w:val="24"/>
          <w:szCs w:val="24"/>
        </w:rPr>
        <w:t xml:space="preserve"> this function the substance of the </w:t>
      </w:r>
      <w:r w:rsidRPr="00B550AA">
        <w:rPr>
          <w:rFonts w:asciiTheme="majorBidi" w:hAnsiTheme="majorBidi" w:cstheme="majorBidi"/>
          <w:sz w:val="24"/>
          <w:szCs w:val="24"/>
        </w:rPr>
        <w:lastRenderedPageBreak/>
        <w:t xml:space="preserve">value is, of course, immaterial; what determines the aptness of values is the disposition they exhibit. The </w:t>
      </w:r>
      <w:r w:rsidR="00F90783" w:rsidRPr="00B550AA">
        <w:rPr>
          <w:rFonts w:asciiTheme="majorBidi" w:hAnsiTheme="majorBidi" w:cstheme="majorBidi"/>
          <w:sz w:val="24"/>
          <w:szCs w:val="24"/>
        </w:rPr>
        <w:t xml:space="preserve">measurements for </w:t>
      </w:r>
      <w:r w:rsidRPr="00B550AA">
        <w:rPr>
          <w:rFonts w:asciiTheme="majorBidi" w:hAnsiTheme="majorBidi" w:cstheme="majorBidi"/>
          <w:sz w:val="24"/>
          <w:szCs w:val="24"/>
        </w:rPr>
        <w:t xml:space="preserve">the aptness of values can be described in terms Kant referred to as </w:t>
      </w:r>
      <w:r w:rsidRPr="00B550AA">
        <w:rPr>
          <w:rFonts w:asciiTheme="majorBidi" w:hAnsiTheme="majorBidi" w:cstheme="majorBidi"/>
          <w:i/>
          <w:iCs/>
          <w:sz w:val="24"/>
          <w:szCs w:val="24"/>
        </w:rPr>
        <w:t xml:space="preserve">the maxims of </w:t>
      </w:r>
      <w:r w:rsidRPr="00B550AA">
        <w:rPr>
          <w:rFonts w:asciiTheme="majorBidi" w:hAnsiTheme="majorBidi" w:cstheme="majorBidi"/>
          <w:i/>
          <w:iCs/>
          <w:noProof/>
          <w:sz w:val="24"/>
          <w:szCs w:val="24"/>
        </w:rPr>
        <w:t>judgment</w:t>
      </w:r>
      <w:r w:rsidRPr="00B550AA">
        <w:rPr>
          <w:rFonts w:asciiTheme="majorBidi" w:hAnsiTheme="majorBidi" w:cstheme="majorBidi"/>
          <w:sz w:val="24"/>
          <w:szCs w:val="24"/>
        </w:rPr>
        <w:t xml:space="preserve">, the </w:t>
      </w:r>
      <w:r w:rsidR="00447BB0" w:rsidRPr="00B550AA">
        <w:rPr>
          <w:rFonts w:asciiTheme="majorBidi" w:hAnsiTheme="majorBidi" w:cstheme="majorBidi"/>
          <w:noProof/>
          <w:sz w:val="24"/>
          <w:szCs w:val="24"/>
        </w:rPr>
        <w:t>condition</w:t>
      </w:r>
      <w:r w:rsidRPr="00B550AA">
        <w:rPr>
          <w:rFonts w:asciiTheme="majorBidi" w:hAnsiTheme="majorBidi" w:cstheme="majorBidi"/>
          <w:noProof/>
          <w:sz w:val="24"/>
          <w:szCs w:val="24"/>
        </w:rPr>
        <w:t>s</w:t>
      </w:r>
      <w:r w:rsidRPr="00B550AA">
        <w:rPr>
          <w:rFonts w:asciiTheme="majorBidi" w:hAnsiTheme="majorBidi" w:cstheme="majorBidi"/>
          <w:sz w:val="24"/>
          <w:szCs w:val="24"/>
        </w:rPr>
        <w:t xml:space="preserve"> that must be met for a valuative judgment to be capable of accomplishing its purpose. </w:t>
      </w:r>
      <w:r w:rsidRPr="00B550AA">
        <w:rPr>
          <w:rFonts w:asciiTheme="majorBidi" w:eastAsia="Times New Roman" w:hAnsiTheme="majorBidi" w:cstheme="majorBidi"/>
          <w:sz w:val="24"/>
          <w:szCs w:val="24"/>
        </w:rPr>
        <w:t xml:space="preserve">For </w:t>
      </w:r>
      <w:r w:rsidR="00653094" w:rsidRPr="00B550AA">
        <w:rPr>
          <w:rFonts w:asciiTheme="majorBidi" w:eastAsia="Times New Roman" w:hAnsiTheme="majorBidi" w:cstheme="majorBidi"/>
          <w:sz w:val="24"/>
          <w:szCs w:val="24"/>
        </w:rPr>
        <w:t>Kant,</w:t>
      </w:r>
      <w:r w:rsidRPr="00B550AA">
        <w:rPr>
          <w:rFonts w:asciiTheme="majorBidi" w:eastAsia="Times New Roman" w:hAnsiTheme="majorBidi" w:cstheme="majorBidi"/>
          <w:sz w:val="24"/>
          <w:szCs w:val="24"/>
        </w:rPr>
        <w:t xml:space="preserve"> these maxims stand for the individual’s ability to (i) think for herself, (ii) </w:t>
      </w:r>
      <w:r w:rsidRPr="00B550AA">
        <w:rPr>
          <w:rFonts w:asciiTheme="majorBidi" w:eastAsia="Times New Roman" w:hAnsiTheme="majorBidi" w:cstheme="majorBidi"/>
          <w:noProof/>
          <w:sz w:val="24"/>
          <w:szCs w:val="24"/>
        </w:rPr>
        <w:t>think</w:t>
      </w:r>
      <w:r w:rsidRPr="00B550AA">
        <w:rPr>
          <w:rFonts w:asciiTheme="majorBidi" w:eastAsia="Times New Roman" w:hAnsiTheme="majorBidi" w:cstheme="majorBidi"/>
          <w:sz w:val="24"/>
          <w:szCs w:val="24"/>
        </w:rPr>
        <w:t xml:space="preserve"> from the standpoint of everyone else, and (iii) think consistently.</w:t>
      </w:r>
      <w:r w:rsidRPr="00B550AA">
        <w:rPr>
          <w:rStyle w:val="FootnoteReference"/>
          <w:rFonts w:asciiTheme="majorBidi" w:eastAsia="Times New Roman" w:hAnsiTheme="majorBidi" w:cstheme="majorBidi"/>
          <w:sz w:val="24"/>
          <w:szCs w:val="24"/>
        </w:rPr>
        <w:footnoteReference w:id="150"/>
      </w:r>
      <w:r w:rsidRPr="00B550AA">
        <w:rPr>
          <w:rFonts w:asciiTheme="majorBidi" w:eastAsia="Times New Roman" w:hAnsiTheme="majorBidi" w:cstheme="majorBidi"/>
          <w:sz w:val="24"/>
          <w:szCs w:val="24"/>
        </w:rPr>
        <w:t xml:space="preserve"> For our discussion here I will focus on the first two maxims, referring to them as the conditions of creativity and communicability.</w:t>
      </w:r>
      <w:r w:rsidRPr="00B550AA">
        <w:rPr>
          <w:rStyle w:val="FootnoteReference"/>
          <w:rFonts w:asciiTheme="majorBidi" w:eastAsia="Times New Roman" w:hAnsiTheme="majorBidi" w:cstheme="majorBidi"/>
          <w:sz w:val="24"/>
          <w:szCs w:val="24"/>
        </w:rPr>
        <w:footnoteReference w:id="151"/>
      </w:r>
    </w:p>
    <w:p w14:paraId="4A8604B5" w14:textId="77777777" w:rsidR="00B16D6A" w:rsidRPr="0022568B" w:rsidRDefault="00B16D6A" w:rsidP="00F63C08">
      <w:pPr>
        <w:pStyle w:val="ListParagraph"/>
        <w:keepNext/>
        <w:keepLines/>
        <w:numPr>
          <w:ilvl w:val="0"/>
          <w:numId w:val="8"/>
        </w:numPr>
        <w:spacing w:before="200" w:after="120"/>
        <w:outlineLvl w:val="2"/>
        <w:rPr>
          <w:rFonts w:asciiTheme="majorBidi" w:eastAsiaTheme="majorEastAsia" w:hAnsiTheme="majorBidi" w:cstheme="majorBidi"/>
          <w:b/>
          <w:bCs/>
          <w:sz w:val="24"/>
          <w:szCs w:val="24"/>
        </w:rPr>
      </w:pPr>
      <w:r w:rsidRPr="0022568B">
        <w:rPr>
          <w:rFonts w:asciiTheme="majorBidi" w:eastAsiaTheme="majorEastAsia" w:hAnsiTheme="majorBidi" w:cstheme="majorBidi"/>
          <w:b/>
          <w:bCs/>
          <w:sz w:val="24"/>
          <w:szCs w:val="24"/>
        </w:rPr>
        <w:t>Creativity</w:t>
      </w:r>
    </w:p>
    <w:p w14:paraId="18977EF1" w14:textId="0675A0A7" w:rsidR="00B16D6A" w:rsidRPr="00B550AA" w:rsidRDefault="00B16D6A" w:rsidP="7B321C06">
      <w:pPr>
        <w:spacing w:after="120"/>
        <w:rPr>
          <w:rFonts w:asciiTheme="majorBidi" w:eastAsiaTheme="majorEastAsia" w:hAnsiTheme="majorBidi" w:cstheme="majorBidi"/>
          <w:sz w:val="24"/>
          <w:szCs w:val="24"/>
        </w:rPr>
      </w:pPr>
      <w:r w:rsidRPr="00B550AA">
        <w:rPr>
          <w:rFonts w:asciiTheme="majorBidi" w:eastAsiaTheme="majorEastAsia" w:hAnsiTheme="majorBidi" w:cstheme="majorBidi"/>
          <w:sz w:val="24"/>
          <w:szCs w:val="24"/>
        </w:rPr>
        <w:t xml:space="preserve">If one is to treat her valuations as signs of her creative </w:t>
      </w:r>
      <w:r w:rsidRPr="00B550AA">
        <w:rPr>
          <w:rFonts w:asciiTheme="majorBidi" w:eastAsiaTheme="majorEastAsia" w:hAnsiTheme="majorBidi" w:cstheme="majorBidi"/>
          <w:noProof/>
          <w:sz w:val="24"/>
          <w:szCs w:val="24"/>
        </w:rPr>
        <w:t>personhood</w:t>
      </w:r>
      <w:r w:rsidR="0031002A" w:rsidRPr="00B550AA">
        <w:rPr>
          <w:rFonts w:asciiTheme="majorBidi" w:eastAsiaTheme="majorEastAsia" w:hAnsiTheme="majorBidi" w:cstheme="majorBidi"/>
          <w:noProof/>
          <w:sz w:val="24"/>
          <w:szCs w:val="24"/>
        </w:rPr>
        <w:t>,</w:t>
      </w:r>
      <w:r w:rsidRPr="00B550AA">
        <w:rPr>
          <w:rFonts w:asciiTheme="majorBidi" w:eastAsiaTheme="majorEastAsia" w:hAnsiTheme="majorBidi" w:cstheme="majorBidi"/>
          <w:sz w:val="24"/>
          <w:szCs w:val="24"/>
        </w:rPr>
        <w:t xml:space="preserve"> she must first and foremost be able to view her values as her own makings rather than something externally imposed on her.</w:t>
      </w:r>
      <w:r w:rsidRPr="00B550AA">
        <w:rPr>
          <w:rStyle w:val="FootnoteReference"/>
          <w:rFonts w:asciiTheme="majorBidi" w:eastAsiaTheme="majorEastAsia" w:hAnsiTheme="majorBidi" w:cstheme="majorBidi"/>
          <w:sz w:val="24"/>
          <w:szCs w:val="24"/>
        </w:rPr>
        <w:footnoteReference w:id="152"/>
      </w:r>
      <w:r w:rsidRPr="00B550AA">
        <w:rPr>
          <w:rFonts w:asciiTheme="majorBidi" w:eastAsiaTheme="majorEastAsia" w:hAnsiTheme="majorBidi" w:cstheme="majorBidi"/>
          <w:sz w:val="24"/>
          <w:szCs w:val="24"/>
        </w:rPr>
        <w:t xml:space="preserve">In contrast to the Kantian notion of </w:t>
      </w:r>
      <w:r w:rsidRPr="00B550AA">
        <w:rPr>
          <w:rFonts w:asciiTheme="majorBidi" w:eastAsiaTheme="majorEastAsia" w:hAnsiTheme="majorBidi" w:cstheme="majorBidi"/>
          <w:i/>
          <w:iCs/>
          <w:sz w:val="24"/>
          <w:szCs w:val="24"/>
        </w:rPr>
        <w:t>moral</w:t>
      </w:r>
      <w:r w:rsidRPr="00B550AA">
        <w:rPr>
          <w:rFonts w:asciiTheme="majorBidi" w:eastAsiaTheme="majorEastAsia" w:hAnsiTheme="majorBidi" w:cstheme="majorBidi"/>
          <w:sz w:val="24"/>
          <w:szCs w:val="24"/>
        </w:rPr>
        <w:t xml:space="preserve"> autonomy, this does not mean, however, that one must see herself as the </w:t>
      </w:r>
      <w:r w:rsidRPr="00B550AA">
        <w:rPr>
          <w:rFonts w:asciiTheme="majorBidi" w:eastAsiaTheme="majorEastAsia" w:hAnsiTheme="majorBidi" w:cstheme="majorBidi"/>
          <w:i/>
          <w:iCs/>
          <w:sz w:val="24"/>
          <w:szCs w:val="24"/>
        </w:rPr>
        <w:t>sole</w:t>
      </w:r>
      <w:r w:rsidRPr="00B550AA">
        <w:rPr>
          <w:rFonts w:asciiTheme="majorBidi" w:eastAsiaTheme="majorEastAsia" w:hAnsiTheme="majorBidi" w:cstheme="majorBidi"/>
          <w:sz w:val="24"/>
          <w:szCs w:val="24"/>
        </w:rPr>
        <w:t xml:space="preserve"> creator of her values. As claims aimed at others, the formulation of </w:t>
      </w:r>
      <w:r w:rsidRPr="00B550AA">
        <w:rPr>
          <w:rFonts w:asciiTheme="majorBidi" w:eastAsiaTheme="majorEastAsia" w:hAnsiTheme="majorBidi" w:cstheme="majorBidi"/>
          <w:noProof/>
          <w:sz w:val="24"/>
          <w:szCs w:val="24"/>
        </w:rPr>
        <w:t>values</w:t>
      </w:r>
      <w:r w:rsidRPr="00B550AA">
        <w:rPr>
          <w:rFonts w:asciiTheme="majorBidi" w:eastAsiaTheme="majorEastAsia" w:hAnsiTheme="majorBidi" w:cstheme="majorBidi"/>
          <w:sz w:val="24"/>
          <w:szCs w:val="24"/>
        </w:rPr>
        <w:t xml:space="preserve">, even </w:t>
      </w:r>
      <w:r w:rsidRPr="00B550AA">
        <w:rPr>
          <w:rFonts w:asciiTheme="majorBidi" w:eastAsiaTheme="majorEastAsia" w:hAnsiTheme="majorBidi" w:cstheme="majorBidi"/>
          <w:noProof/>
          <w:sz w:val="24"/>
          <w:szCs w:val="24"/>
        </w:rPr>
        <w:t>of</w:t>
      </w:r>
      <w:r w:rsidRPr="00B550AA">
        <w:rPr>
          <w:rFonts w:asciiTheme="majorBidi" w:eastAsiaTheme="majorEastAsia" w:hAnsiTheme="majorBidi" w:cstheme="majorBidi"/>
          <w:sz w:val="24"/>
          <w:szCs w:val="24"/>
        </w:rPr>
        <w:t xml:space="preserve"> one’s most personal and intimate ones, is an inherently collaborative process based in social conventions and hermeneutics, determining the language in which one puts her attachments to things of this world</w:t>
      </w:r>
      <w:r w:rsidRPr="00B550AA">
        <w:rPr>
          <w:rFonts w:asciiTheme="majorBidi" w:eastAsia="Times New Roman" w:hAnsiTheme="majorBidi" w:cstheme="majorBidi"/>
          <w:sz w:val="24"/>
          <w:szCs w:val="24"/>
        </w:rPr>
        <w:t>.</w:t>
      </w:r>
      <w:r w:rsidRPr="00B550AA">
        <w:rPr>
          <w:rStyle w:val="FootnoteReference"/>
          <w:rFonts w:asciiTheme="majorBidi" w:eastAsia="Times New Roman" w:hAnsiTheme="majorBidi" w:cstheme="majorBidi"/>
          <w:sz w:val="24"/>
          <w:szCs w:val="24"/>
        </w:rPr>
        <w:footnoteReference w:id="153"/>
      </w:r>
      <w:r w:rsidRPr="00B550AA">
        <w:rPr>
          <w:rFonts w:asciiTheme="majorBidi" w:eastAsia="Times New Roman" w:hAnsiTheme="majorBidi" w:cstheme="majorBidi"/>
          <w:sz w:val="24"/>
          <w:szCs w:val="24"/>
        </w:rPr>
        <w:t xml:space="preserve"> Still, the influence of others on the formulation of one’s values must be limited to the language and terms in which the individual’s claim to valuation is voiced and not to her ability to </w:t>
      </w:r>
      <w:r w:rsidRPr="00B550AA">
        <w:rPr>
          <w:rFonts w:asciiTheme="majorBidi" w:eastAsia="Times New Roman" w:hAnsiTheme="majorBidi" w:cstheme="majorBidi"/>
          <w:noProof/>
          <w:sz w:val="24"/>
          <w:szCs w:val="24"/>
        </w:rPr>
        <w:t>make the claim</w:t>
      </w:r>
      <w:r w:rsidRPr="00B550AA">
        <w:rPr>
          <w:rFonts w:asciiTheme="majorBidi" w:eastAsia="Times New Roman" w:hAnsiTheme="majorBidi" w:cstheme="majorBidi"/>
          <w:sz w:val="24"/>
          <w:szCs w:val="24"/>
        </w:rPr>
        <w:t xml:space="preserve"> in itself. </w:t>
      </w:r>
      <w:r w:rsidR="7B321C06" w:rsidRPr="00B550AA">
        <w:rPr>
          <w:rFonts w:asciiTheme="majorBidi" w:hAnsiTheme="majorBidi" w:cstheme="majorBidi"/>
          <w:sz w:val="24"/>
          <w:szCs w:val="24"/>
        </w:rPr>
        <w:t xml:space="preserve">As Charles Larmore puts it, </w:t>
      </w:r>
      <w:r w:rsidR="00A07603" w:rsidRPr="00B550AA">
        <w:rPr>
          <w:rFonts w:asciiTheme="majorBidi" w:hAnsiTheme="majorBidi" w:cstheme="majorBidi"/>
          <w:sz w:val="24"/>
          <w:szCs w:val="24"/>
        </w:rPr>
        <w:t>“</w:t>
      </w:r>
      <w:r w:rsidR="7B321C06" w:rsidRPr="00B550AA">
        <w:rPr>
          <w:rFonts w:asciiTheme="majorBidi" w:hAnsiTheme="majorBidi" w:cstheme="majorBidi"/>
          <w:sz w:val="24"/>
          <w:szCs w:val="24"/>
        </w:rPr>
        <w:t xml:space="preserve">being </w:t>
      </w:r>
      <w:r w:rsidR="7B321C06" w:rsidRPr="00B550AA">
        <w:rPr>
          <w:rFonts w:asciiTheme="majorBidi" w:hAnsiTheme="majorBidi" w:cstheme="majorBidi"/>
          <w:noProof/>
          <w:sz w:val="24"/>
          <w:szCs w:val="24"/>
        </w:rPr>
        <w:t>fully</w:t>
      </w:r>
      <w:r w:rsidR="7B321C06" w:rsidRPr="00B550AA">
        <w:rPr>
          <w:rFonts w:asciiTheme="majorBidi" w:hAnsiTheme="majorBidi" w:cstheme="majorBidi"/>
          <w:sz w:val="24"/>
          <w:szCs w:val="24"/>
        </w:rPr>
        <w:t xml:space="preserve"> ourselves does not require us to free ourselves from the imprint of social conventions—which is impossible, anyway—but only that we stop seeking our bearings from what we believe or imagine another might expect from us.”</w:t>
      </w:r>
      <w:r w:rsidRPr="00B550AA">
        <w:rPr>
          <w:rStyle w:val="FootnoteReference"/>
          <w:rFonts w:asciiTheme="majorBidi" w:eastAsia="Times New Roman" w:hAnsiTheme="majorBidi" w:cstheme="majorBidi"/>
          <w:sz w:val="24"/>
          <w:szCs w:val="24"/>
        </w:rPr>
        <w:footnoteReference w:id="154"/>
      </w:r>
      <w:r w:rsidR="7B321C06" w:rsidRPr="00B550AA">
        <w:rPr>
          <w:rFonts w:asciiTheme="majorBidi" w:eastAsia="Times New Roman" w:hAnsiTheme="majorBidi" w:cstheme="majorBidi"/>
          <w:sz w:val="24"/>
          <w:szCs w:val="24"/>
        </w:rPr>
        <w:t xml:space="preserve"> </w:t>
      </w:r>
      <w:r w:rsidRPr="00B550AA">
        <w:rPr>
          <w:rFonts w:asciiTheme="majorBidi" w:eastAsia="Times New Roman" w:hAnsiTheme="majorBidi" w:cstheme="majorBidi"/>
          <w:sz w:val="24"/>
          <w:szCs w:val="24"/>
        </w:rPr>
        <w:t xml:space="preserve">What this means, in other words, is that values must be understood as purely </w:t>
      </w:r>
      <w:r w:rsidRPr="00B550AA">
        <w:rPr>
          <w:rFonts w:asciiTheme="majorBidi" w:eastAsia="Times New Roman" w:hAnsiTheme="majorBidi" w:cstheme="majorBidi"/>
          <w:i/>
          <w:iCs/>
          <w:noProof/>
          <w:sz w:val="24"/>
          <w:szCs w:val="24"/>
        </w:rPr>
        <w:t>conventional</w:t>
      </w:r>
      <w:r w:rsidRPr="00B550AA">
        <w:rPr>
          <w:rFonts w:asciiTheme="majorBidi" w:eastAsia="Times New Roman" w:hAnsiTheme="majorBidi" w:cstheme="majorBidi"/>
          <w:sz w:val="24"/>
          <w:szCs w:val="24"/>
        </w:rPr>
        <w:t>, subjective creations—fetishisms of a sort—</w:t>
      </w:r>
      <w:r w:rsidR="00447BB0" w:rsidRPr="00B550AA">
        <w:rPr>
          <w:rFonts w:asciiTheme="majorBidi" w:eastAsia="Times New Roman" w:hAnsiTheme="majorBidi" w:cstheme="majorBidi"/>
          <w:noProof/>
          <w:sz w:val="24"/>
          <w:szCs w:val="24"/>
        </w:rPr>
        <w:t>intended</w:t>
      </w:r>
      <w:r w:rsidRPr="00B550AA">
        <w:rPr>
          <w:rFonts w:asciiTheme="majorBidi" w:eastAsia="Times New Roman" w:hAnsiTheme="majorBidi" w:cstheme="majorBidi"/>
          <w:sz w:val="24"/>
          <w:szCs w:val="24"/>
        </w:rPr>
        <w:t xml:space="preserve"> to serve those who participate in their </w:t>
      </w:r>
      <w:r w:rsidR="00447BB0" w:rsidRPr="00B550AA">
        <w:rPr>
          <w:rFonts w:asciiTheme="majorBidi" w:eastAsia="Times New Roman" w:hAnsiTheme="majorBidi" w:cstheme="majorBidi"/>
          <w:noProof/>
          <w:sz w:val="24"/>
          <w:szCs w:val="24"/>
        </w:rPr>
        <w:t>produc</w:t>
      </w:r>
      <w:r w:rsidRPr="00B550AA">
        <w:rPr>
          <w:rFonts w:asciiTheme="majorBidi" w:eastAsia="Times New Roman" w:hAnsiTheme="majorBidi" w:cstheme="majorBidi"/>
          <w:noProof/>
          <w:sz w:val="24"/>
          <w:szCs w:val="24"/>
        </w:rPr>
        <w:t>tion</w:t>
      </w:r>
      <w:r w:rsidRPr="00B550AA">
        <w:rPr>
          <w:rFonts w:asciiTheme="majorBidi" w:eastAsia="Times New Roman" w:hAnsiTheme="majorBidi" w:cstheme="majorBidi"/>
          <w:sz w:val="24"/>
          <w:szCs w:val="24"/>
        </w:rPr>
        <w:t xml:space="preserve"> rather than the other way around.</w:t>
      </w:r>
      <w:r w:rsidRPr="00B550AA">
        <w:rPr>
          <w:rStyle w:val="FootnoteReference"/>
          <w:rFonts w:asciiTheme="majorBidi" w:eastAsiaTheme="majorEastAsia" w:hAnsiTheme="majorBidi" w:cstheme="majorBidi"/>
          <w:sz w:val="24"/>
          <w:szCs w:val="24"/>
        </w:rPr>
        <w:footnoteReference w:id="155"/>
      </w:r>
    </w:p>
    <w:p w14:paraId="28919E63" w14:textId="77777777" w:rsidR="00B16D6A" w:rsidRPr="0022568B" w:rsidRDefault="00B16D6A" w:rsidP="00F63C08">
      <w:pPr>
        <w:pStyle w:val="ListParagraph"/>
        <w:keepNext/>
        <w:keepLines/>
        <w:numPr>
          <w:ilvl w:val="0"/>
          <w:numId w:val="8"/>
        </w:numPr>
        <w:spacing w:before="200" w:after="120"/>
        <w:outlineLvl w:val="2"/>
        <w:rPr>
          <w:rFonts w:asciiTheme="majorBidi" w:eastAsiaTheme="majorEastAsia" w:hAnsiTheme="majorBidi" w:cstheme="majorBidi"/>
          <w:b/>
          <w:bCs/>
          <w:sz w:val="24"/>
          <w:szCs w:val="24"/>
        </w:rPr>
      </w:pPr>
      <w:r w:rsidRPr="0022568B">
        <w:rPr>
          <w:rFonts w:asciiTheme="majorBidi" w:eastAsiaTheme="majorEastAsia" w:hAnsiTheme="majorBidi" w:cstheme="majorBidi"/>
          <w:b/>
          <w:bCs/>
          <w:sz w:val="24"/>
          <w:szCs w:val="24"/>
        </w:rPr>
        <w:t>Communicability</w:t>
      </w:r>
    </w:p>
    <w:p w14:paraId="2A417379" w14:textId="77777777" w:rsidR="00B16D6A" w:rsidRPr="00B550AA" w:rsidRDefault="00B16D6A" w:rsidP="001427FB">
      <w:pPr>
        <w:spacing w:after="120"/>
        <w:jc w:val="both"/>
        <w:rPr>
          <w:rFonts w:asciiTheme="majorBidi" w:hAnsiTheme="majorBidi" w:cstheme="majorBidi"/>
          <w:sz w:val="24"/>
          <w:szCs w:val="24"/>
        </w:rPr>
      </w:pPr>
      <w:r w:rsidRPr="00B550AA">
        <w:rPr>
          <w:rFonts w:asciiTheme="majorBidi" w:hAnsiTheme="majorBidi" w:cstheme="majorBidi"/>
          <w:sz w:val="24"/>
          <w:szCs w:val="24"/>
        </w:rPr>
        <w:t xml:space="preserve">The second condition, and the one most pertinent to our </w:t>
      </w:r>
      <w:r w:rsidRPr="00B550AA">
        <w:rPr>
          <w:rFonts w:asciiTheme="majorBidi" w:hAnsiTheme="majorBidi" w:cstheme="majorBidi"/>
          <w:noProof/>
          <w:sz w:val="24"/>
          <w:szCs w:val="24"/>
        </w:rPr>
        <w:t>discussion,</w:t>
      </w:r>
      <w:r w:rsidRPr="00B550AA">
        <w:rPr>
          <w:rFonts w:asciiTheme="majorBidi" w:hAnsiTheme="majorBidi" w:cstheme="majorBidi"/>
          <w:sz w:val="24"/>
          <w:szCs w:val="24"/>
        </w:rPr>
        <w:t xml:space="preserve"> concerns the kind of claim one is making by presenting her valuation to another’s approval. Kant describes this in terms of the judgment’s </w:t>
      </w:r>
      <w:r w:rsidRPr="00B550AA">
        <w:rPr>
          <w:rFonts w:asciiTheme="majorBidi" w:hAnsiTheme="majorBidi" w:cstheme="majorBidi"/>
          <w:i/>
          <w:iCs/>
          <w:sz w:val="24"/>
          <w:szCs w:val="24"/>
        </w:rPr>
        <w:t>communicability</w:t>
      </w:r>
      <w:r w:rsidRPr="00B550AA">
        <w:rPr>
          <w:rFonts w:asciiTheme="majorBidi" w:hAnsiTheme="majorBidi" w:cstheme="majorBidi"/>
          <w:sz w:val="24"/>
          <w:szCs w:val="24"/>
        </w:rPr>
        <w:t xml:space="preserve">—the ability of the individual to </w:t>
      </w:r>
      <w:r w:rsidRPr="00B550AA">
        <w:rPr>
          <w:rFonts w:asciiTheme="majorBidi" w:hAnsiTheme="majorBidi" w:cstheme="majorBidi"/>
          <w:i/>
          <w:iCs/>
          <w:sz w:val="24"/>
          <w:szCs w:val="24"/>
        </w:rPr>
        <w:t>believe</w:t>
      </w:r>
      <w:r w:rsidRPr="00B550AA">
        <w:rPr>
          <w:rFonts w:asciiTheme="majorBidi" w:hAnsiTheme="majorBidi" w:cstheme="majorBidi"/>
          <w:sz w:val="24"/>
          <w:szCs w:val="24"/>
        </w:rPr>
        <w:t xml:space="preserve"> that another would accept her </w:t>
      </w:r>
      <w:r w:rsidRPr="00B550AA">
        <w:rPr>
          <w:rFonts w:asciiTheme="majorBidi" w:hAnsiTheme="majorBidi" w:cstheme="majorBidi"/>
          <w:noProof/>
          <w:sz w:val="24"/>
          <w:szCs w:val="24"/>
        </w:rPr>
        <w:t>valuation</w:t>
      </w:r>
      <w:r w:rsidRPr="00B550AA">
        <w:rPr>
          <w:rFonts w:asciiTheme="majorBidi" w:hAnsiTheme="majorBidi" w:cstheme="majorBidi"/>
          <w:sz w:val="24"/>
          <w:szCs w:val="24"/>
        </w:rPr>
        <w:t xml:space="preserve"> as valid despite its subjectivity, out of recognition of her creativity.</w:t>
      </w:r>
      <w:r w:rsidRPr="00B550AA">
        <w:rPr>
          <w:rStyle w:val="FootnoteReference"/>
          <w:rFonts w:asciiTheme="majorBidi" w:hAnsiTheme="majorBidi" w:cstheme="majorBidi"/>
          <w:sz w:val="24"/>
          <w:szCs w:val="24"/>
        </w:rPr>
        <w:footnoteReference w:id="156"/>
      </w:r>
      <w:r w:rsidRPr="00B550AA">
        <w:rPr>
          <w:rFonts w:asciiTheme="majorBidi" w:hAnsiTheme="majorBidi" w:cstheme="majorBidi"/>
          <w:sz w:val="24"/>
          <w:szCs w:val="24"/>
        </w:rPr>
        <w:t xml:space="preserve"> </w:t>
      </w:r>
    </w:p>
    <w:p w14:paraId="132A9A1E" w14:textId="030D2DD0" w:rsidR="00B16D6A" w:rsidRPr="00B550AA" w:rsidRDefault="00B16D6A" w:rsidP="3F0AB189">
      <w:pPr>
        <w:spacing w:after="120"/>
        <w:jc w:val="both"/>
        <w:rPr>
          <w:rFonts w:asciiTheme="majorBidi" w:eastAsia="Times New Roman" w:hAnsiTheme="majorBidi" w:cstheme="majorBidi"/>
          <w:sz w:val="24"/>
          <w:szCs w:val="24"/>
        </w:rPr>
      </w:pPr>
      <w:r w:rsidRPr="00B550AA">
        <w:rPr>
          <w:rFonts w:asciiTheme="majorBidi" w:eastAsia="Times New Roman" w:hAnsiTheme="majorBidi" w:cstheme="majorBidi"/>
          <w:sz w:val="24"/>
          <w:szCs w:val="24"/>
        </w:rPr>
        <w:lastRenderedPageBreak/>
        <w:t xml:space="preserve">To be communicable judgments </w:t>
      </w:r>
      <w:r w:rsidRPr="00B550AA">
        <w:rPr>
          <w:rFonts w:asciiTheme="majorBidi" w:eastAsia="Times New Roman" w:hAnsiTheme="majorBidi" w:cstheme="majorBidi"/>
          <w:i/>
          <w:iCs/>
          <w:sz w:val="24"/>
          <w:szCs w:val="24"/>
        </w:rPr>
        <w:t xml:space="preserve">must first present themselves as an </w:t>
      </w:r>
      <w:r w:rsidRPr="00B550AA">
        <w:rPr>
          <w:rFonts w:asciiTheme="majorBidi" w:eastAsia="Times New Roman" w:hAnsiTheme="majorBidi" w:cstheme="majorBidi"/>
          <w:i/>
          <w:iCs/>
          <w:noProof/>
          <w:sz w:val="24"/>
          <w:szCs w:val="24"/>
        </w:rPr>
        <w:t>impossibility</w:t>
      </w:r>
      <w:r w:rsidRPr="00B550AA">
        <w:rPr>
          <w:rFonts w:asciiTheme="majorBidi" w:eastAsia="Times New Roman" w:hAnsiTheme="majorBidi" w:cstheme="majorBidi"/>
          <w:noProof/>
          <w:sz w:val="24"/>
          <w:szCs w:val="24"/>
        </w:rPr>
        <w:t>,</w:t>
      </w:r>
      <w:r w:rsidRPr="00B550AA">
        <w:rPr>
          <w:rFonts w:asciiTheme="majorBidi" w:eastAsia="Times New Roman" w:hAnsiTheme="majorBidi" w:cstheme="majorBidi"/>
          <w:sz w:val="24"/>
          <w:szCs w:val="24"/>
        </w:rPr>
        <w:t xml:space="preserve"> so that if they are indeed </w:t>
      </w:r>
      <w:r w:rsidRPr="00B550AA">
        <w:rPr>
          <w:rFonts w:asciiTheme="majorBidi" w:eastAsia="Times New Roman" w:hAnsiTheme="majorBidi" w:cstheme="majorBidi"/>
          <w:noProof/>
          <w:sz w:val="24"/>
          <w:szCs w:val="24"/>
        </w:rPr>
        <w:t>accepted</w:t>
      </w:r>
      <w:r w:rsidR="0031002A" w:rsidRPr="00B550AA">
        <w:rPr>
          <w:rFonts w:asciiTheme="majorBidi" w:eastAsia="Times New Roman" w:hAnsiTheme="majorBidi" w:cstheme="majorBidi"/>
          <w:noProof/>
          <w:sz w:val="24"/>
          <w:szCs w:val="24"/>
        </w:rPr>
        <w:t>,</w:t>
      </w:r>
      <w:r w:rsidRPr="00B550AA">
        <w:rPr>
          <w:rFonts w:asciiTheme="majorBidi" w:eastAsia="Times New Roman" w:hAnsiTheme="majorBidi" w:cstheme="majorBidi"/>
          <w:sz w:val="24"/>
          <w:szCs w:val="24"/>
        </w:rPr>
        <w:t xml:space="preserve"> it </w:t>
      </w:r>
      <w:r w:rsidR="00534223" w:rsidRPr="00B550AA">
        <w:rPr>
          <w:rFonts w:asciiTheme="majorBidi" w:eastAsia="Times New Roman" w:hAnsiTheme="majorBidi" w:cstheme="majorBidi"/>
          <w:sz w:val="24"/>
          <w:szCs w:val="24"/>
        </w:rPr>
        <w:t xml:space="preserve">is </w:t>
      </w:r>
      <w:r w:rsidRPr="00B550AA">
        <w:rPr>
          <w:rFonts w:asciiTheme="majorBidi" w:eastAsia="Times New Roman" w:hAnsiTheme="majorBidi" w:cstheme="majorBidi"/>
          <w:sz w:val="24"/>
          <w:szCs w:val="24"/>
        </w:rPr>
        <w:t>solely out of recognition of the communicator’s creativity.</w:t>
      </w:r>
      <w:r w:rsidRPr="00B550AA">
        <w:rPr>
          <w:rStyle w:val="FootnoteReference"/>
          <w:rFonts w:asciiTheme="majorBidi" w:eastAsia="Times New Roman" w:hAnsiTheme="majorBidi" w:cstheme="majorBidi"/>
          <w:sz w:val="24"/>
          <w:szCs w:val="24"/>
        </w:rPr>
        <w:t xml:space="preserve"> </w:t>
      </w:r>
      <w:r w:rsidRPr="00B550AA">
        <w:rPr>
          <w:rStyle w:val="FootnoteReference"/>
          <w:rFonts w:asciiTheme="majorBidi" w:eastAsia="Times New Roman" w:hAnsiTheme="majorBidi" w:cstheme="majorBidi"/>
          <w:sz w:val="24"/>
          <w:szCs w:val="24"/>
        </w:rPr>
        <w:footnoteReference w:id="157"/>
      </w:r>
      <w:r w:rsidRPr="00B550AA">
        <w:rPr>
          <w:rFonts w:asciiTheme="majorBidi" w:hAnsiTheme="majorBidi" w:cstheme="majorBidi"/>
          <w:sz w:val="24"/>
          <w:szCs w:val="24"/>
        </w:rPr>
        <w:t xml:space="preserve"> </w:t>
      </w:r>
      <w:r w:rsidRPr="00B550AA">
        <w:rPr>
          <w:rFonts w:asciiTheme="majorBidi" w:eastAsia="Times New Roman" w:hAnsiTheme="majorBidi" w:cstheme="majorBidi"/>
          <w:sz w:val="24"/>
          <w:szCs w:val="24"/>
        </w:rPr>
        <w:t xml:space="preserve">This, as the first conditions already </w:t>
      </w:r>
      <w:r w:rsidRPr="00B550AA">
        <w:rPr>
          <w:rFonts w:asciiTheme="majorBidi" w:eastAsia="Times New Roman" w:hAnsiTheme="majorBidi" w:cstheme="majorBidi"/>
          <w:noProof/>
          <w:sz w:val="24"/>
          <w:szCs w:val="24"/>
        </w:rPr>
        <w:t>mandate</w:t>
      </w:r>
      <w:r w:rsidRPr="00B550AA">
        <w:rPr>
          <w:rFonts w:asciiTheme="majorBidi" w:eastAsia="Times New Roman" w:hAnsiTheme="majorBidi" w:cstheme="majorBidi"/>
          <w:sz w:val="24"/>
          <w:szCs w:val="24"/>
        </w:rPr>
        <w:t xml:space="preserve">, requires that the communicated value must be without any pretense of objective validity, presenting itself as the communicator’s own product. To </w:t>
      </w:r>
      <w:r w:rsidRPr="00B550AA">
        <w:rPr>
          <w:rFonts w:asciiTheme="majorBidi" w:eastAsia="Times New Roman" w:hAnsiTheme="majorBidi" w:cstheme="majorBidi"/>
          <w:noProof/>
          <w:sz w:val="24"/>
          <w:szCs w:val="24"/>
        </w:rPr>
        <w:t>this</w:t>
      </w:r>
      <w:r w:rsidR="00AE2572" w:rsidRPr="00B550AA">
        <w:rPr>
          <w:rFonts w:asciiTheme="majorBidi" w:eastAsia="Times New Roman" w:hAnsiTheme="majorBidi" w:cstheme="majorBidi"/>
          <w:noProof/>
          <w:sz w:val="24"/>
          <w:szCs w:val="24"/>
        </w:rPr>
        <w:t>,</w:t>
      </w:r>
      <w:r w:rsidR="005E4159" w:rsidRPr="00B550AA">
        <w:rPr>
          <w:rFonts w:asciiTheme="majorBidi" w:eastAsia="Times New Roman" w:hAnsiTheme="majorBidi" w:cstheme="majorBidi"/>
          <w:sz w:val="24"/>
          <w:szCs w:val="24"/>
        </w:rPr>
        <w:t xml:space="preserve"> </w:t>
      </w:r>
      <w:r w:rsidRPr="00B550AA">
        <w:rPr>
          <w:rFonts w:asciiTheme="majorBidi" w:eastAsia="Times New Roman" w:hAnsiTheme="majorBidi" w:cstheme="majorBidi"/>
          <w:sz w:val="24"/>
          <w:szCs w:val="24"/>
        </w:rPr>
        <w:t xml:space="preserve">the condition of communicability adds that the absence of objectivity must also be true </w:t>
      </w:r>
      <w:r w:rsidRPr="00B550AA">
        <w:rPr>
          <w:rFonts w:asciiTheme="majorBidi" w:eastAsia="Times New Roman" w:hAnsiTheme="majorBidi" w:cstheme="majorBidi"/>
          <w:i/>
          <w:iCs/>
          <w:sz w:val="24"/>
          <w:szCs w:val="24"/>
        </w:rPr>
        <w:t>of the</w:t>
      </w:r>
      <w:r w:rsidRPr="00B550AA">
        <w:rPr>
          <w:rFonts w:asciiTheme="majorBidi" w:eastAsia="Times New Roman" w:hAnsiTheme="majorBidi" w:cstheme="majorBidi"/>
          <w:sz w:val="24"/>
          <w:szCs w:val="24"/>
        </w:rPr>
        <w:t xml:space="preserve"> </w:t>
      </w:r>
      <w:r w:rsidRPr="00B550AA">
        <w:rPr>
          <w:rFonts w:asciiTheme="majorBidi" w:eastAsia="Times New Roman" w:hAnsiTheme="majorBidi" w:cstheme="majorBidi"/>
          <w:i/>
          <w:iCs/>
          <w:sz w:val="24"/>
          <w:szCs w:val="24"/>
        </w:rPr>
        <w:t>reasons for which the addressee is expected to acknowledge the communication as valid</w:t>
      </w:r>
      <w:r w:rsidRPr="00B550AA">
        <w:rPr>
          <w:rFonts w:asciiTheme="majorBidi" w:eastAsia="Times New Roman" w:hAnsiTheme="majorBidi" w:cstheme="majorBidi"/>
          <w:sz w:val="24"/>
          <w:szCs w:val="24"/>
        </w:rPr>
        <w:t xml:space="preserve">. </w:t>
      </w:r>
    </w:p>
    <w:p w14:paraId="48E47629" w14:textId="1D262040" w:rsidR="00B16D6A" w:rsidRPr="00B550AA" w:rsidRDefault="00B16D6A" w:rsidP="3F0AB189">
      <w:pPr>
        <w:spacing w:after="120"/>
        <w:jc w:val="both"/>
        <w:rPr>
          <w:rFonts w:asciiTheme="majorBidi" w:eastAsia="Times New Roman" w:hAnsiTheme="majorBidi" w:cstheme="majorBidi"/>
          <w:sz w:val="24"/>
          <w:szCs w:val="24"/>
        </w:rPr>
      </w:pPr>
      <w:r w:rsidRPr="00B550AA">
        <w:rPr>
          <w:rFonts w:asciiTheme="majorBidi" w:eastAsia="Times New Roman" w:hAnsiTheme="majorBidi" w:cstheme="majorBidi"/>
          <w:sz w:val="24"/>
          <w:szCs w:val="24"/>
        </w:rPr>
        <w:t xml:space="preserve">The ability of values to assert the creative personhood of those involved in their creation depends on the shared belief of the communicating parties that if it </w:t>
      </w:r>
      <w:r w:rsidR="000019F5" w:rsidRPr="00B550AA">
        <w:rPr>
          <w:rFonts w:asciiTheme="majorBidi" w:eastAsia="Times New Roman" w:hAnsiTheme="majorBidi" w:cstheme="majorBidi"/>
          <w:sz w:val="24"/>
          <w:szCs w:val="24"/>
        </w:rPr>
        <w:t>were</w:t>
      </w:r>
      <w:r w:rsidRPr="00B550AA">
        <w:rPr>
          <w:rFonts w:asciiTheme="majorBidi" w:eastAsia="Times New Roman" w:hAnsiTheme="majorBidi" w:cstheme="majorBidi"/>
          <w:sz w:val="24"/>
          <w:szCs w:val="24"/>
        </w:rPr>
        <w:t xml:space="preserve"> not for the involvement of creativity communication would be impossible, for </w:t>
      </w:r>
      <w:r w:rsidRPr="00B550AA">
        <w:rPr>
          <w:rFonts w:asciiTheme="majorBidi" w:eastAsia="Times New Roman" w:hAnsiTheme="majorBidi" w:cstheme="majorBidi"/>
          <w:noProof/>
          <w:sz w:val="24"/>
          <w:szCs w:val="24"/>
        </w:rPr>
        <w:t>otherwise</w:t>
      </w:r>
      <w:r w:rsidRPr="00B550AA">
        <w:rPr>
          <w:rFonts w:asciiTheme="majorBidi" w:eastAsia="Times New Roman" w:hAnsiTheme="majorBidi" w:cstheme="majorBidi"/>
          <w:sz w:val="24"/>
          <w:szCs w:val="24"/>
        </w:rPr>
        <w:t xml:space="preserve"> the </w:t>
      </w:r>
      <w:r w:rsidRPr="00B550AA">
        <w:rPr>
          <w:rFonts w:asciiTheme="majorBidi" w:eastAsia="Times New Roman" w:hAnsiTheme="majorBidi" w:cstheme="majorBidi"/>
          <w:noProof/>
          <w:sz w:val="24"/>
          <w:szCs w:val="24"/>
        </w:rPr>
        <w:t>communication</w:t>
      </w:r>
      <w:r w:rsidRPr="00B550AA">
        <w:rPr>
          <w:rFonts w:asciiTheme="majorBidi" w:eastAsia="Times New Roman" w:hAnsiTheme="majorBidi" w:cstheme="majorBidi"/>
          <w:sz w:val="24"/>
          <w:szCs w:val="24"/>
        </w:rPr>
        <w:t xml:space="preserve"> would </w:t>
      </w:r>
      <w:r w:rsidR="00447BB0" w:rsidRPr="00B550AA">
        <w:rPr>
          <w:rFonts w:asciiTheme="majorBidi" w:eastAsia="Times New Roman" w:hAnsiTheme="majorBidi" w:cstheme="majorBidi"/>
          <w:noProof/>
          <w:sz w:val="24"/>
          <w:szCs w:val="24"/>
        </w:rPr>
        <w:t>mere</w:t>
      </w:r>
      <w:r w:rsidRPr="00B550AA">
        <w:rPr>
          <w:rFonts w:asciiTheme="majorBidi" w:eastAsia="Times New Roman" w:hAnsiTheme="majorBidi" w:cstheme="majorBidi"/>
          <w:noProof/>
          <w:sz w:val="24"/>
          <w:szCs w:val="24"/>
        </w:rPr>
        <w:t>ly</w:t>
      </w:r>
      <w:r w:rsidRPr="00B550AA">
        <w:rPr>
          <w:rFonts w:asciiTheme="majorBidi" w:eastAsia="Times New Roman" w:hAnsiTheme="majorBidi" w:cstheme="majorBidi"/>
          <w:sz w:val="24"/>
          <w:szCs w:val="24"/>
        </w:rPr>
        <w:t xml:space="preserve"> reiterate the validity of whatever objective considerations are involved in the </w:t>
      </w:r>
      <w:r w:rsidRPr="00B550AA">
        <w:rPr>
          <w:rFonts w:asciiTheme="majorBidi" w:eastAsia="Times New Roman" w:hAnsiTheme="majorBidi" w:cstheme="majorBidi"/>
          <w:noProof/>
          <w:sz w:val="24"/>
          <w:szCs w:val="24"/>
        </w:rPr>
        <w:t>communication</w:t>
      </w:r>
      <w:r w:rsidRPr="00B550AA">
        <w:rPr>
          <w:rFonts w:asciiTheme="majorBidi" w:eastAsia="Times New Roman" w:hAnsiTheme="majorBidi" w:cstheme="majorBidi"/>
          <w:sz w:val="24"/>
          <w:szCs w:val="24"/>
        </w:rPr>
        <w:t>.</w:t>
      </w:r>
      <w:r w:rsidRPr="00B550AA">
        <w:rPr>
          <w:rStyle w:val="FootnoteReference"/>
          <w:rFonts w:asciiTheme="majorBidi" w:eastAsia="Times New Roman" w:hAnsiTheme="majorBidi" w:cstheme="majorBidi"/>
          <w:sz w:val="24"/>
          <w:szCs w:val="24"/>
        </w:rPr>
        <w:footnoteReference w:id="158"/>
      </w:r>
      <w:r w:rsidRPr="00B550AA">
        <w:rPr>
          <w:rFonts w:asciiTheme="majorBidi" w:eastAsia="Times New Roman" w:hAnsiTheme="majorBidi" w:cstheme="majorBidi"/>
          <w:sz w:val="24"/>
          <w:szCs w:val="24"/>
        </w:rPr>
        <w:t xml:space="preserve"> If an individual argues that </w:t>
      </w:r>
      <w:r w:rsidRPr="00B550AA">
        <w:rPr>
          <w:rFonts w:asciiTheme="majorBidi" w:eastAsia="Times New Roman" w:hAnsiTheme="majorBidi" w:cstheme="majorBidi"/>
          <w:noProof/>
          <w:sz w:val="24"/>
          <w:szCs w:val="24"/>
        </w:rPr>
        <w:t xml:space="preserve">a </w:t>
      </w:r>
      <w:r w:rsidR="00447BB0" w:rsidRPr="00B550AA">
        <w:rPr>
          <w:rFonts w:asciiTheme="majorBidi" w:eastAsia="Times New Roman" w:hAnsiTheme="majorBidi" w:cstheme="majorBidi"/>
          <w:noProof/>
          <w:sz w:val="24"/>
          <w:szCs w:val="24"/>
        </w:rPr>
        <w:t>particular</w:t>
      </w:r>
      <w:r w:rsidRPr="00B550AA">
        <w:rPr>
          <w:rFonts w:asciiTheme="majorBidi" w:eastAsia="Times New Roman" w:hAnsiTheme="majorBidi" w:cstheme="majorBidi"/>
          <w:sz w:val="24"/>
          <w:szCs w:val="24"/>
        </w:rPr>
        <w:t xml:space="preserve"> value is inherently compelling—as scientific and moral laws are presumed to be—then its acknowledgment as such by others would bring with it </w:t>
      </w:r>
      <w:r w:rsidRPr="00B550AA">
        <w:rPr>
          <w:rFonts w:asciiTheme="majorBidi" w:eastAsia="Times New Roman" w:hAnsiTheme="majorBidi" w:cstheme="majorBidi"/>
          <w:noProof/>
          <w:sz w:val="24"/>
          <w:szCs w:val="24"/>
        </w:rPr>
        <w:t>little</w:t>
      </w:r>
      <w:r w:rsidRPr="00B550AA">
        <w:rPr>
          <w:rFonts w:asciiTheme="majorBidi" w:eastAsia="Times New Roman" w:hAnsiTheme="majorBidi" w:cstheme="majorBidi"/>
          <w:sz w:val="24"/>
          <w:szCs w:val="24"/>
        </w:rPr>
        <w:t xml:space="preserve"> assertion of her own creativity. Likewise, if she makes the statement while waving a gun, acceptance of her claim would only be a sign of the objective validity of the material considerations her gesture is </w:t>
      </w:r>
      <w:r w:rsidR="002D72D6" w:rsidRPr="00B550AA">
        <w:rPr>
          <w:rFonts w:asciiTheme="majorBidi" w:eastAsia="Times New Roman" w:hAnsiTheme="majorBidi" w:cstheme="majorBidi"/>
          <w:sz w:val="24"/>
          <w:szCs w:val="24"/>
        </w:rPr>
        <w:t>alluding to</w:t>
      </w:r>
      <w:r w:rsidRPr="00B550AA">
        <w:rPr>
          <w:rFonts w:asciiTheme="majorBidi" w:eastAsia="Times New Roman" w:hAnsiTheme="majorBidi" w:cstheme="majorBidi"/>
          <w:sz w:val="24"/>
          <w:szCs w:val="24"/>
        </w:rPr>
        <w:t>.</w:t>
      </w:r>
    </w:p>
    <w:p w14:paraId="6AE9F6AE" w14:textId="49D507D8" w:rsidR="00B16D6A" w:rsidRPr="00B550AA" w:rsidRDefault="00B16D6A" w:rsidP="001427FB">
      <w:pPr>
        <w:spacing w:after="120"/>
        <w:jc w:val="both"/>
        <w:rPr>
          <w:rFonts w:asciiTheme="majorBidi" w:hAnsiTheme="majorBidi" w:cstheme="majorBidi"/>
          <w:sz w:val="24"/>
          <w:szCs w:val="24"/>
        </w:rPr>
      </w:pPr>
      <w:r w:rsidRPr="00B550AA">
        <w:rPr>
          <w:rFonts w:asciiTheme="majorBidi" w:eastAsia="Times New Roman" w:hAnsiTheme="majorBidi" w:cstheme="majorBidi"/>
          <w:sz w:val="24"/>
          <w:szCs w:val="24"/>
        </w:rPr>
        <w:t xml:space="preserve">Obviously, it is impossible to predict exactly how and for what reasons another could or would accept one’s claims; for a judgment to be </w:t>
      </w:r>
      <w:r w:rsidRPr="00B550AA">
        <w:rPr>
          <w:rFonts w:asciiTheme="majorBidi" w:eastAsia="Times New Roman" w:hAnsiTheme="majorBidi" w:cstheme="majorBidi"/>
          <w:noProof/>
          <w:sz w:val="24"/>
          <w:szCs w:val="24"/>
        </w:rPr>
        <w:t>communicable</w:t>
      </w:r>
      <w:r w:rsidRPr="00B550AA">
        <w:rPr>
          <w:rFonts w:asciiTheme="majorBidi" w:eastAsia="Times New Roman" w:hAnsiTheme="majorBidi" w:cstheme="majorBidi"/>
          <w:sz w:val="24"/>
          <w:szCs w:val="24"/>
        </w:rPr>
        <w:t>, however, is not required that the other actually acknowledges</w:t>
      </w:r>
      <w:r w:rsidR="00D34E51" w:rsidRPr="00B550AA">
        <w:rPr>
          <w:rFonts w:asciiTheme="majorBidi" w:eastAsia="Times New Roman" w:hAnsiTheme="majorBidi" w:cstheme="majorBidi"/>
          <w:sz w:val="24"/>
          <w:szCs w:val="24"/>
        </w:rPr>
        <w:t xml:space="preserve"> the </w:t>
      </w:r>
      <w:r w:rsidR="00D34E51" w:rsidRPr="00B550AA">
        <w:rPr>
          <w:rFonts w:asciiTheme="majorBidi" w:eastAsia="Times New Roman" w:hAnsiTheme="majorBidi" w:cstheme="majorBidi"/>
          <w:noProof/>
          <w:sz w:val="24"/>
          <w:szCs w:val="24"/>
        </w:rPr>
        <w:t>c</w:t>
      </w:r>
      <w:r w:rsidR="007F05F4" w:rsidRPr="00B550AA">
        <w:rPr>
          <w:rFonts w:asciiTheme="majorBidi" w:eastAsia="Times New Roman" w:hAnsiTheme="majorBidi" w:cstheme="majorBidi"/>
          <w:noProof/>
          <w:sz w:val="24"/>
          <w:szCs w:val="24"/>
        </w:rPr>
        <w:t>laim</w:t>
      </w:r>
      <w:r w:rsidRPr="00B550AA">
        <w:rPr>
          <w:rFonts w:asciiTheme="majorBidi" w:eastAsia="Times New Roman" w:hAnsiTheme="majorBidi" w:cstheme="majorBidi"/>
          <w:sz w:val="24"/>
          <w:szCs w:val="24"/>
        </w:rPr>
        <w:t xml:space="preserve"> or </w:t>
      </w:r>
      <w:r w:rsidR="007F05F4" w:rsidRPr="00B550AA">
        <w:rPr>
          <w:rFonts w:asciiTheme="majorBidi" w:eastAsia="Times New Roman" w:hAnsiTheme="majorBidi" w:cstheme="majorBidi"/>
          <w:sz w:val="24"/>
          <w:szCs w:val="24"/>
        </w:rPr>
        <w:t>does so for the “proper”</w:t>
      </w:r>
      <w:r w:rsidRPr="00B550AA">
        <w:rPr>
          <w:rFonts w:asciiTheme="majorBidi" w:eastAsia="Times New Roman" w:hAnsiTheme="majorBidi" w:cstheme="majorBidi"/>
          <w:sz w:val="24"/>
          <w:szCs w:val="24"/>
        </w:rPr>
        <w:t xml:space="preserve"> reasons. What matters for successful communicability is the individual’s ability to </w:t>
      </w:r>
      <w:r w:rsidR="009140DB" w:rsidRPr="00B550AA">
        <w:rPr>
          <w:rFonts w:asciiTheme="majorBidi" w:eastAsia="Times New Roman" w:hAnsiTheme="majorBidi" w:cstheme="majorBidi"/>
          <w:sz w:val="24"/>
          <w:szCs w:val="24"/>
        </w:rPr>
        <w:t>maintain the belief</w:t>
      </w:r>
      <w:r w:rsidRPr="00B550AA">
        <w:rPr>
          <w:rFonts w:asciiTheme="majorBidi" w:eastAsia="Times New Roman" w:hAnsiTheme="majorBidi" w:cstheme="majorBidi"/>
          <w:sz w:val="24"/>
          <w:szCs w:val="24"/>
        </w:rPr>
        <w:t xml:space="preserve"> that communication is potentially possible. As is the case with the substance of values, their actual </w:t>
      </w:r>
      <w:r w:rsidRPr="00B550AA">
        <w:rPr>
          <w:rFonts w:asciiTheme="majorBidi" w:eastAsia="Times New Roman" w:hAnsiTheme="majorBidi" w:cstheme="majorBidi"/>
          <w:noProof/>
          <w:sz w:val="24"/>
          <w:szCs w:val="24"/>
        </w:rPr>
        <w:t>communication</w:t>
      </w:r>
      <w:r w:rsidRPr="00B550AA">
        <w:rPr>
          <w:rFonts w:asciiTheme="majorBidi" w:eastAsia="Times New Roman" w:hAnsiTheme="majorBidi" w:cstheme="majorBidi"/>
          <w:sz w:val="24"/>
          <w:szCs w:val="24"/>
        </w:rPr>
        <w:t xml:space="preserve"> is only a mantel </w:t>
      </w:r>
      <w:r w:rsidR="00E3346D" w:rsidRPr="00B550AA">
        <w:rPr>
          <w:rFonts w:asciiTheme="majorBidi" w:eastAsia="Times New Roman" w:hAnsiTheme="majorBidi" w:cstheme="majorBidi"/>
          <w:sz w:val="24"/>
          <w:szCs w:val="24"/>
        </w:rPr>
        <w:t>on</w:t>
      </w:r>
      <w:r w:rsidRPr="00B550AA">
        <w:rPr>
          <w:rFonts w:asciiTheme="majorBidi" w:eastAsia="Times New Roman" w:hAnsiTheme="majorBidi" w:cstheme="majorBidi"/>
          <w:sz w:val="24"/>
          <w:szCs w:val="24"/>
        </w:rPr>
        <w:t xml:space="preserve"> which the </w:t>
      </w:r>
      <w:r w:rsidRPr="00B550AA">
        <w:rPr>
          <w:rFonts w:asciiTheme="majorBidi" w:eastAsia="Times New Roman" w:hAnsiTheme="majorBidi" w:cstheme="majorBidi"/>
          <w:noProof/>
          <w:sz w:val="24"/>
          <w:szCs w:val="24"/>
        </w:rPr>
        <w:t>belief</w:t>
      </w:r>
      <w:r w:rsidRPr="00B550AA">
        <w:rPr>
          <w:rFonts w:asciiTheme="majorBidi" w:eastAsia="Times New Roman" w:hAnsiTheme="majorBidi" w:cstheme="majorBidi"/>
          <w:sz w:val="24"/>
          <w:szCs w:val="24"/>
        </w:rPr>
        <w:t xml:space="preserve"> in the communicability of values is hanged. Denying either the subject matter of the </w:t>
      </w:r>
      <w:r w:rsidRPr="00B550AA">
        <w:rPr>
          <w:rFonts w:asciiTheme="majorBidi" w:eastAsia="Times New Roman" w:hAnsiTheme="majorBidi" w:cstheme="majorBidi"/>
          <w:noProof/>
          <w:sz w:val="24"/>
          <w:szCs w:val="24"/>
        </w:rPr>
        <w:t>value</w:t>
      </w:r>
      <w:r w:rsidRPr="00B550AA">
        <w:rPr>
          <w:rFonts w:asciiTheme="majorBidi" w:eastAsia="Times New Roman" w:hAnsiTheme="majorBidi" w:cstheme="majorBidi"/>
          <w:sz w:val="24"/>
          <w:szCs w:val="24"/>
        </w:rPr>
        <w:t xml:space="preserve"> or is its communication in practice, as will be discussed below, is a potential injury to communicability, not </w:t>
      </w:r>
      <w:r w:rsidR="00E3346D" w:rsidRPr="00B550AA">
        <w:rPr>
          <w:rFonts w:asciiTheme="majorBidi" w:eastAsia="Times New Roman" w:hAnsiTheme="majorBidi" w:cstheme="majorBidi"/>
          <w:sz w:val="24"/>
          <w:szCs w:val="24"/>
        </w:rPr>
        <w:t>for</w:t>
      </w:r>
      <w:r w:rsidRPr="00B550AA">
        <w:rPr>
          <w:rFonts w:asciiTheme="majorBidi" w:eastAsia="Times New Roman" w:hAnsiTheme="majorBidi" w:cstheme="majorBidi"/>
          <w:sz w:val="24"/>
          <w:szCs w:val="24"/>
        </w:rPr>
        <w:t xml:space="preserve"> the denial itself but only and to the degree to which the denial affects the ability of individuals to go on believing that their valuations are </w:t>
      </w:r>
      <w:r w:rsidRPr="00B550AA">
        <w:rPr>
          <w:rFonts w:asciiTheme="majorBidi" w:eastAsia="Times New Roman" w:hAnsiTheme="majorBidi" w:cstheme="majorBidi"/>
          <w:i/>
          <w:iCs/>
          <w:sz w:val="24"/>
          <w:szCs w:val="24"/>
        </w:rPr>
        <w:t>potentially</w:t>
      </w:r>
      <w:r w:rsidRPr="00B550AA">
        <w:rPr>
          <w:rFonts w:asciiTheme="majorBidi" w:eastAsia="Times New Roman" w:hAnsiTheme="majorBidi" w:cstheme="majorBidi"/>
          <w:sz w:val="24"/>
          <w:szCs w:val="24"/>
        </w:rPr>
        <w:t xml:space="preserve"> </w:t>
      </w:r>
      <w:r w:rsidRPr="00B550AA">
        <w:rPr>
          <w:rFonts w:asciiTheme="majorBidi" w:eastAsia="Times New Roman" w:hAnsiTheme="majorBidi" w:cstheme="majorBidi"/>
          <w:noProof/>
          <w:sz w:val="24"/>
          <w:szCs w:val="24"/>
        </w:rPr>
        <w:t>communicable</w:t>
      </w:r>
      <w:r w:rsidRPr="00B550AA">
        <w:rPr>
          <w:rFonts w:asciiTheme="majorBidi" w:eastAsia="Times New Roman" w:hAnsiTheme="majorBidi" w:cstheme="majorBidi"/>
          <w:sz w:val="24"/>
          <w:szCs w:val="24"/>
        </w:rPr>
        <w:t>.</w:t>
      </w:r>
      <w:r w:rsidRPr="00B550AA">
        <w:rPr>
          <w:rStyle w:val="FootnoteReference"/>
          <w:rFonts w:asciiTheme="majorBidi" w:hAnsiTheme="majorBidi" w:cstheme="majorBidi"/>
          <w:sz w:val="24"/>
          <w:szCs w:val="24"/>
        </w:rPr>
        <w:footnoteReference w:id="159"/>
      </w:r>
    </w:p>
    <w:p w14:paraId="1E505866" w14:textId="77777777" w:rsidR="00B16D6A" w:rsidRPr="00B550AA" w:rsidRDefault="00B16D6A" w:rsidP="00F63C08">
      <w:pPr>
        <w:pStyle w:val="Heading2"/>
        <w:numPr>
          <w:ilvl w:val="0"/>
          <w:numId w:val="4"/>
        </w:numPr>
        <w:spacing w:after="120"/>
        <w:rPr>
          <w:rFonts w:asciiTheme="majorBidi" w:hAnsiTheme="majorBidi"/>
          <w:color w:val="auto"/>
          <w:sz w:val="24"/>
          <w:szCs w:val="24"/>
        </w:rPr>
      </w:pPr>
      <w:r w:rsidRPr="00B550AA">
        <w:rPr>
          <w:rFonts w:asciiTheme="majorBidi" w:hAnsiTheme="majorBidi"/>
          <w:color w:val="auto"/>
          <w:sz w:val="24"/>
          <w:szCs w:val="24"/>
        </w:rPr>
        <w:t xml:space="preserve">The </w:t>
      </w:r>
      <w:r w:rsidR="00B35A33" w:rsidRPr="00B550AA">
        <w:rPr>
          <w:rFonts w:asciiTheme="majorBidi" w:hAnsiTheme="majorBidi"/>
          <w:color w:val="auto"/>
          <w:sz w:val="24"/>
          <w:szCs w:val="24"/>
        </w:rPr>
        <w:t xml:space="preserve">Evil </w:t>
      </w:r>
      <w:r w:rsidRPr="00B550AA">
        <w:rPr>
          <w:rFonts w:asciiTheme="majorBidi" w:hAnsiTheme="majorBidi"/>
          <w:color w:val="auto"/>
          <w:sz w:val="24"/>
          <w:szCs w:val="24"/>
        </w:rPr>
        <w:t xml:space="preserve">of </w:t>
      </w:r>
      <w:r w:rsidR="00B35A33" w:rsidRPr="00B550AA">
        <w:rPr>
          <w:rFonts w:asciiTheme="majorBidi" w:hAnsiTheme="majorBidi"/>
          <w:color w:val="auto"/>
          <w:sz w:val="24"/>
          <w:szCs w:val="24"/>
        </w:rPr>
        <w:t>Wrongdoing</w:t>
      </w:r>
    </w:p>
    <w:p w14:paraId="2216C861" w14:textId="1684D875" w:rsidR="00B16D6A" w:rsidRPr="00B550AA" w:rsidRDefault="3F0AB189" w:rsidP="3F0AB189">
      <w:pPr>
        <w:spacing w:after="120"/>
        <w:jc w:val="both"/>
        <w:rPr>
          <w:rFonts w:asciiTheme="majorBidi" w:eastAsia="Times New Roman" w:hAnsiTheme="majorBidi" w:cstheme="majorBidi"/>
          <w:sz w:val="24"/>
          <w:szCs w:val="24"/>
        </w:rPr>
      </w:pPr>
      <w:r w:rsidRPr="00B550AA">
        <w:rPr>
          <w:rFonts w:asciiTheme="majorBidi" w:eastAsia="Times New Roman" w:hAnsiTheme="majorBidi" w:cstheme="majorBidi"/>
          <w:sz w:val="24"/>
          <w:szCs w:val="24"/>
        </w:rPr>
        <w:t xml:space="preserve">Wrongdoing, understood in </w:t>
      </w:r>
      <w:r w:rsidRPr="00B550AA">
        <w:rPr>
          <w:rFonts w:asciiTheme="majorBidi" w:eastAsia="Times New Roman" w:hAnsiTheme="majorBidi" w:cstheme="majorBidi"/>
          <w:noProof/>
          <w:sz w:val="24"/>
          <w:szCs w:val="24"/>
        </w:rPr>
        <w:t>valuative</w:t>
      </w:r>
      <w:r w:rsidRPr="00B550AA">
        <w:rPr>
          <w:rFonts w:asciiTheme="majorBidi" w:eastAsia="Times New Roman" w:hAnsiTheme="majorBidi" w:cstheme="majorBidi"/>
          <w:sz w:val="24"/>
          <w:szCs w:val="24"/>
        </w:rPr>
        <w:t xml:space="preserve"> terms, is not evil for its physical effects on the victim or society, or for the wrongdoer’s disrespect or denial of some universal moral principles, but for its detrimental </w:t>
      </w:r>
      <w:r w:rsidRPr="00B550AA">
        <w:rPr>
          <w:rFonts w:asciiTheme="majorBidi" w:eastAsia="Times New Roman" w:hAnsiTheme="majorBidi" w:cstheme="majorBidi"/>
          <w:noProof/>
          <w:sz w:val="24"/>
          <w:szCs w:val="24"/>
        </w:rPr>
        <w:t>effect</w:t>
      </w:r>
      <w:r w:rsidRPr="00B550AA">
        <w:rPr>
          <w:rFonts w:asciiTheme="majorBidi" w:eastAsia="Times New Roman" w:hAnsiTheme="majorBidi" w:cstheme="majorBidi"/>
          <w:sz w:val="24"/>
          <w:szCs w:val="24"/>
        </w:rPr>
        <w:t xml:space="preserve"> on the ability of others to </w:t>
      </w:r>
      <w:r w:rsidRPr="00B550AA">
        <w:rPr>
          <w:rFonts w:asciiTheme="majorBidi" w:eastAsia="Times New Roman" w:hAnsiTheme="majorBidi" w:cstheme="majorBidi"/>
          <w:noProof/>
          <w:sz w:val="24"/>
          <w:szCs w:val="24"/>
        </w:rPr>
        <w:t>valuatively</w:t>
      </w:r>
      <w:r w:rsidRPr="00B550AA">
        <w:rPr>
          <w:rFonts w:asciiTheme="majorBidi" w:eastAsia="Times New Roman" w:hAnsiTheme="majorBidi" w:cstheme="majorBidi"/>
          <w:sz w:val="24"/>
          <w:szCs w:val="24"/>
        </w:rPr>
        <w:t xml:space="preserve"> assert their personhood. This can be either in actions that threaten the ability of the victim to believe in her creativity, or more generally by denying the communicability of the individual’s or society’s values.</w:t>
      </w:r>
    </w:p>
    <w:p w14:paraId="0B159E29" w14:textId="460E2C43" w:rsidR="00B16D6A" w:rsidRPr="00B550AA" w:rsidRDefault="004F199D" w:rsidP="3F0AB189">
      <w:pPr>
        <w:spacing w:after="1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According to the valuative argument </w:t>
      </w:r>
      <w:r w:rsidR="00B16D6A" w:rsidRPr="00B550AA">
        <w:rPr>
          <w:rFonts w:asciiTheme="majorBidi" w:eastAsia="Times New Roman" w:hAnsiTheme="majorBidi" w:cstheme="majorBidi"/>
          <w:sz w:val="24"/>
          <w:szCs w:val="24"/>
        </w:rPr>
        <w:t xml:space="preserve">presented here, the evil of the wrongdoing is in the statement made by the action, not the action itself, its motivation or material consequences. </w:t>
      </w:r>
      <w:r w:rsidR="00F91BA8" w:rsidRPr="00B550AA">
        <w:rPr>
          <w:rFonts w:asciiTheme="majorBidi" w:eastAsia="Times New Roman" w:hAnsiTheme="majorBidi" w:cstheme="majorBidi"/>
          <w:sz w:val="24"/>
          <w:szCs w:val="24"/>
        </w:rPr>
        <w:t xml:space="preserve">Hegel’s theory of punishment </w:t>
      </w:r>
      <w:r w:rsidR="00B16D6A" w:rsidRPr="00B550AA">
        <w:rPr>
          <w:rFonts w:asciiTheme="majorBidi" w:eastAsia="Times New Roman" w:hAnsiTheme="majorBidi" w:cstheme="majorBidi"/>
          <w:sz w:val="24"/>
          <w:szCs w:val="24"/>
        </w:rPr>
        <w:t xml:space="preserve">suggests that the evil of this statement is found in its meaning </w:t>
      </w:r>
      <w:r w:rsidR="00B16D6A" w:rsidRPr="00B550AA">
        <w:rPr>
          <w:rFonts w:asciiTheme="majorBidi" w:eastAsia="Times New Roman" w:hAnsiTheme="majorBidi" w:cstheme="majorBidi"/>
          <w:i/>
          <w:iCs/>
          <w:sz w:val="24"/>
          <w:szCs w:val="24"/>
        </w:rPr>
        <w:t>for the wrongdoer</w:t>
      </w:r>
      <w:r w:rsidR="00B16D6A" w:rsidRPr="00B550AA">
        <w:rPr>
          <w:rFonts w:asciiTheme="majorBidi" w:eastAsia="Times New Roman" w:hAnsiTheme="majorBidi" w:cstheme="majorBidi"/>
          <w:sz w:val="24"/>
          <w:szCs w:val="24"/>
        </w:rPr>
        <w:t xml:space="preserve">, making “an assertion, by a person living in a world of persons, that persons do not exist,” </w:t>
      </w:r>
      <w:r w:rsidR="00FC68B5" w:rsidRPr="00B550AA">
        <w:rPr>
          <w:rFonts w:asciiTheme="majorBidi" w:eastAsia="Times New Roman" w:hAnsiTheme="majorBidi" w:cstheme="majorBidi"/>
          <w:sz w:val="24"/>
          <w:szCs w:val="24"/>
        </w:rPr>
        <w:t xml:space="preserve">signaling </w:t>
      </w:r>
      <w:r w:rsidR="00B16D6A" w:rsidRPr="00B550AA">
        <w:rPr>
          <w:rFonts w:asciiTheme="majorBidi" w:eastAsia="Times New Roman" w:hAnsiTheme="majorBidi" w:cstheme="majorBidi"/>
          <w:sz w:val="24"/>
          <w:szCs w:val="24"/>
        </w:rPr>
        <w:lastRenderedPageBreak/>
        <w:t>her alienation from the truth.</w:t>
      </w:r>
      <w:r w:rsidR="00B16D6A" w:rsidRPr="00B550AA">
        <w:rPr>
          <w:rStyle w:val="FootnoteReference"/>
          <w:rFonts w:asciiTheme="majorBidi" w:eastAsia="Times New Roman" w:hAnsiTheme="majorBidi" w:cstheme="majorBidi"/>
          <w:sz w:val="24"/>
          <w:szCs w:val="24"/>
        </w:rPr>
        <w:footnoteReference w:id="160"/>
      </w:r>
      <w:r w:rsidR="00B16D6A" w:rsidRPr="00B550AA">
        <w:rPr>
          <w:rFonts w:asciiTheme="majorBidi" w:eastAsia="Times New Roman" w:hAnsiTheme="majorBidi" w:cstheme="majorBidi"/>
          <w:sz w:val="24"/>
          <w:szCs w:val="24"/>
        </w:rPr>
        <w:t xml:space="preserve"> This might be so, but it must be added that the reason why such behavior justifies punishment is the potential effect this statement has on its recipients. By acting in ways that denote the wrongdoer’s denial of the victim’s ability to mix her personhood into objects of value the wrongdoer threatens to undermine </w:t>
      </w:r>
      <w:r w:rsidR="00B16D6A" w:rsidRPr="00B550AA">
        <w:rPr>
          <w:rFonts w:asciiTheme="majorBidi" w:eastAsia="Times New Roman" w:hAnsiTheme="majorBidi" w:cstheme="majorBidi"/>
          <w:i/>
          <w:iCs/>
          <w:sz w:val="24"/>
          <w:szCs w:val="24"/>
        </w:rPr>
        <w:t>the victim’s ability to believe in herself as a person</w:t>
      </w:r>
      <w:r w:rsidR="00B16D6A" w:rsidRPr="00B550AA">
        <w:rPr>
          <w:rFonts w:asciiTheme="majorBidi" w:eastAsia="Times New Roman" w:hAnsiTheme="majorBidi" w:cstheme="majorBidi"/>
          <w:sz w:val="24"/>
          <w:szCs w:val="24"/>
        </w:rPr>
        <w:t>.</w:t>
      </w:r>
      <w:r w:rsidR="00B16D6A" w:rsidRPr="00B550AA">
        <w:rPr>
          <w:rStyle w:val="FootnoteReference"/>
          <w:rFonts w:asciiTheme="majorBidi" w:eastAsia="Times New Roman" w:hAnsiTheme="majorBidi" w:cstheme="majorBidi"/>
          <w:sz w:val="24"/>
          <w:szCs w:val="24"/>
        </w:rPr>
        <w:footnoteReference w:id="161"/>
      </w:r>
      <w:r w:rsidR="00B16D6A" w:rsidRPr="00B550AA">
        <w:rPr>
          <w:rFonts w:asciiTheme="majorBidi" w:eastAsia="Times New Roman" w:hAnsiTheme="majorBidi" w:cstheme="majorBidi"/>
          <w:sz w:val="24"/>
          <w:szCs w:val="24"/>
        </w:rPr>
        <w:t xml:space="preserve"> As Hampton accurately notes, albeit in </w:t>
      </w:r>
      <w:r w:rsidR="00B16D6A" w:rsidRPr="00B550AA">
        <w:rPr>
          <w:rFonts w:asciiTheme="majorBidi" w:eastAsia="Times New Roman" w:hAnsiTheme="majorBidi" w:cstheme="majorBidi"/>
          <w:i/>
          <w:iCs/>
          <w:sz w:val="24"/>
          <w:szCs w:val="24"/>
        </w:rPr>
        <w:t>moral</w:t>
      </w:r>
      <w:r w:rsidR="00B16D6A" w:rsidRPr="00B550AA">
        <w:rPr>
          <w:rFonts w:asciiTheme="majorBidi" w:eastAsia="Times New Roman" w:hAnsiTheme="majorBidi" w:cstheme="majorBidi"/>
          <w:sz w:val="24"/>
          <w:szCs w:val="24"/>
        </w:rPr>
        <w:t xml:space="preserve"> Kantian terms, “[f]ear that we are worth less than we wish (or perhaps less than others think we are worth) is a common human phenomenon, particularly in societies in which non-Kantian inegalitarian theories of worth have gained currency. A value-denying act can </w:t>
      </w:r>
      <w:r w:rsidR="00B16D6A" w:rsidRPr="00B550AA">
        <w:rPr>
          <w:rFonts w:asciiTheme="majorBidi" w:eastAsia="Times New Roman" w:hAnsiTheme="majorBidi" w:cstheme="majorBidi"/>
          <w:noProof/>
          <w:sz w:val="24"/>
          <w:szCs w:val="24"/>
        </w:rPr>
        <w:t>therefore</w:t>
      </w:r>
      <w:r w:rsidR="00B16D6A" w:rsidRPr="00B550AA">
        <w:rPr>
          <w:rFonts w:asciiTheme="majorBidi" w:eastAsia="Times New Roman" w:hAnsiTheme="majorBidi" w:cstheme="majorBidi"/>
          <w:sz w:val="24"/>
          <w:szCs w:val="24"/>
        </w:rPr>
        <w:t xml:space="preserve"> be frightening to the victim (and others like him), insofar as it plays into those fears.”</w:t>
      </w:r>
      <w:r w:rsidR="00B16D6A" w:rsidRPr="00B550AA">
        <w:rPr>
          <w:rStyle w:val="FootnoteReference"/>
          <w:rFonts w:asciiTheme="majorBidi" w:eastAsia="Times New Roman" w:hAnsiTheme="majorBidi" w:cstheme="majorBidi"/>
          <w:sz w:val="24"/>
          <w:szCs w:val="24"/>
        </w:rPr>
        <w:footnoteReference w:id="162"/>
      </w:r>
    </w:p>
    <w:p w14:paraId="783BE969" w14:textId="475CF2EB" w:rsidR="00B16D6A" w:rsidRPr="00B550AA" w:rsidRDefault="00B16D6A" w:rsidP="3F0AB189">
      <w:pPr>
        <w:spacing w:after="120"/>
        <w:jc w:val="both"/>
        <w:rPr>
          <w:rFonts w:asciiTheme="majorBidi" w:eastAsia="Times New Roman" w:hAnsiTheme="majorBidi" w:cstheme="majorBidi"/>
          <w:sz w:val="24"/>
          <w:szCs w:val="24"/>
        </w:rPr>
      </w:pPr>
      <w:r w:rsidRPr="00B550AA">
        <w:rPr>
          <w:rFonts w:asciiTheme="majorBidi" w:eastAsia="Times New Roman" w:hAnsiTheme="majorBidi" w:cstheme="majorBidi"/>
          <w:sz w:val="24"/>
          <w:szCs w:val="24"/>
        </w:rPr>
        <w:t>Dolinko rejects this view, arguing that “[a] rapist deserves punishment not because he has communicated his belief that he is of greater value than his victim but because he has done so by raping her.”</w:t>
      </w:r>
      <w:r w:rsidRPr="00B550AA">
        <w:rPr>
          <w:rStyle w:val="FootnoteReference"/>
          <w:rFonts w:asciiTheme="majorBidi" w:eastAsia="Times New Roman" w:hAnsiTheme="majorBidi" w:cstheme="majorBidi"/>
          <w:sz w:val="24"/>
          <w:szCs w:val="24"/>
        </w:rPr>
        <w:footnoteReference w:id="163"/>
      </w:r>
      <w:r w:rsidRPr="00B550AA">
        <w:rPr>
          <w:rFonts w:asciiTheme="majorBidi" w:eastAsia="Times New Roman" w:hAnsiTheme="majorBidi" w:cstheme="majorBidi"/>
          <w:sz w:val="24"/>
          <w:szCs w:val="24"/>
        </w:rPr>
        <w:t xml:space="preserve"> Objections of this sort, however, </w:t>
      </w:r>
      <w:r w:rsidR="006D75EE" w:rsidRPr="00B550AA">
        <w:rPr>
          <w:rFonts w:asciiTheme="majorBidi" w:eastAsia="Times New Roman" w:hAnsiTheme="majorBidi" w:cstheme="majorBidi"/>
          <w:sz w:val="24"/>
          <w:szCs w:val="24"/>
        </w:rPr>
        <w:t xml:space="preserve">incorrectly </w:t>
      </w:r>
      <w:r w:rsidRPr="00B550AA">
        <w:rPr>
          <w:rFonts w:asciiTheme="majorBidi" w:eastAsia="Times New Roman" w:hAnsiTheme="majorBidi" w:cstheme="majorBidi"/>
          <w:sz w:val="24"/>
          <w:szCs w:val="24"/>
        </w:rPr>
        <w:t xml:space="preserve">assume that we know the act in question to be wrong </w:t>
      </w:r>
      <w:r w:rsidRPr="00B550AA">
        <w:rPr>
          <w:rFonts w:asciiTheme="majorBidi" w:eastAsia="Times New Roman" w:hAnsiTheme="majorBidi" w:cstheme="majorBidi"/>
          <w:noProof/>
          <w:sz w:val="24"/>
          <w:szCs w:val="24"/>
        </w:rPr>
        <w:t>prior to</w:t>
      </w:r>
      <w:r w:rsidRPr="00B550AA">
        <w:rPr>
          <w:rFonts w:asciiTheme="majorBidi" w:eastAsia="Times New Roman" w:hAnsiTheme="majorBidi" w:cstheme="majorBidi"/>
          <w:sz w:val="24"/>
          <w:szCs w:val="24"/>
        </w:rPr>
        <w:t xml:space="preserve"> </w:t>
      </w:r>
      <w:r w:rsidRPr="00B550AA">
        <w:rPr>
          <w:rFonts w:asciiTheme="majorBidi" w:eastAsia="Times New Roman" w:hAnsiTheme="majorBidi" w:cstheme="majorBidi"/>
          <w:noProof/>
          <w:sz w:val="24"/>
          <w:szCs w:val="24"/>
        </w:rPr>
        <w:t>condemning</w:t>
      </w:r>
      <w:r w:rsidRPr="00B550AA">
        <w:rPr>
          <w:rFonts w:asciiTheme="majorBidi" w:eastAsia="Times New Roman" w:hAnsiTheme="majorBidi" w:cstheme="majorBidi"/>
          <w:sz w:val="24"/>
          <w:szCs w:val="24"/>
        </w:rPr>
        <w:t xml:space="preserve"> it as such. This is obviously untrue of many crimes, even those we usually think of as </w:t>
      </w:r>
      <w:r w:rsidRPr="00B550AA">
        <w:rPr>
          <w:rFonts w:asciiTheme="majorBidi" w:eastAsia="Times New Roman" w:hAnsiTheme="majorBidi" w:cstheme="majorBidi"/>
          <w:i/>
          <w:iCs/>
          <w:sz w:val="24"/>
          <w:szCs w:val="24"/>
        </w:rPr>
        <w:t>mala in se.</w:t>
      </w:r>
      <w:r w:rsidR="0015569B" w:rsidRPr="00B550AA">
        <w:rPr>
          <w:rStyle w:val="FootnoteReference"/>
          <w:rFonts w:asciiTheme="majorBidi" w:eastAsia="Times New Roman" w:hAnsiTheme="majorBidi" w:cstheme="majorBidi"/>
          <w:i/>
          <w:iCs/>
          <w:sz w:val="24"/>
          <w:szCs w:val="24"/>
        </w:rPr>
        <w:footnoteReference w:id="164"/>
      </w:r>
      <w:r w:rsidRPr="00B550AA">
        <w:rPr>
          <w:rFonts w:asciiTheme="majorBidi" w:eastAsia="Times New Roman" w:hAnsiTheme="majorBidi" w:cstheme="majorBidi"/>
          <w:sz w:val="24"/>
          <w:szCs w:val="24"/>
        </w:rPr>
        <w:t xml:space="preserve"> Rape is obviously a terrible wrong, but only by deeming various forms of nonconsensual sex ‘rape</w:t>
      </w:r>
      <w:r w:rsidR="006F0AC2" w:rsidRPr="00B550AA">
        <w:rPr>
          <w:rFonts w:asciiTheme="majorBidi" w:eastAsia="Times New Roman" w:hAnsiTheme="majorBidi" w:cstheme="majorBidi"/>
          <w:sz w:val="24"/>
          <w:szCs w:val="24"/>
        </w:rPr>
        <w:t>’</w:t>
      </w:r>
      <w:r w:rsidRPr="00B550AA">
        <w:rPr>
          <w:rFonts w:asciiTheme="majorBidi" w:eastAsia="Times New Roman" w:hAnsiTheme="majorBidi" w:cstheme="majorBidi"/>
          <w:sz w:val="24"/>
          <w:szCs w:val="24"/>
        </w:rPr>
        <w:t xml:space="preserve"> we declare them to be punishable offenses. Before we </w:t>
      </w:r>
      <w:r w:rsidR="00F60F79" w:rsidRPr="00B550AA">
        <w:rPr>
          <w:rFonts w:asciiTheme="majorBidi" w:eastAsia="Times New Roman" w:hAnsiTheme="majorBidi" w:cstheme="majorBidi"/>
          <w:sz w:val="24"/>
          <w:szCs w:val="24"/>
        </w:rPr>
        <w:t xml:space="preserve">recognize </w:t>
      </w:r>
      <w:r w:rsidRPr="00B550AA">
        <w:rPr>
          <w:rFonts w:asciiTheme="majorBidi" w:eastAsia="Times New Roman" w:hAnsiTheme="majorBidi" w:cstheme="majorBidi"/>
          <w:sz w:val="24"/>
          <w:szCs w:val="24"/>
        </w:rPr>
        <w:t xml:space="preserve">the rapist’s act </w:t>
      </w:r>
      <w:r w:rsidR="00F60F79" w:rsidRPr="00B550AA">
        <w:rPr>
          <w:rFonts w:asciiTheme="majorBidi" w:eastAsia="Times New Roman" w:hAnsiTheme="majorBidi" w:cstheme="majorBidi"/>
          <w:sz w:val="24"/>
          <w:szCs w:val="24"/>
        </w:rPr>
        <w:t>to be</w:t>
      </w:r>
      <w:r w:rsidRPr="00B550AA">
        <w:rPr>
          <w:rFonts w:asciiTheme="majorBidi" w:eastAsia="Times New Roman" w:hAnsiTheme="majorBidi" w:cstheme="majorBidi"/>
          <w:sz w:val="24"/>
          <w:szCs w:val="24"/>
        </w:rPr>
        <w:t xml:space="preserve"> </w:t>
      </w:r>
      <w:r w:rsidR="00A7317C" w:rsidRPr="00B550AA">
        <w:rPr>
          <w:rFonts w:asciiTheme="majorBidi" w:eastAsia="Times New Roman" w:hAnsiTheme="majorBidi" w:cstheme="majorBidi"/>
          <w:sz w:val="24"/>
          <w:szCs w:val="24"/>
        </w:rPr>
        <w:t>rape,</w:t>
      </w:r>
      <w:r w:rsidRPr="00B550AA">
        <w:rPr>
          <w:rFonts w:asciiTheme="majorBidi" w:eastAsia="Times New Roman" w:hAnsiTheme="majorBidi" w:cstheme="majorBidi"/>
          <w:sz w:val="24"/>
          <w:szCs w:val="24"/>
        </w:rPr>
        <w:t xml:space="preserve"> we need to know what is the evil that makes certain act</w:t>
      </w:r>
      <w:r w:rsidR="00F60F79" w:rsidRPr="00B550AA">
        <w:rPr>
          <w:rFonts w:asciiTheme="majorBidi" w:eastAsia="Times New Roman" w:hAnsiTheme="majorBidi" w:cstheme="majorBidi"/>
          <w:sz w:val="24"/>
          <w:szCs w:val="24"/>
        </w:rPr>
        <w:t xml:space="preserve">s </w:t>
      </w:r>
      <w:r w:rsidR="00C31736" w:rsidRPr="00B550AA">
        <w:rPr>
          <w:rFonts w:asciiTheme="majorBidi" w:eastAsia="Times New Roman" w:hAnsiTheme="majorBidi" w:cstheme="majorBidi"/>
          <w:sz w:val="24"/>
          <w:szCs w:val="24"/>
        </w:rPr>
        <w:t>condemnable as ‘</w:t>
      </w:r>
      <w:r w:rsidRPr="00B550AA">
        <w:rPr>
          <w:rFonts w:asciiTheme="majorBidi" w:eastAsia="Times New Roman" w:hAnsiTheme="majorBidi" w:cstheme="majorBidi"/>
          <w:sz w:val="24"/>
          <w:szCs w:val="24"/>
        </w:rPr>
        <w:t>rape</w:t>
      </w:r>
      <w:r w:rsidR="00653094" w:rsidRPr="00B550AA">
        <w:rPr>
          <w:rFonts w:asciiTheme="majorBidi" w:eastAsia="Times New Roman" w:hAnsiTheme="majorBidi" w:cstheme="majorBidi"/>
          <w:sz w:val="24"/>
          <w:szCs w:val="24"/>
        </w:rPr>
        <w:t>.’</w:t>
      </w:r>
      <w:r w:rsidRPr="00B550AA">
        <w:rPr>
          <w:rFonts w:asciiTheme="majorBidi" w:eastAsia="Times New Roman" w:hAnsiTheme="majorBidi" w:cstheme="majorBidi"/>
          <w:sz w:val="24"/>
          <w:szCs w:val="24"/>
        </w:rPr>
        <w:t xml:space="preserve"> “Pain,” as Barbara Herman reminds us, “does not speak until it is a social fact, and it is as a social fact that it enters moral colloquy.”</w:t>
      </w:r>
      <w:r w:rsidRPr="00B550AA">
        <w:rPr>
          <w:rStyle w:val="FootnoteReference"/>
          <w:rFonts w:asciiTheme="majorBidi" w:hAnsiTheme="majorBidi" w:cstheme="majorBidi"/>
          <w:sz w:val="24"/>
          <w:szCs w:val="24"/>
        </w:rPr>
        <w:t xml:space="preserve"> </w:t>
      </w:r>
      <w:r w:rsidRPr="00B550AA">
        <w:rPr>
          <w:rStyle w:val="FootnoteReference"/>
          <w:rFonts w:asciiTheme="majorBidi" w:hAnsiTheme="majorBidi" w:cstheme="majorBidi"/>
          <w:sz w:val="24"/>
          <w:szCs w:val="24"/>
        </w:rPr>
        <w:footnoteReference w:id="165"/>
      </w:r>
      <w:r w:rsidRPr="00B550AA">
        <w:rPr>
          <w:rFonts w:asciiTheme="majorBidi" w:eastAsia="Times New Roman" w:hAnsiTheme="majorBidi" w:cstheme="majorBidi"/>
          <w:sz w:val="24"/>
          <w:szCs w:val="24"/>
        </w:rPr>
        <w:t xml:space="preserve"> To understand the painful effect of acts such as rape is to understand the way in which the victim</w:t>
      </w:r>
      <w:r w:rsidR="000B3381" w:rsidRPr="00B550AA">
        <w:rPr>
          <w:rFonts w:asciiTheme="majorBidi" w:eastAsia="Times New Roman" w:hAnsiTheme="majorBidi" w:cstheme="majorBidi"/>
          <w:sz w:val="24"/>
          <w:szCs w:val="24"/>
        </w:rPr>
        <w:t>—</w:t>
      </w:r>
      <w:r w:rsidRPr="00B550AA">
        <w:rPr>
          <w:rFonts w:asciiTheme="majorBidi" w:eastAsia="Times New Roman" w:hAnsiTheme="majorBidi" w:cstheme="majorBidi"/>
          <w:sz w:val="24"/>
          <w:szCs w:val="24"/>
        </w:rPr>
        <w:t>and others vicariously through her</w:t>
      </w:r>
      <w:r w:rsidR="000B3381" w:rsidRPr="00B550AA">
        <w:rPr>
          <w:rFonts w:asciiTheme="majorBidi" w:eastAsia="Times New Roman" w:hAnsiTheme="majorBidi" w:cstheme="majorBidi"/>
          <w:sz w:val="24"/>
          <w:szCs w:val="24"/>
        </w:rPr>
        <w:t>—</w:t>
      </w:r>
      <w:r w:rsidRPr="00B550AA">
        <w:rPr>
          <w:rFonts w:asciiTheme="majorBidi" w:eastAsia="Times New Roman" w:hAnsiTheme="majorBidi" w:cstheme="majorBidi"/>
          <w:i/>
          <w:iCs/>
          <w:noProof/>
          <w:sz w:val="24"/>
          <w:szCs w:val="24"/>
        </w:rPr>
        <w:t>interprets</w:t>
      </w:r>
      <w:r w:rsidRPr="00B550AA">
        <w:rPr>
          <w:rFonts w:asciiTheme="majorBidi" w:eastAsia="Times New Roman" w:hAnsiTheme="majorBidi" w:cstheme="majorBidi"/>
          <w:i/>
          <w:iCs/>
          <w:sz w:val="24"/>
          <w:szCs w:val="24"/>
        </w:rPr>
        <w:t xml:space="preserve"> it as an attack on those things she values</w:t>
      </w:r>
      <w:r w:rsidRPr="00B550AA">
        <w:rPr>
          <w:rFonts w:asciiTheme="majorBidi" w:eastAsia="Times New Roman" w:hAnsiTheme="majorBidi" w:cstheme="majorBidi"/>
          <w:sz w:val="24"/>
          <w:szCs w:val="24"/>
        </w:rPr>
        <w:t>—her bodily integrity and sexual autonomy—and through it as an attack against her ability to conceive of herself as a valuative person.</w:t>
      </w:r>
      <w:r w:rsidRPr="00B550AA">
        <w:rPr>
          <w:rStyle w:val="FootnoteReference"/>
          <w:rFonts w:asciiTheme="majorBidi" w:eastAsia="Times New Roman" w:hAnsiTheme="majorBidi" w:cstheme="majorBidi"/>
          <w:sz w:val="24"/>
          <w:szCs w:val="24"/>
        </w:rPr>
        <w:footnoteReference w:id="166"/>
      </w:r>
      <w:r w:rsidRPr="00B550AA">
        <w:rPr>
          <w:rFonts w:asciiTheme="majorBidi" w:eastAsia="Times New Roman" w:hAnsiTheme="majorBidi" w:cstheme="majorBidi"/>
          <w:sz w:val="24"/>
          <w:szCs w:val="24"/>
        </w:rPr>
        <w:t xml:space="preserve"> </w:t>
      </w:r>
    </w:p>
    <w:p w14:paraId="46D7F583" w14:textId="6CA7C95C" w:rsidR="00B16D6A" w:rsidRPr="00B550AA" w:rsidRDefault="00B16D6A" w:rsidP="3F0AB189">
      <w:pPr>
        <w:spacing w:after="120"/>
        <w:jc w:val="both"/>
        <w:rPr>
          <w:rFonts w:asciiTheme="majorBidi" w:eastAsia="Times New Roman" w:hAnsiTheme="majorBidi" w:cstheme="majorBidi"/>
          <w:sz w:val="24"/>
          <w:szCs w:val="24"/>
        </w:rPr>
      </w:pPr>
      <w:r w:rsidRPr="00B550AA">
        <w:rPr>
          <w:rFonts w:asciiTheme="majorBidi" w:eastAsia="Times New Roman" w:hAnsiTheme="majorBidi" w:cstheme="majorBidi"/>
          <w:sz w:val="24"/>
          <w:szCs w:val="24"/>
        </w:rPr>
        <w:t xml:space="preserve">Although the evil of wrongdoing concerns its potential effect on the victim’s psyche, affecting her long after the act has been committed, its meaning for criminal law is </w:t>
      </w:r>
      <w:r w:rsidRPr="00B550AA">
        <w:rPr>
          <w:rFonts w:asciiTheme="majorBidi" w:eastAsia="Times New Roman" w:hAnsiTheme="majorBidi" w:cstheme="majorBidi"/>
          <w:i/>
          <w:iCs/>
          <w:sz w:val="24"/>
          <w:szCs w:val="24"/>
        </w:rPr>
        <w:t>objective</w:t>
      </w:r>
      <w:r w:rsidRPr="00B550AA">
        <w:rPr>
          <w:rFonts w:asciiTheme="majorBidi" w:eastAsia="Times New Roman" w:hAnsiTheme="majorBidi" w:cstheme="majorBidi"/>
          <w:sz w:val="24"/>
          <w:szCs w:val="24"/>
        </w:rPr>
        <w:t xml:space="preserve">, concerning </w:t>
      </w:r>
      <w:r w:rsidRPr="00B550AA">
        <w:rPr>
          <w:rFonts w:asciiTheme="majorBidi" w:eastAsia="Times New Roman" w:hAnsiTheme="majorBidi" w:cstheme="majorBidi"/>
          <w:noProof/>
          <w:sz w:val="24"/>
          <w:szCs w:val="24"/>
        </w:rPr>
        <w:t>the way in which</w:t>
      </w:r>
      <w:r w:rsidRPr="00B550AA">
        <w:rPr>
          <w:rFonts w:asciiTheme="majorBidi" w:eastAsia="Times New Roman" w:hAnsiTheme="majorBidi" w:cstheme="majorBidi"/>
          <w:sz w:val="24"/>
          <w:szCs w:val="24"/>
        </w:rPr>
        <w:t xml:space="preserve"> the act is interpreted according to societal conventions. Even though a crime often involves a particular person, </w:t>
      </w:r>
      <w:r w:rsidRPr="00B550AA">
        <w:rPr>
          <w:rFonts w:asciiTheme="majorBidi" w:eastAsia="Times New Roman" w:hAnsiTheme="majorBidi" w:cstheme="majorBidi"/>
          <w:i/>
          <w:iCs/>
          <w:sz w:val="24"/>
          <w:szCs w:val="24"/>
        </w:rPr>
        <w:t>all of society is victimized by it</w:t>
      </w:r>
      <w:r w:rsidRPr="00B550AA">
        <w:rPr>
          <w:rFonts w:asciiTheme="majorBidi" w:eastAsia="Times New Roman" w:hAnsiTheme="majorBidi" w:cstheme="majorBidi"/>
          <w:sz w:val="24"/>
          <w:szCs w:val="24"/>
        </w:rPr>
        <w:t>, as all those who are exposed to its personhood-denying message are potentially discouraged by it.</w:t>
      </w:r>
      <w:r w:rsidRPr="00B550AA">
        <w:rPr>
          <w:rStyle w:val="FootnoteReference"/>
          <w:rFonts w:asciiTheme="majorBidi" w:eastAsia="Times New Roman" w:hAnsiTheme="majorBidi" w:cstheme="majorBidi"/>
          <w:sz w:val="24"/>
          <w:szCs w:val="24"/>
        </w:rPr>
        <w:footnoteReference w:id="167"/>
      </w:r>
      <w:r w:rsidRPr="00B550AA">
        <w:rPr>
          <w:rFonts w:asciiTheme="majorBidi" w:eastAsia="Times New Roman" w:hAnsiTheme="majorBidi" w:cstheme="majorBidi"/>
          <w:sz w:val="24"/>
          <w:szCs w:val="24"/>
        </w:rPr>
        <w:t xml:space="preserve"> It is not, therefore, material whether the wrongdoer intended for her actions to convey this message, nor whether any specific victims were moved by the act to doubt their ability to believe in their personhood—criminal law’s protection of valuation operates through the conventions that facilitate it, not by analyzing the </w:t>
      </w:r>
      <w:r w:rsidRPr="00B550AA">
        <w:rPr>
          <w:rFonts w:asciiTheme="majorBidi" w:eastAsia="Times New Roman" w:hAnsiTheme="majorBidi" w:cstheme="majorBidi"/>
          <w:sz w:val="24"/>
          <w:szCs w:val="24"/>
        </w:rPr>
        <w:lastRenderedPageBreak/>
        <w:t>moral psychology of any particular individual.</w:t>
      </w:r>
      <w:r w:rsidRPr="00B550AA">
        <w:rPr>
          <w:rStyle w:val="FootnoteReference"/>
          <w:rFonts w:asciiTheme="majorBidi" w:eastAsia="Times New Roman" w:hAnsiTheme="majorBidi" w:cstheme="majorBidi"/>
          <w:sz w:val="24"/>
          <w:szCs w:val="24"/>
        </w:rPr>
        <w:footnoteReference w:id="168"/>
      </w:r>
      <w:r w:rsidRPr="00B550AA">
        <w:rPr>
          <w:rFonts w:asciiTheme="majorBidi" w:eastAsia="Times New Roman" w:hAnsiTheme="majorBidi" w:cstheme="majorBidi"/>
          <w:sz w:val="24"/>
          <w:szCs w:val="24"/>
        </w:rPr>
        <w:t xml:space="preserve"> When law seeks to intervene with such messages it is not to retroactively annul them or to inform the wrongdoer or the victim of its falsity; rather, it aims to counter the lasting outcomes of the message, namely its effect on the general conditions of valuation.</w:t>
      </w:r>
      <w:r w:rsidRPr="00B550AA">
        <w:rPr>
          <w:rStyle w:val="FootnoteReference"/>
          <w:rFonts w:asciiTheme="majorBidi" w:eastAsia="Times New Roman" w:hAnsiTheme="majorBidi" w:cstheme="majorBidi"/>
          <w:sz w:val="24"/>
          <w:szCs w:val="24"/>
        </w:rPr>
        <w:footnoteReference w:id="169"/>
      </w:r>
    </w:p>
    <w:p w14:paraId="1A2BC9EE" w14:textId="79D4206F" w:rsidR="00B16D6A" w:rsidRPr="00B550AA" w:rsidRDefault="00B16D6A" w:rsidP="3F0AB189">
      <w:pPr>
        <w:spacing w:after="120"/>
        <w:jc w:val="both"/>
        <w:rPr>
          <w:rFonts w:asciiTheme="majorBidi" w:eastAsia="Times New Roman" w:hAnsiTheme="majorBidi" w:cstheme="majorBidi"/>
          <w:sz w:val="24"/>
          <w:szCs w:val="24"/>
        </w:rPr>
      </w:pPr>
      <w:r w:rsidRPr="00B550AA">
        <w:rPr>
          <w:rFonts w:asciiTheme="majorBidi" w:eastAsia="Times New Roman" w:hAnsiTheme="majorBidi" w:cstheme="majorBidi"/>
          <w:sz w:val="24"/>
          <w:szCs w:val="24"/>
        </w:rPr>
        <w:t>The evil of wrongdoing can</w:t>
      </w:r>
      <w:r w:rsidR="008E78EB" w:rsidRPr="00B550AA">
        <w:rPr>
          <w:rFonts w:asciiTheme="majorBidi" w:eastAsia="Times New Roman" w:hAnsiTheme="majorBidi" w:cstheme="majorBidi"/>
          <w:sz w:val="24"/>
          <w:szCs w:val="24"/>
        </w:rPr>
        <w:t xml:space="preserve"> thus</w:t>
      </w:r>
      <w:r w:rsidRPr="00B550AA">
        <w:rPr>
          <w:rFonts w:asciiTheme="majorBidi" w:eastAsia="Times New Roman" w:hAnsiTheme="majorBidi" w:cstheme="majorBidi"/>
          <w:sz w:val="24"/>
          <w:szCs w:val="24"/>
        </w:rPr>
        <w:t xml:space="preserve"> take the form of an attack on valuation even in so-called ‘victimless crimes,” </w:t>
      </w:r>
      <w:r w:rsidRPr="00B550AA">
        <w:rPr>
          <w:rFonts w:asciiTheme="majorBidi" w:eastAsia="Times New Roman" w:hAnsiTheme="majorBidi" w:cstheme="majorBidi"/>
          <w:i/>
          <w:iCs/>
          <w:sz w:val="24"/>
          <w:szCs w:val="24"/>
        </w:rPr>
        <w:t>by way of undermining the values that facilitate valuation</w:t>
      </w:r>
      <w:r w:rsidRPr="00B550AA">
        <w:rPr>
          <w:rFonts w:asciiTheme="majorBidi" w:eastAsia="Times New Roman" w:hAnsiTheme="majorBidi" w:cstheme="majorBidi"/>
          <w:sz w:val="24"/>
          <w:szCs w:val="24"/>
        </w:rPr>
        <w:t>.</w:t>
      </w:r>
      <w:r w:rsidRPr="00B550AA">
        <w:rPr>
          <w:rStyle w:val="FootnoteReference"/>
          <w:rFonts w:asciiTheme="majorBidi" w:eastAsia="Times New Roman" w:hAnsiTheme="majorBidi" w:cstheme="majorBidi"/>
          <w:sz w:val="24"/>
          <w:szCs w:val="24"/>
        </w:rPr>
        <w:footnoteReference w:id="170"/>
      </w:r>
      <w:r w:rsidRPr="00B550AA">
        <w:rPr>
          <w:rFonts w:asciiTheme="majorBidi" w:eastAsia="Times New Roman" w:hAnsiTheme="majorBidi" w:cstheme="majorBidi"/>
          <w:sz w:val="24"/>
          <w:szCs w:val="24"/>
        </w:rPr>
        <w:t xml:space="preserve"> In acting in ways that contradict the belief in the communicability of values, the wrongdoer indirectly assaults the valuative personhood of all those who </w:t>
      </w:r>
      <w:r w:rsidRPr="00B550AA">
        <w:rPr>
          <w:rFonts w:asciiTheme="majorBidi" w:eastAsia="Times New Roman" w:hAnsiTheme="majorBidi" w:cstheme="majorBidi"/>
          <w:noProof/>
          <w:sz w:val="24"/>
          <w:szCs w:val="24"/>
        </w:rPr>
        <w:t>rely</w:t>
      </w:r>
      <w:r w:rsidRPr="00B550AA">
        <w:rPr>
          <w:rFonts w:asciiTheme="majorBidi" w:eastAsia="Times New Roman" w:hAnsiTheme="majorBidi" w:cstheme="majorBidi"/>
          <w:sz w:val="24"/>
          <w:szCs w:val="24"/>
        </w:rPr>
        <w:t xml:space="preserve"> on them for this purpose. As Scheffler puts it: </w:t>
      </w:r>
      <w:r w:rsidRPr="00B550AA">
        <w:rPr>
          <w:rFonts w:asciiTheme="majorBidi" w:eastAsia="Times New Roman" w:hAnsiTheme="majorBidi" w:cstheme="majorBidi"/>
          <w:sz w:val="24"/>
          <w:szCs w:val="24"/>
        </w:rPr>
        <w:tab/>
      </w:r>
    </w:p>
    <w:p w14:paraId="1B142ABE" w14:textId="77777777" w:rsidR="00B16D6A" w:rsidRPr="00B550AA" w:rsidRDefault="00B16D6A" w:rsidP="001427FB">
      <w:pPr>
        <w:spacing w:after="120"/>
        <w:ind w:left="720" w:right="720"/>
        <w:jc w:val="both"/>
        <w:rPr>
          <w:rFonts w:asciiTheme="majorBidi" w:eastAsia="Times New Roman" w:hAnsiTheme="majorBidi" w:cstheme="majorBidi"/>
          <w:sz w:val="24"/>
          <w:szCs w:val="24"/>
        </w:rPr>
      </w:pPr>
      <w:r w:rsidRPr="00B550AA">
        <w:rPr>
          <w:rFonts w:asciiTheme="majorBidi" w:eastAsia="Times New Roman" w:hAnsiTheme="majorBidi" w:cstheme="majorBidi"/>
          <w:noProof/>
          <w:sz w:val="24"/>
          <w:szCs w:val="24"/>
        </w:rPr>
        <w:t>Given that our normative and evaluative convictions serve these functions, it is not surprising that being prevented from acting in accordance with values one regards as authoritative, or being constrained to act in accordance with values that one rejects, should be perceived as a grave injury. By attacking the deliberative and motivational nexus via which our values are translated into actions, these forms of interference and constraint amount to a kind of assault on the self.</w:t>
      </w:r>
      <w:r w:rsidRPr="00B550AA">
        <w:rPr>
          <w:rStyle w:val="FootnoteReference"/>
          <w:rFonts w:asciiTheme="majorBidi" w:eastAsia="Times New Roman" w:hAnsiTheme="majorBidi" w:cstheme="majorBidi"/>
          <w:sz w:val="24"/>
          <w:szCs w:val="24"/>
        </w:rPr>
        <w:t xml:space="preserve"> </w:t>
      </w:r>
      <w:r w:rsidRPr="00B550AA">
        <w:rPr>
          <w:rStyle w:val="FootnoteReference"/>
          <w:rFonts w:asciiTheme="majorBidi" w:eastAsia="Times New Roman" w:hAnsiTheme="majorBidi" w:cstheme="majorBidi"/>
          <w:sz w:val="24"/>
          <w:szCs w:val="24"/>
        </w:rPr>
        <w:footnoteReference w:id="171"/>
      </w:r>
    </w:p>
    <w:p w14:paraId="0E3FA01D" w14:textId="08B5231B" w:rsidR="00B16D6A" w:rsidRPr="00B550AA" w:rsidRDefault="00B16D6A" w:rsidP="00FF72CA">
      <w:pPr>
        <w:spacing w:after="120"/>
        <w:rPr>
          <w:rFonts w:asciiTheme="majorBidi" w:eastAsia="Times New Roman" w:hAnsiTheme="majorBidi" w:cstheme="majorBidi"/>
          <w:sz w:val="24"/>
          <w:szCs w:val="24"/>
          <w:u w:val="single"/>
        </w:rPr>
      </w:pPr>
      <w:r w:rsidRPr="00B550AA">
        <w:rPr>
          <w:rFonts w:asciiTheme="majorBidi" w:eastAsia="Times New Roman" w:hAnsiTheme="majorBidi" w:cstheme="majorBidi"/>
          <w:sz w:val="24"/>
          <w:szCs w:val="24"/>
        </w:rPr>
        <w:t xml:space="preserve">We must, however, be cautious not to conflate the protection of valuation with the protection of values. </w:t>
      </w:r>
      <w:r w:rsidR="002343A6" w:rsidRPr="00B550AA">
        <w:rPr>
          <w:rFonts w:asciiTheme="majorBidi" w:eastAsia="Times New Roman" w:hAnsiTheme="majorBidi" w:cstheme="majorBidi"/>
          <w:sz w:val="24"/>
          <w:szCs w:val="24"/>
        </w:rPr>
        <w:t xml:space="preserve">Although the wrongdoer’s actions are interpreted objectively, it is nonetheless an interpretation of the wrongdoer’s attitude towards valuation, not whether she accepts the values she is presented with. To say that the very flouting of another’s values is tantamount to denying her personhood is to deny the gap between values and valuation on which both are premised. </w:t>
      </w:r>
      <w:r w:rsidR="00213EA3" w:rsidRPr="00B550AA">
        <w:rPr>
          <w:rFonts w:asciiTheme="majorBidi" w:eastAsia="Times New Roman" w:hAnsiTheme="majorBidi" w:cstheme="majorBidi"/>
          <w:sz w:val="24"/>
          <w:szCs w:val="24"/>
        </w:rPr>
        <w:t xml:space="preserve">The </w:t>
      </w:r>
      <w:r w:rsidR="00213EA3" w:rsidRPr="00B550AA">
        <w:rPr>
          <w:rFonts w:asciiTheme="majorBidi" w:eastAsia="Times New Roman" w:hAnsiTheme="majorBidi" w:cstheme="majorBidi"/>
          <w:noProof/>
          <w:sz w:val="24"/>
          <w:szCs w:val="24"/>
        </w:rPr>
        <w:t>destructive</w:t>
      </w:r>
      <w:r w:rsidR="00213EA3" w:rsidRPr="00B550AA">
        <w:rPr>
          <w:rFonts w:asciiTheme="majorBidi" w:eastAsia="Times New Roman" w:hAnsiTheme="majorBidi" w:cstheme="majorBidi"/>
          <w:sz w:val="24"/>
          <w:szCs w:val="24"/>
        </w:rPr>
        <w:t xml:space="preserve"> statement of wrongdoing may be learned from the wrongdoer’s </w:t>
      </w:r>
      <w:r w:rsidR="00653094" w:rsidRPr="00B550AA">
        <w:rPr>
          <w:rFonts w:asciiTheme="majorBidi" w:eastAsia="Times New Roman" w:hAnsiTheme="majorBidi" w:cstheme="majorBidi"/>
          <w:sz w:val="24"/>
          <w:szCs w:val="24"/>
        </w:rPr>
        <w:t>actions,</w:t>
      </w:r>
      <w:r w:rsidR="00213EA3" w:rsidRPr="00B550AA">
        <w:rPr>
          <w:rFonts w:asciiTheme="majorBidi" w:eastAsia="Times New Roman" w:hAnsiTheme="majorBidi" w:cstheme="majorBidi"/>
          <w:sz w:val="24"/>
          <w:szCs w:val="24"/>
        </w:rPr>
        <w:t xml:space="preserve"> but it is only damaging if it can be correctly attributed to her </w:t>
      </w:r>
      <w:r w:rsidR="00213EA3" w:rsidRPr="00B550AA">
        <w:rPr>
          <w:rFonts w:asciiTheme="majorBidi" w:eastAsia="Times New Roman" w:hAnsiTheme="majorBidi" w:cstheme="majorBidi"/>
          <w:i/>
          <w:iCs/>
          <w:sz w:val="24"/>
          <w:szCs w:val="24"/>
        </w:rPr>
        <w:t>negative</w:t>
      </w:r>
      <w:r w:rsidR="00213EA3" w:rsidRPr="00B550AA">
        <w:rPr>
          <w:rFonts w:asciiTheme="majorBidi" w:eastAsia="Times New Roman" w:hAnsiTheme="majorBidi" w:cstheme="majorBidi"/>
          <w:sz w:val="24"/>
          <w:szCs w:val="24"/>
        </w:rPr>
        <w:t xml:space="preserve"> </w:t>
      </w:r>
      <w:r w:rsidR="00213EA3" w:rsidRPr="00B550AA">
        <w:rPr>
          <w:rFonts w:asciiTheme="majorBidi" w:eastAsia="Times New Roman" w:hAnsiTheme="majorBidi" w:cstheme="majorBidi"/>
          <w:i/>
          <w:iCs/>
          <w:sz w:val="24"/>
          <w:szCs w:val="24"/>
        </w:rPr>
        <w:t>disposition</w:t>
      </w:r>
      <w:r w:rsidR="00213EA3" w:rsidRPr="00B550AA">
        <w:rPr>
          <w:rFonts w:asciiTheme="majorBidi" w:eastAsia="Times New Roman" w:hAnsiTheme="majorBidi" w:cstheme="majorBidi"/>
          <w:sz w:val="24"/>
          <w:szCs w:val="24"/>
        </w:rPr>
        <w:t xml:space="preserve"> towards the possibility of valuation. Sometimes her actions can be weighed against her even if she subjectively does not intend to deny the possibility of valuative self-expression, such </w:t>
      </w:r>
      <w:r w:rsidR="00A83AFA" w:rsidRPr="00B550AA">
        <w:rPr>
          <w:rFonts w:asciiTheme="majorBidi" w:eastAsia="Times New Roman" w:hAnsiTheme="majorBidi" w:cstheme="majorBidi"/>
          <w:sz w:val="24"/>
          <w:szCs w:val="24"/>
        </w:rPr>
        <w:t xml:space="preserve">as </w:t>
      </w:r>
      <w:r w:rsidR="00213EA3" w:rsidRPr="00B550AA">
        <w:rPr>
          <w:rFonts w:asciiTheme="majorBidi" w:eastAsia="Times New Roman" w:hAnsiTheme="majorBidi" w:cstheme="majorBidi"/>
          <w:sz w:val="24"/>
          <w:szCs w:val="24"/>
        </w:rPr>
        <w:t xml:space="preserve">when she ignores the conditions of judgment. The wrongdoer could, therefore, intend to express her belief in valuation in general while denying that her </w:t>
      </w:r>
      <w:r w:rsidR="00A83AFA" w:rsidRPr="00B550AA">
        <w:rPr>
          <w:rFonts w:asciiTheme="majorBidi" w:eastAsia="Times New Roman" w:hAnsiTheme="majorBidi" w:cstheme="majorBidi"/>
          <w:sz w:val="24"/>
          <w:szCs w:val="24"/>
        </w:rPr>
        <w:t xml:space="preserve">interlocutor is capable of it, but doing so would be a denial of the reciprocal foundations on which valuation is based. </w:t>
      </w:r>
      <w:r w:rsidR="00A83AFA" w:rsidRPr="00B550AA">
        <w:rPr>
          <w:rFonts w:asciiTheme="majorBidi" w:eastAsia="Times New Roman" w:hAnsiTheme="majorBidi" w:cstheme="majorBidi"/>
          <w:noProof/>
          <w:sz w:val="24"/>
          <w:szCs w:val="24"/>
        </w:rPr>
        <w:t xml:space="preserve">Conversely, it would be incoherent to assert that there is evil to be found in the flouting of values on which no valuation could be based—such as the value of slavery—or in modes of behavior </w:t>
      </w:r>
      <w:r w:rsidR="00FF72CA" w:rsidRPr="00B550AA">
        <w:rPr>
          <w:rFonts w:asciiTheme="majorBidi" w:eastAsia="Times New Roman" w:hAnsiTheme="majorBidi" w:cstheme="majorBidi"/>
          <w:noProof/>
          <w:sz w:val="24"/>
          <w:szCs w:val="24"/>
        </w:rPr>
        <w:t>that are essentially not communicative, such as one’s thoughts or things she does without the involvement of anyone that might be negatively affected by it.</w:t>
      </w:r>
      <w:r w:rsidR="00FF72CA" w:rsidRPr="00B550AA">
        <w:rPr>
          <w:rFonts w:asciiTheme="majorBidi" w:eastAsia="Times New Roman" w:hAnsiTheme="majorBidi" w:cstheme="majorBidi"/>
          <w:sz w:val="24"/>
          <w:szCs w:val="24"/>
        </w:rPr>
        <w:t xml:space="preserve"> </w:t>
      </w:r>
      <w:r w:rsidR="0032186F" w:rsidRPr="00B550AA">
        <w:rPr>
          <w:rFonts w:asciiTheme="majorBidi" w:eastAsia="Times New Roman" w:hAnsiTheme="majorBidi" w:cstheme="majorBidi"/>
          <w:sz w:val="24"/>
          <w:szCs w:val="24"/>
        </w:rPr>
        <w:t xml:space="preserve"> </w:t>
      </w:r>
    </w:p>
    <w:p w14:paraId="5E22916F" w14:textId="77777777" w:rsidR="00B16D6A" w:rsidRPr="00B550AA" w:rsidRDefault="00B35A33" w:rsidP="00F63C08">
      <w:pPr>
        <w:pStyle w:val="Heading1"/>
        <w:numPr>
          <w:ilvl w:val="0"/>
          <w:numId w:val="1"/>
        </w:numPr>
        <w:spacing w:after="120"/>
        <w:ind w:left="0" w:firstLine="0"/>
        <w:rPr>
          <w:rFonts w:asciiTheme="majorBidi" w:hAnsiTheme="majorBidi"/>
          <w:smallCaps/>
          <w:color w:val="auto"/>
        </w:rPr>
      </w:pPr>
      <w:r w:rsidRPr="00B550AA">
        <w:rPr>
          <w:rFonts w:asciiTheme="majorBidi" w:hAnsiTheme="majorBidi"/>
          <w:smallCaps/>
          <w:color w:val="auto"/>
        </w:rPr>
        <w:lastRenderedPageBreak/>
        <w:t>Valuation</w:t>
      </w:r>
      <w:r w:rsidR="00B16D6A" w:rsidRPr="00B550AA">
        <w:rPr>
          <w:rFonts w:asciiTheme="majorBidi" w:hAnsiTheme="majorBidi"/>
          <w:smallCaps/>
          <w:color w:val="auto"/>
        </w:rPr>
        <w:t xml:space="preserve"> and the </w:t>
      </w:r>
      <w:r w:rsidRPr="00B550AA">
        <w:rPr>
          <w:rFonts w:asciiTheme="majorBidi" w:hAnsiTheme="majorBidi"/>
          <w:smallCaps/>
          <w:color w:val="auto"/>
        </w:rPr>
        <w:t>Law</w:t>
      </w:r>
    </w:p>
    <w:p w14:paraId="410245A7" w14:textId="0BBD7456" w:rsidR="00E41481" w:rsidRPr="00B550AA" w:rsidRDefault="00B16D6A" w:rsidP="3F0AB189">
      <w:pPr>
        <w:spacing w:after="120"/>
        <w:rPr>
          <w:rFonts w:asciiTheme="majorBidi" w:hAnsiTheme="majorBidi" w:cstheme="majorBidi"/>
          <w:sz w:val="24"/>
          <w:szCs w:val="24"/>
        </w:rPr>
      </w:pPr>
      <w:r w:rsidRPr="00B550AA">
        <w:rPr>
          <w:rFonts w:asciiTheme="majorBidi" w:hAnsiTheme="majorBidi" w:cstheme="majorBidi"/>
          <w:sz w:val="24"/>
          <w:szCs w:val="24"/>
        </w:rPr>
        <w:t xml:space="preserve">The purpose of punishment, the </w:t>
      </w:r>
      <w:r w:rsidR="004F199D">
        <w:rPr>
          <w:rFonts w:asciiTheme="majorBidi" w:hAnsiTheme="majorBidi" w:cstheme="majorBidi"/>
          <w:sz w:val="24"/>
          <w:szCs w:val="24"/>
        </w:rPr>
        <w:t>valuative</w:t>
      </w:r>
      <w:r w:rsidRPr="00B550AA">
        <w:rPr>
          <w:rFonts w:asciiTheme="majorBidi" w:hAnsiTheme="majorBidi" w:cstheme="majorBidi"/>
          <w:sz w:val="24"/>
          <w:szCs w:val="24"/>
        </w:rPr>
        <w:t xml:space="preserve"> theory tells us, is to reinforce communal values by condemning those who disregard them; it does so, as Part III suggests, not to support the </w:t>
      </w:r>
      <w:r w:rsidRPr="00B550AA">
        <w:rPr>
          <w:rFonts w:asciiTheme="majorBidi" w:hAnsiTheme="majorBidi" w:cstheme="majorBidi"/>
          <w:noProof/>
          <w:sz w:val="24"/>
          <w:szCs w:val="24"/>
        </w:rPr>
        <w:t>values</w:t>
      </w:r>
      <w:r w:rsidRPr="00B550AA">
        <w:rPr>
          <w:rFonts w:asciiTheme="majorBidi" w:hAnsiTheme="majorBidi" w:cstheme="majorBidi"/>
          <w:sz w:val="24"/>
          <w:szCs w:val="24"/>
        </w:rPr>
        <w:t xml:space="preserve"> themselves but the valuati</w:t>
      </w:r>
      <w:r w:rsidR="00E41481" w:rsidRPr="00B550AA">
        <w:rPr>
          <w:rFonts w:asciiTheme="majorBidi" w:hAnsiTheme="majorBidi" w:cstheme="majorBidi"/>
          <w:sz w:val="24"/>
          <w:szCs w:val="24"/>
        </w:rPr>
        <w:t xml:space="preserve">ve self-assertion </w:t>
      </w:r>
      <w:r w:rsidRPr="00B550AA">
        <w:rPr>
          <w:rFonts w:asciiTheme="majorBidi" w:hAnsiTheme="majorBidi" w:cstheme="majorBidi"/>
          <w:sz w:val="24"/>
          <w:szCs w:val="24"/>
        </w:rPr>
        <w:t xml:space="preserve">they </w:t>
      </w:r>
      <w:r w:rsidR="00E41481" w:rsidRPr="00B550AA">
        <w:rPr>
          <w:rFonts w:asciiTheme="majorBidi" w:hAnsiTheme="majorBidi" w:cstheme="majorBidi"/>
          <w:sz w:val="24"/>
          <w:szCs w:val="24"/>
        </w:rPr>
        <w:t>allow</w:t>
      </w:r>
      <w:r w:rsidRPr="00B550AA">
        <w:rPr>
          <w:rFonts w:asciiTheme="majorBidi" w:hAnsiTheme="majorBidi" w:cstheme="majorBidi"/>
          <w:sz w:val="24"/>
          <w:szCs w:val="24"/>
        </w:rPr>
        <w:t xml:space="preserve">. </w:t>
      </w:r>
      <w:r w:rsidR="00E41481" w:rsidRPr="00B550AA">
        <w:rPr>
          <w:rFonts w:asciiTheme="majorBidi" w:hAnsiTheme="majorBidi" w:cstheme="majorBidi"/>
          <w:sz w:val="24"/>
          <w:szCs w:val="24"/>
        </w:rPr>
        <w:t xml:space="preserve">As a </w:t>
      </w:r>
      <w:r w:rsidR="00E41481" w:rsidRPr="00B550AA">
        <w:rPr>
          <w:rFonts w:asciiTheme="majorBidi" w:hAnsiTheme="majorBidi" w:cstheme="majorBidi"/>
          <w:i/>
          <w:iCs/>
          <w:sz w:val="24"/>
          <w:szCs w:val="24"/>
        </w:rPr>
        <w:t>general form of justification</w:t>
      </w:r>
      <w:r w:rsidR="00E41481" w:rsidRPr="00B550AA">
        <w:rPr>
          <w:rFonts w:asciiTheme="majorBidi" w:hAnsiTheme="majorBidi" w:cstheme="majorBidi"/>
          <w:sz w:val="24"/>
          <w:szCs w:val="24"/>
        </w:rPr>
        <w:t xml:space="preserve">, </w:t>
      </w:r>
      <w:r w:rsidR="004F199D">
        <w:rPr>
          <w:rFonts w:asciiTheme="majorBidi" w:hAnsiTheme="majorBidi" w:cstheme="majorBidi"/>
          <w:sz w:val="24"/>
          <w:szCs w:val="24"/>
        </w:rPr>
        <w:t>the valuative theory</w:t>
      </w:r>
      <w:r w:rsidR="00E41481" w:rsidRPr="00B550AA">
        <w:rPr>
          <w:rFonts w:asciiTheme="majorBidi" w:hAnsiTheme="majorBidi" w:cstheme="majorBidi"/>
          <w:sz w:val="24"/>
          <w:szCs w:val="24"/>
        </w:rPr>
        <w:t xml:space="preserve"> does not </w:t>
      </w:r>
      <w:r w:rsidR="00447BB0" w:rsidRPr="00B550AA">
        <w:rPr>
          <w:rFonts w:asciiTheme="majorBidi" w:hAnsiTheme="majorBidi" w:cstheme="majorBidi"/>
          <w:noProof/>
          <w:sz w:val="24"/>
          <w:szCs w:val="24"/>
        </w:rPr>
        <w:t>indicate</w:t>
      </w:r>
      <w:r w:rsidR="00E41481" w:rsidRPr="00B550AA">
        <w:rPr>
          <w:rFonts w:asciiTheme="majorBidi" w:hAnsiTheme="majorBidi" w:cstheme="majorBidi"/>
          <w:sz w:val="24"/>
          <w:szCs w:val="24"/>
        </w:rPr>
        <w:t xml:space="preserve"> that punishment is </w:t>
      </w:r>
      <w:r w:rsidR="00E41481" w:rsidRPr="00B550AA">
        <w:rPr>
          <w:rFonts w:asciiTheme="majorBidi" w:hAnsiTheme="majorBidi" w:cstheme="majorBidi"/>
          <w:i/>
          <w:iCs/>
          <w:sz w:val="24"/>
          <w:szCs w:val="24"/>
        </w:rPr>
        <w:t>uniquely</w:t>
      </w:r>
      <w:r w:rsidR="00E41481" w:rsidRPr="00B550AA">
        <w:rPr>
          <w:rFonts w:asciiTheme="majorBidi" w:hAnsiTheme="majorBidi" w:cstheme="majorBidi"/>
          <w:sz w:val="24"/>
          <w:szCs w:val="24"/>
        </w:rPr>
        <w:t xml:space="preserve"> suited to respond to the evil of crime; instead, it views </w:t>
      </w:r>
      <w:r w:rsidR="00E41481" w:rsidRPr="00B550AA">
        <w:rPr>
          <w:rFonts w:asciiTheme="majorBidi" w:hAnsiTheme="majorBidi" w:cstheme="majorBidi"/>
          <w:noProof/>
          <w:sz w:val="24"/>
          <w:szCs w:val="24"/>
        </w:rPr>
        <w:t>punishment</w:t>
      </w:r>
      <w:r w:rsidR="00E41481" w:rsidRPr="00B550AA">
        <w:rPr>
          <w:rFonts w:asciiTheme="majorBidi" w:hAnsiTheme="majorBidi" w:cstheme="majorBidi"/>
          <w:sz w:val="24"/>
          <w:szCs w:val="24"/>
        </w:rPr>
        <w:t xml:space="preserve"> as part of the </w:t>
      </w:r>
      <w:r w:rsidR="00447BB0" w:rsidRPr="00B550AA">
        <w:rPr>
          <w:rFonts w:asciiTheme="majorBidi" w:hAnsiTheme="majorBidi" w:cstheme="majorBidi"/>
          <w:noProof/>
          <w:sz w:val="24"/>
          <w:szCs w:val="24"/>
        </w:rPr>
        <w:t>broad</w:t>
      </w:r>
      <w:r w:rsidR="00E41481" w:rsidRPr="00B550AA">
        <w:rPr>
          <w:rFonts w:asciiTheme="majorBidi" w:hAnsiTheme="majorBidi" w:cstheme="majorBidi"/>
          <w:noProof/>
          <w:sz w:val="24"/>
          <w:szCs w:val="24"/>
        </w:rPr>
        <w:t>er</w:t>
      </w:r>
      <w:r w:rsidR="00E41481" w:rsidRPr="00B550AA">
        <w:rPr>
          <w:rFonts w:asciiTheme="majorBidi" w:hAnsiTheme="majorBidi" w:cstheme="majorBidi"/>
          <w:sz w:val="24"/>
          <w:szCs w:val="24"/>
        </w:rPr>
        <w:t xml:space="preserve"> legal enterprise. </w:t>
      </w:r>
    </w:p>
    <w:p w14:paraId="1115CF62" w14:textId="3B44AF30" w:rsidR="00B16D6A" w:rsidRPr="00B550AA" w:rsidRDefault="00E41481" w:rsidP="00E41481">
      <w:pPr>
        <w:spacing w:after="120"/>
        <w:rPr>
          <w:rFonts w:asciiTheme="majorBidi" w:hAnsiTheme="majorBidi" w:cstheme="majorBidi"/>
          <w:sz w:val="24"/>
          <w:szCs w:val="24"/>
        </w:rPr>
      </w:pPr>
      <w:r w:rsidRPr="00B550AA">
        <w:rPr>
          <w:rFonts w:asciiTheme="majorBidi" w:hAnsiTheme="majorBidi" w:cstheme="majorBidi"/>
          <w:sz w:val="24"/>
          <w:szCs w:val="24"/>
        </w:rPr>
        <w:t xml:space="preserve">In this view, law, in general, supports the ability of individuals to affirm their personhood by </w:t>
      </w:r>
      <w:r w:rsidRPr="00B550AA">
        <w:rPr>
          <w:rFonts w:asciiTheme="majorBidi" w:hAnsiTheme="majorBidi" w:cstheme="majorBidi"/>
          <w:noProof/>
          <w:sz w:val="24"/>
          <w:szCs w:val="24"/>
        </w:rPr>
        <w:t>valuatively</w:t>
      </w:r>
      <w:r w:rsidRPr="00B550AA">
        <w:rPr>
          <w:rFonts w:asciiTheme="majorBidi" w:hAnsiTheme="majorBidi" w:cstheme="majorBidi"/>
          <w:sz w:val="24"/>
          <w:szCs w:val="24"/>
        </w:rPr>
        <w:t xml:space="preserve"> interacting with others. </w:t>
      </w:r>
      <w:r w:rsidR="00B16D6A" w:rsidRPr="00B550AA">
        <w:rPr>
          <w:rFonts w:asciiTheme="majorBidi" w:hAnsiTheme="majorBidi" w:cstheme="majorBidi"/>
          <w:sz w:val="24"/>
          <w:szCs w:val="24"/>
        </w:rPr>
        <w:t>We can</w:t>
      </w:r>
      <w:r w:rsidRPr="00B550AA">
        <w:rPr>
          <w:rFonts w:asciiTheme="majorBidi" w:hAnsiTheme="majorBidi" w:cstheme="majorBidi"/>
          <w:sz w:val="24"/>
          <w:szCs w:val="24"/>
        </w:rPr>
        <w:t xml:space="preserve"> </w:t>
      </w:r>
      <w:r w:rsidR="00B16D6A" w:rsidRPr="00B550AA">
        <w:rPr>
          <w:rFonts w:asciiTheme="majorBidi" w:hAnsiTheme="majorBidi" w:cstheme="majorBidi"/>
          <w:sz w:val="24"/>
          <w:szCs w:val="24"/>
        </w:rPr>
        <w:t xml:space="preserve">distinguish between three functions served by criminal law </w:t>
      </w:r>
      <w:r w:rsidR="3F0AB189" w:rsidRPr="00B550AA">
        <w:rPr>
          <w:rFonts w:asciiTheme="majorBidi" w:hAnsiTheme="majorBidi" w:cstheme="majorBidi"/>
          <w:sz w:val="24"/>
          <w:szCs w:val="24"/>
        </w:rPr>
        <w:t>in promoting this end</w:t>
      </w:r>
      <w:r w:rsidR="00B16D6A" w:rsidRPr="00B550AA">
        <w:rPr>
          <w:rFonts w:asciiTheme="majorBidi" w:hAnsiTheme="majorBidi" w:cstheme="majorBidi"/>
          <w:sz w:val="24"/>
          <w:szCs w:val="24"/>
        </w:rPr>
        <w:t xml:space="preserve">: (i) establishing a valuative language surrounding a shared depository of values; (ii) instructing individuals on the </w:t>
      </w:r>
      <w:r w:rsidR="00B16D6A" w:rsidRPr="00B550AA">
        <w:rPr>
          <w:rFonts w:asciiTheme="majorBidi" w:hAnsiTheme="majorBidi" w:cstheme="majorBidi"/>
          <w:noProof/>
          <w:sz w:val="24"/>
          <w:szCs w:val="24"/>
        </w:rPr>
        <w:t>common</w:t>
      </w:r>
      <w:r w:rsidR="00B16D6A" w:rsidRPr="00B550AA">
        <w:rPr>
          <w:rFonts w:asciiTheme="majorBidi" w:hAnsiTheme="majorBidi" w:cstheme="majorBidi"/>
          <w:sz w:val="24"/>
          <w:szCs w:val="24"/>
        </w:rPr>
        <w:t xml:space="preserve"> hermeneutics surrounding the conditions of judgment; and (iii) countering, through punishment, the </w:t>
      </w:r>
      <w:r w:rsidR="00447BB0" w:rsidRPr="00B550AA">
        <w:rPr>
          <w:rFonts w:asciiTheme="majorBidi" w:hAnsiTheme="majorBidi" w:cstheme="majorBidi"/>
          <w:noProof/>
          <w:sz w:val="24"/>
          <w:szCs w:val="24"/>
        </w:rPr>
        <w:t>advers</w:t>
      </w:r>
      <w:r w:rsidR="00B16D6A" w:rsidRPr="00B550AA">
        <w:rPr>
          <w:rFonts w:asciiTheme="majorBidi" w:hAnsiTheme="majorBidi" w:cstheme="majorBidi"/>
          <w:noProof/>
          <w:sz w:val="24"/>
          <w:szCs w:val="24"/>
        </w:rPr>
        <w:t>e</w:t>
      </w:r>
      <w:r w:rsidR="00B16D6A" w:rsidRPr="00B550AA">
        <w:rPr>
          <w:rFonts w:asciiTheme="majorBidi" w:hAnsiTheme="majorBidi" w:cstheme="majorBidi"/>
          <w:sz w:val="24"/>
          <w:szCs w:val="24"/>
        </w:rPr>
        <w:t xml:space="preserve"> effects of wrongdoing.</w:t>
      </w:r>
      <w:r w:rsidR="00B16D6A" w:rsidRPr="00B550AA">
        <w:rPr>
          <w:rStyle w:val="FootnoteReference"/>
          <w:rFonts w:asciiTheme="majorBidi" w:hAnsiTheme="majorBidi" w:cstheme="majorBidi"/>
          <w:sz w:val="24"/>
          <w:szCs w:val="24"/>
        </w:rPr>
        <w:footnoteReference w:id="172"/>
      </w:r>
    </w:p>
    <w:p w14:paraId="74A27AC9" w14:textId="704B6989" w:rsidR="00B16D6A" w:rsidRPr="00B550AA" w:rsidRDefault="00E41481" w:rsidP="3F0AB189">
      <w:pPr>
        <w:spacing w:after="120"/>
        <w:rPr>
          <w:rFonts w:asciiTheme="majorBidi" w:hAnsiTheme="majorBidi" w:cstheme="majorBidi"/>
          <w:sz w:val="24"/>
          <w:szCs w:val="24"/>
        </w:rPr>
      </w:pPr>
      <w:r w:rsidRPr="00B550AA">
        <w:rPr>
          <w:rFonts w:asciiTheme="majorBidi" w:hAnsiTheme="majorBidi" w:cstheme="majorBidi"/>
          <w:sz w:val="24"/>
          <w:szCs w:val="24"/>
        </w:rPr>
        <w:t xml:space="preserve">Although the justification of punishment </w:t>
      </w:r>
      <w:r w:rsidR="00A07603" w:rsidRPr="00B550AA">
        <w:rPr>
          <w:rFonts w:asciiTheme="majorBidi" w:hAnsiTheme="majorBidi" w:cstheme="majorBidi"/>
          <w:noProof/>
          <w:sz w:val="24"/>
          <w:szCs w:val="24"/>
        </w:rPr>
        <w:t xml:space="preserve">primarily </w:t>
      </w:r>
      <w:r w:rsidRPr="00B550AA">
        <w:rPr>
          <w:rFonts w:asciiTheme="majorBidi" w:hAnsiTheme="majorBidi" w:cstheme="majorBidi"/>
          <w:sz w:val="24"/>
          <w:szCs w:val="24"/>
        </w:rPr>
        <w:t xml:space="preserve">concerns </w:t>
      </w:r>
      <w:r w:rsidRPr="00B550AA">
        <w:rPr>
          <w:rFonts w:asciiTheme="majorBidi" w:hAnsiTheme="majorBidi" w:cstheme="majorBidi"/>
          <w:noProof/>
          <w:sz w:val="24"/>
          <w:szCs w:val="24"/>
        </w:rPr>
        <w:t>the last function</w:t>
      </w:r>
      <w:r w:rsidRPr="00B550AA">
        <w:rPr>
          <w:rFonts w:asciiTheme="majorBidi" w:hAnsiTheme="majorBidi" w:cstheme="majorBidi"/>
          <w:sz w:val="24"/>
          <w:szCs w:val="24"/>
        </w:rPr>
        <w:t>,</w:t>
      </w:r>
      <w:r w:rsidR="00AE4FEB" w:rsidRPr="00B550AA">
        <w:rPr>
          <w:rFonts w:asciiTheme="majorBidi" w:hAnsiTheme="majorBidi" w:cstheme="majorBidi"/>
          <w:sz w:val="24"/>
          <w:szCs w:val="24"/>
        </w:rPr>
        <w:t xml:space="preserve"> so that when an individual </w:t>
      </w:r>
      <w:r w:rsidR="00AE4FEB" w:rsidRPr="00B550AA">
        <w:rPr>
          <w:rFonts w:asciiTheme="majorBidi" w:hAnsiTheme="majorBidi" w:cstheme="majorBidi"/>
          <w:noProof/>
          <w:sz w:val="24"/>
          <w:szCs w:val="24"/>
        </w:rPr>
        <w:t>acts</w:t>
      </w:r>
      <w:r w:rsidR="00AE4FEB" w:rsidRPr="00B550AA">
        <w:rPr>
          <w:rFonts w:asciiTheme="majorBidi" w:hAnsiTheme="majorBidi" w:cstheme="majorBidi"/>
          <w:sz w:val="24"/>
          <w:szCs w:val="24"/>
        </w:rPr>
        <w:t xml:space="preserve"> in a way that undermines the belief in this ability—either by denying the meaning of valuation or by undermining the effectiveness of the values that symbolize it—the state is tasked with responding in a way that reaffirms it.</w:t>
      </w:r>
      <w:r w:rsidRPr="00B550AA">
        <w:rPr>
          <w:rFonts w:asciiTheme="majorBidi" w:hAnsiTheme="majorBidi" w:cstheme="majorBidi"/>
          <w:sz w:val="24"/>
          <w:szCs w:val="24"/>
        </w:rPr>
        <w:t xml:space="preserve"> </w:t>
      </w:r>
      <w:r w:rsidR="00AE4FEB" w:rsidRPr="00B550AA">
        <w:rPr>
          <w:rFonts w:asciiTheme="majorBidi" w:hAnsiTheme="majorBidi" w:cstheme="majorBidi"/>
          <w:sz w:val="24"/>
          <w:szCs w:val="24"/>
        </w:rPr>
        <w:t xml:space="preserve">However, if it is to be justifiable, any imposition of punishment must also express the proper disposition in the stages </w:t>
      </w:r>
      <w:r w:rsidR="00AE4FEB" w:rsidRPr="00B550AA">
        <w:rPr>
          <w:rFonts w:asciiTheme="majorBidi" w:hAnsiTheme="majorBidi" w:cstheme="majorBidi"/>
          <w:noProof/>
          <w:sz w:val="24"/>
          <w:szCs w:val="24"/>
        </w:rPr>
        <w:t>prior to</w:t>
      </w:r>
      <w:r w:rsidR="00AE4FEB" w:rsidRPr="00B550AA">
        <w:rPr>
          <w:rFonts w:asciiTheme="majorBidi" w:hAnsiTheme="majorBidi" w:cstheme="majorBidi"/>
          <w:sz w:val="24"/>
          <w:szCs w:val="24"/>
        </w:rPr>
        <w:t xml:space="preserve"> </w:t>
      </w:r>
      <w:r w:rsidR="00AE4FEB" w:rsidRPr="00B550AA">
        <w:rPr>
          <w:rFonts w:asciiTheme="majorBidi" w:hAnsiTheme="majorBidi" w:cstheme="majorBidi"/>
          <w:noProof/>
          <w:sz w:val="24"/>
          <w:szCs w:val="24"/>
        </w:rPr>
        <w:t>punishment</w:t>
      </w:r>
      <w:r w:rsidR="00AE4FEB" w:rsidRPr="00B550AA">
        <w:rPr>
          <w:rFonts w:asciiTheme="majorBidi" w:hAnsiTheme="majorBidi" w:cstheme="majorBidi"/>
          <w:sz w:val="24"/>
          <w:szCs w:val="24"/>
        </w:rPr>
        <w:t xml:space="preserve"> itself, including the declaration of values and criminalization. </w:t>
      </w:r>
      <w:r w:rsidR="00B16D6A" w:rsidRPr="00B550AA">
        <w:rPr>
          <w:rFonts w:asciiTheme="majorBidi" w:hAnsiTheme="majorBidi" w:cstheme="majorBidi"/>
          <w:sz w:val="24"/>
          <w:szCs w:val="24"/>
        </w:rPr>
        <w:t xml:space="preserve">Admittedly, </w:t>
      </w:r>
      <w:r w:rsidR="00AE4FEB" w:rsidRPr="00B550AA">
        <w:rPr>
          <w:rFonts w:asciiTheme="majorBidi" w:hAnsiTheme="majorBidi" w:cstheme="majorBidi"/>
          <w:sz w:val="24"/>
          <w:szCs w:val="24"/>
        </w:rPr>
        <w:t xml:space="preserve">even when </w:t>
      </w:r>
      <w:r w:rsidR="00653094" w:rsidRPr="00B550AA">
        <w:rPr>
          <w:rFonts w:asciiTheme="majorBidi" w:hAnsiTheme="majorBidi" w:cstheme="majorBidi"/>
          <w:sz w:val="24"/>
          <w:szCs w:val="24"/>
        </w:rPr>
        <w:t>all</w:t>
      </w:r>
      <w:r w:rsidR="00AE4FEB" w:rsidRPr="00B550AA">
        <w:rPr>
          <w:rFonts w:asciiTheme="majorBidi" w:hAnsiTheme="majorBidi" w:cstheme="majorBidi"/>
          <w:sz w:val="24"/>
          <w:szCs w:val="24"/>
        </w:rPr>
        <w:t xml:space="preserve"> these conditions are met it cannot be said that </w:t>
      </w:r>
      <w:r w:rsidR="00B16D6A" w:rsidRPr="00B550AA">
        <w:rPr>
          <w:rFonts w:asciiTheme="majorBidi" w:hAnsiTheme="majorBidi" w:cstheme="majorBidi"/>
          <w:sz w:val="24"/>
          <w:szCs w:val="24"/>
        </w:rPr>
        <w:t>the state is</w:t>
      </w:r>
      <w:r w:rsidR="00AE4FEB" w:rsidRPr="00B550AA">
        <w:rPr>
          <w:rFonts w:asciiTheme="majorBidi" w:hAnsiTheme="majorBidi" w:cstheme="majorBidi"/>
          <w:sz w:val="24"/>
          <w:szCs w:val="24"/>
        </w:rPr>
        <w:t xml:space="preserve"> </w:t>
      </w:r>
      <w:r w:rsidR="00B16D6A" w:rsidRPr="00B550AA">
        <w:rPr>
          <w:rFonts w:asciiTheme="majorBidi" w:hAnsiTheme="majorBidi" w:cstheme="majorBidi"/>
          <w:i/>
          <w:iCs/>
          <w:sz w:val="24"/>
          <w:szCs w:val="24"/>
        </w:rPr>
        <w:t>compelled</w:t>
      </w:r>
      <w:r w:rsidR="00B16D6A" w:rsidRPr="00B550AA">
        <w:rPr>
          <w:rFonts w:asciiTheme="majorBidi" w:hAnsiTheme="majorBidi" w:cstheme="majorBidi"/>
          <w:sz w:val="24"/>
          <w:szCs w:val="24"/>
        </w:rPr>
        <w:t xml:space="preserve"> to respond </w:t>
      </w:r>
      <w:r w:rsidR="00AE4FEB" w:rsidRPr="00B550AA">
        <w:rPr>
          <w:rFonts w:asciiTheme="majorBidi" w:hAnsiTheme="majorBidi" w:cstheme="majorBidi"/>
          <w:sz w:val="24"/>
          <w:szCs w:val="24"/>
        </w:rPr>
        <w:t>to wrongdoing with punishment</w:t>
      </w:r>
      <w:r w:rsidR="00B16D6A" w:rsidRPr="00B550AA">
        <w:rPr>
          <w:rFonts w:asciiTheme="majorBidi" w:hAnsiTheme="majorBidi" w:cstheme="majorBidi"/>
          <w:sz w:val="24"/>
          <w:szCs w:val="24"/>
        </w:rPr>
        <w:t xml:space="preserve">—but neither will it be inappropriate for it to do so. </w:t>
      </w:r>
    </w:p>
    <w:p w14:paraId="32784CEC" w14:textId="6C0D42A2" w:rsidR="00B16D6A" w:rsidRPr="00B550AA" w:rsidRDefault="00B16D6A" w:rsidP="00F63C08">
      <w:pPr>
        <w:pStyle w:val="Heading2"/>
        <w:numPr>
          <w:ilvl w:val="0"/>
          <w:numId w:val="3"/>
        </w:numPr>
        <w:spacing w:after="120"/>
        <w:rPr>
          <w:rFonts w:asciiTheme="majorBidi" w:hAnsiTheme="majorBidi"/>
          <w:color w:val="auto"/>
          <w:sz w:val="24"/>
          <w:szCs w:val="24"/>
        </w:rPr>
      </w:pPr>
      <w:r w:rsidRPr="00B550AA">
        <w:rPr>
          <w:rFonts w:asciiTheme="majorBidi" w:hAnsiTheme="majorBidi"/>
          <w:color w:val="auto"/>
          <w:sz w:val="24"/>
          <w:szCs w:val="24"/>
        </w:rPr>
        <w:t xml:space="preserve">Pronouncing </w:t>
      </w:r>
      <w:r w:rsidR="00D1279F" w:rsidRPr="00B550AA">
        <w:rPr>
          <w:rFonts w:asciiTheme="majorBidi" w:hAnsiTheme="majorBidi"/>
          <w:color w:val="auto"/>
          <w:sz w:val="24"/>
          <w:szCs w:val="24"/>
        </w:rPr>
        <w:t>Communal Values</w:t>
      </w:r>
    </w:p>
    <w:p w14:paraId="172606B7" w14:textId="4DB82978" w:rsidR="00B16D6A" w:rsidRPr="00B550AA" w:rsidRDefault="00B16D6A" w:rsidP="001427FB">
      <w:pPr>
        <w:spacing w:after="120"/>
        <w:rPr>
          <w:rFonts w:asciiTheme="majorBidi" w:eastAsia="Times New Roman" w:hAnsiTheme="majorBidi" w:cstheme="majorBidi"/>
          <w:sz w:val="24"/>
          <w:szCs w:val="24"/>
        </w:rPr>
      </w:pPr>
      <w:r w:rsidRPr="00B550AA">
        <w:rPr>
          <w:rFonts w:asciiTheme="majorBidi" w:hAnsiTheme="majorBidi" w:cstheme="majorBidi"/>
          <w:sz w:val="24"/>
          <w:szCs w:val="24"/>
        </w:rPr>
        <w:t xml:space="preserve">Law, on the </w:t>
      </w:r>
      <w:r w:rsidR="004F199D">
        <w:rPr>
          <w:rFonts w:asciiTheme="majorBidi" w:hAnsiTheme="majorBidi" w:cstheme="majorBidi"/>
          <w:noProof/>
          <w:sz w:val="24"/>
          <w:szCs w:val="24"/>
        </w:rPr>
        <w:t>valuative expressive</w:t>
      </w:r>
      <w:r w:rsidRPr="00B550AA">
        <w:rPr>
          <w:rFonts w:asciiTheme="majorBidi" w:hAnsiTheme="majorBidi" w:cstheme="majorBidi"/>
          <w:sz w:val="24"/>
          <w:szCs w:val="24"/>
        </w:rPr>
        <w:t xml:space="preserve"> account, concerns itself, among other things, with the proclamation of the community’s values, the objects which </w:t>
      </w:r>
      <w:r w:rsidRPr="00B550AA">
        <w:rPr>
          <w:rFonts w:asciiTheme="majorBidi" w:hAnsiTheme="majorBidi" w:cstheme="majorBidi"/>
          <w:noProof/>
          <w:sz w:val="24"/>
          <w:szCs w:val="24"/>
        </w:rPr>
        <w:t>are collectively regards</w:t>
      </w:r>
      <w:r w:rsidRPr="00B550AA">
        <w:rPr>
          <w:rFonts w:asciiTheme="majorBidi" w:hAnsiTheme="majorBidi" w:cstheme="majorBidi"/>
          <w:sz w:val="24"/>
          <w:szCs w:val="24"/>
        </w:rPr>
        <w:t xml:space="preserve"> as valuable.</w:t>
      </w:r>
      <w:r w:rsidRPr="00B550AA">
        <w:rPr>
          <w:rStyle w:val="FootnoteReference"/>
          <w:rFonts w:asciiTheme="majorBidi" w:eastAsia="Times New Roman" w:hAnsiTheme="majorBidi" w:cstheme="majorBidi"/>
          <w:sz w:val="24"/>
          <w:szCs w:val="24"/>
        </w:rPr>
        <w:footnoteReference w:id="173"/>
      </w:r>
      <w:r w:rsidRPr="00B550AA">
        <w:rPr>
          <w:rFonts w:asciiTheme="majorBidi" w:eastAsia="Times New Roman" w:hAnsiTheme="majorBidi" w:cstheme="majorBidi"/>
          <w:sz w:val="24"/>
          <w:szCs w:val="24"/>
        </w:rPr>
        <w:t xml:space="preserve"> Obviously, this does not imply that the state, as a collective of individuals, is capable of the kind of valuation discussed here; </w:t>
      </w:r>
      <w:r w:rsidR="00447BB0" w:rsidRPr="00B550AA">
        <w:rPr>
          <w:rFonts w:asciiTheme="majorBidi" w:eastAsia="Times New Roman" w:hAnsiTheme="majorBidi" w:cstheme="majorBidi"/>
          <w:noProof/>
          <w:sz w:val="24"/>
          <w:szCs w:val="24"/>
        </w:rPr>
        <w:t>instead</w:t>
      </w:r>
      <w:r w:rsidRPr="00B550AA">
        <w:rPr>
          <w:rFonts w:asciiTheme="majorBidi" w:eastAsia="Times New Roman" w:hAnsiTheme="majorBidi" w:cstheme="majorBidi"/>
          <w:sz w:val="24"/>
          <w:szCs w:val="24"/>
        </w:rPr>
        <w:t xml:space="preserve">, the community acts as an </w:t>
      </w:r>
      <w:r w:rsidRPr="00B550AA">
        <w:rPr>
          <w:rFonts w:asciiTheme="majorBidi" w:eastAsia="Times New Roman" w:hAnsiTheme="majorBidi" w:cstheme="majorBidi"/>
          <w:i/>
          <w:iCs/>
          <w:sz w:val="24"/>
          <w:szCs w:val="24"/>
        </w:rPr>
        <w:t>aggregate</w:t>
      </w:r>
      <w:r w:rsidRPr="00B550AA">
        <w:rPr>
          <w:rFonts w:asciiTheme="majorBidi" w:eastAsia="Times New Roman" w:hAnsiTheme="majorBidi" w:cstheme="majorBidi"/>
          <w:sz w:val="24"/>
          <w:szCs w:val="24"/>
        </w:rPr>
        <w:t xml:space="preserve"> of values, amassing the individual </w:t>
      </w:r>
      <w:r w:rsidRPr="00B550AA">
        <w:rPr>
          <w:rFonts w:asciiTheme="majorBidi" w:eastAsia="Times New Roman" w:hAnsiTheme="majorBidi" w:cstheme="majorBidi"/>
          <w:noProof/>
          <w:sz w:val="24"/>
          <w:szCs w:val="24"/>
        </w:rPr>
        <w:t>valuations</w:t>
      </w:r>
      <w:r w:rsidRPr="00B550AA">
        <w:rPr>
          <w:rFonts w:asciiTheme="majorBidi" w:eastAsia="Times New Roman" w:hAnsiTheme="majorBidi" w:cstheme="majorBidi"/>
          <w:sz w:val="24"/>
          <w:szCs w:val="24"/>
        </w:rPr>
        <w:t xml:space="preserve"> that comprise it</w:t>
      </w:r>
      <w:r w:rsidRPr="00B550AA">
        <w:rPr>
          <w:rFonts w:asciiTheme="majorBidi" w:hAnsiTheme="majorBidi" w:cstheme="majorBidi"/>
          <w:sz w:val="24"/>
          <w:szCs w:val="24"/>
        </w:rPr>
        <w:t>.</w:t>
      </w:r>
      <w:r w:rsidRPr="00B550AA">
        <w:rPr>
          <w:rStyle w:val="FootnoteReference"/>
          <w:rFonts w:asciiTheme="majorBidi" w:hAnsiTheme="majorBidi" w:cstheme="majorBidi"/>
          <w:sz w:val="24"/>
          <w:szCs w:val="24"/>
        </w:rPr>
        <w:footnoteReference w:id="174"/>
      </w:r>
      <w:r w:rsidRPr="00B550AA">
        <w:rPr>
          <w:rFonts w:asciiTheme="majorBidi" w:hAnsiTheme="majorBidi" w:cstheme="majorBidi"/>
          <w:sz w:val="24"/>
          <w:szCs w:val="24"/>
        </w:rPr>
        <w:t xml:space="preserve"> Such aggregation assures individuals that they can communicate their </w:t>
      </w:r>
      <w:r w:rsidRPr="00B550AA">
        <w:rPr>
          <w:rFonts w:asciiTheme="majorBidi" w:hAnsiTheme="majorBidi" w:cstheme="majorBidi"/>
          <w:noProof/>
          <w:sz w:val="24"/>
          <w:szCs w:val="24"/>
        </w:rPr>
        <w:t>values</w:t>
      </w:r>
      <w:r w:rsidRPr="00B550AA">
        <w:rPr>
          <w:rFonts w:asciiTheme="majorBidi" w:hAnsiTheme="majorBidi" w:cstheme="majorBidi"/>
          <w:sz w:val="24"/>
          <w:szCs w:val="24"/>
        </w:rPr>
        <w:t xml:space="preserve"> not only amongst themselves but also on a larger scale, encompassing the entire community—or at least large parts of it—thus magnifying the probative </w:t>
      </w:r>
      <w:r w:rsidRPr="00B550AA">
        <w:rPr>
          <w:rFonts w:asciiTheme="majorBidi" w:hAnsiTheme="majorBidi" w:cstheme="majorBidi"/>
          <w:sz w:val="24"/>
          <w:szCs w:val="24"/>
        </w:rPr>
        <w:lastRenderedPageBreak/>
        <w:t>self-assuring effects of successful communication.</w:t>
      </w:r>
      <w:r w:rsidRPr="00B550AA">
        <w:rPr>
          <w:rStyle w:val="FootnoteReference"/>
          <w:rFonts w:asciiTheme="majorBidi" w:hAnsiTheme="majorBidi" w:cstheme="majorBidi"/>
          <w:sz w:val="24"/>
          <w:szCs w:val="24"/>
        </w:rPr>
        <w:footnoteReference w:id="175"/>
      </w:r>
      <w:r w:rsidRPr="00B550AA">
        <w:rPr>
          <w:rFonts w:asciiTheme="majorBidi" w:hAnsiTheme="majorBidi" w:cstheme="majorBidi"/>
          <w:sz w:val="24"/>
          <w:szCs w:val="24"/>
        </w:rPr>
        <w:t xml:space="preserve"> </w:t>
      </w:r>
      <w:r w:rsidRPr="00B550AA">
        <w:rPr>
          <w:rFonts w:asciiTheme="majorBidi" w:eastAsia="Times New Roman" w:hAnsiTheme="majorBidi" w:cstheme="majorBidi"/>
          <w:sz w:val="24"/>
          <w:szCs w:val="24"/>
        </w:rPr>
        <w:t>L</w:t>
      </w:r>
      <w:r w:rsidRPr="00B550AA">
        <w:rPr>
          <w:rFonts w:asciiTheme="majorBidi" w:hAnsiTheme="majorBidi" w:cstheme="majorBidi"/>
          <w:sz w:val="24"/>
          <w:szCs w:val="24"/>
        </w:rPr>
        <w:t xml:space="preserve">aw, in this sense, is a </w:t>
      </w:r>
      <w:r w:rsidRPr="00B550AA">
        <w:rPr>
          <w:rFonts w:asciiTheme="majorBidi" w:hAnsiTheme="majorBidi" w:cstheme="majorBidi"/>
          <w:noProof/>
          <w:sz w:val="24"/>
          <w:szCs w:val="24"/>
        </w:rPr>
        <w:t>catalog</w:t>
      </w:r>
      <w:r w:rsidRPr="00B550AA">
        <w:rPr>
          <w:rFonts w:asciiTheme="majorBidi" w:hAnsiTheme="majorBidi" w:cstheme="majorBidi"/>
          <w:sz w:val="24"/>
          <w:szCs w:val="24"/>
        </w:rPr>
        <w:t xml:space="preserve"> of those things toward which the state’s citizenry currently holds a valuative disposition.</w:t>
      </w:r>
      <w:r w:rsidRPr="00B550AA">
        <w:rPr>
          <w:rStyle w:val="FootnoteReference"/>
          <w:rFonts w:asciiTheme="majorBidi" w:hAnsiTheme="majorBidi" w:cstheme="majorBidi"/>
          <w:sz w:val="24"/>
          <w:szCs w:val="24"/>
        </w:rPr>
        <w:footnoteReference w:id="176"/>
      </w:r>
      <w:r w:rsidRPr="00B550AA">
        <w:rPr>
          <w:rFonts w:asciiTheme="majorBidi" w:hAnsiTheme="majorBidi" w:cstheme="majorBidi"/>
          <w:sz w:val="24"/>
          <w:szCs w:val="24"/>
        </w:rPr>
        <w:t xml:space="preserve"> This </w:t>
      </w:r>
      <w:r w:rsidRPr="00B550AA">
        <w:rPr>
          <w:rFonts w:asciiTheme="majorBidi" w:hAnsiTheme="majorBidi" w:cstheme="majorBidi"/>
          <w:noProof/>
          <w:sz w:val="24"/>
          <w:szCs w:val="24"/>
        </w:rPr>
        <w:t>catalog</w:t>
      </w:r>
      <w:r w:rsidRPr="00B550AA">
        <w:rPr>
          <w:rFonts w:asciiTheme="majorBidi" w:hAnsiTheme="majorBidi" w:cstheme="majorBidi"/>
          <w:sz w:val="24"/>
          <w:szCs w:val="24"/>
        </w:rPr>
        <w:t xml:space="preserve"> usually contains general values, such as the value of bodily integrity, private property, and the family, in addition to </w:t>
      </w:r>
      <w:r w:rsidRPr="00B550AA">
        <w:rPr>
          <w:rFonts w:asciiTheme="majorBidi" w:hAnsiTheme="majorBidi" w:cstheme="majorBidi"/>
          <w:noProof/>
          <w:sz w:val="24"/>
          <w:szCs w:val="24"/>
        </w:rPr>
        <w:t>values</w:t>
      </w:r>
      <w:r w:rsidRPr="00B550AA">
        <w:rPr>
          <w:rFonts w:asciiTheme="majorBidi" w:hAnsiTheme="majorBidi" w:cstheme="majorBidi"/>
          <w:sz w:val="24"/>
          <w:szCs w:val="24"/>
        </w:rPr>
        <w:t xml:space="preserve"> that are specific to the community and its institutions, including the </w:t>
      </w:r>
      <w:r w:rsidRPr="00B550AA">
        <w:rPr>
          <w:rFonts w:asciiTheme="majorBidi" w:hAnsiTheme="majorBidi" w:cstheme="majorBidi"/>
          <w:noProof/>
          <w:sz w:val="24"/>
          <w:szCs w:val="24"/>
        </w:rPr>
        <w:t>value</w:t>
      </w:r>
      <w:r w:rsidRPr="00B550AA">
        <w:rPr>
          <w:rFonts w:asciiTheme="majorBidi" w:hAnsiTheme="majorBidi" w:cstheme="majorBidi"/>
          <w:sz w:val="24"/>
          <w:szCs w:val="24"/>
        </w:rPr>
        <w:t xml:space="preserve"> of particular traditions, state symbols and </w:t>
      </w:r>
      <w:r w:rsidRPr="00B550AA">
        <w:rPr>
          <w:rFonts w:asciiTheme="majorBidi" w:hAnsiTheme="majorBidi" w:cstheme="majorBidi"/>
          <w:noProof/>
          <w:sz w:val="24"/>
          <w:szCs w:val="24"/>
        </w:rPr>
        <w:t>common</w:t>
      </w:r>
      <w:r w:rsidRPr="00B550AA">
        <w:rPr>
          <w:rFonts w:asciiTheme="majorBidi" w:hAnsiTheme="majorBidi" w:cstheme="majorBidi"/>
          <w:sz w:val="24"/>
          <w:szCs w:val="24"/>
        </w:rPr>
        <w:t xml:space="preserve"> conceptions of the good life.</w:t>
      </w:r>
      <w:r w:rsidRPr="00B550AA">
        <w:rPr>
          <w:rStyle w:val="FootnoteReference"/>
          <w:rFonts w:asciiTheme="majorBidi" w:hAnsiTheme="majorBidi" w:cstheme="majorBidi"/>
          <w:sz w:val="24"/>
          <w:szCs w:val="24"/>
        </w:rPr>
        <w:footnoteReference w:id="177"/>
      </w:r>
      <w:r w:rsidRPr="00B550AA">
        <w:rPr>
          <w:rFonts w:asciiTheme="majorBidi" w:hAnsiTheme="majorBidi" w:cstheme="majorBidi"/>
          <w:sz w:val="24"/>
          <w:szCs w:val="24"/>
        </w:rPr>
        <w:t xml:space="preserve"> </w:t>
      </w:r>
    </w:p>
    <w:p w14:paraId="6CE535E4" w14:textId="1935F2F8" w:rsidR="00B16D6A" w:rsidRPr="00B550AA" w:rsidRDefault="00B16D6A" w:rsidP="3F0AB189">
      <w:pPr>
        <w:spacing w:after="120"/>
        <w:rPr>
          <w:rFonts w:asciiTheme="majorBidi" w:hAnsiTheme="majorBidi" w:cstheme="majorBidi"/>
          <w:sz w:val="24"/>
          <w:szCs w:val="24"/>
        </w:rPr>
      </w:pPr>
      <w:r w:rsidRPr="00B550AA">
        <w:rPr>
          <w:rFonts w:asciiTheme="majorBidi" w:hAnsiTheme="majorBidi" w:cstheme="majorBidi"/>
          <w:sz w:val="24"/>
          <w:szCs w:val="24"/>
        </w:rPr>
        <w:t xml:space="preserve">By pronouncing the community’s </w:t>
      </w:r>
      <w:r w:rsidRPr="00B550AA">
        <w:rPr>
          <w:rFonts w:asciiTheme="majorBidi" w:hAnsiTheme="majorBidi" w:cstheme="majorBidi"/>
          <w:noProof/>
          <w:sz w:val="24"/>
          <w:szCs w:val="24"/>
        </w:rPr>
        <w:t>catalog</w:t>
      </w:r>
      <w:r w:rsidRPr="00B550AA">
        <w:rPr>
          <w:rFonts w:asciiTheme="majorBidi" w:hAnsiTheme="majorBidi" w:cstheme="majorBidi"/>
          <w:sz w:val="24"/>
          <w:szCs w:val="24"/>
        </w:rPr>
        <w:t xml:space="preserve"> of </w:t>
      </w:r>
      <w:r w:rsidRPr="00B550AA">
        <w:rPr>
          <w:rFonts w:asciiTheme="majorBidi" w:hAnsiTheme="majorBidi" w:cstheme="majorBidi"/>
          <w:noProof/>
          <w:sz w:val="24"/>
          <w:szCs w:val="24"/>
        </w:rPr>
        <w:t>values</w:t>
      </w:r>
      <w:r w:rsidR="0031002A" w:rsidRPr="00B550AA">
        <w:rPr>
          <w:rFonts w:asciiTheme="majorBidi" w:hAnsiTheme="majorBidi" w:cstheme="majorBidi"/>
          <w:noProof/>
          <w:sz w:val="24"/>
          <w:szCs w:val="24"/>
        </w:rPr>
        <w:t>,</w:t>
      </w:r>
      <w:r w:rsidRPr="00B550AA">
        <w:rPr>
          <w:rFonts w:asciiTheme="majorBidi" w:hAnsiTheme="majorBidi" w:cstheme="majorBidi"/>
          <w:sz w:val="24"/>
          <w:szCs w:val="24"/>
        </w:rPr>
        <w:t xml:space="preserve"> </w:t>
      </w:r>
      <w:r w:rsidRPr="00B550AA">
        <w:rPr>
          <w:rFonts w:asciiTheme="majorBidi" w:hAnsiTheme="majorBidi" w:cstheme="majorBidi"/>
          <w:noProof/>
          <w:sz w:val="24"/>
          <w:szCs w:val="24"/>
        </w:rPr>
        <w:t>law</w:t>
      </w:r>
      <w:r w:rsidRPr="00B550AA">
        <w:rPr>
          <w:rFonts w:asciiTheme="majorBidi" w:hAnsiTheme="majorBidi" w:cstheme="majorBidi"/>
          <w:sz w:val="24"/>
          <w:szCs w:val="24"/>
        </w:rPr>
        <w:t xml:space="preserve"> does more than just demonstrate the feasibility of successful communication. </w:t>
      </w:r>
      <w:r w:rsidRPr="00B550AA">
        <w:rPr>
          <w:rFonts w:asciiTheme="majorBidi" w:eastAsia="Times New Roman" w:hAnsiTheme="majorBidi" w:cstheme="majorBidi"/>
          <w:sz w:val="24"/>
          <w:szCs w:val="24"/>
        </w:rPr>
        <w:t xml:space="preserve">In making publicly known what values members of the community institutionally agree upon law can help minimize breakdowns in communication, allowing people to transcend valuative disagreements by seeing them against a broader context of </w:t>
      </w:r>
      <w:r w:rsidRPr="00B550AA">
        <w:rPr>
          <w:rFonts w:asciiTheme="majorBidi" w:eastAsia="Times New Roman" w:hAnsiTheme="majorBidi" w:cstheme="majorBidi"/>
          <w:noProof/>
          <w:sz w:val="24"/>
          <w:szCs w:val="24"/>
        </w:rPr>
        <w:t>agreement</w:t>
      </w:r>
      <w:r w:rsidRPr="00B550AA">
        <w:rPr>
          <w:rFonts w:asciiTheme="majorBidi" w:eastAsia="Times New Roman" w:hAnsiTheme="majorBidi" w:cstheme="majorBidi"/>
          <w:sz w:val="24"/>
          <w:szCs w:val="24"/>
        </w:rPr>
        <w:t xml:space="preserve"> on valuation.</w:t>
      </w:r>
      <w:r w:rsidRPr="00B550AA">
        <w:rPr>
          <w:rStyle w:val="FootnoteReference"/>
          <w:rFonts w:asciiTheme="majorBidi" w:hAnsiTheme="majorBidi" w:cstheme="majorBidi"/>
          <w:sz w:val="24"/>
          <w:szCs w:val="24"/>
        </w:rPr>
        <w:footnoteReference w:id="178"/>
      </w:r>
      <w:r w:rsidRPr="00B550AA">
        <w:rPr>
          <w:rFonts w:asciiTheme="majorBidi" w:eastAsia="Times New Roman" w:hAnsiTheme="majorBidi" w:cstheme="majorBidi"/>
          <w:sz w:val="24"/>
          <w:szCs w:val="24"/>
        </w:rPr>
        <w:t xml:space="preserve"> People can, for instance, disagree about the particular ways in which private property is allocated or about the extent of the protection of bodily integrity, but the law can help them better realize that they ultimately share the same fundamental form of valuation despite their different interpretations of it.</w:t>
      </w:r>
      <w:r w:rsidR="00271AE8" w:rsidRPr="00B550AA">
        <w:rPr>
          <w:rStyle w:val="FootnoteReference"/>
          <w:rFonts w:asciiTheme="majorBidi" w:eastAsia="Times New Roman" w:hAnsiTheme="majorBidi" w:cstheme="majorBidi"/>
          <w:sz w:val="24"/>
          <w:szCs w:val="24"/>
        </w:rPr>
        <w:footnoteReference w:id="179"/>
      </w:r>
      <w:r w:rsidRPr="00B550AA">
        <w:rPr>
          <w:rFonts w:asciiTheme="majorBidi" w:eastAsia="Times New Roman" w:hAnsiTheme="majorBidi" w:cstheme="majorBidi"/>
          <w:sz w:val="24"/>
          <w:szCs w:val="24"/>
        </w:rPr>
        <w:t xml:space="preserve">  </w:t>
      </w:r>
    </w:p>
    <w:p w14:paraId="6640141E" w14:textId="20D2D948" w:rsidR="00D1413C" w:rsidRPr="00B550AA" w:rsidRDefault="00B16D6A" w:rsidP="3F0AB189">
      <w:pPr>
        <w:spacing w:after="120"/>
        <w:rPr>
          <w:rFonts w:asciiTheme="majorBidi" w:hAnsiTheme="majorBidi" w:cstheme="majorBidi"/>
          <w:sz w:val="24"/>
          <w:szCs w:val="24"/>
        </w:rPr>
      </w:pPr>
      <w:r w:rsidRPr="00B550AA">
        <w:rPr>
          <w:rFonts w:asciiTheme="majorBidi" w:hAnsiTheme="majorBidi" w:cstheme="majorBidi"/>
          <w:sz w:val="24"/>
          <w:szCs w:val="24"/>
        </w:rPr>
        <w:t xml:space="preserve">Enacting </w:t>
      </w:r>
      <w:r w:rsidRPr="00B550AA">
        <w:rPr>
          <w:rFonts w:asciiTheme="majorBidi" w:hAnsiTheme="majorBidi" w:cstheme="majorBidi"/>
          <w:noProof/>
          <w:sz w:val="24"/>
          <w:szCs w:val="24"/>
        </w:rPr>
        <w:t xml:space="preserve">a </w:t>
      </w:r>
      <w:r w:rsidR="00447BB0" w:rsidRPr="00B550AA">
        <w:rPr>
          <w:rFonts w:asciiTheme="majorBidi" w:hAnsiTheme="majorBidi" w:cstheme="majorBidi"/>
          <w:noProof/>
          <w:sz w:val="24"/>
          <w:szCs w:val="24"/>
        </w:rPr>
        <w:t>particular</w:t>
      </w:r>
      <w:r w:rsidRPr="00B550AA">
        <w:rPr>
          <w:rFonts w:asciiTheme="majorBidi" w:hAnsiTheme="majorBidi" w:cstheme="majorBidi"/>
          <w:sz w:val="24"/>
          <w:szCs w:val="24"/>
        </w:rPr>
        <w:t xml:space="preserve"> value into law does not necessarily deny the importance of other </w:t>
      </w:r>
      <w:r w:rsidRPr="00B550AA">
        <w:rPr>
          <w:rFonts w:asciiTheme="majorBidi" w:hAnsiTheme="majorBidi" w:cstheme="majorBidi"/>
          <w:noProof/>
          <w:sz w:val="24"/>
          <w:szCs w:val="24"/>
        </w:rPr>
        <w:t>values</w:t>
      </w:r>
      <w:r w:rsidRPr="00B550AA">
        <w:rPr>
          <w:rFonts w:asciiTheme="majorBidi" w:hAnsiTheme="majorBidi" w:cstheme="majorBidi"/>
          <w:sz w:val="24"/>
          <w:szCs w:val="24"/>
        </w:rPr>
        <w:t xml:space="preserve"> in society, particularly those of minority groups. Given the heterogeneity of modern societies, it is only natural that those values that are recognized by law reflect only a subset of available values.</w:t>
      </w:r>
      <w:r w:rsidRPr="00B550AA">
        <w:rPr>
          <w:rStyle w:val="FootnoteReference"/>
          <w:rFonts w:asciiTheme="majorBidi" w:hAnsiTheme="majorBidi" w:cstheme="majorBidi"/>
          <w:sz w:val="24"/>
          <w:szCs w:val="24"/>
        </w:rPr>
        <w:footnoteReference w:id="180"/>
      </w:r>
      <w:r w:rsidRPr="00B550AA">
        <w:rPr>
          <w:rFonts w:asciiTheme="majorBidi" w:hAnsiTheme="majorBidi" w:cstheme="majorBidi"/>
          <w:sz w:val="24"/>
          <w:szCs w:val="24"/>
        </w:rPr>
        <w:t xml:space="preserve"> There is no necessary fault to this </w:t>
      </w:r>
      <w:r w:rsidR="00D1413C" w:rsidRPr="00B550AA">
        <w:rPr>
          <w:rFonts w:asciiTheme="majorBidi" w:hAnsiTheme="majorBidi" w:cstheme="majorBidi"/>
          <w:sz w:val="24"/>
          <w:szCs w:val="24"/>
        </w:rPr>
        <w:t>partiality</w:t>
      </w:r>
      <w:r w:rsidRPr="00B550AA">
        <w:rPr>
          <w:rFonts w:asciiTheme="majorBidi" w:hAnsiTheme="majorBidi" w:cstheme="majorBidi"/>
          <w:sz w:val="24"/>
          <w:szCs w:val="24"/>
        </w:rPr>
        <w:t>,</w:t>
      </w:r>
      <w:r w:rsidR="00D1413C" w:rsidRPr="00B550AA">
        <w:rPr>
          <w:rFonts w:asciiTheme="majorBidi" w:hAnsiTheme="majorBidi" w:cstheme="majorBidi"/>
          <w:sz w:val="24"/>
          <w:szCs w:val="24"/>
        </w:rPr>
        <w:t xml:space="preserve"> but </w:t>
      </w:r>
      <w:r w:rsidR="00D1413C" w:rsidRPr="00B550AA">
        <w:rPr>
          <w:rFonts w:asciiTheme="majorBidi" w:hAnsiTheme="majorBidi" w:cstheme="majorBidi"/>
          <w:noProof/>
          <w:sz w:val="24"/>
          <w:szCs w:val="24"/>
        </w:rPr>
        <w:t>only</w:t>
      </w:r>
      <w:r w:rsidR="00D1413C" w:rsidRPr="00B550AA">
        <w:rPr>
          <w:rFonts w:asciiTheme="majorBidi" w:hAnsiTheme="majorBidi" w:cstheme="majorBidi"/>
          <w:sz w:val="24"/>
          <w:szCs w:val="24"/>
        </w:rPr>
        <w:t xml:space="preserve"> as long as </w:t>
      </w:r>
      <w:r w:rsidRPr="00B550AA">
        <w:rPr>
          <w:rFonts w:asciiTheme="majorBidi" w:hAnsiTheme="majorBidi" w:cstheme="majorBidi"/>
          <w:noProof/>
          <w:sz w:val="24"/>
          <w:szCs w:val="24"/>
        </w:rPr>
        <w:t>law</w:t>
      </w:r>
      <w:r w:rsidR="00D1413C" w:rsidRPr="00B550AA">
        <w:rPr>
          <w:rFonts w:asciiTheme="majorBidi" w:hAnsiTheme="majorBidi" w:cstheme="majorBidi"/>
          <w:sz w:val="24"/>
          <w:szCs w:val="24"/>
        </w:rPr>
        <w:t xml:space="preserve"> </w:t>
      </w:r>
      <w:r w:rsidRPr="00B550AA">
        <w:rPr>
          <w:rFonts w:asciiTheme="majorBidi" w:hAnsiTheme="majorBidi" w:cstheme="majorBidi"/>
          <w:sz w:val="24"/>
          <w:szCs w:val="24"/>
        </w:rPr>
        <w:t xml:space="preserve">does not claim that there is some </w:t>
      </w:r>
      <w:r w:rsidRPr="00B550AA">
        <w:rPr>
          <w:rFonts w:asciiTheme="majorBidi" w:hAnsiTheme="majorBidi" w:cstheme="majorBidi"/>
          <w:noProof/>
          <w:sz w:val="24"/>
          <w:szCs w:val="24"/>
        </w:rPr>
        <w:t>unique</w:t>
      </w:r>
      <w:r w:rsidRPr="00B550AA">
        <w:rPr>
          <w:rFonts w:asciiTheme="majorBidi" w:hAnsiTheme="majorBidi" w:cstheme="majorBidi"/>
          <w:sz w:val="24"/>
          <w:szCs w:val="24"/>
        </w:rPr>
        <w:t xml:space="preserve"> or exhaustive truth to the enacted values</w:t>
      </w:r>
      <w:r w:rsidR="00D1413C" w:rsidRPr="00B550AA">
        <w:rPr>
          <w:rFonts w:asciiTheme="majorBidi" w:hAnsiTheme="majorBidi" w:cstheme="majorBidi"/>
          <w:sz w:val="24"/>
          <w:szCs w:val="24"/>
        </w:rPr>
        <w:t>—which it could not do while still purporting to support valuation as a general human faculty</w:t>
      </w:r>
      <w:r w:rsidRPr="00B550AA">
        <w:rPr>
          <w:rFonts w:asciiTheme="majorBidi" w:hAnsiTheme="majorBidi" w:cstheme="majorBidi"/>
          <w:sz w:val="24"/>
          <w:szCs w:val="24"/>
        </w:rPr>
        <w:t xml:space="preserve">. </w:t>
      </w:r>
      <w:r w:rsidR="00D1413C" w:rsidRPr="00B550AA">
        <w:rPr>
          <w:rFonts w:asciiTheme="majorBidi" w:hAnsiTheme="majorBidi" w:cstheme="majorBidi"/>
          <w:sz w:val="24"/>
          <w:szCs w:val="24"/>
        </w:rPr>
        <w:t>For the same reason</w:t>
      </w:r>
      <w:r w:rsidRPr="00B550AA">
        <w:rPr>
          <w:rFonts w:asciiTheme="majorBidi" w:hAnsiTheme="majorBidi" w:cstheme="majorBidi"/>
          <w:sz w:val="24"/>
          <w:szCs w:val="24"/>
        </w:rPr>
        <w:t xml:space="preserve"> </w:t>
      </w:r>
      <w:r w:rsidRPr="00B550AA">
        <w:rPr>
          <w:rFonts w:asciiTheme="majorBidi" w:hAnsiTheme="majorBidi" w:cstheme="majorBidi"/>
          <w:noProof/>
          <w:sz w:val="24"/>
          <w:szCs w:val="24"/>
        </w:rPr>
        <w:t>law</w:t>
      </w:r>
      <w:r w:rsidRPr="00B550AA">
        <w:rPr>
          <w:rFonts w:asciiTheme="majorBidi" w:hAnsiTheme="majorBidi" w:cstheme="majorBidi"/>
          <w:sz w:val="24"/>
          <w:szCs w:val="24"/>
        </w:rPr>
        <w:t xml:space="preserve"> is by no means the exclusive mode of expressing values: some values, say the </w:t>
      </w:r>
      <w:r w:rsidRPr="00B550AA">
        <w:rPr>
          <w:rFonts w:asciiTheme="majorBidi" w:hAnsiTheme="majorBidi" w:cstheme="majorBidi"/>
          <w:noProof/>
          <w:sz w:val="24"/>
          <w:szCs w:val="24"/>
        </w:rPr>
        <w:t>value</w:t>
      </w:r>
      <w:r w:rsidRPr="00B550AA">
        <w:rPr>
          <w:rFonts w:asciiTheme="majorBidi" w:hAnsiTheme="majorBidi" w:cstheme="majorBidi"/>
          <w:sz w:val="24"/>
          <w:szCs w:val="24"/>
        </w:rPr>
        <w:t xml:space="preserve"> of fraternity, are quite dominant in culture even when law remains </w:t>
      </w:r>
      <w:r w:rsidR="00111CE6" w:rsidRPr="00B550AA">
        <w:rPr>
          <w:rFonts w:asciiTheme="majorBidi" w:hAnsiTheme="majorBidi" w:cstheme="majorBidi"/>
          <w:noProof/>
          <w:sz w:val="24"/>
          <w:szCs w:val="24"/>
        </w:rPr>
        <w:t>most</w:t>
      </w:r>
      <w:r w:rsidRPr="00B550AA">
        <w:rPr>
          <w:rFonts w:asciiTheme="majorBidi" w:hAnsiTheme="majorBidi" w:cstheme="majorBidi"/>
          <w:noProof/>
          <w:sz w:val="24"/>
          <w:szCs w:val="24"/>
        </w:rPr>
        <w:t>ly</w:t>
      </w:r>
      <w:r w:rsidRPr="00B550AA">
        <w:rPr>
          <w:rFonts w:asciiTheme="majorBidi" w:hAnsiTheme="majorBidi" w:cstheme="majorBidi"/>
          <w:sz w:val="24"/>
          <w:szCs w:val="24"/>
        </w:rPr>
        <w:t xml:space="preserve"> indifferent to them</w:t>
      </w:r>
      <w:r w:rsidR="00D1413C" w:rsidRPr="00B550AA">
        <w:rPr>
          <w:rFonts w:asciiTheme="majorBidi" w:hAnsiTheme="majorBidi" w:cstheme="majorBidi"/>
          <w:sz w:val="24"/>
          <w:szCs w:val="24"/>
        </w:rPr>
        <w:t xml:space="preserve">, yet they </w:t>
      </w:r>
      <w:r w:rsidR="00653094" w:rsidRPr="00B550AA">
        <w:rPr>
          <w:rFonts w:asciiTheme="majorBidi" w:hAnsiTheme="majorBidi" w:cstheme="majorBidi"/>
          <w:sz w:val="24"/>
          <w:szCs w:val="24"/>
        </w:rPr>
        <w:t>remain</w:t>
      </w:r>
      <w:r w:rsidR="00D1413C" w:rsidRPr="00B550AA">
        <w:rPr>
          <w:rFonts w:asciiTheme="majorBidi" w:hAnsiTheme="majorBidi" w:cstheme="majorBidi"/>
          <w:sz w:val="24"/>
          <w:szCs w:val="24"/>
        </w:rPr>
        <w:t xml:space="preserve"> important avenues for self-assurance</w:t>
      </w:r>
      <w:r w:rsidRPr="00B550AA">
        <w:rPr>
          <w:rFonts w:asciiTheme="majorBidi" w:hAnsiTheme="majorBidi" w:cstheme="majorBidi"/>
          <w:sz w:val="24"/>
          <w:szCs w:val="24"/>
        </w:rPr>
        <w:t xml:space="preserve">. </w:t>
      </w:r>
    </w:p>
    <w:p w14:paraId="74D22D1A" w14:textId="43DD587D" w:rsidR="00B16D6A" w:rsidRPr="00B550AA" w:rsidRDefault="00D1413C" w:rsidP="3F0AB189">
      <w:pPr>
        <w:spacing w:after="120"/>
        <w:rPr>
          <w:rFonts w:asciiTheme="majorBidi" w:hAnsiTheme="majorBidi" w:cstheme="majorBidi"/>
          <w:sz w:val="24"/>
          <w:szCs w:val="24"/>
        </w:rPr>
      </w:pPr>
      <w:r w:rsidRPr="00B550AA">
        <w:rPr>
          <w:rFonts w:asciiTheme="majorBidi" w:hAnsiTheme="majorBidi" w:cstheme="majorBidi"/>
          <w:sz w:val="24"/>
          <w:szCs w:val="24"/>
        </w:rPr>
        <w:t>When properly aimed at the support of valuation, t</w:t>
      </w:r>
      <w:r w:rsidR="00B16D6A" w:rsidRPr="00B550AA">
        <w:rPr>
          <w:rFonts w:asciiTheme="majorBidi" w:hAnsiTheme="majorBidi" w:cstheme="majorBidi"/>
          <w:sz w:val="24"/>
          <w:szCs w:val="24"/>
        </w:rPr>
        <w:t xml:space="preserve">he </w:t>
      </w:r>
      <w:r w:rsidRPr="00B550AA">
        <w:rPr>
          <w:rFonts w:asciiTheme="majorBidi" w:hAnsiTheme="majorBidi" w:cstheme="majorBidi"/>
          <w:noProof/>
          <w:sz w:val="24"/>
          <w:szCs w:val="24"/>
        </w:rPr>
        <w:t>legal</w:t>
      </w:r>
      <w:r w:rsidRPr="00B550AA">
        <w:rPr>
          <w:rFonts w:asciiTheme="majorBidi" w:hAnsiTheme="majorBidi" w:cstheme="majorBidi"/>
          <w:sz w:val="24"/>
          <w:szCs w:val="24"/>
        </w:rPr>
        <w:t xml:space="preserve"> </w:t>
      </w:r>
      <w:r w:rsidR="00B16D6A" w:rsidRPr="00B550AA">
        <w:rPr>
          <w:rFonts w:asciiTheme="majorBidi" w:hAnsiTheme="majorBidi" w:cstheme="majorBidi"/>
          <w:noProof/>
          <w:sz w:val="24"/>
          <w:szCs w:val="24"/>
        </w:rPr>
        <w:t>cataloging</w:t>
      </w:r>
      <w:r w:rsidR="00B16D6A" w:rsidRPr="00B550AA">
        <w:rPr>
          <w:rFonts w:asciiTheme="majorBidi" w:hAnsiTheme="majorBidi" w:cstheme="majorBidi"/>
          <w:sz w:val="24"/>
          <w:szCs w:val="24"/>
        </w:rPr>
        <w:t xml:space="preserve"> of values can assist the valuative efforts of those who </w:t>
      </w:r>
      <w:r w:rsidRPr="00B550AA">
        <w:rPr>
          <w:rFonts w:asciiTheme="majorBidi" w:hAnsiTheme="majorBidi" w:cstheme="majorBidi"/>
          <w:sz w:val="24"/>
          <w:szCs w:val="24"/>
        </w:rPr>
        <w:t xml:space="preserve">share them but also of those who </w:t>
      </w:r>
      <w:r w:rsidR="00B16D6A" w:rsidRPr="00B550AA">
        <w:rPr>
          <w:rFonts w:asciiTheme="majorBidi" w:hAnsiTheme="majorBidi" w:cstheme="majorBidi"/>
          <w:sz w:val="24"/>
          <w:szCs w:val="24"/>
        </w:rPr>
        <w:t>do not, presenting</w:t>
      </w:r>
      <w:r w:rsidRPr="00B550AA">
        <w:rPr>
          <w:rFonts w:asciiTheme="majorBidi" w:hAnsiTheme="majorBidi" w:cstheme="majorBidi"/>
          <w:sz w:val="24"/>
          <w:szCs w:val="24"/>
        </w:rPr>
        <w:t xml:space="preserve"> either of</w:t>
      </w:r>
      <w:r w:rsidR="00B16D6A" w:rsidRPr="00B550AA">
        <w:rPr>
          <w:rFonts w:asciiTheme="majorBidi" w:hAnsiTheme="majorBidi" w:cstheme="majorBidi"/>
          <w:sz w:val="24"/>
          <w:szCs w:val="24"/>
        </w:rPr>
        <w:t xml:space="preserve"> them with successful examples of communicative valuation</w:t>
      </w:r>
      <w:r w:rsidRPr="00B550AA">
        <w:rPr>
          <w:rFonts w:asciiTheme="majorBidi" w:hAnsiTheme="majorBidi" w:cstheme="majorBidi"/>
          <w:sz w:val="24"/>
          <w:szCs w:val="24"/>
        </w:rPr>
        <w:t>. T</w:t>
      </w:r>
      <w:r w:rsidR="00B16D6A" w:rsidRPr="00B550AA">
        <w:rPr>
          <w:rFonts w:asciiTheme="majorBidi" w:hAnsiTheme="majorBidi" w:cstheme="majorBidi"/>
          <w:sz w:val="24"/>
          <w:szCs w:val="24"/>
        </w:rPr>
        <w:t xml:space="preserve">he more support these examples enjoy the </w:t>
      </w:r>
      <w:r w:rsidR="00B16D6A" w:rsidRPr="00B550AA">
        <w:rPr>
          <w:rFonts w:asciiTheme="majorBidi" w:hAnsiTheme="majorBidi" w:cstheme="majorBidi"/>
          <w:noProof/>
          <w:sz w:val="24"/>
          <w:szCs w:val="24"/>
        </w:rPr>
        <w:t>greater</w:t>
      </w:r>
      <w:r w:rsidR="00B16D6A" w:rsidRPr="00B550AA">
        <w:rPr>
          <w:rFonts w:asciiTheme="majorBidi" w:hAnsiTheme="majorBidi" w:cstheme="majorBidi"/>
          <w:sz w:val="24"/>
          <w:szCs w:val="24"/>
        </w:rPr>
        <w:t xml:space="preserve"> the power of assurance, even when one does not find </w:t>
      </w:r>
      <w:r w:rsidR="00B16D6A" w:rsidRPr="00B550AA">
        <w:rPr>
          <w:rFonts w:asciiTheme="majorBidi" w:hAnsiTheme="majorBidi" w:cstheme="majorBidi"/>
          <w:noProof/>
          <w:sz w:val="24"/>
          <w:szCs w:val="24"/>
        </w:rPr>
        <w:t>her</w:t>
      </w:r>
      <w:r w:rsidR="00B16D6A" w:rsidRPr="00B550AA">
        <w:rPr>
          <w:rFonts w:asciiTheme="majorBidi" w:hAnsiTheme="majorBidi" w:cstheme="majorBidi"/>
          <w:sz w:val="24"/>
          <w:szCs w:val="24"/>
        </w:rPr>
        <w:t xml:space="preserve"> place with those who agree on these values.</w:t>
      </w:r>
      <w:r w:rsidR="00B16D6A" w:rsidRPr="00B550AA">
        <w:rPr>
          <w:rStyle w:val="FootnoteReference"/>
          <w:rFonts w:asciiTheme="majorBidi" w:hAnsiTheme="majorBidi" w:cstheme="majorBidi"/>
          <w:sz w:val="24"/>
          <w:szCs w:val="24"/>
        </w:rPr>
        <w:footnoteReference w:id="181"/>
      </w:r>
      <w:r w:rsidR="00B16D6A" w:rsidRPr="00B550AA">
        <w:rPr>
          <w:rFonts w:asciiTheme="majorBidi" w:hAnsiTheme="majorBidi" w:cstheme="majorBidi"/>
          <w:sz w:val="24"/>
          <w:szCs w:val="24"/>
        </w:rPr>
        <w:t xml:space="preserve"> </w:t>
      </w:r>
    </w:p>
    <w:p w14:paraId="5FB4E3DF" w14:textId="3076EEF5" w:rsidR="00B16D6A" w:rsidRPr="00B550AA" w:rsidRDefault="00B16D6A" w:rsidP="001427FB">
      <w:pPr>
        <w:spacing w:after="120"/>
        <w:rPr>
          <w:rFonts w:asciiTheme="majorBidi" w:eastAsia="Times New Roman" w:hAnsiTheme="majorBidi" w:cstheme="majorBidi"/>
          <w:color w:val="000000"/>
          <w:sz w:val="24"/>
          <w:szCs w:val="24"/>
        </w:rPr>
      </w:pPr>
      <w:r w:rsidRPr="00B550AA">
        <w:rPr>
          <w:rFonts w:asciiTheme="majorBidi" w:hAnsiTheme="majorBidi" w:cstheme="majorBidi"/>
          <w:sz w:val="24"/>
          <w:szCs w:val="24"/>
        </w:rPr>
        <w:t xml:space="preserve">As the conditions of judgment instruct, if </w:t>
      </w:r>
      <w:r w:rsidRPr="00B550AA">
        <w:rPr>
          <w:rFonts w:asciiTheme="majorBidi" w:hAnsiTheme="majorBidi" w:cstheme="majorBidi"/>
          <w:noProof/>
          <w:sz w:val="24"/>
          <w:szCs w:val="24"/>
        </w:rPr>
        <w:t>law</w:t>
      </w:r>
      <w:r w:rsidRPr="00B550AA">
        <w:rPr>
          <w:rFonts w:asciiTheme="majorBidi" w:hAnsiTheme="majorBidi" w:cstheme="majorBidi"/>
          <w:sz w:val="24"/>
          <w:szCs w:val="24"/>
        </w:rPr>
        <w:t xml:space="preserve"> is to serve its </w:t>
      </w:r>
      <w:r w:rsidRPr="00B550AA">
        <w:rPr>
          <w:rFonts w:asciiTheme="majorBidi" w:hAnsiTheme="majorBidi" w:cstheme="majorBidi"/>
          <w:noProof/>
          <w:sz w:val="24"/>
          <w:szCs w:val="24"/>
        </w:rPr>
        <w:t>valuative</w:t>
      </w:r>
      <w:r w:rsidRPr="00B550AA">
        <w:rPr>
          <w:rFonts w:asciiTheme="majorBidi" w:hAnsiTheme="majorBidi" w:cstheme="majorBidi"/>
          <w:sz w:val="24"/>
          <w:szCs w:val="24"/>
        </w:rPr>
        <w:t xml:space="preserve"> </w:t>
      </w:r>
      <w:r w:rsidRPr="00B550AA">
        <w:rPr>
          <w:rFonts w:asciiTheme="majorBidi" w:hAnsiTheme="majorBidi" w:cstheme="majorBidi"/>
          <w:noProof/>
          <w:sz w:val="24"/>
          <w:szCs w:val="24"/>
        </w:rPr>
        <w:t>function</w:t>
      </w:r>
      <w:r w:rsidR="0031002A" w:rsidRPr="00B550AA">
        <w:rPr>
          <w:rFonts w:asciiTheme="majorBidi" w:hAnsiTheme="majorBidi" w:cstheme="majorBidi"/>
          <w:noProof/>
          <w:sz w:val="24"/>
          <w:szCs w:val="24"/>
        </w:rPr>
        <w:t>,</w:t>
      </w:r>
      <w:r w:rsidRPr="00B550AA">
        <w:rPr>
          <w:rFonts w:asciiTheme="majorBidi" w:hAnsiTheme="majorBidi" w:cstheme="majorBidi"/>
          <w:sz w:val="24"/>
          <w:szCs w:val="24"/>
        </w:rPr>
        <w:t xml:space="preserve"> it must be understood as a</w:t>
      </w:r>
      <w:r w:rsidR="00D1413C" w:rsidRPr="00B550AA">
        <w:rPr>
          <w:rFonts w:asciiTheme="majorBidi" w:hAnsiTheme="majorBidi" w:cstheme="majorBidi"/>
          <w:sz w:val="24"/>
          <w:szCs w:val="24"/>
        </w:rPr>
        <w:t xml:space="preserve">n </w:t>
      </w:r>
      <w:r w:rsidRPr="00B550AA">
        <w:rPr>
          <w:rFonts w:asciiTheme="majorBidi" w:hAnsiTheme="majorBidi" w:cstheme="majorBidi"/>
          <w:sz w:val="24"/>
          <w:szCs w:val="24"/>
        </w:rPr>
        <w:t>example of creative valuation and communication</w:t>
      </w:r>
      <w:r w:rsidR="00D1413C" w:rsidRPr="00B550AA">
        <w:rPr>
          <w:rFonts w:asciiTheme="majorBidi" w:hAnsiTheme="majorBidi" w:cstheme="majorBidi"/>
          <w:sz w:val="24"/>
          <w:szCs w:val="24"/>
        </w:rPr>
        <w:t>—</w:t>
      </w:r>
      <w:r w:rsidRPr="00B550AA">
        <w:rPr>
          <w:rFonts w:asciiTheme="majorBidi" w:hAnsiTheme="majorBidi" w:cstheme="majorBidi"/>
          <w:sz w:val="24"/>
          <w:szCs w:val="24"/>
        </w:rPr>
        <w:t xml:space="preserve">not a statement of fidelity to the inherent importance of the values themselves. This, for instance, entails that the enactment of values cannot exclude parts of the community from participating in the ongoing creation of </w:t>
      </w:r>
      <w:r w:rsidRPr="00B550AA">
        <w:rPr>
          <w:rFonts w:asciiTheme="majorBidi" w:hAnsiTheme="majorBidi" w:cstheme="majorBidi"/>
          <w:sz w:val="24"/>
          <w:szCs w:val="24"/>
        </w:rPr>
        <w:lastRenderedPageBreak/>
        <w:t xml:space="preserve">the enacted values. Exclusionary </w:t>
      </w:r>
      <w:r w:rsidRPr="00B550AA">
        <w:rPr>
          <w:rFonts w:asciiTheme="majorBidi" w:hAnsiTheme="majorBidi" w:cstheme="majorBidi"/>
          <w:noProof/>
          <w:sz w:val="24"/>
          <w:szCs w:val="24"/>
        </w:rPr>
        <w:t>values</w:t>
      </w:r>
      <w:r w:rsidRPr="00B550AA">
        <w:rPr>
          <w:rFonts w:asciiTheme="majorBidi" w:hAnsiTheme="majorBidi" w:cstheme="majorBidi"/>
          <w:sz w:val="24"/>
          <w:szCs w:val="24"/>
        </w:rPr>
        <w:t xml:space="preserve">, tainted by racism, </w:t>
      </w:r>
      <w:r w:rsidR="00653094" w:rsidRPr="00B550AA">
        <w:rPr>
          <w:rFonts w:asciiTheme="majorBidi" w:hAnsiTheme="majorBidi" w:cstheme="majorBidi"/>
          <w:sz w:val="24"/>
          <w:szCs w:val="24"/>
        </w:rPr>
        <w:t>sexism,</w:t>
      </w:r>
      <w:r w:rsidRPr="00B550AA">
        <w:rPr>
          <w:rFonts w:asciiTheme="majorBidi" w:hAnsiTheme="majorBidi" w:cstheme="majorBidi"/>
          <w:sz w:val="24"/>
          <w:szCs w:val="24"/>
        </w:rPr>
        <w:t xml:space="preserve"> or other forms of bigotry, cannot be coherently included in the </w:t>
      </w:r>
      <w:r w:rsidRPr="00B550AA">
        <w:rPr>
          <w:rFonts w:asciiTheme="majorBidi" w:hAnsiTheme="majorBidi" w:cstheme="majorBidi"/>
          <w:noProof/>
          <w:sz w:val="24"/>
          <w:szCs w:val="24"/>
        </w:rPr>
        <w:t>catalog</w:t>
      </w:r>
      <w:r w:rsidRPr="00B550AA">
        <w:rPr>
          <w:rFonts w:asciiTheme="majorBidi" w:hAnsiTheme="majorBidi" w:cstheme="majorBidi"/>
          <w:sz w:val="24"/>
          <w:szCs w:val="24"/>
        </w:rPr>
        <w:t xml:space="preserve"> of values acknowledged by the state. Likewise, values that have </w:t>
      </w:r>
      <w:r w:rsidR="00653094" w:rsidRPr="00B550AA">
        <w:rPr>
          <w:rFonts w:asciiTheme="majorBidi" w:hAnsiTheme="majorBidi" w:cstheme="majorBidi"/>
          <w:sz w:val="24"/>
          <w:szCs w:val="24"/>
        </w:rPr>
        <w:t>entered</w:t>
      </w:r>
      <w:r w:rsidRPr="00B550AA">
        <w:rPr>
          <w:rFonts w:asciiTheme="majorBidi" w:hAnsiTheme="majorBidi" w:cstheme="majorBidi"/>
          <w:sz w:val="24"/>
          <w:szCs w:val="24"/>
        </w:rPr>
        <w:t xml:space="preserve"> the </w:t>
      </w:r>
      <w:r w:rsidR="00111CE6" w:rsidRPr="00B550AA">
        <w:rPr>
          <w:rFonts w:asciiTheme="majorBidi" w:hAnsiTheme="majorBidi" w:cstheme="majorBidi"/>
          <w:noProof/>
          <w:sz w:val="24"/>
          <w:szCs w:val="24"/>
        </w:rPr>
        <w:t xml:space="preserve">legal inventory </w:t>
      </w:r>
      <w:r w:rsidRPr="00B550AA">
        <w:rPr>
          <w:rFonts w:asciiTheme="majorBidi" w:hAnsiTheme="majorBidi" w:cstheme="majorBidi"/>
          <w:sz w:val="24"/>
          <w:szCs w:val="24"/>
        </w:rPr>
        <w:t>in ways that do not reflect free valuation or are admitted to it without the possibility of ouster cannot be considered legitimate parts of it.</w:t>
      </w:r>
      <w:r w:rsidRPr="00B550AA">
        <w:rPr>
          <w:rStyle w:val="FootnoteReference"/>
          <w:rFonts w:asciiTheme="majorBidi" w:hAnsiTheme="majorBidi" w:cstheme="majorBidi"/>
          <w:sz w:val="24"/>
          <w:szCs w:val="24"/>
        </w:rPr>
        <w:footnoteReference w:id="182"/>
      </w:r>
      <w:r w:rsidRPr="00B550AA">
        <w:rPr>
          <w:rFonts w:asciiTheme="majorBidi" w:hAnsiTheme="majorBidi" w:cstheme="majorBidi"/>
          <w:sz w:val="24"/>
          <w:szCs w:val="24"/>
        </w:rPr>
        <w:t xml:space="preserve"> </w:t>
      </w:r>
    </w:p>
    <w:p w14:paraId="0A37501D" w14:textId="77777777" w:rsidR="00B16D6A" w:rsidRPr="00B550AA" w:rsidRDefault="00B16D6A" w:rsidP="6939A8CF">
      <w:pPr>
        <w:shd w:val="clear" w:color="auto" w:fill="FFFFFF" w:themeFill="background1"/>
        <w:spacing w:after="120"/>
        <w:rPr>
          <w:rFonts w:asciiTheme="majorBidi" w:eastAsia="Times New Roman" w:hAnsiTheme="majorBidi" w:cstheme="majorBidi"/>
          <w:sz w:val="24"/>
          <w:szCs w:val="24"/>
        </w:rPr>
      </w:pPr>
    </w:p>
    <w:p w14:paraId="1544B055" w14:textId="77777777" w:rsidR="00B16D6A" w:rsidRPr="00B550AA" w:rsidRDefault="00B16D6A" w:rsidP="00F63C08">
      <w:pPr>
        <w:pStyle w:val="Heading2"/>
        <w:numPr>
          <w:ilvl w:val="0"/>
          <w:numId w:val="3"/>
        </w:numPr>
        <w:spacing w:after="120"/>
        <w:rPr>
          <w:rFonts w:asciiTheme="majorBidi" w:hAnsiTheme="majorBidi"/>
          <w:color w:val="auto"/>
          <w:sz w:val="24"/>
          <w:szCs w:val="24"/>
        </w:rPr>
      </w:pPr>
      <w:r w:rsidRPr="00B550AA">
        <w:rPr>
          <w:rFonts w:asciiTheme="majorBidi" w:hAnsiTheme="majorBidi"/>
          <w:color w:val="auto"/>
          <w:sz w:val="24"/>
          <w:szCs w:val="24"/>
        </w:rPr>
        <w:t>Criminalization</w:t>
      </w:r>
    </w:p>
    <w:p w14:paraId="389C9DAF" w14:textId="4E848CDC" w:rsidR="00B16D6A" w:rsidRPr="00B550AA" w:rsidRDefault="00B16D6A" w:rsidP="001427FB">
      <w:pPr>
        <w:spacing w:after="120"/>
        <w:rPr>
          <w:rFonts w:asciiTheme="majorBidi" w:eastAsia="Times New Roman" w:hAnsiTheme="majorBidi" w:cstheme="majorBidi"/>
          <w:sz w:val="24"/>
          <w:szCs w:val="24"/>
        </w:rPr>
      </w:pPr>
      <w:r w:rsidRPr="00B550AA">
        <w:rPr>
          <w:rFonts w:asciiTheme="majorBidi" w:eastAsia="Times New Roman" w:hAnsiTheme="majorBidi" w:cstheme="majorBidi"/>
          <w:sz w:val="24"/>
          <w:szCs w:val="24"/>
        </w:rPr>
        <w:t xml:space="preserve">If </w:t>
      </w:r>
      <w:r w:rsidRPr="00B550AA">
        <w:rPr>
          <w:rFonts w:asciiTheme="majorBidi" w:eastAsia="Times New Roman" w:hAnsiTheme="majorBidi" w:cstheme="majorBidi"/>
          <w:noProof/>
          <w:sz w:val="24"/>
          <w:szCs w:val="24"/>
        </w:rPr>
        <w:t>law</w:t>
      </w:r>
      <w:r w:rsidRPr="00B550AA">
        <w:rPr>
          <w:rFonts w:asciiTheme="majorBidi" w:eastAsia="Times New Roman" w:hAnsiTheme="majorBidi" w:cstheme="majorBidi"/>
          <w:sz w:val="24"/>
          <w:szCs w:val="24"/>
        </w:rPr>
        <w:t xml:space="preserve"> in general aids individuals by presenting them with successfully shared values, </w:t>
      </w:r>
      <w:r w:rsidRPr="00B550AA">
        <w:rPr>
          <w:rFonts w:asciiTheme="majorBidi" w:eastAsia="Times New Roman" w:hAnsiTheme="majorBidi" w:cstheme="majorBidi"/>
          <w:i/>
          <w:iCs/>
          <w:sz w:val="24"/>
          <w:szCs w:val="24"/>
        </w:rPr>
        <w:t>criminalization</w:t>
      </w:r>
      <w:r w:rsidRPr="00B550AA">
        <w:rPr>
          <w:rFonts w:asciiTheme="majorBidi" w:eastAsia="Times New Roman" w:hAnsiTheme="majorBidi" w:cstheme="majorBidi"/>
          <w:sz w:val="24"/>
          <w:szCs w:val="24"/>
        </w:rPr>
        <w:t xml:space="preserve"> provides them with specific instruction on how these values influence the translation of various forms of behavior into statements of assertion or denial of valuation. </w:t>
      </w:r>
      <w:r w:rsidRPr="00B550AA">
        <w:rPr>
          <w:rFonts w:asciiTheme="majorBidi" w:eastAsia="Times New Roman" w:hAnsiTheme="majorBidi" w:cstheme="majorBidi"/>
          <w:noProof/>
          <w:sz w:val="24"/>
          <w:szCs w:val="24"/>
        </w:rPr>
        <w:t>Whether criminal law is aimed at the “bad man,” as Oliver Wendell Holmes maintained</w:t>
      </w:r>
      <w:r w:rsidRPr="00B550AA">
        <w:rPr>
          <w:rStyle w:val="FootnoteReference"/>
          <w:rFonts w:asciiTheme="majorBidi" w:eastAsia="Times New Roman" w:hAnsiTheme="majorBidi" w:cstheme="majorBidi"/>
          <w:noProof/>
          <w:sz w:val="24"/>
          <w:szCs w:val="24"/>
        </w:rPr>
        <w:footnoteReference w:id="183"/>
      </w:r>
      <w:r w:rsidRPr="00B550AA">
        <w:rPr>
          <w:rFonts w:asciiTheme="majorBidi" w:eastAsia="Times New Roman" w:hAnsiTheme="majorBidi" w:cstheme="majorBidi"/>
          <w:noProof/>
          <w:sz w:val="24"/>
          <w:szCs w:val="24"/>
        </w:rPr>
        <w:t>, or aimed at the “‘puzzled man’ or ‘ignorant man’ who is willing to do what is required, if only he can be told what it is,” as H.L.A. replied,</w:t>
      </w:r>
      <w:r w:rsidRPr="00B550AA">
        <w:rPr>
          <w:rStyle w:val="FootnoteReference"/>
          <w:rFonts w:asciiTheme="majorBidi" w:eastAsia="Times New Roman" w:hAnsiTheme="majorBidi" w:cstheme="majorBidi"/>
          <w:noProof/>
          <w:sz w:val="24"/>
          <w:szCs w:val="24"/>
        </w:rPr>
        <w:footnoteReference w:id="184"/>
      </w:r>
      <w:r w:rsidRPr="00B550AA">
        <w:rPr>
          <w:rFonts w:asciiTheme="majorBidi" w:eastAsia="Times New Roman" w:hAnsiTheme="majorBidi" w:cstheme="majorBidi"/>
          <w:noProof/>
          <w:sz w:val="24"/>
          <w:szCs w:val="24"/>
        </w:rPr>
        <w:t xml:space="preserve"> it specifies the ways in which reasonable people </w:t>
      </w:r>
      <w:r w:rsidR="00D1413C" w:rsidRPr="00B550AA">
        <w:rPr>
          <w:rFonts w:asciiTheme="majorBidi" w:eastAsia="Times New Roman" w:hAnsiTheme="majorBidi" w:cstheme="majorBidi"/>
          <w:noProof/>
          <w:sz w:val="24"/>
          <w:szCs w:val="24"/>
        </w:rPr>
        <w:t xml:space="preserve">in a given society </w:t>
      </w:r>
      <w:r w:rsidRPr="00B550AA">
        <w:rPr>
          <w:rFonts w:asciiTheme="majorBidi" w:eastAsia="Times New Roman" w:hAnsiTheme="majorBidi" w:cstheme="majorBidi"/>
          <w:noProof/>
          <w:sz w:val="24"/>
          <w:szCs w:val="24"/>
        </w:rPr>
        <w:t>will usually interpret external expressions as indication of the actor’s disposition toward valuation.</w:t>
      </w:r>
      <w:r w:rsidRPr="00B550AA">
        <w:rPr>
          <w:rFonts w:asciiTheme="majorBidi" w:eastAsia="Times New Roman" w:hAnsiTheme="majorBidi" w:cstheme="majorBidi"/>
          <w:sz w:val="24"/>
          <w:szCs w:val="24"/>
        </w:rPr>
        <w:t xml:space="preserve"> Even without the threat of punishment, prohibition is a warning sign that certain actions will be perceived as denials of the possibility of valuation, potentially undermining the ability of others to assert their personhood.</w:t>
      </w:r>
      <w:r w:rsidRPr="00B550AA">
        <w:rPr>
          <w:rStyle w:val="FootnoteReference"/>
          <w:rFonts w:asciiTheme="majorBidi" w:eastAsia="Times New Roman" w:hAnsiTheme="majorBidi" w:cstheme="majorBidi"/>
          <w:sz w:val="24"/>
          <w:szCs w:val="24"/>
        </w:rPr>
        <w:footnoteReference w:id="185"/>
      </w:r>
    </w:p>
    <w:p w14:paraId="58BA5D5E" w14:textId="5529084F" w:rsidR="00B16D6A" w:rsidRPr="00B550AA" w:rsidRDefault="00B16D6A" w:rsidP="3F0AB189">
      <w:pPr>
        <w:spacing w:after="120"/>
        <w:rPr>
          <w:rFonts w:asciiTheme="majorBidi" w:eastAsia="Times New Roman" w:hAnsiTheme="majorBidi" w:cstheme="majorBidi"/>
          <w:sz w:val="24"/>
          <w:szCs w:val="24"/>
        </w:rPr>
      </w:pPr>
      <w:r w:rsidRPr="00B550AA">
        <w:rPr>
          <w:rFonts w:asciiTheme="majorBidi" w:eastAsia="Times New Roman" w:hAnsiTheme="majorBidi" w:cstheme="majorBidi"/>
          <w:sz w:val="24"/>
          <w:szCs w:val="24"/>
        </w:rPr>
        <w:t xml:space="preserve">As an instrument in the service of communicability, law informs individuals how their actions will probably be interpreted, </w:t>
      </w:r>
      <w:r w:rsidR="3F0AB189" w:rsidRPr="00B550AA">
        <w:rPr>
          <w:rFonts w:asciiTheme="majorBidi" w:eastAsia="Times New Roman" w:hAnsiTheme="majorBidi" w:cstheme="majorBidi"/>
          <w:sz w:val="24"/>
          <w:szCs w:val="24"/>
        </w:rPr>
        <w:t>in light of the prevailing hermeneutical conventions,</w:t>
      </w:r>
      <w:r w:rsidRPr="00B550AA">
        <w:rPr>
          <w:rFonts w:asciiTheme="majorBidi" w:eastAsia="Times New Roman" w:hAnsiTheme="majorBidi" w:cstheme="majorBidi"/>
          <w:sz w:val="24"/>
          <w:szCs w:val="24"/>
        </w:rPr>
        <w:t xml:space="preserve"> so that they may better conduct their interpretive efforts. “Expressive theories of action tell us to express certain attitudes adequately. The standard of adequacy is not met simply by intending to express those attitudes, or by thinking that one's actions do express those attitudes. Rather, the standard of adequacy is public, set by objective criteria for determining the meanings of action.”</w:t>
      </w:r>
      <w:r w:rsidRPr="00B550AA">
        <w:rPr>
          <w:rStyle w:val="FootnoteReference"/>
          <w:rFonts w:asciiTheme="majorBidi" w:eastAsia="Times New Roman" w:hAnsiTheme="majorBidi" w:cstheme="majorBidi"/>
          <w:sz w:val="24"/>
          <w:szCs w:val="24"/>
        </w:rPr>
        <w:footnoteReference w:id="186"/>
      </w:r>
      <w:r w:rsidRPr="00B550AA">
        <w:rPr>
          <w:rFonts w:asciiTheme="majorBidi" w:eastAsia="Times New Roman" w:hAnsiTheme="majorBidi" w:cstheme="majorBidi"/>
          <w:sz w:val="24"/>
          <w:szCs w:val="24"/>
        </w:rPr>
        <w:t xml:space="preserve"> Criminal law, in this sense, is less interested in the</w:t>
      </w:r>
      <w:r w:rsidR="001025D0" w:rsidRPr="00B550AA">
        <w:rPr>
          <w:rFonts w:asciiTheme="majorBidi" w:eastAsia="Times New Roman" w:hAnsiTheme="majorBidi" w:cstheme="majorBidi"/>
          <w:sz w:val="24"/>
          <w:szCs w:val="24"/>
        </w:rPr>
        <w:t xml:space="preserve"> actual</w:t>
      </w:r>
      <w:r w:rsidRPr="00B550AA">
        <w:rPr>
          <w:rFonts w:asciiTheme="majorBidi" w:eastAsia="Times New Roman" w:hAnsiTheme="majorBidi" w:cstheme="majorBidi"/>
          <w:sz w:val="24"/>
          <w:szCs w:val="24"/>
        </w:rPr>
        <w:t xml:space="preserve"> convictions of individuals as it is with the potential effect of their actions on the </w:t>
      </w:r>
      <w:r w:rsidRPr="00B550AA">
        <w:rPr>
          <w:rFonts w:asciiTheme="majorBidi" w:eastAsia="Times New Roman" w:hAnsiTheme="majorBidi" w:cstheme="majorBidi"/>
          <w:noProof/>
          <w:sz w:val="24"/>
          <w:szCs w:val="24"/>
        </w:rPr>
        <w:t>convictions</w:t>
      </w:r>
      <w:r w:rsidRPr="00B550AA">
        <w:rPr>
          <w:rFonts w:asciiTheme="majorBidi" w:eastAsia="Times New Roman" w:hAnsiTheme="majorBidi" w:cstheme="majorBidi"/>
          <w:sz w:val="24"/>
          <w:szCs w:val="24"/>
        </w:rPr>
        <w:t xml:space="preserve"> of others.</w:t>
      </w:r>
    </w:p>
    <w:p w14:paraId="10F921CE" w14:textId="61863ED5" w:rsidR="00B16D6A" w:rsidRPr="00B550AA" w:rsidRDefault="3F0AB189" w:rsidP="3F0AB189">
      <w:pPr>
        <w:spacing w:after="120"/>
        <w:rPr>
          <w:rFonts w:asciiTheme="majorBidi" w:eastAsia="Times New Roman" w:hAnsiTheme="majorBidi" w:cstheme="majorBidi"/>
          <w:sz w:val="24"/>
          <w:szCs w:val="24"/>
        </w:rPr>
      </w:pPr>
      <w:r w:rsidRPr="00B550AA">
        <w:rPr>
          <w:rFonts w:asciiTheme="majorBidi" w:eastAsia="Times New Roman" w:hAnsiTheme="majorBidi" w:cstheme="majorBidi"/>
          <w:sz w:val="24"/>
          <w:szCs w:val="24"/>
        </w:rPr>
        <w:t xml:space="preserve">An individual’s belief in the communicability of her actions is a matter of personal conviction, but it is also responsive to the kind of experience she has in interacting with others, strengthened in her resolve when others are receptive to her communicative efforts and disheartened by their rejection. However, not all failures to communicate are necessarily denials of communicability. Given the subjectivity of values, even those who are generally inclined to accept another’s </w:t>
      </w:r>
      <w:r w:rsidRPr="00B550AA">
        <w:rPr>
          <w:rFonts w:asciiTheme="majorBidi" w:eastAsia="Times New Roman" w:hAnsiTheme="majorBidi" w:cstheme="majorBidi"/>
          <w:noProof/>
          <w:sz w:val="24"/>
          <w:szCs w:val="24"/>
        </w:rPr>
        <w:t>valuative</w:t>
      </w:r>
      <w:r w:rsidRPr="00B550AA">
        <w:rPr>
          <w:rFonts w:asciiTheme="majorBidi" w:eastAsia="Times New Roman" w:hAnsiTheme="majorBidi" w:cstheme="majorBidi"/>
          <w:sz w:val="24"/>
          <w:szCs w:val="24"/>
        </w:rPr>
        <w:t xml:space="preserve"> assertion of personhood might find themselves disagreeing on the subject-matter of the communicated values. An individual might, for instance, take the avoidance of certain foods to be of religious value while another takes it to be a matter of personal taste or </w:t>
      </w:r>
      <w:r w:rsidRPr="00B550AA">
        <w:rPr>
          <w:rFonts w:asciiTheme="majorBidi" w:eastAsia="Times New Roman" w:hAnsiTheme="majorBidi" w:cstheme="majorBidi"/>
          <w:noProof/>
          <w:sz w:val="24"/>
          <w:szCs w:val="24"/>
        </w:rPr>
        <w:t>objective</w:t>
      </w:r>
      <w:r w:rsidRPr="00B550AA">
        <w:rPr>
          <w:rFonts w:asciiTheme="majorBidi" w:eastAsia="Times New Roman" w:hAnsiTheme="majorBidi" w:cstheme="majorBidi"/>
          <w:sz w:val="24"/>
          <w:szCs w:val="24"/>
        </w:rPr>
        <w:t xml:space="preserve"> medicinal reasons. It might be that the other is categorically unwilling to </w:t>
      </w:r>
      <w:r w:rsidR="00111CE6" w:rsidRPr="00B550AA">
        <w:rPr>
          <w:rFonts w:asciiTheme="majorBidi" w:eastAsia="Times New Roman" w:hAnsiTheme="majorBidi" w:cstheme="majorBidi"/>
          <w:sz w:val="24"/>
          <w:szCs w:val="24"/>
        </w:rPr>
        <w:t>acknowledge</w:t>
      </w:r>
      <w:r w:rsidRPr="00B550AA">
        <w:rPr>
          <w:rFonts w:asciiTheme="majorBidi" w:eastAsia="Times New Roman" w:hAnsiTheme="majorBidi" w:cstheme="majorBidi"/>
          <w:sz w:val="24"/>
          <w:szCs w:val="24"/>
        </w:rPr>
        <w:t xml:space="preserve"> the kind of claims made through valuation, but it also might be the case that she </w:t>
      </w:r>
      <w:r w:rsidRPr="00B550AA">
        <w:rPr>
          <w:rFonts w:asciiTheme="majorBidi" w:eastAsia="Times New Roman" w:hAnsiTheme="majorBidi" w:cstheme="majorBidi"/>
          <w:noProof/>
          <w:sz w:val="24"/>
          <w:szCs w:val="24"/>
        </w:rPr>
        <w:t>simply</w:t>
      </w:r>
      <w:r w:rsidRPr="00B550AA">
        <w:rPr>
          <w:rFonts w:asciiTheme="majorBidi" w:eastAsia="Times New Roman" w:hAnsiTheme="majorBidi" w:cstheme="majorBidi"/>
          <w:sz w:val="24"/>
          <w:szCs w:val="24"/>
        </w:rPr>
        <w:t xml:space="preserve"> fails to </w:t>
      </w:r>
      <w:r w:rsidRPr="00B550AA">
        <w:rPr>
          <w:rFonts w:asciiTheme="majorBidi" w:eastAsia="Times New Roman" w:hAnsiTheme="majorBidi" w:cstheme="majorBidi"/>
          <w:noProof/>
          <w:sz w:val="24"/>
          <w:szCs w:val="24"/>
        </w:rPr>
        <w:t>recognize</w:t>
      </w:r>
      <w:r w:rsidRPr="00B550AA">
        <w:rPr>
          <w:rFonts w:asciiTheme="majorBidi" w:eastAsia="Times New Roman" w:hAnsiTheme="majorBidi" w:cstheme="majorBidi"/>
          <w:sz w:val="24"/>
          <w:szCs w:val="24"/>
        </w:rPr>
        <w:t xml:space="preserve"> them as </w:t>
      </w:r>
      <w:r w:rsidRPr="00B550AA">
        <w:rPr>
          <w:rFonts w:asciiTheme="majorBidi" w:eastAsia="Times New Roman" w:hAnsiTheme="majorBidi" w:cstheme="majorBidi"/>
          <w:sz w:val="24"/>
          <w:szCs w:val="24"/>
        </w:rPr>
        <w:lastRenderedPageBreak/>
        <w:t xml:space="preserve">instances </w:t>
      </w:r>
      <w:r w:rsidR="001025D0" w:rsidRPr="00B550AA">
        <w:rPr>
          <w:rFonts w:asciiTheme="majorBidi" w:eastAsia="Times New Roman" w:hAnsiTheme="majorBidi" w:cstheme="majorBidi"/>
          <w:sz w:val="24"/>
          <w:szCs w:val="24"/>
        </w:rPr>
        <w:t>of</w:t>
      </w:r>
      <w:r w:rsidRPr="00B550AA">
        <w:rPr>
          <w:rFonts w:asciiTheme="majorBidi" w:eastAsia="Times New Roman" w:hAnsiTheme="majorBidi" w:cstheme="majorBidi"/>
          <w:sz w:val="24"/>
          <w:szCs w:val="24"/>
        </w:rPr>
        <w:t xml:space="preserve"> religious </w:t>
      </w:r>
      <w:r w:rsidRPr="00B550AA">
        <w:rPr>
          <w:rFonts w:asciiTheme="majorBidi" w:eastAsia="Times New Roman" w:hAnsiTheme="majorBidi" w:cstheme="majorBidi"/>
          <w:noProof/>
          <w:sz w:val="24"/>
          <w:szCs w:val="24"/>
        </w:rPr>
        <w:t>valuation</w:t>
      </w:r>
      <w:r w:rsidRPr="00B550AA">
        <w:rPr>
          <w:rFonts w:asciiTheme="majorBidi" w:eastAsia="Times New Roman" w:hAnsiTheme="majorBidi" w:cstheme="majorBidi"/>
          <w:sz w:val="24"/>
          <w:szCs w:val="24"/>
        </w:rPr>
        <w:t xml:space="preserve">. Such misalignment is only natural, and in most </w:t>
      </w:r>
      <w:r w:rsidRPr="00B550AA">
        <w:rPr>
          <w:rFonts w:asciiTheme="majorBidi" w:eastAsia="Times New Roman" w:hAnsiTheme="majorBidi" w:cstheme="majorBidi"/>
          <w:noProof/>
          <w:sz w:val="24"/>
          <w:szCs w:val="24"/>
        </w:rPr>
        <w:t>cases</w:t>
      </w:r>
      <w:r w:rsidRPr="00B550AA">
        <w:rPr>
          <w:rFonts w:asciiTheme="majorBidi" w:eastAsia="Times New Roman" w:hAnsiTheme="majorBidi" w:cstheme="majorBidi"/>
          <w:sz w:val="24"/>
          <w:szCs w:val="24"/>
        </w:rPr>
        <w:t xml:space="preserve"> it need not negatively affect </w:t>
      </w:r>
      <w:r w:rsidR="001025D0" w:rsidRPr="00B550AA">
        <w:rPr>
          <w:rFonts w:asciiTheme="majorBidi" w:eastAsia="Times New Roman" w:hAnsiTheme="majorBidi" w:cstheme="majorBidi"/>
          <w:sz w:val="24"/>
          <w:szCs w:val="24"/>
        </w:rPr>
        <w:t>the individual’s</w:t>
      </w:r>
      <w:r w:rsidRPr="00B550AA">
        <w:rPr>
          <w:rFonts w:asciiTheme="majorBidi" w:eastAsia="Times New Roman" w:hAnsiTheme="majorBidi" w:cstheme="majorBidi"/>
          <w:sz w:val="24"/>
          <w:szCs w:val="24"/>
        </w:rPr>
        <w:t xml:space="preserve"> ability to sustain her belief </w:t>
      </w:r>
      <w:r w:rsidRPr="00B550AA">
        <w:rPr>
          <w:rFonts w:asciiTheme="majorBidi" w:eastAsia="Times New Roman" w:hAnsiTheme="majorBidi" w:cstheme="majorBidi"/>
          <w:noProof/>
          <w:sz w:val="24"/>
          <w:szCs w:val="24"/>
        </w:rPr>
        <w:t>in communicability</w:t>
      </w:r>
      <w:r w:rsidRPr="00B550AA">
        <w:rPr>
          <w:rFonts w:asciiTheme="majorBidi" w:eastAsia="Times New Roman" w:hAnsiTheme="majorBidi" w:cstheme="majorBidi"/>
          <w:sz w:val="24"/>
          <w:szCs w:val="24"/>
        </w:rPr>
        <w:t xml:space="preserve">. </w:t>
      </w:r>
    </w:p>
    <w:p w14:paraId="17534399" w14:textId="6C80EFC7" w:rsidR="00B16D6A" w:rsidRPr="00B550AA" w:rsidRDefault="00B16D6A" w:rsidP="7B321C06">
      <w:pPr>
        <w:spacing w:after="120"/>
        <w:rPr>
          <w:rFonts w:asciiTheme="majorBidi" w:eastAsia="Times New Roman" w:hAnsiTheme="majorBidi" w:cstheme="majorBidi"/>
          <w:sz w:val="24"/>
          <w:szCs w:val="24"/>
        </w:rPr>
      </w:pPr>
      <w:r w:rsidRPr="00B550AA">
        <w:rPr>
          <w:rFonts w:asciiTheme="majorBidi" w:eastAsia="Times New Roman" w:hAnsiTheme="majorBidi" w:cstheme="majorBidi"/>
          <w:sz w:val="24"/>
          <w:szCs w:val="24"/>
        </w:rPr>
        <w:t xml:space="preserve">In specifying which courses of action are prohibited </w:t>
      </w:r>
      <w:r w:rsidRPr="00B550AA">
        <w:rPr>
          <w:rFonts w:asciiTheme="majorBidi" w:eastAsia="Times New Roman" w:hAnsiTheme="majorBidi" w:cstheme="majorBidi"/>
          <w:noProof/>
          <w:sz w:val="24"/>
          <w:szCs w:val="24"/>
        </w:rPr>
        <w:t>with respect to</w:t>
      </w:r>
      <w:r w:rsidRPr="00B550AA">
        <w:rPr>
          <w:rFonts w:asciiTheme="majorBidi" w:eastAsia="Times New Roman" w:hAnsiTheme="majorBidi" w:cstheme="majorBidi"/>
          <w:sz w:val="24"/>
          <w:szCs w:val="24"/>
        </w:rPr>
        <w:t xml:space="preserve"> various values criminal law tells the parties where the margins of error lie, beyond which others will </w:t>
      </w:r>
      <w:r w:rsidR="001025D0" w:rsidRPr="00B550AA">
        <w:rPr>
          <w:rFonts w:asciiTheme="majorBidi" w:eastAsia="Times New Roman" w:hAnsiTheme="majorBidi" w:cstheme="majorBidi"/>
          <w:sz w:val="24"/>
          <w:szCs w:val="24"/>
        </w:rPr>
        <w:t xml:space="preserve">likely take disagreements to heart, </w:t>
      </w:r>
      <w:r w:rsidR="00A13AA8" w:rsidRPr="00B550AA">
        <w:rPr>
          <w:rFonts w:asciiTheme="majorBidi" w:eastAsia="Times New Roman" w:hAnsiTheme="majorBidi" w:cstheme="majorBidi"/>
          <w:sz w:val="24"/>
          <w:szCs w:val="24"/>
        </w:rPr>
        <w:t>weakening their conviction in the decision to view themselves as persons</w:t>
      </w:r>
      <w:r w:rsidRPr="00B550AA">
        <w:rPr>
          <w:rFonts w:asciiTheme="majorBidi" w:eastAsia="Times New Roman" w:hAnsiTheme="majorBidi" w:cstheme="majorBidi"/>
          <w:sz w:val="24"/>
          <w:szCs w:val="24"/>
        </w:rPr>
        <w:t xml:space="preserve">. </w:t>
      </w:r>
      <w:r w:rsidR="00A13AA8" w:rsidRPr="00B550AA">
        <w:rPr>
          <w:rFonts w:asciiTheme="majorBidi" w:eastAsia="Times New Roman" w:hAnsiTheme="majorBidi" w:cstheme="majorBidi"/>
          <w:sz w:val="24"/>
          <w:szCs w:val="24"/>
        </w:rPr>
        <w:t>Hence, b</w:t>
      </w:r>
      <w:r w:rsidRPr="00B550AA">
        <w:rPr>
          <w:rFonts w:asciiTheme="majorBidi" w:eastAsia="Times New Roman" w:hAnsiTheme="majorBidi" w:cstheme="majorBidi"/>
          <w:sz w:val="24"/>
          <w:szCs w:val="24"/>
        </w:rPr>
        <w:t xml:space="preserve">y prohibiting work on certain religious </w:t>
      </w:r>
      <w:r w:rsidRPr="00B550AA">
        <w:rPr>
          <w:rFonts w:asciiTheme="majorBidi" w:eastAsia="Times New Roman" w:hAnsiTheme="majorBidi" w:cstheme="majorBidi"/>
          <w:noProof/>
          <w:sz w:val="24"/>
          <w:szCs w:val="24"/>
        </w:rPr>
        <w:t>holidays</w:t>
      </w:r>
      <w:r w:rsidR="0031002A" w:rsidRPr="00B550AA">
        <w:rPr>
          <w:rFonts w:asciiTheme="majorBidi" w:eastAsia="Times New Roman" w:hAnsiTheme="majorBidi" w:cstheme="majorBidi"/>
          <w:noProof/>
          <w:sz w:val="24"/>
          <w:szCs w:val="24"/>
        </w:rPr>
        <w:t>,</w:t>
      </w:r>
      <w:r w:rsidRPr="00B550AA">
        <w:rPr>
          <w:rFonts w:asciiTheme="majorBidi" w:eastAsia="Times New Roman" w:hAnsiTheme="majorBidi" w:cstheme="majorBidi"/>
          <w:sz w:val="24"/>
          <w:szCs w:val="24"/>
        </w:rPr>
        <w:t xml:space="preserve"> the state informs employers that requiring workers to work on these days will </w:t>
      </w:r>
      <w:r w:rsidR="00A13AA8" w:rsidRPr="00B550AA">
        <w:rPr>
          <w:rFonts w:asciiTheme="majorBidi" w:eastAsia="Times New Roman" w:hAnsiTheme="majorBidi" w:cstheme="majorBidi"/>
          <w:sz w:val="24"/>
          <w:szCs w:val="24"/>
        </w:rPr>
        <w:t xml:space="preserve">effectively </w:t>
      </w:r>
      <w:r w:rsidR="00A13AA8" w:rsidRPr="00B550AA">
        <w:rPr>
          <w:rFonts w:asciiTheme="majorBidi" w:eastAsia="Times New Roman" w:hAnsiTheme="majorBidi" w:cstheme="majorBidi"/>
          <w:i/>
          <w:iCs/>
          <w:sz w:val="24"/>
          <w:szCs w:val="24"/>
        </w:rPr>
        <w:t>interfere</w:t>
      </w:r>
      <w:r w:rsidR="00A13AA8" w:rsidRPr="00B550AA">
        <w:rPr>
          <w:rFonts w:asciiTheme="majorBidi" w:eastAsia="Times New Roman" w:hAnsiTheme="majorBidi" w:cstheme="majorBidi"/>
          <w:sz w:val="24"/>
          <w:szCs w:val="24"/>
        </w:rPr>
        <w:t xml:space="preserve"> with</w:t>
      </w:r>
      <w:r w:rsidRPr="00B550AA">
        <w:rPr>
          <w:rFonts w:asciiTheme="majorBidi" w:eastAsia="Times New Roman" w:hAnsiTheme="majorBidi" w:cstheme="majorBidi"/>
          <w:sz w:val="24"/>
          <w:szCs w:val="24"/>
        </w:rPr>
        <w:t xml:space="preserve"> their ability to assert themselves</w:t>
      </w:r>
      <w:r w:rsidR="00A13AA8" w:rsidRPr="00B550AA">
        <w:rPr>
          <w:rFonts w:asciiTheme="majorBidi" w:eastAsia="Times New Roman" w:hAnsiTheme="majorBidi" w:cstheme="majorBidi"/>
          <w:sz w:val="24"/>
          <w:szCs w:val="24"/>
        </w:rPr>
        <w:t xml:space="preserve">—not because of some </w:t>
      </w:r>
      <w:r w:rsidR="00A13AA8" w:rsidRPr="00B550AA">
        <w:rPr>
          <w:rFonts w:asciiTheme="majorBidi" w:eastAsia="Times New Roman" w:hAnsiTheme="majorBidi" w:cstheme="majorBidi"/>
          <w:noProof/>
          <w:sz w:val="24"/>
          <w:szCs w:val="24"/>
        </w:rPr>
        <w:t>metaphysical</w:t>
      </w:r>
      <w:r w:rsidR="00A13AA8" w:rsidRPr="00B550AA">
        <w:rPr>
          <w:rFonts w:asciiTheme="majorBidi" w:eastAsia="Times New Roman" w:hAnsiTheme="majorBidi" w:cstheme="majorBidi"/>
          <w:sz w:val="24"/>
          <w:szCs w:val="24"/>
        </w:rPr>
        <w:t xml:space="preserve"> qualities of such demands but because of </w:t>
      </w:r>
      <w:r w:rsidR="00A13AA8" w:rsidRPr="00B550AA">
        <w:rPr>
          <w:rFonts w:asciiTheme="majorBidi" w:eastAsia="Times New Roman" w:hAnsiTheme="majorBidi" w:cstheme="majorBidi"/>
          <w:noProof/>
          <w:sz w:val="24"/>
          <w:szCs w:val="24"/>
        </w:rPr>
        <w:t>the way in which</w:t>
      </w:r>
      <w:r w:rsidR="00A13AA8" w:rsidRPr="00B550AA">
        <w:rPr>
          <w:rFonts w:asciiTheme="majorBidi" w:eastAsia="Times New Roman" w:hAnsiTheme="majorBidi" w:cstheme="majorBidi"/>
          <w:sz w:val="24"/>
          <w:szCs w:val="24"/>
        </w:rPr>
        <w:t xml:space="preserve"> they will be interpreted by those affected by them</w:t>
      </w:r>
      <w:r w:rsidRPr="00B550AA">
        <w:rPr>
          <w:rFonts w:asciiTheme="majorBidi" w:eastAsia="Times New Roman" w:hAnsiTheme="majorBidi" w:cstheme="majorBidi"/>
          <w:sz w:val="24"/>
          <w:szCs w:val="24"/>
        </w:rPr>
        <w:t xml:space="preserve">. Conversely, by addressing the issue in contractual terms the state signals that any disagreements </w:t>
      </w:r>
      <w:r w:rsidR="00A13AA8" w:rsidRPr="00B550AA">
        <w:rPr>
          <w:rFonts w:asciiTheme="majorBidi" w:eastAsia="Times New Roman" w:hAnsiTheme="majorBidi" w:cstheme="majorBidi"/>
          <w:sz w:val="24"/>
          <w:szCs w:val="24"/>
        </w:rPr>
        <w:t>will</w:t>
      </w:r>
      <w:r w:rsidRPr="00B550AA">
        <w:rPr>
          <w:rFonts w:asciiTheme="majorBidi" w:eastAsia="Times New Roman" w:hAnsiTheme="majorBidi" w:cstheme="majorBidi"/>
          <w:sz w:val="24"/>
          <w:szCs w:val="24"/>
        </w:rPr>
        <w:t xml:space="preserve"> generally </w:t>
      </w:r>
      <w:r w:rsidRPr="00B550AA">
        <w:rPr>
          <w:rFonts w:asciiTheme="majorBidi" w:eastAsia="Times New Roman" w:hAnsiTheme="majorBidi" w:cstheme="majorBidi"/>
          <w:noProof/>
          <w:sz w:val="24"/>
          <w:szCs w:val="24"/>
        </w:rPr>
        <w:t>held</w:t>
      </w:r>
      <w:r w:rsidRPr="00B550AA">
        <w:rPr>
          <w:rFonts w:asciiTheme="majorBidi" w:eastAsia="Times New Roman" w:hAnsiTheme="majorBidi" w:cstheme="majorBidi"/>
          <w:sz w:val="24"/>
          <w:szCs w:val="24"/>
        </w:rPr>
        <w:t xml:space="preserve"> to be benign, worked out through the details of the communication. </w:t>
      </w:r>
      <w:r w:rsidRPr="00B550AA">
        <w:rPr>
          <w:rFonts w:asciiTheme="majorBidi" w:eastAsia="Times New Roman" w:hAnsiTheme="majorBidi" w:cstheme="majorBidi"/>
          <w:noProof/>
          <w:sz w:val="24"/>
          <w:szCs w:val="24"/>
        </w:rPr>
        <w:t xml:space="preserve">Likewise, law can reflect the common value assigned to private property, expressing the belief that individuals can regard their possessive relation to random material objects as a sign of personhood; by prohibiting theft and trespass but allowing other forms of transaction law indicates what </w:t>
      </w:r>
      <w:r w:rsidR="00111CE6" w:rsidRPr="00B550AA">
        <w:rPr>
          <w:rFonts w:asciiTheme="majorBidi" w:eastAsia="Times New Roman" w:hAnsiTheme="majorBidi" w:cstheme="majorBidi"/>
          <w:noProof/>
          <w:sz w:val="24"/>
          <w:szCs w:val="24"/>
        </w:rPr>
        <w:t>type</w:t>
      </w:r>
      <w:r w:rsidRPr="00B550AA">
        <w:rPr>
          <w:rFonts w:asciiTheme="majorBidi" w:eastAsia="Times New Roman" w:hAnsiTheme="majorBidi" w:cstheme="majorBidi"/>
          <w:noProof/>
          <w:sz w:val="24"/>
          <w:szCs w:val="24"/>
        </w:rPr>
        <w:t>s of behavior will be interpreted as a denial of the probative meaning of the proprietary relation.</w:t>
      </w:r>
      <w:r w:rsidRPr="00B550AA">
        <w:rPr>
          <w:rStyle w:val="FootnoteReference"/>
          <w:rFonts w:asciiTheme="majorBidi" w:eastAsia="Times New Roman" w:hAnsiTheme="majorBidi" w:cstheme="majorBidi"/>
          <w:sz w:val="24"/>
          <w:szCs w:val="24"/>
        </w:rPr>
        <w:footnoteReference w:id="187"/>
      </w:r>
    </w:p>
    <w:p w14:paraId="2F1313A0" w14:textId="688382AC" w:rsidR="00A13AA8" w:rsidRPr="00B550AA" w:rsidRDefault="00B16D6A" w:rsidP="00A13AA8">
      <w:pPr>
        <w:spacing w:after="120"/>
        <w:rPr>
          <w:rFonts w:asciiTheme="majorBidi" w:eastAsia="Times New Roman" w:hAnsiTheme="majorBidi" w:cstheme="majorBidi"/>
          <w:sz w:val="24"/>
          <w:szCs w:val="24"/>
        </w:rPr>
      </w:pPr>
      <w:r w:rsidRPr="00B550AA">
        <w:rPr>
          <w:rFonts w:asciiTheme="majorBidi" w:eastAsia="Times New Roman" w:hAnsiTheme="majorBidi" w:cstheme="majorBidi"/>
          <w:sz w:val="24"/>
          <w:szCs w:val="24"/>
        </w:rPr>
        <w:t xml:space="preserve">Law not only directs people on how their interactions with others will be </w:t>
      </w:r>
      <w:r w:rsidR="00111CE6" w:rsidRPr="00B550AA">
        <w:rPr>
          <w:rFonts w:asciiTheme="majorBidi" w:eastAsia="Times New Roman" w:hAnsiTheme="majorBidi" w:cstheme="majorBidi"/>
          <w:noProof/>
          <w:sz w:val="24"/>
          <w:szCs w:val="24"/>
        </w:rPr>
        <w:t>understoo</w:t>
      </w:r>
      <w:r w:rsidRPr="00B550AA">
        <w:rPr>
          <w:rFonts w:asciiTheme="majorBidi" w:eastAsia="Times New Roman" w:hAnsiTheme="majorBidi" w:cstheme="majorBidi"/>
          <w:noProof/>
          <w:sz w:val="24"/>
          <w:szCs w:val="24"/>
        </w:rPr>
        <w:t>d</w:t>
      </w:r>
      <w:r w:rsidRPr="00B550AA">
        <w:rPr>
          <w:rFonts w:asciiTheme="majorBidi" w:eastAsia="Times New Roman" w:hAnsiTheme="majorBidi" w:cstheme="majorBidi"/>
          <w:sz w:val="24"/>
          <w:szCs w:val="24"/>
        </w:rPr>
        <w:t xml:space="preserve"> but also how and whether others will be negatively affected by the more general flouting of </w:t>
      </w:r>
      <w:r w:rsidRPr="00B550AA">
        <w:rPr>
          <w:rFonts w:asciiTheme="majorBidi" w:eastAsia="Times New Roman" w:hAnsiTheme="majorBidi" w:cstheme="majorBidi"/>
          <w:noProof/>
          <w:sz w:val="24"/>
          <w:szCs w:val="24"/>
        </w:rPr>
        <w:t>communal</w:t>
      </w:r>
      <w:r w:rsidRPr="00B550AA">
        <w:rPr>
          <w:rFonts w:asciiTheme="majorBidi" w:eastAsia="Times New Roman" w:hAnsiTheme="majorBidi" w:cstheme="majorBidi"/>
          <w:sz w:val="24"/>
          <w:szCs w:val="24"/>
        </w:rPr>
        <w:t xml:space="preserve"> values.</w:t>
      </w:r>
      <w:r w:rsidRPr="00B550AA">
        <w:rPr>
          <w:rStyle w:val="FootnoteReference"/>
          <w:rFonts w:asciiTheme="majorBidi" w:eastAsia="Times New Roman" w:hAnsiTheme="majorBidi" w:cstheme="majorBidi"/>
          <w:sz w:val="24"/>
          <w:szCs w:val="24"/>
        </w:rPr>
        <w:t xml:space="preserve"> </w:t>
      </w:r>
      <w:r w:rsidRPr="00B550AA">
        <w:rPr>
          <w:rStyle w:val="FootnoteReference"/>
          <w:rFonts w:asciiTheme="majorBidi" w:eastAsia="Times New Roman" w:hAnsiTheme="majorBidi" w:cstheme="majorBidi"/>
          <w:sz w:val="24"/>
          <w:szCs w:val="24"/>
        </w:rPr>
        <w:footnoteReference w:id="188"/>
      </w:r>
      <w:r w:rsidRPr="00B550AA">
        <w:rPr>
          <w:rFonts w:asciiTheme="majorBidi" w:eastAsia="Times New Roman" w:hAnsiTheme="majorBidi" w:cstheme="majorBidi"/>
          <w:sz w:val="24"/>
          <w:szCs w:val="24"/>
        </w:rPr>
        <w:t xml:space="preserve"> Law can, for instance, prohibit expressions of racism, pornography, or cruelty toward animals, even when they involve no direct </w:t>
      </w:r>
      <w:r w:rsidR="00111CE6" w:rsidRPr="00B550AA">
        <w:rPr>
          <w:rFonts w:asciiTheme="majorBidi" w:eastAsia="Times New Roman" w:hAnsiTheme="majorBidi" w:cstheme="majorBidi"/>
          <w:noProof/>
          <w:sz w:val="24"/>
          <w:szCs w:val="24"/>
        </w:rPr>
        <w:t>advers</w:t>
      </w:r>
      <w:r w:rsidRPr="00B550AA">
        <w:rPr>
          <w:rFonts w:asciiTheme="majorBidi" w:eastAsia="Times New Roman" w:hAnsiTheme="majorBidi" w:cstheme="majorBidi"/>
          <w:noProof/>
          <w:sz w:val="24"/>
          <w:szCs w:val="24"/>
        </w:rPr>
        <w:t>e</w:t>
      </w:r>
      <w:r w:rsidRPr="00B550AA">
        <w:rPr>
          <w:rFonts w:asciiTheme="majorBidi" w:eastAsia="Times New Roman" w:hAnsiTheme="majorBidi" w:cstheme="majorBidi"/>
          <w:sz w:val="24"/>
          <w:szCs w:val="24"/>
        </w:rPr>
        <w:t xml:space="preserve"> effect on another individual, for their perceived </w:t>
      </w:r>
      <w:r w:rsidRPr="00B550AA">
        <w:rPr>
          <w:rFonts w:asciiTheme="majorBidi" w:eastAsia="Times New Roman" w:hAnsiTheme="majorBidi" w:cstheme="majorBidi"/>
          <w:noProof/>
          <w:sz w:val="24"/>
          <w:szCs w:val="24"/>
        </w:rPr>
        <w:t>negative</w:t>
      </w:r>
      <w:r w:rsidRPr="00B550AA">
        <w:rPr>
          <w:rFonts w:asciiTheme="majorBidi" w:eastAsia="Times New Roman" w:hAnsiTheme="majorBidi" w:cstheme="majorBidi"/>
          <w:sz w:val="24"/>
          <w:szCs w:val="24"/>
        </w:rPr>
        <w:t xml:space="preserve"> </w:t>
      </w:r>
      <w:r w:rsidR="00111CE6" w:rsidRPr="00B550AA">
        <w:rPr>
          <w:rFonts w:asciiTheme="majorBidi" w:eastAsia="Times New Roman" w:hAnsiTheme="majorBidi" w:cstheme="majorBidi"/>
          <w:noProof/>
          <w:sz w:val="24"/>
          <w:szCs w:val="24"/>
        </w:rPr>
        <w:t>impact on</w:t>
      </w:r>
      <w:r w:rsidR="00111CE6" w:rsidRPr="00B550AA">
        <w:rPr>
          <w:rFonts w:asciiTheme="majorBidi" w:eastAsia="Times New Roman" w:hAnsiTheme="majorBidi" w:cstheme="majorBidi"/>
          <w:sz w:val="24"/>
          <w:szCs w:val="24"/>
        </w:rPr>
        <w:t xml:space="preserve"> </w:t>
      </w:r>
      <w:r w:rsidRPr="00B550AA">
        <w:rPr>
          <w:rFonts w:asciiTheme="majorBidi" w:eastAsia="Times New Roman" w:hAnsiTheme="majorBidi" w:cstheme="majorBidi"/>
          <w:sz w:val="24"/>
          <w:szCs w:val="24"/>
        </w:rPr>
        <w:t>valuation.</w:t>
      </w:r>
      <w:r w:rsidR="00A13AA8" w:rsidRPr="00B550AA">
        <w:rPr>
          <w:rFonts w:asciiTheme="majorBidi" w:eastAsia="Times New Roman" w:hAnsiTheme="majorBidi" w:cstheme="majorBidi"/>
          <w:sz w:val="24"/>
          <w:szCs w:val="24"/>
        </w:rPr>
        <w:t xml:space="preserve"> </w:t>
      </w:r>
      <w:r w:rsidRPr="00B550AA">
        <w:rPr>
          <w:rFonts w:asciiTheme="majorBidi" w:eastAsia="Times New Roman" w:hAnsiTheme="majorBidi" w:cstheme="majorBidi"/>
          <w:sz w:val="24"/>
          <w:szCs w:val="24"/>
        </w:rPr>
        <w:t xml:space="preserve">In discussing this idea, Cass Sunstein notes the clearly </w:t>
      </w:r>
      <w:r w:rsidRPr="00B550AA">
        <w:rPr>
          <w:rFonts w:asciiTheme="majorBidi" w:eastAsia="Times New Roman" w:hAnsiTheme="majorBidi" w:cstheme="majorBidi"/>
          <w:noProof/>
          <w:sz w:val="24"/>
          <w:szCs w:val="24"/>
        </w:rPr>
        <w:t>expressive</w:t>
      </w:r>
      <w:r w:rsidRPr="00B550AA">
        <w:rPr>
          <w:rFonts w:asciiTheme="majorBidi" w:eastAsia="Times New Roman" w:hAnsiTheme="majorBidi" w:cstheme="majorBidi"/>
          <w:sz w:val="24"/>
          <w:szCs w:val="24"/>
        </w:rPr>
        <w:t xml:space="preserve"> motivation behind the proposal to ban flag-burning. Any such ban is obviously not aimed at eliminating the threat of flag-burning itself or its immediate effect but is meant to clarify that burning the national flag would be obnoxious to the majority of members of the community.</w:t>
      </w:r>
      <w:r w:rsidRPr="00B550AA">
        <w:rPr>
          <w:rStyle w:val="FootnoteReference"/>
          <w:rFonts w:asciiTheme="majorBidi" w:eastAsia="Times New Roman" w:hAnsiTheme="majorBidi" w:cstheme="majorBidi"/>
          <w:sz w:val="24"/>
          <w:szCs w:val="24"/>
        </w:rPr>
        <w:footnoteReference w:id="189"/>
      </w:r>
      <w:r w:rsidRPr="00B550AA">
        <w:rPr>
          <w:rFonts w:asciiTheme="majorBidi" w:eastAsia="Times New Roman" w:hAnsiTheme="majorBidi" w:cstheme="majorBidi"/>
          <w:sz w:val="24"/>
          <w:szCs w:val="24"/>
        </w:rPr>
        <w:t xml:space="preserve"> Such prohibitions, however, risk conflating </w:t>
      </w:r>
      <w:r w:rsidRPr="00B550AA">
        <w:rPr>
          <w:rFonts w:asciiTheme="majorBidi" w:eastAsia="Times New Roman" w:hAnsiTheme="majorBidi" w:cstheme="majorBidi"/>
          <w:i/>
          <w:iCs/>
          <w:sz w:val="24"/>
          <w:szCs w:val="24"/>
        </w:rPr>
        <w:t>values</w:t>
      </w:r>
      <w:r w:rsidRPr="00B550AA">
        <w:rPr>
          <w:rFonts w:asciiTheme="majorBidi" w:eastAsia="Times New Roman" w:hAnsiTheme="majorBidi" w:cstheme="majorBidi"/>
          <w:sz w:val="24"/>
          <w:szCs w:val="24"/>
        </w:rPr>
        <w:t xml:space="preserve"> with </w:t>
      </w:r>
      <w:r w:rsidRPr="00B550AA">
        <w:rPr>
          <w:rFonts w:asciiTheme="majorBidi" w:eastAsia="Times New Roman" w:hAnsiTheme="majorBidi" w:cstheme="majorBidi"/>
          <w:i/>
          <w:iCs/>
          <w:sz w:val="24"/>
          <w:szCs w:val="24"/>
        </w:rPr>
        <w:t>valuation</w:t>
      </w:r>
      <w:r w:rsidRPr="00B550AA">
        <w:rPr>
          <w:rFonts w:asciiTheme="majorBidi" w:eastAsia="Times New Roman" w:hAnsiTheme="majorBidi" w:cstheme="majorBidi"/>
          <w:sz w:val="24"/>
          <w:szCs w:val="24"/>
        </w:rPr>
        <w:t xml:space="preserve">. In guiding individuals on how they ought to respect the valuative claims of others, criminal law cannot go as far as reifying these values themselves, for doing so would only defeat their </w:t>
      </w:r>
      <w:r w:rsidRPr="00B550AA">
        <w:rPr>
          <w:rFonts w:asciiTheme="majorBidi" w:eastAsia="Times New Roman" w:hAnsiTheme="majorBidi" w:cstheme="majorBidi"/>
          <w:noProof/>
          <w:sz w:val="24"/>
          <w:szCs w:val="24"/>
        </w:rPr>
        <w:t>valuative</w:t>
      </w:r>
      <w:r w:rsidRPr="00B550AA">
        <w:rPr>
          <w:rFonts w:asciiTheme="majorBidi" w:eastAsia="Times New Roman" w:hAnsiTheme="majorBidi" w:cstheme="majorBidi"/>
          <w:sz w:val="24"/>
          <w:szCs w:val="24"/>
        </w:rPr>
        <w:t xml:space="preserve"> purpose. </w:t>
      </w:r>
    </w:p>
    <w:p w14:paraId="38A430ED" w14:textId="2EA23F44" w:rsidR="00B16D6A" w:rsidRPr="00B550AA" w:rsidRDefault="00B16D6A" w:rsidP="00A13AA8">
      <w:pPr>
        <w:spacing w:after="120"/>
        <w:rPr>
          <w:rFonts w:asciiTheme="majorBidi" w:eastAsia="Times New Roman" w:hAnsiTheme="majorBidi" w:cstheme="majorBidi"/>
          <w:sz w:val="24"/>
          <w:szCs w:val="24"/>
        </w:rPr>
      </w:pPr>
      <w:r w:rsidRPr="00B550AA">
        <w:rPr>
          <w:rFonts w:asciiTheme="majorBidi" w:eastAsia="Times New Roman" w:hAnsiTheme="majorBidi" w:cstheme="majorBidi"/>
          <w:sz w:val="24"/>
          <w:szCs w:val="24"/>
        </w:rPr>
        <w:t xml:space="preserve">An act of flag-burning could have </w:t>
      </w:r>
      <w:r w:rsidR="00653094" w:rsidRPr="00B550AA">
        <w:rPr>
          <w:rFonts w:asciiTheme="majorBidi" w:eastAsia="Times New Roman" w:hAnsiTheme="majorBidi" w:cstheme="majorBidi"/>
          <w:sz w:val="24"/>
          <w:szCs w:val="24"/>
        </w:rPr>
        <w:t>various</w:t>
      </w:r>
      <w:r w:rsidRPr="00B550AA">
        <w:rPr>
          <w:rFonts w:asciiTheme="majorBidi" w:eastAsia="Times New Roman" w:hAnsiTheme="majorBidi" w:cstheme="majorBidi"/>
          <w:sz w:val="24"/>
          <w:szCs w:val="24"/>
        </w:rPr>
        <w:t xml:space="preserve"> meanings. To burn a national flag in protest of that nation’s disrespect of individuals might be offensive to the members of that nation but it is</w:t>
      </w:r>
      <w:r w:rsidR="0031002A" w:rsidRPr="00B550AA">
        <w:rPr>
          <w:rFonts w:asciiTheme="majorBidi" w:eastAsia="Times New Roman" w:hAnsiTheme="majorBidi" w:cstheme="majorBidi"/>
          <w:sz w:val="24"/>
          <w:szCs w:val="24"/>
        </w:rPr>
        <w:t>, in fact,</w:t>
      </w:r>
      <w:r w:rsidRPr="00B550AA">
        <w:rPr>
          <w:rFonts w:asciiTheme="majorBidi" w:eastAsia="Times New Roman" w:hAnsiTheme="majorBidi" w:cstheme="majorBidi"/>
          <w:sz w:val="24"/>
          <w:szCs w:val="24"/>
        </w:rPr>
        <w:t xml:space="preserve"> an </w:t>
      </w:r>
      <w:r w:rsidRPr="00B550AA">
        <w:rPr>
          <w:rFonts w:asciiTheme="majorBidi" w:eastAsia="Times New Roman" w:hAnsiTheme="majorBidi" w:cstheme="majorBidi"/>
          <w:i/>
          <w:iCs/>
          <w:sz w:val="24"/>
          <w:szCs w:val="24"/>
        </w:rPr>
        <w:t>affirmation</w:t>
      </w:r>
      <w:r w:rsidRPr="00B550AA">
        <w:rPr>
          <w:rFonts w:asciiTheme="majorBidi" w:eastAsia="Times New Roman" w:hAnsiTheme="majorBidi" w:cstheme="majorBidi"/>
          <w:sz w:val="24"/>
          <w:szCs w:val="24"/>
        </w:rPr>
        <w:t xml:space="preserve"> of the importance of valuative personhood. To ban such protests is to forget that the flag’s value only derives from the support it lends to the ability of </w:t>
      </w:r>
      <w:r w:rsidRPr="00B550AA">
        <w:rPr>
          <w:rFonts w:asciiTheme="majorBidi" w:eastAsia="Times New Roman" w:hAnsiTheme="majorBidi" w:cstheme="majorBidi"/>
          <w:i/>
          <w:iCs/>
          <w:sz w:val="24"/>
          <w:szCs w:val="24"/>
        </w:rPr>
        <w:t>all</w:t>
      </w:r>
      <w:r w:rsidRPr="00B550AA">
        <w:rPr>
          <w:rFonts w:asciiTheme="majorBidi" w:eastAsia="Times New Roman" w:hAnsiTheme="majorBidi" w:cstheme="majorBidi"/>
          <w:sz w:val="24"/>
          <w:szCs w:val="24"/>
        </w:rPr>
        <w:t xml:space="preserve"> individuals to assert themselves; burning the flag to protest the mistreatment of minorities is an </w:t>
      </w:r>
      <w:r w:rsidRPr="00B550AA">
        <w:rPr>
          <w:rFonts w:asciiTheme="majorBidi" w:eastAsia="Times New Roman" w:hAnsiTheme="majorBidi" w:cstheme="majorBidi"/>
          <w:i/>
          <w:iCs/>
          <w:sz w:val="24"/>
          <w:szCs w:val="24"/>
        </w:rPr>
        <w:t>affirmation</w:t>
      </w:r>
      <w:r w:rsidRPr="00B550AA">
        <w:rPr>
          <w:rFonts w:asciiTheme="majorBidi" w:eastAsia="Times New Roman" w:hAnsiTheme="majorBidi" w:cstheme="majorBidi"/>
          <w:sz w:val="24"/>
          <w:szCs w:val="24"/>
        </w:rPr>
        <w:t xml:space="preserve"> of this conception of the flag, an expression of disappointment with the particular flag’s failure to </w:t>
      </w:r>
      <w:r w:rsidRPr="00B550AA">
        <w:rPr>
          <w:rFonts w:asciiTheme="majorBidi" w:eastAsia="Times New Roman" w:hAnsiTheme="majorBidi" w:cstheme="majorBidi"/>
          <w:noProof/>
          <w:sz w:val="24"/>
          <w:szCs w:val="24"/>
        </w:rPr>
        <w:t>fulfi</w:t>
      </w:r>
      <w:r w:rsidR="00DF2AFA" w:rsidRPr="00B550AA">
        <w:rPr>
          <w:rFonts w:asciiTheme="majorBidi" w:eastAsia="Times New Roman" w:hAnsiTheme="majorBidi" w:cstheme="majorBidi"/>
          <w:noProof/>
          <w:sz w:val="24"/>
          <w:szCs w:val="24"/>
        </w:rPr>
        <w:t>l</w:t>
      </w:r>
      <w:r w:rsidRPr="00B550AA">
        <w:rPr>
          <w:rFonts w:asciiTheme="majorBidi" w:eastAsia="Times New Roman" w:hAnsiTheme="majorBidi" w:cstheme="majorBidi"/>
          <w:noProof/>
          <w:sz w:val="24"/>
          <w:szCs w:val="24"/>
        </w:rPr>
        <w:t>l</w:t>
      </w:r>
      <w:r w:rsidRPr="00B550AA">
        <w:rPr>
          <w:rFonts w:asciiTheme="majorBidi" w:eastAsia="Times New Roman" w:hAnsiTheme="majorBidi" w:cstheme="majorBidi"/>
          <w:sz w:val="24"/>
          <w:szCs w:val="24"/>
        </w:rPr>
        <w:t xml:space="preserve"> its purpose. The situation would be </w:t>
      </w:r>
      <w:r w:rsidR="00A13AA8" w:rsidRPr="00B550AA">
        <w:rPr>
          <w:rFonts w:asciiTheme="majorBidi" w:eastAsia="Times New Roman" w:hAnsiTheme="majorBidi" w:cstheme="majorBidi"/>
          <w:sz w:val="24"/>
          <w:szCs w:val="24"/>
        </w:rPr>
        <w:t>reversed</w:t>
      </w:r>
      <w:r w:rsidRPr="00B550AA">
        <w:rPr>
          <w:rFonts w:asciiTheme="majorBidi" w:eastAsia="Times New Roman" w:hAnsiTheme="majorBidi" w:cstheme="majorBidi"/>
          <w:sz w:val="24"/>
          <w:szCs w:val="24"/>
        </w:rPr>
        <w:t xml:space="preserve">, for instance, </w:t>
      </w:r>
      <w:r w:rsidRPr="00B550AA">
        <w:rPr>
          <w:rFonts w:asciiTheme="majorBidi" w:eastAsia="Times New Roman" w:hAnsiTheme="majorBidi" w:cstheme="majorBidi"/>
          <w:noProof/>
          <w:sz w:val="24"/>
          <w:szCs w:val="24"/>
        </w:rPr>
        <w:t>with regard to</w:t>
      </w:r>
      <w:r w:rsidRPr="00B550AA">
        <w:rPr>
          <w:rFonts w:asciiTheme="majorBidi" w:eastAsia="Times New Roman" w:hAnsiTheme="majorBidi" w:cstheme="majorBidi"/>
          <w:sz w:val="24"/>
          <w:szCs w:val="24"/>
        </w:rPr>
        <w:t xml:space="preserve"> burning a gay pride flag, when the act is meant not as a protest against mistreatment (say of </w:t>
      </w:r>
      <w:r w:rsidRPr="00B550AA">
        <w:rPr>
          <w:rFonts w:asciiTheme="majorBidi" w:eastAsia="Times New Roman" w:hAnsiTheme="majorBidi" w:cstheme="majorBidi"/>
          <w:noProof/>
          <w:sz w:val="24"/>
          <w:szCs w:val="24"/>
        </w:rPr>
        <w:t>certain</w:t>
      </w:r>
      <w:r w:rsidRPr="00B550AA">
        <w:rPr>
          <w:rFonts w:asciiTheme="majorBidi" w:eastAsia="Times New Roman" w:hAnsiTheme="majorBidi" w:cstheme="majorBidi"/>
          <w:sz w:val="24"/>
          <w:szCs w:val="24"/>
        </w:rPr>
        <w:t xml:space="preserve"> members within the LGBTQ community) but as a protest against equality and inclusion. To ban the </w:t>
      </w:r>
      <w:r w:rsidRPr="00B550AA">
        <w:rPr>
          <w:rFonts w:asciiTheme="majorBidi" w:eastAsia="Times New Roman" w:hAnsiTheme="majorBidi" w:cstheme="majorBidi"/>
          <w:sz w:val="24"/>
          <w:szCs w:val="24"/>
        </w:rPr>
        <w:lastRenderedPageBreak/>
        <w:t xml:space="preserve">burning of a gay pride flag is to signal that people will generally see the act not as an internal argument within the confines of valuation, but as a denial of the ability of certain individuals to express their personhood. </w:t>
      </w:r>
    </w:p>
    <w:p w14:paraId="0B67AED2" w14:textId="77777777" w:rsidR="00B16D6A" w:rsidRPr="00B550AA" w:rsidRDefault="00B16D6A" w:rsidP="001427FB">
      <w:pPr>
        <w:spacing w:after="120"/>
        <w:rPr>
          <w:rFonts w:asciiTheme="majorBidi" w:eastAsia="Times New Roman" w:hAnsiTheme="majorBidi" w:cstheme="majorBidi"/>
          <w:sz w:val="24"/>
          <w:szCs w:val="24"/>
        </w:rPr>
      </w:pPr>
      <w:r w:rsidRPr="00B550AA">
        <w:rPr>
          <w:rFonts w:asciiTheme="majorBidi" w:eastAsia="Times New Roman" w:hAnsiTheme="majorBidi" w:cstheme="majorBidi"/>
          <w:sz w:val="24"/>
          <w:szCs w:val="24"/>
        </w:rPr>
        <w:t xml:space="preserve">Context is of utmost importance here, and the criminal law must tread </w:t>
      </w:r>
      <w:r w:rsidRPr="00B550AA">
        <w:rPr>
          <w:rFonts w:asciiTheme="majorBidi" w:eastAsia="Times New Roman" w:hAnsiTheme="majorBidi" w:cstheme="majorBidi"/>
          <w:noProof/>
          <w:sz w:val="24"/>
          <w:szCs w:val="24"/>
        </w:rPr>
        <w:t>lightly</w:t>
      </w:r>
      <w:r w:rsidRPr="00B550AA">
        <w:rPr>
          <w:rFonts w:asciiTheme="majorBidi" w:eastAsia="Times New Roman" w:hAnsiTheme="majorBidi" w:cstheme="majorBidi"/>
          <w:sz w:val="24"/>
          <w:szCs w:val="24"/>
        </w:rPr>
        <w:t xml:space="preserve"> if it is to refrain from stifling communication rather than encourage it. Conflict and disagreement are almost inherent to valuation, and certainly do not express, in themselves, its denial. As the conditions of judgment dictate, to make a valuative claim is to open oneself up to the possibility of rebuff, and ruling out all possibility of denial would only undercut the probative value of successful communication.</w:t>
      </w:r>
      <w:r w:rsidRPr="00B550AA">
        <w:rPr>
          <w:rStyle w:val="FootnoteReference"/>
          <w:rFonts w:asciiTheme="majorBidi" w:eastAsia="Times New Roman" w:hAnsiTheme="majorBidi" w:cstheme="majorBidi"/>
          <w:sz w:val="24"/>
          <w:szCs w:val="24"/>
        </w:rPr>
        <w:footnoteReference w:id="190"/>
      </w:r>
      <w:r w:rsidRPr="00B550AA">
        <w:rPr>
          <w:rFonts w:asciiTheme="majorBidi" w:eastAsia="Times New Roman" w:hAnsiTheme="majorBidi" w:cstheme="majorBidi"/>
          <w:sz w:val="24"/>
          <w:szCs w:val="24"/>
        </w:rPr>
        <w:t xml:space="preserve"> A denial of another’s valuation might be a cause for anxiety, but as </w:t>
      </w:r>
      <w:r w:rsidRPr="00B550AA">
        <w:rPr>
          <w:rFonts w:asciiTheme="majorBidi" w:eastAsia="Times New Roman" w:hAnsiTheme="majorBidi" w:cstheme="majorBidi"/>
          <w:noProof/>
          <w:sz w:val="24"/>
          <w:szCs w:val="24"/>
        </w:rPr>
        <w:t>such</w:t>
      </w:r>
      <w:r w:rsidRPr="00B550AA">
        <w:rPr>
          <w:rFonts w:asciiTheme="majorBidi" w:eastAsia="Times New Roman" w:hAnsiTheme="majorBidi" w:cstheme="majorBidi"/>
          <w:sz w:val="24"/>
          <w:szCs w:val="24"/>
        </w:rPr>
        <w:t xml:space="preserve"> it is not different from the fundamental crisis of meaning that prompts her to assert her personhood </w:t>
      </w:r>
      <w:r w:rsidRPr="00B550AA">
        <w:rPr>
          <w:rFonts w:asciiTheme="majorBidi" w:eastAsia="Times New Roman" w:hAnsiTheme="majorBidi" w:cstheme="majorBidi"/>
          <w:noProof/>
          <w:sz w:val="24"/>
          <w:szCs w:val="24"/>
        </w:rPr>
        <w:t>to</w:t>
      </w:r>
      <w:r w:rsidRPr="00B550AA">
        <w:rPr>
          <w:rFonts w:asciiTheme="majorBidi" w:eastAsia="Times New Roman" w:hAnsiTheme="majorBidi" w:cstheme="majorBidi"/>
          <w:sz w:val="24"/>
          <w:szCs w:val="24"/>
        </w:rPr>
        <w:t xml:space="preserve"> begin with. Rather than contradict itself by seeking to eliminate such anxiety, </w:t>
      </w:r>
      <w:r w:rsidRPr="00B550AA">
        <w:rPr>
          <w:rFonts w:asciiTheme="majorBidi" w:eastAsia="Times New Roman" w:hAnsiTheme="majorBidi" w:cstheme="majorBidi"/>
          <w:noProof/>
          <w:sz w:val="24"/>
          <w:szCs w:val="24"/>
        </w:rPr>
        <w:t>prohibition</w:t>
      </w:r>
      <w:r w:rsidRPr="00B550AA">
        <w:rPr>
          <w:rFonts w:asciiTheme="majorBidi" w:eastAsia="Times New Roman" w:hAnsiTheme="majorBidi" w:cstheme="majorBidi"/>
          <w:sz w:val="24"/>
          <w:szCs w:val="24"/>
        </w:rPr>
        <w:t xml:space="preserve"> must be limited to those instances in which one individual </w:t>
      </w:r>
      <w:r w:rsidRPr="00B550AA">
        <w:rPr>
          <w:rFonts w:asciiTheme="majorBidi" w:eastAsia="Times New Roman" w:hAnsiTheme="majorBidi" w:cstheme="majorBidi"/>
          <w:i/>
          <w:iCs/>
          <w:sz w:val="24"/>
          <w:szCs w:val="24"/>
        </w:rPr>
        <w:t>interferes</w:t>
      </w:r>
      <w:r w:rsidRPr="00B550AA">
        <w:rPr>
          <w:rFonts w:asciiTheme="majorBidi" w:eastAsia="Times New Roman" w:hAnsiTheme="majorBidi" w:cstheme="majorBidi"/>
          <w:sz w:val="24"/>
          <w:szCs w:val="24"/>
        </w:rPr>
        <w:t xml:space="preserve"> with another’s </w:t>
      </w:r>
      <w:r w:rsidRPr="00B550AA">
        <w:rPr>
          <w:rFonts w:asciiTheme="majorBidi" w:eastAsia="Times New Roman" w:hAnsiTheme="majorBidi" w:cstheme="majorBidi"/>
          <w:noProof/>
          <w:sz w:val="24"/>
          <w:szCs w:val="24"/>
        </w:rPr>
        <w:t>attempt</w:t>
      </w:r>
      <w:r w:rsidRPr="00B550AA">
        <w:rPr>
          <w:rFonts w:asciiTheme="majorBidi" w:eastAsia="Times New Roman" w:hAnsiTheme="majorBidi" w:cstheme="majorBidi"/>
          <w:sz w:val="24"/>
          <w:szCs w:val="24"/>
        </w:rPr>
        <w:t xml:space="preserve"> at valuative self-assertion, denying her this route of dealing with this anxiety.</w:t>
      </w:r>
      <w:r w:rsidRPr="00B550AA">
        <w:rPr>
          <w:rStyle w:val="FootnoteReference"/>
          <w:rFonts w:asciiTheme="majorBidi" w:eastAsia="Times New Roman" w:hAnsiTheme="majorBidi" w:cstheme="majorBidi"/>
          <w:sz w:val="24"/>
          <w:szCs w:val="24"/>
        </w:rPr>
        <w:footnoteReference w:id="191"/>
      </w:r>
      <w:r w:rsidRPr="00B550AA">
        <w:rPr>
          <w:rFonts w:asciiTheme="majorBidi" w:eastAsia="Times New Roman" w:hAnsiTheme="majorBidi" w:cstheme="majorBidi"/>
          <w:sz w:val="24"/>
          <w:szCs w:val="24"/>
        </w:rPr>
        <w:t xml:space="preserve"> </w:t>
      </w:r>
    </w:p>
    <w:p w14:paraId="42200AAB" w14:textId="77777777" w:rsidR="00B16D6A" w:rsidRPr="00B550AA" w:rsidRDefault="00B16D6A" w:rsidP="00F63C08">
      <w:pPr>
        <w:pStyle w:val="Heading2"/>
        <w:numPr>
          <w:ilvl w:val="0"/>
          <w:numId w:val="3"/>
        </w:numPr>
        <w:spacing w:after="120"/>
        <w:rPr>
          <w:rFonts w:asciiTheme="majorBidi" w:hAnsiTheme="majorBidi"/>
          <w:color w:val="auto"/>
          <w:sz w:val="24"/>
          <w:szCs w:val="24"/>
        </w:rPr>
      </w:pPr>
      <w:r w:rsidRPr="00B550AA">
        <w:rPr>
          <w:rFonts w:asciiTheme="majorBidi" w:hAnsiTheme="majorBidi"/>
          <w:color w:val="auto"/>
          <w:sz w:val="24"/>
          <w:szCs w:val="24"/>
        </w:rPr>
        <w:t>Punishment</w:t>
      </w:r>
    </w:p>
    <w:p w14:paraId="11D1C422" w14:textId="2DBFECA1" w:rsidR="00B16D6A" w:rsidRPr="00B550AA" w:rsidRDefault="00B16D6A" w:rsidP="001427FB">
      <w:pPr>
        <w:spacing w:after="120"/>
        <w:rPr>
          <w:rFonts w:asciiTheme="majorBidi" w:eastAsia="Times New Roman" w:hAnsiTheme="majorBidi" w:cstheme="majorBidi"/>
          <w:sz w:val="24"/>
          <w:szCs w:val="24"/>
        </w:rPr>
      </w:pPr>
      <w:r w:rsidRPr="00B550AA">
        <w:rPr>
          <w:rFonts w:asciiTheme="majorBidi" w:eastAsia="Times New Roman" w:hAnsiTheme="majorBidi" w:cstheme="majorBidi"/>
          <w:sz w:val="24"/>
          <w:szCs w:val="24"/>
        </w:rPr>
        <w:t xml:space="preserve">Criminal law, as we have seen, can aid individuals in asserting their personhood via valuative communication by presenting them with a shared vocabulary of values and by supplying them with the hermeneutical guidelines that could help them interpret the actions of others and predict how their own actions are likely to be </w:t>
      </w:r>
      <w:r w:rsidRPr="00B550AA">
        <w:rPr>
          <w:rFonts w:asciiTheme="majorBidi" w:eastAsia="Times New Roman" w:hAnsiTheme="majorBidi" w:cstheme="majorBidi"/>
          <w:noProof/>
          <w:sz w:val="24"/>
          <w:szCs w:val="24"/>
        </w:rPr>
        <w:t>interpreted</w:t>
      </w:r>
      <w:r w:rsidRPr="00B550AA">
        <w:rPr>
          <w:rFonts w:asciiTheme="majorBidi" w:eastAsia="Times New Roman" w:hAnsiTheme="majorBidi" w:cstheme="majorBidi"/>
          <w:sz w:val="24"/>
          <w:szCs w:val="24"/>
        </w:rPr>
        <w:t xml:space="preserve">. Despite this support, there will always be those who choose to reject the conditions of </w:t>
      </w:r>
      <w:r w:rsidRPr="00B550AA">
        <w:rPr>
          <w:rFonts w:asciiTheme="majorBidi" w:eastAsia="Times New Roman" w:hAnsiTheme="majorBidi" w:cstheme="majorBidi"/>
          <w:noProof/>
          <w:sz w:val="24"/>
          <w:szCs w:val="24"/>
        </w:rPr>
        <w:t>judgment</w:t>
      </w:r>
      <w:r w:rsidRPr="00B550AA">
        <w:rPr>
          <w:rFonts w:asciiTheme="majorBidi" w:eastAsia="Times New Roman" w:hAnsiTheme="majorBidi" w:cstheme="majorBidi"/>
          <w:sz w:val="24"/>
          <w:szCs w:val="24"/>
        </w:rPr>
        <w:t xml:space="preserve"> and act in ways that disrupt the ability of others to valuatively assert their personhood—by treating them as objects, denying their power of valuation, or by undermining the values they subscribe to. Being treated in such ways or observing such behavior toward others diminishes the ability of individuals to believe that there is truth to their belief </w:t>
      </w:r>
      <w:r w:rsidRPr="00B550AA">
        <w:rPr>
          <w:rFonts w:asciiTheme="majorBidi" w:eastAsia="Times New Roman" w:hAnsiTheme="majorBidi" w:cstheme="majorBidi"/>
          <w:noProof/>
          <w:sz w:val="24"/>
          <w:szCs w:val="24"/>
        </w:rPr>
        <w:t>in communicability</w:t>
      </w:r>
      <w:r w:rsidRPr="00B550AA">
        <w:rPr>
          <w:rFonts w:asciiTheme="majorBidi" w:eastAsia="Times New Roman" w:hAnsiTheme="majorBidi" w:cstheme="majorBidi"/>
          <w:sz w:val="24"/>
          <w:szCs w:val="24"/>
        </w:rPr>
        <w:t xml:space="preserve">, presenting them with what appears to be evidence that human beings are incapable of engaging one another in intersubjective valuation. By inflicting punishment on the </w:t>
      </w:r>
      <w:r w:rsidR="00653094" w:rsidRPr="00B550AA">
        <w:rPr>
          <w:rFonts w:asciiTheme="majorBidi" w:eastAsia="Times New Roman" w:hAnsiTheme="majorBidi" w:cstheme="majorBidi"/>
          <w:sz w:val="24"/>
          <w:szCs w:val="24"/>
        </w:rPr>
        <w:t>wrongdoer,</w:t>
      </w:r>
      <w:r w:rsidRPr="00B550AA">
        <w:rPr>
          <w:rFonts w:asciiTheme="majorBidi" w:eastAsia="Times New Roman" w:hAnsiTheme="majorBidi" w:cstheme="majorBidi"/>
          <w:sz w:val="24"/>
          <w:szCs w:val="24"/>
        </w:rPr>
        <w:t xml:space="preserve"> the state sends out a resolute </w:t>
      </w:r>
      <w:r w:rsidRPr="00B550AA">
        <w:rPr>
          <w:rFonts w:asciiTheme="majorBidi" w:eastAsia="Times New Roman" w:hAnsiTheme="majorBidi" w:cstheme="majorBidi"/>
          <w:i/>
          <w:iCs/>
          <w:noProof/>
          <w:sz w:val="24"/>
          <w:szCs w:val="24"/>
        </w:rPr>
        <w:t>countermessage</w:t>
      </w:r>
      <w:r w:rsidRPr="00B550AA">
        <w:rPr>
          <w:rFonts w:asciiTheme="majorBidi" w:eastAsia="Times New Roman" w:hAnsiTheme="majorBidi" w:cstheme="majorBidi"/>
          <w:sz w:val="24"/>
          <w:szCs w:val="24"/>
        </w:rPr>
        <w:t>, intended to reassure the belief of all members of the community in the possibility of communicability.</w:t>
      </w:r>
      <w:r w:rsidR="001C394C" w:rsidRPr="00B550AA">
        <w:rPr>
          <w:rStyle w:val="FootnoteReference"/>
          <w:rFonts w:asciiTheme="majorBidi" w:eastAsia="Times New Roman" w:hAnsiTheme="majorBidi" w:cstheme="majorBidi"/>
          <w:sz w:val="24"/>
          <w:szCs w:val="24"/>
        </w:rPr>
        <w:t xml:space="preserve"> </w:t>
      </w:r>
      <w:r w:rsidR="001C394C" w:rsidRPr="00B550AA">
        <w:rPr>
          <w:rStyle w:val="FootnoteReference"/>
          <w:rFonts w:asciiTheme="majorBidi" w:eastAsia="Times New Roman" w:hAnsiTheme="majorBidi" w:cstheme="majorBidi"/>
          <w:sz w:val="24"/>
          <w:szCs w:val="24"/>
        </w:rPr>
        <w:footnoteReference w:id="192"/>
      </w:r>
    </w:p>
    <w:p w14:paraId="578DB63F" w14:textId="706E7892" w:rsidR="00B16D6A" w:rsidRPr="00B550AA" w:rsidRDefault="00B16D6A" w:rsidP="7B321C06">
      <w:pPr>
        <w:spacing w:after="120"/>
        <w:rPr>
          <w:rFonts w:asciiTheme="majorBidi" w:hAnsiTheme="majorBidi" w:cstheme="majorBidi"/>
          <w:sz w:val="24"/>
          <w:szCs w:val="24"/>
        </w:rPr>
      </w:pPr>
      <w:r w:rsidRPr="00B550AA">
        <w:rPr>
          <w:rFonts w:asciiTheme="majorBidi" w:hAnsiTheme="majorBidi" w:cstheme="majorBidi"/>
          <w:sz w:val="24"/>
          <w:szCs w:val="24"/>
        </w:rPr>
        <w:t xml:space="preserve">Punishment, thus understood, operates by </w:t>
      </w:r>
      <w:r w:rsidRPr="00B550AA">
        <w:rPr>
          <w:rFonts w:asciiTheme="majorBidi" w:hAnsiTheme="majorBidi" w:cstheme="majorBidi"/>
          <w:i/>
          <w:iCs/>
          <w:sz w:val="24"/>
          <w:szCs w:val="24"/>
        </w:rPr>
        <w:t>example</w:t>
      </w:r>
      <w:r w:rsidRPr="00B550AA">
        <w:rPr>
          <w:rFonts w:asciiTheme="majorBidi" w:hAnsiTheme="majorBidi" w:cstheme="majorBidi"/>
          <w:sz w:val="24"/>
          <w:szCs w:val="24"/>
        </w:rPr>
        <w:t xml:space="preserve">, and it must take care not to set the wrong one. By penalizing the wrongdoer, the state signals the community’s continued commitment to the idea of communicability, assertively suppressing the damage done by the wrongful act by countering the loss of faith it had produced. The purpose of such communication is not to </w:t>
      </w:r>
      <w:r w:rsidRPr="00B550AA">
        <w:rPr>
          <w:rFonts w:asciiTheme="majorBidi" w:hAnsiTheme="majorBidi" w:cstheme="majorBidi"/>
          <w:i/>
          <w:iCs/>
          <w:sz w:val="24"/>
          <w:szCs w:val="24"/>
        </w:rPr>
        <w:t>convince</w:t>
      </w:r>
      <w:r w:rsidRPr="00B550AA">
        <w:rPr>
          <w:rFonts w:asciiTheme="majorBidi" w:hAnsiTheme="majorBidi" w:cstheme="majorBidi"/>
          <w:sz w:val="24"/>
          <w:szCs w:val="24"/>
        </w:rPr>
        <w:t xml:space="preserve"> its recipients o</w:t>
      </w:r>
      <w:r w:rsidR="00075550" w:rsidRPr="00B550AA">
        <w:rPr>
          <w:rFonts w:asciiTheme="majorBidi" w:hAnsiTheme="majorBidi" w:cstheme="majorBidi"/>
          <w:sz w:val="24"/>
          <w:szCs w:val="24"/>
        </w:rPr>
        <w:t>f</w:t>
      </w:r>
      <w:r w:rsidRPr="00B550AA">
        <w:rPr>
          <w:rFonts w:asciiTheme="majorBidi" w:hAnsiTheme="majorBidi" w:cstheme="majorBidi"/>
          <w:sz w:val="24"/>
          <w:szCs w:val="24"/>
        </w:rPr>
        <w:t xml:space="preserve"> the truth of personhood or on the possibility of valuation—any attempt </w:t>
      </w:r>
      <w:r w:rsidRPr="00B550AA">
        <w:rPr>
          <w:rFonts w:asciiTheme="majorBidi" w:hAnsiTheme="majorBidi" w:cstheme="majorBidi"/>
          <w:sz w:val="24"/>
          <w:szCs w:val="24"/>
        </w:rPr>
        <w:lastRenderedPageBreak/>
        <w:t xml:space="preserve">to do so would be futile, if not counterproductive—only to </w:t>
      </w:r>
      <w:r w:rsidRPr="00B550AA">
        <w:rPr>
          <w:rFonts w:asciiTheme="majorBidi" w:hAnsiTheme="majorBidi" w:cstheme="majorBidi"/>
          <w:i/>
          <w:iCs/>
          <w:sz w:val="24"/>
          <w:szCs w:val="24"/>
        </w:rPr>
        <w:t>offset</w:t>
      </w:r>
      <w:r w:rsidRPr="00B550AA">
        <w:rPr>
          <w:rFonts w:asciiTheme="majorBidi" w:hAnsiTheme="majorBidi" w:cstheme="majorBidi"/>
          <w:sz w:val="24"/>
          <w:szCs w:val="24"/>
        </w:rPr>
        <w:t xml:space="preserve"> the force with which the wrongdoer imposed her nihilism on the victim and society at large</w:t>
      </w:r>
      <w:r w:rsidR="00DC7547" w:rsidRPr="00B550AA">
        <w:rPr>
          <w:rFonts w:asciiTheme="majorBidi" w:hAnsiTheme="majorBidi" w:cstheme="majorBidi"/>
          <w:sz w:val="24"/>
          <w:szCs w:val="24"/>
        </w:rPr>
        <w:t xml:space="preserve">. </w:t>
      </w:r>
    </w:p>
    <w:p w14:paraId="72064E97" w14:textId="190FC6E0" w:rsidR="00B16D6A" w:rsidRPr="00B550AA" w:rsidRDefault="00B16D6A" w:rsidP="001427FB">
      <w:pPr>
        <w:spacing w:after="120"/>
        <w:rPr>
          <w:rFonts w:asciiTheme="majorBidi" w:hAnsiTheme="majorBidi" w:cstheme="majorBidi"/>
          <w:sz w:val="24"/>
          <w:szCs w:val="24"/>
        </w:rPr>
      </w:pPr>
      <w:r w:rsidRPr="00B550AA">
        <w:rPr>
          <w:rFonts w:asciiTheme="majorBidi" w:hAnsiTheme="majorBidi" w:cstheme="majorBidi"/>
          <w:sz w:val="24"/>
          <w:szCs w:val="24"/>
        </w:rPr>
        <w:t xml:space="preserve">There is, </w:t>
      </w:r>
      <w:r w:rsidR="00075550" w:rsidRPr="00B550AA">
        <w:rPr>
          <w:rFonts w:asciiTheme="majorBidi" w:hAnsiTheme="majorBidi" w:cstheme="majorBidi"/>
          <w:sz w:val="24"/>
          <w:szCs w:val="24"/>
        </w:rPr>
        <w:t>as was suggested throughout the Article</w:t>
      </w:r>
      <w:r w:rsidRPr="00B550AA">
        <w:rPr>
          <w:rFonts w:asciiTheme="majorBidi" w:hAnsiTheme="majorBidi" w:cstheme="majorBidi"/>
          <w:sz w:val="24"/>
          <w:szCs w:val="24"/>
        </w:rPr>
        <w:t xml:space="preserve">, no </w:t>
      </w:r>
      <w:r w:rsidRPr="00B550AA">
        <w:rPr>
          <w:rFonts w:asciiTheme="majorBidi" w:hAnsiTheme="majorBidi" w:cstheme="majorBidi"/>
          <w:i/>
          <w:iCs/>
          <w:sz w:val="24"/>
          <w:szCs w:val="24"/>
        </w:rPr>
        <w:t>necessary</w:t>
      </w:r>
      <w:r w:rsidRPr="00B550AA">
        <w:rPr>
          <w:rFonts w:asciiTheme="majorBidi" w:hAnsiTheme="majorBidi" w:cstheme="majorBidi"/>
          <w:sz w:val="24"/>
          <w:szCs w:val="24"/>
        </w:rPr>
        <w:t xml:space="preserve"> reason for which the state must perform such reassurance by way of</w:t>
      </w:r>
      <w:r w:rsidR="00075550" w:rsidRPr="00B550AA">
        <w:rPr>
          <w:rFonts w:asciiTheme="majorBidi" w:hAnsiTheme="majorBidi" w:cstheme="majorBidi"/>
          <w:sz w:val="24"/>
          <w:szCs w:val="24"/>
        </w:rPr>
        <w:t xml:space="preserve"> punitively</w:t>
      </w:r>
      <w:r w:rsidRPr="00B550AA">
        <w:rPr>
          <w:rFonts w:asciiTheme="majorBidi" w:hAnsiTheme="majorBidi" w:cstheme="majorBidi"/>
          <w:sz w:val="24"/>
          <w:szCs w:val="24"/>
        </w:rPr>
        <w:t xml:space="preserve"> addressing the wrong; as the critics of the </w:t>
      </w:r>
      <w:r w:rsidRPr="00B550AA">
        <w:rPr>
          <w:rFonts w:asciiTheme="majorBidi" w:hAnsiTheme="majorBidi" w:cstheme="majorBidi"/>
          <w:noProof/>
          <w:sz w:val="24"/>
          <w:szCs w:val="24"/>
        </w:rPr>
        <w:t>special</w:t>
      </w:r>
      <w:r w:rsidRPr="00B550AA">
        <w:rPr>
          <w:rFonts w:asciiTheme="majorBidi" w:hAnsiTheme="majorBidi" w:cstheme="majorBidi"/>
          <w:sz w:val="24"/>
          <w:szCs w:val="24"/>
        </w:rPr>
        <w:t xml:space="preserve"> form of expressivism insist, there may indeed be far more effective ways of doing so.</w:t>
      </w:r>
      <w:r w:rsidRPr="00B550AA">
        <w:rPr>
          <w:rStyle w:val="FootnoteReference"/>
          <w:rFonts w:asciiTheme="majorBidi" w:hAnsiTheme="majorBidi" w:cstheme="majorBidi"/>
          <w:sz w:val="24"/>
          <w:szCs w:val="24"/>
        </w:rPr>
        <w:footnoteReference w:id="193"/>
      </w:r>
      <w:r w:rsidRPr="00B550AA">
        <w:rPr>
          <w:rFonts w:asciiTheme="majorBidi" w:hAnsiTheme="majorBidi" w:cstheme="majorBidi"/>
          <w:sz w:val="24"/>
          <w:szCs w:val="24"/>
        </w:rPr>
        <w:t xml:space="preserve"> However, contrary to the conclusion these critics draw from this observation, the discretion the state has does not undermine the justificatory force of the </w:t>
      </w:r>
      <w:r w:rsidRPr="00B550AA">
        <w:rPr>
          <w:rFonts w:asciiTheme="majorBidi" w:hAnsiTheme="majorBidi" w:cstheme="majorBidi"/>
          <w:noProof/>
          <w:sz w:val="24"/>
          <w:szCs w:val="24"/>
        </w:rPr>
        <w:t>expressive</w:t>
      </w:r>
      <w:r w:rsidRPr="00B550AA">
        <w:rPr>
          <w:rFonts w:asciiTheme="majorBidi" w:hAnsiTheme="majorBidi" w:cstheme="majorBidi"/>
          <w:sz w:val="24"/>
          <w:szCs w:val="24"/>
        </w:rPr>
        <w:t xml:space="preserve"> account as a </w:t>
      </w:r>
      <w:r w:rsidRPr="00B550AA">
        <w:rPr>
          <w:rFonts w:asciiTheme="majorBidi" w:hAnsiTheme="majorBidi" w:cstheme="majorBidi"/>
          <w:i/>
          <w:iCs/>
          <w:sz w:val="24"/>
          <w:szCs w:val="24"/>
        </w:rPr>
        <w:t>general</w:t>
      </w:r>
      <w:r w:rsidRPr="00B550AA">
        <w:rPr>
          <w:rFonts w:asciiTheme="majorBidi" w:hAnsiTheme="majorBidi" w:cstheme="majorBidi"/>
          <w:sz w:val="24"/>
          <w:szCs w:val="24"/>
        </w:rPr>
        <w:t xml:space="preserve"> mode of justification. </w:t>
      </w:r>
    </w:p>
    <w:p w14:paraId="71AD2541" w14:textId="367122B7" w:rsidR="00B16D6A" w:rsidRPr="00B550AA" w:rsidRDefault="00B16D6A" w:rsidP="001427FB">
      <w:pPr>
        <w:spacing w:after="120"/>
        <w:rPr>
          <w:rFonts w:asciiTheme="majorBidi" w:hAnsiTheme="majorBidi" w:cstheme="majorBidi"/>
          <w:sz w:val="24"/>
          <w:szCs w:val="24"/>
        </w:rPr>
      </w:pPr>
      <w:r w:rsidRPr="00B550AA">
        <w:rPr>
          <w:rFonts w:asciiTheme="majorBidi" w:hAnsiTheme="majorBidi" w:cstheme="majorBidi"/>
          <w:sz w:val="24"/>
          <w:szCs w:val="24"/>
        </w:rPr>
        <w:t xml:space="preserve">As any general form of justification, the </w:t>
      </w:r>
      <w:r w:rsidR="004F199D" w:rsidRPr="00C44285">
        <w:rPr>
          <w:rFonts w:asciiTheme="majorBidi" w:hAnsiTheme="majorBidi" w:cstheme="majorBidi"/>
          <w:noProof/>
          <w:sz w:val="24"/>
          <w:szCs w:val="24"/>
        </w:rPr>
        <w:t>valuative</w:t>
      </w:r>
      <w:r w:rsidR="004F199D">
        <w:rPr>
          <w:rFonts w:asciiTheme="majorBidi" w:hAnsiTheme="majorBidi" w:cstheme="majorBidi"/>
          <w:sz w:val="24"/>
          <w:szCs w:val="24"/>
        </w:rPr>
        <w:t xml:space="preserve"> form of</w:t>
      </w:r>
      <w:r w:rsidRPr="00B550AA">
        <w:rPr>
          <w:rFonts w:asciiTheme="majorBidi" w:hAnsiTheme="majorBidi" w:cstheme="majorBidi"/>
          <w:sz w:val="24"/>
          <w:szCs w:val="24"/>
        </w:rPr>
        <w:t xml:space="preserve"> expressiv</w:t>
      </w:r>
      <w:r w:rsidR="004F199D">
        <w:rPr>
          <w:rFonts w:asciiTheme="majorBidi" w:hAnsiTheme="majorBidi" w:cstheme="majorBidi"/>
          <w:sz w:val="24"/>
          <w:szCs w:val="24"/>
        </w:rPr>
        <w:t xml:space="preserve">ism </w:t>
      </w:r>
      <w:r w:rsidRPr="00B550AA">
        <w:rPr>
          <w:rFonts w:asciiTheme="majorBidi" w:hAnsiTheme="majorBidi" w:cstheme="majorBidi"/>
          <w:sz w:val="24"/>
          <w:szCs w:val="24"/>
        </w:rPr>
        <w:t>whole-heartedly admits that the good which punishment produces is not categorically different from the good produces by other state actions.</w:t>
      </w:r>
      <w:r w:rsidRPr="00B550AA">
        <w:rPr>
          <w:rStyle w:val="FootnoteReference"/>
          <w:rFonts w:asciiTheme="majorBidi" w:hAnsiTheme="majorBidi" w:cstheme="majorBidi"/>
          <w:sz w:val="24"/>
          <w:szCs w:val="24"/>
        </w:rPr>
        <w:footnoteReference w:id="194"/>
      </w:r>
      <w:r w:rsidRPr="00B550AA">
        <w:rPr>
          <w:rFonts w:asciiTheme="majorBidi" w:hAnsiTheme="majorBidi" w:cstheme="majorBidi"/>
          <w:sz w:val="24"/>
          <w:szCs w:val="24"/>
        </w:rPr>
        <w:t xml:space="preserve"> Those who criticize expressivism on this point, noting its failure to explain why the response to crime takes the form of hard treatment, themselves assume, against the general approach, that there is some unique quality binding together crime and punishment so that punishment could only be justified if it is an </w:t>
      </w:r>
      <w:r w:rsidRPr="00B550AA">
        <w:rPr>
          <w:rFonts w:asciiTheme="majorBidi" w:hAnsiTheme="majorBidi" w:cstheme="majorBidi"/>
          <w:i/>
          <w:iCs/>
          <w:sz w:val="24"/>
          <w:szCs w:val="24"/>
        </w:rPr>
        <w:t>absolutely necessary</w:t>
      </w:r>
      <w:r w:rsidRPr="00B550AA">
        <w:rPr>
          <w:rFonts w:asciiTheme="majorBidi" w:hAnsiTheme="majorBidi" w:cstheme="majorBidi"/>
          <w:sz w:val="24"/>
          <w:szCs w:val="24"/>
        </w:rPr>
        <w:t xml:space="preserve"> response to crime</w:t>
      </w:r>
      <w:r w:rsidR="00075550" w:rsidRPr="00B550AA">
        <w:rPr>
          <w:rFonts w:asciiTheme="majorBidi" w:hAnsiTheme="majorBidi" w:cstheme="majorBidi"/>
          <w:sz w:val="24"/>
          <w:szCs w:val="24"/>
        </w:rPr>
        <w:t>. T</w:t>
      </w:r>
      <w:r w:rsidRPr="00B550AA">
        <w:rPr>
          <w:rFonts w:asciiTheme="majorBidi" w:hAnsiTheme="majorBidi" w:cstheme="majorBidi"/>
          <w:sz w:val="24"/>
          <w:szCs w:val="24"/>
        </w:rPr>
        <w:t>o make this point the</w:t>
      </w:r>
      <w:r w:rsidR="00075550" w:rsidRPr="00B550AA">
        <w:rPr>
          <w:rFonts w:asciiTheme="majorBidi" w:hAnsiTheme="majorBidi" w:cstheme="majorBidi"/>
          <w:sz w:val="24"/>
          <w:szCs w:val="24"/>
        </w:rPr>
        <w:t xml:space="preserve">se critics </w:t>
      </w:r>
      <w:r w:rsidRPr="00B550AA">
        <w:rPr>
          <w:rFonts w:asciiTheme="majorBidi" w:hAnsiTheme="majorBidi" w:cstheme="majorBidi"/>
          <w:sz w:val="24"/>
          <w:szCs w:val="24"/>
        </w:rPr>
        <w:t xml:space="preserve">often cite the external resemblance between punishment and </w:t>
      </w:r>
      <w:r w:rsidRPr="00B550AA">
        <w:rPr>
          <w:rFonts w:asciiTheme="majorBidi" w:hAnsiTheme="majorBidi" w:cstheme="majorBidi"/>
          <w:noProof/>
          <w:sz w:val="24"/>
          <w:szCs w:val="24"/>
        </w:rPr>
        <w:t>crime</w:t>
      </w:r>
      <w:r w:rsidRPr="00B550AA">
        <w:rPr>
          <w:rFonts w:asciiTheme="majorBidi" w:hAnsiTheme="majorBidi" w:cstheme="majorBidi"/>
          <w:sz w:val="24"/>
          <w:szCs w:val="24"/>
        </w:rPr>
        <w:t xml:space="preserve"> as a sign of the latter’s unique mischievousness, in need of a heightened degree of justification that could only be met if </w:t>
      </w:r>
      <w:r w:rsidRPr="00B550AA">
        <w:rPr>
          <w:rFonts w:asciiTheme="majorBidi" w:hAnsiTheme="majorBidi" w:cstheme="majorBidi"/>
          <w:noProof/>
          <w:sz w:val="24"/>
          <w:szCs w:val="24"/>
        </w:rPr>
        <w:t>punishment</w:t>
      </w:r>
      <w:r w:rsidRPr="00B550AA">
        <w:rPr>
          <w:rFonts w:asciiTheme="majorBidi" w:hAnsiTheme="majorBidi" w:cstheme="majorBidi"/>
          <w:sz w:val="24"/>
          <w:szCs w:val="24"/>
        </w:rPr>
        <w:t xml:space="preserve"> is the </w:t>
      </w:r>
      <w:r w:rsidRPr="00B550AA">
        <w:rPr>
          <w:rFonts w:asciiTheme="majorBidi" w:hAnsiTheme="majorBidi" w:cstheme="majorBidi"/>
          <w:i/>
          <w:iCs/>
          <w:sz w:val="24"/>
          <w:szCs w:val="24"/>
        </w:rPr>
        <w:t>only</w:t>
      </w:r>
      <w:r w:rsidRPr="00B550AA">
        <w:rPr>
          <w:rFonts w:asciiTheme="majorBidi" w:hAnsiTheme="majorBidi" w:cstheme="majorBidi"/>
          <w:sz w:val="24"/>
          <w:szCs w:val="24"/>
        </w:rPr>
        <w:t xml:space="preserve"> possible means of </w:t>
      </w:r>
      <w:r w:rsidR="00075550" w:rsidRPr="00B550AA">
        <w:rPr>
          <w:rFonts w:asciiTheme="majorBidi" w:hAnsiTheme="majorBidi" w:cstheme="majorBidi"/>
          <w:sz w:val="24"/>
          <w:szCs w:val="24"/>
        </w:rPr>
        <w:t>bringing about</w:t>
      </w:r>
      <w:r w:rsidRPr="00B550AA">
        <w:rPr>
          <w:rFonts w:asciiTheme="majorBidi" w:hAnsiTheme="majorBidi" w:cstheme="majorBidi"/>
          <w:sz w:val="24"/>
          <w:szCs w:val="24"/>
        </w:rPr>
        <w:t xml:space="preserve"> the benefit it purports to produce.</w:t>
      </w:r>
      <w:r w:rsidRPr="00B550AA">
        <w:rPr>
          <w:rStyle w:val="FootnoteReference"/>
          <w:rFonts w:asciiTheme="majorBidi" w:hAnsiTheme="majorBidi" w:cstheme="majorBidi"/>
          <w:sz w:val="24"/>
          <w:szCs w:val="24"/>
        </w:rPr>
        <w:footnoteReference w:id="195"/>
      </w:r>
      <w:r w:rsidRPr="00B550AA">
        <w:rPr>
          <w:rFonts w:asciiTheme="majorBidi" w:hAnsiTheme="majorBidi" w:cstheme="majorBidi"/>
          <w:sz w:val="24"/>
          <w:szCs w:val="24"/>
        </w:rPr>
        <w:t xml:space="preserve"> </w:t>
      </w:r>
      <w:r w:rsidR="00075550" w:rsidRPr="00B550AA">
        <w:rPr>
          <w:rFonts w:asciiTheme="majorBidi" w:hAnsiTheme="majorBidi" w:cstheme="majorBidi"/>
          <w:sz w:val="24"/>
          <w:szCs w:val="24"/>
        </w:rPr>
        <w:t>However, d</w:t>
      </w:r>
      <w:r w:rsidRPr="00B550AA">
        <w:rPr>
          <w:rFonts w:asciiTheme="majorBidi" w:hAnsiTheme="majorBidi" w:cstheme="majorBidi"/>
          <w:sz w:val="24"/>
          <w:szCs w:val="24"/>
        </w:rPr>
        <w:t xml:space="preserve">espite their </w:t>
      </w:r>
      <w:r w:rsidRPr="00B550AA">
        <w:rPr>
          <w:rFonts w:asciiTheme="majorBidi" w:hAnsiTheme="majorBidi" w:cstheme="majorBidi"/>
          <w:noProof/>
          <w:sz w:val="24"/>
          <w:szCs w:val="24"/>
        </w:rPr>
        <w:t>external</w:t>
      </w:r>
      <w:r w:rsidRPr="00B550AA">
        <w:rPr>
          <w:rFonts w:asciiTheme="majorBidi" w:hAnsiTheme="majorBidi" w:cstheme="majorBidi"/>
          <w:sz w:val="24"/>
          <w:szCs w:val="24"/>
        </w:rPr>
        <w:t xml:space="preserve"> resemblance</w:t>
      </w:r>
      <w:r w:rsidR="00075550" w:rsidRPr="00B550AA">
        <w:rPr>
          <w:rFonts w:asciiTheme="majorBidi" w:hAnsiTheme="majorBidi" w:cstheme="majorBidi"/>
          <w:sz w:val="24"/>
          <w:szCs w:val="24"/>
        </w:rPr>
        <w:t xml:space="preserve"> </w:t>
      </w:r>
      <w:r w:rsidRPr="00B550AA">
        <w:rPr>
          <w:rFonts w:asciiTheme="majorBidi" w:hAnsiTheme="majorBidi" w:cstheme="majorBidi"/>
          <w:sz w:val="24"/>
          <w:szCs w:val="24"/>
        </w:rPr>
        <w:t>crime and punishment are</w:t>
      </w:r>
      <w:r w:rsidR="00075550" w:rsidRPr="00B550AA">
        <w:rPr>
          <w:rFonts w:asciiTheme="majorBidi" w:hAnsiTheme="majorBidi" w:cstheme="majorBidi"/>
          <w:sz w:val="24"/>
          <w:szCs w:val="24"/>
        </w:rPr>
        <w:t xml:space="preserve"> </w:t>
      </w:r>
      <w:r w:rsidRPr="00B550AA">
        <w:rPr>
          <w:rFonts w:asciiTheme="majorBidi" w:hAnsiTheme="majorBidi" w:cstheme="majorBidi"/>
          <w:sz w:val="24"/>
          <w:szCs w:val="24"/>
        </w:rPr>
        <w:t xml:space="preserve">worlds apart when it comes to their effect on valuation. The evil of wrongdoing is not in the suffering it brings or in the intention to cause </w:t>
      </w:r>
      <w:r w:rsidRPr="00B550AA">
        <w:rPr>
          <w:rFonts w:asciiTheme="majorBidi" w:hAnsiTheme="majorBidi" w:cstheme="majorBidi"/>
          <w:noProof/>
          <w:sz w:val="24"/>
          <w:szCs w:val="24"/>
        </w:rPr>
        <w:t>suffering</w:t>
      </w:r>
      <w:r w:rsidRPr="00B550AA">
        <w:rPr>
          <w:rFonts w:asciiTheme="majorBidi" w:hAnsiTheme="majorBidi" w:cstheme="majorBidi"/>
          <w:sz w:val="24"/>
          <w:szCs w:val="24"/>
        </w:rPr>
        <w:t xml:space="preserve"> but </w:t>
      </w:r>
      <w:r w:rsidRPr="00B550AA">
        <w:rPr>
          <w:rFonts w:asciiTheme="majorBidi" w:hAnsiTheme="majorBidi" w:cstheme="majorBidi"/>
          <w:noProof/>
          <w:sz w:val="24"/>
          <w:szCs w:val="24"/>
        </w:rPr>
        <w:t>rather</w:t>
      </w:r>
      <w:r w:rsidRPr="00B550AA">
        <w:rPr>
          <w:rFonts w:asciiTheme="majorBidi" w:hAnsiTheme="majorBidi" w:cstheme="majorBidi"/>
          <w:sz w:val="24"/>
          <w:szCs w:val="24"/>
        </w:rPr>
        <w:t xml:space="preserve"> in its denial of the valuative route to the assertion of personhood</w:t>
      </w:r>
      <w:r w:rsidR="00075550" w:rsidRPr="00B550AA">
        <w:rPr>
          <w:rFonts w:asciiTheme="majorBidi" w:hAnsiTheme="majorBidi" w:cstheme="majorBidi"/>
          <w:sz w:val="24"/>
          <w:szCs w:val="24"/>
        </w:rPr>
        <w:t>.</w:t>
      </w:r>
      <w:r w:rsidRPr="00B550AA">
        <w:rPr>
          <w:rFonts w:asciiTheme="majorBidi" w:hAnsiTheme="majorBidi" w:cstheme="majorBidi"/>
          <w:sz w:val="24"/>
          <w:szCs w:val="24"/>
        </w:rPr>
        <w:t xml:space="preserve"> </w:t>
      </w:r>
      <w:r w:rsidR="00075550" w:rsidRPr="00B550AA">
        <w:rPr>
          <w:rFonts w:asciiTheme="majorBidi" w:hAnsiTheme="majorBidi" w:cstheme="majorBidi"/>
          <w:sz w:val="24"/>
          <w:szCs w:val="24"/>
        </w:rPr>
        <w:t>I</w:t>
      </w:r>
      <w:r w:rsidRPr="00B550AA">
        <w:rPr>
          <w:rFonts w:asciiTheme="majorBidi" w:hAnsiTheme="majorBidi" w:cstheme="majorBidi"/>
          <w:sz w:val="24"/>
          <w:szCs w:val="24"/>
        </w:rPr>
        <w:t xml:space="preserve">n contrast, even if punishment involves the intent to cause suffering it does so </w:t>
      </w:r>
      <w:r w:rsidRPr="00B550AA">
        <w:rPr>
          <w:rFonts w:asciiTheme="majorBidi" w:hAnsiTheme="majorBidi" w:cstheme="majorBidi"/>
          <w:i/>
          <w:iCs/>
          <w:sz w:val="24"/>
          <w:szCs w:val="24"/>
        </w:rPr>
        <w:t>with the aim of assuring personhood</w:t>
      </w:r>
      <w:r w:rsidRPr="00B550AA">
        <w:rPr>
          <w:rFonts w:asciiTheme="majorBidi" w:hAnsiTheme="majorBidi" w:cstheme="majorBidi"/>
          <w:sz w:val="24"/>
          <w:szCs w:val="24"/>
        </w:rPr>
        <w:t>.</w:t>
      </w:r>
      <w:r w:rsidRPr="00B550AA">
        <w:rPr>
          <w:rStyle w:val="FootnoteReference"/>
          <w:rFonts w:asciiTheme="majorBidi" w:hAnsiTheme="majorBidi" w:cstheme="majorBidi"/>
          <w:sz w:val="24"/>
          <w:szCs w:val="24"/>
        </w:rPr>
        <w:t xml:space="preserve"> </w:t>
      </w:r>
      <w:r w:rsidRPr="00B550AA">
        <w:rPr>
          <w:rStyle w:val="FootnoteReference"/>
          <w:rFonts w:asciiTheme="majorBidi" w:hAnsiTheme="majorBidi" w:cstheme="majorBidi"/>
          <w:sz w:val="24"/>
          <w:szCs w:val="24"/>
        </w:rPr>
        <w:footnoteReference w:id="196"/>
      </w:r>
      <w:r w:rsidRPr="00B550AA">
        <w:rPr>
          <w:rFonts w:asciiTheme="majorBidi" w:hAnsiTheme="majorBidi" w:cstheme="majorBidi"/>
          <w:sz w:val="24"/>
          <w:szCs w:val="24"/>
        </w:rPr>
        <w:t xml:space="preserve"> As such, to be justified punishment only needs to be shown to be </w:t>
      </w:r>
      <w:r w:rsidR="00111CE6" w:rsidRPr="00B550AA">
        <w:rPr>
          <w:rFonts w:asciiTheme="majorBidi" w:hAnsiTheme="majorBidi" w:cstheme="majorBidi"/>
          <w:noProof/>
          <w:sz w:val="24"/>
          <w:szCs w:val="24"/>
        </w:rPr>
        <w:t>adequate</w:t>
      </w:r>
      <w:r w:rsidRPr="00B550AA">
        <w:rPr>
          <w:rFonts w:asciiTheme="majorBidi" w:hAnsiTheme="majorBidi" w:cstheme="majorBidi"/>
          <w:noProof/>
          <w:sz w:val="24"/>
          <w:szCs w:val="24"/>
        </w:rPr>
        <w:t>ly</w:t>
      </w:r>
      <w:r w:rsidRPr="00B550AA">
        <w:rPr>
          <w:rFonts w:asciiTheme="majorBidi" w:hAnsiTheme="majorBidi" w:cstheme="majorBidi"/>
          <w:sz w:val="24"/>
          <w:szCs w:val="24"/>
        </w:rPr>
        <w:t xml:space="preserve"> motivated by this purpose.</w:t>
      </w:r>
    </w:p>
    <w:p w14:paraId="1EEFFF1C" w14:textId="77777777" w:rsidR="00075550" w:rsidRPr="00B550AA" w:rsidRDefault="00B16D6A" w:rsidP="001427FB">
      <w:pPr>
        <w:spacing w:after="120"/>
        <w:rPr>
          <w:rFonts w:asciiTheme="majorBidi" w:hAnsiTheme="majorBidi" w:cstheme="majorBidi"/>
          <w:sz w:val="24"/>
          <w:szCs w:val="24"/>
        </w:rPr>
      </w:pPr>
      <w:r w:rsidRPr="00B550AA">
        <w:rPr>
          <w:rFonts w:asciiTheme="majorBidi" w:hAnsiTheme="majorBidi" w:cstheme="majorBidi"/>
          <w:noProof/>
          <w:sz w:val="24"/>
          <w:szCs w:val="24"/>
        </w:rPr>
        <w:t>In order to</w:t>
      </w:r>
      <w:r w:rsidRPr="00B550AA">
        <w:rPr>
          <w:rFonts w:asciiTheme="majorBidi" w:hAnsiTheme="majorBidi" w:cstheme="majorBidi"/>
          <w:sz w:val="24"/>
          <w:szCs w:val="24"/>
        </w:rPr>
        <w:t xml:space="preserve"> advance its valuation-assuring purpose, the message conveyed by punishment must be expressed according to the conventions that regulate the meaning of such expressions. As expressivist</w:t>
      </w:r>
      <w:r w:rsidR="00075550" w:rsidRPr="00B550AA">
        <w:rPr>
          <w:rFonts w:asciiTheme="majorBidi" w:hAnsiTheme="majorBidi" w:cstheme="majorBidi"/>
          <w:sz w:val="24"/>
          <w:szCs w:val="24"/>
        </w:rPr>
        <w:t>s</w:t>
      </w:r>
      <w:r w:rsidRPr="00B550AA">
        <w:rPr>
          <w:rFonts w:asciiTheme="majorBidi" w:hAnsiTheme="majorBidi" w:cstheme="majorBidi"/>
          <w:sz w:val="24"/>
          <w:szCs w:val="24"/>
        </w:rPr>
        <w:t xml:space="preserve"> generally note, </w:t>
      </w:r>
      <w:r w:rsidR="00075550" w:rsidRPr="00B550AA">
        <w:rPr>
          <w:rFonts w:asciiTheme="majorBidi" w:hAnsiTheme="majorBidi" w:cstheme="majorBidi"/>
          <w:sz w:val="24"/>
          <w:szCs w:val="24"/>
        </w:rPr>
        <w:t xml:space="preserve">in practice </w:t>
      </w:r>
      <w:r w:rsidRPr="00B550AA">
        <w:rPr>
          <w:rFonts w:asciiTheme="majorBidi" w:hAnsiTheme="majorBidi" w:cstheme="majorBidi"/>
          <w:sz w:val="24"/>
          <w:szCs w:val="24"/>
        </w:rPr>
        <w:t>this commonly necessitates appealing to various forms of hard treatment, which are the conventionally accept</w:t>
      </w:r>
      <w:r w:rsidR="00075550" w:rsidRPr="00B550AA">
        <w:rPr>
          <w:rFonts w:asciiTheme="majorBidi" w:hAnsiTheme="majorBidi" w:cstheme="majorBidi"/>
          <w:sz w:val="24"/>
          <w:szCs w:val="24"/>
        </w:rPr>
        <w:t>ed as</w:t>
      </w:r>
      <w:r w:rsidRPr="00B550AA">
        <w:rPr>
          <w:rFonts w:asciiTheme="majorBidi" w:hAnsiTheme="majorBidi" w:cstheme="majorBidi"/>
          <w:sz w:val="24"/>
          <w:szCs w:val="24"/>
        </w:rPr>
        <w:t xml:space="preserve"> </w:t>
      </w:r>
      <w:r w:rsidR="00075550" w:rsidRPr="00B550AA">
        <w:rPr>
          <w:rFonts w:asciiTheme="majorBidi" w:hAnsiTheme="majorBidi" w:cstheme="majorBidi"/>
          <w:sz w:val="24"/>
          <w:szCs w:val="24"/>
        </w:rPr>
        <w:t xml:space="preserve">the proper </w:t>
      </w:r>
      <w:r w:rsidRPr="00B550AA">
        <w:rPr>
          <w:rFonts w:asciiTheme="majorBidi" w:hAnsiTheme="majorBidi" w:cstheme="majorBidi"/>
          <w:sz w:val="24"/>
          <w:szCs w:val="24"/>
        </w:rPr>
        <w:t xml:space="preserve">means </w:t>
      </w:r>
      <w:r w:rsidR="00075550" w:rsidRPr="00B550AA">
        <w:rPr>
          <w:rFonts w:asciiTheme="majorBidi" w:hAnsiTheme="majorBidi" w:cstheme="majorBidi"/>
          <w:sz w:val="24"/>
          <w:szCs w:val="24"/>
        </w:rPr>
        <w:t>for</w:t>
      </w:r>
      <w:r w:rsidRPr="00B550AA">
        <w:rPr>
          <w:rFonts w:asciiTheme="majorBidi" w:hAnsiTheme="majorBidi" w:cstheme="majorBidi"/>
          <w:sz w:val="24"/>
          <w:szCs w:val="24"/>
        </w:rPr>
        <w:t xml:space="preserve"> conveying condemnatory messages</w:t>
      </w:r>
      <w:r w:rsidR="00075550" w:rsidRPr="00B550AA">
        <w:rPr>
          <w:rFonts w:asciiTheme="majorBidi" w:hAnsiTheme="majorBidi" w:cstheme="majorBidi"/>
          <w:sz w:val="24"/>
          <w:szCs w:val="24"/>
        </w:rPr>
        <w:t xml:space="preserve">; of these, the punisher must choose those means </w:t>
      </w:r>
      <w:r w:rsidRPr="00B550AA">
        <w:rPr>
          <w:rFonts w:asciiTheme="majorBidi" w:hAnsiTheme="majorBidi" w:cstheme="majorBidi"/>
          <w:sz w:val="24"/>
          <w:szCs w:val="24"/>
        </w:rPr>
        <w:t>that w</w:t>
      </w:r>
      <w:r w:rsidR="00075550" w:rsidRPr="00B550AA">
        <w:rPr>
          <w:rFonts w:asciiTheme="majorBidi" w:hAnsiTheme="majorBidi" w:cstheme="majorBidi"/>
          <w:sz w:val="24"/>
          <w:szCs w:val="24"/>
        </w:rPr>
        <w:t>ill</w:t>
      </w:r>
      <w:r w:rsidRPr="00B550AA">
        <w:rPr>
          <w:rFonts w:asciiTheme="majorBidi" w:hAnsiTheme="majorBidi" w:cstheme="majorBidi"/>
          <w:sz w:val="24"/>
          <w:szCs w:val="24"/>
        </w:rPr>
        <w:t xml:space="preserve"> be the most effective in getting the message across.</w:t>
      </w:r>
      <w:r w:rsidRPr="00B550AA">
        <w:rPr>
          <w:rStyle w:val="FootnoteReference"/>
          <w:rFonts w:asciiTheme="majorBidi" w:eastAsia="Times New Roman" w:hAnsiTheme="majorBidi" w:cstheme="majorBidi"/>
          <w:sz w:val="24"/>
          <w:szCs w:val="24"/>
        </w:rPr>
        <w:footnoteReference w:id="197"/>
      </w:r>
      <w:r w:rsidRPr="00B550AA">
        <w:rPr>
          <w:rFonts w:asciiTheme="majorBidi" w:hAnsiTheme="majorBidi" w:cstheme="majorBidi"/>
          <w:sz w:val="24"/>
          <w:szCs w:val="24"/>
        </w:rPr>
        <w:t xml:space="preserve"> </w:t>
      </w:r>
    </w:p>
    <w:p w14:paraId="2C5AB147" w14:textId="10B9793A" w:rsidR="00B16D6A" w:rsidRPr="00B550AA" w:rsidRDefault="00075550" w:rsidP="001427FB">
      <w:pPr>
        <w:spacing w:after="120"/>
        <w:rPr>
          <w:rFonts w:asciiTheme="majorBidi" w:hAnsiTheme="majorBidi" w:cstheme="majorBidi"/>
          <w:sz w:val="24"/>
          <w:szCs w:val="24"/>
        </w:rPr>
      </w:pPr>
      <w:r w:rsidRPr="00B550AA">
        <w:rPr>
          <w:rFonts w:asciiTheme="majorBidi" w:hAnsiTheme="majorBidi" w:cstheme="majorBidi"/>
          <w:sz w:val="24"/>
          <w:szCs w:val="24"/>
        </w:rPr>
        <w:lastRenderedPageBreak/>
        <w:t>As was already suggested, t</w:t>
      </w:r>
      <w:r w:rsidR="00B16D6A" w:rsidRPr="00B550AA">
        <w:rPr>
          <w:rFonts w:asciiTheme="majorBidi" w:hAnsiTheme="majorBidi" w:cstheme="majorBidi"/>
          <w:sz w:val="24"/>
          <w:szCs w:val="24"/>
        </w:rPr>
        <w:t xml:space="preserve">he conventionality of punishment extends not only to the </w:t>
      </w:r>
      <w:r w:rsidR="00B16D6A" w:rsidRPr="00B550AA">
        <w:rPr>
          <w:rFonts w:asciiTheme="majorBidi" w:hAnsiTheme="majorBidi" w:cstheme="majorBidi"/>
          <w:noProof/>
          <w:sz w:val="24"/>
          <w:szCs w:val="24"/>
        </w:rPr>
        <w:t>me</w:t>
      </w:r>
      <w:r w:rsidR="00111CE6" w:rsidRPr="00B550AA">
        <w:rPr>
          <w:rFonts w:asciiTheme="majorBidi" w:hAnsiTheme="majorBidi" w:cstheme="majorBidi"/>
          <w:noProof/>
          <w:sz w:val="24"/>
          <w:szCs w:val="24"/>
        </w:rPr>
        <w:t>thod</w:t>
      </w:r>
      <w:r w:rsidR="00B16D6A" w:rsidRPr="00B550AA">
        <w:rPr>
          <w:rFonts w:asciiTheme="majorBidi" w:hAnsiTheme="majorBidi" w:cstheme="majorBidi"/>
          <w:noProof/>
          <w:sz w:val="24"/>
          <w:szCs w:val="24"/>
        </w:rPr>
        <w:t>s</w:t>
      </w:r>
      <w:r w:rsidR="00B16D6A" w:rsidRPr="00B550AA">
        <w:rPr>
          <w:rFonts w:asciiTheme="majorBidi" w:hAnsiTheme="majorBidi" w:cstheme="majorBidi"/>
          <w:sz w:val="24"/>
          <w:szCs w:val="24"/>
        </w:rPr>
        <w:t xml:space="preserve"> of punishment themselves but also to the condemnatory response itself. Kahan partially makes this point by observing that “just as it would be irrational for a person who wishes to express respect and affection for a friend to offer her money rather than shared experiences, so would it be irrational for society to attempt to condemn a wrongdoer by imposing an affliction that does not signify condemnation within that society.”</w:t>
      </w:r>
      <w:r w:rsidR="00B16D6A" w:rsidRPr="00B550AA">
        <w:rPr>
          <w:rStyle w:val="FootnoteReference"/>
          <w:rFonts w:asciiTheme="majorBidi" w:hAnsiTheme="majorBidi" w:cstheme="majorBidi"/>
          <w:sz w:val="24"/>
          <w:szCs w:val="24"/>
        </w:rPr>
        <w:footnoteReference w:id="198"/>
      </w:r>
      <w:r w:rsidR="00B16D6A" w:rsidRPr="00B550AA">
        <w:rPr>
          <w:rFonts w:asciiTheme="majorBidi" w:hAnsiTheme="majorBidi" w:cstheme="majorBidi"/>
          <w:sz w:val="24"/>
          <w:szCs w:val="24"/>
        </w:rPr>
        <w:t xml:space="preserve"> This is undoubtedly true, but the point could be taken further, for condemnation itself has only </w:t>
      </w:r>
      <w:r w:rsidR="00B16D6A" w:rsidRPr="00B550AA">
        <w:rPr>
          <w:rFonts w:asciiTheme="majorBidi" w:hAnsiTheme="majorBidi" w:cstheme="majorBidi"/>
          <w:noProof/>
          <w:sz w:val="24"/>
          <w:szCs w:val="24"/>
        </w:rPr>
        <w:t>a conventional</w:t>
      </w:r>
      <w:r w:rsidR="00B16D6A" w:rsidRPr="00B550AA">
        <w:rPr>
          <w:rFonts w:asciiTheme="majorBidi" w:hAnsiTheme="majorBidi" w:cstheme="majorBidi"/>
          <w:sz w:val="24"/>
          <w:szCs w:val="24"/>
        </w:rPr>
        <w:t xml:space="preserve"> relation to the pro-valuative message punishment is meant to convey, just as friendliness is only conventionally related to affection and respect. Punishment is a condemnatory reaction to crime since condemnation is commonly believed to be the most appropriate way of reassuring valuation after its criminal denial; there is nothing inherent about this convention</w:t>
      </w:r>
      <w:r w:rsidR="0031002A" w:rsidRPr="00B550AA">
        <w:rPr>
          <w:rFonts w:asciiTheme="majorBidi" w:hAnsiTheme="majorBidi" w:cstheme="majorBidi"/>
          <w:sz w:val="24"/>
          <w:szCs w:val="24"/>
        </w:rPr>
        <w:t>,</w:t>
      </w:r>
      <w:r w:rsidR="00B16D6A" w:rsidRPr="00B550AA">
        <w:rPr>
          <w:rFonts w:asciiTheme="majorBidi" w:hAnsiTheme="majorBidi" w:cstheme="majorBidi"/>
          <w:sz w:val="24"/>
          <w:szCs w:val="24"/>
        </w:rPr>
        <w:t xml:space="preserve"> </w:t>
      </w:r>
      <w:r w:rsidR="00B16D6A" w:rsidRPr="00B550AA">
        <w:rPr>
          <w:rFonts w:asciiTheme="majorBidi" w:hAnsiTheme="majorBidi" w:cstheme="majorBidi"/>
          <w:noProof/>
          <w:sz w:val="24"/>
          <w:szCs w:val="24"/>
        </w:rPr>
        <w:t>and</w:t>
      </w:r>
      <w:r w:rsidR="00B16D6A" w:rsidRPr="00B550AA">
        <w:rPr>
          <w:rFonts w:asciiTheme="majorBidi" w:hAnsiTheme="majorBidi" w:cstheme="majorBidi"/>
          <w:sz w:val="24"/>
          <w:szCs w:val="24"/>
        </w:rPr>
        <w:t xml:space="preserve"> there is certainly room to improve it </w:t>
      </w:r>
      <w:r w:rsidR="00B16D6A" w:rsidRPr="00B550AA">
        <w:rPr>
          <w:rFonts w:asciiTheme="majorBidi" w:hAnsiTheme="majorBidi" w:cstheme="majorBidi"/>
          <w:noProof/>
          <w:sz w:val="24"/>
          <w:szCs w:val="24"/>
        </w:rPr>
        <w:t>so</w:t>
      </w:r>
      <w:r w:rsidR="00B16D6A" w:rsidRPr="00B550AA">
        <w:rPr>
          <w:rFonts w:asciiTheme="majorBidi" w:hAnsiTheme="majorBidi" w:cstheme="majorBidi"/>
          <w:sz w:val="24"/>
          <w:szCs w:val="24"/>
        </w:rPr>
        <w:t xml:space="preserve"> it more closely fits its purpose.</w:t>
      </w:r>
      <w:r w:rsidR="00B16D6A" w:rsidRPr="00B550AA">
        <w:rPr>
          <w:rStyle w:val="FootnoteReference"/>
          <w:rFonts w:asciiTheme="majorBidi" w:hAnsiTheme="majorBidi" w:cstheme="majorBidi"/>
          <w:sz w:val="24"/>
          <w:szCs w:val="24"/>
        </w:rPr>
        <w:footnoteReference w:id="199"/>
      </w:r>
      <w:r w:rsidR="00B16D6A" w:rsidRPr="00B550AA">
        <w:rPr>
          <w:rFonts w:asciiTheme="majorBidi" w:hAnsiTheme="majorBidi" w:cstheme="majorBidi"/>
          <w:sz w:val="24"/>
          <w:szCs w:val="24"/>
        </w:rPr>
        <w:t xml:space="preserve">  </w:t>
      </w:r>
    </w:p>
    <w:p w14:paraId="19D9077E" w14:textId="4AADBDB3" w:rsidR="00A52245" w:rsidRPr="00B550AA" w:rsidRDefault="00B16D6A" w:rsidP="007C42E0">
      <w:pPr>
        <w:spacing w:after="120"/>
        <w:rPr>
          <w:rFonts w:asciiTheme="majorBidi" w:hAnsiTheme="majorBidi" w:cstheme="majorBidi"/>
          <w:sz w:val="24"/>
          <w:szCs w:val="24"/>
        </w:rPr>
      </w:pPr>
      <w:r w:rsidRPr="00B550AA">
        <w:rPr>
          <w:rFonts w:asciiTheme="majorBidi" w:hAnsiTheme="majorBidi" w:cstheme="majorBidi"/>
          <w:sz w:val="24"/>
          <w:szCs w:val="24"/>
        </w:rPr>
        <w:t xml:space="preserve">The thorough conventionality of punishment </w:t>
      </w:r>
      <w:r w:rsidR="007C42E0" w:rsidRPr="00B550AA">
        <w:rPr>
          <w:rFonts w:asciiTheme="majorBidi" w:hAnsiTheme="majorBidi" w:cstheme="majorBidi"/>
          <w:sz w:val="24"/>
          <w:szCs w:val="24"/>
        </w:rPr>
        <w:t>entails</w:t>
      </w:r>
      <w:r w:rsidRPr="00B550AA">
        <w:rPr>
          <w:rFonts w:asciiTheme="majorBidi" w:hAnsiTheme="majorBidi" w:cstheme="majorBidi"/>
          <w:sz w:val="24"/>
          <w:szCs w:val="24"/>
        </w:rPr>
        <w:t xml:space="preserve"> that when forcing the wrongdoer to be part of its </w:t>
      </w:r>
      <w:r w:rsidRPr="00B550AA">
        <w:rPr>
          <w:rFonts w:asciiTheme="majorBidi" w:hAnsiTheme="majorBidi" w:cstheme="majorBidi"/>
          <w:noProof/>
          <w:sz w:val="24"/>
          <w:szCs w:val="24"/>
        </w:rPr>
        <w:t>expressive</w:t>
      </w:r>
      <w:r w:rsidRPr="00B550AA">
        <w:rPr>
          <w:rFonts w:asciiTheme="majorBidi" w:hAnsiTheme="majorBidi" w:cstheme="majorBidi"/>
          <w:sz w:val="24"/>
          <w:szCs w:val="24"/>
        </w:rPr>
        <w:t xml:space="preserve"> undertaking the state must take care not to ignore </w:t>
      </w:r>
      <w:r w:rsidR="007C42E0" w:rsidRPr="00B550AA">
        <w:rPr>
          <w:rFonts w:asciiTheme="majorBidi" w:hAnsiTheme="majorBidi" w:cstheme="majorBidi"/>
          <w:sz w:val="24"/>
          <w:szCs w:val="24"/>
        </w:rPr>
        <w:t>her</w:t>
      </w:r>
      <w:r w:rsidRPr="00B550AA">
        <w:rPr>
          <w:rFonts w:asciiTheme="majorBidi" w:hAnsiTheme="majorBidi" w:cstheme="majorBidi"/>
          <w:sz w:val="24"/>
          <w:szCs w:val="24"/>
        </w:rPr>
        <w:t xml:space="preserve"> own claim to personhood in the process.</w:t>
      </w:r>
      <w:r w:rsidRPr="00B550AA">
        <w:rPr>
          <w:rStyle w:val="FootnoteReference"/>
          <w:rFonts w:asciiTheme="majorBidi" w:hAnsiTheme="majorBidi" w:cstheme="majorBidi"/>
          <w:sz w:val="24"/>
          <w:szCs w:val="24"/>
        </w:rPr>
        <w:footnoteReference w:id="200"/>
      </w:r>
      <w:r w:rsidRPr="00B550AA">
        <w:rPr>
          <w:rFonts w:asciiTheme="majorBidi" w:hAnsiTheme="majorBidi" w:cstheme="majorBidi"/>
          <w:sz w:val="24"/>
          <w:szCs w:val="24"/>
        </w:rPr>
        <w:t xml:space="preserve"> </w:t>
      </w:r>
      <w:r w:rsidR="007C42E0" w:rsidRPr="00B550AA">
        <w:rPr>
          <w:rFonts w:asciiTheme="majorBidi" w:hAnsiTheme="majorBidi" w:cstheme="majorBidi"/>
          <w:sz w:val="24"/>
          <w:szCs w:val="24"/>
        </w:rPr>
        <w:t>This significantly limits the availability of various forms of punishment, even if they could effectively communicate condemnation.</w:t>
      </w:r>
      <w:r w:rsidR="007C42E0" w:rsidRPr="00B550AA">
        <w:rPr>
          <w:rStyle w:val="FootnoteReference"/>
          <w:rFonts w:asciiTheme="majorBidi" w:hAnsiTheme="majorBidi" w:cstheme="majorBidi"/>
          <w:sz w:val="24"/>
          <w:szCs w:val="24"/>
        </w:rPr>
        <w:footnoteReference w:id="201"/>
      </w:r>
      <w:r w:rsidR="007C42E0" w:rsidRPr="00B550AA">
        <w:rPr>
          <w:rFonts w:asciiTheme="majorBidi" w:hAnsiTheme="majorBidi" w:cstheme="majorBidi"/>
          <w:sz w:val="24"/>
          <w:szCs w:val="24"/>
        </w:rPr>
        <w:t xml:space="preserve"> </w:t>
      </w:r>
      <w:r w:rsidRPr="00B550AA">
        <w:rPr>
          <w:rFonts w:asciiTheme="majorBidi" w:hAnsiTheme="majorBidi" w:cstheme="majorBidi"/>
          <w:sz w:val="24"/>
          <w:szCs w:val="24"/>
        </w:rPr>
        <w:t xml:space="preserve">As Kahan advises, effective punishment requires a strong fit between the use of punitive means and the message punishment aims to convey; </w:t>
      </w:r>
      <w:r w:rsidRPr="00B550AA">
        <w:rPr>
          <w:rFonts w:asciiTheme="majorBidi" w:hAnsiTheme="majorBidi" w:cstheme="majorBidi"/>
          <w:noProof/>
          <w:sz w:val="24"/>
          <w:szCs w:val="24"/>
        </w:rPr>
        <w:t>identifying the condemnatory function of punishment can lead us</w:t>
      </w:r>
      <w:r w:rsidR="00A07603" w:rsidRPr="00B550AA">
        <w:rPr>
          <w:rFonts w:asciiTheme="majorBidi" w:hAnsiTheme="majorBidi" w:cstheme="majorBidi"/>
          <w:noProof/>
          <w:sz w:val="24"/>
          <w:szCs w:val="24"/>
        </w:rPr>
        <w:t xml:space="preserve"> in some cases</w:t>
      </w:r>
      <w:r w:rsidRPr="00B550AA">
        <w:rPr>
          <w:rFonts w:asciiTheme="majorBidi" w:hAnsiTheme="majorBidi" w:cstheme="majorBidi"/>
          <w:noProof/>
          <w:sz w:val="24"/>
          <w:szCs w:val="24"/>
        </w:rPr>
        <w:t xml:space="preserve">, he argues, to </w:t>
      </w:r>
      <w:r w:rsidR="00A07603" w:rsidRPr="00B550AA">
        <w:rPr>
          <w:rFonts w:asciiTheme="majorBidi" w:hAnsiTheme="majorBidi" w:cstheme="majorBidi"/>
          <w:noProof/>
          <w:sz w:val="24"/>
          <w:szCs w:val="24"/>
        </w:rPr>
        <w:t>opt for</w:t>
      </w:r>
      <w:r w:rsidRPr="00B550AA">
        <w:rPr>
          <w:rFonts w:asciiTheme="majorBidi" w:hAnsiTheme="majorBidi" w:cstheme="majorBidi"/>
          <w:sz w:val="24"/>
          <w:szCs w:val="24"/>
        </w:rPr>
        <w:t xml:space="preserve"> so-called “shaming” sanctions over more traditional forms of hard treatment.</w:t>
      </w:r>
      <w:r w:rsidRPr="00B550AA">
        <w:rPr>
          <w:rStyle w:val="FootnoteReference"/>
          <w:rFonts w:asciiTheme="majorBidi" w:hAnsiTheme="majorBidi" w:cstheme="majorBidi"/>
          <w:sz w:val="24"/>
          <w:szCs w:val="24"/>
        </w:rPr>
        <w:footnoteReference w:id="202"/>
      </w:r>
      <w:r w:rsidRPr="00B550AA">
        <w:rPr>
          <w:rFonts w:asciiTheme="majorBidi" w:hAnsiTheme="majorBidi" w:cstheme="majorBidi"/>
          <w:sz w:val="24"/>
          <w:szCs w:val="24"/>
        </w:rPr>
        <w:t xml:space="preserve">  However, while shaming sanctions can </w:t>
      </w:r>
      <w:r w:rsidR="007C42E0" w:rsidRPr="00B550AA">
        <w:rPr>
          <w:rFonts w:asciiTheme="majorBidi" w:hAnsiTheme="majorBidi" w:cstheme="majorBidi"/>
          <w:sz w:val="24"/>
          <w:szCs w:val="24"/>
        </w:rPr>
        <w:t xml:space="preserve">indeed </w:t>
      </w:r>
      <w:r w:rsidRPr="00B550AA">
        <w:rPr>
          <w:rFonts w:asciiTheme="majorBidi" w:hAnsiTheme="majorBidi" w:cstheme="majorBidi"/>
          <w:sz w:val="24"/>
          <w:szCs w:val="24"/>
        </w:rPr>
        <w:t>be more effective forms of condemnation, their utility must be weighed against their effect on the more general purpose of supporting the belief in personhood</w:t>
      </w:r>
      <w:r w:rsidR="007C42E0" w:rsidRPr="00B550AA">
        <w:rPr>
          <w:rFonts w:asciiTheme="majorBidi" w:hAnsiTheme="majorBidi" w:cstheme="majorBidi"/>
          <w:sz w:val="24"/>
          <w:szCs w:val="24"/>
        </w:rPr>
        <w:t xml:space="preserve">, for </w:t>
      </w:r>
      <w:r w:rsidR="007C42E0" w:rsidRPr="00B550AA">
        <w:rPr>
          <w:rFonts w:asciiTheme="majorBidi" w:hAnsiTheme="majorBidi" w:cstheme="majorBidi"/>
          <w:noProof/>
          <w:sz w:val="24"/>
          <w:szCs w:val="24"/>
        </w:rPr>
        <w:t>otherwise</w:t>
      </w:r>
      <w:r w:rsidR="007C42E0" w:rsidRPr="00B550AA">
        <w:rPr>
          <w:rFonts w:asciiTheme="majorBidi" w:hAnsiTheme="majorBidi" w:cstheme="majorBidi"/>
          <w:sz w:val="24"/>
          <w:szCs w:val="24"/>
        </w:rPr>
        <w:t xml:space="preserve"> it would fail as an example</w:t>
      </w:r>
      <w:r w:rsidRPr="00B550AA">
        <w:rPr>
          <w:rFonts w:asciiTheme="majorBidi" w:hAnsiTheme="majorBidi" w:cstheme="majorBidi"/>
          <w:sz w:val="24"/>
          <w:szCs w:val="24"/>
        </w:rPr>
        <w:t>. As James Whiteman responds to Kahan, shaming punishments risk undermining the purpose of punishment, not because the shaming means might be inappropriate but because they risk expressing the wrong kind of disposition.</w:t>
      </w:r>
      <w:r w:rsidRPr="00B550AA">
        <w:rPr>
          <w:rStyle w:val="FootnoteReference"/>
          <w:rFonts w:asciiTheme="majorBidi" w:hAnsiTheme="majorBidi" w:cstheme="majorBidi"/>
          <w:sz w:val="24"/>
          <w:szCs w:val="24"/>
        </w:rPr>
        <w:footnoteReference w:id="203"/>
      </w:r>
      <w:r w:rsidRPr="00B550AA">
        <w:rPr>
          <w:rFonts w:asciiTheme="majorBidi" w:hAnsiTheme="majorBidi" w:cstheme="majorBidi"/>
          <w:sz w:val="24"/>
          <w:szCs w:val="24"/>
        </w:rPr>
        <w:t xml:space="preserve"> “Speaking of shame sanctions as ‘condemnation,’” he observes, “does not do justice to our intuitive sense of their </w:t>
      </w:r>
      <w:r w:rsidRPr="00C44285">
        <w:rPr>
          <w:rFonts w:asciiTheme="majorBidi" w:hAnsiTheme="majorBidi" w:cstheme="majorBidi"/>
          <w:noProof/>
          <w:sz w:val="24"/>
          <w:szCs w:val="24"/>
        </w:rPr>
        <w:t>peculiar</w:t>
      </w:r>
      <w:r w:rsidRPr="00B550AA">
        <w:rPr>
          <w:rFonts w:asciiTheme="majorBidi" w:hAnsiTheme="majorBidi" w:cstheme="majorBidi"/>
          <w:sz w:val="24"/>
          <w:szCs w:val="24"/>
        </w:rPr>
        <w:t xml:space="preserve"> kind of brutality and terror.”</w:t>
      </w:r>
      <w:r w:rsidRPr="00B550AA">
        <w:rPr>
          <w:rStyle w:val="FootnoteReference"/>
          <w:rFonts w:asciiTheme="majorBidi" w:hAnsiTheme="majorBidi" w:cstheme="majorBidi"/>
          <w:sz w:val="24"/>
          <w:szCs w:val="24"/>
        </w:rPr>
        <w:footnoteReference w:id="204"/>
      </w:r>
      <w:r w:rsidRPr="00B550AA">
        <w:rPr>
          <w:rFonts w:asciiTheme="majorBidi" w:hAnsiTheme="majorBidi" w:cstheme="majorBidi"/>
          <w:sz w:val="24"/>
          <w:szCs w:val="24"/>
        </w:rPr>
        <w:t xml:space="preserve"> “Shaming,” in this context, may be an appropriate expression of condemnation, but it risks distorting the meaning of </w:t>
      </w:r>
      <w:r w:rsidRPr="00B550AA">
        <w:rPr>
          <w:rFonts w:asciiTheme="majorBidi" w:hAnsiTheme="majorBidi" w:cstheme="majorBidi"/>
          <w:noProof/>
          <w:sz w:val="24"/>
          <w:szCs w:val="24"/>
        </w:rPr>
        <w:t>condemnation</w:t>
      </w:r>
      <w:r w:rsidRPr="00B550AA">
        <w:rPr>
          <w:rFonts w:asciiTheme="majorBidi" w:hAnsiTheme="majorBidi" w:cstheme="majorBidi"/>
          <w:sz w:val="24"/>
          <w:szCs w:val="24"/>
        </w:rPr>
        <w:t xml:space="preserve"> </w:t>
      </w:r>
      <w:bookmarkStart w:id="12" w:name="_GoBack"/>
      <w:bookmarkEnd w:id="12"/>
      <w:r w:rsidRPr="00C44285">
        <w:rPr>
          <w:rFonts w:asciiTheme="majorBidi" w:hAnsiTheme="majorBidi" w:cstheme="majorBidi"/>
          <w:noProof/>
          <w:sz w:val="24"/>
          <w:szCs w:val="24"/>
        </w:rPr>
        <w:t>so</w:t>
      </w:r>
      <w:r w:rsidRPr="00B550AA">
        <w:rPr>
          <w:rFonts w:asciiTheme="majorBidi" w:hAnsiTheme="majorBidi" w:cstheme="majorBidi"/>
          <w:sz w:val="24"/>
          <w:szCs w:val="24"/>
        </w:rPr>
        <w:t xml:space="preserve"> it becomes synonymous with retaliation and vengeance, connecting crime and punishment so closely so it blinds itself to the more fundamental purpose of assisting individuals in asserting their personhood.</w:t>
      </w:r>
      <w:r w:rsidR="007C42E0" w:rsidRPr="00B550AA">
        <w:rPr>
          <w:rFonts w:asciiTheme="majorBidi" w:hAnsiTheme="majorBidi" w:cstheme="majorBidi"/>
          <w:sz w:val="24"/>
          <w:szCs w:val="24"/>
        </w:rPr>
        <w:t xml:space="preserve"> </w:t>
      </w:r>
    </w:p>
    <w:p w14:paraId="664CAB22" w14:textId="77777777" w:rsidR="00B16D6A" w:rsidRPr="00B550AA" w:rsidRDefault="00B16D6A" w:rsidP="00F63C08">
      <w:pPr>
        <w:pStyle w:val="Heading1"/>
        <w:numPr>
          <w:ilvl w:val="0"/>
          <w:numId w:val="1"/>
        </w:numPr>
        <w:spacing w:after="120"/>
        <w:ind w:left="0" w:firstLine="0"/>
        <w:rPr>
          <w:rFonts w:asciiTheme="majorBidi" w:hAnsiTheme="majorBidi"/>
          <w:smallCaps/>
          <w:color w:val="auto"/>
          <w:sz w:val="24"/>
          <w:szCs w:val="24"/>
        </w:rPr>
      </w:pPr>
      <w:r w:rsidRPr="00B550AA">
        <w:rPr>
          <w:rFonts w:asciiTheme="majorBidi" w:hAnsiTheme="majorBidi"/>
          <w:smallCaps/>
          <w:color w:val="auto"/>
        </w:rPr>
        <w:lastRenderedPageBreak/>
        <w:t xml:space="preserve">Some Thought on </w:t>
      </w:r>
      <w:r w:rsidR="00B35A33" w:rsidRPr="00B550AA">
        <w:rPr>
          <w:rFonts w:asciiTheme="majorBidi" w:hAnsiTheme="majorBidi"/>
          <w:smallCaps/>
          <w:color w:val="auto"/>
        </w:rPr>
        <w:t xml:space="preserve">the Criminalization </w:t>
      </w:r>
      <w:r w:rsidRPr="00B550AA">
        <w:rPr>
          <w:rFonts w:asciiTheme="majorBidi" w:hAnsiTheme="majorBidi"/>
          <w:smallCaps/>
          <w:color w:val="auto"/>
        </w:rPr>
        <w:t xml:space="preserve">of </w:t>
      </w:r>
      <w:r w:rsidR="00B35A33" w:rsidRPr="00B550AA">
        <w:rPr>
          <w:rFonts w:asciiTheme="majorBidi" w:hAnsiTheme="majorBidi"/>
          <w:smallCaps/>
          <w:color w:val="auto"/>
        </w:rPr>
        <w:t>Abortion</w:t>
      </w:r>
    </w:p>
    <w:p w14:paraId="0130E0E5" w14:textId="49814DCE" w:rsidR="6939A8CF" w:rsidRPr="00B550AA" w:rsidRDefault="6939A8CF" w:rsidP="6939A8CF">
      <w:pPr>
        <w:spacing w:after="120"/>
        <w:rPr>
          <w:rFonts w:asciiTheme="majorBidi" w:hAnsiTheme="majorBidi" w:cstheme="majorBidi"/>
          <w:sz w:val="24"/>
          <w:szCs w:val="24"/>
        </w:rPr>
      </w:pPr>
      <w:r w:rsidRPr="00B550AA">
        <w:rPr>
          <w:rFonts w:asciiTheme="majorBidi" w:hAnsiTheme="majorBidi" w:cstheme="majorBidi"/>
          <w:sz w:val="24"/>
          <w:szCs w:val="24"/>
        </w:rPr>
        <w:t xml:space="preserve">I have argued above that through the </w:t>
      </w:r>
      <w:r w:rsidR="004F199D" w:rsidRPr="00C44285">
        <w:rPr>
          <w:rFonts w:asciiTheme="majorBidi" w:hAnsiTheme="majorBidi" w:cstheme="majorBidi"/>
          <w:noProof/>
          <w:sz w:val="24"/>
          <w:szCs w:val="24"/>
        </w:rPr>
        <w:t>valuative</w:t>
      </w:r>
      <w:r w:rsidRPr="00B550AA">
        <w:rPr>
          <w:rFonts w:asciiTheme="majorBidi" w:hAnsiTheme="majorBidi" w:cstheme="majorBidi"/>
          <w:sz w:val="24"/>
          <w:szCs w:val="24"/>
        </w:rPr>
        <w:t xml:space="preserve"> theory we can better understand the justification of punishment, and with it </w:t>
      </w:r>
      <w:r w:rsidRPr="00C44285">
        <w:rPr>
          <w:rFonts w:asciiTheme="majorBidi" w:hAnsiTheme="majorBidi" w:cstheme="majorBidi"/>
          <w:noProof/>
          <w:sz w:val="24"/>
          <w:szCs w:val="24"/>
        </w:rPr>
        <w:t>come</w:t>
      </w:r>
      <w:r w:rsidRPr="00B550AA">
        <w:rPr>
          <w:rFonts w:asciiTheme="majorBidi" w:hAnsiTheme="majorBidi" w:cstheme="majorBidi"/>
          <w:sz w:val="24"/>
          <w:szCs w:val="24"/>
        </w:rPr>
        <w:t xml:space="preserve"> to recognize the limits to its justifiability as an expressive instrument. In the following </w:t>
      </w:r>
      <w:r w:rsidRPr="00C44285">
        <w:rPr>
          <w:rFonts w:asciiTheme="majorBidi" w:hAnsiTheme="majorBidi" w:cstheme="majorBidi"/>
          <w:noProof/>
          <w:sz w:val="24"/>
          <w:szCs w:val="24"/>
        </w:rPr>
        <w:t>pages</w:t>
      </w:r>
      <w:r w:rsidRPr="00B550AA">
        <w:rPr>
          <w:rFonts w:asciiTheme="majorBidi" w:hAnsiTheme="majorBidi" w:cstheme="majorBidi"/>
          <w:sz w:val="24"/>
          <w:szCs w:val="24"/>
        </w:rPr>
        <w:t xml:space="preserve"> I want to briefly explore some ways in which these limits could present themselves in the case of the possible criminalization and punishment of abortion. In doing </w:t>
      </w:r>
      <w:r w:rsidRPr="00C44285">
        <w:rPr>
          <w:rFonts w:asciiTheme="majorBidi" w:hAnsiTheme="majorBidi" w:cstheme="majorBidi"/>
          <w:noProof/>
          <w:sz w:val="24"/>
          <w:szCs w:val="24"/>
        </w:rPr>
        <w:t>so</w:t>
      </w:r>
      <w:r w:rsidRPr="00B550AA">
        <w:rPr>
          <w:rFonts w:asciiTheme="majorBidi" w:hAnsiTheme="majorBidi" w:cstheme="majorBidi"/>
          <w:sz w:val="24"/>
          <w:szCs w:val="24"/>
        </w:rPr>
        <w:t xml:space="preserve"> I do not intend to make substantive arguments for or against the permissibility or appropriateness of abortion. A large part of the debate on abortion concerns the </w:t>
      </w:r>
      <w:r w:rsidR="00A7317C">
        <w:rPr>
          <w:rFonts w:asciiTheme="majorBidi" w:hAnsiTheme="majorBidi" w:cstheme="majorBidi"/>
          <w:sz w:val="24"/>
          <w:szCs w:val="24"/>
        </w:rPr>
        <w:t>specific</w:t>
      </w:r>
      <w:r w:rsidRPr="00B550AA">
        <w:rPr>
          <w:rFonts w:asciiTheme="majorBidi" w:hAnsiTheme="majorBidi" w:cstheme="majorBidi"/>
          <w:sz w:val="24"/>
          <w:szCs w:val="24"/>
        </w:rPr>
        <w:t xml:space="preserve"> meanings assigned to the various values it invokes and the moral and scientific determinations to be made </w:t>
      </w:r>
      <w:r w:rsidR="00653094" w:rsidRPr="00B550AA">
        <w:rPr>
          <w:rFonts w:asciiTheme="majorBidi" w:hAnsiTheme="majorBidi" w:cstheme="majorBidi"/>
          <w:sz w:val="24"/>
          <w:szCs w:val="24"/>
        </w:rPr>
        <w:t>regarding</w:t>
      </w:r>
      <w:r w:rsidRPr="00B550AA">
        <w:rPr>
          <w:rFonts w:asciiTheme="majorBidi" w:hAnsiTheme="majorBidi" w:cstheme="majorBidi"/>
          <w:sz w:val="24"/>
          <w:szCs w:val="24"/>
        </w:rPr>
        <w:t xml:space="preserve"> the status of the fetus, and nothing in the Article would be of any real contribution to these aspects of the discussion. I do, however, believe that acknowledging the </w:t>
      </w:r>
      <w:r w:rsidRPr="00C44285">
        <w:rPr>
          <w:rFonts w:asciiTheme="majorBidi" w:hAnsiTheme="majorBidi" w:cstheme="majorBidi"/>
          <w:noProof/>
          <w:sz w:val="24"/>
          <w:szCs w:val="24"/>
        </w:rPr>
        <w:t>valuative</w:t>
      </w:r>
      <w:r w:rsidRPr="00B550AA">
        <w:rPr>
          <w:rFonts w:asciiTheme="majorBidi" w:hAnsiTheme="majorBidi" w:cstheme="majorBidi"/>
          <w:sz w:val="24"/>
          <w:szCs w:val="24"/>
        </w:rPr>
        <w:t xml:space="preserve"> function of punishment could help clarify the general framework in which such justifications can </w:t>
      </w:r>
      <w:r w:rsidRPr="00B550AA">
        <w:rPr>
          <w:rFonts w:asciiTheme="majorBidi" w:hAnsiTheme="majorBidi" w:cstheme="majorBidi"/>
          <w:noProof/>
          <w:sz w:val="24"/>
          <w:szCs w:val="24"/>
        </w:rPr>
        <w:t>justifiabl</w:t>
      </w:r>
      <w:r w:rsidR="002C16AC" w:rsidRPr="00B550AA">
        <w:rPr>
          <w:rFonts w:asciiTheme="majorBidi" w:hAnsiTheme="majorBidi" w:cstheme="majorBidi"/>
          <w:noProof/>
          <w:sz w:val="24"/>
          <w:szCs w:val="24"/>
        </w:rPr>
        <w:t>y</w:t>
      </w:r>
      <w:r w:rsidRPr="00B550AA">
        <w:rPr>
          <w:rFonts w:asciiTheme="majorBidi" w:hAnsiTheme="majorBidi" w:cstheme="majorBidi"/>
          <w:sz w:val="24"/>
          <w:szCs w:val="24"/>
        </w:rPr>
        <w:t xml:space="preserve"> operate.</w:t>
      </w:r>
    </w:p>
    <w:p w14:paraId="4D0E2B43" w14:textId="5BDA62E8" w:rsidR="00B16D6A" w:rsidRPr="00B550AA" w:rsidRDefault="00F40E5B" w:rsidP="6939A8CF">
      <w:pPr>
        <w:spacing w:after="120"/>
        <w:rPr>
          <w:rFonts w:asciiTheme="majorBidi" w:hAnsiTheme="majorBidi" w:cstheme="majorBidi"/>
          <w:sz w:val="24"/>
          <w:szCs w:val="24"/>
        </w:rPr>
      </w:pPr>
      <w:r w:rsidRPr="00B550AA">
        <w:rPr>
          <w:rFonts w:asciiTheme="majorBidi" w:hAnsiTheme="majorBidi" w:cstheme="majorBidi"/>
          <w:sz w:val="24"/>
          <w:szCs w:val="24"/>
        </w:rPr>
        <w:t xml:space="preserve">To help illuminate the points in which the suggested paradigm would be the most pertinent I will confine the question of abortion to </w:t>
      </w:r>
      <w:r w:rsidRPr="00B550AA">
        <w:rPr>
          <w:rFonts w:asciiTheme="majorBidi" w:hAnsiTheme="majorBidi" w:cstheme="majorBidi"/>
          <w:noProof/>
          <w:sz w:val="24"/>
          <w:szCs w:val="24"/>
        </w:rPr>
        <w:t>the way in which</w:t>
      </w:r>
      <w:r w:rsidRPr="00B550AA">
        <w:rPr>
          <w:rFonts w:asciiTheme="majorBidi" w:hAnsiTheme="majorBidi" w:cstheme="majorBidi"/>
          <w:sz w:val="24"/>
          <w:szCs w:val="24"/>
        </w:rPr>
        <w:t xml:space="preserve"> it was framed </w:t>
      </w:r>
      <w:r w:rsidR="00B16D6A" w:rsidRPr="00B550AA">
        <w:rPr>
          <w:rFonts w:asciiTheme="majorBidi" w:hAnsiTheme="majorBidi" w:cstheme="majorBidi"/>
          <w:sz w:val="24"/>
          <w:szCs w:val="24"/>
        </w:rPr>
        <w:t>by the Supreme Court’s opinion in Roe v. Wade</w:t>
      </w:r>
      <w:r w:rsidRPr="00B550AA">
        <w:rPr>
          <w:rFonts w:asciiTheme="majorBidi" w:hAnsiTheme="majorBidi" w:cstheme="majorBidi"/>
          <w:sz w:val="24"/>
          <w:szCs w:val="24"/>
        </w:rPr>
        <w:t>.</w:t>
      </w:r>
      <w:r w:rsidR="00B16D6A" w:rsidRPr="00B550AA">
        <w:rPr>
          <w:rStyle w:val="FootnoteReference"/>
          <w:rFonts w:asciiTheme="majorBidi" w:hAnsiTheme="majorBidi" w:cstheme="majorBidi"/>
          <w:sz w:val="24"/>
          <w:szCs w:val="24"/>
        </w:rPr>
        <w:footnoteReference w:id="205"/>
      </w:r>
      <w:r w:rsidR="00B16D6A" w:rsidRPr="00B550AA">
        <w:rPr>
          <w:rFonts w:asciiTheme="majorBidi" w:hAnsiTheme="majorBidi" w:cstheme="majorBidi"/>
          <w:sz w:val="24"/>
          <w:szCs w:val="24"/>
        </w:rPr>
        <w:t xml:space="preserve"> The Court’s opinion was informed by </w:t>
      </w:r>
      <w:r w:rsidR="6939A8CF" w:rsidRPr="00B550AA">
        <w:rPr>
          <w:rFonts w:asciiTheme="majorBidi" w:hAnsiTheme="majorBidi" w:cstheme="majorBidi"/>
          <w:sz w:val="24"/>
          <w:szCs w:val="24"/>
        </w:rPr>
        <w:t xml:space="preserve">four factors: the moment during which the fetus becomes a person; the State’s interests in regulating abortion; the changes in relative weight of these interests as the pregnancy progresses; and the woman's privacy. These factors, we shall see, can be made to perfectly align with the </w:t>
      </w:r>
      <w:r w:rsidR="6939A8CF" w:rsidRPr="00C44285">
        <w:rPr>
          <w:rFonts w:asciiTheme="majorBidi" w:hAnsiTheme="majorBidi" w:cstheme="majorBidi"/>
          <w:noProof/>
          <w:sz w:val="24"/>
          <w:szCs w:val="24"/>
        </w:rPr>
        <w:t>valuative</w:t>
      </w:r>
      <w:r w:rsidR="6939A8CF" w:rsidRPr="00B550AA">
        <w:rPr>
          <w:rFonts w:asciiTheme="majorBidi" w:hAnsiTheme="majorBidi" w:cstheme="majorBidi"/>
          <w:sz w:val="24"/>
          <w:szCs w:val="24"/>
        </w:rPr>
        <w:t xml:space="preserve"> framework proposed above, suggesting the extent to which they can be drawn by those who would disagree with </w:t>
      </w:r>
      <w:r w:rsidR="6939A8CF" w:rsidRPr="00B550AA">
        <w:rPr>
          <w:rFonts w:asciiTheme="majorBidi" w:hAnsiTheme="majorBidi" w:cstheme="majorBidi"/>
          <w:noProof/>
          <w:sz w:val="24"/>
          <w:szCs w:val="24"/>
        </w:rPr>
        <w:t>the way in which</w:t>
      </w:r>
      <w:r w:rsidR="6939A8CF" w:rsidRPr="00B550AA">
        <w:rPr>
          <w:rFonts w:asciiTheme="majorBidi" w:hAnsiTheme="majorBidi" w:cstheme="majorBidi"/>
          <w:sz w:val="24"/>
          <w:szCs w:val="24"/>
        </w:rPr>
        <w:t xml:space="preserve"> they played out in the Court</w:t>
      </w:r>
      <w:r w:rsidR="007F426F" w:rsidRPr="00B550AA">
        <w:rPr>
          <w:rFonts w:asciiTheme="majorBidi" w:hAnsiTheme="majorBidi" w:cstheme="majorBidi"/>
          <w:sz w:val="24"/>
          <w:szCs w:val="24"/>
        </w:rPr>
        <w:t>’</w:t>
      </w:r>
      <w:r w:rsidR="6939A8CF" w:rsidRPr="00B550AA">
        <w:rPr>
          <w:rFonts w:asciiTheme="majorBidi" w:hAnsiTheme="majorBidi" w:cstheme="majorBidi"/>
          <w:sz w:val="24"/>
          <w:szCs w:val="24"/>
        </w:rPr>
        <w:t>s opinion.</w:t>
      </w:r>
    </w:p>
    <w:p w14:paraId="051A67BA" w14:textId="01E12B65" w:rsidR="00B16D6A" w:rsidRPr="0022568B" w:rsidRDefault="00511DAB" w:rsidP="00F63C08">
      <w:pPr>
        <w:pStyle w:val="ListParagraph"/>
        <w:keepNext/>
        <w:keepLines/>
        <w:numPr>
          <w:ilvl w:val="0"/>
          <w:numId w:val="7"/>
        </w:numPr>
        <w:spacing w:before="200" w:after="120"/>
        <w:outlineLvl w:val="2"/>
        <w:rPr>
          <w:rFonts w:asciiTheme="majorBidi" w:eastAsiaTheme="majorEastAsia" w:hAnsiTheme="majorBidi" w:cstheme="majorBidi"/>
          <w:b/>
          <w:bCs/>
          <w:sz w:val="24"/>
          <w:szCs w:val="24"/>
        </w:rPr>
      </w:pPr>
      <w:r w:rsidRPr="00B550AA">
        <w:rPr>
          <w:rFonts w:asciiTheme="majorBidi" w:eastAsiaTheme="majorEastAsia" w:hAnsiTheme="majorBidi" w:cstheme="majorBidi"/>
          <w:b/>
          <w:bCs/>
          <w:sz w:val="24"/>
          <w:szCs w:val="24"/>
        </w:rPr>
        <w:t>Abortion and</w:t>
      </w:r>
      <w:r w:rsidR="6939A8CF" w:rsidRPr="00B550AA">
        <w:rPr>
          <w:rFonts w:asciiTheme="majorBidi" w:eastAsiaTheme="majorEastAsia" w:hAnsiTheme="majorBidi" w:cstheme="majorBidi"/>
          <w:b/>
          <w:bCs/>
          <w:sz w:val="24"/>
          <w:szCs w:val="24"/>
        </w:rPr>
        <w:t xml:space="preserve"> Personhood</w:t>
      </w:r>
    </w:p>
    <w:p w14:paraId="2EA96892" w14:textId="08902DF4" w:rsidR="000458FE" w:rsidRPr="00B550AA" w:rsidRDefault="6939A8CF" w:rsidP="00C231AF">
      <w:pPr>
        <w:spacing w:after="120"/>
        <w:rPr>
          <w:rFonts w:asciiTheme="majorBidi" w:hAnsiTheme="majorBidi" w:cstheme="majorBidi"/>
          <w:sz w:val="24"/>
          <w:szCs w:val="24"/>
        </w:rPr>
      </w:pPr>
      <w:r w:rsidRPr="00B550AA">
        <w:rPr>
          <w:rFonts w:asciiTheme="majorBidi" w:hAnsiTheme="majorBidi" w:cstheme="majorBidi"/>
          <w:sz w:val="24"/>
          <w:szCs w:val="24"/>
        </w:rPr>
        <w:t xml:space="preserve">As </w:t>
      </w:r>
      <w:r w:rsidR="00232F13" w:rsidRPr="00B550AA">
        <w:rPr>
          <w:rFonts w:asciiTheme="majorBidi" w:hAnsiTheme="majorBidi" w:cstheme="majorBidi"/>
          <w:sz w:val="24"/>
          <w:szCs w:val="24"/>
        </w:rPr>
        <w:t xml:space="preserve">the Roe </w:t>
      </w:r>
      <w:r w:rsidRPr="00B550AA">
        <w:rPr>
          <w:rFonts w:asciiTheme="majorBidi" w:hAnsiTheme="majorBidi" w:cstheme="majorBidi"/>
          <w:sz w:val="24"/>
          <w:szCs w:val="24"/>
        </w:rPr>
        <w:t xml:space="preserve">Court </w:t>
      </w:r>
      <w:r w:rsidR="00232F13" w:rsidRPr="00B550AA">
        <w:rPr>
          <w:rFonts w:asciiTheme="majorBidi" w:hAnsiTheme="majorBidi" w:cstheme="majorBidi"/>
          <w:sz w:val="24"/>
          <w:szCs w:val="24"/>
        </w:rPr>
        <w:t>interpreted it</w:t>
      </w:r>
      <w:r w:rsidRPr="00B550AA">
        <w:rPr>
          <w:rFonts w:asciiTheme="majorBidi" w:hAnsiTheme="majorBidi" w:cstheme="majorBidi"/>
          <w:sz w:val="24"/>
          <w:szCs w:val="24"/>
        </w:rPr>
        <w:t>, the legal proscription of abortion could have</w:t>
      </w:r>
      <w:r w:rsidR="004C33A2">
        <w:rPr>
          <w:rFonts w:asciiTheme="majorBidi" w:hAnsiTheme="majorBidi" w:cstheme="majorBidi"/>
          <w:sz w:val="24"/>
          <w:szCs w:val="24"/>
        </w:rPr>
        <w:t xml:space="preserve"> in mind</w:t>
      </w:r>
      <w:r w:rsidRPr="00B550AA">
        <w:rPr>
          <w:rFonts w:asciiTheme="majorBidi" w:hAnsiTheme="majorBidi" w:cstheme="majorBidi"/>
          <w:sz w:val="24"/>
          <w:szCs w:val="24"/>
        </w:rPr>
        <w:t xml:space="preserve"> three </w:t>
      </w:r>
      <w:r w:rsidR="00413566" w:rsidRPr="00B550AA">
        <w:rPr>
          <w:rFonts w:asciiTheme="majorBidi" w:hAnsiTheme="majorBidi" w:cstheme="majorBidi"/>
          <w:sz w:val="24"/>
          <w:szCs w:val="24"/>
        </w:rPr>
        <w:t xml:space="preserve">potential </w:t>
      </w:r>
      <w:r w:rsidRPr="00B550AA">
        <w:rPr>
          <w:rFonts w:asciiTheme="majorBidi" w:hAnsiTheme="majorBidi" w:cstheme="majorBidi"/>
          <w:sz w:val="24"/>
          <w:szCs w:val="24"/>
        </w:rPr>
        <w:t xml:space="preserve">"victims”: the fetus, the woman, and the state’s interests; of </w:t>
      </w:r>
      <w:r w:rsidRPr="00B550AA">
        <w:rPr>
          <w:rFonts w:asciiTheme="majorBidi" w:hAnsiTheme="majorBidi" w:cstheme="majorBidi"/>
          <w:noProof/>
          <w:sz w:val="24"/>
          <w:szCs w:val="24"/>
        </w:rPr>
        <w:t>these</w:t>
      </w:r>
      <w:r w:rsidR="0031002A" w:rsidRPr="00B550AA">
        <w:rPr>
          <w:rFonts w:asciiTheme="majorBidi" w:hAnsiTheme="majorBidi" w:cstheme="majorBidi"/>
          <w:noProof/>
          <w:sz w:val="24"/>
          <w:szCs w:val="24"/>
        </w:rPr>
        <w:t>,</w:t>
      </w:r>
      <w:r w:rsidR="00864864" w:rsidRPr="00B550AA">
        <w:rPr>
          <w:rFonts w:asciiTheme="majorBidi" w:hAnsiTheme="majorBidi" w:cstheme="majorBidi"/>
          <w:sz w:val="24"/>
          <w:szCs w:val="24"/>
        </w:rPr>
        <w:t xml:space="preserve"> </w:t>
      </w:r>
      <w:r w:rsidRPr="00B550AA">
        <w:rPr>
          <w:rFonts w:asciiTheme="majorBidi" w:hAnsiTheme="majorBidi" w:cstheme="majorBidi"/>
          <w:sz w:val="24"/>
          <w:szCs w:val="24"/>
        </w:rPr>
        <w:t xml:space="preserve">the </w:t>
      </w:r>
      <w:r w:rsidR="007F426F" w:rsidRPr="00B550AA">
        <w:rPr>
          <w:rFonts w:asciiTheme="majorBidi" w:hAnsiTheme="majorBidi" w:cstheme="majorBidi"/>
          <w:sz w:val="24"/>
          <w:szCs w:val="24"/>
        </w:rPr>
        <w:t>C</w:t>
      </w:r>
      <w:r w:rsidRPr="00B550AA">
        <w:rPr>
          <w:rFonts w:asciiTheme="majorBidi" w:hAnsiTheme="majorBidi" w:cstheme="majorBidi"/>
          <w:sz w:val="24"/>
          <w:szCs w:val="24"/>
        </w:rPr>
        <w:t>ourt primarily deal</w:t>
      </w:r>
      <w:r w:rsidR="00864864" w:rsidRPr="00B550AA">
        <w:rPr>
          <w:rFonts w:asciiTheme="majorBidi" w:hAnsiTheme="majorBidi" w:cstheme="majorBidi"/>
          <w:sz w:val="24"/>
          <w:szCs w:val="24"/>
        </w:rPr>
        <w:t>t</w:t>
      </w:r>
      <w:r w:rsidRPr="00B550AA">
        <w:rPr>
          <w:rFonts w:asciiTheme="majorBidi" w:hAnsiTheme="majorBidi" w:cstheme="majorBidi"/>
          <w:sz w:val="24"/>
          <w:szCs w:val="24"/>
        </w:rPr>
        <w:t xml:space="preserve"> with the </w:t>
      </w:r>
      <w:r w:rsidR="000E4FE9" w:rsidRPr="00B550AA">
        <w:rPr>
          <w:rFonts w:asciiTheme="majorBidi" w:hAnsiTheme="majorBidi" w:cstheme="majorBidi"/>
          <w:sz w:val="24"/>
          <w:szCs w:val="24"/>
        </w:rPr>
        <w:t xml:space="preserve">effects </w:t>
      </w:r>
      <w:r w:rsidR="007F426F" w:rsidRPr="00B550AA">
        <w:rPr>
          <w:rFonts w:asciiTheme="majorBidi" w:hAnsiTheme="majorBidi" w:cstheme="majorBidi"/>
          <w:sz w:val="24"/>
          <w:szCs w:val="24"/>
        </w:rPr>
        <w:t xml:space="preserve">of </w:t>
      </w:r>
      <w:r w:rsidR="000E4FE9" w:rsidRPr="00B550AA">
        <w:rPr>
          <w:rFonts w:asciiTheme="majorBidi" w:hAnsiTheme="majorBidi" w:cstheme="majorBidi"/>
          <w:sz w:val="24"/>
          <w:szCs w:val="24"/>
        </w:rPr>
        <w:t>abortion</w:t>
      </w:r>
      <w:r w:rsidR="007F426F" w:rsidRPr="00B550AA">
        <w:rPr>
          <w:rFonts w:asciiTheme="majorBidi" w:hAnsiTheme="majorBidi" w:cstheme="majorBidi"/>
          <w:sz w:val="24"/>
          <w:szCs w:val="24"/>
        </w:rPr>
        <w:t xml:space="preserve"> on the </w:t>
      </w:r>
      <w:r w:rsidR="004C33A2">
        <w:rPr>
          <w:rFonts w:asciiTheme="majorBidi" w:hAnsiTheme="majorBidi" w:cstheme="majorBidi"/>
          <w:sz w:val="24"/>
          <w:szCs w:val="24"/>
        </w:rPr>
        <w:t>third</w:t>
      </w:r>
      <w:r w:rsidR="000E4FE9" w:rsidRPr="00B550AA">
        <w:rPr>
          <w:rFonts w:asciiTheme="majorBidi" w:hAnsiTheme="majorBidi" w:cstheme="majorBidi"/>
          <w:sz w:val="24"/>
          <w:szCs w:val="24"/>
        </w:rPr>
        <w:t>.</w:t>
      </w:r>
      <w:r w:rsidR="00474EAE" w:rsidRPr="00B550AA">
        <w:rPr>
          <w:rStyle w:val="FootnoteReference"/>
          <w:rFonts w:asciiTheme="majorBidi" w:hAnsiTheme="majorBidi" w:cstheme="majorBidi"/>
          <w:sz w:val="24"/>
          <w:szCs w:val="24"/>
        </w:rPr>
        <w:footnoteReference w:id="206"/>
      </w:r>
      <w:r w:rsidR="00DD272D" w:rsidRPr="00B550AA">
        <w:rPr>
          <w:rFonts w:asciiTheme="majorBidi" w:hAnsiTheme="majorBidi" w:cstheme="majorBidi"/>
          <w:sz w:val="24"/>
          <w:szCs w:val="24"/>
        </w:rPr>
        <w:t xml:space="preserve"> Given the nature of the proceeding before </w:t>
      </w:r>
      <w:r w:rsidR="00BB14C3" w:rsidRPr="00B550AA">
        <w:rPr>
          <w:rFonts w:asciiTheme="majorBidi" w:hAnsiTheme="majorBidi" w:cstheme="majorBidi"/>
          <w:noProof/>
          <w:sz w:val="24"/>
          <w:szCs w:val="24"/>
        </w:rPr>
        <w:t>it</w:t>
      </w:r>
      <w:r w:rsidR="00DD272D" w:rsidRPr="00B550AA">
        <w:rPr>
          <w:rFonts w:asciiTheme="majorBidi" w:hAnsiTheme="majorBidi" w:cstheme="majorBidi"/>
          <w:sz w:val="24"/>
          <w:szCs w:val="24"/>
        </w:rPr>
        <w:t>—a</w:t>
      </w:r>
      <w:r w:rsidR="00BB14C3" w:rsidRPr="00B550AA">
        <w:rPr>
          <w:rFonts w:asciiTheme="majorBidi" w:hAnsiTheme="majorBidi" w:cstheme="majorBidi"/>
          <w:sz w:val="24"/>
          <w:szCs w:val="24"/>
        </w:rPr>
        <w:t xml:space="preserve"> case brought </w:t>
      </w:r>
      <w:r w:rsidR="00DD272D" w:rsidRPr="00B550AA">
        <w:rPr>
          <w:rFonts w:asciiTheme="majorBidi" w:hAnsiTheme="majorBidi" w:cstheme="majorBidi"/>
          <w:sz w:val="24"/>
          <w:szCs w:val="24"/>
        </w:rPr>
        <w:t xml:space="preserve">by a woman against the </w:t>
      </w:r>
      <w:r w:rsidR="00BB14C3" w:rsidRPr="00B550AA">
        <w:rPr>
          <w:rFonts w:asciiTheme="majorBidi" w:hAnsiTheme="majorBidi" w:cstheme="majorBidi"/>
          <w:sz w:val="24"/>
          <w:szCs w:val="24"/>
        </w:rPr>
        <w:t>state’s prohibition of abortion</w:t>
      </w:r>
      <w:r w:rsidR="00DD272D" w:rsidRPr="00B550AA">
        <w:rPr>
          <w:rFonts w:asciiTheme="majorBidi" w:hAnsiTheme="majorBidi" w:cstheme="majorBidi"/>
          <w:sz w:val="24"/>
          <w:szCs w:val="24"/>
        </w:rPr>
        <w:t>—</w:t>
      </w:r>
      <w:r w:rsidR="0013071F" w:rsidRPr="00B550AA">
        <w:rPr>
          <w:rFonts w:asciiTheme="majorBidi" w:hAnsiTheme="majorBidi" w:cstheme="majorBidi"/>
          <w:sz w:val="24"/>
          <w:szCs w:val="24"/>
        </w:rPr>
        <w:t xml:space="preserve">it is hardly surprising that the </w:t>
      </w:r>
      <w:r w:rsidR="004C33A2" w:rsidRPr="00B550AA">
        <w:rPr>
          <w:rFonts w:asciiTheme="majorBidi" w:hAnsiTheme="majorBidi" w:cstheme="majorBidi"/>
          <w:sz w:val="24"/>
          <w:szCs w:val="24"/>
        </w:rPr>
        <w:t xml:space="preserve">Court </w:t>
      </w:r>
      <w:r w:rsidR="004C33A2">
        <w:rPr>
          <w:rFonts w:asciiTheme="majorBidi" w:hAnsiTheme="majorBidi" w:cstheme="majorBidi"/>
          <w:sz w:val="24"/>
          <w:szCs w:val="24"/>
        </w:rPr>
        <w:t>h</w:t>
      </w:r>
      <w:r w:rsidR="0013071F" w:rsidRPr="00B550AA">
        <w:rPr>
          <w:rFonts w:asciiTheme="majorBidi" w:hAnsiTheme="majorBidi" w:cstheme="majorBidi"/>
          <w:sz w:val="24"/>
          <w:szCs w:val="24"/>
        </w:rPr>
        <w:t xml:space="preserve">as mostly </w:t>
      </w:r>
      <w:r w:rsidR="00EB5A1E" w:rsidRPr="00B550AA">
        <w:rPr>
          <w:rFonts w:asciiTheme="majorBidi" w:hAnsiTheme="majorBidi" w:cstheme="majorBidi"/>
          <w:sz w:val="24"/>
          <w:szCs w:val="24"/>
        </w:rPr>
        <w:t>avoided</w:t>
      </w:r>
      <w:r w:rsidR="0013071F" w:rsidRPr="00B550AA">
        <w:rPr>
          <w:rFonts w:asciiTheme="majorBidi" w:hAnsiTheme="majorBidi" w:cstheme="majorBidi"/>
          <w:sz w:val="24"/>
          <w:szCs w:val="24"/>
        </w:rPr>
        <w:t xml:space="preserve"> the possible victimization of women by abortion</w:t>
      </w:r>
      <w:r w:rsidR="000D0B0A" w:rsidRPr="00B550AA">
        <w:rPr>
          <w:rFonts w:asciiTheme="majorBidi" w:hAnsiTheme="majorBidi" w:cstheme="majorBidi"/>
          <w:sz w:val="24"/>
          <w:szCs w:val="24"/>
        </w:rPr>
        <w:t>.</w:t>
      </w:r>
      <w:r w:rsidR="007F426F" w:rsidRPr="00B550AA">
        <w:rPr>
          <w:rFonts w:asciiTheme="majorBidi" w:hAnsiTheme="majorBidi" w:cstheme="majorBidi"/>
          <w:sz w:val="24"/>
          <w:szCs w:val="24"/>
          <w:vertAlign w:val="superscript"/>
        </w:rPr>
        <w:footnoteReference w:id="207"/>
      </w:r>
      <w:r w:rsidR="00C5413D" w:rsidRPr="00B550AA">
        <w:rPr>
          <w:rFonts w:asciiTheme="majorBidi" w:hAnsiTheme="majorBidi" w:cstheme="majorBidi"/>
          <w:sz w:val="24"/>
          <w:szCs w:val="24"/>
        </w:rPr>
        <w:t xml:space="preserve"> </w:t>
      </w:r>
      <w:r w:rsidR="007C58D0" w:rsidRPr="00B550AA">
        <w:rPr>
          <w:rFonts w:asciiTheme="majorBidi" w:hAnsiTheme="majorBidi" w:cstheme="majorBidi"/>
          <w:sz w:val="24"/>
          <w:szCs w:val="24"/>
        </w:rPr>
        <w:t xml:space="preserve">But the </w:t>
      </w:r>
      <w:r w:rsidR="007F426F" w:rsidRPr="00B550AA">
        <w:rPr>
          <w:rFonts w:asciiTheme="majorBidi" w:hAnsiTheme="majorBidi" w:cstheme="majorBidi"/>
          <w:sz w:val="24"/>
          <w:szCs w:val="24"/>
        </w:rPr>
        <w:t xml:space="preserve">Court </w:t>
      </w:r>
      <w:r w:rsidR="00F25235" w:rsidRPr="00B550AA">
        <w:rPr>
          <w:rFonts w:asciiTheme="majorBidi" w:hAnsiTheme="majorBidi" w:cstheme="majorBidi"/>
          <w:sz w:val="24"/>
          <w:szCs w:val="24"/>
        </w:rPr>
        <w:t xml:space="preserve">was also reluctant to consider the fetus a </w:t>
      </w:r>
      <w:r w:rsidR="00F25235" w:rsidRPr="00B550AA">
        <w:rPr>
          <w:rFonts w:asciiTheme="majorBidi" w:hAnsiTheme="majorBidi" w:cstheme="majorBidi"/>
          <w:noProof/>
          <w:sz w:val="24"/>
          <w:szCs w:val="24"/>
        </w:rPr>
        <w:t>po</w:t>
      </w:r>
      <w:r w:rsidR="00111CE6" w:rsidRPr="00B550AA">
        <w:rPr>
          <w:rFonts w:asciiTheme="majorBidi" w:hAnsiTheme="majorBidi" w:cstheme="majorBidi"/>
          <w:noProof/>
          <w:sz w:val="24"/>
          <w:szCs w:val="24"/>
        </w:rPr>
        <w:t>tential</w:t>
      </w:r>
      <w:r w:rsidR="00F25235" w:rsidRPr="00B550AA">
        <w:rPr>
          <w:rFonts w:asciiTheme="majorBidi" w:hAnsiTheme="majorBidi" w:cstheme="majorBidi"/>
          <w:sz w:val="24"/>
          <w:szCs w:val="24"/>
        </w:rPr>
        <w:t xml:space="preserve"> victim</w:t>
      </w:r>
      <w:r w:rsidR="007F426F" w:rsidRPr="00B550AA">
        <w:rPr>
          <w:rFonts w:asciiTheme="majorBidi" w:hAnsiTheme="majorBidi" w:cstheme="majorBidi"/>
          <w:sz w:val="24"/>
          <w:szCs w:val="24"/>
        </w:rPr>
        <w:t xml:space="preserve"> of abortion—</w:t>
      </w:r>
      <w:r w:rsidR="00F25235" w:rsidRPr="00B550AA">
        <w:rPr>
          <w:rFonts w:asciiTheme="majorBidi" w:hAnsiTheme="majorBidi" w:cstheme="majorBidi"/>
          <w:sz w:val="24"/>
          <w:szCs w:val="24"/>
        </w:rPr>
        <w:t>a</w:t>
      </w:r>
      <w:r w:rsidR="007F426F" w:rsidRPr="00B550AA">
        <w:rPr>
          <w:rFonts w:asciiTheme="majorBidi" w:hAnsiTheme="majorBidi" w:cstheme="majorBidi"/>
          <w:sz w:val="24"/>
          <w:szCs w:val="24"/>
        </w:rPr>
        <w:t xml:space="preserve"> </w:t>
      </w:r>
      <w:r w:rsidR="00F25235" w:rsidRPr="00B550AA">
        <w:rPr>
          <w:rFonts w:asciiTheme="majorBidi" w:hAnsiTheme="majorBidi" w:cstheme="majorBidi"/>
          <w:sz w:val="24"/>
          <w:szCs w:val="24"/>
        </w:rPr>
        <w:t>stance to be shared by the following discussion.</w:t>
      </w:r>
    </w:p>
    <w:p w14:paraId="0760AC22" w14:textId="5B9F7283" w:rsidR="002515E4" w:rsidRPr="00B550AA" w:rsidRDefault="00C231AF" w:rsidP="00C231AF">
      <w:pPr>
        <w:spacing w:after="120"/>
        <w:rPr>
          <w:rFonts w:asciiTheme="majorBidi" w:hAnsiTheme="majorBidi" w:cstheme="majorBidi"/>
          <w:sz w:val="24"/>
          <w:szCs w:val="24"/>
        </w:rPr>
      </w:pPr>
      <w:r w:rsidRPr="00B550AA">
        <w:rPr>
          <w:rFonts w:asciiTheme="majorBidi" w:hAnsiTheme="majorBidi" w:cstheme="majorBidi"/>
          <w:sz w:val="24"/>
          <w:szCs w:val="24"/>
        </w:rPr>
        <w:t xml:space="preserve">The Court reached this decision primarily by </w:t>
      </w:r>
      <w:r w:rsidR="000F2761" w:rsidRPr="00B550AA">
        <w:rPr>
          <w:rFonts w:asciiTheme="majorBidi" w:hAnsiTheme="majorBidi" w:cstheme="majorBidi"/>
          <w:sz w:val="24"/>
          <w:szCs w:val="24"/>
        </w:rPr>
        <w:t>consider</w:t>
      </w:r>
      <w:r w:rsidRPr="00B550AA">
        <w:rPr>
          <w:rFonts w:asciiTheme="majorBidi" w:hAnsiTheme="majorBidi" w:cstheme="majorBidi"/>
          <w:sz w:val="24"/>
          <w:szCs w:val="24"/>
        </w:rPr>
        <w:t>ing</w:t>
      </w:r>
      <w:r w:rsidR="000F2761" w:rsidRPr="00B550AA">
        <w:rPr>
          <w:rFonts w:asciiTheme="majorBidi" w:hAnsiTheme="majorBidi" w:cstheme="majorBidi"/>
          <w:sz w:val="24"/>
          <w:szCs w:val="24"/>
        </w:rPr>
        <w:t xml:space="preserve"> the moment </w:t>
      </w:r>
      <w:r w:rsidR="00280F51" w:rsidRPr="00B550AA">
        <w:rPr>
          <w:rFonts w:asciiTheme="majorBidi" w:hAnsiTheme="majorBidi" w:cstheme="majorBidi"/>
          <w:sz w:val="24"/>
          <w:szCs w:val="24"/>
        </w:rPr>
        <w:t>at</w:t>
      </w:r>
      <w:r w:rsidR="000B571C" w:rsidRPr="00B550AA">
        <w:rPr>
          <w:rFonts w:asciiTheme="majorBidi" w:hAnsiTheme="majorBidi" w:cstheme="majorBidi"/>
          <w:sz w:val="24"/>
          <w:szCs w:val="24"/>
        </w:rPr>
        <w:t xml:space="preserve"> which </w:t>
      </w:r>
      <w:r w:rsidR="00280F51" w:rsidRPr="00B550AA">
        <w:rPr>
          <w:rFonts w:asciiTheme="majorBidi" w:hAnsiTheme="majorBidi" w:cstheme="majorBidi"/>
          <w:sz w:val="24"/>
          <w:szCs w:val="24"/>
        </w:rPr>
        <w:t xml:space="preserve">the claim to personhood materializes </w:t>
      </w:r>
      <w:r w:rsidRPr="00B550AA">
        <w:rPr>
          <w:rFonts w:asciiTheme="majorBidi" w:hAnsiTheme="majorBidi" w:cstheme="majorBidi"/>
          <w:sz w:val="24"/>
          <w:szCs w:val="24"/>
        </w:rPr>
        <w:t>as</w:t>
      </w:r>
      <w:r w:rsidR="00280F51" w:rsidRPr="00B550AA">
        <w:rPr>
          <w:rFonts w:asciiTheme="majorBidi" w:hAnsiTheme="majorBidi" w:cstheme="majorBidi"/>
          <w:sz w:val="24"/>
          <w:szCs w:val="24"/>
        </w:rPr>
        <w:t xml:space="preserve"> a matter of </w:t>
      </w:r>
      <w:r w:rsidR="0090347E" w:rsidRPr="004C33A2">
        <w:rPr>
          <w:rFonts w:asciiTheme="majorBidi" w:hAnsiTheme="majorBidi" w:cstheme="majorBidi"/>
          <w:i/>
          <w:iCs/>
          <w:sz w:val="24"/>
          <w:szCs w:val="24"/>
        </w:rPr>
        <w:t xml:space="preserve">legal </w:t>
      </w:r>
      <w:r w:rsidR="00280F51" w:rsidRPr="004C33A2">
        <w:rPr>
          <w:rFonts w:asciiTheme="majorBidi" w:hAnsiTheme="majorBidi" w:cstheme="majorBidi"/>
          <w:i/>
          <w:iCs/>
          <w:sz w:val="24"/>
          <w:szCs w:val="24"/>
        </w:rPr>
        <w:t>convention</w:t>
      </w:r>
      <w:r w:rsidR="00280F51" w:rsidRPr="00B550AA">
        <w:rPr>
          <w:rFonts w:asciiTheme="majorBidi" w:hAnsiTheme="majorBidi" w:cstheme="majorBidi"/>
          <w:sz w:val="24"/>
          <w:szCs w:val="24"/>
        </w:rPr>
        <w:t>.</w:t>
      </w:r>
      <w:r w:rsidR="003D5CB0" w:rsidRPr="00B550AA">
        <w:rPr>
          <w:rFonts w:asciiTheme="majorBidi" w:hAnsiTheme="majorBidi" w:cstheme="majorBidi"/>
          <w:sz w:val="24"/>
          <w:szCs w:val="24"/>
          <w:vertAlign w:val="superscript"/>
        </w:rPr>
        <w:footnoteReference w:id="208"/>
      </w:r>
      <w:r w:rsidRPr="00B550AA">
        <w:rPr>
          <w:rFonts w:asciiTheme="majorBidi" w:hAnsiTheme="majorBidi" w:cstheme="majorBidi"/>
          <w:sz w:val="24"/>
          <w:szCs w:val="24"/>
        </w:rPr>
        <w:t xml:space="preserve"> </w:t>
      </w:r>
      <w:r w:rsidR="00515E20" w:rsidRPr="00B550AA">
        <w:rPr>
          <w:rFonts w:asciiTheme="majorBidi" w:hAnsiTheme="majorBidi" w:cstheme="majorBidi"/>
          <w:sz w:val="24"/>
          <w:szCs w:val="24"/>
        </w:rPr>
        <w:t xml:space="preserve">Distancing itself </w:t>
      </w:r>
      <w:r w:rsidRPr="00B550AA">
        <w:rPr>
          <w:rFonts w:asciiTheme="majorBidi" w:hAnsiTheme="majorBidi" w:cstheme="majorBidi"/>
          <w:sz w:val="24"/>
          <w:szCs w:val="24"/>
        </w:rPr>
        <w:t>from</w:t>
      </w:r>
      <w:r w:rsidR="00250576" w:rsidRPr="00B550AA">
        <w:rPr>
          <w:rFonts w:asciiTheme="majorBidi" w:hAnsiTheme="majorBidi" w:cstheme="majorBidi"/>
          <w:sz w:val="24"/>
          <w:szCs w:val="24"/>
        </w:rPr>
        <w:t xml:space="preserve"> any pretense of making a scientific, moral, or philosophical statement of fact, the Court surveyed </w:t>
      </w:r>
      <w:r w:rsidR="00250576" w:rsidRPr="00B550AA">
        <w:rPr>
          <w:rFonts w:asciiTheme="majorBidi" w:hAnsiTheme="majorBidi" w:cstheme="majorBidi"/>
          <w:noProof/>
          <w:sz w:val="24"/>
          <w:szCs w:val="24"/>
        </w:rPr>
        <w:t xml:space="preserve">the ways </w:t>
      </w:r>
      <w:r w:rsidR="007B2468" w:rsidRPr="00B550AA">
        <w:rPr>
          <w:rFonts w:asciiTheme="majorBidi" w:hAnsiTheme="majorBidi" w:cstheme="majorBidi"/>
          <w:noProof/>
          <w:sz w:val="24"/>
          <w:szCs w:val="24"/>
        </w:rPr>
        <w:t>i</w:t>
      </w:r>
      <w:r w:rsidR="00250576" w:rsidRPr="00B550AA">
        <w:rPr>
          <w:rFonts w:asciiTheme="majorBidi" w:hAnsiTheme="majorBidi" w:cstheme="majorBidi"/>
          <w:noProof/>
          <w:sz w:val="24"/>
          <w:szCs w:val="24"/>
        </w:rPr>
        <w:t>n which</w:t>
      </w:r>
      <w:r w:rsidR="00250576" w:rsidRPr="00B550AA">
        <w:rPr>
          <w:rFonts w:asciiTheme="majorBidi" w:hAnsiTheme="majorBidi" w:cstheme="majorBidi"/>
          <w:sz w:val="24"/>
          <w:szCs w:val="24"/>
        </w:rPr>
        <w:t xml:space="preserve"> the term “person” was used by common law, conclud</w:t>
      </w:r>
      <w:r w:rsidRPr="00B550AA">
        <w:rPr>
          <w:rFonts w:asciiTheme="majorBidi" w:hAnsiTheme="majorBidi" w:cstheme="majorBidi"/>
          <w:sz w:val="24"/>
          <w:szCs w:val="24"/>
        </w:rPr>
        <w:t>ing</w:t>
      </w:r>
      <w:r w:rsidR="00250576" w:rsidRPr="00B550AA">
        <w:rPr>
          <w:rFonts w:asciiTheme="majorBidi" w:hAnsiTheme="majorBidi" w:cstheme="majorBidi"/>
          <w:sz w:val="24"/>
          <w:szCs w:val="24"/>
        </w:rPr>
        <w:t xml:space="preserve"> that it was not commonly </w:t>
      </w:r>
      <w:r w:rsidR="00250576" w:rsidRPr="00B550AA">
        <w:rPr>
          <w:rFonts w:asciiTheme="majorBidi" w:hAnsiTheme="majorBidi" w:cstheme="majorBidi"/>
          <w:sz w:val="24"/>
          <w:szCs w:val="24"/>
        </w:rPr>
        <w:lastRenderedPageBreak/>
        <w:t>understood to include the unborn.</w:t>
      </w:r>
      <w:r w:rsidR="00250576" w:rsidRPr="00B550AA">
        <w:rPr>
          <w:rFonts w:asciiTheme="majorBidi" w:hAnsiTheme="majorBidi" w:cstheme="majorBidi"/>
          <w:sz w:val="24"/>
          <w:szCs w:val="24"/>
          <w:vertAlign w:val="superscript"/>
        </w:rPr>
        <w:footnoteReference w:id="209"/>
      </w:r>
      <w:r w:rsidR="00674A51" w:rsidRPr="00B550AA">
        <w:rPr>
          <w:rFonts w:asciiTheme="majorBidi" w:hAnsiTheme="majorBidi" w:cstheme="majorBidi"/>
          <w:sz w:val="24"/>
          <w:szCs w:val="24"/>
        </w:rPr>
        <w:t xml:space="preserve"> Although I see no </w:t>
      </w:r>
      <w:r w:rsidRPr="00B550AA">
        <w:rPr>
          <w:rFonts w:asciiTheme="majorBidi" w:hAnsiTheme="majorBidi" w:cstheme="majorBidi"/>
          <w:sz w:val="24"/>
          <w:szCs w:val="24"/>
        </w:rPr>
        <w:t>reason</w:t>
      </w:r>
      <w:r w:rsidR="00674A51" w:rsidRPr="00B550AA">
        <w:rPr>
          <w:rFonts w:asciiTheme="majorBidi" w:hAnsiTheme="majorBidi" w:cstheme="majorBidi"/>
          <w:sz w:val="24"/>
          <w:szCs w:val="24"/>
        </w:rPr>
        <w:t xml:space="preserve"> to object to this </w:t>
      </w:r>
      <w:proofErr w:type="gramStart"/>
      <w:r w:rsidR="00674A51" w:rsidRPr="00B550AA">
        <w:rPr>
          <w:rFonts w:asciiTheme="majorBidi" w:hAnsiTheme="majorBidi" w:cstheme="majorBidi"/>
          <w:sz w:val="24"/>
          <w:szCs w:val="24"/>
        </w:rPr>
        <w:t>conclusion</w:t>
      </w:r>
      <w:proofErr w:type="gramEnd"/>
      <w:r w:rsidR="007B7323" w:rsidRPr="00B550AA">
        <w:rPr>
          <w:rFonts w:asciiTheme="majorBidi" w:hAnsiTheme="majorBidi" w:cstheme="majorBidi"/>
          <w:sz w:val="24"/>
          <w:szCs w:val="24"/>
        </w:rPr>
        <w:t xml:space="preserve"> </w:t>
      </w:r>
      <w:r w:rsidR="00674A51" w:rsidRPr="00B550AA">
        <w:rPr>
          <w:rFonts w:asciiTheme="majorBidi" w:hAnsiTheme="majorBidi" w:cstheme="majorBidi"/>
          <w:sz w:val="24"/>
          <w:szCs w:val="24"/>
        </w:rPr>
        <w:t xml:space="preserve">I want to make </w:t>
      </w:r>
      <w:r w:rsidR="00D32F43" w:rsidRPr="00B550AA">
        <w:rPr>
          <w:rFonts w:asciiTheme="majorBidi" w:hAnsiTheme="majorBidi" w:cstheme="majorBidi"/>
          <w:sz w:val="24"/>
          <w:szCs w:val="24"/>
        </w:rPr>
        <w:t>a</w:t>
      </w:r>
      <w:r w:rsidR="007B7323" w:rsidRPr="00B550AA">
        <w:rPr>
          <w:rFonts w:asciiTheme="majorBidi" w:hAnsiTheme="majorBidi" w:cstheme="majorBidi"/>
          <w:sz w:val="24"/>
          <w:szCs w:val="24"/>
        </w:rPr>
        <w:t xml:space="preserve"> general</w:t>
      </w:r>
      <w:r w:rsidR="00D32F43" w:rsidRPr="00B550AA">
        <w:rPr>
          <w:rFonts w:asciiTheme="majorBidi" w:hAnsiTheme="majorBidi" w:cstheme="majorBidi"/>
          <w:sz w:val="24"/>
          <w:szCs w:val="24"/>
        </w:rPr>
        <w:t xml:space="preserve"> </w:t>
      </w:r>
      <w:r w:rsidR="00563D8E" w:rsidRPr="00B550AA">
        <w:rPr>
          <w:rFonts w:asciiTheme="majorBidi" w:hAnsiTheme="majorBidi" w:cstheme="majorBidi"/>
          <w:sz w:val="24"/>
          <w:szCs w:val="24"/>
        </w:rPr>
        <w:t xml:space="preserve">note on how the question might be treated by the </w:t>
      </w:r>
      <w:r w:rsidR="00563D8E" w:rsidRPr="00C44285">
        <w:rPr>
          <w:rFonts w:asciiTheme="majorBidi" w:hAnsiTheme="majorBidi" w:cstheme="majorBidi"/>
          <w:noProof/>
          <w:sz w:val="24"/>
          <w:szCs w:val="24"/>
        </w:rPr>
        <w:t>valuative</w:t>
      </w:r>
      <w:r w:rsidR="00563D8E" w:rsidRPr="00B550AA">
        <w:rPr>
          <w:rFonts w:asciiTheme="majorBidi" w:hAnsiTheme="majorBidi" w:cstheme="majorBidi"/>
          <w:sz w:val="24"/>
          <w:szCs w:val="24"/>
        </w:rPr>
        <w:t xml:space="preserve"> theory.</w:t>
      </w:r>
    </w:p>
    <w:p w14:paraId="3CE17055" w14:textId="6E00C2A4" w:rsidR="00DA7B9A" w:rsidRPr="00B550AA" w:rsidRDefault="001C0052" w:rsidP="00C231AF">
      <w:pPr>
        <w:spacing w:after="120"/>
        <w:rPr>
          <w:rFonts w:asciiTheme="majorBidi" w:hAnsiTheme="majorBidi" w:cstheme="majorBidi"/>
          <w:sz w:val="24"/>
          <w:szCs w:val="24"/>
        </w:rPr>
      </w:pPr>
      <w:r w:rsidRPr="00B550AA">
        <w:rPr>
          <w:rFonts w:asciiTheme="majorBidi" w:hAnsiTheme="majorBidi" w:cstheme="majorBidi"/>
          <w:sz w:val="24"/>
          <w:szCs w:val="24"/>
        </w:rPr>
        <w:t xml:space="preserve">Unlike the general Kantian theory, </w:t>
      </w:r>
      <w:r w:rsidR="0060223B" w:rsidRPr="00B550AA">
        <w:rPr>
          <w:rFonts w:asciiTheme="majorBidi" w:hAnsiTheme="majorBidi" w:cstheme="majorBidi"/>
          <w:sz w:val="24"/>
          <w:szCs w:val="24"/>
        </w:rPr>
        <w:t xml:space="preserve">for the </w:t>
      </w:r>
      <w:r w:rsidRPr="00C44285">
        <w:rPr>
          <w:rFonts w:asciiTheme="majorBidi" w:hAnsiTheme="majorBidi" w:cstheme="majorBidi"/>
          <w:noProof/>
          <w:sz w:val="24"/>
          <w:szCs w:val="24"/>
        </w:rPr>
        <w:t>valuative</w:t>
      </w:r>
      <w:r w:rsidRPr="00B550AA">
        <w:rPr>
          <w:rFonts w:asciiTheme="majorBidi" w:hAnsiTheme="majorBidi" w:cstheme="majorBidi"/>
          <w:sz w:val="24"/>
          <w:szCs w:val="24"/>
        </w:rPr>
        <w:t xml:space="preserve"> </w:t>
      </w:r>
      <w:r w:rsidR="00111CE6" w:rsidRPr="00B550AA">
        <w:rPr>
          <w:rFonts w:asciiTheme="majorBidi" w:hAnsiTheme="majorBidi" w:cstheme="majorBidi"/>
          <w:noProof/>
          <w:sz w:val="24"/>
          <w:szCs w:val="24"/>
        </w:rPr>
        <w:t>approach</w:t>
      </w:r>
      <w:r w:rsidRPr="00B550AA">
        <w:rPr>
          <w:rFonts w:asciiTheme="majorBidi" w:hAnsiTheme="majorBidi" w:cstheme="majorBidi"/>
          <w:sz w:val="24"/>
          <w:szCs w:val="24"/>
        </w:rPr>
        <w:t xml:space="preserve"> </w:t>
      </w:r>
      <w:r w:rsidR="00AF7E5D" w:rsidRPr="00B550AA">
        <w:rPr>
          <w:rFonts w:asciiTheme="majorBidi" w:hAnsiTheme="majorBidi" w:cstheme="majorBidi"/>
          <w:sz w:val="24"/>
          <w:szCs w:val="24"/>
        </w:rPr>
        <w:t xml:space="preserve">respect for another’s personhood </w:t>
      </w:r>
      <w:r w:rsidR="0060223B" w:rsidRPr="00B550AA">
        <w:rPr>
          <w:rFonts w:asciiTheme="majorBidi" w:hAnsiTheme="majorBidi" w:cstheme="majorBidi"/>
          <w:sz w:val="24"/>
          <w:szCs w:val="24"/>
        </w:rPr>
        <w:t xml:space="preserve">is mandated by its part </w:t>
      </w:r>
      <w:r w:rsidR="004C33A2">
        <w:rPr>
          <w:rFonts w:asciiTheme="majorBidi" w:hAnsiTheme="majorBidi" w:cstheme="majorBidi"/>
          <w:sz w:val="24"/>
          <w:szCs w:val="24"/>
        </w:rPr>
        <w:t xml:space="preserve">in </w:t>
      </w:r>
      <w:r w:rsidR="0060223B" w:rsidRPr="00B550AA">
        <w:rPr>
          <w:rFonts w:asciiTheme="majorBidi" w:hAnsiTheme="majorBidi" w:cstheme="majorBidi"/>
          <w:sz w:val="24"/>
          <w:szCs w:val="24"/>
        </w:rPr>
        <w:t xml:space="preserve">the agent’s assurance of her own personhood. Unless the agent </w:t>
      </w:r>
      <w:r w:rsidR="004866B3" w:rsidRPr="00B550AA">
        <w:rPr>
          <w:rFonts w:asciiTheme="majorBidi" w:hAnsiTheme="majorBidi" w:cstheme="majorBidi"/>
          <w:sz w:val="24"/>
          <w:szCs w:val="24"/>
        </w:rPr>
        <w:t>views others as persons</w:t>
      </w:r>
      <w:r w:rsidR="00C915CC" w:rsidRPr="00B550AA">
        <w:rPr>
          <w:rFonts w:asciiTheme="majorBidi" w:hAnsiTheme="majorBidi" w:cstheme="majorBidi"/>
          <w:sz w:val="24"/>
          <w:szCs w:val="24"/>
        </w:rPr>
        <w:t>—and interacts with them accordingly—</w:t>
      </w:r>
      <w:r w:rsidR="004866B3" w:rsidRPr="00B550AA">
        <w:rPr>
          <w:rFonts w:asciiTheme="majorBidi" w:hAnsiTheme="majorBidi" w:cstheme="majorBidi"/>
          <w:sz w:val="24"/>
          <w:szCs w:val="24"/>
        </w:rPr>
        <w:t xml:space="preserve">there could be no </w:t>
      </w:r>
      <w:r w:rsidR="009C5213" w:rsidRPr="00B550AA">
        <w:rPr>
          <w:rFonts w:asciiTheme="majorBidi" w:hAnsiTheme="majorBidi" w:cstheme="majorBidi"/>
          <w:sz w:val="24"/>
          <w:szCs w:val="24"/>
        </w:rPr>
        <w:t xml:space="preserve">probative value to their willingness to recognize her valuations. </w:t>
      </w:r>
      <w:r w:rsidR="00CF16B4" w:rsidRPr="00B550AA">
        <w:rPr>
          <w:rFonts w:asciiTheme="majorBidi" w:hAnsiTheme="majorBidi" w:cstheme="majorBidi"/>
          <w:sz w:val="24"/>
          <w:szCs w:val="24"/>
        </w:rPr>
        <w:t xml:space="preserve">As such, </w:t>
      </w:r>
      <w:r w:rsidR="000C73CA" w:rsidRPr="00B550AA">
        <w:rPr>
          <w:rFonts w:asciiTheme="majorBidi" w:hAnsiTheme="majorBidi" w:cstheme="majorBidi"/>
          <w:sz w:val="24"/>
          <w:szCs w:val="24"/>
        </w:rPr>
        <w:t xml:space="preserve">one’s personification of another is itself a matter of </w:t>
      </w:r>
      <w:r w:rsidR="000C73CA" w:rsidRPr="004C33A2">
        <w:rPr>
          <w:rFonts w:asciiTheme="majorBidi" w:hAnsiTheme="majorBidi" w:cstheme="majorBidi"/>
          <w:i/>
          <w:iCs/>
          <w:sz w:val="24"/>
          <w:szCs w:val="24"/>
        </w:rPr>
        <w:t>belief</w:t>
      </w:r>
      <w:r w:rsidR="000C73CA" w:rsidRPr="00B550AA">
        <w:rPr>
          <w:rFonts w:asciiTheme="majorBidi" w:hAnsiTheme="majorBidi" w:cstheme="majorBidi"/>
          <w:sz w:val="24"/>
          <w:szCs w:val="24"/>
        </w:rPr>
        <w:t xml:space="preserve">—one can be no more certain of another’s personhood than she is of her own. </w:t>
      </w:r>
    </w:p>
    <w:p w14:paraId="4EAFEB79" w14:textId="53AEF1B2" w:rsidR="0083556D" w:rsidRPr="00B550AA" w:rsidRDefault="00C231AF" w:rsidP="00C231AF">
      <w:pPr>
        <w:spacing w:after="120"/>
        <w:rPr>
          <w:rFonts w:asciiTheme="majorBidi" w:hAnsiTheme="majorBidi" w:cstheme="majorBidi"/>
          <w:sz w:val="24"/>
          <w:szCs w:val="24"/>
        </w:rPr>
      </w:pPr>
      <w:r w:rsidRPr="00B550AA">
        <w:rPr>
          <w:rFonts w:asciiTheme="majorBidi" w:hAnsiTheme="majorBidi" w:cstheme="majorBidi"/>
          <w:sz w:val="24"/>
          <w:szCs w:val="24"/>
        </w:rPr>
        <w:t>Consequently</w:t>
      </w:r>
      <w:r w:rsidR="008F7F12" w:rsidRPr="00B550AA">
        <w:rPr>
          <w:rFonts w:asciiTheme="majorBidi" w:hAnsiTheme="majorBidi" w:cstheme="majorBidi"/>
          <w:sz w:val="24"/>
          <w:szCs w:val="24"/>
        </w:rPr>
        <w:t xml:space="preserve">, when </w:t>
      </w:r>
      <w:r w:rsidR="00F55C0E" w:rsidRPr="00B550AA">
        <w:rPr>
          <w:rFonts w:asciiTheme="majorBidi" w:hAnsiTheme="majorBidi" w:cstheme="majorBidi"/>
          <w:sz w:val="24"/>
          <w:szCs w:val="24"/>
        </w:rPr>
        <w:t xml:space="preserve">the individual seeks to determine whether </w:t>
      </w:r>
      <w:r w:rsidR="008F7F12" w:rsidRPr="00B550AA">
        <w:rPr>
          <w:rFonts w:asciiTheme="majorBidi" w:hAnsiTheme="majorBidi" w:cstheme="majorBidi"/>
          <w:sz w:val="24"/>
          <w:szCs w:val="24"/>
        </w:rPr>
        <w:t xml:space="preserve">valuative </w:t>
      </w:r>
      <w:r w:rsidR="00F55C0E" w:rsidRPr="00B550AA">
        <w:rPr>
          <w:rFonts w:asciiTheme="majorBidi" w:hAnsiTheme="majorBidi" w:cstheme="majorBidi"/>
          <w:sz w:val="24"/>
          <w:szCs w:val="24"/>
        </w:rPr>
        <w:t xml:space="preserve">communication with another is possible, </w:t>
      </w:r>
      <w:r w:rsidR="006E2B7C" w:rsidRPr="00B550AA">
        <w:rPr>
          <w:rFonts w:asciiTheme="majorBidi" w:hAnsiTheme="majorBidi" w:cstheme="majorBidi"/>
          <w:sz w:val="24"/>
          <w:szCs w:val="24"/>
        </w:rPr>
        <w:t>she asks not whether the other will reply</w:t>
      </w:r>
      <w:r w:rsidR="00A373F3" w:rsidRPr="00B550AA">
        <w:rPr>
          <w:rFonts w:asciiTheme="majorBidi" w:hAnsiTheme="majorBidi" w:cstheme="majorBidi"/>
          <w:sz w:val="24"/>
          <w:szCs w:val="24"/>
        </w:rPr>
        <w:t xml:space="preserve"> positively, and not even whether the other is </w:t>
      </w:r>
      <w:r w:rsidR="00A373F3" w:rsidRPr="004C33A2">
        <w:rPr>
          <w:rFonts w:asciiTheme="majorBidi" w:hAnsiTheme="majorBidi" w:cstheme="majorBidi"/>
          <w:i/>
          <w:iCs/>
          <w:sz w:val="24"/>
          <w:szCs w:val="24"/>
        </w:rPr>
        <w:t>capable</w:t>
      </w:r>
      <w:r w:rsidR="00A373F3" w:rsidRPr="00B550AA">
        <w:rPr>
          <w:rFonts w:asciiTheme="majorBidi" w:hAnsiTheme="majorBidi" w:cstheme="majorBidi"/>
          <w:sz w:val="24"/>
          <w:szCs w:val="24"/>
        </w:rPr>
        <w:t xml:space="preserve"> of </w:t>
      </w:r>
      <w:r w:rsidR="00620A51" w:rsidRPr="00B550AA">
        <w:rPr>
          <w:rFonts w:asciiTheme="majorBidi" w:hAnsiTheme="majorBidi" w:cstheme="majorBidi"/>
          <w:sz w:val="24"/>
          <w:szCs w:val="24"/>
        </w:rPr>
        <w:t>communicating</w:t>
      </w:r>
      <w:r w:rsidR="00A373F3" w:rsidRPr="00B550AA">
        <w:rPr>
          <w:rFonts w:asciiTheme="majorBidi" w:hAnsiTheme="majorBidi" w:cstheme="majorBidi"/>
          <w:sz w:val="24"/>
          <w:szCs w:val="24"/>
        </w:rPr>
        <w:t xml:space="preserve">, but instead whether it is possible for her to </w:t>
      </w:r>
      <w:r w:rsidR="00A373F3" w:rsidRPr="004C33A2">
        <w:rPr>
          <w:rFonts w:asciiTheme="majorBidi" w:hAnsiTheme="majorBidi" w:cstheme="majorBidi"/>
          <w:i/>
          <w:iCs/>
          <w:sz w:val="24"/>
          <w:szCs w:val="24"/>
        </w:rPr>
        <w:t>envision</w:t>
      </w:r>
      <w:r w:rsidR="00A373F3" w:rsidRPr="00B550AA">
        <w:rPr>
          <w:rFonts w:asciiTheme="majorBidi" w:hAnsiTheme="majorBidi" w:cstheme="majorBidi"/>
          <w:sz w:val="24"/>
          <w:szCs w:val="24"/>
        </w:rPr>
        <w:t xml:space="preserve"> the other as</w:t>
      </w:r>
      <w:r w:rsidR="00620A51" w:rsidRPr="00B550AA">
        <w:rPr>
          <w:rFonts w:asciiTheme="majorBidi" w:hAnsiTheme="majorBidi" w:cstheme="majorBidi"/>
          <w:sz w:val="24"/>
          <w:szCs w:val="24"/>
        </w:rPr>
        <w:t xml:space="preserve"> communicatively </w:t>
      </w:r>
      <w:r w:rsidR="00A373F3" w:rsidRPr="00B550AA">
        <w:rPr>
          <w:rFonts w:asciiTheme="majorBidi" w:hAnsiTheme="majorBidi" w:cstheme="majorBidi"/>
          <w:sz w:val="24"/>
          <w:szCs w:val="24"/>
        </w:rPr>
        <w:t>recogni</w:t>
      </w:r>
      <w:r w:rsidR="004F4601" w:rsidRPr="00B550AA">
        <w:rPr>
          <w:rFonts w:asciiTheme="majorBidi" w:hAnsiTheme="majorBidi" w:cstheme="majorBidi"/>
          <w:sz w:val="24"/>
          <w:szCs w:val="24"/>
        </w:rPr>
        <w:t>zing her claim.</w:t>
      </w:r>
      <w:r w:rsidR="007835D5" w:rsidRPr="00B550AA">
        <w:rPr>
          <w:rFonts w:asciiTheme="majorBidi" w:hAnsiTheme="majorBidi" w:cstheme="majorBidi"/>
          <w:sz w:val="24"/>
          <w:szCs w:val="24"/>
          <w:vertAlign w:val="superscript"/>
        </w:rPr>
        <w:footnoteReference w:id="210"/>
      </w:r>
      <w:r w:rsidRPr="00B550AA">
        <w:rPr>
          <w:rFonts w:asciiTheme="majorBidi" w:hAnsiTheme="majorBidi" w:cstheme="majorBidi"/>
          <w:sz w:val="24"/>
          <w:szCs w:val="24"/>
        </w:rPr>
        <w:t xml:space="preserve"> </w:t>
      </w:r>
      <w:r w:rsidR="00237B10" w:rsidRPr="00B550AA">
        <w:rPr>
          <w:rFonts w:asciiTheme="majorBidi" w:hAnsiTheme="majorBidi" w:cstheme="majorBidi"/>
          <w:sz w:val="24"/>
          <w:szCs w:val="24"/>
        </w:rPr>
        <w:t xml:space="preserve">When one asks herself how another would reply to her </w:t>
      </w:r>
      <w:r w:rsidR="00237B10" w:rsidRPr="00B550AA">
        <w:rPr>
          <w:rFonts w:asciiTheme="majorBidi" w:hAnsiTheme="majorBidi" w:cstheme="majorBidi"/>
          <w:noProof/>
          <w:sz w:val="24"/>
          <w:szCs w:val="24"/>
        </w:rPr>
        <w:t>claim</w:t>
      </w:r>
      <w:r w:rsidR="00237B10" w:rsidRPr="00B550AA">
        <w:rPr>
          <w:rFonts w:asciiTheme="majorBidi" w:hAnsiTheme="majorBidi" w:cstheme="majorBidi"/>
          <w:sz w:val="24"/>
          <w:szCs w:val="24"/>
        </w:rPr>
        <w:t xml:space="preserve">, she has in mind an </w:t>
      </w:r>
      <w:r w:rsidR="00237B10" w:rsidRPr="00B550AA">
        <w:rPr>
          <w:rFonts w:asciiTheme="majorBidi" w:hAnsiTheme="majorBidi" w:cstheme="majorBidi"/>
          <w:i/>
          <w:iCs/>
          <w:sz w:val="24"/>
          <w:szCs w:val="24"/>
        </w:rPr>
        <w:t>image</w:t>
      </w:r>
      <w:r w:rsidR="00237B10" w:rsidRPr="00B550AA">
        <w:rPr>
          <w:rFonts w:asciiTheme="majorBidi" w:hAnsiTheme="majorBidi" w:cstheme="majorBidi"/>
          <w:sz w:val="24"/>
          <w:szCs w:val="24"/>
        </w:rPr>
        <w:t xml:space="preserve"> of the other’s personhood, </w:t>
      </w:r>
      <w:r w:rsidRPr="00B550AA">
        <w:rPr>
          <w:rFonts w:asciiTheme="majorBidi" w:hAnsiTheme="majorBidi" w:cstheme="majorBidi"/>
          <w:sz w:val="24"/>
          <w:szCs w:val="24"/>
        </w:rPr>
        <w:t xml:space="preserve">an imaginative construction </w:t>
      </w:r>
      <w:r w:rsidR="00237B10" w:rsidRPr="00B550AA">
        <w:rPr>
          <w:rFonts w:asciiTheme="majorBidi" w:hAnsiTheme="majorBidi" w:cstheme="majorBidi"/>
          <w:sz w:val="24"/>
          <w:szCs w:val="24"/>
        </w:rPr>
        <w:t xml:space="preserve">with which she is engaging. The actual other could be unavailable for communication—she can be far away, asleep, or unconscious, but she can also be incapable of </w:t>
      </w:r>
      <w:r w:rsidR="00237B10" w:rsidRPr="00B550AA">
        <w:rPr>
          <w:rFonts w:asciiTheme="majorBidi" w:hAnsiTheme="majorBidi" w:cstheme="majorBidi"/>
          <w:noProof/>
          <w:sz w:val="24"/>
          <w:szCs w:val="24"/>
        </w:rPr>
        <w:t>actual</w:t>
      </w:r>
      <w:r w:rsidR="00237B10" w:rsidRPr="00B550AA">
        <w:rPr>
          <w:rFonts w:asciiTheme="majorBidi" w:hAnsiTheme="majorBidi" w:cstheme="majorBidi"/>
          <w:sz w:val="24"/>
          <w:szCs w:val="24"/>
        </w:rPr>
        <w:t xml:space="preserve"> </w:t>
      </w:r>
      <w:r w:rsidR="00237B10" w:rsidRPr="00B550AA">
        <w:rPr>
          <w:rFonts w:asciiTheme="majorBidi" w:hAnsiTheme="majorBidi" w:cstheme="majorBidi"/>
          <w:noProof/>
          <w:sz w:val="24"/>
          <w:szCs w:val="24"/>
        </w:rPr>
        <w:t>communication</w:t>
      </w:r>
      <w:r w:rsidR="00237B10" w:rsidRPr="00B550AA">
        <w:rPr>
          <w:rFonts w:asciiTheme="majorBidi" w:hAnsiTheme="majorBidi" w:cstheme="majorBidi"/>
          <w:sz w:val="24"/>
          <w:szCs w:val="24"/>
        </w:rPr>
        <w:t>, being an infant, mentally impaired, a</w:t>
      </w:r>
      <w:r w:rsidR="00635286" w:rsidRPr="00B550AA">
        <w:rPr>
          <w:rFonts w:asciiTheme="majorBidi" w:hAnsiTheme="majorBidi" w:cstheme="majorBidi"/>
          <w:sz w:val="24"/>
          <w:szCs w:val="24"/>
        </w:rPr>
        <w:t xml:space="preserve">n unborn </w:t>
      </w:r>
      <w:r w:rsidR="00237B10" w:rsidRPr="00B550AA">
        <w:rPr>
          <w:rFonts w:asciiTheme="majorBidi" w:hAnsiTheme="majorBidi" w:cstheme="majorBidi"/>
          <w:sz w:val="24"/>
          <w:szCs w:val="24"/>
        </w:rPr>
        <w:t>fetus</w:t>
      </w:r>
      <w:r w:rsidR="009E5843" w:rsidRPr="00B550AA">
        <w:rPr>
          <w:rFonts w:asciiTheme="majorBidi" w:hAnsiTheme="majorBidi" w:cstheme="majorBidi"/>
          <w:sz w:val="24"/>
          <w:szCs w:val="24"/>
        </w:rPr>
        <w:t xml:space="preserve">, or even </w:t>
      </w:r>
      <w:r w:rsidR="00686A4A" w:rsidRPr="00B550AA">
        <w:rPr>
          <w:rFonts w:asciiTheme="majorBidi" w:hAnsiTheme="majorBidi" w:cstheme="majorBidi"/>
          <w:sz w:val="24"/>
          <w:szCs w:val="24"/>
        </w:rPr>
        <w:t>an animal</w:t>
      </w:r>
      <w:r w:rsidR="00237B10" w:rsidRPr="00B550AA">
        <w:rPr>
          <w:rFonts w:asciiTheme="majorBidi" w:hAnsiTheme="majorBidi" w:cstheme="majorBidi"/>
          <w:sz w:val="24"/>
          <w:szCs w:val="24"/>
        </w:rPr>
        <w:t>.</w:t>
      </w:r>
      <w:r w:rsidR="00BB44F9" w:rsidRPr="00B550AA">
        <w:rPr>
          <w:rFonts w:asciiTheme="majorBidi" w:hAnsiTheme="majorBidi" w:cstheme="majorBidi"/>
          <w:sz w:val="24"/>
          <w:szCs w:val="24"/>
          <w:vertAlign w:val="superscript"/>
        </w:rPr>
        <w:footnoteReference w:id="211"/>
      </w:r>
      <w:r w:rsidR="00BB44F9" w:rsidRPr="00B550AA">
        <w:rPr>
          <w:rFonts w:asciiTheme="majorBidi" w:hAnsiTheme="majorBidi" w:cstheme="majorBidi"/>
          <w:sz w:val="24"/>
          <w:szCs w:val="24"/>
          <w:vertAlign w:val="superscript"/>
        </w:rPr>
        <w:t xml:space="preserve"> </w:t>
      </w:r>
      <w:r w:rsidR="00C225A0" w:rsidRPr="00B550AA">
        <w:rPr>
          <w:rFonts w:asciiTheme="majorBidi" w:hAnsiTheme="majorBidi" w:cstheme="majorBidi"/>
          <w:sz w:val="24"/>
          <w:szCs w:val="24"/>
        </w:rPr>
        <w:t xml:space="preserve"> </w:t>
      </w:r>
      <w:r w:rsidR="009E5843" w:rsidRPr="00B550AA">
        <w:rPr>
          <w:rFonts w:asciiTheme="majorBidi" w:hAnsiTheme="majorBidi" w:cstheme="majorBidi"/>
          <w:sz w:val="24"/>
          <w:szCs w:val="24"/>
        </w:rPr>
        <w:t xml:space="preserve">The question who </w:t>
      </w:r>
      <w:r w:rsidR="00684EE9" w:rsidRPr="00B550AA">
        <w:rPr>
          <w:rFonts w:asciiTheme="majorBidi" w:hAnsiTheme="majorBidi" w:cstheme="majorBidi"/>
          <w:sz w:val="24"/>
          <w:szCs w:val="24"/>
        </w:rPr>
        <w:t>or what is potentially a person</w:t>
      </w:r>
      <w:r w:rsidR="009E5843" w:rsidRPr="00B550AA">
        <w:rPr>
          <w:rFonts w:asciiTheme="majorBidi" w:hAnsiTheme="majorBidi" w:cstheme="majorBidi"/>
          <w:sz w:val="24"/>
          <w:szCs w:val="24"/>
        </w:rPr>
        <w:t xml:space="preserve">, and who </w:t>
      </w:r>
      <w:r w:rsidR="00686A4A" w:rsidRPr="00B550AA">
        <w:rPr>
          <w:rFonts w:asciiTheme="majorBidi" w:hAnsiTheme="majorBidi" w:cstheme="majorBidi"/>
          <w:sz w:val="24"/>
          <w:szCs w:val="24"/>
        </w:rPr>
        <w:t xml:space="preserve">“we,” as a community, can </w:t>
      </w:r>
      <w:r w:rsidR="00CB3184" w:rsidRPr="00B550AA">
        <w:rPr>
          <w:rFonts w:asciiTheme="majorBidi" w:hAnsiTheme="majorBidi" w:cstheme="majorBidi"/>
          <w:sz w:val="24"/>
          <w:szCs w:val="24"/>
        </w:rPr>
        <w:t xml:space="preserve">envision </w:t>
      </w:r>
      <w:r w:rsidR="00684EE9" w:rsidRPr="00B550AA">
        <w:rPr>
          <w:rFonts w:asciiTheme="majorBidi" w:hAnsiTheme="majorBidi" w:cstheme="majorBidi"/>
          <w:sz w:val="24"/>
          <w:szCs w:val="24"/>
        </w:rPr>
        <w:t xml:space="preserve">as such </w:t>
      </w:r>
      <w:r w:rsidR="006A6C5C" w:rsidRPr="00B550AA">
        <w:rPr>
          <w:rFonts w:asciiTheme="majorBidi" w:hAnsiTheme="majorBidi" w:cstheme="majorBidi"/>
          <w:sz w:val="24"/>
          <w:szCs w:val="24"/>
        </w:rPr>
        <w:t xml:space="preserve">primarily </w:t>
      </w:r>
      <w:r w:rsidR="009233D6" w:rsidRPr="00B550AA">
        <w:rPr>
          <w:rFonts w:asciiTheme="majorBidi" w:hAnsiTheme="majorBidi" w:cstheme="majorBidi"/>
          <w:sz w:val="24"/>
          <w:szCs w:val="24"/>
        </w:rPr>
        <w:t>concerns</w:t>
      </w:r>
      <w:r w:rsidR="00CB3184" w:rsidRPr="00B550AA">
        <w:rPr>
          <w:rFonts w:asciiTheme="majorBidi" w:hAnsiTheme="majorBidi" w:cstheme="majorBidi"/>
          <w:sz w:val="24"/>
          <w:szCs w:val="24"/>
        </w:rPr>
        <w:t xml:space="preserve"> the limits of our valuative imagination, </w:t>
      </w:r>
      <w:r w:rsidR="006A6C5C" w:rsidRPr="00B550AA">
        <w:rPr>
          <w:rFonts w:asciiTheme="majorBidi" w:hAnsiTheme="majorBidi" w:cstheme="majorBidi"/>
          <w:sz w:val="24"/>
          <w:szCs w:val="24"/>
        </w:rPr>
        <w:t xml:space="preserve">although it too is subject </w:t>
      </w:r>
      <w:r w:rsidR="004C33A2">
        <w:rPr>
          <w:rFonts w:asciiTheme="majorBidi" w:hAnsiTheme="majorBidi" w:cstheme="majorBidi"/>
          <w:sz w:val="24"/>
          <w:szCs w:val="24"/>
        </w:rPr>
        <w:t xml:space="preserve">to </w:t>
      </w:r>
      <w:r w:rsidR="00CB3184" w:rsidRPr="00B550AA">
        <w:rPr>
          <w:rFonts w:asciiTheme="majorBidi" w:hAnsiTheme="majorBidi" w:cstheme="majorBidi"/>
          <w:sz w:val="24"/>
          <w:szCs w:val="24"/>
        </w:rPr>
        <w:t>conventions.</w:t>
      </w:r>
      <w:r w:rsidR="004F735F" w:rsidRPr="00B550AA">
        <w:rPr>
          <w:rStyle w:val="FootnoteReference"/>
          <w:rFonts w:asciiTheme="majorBidi" w:hAnsiTheme="majorBidi" w:cstheme="majorBidi"/>
          <w:sz w:val="24"/>
          <w:szCs w:val="24"/>
        </w:rPr>
        <w:footnoteReference w:id="212"/>
      </w:r>
      <w:r w:rsidR="00CB3184" w:rsidRPr="00B550AA">
        <w:rPr>
          <w:rFonts w:asciiTheme="majorBidi" w:hAnsiTheme="majorBidi" w:cstheme="majorBidi"/>
          <w:sz w:val="24"/>
          <w:szCs w:val="24"/>
        </w:rPr>
        <w:t xml:space="preserve"> </w:t>
      </w:r>
    </w:p>
    <w:p w14:paraId="7EC401A5" w14:textId="797B09C2" w:rsidR="00A1140B" w:rsidRPr="00B550AA" w:rsidRDefault="00CB3184" w:rsidP="003D2AF3">
      <w:pPr>
        <w:spacing w:after="120"/>
        <w:rPr>
          <w:rFonts w:asciiTheme="majorBidi" w:hAnsiTheme="majorBidi" w:cstheme="majorBidi"/>
          <w:sz w:val="24"/>
          <w:szCs w:val="24"/>
        </w:rPr>
      </w:pPr>
      <w:r w:rsidRPr="00B550AA">
        <w:rPr>
          <w:rFonts w:asciiTheme="majorBidi" w:hAnsiTheme="majorBidi" w:cstheme="majorBidi"/>
          <w:sz w:val="24"/>
          <w:szCs w:val="24"/>
        </w:rPr>
        <w:t xml:space="preserve">Nevertheless, I believe that </w:t>
      </w:r>
      <w:r w:rsidR="00653094" w:rsidRPr="00B550AA">
        <w:rPr>
          <w:rFonts w:asciiTheme="majorBidi" w:hAnsiTheme="majorBidi" w:cstheme="majorBidi"/>
          <w:sz w:val="24"/>
          <w:szCs w:val="24"/>
        </w:rPr>
        <w:t>a persuasive case</w:t>
      </w:r>
      <w:r w:rsidRPr="00B550AA">
        <w:rPr>
          <w:rFonts w:asciiTheme="majorBidi" w:hAnsiTheme="majorBidi" w:cstheme="majorBidi"/>
          <w:sz w:val="24"/>
          <w:szCs w:val="24"/>
        </w:rPr>
        <w:t xml:space="preserve"> can be made</w:t>
      </w:r>
      <w:r w:rsidR="00AC5D68" w:rsidRPr="00B550AA">
        <w:rPr>
          <w:rFonts w:asciiTheme="majorBidi" w:hAnsiTheme="majorBidi" w:cstheme="majorBidi"/>
          <w:sz w:val="24"/>
          <w:szCs w:val="24"/>
        </w:rPr>
        <w:t xml:space="preserve"> </w:t>
      </w:r>
      <w:r w:rsidR="00CF0205" w:rsidRPr="00B550AA">
        <w:rPr>
          <w:rFonts w:asciiTheme="majorBidi" w:hAnsiTheme="majorBidi" w:cstheme="majorBidi"/>
          <w:sz w:val="24"/>
          <w:szCs w:val="24"/>
        </w:rPr>
        <w:t xml:space="preserve">in favor of viewing the moment in which we meet the </w:t>
      </w:r>
      <w:r w:rsidR="00CF0205" w:rsidRPr="004C33A2">
        <w:rPr>
          <w:rFonts w:asciiTheme="majorBidi" w:hAnsiTheme="majorBidi" w:cstheme="majorBidi"/>
          <w:i/>
          <w:iCs/>
          <w:sz w:val="24"/>
          <w:szCs w:val="24"/>
        </w:rPr>
        <w:t>eyes</w:t>
      </w:r>
      <w:r w:rsidR="00CF0205" w:rsidRPr="00B550AA">
        <w:rPr>
          <w:rFonts w:asciiTheme="majorBidi" w:hAnsiTheme="majorBidi" w:cstheme="majorBidi"/>
          <w:sz w:val="24"/>
          <w:szCs w:val="24"/>
        </w:rPr>
        <w:t xml:space="preserve"> of another human being as the moment in which we begin to perceive them as potential partners in communication</w:t>
      </w:r>
      <w:r w:rsidR="00C231AF" w:rsidRPr="00B550AA">
        <w:rPr>
          <w:rFonts w:asciiTheme="majorBidi" w:hAnsiTheme="majorBidi" w:cstheme="majorBidi"/>
          <w:sz w:val="24"/>
          <w:szCs w:val="24"/>
        </w:rPr>
        <w:t>. A</w:t>
      </w:r>
      <w:r w:rsidR="00CF0205" w:rsidRPr="00B550AA">
        <w:rPr>
          <w:rFonts w:asciiTheme="majorBidi" w:hAnsiTheme="majorBidi" w:cstheme="majorBidi"/>
          <w:sz w:val="24"/>
          <w:szCs w:val="24"/>
        </w:rPr>
        <w:t xml:space="preserve">s Sartre notes, it is in the imagined </w:t>
      </w:r>
      <w:r w:rsidR="00CF0205" w:rsidRPr="00B550AA">
        <w:rPr>
          <w:rFonts w:asciiTheme="majorBidi" w:hAnsiTheme="majorBidi" w:cstheme="majorBidi"/>
          <w:i/>
          <w:iCs/>
          <w:sz w:val="24"/>
          <w:szCs w:val="24"/>
        </w:rPr>
        <w:t>gaze</w:t>
      </w:r>
      <w:r w:rsidR="00CF0205" w:rsidRPr="00B550AA">
        <w:rPr>
          <w:rFonts w:asciiTheme="majorBidi" w:hAnsiTheme="majorBidi" w:cstheme="majorBidi"/>
          <w:sz w:val="24"/>
          <w:szCs w:val="24"/>
        </w:rPr>
        <w:t xml:space="preserve"> of another that we are </w:t>
      </w:r>
      <w:r w:rsidR="00CF0205" w:rsidRPr="00B550AA">
        <w:rPr>
          <w:rFonts w:asciiTheme="majorBidi" w:hAnsiTheme="majorBidi" w:cstheme="majorBidi"/>
          <w:noProof/>
          <w:sz w:val="24"/>
          <w:szCs w:val="24"/>
        </w:rPr>
        <w:t>constantly</w:t>
      </w:r>
      <w:r w:rsidR="00CF0205" w:rsidRPr="00B550AA">
        <w:rPr>
          <w:rFonts w:asciiTheme="majorBidi" w:hAnsiTheme="majorBidi" w:cstheme="majorBidi"/>
          <w:sz w:val="24"/>
          <w:szCs w:val="24"/>
        </w:rPr>
        <w:t xml:space="preserve"> made aware of the possibility of our own </w:t>
      </w:r>
      <w:r w:rsidR="00563D8E" w:rsidRPr="00B550AA">
        <w:rPr>
          <w:rFonts w:asciiTheme="majorBidi" w:hAnsiTheme="majorBidi" w:cstheme="majorBidi"/>
          <w:sz w:val="24"/>
          <w:szCs w:val="24"/>
        </w:rPr>
        <w:t>personhood</w:t>
      </w:r>
      <w:r w:rsidR="00CF0205" w:rsidRPr="00B550AA">
        <w:rPr>
          <w:rFonts w:asciiTheme="majorBidi" w:hAnsiTheme="majorBidi" w:cstheme="majorBidi"/>
          <w:sz w:val="24"/>
          <w:szCs w:val="24"/>
        </w:rPr>
        <w:t>.</w:t>
      </w:r>
      <w:r w:rsidR="00CF0205" w:rsidRPr="00B550AA">
        <w:rPr>
          <w:rFonts w:asciiTheme="majorBidi" w:hAnsiTheme="majorBidi" w:cstheme="majorBidi"/>
          <w:sz w:val="24"/>
          <w:szCs w:val="24"/>
          <w:vertAlign w:val="superscript"/>
        </w:rPr>
        <w:footnoteReference w:id="213"/>
      </w:r>
      <w:r w:rsidR="00563D8E" w:rsidRPr="00B550AA">
        <w:rPr>
          <w:rFonts w:asciiTheme="majorBidi" w:hAnsiTheme="majorBidi" w:cstheme="majorBidi"/>
          <w:sz w:val="24"/>
          <w:szCs w:val="24"/>
        </w:rPr>
        <w:t xml:space="preserve"> Although we can bear with us the thought of another’s gaze even though we have never set eyes upon them nor they on us, philosophers from Aristotle to </w:t>
      </w:r>
      <w:r w:rsidR="004F735F" w:rsidRPr="00B550AA">
        <w:rPr>
          <w:rFonts w:asciiTheme="majorBidi" w:hAnsiTheme="majorBidi" w:cstheme="majorBidi"/>
          <w:sz w:val="24"/>
          <w:szCs w:val="24"/>
        </w:rPr>
        <w:t>Levinas</w:t>
      </w:r>
      <w:r w:rsidR="00563D8E" w:rsidRPr="00B550AA">
        <w:rPr>
          <w:rFonts w:asciiTheme="majorBidi" w:hAnsiTheme="majorBidi" w:cstheme="majorBidi"/>
          <w:sz w:val="24"/>
          <w:szCs w:val="24"/>
        </w:rPr>
        <w:t xml:space="preserve"> have noted the unique meaning to the </w:t>
      </w:r>
      <w:r w:rsidR="00563D8E" w:rsidRPr="004C33A2">
        <w:rPr>
          <w:rFonts w:asciiTheme="majorBidi" w:hAnsiTheme="majorBidi" w:cstheme="majorBidi"/>
          <w:i/>
          <w:iCs/>
          <w:sz w:val="24"/>
          <w:szCs w:val="24"/>
        </w:rPr>
        <w:t>actual</w:t>
      </w:r>
      <w:r w:rsidR="00563D8E" w:rsidRPr="00B550AA">
        <w:rPr>
          <w:rFonts w:asciiTheme="majorBidi" w:hAnsiTheme="majorBidi" w:cstheme="majorBidi"/>
          <w:sz w:val="24"/>
          <w:szCs w:val="24"/>
        </w:rPr>
        <w:t xml:space="preserve"> </w:t>
      </w:r>
      <w:r w:rsidR="00563D8E" w:rsidRPr="00B550AA">
        <w:rPr>
          <w:rFonts w:asciiTheme="majorBidi" w:hAnsiTheme="majorBidi" w:cstheme="majorBidi"/>
          <w:i/>
          <w:iCs/>
          <w:sz w:val="24"/>
          <w:szCs w:val="24"/>
        </w:rPr>
        <w:t>sight</w:t>
      </w:r>
      <w:r w:rsidR="00563D8E" w:rsidRPr="00B550AA">
        <w:rPr>
          <w:rFonts w:asciiTheme="majorBidi" w:hAnsiTheme="majorBidi" w:cstheme="majorBidi"/>
          <w:sz w:val="24"/>
          <w:szCs w:val="24"/>
        </w:rPr>
        <w:t xml:space="preserve"> of another, in encountering them </w:t>
      </w:r>
      <w:r w:rsidR="00563D8E" w:rsidRPr="00B550AA">
        <w:rPr>
          <w:rFonts w:asciiTheme="majorBidi" w:hAnsiTheme="majorBidi" w:cstheme="majorBidi"/>
          <w:i/>
          <w:iCs/>
          <w:sz w:val="24"/>
          <w:szCs w:val="24"/>
        </w:rPr>
        <w:t>vis-à-vis</w:t>
      </w:r>
      <w:r w:rsidR="00563D8E" w:rsidRPr="00B550AA">
        <w:rPr>
          <w:rFonts w:asciiTheme="majorBidi" w:hAnsiTheme="majorBidi" w:cstheme="majorBidi"/>
          <w:sz w:val="24"/>
          <w:szCs w:val="24"/>
        </w:rPr>
        <w:t>.</w:t>
      </w:r>
      <w:bookmarkStart w:id="13" w:name="_Hlk526338160"/>
      <w:r w:rsidR="004F735F" w:rsidRPr="00B550AA">
        <w:rPr>
          <w:rStyle w:val="FootnoteReference"/>
          <w:rFonts w:asciiTheme="majorBidi" w:hAnsiTheme="majorBidi" w:cstheme="majorBidi"/>
          <w:sz w:val="24"/>
          <w:szCs w:val="24"/>
        </w:rPr>
        <w:footnoteReference w:id="214"/>
      </w:r>
    </w:p>
    <w:p w14:paraId="7C0A9B0A" w14:textId="0D6AE62D" w:rsidR="0015569B" w:rsidRPr="00B550AA" w:rsidRDefault="0031403D" w:rsidP="00F63C08">
      <w:pPr>
        <w:pStyle w:val="ListParagraph"/>
        <w:keepNext/>
        <w:keepLines/>
        <w:numPr>
          <w:ilvl w:val="0"/>
          <w:numId w:val="7"/>
        </w:numPr>
        <w:spacing w:before="200" w:after="120"/>
        <w:outlineLvl w:val="2"/>
        <w:rPr>
          <w:rFonts w:asciiTheme="majorBidi" w:eastAsiaTheme="majorEastAsia" w:hAnsiTheme="majorBidi" w:cstheme="majorBidi"/>
          <w:b/>
          <w:bCs/>
          <w:sz w:val="24"/>
          <w:szCs w:val="24"/>
        </w:rPr>
      </w:pPr>
      <w:r w:rsidRPr="00B550AA">
        <w:rPr>
          <w:rFonts w:asciiTheme="majorBidi" w:eastAsiaTheme="majorEastAsia" w:hAnsiTheme="majorBidi" w:cstheme="majorBidi"/>
          <w:b/>
          <w:bCs/>
          <w:sz w:val="24"/>
          <w:szCs w:val="24"/>
        </w:rPr>
        <w:t xml:space="preserve">The </w:t>
      </w:r>
      <w:r w:rsidR="0015569B" w:rsidRPr="00B550AA">
        <w:rPr>
          <w:rFonts w:asciiTheme="majorBidi" w:eastAsiaTheme="majorEastAsia" w:hAnsiTheme="majorBidi" w:cstheme="majorBidi"/>
          <w:b/>
          <w:bCs/>
          <w:sz w:val="24"/>
          <w:szCs w:val="24"/>
        </w:rPr>
        <w:t>Value</w:t>
      </w:r>
      <w:r w:rsidRPr="00B550AA">
        <w:rPr>
          <w:rFonts w:asciiTheme="majorBidi" w:eastAsiaTheme="majorEastAsia" w:hAnsiTheme="majorBidi" w:cstheme="majorBidi"/>
          <w:b/>
          <w:bCs/>
          <w:sz w:val="24"/>
          <w:szCs w:val="24"/>
        </w:rPr>
        <w:t>s</w:t>
      </w:r>
      <w:r w:rsidR="0015569B" w:rsidRPr="00B550AA">
        <w:rPr>
          <w:rFonts w:asciiTheme="majorBidi" w:eastAsiaTheme="majorEastAsia" w:hAnsiTheme="majorBidi" w:cstheme="majorBidi"/>
          <w:b/>
          <w:bCs/>
          <w:sz w:val="24"/>
          <w:szCs w:val="24"/>
        </w:rPr>
        <w:t xml:space="preserve"> </w:t>
      </w:r>
      <w:r w:rsidR="00511DAB" w:rsidRPr="00B550AA">
        <w:rPr>
          <w:rFonts w:asciiTheme="majorBidi" w:eastAsiaTheme="majorEastAsia" w:hAnsiTheme="majorBidi" w:cstheme="majorBidi"/>
          <w:b/>
          <w:bCs/>
          <w:sz w:val="24"/>
          <w:szCs w:val="24"/>
        </w:rPr>
        <w:t xml:space="preserve">Protected by </w:t>
      </w:r>
      <w:r w:rsidR="00474EAE" w:rsidRPr="00B550AA">
        <w:rPr>
          <w:rFonts w:asciiTheme="majorBidi" w:eastAsiaTheme="majorEastAsia" w:hAnsiTheme="majorBidi" w:cstheme="majorBidi"/>
          <w:b/>
          <w:bCs/>
          <w:sz w:val="24"/>
          <w:szCs w:val="24"/>
        </w:rPr>
        <w:t xml:space="preserve">Abortion </w:t>
      </w:r>
      <w:r w:rsidR="00511DAB" w:rsidRPr="00B550AA">
        <w:rPr>
          <w:rFonts w:asciiTheme="majorBidi" w:eastAsiaTheme="majorEastAsia" w:hAnsiTheme="majorBidi" w:cstheme="majorBidi"/>
          <w:b/>
          <w:bCs/>
          <w:sz w:val="24"/>
          <w:szCs w:val="24"/>
        </w:rPr>
        <w:t>Prohibition</w:t>
      </w:r>
    </w:p>
    <w:p w14:paraId="6A30CF50" w14:textId="2BE505C1" w:rsidR="000D7BBA" w:rsidRPr="00B550AA" w:rsidRDefault="000D7BBA" w:rsidP="6939A8CF">
      <w:pPr>
        <w:spacing w:after="120"/>
        <w:rPr>
          <w:rFonts w:asciiTheme="majorBidi" w:hAnsiTheme="majorBidi" w:cstheme="majorBidi"/>
          <w:sz w:val="24"/>
          <w:szCs w:val="24"/>
        </w:rPr>
      </w:pPr>
      <w:r w:rsidRPr="00B550AA">
        <w:rPr>
          <w:rFonts w:asciiTheme="majorBidi" w:hAnsiTheme="majorBidi" w:cstheme="majorBidi"/>
          <w:sz w:val="24"/>
          <w:szCs w:val="24"/>
        </w:rPr>
        <w:t xml:space="preserve">When law prohibits </w:t>
      </w:r>
      <w:r w:rsidRPr="00B550AA">
        <w:rPr>
          <w:rFonts w:asciiTheme="majorBidi" w:hAnsiTheme="majorBidi" w:cstheme="majorBidi"/>
          <w:noProof/>
          <w:sz w:val="24"/>
          <w:szCs w:val="24"/>
        </w:rPr>
        <w:t>a certain</w:t>
      </w:r>
      <w:r w:rsidRPr="00B550AA">
        <w:rPr>
          <w:rFonts w:asciiTheme="majorBidi" w:hAnsiTheme="majorBidi" w:cstheme="majorBidi"/>
          <w:sz w:val="24"/>
          <w:szCs w:val="24"/>
        </w:rPr>
        <w:t xml:space="preserve"> behavior, it will not always be clear what values the prohibition serves. </w:t>
      </w:r>
      <w:r w:rsidRPr="00B550AA">
        <w:rPr>
          <w:rFonts w:asciiTheme="majorBidi" w:hAnsiTheme="majorBidi" w:cstheme="majorBidi"/>
          <w:noProof/>
          <w:sz w:val="24"/>
          <w:szCs w:val="24"/>
        </w:rPr>
        <w:t>In such cases, it is up to the</w:t>
      </w:r>
      <w:r w:rsidRPr="00B550AA">
        <w:rPr>
          <w:rFonts w:asciiTheme="majorBidi" w:hAnsiTheme="majorBidi" w:cstheme="majorBidi"/>
          <w:sz w:val="24"/>
          <w:szCs w:val="24"/>
        </w:rPr>
        <w:t xml:space="preserve"> court deciding on the justifiability of the </w:t>
      </w:r>
      <w:r w:rsidRPr="00B550AA">
        <w:rPr>
          <w:rFonts w:asciiTheme="majorBidi" w:hAnsiTheme="majorBidi" w:cstheme="majorBidi"/>
          <w:noProof/>
          <w:sz w:val="24"/>
          <w:szCs w:val="24"/>
        </w:rPr>
        <w:t>prohibition to</w:t>
      </w:r>
      <w:r w:rsidRPr="00B550AA">
        <w:rPr>
          <w:rFonts w:asciiTheme="majorBidi" w:hAnsiTheme="majorBidi" w:cstheme="majorBidi"/>
          <w:sz w:val="24"/>
          <w:szCs w:val="24"/>
        </w:rPr>
        <w:t xml:space="preserve"> determine </w:t>
      </w:r>
      <w:r w:rsidR="004C33A2">
        <w:rPr>
          <w:rFonts w:asciiTheme="majorBidi" w:hAnsiTheme="majorBidi" w:cstheme="majorBidi"/>
          <w:sz w:val="24"/>
          <w:szCs w:val="24"/>
        </w:rPr>
        <w:t>which</w:t>
      </w:r>
      <w:r w:rsidRPr="00B550AA">
        <w:rPr>
          <w:rFonts w:asciiTheme="majorBidi" w:hAnsiTheme="majorBidi" w:cstheme="majorBidi"/>
          <w:sz w:val="24"/>
          <w:szCs w:val="24"/>
        </w:rPr>
        <w:t xml:space="preserve"> values inform the </w:t>
      </w:r>
      <w:r w:rsidRPr="00B550AA">
        <w:rPr>
          <w:rFonts w:asciiTheme="majorBidi" w:hAnsiTheme="majorBidi" w:cstheme="majorBidi"/>
          <w:noProof/>
          <w:sz w:val="24"/>
          <w:szCs w:val="24"/>
        </w:rPr>
        <w:t>law</w:t>
      </w:r>
      <w:r w:rsidRPr="00B550AA">
        <w:rPr>
          <w:rFonts w:asciiTheme="majorBidi" w:hAnsiTheme="majorBidi" w:cstheme="majorBidi"/>
          <w:sz w:val="24"/>
          <w:szCs w:val="24"/>
        </w:rPr>
        <w:t xml:space="preserve"> and whether their enactment into law conforms with </w:t>
      </w:r>
      <w:r w:rsidR="004C33A2">
        <w:rPr>
          <w:rFonts w:asciiTheme="majorBidi" w:hAnsiTheme="majorBidi" w:cstheme="majorBidi"/>
          <w:sz w:val="24"/>
          <w:szCs w:val="24"/>
        </w:rPr>
        <w:t>the</w:t>
      </w:r>
      <w:r w:rsidRPr="00B550AA">
        <w:rPr>
          <w:rFonts w:asciiTheme="majorBidi" w:hAnsiTheme="majorBidi" w:cstheme="majorBidi"/>
          <w:sz w:val="24"/>
          <w:szCs w:val="24"/>
        </w:rPr>
        <w:t xml:space="preserve"> </w:t>
      </w:r>
      <w:r w:rsidR="004C33A2">
        <w:rPr>
          <w:rFonts w:asciiTheme="majorBidi" w:hAnsiTheme="majorBidi" w:cstheme="majorBidi"/>
          <w:sz w:val="24"/>
          <w:szCs w:val="24"/>
        </w:rPr>
        <w:t>expressive-</w:t>
      </w:r>
      <w:r w:rsidRPr="00B550AA">
        <w:rPr>
          <w:rFonts w:asciiTheme="majorBidi" w:hAnsiTheme="majorBidi" w:cstheme="majorBidi"/>
          <w:noProof/>
          <w:sz w:val="24"/>
          <w:szCs w:val="24"/>
        </w:rPr>
        <w:t>valuative</w:t>
      </w:r>
      <w:r w:rsidRPr="00B550AA">
        <w:rPr>
          <w:rFonts w:asciiTheme="majorBidi" w:hAnsiTheme="majorBidi" w:cstheme="majorBidi"/>
          <w:sz w:val="24"/>
          <w:szCs w:val="24"/>
        </w:rPr>
        <w:t xml:space="preserve"> purpose</w:t>
      </w:r>
      <w:r w:rsidR="004C33A2">
        <w:rPr>
          <w:rFonts w:asciiTheme="majorBidi" w:hAnsiTheme="majorBidi" w:cstheme="majorBidi"/>
          <w:sz w:val="24"/>
          <w:szCs w:val="24"/>
        </w:rPr>
        <w:t xml:space="preserve"> of the prohibition</w:t>
      </w:r>
      <w:r w:rsidRPr="00B550AA">
        <w:rPr>
          <w:rFonts w:asciiTheme="majorBidi" w:hAnsiTheme="majorBidi" w:cstheme="majorBidi"/>
          <w:sz w:val="24"/>
          <w:szCs w:val="24"/>
        </w:rPr>
        <w:t>.</w:t>
      </w:r>
    </w:p>
    <w:p w14:paraId="70C97894" w14:textId="5C5A6B22" w:rsidR="001E7B51" w:rsidRPr="00B550AA" w:rsidRDefault="00C31EF9" w:rsidP="00220A2A">
      <w:pPr>
        <w:spacing w:after="120"/>
        <w:rPr>
          <w:rFonts w:asciiTheme="majorBidi" w:hAnsiTheme="majorBidi" w:cstheme="majorBidi"/>
          <w:sz w:val="24"/>
          <w:szCs w:val="24"/>
        </w:rPr>
      </w:pPr>
      <w:r w:rsidRPr="00B550AA">
        <w:rPr>
          <w:rFonts w:asciiTheme="majorBidi" w:hAnsiTheme="majorBidi" w:cstheme="majorBidi"/>
          <w:sz w:val="24"/>
          <w:szCs w:val="24"/>
        </w:rPr>
        <w:lastRenderedPageBreak/>
        <w:t>T</w:t>
      </w:r>
      <w:r w:rsidR="00511DAB" w:rsidRPr="00B550AA">
        <w:rPr>
          <w:rFonts w:asciiTheme="majorBidi" w:hAnsiTheme="majorBidi" w:cstheme="majorBidi"/>
          <w:sz w:val="24"/>
          <w:szCs w:val="24"/>
        </w:rPr>
        <w:t xml:space="preserve">hree </w:t>
      </w:r>
      <w:r w:rsidR="000D7736" w:rsidRPr="00B550AA">
        <w:rPr>
          <w:rFonts w:asciiTheme="majorBidi" w:hAnsiTheme="majorBidi" w:cstheme="majorBidi"/>
          <w:sz w:val="24"/>
          <w:szCs w:val="24"/>
        </w:rPr>
        <w:t xml:space="preserve">sets of </w:t>
      </w:r>
      <w:r w:rsidR="00511DAB" w:rsidRPr="00B550AA">
        <w:rPr>
          <w:rFonts w:asciiTheme="majorBidi" w:hAnsiTheme="majorBidi" w:cstheme="majorBidi"/>
          <w:sz w:val="24"/>
          <w:szCs w:val="24"/>
        </w:rPr>
        <w:t>values</w:t>
      </w:r>
      <w:r w:rsidRPr="00B550AA">
        <w:rPr>
          <w:rFonts w:asciiTheme="majorBidi" w:hAnsiTheme="majorBidi" w:cstheme="majorBidi"/>
          <w:sz w:val="24"/>
          <w:szCs w:val="24"/>
        </w:rPr>
        <w:t xml:space="preserve"> are </w:t>
      </w:r>
      <w:r w:rsidR="000D7BBA" w:rsidRPr="00B550AA">
        <w:rPr>
          <w:rFonts w:asciiTheme="majorBidi" w:hAnsiTheme="majorBidi" w:cstheme="majorBidi"/>
          <w:sz w:val="24"/>
          <w:szCs w:val="24"/>
        </w:rPr>
        <w:t xml:space="preserve">noted by the Roe Court as potentially informing the </w:t>
      </w:r>
      <w:r w:rsidR="008C4EA5" w:rsidRPr="00B550AA">
        <w:rPr>
          <w:rFonts w:asciiTheme="majorBidi" w:hAnsiTheme="majorBidi" w:cstheme="majorBidi"/>
          <w:sz w:val="24"/>
          <w:szCs w:val="24"/>
        </w:rPr>
        <w:t xml:space="preserve">prohibition of abortion: </w:t>
      </w:r>
      <w:r w:rsidR="000D7736" w:rsidRPr="00B550AA">
        <w:rPr>
          <w:rFonts w:asciiTheme="majorBidi" w:hAnsiTheme="majorBidi" w:cstheme="majorBidi"/>
          <w:sz w:val="24"/>
          <w:szCs w:val="24"/>
        </w:rPr>
        <w:t xml:space="preserve">the </w:t>
      </w:r>
      <w:r w:rsidR="000D7736" w:rsidRPr="00B550AA">
        <w:rPr>
          <w:rFonts w:asciiTheme="majorBidi" w:hAnsiTheme="majorBidi" w:cstheme="majorBidi"/>
          <w:noProof/>
          <w:sz w:val="24"/>
          <w:szCs w:val="24"/>
        </w:rPr>
        <w:t>value</w:t>
      </w:r>
      <w:r w:rsidR="000D7736" w:rsidRPr="00B550AA">
        <w:rPr>
          <w:rFonts w:asciiTheme="majorBidi" w:hAnsiTheme="majorBidi" w:cstheme="majorBidi"/>
          <w:sz w:val="24"/>
          <w:szCs w:val="24"/>
        </w:rPr>
        <w:t xml:space="preserve"> of ‘proper’ sexual conduct, </w:t>
      </w:r>
      <w:r w:rsidR="00220A2A" w:rsidRPr="00B550AA">
        <w:rPr>
          <w:rFonts w:asciiTheme="majorBidi" w:hAnsiTheme="majorBidi" w:cstheme="majorBidi"/>
          <w:sz w:val="24"/>
          <w:szCs w:val="24"/>
        </w:rPr>
        <w:t>the safety of medical procedures</w:t>
      </w:r>
      <w:r w:rsidR="000D7736" w:rsidRPr="00B550AA">
        <w:rPr>
          <w:rFonts w:asciiTheme="majorBidi" w:hAnsiTheme="majorBidi" w:cstheme="majorBidi"/>
          <w:sz w:val="24"/>
          <w:szCs w:val="24"/>
        </w:rPr>
        <w:t>, and potential life.</w:t>
      </w:r>
      <w:r w:rsidR="007569C6" w:rsidRPr="00B550AA">
        <w:rPr>
          <w:rStyle w:val="FootnoteReference"/>
          <w:rFonts w:asciiTheme="majorBidi" w:hAnsiTheme="majorBidi" w:cstheme="majorBidi"/>
          <w:sz w:val="24"/>
          <w:szCs w:val="24"/>
        </w:rPr>
        <w:footnoteReference w:id="215"/>
      </w:r>
      <w:r w:rsidR="000D7736" w:rsidRPr="00B550AA">
        <w:rPr>
          <w:rFonts w:asciiTheme="majorBidi" w:hAnsiTheme="majorBidi" w:cstheme="majorBidi"/>
          <w:sz w:val="24"/>
          <w:szCs w:val="24"/>
        </w:rPr>
        <w:t xml:space="preserve"> </w:t>
      </w:r>
      <w:r w:rsidR="008C4EA5" w:rsidRPr="00B550AA">
        <w:rPr>
          <w:rFonts w:asciiTheme="majorBidi" w:hAnsiTheme="majorBidi" w:cstheme="majorBidi"/>
          <w:sz w:val="24"/>
          <w:szCs w:val="24"/>
        </w:rPr>
        <w:t>The first of these values was promptly taken off the list since the state did not purport to justify the prohibition by reference to it.</w:t>
      </w:r>
      <w:r w:rsidR="008C4EA5" w:rsidRPr="00B550AA">
        <w:rPr>
          <w:rStyle w:val="FootnoteReference"/>
          <w:rFonts w:asciiTheme="majorBidi" w:hAnsiTheme="majorBidi" w:cstheme="majorBidi"/>
          <w:sz w:val="24"/>
          <w:szCs w:val="24"/>
        </w:rPr>
        <w:footnoteReference w:id="216"/>
      </w:r>
      <w:r w:rsidR="00940AE4" w:rsidRPr="00B550AA">
        <w:rPr>
          <w:rFonts w:asciiTheme="majorBidi" w:hAnsiTheme="majorBidi" w:cstheme="majorBidi"/>
          <w:sz w:val="24"/>
          <w:szCs w:val="24"/>
        </w:rPr>
        <w:t xml:space="preserve"> </w:t>
      </w:r>
      <w:r w:rsidR="008D44A1">
        <w:rPr>
          <w:rFonts w:asciiTheme="majorBidi" w:hAnsiTheme="majorBidi" w:cstheme="majorBidi"/>
          <w:sz w:val="24"/>
          <w:szCs w:val="24"/>
        </w:rPr>
        <w:t xml:space="preserve">The </w:t>
      </w:r>
      <w:r w:rsidR="008D44A1" w:rsidRPr="00C44285">
        <w:rPr>
          <w:rFonts w:asciiTheme="majorBidi" w:hAnsiTheme="majorBidi" w:cstheme="majorBidi"/>
          <w:noProof/>
          <w:sz w:val="24"/>
          <w:szCs w:val="24"/>
        </w:rPr>
        <w:t>valuative</w:t>
      </w:r>
      <w:r w:rsidR="008D44A1">
        <w:rPr>
          <w:rFonts w:asciiTheme="majorBidi" w:hAnsiTheme="majorBidi" w:cstheme="majorBidi"/>
          <w:sz w:val="24"/>
          <w:szCs w:val="24"/>
        </w:rPr>
        <w:t xml:space="preserve"> theory suggests that this omission might have been too hasty. </w:t>
      </w:r>
      <w:r w:rsidR="00940AE4" w:rsidRPr="00B550AA">
        <w:rPr>
          <w:rFonts w:asciiTheme="majorBidi" w:hAnsiTheme="majorBidi" w:cstheme="majorBidi"/>
          <w:sz w:val="24"/>
          <w:szCs w:val="24"/>
        </w:rPr>
        <w:t xml:space="preserve">Whether the state’s proclaimed intention in enacting the prohibition necessarily determines </w:t>
      </w:r>
      <w:r w:rsidR="00940AE4" w:rsidRPr="00B550AA">
        <w:rPr>
          <w:rFonts w:asciiTheme="majorBidi" w:hAnsiTheme="majorBidi" w:cstheme="majorBidi"/>
          <w:noProof/>
          <w:sz w:val="24"/>
          <w:szCs w:val="24"/>
        </w:rPr>
        <w:t>it</w:t>
      </w:r>
      <w:r w:rsidR="0031002A" w:rsidRPr="00B550AA">
        <w:rPr>
          <w:rFonts w:asciiTheme="majorBidi" w:hAnsiTheme="majorBidi" w:cstheme="majorBidi"/>
          <w:noProof/>
          <w:sz w:val="24"/>
          <w:szCs w:val="24"/>
        </w:rPr>
        <w:t>s</w:t>
      </w:r>
      <w:r w:rsidR="00940AE4" w:rsidRPr="00B550AA">
        <w:rPr>
          <w:rFonts w:asciiTheme="majorBidi" w:hAnsiTheme="majorBidi" w:cstheme="majorBidi"/>
          <w:sz w:val="24"/>
          <w:szCs w:val="24"/>
        </w:rPr>
        <w:t xml:space="preserve"> meaning exceeds our discussion; nevertheless, given the </w:t>
      </w:r>
      <w:r w:rsidR="00940AE4" w:rsidRPr="00B550AA">
        <w:rPr>
          <w:rFonts w:asciiTheme="majorBidi" w:hAnsiTheme="majorBidi" w:cstheme="majorBidi"/>
          <w:noProof/>
          <w:sz w:val="24"/>
          <w:szCs w:val="24"/>
        </w:rPr>
        <w:t>conventional</w:t>
      </w:r>
      <w:r w:rsidR="00940AE4" w:rsidRPr="00B550AA">
        <w:rPr>
          <w:rFonts w:asciiTheme="majorBidi" w:hAnsiTheme="majorBidi" w:cstheme="majorBidi"/>
          <w:sz w:val="24"/>
          <w:szCs w:val="24"/>
        </w:rPr>
        <w:t xml:space="preserve"> nature of </w:t>
      </w:r>
      <w:r w:rsidR="00940AE4" w:rsidRPr="00B550AA">
        <w:rPr>
          <w:rFonts w:asciiTheme="majorBidi" w:hAnsiTheme="majorBidi" w:cstheme="majorBidi"/>
          <w:noProof/>
          <w:sz w:val="24"/>
          <w:szCs w:val="24"/>
        </w:rPr>
        <w:t>values</w:t>
      </w:r>
      <w:r w:rsidR="0031002A" w:rsidRPr="00B550AA">
        <w:rPr>
          <w:rFonts w:asciiTheme="majorBidi" w:hAnsiTheme="majorBidi" w:cstheme="majorBidi"/>
          <w:noProof/>
          <w:sz w:val="24"/>
          <w:szCs w:val="24"/>
        </w:rPr>
        <w:t>,</w:t>
      </w:r>
      <w:r w:rsidR="00940AE4" w:rsidRPr="00B550AA">
        <w:rPr>
          <w:rFonts w:asciiTheme="majorBidi" w:hAnsiTheme="majorBidi" w:cstheme="majorBidi"/>
          <w:sz w:val="24"/>
          <w:szCs w:val="24"/>
        </w:rPr>
        <w:t xml:space="preserve"> it is clear that their enactment into law cannot sever them from the broad cultural context that animates them and gives them concrete meaning.</w:t>
      </w:r>
      <w:r w:rsidR="00940AE4" w:rsidRPr="00B550AA">
        <w:rPr>
          <w:rStyle w:val="FootnoteReference"/>
          <w:rFonts w:asciiTheme="majorBidi" w:hAnsiTheme="majorBidi" w:cstheme="majorBidi"/>
          <w:sz w:val="24"/>
          <w:szCs w:val="24"/>
        </w:rPr>
        <w:footnoteReference w:id="217"/>
      </w:r>
      <w:r w:rsidR="00940AE4" w:rsidRPr="00B550AA">
        <w:rPr>
          <w:rFonts w:asciiTheme="majorBidi" w:hAnsiTheme="majorBidi" w:cstheme="majorBidi"/>
          <w:sz w:val="24"/>
          <w:szCs w:val="24"/>
        </w:rPr>
        <w:t xml:space="preserve"> </w:t>
      </w:r>
      <w:r w:rsidR="008D44A1">
        <w:rPr>
          <w:rFonts w:asciiTheme="majorBidi" w:hAnsiTheme="majorBidi" w:cstheme="majorBidi"/>
          <w:sz w:val="24"/>
          <w:szCs w:val="24"/>
        </w:rPr>
        <w:t>Accordingly, t</w:t>
      </w:r>
      <w:r w:rsidR="00940AE4" w:rsidRPr="00B550AA">
        <w:rPr>
          <w:rFonts w:asciiTheme="majorBidi" w:hAnsiTheme="majorBidi" w:cstheme="majorBidi"/>
          <w:sz w:val="24"/>
          <w:szCs w:val="24"/>
        </w:rPr>
        <w:t xml:space="preserve">he values </w:t>
      </w:r>
      <w:r w:rsidR="00940AE4" w:rsidRPr="008D44A1">
        <w:rPr>
          <w:rFonts w:asciiTheme="majorBidi" w:hAnsiTheme="majorBidi" w:cstheme="majorBidi"/>
          <w:i/>
          <w:iCs/>
          <w:sz w:val="24"/>
          <w:szCs w:val="24"/>
        </w:rPr>
        <w:t>implicitly</w:t>
      </w:r>
      <w:r w:rsidR="00940AE4" w:rsidRPr="00B550AA">
        <w:rPr>
          <w:rFonts w:asciiTheme="majorBidi" w:hAnsiTheme="majorBidi" w:cstheme="majorBidi"/>
          <w:sz w:val="24"/>
          <w:szCs w:val="24"/>
        </w:rPr>
        <w:t xml:space="preserve"> promoted by the prohibition of abortion—sexuality, womanhood,</w:t>
      </w:r>
      <w:r w:rsidR="00F37B3C" w:rsidRPr="00B550AA">
        <w:rPr>
          <w:rFonts w:asciiTheme="majorBidi" w:hAnsiTheme="majorBidi" w:cstheme="majorBidi"/>
          <w:sz w:val="24"/>
          <w:szCs w:val="24"/>
        </w:rPr>
        <w:t xml:space="preserve"> procreation,</w:t>
      </w:r>
      <w:r w:rsidR="00940AE4" w:rsidRPr="00B550AA">
        <w:rPr>
          <w:rFonts w:asciiTheme="majorBidi" w:hAnsiTheme="majorBidi" w:cstheme="majorBidi"/>
          <w:sz w:val="24"/>
          <w:szCs w:val="24"/>
        </w:rPr>
        <w:t xml:space="preserve"> maternity, and the like—can have </w:t>
      </w:r>
      <w:r w:rsidR="00F37B3C" w:rsidRPr="00B550AA">
        <w:rPr>
          <w:rFonts w:asciiTheme="majorBidi" w:hAnsiTheme="majorBidi" w:cstheme="majorBidi"/>
          <w:sz w:val="24"/>
          <w:szCs w:val="24"/>
        </w:rPr>
        <w:t xml:space="preserve">a </w:t>
      </w:r>
      <w:r w:rsidR="00940AE4" w:rsidRPr="00B550AA">
        <w:rPr>
          <w:rFonts w:asciiTheme="majorBidi" w:hAnsiTheme="majorBidi" w:cstheme="majorBidi"/>
          <w:sz w:val="24"/>
          <w:szCs w:val="24"/>
        </w:rPr>
        <w:t xml:space="preserve">profound </w:t>
      </w:r>
      <w:r w:rsidR="00F37B3C" w:rsidRPr="00B550AA">
        <w:rPr>
          <w:rFonts w:asciiTheme="majorBidi" w:hAnsiTheme="majorBidi" w:cstheme="majorBidi"/>
          <w:sz w:val="24"/>
          <w:szCs w:val="24"/>
        </w:rPr>
        <w:t xml:space="preserve">impact on </w:t>
      </w:r>
      <w:r w:rsidR="00AE2572" w:rsidRPr="00B550AA">
        <w:rPr>
          <w:rFonts w:asciiTheme="majorBidi" w:hAnsiTheme="majorBidi" w:cstheme="majorBidi"/>
          <w:noProof/>
          <w:sz w:val="24"/>
          <w:szCs w:val="24"/>
        </w:rPr>
        <w:t>how</w:t>
      </w:r>
      <w:r w:rsidR="00F37B3C" w:rsidRPr="00B550AA">
        <w:rPr>
          <w:rFonts w:asciiTheme="majorBidi" w:hAnsiTheme="majorBidi" w:cstheme="majorBidi"/>
          <w:sz w:val="24"/>
          <w:szCs w:val="24"/>
        </w:rPr>
        <w:t xml:space="preserve"> the protection of the more explicit values is interpreted.</w:t>
      </w:r>
      <w:r w:rsidR="00F37B3C" w:rsidRPr="00B550AA">
        <w:rPr>
          <w:rStyle w:val="FootnoteReference"/>
          <w:rFonts w:asciiTheme="majorBidi" w:hAnsiTheme="majorBidi" w:cstheme="majorBidi"/>
          <w:sz w:val="24"/>
          <w:szCs w:val="24"/>
        </w:rPr>
        <w:footnoteReference w:id="218"/>
      </w:r>
      <w:r w:rsidR="00F37B3C" w:rsidRPr="00B550AA">
        <w:rPr>
          <w:rFonts w:asciiTheme="majorBidi" w:hAnsiTheme="majorBidi" w:cstheme="majorBidi"/>
          <w:sz w:val="24"/>
          <w:szCs w:val="24"/>
        </w:rPr>
        <w:t xml:space="preserve"> Although the involvement of such values does not necessarily disqualify </w:t>
      </w:r>
      <w:r w:rsidR="00A35288" w:rsidRPr="00B550AA">
        <w:rPr>
          <w:rFonts w:asciiTheme="majorBidi" w:hAnsiTheme="majorBidi" w:cstheme="majorBidi"/>
          <w:sz w:val="24"/>
          <w:szCs w:val="24"/>
        </w:rPr>
        <w:t xml:space="preserve">any prohibition that is informed by them, we must be cautious not to admit values that fail to advance the purpose of valuation. </w:t>
      </w:r>
      <w:r w:rsidR="008D44A1">
        <w:rPr>
          <w:rFonts w:asciiTheme="majorBidi" w:hAnsiTheme="majorBidi" w:cstheme="majorBidi"/>
          <w:sz w:val="24"/>
          <w:szCs w:val="24"/>
        </w:rPr>
        <w:t>V</w:t>
      </w:r>
      <w:r w:rsidR="00A35288" w:rsidRPr="00B550AA">
        <w:rPr>
          <w:rFonts w:asciiTheme="majorBidi" w:hAnsiTheme="majorBidi" w:cstheme="majorBidi"/>
          <w:sz w:val="24"/>
          <w:szCs w:val="24"/>
        </w:rPr>
        <w:t xml:space="preserve">alues that circumscribes the creativity of women to certain aspects of their physiology at the expense of their ability to be perceived as full-blown </w:t>
      </w:r>
      <w:r w:rsidR="00A35288" w:rsidRPr="00B550AA">
        <w:rPr>
          <w:rFonts w:asciiTheme="majorBidi" w:hAnsiTheme="majorBidi" w:cstheme="majorBidi"/>
          <w:i/>
          <w:iCs/>
          <w:sz w:val="24"/>
          <w:szCs w:val="24"/>
        </w:rPr>
        <w:t>political</w:t>
      </w:r>
      <w:r w:rsidR="00A35288" w:rsidRPr="00B550AA">
        <w:rPr>
          <w:rFonts w:asciiTheme="majorBidi" w:hAnsiTheme="majorBidi" w:cstheme="majorBidi"/>
          <w:sz w:val="24"/>
          <w:szCs w:val="24"/>
        </w:rPr>
        <w:t xml:space="preserve"> agents, capable of shaping </w:t>
      </w:r>
      <w:r w:rsidR="00220A2A" w:rsidRPr="00B550AA">
        <w:rPr>
          <w:rFonts w:asciiTheme="majorBidi" w:hAnsiTheme="majorBidi" w:cstheme="majorBidi"/>
          <w:noProof/>
          <w:sz w:val="24"/>
          <w:szCs w:val="24"/>
        </w:rPr>
        <w:t>communal</w:t>
      </w:r>
      <w:r w:rsidR="00220A2A" w:rsidRPr="00B550AA">
        <w:rPr>
          <w:rFonts w:asciiTheme="majorBidi" w:hAnsiTheme="majorBidi" w:cstheme="majorBidi"/>
          <w:sz w:val="24"/>
          <w:szCs w:val="24"/>
        </w:rPr>
        <w:t xml:space="preserve"> values</w:t>
      </w:r>
      <w:r w:rsidR="008D44A1">
        <w:rPr>
          <w:rFonts w:asciiTheme="majorBidi" w:hAnsiTheme="majorBidi" w:cstheme="majorBidi"/>
          <w:sz w:val="24"/>
          <w:szCs w:val="24"/>
        </w:rPr>
        <w:t>, can only be regarded as values in a very narrow sense, incongruent with the purpose of valuation.</w:t>
      </w:r>
      <w:r w:rsidR="00940AE4" w:rsidRPr="00B550AA">
        <w:rPr>
          <w:rStyle w:val="FootnoteReference"/>
          <w:rFonts w:asciiTheme="majorBidi" w:eastAsia="Times New Roman" w:hAnsiTheme="majorBidi" w:cstheme="majorBidi"/>
          <w:sz w:val="24"/>
          <w:szCs w:val="24"/>
        </w:rPr>
        <w:footnoteReference w:id="219"/>
      </w:r>
      <w:r w:rsidR="008D44A1">
        <w:rPr>
          <w:rFonts w:asciiTheme="majorBidi" w:hAnsiTheme="majorBidi" w:cstheme="majorBidi"/>
          <w:sz w:val="24"/>
          <w:szCs w:val="24"/>
        </w:rPr>
        <w:t xml:space="preserve"> As far as these “values” inform the prohibition of abortion it cannot but lack justification.</w:t>
      </w:r>
    </w:p>
    <w:p w14:paraId="60DD8A94" w14:textId="0BD92C2D" w:rsidR="005201F0" w:rsidRPr="00B550AA" w:rsidRDefault="001E7B51" w:rsidP="00220A2A">
      <w:pPr>
        <w:spacing w:after="120"/>
        <w:rPr>
          <w:rFonts w:asciiTheme="majorBidi" w:hAnsiTheme="majorBidi" w:cstheme="majorBidi"/>
          <w:sz w:val="24"/>
          <w:szCs w:val="24"/>
        </w:rPr>
      </w:pPr>
      <w:r w:rsidRPr="00B550AA">
        <w:rPr>
          <w:rFonts w:asciiTheme="majorBidi" w:hAnsiTheme="majorBidi" w:cstheme="majorBidi"/>
          <w:noProof/>
          <w:sz w:val="24"/>
          <w:szCs w:val="24"/>
        </w:rPr>
        <w:t xml:space="preserve">Similar consideration apply to the value of bodily integrity as it appears in the regulation of medical procedures; although </w:t>
      </w:r>
      <w:r w:rsidR="00BB4AB8" w:rsidRPr="00B550AA">
        <w:rPr>
          <w:rFonts w:asciiTheme="majorBidi" w:hAnsiTheme="majorBidi" w:cstheme="majorBidi"/>
          <w:noProof/>
          <w:sz w:val="24"/>
          <w:szCs w:val="24"/>
        </w:rPr>
        <w:t>there is no doubt of it being a legitimate value it must be enacted in a way that does not reflect differently with regard to m</w:t>
      </w:r>
      <w:r w:rsidR="00D67195" w:rsidRPr="00B550AA">
        <w:rPr>
          <w:rFonts w:asciiTheme="majorBidi" w:hAnsiTheme="majorBidi" w:cstheme="majorBidi"/>
          <w:noProof/>
          <w:sz w:val="24"/>
          <w:szCs w:val="24"/>
        </w:rPr>
        <w:t>e</w:t>
      </w:r>
      <w:r w:rsidR="00BB4AB8" w:rsidRPr="00B550AA">
        <w:rPr>
          <w:rFonts w:asciiTheme="majorBidi" w:hAnsiTheme="majorBidi" w:cstheme="majorBidi"/>
          <w:noProof/>
          <w:sz w:val="24"/>
          <w:szCs w:val="24"/>
        </w:rPr>
        <w:t>n an</w:t>
      </w:r>
      <w:r w:rsidR="00D67195" w:rsidRPr="00B550AA">
        <w:rPr>
          <w:rFonts w:asciiTheme="majorBidi" w:hAnsiTheme="majorBidi" w:cstheme="majorBidi"/>
          <w:noProof/>
          <w:sz w:val="24"/>
          <w:szCs w:val="24"/>
        </w:rPr>
        <w:t>d</w:t>
      </w:r>
      <w:r w:rsidR="00BB4AB8" w:rsidRPr="00B550AA">
        <w:rPr>
          <w:rFonts w:asciiTheme="majorBidi" w:hAnsiTheme="majorBidi" w:cstheme="majorBidi"/>
          <w:noProof/>
          <w:sz w:val="24"/>
          <w:szCs w:val="24"/>
        </w:rPr>
        <w:t xml:space="preserve"> women so as to delimit the concern for the bodily integrity of women their reproductive abilities.</w:t>
      </w:r>
      <w:r w:rsidR="00D67195" w:rsidRPr="00B550AA">
        <w:rPr>
          <w:rStyle w:val="FootnoteReference"/>
          <w:rFonts w:asciiTheme="majorBidi" w:hAnsiTheme="majorBidi" w:cstheme="majorBidi"/>
          <w:sz w:val="24"/>
          <w:szCs w:val="24"/>
        </w:rPr>
        <w:footnoteReference w:id="220"/>
      </w:r>
      <w:r w:rsidR="00BB4AB8" w:rsidRPr="00B550AA">
        <w:rPr>
          <w:rFonts w:asciiTheme="majorBidi" w:hAnsiTheme="majorBidi" w:cstheme="majorBidi"/>
          <w:sz w:val="24"/>
          <w:szCs w:val="24"/>
        </w:rPr>
        <w:t xml:space="preserve"> </w:t>
      </w:r>
      <w:r w:rsidR="00BB4AB8" w:rsidRPr="00B550AA">
        <w:rPr>
          <w:rFonts w:asciiTheme="majorBidi" w:hAnsiTheme="majorBidi" w:cstheme="majorBidi"/>
          <w:noProof/>
          <w:sz w:val="24"/>
          <w:szCs w:val="24"/>
        </w:rPr>
        <w:t>Certainly</w:t>
      </w:r>
      <w:r w:rsidR="005500E3" w:rsidRPr="00B550AA">
        <w:rPr>
          <w:rFonts w:asciiTheme="majorBidi" w:hAnsiTheme="majorBidi" w:cstheme="majorBidi"/>
          <w:noProof/>
          <w:sz w:val="24"/>
          <w:szCs w:val="24"/>
        </w:rPr>
        <w:t>,</w:t>
      </w:r>
      <w:r w:rsidR="00BB4AB8" w:rsidRPr="00B550AA">
        <w:rPr>
          <w:rFonts w:asciiTheme="majorBidi" w:hAnsiTheme="majorBidi" w:cstheme="majorBidi"/>
          <w:sz w:val="24"/>
          <w:szCs w:val="24"/>
        </w:rPr>
        <w:t xml:space="preserve"> there are good reasons for the state to seek to prohibit </w:t>
      </w:r>
      <w:r w:rsidR="00BB4AB8" w:rsidRPr="00B550AA">
        <w:rPr>
          <w:rFonts w:asciiTheme="majorBidi" w:hAnsiTheme="majorBidi" w:cstheme="majorBidi"/>
          <w:i/>
          <w:iCs/>
          <w:sz w:val="24"/>
          <w:szCs w:val="24"/>
        </w:rPr>
        <w:t>needlessly</w:t>
      </w:r>
      <w:r w:rsidR="00BB4AB8" w:rsidRPr="00B550AA">
        <w:rPr>
          <w:rFonts w:asciiTheme="majorBidi" w:hAnsiTheme="majorBidi" w:cstheme="majorBidi"/>
          <w:sz w:val="24"/>
          <w:szCs w:val="24"/>
        </w:rPr>
        <w:t xml:space="preserve"> dangerous medical procedures, meaning procedures that might be made less </w:t>
      </w:r>
      <w:r w:rsidR="008D44A1" w:rsidRPr="00B550AA">
        <w:rPr>
          <w:rFonts w:asciiTheme="majorBidi" w:hAnsiTheme="majorBidi" w:cstheme="majorBidi"/>
          <w:sz w:val="24"/>
          <w:szCs w:val="24"/>
        </w:rPr>
        <w:t>hazardous</w:t>
      </w:r>
      <w:r w:rsidR="00BB4AB8" w:rsidRPr="00B550AA">
        <w:rPr>
          <w:rFonts w:asciiTheme="majorBidi" w:hAnsiTheme="majorBidi" w:cstheme="majorBidi"/>
          <w:sz w:val="24"/>
          <w:szCs w:val="24"/>
        </w:rPr>
        <w:t xml:space="preserve">. The Court, however, went on to accept the prohibition of </w:t>
      </w:r>
      <w:r w:rsidR="00BB4AB8" w:rsidRPr="00B550AA">
        <w:rPr>
          <w:rFonts w:asciiTheme="majorBidi" w:hAnsiTheme="majorBidi" w:cstheme="majorBidi"/>
          <w:i/>
          <w:iCs/>
          <w:sz w:val="24"/>
          <w:szCs w:val="24"/>
        </w:rPr>
        <w:t>excessively</w:t>
      </w:r>
      <w:r w:rsidR="00BB4AB8" w:rsidRPr="00B550AA">
        <w:rPr>
          <w:rFonts w:asciiTheme="majorBidi" w:hAnsiTheme="majorBidi" w:cstheme="majorBidi"/>
          <w:sz w:val="24"/>
          <w:szCs w:val="24"/>
        </w:rPr>
        <w:t xml:space="preserve"> dangerous abortions, meaning those procedures in which the predicted risk to the women’s bodily integrity from the abortion is </w:t>
      </w:r>
      <w:r w:rsidR="00111CE6" w:rsidRPr="00B550AA">
        <w:rPr>
          <w:rFonts w:asciiTheme="majorBidi" w:hAnsiTheme="majorBidi" w:cstheme="majorBidi"/>
          <w:noProof/>
          <w:sz w:val="24"/>
          <w:szCs w:val="24"/>
        </w:rPr>
        <w:t>high</w:t>
      </w:r>
      <w:r w:rsidR="00BB4AB8" w:rsidRPr="00B550AA">
        <w:rPr>
          <w:rFonts w:asciiTheme="majorBidi" w:hAnsiTheme="majorBidi" w:cstheme="majorBidi"/>
          <w:noProof/>
          <w:sz w:val="24"/>
          <w:szCs w:val="24"/>
        </w:rPr>
        <w:t>er</w:t>
      </w:r>
      <w:r w:rsidR="00BB4AB8" w:rsidRPr="00B550AA">
        <w:rPr>
          <w:rFonts w:asciiTheme="majorBidi" w:hAnsiTheme="majorBidi" w:cstheme="majorBidi"/>
          <w:sz w:val="24"/>
          <w:szCs w:val="24"/>
        </w:rPr>
        <w:t xml:space="preserve"> than the risk posed by the continuance of the pregnancy.</w:t>
      </w:r>
      <w:r w:rsidR="00057085" w:rsidRPr="00B550AA">
        <w:rPr>
          <w:rFonts w:asciiTheme="majorBidi" w:hAnsiTheme="majorBidi" w:cstheme="majorBidi"/>
          <w:sz w:val="24"/>
          <w:szCs w:val="24"/>
        </w:rPr>
        <w:t xml:space="preserve"> While there is nothing inherently biased about this degree of care for the bodily integrity of patients, no such </w:t>
      </w:r>
      <w:r w:rsidR="008D44A1">
        <w:rPr>
          <w:rFonts w:asciiTheme="majorBidi" w:hAnsiTheme="majorBidi" w:cstheme="majorBidi"/>
          <w:sz w:val="24"/>
          <w:szCs w:val="24"/>
        </w:rPr>
        <w:t xml:space="preserve">excessive </w:t>
      </w:r>
      <w:r w:rsidR="00057085" w:rsidRPr="00B550AA">
        <w:rPr>
          <w:rFonts w:asciiTheme="majorBidi" w:hAnsiTheme="majorBidi" w:cstheme="majorBidi"/>
          <w:sz w:val="24"/>
          <w:szCs w:val="24"/>
        </w:rPr>
        <w:t xml:space="preserve">caution is taken with regard to </w:t>
      </w:r>
      <w:r w:rsidR="008D44A1" w:rsidRPr="00B550AA">
        <w:rPr>
          <w:rFonts w:asciiTheme="majorBidi" w:hAnsiTheme="majorBidi" w:cstheme="majorBidi"/>
          <w:sz w:val="24"/>
          <w:szCs w:val="24"/>
        </w:rPr>
        <w:t xml:space="preserve">many </w:t>
      </w:r>
      <w:r w:rsidR="00057085" w:rsidRPr="00B550AA">
        <w:rPr>
          <w:rFonts w:asciiTheme="majorBidi" w:hAnsiTheme="majorBidi" w:cstheme="majorBidi"/>
          <w:sz w:val="24"/>
          <w:szCs w:val="24"/>
        </w:rPr>
        <w:t xml:space="preserve">other medical procedures that are riskier than the condition they seek to eliminate, from elective surgeries to various </w:t>
      </w:r>
      <w:r w:rsidR="00057085" w:rsidRPr="00B550AA">
        <w:rPr>
          <w:rFonts w:asciiTheme="majorBidi" w:hAnsiTheme="majorBidi" w:cstheme="majorBidi"/>
          <w:noProof/>
          <w:sz w:val="24"/>
          <w:szCs w:val="24"/>
        </w:rPr>
        <w:t>procedures</w:t>
      </w:r>
      <w:r w:rsidR="00057085" w:rsidRPr="00B550AA">
        <w:rPr>
          <w:rFonts w:asciiTheme="majorBidi" w:hAnsiTheme="majorBidi" w:cstheme="majorBidi"/>
          <w:sz w:val="24"/>
          <w:szCs w:val="24"/>
        </w:rPr>
        <w:t xml:space="preserve"> meant to </w:t>
      </w:r>
      <w:r w:rsidR="007F0CA2" w:rsidRPr="00B550AA">
        <w:rPr>
          <w:rFonts w:asciiTheme="majorBidi" w:hAnsiTheme="majorBidi" w:cstheme="majorBidi"/>
          <w:sz w:val="24"/>
          <w:szCs w:val="24"/>
        </w:rPr>
        <w:t xml:space="preserve">promote fertility and conception, at times at </w:t>
      </w:r>
      <w:r w:rsidR="00111CE6" w:rsidRPr="00B550AA">
        <w:rPr>
          <w:rFonts w:asciiTheme="majorBidi" w:hAnsiTheme="majorBidi" w:cstheme="majorBidi"/>
          <w:noProof/>
          <w:sz w:val="24"/>
          <w:szCs w:val="24"/>
        </w:rPr>
        <w:t>significan</w:t>
      </w:r>
      <w:r w:rsidR="007F0CA2" w:rsidRPr="00B550AA">
        <w:rPr>
          <w:rFonts w:asciiTheme="majorBidi" w:hAnsiTheme="majorBidi" w:cstheme="majorBidi"/>
          <w:noProof/>
          <w:sz w:val="24"/>
          <w:szCs w:val="24"/>
        </w:rPr>
        <w:t>t</w:t>
      </w:r>
      <w:r w:rsidR="007F0CA2" w:rsidRPr="00B550AA">
        <w:rPr>
          <w:rFonts w:asciiTheme="majorBidi" w:hAnsiTheme="majorBidi" w:cstheme="majorBidi"/>
          <w:sz w:val="24"/>
          <w:szCs w:val="24"/>
        </w:rPr>
        <w:t xml:space="preserve"> risk to women. Such forms of partiality </w:t>
      </w:r>
      <w:r w:rsidR="008D44A1">
        <w:rPr>
          <w:rFonts w:asciiTheme="majorBidi" w:hAnsiTheme="majorBidi" w:cstheme="majorBidi"/>
          <w:sz w:val="24"/>
          <w:szCs w:val="24"/>
        </w:rPr>
        <w:t xml:space="preserve">raise </w:t>
      </w:r>
      <w:r w:rsidR="008D44A1" w:rsidRPr="00C44285">
        <w:rPr>
          <w:rFonts w:asciiTheme="majorBidi" w:hAnsiTheme="majorBidi" w:cstheme="majorBidi"/>
          <w:noProof/>
          <w:sz w:val="24"/>
          <w:szCs w:val="24"/>
        </w:rPr>
        <w:t>doubt</w:t>
      </w:r>
      <w:r w:rsidR="008D44A1">
        <w:rPr>
          <w:rFonts w:asciiTheme="majorBidi" w:hAnsiTheme="majorBidi" w:cstheme="majorBidi"/>
          <w:sz w:val="24"/>
          <w:szCs w:val="24"/>
        </w:rPr>
        <w:t xml:space="preserve"> whether</w:t>
      </w:r>
      <w:r w:rsidR="005201F0" w:rsidRPr="00B550AA">
        <w:rPr>
          <w:rFonts w:asciiTheme="majorBidi" w:hAnsiTheme="majorBidi" w:cstheme="majorBidi"/>
          <w:sz w:val="24"/>
          <w:szCs w:val="24"/>
        </w:rPr>
        <w:t xml:space="preserve"> the connection between the prohibition of abortion and the general concern with physical wellbeing</w:t>
      </w:r>
      <w:r w:rsidR="008D44A1">
        <w:rPr>
          <w:rFonts w:asciiTheme="majorBidi" w:hAnsiTheme="majorBidi" w:cstheme="majorBidi"/>
          <w:sz w:val="24"/>
          <w:szCs w:val="24"/>
        </w:rPr>
        <w:t xml:space="preserve"> is earnest</w:t>
      </w:r>
      <w:r w:rsidR="005201F0" w:rsidRPr="00B550AA">
        <w:rPr>
          <w:rFonts w:asciiTheme="majorBidi" w:hAnsiTheme="majorBidi" w:cstheme="majorBidi"/>
          <w:sz w:val="24"/>
          <w:szCs w:val="24"/>
        </w:rPr>
        <w:t xml:space="preserve">, raising the </w:t>
      </w:r>
      <w:r w:rsidR="005201F0" w:rsidRPr="00B550AA">
        <w:rPr>
          <w:rFonts w:asciiTheme="majorBidi" w:hAnsiTheme="majorBidi" w:cstheme="majorBidi"/>
          <w:sz w:val="24"/>
          <w:szCs w:val="24"/>
        </w:rPr>
        <w:lastRenderedPageBreak/>
        <w:t xml:space="preserve">possibility that it might be informed by considerations that diminish rather than strengthen the </w:t>
      </w:r>
      <w:r w:rsidR="005201F0" w:rsidRPr="00B550AA">
        <w:rPr>
          <w:rFonts w:asciiTheme="majorBidi" w:hAnsiTheme="majorBidi" w:cstheme="majorBidi"/>
          <w:noProof/>
          <w:sz w:val="24"/>
          <w:szCs w:val="24"/>
        </w:rPr>
        <w:t>general</w:t>
      </w:r>
      <w:r w:rsidR="005201F0" w:rsidRPr="00B550AA">
        <w:rPr>
          <w:rFonts w:asciiTheme="majorBidi" w:hAnsiTheme="majorBidi" w:cstheme="majorBidi"/>
          <w:sz w:val="24"/>
          <w:szCs w:val="24"/>
        </w:rPr>
        <w:t xml:space="preserve"> belief in personhood.</w:t>
      </w:r>
    </w:p>
    <w:p w14:paraId="46B901E0" w14:textId="288DF32F" w:rsidR="00DB3987" w:rsidRPr="00B550AA" w:rsidRDefault="005201F0" w:rsidP="005201F0">
      <w:pPr>
        <w:spacing w:after="120"/>
        <w:rPr>
          <w:rFonts w:asciiTheme="majorBidi" w:hAnsiTheme="majorBidi" w:cstheme="majorBidi"/>
          <w:sz w:val="24"/>
          <w:szCs w:val="24"/>
        </w:rPr>
      </w:pPr>
      <w:r w:rsidRPr="00B550AA">
        <w:rPr>
          <w:rFonts w:asciiTheme="majorBidi" w:hAnsiTheme="majorBidi" w:cstheme="majorBidi"/>
          <w:sz w:val="24"/>
          <w:szCs w:val="24"/>
        </w:rPr>
        <w:t xml:space="preserve">The third and final value involved with the prohibition of abortion—that of potential life—is the one with the </w:t>
      </w:r>
      <w:r w:rsidR="00111CE6" w:rsidRPr="00B550AA">
        <w:rPr>
          <w:rFonts w:asciiTheme="majorBidi" w:hAnsiTheme="majorBidi" w:cstheme="majorBidi"/>
          <w:noProof/>
          <w:sz w:val="24"/>
          <w:szCs w:val="24"/>
        </w:rPr>
        <w:t>most eviden</w:t>
      </w:r>
      <w:r w:rsidRPr="00B550AA">
        <w:rPr>
          <w:rFonts w:asciiTheme="majorBidi" w:hAnsiTheme="majorBidi" w:cstheme="majorBidi"/>
          <w:noProof/>
          <w:sz w:val="24"/>
          <w:szCs w:val="24"/>
        </w:rPr>
        <w:t>t</w:t>
      </w:r>
      <w:r w:rsidRPr="00B550AA">
        <w:rPr>
          <w:rFonts w:asciiTheme="majorBidi" w:hAnsiTheme="majorBidi" w:cstheme="majorBidi"/>
          <w:sz w:val="24"/>
          <w:szCs w:val="24"/>
        </w:rPr>
        <w:t xml:space="preserve"> connection to the </w:t>
      </w:r>
      <w:r w:rsidRPr="00B550AA">
        <w:rPr>
          <w:rFonts w:asciiTheme="majorBidi" w:hAnsiTheme="majorBidi" w:cstheme="majorBidi"/>
          <w:noProof/>
          <w:sz w:val="24"/>
          <w:szCs w:val="24"/>
        </w:rPr>
        <w:t>prohibition</w:t>
      </w:r>
      <w:r w:rsidRPr="00B550AA">
        <w:rPr>
          <w:rFonts w:asciiTheme="majorBidi" w:hAnsiTheme="majorBidi" w:cstheme="majorBidi"/>
          <w:sz w:val="24"/>
          <w:szCs w:val="24"/>
        </w:rPr>
        <w:t xml:space="preserve">. </w:t>
      </w:r>
      <w:r w:rsidRPr="00B550AA">
        <w:rPr>
          <w:rFonts w:asciiTheme="majorBidi" w:hAnsiTheme="majorBidi" w:cstheme="majorBidi"/>
          <w:noProof/>
          <w:sz w:val="24"/>
          <w:szCs w:val="24"/>
        </w:rPr>
        <w:t>It must, however, be kept in mind that</w:t>
      </w:r>
      <w:r w:rsidR="00FE1BBD">
        <w:rPr>
          <w:rFonts w:asciiTheme="majorBidi" w:hAnsiTheme="majorBidi" w:cstheme="majorBidi"/>
          <w:noProof/>
          <w:sz w:val="24"/>
          <w:szCs w:val="24"/>
        </w:rPr>
        <w:t xml:space="preserve"> in</w:t>
      </w:r>
      <w:r w:rsidRPr="00B550AA">
        <w:rPr>
          <w:rFonts w:asciiTheme="majorBidi" w:hAnsiTheme="majorBidi" w:cstheme="majorBidi"/>
          <w:sz w:val="24"/>
          <w:szCs w:val="24"/>
        </w:rPr>
        <w:t xml:space="preserve"> talking of the protection of </w:t>
      </w:r>
      <w:r w:rsidRPr="00B550AA">
        <w:rPr>
          <w:rFonts w:asciiTheme="majorBidi" w:hAnsiTheme="majorBidi" w:cstheme="majorBidi"/>
          <w:noProof/>
          <w:sz w:val="24"/>
          <w:szCs w:val="24"/>
        </w:rPr>
        <w:t>potential</w:t>
      </w:r>
      <w:r w:rsidRPr="00B550AA">
        <w:rPr>
          <w:rFonts w:asciiTheme="majorBidi" w:hAnsiTheme="majorBidi" w:cstheme="majorBidi"/>
          <w:sz w:val="24"/>
          <w:szCs w:val="24"/>
        </w:rPr>
        <w:t xml:space="preserve"> life we are </w:t>
      </w:r>
      <w:r w:rsidRPr="00B550AA">
        <w:rPr>
          <w:rFonts w:asciiTheme="majorBidi" w:hAnsiTheme="majorBidi" w:cstheme="majorBidi"/>
          <w:i/>
          <w:iCs/>
          <w:sz w:val="24"/>
          <w:szCs w:val="24"/>
        </w:rPr>
        <w:t>not</w:t>
      </w:r>
      <w:r w:rsidRPr="00B550AA">
        <w:rPr>
          <w:rFonts w:asciiTheme="majorBidi" w:hAnsiTheme="majorBidi" w:cstheme="majorBidi"/>
          <w:sz w:val="24"/>
          <w:szCs w:val="24"/>
        </w:rPr>
        <w:t xml:space="preserve"> discussing the protection of the fetus </w:t>
      </w:r>
      <w:r w:rsidRPr="00B550AA">
        <w:rPr>
          <w:rFonts w:asciiTheme="majorBidi" w:hAnsiTheme="majorBidi" w:cstheme="majorBidi"/>
          <w:i/>
          <w:iCs/>
          <w:sz w:val="24"/>
          <w:szCs w:val="24"/>
        </w:rPr>
        <w:t>qua</w:t>
      </w:r>
      <w:r w:rsidRPr="00B550AA">
        <w:rPr>
          <w:rFonts w:asciiTheme="majorBidi" w:hAnsiTheme="majorBidi" w:cstheme="majorBidi"/>
          <w:sz w:val="24"/>
          <w:szCs w:val="24"/>
        </w:rPr>
        <w:t xml:space="preserve"> </w:t>
      </w:r>
      <w:r w:rsidRPr="00B550AA">
        <w:rPr>
          <w:rFonts w:asciiTheme="majorBidi" w:hAnsiTheme="majorBidi" w:cstheme="majorBidi"/>
          <w:noProof/>
          <w:sz w:val="24"/>
          <w:szCs w:val="24"/>
        </w:rPr>
        <w:t>potential</w:t>
      </w:r>
      <w:r w:rsidRPr="00B550AA">
        <w:rPr>
          <w:rFonts w:asciiTheme="majorBidi" w:hAnsiTheme="majorBidi" w:cstheme="majorBidi"/>
          <w:sz w:val="24"/>
          <w:szCs w:val="24"/>
        </w:rPr>
        <w:t xml:space="preserve"> person but </w:t>
      </w:r>
      <w:r w:rsidRPr="00B550AA">
        <w:rPr>
          <w:rFonts w:asciiTheme="majorBidi" w:hAnsiTheme="majorBidi" w:cstheme="majorBidi"/>
          <w:noProof/>
          <w:sz w:val="24"/>
          <w:szCs w:val="24"/>
        </w:rPr>
        <w:t>rather</w:t>
      </w:r>
      <w:r w:rsidRPr="00B550AA">
        <w:rPr>
          <w:rFonts w:asciiTheme="majorBidi" w:hAnsiTheme="majorBidi" w:cstheme="majorBidi"/>
          <w:sz w:val="24"/>
          <w:szCs w:val="24"/>
        </w:rPr>
        <w:t xml:space="preserve"> of the </w:t>
      </w:r>
      <w:r w:rsidRPr="00B550AA">
        <w:rPr>
          <w:rFonts w:asciiTheme="majorBidi" w:hAnsiTheme="majorBidi" w:cstheme="majorBidi"/>
          <w:noProof/>
          <w:sz w:val="24"/>
          <w:szCs w:val="24"/>
        </w:rPr>
        <w:t>communal</w:t>
      </w:r>
      <w:r w:rsidRPr="00B550AA">
        <w:rPr>
          <w:rFonts w:asciiTheme="majorBidi" w:hAnsiTheme="majorBidi" w:cstheme="majorBidi"/>
          <w:sz w:val="24"/>
          <w:szCs w:val="24"/>
        </w:rPr>
        <w:t xml:space="preserve"> </w:t>
      </w:r>
      <w:r w:rsidRPr="00B550AA">
        <w:rPr>
          <w:rFonts w:asciiTheme="majorBidi" w:hAnsiTheme="majorBidi" w:cstheme="majorBidi"/>
          <w:i/>
          <w:iCs/>
          <w:sz w:val="24"/>
          <w:szCs w:val="24"/>
        </w:rPr>
        <w:t>value</w:t>
      </w:r>
      <w:r w:rsidRPr="00B550AA">
        <w:rPr>
          <w:rFonts w:asciiTheme="majorBidi" w:hAnsiTheme="majorBidi" w:cstheme="majorBidi"/>
          <w:sz w:val="24"/>
          <w:szCs w:val="24"/>
        </w:rPr>
        <w:t xml:space="preserve"> assigned to biological </w:t>
      </w:r>
      <w:r w:rsidRPr="00B550AA">
        <w:rPr>
          <w:rFonts w:asciiTheme="majorBidi" w:hAnsiTheme="majorBidi" w:cstheme="majorBidi"/>
          <w:i/>
          <w:iCs/>
          <w:sz w:val="24"/>
          <w:szCs w:val="24"/>
        </w:rPr>
        <w:t>objects</w:t>
      </w:r>
      <w:r w:rsidRPr="00B550AA">
        <w:rPr>
          <w:rFonts w:asciiTheme="majorBidi" w:hAnsiTheme="majorBidi" w:cstheme="majorBidi"/>
          <w:sz w:val="24"/>
          <w:szCs w:val="24"/>
        </w:rPr>
        <w:t xml:space="preserve"> that have the potential of </w:t>
      </w:r>
      <w:r w:rsidRPr="00B550AA">
        <w:rPr>
          <w:rFonts w:asciiTheme="majorBidi" w:hAnsiTheme="majorBidi" w:cstheme="majorBidi"/>
          <w:i/>
          <w:iCs/>
          <w:sz w:val="24"/>
          <w:szCs w:val="24"/>
        </w:rPr>
        <w:t>transforming into</w:t>
      </w:r>
      <w:r w:rsidRPr="00B550AA">
        <w:rPr>
          <w:rFonts w:asciiTheme="majorBidi" w:hAnsiTheme="majorBidi" w:cstheme="majorBidi"/>
          <w:sz w:val="24"/>
          <w:szCs w:val="24"/>
        </w:rPr>
        <w:t xml:space="preserve"> persons.</w:t>
      </w:r>
      <w:r w:rsidR="007A0D70" w:rsidRPr="00B550AA">
        <w:rPr>
          <w:rStyle w:val="FootnoteReference"/>
          <w:rFonts w:asciiTheme="majorBidi" w:eastAsia="Times New Roman" w:hAnsiTheme="majorBidi" w:cstheme="majorBidi"/>
          <w:sz w:val="24"/>
          <w:szCs w:val="24"/>
        </w:rPr>
        <w:footnoteReference w:id="221"/>
      </w:r>
      <w:r w:rsidR="00DB3987" w:rsidRPr="00B550AA">
        <w:rPr>
          <w:rFonts w:asciiTheme="majorBidi" w:hAnsiTheme="majorBidi" w:cstheme="majorBidi"/>
          <w:sz w:val="24"/>
          <w:szCs w:val="24"/>
        </w:rPr>
        <w:t xml:space="preserve"> The fact that </w:t>
      </w:r>
      <w:r w:rsidR="00DB3987" w:rsidRPr="00C44285">
        <w:rPr>
          <w:rFonts w:asciiTheme="majorBidi" w:hAnsiTheme="majorBidi" w:cstheme="majorBidi"/>
          <w:noProof/>
          <w:sz w:val="24"/>
          <w:szCs w:val="24"/>
        </w:rPr>
        <w:t>the fetus</w:t>
      </w:r>
      <w:r w:rsidR="00DB3987" w:rsidRPr="00B550AA">
        <w:rPr>
          <w:rFonts w:asciiTheme="majorBidi" w:hAnsiTheme="majorBidi" w:cstheme="majorBidi"/>
          <w:sz w:val="24"/>
          <w:szCs w:val="24"/>
        </w:rPr>
        <w:t xml:space="preserve"> is an object of biological humanity means that unlike infants or the comatose we do not consider it to be a potential partner in communication; this does not, however, </w:t>
      </w:r>
      <w:r w:rsidR="00111CE6" w:rsidRPr="00B550AA">
        <w:rPr>
          <w:rFonts w:asciiTheme="majorBidi" w:hAnsiTheme="majorBidi" w:cstheme="majorBidi"/>
          <w:noProof/>
          <w:sz w:val="24"/>
          <w:szCs w:val="24"/>
        </w:rPr>
        <w:t>suggest</w:t>
      </w:r>
      <w:r w:rsidR="00DB3987" w:rsidRPr="00B550AA">
        <w:rPr>
          <w:rFonts w:asciiTheme="majorBidi" w:hAnsiTheme="majorBidi" w:cstheme="majorBidi"/>
          <w:sz w:val="24"/>
          <w:szCs w:val="24"/>
        </w:rPr>
        <w:t xml:space="preserve"> that the value of biological life is meaningless for the valuations of people in the community. “A community,” </w:t>
      </w:r>
      <w:r w:rsidR="00FE1BBD">
        <w:rPr>
          <w:rFonts w:asciiTheme="majorBidi" w:hAnsiTheme="majorBidi" w:cstheme="majorBidi"/>
          <w:sz w:val="24"/>
          <w:szCs w:val="24"/>
        </w:rPr>
        <w:t xml:space="preserve">as </w:t>
      </w:r>
      <w:r w:rsidR="00DB3987" w:rsidRPr="00B550AA">
        <w:rPr>
          <w:rFonts w:asciiTheme="majorBidi" w:hAnsiTheme="majorBidi" w:cstheme="majorBidi"/>
          <w:sz w:val="24"/>
          <w:szCs w:val="24"/>
        </w:rPr>
        <w:t xml:space="preserve">Dworkin </w:t>
      </w:r>
      <w:r w:rsidR="00FE1BBD">
        <w:rPr>
          <w:rFonts w:asciiTheme="majorBidi" w:hAnsiTheme="majorBidi" w:cstheme="majorBidi"/>
          <w:sz w:val="24"/>
          <w:szCs w:val="24"/>
        </w:rPr>
        <w:t>writes</w:t>
      </w:r>
      <w:r w:rsidR="00DB3987" w:rsidRPr="00B550AA">
        <w:rPr>
          <w:rFonts w:asciiTheme="majorBidi" w:hAnsiTheme="majorBidi" w:cstheme="majorBidi"/>
          <w:sz w:val="24"/>
          <w:szCs w:val="24"/>
        </w:rPr>
        <w:t>, “has an interest in protecting the sanctity of life—in protecting the community’s sense that human life in any form has enormous intrinsic value—by requiring its members to acknowledge that intrinsic value in their individual decisions.”</w:t>
      </w:r>
      <w:r w:rsidR="00DB3987" w:rsidRPr="00B550AA">
        <w:rPr>
          <w:rStyle w:val="FootnoteReference"/>
          <w:rFonts w:asciiTheme="majorBidi" w:hAnsiTheme="majorBidi" w:cstheme="majorBidi"/>
          <w:sz w:val="24"/>
          <w:szCs w:val="24"/>
        </w:rPr>
        <w:footnoteReference w:id="222"/>
      </w:r>
    </w:p>
    <w:p w14:paraId="14C6EE11" w14:textId="045127DD" w:rsidR="007E785B" w:rsidRPr="00B550AA" w:rsidRDefault="00DB3987" w:rsidP="00FE1BBD">
      <w:pPr>
        <w:spacing w:after="120"/>
        <w:rPr>
          <w:rFonts w:asciiTheme="majorBidi" w:eastAsia="Times New Roman" w:hAnsiTheme="majorBidi" w:cstheme="majorBidi"/>
          <w:sz w:val="24"/>
          <w:szCs w:val="24"/>
        </w:rPr>
      </w:pPr>
      <w:r w:rsidRPr="00B550AA">
        <w:rPr>
          <w:rFonts w:asciiTheme="majorBidi" w:hAnsiTheme="majorBidi" w:cstheme="majorBidi"/>
          <w:sz w:val="24"/>
          <w:szCs w:val="24"/>
        </w:rPr>
        <w:t>Dworkin, however, errs in suggesting that there is</w:t>
      </w:r>
      <w:r w:rsidR="007E785B" w:rsidRPr="00B550AA">
        <w:rPr>
          <w:rFonts w:asciiTheme="majorBidi" w:hAnsiTheme="majorBidi" w:cstheme="majorBidi"/>
          <w:sz w:val="24"/>
          <w:szCs w:val="24"/>
        </w:rPr>
        <w:t xml:space="preserve"> “intrinsic” value to biological life; rather, as he notes, the value assigned to it represents the “community’s sense” that a biological connection to the human race makes certain</w:t>
      </w:r>
      <w:r w:rsidR="00FE1BBD">
        <w:rPr>
          <w:rFonts w:asciiTheme="majorBidi" w:hAnsiTheme="majorBidi" w:cstheme="majorBidi"/>
          <w:sz w:val="24"/>
          <w:szCs w:val="24"/>
        </w:rPr>
        <w:t xml:space="preserve"> objects</w:t>
      </w:r>
      <w:r w:rsidR="007E785B" w:rsidRPr="00B550AA">
        <w:rPr>
          <w:rFonts w:asciiTheme="majorBidi" w:hAnsiTheme="majorBidi" w:cstheme="majorBidi"/>
          <w:sz w:val="24"/>
          <w:szCs w:val="24"/>
        </w:rPr>
        <w:t xml:space="preserve"> unique. </w:t>
      </w:r>
      <w:r w:rsidR="00FE1BBD">
        <w:rPr>
          <w:rFonts w:asciiTheme="majorBidi" w:hAnsiTheme="majorBidi" w:cstheme="majorBidi"/>
          <w:sz w:val="24"/>
          <w:szCs w:val="24"/>
        </w:rPr>
        <w:t>However, a</w:t>
      </w:r>
      <w:r w:rsidR="007E785B" w:rsidRPr="00B550AA">
        <w:rPr>
          <w:rFonts w:asciiTheme="majorBidi" w:hAnsiTheme="majorBidi" w:cstheme="majorBidi"/>
          <w:sz w:val="24"/>
          <w:szCs w:val="24"/>
        </w:rPr>
        <w:t>s Reva S</w:t>
      </w:r>
      <w:r w:rsidR="00782ED2" w:rsidRPr="00B550AA">
        <w:rPr>
          <w:rFonts w:asciiTheme="majorBidi" w:hAnsiTheme="majorBidi" w:cstheme="majorBidi"/>
          <w:sz w:val="24"/>
          <w:szCs w:val="24"/>
        </w:rPr>
        <w:t>i</w:t>
      </w:r>
      <w:r w:rsidR="007E785B" w:rsidRPr="00B550AA">
        <w:rPr>
          <w:rFonts w:asciiTheme="majorBidi" w:hAnsiTheme="majorBidi" w:cstheme="majorBidi"/>
          <w:sz w:val="24"/>
          <w:szCs w:val="24"/>
        </w:rPr>
        <w:t xml:space="preserve">egel points out, there are good reasons to suspect that the prohibition of abortion does not, in fact, </w:t>
      </w:r>
      <w:r w:rsidR="00FE1BBD">
        <w:rPr>
          <w:rFonts w:asciiTheme="majorBidi" w:hAnsiTheme="majorBidi" w:cstheme="majorBidi"/>
          <w:sz w:val="24"/>
          <w:szCs w:val="24"/>
        </w:rPr>
        <w:t>have</w:t>
      </w:r>
      <w:r w:rsidR="007E785B" w:rsidRPr="00B550AA">
        <w:rPr>
          <w:rFonts w:asciiTheme="majorBidi" w:hAnsiTheme="majorBidi" w:cstheme="majorBidi"/>
          <w:sz w:val="24"/>
          <w:szCs w:val="24"/>
        </w:rPr>
        <w:t xml:space="preserve"> this form of valuation </w:t>
      </w:r>
      <w:r w:rsidR="00FE1BBD">
        <w:rPr>
          <w:rFonts w:asciiTheme="majorBidi" w:hAnsiTheme="majorBidi" w:cstheme="majorBidi"/>
          <w:sz w:val="24"/>
          <w:szCs w:val="24"/>
        </w:rPr>
        <w:t xml:space="preserve">in mind </w:t>
      </w:r>
      <w:r w:rsidR="007E785B" w:rsidRPr="00B550AA">
        <w:rPr>
          <w:rFonts w:asciiTheme="majorBidi" w:hAnsiTheme="majorBidi" w:cstheme="majorBidi"/>
          <w:sz w:val="24"/>
          <w:szCs w:val="24"/>
        </w:rPr>
        <w:t xml:space="preserve">but </w:t>
      </w:r>
      <w:r w:rsidR="00FE1BBD">
        <w:rPr>
          <w:rFonts w:asciiTheme="majorBidi" w:hAnsiTheme="majorBidi" w:cstheme="majorBidi"/>
          <w:sz w:val="24"/>
          <w:szCs w:val="24"/>
        </w:rPr>
        <w:t xml:space="preserve">is </w:t>
      </w:r>
      <w:r w:rsidR="007E785B" w:rsidRPr="00B550AA">
        <w:rPr>
          <w:rFonts w:asciiTheme="majorBidi" w:hAnsiTheme="majorBidi" w:cstheme="majorBidi"/>
          <w:sz w:val="24"/>
          <w:szCs w:val="24"/>
        </w:rPr>
        <w:t xml:space="preserve">instead </w:t>
      </w:r>
      <w:r w:rsidR="00FE1BBD">
        <w:rPr>
          <w:rFonts w:asciiTheme="majorBidi" w:hAnsiTheme="majorBidi" w:cstheme="majorBidi"/>
          <w:sz w:val="24"/>
          <w:szCs w:val="24"/>
        </w:rPr>
        <w:t xml:space="preserve">informed by </w:t>
      </w:r>
      <w:r w:rsidR="007E785B" w:rsidRPr="00B550AA">
        <w:rPr>
          <w:rFonts w:asciiTheme="majorBidi" w:hAnsiTheme="majorBidi" w:cstheme="majorBidi"/>
          <w:sz w:val="24"/>
          <w:szCs w:val="24"/>
        </w:rPr>
        <w:t>values that concern female reproduction.</w:t>
      </w:r>
      <w:r w:rsidR="007A0D70" w:rsidRPr="00B550AA">
        <w:rPr>
          <w:rStyle w:val="FootnoteReference"/>
          <w:rFonts w:asciiTheme="majorBidi" w:eastAsia="Times New Roman" w:hAnsiTheme="majorBidi" w:cstheme="majorBidi"/>
          <w:sz w:val="24"/>
          <w:szCs w:val="24"/>
        </w:rPr>
        <w:footnoteReference w:id="223"/>
      </w:r>
      <w:r w:rsidR="007E785B" w:rsidRPr="00B550AA">
        <w:rPr>
          <w:rFonts w:asciiTheme="majorBidi" w:eastAsia="Times New Roman" w:hAnsiTheme="majorBidi" w:cstheme="majorBidi"/>
          <w:sz w:val="24"/>
          <w:szCs w:val="24"/>
        </w:rPr>
        <w:t xml:space="preserve"> </w:t>
      </w:r>
      <w:r w:rsidR="007A0D70" w:rsidRPr="00B550AA">
        <w:rPr>
          <w:rFonts w:asciiTheme="majorBidi" w:eastAsia="Times New Roman" w:hAnsiTheme="majorBidi" w:cstheme="majorBidi"/>
          <w:noProof/>
          <w:sz w:val="24"/>
          <w:szCs w:val="24"/>
        </w:rPr>
        <w:t>As Si</w:t>
      </w:r>
      <w:r w:rsidR="00782ED2" w:rsidRPr="00B550AA">
        <w:rPr>
          <w:rFonts w:asciiTheme="majorBidi" w:eastAsia="Times New Roman" w:hAnsiTheme="majorBidi" w:cstheme="majorBidi"/>
          <w:noProof/>
          <w:sz w:val="24"/>
          <w:szCs w:val="24"/>
        </w:rPr>
        <w:t>e</w:t>
      </w:r>
      <w:r w:rsidR="007A0D70" w:rsidRPr="00B550AA">
        <w:rPr>
          <w:rFonts w:asciiTheme="majorBidi" w:eastAsia="Times New Roman" w:hAnsiTheme="majorBidi" w:cstheme="majorBidi"/>
          <w:noProof/>
          <w:sz w:val="24"/>
          <w:szCs w:val="24"/>
        </w:rPr>
        <w:t xml:space="preserve">gel notes, while many legislatures claim to anchor the prohibition of abortion in the value of biological </w:t>
      </w:r>
      <w:r w:rsidR="007E785B" w:rsidRPr="00B550AA">
        <w:rPr>
          <w:rFonts w:asciiTheme="majorBidi" w:eastAsia="Times New Roman" w:hAnsiTheme="majorBidi" w:cstheme="majorBidi"/>
          <w:noProof/>
          <w:sz w:val="24"/>
          <w:szCs w:val="24"/>
        </w:rPr>
        <w:t>humanity</w:t>
      </w:r>
      <w:r w:rsidR="007A0D70" w:rsidRPr="00B550AA">
        <w:rPr>
          <w:rFonts w:asciiTheme="majorBidi" w:eastAsia="Times New Roman" w:hAnsiTheme="majorBidi" w:cstheme="majorBidi"/>
          <w:noProof/>
          <w:sz w:val="24"/>
          <w:szCs w:val="24"/>
        </w:rPr>
        <w:t xml:space="preserve">, if this was their true intent you would expect that they “would bend over </w:t>
      </w:r>
      <w:r w:rsidR="007A0D70" w:rsidRPr="00C44285">
        <w:rPr>
          <w:rFonts w:asciiTheme="majorBidi" w:eastAsia="Times New Roman" w:hAnsiTheme="majorBidi" w:cstheme="majorBidi"/>
          <w:noProof/>
          <w:sz w:val="24"/>
          <w:szCs w:val="24"/>
        </w:rPr>
        <w:t>backwards</w:t>
      </w:r>
      <w:r w:rsidR="007A0D70" w:rsidRPr="00B550AA">
        <w:rPr>
          <w:rFonts w:asciiTheme="majorBidi" w:eastAsia="Times New Roman" w:hAnsiTheme="majorBidi" w:cstheme="majorBidi"/>
          <w:noProof/>
          <w:sz w:val="24"/>
          <w:szCs w:val="24"/>
        </w:rPr>
        <w:t xml:space="preserve"> to provide material support for the women who are required to bear—too often alone—the awesome physical, emotional, and financial costs of pregnancy, childbirth, and childrearing,” which they often fail to do.</w:t>
      </w:r>
      <w:r w:rsidR="007A0D70" w:rsidRPr="00B550AA">
        <w:rPr>
          <w:rStyle w:val="FootnoteReference"/>
          <w:rFonts w:asciiTheme="majorBidi" w:eastAsia="Times New Roman" w:hAnsiTheme="majorBidi" w:cstheme="majorBidi"/>
          <w:sz w:val="24"/>
          <w:szCs w:val="24"/>
        </w:rPr>
        <w:footnoteReference w:id="224"/>
      </w:r>
    </w:p>
    <w:p w14:paraId="2E2F138B" w14:textId="075C1754" w:rsidR="007C3036" w:rsidRPr="0022568B" w:rsidRDefault="00BE27F1" w:rsidP="00F63C08">
      <w:pPr>
        <w:pStyle w:val="ListParagraph"/>
        <w:keepNext/>
        <w:keepLines/>
        <w:numPr>
          <w:ilvl w:val="0"/>
          <w:numId w:val="7"/>
        </w:numPr>
        <w:spacing w:before="200" w:after="120"/>
        <w:outlineLvl w:val="2"/>
        <w:rPr>
          <w:rFonts w:asciiTheme="majorBidi" w:eastAsiaTheme="majorEastAsia" w:hAnsiTheme="majorBidi" w:cstheme="majorBidi"/>
          <w:b/>
          <w:bCs/>
          <w:sz w:val="24"/>
          <w:szCs w:val="24"/>
        </w:rPr>
      </w:pPr>
      <w:r w:rsidRPr="00B550AA">
        <w:rPr>
          <w:rFonts w:asciiTheme="majorBidi" w:eastAsiaTheme="majorEastAsia" w:hAnsiTheme="majorBidi" w:cstheme="majorBidi"/>
          <w:b/>
          <w:bCs/>
          <w:sz w:val="24"/>
          <w:szCs w:val="24"/>
        </w:rPr>
        <w:t>Prohibiting</w:t>
      </w:r>
      <w:r w:rsidR="007C3036" w:rsidRPr="00B550AA">
        <w:rPr>
          <w:rFonts w:asciiTheme="majorBidi" w:eastAsiaTheme="majorEastAsia" w:hAnsiTheme="majorBidi" w:cstheme="majorBidi"/>
          <w:b/>
          <w:bCs/>
          <w:sz w:val="24"/>
          <w:szCs w:val="24"/>
        </w:rPr>
        <w:t xml:space="preserve"> Abortion </w:t>
      </w:r>
    </w:p>
    <w:p w14:paraId="513FAF07" w14:textId="2F6AFCED" w:rsidR="0025230B" w:rsidRPr="00B550AA" w:rsidRDefault="0000191F" w:rsidP="6939A8CF">
      <w:pPr>
        <w:spacing w:after="120"/>
        <w:rPr>
          <w:rFonts w:asciiTheme="majorBidi" w:hAnsiTheme="majorBidi" w:cstheme="majorBidi"/>
          <w:sz w:val="24"/>
          <w:szCs w:val="24"/>
        </w:rPr>
      </w:pPr>
      <w:r w:rsidRPr="00B550AA">
        <w:rPr>
          <w:rFonts w:asciiTheme="majorBidi" w:hAnsiTheme="majorBidi" w:cstheme="majorBidi"/>
          <w:sz w:val="24"/>
          <w:szCs w:val="24"/>
        </w:rPr>
        <w:t>Despite the fact that the Texas statute at the center of the Roe litigation was</w:t>
      </w:r>
      <w:r w:rsidR="0076276A" w:rsidRPr="00B550AA">
        <w:rPr>
          <w:rFonts w:asciiTheme="majorBidi" w:hAnsiTheme="majorBidi" w:cstheme="majorBidi"/>
          <w:sz w:val="24"/>
          <w:szCs w:val="24"/>
        </w:rPr>
        <w:t xml:space="preserve"> primarily</w:t>
      </w:r>
      <w:r w:rsidRPr="00B550AA">
        <w:rPr>
          <w:rFonts w:asciiTheme="majorBidi" w:hAnsiTheme="majorBidi" w:cstheme="majorBidi"/>
          <w:sz w:val="24"/>
          <w:szCs w:val="24"/>
        </w:rPr>
        <w:t xml:space="preserve"> aimed against the physician performing the </w:t>
      </w:r>
      <w:r w:rsidR="0076276A" w:rsidRPr="00B550AA">
        <w:rPr>
          <w:rFonts w:asciiTheme="majorBidi" w:hAnsiTheme="majorBidi" w:cstheme="majorBidi"/>
          <w:sz w:val="24"/>
          <w:szCs w:val="24"/>
        </w:rPr>
        <w:t>procedure</w:t>
      </w:r>
      <w:r w:rsidR="00FE1BBD">
        <w:rPr>
          <w:rFonts w:asciiTheme="majorBidi" w:hAnsiTheme="majorBidi" w:cstheme="majorBidi"/>
          <w:sz w:val="24"/>
          <w:szCs w:val="24"/>
        </w:rPr>
        <w:t>,</w:t>
      </w:r>
      <w:r w:rsidR="0076276A" w:rsidRPr="00B550AA">
        <w:rPr>
          <w:rFonts w:asciiTheme="majorBidi" w:hAnsiTheme="majorBidi" w:cstheme="majorBidi"/>
          <w:sz w:val="24"/>
          <w:szCs w:val="24"/>
        </w:rPr>
        <w:t xml:space="preserve"> the Court </w:t>
      </w:r>
      <w:r w:rsidR="00FE1BBD">
        <w:rPr>
          <w:rFonts w:asciiTheme="majorBidi" w:hAnsiTheme="majorBidi" w:cstheme="majorBidi"/>
          <w:sz w:val="24"/>
          <w:szCs w:val="24"/>
        </w:rPr>
        <w:t xml:space="preserve">largely ignored the physician’s role and charted </w:t>
      </w:r>
      <w:r w:rsidR="0076276A" w:rsidRPr="00B550AA">
        <w:rPr>
          <w:rFonts w:asciiTheme="majorBidi" w:hAnsiTheme="majorBidi" w:cstheme="majorBidi"/>
          <w:sz w:val="24"/>
          <w:szCs w:val="24"/>
        </w:rPr>
        <w:t xml:space="preserve">the limits of </w:t>
      </w:r>
      <w:r w:rsidR="00FE1BBD">
        <w:rPr>
          <w:rFonts w:asciiTheme="majorBidi" w:hAnsiTheme="majorBidi" w:cstheme="majorBidi"/>
          <w:sz w:val="24"/>
          <w:szCs w:val="24"/>
        </w:rPr>
        <w:t xml:space="preserve">the </w:t>
      </w:r>
      <w:r w:rsidR="0076276A" w:rsidRPr="00B550AA">
        <w:rPr>
          <w:rFonts w:asciiTheme="majorBidi" w:hAnsiTheme="majorBidi" w:cstheme="majorBidi"/>
          <w:sz w:val="24"/>
          <w:szCs w:val="24"/>
        </w:rPr>
        <w:t>prohibition in light of the relation between the woman’s right to privacy and the state’s interest in securing the abovementioned values.</w:t>
      </w:r>
      <w:r w:rsidR="0076276A" w:rsidRPr="00B550AA">
        <w:rPr>
          <w:rStyle w:val="FootnoteReference"/>
          <w:rFonts w:asciiTheme="majorBidi" w:hAnsiTheme="majorBidi" w:cstheme="majorBidi"/>
          <w:sz w:val="24"/>
          <w:szCs w:val="24"/>
        </w:rPr>
        <w:footnoteReference w:id="225"/>
      </w:r>
      <w:r w:rsidR="0076276A" w:rsidRPr="00B550AA">
        <w:rPr>
          <w:rFonts w:asciiTheme="majorBidi" w:hAnsiTheme="majorBidi" w:cstheme="majorBidi"/>
          <w:sz w:val="24"/>
          <w:szCs w:val="24"/>
        </w:rPr>
        <w:t xml:space="preserve"> </w:t>
      </w:r>
      <w:r w:rsidR="00FE1BBD">
        <w:rPr>
          <w:rFonts w:asciiTheme="majorBidi" w:hAnsiTheme="majorBidi" w:cstheme="majorBidi"/>
          <w:sz w:val="24"/>
          <w:szCs w:val="24"/>
        </w:rPr>
        <w:t xml:space="preserve">As the </w:t>
      </w:r>
      <w:r w:rsidR="00FE1BBD" w:rsidRPr="00C44285">
        <w:rPr>
          <w:rFonts w:asciiTheme="majorBidi" w:hAnsiTheme="majorBidi" w:cstheme="majorBidi"/>
          <w:noProof/>
          <w:sz w:val="24"/>
          <w:szCs w:val="24"/>
        </w:rPr>
        <w:t>valuative</w:t>
      </w:r>
      <w:r w:rsidR="00FE1BBD">
        <w:rPr>
          <w:rFonts w:asciiTheme="majorBidi" w:hAnsiTheme="majorBidi" w:cstheme="majorBidi"/>
          <w:sz w:val="24"/>
          <w:szCs w:val="24"/>
        </w:rPr>
        <w:t xml:space="preserve"> theory tells us, t</w:t>
      </w:r>
      <w:r w:rsidR="0076276A" w:rsidRPr="00B550AA">
        <w:rPr>
          <w:rFonts w:asciiTheme="majorBidi" w:hAnsiTheme="majorBidi" w:cstheme="majorBidi"/>
          <w:sz w:val="24"/>
          <w:szCs w:val="24"/>
        </w:rPr>
        <w:t xml:space="preserve">he question to be </w:t>
      </w:r>
      <w:r w:rsidR="00FE1BBD">
        <w:rPr>
          <w:rFonts w:asciiTheme="majorBidi" w:hAnsiTheme="majorBidi" w:cstheme="majorBidi"/>
          <w:sz w:val="24"/>
          <w:szCs w:val="24"/>
        </w:rPr>
        <w:t>asked in order to determine the boundaries of this relation is which forms of behavior not only deny the meaning assigned to these values but do so in a way that</w:t>
      </w:r>
      <w:r w:rsidR="0025230B" w:rsidRPr="00B550AA">
        <w:rPr>
          <w:rFonts w:asciiTheme="majorBidi" w:hAnsiTheme="majorBidi" w:cstheme="majorBidi"/>
          <w:sz w:val="24"/>
          <w:szCs w:val="24"/>
        </w:rPr>
        <w:t xml:space="preserve"> pierces through them </w:t>
      </w:r>
      <w:r w:rsidR="00FE1BBD">
        <w:rPr>
          <w:rFonts w:asciiTheme="majorBidi" w:hAnsiTheme="majorBidi" w:cstheme="majorBidi"/>
          <w:sz w:val="24"/>
          <w:szCs w:val="24"/>
        </w:rPr>
        <w:t xml:space="preserve">so they become </w:t>
      </w:r>
      <w:r w:rsidR="0025230B" w:rsidRPr="00B550AA">
        <w:rPr>
          <w:rFonts w:asciiTheme="majorBidi" w:hAnsiTheme="majorBidi" w:cstheme="majorBidi"/>
          <w:sz w:val="24"/>
          <w:szCs w:val="24"/>
        </w:rPr>
        <w:t xml:space="preserve">a denial of </w:t>
      </w:r>
      <w:r w:rsidR="0025230B" w:rsidRPr="00FE1BBD">
        <w:rPr>
          <w:rFonts w:asciiTheme="majorBidi" w:hAnsiTheme="majorBidi" w:cstheme="majorBidi"/>
          <w:i/>
          <w:iCs/>
          <w:sz w:val="24"/>
          <w:szCs w:val="24"/>
        </w:rPr>
        <w:t>valuation itself</w:t>
      </w:r>
      <w:r w:rsidR="003131AC">
        <w:rPr>
          <w:rFonts w:asciiTheme="majorBidi" w:hAnsiTheme="majorBidi" w:cstheme="majorBidi"/>
          <w:sz w:val="24"/>
          <w:szCs w:val="24"/>
        </w:rPr>
        <w:t xml:space="preserve"> and the claim to personhood that hangs on it.</w:t>
      </w:r>
    </w:p>
    <w:p w14:paraId="78D4A765" w14:textId="13741250" w:rsidR="0025230B" w:rsidRPr="00B550AA" w:rsidRDefault="0025230B" w:rsidP="0025230B">
      <w:pPr>
        <w:spacing w:after="120"/>
        <w:rPr>
          <w:rFonts w:asciiTheme="majorBidi" w:hAnsiTheme="majorBidi" w:cstheme="majorBidi"/>
          <w:sz w:val="24"/>
          <w:szCs w:val="24"/>
        </w:rPr>
      </w:pPr>
      <w:r w:rsidRPr="00B550AA">
        <w:rPr>
          <w:rFonts w:asciiTheme="majorBidi" w:hAnsiTheme="majorBidi" w:cstheme="majorBidi"/>
          <w:sz w:val="24"/>
          <w:szCs w:val="24"/>
        </w:rPr>
        <w:lastRenderedPageBreak/>
        <w:t>For the Roe Court, this question was to be answered by juxtaposing the woman’s right to privacy and the values threatened by the act of abortion, suggesting that the weight assigned to the latter increases as the pregnancy progresses. This juxtaposition struck the dissenting Justice Rehnquist as odd, and not without good reason:</w:t>
      </w:r>
    </w:p>
    <w:p w14:paraId="61079960" w14:textId="481BBBE0" w:rsidR="0025230B" w:rsidRPr="00B550AA" w:rsidRDefault="0025230B" w:rsidP="00D16598">
      <w:pPr>
        <w:spacing w:after="120" w:line="240" w:lineRule="auto"/>
        <w:ind w:left="720" w:right="720"/>
        <w:rPr>
          <w:rFonts w:asciiTheme="majorBidi" w:hAnsiTheme="majorBidi" w:cstheme="majorBidi"/>
          <w:color w:val="000000"/>
          <w:sz w:val="24"/>
          <w:szCs w:val="24"/>
        </w:rPr>
      </w:pPr>
      <w:r w:rsidRPr="00B550AA">
        <w:rPr>
          <w:rFonts w:asciiTheme="majorBidi" w:hAnsiTheme="majorBidi" w:cstheme="majorBidi"/>
          <w:noProof/>
          <w:color w:val="000000"/>
          <w:sz w:val="24"/>
          <w:szCs w:val="24"/>
        </w:rPr>
        <w:t>I have difficulty in concluding, as the Court does,</w:t>
      </w:r>
      <w:r w:rsidR="00D16598" w:rsidRPr="00B550AA">
        <w:rPr>
          <w:rFonts w:asciiTheme="majorBidi" w:hAnsiTheme="majorBidi" w:cstheme="majorBidi"/>
          <w:noProof/>
          <w:color w:val="000000"/>
          <w:sz w:val="24"/>
          <w:szCs w:val="24"/>
        </w:rPr>
        <w:t xml:space="preserve"> </w:t>
      </w:r>
      <w:r w:rsidRPr="00B550AA">
        <w:rPr>
          <w:rFonts w:asciiTheme="majorBidi" w:hAnsiTheme="majorBidi" w:cstheme="majorBidi"/>
          <w:noProof/>
          <w:color w:val="000000"/>
          <w:sz w:val="24"/>
          <w:szCs w:val="24"/>
        </w:rPr>
        <w:t>that the right of "privacy" is involved in this case. Texas,</w:t>
      </w:r>
      <w:r w:rsidR="00D16598" w:rsidRPr="00B550AA">
        <w:rPr>
          <w:rFonts w:asciiTheme="majorBidi" w:hAnsiTheme="majorBidi" w:cstheme="majorBidi"/>
          <w:noProof/>
          <w:color w:val="000000"/>
          <w:sz w:val="24"/>
          <w:szCs w:val="24"/>
        </w:rPr>
        <w:t xml:space="preserve"> </w:t>
      </w:r>
      <w:r w:rsidRPr="00B550AA">
        <w:rPr>
          <w:rFonts w:asciiTheme="majorBidi" w:hAnsiTheme="majorBidi" w:cstheme="majorBidi"/>
          <w:noProof/>
          <w:color w:val="000000"/>
          <w:sz w:val="24"/>
          <w:szCs w:val="24"/>
        </w:rPr>
        <w:t>by the statute here challenged, bars the performance of</w:t>
      </w:r>
      <w:r w:rsidR="00D16598" w:rsidRPr="00B550AA">
        <w:rPr>
          <w:rFonts w:asciiTheme="majorBidi" w:hAnsiTheme="majorBidi" w:cstheme="majorBidi"/>
          <w:noProof/>
          <w:color w:val="000000"/>
          <w:sz w:val="24"/>
          <w:szCs w:val="24"/>
        </w:rPr>
        <w:t xml:space="preserve"> </w:t>
      </w:r>
      <w:r w:rsidRPr="00B550AA">
        <w:rPr>
          <w:rFonts w:asciiTheme="majorBidi" w:hAnsiTheme="majorBidi" w:cstheme="majorBidi"/>
          <w:noProof/>
          <w:color w:val="000000"/>
          <w:sz w:val="24"/>
          <w:szCs w:val="24"/>
        </w:rPr>
        <w:t>a medical abortion by a licensed physician on a plaintiff</w:t>
      </w:r>
      <w:r w:rsidR="00D16598" w:rsidRPr="00B550AA">
        <w:rPr>
          <w:rFonts w:asciiTheme="majorBidi" w:hAnsiTheme="majorBidi" w:cstheme="majorBidi"/>
          <w:noProof/>
          <w:color w:val="000000"/>
          <w:sz w:val="24"/>
          <w:szCs w:val="24"/>
        </w:rPr>
        <w:t xml:space="preserve"> </w:t>
      </w:r>
      <w:r w:rsidRPr="00B550AA">
        <w:rPr>
          <w:rFonts w:asciiTheme="majorBidi" w:hAnsiTheme="majorBidi" w:cstheme="majorBidi"/>
          <w:noProof/>
          <w:color w:val="000000"/>
          <w:sz w:val="24"/>
          <w:szCs w:val="24"/>
        </w:rPr>
        <w:t>such as Roe. A transaction resulting in an operation</w:t>
      </w:r>
      <w:r w:rsidR="00D16598" w:rsidRPr="00B550AA">
        <w:rPr>
          <w:rFonts w:asciiTheme="majorBidi" w:hAnsiTheme="majorBidi" w:cstheme="majorBidi"/>
          <w:noProof/>
          <w:color w:val="000000"/>
          <w:sz w:val="24"/>
          <w:szCs w:val="24"/>
        </w:rPr>
        <w:t xml:space="preserve"> </w:t>
      </w:r>
      <w:r w:rsidRPr="00B550AA">
        <w:rPr>
          <w:rFonts w:asciiTheme="majorBidi" w:hAnsiTheme="majorBidi" w:cstheme="majorBidi"/>
          <w:noProof/>
          <w:color w:val="000000"/>
          <w:sz w:val="24"/>
          <w:szCs w:val="24"/>
        </w:rPr>
        <w:t>such as this is not "private" in the ordinary usage of that</w:t>
      </w:r>
      <w:r w:rsidR="00D16598" w:rsidRPr="00B550AA">
        <w:rPr>
          <w:rFonts w:asciiTheme="majorBidi" w:hAnsiTheme="majorBidi" w:cstheme="majorBidi"/>
          <w:noProof/>
          <w:color w:val="000000"/>
          <w:sz w:val="24"/>
          <w:szCs w:val="24"/>
        </w:rPr>
        <w:t xml:space="preserve"> </w:t>
      </w:r>
      <w:r w:rsidRPr="00B550AA">
        <w:rPr>
          <w:rFonts w:asciiTheme="majorBidi" w:hAnsiTheme="majorBidi" w:cstheme="majorBidi"/>
          <w:noProof/>
          <w:color w:val="000000"/>
          <w:sz w:val="24"/>
          <w:szCs w:val="24"/>
        </w:rPr>
        <w:t>word. Nor is the "privacy" that the Court finds here even</w:t>
      </w:r>
      <w:r w:rsidR="00D16598" w:rsidRPr="00B550AA">
        <w:rPr>
          <w:rFonts w:asciiTheme="majorBidi" w:hAnsiTheme="majorBidi" w:cstheme="majorBidi"/>
          <w:noProof/>
          <w:color w:val="000000"/>
          <w:sz w:val="24"/>
          <w:szCs w:val="24"/>
        </w:rPr>
        <w:t xml:space="preserve"> </w:t>
      </w:r>
      <w:r w:rsidRPr="00B550AA">
        <w:rPr>
          <w:rFonts w:asciiTheme="majorBidi" w:hAnsiTheme="majorBidi" w:cstheme="majorBidi"/>
          <w:noProof/>
          <w:color w:val="000000"/>
          <w:sz w:val="24"/>
          <w:szCs w:val="24"/>
        </w:rPr>
        <w:t>a distant relative of the freedom from searches and</w:t>
      </w:r>
      <w:r w:rsidR="00D16598" w:rsidRPr="00B550AA">
        <w:rPr>
          <w:rFonts w:asciiTheme="majorBidi" w:hAnsiTheme="majorBidi" w:cstheme="majorBidi"/>
          <w:noProof/>
          <w:color w:val="000000"/>
          <w:sz w:val="24"/>
          <w:szCs w:val="24"/>
        </w:rPr>
        <w:t xml:space="preserve"> </w:t>
      </w:r>
      <w:r w:rsidRPr="00B550AA">
        <w:rPr>
          <w:rFonts w:asciiTheme="majorBidi" w:hAnsiTheme="majorBidi" w:cstheme="majorBidi"/>
          <w:noProof/>
          <w:color w:val="000000"/>
          <w:sz w:val="24"/>
          <w:szCs w:val="24"/>
        </w:rPr>
        <w:t xml:space="preserve">seizures protected by the </w:t>
      </w:r>
      <w:r w:rsidRPr="00B550AA">
        <w:rPr>
          <w:rFonts w:asciiTheme="majorBidi" w:hAnsiTheme="majorBidi" w:cstheme="majorBidi"/>
          <w:i/>
          <w:iCs/>
          <w:noProof/>
          <w:color w:val="000000"/>
          <w:sz w:val="24"/>
          <w:szCs w:val="24"/>
        </w:rPr>
        <w:t>Fourth Amendment to the</w:t>
      </w:r>
      <w:r w:rsidR="00D16598" w:rsidRPr="00B550AA">
        <w:rPr>
          <w:rFonts w:asciiTheme="majorBidi" w:hAnsiTheme="majorBidi" w:cstheme="majorBidi"/>
          <w:i/>
          <w:iCs/>
          <w:noProof/>
          <w:color w:val="000000"/>
          <w:sz w:val="24"/>
          <w:szCs w:val="24"/>
        </w:rPr>
        <w:t xml:space="preserve"> </w:t>
      </w:r>
      <w:r w:rsidRPr="00B550AA">
        <w:rPr>
          <w:rFonts w:asciiTheme="majorBidi" w:hAnsiTheme="majorBidi" w:cstheme="majorBidi"/>
          <w:i/>
          <w:iCs/>
          <w:noProof/>
          <w:color w:val="000000"/>
          <w:sz w:val="24"/>
          <w:szCs w:val="24"/>
        </w:rPr>
        <w:t>Constitution</w:t>
      </w:r>
      <w:r w:rsidRPr="00B550AA">
        <w:rPr>
          <w:rFonts w:asciiTheme="majorBidi" w:hAnsiTheme="majorBidi" w:cstheme="majorBidi"/>
          <w:noProof/>
          <w:color w:val="000000"/>
          <w:sz w:val="24"/>
          <w:szCs w:val="24"/>
        </w:rPr>
        <w:t>, which the Court has referred to</w:t>
      </w:r>
      <w:r w:rsidR="00D16598" w:rsidRPr="00B550AA">
        <w:rPr>
          <w:rFonts w:asciiTheme="majorBidi" w:hAnsiTheme="majorBidi" w:cstheme="majorBidi"/>
          <w:noProof/>
          <w:color w:val="000000"/>
          <w:sz w:val="24"/>
          <w:szCs w:val="24"/>
        </w:rPr>
        <w:t xml:space="preserve"> </w:t>
      </w:r>
      <w:r w:rsidRPr="00B550AA">
        <w:rPr>
          <w:rFonts w:asciiTheme="majorBidi" w:hAnsiTheme="majorBidi" w:cstheme="majorBidi"/>
          <w:noProof/>
          <w:color w:val="000000"/>
          <w:sz w:val="24"/>
          <w:szCs w:val="24"/>
        </w:rPr>
        <w:t xml:space="preserve">as embodying a </w:t>
      </w:r>
      <w:r w:rsidRPr="00B550AA">
        <w:rPr>
          <w:rFonts w:asciiTheme="majorBidi" w:hAnsiTheme="majorBidi" w:cstheme="majorBidi"/>
          <w:noProof/>
          <w:sz w:val="24"/>
          <w:szCs w:val="24"/>
        </w:rPr>
        <w:t xml:space="preserve">right to privacy. </w:t>
      </w:r>
      <w:r w:rsidRPr="00B550AA">
        <w:rPr>
          <w:rFonts w:asciiTheme="majorBidi" w:hAnsiTheme="majorBidi" w:cstheme="majorBidi"/>
          <w:i/>
          <w:iCs/>
          <w:noProof/>
          <w:sz w:val="24"/>
          <w:szCs w:val="24"/>
        </w:rPr>
        <w:t xml:space="preserve">Katz v. </w:t>
      </w:r>
      <w:r w:rsidRPr="00C44285">
        <w:rPr>
          <w:rFonts w:asciiTheme="majorBidi" w:hAnsiTheme="majorBidi" w:cstheme="majorBidi"/>
          <w:i/>
          <w:iCs/>
          <w:noProof/>
          <w:sz w:val="24"/>
          <w:szCs w:val="24"/>
        </w:rPr>
        <w:t>United</w:t>
      </w:r>
      <w:r w:rsidRPr="00B550AA">
        <w:rPr>
          <w:rFonts w:asciiTheme="majorBidi" w:hAnsiTheme="majorBidi" w:cstheme="majorBidi"/>
          <w:i/>
          <w:iCs/>
          <w:noProof/>
          <w:sz w:val="24"/>
          <w:szCs w:val="24"/>
        </w:rPr>
        <w:t xml:space="preserve"> States,</w:t>
      </w:r>
      <w:r w:rsidR="00D16598" w:rsidRPr="00B550AA">
        <w:rPr>
          <w:rFonts w:asciiTheme="majorBidi" w:hAnsiTheme="majorBidi" w:cstheme="majorBidi"/>
          <w:i/>
          <w:iCs/>
          <w:noProof/>
          <w:sz w:val="24"/>
          <w:szCs w:val="24"/>
        </w:rPr>
        <w:t xml:space="preserve"> </w:t>
      </w:r>
      <w:r w:rsidRPr="00B550AA">
        <w:rPr>
          <w:rFonts w:asciiTheme="majorBidi" w:hAnsiTheme="majorBidi" w:cstheme="majorBidi"/>
          <w:i/>
          <w:iCs/>
          <w:noProof/>
          <w:sz w:val="24"/>
          <w:szCs w:val="24"/>
        </w:rPr>
        <w:t>389 U.S. 347 (1967)</w:t>
      </w:r>
      <w:r w:rsidRPr="00B550AA">
        <w:rPr>
          <w:rFonts w:asciiTheme="majorBidi" w:hAnsiTheme="majorBidi" w:cstheme="majorBidi"/>
          <w:noProof/>
          <w:sz w:val="24"/>
          <w:szCs w:val="24"/>
        </w:rPr>
        <w:t>.</w:t>
      </w:r>
      <w:r w:rsidR="00D16598" w:rsidRPr="00B550AA">
        <w:rPr>
          <w:rFonts w:asciiTheme="majorBidi" w:hAnsiTheme="majorBidi" w:cstheme="majorBidi"/>
          <w:noProof/>
          <w:sz w:val="24"/>
          <w:szCs w:val="24"/>
        </w:rPr>
        <w:t xml:space="preserve"> </w:t>
      </w:r>
      <w:r w:rsidRPr="00B550AA">
        <w:rPr>
          <w:rFonts w:asciiTheme="majorBidi" w:hAnsiTheme="majorBidi" w:cstheme="majorBidi"/>
          <w:noProof/>
          <w:sz w:val="24"/>
          <w:szCs w:val="24"/>
        </w:rPr>
        <w:t xml:space="preserve">If the </w:t>
      </w:r>
      <w:r w:rsidRPr="00B550AA">
        <w:rPr>
          <w:rFonts w:asciiTheme="majorBidi" w:hAnsiTheme="majorBidi" w:cstheme="majorBidi"/>
          <w:noProof/>
          <w:color w:val="000000"/>
          <w:sz w:val="24"/>
          <w:szCs w:val="24"/>
        </w:rPr>
        <w:t>Court means by the term "privacy" no more than</w:t>
      </w:r>
      <w:r w:rsidR="00D16598" w:rsidRPr="00B550AA">
        <w:rPr>
          <w:rFonts w:asciiTheme="majorBidi" w:hAnsiTheme="majorBidi" w:cstheme="majorBidi"/>
          <w:noProof/>
          <w:color w:val="000000"/>
          <w:sz w:val="24"/>
          <w:szCs w:val="24"/>
        </w:rPr>
        <w:t xml:space="preserve"> </w:t>
      </w:r>
      <w:r w:rsidRPr="00B550AA">
        <w:rPr>
          <w:rFonts w:asciiTheme="majorBidi" w:hAnsiTheme="majorBidi" w:cstheme="majorBidi"/>
          <w:noProof/>
          <w:color w:val="000000"/>
          <w:sz w:val="24"/>
          <w:szCs w:val="24"/>
        </w:rPr>
        <w:t>that the claim of a person to be free from</w:t>
      </w:r>
      <w:r w:rsidR="00D16598" w:rsidRPr="00B550AA">
        <w:rPr>
          <w:rFonts w:asciiTheme="majorBidi" w:hAnsiTheme="majorBidi" w:cstheme="majorBidi"/>
          <w:noProof/>
          <w:color w:val="000000"/>
          <w:sz w:val="24"/>
          <w:szCs w:val="24"/>
        </w:rPr>
        <w:t xml:space="preserve"> </w:t>
      </w:r>
      <w:r w:rsidRPr="00B550AA">
        <w:rPr>
          <w:rFonts w:asciiTheme="majorBidi" w:hAnsiTheme="majorBidi" w:cstheme="majorBidi"/>
          <w:noProof/>
          <w:color w:val="000000"/>
          <w:sz w:val="24"/>
          <w:szCs w:val="24"/>
        </w:rPr>
        <w:t>unwanted</w:t>
      </w:r>
      <w:r w:rsidR="00D16598" w:rsidRPr="00B550AA">
        <w:rPr>
          <w:rFonts w:asciiTheme="majorBidi" w:hAnsiTheme="majorBidi" w:cstheme="majorBidi"/>
          <w:noProof/>
          <w:color w:val="000000"/>
          <w:sz w:val="24"/>
          <w:szCs w:val="24"/>
        </w:rPr>
        <w:t xml:space="preserve"> </w:t>
      </w:r>
      <w:r w:rsidRPr="00B550AA">
        <w:rPr>
          <w:rFonts w:asciiTheme="majorBidi" w:hAnsiTheme="majorBidi" w:cstheme="majorBidi"/>
          <w:noProof/>
          <w:color w:val="000000"/>
          <w:sz w:val="24"/>
          <w:szCs w:val="24"/>
        </w:rPr>
        <w:t>state regulation of consensual transactions may be a</w:t>
      </w:r>
      <w:r w:rsidR="00D16598" w:rsidRPr="00B550AA">
        <w:rPr>
          <w:rFonts w:asciiTheme="majorBidi" w:hAnsiTheme="majorBidi" w:cstheme="majorBidi"/>
          <w:noProof/>
          <w:color w:val="000000"/>
          <w:sz w:val="24"/>
          <w:szCs w:val="24"/>
        </w:rPr>
        <w:t xml:space="preserve"> </w:t>
      </w:r>
      <w:r w:rsidRPr="00B550AA">
        <w:rPr>
          <w:rFonts w:asciiTheme="majorBidi" w:hAnsiTheme="majorBidi" w:cstheme="majorBidi"/>
          <w:noProof/>
          <w:color w:val="000000"/>
          <w:sz w:val="24"/>
          <w:szCs w:val="24"/>
        </w:rPr>
        <w:t xml:space="preserve">form of "liberty" protected by the </w:t>
      </w:r>
      <w:r w:rsidRPr="00B550AA">
        <w:rPr>
          <w:rFonts w:asciiTheme="majorBidi" w:hAnsiTheme="majorBidi" w:cstheme="majorBidi"/>
          <w:i/>
          <w:iCs/>
          <w:noProof/>
          <w:color w:val="000000"/>
          <w:sz w:val="24"/>
          <w:szCs w:val="24"/>
        </w:rPr>
        <w:t>Fourteenth</w:t>
      </w:r>
      <w:r w:rsidR="00D16598" w:rsidRPr="00B550AA">
        <w:rPr>
          <w:rFonts w:asciiTheme="majorBidi" w:hAnsiTheme="majorBidi" w:cstheme="majorBidi"/>
          <w:i/>
          <w:iCs/>
          <w:noProof/>
          <w:color w:val="000000"/>
          <w:sz w:val="24"/>
          <w:szCs w:val="24"/>
        </w:rPr>
        <w:t xml:space="preserve"> </w:t>
      </w:r>
      <w:r w:rsidRPr="00B550AA">
        <w:rPr>
          <w:rFonts w:asciiTheme="majorBidi" w:hAnsiTheme="majorBidi" w:cstheme="majorBidi"/>
          <w:i/>
          <w:iCs/>
          <w:noProof/>
          <w:color w:val="000000"/>
          <w:sz w:val="24"/>
          <w:szCs w:val="24"/>
        </w:rPr>
        <w:t>Amendment</w:t>
      </w:r>
      <w:r w:rsidRPr="00B550AA">
        <w:rPr>
          <w:rFonts w:asciiTheme="majorBidi" w:hAnsiTheme="majorBidi" w:cstheme="majorBidi"/>
          <w:noProof/>
          <w:color w:val="000000"/>
          <w:sz w:val="24"/>
          <w:szCs w:val="24"/>
        </w:rPr>
        <w:t>, there is no doubt that similar claims have</w:t>
      </w:r>
      <w:r w:rsidR="00D16598" w:rsidRPr="00B550AA">
        <w:rPr>
          <w:rFonts w:asciiTheme="majorBidi" w:hAnsiTheme="majorBidi" w:cstheme="majorBidi"/>
          <w:noProof/>
          <w:color w:val="000000"/>
          <w:sz w:val="24"/>
          <w:szCs w:val="24"/>
        </w:rPr>
        <w:t xml:space="preserve"> </w:t>
      </w:r>
      <w:r w:rsidRPr="00B550AA">
        <w:rPr>
          <w:rFonts w:asciiTheme="majorBidi" w:hAnsiTheme="majorBidi" w:cstheme="majorBidi"/>
          <w:noProof/>
          <w:color w:val="000000"/>
          <w:sz w:val="24"/>
          <w:szCs w:val="24"/>
        </w:rPr>
        <w:t>been upheld in our earlier decisions on the basis of that</w:t>
      </w:r>
      <w:r w:rsidR="00D16598" w:rsidRPr="00B550AA">
        <w:rPr>
          <w:rFonts w:asciiTheme="majorBidi" w:hAnsiTheme="majorBidi" w:cstheme="majorBidi"/>
          <w:noProof/>
          <w:color w:val="000000"/>
          <w:sz w:val="24"/>
          <w:szCs w:val="24"/>
        </w:rPr>
        <w:t xml:space="preserve"> </w:t>
      </w:r>
      <w:r w:rsidRPr="00B550AA">
        <w:rPr>
          <w:rFonts w:asciiTheme="majorBidi" w:hAnsiTheme="majorBidi" w:cstheme="majorBidi"/>
          <w:noProof/>
          <w:color w:val="000000"/>
          <w:sz w:val="24"/>
          <w:szCs w:val="24"/>
        </w:rPr>
        <w:t>liberty.</w:t>
      </w:r>
      <w:r w:rsidR="00D16598" w:rsidRPr="00B550AA">
        <w:rPr>
          <w:rStyle w:val="FootnoteReference"/>
          <w:rFonts w:asciiTheme="majorBidi" w:hAnsiTheme="majorBidi" w:cstheme="majorBidi"/>
          <w:color w:val="000000"/>
          <w:sz w:val="24"/>
          <w:szCs w:val="24"/>
        </w:rPr>
        <w:footnoteReference w:id="226"/>
      </w:r>
    </w:p>
    <w:p w14:paraId="2D71D3AC" w14:textId="2B942B50" w:rsidR="009F683B" w:rsidRPr="00B550AA" w:rsidRDefault="00AE2572" w:rsidP="0025230B">
      <w:pPr>
        <w:spacing w:after="120"/>
        <w:rPr>
          <w:rFonts w:asciiTheme="majorBidi" w:hAnsiTheme="majorBidi" w:cstheme="majorBidi"/>
          <w:sz w:val="24"/>
          <w:szCs w:val="24"/>
        </w:rPr>
      </w:pPr>
      <w:r w:rsidRPr="00B550AA">
        <w:rPr>
          <w:rFonts w:asciiTheme="majorBidi" w:hAnsiTheme="majorBidi" w:cstheme="majorBidi"/>
          <w:noProof/>
          <w:sz w:val="24"/>
          <w:szCs w:val="24"/>
        </w:rPr>
        <w:t>T</w:t>
      </w:r>
      <w:r w:rsidR="009F7549" w:rsidRPr="00B550AA">
        <w:rPr>
          <w:rFonts w:asciiTheme="majorBidi" w:hAnsiTheme="majorBidi" w:cstheme="majorBidi"/>
          <w:noProof/>
          <w:sz w:val="24"/>
          <w:szCs w:val="24"/>
        </w:rPr>
        <w:t>o</w:t>
      </w:r>
      <w:r w:rsidR="009F7549" w:rsidRPr="00B550AA">
        <w:rPr>
          <w:rFonts w:asciiTheme="majorBidi" w:hAnsiTheme="majorBidi" w:cstheme="majorBidi"/>
          <w:sz w:val="24"/>
          <w:szCs w:val="24"/>
        </w:rPr>
        <w:t xml:space="preserve"> overcome this puzzlement, we must understand </w:t>
      </w:r>
      <w:r w:rsidR="007354AB" w:rsidRPr="00B550AA">
        <w:rPr>
          <w:rFonts w:asciiTheme="majorBidi" w:hAnsiTheme="majorBidi" w:cstheme="majorBidi"/>
          <w:sz w:val="24"/>
          <w:szCs w:val="24"/>
        </w:rPr>
        <w:t xml:space="preserve">the meaning of privacy within the context of </w:t>
      </w:r>
      <w:r w:rsidR="007354AB" w:rsidRPr="00C44285">
        <w:rPr>
          <w:rFonts w:asciiTheme="majorBidi" w:hAnsiTheme="majorBidi" w:cstheme="majorBidi"/>
          <w:noProof/>
          <w:sz w:val="24"/>
          <w:szCs w:val="24"/>
        </w:rPr>
        <w:t>valuative</w:t>
      </w:r>
      <w:r w:rsidR="007354AB" w:rsidRPr="00B550AA">
        <w:rPr>
          <w:rFonts w:asciiTheme="majorBidi" w:hAnsiTheme="majorBidi" w:cstheme="majorBidi"/>
          <w:sz w:val="24"/>
          <w:szCs w:val="24"/>
        </w:rPr>
        <w:t xml:space="preserve"> communication. Prohibition, as was discussed in Part IV, is meant to specify the forms of behavior that are likely to be interpreted as a denial of the general possibility of communication. Abortion is in this sense </w:t>
      </w:r>
      <w:r w:rsidR="007354AB" w:rsidRPr="00B550AA">
        <w:rPr>
          <w:rFonts w:asciiTheme="majorBidi" w:hAnsiTheme="majorBidi" w:cstheme="majorBidi"/>
          <w:i/>
          <w:iCs/>
          <w:sz w:val="24"/>
          <w:szCs w:val="24"/>
        </w:rPr>
        <w:t>private</w:t>
      </w:r>
      <w:r w:rsidR="007354AB" w:rsidRPr="00B550AA">
        <w:rPr>
          <w:rFonts w:asciiTheme="majorBidi" w:hAnsiTheme="majorBidi" w:cstheme="majorBidi"/>
          <w:sz w:val="24"/>
          <w:szCs w:val="24"/>
        </w:rPr>
        <w:t xml:space="preserve"> as </w:t>
      </w:r>
      <w:r w:rsidR="003131AC">
        <w:rPr>
          <w:rFonts w:asciiTheme="majorBidi" w:hAnsiTheme="majorBidi" w:cstheme="majorBidi"/>
          <w:sz w:val="24"/>
          <w:szCs w:val="24"/>
        </w:rPr>
        <w:t xml:space="preserve">long as it is regarded as </w:t>
      </w:r>
      <w:r w:rsidR="007354AB" w:rsidRPr="00B550AA">
        <w:rPr>
          <w:rFonts w:asciiTheme="majorBidi" w:hAnsiTheme="majorBidi" w:cstheme="majorBidi"/>
          <w:sz w:val="24"/>
          <w:szCs w:val="24"/>
        </w:rPr>
        <w:t xml:space="preserve">a </w:t>
      </w:r>
      <w:r w:rsidR="007354AB" w:rsidRPr="00B550AA">
        <w:rPr>
          <w:rFonts w:asciiTheme="majorBidi" w:hAnsiTheme="majorBidi" w:cstheme="majorBidi"/>
          <w:i/>
          <w:iCs/>
          <w:sz w:val="24"/>
          <w:szCs w:val="24"/>
        </w:rPr>
        <w:t>non-communicative</w:t>
      </w:r>
      <w:r w:rsidR="007354AB" w:rsidRPr="00B550AA">
        <w:rPr>
          <w:rFonts w:asciiTheme="majorBidi" w:hAnsiTheme="majorBidi" w:cstheme="majorBidi"/>
          <w:sz w:val="24"/>
          <w:szCs w:val="24"/>
        </w:rPr>
        <w:t xml:space="preserve"> behavior, meaning </w:t>
      </w:r>
      <w:r w:rsidR="003131AC">
        <w:rPr>
          <w:rFonts w:asciiTheme="majorBidi" w:hAnsiTheme="majorBidi" w:cstheme="majorBidi"/>
          <w:sz w:val="24"/>
          <w:szCs w:val="24"/>
        </w:rPr>
        <w:t>a form of behavior</w:t>
      </w:r>
      <w:r w:rsidR="007354AB" w:rsidRPr="00B550AA">
        <w:rPr>
          <w:rFonts w:asciiTheme="majorBidi" w:hAnsiTheme="majorBidi" w:cstheme="majorBidi"/>
          <w:sz w:val="24"/>
          <w:szCs w:val="24"/>
        </w:rPr>
        <w:t xml:space="preserve"> that is not commonly </w:t>
      </w:r>
      <w:r w:rsidR="00111CE6" w:rsidRPr="00B550AA">
        <w:rPr>
          <w:rFonts w:asciiTheme="majorBidi" w:hAnsiTheme="majorBidi" w:cstheme="majorBidi"/>
          <w:noProof/>
          <w:sz w:val="24"/>
          <w:szCs w:val="24"/>
        </w:rPr>
        <w:t>understoo</w:t>
      </w:r>
      <w:r w:rsidR="007354AB" w:rsidRPr="00B550AA">
        <w:rPr>
          <w:rFonts w:asciiTheme="majorBidi" w:hAnsiTheme="majorBidi" w:cstheme="majorBidi"/>
          <w:noProof/>
          <w:sz w:val="24"/>
          <w:szCs w:val="24"/>
        </w:rPr>
        <w:t>d</w:t>
      </w:r>
      <w:r w:rsidR="007354AB" w:rsidRPr="00B550AA">
        <w:rPr>
          <w:rFonts w:asciiTheme="majorBidi" w:hAnsiTheme="majorBidi" w:cstheme="majorBidi"/>
          <w:sz w:val="24"/>
          <w:szCs w:val="24"/>
        </w:rPr>
        <w:t xml:space="preserve"> to take place between two (or more) individuals. </w:t>
      </w:r>
      <w:r w:rsidR="003131AC">
        <w:rPr>
          <w:rFonts w:asciiTheme="majorBidi" w:hAnsiTheme="majorBidi" w:cstheme="majorBidi"/>
          <w:sz w:val="24"/>
          <w:szCs w:val="24"/>
        </w:rPr>
        <w:t>In invoking the notion of privacy, the Court recognized that d</w:t>
      </w:r>
      <w:r w:rsidR="007354AB" w:rsidRPr="00B550AA">
        <w:rPr>
          <w:rFonts w:asciiTheme="majorBidi" w:hAnsiTheme="majorBidi" w:cstheme="majorBidi"/>
          <w:sz w:val="24"/>
          <w:szCs w:val="24"/>
        </w:rPr>
        <w:t xml:space="preserve">espite the involvement of the physician, abortion is considered to be self-referential, given </w:t>
      </w:r>
      <w:r w:rsidR="000855DC" w:rsidRPr="00B550AA">
        <w:rPr>
          <w:rFonts w:asciiTheme="majorBidi" w:hAnsiTheme="majorBidi" w:cstheme="majorBidi"/>
          <w:sz w:val="24"/>
          <w:szCs w:val="24"/>
        </w:rPr>
        <w:t xml:space="preserve">the meaning generally assigned to doctor-patient relations. What makes the act of abortion private is not its reproductive subject-matter or its participation in those decisions that shape one’s family life but </w:t>
      </w:r>
      <w:r w:rsidR="003131AC">
        <w:rPr>
          <w:rFonts w:asciiTheme="majorBidi" w:hAnsiTheme="majorBidi" w:cstheme="majorBidi"/>
          <w:sz w:val="24"/>
          <w:szCs w:val="24"/>
        </w:rPr>
        <w:t>the fact that it is not understood to convey a message.</w:t>
      </w:r>
    </w:p>
    <w:p w14:paraId="4B94D5A5" w14:textId="2326A675" w:rsidR="00B16D6A" w:rsidRPr="00B550AA" w:rsidRDefault="009F683B" w:rsidP="00FA243D">
      <w:pPr>
        <w:spacing w:after="120"/>
        <w:rPr>
          <w:rFonts w:asciiTheme="majorBidi" w:eastAsia="Times New Roman" w:hAnsiTheme="majorBidi" w:cstheme="majorBidi"/>
          <w:color w:val="000000" w:themeColor="text1"/>
          <w:sz w:val="24"/>
          <w:szCs w:val="24"/>
        </w:rPr>
      </w:pPr>
      <w:r w:rsidRPr="00B550AA">
        <w:rPr>
          <w:rFonts w:asciiTheme="majorBidi" w:hAnsiTheme="majorBidi" w:cstheme="majorBidi"/>
          <w:sz w:val="24"/>
          <w:szCs w:val="24"/>
        </w:rPr>
        <w:t xml:space="preserve">As the Court notes, the interpretation of the act may change as the pregnancy progresses; abortion might in this sense </w:t>
      </w:r>
      <w:r w:rsidR="00365728" w:rsidRPr="00B550AA">
        <w:rPr>
          <w:rFonts w:asciiTheme="majorBidi" w:hAnsiTheme="majorBidi" w:cstheme="majorBidi"/>
          <w:sz w:val="24"/>
          <w:szCs w:val="24"/>
        </w:rPr>
        <w:t xml:space="preserve">become a </w:t>
      </w:r>
      <w:r w:rsidR="00365728" w:rsidRPr="00B550AA">
        <w:rPr>
          <w:rFonts w:asciiTheme="majorBidi" w:hAnsiTheme="majorBidi" w:cstheme="majorBidi"/>
          <w:i/>
          <w:iCs/>
          <w:sz w:val="24"/>
          <w:szCs w:val="24"/>
        </w:rPr>
        <w:t>public</w:t>
      </w:r>
      <w:r w:rsidR="00365728" w:rsidRPr="00B550AA">
        <w:rPr>
          <w:rFonts w:asciiTheme="majorBidi" w:hAnsiTheme="majorBidi" w:cstheme="majorBidi"/>
          <w:sz w:val="24"/>
          <w:szCs w:val="24"/>
        </w:rPr>
        <w:t xml:space="preserve"> matter if its denial of the protected value is so severe that it cannot but be seen by the community as a denial of valuation itself. An abortion performed a minute </w:t>
      </w:r>
      <w:r w:rsidR="00365728" w:rsidRPr="00B550AA">
        <w:rPr>
          <w:rFonts w:asciiTheme="majorBidi" w:hAnsiTheme="majorBidi" w:cstheme="majorBidi"/>
          <w:noProof/>
          <w:sz w:val="24"/>
          <w:szCs w:val="24"/>
        </w:rPr>
        <w:t>prior to</w:t>
      </w:r>
      <w:r w:rsidR="00365728" w:rsidRPr="00B550AA">
        <w:rPr>
          <w:rFonts w:asciiTheme="majorBidi" w:hAnsiTheme="majorBidi" w:cstheme="majorBidi"/>
          <w:sz w:val="24"/>
          <w:szCs w:val="24"/>
        </w:rPr>
        <w:t xml:space="preserve"> birth becomes in this sense communicative even though the fetus is not yet regarded as a person, for the proximity to the moment in which the claim to person</w:t>
      </w:r>
      <w:r w:rsidR="003131AC">
        <w:rPr>
          <w:rFonts w:asciiTheme="majorBidi" w:hAnsiTheme="majorBidi" w:cstheme="majorBidi"/>
          <w:sz w:val="24"/>
          <w:szCs w:val="24"/>
        </w:rPr>
        <w:t>hood</w:t>
      </w:r>
      <w:r w:rsidR="00365728" w:rsidRPr="00B550AA">
        <w:rPr>
          <w:rFonts w:asciiTheme="majorBidi" w:hAnsiTheme="majorBidi" w:cstheme="majorBidi"/>
          <w:sz w:val="24"/>
          <w:szCs w:val="24"/>
        </w:rPr>
        <w:t xml:space="preserve"> materializes </w:t>
      </w:r>
      <w:r w:rsidR="003131AC">
        <w:rPr>
          <w:rFonts w:asciiTheme="majorBidi" w:hAnsiTheme="majorBidi" w:cstheme="majorBidi"/>
          <w:sz w:val="24"/>
          <w:szCs w:val="24"/>
        </w:rPr>
        <w:t xml:space="preserve">makes it a form of behavior </w:t>
      </w:r>
      <w:r w:rsidR="00365728" w:rsidRPr="00B550AA">
        <w:rPr>
          <w:rFonts w:asciiTheme="majorBidi" w:hAnsiTheme="majorBidi" w:cstheme="majorBidi"/>
          <w:sz w:val="24"/>
          <w:szCs w:val="24"/>
        </w:rPr>
        <w:t>people throughout the community cannot disregard.</w:t>
      </w:r>
      <w:r w:rsidR="00BE27F1" w:rsidRPr="00B550AA">
        <w:rPr>
          <w:rFonts w:asciiTheme="majorBidi" w:hAnsiTheme="majorBidi" w:cstheme="majorBidi"/>
          <w:sz w:val="24"/>
          <w:szCs w:val="24"/>
        </w:rPr>
        <w:t xml:space="preserve"> Deciding on the exact moment in which the </w:t>
      </w:r>
      <w:r w:rsidR="00BE27F1" w:rsidRPr="00B550AA">
        <w:rPr>
          <w:rFonts w:asciiTheme="majorBidi" w:hAnsiTheme="majorBidi" w:cstheme="majorBidi"/>
          <w:noProof/>
          <w:sz w:val="24"/>
          <w:szCs w:val="24"/>
        </w:rPr>
        <w:t>act</w:t>
      </w:r>
      <w:r w:rsidR="00BE27F1" w:rsidRPr="00B550AA">
        <w:rPr>
          <w:rFonts w:asciiTheme="majorBidi" w:hAnsiTheme="majorBidi" w:cstheme="majorBidi"/>
          <w:sz w:val="24"/>
          <w:szCs w:val="24"/>
        </w:rPr>
        <w:t xml:space="preserve"> enters the public domain is a matter of convention, evaluated in light of the principles governing valuation.</w:t>
      </w:r>
      <w:r w:rsidR="00365728" w:rsidRPr="00B550AA">
        <w:rPr>
          <w:rStyle w:val="FootnoteReference"/>
          <w:rFonts w:asciiTheme="majorBidi" w:hAnsiTheme="majorBidi" w:cstheme="majorBidi"/>
          <w:sz w:val="24"/>
          <w:szCs w:val="24"/>
        </w:rPr>
        <w:footnoteReference w:id="227"/>
      </w:r>
      <w:r w:rsidR="00365728" w:rsidRPr="00B550AA">
        <w:rPr>
          <w:rFonts w:asciiTheme="majorBidi" w:hAnsiTheme="majorBidi" w:cstheme="majorBidi"/>
          <w:sz w:val="24"/>
          <w:szCs w:val="24"/>
        </w:rPr>
        <w:t xml:space="preserve"> </w:t>
      </w:r>
      <w:bookmarkEnd w:id="13"/>
    </w:p>
    <w:p w14:paraId="40157FCC" w14:textId="016772D9" w:rsidR="0015569B" w:rsidRPr="00B550AA" w:rsidRDefault="0015569B" w:rsidP="00F63C08">
      <w:pPr>
        <w:pStyle w:val="ListParagraph"/>
        <w:keepNext/>
        <w:keepLines/>
        <w:numPr>
          <w:ilvl w:val="0"/>
          <w:numId w:val="7"/>
        </w:numPr>
        <w:spacing w:before="200" w:after="120"/>
        <w:outlineLvl w:val="2"/>
        <w:rPr>
          <w:rFonts w:asciiTheme="majorBidi" w:eastAsiaTheme="majorEastAsia" w:hAnsiTheme="majorBidi" w:cstheme="majorBidi"/>
          <w:b/>
          <w:bCs/>
          <w:sz w:val="24"/>
          <w:szCs w:val="24"/>
        </w:rPr>
      </w:pPr>
      <w:r w:rsidRPr="00B550AA">
        <w:rPr>
          <w:rFonts w:asciiTheme="majorBidi" w:eastAsiaTheme="majorEastAsia" w:hAnsiTheme="majorBidi" w:cstheme="majorBidi"/>
          <w:b/>
          <w:bCs/>
          <w:sz w:val="24"/>
          <w:szCs w:val="24"/>
        </w:rPr>
        <w:t xml:space="preserve">Punishing Abortion </w:t>
      </w:r>
    </w:p>
    <w:p w14:paraId="58E52ADD" w14:textId="5059D97C" w:rsidR="00FA243D" w:rsidRPr="00B550AA" w:rsidRDefault="00820BC0" w:rsidP="00820BC0">
      <w:pPr>
        <w:spacing w:after="120"/>
        <w:rPr>
          <w:rFonts w:asciiTheme="majorBidi" w:hAnsiTheme="majorBidi" w:cstheme="majorBidi"/>
          <w:sz w:val="24"/>
          <w:szCs w:val="24"/>
        </w:rPr>
      </w:pPr>
      <w:r w:rsidRPr="00B550AA">
        <w:rPr>
          <w:rFonts w:asciiTheme="majorBidi" w:hAnsiTheme="majorBidi" w:cstheme="majorBidi"/>
          <w:sz w:val="24"/>
          <w:szCs w:val="24"/>
        </w:rPr>
        <w:t xml:space="preserve">The criminalization of abortion, the Court found, could be justifiable in </w:t>
      </w:r>
      <w:r w:rsidR="00111CE6" w:rsidRPr="00B550AA">
        <w:rPr>
          <w:rFonts w:asciiTheme="majorBidi" w:hAnsiTheme="majorBidi" w:cstheme="majorBidi"/>
          <w:noProof/>
          <w:sz w:val="24"/>
          <w:szCs w:val="24"/>
        </w:rPr>
        <w:t>view</w:t>
      </w:r>
      <w:r w:rsidRPr="00B550AA">
        <w:rPr>
          <w:rFonts w:asciiTheme="majorBidi" w:hAnsiTheme="majorBidi" w:cstheme="majorBidi"/>
          <w:sz w:val="24"/>
          <w:szCs w:val="24"/>
        </w:rPr>
        <w:t xml:space="preserve"> of the message </w:t>
      </w:r>
      <w:r w:rsidR="006E776D" w:rsidRPr="00B550AA">
        <w:rPr>
          <w:rFonts w:asciiTheme="majorBidi" w:hAnsiTheme="majorBidi" w:cstheme="majorBidi"/>
          <w:sz w:val="24"/>
          <w:szCs w:val="24"/>
        </w:rPr>
        <w:t>it sends</w:t>
      </w:r>
      <w:r w:rsidRPr="00B550AA">
        <w:rPr>
          <w:rFonts w:asciiTheme="majorBidi" w:hAnsiTheme="majorBidi" w:cstheme="majorBidi"/>
          <w:sz w:val="24"/>
          <w:szCs w:val="24"/>
        </w:rPr>
        <w:t xml:space="preserve">, expressing support for the values of biological humanity and medical safety. In </w:t>
      </w:r>
      <w:r w:rsidRPr="00B550AA">
        <w:rPr>
          <w:rFonts w:asciiTheme="majorBidi" w:hAnsiTheme="majorBidi" w:cstheme="majorBidi"/>
          <w:sz w:val="24"/>
          <w:szCs w:val="24"/>
        </w:rPr>
        <w:lastRenderedPageBreak/>
        <w:t xml:space="preserve">prohibiting acts that </w:t>
      </w:r>
      <w:r w:rsidR="00FA243D" w:rsidRPr="00B550AA">
        <w:rPr>
          <w:rFonts w:asciiTheme="majorBidi" w:hAnsiTheme="majorBidi" w:cstheme="majorBidi"/>
          <w:sz w:val="24"/>
          <w:szCs w:val="24"/>
        </w:rPr>
        <w:t xml:space="preserve">contradict the communal valuation of </w:t>
      </w:r>
      <w:r w:rsidRPr="00B550AA">
        <w:rPr>
          <w:rFonts w:asciiTheme="majorBidi" w:hAnsiTheme="majorBidi" w:cstheme="majorBidi"/>
          <w:sz w:val="24"/>
          <w:szCs w:val="24"/>
        </w:rPr>
        <w:t xml:space="preserve">these </w:t>
      </w:r>
      <w:r w:rsidRPr="00B550AA">
        <w:rPr>
          <w:rFonts w:asciiTheme="majorBidi" w:hAnsiTheme="majorBidi" w:cstheme="majorBidi"/>
          <w:noProof/>
          <w:sz w:val="24"/>
          <w:szCs w:val="24"/>
        </w:rPr>
        <w:t>values</w:t>
      </w:r>
      <w:r w:rsidR="005500E3" w:rsidRPr="00B550AA">
        <w:rPr>
          <w:rFonts w:asciiTheme="majorBidi" w:hAnsiTheme="majorBidi" w:cstheme="majorBidi"/>
          <w:noProof/>
          <w:sz w:val="24"/>
          <w:szCs w:val="24"/>
        </w:rPr>
        <w:t>,</w:t>
      </w:r>
      <w:r w:rsidRPr="00B550AA">
        <w:rPr>
          <w:rFonts w:asciiTheme="majorBidi" w:hAnsiTheme="majorBidi" w:cstheme="majorBidi"/>
          <w:sz w:val="24"/>
          <w:szCs w:val="24"/>
        </w:rPr>
        <w:t xml:space="preserve"> the </w:t>
      </w:r>
      <w:r w:rsidR="00FA243D" w:rsidRPr="00B550AA">
        <w:rPr>
          <w:rFonts w:asciiTheme="majorBidi" w:hAnsiTheme="majorBidi" w:cstheme="majorBidi"/>
          <w:sz w:val="24"/>
          <w:szCs w:val="24"/>
        </w:rPr>
        <w:t xml:space="preserve">law both signals its support of </w:t>
      </w:r>
      <w:r w:rsidR="00FA243D" w:rsidRPr="00B550AA">
        <w:rPr>
          <w:rFonts w:asciiTheme="majorBidi" w:hAnsiTheme="majorBidi" w:cstheme="majorBidi"/>
          <w:noProof/>
          <w:sz w:val="24"/>
          <w:szCs w:val="24"/>
        </w:rPr>
        <w:t>valuation</w:t>
      </w:r>
      <w:r w:rsidR="00FA243D" w:rsidRPr="00B550AA">
        <w:rPr>
          <w:rFonts w:asciiTheme="majorBidi" w:hAnsiTheme="majorBidi" w:cstheme="majorBidi"/>
          <w:sz w:val="24"/>
          <w:szCs w:val="24"/>
        </w:rPr>
        <w:t xml:space="preserve"> and instructs people how to express similar support. These purposes </w:t>
      </w:r>
      <w:r w:rsidR="008569FB" w:rsidRPr="00B550AA">
        <w:rPr>
          <w:rFonts w:asciiTheme="majorBidi" w:hAnsiTheme="majorBidi" w:cstheme="majorBidi"/>
          <w:sz w:val="24"/>
          <w:szCs w:val="24"/>
        </w:rPr>
        <w:t xml:space="preserve">can be promoted </w:t>
      </w:r>
      <w:r w:rsidR="008569FB" w:rsidRPr="00B550AA">
        <w:rPr>
          <w:rFonts w:asciiTheme="majorBidi" w:hAnsiTheme="majorBidi" w:cstheme="majorBidi"/>
          <w:noProof/>
          <w:sz w:val="24"/>
          <w:szCs w:val="24"/>
        </w:rPr>
        <w:t>independ</w:t>
      </w:r>
      <w:r w:rsidR="00240E82" w:rsidRPr="00B550AA">
        <w:rPr>
          <w:rFonts w:asciiTheme="majorBidi" w:hAnsiTheme="majorBidi" w:cstheme="majorBidi"/>
          <w:noProof/>
          <w:sz w:val="24"/>
          <w:szCs w:val="24"/>
        </w:rPr>
        <w:t>en</w:t>
      </w:r>
      <w:r w:rsidR="008569FB" w:rsidRPr="00B550AA">
        <w:rPr>
          <w:rFonts w:asciiTheme="majorBidi" w:hAnsiTheme="majorBidi" w:cstheme="majorBidi"/>
          <w:noProof/>
          <w:sz w:val="24"/>
          <w:szCs w:val="24"/>
        </w:rPr>
        <w:t>tly</w:t>
      </w:r>
      <w:r w:rsidR="008569FB" w:rsidRPr="00B550AA">
        <w:rPr>
          <w:rFonts w:asciiTheme="majorBidi" w:hAnsiTheme="majorBidi" w:cstheme="majorBidi"/>
          <w:sz w:val="24"/>
          <w:szCs w:val="24"/>
        </w:rPr>
        <w:t xml:space="preserve"> of the </w:t>
      </w:r>
      <w:r w:rsidR="008569FB" w:rsidRPr="00B550AA">
        <w:rPr>
          <w:rFonts w:asciiTheme="majorBidi" w:hAnsiTheme="majorBidi" w:cstheme="majorBidi"/>
          <w:i/>
          <w:iCs/>
          <w:sz w:val="24"/>
          <w:szCs w:val="24"/>
        </w:rPr>
        <w:t>response</w:t>
      </w:r>
      <w:r w:rsidR="008569FB" w:rsidRPr="00B550AA">
        <w:rPr>
          <w:rFonts w:asciiTheme="majorBidi" w:hAnsiTheme="majorBidi" w:cstheme="majorBidi"/>
          <w:sz w:val="24"/>
          <w:szCs w:val="24"/>
        </w:rPr>
        <w:t xml:space="preserve"> to wrongdoing.</w:t>
      </w:r>
      <w:r w:rsidR="008569FB" w:rsidRPr="00B550AA">
        <w:rPr>
          <w:rStyle w:val="FootnoteReference"/>
          <w:rFonts w:asciiTheme="majorBidi" w:hAnsiTheme="majorBidi" w:cstheme="majorBidi"/>
          <w:sz w:val="24"/>
          <w:szCs w:val="24"/>
        </w:rPr>
        <w:footnoteReference w:id="228"/>
      </w:r>
      <w:r w:rsidR="008569FB" w:rsidRPr="00B550AA">
        <w:rPr>
          <w:rFonts w:asciiTheme="majorBidi" w:hAnsiTheme="majorBidi" w:cstheme="majorBidi"/>
          <w:sz w:val="24"/>
          <w:szCs w:val="24"/>
        </w:rPr>
        <w:t xml:space="preserve"> Although in most cases the lack of a condemnatory response to criminal wrongdoing would be seen as diminishing or even excoriating the state’s expression of commitment towards the protected values, there can certainly be cases in which the connection between the </w:t>
      </w:r>
      <w:r w:rsidR="00B15EB2" w:rsidRPr="00B550AA">
        <w:rPr>
          <w:rFonts w:asciiTheme="majorBidi" w:hAnsiTheme="majorBidi" w:cstheme="majorBidi"/>
          <w:sz w:val="24"/>
          <w:szCs w:val="24"/>
        </w:rPr>
        <w:t xml:space="preserve">legislative </w:t>
      </w:r>
      <w:r w:rsidR="00111CE6" w:rsidRPr="00B550AA">
        <w:rPr>
          <w:rFonts w:asciiTheme="majorBidi" w:hAnsiTheme="majorBidi" w:cstheme="majorBidi"/>
          <w:noProof/>
          <w:sz w:val="24"/>
          <w:szCs w:val="24"/>
        </w:rPr>
        <w:t>declarat</w:t>
      </w:r>
      <w:r w:rsidR="008569FB" w:rsidRPr="00B550AA">
        <w:rPr>
          <w:rFonts w:asciiTheme="majorBidi" w:hAnsiTheme="majorBidi" w:cstheme="majorBidi"/>
          <w:noProof/>
          <w:sz w:val="24"/>
          <w:szCs w:val="24"/>
        </w:rPr>
        <w:t>ion</w:t>
      </w:r>
      <w:r w:rsidR="008569FB" w:rsidRPr="00B550AA">
        <w:rPr>
          <w:rFonts w:asciiTheme="majorBidi" w:hAnsiTheme="majorBidi" w:cstheme="majorBidi"/>
          <w:sz w:val="24"/>
          <w:szCs w:val="24"/>
        </w:rPr>
        <w:t xml:space="preserve"> of support and the </w:t>
      </w:r>
      <w:r w:rsidR="00B15EB2" w:rsidRPr="00B550AA">
        <w:rPr>
          <w:rFonts w:asciiTheme="majorBidi" w:hAnsiTheme="majorBidi" w:cstheme="majorBidi"/>
          <w:sz w:val="24"/>
          <w:szCs w:val="24"/>
        </w:rPr>
        <w:t>penal expression of condemnation is not as immediate.</w:t>
      </w:r>
      <w:bookmarkStart w:id="14" w:name="_Ref526929399"/>
      <w:r w:rsidR="00CA017F" w:rsidRPr="00B550AA">
        <w:rPr>
          <w:rStyle w:val="FootnoteReference"/>
          <w:rFonts w:asciiTheme="majorBidi" w:eastAsia="Times New Roman" w:hAnsiTheme="majorBidi" w:cstheme="majorBidi"/>
          <w:sz w:val="24"/>
          <w:szCs w:val="24"/>
        </w:rPr>
        <w:footnoteReference w:id="229"/>
      </w:r>
      <w:bookmarkEnd w:id="14"/>
    </w:p>
    <w:p w14:paraId="6F2365A6" w14:textId="5342AC62" w:rsidR="00B15EB2" w:rsidRPr="00B550AA" w:rsidRDefault="00B15EB2" w:rsidP="00265559">
      <w:pPr>
        <w:spacing w:after="120"/>
        <w:rPr>
          <w:rFonts w:asciiTheme="majorBidi" w:hAnsiTheme="majorBidi" w:cstheme="majorBidi"/>
          <w:sz w:val="24"/>
          <w:szCs w:val="24"/>
        </w:rPr>
      </w:pPr>
      <w:r w:rsidRPr="00B550AA">
        <w:rPr>
          <w:rFonts w:asciiTheme="majorBidi" w:hAnsiTheme="majorBidi" w:cstheme="majorBidi"/>
          <w:sz w:val="24"/>
          <w:szCs w:val="24"/>
        </w:rPr>
        <w:t xml:space="preserve">The case of abortion can be seen as one such instance. Even though there may be good reasons to accept certain aspects of the prohibition of abortion—particularly those concerning its effect on the value of biological humanity at the later stages of the pregnancy—there may be reason to believe that that they do not necessitate supplanting them with a condemnatory message if abortions do take place despite their prohibition. </w:t>
      </w:r>
      <w:r w:rsidR="00782ED2" w:rsidRPr="00B550AA">
        <w:rPr>
          <w:rFonts w:asciiTheme="majorBidi" w:hAnsiTheme="majorBidi" w:cstheme="majorBidi"/>
          <w:sz w:val="24"/>
          <w:szCs w:val="24"/>
        </w:rPr>
        <w:t xml:space="preserve">One of the benefits of the </w:t>
      </w:r>
      <w:r w:rsidR="00782ED2" w:rsidRPr="00C44285">
        <w:rPr>
          <w:rFonts w:asciiTheme="majorBidi" w:hAnsiTheme="majorBidi" w:cstheme="majorBidi"/>
          <w:noProof/>
          <w:sz w:val="24"/>
          <w:szCs w:val="24"/>
        </w:rPr>
        <w:t>valuative</w:t>
      </w:r>
      <w:r w:rsidR="00782ED2" w:rsidRPr="00B550AA">
        <w:rPr>
          <w:rFonts w:asciiTheme="majorBidi" w:hAnsiTheme="majorBidi" w:cstheme="majorBidi"/>
          <w:sz w:val="24"/>
          <w:szCs w:val="24"/>
        </w:rPr>
        <w:t xml:space="preserve"> approach is that it enables us to drive a wedge between prohibition and condemnation. For the traditional theories, particularly of the </w:t>
      </w:r>
      <w:r w:rsidR="00782ED2" w:rsidRPr="00B550AA">
        <w:rPr>
          <w:rFonts w:asciiTheme="majorBidi" w:hAnsiTheme="majorBidi" w:cstheme="majorBidi"/>
          <w:noProof/>
          <w:sz w:val="24"/>
          <w:szCs w:val="24"/>
        </w:rPr>
        <w:t>special</w:t>
      </w:r>
      <w:r w:rsidR="00782ED2" w:rsidRPr="00B550AA">
        <w:rPr>
          <w:rFonts w:asciiTheme="majorBidi" w:hAnsiTheme="majorBidi" w:cstheme="majorBidi"/>
          <w:sz w:val="24"/>
          <w:szCs w:val="24"/>
        </w:rPr>
        <w:t xml:space="preserve"> kind, all these reasons seem to be but external considerations, secondary to the necessary connection between the wrong of abortion and punishment. </w:t>
      </w:r>
      <w:r w:rsidR="00782ED2" w:rsidRPr="00B550AA">
        <w:rPr>
          <w:rFonts w:asciiTheme="majorBidi" w:hAnsiTheme="majorBidi" w:cstheme="majorBidi"/>
          <w:noProof/>
          <w:sz w:val="24"/>
          <w:szCs w:val="24"/>
        </w:rPr>
        <w:t xml:space="preserve">Once we realize that the reasons for condemning wrongdoing may be separated from the reasons for criminalization, we can begin recognizing the </w:t>
      </w:r>
      <w:r w:rsidR="00111CE6" w:rsidRPr="00B550AA">
        <w:rPr>
          <w:rFonts w:asciiTheme="majorBidi" w:hAnsiTheme="majorBidi" w:cstheme="majorBidi"/>
          <w:noProof/>
          <w:sz w:val="24"/>
          <w:szCs w:val="24"/>
        </w:rPr>
        <w:t>broa</w:t>
      </w:r>
      <w:r w:rsidR="00782ED2" w:rsidRPr="00B550AA">
        <w:rPr>
          <w:rFonts w:asciiTheme="majorBidi" w:hAnsiTheme="majorBidi" w:cstheme="majorBidi"/>
          <w:noProof/>
          <w:sz w:val="24"/>
          <w:szCs w:val="24"/>
        </w:rPr>
        <w:t>der considerations that can shape the response to wrongdoing, particularly in those cases in which the wrong in question is not aimed against another person but more generally against the values protected by law, and when condemnation borders on diminishing the wrongdoer’s own claim</w:t>
      </w:r>
      <w:r w:rsidR="00400163" w:rsidRPr="00B550AA">
        <w:rPr>
          <w:rFonts w:asciiTheme="majorBidi" w:hAnsiTheme="majorBidi" w:cstheme="majorBidi"/>
          <w:noProof/>
          <w:sz w:val="24"/>
          <w:szCs w:val="24"/>
        </w:rPr>
        <w:t xml:space="preserve"> to personhood.</w:t>
      </w:r>
    </w:p>
    <w:p w14:paraId="724DBB3B" w14:textId="600F15DD" w:rsidR="007F7871" w:rsidRPr="00B550AA" w:rsidRDefault="00400163" w:rsidP="00400163">
      <w:pPr>
        <w:spacing w:after="120"/>
        <w:rPr>
          <w:rFonts w:asciiTheme="majorBidi" w:hAnsiTheme="majorBidi" w:cstheme="majorBidi"/>
          <w:sz w:val="24"/>
          <w:szCs w:val="24"/>
        </w:rPr>
      </w:pPr>
      <w:r w:rsidRPr="00B550AA">
        <w:rPr>
          <w:rFonts w:asciiTheme="majorBidi" w:hAnsiTheme="majorBidi" w:cstheme="majorBidi"/>
          <w:sz w:val="24"/>
          <w:szCs w:val="24"/>
        </w:rPr>
        <w:t xml:space="preserve">Several other considerations inform the </w:t>
      </w:r>
      <w:r w:rsidR="00C44285">
        <w:rPr>
          <w:rFonts w:asciiTheme="majorBidi" w:hAnsiTheme="majorBidi" w:cstheme="majorBidi"/>
          <w:noProof/>
          <w:sz w:val="24"/>
          <w:szCs w:val="24"/>
        </w:rPr>
        <w:t>determination</w:t>
      </w:r>
      <w:r w:rsidRPr="00B550AA">
        <w:rPr>
          <w:rFonts w:asciiTheme="majorBidi" w:hAnsiTheme="majorBidi" w:cstheme="majorBidi"/>
          <w:sz w:val="24"/>
          <w:szCs w:val="24"/>
        </w:rPr>
        <w:t xml:space="preserve"> whether penal condemnation is a justifiable countermessage to the wrongful act. One of these considerations concerns the intensity of </w:t>
      </w:r>
      <w:r w:rsidRPr="00B550AA">
        <w:rPr>
          <w:rFonts w:asciiTheme="majorBidi" w:hAnsiTheme="majorBidi" w:cstheme="majorBidi"/>
          <w:noProof/>
          <w:sz w:val="24"/>
          <w:szCs w:val="24"/>
        </w:rPr>
        <w:t>communal</w:t>
      </w:r>
      <w:r w:rsidRPr="00B550AA">
        <w:rPr>
          <w:rFonts w:asciiTheme="majorBidi" w:hAnsiTheme="majorBidi" w:cstheme="majorBidi"/>
          <w:sz w:val="24"/>
          <w:szCs w:val="24"/>
        </w:rPr>
        <w:t xml:space="preserve"> support behind the protected values</w:t>
      </w:r>
      <w:r w:rsidR="00B15EB2" w:rsidRPr="00B550AA">
        <w:rPr>
          <w:rFonts w:asciiTheme="majorBidi" w:hAnsiTheme="majorBidi" w:cstheme="majorBidi"/>
          <w:sz w:val="24"/>
          <w:szCs w:val="24"/>
        </w:rPr>
        <w:t>.</w:t>
      </w:r>
      <w:r w:rsidR="00C36D29" w:rsidRPr="00B550AA">
        <w:rPr>
          <w:rStyle w:val="FootnoteReference"/>
          <w:rFonts w:asciiTheme="majorBidi" w:hAnsiTheme="majorBidi" w:cstheme="majorBidi"/>
          <w:sz w:val="24"/>
          <w:szCs w:val="24"/>
        </w:rPr>
        <w:footnoteReference w:id="230"/>
      </w:r>
      <w:r w:rsidR="00B15EB2" w:rsidRPr="00B550AA">
        <w:rPr>
          <w:rFonts w:asciiTheme="majorBidi" w:hAnsiTheme="majorBidi" w:cstheme="majorBidi"/>
          <w:sz w:val="24"/>
          <w:szCs w:val="24"/>
        </w:rPr>
        <w:t xml:space="preserve"> </w:t>
      </w:r>
      <w:r w:rsidRPr="00B550AA">
        <w:rPr>
          <w:rFonts w:asciiTheme="majorBidi" w:hAnsiTheme="majorBidi" w:cstheme="majorBidi"/>
          <w:sz w:val="24"/>
          <w:szCs w:val="24"/>
        </w:rPr>
        <w:t>Enacting values into law has, as we have seen, an overall positive effect on valuation, even in the face of disagreement. However, w</w:t>
      </w:r>
      <w:r w:rsidR="00B15EB2" w:rsidRPr="00B550AA">
        <w:rPr>
          <w:rFonts w:asciiTheme="majorBidi" w:hAnsiTheme="majorBidi" w:cstheme="majorBidi"/>
          <w:sz w:val="24"/>
          <w:szCs w:val="24"/>
        </w:rPr>
        <w:t xml:space="preserve">hile </w:t>
      </w:r>
      <w:r w:rsidR="00B15EB2" w:rsidRPr="00B550AA">
        <w:rPr>
          <w:rFonts w:asciiTheme="majorBidi" w:hAnsiTheme="majorBidi" w:cstheme="majorBidi"/>
          <w:noProof/>
          <w:sz w:val="24"/>
          <w:szCs w:val="24"/>
        </w:rPr>
        <w:t>disagreement</w:t>
      </w:r>
      <w:r w:rsidR="00B15EB2" w:rsidRPr="00B550AA">
        <w:rPr>
          <w:rFonts w:asciiTheme="majorBidi" w:hAnsiTheme="majorBidi" w:cstheme="majorBidi"/>
          <w:sz w:val="24"/>
          <w:szCs w:val="24"/>
        </w:rPr>
        <w:t xml:space="preserve"> does </w:t>
      </w:r>
      <w:r w:rsidRPr="00B550AA">
        <w:rPr>
          <w:rFonts w:asciiTheme="majorBidi" w:hAnsiTheme="majorBidi" w:cstheme="majorBidi"/>
          <w:sz w:val="24"/>
          <w:szCs w:val="24"/>
        </w:rPr>
        <w:t xml:space="preserve">not necessarily reflect </w:t>
      </w:r>
      <w:r w:rsidRPr="00B550AA">
        <w:rPr>
          <w:rFonts w:asciiTheme="majorBidi" w:hAnsiTheme="majorBidi" w:cstheme="majorBidi"/>
          <w:noProof/>
          <w:sz w:val="24"/>
          <w:szCs w:val="24"/>
        </w:rPr>
        <w:t>badly</w:t>
      </w:r>
      <w:r w:rsidRPr="00B550AA">
        <w:rPr>
          <w:rFonts w:asciiTheme="majorBidi" w:hAnsiTheme="majorBidi" w:cstheme="majorBidi"/>
          <w:sz w:val="24"/>
          <w:szCs w:val="24"/>
        </w:rPr>
        <w:t xml:space="preserve"> on the penal protection of controversial values, sending </w:t>
      </w:r>
      <w:r w:rsidRPr="00B550AA">
        <w:rPr>
          <w:rFonts w:asciiTheme="majorBidi" w:hAnsiTheme="majorBidi" w:cstheme="majorBidi"/>
          <w:noProof/>
          <w:sz w:val="24"/>
          <w:szCs w:val="24"/>
        </w:rPr>
        <w:t>an affirmative</w:t>
      </w:r>
      <w:r w:rsidRPr="00B550AA">
        <w:rPr>
          <w:rFonts w:asciiTheme="majorBidi" w:hAnsiTheme="majorBidi" w:cstheme="majorBidi"/>
          <w:sz w:val="24"/>
          <w:szCs w:val="24"/>
        </w:rPr>
        <w:t xml:space="preserve"> condemnatory message against those who have disobeyed the law might contradict the </w:t>
      </w:r>
      <w:r w:rsidRPr="00C44285">
        <w:rPr>
          <w:rFonts w:asciiTheme="majorBidi" w:hAnsiTheme="majorBidi" w:cstheme="majorBidi"/>
          <w:noProof/>
          <w:sz w:val="24"/>
          <w:szCs w:val="24"/>
        </w:rPr>
        <w:t>valuative</w:t>
      </w:r>
      <w:r w:rsidRPr="00B550AA">
        <w:rPr>
          <w:rFonts w:asciiTheme="majorBidi" w:hAnsiTheme="majorBidi" w:cstheme="majorBidi"/>
          <w:sz w:val="24"/>
          <w:szCs w:val="24"/>
        </w:rPr>
        <w:t xml:space="preserve"> function of law. Valuation, as we have seen, is based in part on the possibility of disagreement; i</w:t>
      </w:r>
      <w:r w:rsidR="007F7871" w:rsidRPr="00B550AA">
        <w:rPr>
          <w:rFonts w:asciiTheme="majorBidi" w:hAnsiTheme="majorBidi" w:cstheme="majorBidi"/>
          <w:sz w:val="24"/>
          <w:szCs w:val="24"/>
        </w:rPr>
        <w:t xml:space="preserve">nsisting on condemning those who commit </w:t>
      </w:r>
      <w:r w:rsidRPr="00B550AA">
        <w:rPr>
          <w:rFonts w:asciiTheme="majorBidi" w:hAnsiTheme="majorBidi" w:cstheme="majorBidi"/>
          <w:sz w:val="24"/>
          <w:szCs w:val="24"/>
        </w:rPr>
        <w:t xml:space="preserve">controversially </w:t>
      </w:r>
      <w:r w:rsidR="007F7871" w:rsidRPr="00B550AA">
        <w:rPr>
          <w:rFonts w:asciiTheme="majorBidi" w:hAnsiTheme="majorBidi" w:cstheme="majorBidi"/>
          <w:sz w:val="24"/>
          <w:szCs w:val="24"/>
        </w:rPr>
        <w:t xml:space="preserve">illegal acts </w:t>
      </w:r>
      <w:r w:rsidRPr="00B550AA">
        <w:rPr>
          <w:rFonts w:asciiTheme="majorBidi" w:hAnsiTheme="majorBidi" w:cstheme="majorBidi"/>
          <w:sz w:val="24"/>
          <w:szCs w:val="24"/>
        </w:rPr>
        <w:t xml:space="preserve">risks appearing as the attempt to eliminate the possibility of </w:t>
      </w:r>
      <w:r w:rsidRPr="00B550AA">
        <w:rPr>
          <w:rFonts w:asciiTheme="majorBidi" w:hAnsiTheme="majorBidi" w:cstheme="majorBidi"/>
          <w:noProof/>
          <w:sz w:val="24"/>
          <w:szCs w:val="24"/>
        </w:rPr>
        <w:t>dis</w:t>
      </w:r>
      <w:r w:rsidR="00111CE6" w:rsidRPr="00B550AA">
        <w:rPr>
          <w:rFonts w:asciiTheme="majorBidi" w:hAnsiTheme="majorBidi" w:cstheme="majorBidi"/>
          <w:noProof/>
          <w:sz w:val="24"/>
          <w:szCs w:val="24"/>
        </w:rPr>
        <w:t>pute</w:t>
      </w:r>
      <w:r w:rsidRPr="00B550AA">
        <w:rPr>
          <w:rFonts w:asciiTheme="majorBidi" w:hAnsiTheme="majorBidi" w:cstheme="majorBidi"/>
          <w:sz w:val="24"/>
          <w:szCs w:val="24"/>
        </w:rPr>
        <w:t xml:space="preserve">. </w:t>
      </w:r>
      <w:r w:rsidR="00265559" w:rsidRPr="00B550AA">
        <w:rPr>
          <w:rFonts w:asciiTheme="majorBidi" w:hAnsiTheme="majorBidi" w:cstheme="majorBidi"/>
          <w:sz w:val="24"/>
          <w:szCs w:val="24"/>
        </w:rPr>
        <w:t xml:space="preserve">Although this does not </w:t>
      </w:r>
      <w:r w:rsidR="00265559" w:rsidRPr="00B550AA">
        <w:rPr>
          <w:rFonts w:asciiTheme="majorBidi" w:hAnsiTheme="majorBidi" w:cstheme="majorBidi"/>
          <w:sz w:val="24"/>
          <w:szCs w:val="24"/>
        </w:rPr>
        <w:lastRenderedPageBreak/>
        <w:t xml:space="preserve">pave the way to the disregard of </w:t>
      </w:r>
      <w:r w:rsidR="00265559" w:rsidRPr="00C44285">
        <w:rPr>
          <w:rFonts w:asciiTheme="majorBidi" w:hAnsiTheme="majorBidi" w:cstheme="majorBidi"/>
          <w:noProof/>
          <w:sz w:val="24"/>
          <w:szCs w:val="24"/>
        </w:rPr>
        <w:t>law</w:t>
      </w:r>
      <w:r w:rsidR="00265559" w:rsidRPr="00B550AA">
        <w:rPr>
          <w:rFonts w:asciiTheme="majorBidi" w:hAnsiTheme="majorBidi" w:cstheme="majorBidi"/>
          <w:sz w:val="24"/>
          <w:szCs w:val="24"/>
        </w:rPr>
        <w:t xml:space="preserve">, it makes </w:t>
      </w:r>
      <w:r w:rsidR="00265559" w:rsidRPr="00C44285">
        <w:rPr>
          <w:rFonts w:asciiTheme="majorBidi" w:hAnsiTheme="majorBidi" w:cstheme="majorBidi"/>
          <w:noProof/>
          <w:sz w:val="24"/>
          <w:szCs w:val="24"/>
        </w:rPr>
        <w:t>law</w:t>
      </w:r>
      <w:r w:rsidR="00265559" w:rsidRPr="00B550AA">
        <w:rPr>
          <w:rFonts w:asciiTheme="majorBidi" w:hAnsiTheme="majorBidi" w:cstheme="majorBidi"/>
          <w:sz w:val="24"/>
          <w:szCs w:val="24"/>
        </w:rPr>
        <w:t xml:space="preserve"> more appreciative of the </w:t>
      </w:r>
      <w:r w:rsidR="00265559" w:rsidRPr="00C44285">
        <w:rPr>
          <w:rFonts w:asciiTheme="majorBidi" w:hAnsiTheme="majorBidi" w:cstheme="majorBidi"/>
          <w:noProof/>
          <w:sz w:val="24"/>
          <w:szCs w:val="24"/>
        </w:rPr>
        <w:t>possibility</w:t>
      </w:r>
      <w:r w:rsidR="00265559" w:rsidRPr="00B550AA">
        <w:rPr>
          <w:rFonts w:asciiTheme="majorBidi" w:hAnsiTheme="majorBidi" w:cstheme="majorBidi"/>
          <w:sz w:val="24"/>
          <w:szCs w:val="24"/>
        </w:rPr>
        <w:t xml:space="preserve"> of dissent and less condemnatory in its reply to it. </w:t>
      </w:r>
    </w:p>
    <w:p w14:paraId="2B59ACE3" w14:textId="77777777" w:rsidR="00265559" w:rsidRPr="00B550AA" w:rsidRDefault="00265559" w:rsidP="00265559">
      <w:pPr>
        <w:spacing w:after="120"/>
        <w:rPr>
          <w:rFonts w:asciiTheme="majorBidi" w:hAnsiTheme="majorBidi" w:cstheme="majorBidi"/>
          <w:sz w:val="24"/>
          <w:szCs w:val="24"/>
        </w:rPr>
      </w:pPr>
      <w:r w:rsidRPr="00B550AA">
        <w:rPr>
          <w:rFonts w:asciiTheme="majorBidi" w:hAnsiTheme="majorBidi" w:cstheme="majorBidi"/>
          <w:sz w:val="24"/>
          <w:szCs w:val="24"/>
        </w:rPr>
        <w:t>This is particularly so</w:t>
      </w:r>
      <w:r w:rsidR="007F7871" w:rsidRPr="00B550AA">
        <w:rPr>
          <w:rFonts w:asciiTheme="majorBidi" w:hAnsiTheme="majorBidi" w:cstheme="majorBidi"/>
          <w:sz w:val="24"/>
          <w:szCs w:val="24"/>
        </w:rPr>
        <w:t xml:space="preserve">, when, as is the case with abortion, condemnation </w:t>
      </w:r>
      <w:r w:rsidRPr="00B550AA">
        <w:rPr>
          <w:rFonts w:asciiTheme="majorBidi" w:hAnsiTheme="majorBidi" w:cstheme="majorBidi"/>
          <w:sz w:val="24"/>
          <w:szCs w:val="24"/>
        </w:rPr>
        <w:t>would only</w:t>
      </w:r>
      <w:r w:rsidR="007F7871" w:rsidRPr="00B550AA">
        <w:rPr>
          <w:rFonts w:asciiTheme="majorBidi" w:hAnsiTheme="majorBidi" w:cstheme="majorBidi"/>
          <w:sz w:val="24"/>
          <w:szCs w:val="24"/>
        </w:rPr>
        <w:t xml:space="preserve"> </w:t>
      </w:r>
      <w:r w:rsidRPr="00B550AA">
        <w:rPr>
          <w:rFonts w:asciiTheme="majorBidi" w:hAnsiTheme="majorBidi" w:cstheme="majorBidi"/>
          <w:sz w:val="24"/>
          <w:szCs w:val="24"/>
        </w:rPr>
        <w:t xml:space="preserve">exacerbate </w:t>
      </w:r>
      <w:r w:rsidR="007F7871" w:rsidRPr="00B550AA">
        <w:rPr>
          <w:rFonts w:asciiTheme="majorBidi" w:hAnsiTheme="majorBidi" w:cstheme="majorBidi"/>
          <w:sz w:val="24"/>
          <w:szCs w:val="24"/>
        </w:rPr>
        <w:t xml:space="preserve">an </w:t>
      </w:r>
      <w:r w:rsidRPr="00B550AA">
        <w:rPr>
          <w:rFonts w:asciiTheme="majorBidi" w:hAnsiTheme="majorBidi" w:cstheme="majorBidi"/>
          <w:sz w:val="24"/>
          <w:szCs w:val="24"/>
        </w:rPr>
        <w:t xml:space="preserve">already </w:t>
      </w:r>
      <w:r w:rsidR="007F7871" w:rsidRPr="00B550AA">
        <w:rPr>
          <w:rFonts w:asciiTheme="majorBidi" w:hAnsiTheme="majorBidi" w:cstheme="majorBidi"/>
          <w:sz w:val="24"/>
          <w:szCs w:val="24"/>
        </w:rPr>
        <w:t xml:space="preserve">existing </w:t>
      </w:r>
      <w:r w:rsidRPr="00B550AA">
        <w:rPr>
          <w:rFonts w:asciiTheme="majorBidi" w:hAnsiTheme="majorBidi" w:cstheme="majorBidi"/>
          <w:sz w:val="24"/>
          <w:szCs w:val="24"/>
        </w:rPr>
        <w:t>difficulty with the protected values</w:t>
      </w:r>
      <w:r w:rsidR="007F7871" w:rsidRPr="00B550AA">
        <w:rPr>
          <w:rFonts w:asciiTheme="majorBidi" w:hAnsiTheme="majorBidi" w:cstheme="majorBidi"/>
          <w:sz w:val="24"/>
          <w:szCs w:val="24"/>
        </w:rPr>
        <w:t xml:space="preserve">. </w:t>
      </w:r>
      <w:r w:rsidRPr="00B550AA">
        <w:rPr>
          <w:rFonts w:asciiTheme="majorBidi" w:hAnsiTheme="majorBidi" w:cstheme="majorBidi"/>
          <w:sz w:val="24"/>
          <w:szCs w:val="24"/>
        </w:rPr>
        <w:t>As Siegel suggests,</w:t>
      </w:r>
    </w:p>
    <w:p w14:paraId="2A4A3A16" w14:textId="77777777" w:rsidR="00265559" w:rsidRPr="00B550AA" w:rsidRDefault="00265559" w:rsidP="00265559">
      <w:pPr>
        <w:spacing w:after="120" w:line="240" w:lineRule="auto"/>
        <w:ind w:left="720" w:right="720"/>
        <w:rPr>
          <w:rFonts w:asciiTheme="majorBidi" w:hAnsiTheme="majorBidi" w:cstheme="majorBidi"/>
          <w:sz w:val="24"/>
          <w:szCs w:val="24"/>
        </w:rPr>
      </w:pPr>
      <w:r w:rsidRPr="00B550AA">
        <w:rPr>
          <w:rFonts w:asciiTheme="majorBidi" w:hAnsiTheme="majorBidi" w:cstheme="majorBidi"/>
          <w:sz w:val="24"/>
          <w:szCs w:val="24"/>
        </w:rPr>
        <w:t xml:space="preserve">(1) </w:t>
      </w:r>
      <w:r w:rsidRPr="00C44285">
        <w:rPr>
          <w:rFonts w:asciiTheme="majorBidi" w:hAnsiTheme="majorBidi" w:cstheme="majorBidi"/>
          <w:noProof/>
          <w:sz w:val="24"/>
          <w:szCs w:val="24"/>
        </w:rPr>
        <w:t>whatever</w:t>
      </w:r>
      <w:r w:rsidRPr="00B550AA">
        <w:rPr>
          <w:rFonts w:asciiTheme="majorBidi" w:hAnsiTheme="majorBidi" w:cstheme="majorBidi"/>
          <w:noProof/>
          <w:sz w:val="24"/>
          <w:szCs w:val="24"/>
        </w:rPr>
        <w:t xml:space="preserve"> the asserted fetal-protective rationale, in actual practice legal restrictions on abortion have reflected and entrenched customary, gender-differentiated norms concerning sexual expression and parenting; (2) they have conscripted the lives of poor and vulnerable women without similarly constraining the privileged; (3) they have punished women for sexual activity without holding men commensurately responsible; and (4) they have used law to coerce, but not o support, women in childbearing.</w:t>
      </w:r>
      <w:r w:rsidRPr="00B550AA">
        <w:rPr>
          <w:rStyle w:val="FootnoteReference"/>
          <w:rFonts w:asciiTheme="majorBidi" w:hAnsiTheme="majorBidi" w:cstheme="majorBidi"/>
          <w:sz w:val="24"/>
          <w:szCs w:val="24"/>
        </w:rPr>
        <w:footnoteReference w:id="231"/>
      </w:r>
    </w:p>
    <w:p w14:paraId="37620B60" w14:textId="3C816C70" w:rsidR="009F683B" w:rsidRPr="00B550AA" w:rsidRDefault="00265559" w:rsidP="004F735F">
      <w:pPr>
        <w:spacing w:after="120"/>
        <w:rPr>
          <w:rFonts w:asciiTheme="majorBidi" w:eastAsia="Times New Roman" w:hAnsiTheme="majorBidi" w:cstheme="majorBidi"/>
          <w:color w:val="000000" w:themeColor="text1"/>
          <w:sz w:val="24"/>
          <w:szCs w:val="24"/>
        </w:rPr>
      </w:pPr>
      <w:r w:rsidRPr="00B550AA">
        <w:rPr>
          <w:rFonts w:asciiTheme="majorBidi" w:hAnsiTheme="majorBidi" w:cstheme="majorBidi"/>
          <w:sz w:val="24"/>
          <w:szCs w:val="24"/>
        </w:rPr>
        <w:t>Despite the importance of the values the prohibition of abortion is intended to express, t</w:t>
      </w:r>
      <w:r w:rsidR="003925CB" w:rsidRPr="00B550AA">
        <w:rPr>
          <w:rFonts w:asciiTheme="majorBidi" w:hAnsiTheme="majorBidi" w:cstheme="majorBidi"/>
          <w:sz w:val="24"/>
          <w:szCs w:val="24"/>
        </w:rPr>
        <w:t xml:space="preserve">he </w:t>
      </w:r>
      <w:r w:rsidRPr="00B550AA">
        <w:rPr>
          <w:rFonts w:asciiTheme="majorBidi" w:hAnsiTheme="majorBidi" w:cstheme="majorBidi"/>
          <w:sz w:val="24"/>
          <w:szCs w:val="24"/>
        </w:rPr>
        <w:t xml:space="preserve">condemnation of the </w:t>
      </w:r>
      <w:r w:rsidR="00E42AAB" w:rsidRPr="00B550AA">
        <w:rPr>
          <w:rFonts w:asciiTheme="majorBidi" w:hAnsiTheme="majorBidi" w:cstheme="majorBidi"/>
          <w:sz w:val="24"/>
          <w:szCs w:val="24"/>
        </w:rPr>
        <w:t xml:space="preserve">act of abortion cannot be </w:t>
      </w:r>
      <w:r w:rsidRPr="00B550AA">
        <w:rPr>
          <w:rFonts w:asciiTheme="majorBidi" w:hAnsiTheme="majorBidi" w:cstheme="majorBidi"/>
          <w:sz w:val="24"/>
          <w:szCs w:val="24"/>
        </w:rPr>
        <w:t>considered</w:t>
      </w:r>
      <w:r w:rsidR="00E42AAB" w:rsidRPr="00B550AA">
        <w:rPr>
          <w:rFonts w:asciiTheme="majorBidi" w:hAnsiTheme="majorBidi" w:cstheme="majorBidi"/>
          <w:sz w:val="24"/>
          <w:szCs w:val="24"/>
        </w:rPr>
        <w:t xml:space="preserve"> apart from the profound, at times life-changing implications </w:t>
      </w:r>
      <w:r w:rsidR="00E42AAB" w:rsidRPr="00C44285">
        <w:rPr>
          <w:rFonts w:asciiTheme="majorBidi" w:hAnsiTheme="majorBidi" w:cstheme="majorBidi"/>
          <w:noProof/>
          <w:sz w:val="24"/>
          <w:szCs w:val="24"/>
        </w:rPr>
        <w:t>that</w:t>
      </w:r>
      <w:r w:rsidR="00E42AAB" w:rsidRPr="00B550AA">
        <w:rPr>
          <w:rFonts w:asciiTheme="majorBidi" w:hAnsiTheme="majorBidi" w:cstheme="majorBidi"/>
          <w:sz w:val="24"/>
          <w:szCs w:val="24"/>
        </w:rPr>
        <w:t xml:space="preserve"> performing, or not performing it carry with them.</w:t>
      </w:r>
      <w:r w:rsidR="00C36D29" w:rsidRPr="00B550AA">
        <w:rPr>
          <w:rStyle w:val="FootnoteReference"/>
          <w:rFonts w:asciiTheme="majorBidi" w:hAnsiTheme="majorBidi" w:cstheme="majorBidi"/>
          <w:sz w:val="24"/>
          <w:szCs w:val="24"/>
        </w:rPr>
        <w:footnoteReference w:id="232"/>
      </w:r>
      <w:r w:rsidRPr="00B550AA">
        <w:rPr>
          <w:rFonts w:asciiTheme="majorBidi" w:hAnsiTheme="majorBidi" w:cstheme="majorBidi"/>
          <w:sz w:val="24"/>
          <w:szCs w:val="24"/>
        </w:rPr>
        <w:t xml:space="preserve"> Even when we can attribute to this act the wrongness associated with flouting the community’s values, we cannot disregard the fact the heeding these values involves an immense incursion into the lives of individuals, particularly of women, and that the prohibition is often unaccompanied with </w:t>
      </w:r>
      <w:r w:rsidRPr="00C44285">
        <w:rPr>
          <w:rFonts w:asciiTheme="majorBidi" w:hAnsiTheme="majorBidi" w:cstheme="majorBidi"/>
          <w:noProof/>
          <w:sz w:val="24"/>
          <w:szCs w:val="24"/>
        </w:rPr>
        <w:t>meaningful</w:t>
      </w:r>
      <w:r w:rsidRPr="00B550AA">
        <w:rPr>
          <w:rFonts w:asciiTheme="majorBidi" w:hAnsiTheme="majorBidi" w:cstheme="majorBidi"/>
          <w:sz w:val="24"/>
          <w:szCs w:val="24"/>
        </w:rPr>
        <w:t xml:space="preserve"> provisions that might offset the price it extracts. While these considerations might fall short of upending the justifiability </w:t>
      </w:r>
      <w:r w:rsidRPr="00C44285">
        <w:rPr>
          <w:rFonts w:asciiTheme="majorBidi" w:hAnsiTheme="majorBidi" w:cstheme="majorBidi"/>
          <w:noProof/>
          <w:sz w:val="24"/>
          <w:szCs w:val="24"/>
        </w:rPr>
        <w:t>of the prohibition</w:t>
      </w:r>
      <w:r w:rsidRPr="00B550AA">
        <w:rPr>
          <w:rFonts w:asciiTheme="majorBidi" w:hAnsiTheme="majorBidi" w:cstheme="majorBidi"/>
          <w:sz w:val="24"/>
          <w:szCs w:val="24"/>
        </w:rPr>
        <w:t xml:space="preserve">, they carry much more weight when it comes to the justification of </w:t>
      </w:r>
      <w:r w:rsidR="004F735F" w:rsidRPr="00B550AA">
        <w:rPr>
          <w:rFonts w:asciiTheme="majorBidi" w:hAnsiTheme="majorBidi" w:cstheme="majorBidi"/>
          <w:sz w:val="24"/>
          <w:szCs w:val="24"/>
        </w:rPr>
        <w:t>the condemnatory response. Given the alternative ways in which the value of biological humanity might be affirmed, particularly those that would obviate the need for abortion, such as contraceptives and sexual education, a policy that ignores the latter while focusing on condemnation seems to betray the kind of dishonesty that might undermine the state’s expression of allegiance to valuation.</w:t>
      </w:r>
    </w:p>
    <w:p w14:paraId="66939C32" w14:textId="77777777" w:rsidR="00B16D6A" w:rsidRPr="00B550AA" w:rsidRDefault="00B16D6A" w:rsidP="001427FB">
      <w:pPr>
        <w:pStyle w:val="Heading1"/>
        <w:spacing w:after="120"/>
        <w:rPr>
          <w:rFonts w:asciiTheme="majorBidi" w:hAnsiTheme="majorBidi"/>
          <w:color w:val="auto"/>
          <w:sz w:val="24"/>
          <w:szCs w:val="24"/>
        </w:rPr>
      </w:pPr>
      <w:r w:rsidRPr="00B550AA">
        <w:rPr>
          <w:rFonts w:asciiTheme="majorBidi" w:eastAsia="Times New Roman" w:hAnsiTheme="majorBidi"/>
          <w:sz w:val="24"/>
          <w:szCs w:val="24"/>
        </w:rPr>
        <w:t>​</w:t>
      </w:r>
      <w:r w:rsidRPr="00B550AA">
        <w:rPr>
          <w:rFonts w:asciiTheme="majorBidi" w:hAnsiTheme="majorBidi"/>
          <w:smallCaps/>
          <w:color w:val="auto"/>
        </w:rPr>
        <w:t>Conclusion</w:t>
      </w:r>
    </w:p>
    <w:p w14:paraId="459B3602" w14:textId="52460644" w:rsidR="004535EA" w:rsidRDefault="004535EA" w:rsidP="001427FB">
      <w:pPr>
        <w:spacing w:after="120"/>
        <w:rPr>
          <w:rFonts w:asciiTheme="majorBidi" w:hAnsiTheme="majorBidi" w:cstheme="majorBidi"/>
          <w:sz w:val="24"/>
          <w:szCs w:val="24"/>
        </w:rPr>
      </w:pPr>
      <w:r>
        <w:rPr>
          <w:rFonts w:asciiTheme="majorBidi" w:hAnsiTheme="majorBidi" w:cstheme="majorBidi"/>
          <w:sz w:val="24"/>
          <w:szCs w:val="24"/>
        </w:rPr>
        <w:t xml:space="preserve">The </w:t>
      </w:r>
      <w:r w:rsidRPr="00C44285">
        <w:rPr>
          <w:rFonts w:asciiTheme="majorBidi" w:hAnsiTheme="majorBidi" w:cstheme="majorBidi"/>
          <w:noProof/>
          <w:sz w:val="24"/>
          <w:szCs w:val="24"/>
        </w:rPr>
        <w:t>valuative</w:t>
      </w:r>
      <w:r>
        <w:rPr>
          <w:rFonts w:asciiTheme="majorBidi" w:hAnsiTheme="majorBidi" w:cstheme="majorBidi"/>
          <w:sz w:val="24"/>
          <w:szCs w:val="24"/>
        </w:rPr>
        <w:t xml:space="preserve"> theory of punishment tells us that punishment is justified for its contribution to the general legal purpose of assisting individuals in their valuative self-assurance. The individual, it argues, is driven by an existential interest in believing that she is a person, enduring, creative, and distinct from the world. To promote this interest the individual, among other ways, seeks to endow inconsequential objects with meaning and communicate it to </w:t>
      </w:r>
      <w:r w:rsidRPr="00C44285">
        <w:rPr>
          <w:rFonts w:asciiTheme="majorBidi" w:hAnsiTheme="majorBidi" w:cstheme="majorBidi"/>
          <w:noProof/>
          <w:sz w:val="24"/>
          <w:szCs w:val="24"/>
        </w:rPr>
        <w:t>others</w:t>
      </w:r>
      <w:r>
        <w:rPr>
          <w:rFonts w:asciiTheme="majorBidi" w:hAnsiTheme="majorBidi" w:cstheme="majorBidi"/>
          <w:sz w:val="24"/>
          <w:szCs w:val="24"/>
        </w:rPr>
        <w:t xml:space="preserve"> so that they can affirm her claim to personhood by acknowledging her </w:t>
      </w:r>
      <w:r w:rsidRPr="00C44285">
        <w:rPr>
          <w:rFonts w:asciiTheme="majorBidi" w:hAnsiTheme="majorBidi" w:cstheme="majorBidi"/>
          <w:noProof/>
          <w:sz w:val="24"/>
          <w:szCs w:val="24"/>
        </w:rPr>
        <w:t>valuative</w:t>
      </w:r>
      <w:r>
        <w:rPr>
          <w:rFonts w:asciiTheme="majorBidi" w:hAnsiTheme="majorBidi" w:cstheme="majorBidi"/>
          <w:sz w:val="24"/>
          <w:szCs w:val="24"/>
        </w:rPr>
        <w:t xml:space="preserve"> claim. Law, it is argued, promotes this interest in three main ways: creating an inventory of </w:t>
      </w:r>
      <w:r w:rsidR="00D969B5">
        <w:rPr>
          <w:rFonts w:asciiTheme="majorBidi" w:hAnsiTheme="majorBidi" w:cstheme="majorBidi"/>
          <w:sz w:val="24"/>
          <w:szCs w:val="24"/>
        </w:rPr>
        <w:t xml:space="preserve">agreed-upon values; providing hermeneutic guidelines for the interpretation of the relation of various forms of behavior to these values; and sending a countermessage to offset the effects of those forms of </w:t>
      </w:r>
      <w:r w:rsidR="00D969B5" w:rsidRPr="00C44285">
        <w:rPr>
          <w:rFonts w:asciiTheme="majorBidi" w:hAnsiTheme="majorBidi" w:cstheme="majorBidi"/>
          <w:noProof/>
          <w:sz w:val="24"/>
          <w:szCs w:val="24"/>
        </w:rPr>
        <w:t>behavior</w:t>
      </w:r>
      <w:r w:rsidR="00D969B5">
        <w:rPr>
          <w:rFonts w:asciiTheme="majorBidi" w:hAnsiTheme="majorBidi" w:cstheme="majorBidi"/>
          <w:sz w:val="24"/>
          <w:szCs w:val="24"/>
        </w:rPr>
        <w:t xml:space="preserve"> that set back the interest in self-assurance.</w:t>
      </w:r>
    </w:p>
    <w:p w14:paraId="02C8466E" w14:textId="7CF0A534" w:rsidR="00D969B5" w:rsidRDefault="00D969B5" w:rsidP="001427FB">
      <w:pPr>
        <w:spacing w:after="120"/>
        <w:rPr>
          <w:rFonts w:asciiTheme="majorBidi" w:hAnsiTheme="majorBidi" w:cstheme="majorBidi"/>
          <w:sz w:val="24"/>
          <w:szCs w:val="24"/>
        </w:rPr>
      </w:pPr>
      <w:r>
        <w:rPr>
          <w:rFonts w:asciiTheme="majorBidi" w:hAnsiTheme="majorBidi" w:cstheme="majorBidi"/>
          <w:sz w:val="24"/>
          <w:szCs w:val="24"/>
        </w:rPr>
        <w:lastRenderedPageBreak/>
        <w:t xml:space="preserve">As was illustrated, this theory does not contend that there is some inherent value to the values it supports, nor that there is some necessary connection between crime and punishment. Punishment, it argues, is a response to </w:t>
      </w:r>
      <w:r w:rsidRPr="00C44285">
        <w:rPr>
          <w:rFonts w:asciiTheme="majorBidi" w:hAnsiTheme="majorBidi" w:cstheme="majorBidi"/>
          <w:noProof/>
          <w:sz w:val="24"/>
          <w:szCs w:val="24"/>
        </w:rPr>
        <w:t>crime</w:t>
      </w:r>
      <w:r>
        <w:rPr>
          <w:rFonts w:asciiTheme="majorBidi" w:hAnsiTheme="majorBidi" w:cstheme="majorBidi"/>
          <w:sz w:val="24"/>
          <w:szCs w:val="24"/>
        </w:rPr>
        <w:t xml:space="preserve">, but there is nothing unique or obligatory about this response. The state contributes in various ways to the valuative interest, and punishment is one of them. That punishment serves to express condemnation of wrongdoing is essential to its understanding, but </w:t>
      </w:r>
      <w:r w:rsidRPr="00C44285">
        <w:rPr>
          <w:rFonts w:asciiTheme="majorBidi" w:hAnsiTheme="majorBidi" w:cstheme="majorBidi"/>
          <w:noProof/>
          <w:sz w:val="24"/>
          <w:szCs w:val="24"/>
        </w:rPr>
        <w:t>condemnation</w:t>
      </w:r>
      <w:r>
        <w:rPr>
          <w:rFonts w:asciiTheme="majorBidi" w:hAnsiTheme="majorBidi" w:cstheme="majorBidi"/>
          <w:sz w:val="24"/>
          <w:szCs w:val="24"/>
        </w:rPr>
        <w:t xml:space="preserve"> itself is only </w:t>
      </w:r>
      <w:r w:rsidRPr="00C44285">
        <w:rPr>
          <w:rFonts w:asciiTheme="majorBidi" w:hAnsiTheme="majorBidi" w:cstheme="majorBidi"/>
          <w:noProof/>
          <w:sz w:val="24"/>
          <w:szCs w:val="24"/>
        </w:rPr>
        <w:t xml:space="preserve">a </w:t>
      </w:r>
      <w:r w:rsidRPr="00C44285">
        <w:rPr>
          <w:rFonts w:asciiTheme="majorBidi" w:hAnsiTheme="majorBidi" w:cstheme="majorBidi"/>
          <w:i/>
          <w:iCs/>
          <w:noProof/>
          <w:sz w:val="24"/>
          <w:szCs w:val="24"/>
        </w:rPr>
        <w:t>conventional</w:t>
      </w:r>
      <w:r>
        <w:rPr>
          <w:rFonts w:asciiTheme="majorBidi" w:hAnsiTheme="majorBidi" w:cstheme="majorBidi"/>
          <w:sz w:val="24"/>
          <w:szCs w:val="24"/>
        </w:rPr>
        <w:t xml:space="preserve"> </w:t>
      </w:r>
      <w:r w:rsidR="00CA017F">
        <w:rPr>
          <w:rFonts w:asciiTheme="majorBidi" w:hAnsiTheme="majorBidi" w:cstheme="majorBidi"/>
          <w:sz w:val="24"/>
          <w:szCs w:val="24"/>
        </w:rPr>
        <w:t xml:space="preserve">response, which, like the other </w:t>
      </w:r>
      <w:r w:rsidR="00CA017F" w:rsidRPr="00C44285">
        <w:rPr>
          <w:rFonts w:asciiTheme="majorBidi" w:hAnsiTheme="majorBidi" w:cstheme="majorBidi"/>
          <w:noProof/>
          <w:sz w:val="24"/>
          <w:szCs w:val="24"/>
        </w:rPr>
        <w:t>conventional</w:t>
      </w:r>
      <w:r w:rsidR="00CA017F">
        <w:rPr>
          <w:rFonts w:asciiTheme="majorBidi" w:hAnsiTheme="majorBidi" w:cstheme="majorBidi"/>
          <w:sz w:val="24"/>
          <w:szCs w:val="24"/>
        </w:rPr>
        <w:t xml:space="preserve"> components of criminal law, is </w:t>
      </w:r>
      <w:r w:rsidR="00C44285">
        <w:rPr>
          <w:rFonts w:asciiTheme="majorBidi" w:hAnsiTheme="majorBidi" w:cstheme="majorBidi"/>
          <w:noProof/>
          <w:sz w:val="24"/>
          <w:szCs w:val="24"/>
        </w:rPr>
        <w:t>just</w:t>
      </w:r>
      <w:r w:rsidR="00CA017F">
        <w:rPr>
          <w:rFonts w:asciiTheme="majorBidi" w:hAnsiTheme="majorBidi" w:cstheme="majorBidi"/>
          <w:sz w:val="24"/>
          <w:szCs w:val="24"/>
        </w:rPr>
        <w:t xml:space="preserve"> an instrument in the service of the </w:t>
      </w:r>
      <w:r w:rsidR="00CA017F" w:rsidRPr="00CA017F">
        <w:rPr>
          <w:rFonts w:asciiTheme="majorBidi" w:hAnsiTheme="majorBidi" w:cstheme="majorBidi"/>
          <w:i/>
          <w:iCs/>
          <w:sz w:val="24"/>
          <w:szCs w:val="24"/>
        </w:rPr>
        <w:t>conviction</w:t>
      </w:r>
      <w:r w:rsidR="00CA017F">
        <w:rPr>
          <w:rFonts w:asciiTheme="majorBidi" w:hAnsiTheme="majorBidi" w:cstheme="majorBidi"/>
          <w:sz w:val="24"/>
          <w:szCs w:val="24"/>
        </w:rPr>
        <w:t xml:space="preserve"> that human beings are persons.</w:t>
      </w:r>
    </w:p>
    <w:p w14:paraId="5FBEAD0F" w14:textId="7BC0ECE9" w:rsidR="00875DF2" w:rsidRDefault="00CA017F" w:rsidP="001714E6">
      <w:pPr>
        <w:spacing w:after="120" w:line="240" w:lineRule="auto"/>
        <w:ind w:left="720" w:right="720"/>
        <w:rPr>
          <w:rFonts w:asciiTheme="majorBidi" w:hAnsiTheme="majorBidi" w:cstheme="majorBidi"/>
          <w:sz w:val="24"/>
          <w:szCs w:val="24"/>
        </w:rPr>
      </w:pPr>
      <w:r>
        <w:rPr>
          <w:rFonts w:asciiTheme="majorBidi" w:hAnsiTheme="majorBidi" w:cstheme="majorBidi"/>
          <w:sz w:val="24"/>
          <w:szCs w:val="24"/>
        </w:rPr>
        <w:t xml:space="preserve">The key to understanding this idea lies with its </w:t>
      </w:r>
      <w:r w:rsidRPr="00CA017F">
        <w:rPr>
          <w:rFonts w:asciiTheme="majorBidi" w:hAnsiTheme="majorBidi" w:cstheme="majorBidi"/>
          <w:i/>
          <w:iCs/>
          <w:sz w:val="24"/>
          <w:szCs w:val="24"/>
        </w:rPr>
        <w:t>ironical</w:t>
      </w:r>
      <w:r>
        <w:rPr>
          <w:rFonts w:asciiTheme="majorBidi" w:hAnsiTheme="majorBidi" w:cstheme="majorBidi"/>
          <w:sz w:val="24"/>
          <w:szCs w:val="24"/>
        </w:rPr>
        <w:t xml:space="preserve"> stance, taking the conventions and convictions it deals </w:t>
      </w:r>
      <w:r w:rsidRPr="00C44285">
        <w:rPr>
          <w:rFonts w:asciiTheme="majorBidi" w:hAnsiTheme="majorBidi" w:cstheme="majorBidi"/>
          <w:noProof/>
          <w:sz w:val="24"/>
          <w:szCs w:val="24"/>
        </w:rPr>
        <w:t>with with</w:t>
      </w:r>
      <w:r>
        <w:rPr>
          <w:rFonts w:asciiTheme="majorBidi" w:hAnsiTheme="majorBidi" w:cstheme="majorBidi"/>
          <w:sz w:val="24"/>
          <w:szCs w:val="24"/>
        </w:rPr>
        <w:t xml:space="preserve"> a grain of salt without disparaging them.</w:t>
      </w:r>
      <w:r w:rsidR="000415C9">
        <w:rPr>
          <w:rStyle w:val="FootnoteReference"/>
          <w:rFonts w:asciiTheme="majorBidi" w:hAnsiTheme="majorBidi" w:cstheme="majorBidi"/>
          <w:sz w:val="24"/>
          <w:szCs w:val="24"/>
        </w:rPr>
        <w:footnoteReference w:id="233"/>
      </w:r>
      <w:r w:rsidR="00875DF2">
        <w:rPr>
          <w:rFonts w:asciiTheme="majorBidi" w:hAnsiTheme="majorBidi" w:cstheme="majorBidi"/>
          <w:sz w:val="24"/>
          <w:szCs w:val="24"/>
        </w:rPr>
        <w:t xml:space="preserve"> The irony of the </w:t>
      </w:r>
      <w:r w:rsidR="00875DF2" w:rsidRPr="00C44285">
        <w:rPr>
          <w:rFonts w:asciiTheme="majorBidi" w:hAnsiTheme="majorBidi" w:cstheme="majorBidi"/>
          <w:noProof/>
          <w:sz w:val="24"/>
          <w:szCs w:val="24"/>
        </w:rPr>
        <w:t>valuative</w:t>
      </w:r>
      <w:r w:rsidR="00875DF2">
        <w:rPr>
          <w:rFonts w:asciiTheme="majorBidi" w:hAnsiTheme="majorBidi" w:cstheme="majorBidi"/>
          <w:sz w:val="24"/>
          <w:szCs w:val="24"/>
        </w:rPr>
        <w:t xml:space="preserve"> approach is the recognition that the meaning we assign to the things we hold dear—even to our own personhood—is of our own making. This does not mean that they are any less meaningful for that, only that we must find the source of their meaningfulness in our interest in treating them as such, injecting it </w:t>
      </w:r>
      <w:r w:rsidR="00875DF2" w:rsidRPr="00B550AA">
        <w:rPr>
          <w:rFonts w:asciiTheme="majorBidi" w:hAnsiTheme="majorBidi" w:cstheme="majorBidi"/>
          <w:sz w:val="24"/>
          <w:szCs w:val="24"/>
        </w:rPr>
        <w:t>with a healthy dose of modesty and moderation.</w:t>
      </w:r>
      <w:r w:rsidR="001714E6" w:rsidRPr="00B550AA">
        <w:rPr>
          <w:rStyle w:val="FootnoteReference"/>
          <w:rFonts w:asciiTheme="majorBidi" w:hAnsiTheme="majorBidi" w:cstheme="majorBidi"/>
          <w:sz w:val="24"/>
          <w:szCs w:val="24"/>
        </w:rPr>
        <w:footnoteReference w:id="234"/>
      </w:r>
      <w:r w:rsidR="00875DF2" w:rsidRPr="00B550AA">
        <w:rPr>
          <w:rFonts w:asciiTheme="majorBidi" w:hAnsiTheme="majorBidi" w:cstheme="majorBidi"/>
          <w:sz w:val="24"/>
          <w:szCs w:val="24"/>
        </w:rPr>
        <w:t xml:space="preserve"> As Thomas Nagel pointedly put</w:t>
      </w:r>
      <w:r w:rsidR="00875DF2">
        <w:rPr>
          <w:rFonts w:asciiTheme="majorBidi" w:hAnsiTheme="majorBidi" w:cstheme="majorBidi"/>
          <w:sz w:val="24"/>
          <w:szCs w:val="24"/>
        </w:rPr>
        <w:t>s</w:t>
      </w:r>
      <w:r w:rsidR="00875DF2" w:rsidRPr="00B550AA">
        <w:rPr>
          <w:rFonts w:asciiTheme="majorBidi" w:hAnsiTheme="majorBidi" w:cstheme="majorBidi"/>
          <w:sz w:val="24"/>
          <w:szCs w:val="24"/>
        </w:rPr>
        <w:t xml:space="preserve"> </w:t>
      </w:r>
      <w:r w:rsidR="00875DF2" w:rsidRPr="00C44285">
        <w:rPr>
          <w:rFonts w:asciiTheme="majorBidi" w:hAnsiTheme="majorBidi" w:cstheme="majorBidi"/>
          <w:noProof/>
          <w:sz w:val="24"/>
          <w:szCs w:val="24"/>
        </w:rPr>
        <w:t>it</w:t>
      </w:r>
      <w:r w:rsidR="00C44285">
        <w:rPr>
          <w:rFonts w:asciiTheme="majorBidi" w:hAnsiTheme="majorBidi" w:cstheme="majorBidi"/>
          <w:sz w:val="24"/>
          <w:szCs w:val="24"/>
        </w:rPr>
        <w:t xml:space="preserve">, </w:t>
      </w:r>
      <w:r w:rsidR="00875DF2" w:rsidRPr="00B550AA">
        <w:rPr>
          <w:rFonts w:asciiTheme="majorBidi" w:hAnsiTheme="majorBidi" w:cstheme="majorBidi"/>
          <w:noProof/>
          <w:sz w:val="24"/>
          <w:szCs w:val="24"/>
        </w:rPr>
        <w:t xml:space="preserve">philosophical skepticism does not cause us to abandon our </w:t>
      </w:r>
      <w:r w:rsidR="00875DF2" w:rsidRPr="00C44285">
        <w:rPr>
          <w:rFonts w:asciiTheme="majorBidi" w:hAnsiTheme="majorBidi" w:cstheme="majorBidi"/>
          <w:noProof/>
          <w:sz w:val="24"/>
          <w:szCs w:val="24"/>
        </w:rPr>
        <w:t>ordinary</w:t>
      </w:r>
      <w:r w:rsidR="00875DF2" w:rsidRPr="00B550AA">
        <w:rPr>
          <w:rFonts w:asciiTheme="majorBidi" w:hAnsiTheme="majorBidi" w:cstheme="majorBidi"/>
          <w:noProof/>
          <w:sz w:val="24"/>
          <w:szCs w:val="24"/>
        </w:rPr>
        <w:t xml:space="preserve"> beliefs, but it lends them </w:t>
      </w:r>
      <w:r w:rsidR="00875DF2" w:rsidRPr="00C44285">
        <w:rPr>
          <w:rFonts w:asciiTheme="majorBidi" w:hAnsiTheme="majorBidi" w:cstheme="majorBidi"/>
          <w:noProof/>
          <w:sz w:val="24"/>
          <w:szCs w:val="24"/>
        </w:rPr>
        <w:t>a peculiar</w:t>
      </w:r>
      <w:r w:rsidR="00875DF2" w:rsidRPr="00B550AA">
        <w:rPr>
          <w:rFonts w:asciiTheme="majorBidi" w:hAnsiTheme="majorBidi" w:cstheme="majorBidi"/>
          <w:noProof/>
          <w:sz w:val="24"/>
          <w:szCs w:val="24"/>
        </w:rPr>
        <w:t xml:space="preserve"> flavor. After acknowledging that their truth is incompatible with possibilities that we have no grounds for believing do not obtain</w:t>
      </w:r>
      <w:r w:rsidR="00875DF2" w:rsidRPr="00B550AA">
        <w:rPr>
          <w:rFonts w:asciiTheme="majorBidi" w:hAnsiTheme="majorBidi" w:cstheme="majorBidi"/>
          <w:sz w:val="24"/>
          <w:szCs w:val="24"/>
        </w:rPr>
        <w:t xml:space="preserve"> -- apart from </w:t>
      </w:r>
      <w:r w:rsidR="00875DF2" w:rsidRPr="00C44285">
        <w:rPr>
          <w:rFonts w:asciiTheme="majorBidi" w:hAnsiTheme="majorBidi" w:cstheme="majorBidi"/>
          <w:noProof/>
          <w:sz w:val="24"/>
          <w:szCs w:val="24"/>
        </w:rPr>
        <w:t>grounds</w:t>
      </w:r>
      <w:r w:rsidR="00875DF2" w:rsidRPr="00B550AA">
        <w:rPr>
          <w:rFonts w:asciiTheme="majorBidi" w:hAnsiTheme="majorBidi" w:cstheme="majorBidi"/>
          <w:sz w:val="24"/>
          <w:szCs w:val="24"/>
        </w:rPr>
        <w:t xml:space="preserve"> in those very beliefs which we have called into question -- </w:t>
      </w:r>
      <w:r w:rsidR="00875DF2" w:rsidRPr="00B550AA">
        <w:rPr>
          <w:rFonts w:asciiTheme="majorBidi" w:hAnsiTheme="majorBidi" w:cstheme="majorBidi"/>
          <w:noProof/>
          <w:sz w:val="24"/>
          <w:szCs w:val="24"/>
        </w:rPr>
        <w:t xml:space="preserve">we return to our familiar convictions with a certain irony and resignation. Unable to abandon the natural responses on which they depend, we take them back, like a spouse who has run off with someone else and then decided to return; but we regard them differently (not that the new attitude is necessarily inferior to the old, in either case). </w:t>
      </w:r>
      <w:r w:rsidR="00C44285">
        <w:rPr>
          <w:rFonts w:asciiTheme="majorBidi" w:hAnsiTheme="majorBidi" w:cstheme="majorBidi"/>
          <w:noProof/>
          <w:sz w:val="24"/>
          <w:szCs w:val="24"/>
        </w:rPr>
        <w:t>T</w:t>
      </w:r>
      <w:r w:rsidR="00875DF2" w:rsidRPr="00C44285">
        <w:rPr>
          <w:rFonts w:asciiTheme="majorBidi" w:hAnsiTheme="majorBidi" w:cstheme="majorBidi"/>
          <w:noProof/>
          <w:sz w:val="24"/>
          <w:szCs w:val="24"/>
        </w:rPr>
        <w:t>he same</w:t>
      </w:r>
      <w:r w:rsidR="00875DF2" w:rsidRPr="00B550AA">
        <w:rPr>
          <w:rFonts w:asciiTheme="majorBidi" w:hAnsiTheme="majorBidi" w:cstheme="majorBidi"/>
          <w:noProof/>
          <w:sz w:val="24"/>
          <w:szCs w:val="24"/>
        </w:rPr>
        <w:t xml:space="preserve"> situation obtains after we have put in question the seriousness with which we take our lives and human life in general and have looked at ourselves without presuppositions. We then return to our lives, as we must, but our seriousness is laced with irony.</w:t>
      </w:r>
      <w:r w:rsidR="00875DF2" w:rsidRPr="00B550AA">
        <w:rPr>
          <w:rStyle w:val="FootnoteReference"/>
          <w:rFonts w:asciiTheme="majorBidi" w:hAnsiTheme="majorBidi" w:cstheme="majorBidi"/>
          <w:sz w:val="24"/>
          <w:szCs w:val="24"/>
        </w:rPr>
        <w:footnoteReference w:id="235"/>
      </w:r>
    </w:p>
    <w:p w14:paraId="21072F16" w14:textId="084A7848" w:rsidR="006D4801" w:rsidRPr="00B550AA" w:rsidRDefault="00875DF2" w:rsidP="0072158A">
      <w:pPr>
        <w:spacing w:after="120"/>
        <w:rPr>
          <w:rFonts w:asciiTheme="majorBidi" w:hAnsiTheme="majorBidi" w:cstheme="majorBidi"/>
          <w:sz w:val="24"/>
          <w:szCs w:val="24"/>
        </w:rPr>
      </w:pPr>
      <w:r>
        <w:rPr>
          <w:rFonts w:asciiTheme="majorBidi" w:hAnsiTheme="majorBidi" w:cstheme="majorBidi"/>
          <w:sz w:val="24"/>
          <w:szCs w:val="24"/>
        </w:rPr>
        <w:t xml:space="preserve">The </w:t>
      </w:r>
      <w:r w:rsidR="001714E6">
        <w:rPr>
          <w:rFonts w:asciiTheme="majorBidi" w:hAnsiTheme="majorBidi" w:cstheme="majorBidi"/>
          <w:sz w:val="24"/>
          <w:szCs w:val="24"/>
        </w:rPr>
        <w:t xml:space="preserve">irony of the </w:t>
      </w:r>
      <w:r w:rsidR="001714E6" w:rsidRPr="00C44285">
        <w:rPr>
          <w:rFonts w:asciiTheme="majorBidi" w:hAnsiTheme="majorBidi" w:cstheme="majorBidi"/>
          <w:noProof/>
          <w:sz w:val="24"/>
          <w:szCs w:val="24"/>
        </w:rPr>
        <w:t>valuative</w:t>
      </w:r>
      <w:r w:rsidR="001714E6">
        <w:rPr>
          <w:rFonts w:asciiTheme="majorBidi" w:hAnsiTheme="majorBidi" w:cstheme="majorBidi"/>
          <w:sz w:val="24"/>
          <w:szCs w:val="24"/>
        </w:rPr>
        <w:t xml:space="preserve"> approach does not mean that it is relativistic in its promotion of values or flippant in the use of punishment against those who undermine the interest in valuation.</w:t>
      </w:r>
      <w:r w:rsidR="00EF39F6">
        <w:rPr>
          <w:rFonts w:asciiTheme="majorBidi" w:hAnsiTheme="majorBidi" w:cstheme="majorBidi"/>
          <w:sz w:val="24"/>
          <w:szCs w:val="24"/>
        </w:rPr>
        <w:t xml:space="preserve"> The evil of criminal wrongdoing, it tells us, is concrete, but it is ultimately a matter of perception, not of </w:t>
      </w:r>
      <w:r w:rsidR="00EF39F6" w:rsidRPr="00C44285">
        <w:rPr>
          <w:rFonts w:asciiTheme="majorBidi" w:hAnsiTheme="majorBidi" w:cstheme="majorBidi"/>
          <w:noProof/>
          <w:sz w:val="24"/>
          <w:szCs w:val="24"/>
        </w:rPr>
        <w:t>essence</w:t>
      </w:r>
      <w:r w:rsidR="00EF39F6">
        <w:rPr>
          <w:rFonts w:asciiTheme="majorBidi" w:hAnsiTheme="majorBidi" w:cstheme="majorBidi"/>
          <w:sz w:val="24"/>
          <w:szCs w:val="24"/>
        </w:rPr>
        <w:t xml:space="preserve">. Correcting the damage done by wrongdoing is not in any way unique to punishment, but as long as </w:t>
      </w:r>
      <w:r w:rsidR="00EF39F6" w:rsidRPr="00C44285">
        <w:rPr>
          <w:rFonts w:asciiTheme="majorBidi" w:hAnsiTheme="majorBidi" w:cstheme="majorBidi"/>
          <w:noProof/>
          <w:sz w:val="24"/>
          <w:szCs w:val="24"/>
        </w:rPr>
        <w:t>punishment</w:t>
      </w:r>
      <w:r w:rsidR="00EF39F6">
        <w:rPr>
          <w:rFonts w:asciiTheme="majorBidi" w:hAnsiTheme="majorBidi" w:cstheme="majorBidi"/>
          <w:sz w:val="24"/>
          <w:szCs w:val="24"/>
        </w:rPr>
        <w:t xml:space="preserve"> is genuinely aimed at the affirmation of valuation it needs no further justification</w:t>
      </w:r>
      <w:r w:rsidR="0072158A">
        <w:rPr>
          <w:rFonts w:asciiTheme="majorBidi" w:hAnsiTheme="majorBidi" w:cstheme="majorBidi"/>
          <w:sz w:val="24"/>
          <w:szCs w:val="24"/>
        </w:rPr>
        <w:t>—but we must also consider whether, in any given case, it is the most appropriate and effective way of reaffirming the meaning assigned to the flouted values</w:t>
      </w:r>
      <w:r w:rsidR="006D4801" w:rsidRPr="00B550AA">
        <w:rPr>
          <w:rFonts w:asciiTheme="majorBidi" w:hAnsiTheme="majorBidi" w:cstheme="majorBidi"/>
          <w:sz w:val="24"/>
          <w:szCs w:val="24"/>
        </w:rPr>
        <w:t>.</w:t>
      </w:r>
      <w:r w:rsidR="006D4801" w:rsidRPr="00B550AA">
        <w:rPr>
          <w:rStyle w:val="FootnoteReference"/>
          <w:rFonts w:asciiTheme="majorBidi" w:hAnsiTheme="majorBidi" w:cstheme="majorBidi"/>
          <w:sz w:val="24"/>
          <w:szCs w:val="24"/>
        </w:rPr>
        <w:footnoteReference w:id="236"/>
      </w:r>
    </w:p>
    <w:sectPr w:rsidR="006D4801" w:rsidRPr="00B550AA" w:rsidSect="009B1DAA">
      <w:headerReference w:type="default"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56114" w14:textId="77777777" w:rsidR="00765185" w:rsidRDefault="00765185" w:rsidP="00AB7054">
      <w:pPr>
        <w:spacing w:after="0" w:line="240" w:lineRule="auto"/>
      </w:pPr>
      <w:r>
        <w:separator/>
      </w:r>
    </w:p>
  </w:endnote>
  <w:endnote w:type="continuationSeparator" w:id="0">
    <w:p w14:paraId="69BC92F1" w14:textId="77777777" w:rsidR="00765185" w:rsidRDefault="00765185" w:rsidP="00AB7054">
      <w:pPr>
        <w:spacing w:after="0" w:line="240" w:lineRule="auto"/>
      </w:pPr>
      <w:r>
        <w:continuationSeparator/>
      </w:r>
    </w:p>
  </w:endnote>
  <w:endnote w:type="continuationNotice" w:id="1">
    <w:p w14:paraId="70926F82" w14:textId="77777777" w:rsidR="00765185" w:rsidRDefault="007651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de">
    <w:altName w:val="Calibri"/>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051540"/>
      <w:docPartObj>
        <w:docPartGallery w:val="Page Numbers (Bottom of Page)"/>
        <w:docPartUnique/>
      </w:docPartObj>
    </w:sdtPr>
    <w:sdtEndPr>
      <w:rPr>
        <w:noProof/>
      </w:rPr>
    </w:sdtEndPr>
    <w:sdtContent>
      <w:p w14:paraId="7B20FA2E" w14:textId="77777777" w:rsidR="00C44285" w:rsidRDefault="00C44285">
        <w:pPr>
          <w:pStyle w:val="Footer"/>
          <w:jc w:val="right"/>
        </w:pPr>
        <w:r w:rsidRPr="00C61649">
          <w:rPr>
            <w:rFonts w:asciiTheme="majorBidi" w:hAnsiTheme="majorBidi" w:cstheme="majorBidi"/>
            <w:sz w:val="18"/>
            <w:szCs w:val="18"/>
          </w:rPr>
          <w:fldChar w:fldCharType="begin"/>
        </w:r>
        <w:r w:rsidRPr="00C61649">
          <w:rPr>
            <w:rFonts w:asciiTheme="majorBidi" w:hAnsiTheme="majorBidi" w:cstheme="majorBidi"/>
            <w:sz w:val="18"/>
            <w:szCs w:val="18"/>
          </w:rPr>
          <w:instrText xml:space="preserve"> PAGE   \* MERGEFORMAT </w:instrText>
        </w:r>
        <w:r w:rsidRPr="00C61649">
          <w:rPr>
            <w:rFonts w:asciiTheme="majorBidi" w:hAnsiTheme="majorBidi" w:cstheme="majorBidi"/>
            <w:sz w:val="18"/>
            <w:szCs w:val="18"/>
          </w:rPr>
          <w:fldChar w:fldCharType="separate"/>
        </w:r>
        <w:r w:rsidRPr="00C61649">
          <w:rPr>
            <w:rFonts w:asciiTheme="majorBidi" w:hAnsiTheme="majorBidi" w:cstheme="majorBidi"/>
            <w:noProof/>
            <w:sz w:val="18"/>
            <w:szCs w:val="18"/>
          </w:rPr>
          <w:t>2</w:t>
        </w:r>
        <w:r w:rsidRPr="00C61649">
          <w:rPr>
            <w:rFonts w:asciiTheme="majorBidi" w:hAnsiTheme="majorBidi" w:cstheme="majorBidi"/>
            <w:noProof/>
            <w:sz w:val="18"/>
            <w:szCs w:val="18"/>
          </w:rPr>
          <w:fldChar w:fldCharType="end"/>
        </w:r>
      </w:p>
    </w:sdtContent>
  </w:sdt>
  <w:p w14:paraId="1231BE67" w14:textId="77777777" w:rsidR="00C44285" w:rsidRDefault="00C44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702661"/>
      <w:docPartObj>
        <w:docPartGallery w:val="Page Numbers (Bottom of Page)"/>
        <w:docPartUnique/>
      </w:docPartObj>
    </w:sdtPr>
    <w:sdtEndPr>
      <w:rPr>
        <w:noProof/>
      </w:rPr>
    </w:sdtEndPr>
    <w:sdtContent>
      <w:p w14:paraId="2903CBC8" w14:textId="77777777" w:rsidR="00C44285" w:rsidRDefault="00C44285">
        <w:pPr>
          <w:pStyle w:val="Footer"/>
          <w:jc w:val="right"/>
        </w:pPr>
        <w:r w:rsidRPr="00C61649">
          <w:rPr>
            <w:rFonts w:asciiTheme="majorBidi" w:hAnsiTheme="majorBidi" w:cstheme="majorBidi"/>
            <w:sz w:val="18"/>
            <w:szCs w:val="18"/>
          </w:rPr>
          <w:fldChar w:fldCharType="begin"/>
        </w:r>
        <w:r w:rsidRPr="00C61649">
          <w:rPr>
            <w:rFonts w:asciiTheme="majorBidi" w:hAnsiTheme="majorBidi" w:cstheme="majorBidi"/>
            <w:sz w:val="18"/>
            <w:szCs w:val="18"/>
          </w:rPr>
          <w:instrText xml:space="preserve"> PAGE   \* MERGEFORMAT </w:instrText>
        </w:r>
        <w:r w:rsidRPr="00C61649">
          <w:rPr>
            <w:rFonts w:asciiTheme="majorBidi" w:hAnsiTheme="majorBidi" w:cstheme="majorBidi"/>
            <w:sz w:val="18"/>
            <w:szCs w:val="18"/>
          </w:rPr>
          <w:fldChar w:fldCharType="separate"/>
        </w:r>
        <w:r w:rsidRPr="00C61649">
          <w:rPr>
            <w:rFonts w:asciiTheme="majorBidi" w:hAnsiTheme="majorBidi" w:cstheme="majorBidi"/>
            <w:noProof/>
            <w:sz w:val="18"/>
            <w:szCs w:val="18"/>
          </w:rPr>
          <w:t>2</w:t>
        </w:r>
        <w:r w:rsidRPr="00C61649">
          <w:rPr>
            <w:rFonts w:asciiTheme="majorBidi" w:hAnsiTheme="majorBidi" w:cstheme="majorBidi"/>
            <w:noProof/>
            <w:sz w:val="18"/>
            <w:szCs w:val="18"/>
          </w:rPr>
          <w:fldChar w:fldCharType="end"/>
        </w:r>
      </w:p>
    </w:sdtContent>
  </w:sdt>
  <w:p w14:paraId="54CD245A" w14:textId="77777777" w:rsidR="00C44285" w:rsidRDefault="00C44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F6B58" w14:textId="77777777" w:rsidR="00765185" w:rsidRDefault="00765185" w:rsidP="00AB7054">
      <w:pPr>
        <w:spacing w:after="0" w:line="240" w:lineRule="auto"/>
      </w:pPr>
      <w:r>
        <w:separator/>
      </w:r>
    </w:p>
  </w:footnote>
  <w:footnote w:type="continuationSeparator" w:id="0">
    <w:p w14:paraId="2576D436" w14:textId="77777777" w:rsidR="00765185" w:rsidRDefault="00765185" w:rsidP="00AB7054">
      <w:pPr>
        <w:spacing w:after="0" w:line="240" w:lineRule="auto"/>
      </w:pPr>
      <w:r>
        <w:continuationSeparator/>
      </w:r>
    </w:p>
  </w:footnote>
  <w:footnote w:type="continuationNotice" w:id="1">
    <w:p w14:paraId="5CA9CE2F" w14:textId="77777777" w:rsidR="00765185" w:rsidRDefault="00765185">
      <w:pPr>
        <w:spacing w:after="0" w:line="240" w:lineRule="auto"/>
      </w:pPr>
    </w:p>
  </w:footnote>
  <w:footnote w:id="2">
    <w:p w14:paraId="4A2216E7" w14:textId="77777777"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t>†</w:t>
      </w:r>
      <w:r w:rsidRPr="00A636A0">
        <w:rPr>
          <w:rFonts w:asciiTheme="majorBidi" w:hAnsiTheme="majorBidi" w:cstheme="majorBidi"/>
        </w:rPr>
        <w:t xml:space="preserve"> </w:t>
      </w:r>
      <w:r w:rsidRPr="00A636A0">
        <w:rPr>
          <w:rFonts w:asciiTheme="majorBidi" w:hAnsiTheme="majorBidi" w:cstheme="majorBidi"/>
        </w:rPr>
        <w:tab/>
        <w:t>JSD Candidate, Yale Law School</w:t>
      </w:r>
    </w:p>
  </w:footnote>
  <w:footnote w:id="3">
    <w:p w14:paraId="217186B7" w14:textId="77777777"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r>
      <w:hyperlink r:id="rId1" w:history="1">
        <w:r w:rsidRPr="00A636A0">
          <w:rPr>
            <w:rStyle w:val="Hyperlink"/>
            <w:rFonts w:asciiTheme="majorBidi" w:hAnsiTheme="majorBidi" w:cstheme="majorBidi"/>
          </w:rPr>
          <w:t>https://www.nytimes.com/2016/03/31/us/politics/donald-trump-abortion.html?_r=0</w:t>
        </w:r>
      </w:hyperlink>
      <w:r w:rsidRPr="00A636A0">
        <w:rPr>
          <w:rFonts w:asciiTheme="majorBidi" w:hAnsiTheme="majorBidi" w:cstheme="majorBidi"/>
        </w:rPr>
        <w:t xml:space="preserve">; </w:t>
      </w:r>
      <w:hyperlink r:id="rId2" w:history="1">
        <w:r w:rsidRPr="00A636A0">
          <w:rPr>
            <w:rStyle w:val="Hyperlink"/>
            <w:rFonts w:asciiTheme="majorBidi" w:hAnsiTheme="majorBidi" w:cstheme="majorBidi"/>
          </w:rPr>
          <w:t>http://www.cnn.com/2016/03/30/politics/donald-trump-abortion-town-hall/</w:t>
        </w:r>
      </w:hyperlink>
      <w:r w:rsidRPr="00A636A0">
        <w:rPr>
          <w:rFonts w:asciiTheme="majorBidi" w:hAnsiTheme="majorBidi" w:cstheme="majorBidi"/>
        </w:rPr>
        <w:t xml:space="preserve"> for the text http://www.politifact.com/wisconsin/article/2016/mar/30/context-transcript-donald-trump-punishing-women-ab/</w:t>
      </w:r>
    </w:p>
  </w:footnote>
  <w:footnote w:id="4">
    <w:p w14:paraId="7CDAB894" w14:textId="77777777" w:rsidR="00C44285" w:rsidRPr="00A636A0" w:rsidRDefault="00C44285" w:rsidP="00A636A0">
      <w:pPr>
        <w:shd w:val="clear" w:color="auto" w:fill="FFFFFF" w:themeFill="background1"/>
        <w:spacing w:after="0" w:line="240" w:lineRule="auto"/>
        <w:ind w:hanging="288"/>
        <w:contextualSpacing/>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See, e.g.,; Goldman, The paradox of Punishment; Mackie, morality and the retributive emotions 1982 at 3; </w:t>
      </w:r>
      <w:r w:rsidRPr="00A636A0">
        <w:rPr>
          <w:rFonts w:asciiTheme="majorBidi" w:eastAsia="Times New Roman" w:hAnsiTheme="majorBidi" w:cstheme="majorBidi"/>
          <w:color w:val="000000"/>
          <w:sz w:val="20"/>
          <w:szCs w:val="20"/>
        </w:rPr>
        <w:t xml:space="preserve">Blumoff justifying punishment 2001 at 162; George Kateb, Punishment and the Spirit of Democracy, Social Research, 269;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{"citationID":"nxjiBeR5","properties":{"formattedCitation":"Michael S. Moore, {\\i{}Justifying Retributivism}, 27 {\\scaps Isr Rev} 15 (1993).","plainCitation":"Michael S. Moore, Justifying Retributivism, 27 Isr Rev 15 (1993).","dontUpdate":true,"noteIndex":4},"citationItems":[{"id":1909,"uris":["http://zotero.org/users/2117354/items/7LT5GNW4"],"uri":["http://zotero.org/users/2117354/items/7LT5GNW4"],"itemData":{"id":1909,"type":"article-journal","title":"Justifying Retributivism","container-title":"Isr. L. Rev.","page":"15","volume":"27","author":[{"family":"Moore","given":"Michael S."}],"issued":{"date-parts":[["1993"]]}}}],"schema":"https://github.com/citation-style-language/schema/raw/master/csl-citation.json"}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z w:val="20"/>
          <w:szCs w:val="20"/>
        </w:rPr>
        <w:t xml:space="preserve">Michael S. Moore, </w:t>
      </w:r>
      <w:r w:rsidRPr="00A636A0">
        <w:rPr>
          <w:rFonts w:asciiTheme="majorBidi" w:hAnsiTheme="majorBidi" w:cstheme="majorBidi"/>
          <w:i/>
          <w:iCs/>
          <w:sz w:val="20"/>
          <w:szCs w:val="20"/>
        </w:rPr>
        <w:t>Justifying Retributivism</w:t>
      </w:r>
      <w:r w:rsidRPr="00A636A0">
        <w:rPr>
          <w:rFonts w:asciiTheme="majorBidi" w:hAnsiTheme="majorBidi" w:cstheme="majorBidi"/>
          <w:sz w:val="20"/>
          <w:szCs w:val="20"/>
        </w:rPr>
        <w:t xml:space="preserve">, 27 </w:t>
      </w:r>
      <w:r w:rsidRPr="00A636A0">
        <w:rPr>
          <w:rFonts w:asciiTheme="majorBidi" w:hAnsiTheme="majorBidi" w:cstheme="majorBidi"/>
          <w:smallCaps/>
          <w:sz w:val="20"/>
          <w:szCs w:val="20"/>
        </w:rPr>
        <w:t>Isr. L. Rev.</w:t>
      </w:r>
      <w:r w:rsidRPr="00A636A0">
        <w:rPr>
          <w:rFonts w:asciiTheme="majorBidi" w:hAnsiTheme="majorBidi" w:cstheme="majorBidi"/>
          <w:sz w:val="20"/>
          <w:szCs w:val="20"/>
        </w:rPr>
        <w:t xml:space="preserve"> 15, 17 (1993);</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Pearl 1982  276. Also generally see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{"citationID":"JulAcseL","properties":{"formattedCitation":"\\uldash{{\\scaps Deirdre Golash}, {\\scaps The case against punishment: retribution, crime prevention, and the law} (2005).}","plainCitation":"Deirdre Golash, The case against punishment: retribution, crime prevention, and the law (2005).","noteIndex":5},"citationItems":[{"id":1651,"uris":["http://zotero.org/users/2117354/items/FEFPS4M7"],"uri":["http://zotero.org/users/2117354/items/FEFPS4M7"],"itemData":{"id":1651,"type":"book","title":"The case against punishment: retribution, crime prevention, and the law","publisher":"New York University Press","publisher-place":"New York","number-of-pages":"219","source":"Library of Congress ISBN","event-place":"New York","ISBN":"978-0-8147-3158-1","call-number":"HV8693 .G65 2005","note":"OCLC: ocm55845841","shortTitle":"The case against punishment","author":[{"family":"Golash","given":"Deirdre"}],"issued":{"date-parts":[["2005"]]}}}],"schema":"https://github.com/citation-style-language/schema/raw/master/csl-citation.json"}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mallCaps/>
          <w:sz w:val="20"/>
          <w:szCs w:val="20"/>
        </w:rPr>
        <w:t>Deirdre Golash</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The case against punishment: retribution, crime prevention, and the law</w:t>
      </w:r>
      <w:r w:rsidRPr="00A636A0">
        <w:rPr>
          <w:rFonts w:asciiTheme="majorBidi" w:hAnsiTheme="majorBidi" w:cstheme="majorBidi"/>
          <w:sz w:val="20"/>
          <w:szCs w:val="20"/>
        </w:rPr>
        <w:t xml:space="preserve"> (2005).</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w:t>
      </w:r>
    </w:p>
  </w:footnote>
  <w:footnote w:id="5">
    <w:p w14:paraId="2E325A80" w14:textId="7244C6B3"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Pr>
          <w:rFonts w:asciiTheme="majorBidi" w:hAnsiTheme="majorBidi" w:cstheme="majorBidi"/>
        </w:rPr>
        <w:tab/>
      </w:r>
      <w:r w:rsidRPr="00A636A0">
        <w:rPr>
          <w:rFonts w:asciiTheme="majorBidi" w:hAnsiTheme="majorBidi" w:cstheme="majorBidi"/>
        </w:rPr>
        <w:t xml:space="preserve">The problem of </w:t>
      </w:r>
      <w:proofErr w:type="gramStart"/>
      <w:r w:rsidRPr="00A636A0">
        <w:rPr>
          <w:rFonts w:asciiTheme="majorBidi" w:hAnsiTheme="majorBidi" w:cstheme="majorBidi"/>
        </w:rPr>
        <w:t>hard treatment</w:t>
      </w:r>
      <w:proofErr w:type="gramEnd"/>
    </w:p>
  </w:footnote>
  <w:footnote w:id="6">
    <w:p w14:paraId="7F9B8049" w14:textId="77777777" w:rsidR="00C44285" w:rsidRPr="00A636A0" w:rsidRDefault="00C44285" w:rsidP="00A636A0">
      <w:pPr>
        <w:shd w:val="clear" w:color="auto" w:fill="FFFFFF" w:themeFill="background1"/>
        <w:spacing w:after="0" w:line="240" w:lineRule="auto"/>
        <w:ind w:hanging="288"/>
        <w:contextualSpacing/>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See, e.g., </w:t>
      </w:r>
      <w:r w:rsidRPr="00A636A0">
        <w:rPr>
          <w:rFonts w:asciiTheme="majorBidi" w:eastAsia="Times New Roman" w:hAnsiTheme="majorBidi" w:cstheme="majorBidi"/>
          <w:color w:val="000000"/>
          <w:sz w:val="20"/>
          <w:szCs w:val="20"/>
        </w:rPr>
        <w:t xml:space="preserve">JOHN TASIOULAS, Punishment and Repentance Adler expressive 2000; Erik Luna, Punishment Theory, Holism, and the Procedural Conception of Restorative Justice, 2003 Utah L. Rev. 205, 218-19 (2003). </w:t>
      </w:r>
    </w:p>
  </w:footnote>
  <w:footnote w:id="7">
    <w:p w14:paraId="2C895E62" w14:textId="77777777" w:rsidR="00C44285" w:rsidRPr="00A636A0" w:rsidRDefault="00C44285" w:rsidP="00A636A0">
      <w:pPr>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Kahan 1996 alternative 597</w:t>
      </w:r>
    </w:p>
  </w:footnote>
  <w:footnote w:id="8">
    <w:p w14:paraId="7E614E5C" w14:textId="77777777" w:rsidR="00C44285" w:rsidRPr="00A636A0" w:rsidRDefault="00C44285" w:rsidP="00A636A0">
      <w:pPr>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There is some resemblance between this suggestion and Jürgen Habermas’ communicative theory, although Habermas views communication in dialectical terms, mediating between the individual and the community, while I see it as a more immediate instrument of self-assertion. </w:t>
      </w:r>
      <w:bookmarkStart w:id="0" w:name="_Hlk1735940"/>
      <w:r w:rsidRPr="00A636A0">
        <w:rPr>
          <w:rFonts w:asciiTheme="majorBidi" w:hAnsiTheme="majorBidi" w:cstheme="majorBidi"/>
          <w:smallCaps/>
          <w:sz w:val="20"/>
          <w:szCs w:val="20"/>
        </w:rPr>
        <w:t xml:space="preserve">Jürgen </w:t>
      </w:r>
      <w:bookmarkEnd w:id="0"/>
      <w:r w:rsidRPr="00A636A0">
        <w:rPr>
          <w:rFonts w:asciiTheme="majorBidi" w:hAnsiTheme="majorBidi" w:cstheme="majorBidi"/>
          <w:smallCaps/>
          <w:sz w:val="20"/>
          <w:szCs w:val="20"/>
        </w:rPr>
        <w:t>Habermas</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The theory of communicative action 17-19</w:t>
      </w:r>
      <w:r w:rsidRPr="00A636A0">
        <w:rPr>
          <w:rFonts w:asciiTheme="majorBidi" w:hAnsiTheme="majorBidi" w:cstheme="majorBidi"/>
          <w:sz w:val="20"/>
          <w:szCs w:val="20"/>
        </w:rPr>
        <w:t xml:space="preserve"> (1984);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{"citationID":"Y2jitc8N","properties":{"formattedCitation":"{\\rtf {\\scaps J\\uc0\\u252{}rgen Habermas}, {\\scaps Knowledge and human interests} (2nd [English] ed ed. 1978).}","plainCitation":"Jürgen Habermas, Knowledge and human interests (2nd [English] ed ed. 1978)."},"citationItems":[{"id":7,"uris":["http://zotero.org/users/2117354/items/JXTU5DH4"],"uri":["http://zotero.org/users/2117354/items/JXTU5DH4"],"itemData":{"id":7,"type":"book","title":"Knowledge and human interests","collection-title":"An H-E-B paperback","publisher":"Heinemann Educational","publisher-place":"London [etc.]","number-of-pages":"392","edition":"2nd [English] ed","source":"Library of Congress ISBN","event-place":"London [etc.]","ISBN":"0-435-82389-2","call-number":"BD163 .H2213 1978","author":[{"family":"Habermas","given":"Jürgen"}],"issued":{"date-parts":[["1978"]]}}}],"schema":"https://github.com/citation-style-language/schema/raw/master/csl-citation.json"}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mallCaps/>
          <w:sz w:val="20"/>
          <w:szCs w:val="20"/>
        </w:rPr>
        <w:t>Jürgen Habermas</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Knowledge and human interests 157</w:t>
      </w:r>
      <w:r w:rsidRPr="00A636A0">
        <w:rPr>
          <w:rFonts w:asciiTheme="majorBidi" w:hAnsiTheme="majorBidi" w:cstheme="majorBidi"/>
          <w:sz w:val="20"/>
          <w:szCs w:val="20"/>
        </w:rPr>
        <w:t xml:space="preserve"> (2nd [English] ed. 1978).</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Jürgen Habermas</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Moral consciousness and communicative action 65-66</w:t>
      </w:r>
      <w:r w:rsidRPr="00A636A0">
        <w:rPr>
          <w:rFonts w:asciiTheme="majorBidi" w:hAnsiTheme="majorBidi" w:cstheme="majorBidi"/>
          <w:sz w:val="20"/>
          <w:szCs w:val="20"/>
        </w:rPr>
        <w:t xml:space="preserve"> (1990)</w:t>
      </w:r>
    </w:p>
  </w:footnote>
  <w:footnote w:id="9">
    <w:p w14:paraId="0FDF3DD5" w14:textId="3038BBAA" w:rsidR="00C44285" w:rsidRPr="00A636A0" w:rsidRDefault="00C44285" w:rsidP="00A636A0">
      <w:pPr>
        <w:pStyle w:val="Default"/>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hAnsiTheme="majorBidi" w:cstheme="majorBidi"/>
          <w:i/>
          <w:iCs/>
          <w:sz w:val="20"/>
          <w:szCs w:val="20"/>
        </w:rPr>
        <w:t>See</w:t>
      </w:r>
      <w:r w:rsidRPr="00A636A0">
        <w:rPr>
          <w:rFonts w:asciiTheme="majorBidi" w:hAnsiTheme="majorBidi" w:cstheme="majorBidi"/>
          <w:sz w:val="20"/>
          <w:szCs w:val="20"/>
        </w:rPr>
        <w:t xml:space="preserve">, </w:t>
      </w:r>
      <w:r w:rsidRPr="00A636A0">
        <w:rPr>
          <w:rFonts w:asciiTheme="majorBidi" w:hAnsiTheme="majorBidi" w:cstheme="majorBidi"/>
          <w:i/>
          <w:iCs/>
          <w:sz w:val="20"/>
          <w:szCs w:val="20"/>
        </w:rPr>
        <w:t>e.g.</w:t>
      </w:r>
      <w:r w:rsidRPr="00A636A0">
        <w:rPr>
          <w:rFonts w:asciiTheme="majorBidi" w:hAnsiTheme="majorBidi" w:cstheme="majorBidi"/>
          <w:sz w:val="20"/>
          <w:szCs w:val="20"/>
        </w:rPr>
        <w:t xml:space="preserve">, Mitchell N. Berman, </w:t>
      </w:r>
      <w:proofErr w:type="gramStart"/>
      <w:r w:rsidRPr="00A636A0">
        <w:rPr>
          <w:rFonts w:asciiTheme="majorBidi" w:hAnsiTheme="majorBidi" w:cstheme="majorBidi"/>
          <w:i/>
          <w:iCs/>
          <w:sz w:val="20"/>
          <w:szCs w:val="20"/>
        </w:rPr>
        <w:t>Punishment</w:t>
      </w:r>
      <w:proofErr w:type="gramEnd"/>
      <w:r w:rsidRPr="00A636A0">
        <w:rPr>
          <w:rFonts w:asciiTheme="majorBidi" w:hAnsiTheme="majorBidi" w:cstheme="majorBidi"/>
          <w:i/>
          <w:iCs/>
          <w:sz w:val="20"/>
          <w:szCs w:val="20"/>
        </w:rPr>
        <w:t xml:space="preserve"> and justification</w:t>
      </w:r>
      <w:r w:rsidRPr="00A636A0">
        <w:rPr>
          <w:rFonts w:asciiTheme="majorBidi" w:hAnsiTheme="majorBidi" w:cstheme="majorBidi"/>
          <w:sz w:val="20"/>
          <w:szCs w:val="20"/>
        </w:rPr>
        <w:t xml:space="preserve"> 118 </w:t>
      </w:r>
      <w:r w:rsidRPr="00A636A0">
        <w:rPr>
          <w:rFonts w:asciiTheme="majorBidi" w:hAnsiTheme="majorBidi" w:cstheme="majorBidi"/>
          <w:smallCaps/>
          <w:sz w:val="20"/>
          <w:szCs w:val="20"/>
        </w:rPr>
        <w:t>Ethics</w:t>
      </w:r>
      <w:r w:rsidRPr="00A636A0">
        <w:rPr>
          <w:rFonts w:asciiTheme="majorBidi" w:hAnsiTheme="majorBidi" w:cstheme="majorBidi"/>
          <w:sz w:val="20"/>
          <w:szCs w:val="20"/>
        </w:rPr>
        <w:t xml:space="preserve"> 258, 265 (2008).</w:t>
      </w:r>
    </w:p>
  </w:footnote>
  <w:footnote w:id="10">
    <w:p w14:paraId="362FE64B" w14:textId="234A5A4E" w:rsidR="00C44285" w:rsidRPr="00A636A0" w:rsidRDefault="00C44285" w:rsidP="00A636A0">
      <w:pPr>
        <w:shd w:val="clear" w:color="auto" w:fill="FFFFFF" w:themeFill="background1"/>
        <w:spacing w:after="0" w:line="240" w:lineRule="auto"/>
        <w:ind w:hanging="288"/>
        <w:contextualSpacing/>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Berman correctly adds that defeating the demand basis does not necessarily entail that the action is justified for all intents and purposes, only that “</w:t>
      </w:r>
      <w:r w:rsidRPr="00A636A0">
        <w:rPr>
          <w:rFonts w:asciiTheme="majorBidi" w:eastAsia="Times New Roman" w:hAnsiTheme="majorBidi" w:cstheme="majorBidi"/>
          <w:color w:val="000000"/>
          <w:sz w:val="20"/>
          <w:szCs w:val="20"/>
        </w:rPr>
        <w:t xml:space="preserve">it imposes no further obligation” on its proponent. “This,” as he suggests, “is not to say that the practice is thereby rendered justified, or even justifiable, </w:t>
      </w:r>
      <w:proofErr w:type="gramStart"/>
      <w:r w:rsidRPr="00A636A0">
        <w:rPr>
          <w:rFonts w:asciiTheme="majorBidi" w:eastAsia="Times New Roman" w:hAnsiTheme="majorBidi" w:cstheme="majorBidi"/>
          <w:color w:val="000000"/>
          <w:sz w:val="20"/>
          <w:szCs w:val="20"/>
        </w:rPr>
        <w:t>all things considered</w:t>
      </w:r>
      <w:proofErr w:type="gramEnd"/>
      <w:r w:rsidRPr="00A636A0">
        <w:rPr>
          <w:rFonts w:asciiTheme="majorBidi" w:eastAsia="Times New Roman" w:hAnsiTheme="majorBidi" w:cstheme="majorBidi"/>
          <w:color w:val="000000"/>
          <w:sz w:val="20"/>
          <w:szCs w:val="20"/>
        </w:rPr>
        <w:t xml:space="preserve">. Maybe it is, maybe not. The more modest (yet significant) upshot is only that the practice </w:t>
      </w:r>
      <w:bookmarkStart w:id="3" w:name="_Hlk2516868"/>
      <w:r w:rsidRPr="00A636A0">
        <w:rPr>
          <w:rFonts w:asciiTheme="majorBidi" w:eastAsia="Times New Roman" w:hAnsiTheme="majorBidi" w:cstheme="majorBidi"/>
          <w:color w:val="000000"/>
          <w:sz w:val="20"/>
          <w:szCs w:val="20"/>
        </w:rPr>
        <w:t xml:space="preserve">no longer stands, embarrassedly, ‘in need of justification.’” </w:t>
      </w:r>
      <w:bookmarkEnd w:id="3"/>
      <w:r w:rsidRPr="00A636A0">
        <w:rPr>
          <w:rFonts w:asciiTheme="majorBidi" w:eastAsia="Times New Roman" w:hAnsiTheme="majorBidi" w:cstheme="majorBidi"/>
          <w:color w:val="000000"/>
          <w:sz w:val="20"/>
          <w:szCs w:val="20"/>
        </w:rPr>
        <w:t>Id</w:t>
      </w:r>
      <w:r w:rsidRPr="00A636A0">
        <w:rPr>
          <w:rFonts w:asciiTheme="majorBidi" w:hAnsiTheme="majorBidi" w:cstheme="majorBidi"/>
          <w:sz w:val="20"/>
          <w:szCs w:val="20"/>
        </w:rPr>
        <w:t xml:space="preserve">. Similarly </w:t>
      </w:r>
      <w:r w:rsidRPr="00A636A0">
        <w:rPr>
          <w:rFonts w:asciiTheme="majorBidi" w:hAnsiTheme="majorBidi" w:cstheme="majorBidi"/>
          <w:i/>
          <w:iCs/>
          <w:sz w:val="20"/>
          <w:szCs w:val="20"/>
        </w:rPr>
        <w:t>see</w:t>
      </w:r>
      <w:r w:rsidRPr="00A636A0">
        <w:rPr>
          <w:rFonts w:asciiTheme="majorBidi" w:hAnsiTheme="majorBidi" w:cstheme="majorBidi"/>
          <w:sz w:val="20"/>
          <w:szCs w:val="20"/>
        </w:rPr>
        <w:t xml:space="preserve"> </w:t>
      </w:r>
      <w:r w:rsidRPr="00A636A0">
        <w:rPr>
          <w:rFonts w:asciiTheme="majorBidi" w:eastAsia="Times New Roman" w:hAnsiTheme="majorBidi" w:cstheme="majorBidi"/>
          <w:color w:val="000000"/>
          <w:sz w:val="20"/>
          <w:szCs w:val="20"/>
        </w:rPr>
        <w:t xml:space="preserve">David Dolinko, </w:t>
      </w:r>
      <w:r w:rsidRPr="00A636A0">
        <w:rPr>
          <w:rFonts w:asciiTheme="majorBidi" w:eastAsia="Times New Roman" w:hAnsiTheme="majorBidi" w:cstheme="majorBidi"/>
          <w:i/>
          <w:iCs/>
          <w:color w:val="000000"/>
          <w:sz w:val="20"/>
          <w:szCs w:val="20"/>
        </w:rPr>
        <w:t>Retributivism, Consequentialism, and the Intrinsic Goodness of Punishment</w:t>
      </w:r>
      <w:r w:rsidRPr="00A636A0">
        <w:rPr>
          <w:rFonts w:asciiTheme="majorBidi" w:eastAsia="Times New Roman" w:hAnsiTheme="majorBidi" w:cstheme="majorBidi"/>
          <w:color w:val="000000"/>
          <w:sz w:val="20"/>
          <w:szCs w:val="20"/>
        </w:rPr>
        <w:t xml:space="preserve"> 16 </w:t>
      </w:r>
      <w:r w:rsidRPr="00A636A0">
        <w:rPr>
          <w:rFonts w:asciiTheme="majorBidi" w:eastAsia="Times New Roman" w:hAnsiTheme="majorBidi" w:cstheme="majorBidi"/>
          <w:smallCaps/>
          <w:color w:val="000000"/>
          <w:sz w:val="20"/>
          <w:szCs w:val="20"/>
        </w:rPr>
        <w:t>Law &amp; Phil</w:t>
      </w:r>
      <w:r w:rsidRPr="00A636A0">
        <w:rPr>
          <w:rFonts w:asciiTheme="majorBidi" w:eastAsia="Times New Roman" w:hAnsiTheme="majorBidi" w:cstheme="majorBidi"/>
          <w:color w:val="000000"/>
          <w:sz w:val="20"/>
          <w:szCs w:val="20"/>
        </w:rPr>
        <w:t xml:space="preserve">., 507, 521 (1997). </w:t>
      </w:r>
    </w:p>
  </w:footnote>
  <w:footnote w:id="11">
    <w:p w14:paraId="457D51E5" w14:textId="0941258D"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 xml:space="preserve">David Dolinko, </w:t>
      </w:r>
      <w:r w:rsidRPr="00A636A0">
        <w:rPr>
          <w:rFonts w:asciiTheme="majorBidi" w:hAnsiTheme="majorBidi" w:cstheme="majorBidi"/>
          <w:i/>
          <w:iCs/>
        </w:rPr>
        <w:t>Some Thoughts About Retributivism,</w:t>
      </w:r>
      <w:r w:rsidRPr="00A636A0">
        <w:rPr>
          <w:rFonts w:asciiTheme="majorBidi" w:hAnsiTheme="majorBidi" w:cstheme="majorBidi"/>
        </w:rPr>
        <w:t xml:space="preserve"> 101 </w:t>
      </w:r>
      <w:r w:rsidRPr="00A636A0">
        <w:rPr>
          <w:rFonts w:asciiTheme="majorBidi" w:hAnsiTheme="majorBidi" w:cstheme="majorBidi"/>
          <w:smallCaps/>
        </w:rPr>
        <w:t>Ethics</w:t>
      </w:r>
      <w:r w:rsidRPr="00A636A0">
        <w:rPr>
          <w:rFonts w:asciiTheme="majorBidi" w:hAnsiTheme="majorBidi" w:cstheme="majorBidi"/>
        </w:rPr>
        <w:t xml:space="preserve"> 537, 539 (1991).</w:t>
      </w:r>
    </w:p>
  </w:footnote>
  <w:footnote w:id="12">
    <w:p w14:paraId="05DDE2A9" w14:textId="66C5E5EB"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r>
      <w:r w:rsidRPr="00A636A0">
        <w:rPr>
          <w:rFonts w:asciiTheme="majorBidi" w:hAnsiTheme="majorBidi" w:cstheme="majorBidi"/>
          <w:i/>
          <w:iCs/>
        </w:rPr>
        <w:t>See</w:t>
      </w:r>
      <w:r w:rsidRPr="00A636A0">
        <w:rPr>
          <w:rFonts w:asciiTheme="majorBidi" w:hAnsiTheme="majorBidi" w:cstheme="majorBidi"/>
        </w:rPr>
        <w:t xml:space="preserve"> H.L.A.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{"citationID":"2D9la5ME","properties":{"formattedCitation":"\\uldash{{\\scaps H. L. A. Hart}, {\\scaps Punishment and Responsibility} (1968).}","plainCitation":"H. L. A. Hart, Punishment and Responsibility (1968).","noteIndex":22},"citationItems":[{"id":1502,"uris":["http://zotero.org/users/2117354/items/UMTZVUHK"],"uri":["http://zotero.org/users/2117354/items/UMTZVUHK"],"itemData":{"id":1502,"type":"book","title":"Punishment and Responsibility","author":[{"family":"Hart","given":"H. L. A."}],"issued":{"date-parts":[["1968"]]}}}],"schema":"https://github.com/citation-style-language/schema/raw/master/csl-citation.json"} </w:instrText>
      </w:r>
      <w:r w:rsidRPr="00A636A0">
        <w:rPr>
          <w:rFonts w:asciiTheme="majorBidi" w:hAnsiTheme="majorBidi" w:cstheme="majorBidi"/>
        </w:rPr>
        <w:fldChar w:fldCharType="end"/>
      </w:r>
      <w:r w:rsidRPr="00A636A0">
        <w:rPr>
          <w:rFonts w:asciiTheme="majorBidi" w:hAnsiTheme="majorBidi" w:cstheme="majorBidi"/>
        </w:rPr>
        <w:t xml:space="preserve">Hart, </w:t>
      </w:r>
      <w:r w:rsidRPr="00A636A0">
        <w:rPr>
          <w:rFonts w:asciiTheme="majorBidi" w:hAnsiTheme="majorBidi" w:cstheme="majorBidi"/>
          <w:smallCaps/>
        </w:rPr>
        <w:t>Punishment and Responsibility</w:t>
      </w:r>
      <w:r w:rsidRPr="00A636A0">
        <w:rPr>
          <w:rFonts w:asciiTheme="majorBidi" w:hAnsiTheme="majorBidi" w:cstheme="majorBidi"/>
        </w:rPr>
        <w:t xml:space="preserve"> 9 (1968).</w:t>
      </w:r>
    </w:p>
  </w:footnote>
  <w:footnote w:id="13">
    <w:p w14:paraId="6993F8EB" w14:textId="15661BB2" w:rsidR="00C44285" w:rsidRPr="00A636A0" w:rsidRDefault="00C44285" w:rsidP="00A636A0">
      <w:pPr>
        <w:shd w:val="clear" w:color="auto" w:fill="FFFFFF" w:themeFill="background1"/>
        <w:spacing w:after="0" w:line="240" w:lineRule="auto"/>
        <w:ind w:hanging="288"/>
        <w:contextualSpacing/>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hAnsiTheme="majorBidi" w:cstheme="majorBidi"/>
          <w:i/>
          <w:iCs/>
          <w:sz w:val="20"/>
          <w:szCs w:val="20"/>
        </w:rPr>
        <w:t>See</w:t>
      </w:r>
      <w:r w:rsidRPr="00A636A0">
        <w:rPr>
          <w:rFonts w:asciiTheme="majorBidi" w:hAnsiTheme="majorBidi" w:cstheme="majorBidi"/>
          <w:sz w:val="20"/>
          <w:szCs w:val="20"/>
        </w:rPr>
        <w:t xml:space="preserve">, </w:t>
      </w:r>
      <w:r w:rsidRPr="00A636A0">
        <w:rPr>
          <w:rFonts w:asciiTheme="majorBidi" w:hAnsiTheme="majorBidi" w:cstheme="majorBidi"/>
          <w:i/>
          <w:iCs/>
          <w:sz w:val="20"/>
          <w:szCs w:val="20"/>
        </w:rPr>
        <w:t>e.g.</w:t>
      </w:r>
      <w:r w:rsidRPr="00A636A0">
        <w:rPr>
          <w:rFonts w:asciiTheme="majorBidi" w:hAnsiTheme="majorBidi" w:cstheme="majorBidi"/>
          <w:sz w:val="20"/>
          <w:szCs w:val="20"/>
        </w:rPr>
        <w:t xml:space="preserve">, Christopher Ciocchetti, </w:t>
      </w:r>
      <w:r w:rsidRPr="00A636A0">
        <w:rPr>
          <w:rFonts w:asciiTheme="majorBidi" w:hAnsiTheme="majorBidi" w:cstheme="majorBidi"/>
          <w:i/>
          <w:iCs/>
          <w:sz w:val="20"/>
          <w:szCs w:val="20"/>
        </w:rPr>
        <w:t>Wrongdoing and Relationships: An Expressive Justification of Punishment,</w:t>
      </w:r>
      <w:r w:rsidRPr="00A636A0">
        <w:rPr>
          <w:rFonts w:asciiTheme="majorBidi" w:hAnsiTheme="majorBidi" w:cstheme="majorBidi"/>
          <w:sz w:val="20"/>
          <w:szCs w:val="20"/>
        </w:rPr>
        <w:t xml:space="preserve"> 29 </w:t>
      </w:r>
      <w:r w:rsidRPr="00A636A0">
        <w:rPr>
          <w:rFonts w:asciiTheme="majorBidi" w:hAnsiTheme="majorBidi" w:cstheme="majorBidi"/>
          <w:smallCaps/>
          <w:sz w:val="20"/>
          <w:szCs w:val="20"/>
        </w:rPr>
        <w:t>Soc. Theory &amp; Prac.</w:t>
      </w:r>
      <w:r w:rsidRPr="00A636A0">
        <w:rPr>
          <w:rFonts w:asciiTheme="majorBidi" w:hAnsiTheme="majorBidi" w:cstheme="majorBidi"/>
          <w:sz w:val="20"/>
          <w:szCs w:val="20"/>
        </w:rPr>
        <w:t xml:space="preserve"> 65, 68 (2003)</w:t>
      </w:r>
      <w:r w:rsidRPr="00A636A0">
        <w:rPr>
          <w:rFonts w:asciiTheme="majorBidi" w:eastAsia="Times New Roman" w:hAnsiTheme="majorBidi" w:cstheme="majorBidi"/>
          <w:color w:val="000000"/>
          <w:sz w:val="20"/>
          <w:szCs w:val="20"/>
        </w:rPr>
        <w:t xml:space="preserve">; Sharon Dolovich, </w:t>
      </w:r>
      <w:r w:rsidRPr="00A636A0">
        <w:rPr>
          <w:rFonts w:asciiTheme="majorBidi" w:eastAsia="Times New Roman" w:hAnsiTheme="majorBidi" w:cstheme="majorBidi"/>
          <w:i/>
          <w:iCs/>
          <w:color w:val="000000"/>
          <w:sz w:val="20"/>
          <w:szCs w:val="20"/>
        </w:rPr>
        <w:t>Legitimate Punishment in Liberal Democracy</w:t>
      </w:r>
      <w:r w:rsidRPr="00A636A0">
        <w:rPr>
          <w:rFonts w:asciiTheme="majorBidi" w:eastAsia="Times New Roman" w:hAnsiTheme="majorBidi" w:cstheme="majorBidi"/>
          <w:color w:val="000000"/>
          <w:sz w:val="20"/>
          <w:szCs w:val="20"/>
        </w:rPr>
        <w:t xml:space="preserve">, 7 </w:t>
      </w:r>
      <w:r w:rsidRPr="00A636A0">
        <w:rPr>
          <w:rFonts w:asciiTheme="majorBidi" w:eastAsia="Times New Roman" w:hAnsiTheme="majorBidi" w:cstheme="majorBidi"/>
          <w:smallCaps/>
          <w:color w:val="000000"/>
          <w:sz w:val="20"/>
          <w:szCs w:val="20"/>
        </w:rPr>
        <w:t xml:space="preserve">Buff. Crim. L. Rev. </w:t>
      </w:r>
      <w:r w:rsidRPr="00A636A0">
        <w:rPr>
          <w:rFonts w:asciiTheme="majorBidi" w:eastAsia="Times New Roman" w:hAnsiTheme="majorBidi" w:cstheme="majorBidi"/>
          <w:color w:val="000000"/>
          <w:sz w:val="20"/>
          <w:szCs w:val="20"/>
        </w:rPr>
        <w:t xml:space="preserve">307, 310 (2004); Jeffrie G. Murphy, </w:t>
      </w:r>
      <w:r w:rsidRPr="00A636A0">
        <w:rPr>
          <w:rFonts w:asciiTheme="majorBidi" w:eastAsia="Times New Roman" w:hAnsiTheme="majorBidi" w:cstheme="majorBidi"/>
          <w:i/>
          <w:iCs/>
          <w:color w:val="000000"/>
          <w:sz w:val="20"/>
          <w:szCs w:val="20"/>
        </w:rPr>
        <w:t>Introduction</w:t>
      </w:r>
      <w:r w:rsidRPr="00A636A0">
        <w:rPr>
          <w:rFonts w:asciiTheme="majorBidi" w:eastAsia="Times New Roman" w:hAnsiTheme="majorBidi" w:cstheme="majorBidi"/>
          <w:color w:val="000000"/>
          <w:sz w:val="20"/>
          <w:szCs w:val="20"/>
        </w:rPr>
        <w:t xml:space="preserve">, </w:t>
      </w:r>
      <w:r w:rsidRPr="00A636A0">
        <w:rPr>
          <w:rFonts w:asciiTheme="majorBidi" w:eastAsia="Times New Roman" w:hAnsiTheme="majorBidi" w:cstheme="majorBidi"/>
          <w:i/>
          <w:iCs/>
          <w:color w:val="000000"/>
          <w:sz w:val="20"/>
          <w:szCs w:val="20"/>
        </w:rPr>
        <w:t>in</w:t>
      </w:r>
      <w:r w:rsidRPr="00A636A0">
        <w:rPr>
          <w:rFonts w:asciiTheme="majorBidi" w:eastAsia="Times New Roman" w:hAnsiTheme="majorBidi" w:cstheme="majorBidi"/>
          <w:color w:val="000000"/>
          <w:sz w:val="20"/>
          <w:szCs w:val="20"/>
        </w:rPr>
        <w:t xml:space="preserve"> </w:t>
      </w:r>
      <w:r w:rsidRPr="00A636A0">
        <w:rPr>
          <w:rFonts w:asciiTheme="majorBidi" w:eastAsia="Times New Roman" w:hAnsiTheme="majorBidi" w:cstheme="majorBidi"/>
          <w:smallCaps/>
          <w:color w:val="000000"/>
          <w:sz w:val="20"/>
          <w:szCs w:val="20"/>
        </w:rPr>
        <w:t>Punishment and Rehabilitation</w:t>
      </w:r>
      <w:r w:rsidRPr="00A636A0">
        <w:rPr>
          <w:rFonts w:asciiTheme="majorBidi" w:eastAsia="Times New Roman" w:hAnsiTheme="majorBidi" w:cstheme="majorBidi"/>
          <w:color w:val="000000"/>
          <w:sz w:val="20"/>
          <w:szCs w:val="20"/>
        </w:rPr>
        <w:t xml:space="preserve"> 1, 1 (Jeffrie G. Murphy ed., 3d ed. 1995); Anthony Duff &amp; David Garland, </w:t>
      </w:r>
      <w:r w:rsidRPr="00A636A0">
        <w:rPr>
          <w:rFonts w:asciiTheme="majorBidi" w:eastAsia="Times New Roman" w:hAnsiTheme="majorBidi" w:cstheme="majorBidi"/>
          <w:i/>
          <w:iCs/>
          <w:color w:val="000000"/>
          <w:sz w:val="20"/>
          <w:szCs w:val="20"/>
        </w:rPr>
        <w:t>Introduction: Thinking about Punishment</w:t>
      </w:r>
      <w:r w:rsidRPr="00A636A0">
        <w:rPr>
          <w:rFonts w:asciiTheme="majorBidi" w:eastAsia="Times New Roman" w:hAnsiTheme="majorBidi" w:cstheme="majorBidi"/>
          <w:color w:val="000000"/>
          <w:sz w:val="20"/>
          <w:szCs w:val="20"/>
        </w:rPr>
        <w:t xml:space="preserve">, </w:t>
      </w:r>
      <w:r w:rsidRPr="00A636A0">
        <w:rPr>
          <w:rFonts w:asciiTheme="majorBidi" w:eastAsia="Times New Roman" w:hAnsiTheme="majorBidi" w:cstheme="majorBidi"/>
          <w:i/>
          <w:iCs/>
          <w:color w:val="000000"/>
          <w:sz w:val="20"/>
          <w:szCs w:val="20"/>
        </w:rPr>
        <w:t>in</w:t>
      </w:r>
      <w:r w:rsidRPr="00A636A0">
        <w:rPr>
          <w:rFonts w:asciiTheme="majorBidi" w:eastAsia="Times New Roman" w:hAnsiTheme="majorBidi" w:cstheme="majorBidi"/>
          <w:color w:val="000000"/>
          <w:sz w:val="20"/>
          <w:szCs w:val="20"/>
        </w:rPr>
        <w:t xml:space="preserve"> </w:t>
      </w:r>
      <w:r w:rsidRPr="00A636A0">
        <w:rPr>
          <w:rFonts w:asciiTheme="majorBidi" w:eastAsia="Times New Roman" w:hAnsiTheme="majorBidi" w:cstheme="majorBidi"/>
          <w:smallCaps/>
          <w:color w:val="000000"/>
          <w:sz w:val="20"/>
          <w:szCs w:val="20"/>
        </w:rPr>
        <w:t xml:space="preserve">A Reader on Punishment </w:t>
      </w:r>
      <w:r w:rsidRPr="00A636A0">
        <w:rPr>
          <w:rFonts w:asciiTheme="majorBidi" w:eastAsia="Times New Roman" w:hAnsiTheme="majorBidi" w:cstheme="majorBidi"/>
          <w:color w:val="000000"/>
          <w:sz w:val="20"/>
          <w:szCs w:val="20"/>
        </w:rPr>
        <w:t>1, 2 (Antony Duff &amp; David Garland eds., 1994).</w:t>
      </w:r>
    </w:p>
  </w:footnote>
  <w:footnote w:id="14">
    <w:p w14:paraId="52C1F98B" w14:textId="728C4883"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Linda Ross Meyer, </w:t>
      </w:r>
      <w:r w:rsidRPr="00A636A0">
        <w:rPr>
          <w:rFonts w:asciiTheme="majorBidi" w:eastAsia="Times New Roman" w:hAnsiTheme="majorBidi" w:cstheme="majorBidi"/>
          <w:i/>
          <w:iCs/>
          <w:color w:val="000000"/>
          <w:sz w:val="20"/>
          <w:szCs w:val="20"/>
        </w:rPr>
        <w:t xml:space="preserve">Herbert </w:t>
      </w:r>
      <w:proofErr w:type="gramStart"/>
      <w:r w:rsidRPr="00A636A0">
        <w:rPr>
          <w:rFonts w:asciiTheme="majorBidi" w:eastAsia="Times New Roman" w:hAnsiTheme="majorBidi" w:cstheme="majorBidi"/>
          <w:i/>
          <w:iCs/>
          <w:color w:val="000000"/>
          <w:sz w:val="20"/>
          <w:szCs w:val="20"/>
        </w:rPr>
        <w:t>Morris</w:t>
      </w:r>
      <w:proofErr w:type="gramEnd"/>
      <w:r w:rsidRPr="00A636A0">
        <w:rPr>
          <w:rFonts w:asciiTheme="majorBidi" w:eastAsia="Times New Roman" w:hAnsiTheme="majorBidi" w:cstheme="majorBidi"/>
          <w:i/>
          <w:iCs/>
          <w:color w:val="000000"/>
          <w:sz w:val="20"/>
          <w:szCs w:val="20"/>
        </w:rPr>
        <w:t xml:space="preserve"> and Punishment</w:t>
      </w:r>
      <w:r w:rsidRPr="00A636A0">
        <w:rPr>
          <w:rFonts w:asciiTheme="majorBidi" w:eastAsia="Times New Roman" w:hAnsiTheme="majorBidi" w:cstheme="majorBidi"/>
          <w:color w:val="000000"/>
          <w:sz w:val="20"/>
          <w:szCs w:val="20"/>
        </w:rPr>
        <w:t>, 22 QLR 109, 109 (2003).</w:t>
      </w:r>
    </w:p>
  </w:footnote>
  <w:footnote w:id="15">
    <w:p w14:paraId="350D0F4E" w14:textId="6049E1E3"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 xml:space="preserve">Cesare Beccaria, </w:t>
      </w:r>
      <w:r w:rsidRPr="00A636A0">
        <w:rPr>
          <w:rFonts w:asciiTheme="majorBidi" w:hAnsiTheme="majorBidi" w:cstheme="majorBidi"/>
          <w:smallCaps/>
        </w:rPr>
        <w:t>On Crimes and Punishments</w:t>
      </w:r>
      <w:r w:rsidRPr="00A636A0">
        <w:rPr>
          <w:rFonts w:asciiTheme="majorBidi" w:hAnsiTheme="majorBidi" w:cstheme="majorBidi"/>
        </w:rPr>
        <w:t xml:space="preserve"> 8 (David Young trans., 1986) (1764).</w:t>
      </w:r>
    </w:p>
  </w:footnote>
  <w:footnote w:id="16">
    <w:p w14:paraId="2777A024" w14:textId="749864F6" w:rsidR="00C44285" w:rsidRPr="00A636A0" w:rsidRDefault="00C44285" w:rsidP="00A636A0">
      <w:pPr>
        <w:shd w:val="clear" w:color="auto" w:fill="FFFFFF" w:themeFill="background1"/>
        <w:spacing w:after="0" w:line="240" w:lineRule="auto"/>
        <w:ind w:hanging="288"/>
        <w:contextualSpacing/>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hAnsiTheme="majorBidi" w:cstheme="majorBidi"/>
          <w:i/>
          <w:iCs/>
          <w:sz w:val="20"/>
          <w:szCs w:val="20"/>
        </w:rPr>
        <w:t>See</w:t>
      </w:r>
      <w:r w:rsidRPr="00A636A0">
        <w:rPr>
          <w:rFonts w:asciiTheme="majorBidi" w:hAnsiTheme="majorBidi" w:cstheme="majorBidi"/>
          <w:sz w:val="20"/>
          <w:szCs w:val="20"/>
        </w:rPr>
        <w:t xml:space="preserve">, </w:t>
      </w:r>
      <w:r w:rsidRPr="00A636A0">
        <w:rPr>
          <w:rFonts w:asciiTheme="majorBidi" w:hAnsiTheme="majorBidi" w:cstheme="majorBidi"/>
          <w:i/>
          <w:iCs/>
          <w:sz w:val="20"/>
          <w:szCs w:val="20"/>
        </w:rPr>
        <w:t>e.g.</w:t>
      </w:r>
      <w:r w:rsidRPr="00A636A0">
        <w:rPr>
          <w:rFonts w:asciiTheme="majorBidi" w:hAnsiTheme="majorBidi" w:cstheme="majorBidi"/>
          <w:sz w:val="20"/>
          <w:szCs w:val="20"/>
        </w:rPr>
        <w:t xml:space="preserve">, </w:t>
      </w:r>
      <w:r w:rsidRPr="00A636A0">
        <w:rPr>
          <w:rFonts w:asciiTheme="majorBidi" w:eastAsia="Times New Roman" w:hAnsiTheme="majorBidi" w:cstheme="majorBidi"/>
          <w:color w:val="000000"/>
          <w:sz w:val="20"/>
          <w:szCs w:val="20"/>
        </w:rPr>
        <w:t xml:space="preserve">Kenworthey Bilz &amp; John M. Darley, </w:t>
      </w:r>
      <w:r w:rsidRPr="00A636A0">
        <w:rPr>
          <w:rFonts w:asciiTheme="majorBidi" w:eastAsia="Times New Roman" w:hAnsiTheme="majorBidi" w:cstheme="majorBidi"/>
          <w:i/>
          <w:iCs/>
          <w:color w:val="000000"/>
          <w:sz w:val="20"/>
          <w:szCs w:val="20"/>
        </w:rPr>
        <w:t>What's Wrong with Harmless Theories of Punishment</w:t>
      </w:r>
      <w:r w:rsidRPr="00A636A0">
        <w:rPr>
          <w:rFonts w:asciiTheme="majorBidi" w:eastAsia="Times New Roman" w:hAnsiTheme="majorBidi" w:cstheme="majorBidi"/>
          <w:color w:val="000000"/>
          <w:sz w:val="20"/>
          <w:szCs w:val="20"/>
        </w:rPr>
        <w:t xml:space="preserve">, 79 </w:t>
      </w:r>
      <w:r w:rsidRPr="00A636A0">
        <w:rPr>
          <w:rFonts w:asciiTheme="majorBidi" w:eastAsia="Times New Roman" w:hAnsiTheme="majorBidi" w:cstheme="majorBidi"/>
          <w:smallCaps/>
          <w:color w:val="000000"/>
          <w:sz w:val="20"/>
          <w:szCs w:val="20"/>
        </w:rPr>
        <w:t>Chi.-Kent L. Rev.</w:t>
      </w:r>
      <w:r w:rsidRPr="00A636A0">
        <w:rPr>
          <w:rFonts w:asciiTheme="majorBidi" w:eastAsia="Times New Roman" w:hAnsiTheme="majorBidi" w:cstheme="majorBidi"/>
          <w:color w:val="000000"/>
          <w:sz w:val="20"/>
          <w:szCs w:val="20"/>
        </w:rPr>
        <w:t xml:space="preserve"> 1215 (2004).</w:t>
      </w:r>
    </w:p>
  </w:footnote>
  <w:footnote w:id="17">
    <w:p w14:paraId="28C635DA" w14:textId="015487F0"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Girard, Scared Violence</w:t>
      </w:r>
    </w:p>
  </w:footnote>
  <w:footnote w:id="18">
    <w:p w14:paraId="6D23B43F" w14:textId="1485BC36" w:rsidR="00C44285" w:rsidRPr="00A636A0" w:rsidRDefault="00C44285" w:rsidP="00A636A0">
      <w:pPr>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Girard; </w:t>
      </w:r>
      <w:r w:rsidRPr="00A636A0">
        <w:rPr>
          <w:rFonts w:asciiTheme="majorBidi" w:eastAsia="Times New Roman" w:hAnsiTheme="majorBidi" w:cstheme="majorBidi"/>
          <w:color w:val="000000" w:themeColor="text1"/>
          <w:sz w:val="20"/>
          <w:szCs w:val="20"/>
        </w:rPr>
        <w:t>Kennedy monstrous 2000 832.</w:t>
      </w:r>
    </w:p>
  </w:footnote>
  <w:footnote w:id="19">
    <w:p w14:paraId="6D98A12B" w14:textId="042C244E"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John Steele, A Seal Pressed in the Hot Wax of Vengeance, 16 J. L &amp; Relig</w:t>
      </w:r>
      <w:proofErr w:type="gramStart"/>
      <w:r w:rsidRPr="00A636A0">
        <w:rPr>
          <w:rFonts w:asciiTheme="majorBidi" w:eastAsia="Times New Roman" w:hAnsiTheme="majorBidi" w:cstheme="majorBidi"/>
          <w:color w:val="000000"/>
          <w:sz w:val="20"/>
          <w:szCs w:val="20"/>
        </w:rPr>
        <w:t xml:space="preserve">.  </w:t>
      </w:r>
      <w:proofErr w:type="gramEnd"/>
      <w:r w:rsidRPr="00A636A0">
        <w:rPr>
          <w:rFonts w:asciiTheme="majorBidi" w:eastAsia="Times New Roman" w:hAnsiTheme="majorBidi" w:cstheme="majorBidi"/>
          <w:color w:val="000000"/>
          <w:sz w:val="20"/>
          <w:szCs w:val="20"/>
        </w:rPr>
        <w:t xml:space="preserve">35, 67 (2001);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ADDIN ZOTERO_ITEM CSL_CITATION {"citationID":"6fiWFc7t","properties":{"formattedCitation":"\\uldash{Rainer Forst, {\\i{}Tolerance as a Virtue of Justice}, 4 {\\scaps Philos. Explor.} 193\\uc0\\u8211{}206 (2001).}","plainCitation":"Rainer Forst, Tolerance as a Virtue of Justice, 4 Philos. Explor. 193–206 (2001).","noteIndex":29},"citationItems":[{"id":987,"uris":["http://zotero.org/users/2117354/items/ZH2RHWEG"],"uri":["http://zotero.org/users/2117354/items/ZH2RHWEG"],"itemData":{"id":987,"type":"article-journal","title":"Tolerance as a Virtue of Justice","container-title":"Philosophical Explorations","page":"193-206","volume":"4","issue":"3","source":"Taylor and Francis+NEJM","abstract":"This article argues that the civic virtue of tolerance has to be understood as a virtue of justice. Based on an analysis of the concept of toleration and its paradoxes, it shows that toleration is a ‘normatively dependent concept’ that needs to take recourse to a conception of justice in order to solve these paradoxes. At the center of this conception of justice lies a principle of reciprocal and general justification with the help of which a distinction between moral norms and ethical values is possible. While the former are strictly binding and define the realm of the tolerable, the latter are subject to reasonable disagreement that calls for toleration. Essentially, the virtue of tolerance is the capacity and willingness to accept the principle and criteria of justification of generally binding norms in an ethically pluralist society.This virtue is analyzed with respect to its normative and epistemological components. Finally, the idea of a ‘tolerant character’ is discussed.","DOI":"10.1080/10002001098538716","ISSN":"1386-9795","author":[{"family":"Forst","given":"Rainer"}],"issued":{"date-parts":[["2001",9,1]]}}}],"schema":"https://github.com/citation-style-language/schema/raw/master/csl-citation.json"} </w:instrText>
      </w:r>
      <w:r w:rsidRPr="00A636A0">
        <w:rPr>
          <w:rFonts w:asciiTheme="majorBidi" w:eastAsia="Times New Roman" w:hAnsiTheme="majorBidi" w:cstheme="majorBidi"/>
          <w:color w:val="000000"/>
          <w:sz w:val="20"/>
          <w:szCs w:val="20"/>
        </w:rPr>
        <w:fldChar w:fldCharType="separate"/>
      </w:r>
      <w:r w:rsidRPr="00A636A0">
        <w:rPr>
          <w:rFonts w:asciiTheme="majorBidi" w:hAnsiTheme="majorBidi" w:cstheme="majorBidi"/>
          <w:sz w:val="20"/>
          <w:szCs w:val="20"/>
          <w:u w:val="dash"/>
        </w:rPr>
        <w:t xml:space="preserve">Rainer Forst, </w:t>
      </w:r>
      <w:r w:rsidRPr="00A636A0">
        <w:rPr>
          <w:rFonts w:asciiTheme="majorBidi" w:hAnsiTheme="majorBidi" w:cstheme="majorBidi"/>
          <w:i/>
          <w:iCs/>
          <w:sz w:val="20"/>
          <w:szCs w:val="20"/>
          <w:u w:val="dash"/>
        </w:rPr>
        <w:t>Tolerance as a Virtue of Justice</w:t>
      </w:r>
      <w:r w:rsidRPr="00A636A0">
        <w:rPr>
          <w:rFonts w:asciiTheme="majorBidi" w:hAnsiTheme="majorBidi" w:cstheme="majorBidi"/>
          <w:sz w:val="20"/>
          <w:szCs w:val="20"/>
          <w:u w:val="dash"/>
        </w:rPr>
        <w:t xml:space="preserve">, 4 </w:t>
      </w:r>
      <w:r w:rsidRPr="00A636A0">
        <w:rPr>
          <w:rFonts w:asciiTheme="majorBidi" w:hAnsiTheme="majorBidi" w:cstheme="majorBidi"/>
          <w:smallCaps/>
          <w:sz w:val="20"/>
          <w:szCs w:val="20"/>
          <w:u w:val="dash"/>
        </w:rPr>
        <w:t>Philos. Explor.</w:t>
      </w:r>
      <w:r w:rsidRPr="00A636A0">
        <w:rPr>
          <w:rFonts w:asciiTheme="majorBidi" w:hAnsiTheme="majorBidi" w:cstheme="majorBidi"/>
          <w:sz w:val="20"/>
          <w:szCs w:val="20"/>
          <w:u w:val="dash"/>
        </w:rPr>
        <w:t xml:space="preserve"> 193, 194 (2001).</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xml:space="preserve">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ADDIN ZOTERO_ITEM CSL_CITATION {"citationID":"wKflzLqQ","properties":{"formattedCitation":"\\uldash{Richard Rorty, {\\i{}The Priority of Democracy to Philosophy},  {\\i{}in} {\\scaps The Virginia Statute of Religious Freedom} 257 (Merrill D. Peterson &amp; Robert C. Vaughan eds., 1988).}","plainCitation":"Richard Rorty, The Priority of Democracy to Philosophy,  in The Virginia Statute of Religious Freedom 257 (Merrill D. Peterson &amp; Robert C. Vaughan eds., 1988).","noteIndex":29},"citationItems":[{"id":1575,"uris":["http://zotero.org/users/2117354/items/T97SSCER"],"uri":["http://zotero.org/users/2117354/items/T97SSCER"],"itemData":{"id":1575,"type":"chapter","title":"The Priority of Democracy to Philosophy","container-title":"The Virginia Statute of Religious Freedom","page":"257","author":[{"family":"Rorty","given":"Richard"}],"editor":[{"family":"Peterson","given":"Merrill D."},{"family":"Vaughan","given":"Robert C."}],"issued":{"date-parts":[["1988"]]}}}],"schema":"https://github.com/citation-style-language/schema/raw/master/csl-citation.json"} </w:instrText>
      </w:r>
      <w:r w:rsidRPr="00A636A0">
        <w:rPr>
          <w:rFonts w:asciiTheme="majorBidi" w:eastAsia="Times New Roman" w:hAnsiTheme="majorBidi" w:cstheme="majorBidi"/>
          <w:color w:val="000000"/>
          <w:sz w:val="20"/>
          <w:szCs w:val="20"/>
        </w:rPr>
        <w:fldChar w:fldCharType="separate"/>
      </w:r>
      <w:r w:rsidRPr="00A636A0">
        <w:rPr>
          <w:rFonts w:asciiTheme="majorBidi" w:hAnsiTheme="majorBidi" w:cstheme="majorBidi"/>
          <w:sz w:val="20"/>
          <w:szCs w:val="20"/>
          <w:u w:val="dash"/>
        </w:rPr>
        <w:t xml:space="preserve">Richard Rorty, </w:t>
      </w:r>
      <w:r w:rsidRPr="00A636A0">
        <w:rPr>
          <w:rFonts w:asciiTheme="majorBidi" w:hAnsiTheme="majorBidi" w:cstheme="majorBidi"/>
          <w:i/>
          <w:iCs/>
          <w:sz w:val="20"/>
          <w:szCs w:val="20"/>
          <w:u w:val="dash"/>
        </w:rPr>
        <w:t>The Priority of Democracy to Philosophy</w:t>
      </w:r>
      <w:r w:rsidRPr="00A636A0">
        <w:rPr>
          <w:rFonts w:asciiTheme="majorBidi" w:hAnsiTheme="majorBidi" w:cstheme="majorBidi"/>
          <w:sz w:val="20"/>
          <w:szCs w:val="20"/>
          <w:u w:val="dash"/>
        </w:rPr>
        <w:t xml:space="preserve">,  </w:t>
      </w:r>
      <w:r w:rsidRPr="00A636A0">
        <w:rPr>
          <w:rFonts w:asciiTheme="majorBidi" w:hAnsiTheme="majorBidi" w:cstheme="majorBidi"/>
          <w:i/>
          <w:iCs/>
          <w:sz w:val="20"/>
          <w:szCs w:val="20"/>
          <w:u w:val="dash"/>
        </w:rPr>
        <w:t>in</w:t>
      </w:r>
      <w:r w:rsidRPr="00A636A0">
        <w:rPr>
          <w:rFonts w:asciiTheme="majorBidi" w:hAnsiTheme="majorBidi" w:cstheme="majorBidi"/>
          <w:sz w:val="20"/>
          <w:szCs w:val="20"/>
          <w:u w:val="dash"/>
        </w:rPr>
        <w:t xml:space="preserve"> </w:t>
      </w:r>
      <w:r w:rsidRPr="00A636A0">
        <w:rPr>
          <w:rFonts w:asciiTheme="majorBidi" w:hAnsiTheme="majorBidi" w:cstheme="majorBidi"/>
          <w:smallCaps/>
          <w:sz w:val="20"/>
          <w:szCs w:val="20"/>
          <w:u w:val="dash"/>
        </w:rPr>
        <w:t>The Virginia Statute of Religious Freedom</w:t>
      </w:r>
      <w:r w:rsidRPr="00A636A0">
        <w:rPr>
          <w:rFonts w:asciiTheme="majorBidi" w:hAnsiTheme="majorBidi" w:cstheme="majorBidi"/>
          <w:sz w:val="20"/>
          <w:szCs w:val="20"/>
          <w:u w:val="dash"/>
        </w:rPr>
        <w:t xml:space="preserve"> 257, 267 (Merrill D. Peterson &amp; Robert C. Vaughan eds., 1988).</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xml:space="preserve"> </w:t>
      </w:r>
    </w:p>
  </w:footnote>
  <w:footnote w:id="20">
    <w:p w14:paraId="0CF41440" w14:textId="6992307E"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Although other forms of utilitarian justifications, such as rehabilitation and incapacitation, fall under this category as well, deterrence is the most prominent way of making this argument.</w:t>
      </w:r>
    </w:p>
  </w:footnote>
  <w:footnote w:id="21">
    <w:p w14:paraId="7503374E" w14:textId="285B398D"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Bentham 74.</w:t>
      </w:r>
    </w:p>
  </w:footnote>
  <w:footnote w:id="22">
    <w:p w14:paraId="3B761DF5" w14:textId="4EBB9FA7"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Bentham 74.</w:t>
      </w:r>
    </w:p>
  </w:footnote>
  <w:footnote w:id="23">
    <w:p w14:paraId="2A4ED211" w14:textId="0EE8A3CF"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Bentham 158,</w:t>
      </w:r>
    </w:p>
  </w:footnote>
  <w:footnote w:id="24">
    <w:p w14:paraId="62C391FD" w14:textId="0DE10362"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Bentham 158.</w:t>
      </w:r>
    </w:p>
  </w:footnote>
  <w:footnote w:id="25">
    <w:p w14:paraId="2946DB82" w14:textId="3D2A6A6D" w:rsidR="00C44285" w:rsidRPr="00A636A0" w:rsidRDefault="00C44285" w:rsidP="00A636A0">
      <w:pPr>
        <w:spacing w:after="0" w:line="240" w:lineRule="auto"/>
        <w:ind w:hanging="288"/>
        <w:contextualSpacing/>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John Rawls, Two Concepts of Rules, 64 Phil. Rev. 3 (1955); George Schedler, </w:t>
      </w:r>
      <w:proofErr w:type="gramStart"/>
      <w:r w:rsidRPr="00A636A0">
        <w:rPr>
          <w:rFonts w:asciiTheme="majorBidi" w:hAnsiTheme="majorBidi" w:cstheme="majorBidi"/>
          <w:sz w:val="20"/>
          <w:szCs w:val="20"/>
        </w:rPr>
        <w:t>Can</w:t>
      </w:r>
      <w:proofErr w:type="gramEnd"/>
      <w:r w:rsidRPr="00A636A0">
        <w:rPr>
          <w:rFonts w:asciiTheme="majorBidi" w:hAnsiTheme="majorBidi" w:cstheme="majorBidi"/>
          <w:sz w:val="20"/>
          <w:szCs w:val="20"/>
        </w:rPr>
        <w:t xml:space="preserve"> retributivists Support Legal Punishment? 63 Monist 185, 186 (1980)</w:t>
      </w:r>
      <w:r w:rsidRPr="00A636A0">
        <w:rPr>
          <w:rFonts w:asciiTheme="majorBidi" w:hAnsiTheme="majorBidi" w:cstheme="majorBidi"/>
          <w:sz w:val="20"/>
          <w:szCs w:val="20"/>
          <w:u w:val="single"/>
        </w:rPr>
        <w:t>;</w:t>
      </w:r>
      <w:r w:rsidRPr="00A636A0">
        <w:rPr>
          <w:rFonts w:asciiTheme="majorBidi" w:hAnsiTheme="majorBidi" w:cstheme="majorBidi"/>
          <w:sz w:val="20"/>
          <w:szCs w:val="20"/>
        </w:rPr>
        <w:t xml:space="preserve"> Guyora Binder &amp; Nicholas J. Smith, Framed: Utilitarianism and Punishment of the Innocent, 32 Rutgers L.J. 115 (2000)</w:t>
      </w:r>
      <w:r w:rsidRPr="00A636A0">
        <w:rPr>
          <w:rFonts w:asciiTheme="majorBidi" w:eastAsia="Times New Roman" w:hAnsiTheme="majorBidi" w:cstheme="majorBidi"/>
          <w:color w:val="000000"/>
          <w:sz w:val="20"/>
          <w:szCs w:val="20"/>
        </w:rPr>
        <w:t>; William Lyons, Deterent Theory and Punishment of the Innocent, 84 Ethics 346 (1974).</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NOTEREF _Ref3148461 \h  \* MERGEFORMAT </w:instrText>
      </w:r>
      <w:r w:rsidRPr="00A636A0">
        <w:rPr>
          <w:rFonts w:asciiTheme="majorBidi" w:hAnsiTheme="majorBidi" w:cstheme="majorBidi"/>
          <w:sz w:val="20"/>
          <w:szCs w:val="20"/>
        </w:rPr>
      </w:r>
      <w:r w:rsidRPr="00A636A0">
        <w:rPr>
          <w:rFonts w:asciiTheme="majorBidi" w:hAnsiTheme="majorBidi" w:cstheme="majorBidi"/>
          <w:sz w:val="20"/>
          <w:szCs w:val="20"/>
        </w:rPr>
        <w:fldChar w:fldCharType="separate"/>
      </w:r>
      <w:r w:rsidRPr="00A636A0">
        <w:rPr>
          <w:rFonts w:asciiTheme="majorBidi" w:hAnsiTheme="majorBidi" w:cstheme="majorBidi"/>
          <w:sz w:val="20"/>
          <w:szCs w:val="20"/>
        </w:rPr>
        <w:t>21</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Another objection concerns the feasibility of the comprehensive calculations required by utilitarianism. See, e.g., Erik Luna, Punishment Theory, Holism, and the Procedural Conception of Restorative Justice, 2003 Utah L. Rev. 205, 210 (2003); R.A. Duff, In Defense of One Type of Retributivism, 24 MELB. U. L. REV. 411, 422 (2000); Bernard E. Harcourt, Reflecting on the Subject, 97 Mich. L. Rev. 291 (1998)</w:t>
      </w:r>
      <w:r w:rsidRPr="00A636A0">
        <w:rPr>
          <w:rFonts w:asciiTheme="majorBidi" w:eastAsia="Times New Roman" w:hAnsiTheme="majorBidi" w:cstheme="majorBidi"/>
          <w:color w:val="000000"/>
          <w:sz w:val="20"/>
          <w:szCs w:val="20"/>
        </w:rPr>
        <w:t xml:space="preserv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{"citationID":"XNN36a6m","properties":{"formattedCitation":"Dan M. Kahan, {\\i{}The Secret Ambition of Deterrence}, 113 {\\scaps Harv. Law Rev.} 413 (1999).","plainCitation":"Dan M. Kahan, The Secret Ambition of Deterrence, 113 Harv. Law Rev. 413 (1999).","noteIndex":37},"citationItems":[{"id":1924,"uris":["http://zotero.org/users/2117354/items/2Q7F4FG2"],"uri":["http://zotero.org/users/2117354/items/2Q7F4FG2"],"itemData":{"id":1924,"type":"article-journal","title":"The Secret Ambition of Deterrence","container-title":"Harvard Law Review","page":"413","volume":"113","author":[{"family":"Kahan","given":"Dan M."}],"issued":{"date-parts":[["1999"]]}}}],"schema":"https://github.com/citation-style-language/schema/raw/master/csl-citation.json"}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z w:val="20"/>
          <w:szCs w:val="20"/>
        </w:rPr>
        <w:t xml:space="preserve">Dan M. Kahan, </w:t>
      </w:r>
      <w:r w:rsidRPr="00A636A0">
        <w:rPr>
          <w:rFonts w:asciiTheme="majorBidi" w:hAnsiTheme="majorBidi" w:cstheme="majorBidi"/>
          <w:i/>
          <w:iCs/>
          <w:sz w:val="20"/>
          <w:szCs w:val="20"/>
        </w:rPr>
        <w:t>The Secret Ambition of Deterrence</w:t>
      </w:r>
      <w:r w:rsidRPr="00A636A0">
        <w:rPr>
          <w:rFonts w:asciiTheme="majorBidi" w:hAnsiTheme="majorBidi" w:cstheme="majorBidi"/>
          <w:sz w:val="20"/>
          <w:szCs w:val="20"/>
        </w:rPr>
        <w:t xml:space="preserve">, 113 </w:t>
      </w:r>
      <w:r w:rsidRPr="00A636A0">
        <w:rPr>
          <w:rFonts w:asciiTheme="majorBidi" w:hAnsiTheme="majorBidi" w:cstheme="majorBidi"/>
          <w:smallCaps/>
          <w:sz w:val="20"/>
          <w:szCs w:val="20"/>
        </w:rPr>
        <w:t>Harv. Law Rev.</w:t>
      </w:r>
      <w:r w:rsidRPr="00A636A0">
        <w:rPr>
          <w:rFonts w:asciiTheme="majorBidi" w:hAnsiTheme="majorBidi" w:cstheme="majorBidi"/>
          <w:sz w:val="20"/>
          <w:szCs w:val="20"/>
        </w:rPr>
        <w:t xml:space="preserve"> 413, 427-28 (1999).</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xml:space="preserve"> Neal Kumar Katyal, Deterrence’s difficulty, 95 Mich. L. Rev. 2385 (1997)</w:t>
      </w:r>
      <w:r w:rsidRPr="00A636A0">
        <w:rPr>
          <w:rFonts w:asciiTheme="majorBidi" w:eastAsia="Times New Roman" w:hAnsiTheme="majorBidi" w:cstheme="majorBidi"/>
          <w:color w:val="000000" w:themeColor="text1"/>
          <w:sz w:val="20"/>
          <w:szCs w:val="20"/>
        </w:rPr>
        <w:t>.</w:t>
      </w:r>
    </w:p>
  </w:footnote>
  <w:footnote w:id="26">
    <w:p w14:paraId="49A9FEA9" w14:textId="49CD3DF3"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 xml:space="preserve">See, e.g., </w:t>
      </w:r>
      <w:r w:rsidRPr="00A636A0">
        <w:rPr>
          <w:rFonts w:asciiTheme="majorBidi" w:eastAsia="Times New Roman" w:hAnsiTheme="majorBidi" w:cstheme="majorBidi"/>
          <w:color w:val="000000" w:themeColor="text1"/>
        </w:rPr>
        <w:t>Leon Pearl, A Case against the Kantian Retributivist Theory of Punishment, 11 Hofstra L. Rev. 273, 280-86 (1982)</w:t>
      </w:r>
    </w:p>
  </w:footnote>
  <w:footnote w:id="27">
    <w:p w14:paraId="5032041B" w14:textId="61CE774E" w:rsidR="00C44285" w:rsidRPr="00A636A0" w:rsidRDefault="00C44285" w:rsidP="00A636A0">
      <w:pPr>
        <w:shd w:val="clear" w:color="auto" w:fill="FFFFFF" w:themeFill="background1"/>
        <w:spacing w:after="0" w:line="240" w:lineRule="auto"/>
        <w:ind w:hanging="288"/>
        <w:contextualSpacing/>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See, e.g., Igor Primorac, Utilitarianism and Self-Sacrifice of the Innocent, 38 Analysis 194, 194 (1978);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{"citationID":"jH5emYtd","properties":{"formattedCitation":"S. I. Benn, {\\i{}An Approach to the Problems of Punishment}, 33 {\\scaps Philosophy} 127 (1958).","plainCitation":"S. I. Benn, An Approach to the Problems of Punishment, 33 Philosophy 127 (1958).","dontUpdate":true,"noteIndex":9},"citationItems":[{"id":1911,"uris":["http://zotero.org/users/2117354/items/PXZGYGNY"],"uri":["http://zotero.org/users/2117354/items/PXZGYGNY"],"itemData":{"id":1911,"type":"article-journal","title":"An Approach to the Problems of Punishment","container-title":"Philosophy","page":"325","volume":"33","author":[{"family":"Benn","given":"S. I."}],"issued":{"date-parts":[["1958"]]}}}],"schema":"https://github.com/citation-style-language/schema/raw/master/csl-citation.json"}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z w:val="20"/>
          <w:szCs w:val="20"/>
        </w:rPr>
        <w:t xml:space="preserve">S. I. Benn, </w:t>
      </w:r>
      <w:r w:rsidRPr="00A636A0">
        <w:rPr>
          <w:rFonts w:asciiTheme="majorBidi" w:hAnsiTheme="majorBidi" w:cstheme="majorBidi"/>
          <w:i/>
          <w:iCs/>
          <w:sz w:val="20"/>
          <w:szCs w:val="20"/>
        </w:rPr>
        <w:t>An Approach to the Problems of Punishment</w:t>
      </w:r>
      <w:r w:rsidRPr="00A636A0">
        <w:rPr>
          <w:rFonts w:asciiTheme="majorBidi" w:hAnsiTheme="majorBidi" w:cstheme="majorBidi"/>
          <w:sz w:val="20"/>
          <w:szCs w:val="20"/>
        </w:rPr>
        <w:t xml:space="preserve">, 33 </w:t>
      </w:r>
      <w:r w:rsidRPr="00A636A0">
        <w:rPr>
          <w:rFonts w:asciiTheme="majorBidi" w:hAnsiTheme="majorBidi" w:cstheme="majorBidi"/>
          <w:smallCaps/>
          <w:sz w:val="20"/>
          <w:szCs w:val="20"/>
        </w:rPr>
        <w:t>Philosophy</w:t>
      </w:r>
      <w:r w:rsidRPr="00A636A0">
        <w:rPr>
          <w:rFonts w:asciiTheme="majorBidi" w:hAnsiTheme="majorBidi" w:cstheme="majorBidi"/>
          <w:sz w:val="20"/>
          <w:szCs w:val="20"/>
        </w:rPr>
        <w:t xml:space="preserve"> 325, 331 (1958);</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{"citationID":"lv8yb2kO","properties":{"formattedCitation":"R. A. Duff, {\\i{}Penal Communications: Recent Work in the Philosophy of Punishment}, 20 {\\scaps Crime Justice} 1 (1996).","plainCitation":"R. A. Duff, Penal Communications: Recent Work in the Philosophy of Punishment, 20 Crime Justice 1 (1996).","dontUpdate":true,"noteIndex":9},"citationItems":[{"id":1912,"uris":["http://zotero.org/users/2117354/items/BPYR2I34"],"uri":["http://zotero.org/users/2117354/items/BPYR2I34"],"itemData":{"id":1912,"type":"article-journal","title":"Penal Communications: Recent Work in the Philosophy of Punishment","container-title":"Crime and Justice","page":"1","volume":"20","author":[{"family":"Duff","given":"R. A."}],"issued":{"date-parts":[["1996"]]}}}],"schema":"https://github.com/citation-style-language/schema/raw/master/csl-citation.json"}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z w:val="20"/>
          <w:szCs w:val="20"/>
        </w:rPr>
        <w:t xml:space="preserve">R. A. Duff, </w:t>
      </w:r>
      <w:r w:rsidRPr="00A636A0">
        <w:rPr>
          <w:rFonts w:asciiTheme="majorBidi" w:hAnsiTheme="majorBidi" w:cstheme="majorBidi"/>
          <w:i/>
          <w:iCs/>
          <w:sz w:val="20"/>
          <w:szCs w:val="20"/>
        </w:rPr>
        <w:t>Penal Communications: Recent Work in the Philosophy of Punishment</w:t>
      </w:r>
      <w:r w:rsidRPr="00A636A0">
        <w:rPr>
          <w:rFonts w:asciiTheme="majorBidi" w:hAnsiTheme="majorBidi" w:cstheme="majorBidi"/>
          <w:sz w:val="20"/>
          <w:szCs w:val="20"/>
        </w:rPr>
        <w:t xml:space="preserve">, 20 </w:t>
      </w:r>
      <w:r w:rsidRPr="00A636A0">
        <w:rPr>
          <w:rFonts w:asciiTheme="majorBidi" w:hAnsiTheme="majorBidi" w:cstheme="majorBidi"/>
          <w:smallCaps/>
          <w:sz w:val="20"/>
          <w:szCs w:val="20"/>
        </w:rPr>
        <w:t>Crime Justice</w:t>
      </w:r>
      <w:r w:rsidRPr="00A636A0">
        <w:rPr>
          <w:rFonts w:asciiTheme="majorBidi" w:hAnsiTheme="majorBidi" w:cstheme="majorBidi"/>
          <w:sz w:val="20"/>
          <w:szCs w:val="20"/>
        </w:rPr>
        <w:t xml:space="preserve"> 1 (1996);</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{"citationID":"76lmI1s0","properties":{"formattedCitation":"Igor Primoratz, {\\i{}Punishment as Language}, 64 {\\scaps Philosophy} 187 (1989).","plainCitation":"Igor Primoratz, Punishment as Language, 64 Philosophy 187 (1989).","dontUpdate":true,"noteIndex":9},"citationItems":[{"id":1913,"uris":["http://zotero.org/users/2117354/items/FF7Y9PKU"],"uri":["http://zotero.org/users/2117354/items/FF7Y9PKU"],"itemData":{"id":1913,"type":"article-journal","title":"Punishment as Language","container-title":"Philosophy","page":"187","volume":"64","author":[{"family":"Primoratz","given":"Igor"}],"issued":{"date-parts":[["1989"]]}}}],"schema":"https://github.com/citation-style-language/schema/raw/master/csl-citation.json"}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z w:val="20"/>
          <w:szCs w:val="20"/>
        </w:rPr>
        <w:t xml:space="preserve">Igor Primoratz, </w:t>
      </w:r>
      <w:r w:rsidRPr="00A636A0">
        <w:rPr>
          <w:rFonts w:asciiTheme="majorBidi" w:hAnsiTheme="majorBidi" w:cstheme="majorBidi"/>
          <w:i/>
          <w:iCs/>
          <w:sz w:val="20"/>
          <w:szCs w:val="20"/>
        </w:rPr>
        <w:t>Punishment as Language</w:t>
      </w:r>
      <w:r w:rsidRPr="00A636A0">
        <w:rPr>
          <w:rFonts w:asciiTheme="majorBidi" w:hAnsiTheme="majorBidi" w:cstheme="majorBidi"/>
          <w:sz w:val="20"/>
          <w:szCs w:val="20"/>
        </w:rPr>
        <w:t xml:space="preserve">, 64 </w:t>
      </w:r>
      <w:r w:rsidRPr="00A636A0">
        <w:rPr>
          <w:rFonts w:asciiTheme="majorBidi" w:hAnsiTheme="majorBidi" w:cstheme="majorBidi"/>
          <w:smallCaps/>
          <w:sz w:val="20"/>
          <w:szCs w:val="20"/>
        </w:rPr>
        <w:t>Philosophy</w:t>
      </w:r>
      <w:r w:rsidRPr="00A636A0">
        <w:rPr>
          <w:rFonts w:asciiTheme="majorBidi" w:hAnsiTheme="majorBidi" w:cstheme="majorBidi"/>
          <w:sz w:val="20"/>
          <w:szCs w:val="20"/>
        </w:rPr>
        <w:t xml:space="preserve"> 187, 187-88 (1989).</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w:t>
      </w:r>
    </w:p>
  </w:footnote>
  <w:footnote w:id="28">
    <w:p w14:paraId="3327BC4C" w14:textId="48C3D7FB" w:rsidR="00C44285" w:rsidRPr="00A636A0" w:rsidRDefault="00C44285" w:rsidP="00A636A0">
      <w:pPr>
        <w:shd w:val="clear" w:color="auto" w:fill="FFFFFF" w:themeFill="background1"/>
        <w:spacing w:after="0" w:line="240" w:lineRule="auto"/>
        <w:ind w:hanging="288"/>
        <w:contextualSpacing/>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See, e.g., </w:t>
      </w:r>
      <w:r w:rsidRPr="00A636A0">
        <w:rPr>
          <w:rFonts w:asciiTheme="majorBidi" w:eastAsia="Times New Roman" w:hAnsiTheme="majorBidi" w:cstheme="majorBidi"/>
          <w:color w:val="000000"/>
          <w:sz w:val="20"/>
          <w:szCs w:val="20"/>
        </w:rPr>
        <w:t>Von Hirsch, 54-57; matravers 23-44; Dubber theories of crime and punishment in German law: 700-701.</w:t>
      </w:r>
    </w:p>
  </w:footnote>
  <w:footnote w:id="29">
    <w:p w14:paraId="69F6842C" w14:textId="1C41A090" w:rsidR="00C44285" w:rsidRPr="00A636A0" w:rsidRDefault="00C44285" w:rsidP="00A636A0">
      <w:pPr>
        <w:shd w:val="clear" w:color="auto" w:fill="FFFFFF" w:themeFill="background1"/>
        <w:spacing w:after="0" w:line="240" w:lineRule="auto"/>
        <w:ind w:hanging="288"/>
        <w:contextualSpacing/>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See </w:t>
      </w:r>
      <w:r w:rsidRPr="00A636A0">
        <w:rPr>
          <w:rFonts w:asciiTheme="majorBidi" w:eastAsia="Times New Roman" w:hAnsiTheme="majorBidi" w:cstheme="majorBidi"/>
          <w:color w:val="000000"/>
          <w:sz w:val="20"/>
          <w:szCs w:val="20"/>
        </w:rPr>
        <w:t xml:space="preserve">Dubber theories of crime and punishment in German law 700-701 Duff paper </w:t>
      </w:r>
      <w:r w:rsidRPr="00A636A0">
        <w:rPr>
          <w:rFonts w:asciiTheme="majorBidi" w:eastAsia="Times New Roman" w:hAnsiTheme="majorBidi" w:cstheme="majorBidi"/>
          <w:color w:val="000000" w:themeColor="text1"/>
          <w:sz w:val="20"/>
          <w:szCs w:val="20"/>
        </w:rPr>
        <w:t xml:space="preserve">13-14; </w:t>
      </w:r>
      <w:r w:rsidRPr="00A636A0">
        <w:rPr>
          <w:rFonts w:asciiTheme="majorBidi" w:hAnsiTheme="majorBidi" w:cstheme="majorBidi"/>
          <w:smallCaps/>
          <w:sz w:val="20"/>
          <w:szCs w:val="20"/>
        </w:rPr>
        <w:t>Matt Matravers</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Justice and punishment: the rationale of coercion 23-44</w:t>
      </w:r>
      <w:r w:rsidRPr="00A636A0">
        <w:rPr>
          <w:rFonts w:asciiTheme="majorBidi" w:hAnsiTheme="majorBidi" w:cstheme="majorBidi"/>
          <w:sz w:val="20"/>
          <w:szCs w:val="20"/>
        </w:rPr>
        <w:t xml:space="preserve"> (2000)</w:t>
      </w:r>
    </w:p>
  </w:footnote>
  <w:footnote w:id="30">
    <w:p w14:paraId="3E5BCF04" w14:textId="77777777"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 xml:space="preserve">Foucault, disciple and punish; Feely and Simon, The new penology </w:t>
      </w:r>
    </w:p>
  </w:footnote>
  <w:footnote w:id="31">
    <w:p w14:paraId="5A609986" w14:textId="42420CFB"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{"citationID":"RZBwg5eO","properties":{"formattedCitation":"{\\rtf John Stuart Mill, {\\i{}On Liberty},  {\\i{}in} {\\scaps On liberty and The subjection of women} (Alan Ryan ed., 2006).}","plainCitation":"John Stuart Mill, On Liberty,  in On liberty and The subjection of women (Alan Ryan ed., 2006)."},"citationItems":[{"id":1389,"uris":["http://zotero.org/users/2117354/items/9SKK3PV4"],"uri":["http://zotero.org/users/2117354/items/9SKK3PV4"],"itemData":{"id":1389,"type":"chapter","title":"On Liberty","container-title":"On liberty and The subjection of women","publisher":"Penguin","publisher-place":"London","source":"Open WorldCat","event-place":"London","ISBN":"978-0-14-144147-4","language":"English","author":[{"family":"Mill","given":"John Stuart"}],"editor":[{"family":"Ryan","given":"Alan"}],"issued":{"date-parts":[["2006"]]}}}],"schema":"https://github.com/citation-style-language/schema/raw/master/csl-citation.json"}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John Stuart Mill, </w:t>
      </w:r>
      <w:r w:rsidRPr="00A636A0">
        <w:rPr>
          <w:rFonts w:asciiTheme="majorBidi" w:hAnsiTheme="majorBidi" w:cstheme="majorBidi"/>
          <w:i/>
          <w:iCs/>
        </w:rPr>
        <w:t>On Liberty</w:t>
      </w:r>
      <w:r w:rsidRPr="00A636A0">
        <w:rPr>
          <w:rFonts w:asciiTheme="majorBidi" w:hAnsiTheme="majorBidi" w:cstheme="majorBidi"/>
        </w:rPr>
        <w:t xml:space="preserve">,  </w:t>
      </w:r>
      <w:r w:rsidRPr="00A636A0">
        <w:rPr>
          <w:rFonts w:asciiTheme="majorBidi" w:hAnsiTheme="majorBidi" w:cstheme="majorBidi"/>
          <w:i/>
          <w:iCs/>
        </w:rPr>
        <w:t>in</w:t>
      </w:r>
      <w:r w:rsidRPr="00A636A0">
        <w:rPr>
          <w:rFonts w:asciiTheme="majorBidi" w:hAnsiTheme="majorBidi" w:cstheme="majorBidi"/>
        </w:rPr>
        <w:t xml:space="preserve"> </w:t>
      </w:r>
      <w:r w:rsidRPr="00A636A0">
        <w:rPr>
          <w:rFonts w:asciiTheme="majorBidi" w:hAnsiTheme="majorBidi" w:cstheme="majorBidi"/>
          <w:smallCaps/>
        </w:rPr>
        <w:t>On liberty and The subjection of women</w:t>
      </w:r>
      <w:r w:rsidRPr="00A636A0">
        <w:rPr>
          <w:rFonts w:asciiTheme="majorBidi" w:hAnsiTheme="majorBidi" w:cstheme="majorBidi"/>
        </w:rPr>
        <w:t xml:space="preserve"> (Alan Ryan ed., 2006).</w:t>
      </w:r>
      <w:r w:rsidRPr="00A636A0">
        <w:rPr>
          <w:rFonts w:asciiTheme="majorBidi" w:hAnsiTheme="majorBidi" w:cstheme="majorBidi"/>
        </w:rPr>
        <w:fldChar w:fldCharType="end"/>
      </w:r>
      <w:r w:rsidRPr="00A636A0">
        <w:rPr>
          <w:rFonts w:asciiTheme="majorBidi" w:hAnsiTheme="majorBidi" w:cstheme="majorBidi"/>
        </w:rPr>
        <w:t xml:space="preserve"> 65-66; Halliday,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{"citationID":"HtS5oCkE","properties":{"formattedCitation":"{\\rtf {\\scaps R. J. Halliday}, {\\scaps John Stuart Mill} (2004).}","plainCitation":"R. J. Halliday, John Stuart Mill (2004)."},"citationItems":[{"id":1608,"uris":["http://zotero.org/users/2117354/items/UUPHUQPJ"],"uri":["http://zotero.org/users/2117354/items/UUPHUQPJ"],"itemData":{"id":1608,"type":"book","title":"John Stuart Mill","publisher":"Routledge","number-of-pages":"171","source":"Google Books","abstract":"First published in 1976, this volume offers a significant new interpretation of Mill's political thought, Mill's ambivalent attitude to democracy is carefully examined. The implications for modern democracy of Mill's views on consensus and leadership, bureaucracy and participation, equality and liberty emerge from a deep understanding of Mill's place in 19th century ideas.","ISBN":"978-1-134-33933-4","note":"Google-Books-ID: 1iw8q6cWPJoC","language":"en","author":[{"family":"Halliday","given":"R. J."}],"issued":{"date-parts":[["2004",8,2]]}}}],"schema":"https://github.com/citation-style-language/schema/raw/master/csl-citation.json"}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smallCaps/>
        </w:rPr>
        <w:t>R. J. Halliday</w:t>
      </w:r>
      <w:r w:rsidRPr="00A636A0">
        <w:rPr>
          <w:rFonts w:asciiTheme="majorBidi" w:hAnsiTheme="majorBidi" w:cstheme="majorBidi"/>
        </w:rPr>
        <w:t xml:space="preserve">, </w:t>
      </w:r>
      <w:r w:rsidRPr="00A636A0">
        <w:rPr>
          <w:rFonts w:asciiTheme="majorBidi" w:hAnsiTheme="majorBidi" w:cstheme="majorBidi"/>
          <w:smallCaps/>
        </w:rPr>
        <w:t>John Stuart Mill 29-56</w:t>
      </w:r>
      <w:r w:rsidRPr="00A636A0">
        <w:rPr>
          <w:rFonts w:asciiTheme="majorBidi" w:hAnsiTheme="majorBidi" w:cstheme="majorBidi"/>
        </w:rPr>
        <w:t xml:space="preserve"> (2004).</w:t>
      </w:r>
      <w:r w:rsidRPr="00A636A0">
        <w:rPr>
          <w:rFonts w:asciiTheme="majorBidi" w:hAnsiTheme="majorBidi" w:cstheme="majorBidi"/>
        </w:rPr>
        <w:fldChar w:fldCharType="end"/>
      </w:r>
      <w:r w:rsidRPr="00A636A0">
        <w:rPr>
          <w:rFonts w:asciiTheme="majorBidi" w:hAnsiTheme="majorBidi" w:cstheme="majorBidi"/>
        </w:rPr>
        <w:t xml:space="preserve"> Also see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{"citationID":"Qs1VLnvS","properties":{"formattedCitation":"{\\rtf John N. Gray, {\\i{}John Stuart Mill: Traditional and Revisionist Interpretations}, 2 {\\scaps Lit. Lib.} 7 (1979).}","plainCitation":"John N. Gray, John Stuart Mill: Traditional and Revisionist Interpretations, 2 Lit. Lib. 7 (1979)."},"citationItems":[{"id":1607,"uris":["http://zotero.org/users/2117354/items/Q9GUPFNW"],"uri":["http://zotero.org/users/2117354/items/Q9GUPFNW"],"itemData":{"id":1607,"type":"article-journal","title":"John Stuart Mill: Traditional and Revisionist Interpretations","container-title":"Literature of Liberty","page":"7","volume":"2","issue":"2","author":[{"family":"Gray","given":"John N."}],"issued":{"date-parts":[["1979"]]}}}],"schema":"https://github.com/citation-style-language/schema/raw/master/csl-citation.json"}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John N. Gray, </w:t>
      </w:r>
      <w:r w:rsidRPr="00A636A0">
        <w:rPr>
          <w:rFonts w:asciiTheme="majorBidi" w:hAnsiTheme="majorBidi" w:cstheme="majorBidi"/>
          <w:i/>
          <w:iCs/>
        </w:rPr>
        <w:t>John Stuart Mill: Traditional and Revisionist Interpretations</w:t>
      </w:r>
      <w:r w:rsidRPr="00A636A0">
        <w:rPr>
          <w:rFonts w:asciiTheme="majorBidi" w:hAnsiTheme="majorBidi" w:cstheme="majorBidi"/>
        </w:rPr>
        <w:t xml:space="preserve">, 2 </w:t>
      </w:r>
      <w:r w:rsidRPr="00A636A0">
        <w:rPr>
          <w:rFonts w:asciiTheme="majorBidi" w:hAnsiTheme="majorBidi" w:cstheme="majorBidi"/>
          <w:smallCaps/>
        </w:rPr>
        <w:t>Lit. Lib.</w:t>
      </w:r>
      <w:r w:rsidRPr="00A636A0">
        <w:rPr>
          <w:rFonts w:asciiTheme="majorBidi" w:hAnsiTheme="majorBidi" w:cstheme="majorBidi"/>
        </w:rPr>
        <w:t xml:space="preserve"> 7 (1979);</w:t>
      </w:r>
      <w:r w:rsidRPr="00A636A0">
        <w:rPr>
          <w:rFonts w:asciiTheme="majorBidi" w:hAnsiTheme="majorBidi" w:cstheme="majorBidi"/>
        </w:rPr>
        <w:fldChar w:fldCharType="end"/>
      </w:r>
    </w:p>
  </w:footnote>
  <w:footnote w:id="32">
    <w:p w14:paraId="690122D6" w14:textId="73F2A07D"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 xml:space="preserve">it is better, Mill argues, to be a “Socrates dissatisfied than a fool satisfied.”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{"citationID":"sznb2aER","properties":{"formattedCitation":"{\\rtf {\\scaps John Stuart Mill}, {\\scaps Utilitarianism} (2 ed. 1864).}","plainCitation":"John Stuart Mill, Utilitarianism (2 ed. 1864)."},"citationItems":[{"id":1596,"uris":["http://zotero.org/users/2117354/items/ATSRRZT8"],"uri":["http://zotero.org/users/2117354/items/ATSRRZT8"],"itemData":{"id":1596,"type":"book","title":"Utilitarianism","edition":"2","author":[{"family":"Mill","given":"John Stuart"}],"issued":{"date-parts":[["1864"]]}}}],"schema":"https://github.com/citation-style-language/schema/raw/master/csl-citation.json"}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John Stuart Mill, </w:t>
      </w:r>
      <w:r w:rsidRPr="00A636A0">
        <w:rPr>
          <w:rFonts w:asciiTheme="majorBidi" w:hAnsiTheme="majorBidi" w:cstheme="majorBidi"/>
          <w:smallCaps/>
        </w:rPr>
        <w:t>Utilitarianism 14</w:t>
      </w:r>
      <w:r w:rsidRPr="00A636A0">
        <w:rPr>
          <w:rFonts w:asciiTheme="majorBidi" w:hAnsiTheme="majorBidi" w:cstheme="majorBidi"/>
        </w:rPr>
        <w:t xml:space="preserve"> (2 ed. 1864).</w:t>
      </w:r>
      <w:r w:rsidRPr="00A636A0">
        <w:rPr>
          <w:rFonts w:asciiTheme="majorBidi" w:hAnsiTheme="majorBidi" w:cstheme="majorBidi"/>
        </w:rPr>
        <w:fldChar w:fldCharType="end"/>
      </w:r>
    </w:p>
  </w:footnote>
  <w:footnote w:id="33">
    <w:p w14:paraId="107E9BDC" w14:textId="650BB55B" w:rsidR="00C44285" w:rsidRPr="00A636A0" w:rsidRDefault="00C44285" w:rsidP="00A636A0">
      <w:pPr>
        <w:pStyle w:val="FootnoteText"/>
        <w:ind w:hanging="288"/>
        <w:jc w:val="both"/>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 xml:space="preserve">Mill, On liberty </w:t>
      </w:r>
      <w:r w:rsidRPr="00A636A0">
        <w:rPr>
          <w:rFonts w:asciiTheme="majorBidi" w:hAnsiTheme="majorBidi" w:cstheme="majorBidi"/>
        </w:rPr>
        <w:fldChar w:fldCharType="begin"/>
      </w:r>
      <w:r w:rsidRPr="00A636A0">
        <w:rPr>
          <w:rFonts w:asciiTheme="majorBidi" w:hAnsiTheme="majorBidi" w:cstheme="majorBidi"/>
        </w:rPr>
        <w:instrText xml:space="preserve"> NOTEREF _Ref493513498 \h  \* MERGEFORMAT </w:instrText>
      </w:r>
      <w:r w:rsidRPr="00A636A0">
        <w:rPr>
          <w:rFonts w:asciiTheme="majorBidi" w:hAnsiTheme="majorBidi" w:cstheme="majorBidi"/>
        </w:rPr>
      </w:r>
      <w:r w:rsidRPr="00A636A0">
        <w:rPr>
          <w:rFonts w:asciiTheme="majorBidi" w:hAnsiTheme="majorBidi" w:cstheme="majorBidi"/>
        </w:rPr>
        <w:fldChar w:fldCharType="separate"/>
      </w:r>
      <w:r w:rsidRPr="00A636A0">
        <w:rPr>
          <w:rFonts w:asciiTheme="majorBidi" w:hAnsiTheme="majorBidi" w:cstheme="majorBidi"/>
          <w:b/>
          <w:bCs/>
        </w:rPr>
        <w:t>Error! Bookmark not defined.</w:t>
      </w:r>
      <w:r w:rsidRPr="00A636A0">
        <w:rPr>
          <w:rFonts w:asciiTheme="majorBidi" w:hAnsiTheme="majorBidi" w:cstheme="majorBidi"/>
        </w:rPr>
        <w:fldChar w:fldCharType="end"/>
      </w:r>
      <w:r w:rsidRPr="00A636A0">
        <w:rPr>
          <w:rFonts w:asciiTheme="majorBidi" w:hAnsiTheme="majorBidi" w:cstheme="majorBidi"/>
        </w:rPr>
        <w:t xml:space="preserve"> at 67-68. Also see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{"citationID":"NzFEtHvP","properties":{"formattedCitation":"{\\rtf Isaiah Berlin, {\\i{}John Stuart Mill and the Ends of Life},  {\\i{}in} {\\scaps Four Essays on Liberty} 218 (1969).}","plainCitation":"Isaiah Berlin, John Stuart Mill and the Ends of Life,  in Four Essays on Liberty 218 (1969).","dontUpdate":true},"citationItems":[{"id":1745,"uris":["http://zotero.org/users/2117354/items/Z8X52VM3"],"uri":["http://zotero.org/users/2117354/items/Z8X52VM3"],"itemData":{"id":1745,"type":"chapter","title":"John Stuart Mill and the Ends of Life","container-title":"Four Essays on Liberty","page":"179","abstract":"Liberty is the new and expanded edition of Isaiah Berlin's Four Essays on Liberty, a modern classic of liberalism. These essays, of which the best known is ‘Two Concepts of Liberty’, do not offer a systematic account of liberalism, but instead deploy a view of being, knowledge, and value which was calculated by Berlin to rule totalitarian thinking out of court. The new edition adds to the four, ‘From Hope and Fear set free’, which reinforces Berlin's argument and which he wanted to include in the original edition. Three further essays, and three autobiographical appendices have been included, so that all Berlin's principal statements on liberty are gathered together. The whole is introduced by Berlin's editor, Henry Hardy.","shortTitle":"Liberty","author":[{"family":"Berlin","given":"Isaiah"}],"issued":{"date-parts":[["1969"]]}}}],"schema":"https://github.com/citation-style-language/schema/raw/master/csl-citation.json"}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Isaiah Berlin, </w:t>
      </w:r>
      <w:r w:rsidRPr="00A636A0">
        <w:rPr>
          <w:rFonts w:asciiTheme="majorBidi" w:hAnsiTheme="majorBidi" w:cstheme="majorBidi"/>
          <w:i/>
          <w:iCs/>
        </w:rPr>
        <w:t>John Stuart Mill and the Ends of Life</w:t>
      </w:r>
      <w:r w:rsidRPr="00A636A0">
        <w:rPr>
          <w:rFonts w:asciiTheme="majorBidi" w:hAnsiTheme="majorBidi" w:cstheme="majorBidi"/>
        </w:rPr>
        <w:t xml:space="preserve">, </w:t>
      </w:r>
      <w:r w:rsidRPr="00A636A0">
        <w:rPr>
          <w:rFonts w:asciiTheme="majorBidi" w:hAnsiTheme="majorBidi" w:cstheme="majorBidi"/>
          <w:i/>
          <w:iCs/>
        </w:rPr>
        <w:t>in</w:t>
      </w:r>
      <w:r w:rsidRPr="00A636A0">
        <w:rPr>
          <w:rFonts w:asciiTheme="majorBidi" w:hAnsiTheme="majorBidi" w:cstheme="majorBidi"/>
        </w:rPr>
        <w:t xml:space="preserve"> </w:t>
      </w:r>
      <w:r w:rsidRPr="00A636A0">
        <w:rPr>
          <w:rFonts w:asciiTheme="majorBidi" w:hAnsiTheme="majorBidi" w:cstheme="majorBidi"/>
          <w:smallCaps/>
        </w:rPr>
        <w:t>Four Essays on Liberty</w:t>
      </w:r>
      <w:r w:rsidRPr="00A636A0">
        <w:rPr>
          <w:rFonts w:asciiTheme="majorBidi" w:hAnsiTheme="majorBidi" w:cstheme="majorBidi"/>
        </w:rPr>
        <w:t xml:space="preserve"> 179, 192 (1969);</w:t>
      </w:r>
      <w:r w:rsidRPr="00A636A0">
        <w:rPr>
          <w:rFonts w:asciiTheme="majorBidi" w:hAnsiTheme="majorBidi" w:cstheme="majorBidi"/>
        </w:rPr>
        <w:fldChar w:fldCharType="end"/>
      </w:r>
      <w:r w:rsidRPr="00A636A0">
        <w:rPr>
          <w:rFonts w:asciiTheme="majorBidi" w:hAnsiTheme="majorBidi" w:cstheme="majorBidi"/>
        </w:rPr>
        <w:t xml:space="preserve">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{"citationID":"G86NArJY","properties":{"formattedCitation":"{\\rtf {\\scaps Mendus}, {\\i{}supra} note 2.}","plainCitation":"Mendus, supra note 2."},"citationItems":[{"id":1514,"uris":["http://zotero.org/users/2117354/items/5NJ4MPSM"],"uri":["http://zotero.org/users/2117354/items/5NJ4MPSM"],"itemData":{"id":1514,"type":"book","title":"Toleration and the limits of liberalism","collection-title":"Issues in political theory","publisher":"Humanities Press International","publisher-place":"Atlantic Highlands, NJ","number-of-pages":"171","source":"Library of Congress ISBN","event-place":"Atlantic Highlands, NJ","ISBN":"978-0-391-03621-5","call-number":"JC571 .M425 1989","author":[{"family":"Mendus","given":"Susan"}],"issued":{"date-parts":[["1989"]]}}}],"schema":"https://github.com/citation-style-language/schema/raw/master/csl-citation.json"}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smallCaps/>
        </w:rPr>
        <w:t>Mendus</w:t>
      </w:r>
      <w:r w:rsidRPr="00A636A0">
        <w:rPr>
          <w:rFonts w:asciiTheme="majorBidi" w:hAnsiTheme="majorBidi" w:cstheme="majorBidi"/>
        </w:rPr>
        <w:t xml:space="preserve">, </w:t>
      </w:r>
      <w:r w:rsidRPr="00A636A0">
        <w:rPr>
          <w:rFonts w:asciiTheme="majorBidi" w:hAnsiTheme="majorBidi" w:cstheme="majorBidi"/>
          <w:i/>
          <w:iCs/>
        </w:rPr>
        <w:t>supra</w:t>
      </w:r>
      <w:r w:rsidRPr="00A636A0">
        <w:rPr>
          <w:rFonts w:asciiTheme="majorBidi" w:hAnsiTheme="majorBidi" w:cstheme="majorBidi"/>
        </w:rPr>
        <w:t xml:space="preserve"> note 2,</w:t>
      </w:r>
      <w:r w:rsidRPr="00A636A0">
        <w:rPr>
          <w:rFonts w:asciiTheme="majorBidi" w:hAnsiTheme="majorBidi" w:cstheme="majorBidi"/>
        </w:rPr>
        <w:fldChar w:fldCharType="end"/>
      </w:r>
      <w:r w:rsidRPr="00A636A0">
        <w:rPr>
          <w:rFonts w:asciiTheme="majorBidi" w:hAnsiTheme="majorBidi" w:cstheme="majorBidi"/>
        </w:rPr>
        <w:t xml:space="preserve"> at 51-55.</w:t>
      </w:r>
    </w:p>
  </w:footnote>
  <w:footnote w:id="34">
    <w:p w14:paraId="3FC5CA31" w14:textId="348E6D79"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 xml:space="preserve">John Stuart Mill, </w:t>
      </w:r>
      <w:r w:rsidRPr="00A636A0">
        <w:rPr>
          <w:rFonts w:asciiTheme="majorBidi" w:hAnsiTheme="majorBidi" w:cstheme="majorBidi"/>
          <w:i/>
          <w:iCs/>
        </w:rPr>
        <w:t>On Liberty</w:t>
      </w:r>
      <w:r w:rsidRPr="00A636A0">
        <w:rPr>
          <w:rFonts w:asciiTheme="majorBidi" w:hAnsiTheme="majorBidi" w:cstheme="majorBidi"/>
        </w:rPr>
        <w:t xml:space="preserve">, </w:t>
      </w:r>
      <w:r w:rsidRPr="00A636A0">
        <w:rPr>
          <w:rFonts w:asciiTheme="majorBidi" w:hAnsiTheme="majorBidi" w:cstheme="majorBidi"/>
          <w:i/>
          <w:iCs/>
        </w:rPr>
        <w:t>in</w:t>
      </w:r>
      <w:r w:rsidRPr="00A636A0">
        <w:rPr>
          <w:rFonts w:asciiTheme="majorBidi" w:hAnsiTheme="majorBidi" w:cstheme="majorBidi"/>
        </w:rPr>
        <w:t xml:space="preserve"> </w:t>
      </w:r>
      <w:r w:rsidRPr="00A636A0">
        <w:rPr>
          <w:rFonts w:asciiTheme="majorBidi" w:hAnsiTheme="majorBidi" w:cstheme="majorBidi"/>
          <w:smallCaps/>
        </w:rPr>
        <w:t>On Liberty and The Subjection of Women 1,</w:t>
      </w:r>
      <w:r w:rsidRPr="00A636A0">
        <w:rPr>
          <w:rFonts w:asciiTheme="majorBidi" w:hAnsiTheme="majorBidi" w:cstheme="majorBidi"/>
        </w:rPr>
        <w:t xml:space="preserve"> 18 (Alan Ryan ed., 2006).</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{"citationID":"NzFEtHvP","properties":{"formattedCitation":"{\\rtf Isaiah Berlin, {\\i{}John Stuart Mill and the Ends of Life},  {\\i{}in} {\\scaps Four Essays on Liberty} 218 (1969).}","plainCitation":"Isaiah Berlin, John Stuart Mill and the Ends of Life,  in Four Essays on Liberty 218 (1969).","dontUpdate":true},"citationItems":[{"id":1745,"uris":["http://zotero.org/users/2117354/items/Z8X52VM3"],"uri":["http://zotero.org/users/2117354/items/Z8X52VM3"],"itemData":{"id":1745,"type":"chapter","title":"John Stuart Mill and the Ends of Life","container-title":"Four Essays on Liberty","page":"179","abstract":"Liberty is the new and expanded edition of Isaiah Berlin's Four Essays on Liberty, a modern classic of liberalism. These essays, of which the best known is ‘Two Concepts of Liberty’, do not offer a systematic account of liberalism, but instead deploy a view of being, knowledge, and value which was calculated by Berlin to rule totalitarian thinking out of court. The new edition adds to the four, ‘From Hope and Fear set free’, which reinforces Berlin's argument and which he wanted to include in the original edition. Three further essays, and three autobiographical appendices have been included, so that all Berlin's principal statements on liberty are gathered together. The whole is introduced by Berlin's editor, Henry Hardy.","shortTitle":"Liberty","author":[{"family":"Berlin","given":"Isaiah"}],"issued":{"date-parts":[["1969"]]}}}],"schema":"https://github.com/citation-style-language/schema/raw/master/csl-citation.json"}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Isaiah Berlin, </w:t>
      </w:r>
      <w:r w:rsidRPr="00A636A0">
        <w:rPr>
          <w:rFonts w:asciiTheme="majorBidi" w:hAnsiTheme="majorBidi" w:cstheme="majorBidi"/>
          <w:i/>
          <w:iCs/>
        </w:rPr>
        <w:t>John Stuart Mill and the Ends of Life</w:t>
      </w:r>
      <w:r w:rsidRPr="00A636A0">
        <w:rPr>
          <w:rFonts w:asciiTheme="majorBidi" w:hAnsiTheme="majorBidi" w:cstheme="majorBidi"/>
        </w:rPr>
        <w:t xml:space="preserve">, </w:t>
      </w:r>
      <w:r w:rsidRPr="00A636A0">
        <w:rPr>
          <w:rFonts w:asciiTheme="majorBidi" w:hAnsiTheme="majorBidi" w:cstheme="majorBidi"/>
          <w:i/>
          <w:iCs/>
        </w:rPr>
        <w:t>in</w:t>
      </w:r>
      <w:r w:rsidRPr="00A636A0">
        <w:rPr>
          <w:rFonts w:asciiTheme="majorBidi" w:hAnsiTheme="majorBidi" w:cstheme="majorBidi"/>
        </w:rPr>
        <w:t xml:space="preserve"> </w:t>
      </w:r>
      <w:r w:rsidRPr="00A636A0">
        <w:rPr>
          <w:rFonts w:asciiTheme="majorBidi" w:hAnsiTheme="majorBidi" w:cstheme="majorBidi"/>
          <w:smallCaps/>
        </w:rPr>
        <w:t>Four Essays on Liberty</w:t>
      </w:r>
      <w:r w:rsidRPr="00A636A0">
        <w:rPr>
          <w:rFonts w:asciiTheme="majorBidi" w:hAnsiTheme="majorBidi" w:cstheme="majorBidi"/>
        </w:rPr>
        <w:t xml:space="preserve"> 179, 192 (1969);</w:t>
      </w:r>
      <w:r w:rsidRPr="00A636A0">
        <w:rPr>
          <w:rFonts w:asciiTheme="majorBidi" w:hAnsiTheme="majorBidi" w:cstheme="majorBidi"/>
        </w:rPr>
        <w:fldChar w:fldCharType="end"/>
      </w:r>
      <w:r w:rsidRPr="00A636A0">
        <w:rPr>
          <w:rFonts w:asciiTheme="majorBidi" w:hAnsiTheme="majorBidi" w:cstheme="majorBidi"/>
        </w:rPr>
        <w:t xml:space="preserve">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{"citationID":"G86NArJY","properties":{"formattedCitation":"{\\rtf {\\scaps Mendus}, {\\i{}supra} note 2.}","plainCitation":"Mendus, supra note 2."},"citationItems":[{"id":1514,"uris":["http://zotero.org/users/2117354/items/5NJ4MPSM"],"uri":["http://zotero.org/users/2117354/items/5NJ4MPSM"],"itemData":{"id":1514,"type":"book","title":"Toleration and the limits of liberalism","collection-title":"Issues in political theory","publisher":"Humanities Press International","publisher-place":"Atlantic Highlands, NJ","number-of-pages":"171","source":"Library of Congress ISBN","event-place":"Atlantic Highlands, NJ","ISBN":"978-0-391-03621-5","call-number":"JC571 .M425 1989","author":[{"family":"Mendus","given":"Susan"}],"issued":{"date-parts":[["1989"]]}}}],"schema":"https://github.com/citation-style-language/schema/raw/master/csl-citation.json"}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smallCaps/>
        </w:rPr>
        <w:t>Mendus</w:t>
      </w:r>
      <w:r w:rsidRPr="00A636A0">
        <w:rPr>
          <w:rFonts w:asciiTheme="majorBidi" w:hAnsiTheme="majorBidi" w:cstheme="majorBidi"/>
        </w:rPr>
        <w:t xml:space="preserve">, </w:t>
      </w:r>
      <w:r w:rsidRPr="00A636A0">
        <w:rPr>
          <w:rFonts w:asciiTheme="majorBidi" w:hAnsiTheme="majorBidi" w:cstheme="majorBidi"/>
          <w:i/>
          <w:iCs/>
        </w:rPr>
        <w:t>supra</w:t>
      </w:r>
      <w:r w:rsidRPr="00A636A0">
        <w:rPr>
          <w:rFonts w:asciiTheme="majorBidi" w:hAnsiTheme="majorBidi" w:cstheme="majorBidi"/>
        </w:rPr>
        <w:t xml:space="preserve"> note 2,</w:t>
      </w:r>
      <w:r w:rsidRPr="00A636A0">
        <w:rPr>
          <w:rFonts w:asciiTheme="majorBidi" w:hAnsiTheme="majorBidi" w:cstheme="majorBidi"/>
        </w:rPr>
        <w:fldChar w:fldCharType="end"/>
      </w:r>
    </w:p>
  </w:footnote>
  <w:footnote w:id="35">
    <w:p w14:paraId="567293E6" w14:textId="714AA098"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 xml:space="preserve">Feinberg, </w:t>
      </w:r>
      <w:r w:rsidRPr="00A636A0">
        <w:rPr>
          <w:rFonts w:asciiTheme="majorBidi" w:hAnsiTheme="majorBidi" w:cstheme="majorBidi"/>
          <w:smallCaps/>
        </w:rPr>
        <w:t xml:space="preserve">Social Philosophy, </w:t>
      </w:r>
      <w:r w:rsidRPr="00A636A0">
        <w:rPr>
          <w:rFonts w:asciiTheme="majorBidi" w:hAnsiTheme="majorBidi" w:cstheme="majorBidi"/>
          <w:i/>
          <w:iCs/>
        </w:rPr>
        <w:t>supra</w:t>
      </w:r>
      <w:r w:rsidRPr="00A636A0">
        <w:rPr>
          <w:rFonts w:asciiTheme="majorBidi" w:hAnsiTheme="majorBidi" w:cstheme="majorBidi"/>
        </w:rPr>
        <w:t xml:space="preserve"> note </w:t>
      </w:r>
      <w:r w:rsidRPr="00A636A0">
        <w:rPr>
          <w:rFonts w:asciiTheme="majorBidi" w:hAnsiTheme="majorBidi" w:cstheme="majorBidi"/>
        </w:rPr>
        <w:fldChar w:fldCharType="begin"/>
      </w:r>
      <w:r w:rsidRPr="00A636A0">
        <w:rPr>
          <w:rFonts w:asciiTheme="majorBidi" w:hAnsiTheme="majorBidi" w:cstheme="majorBidi"/>
        </w:rPr>
        <w:instrText xml:space="preserve"> NOTEREF _Ref499541664 \h  \* MERGEFORMAT </w:instrText>
      </w:r>
      <w:r w:rsidRPr="00A636A0">
        <w:rPr>
          <w:rFonts w:asciiTheme="majorBidi" w:hAnsiTheme="majorBidi" w:cstheme="majorBidi"/>
        </w:rPr>
      </w:r>
      <w:r w:rsidRPr="00A636A0">
        <w:rPr>
          <w:rFonts w:asciiTheme="majorBidi" w:hAnsiTheme="majorBidi" w:cstheme="majorBidi"/>
        </w:rPr>
        <w:fldChar w:fldCharType="separate"/>
      </w:r>
      <w:r w:rsidRPr="00A636A0">
        <w:rPr>
          <w:rFonts w:asciiTheme="majorBidi" w:hAnsiTheme="majorBidi" w:cstheme="majorBidi"/>
          <w:b/>
          <w:bCs/>
        </w:rPr>
        <w:t>Error! Bookmark not defined.</w:t>
      </w:r>
      <w:r w:rsidRPr="00A636A0">
        <w:rPr>
          <w:rFonts w:asciiTheme="majorBidi" w:hAnsiTheme="majorBidi" w:cstheme="majorBidi"/>
        </w:rPr>
        <w:fldChar w:fldCharType="end"/>
      </w:r>
      <w:r w:rsidRPr="00A636A0">
        <w:rPr>
          <w:rFonts w:asciiTheme="majorBidi" w:hAnsiTheme="majorBidi" w:cstheme="majorBidi"/>
        </w:rPr>
        <w:t>, at 7.</w:t>
      </w:r>
    </w:p>
  </w:footnote>
  <w:footnote w:id="36">
    <w:p w14:paraId="4B165879" w14:textId="4E722E02"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r>
      <w:proofErr w:type="gramStart"/>
      <w:r w:rsidRPr="00A636A0">
        <w:rPr>
          <w:rFonts w:asciiTheme="majorBidi" w:hAnsiTheme="majorBidi" w:cstheme="majorBidi"/>
        </w:rPr>
        <w:t>Mill,</w:t>
      </w:r>
      <w:proofErr w:type="gramEnd"/>
      <w:r w:rsidRPr="00A636A0">
        <w:rPr>
          <w:rFonts w:asciiTheme="majorBidi" w:hAnsiTheme="majorBidi" w:cstheme="majorBidi"/>
        </w:rPr>
        <w:t xml:space="preserve"> </w:t>
      </w:r>
      <w:r w:rsidRPr="00A636A0">
        <w:rPr>
          <w:rFonts w:asciiTheme="majorBidi" w:hAnsiTheme="majorBidi" w:cstheme="majorBidi"/>
          <w:i/>
          <w:iCs/>
        </w:rPr>
        <w:t>supra</w:t>
      </w:r>
      <w:r w:rsidRPr="00A636A0">
        <w:rPr>
          <w:rFonts w:asciiTheme="majorBidi" w:hAnsiTheme="majorBidi" w:cstheme="majorBidi"/>
        </w:rPr>
        <w:t xml:space="preserve"> note </w:t>
      </w:r>
      <w:r w:rsidRPr="00A636A0">
        <w:rPr>
          <w:rFonts w:asciiTheme="majorBidi" w:hAnsiTheme="majorBidi" w:cstheme="majorBidi"/>
        </w:rPr>
        <w:fldChar w:fldCharType="begin"/>
      </w:r>
      <w:r w:rsidRPr="00A636A0">
        <w:rPr>
          <w:rFonts w:asciiTheme="majorBidi" w:hAnsiTheme="majorBidi" w:cstheme="majorBidi"/>
        </w:rPr>
        <w:instrText xml:space="preserve"> NOTEREF _Ref493513498 \h  \* MERGEFORMAT </w:instrText>
      </w:r>
      <w:r w:rsidRPr="00A636A0">
        <w:rPr>
          <w:rFonts w:asciiTheme="majorBidi" w:hAnsiTheme="majorBidi" w:cstheme="majorBidi"/>
        </w:rPr>
      </w:r>
      <w:r w:rsidRPr="00A636A0">
        <w:rPr>
          <w:rFonts w:asciiTheme="majorBidi" w:hAnsiTheme="majorBidi" w:cstheme="majorBidi"/>
        </w:rPr>
        <w:fldChar w:fldCharType="separate"/>
      </w:r>
      <w:r w:rsidRPr="00A636A0">
        <w:rPr>
          <w:rFonts w:asciiTheme="majorBidi" w:hAnsiTheme="majorBidi" w:cstheme="majorBidi"/>
          <w:b/>
          <w:bCs/>
        </w:rPr>
        <w:t>Error! Bookmark not defined.</w:t>
      </w:r>
      <w:r w:rsidRPr="00A636A0">
        <w:rPr>
          <w:rFonts w:asciiTheme="majorBidi" w:hAnsiTheme="majorBidi" w:cstheme="majorBidi"/>
        </w:rPr>
        <w:fldChar w:fldCharType="end"/>
      </w:r>
      <w:r w:rsidRPr="00A636A0">
        <w:rPr>
          <w:rFonts w:asciiTheme="majorBidi" w:hAnsiTheme="majorBidi" w:cstheme="majorBidi"/>
        </w:rPr>
        <w:t xml:space="preserve"> at 18, 22-63; </w:t>
      </w:r>
      <w:r w:rsidRPr="00A636A0">
        <w:rPr>
          <w:rFonts w:asciiTheme="majorBidi" w:hAnsiTheme="majorBidi" w:cstheme="majorBidi"/>
          <w:i/>
          <w:iCs/>
        </w:rPr>
        <w:t>also</w:t>
      </w:r>
      <w:r w:rsidRPr="00A636A0">
        <w:rPr>
          <w:rFonts w:asciiTheme="majorBidi" w:hAnsiTheme="majorBidi" w:cstheme="majorBidi"/>
        </w:rPr>
        <w:t xml:space="preserve"> </w:t>
      </w:r>
      <w:r w:rsidRPr="00A636A0">
        <w:rPr>
          <w:rFonts w:asciiTheme="majorBidi" w:hAnsiTheme="majorBidi" w:cstheme="majorBidi"/>
          <w:i/>
          <w:iCs/>
        </w:rPr>
        <w:t>see</w:t>
      </w:r>
      <w:r w:rsidRPr="00A636A0">
        <w:rPr>
          <w:rFonts w:asciiTheme="majorBidi" w:hAnsiTheme="majorBidi" w:cstheme="majorBidi"/>
        </w:rPr>
        <w:t xml:space="preserve">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{"citationID":"PVk3PIjM","properties":{"formattedCitation":"{\\rtf David Edwards, {\\i{}Toleration and Mill\\uc0\\u8217{}s Liberty of Tought and Discussion},  {\\i{}in} {\\scaps Justifying toleration: conceptual and historical perspectives} 87 (Susan Mendus ed., 1988).}","plainCitation":"David Edwards, Toleration and Mill’s Liberty of Tought and Discussion,  in Justifying toleration: conceptual and historical perspectives 87 (Susan Mendus ed., 1988)."},"citationItems":[{"id":1613,"uris":["http://zotero.org/users/2117354/items/8CCP7IPE"],"uri":["http://zotero.org/users/2117354/items/8CCP7IPE"],"itemData":{"id":1613,"type":"chapter","title":"Toleration and Mill's Liberty of Tought and Discussion","container-title":"Justifying toleration: conceptual and historical perspectives","publisher":"Cambridge University Press","publisher-place":"Cambridge [England] ; New York","page":"87","source":"Library of Congress ISBN","event-place":"Cambridge [England] ; New York","ISBN":"978-0-521-34302-2","call-number":"JC585 .J87 1988","editor":[{"family":"Mendus","given":"Susan"}],"author":[{"family":"Edwards","given":"David"}],"issued":{"date-parts":[["1988"]]}}}],"schema":"https://github.com/citation-style-language/schema/raw/master/csl-citation.json"}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David Edwards, </w:t>
      </w:r>
      <w:r w:rsidRPr="00A636A0">
        <w:rPr>
          <w:rFonts w:asciiTheme="majorBidi" w:hAnsiTheme="majorBidi" w:cstheme="majorBidi"/>
          <w:i/>
          <w:iCs/>
        </w:rPr>
        <w:t>Toleration and Mill’s Liberty of Thought and Discussion</w:t>
      </w:r>
      <w:r w:rsidRPr="00A636A0">
        <w:rPr>
          <w:rFonts w:asciiTheme="majorBidi" w:hAnsiTheme="majorBidi" w:cstheme="majorBidi"/>
        </w:rPr>
        <w:t xml:space="preserve">,  </w:t>
      </w:r>
      <w:r w:rsidRPr="00A636A0">
        <w:rPr>
          <w:rFonts w:asciiTheme="majorBidi" w:hAnsiTheme="majorBidi" w:cstheme="majorBidi"/>
          <w:i/>
          <w:iCs/>
        </w:rPr>
        <w:t>in</w:t>
      </w:r>
      <w:r w:rsidRPr="00A636A0">
        <w:rPr>
          <w:rFonts w:asciiTheme="majorBidi" w:hAnsiTheme="majorBidi" w:cstheme="majorBidi"/>
        </w:rPr>
        <w:t xml:space="preserve"> </w:t>
      </w:r>
      <w:r w:rsidRPr="00A636A0">
        <w:rPr>
          <w:rFonts w:asciiTheme="majorBidi" w:hAnsiTheme="majorBidi" w:cstheme="majorBidi"/>
          <w:smallCaps/>
        </w:rPr>
        <w:t>Justifying toleration</w:t>
      </w:r>
      <w:r w:rsidRPr="00A636A0">
        <w:rPr>
          <w:rFonts w:asciiTheme="majorBidi" w:hAnsiTheme="majorBidi" w:cstheme="majorBidi"/>
        </w:rPr>
        <w:t xml:space="preserve"> 87 (Susan Mendus ed., 1988).</w:t>
      </w:r>
      <w:r w:rsidRPr="00A636A0">
        <w:rPr>
          <w:rFonts w:asciiTheme="majorBidi" w:hAnsiTheme="majorBidi" w:cstheme="majorBidi"/>
        </w:rPr>
        <w:fldChar w:fldCharType="end"/>
      </w:r>
    </w:p>
  </w:footnote>
  <w:footnote w:id="37">
    <w:p w14:paraId="544B4A30" w14:textId="4B62CEA3"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on liberty 17</w:t>
      </w:r>
    </w:p>
  </w:footnote>
  <w:footnote w:id="38">
    <w:p w14:paraId="158A5F4D" w14:textId="289E10D8"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16.</w:t>
      </w:r>
    </w:p>
  </w:footnote>
  <w:footnote w:id="39">
    <w:p w14:paraId="168F2D79" w14:textId="70484A09"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 xml:space="preserve">Mill, at 17; </w:t>
      </w:r>
      <w:r w:rsidRPr="00A636A0">
        <w:rPr>
          <w:rFonts w:asciiTheme="majorBidi" w:hAnsiTheme="majorBidi" w:cstheme="majorBidi"/>
          <w:i/>
          <w:iCs/>
        </w:rPr>
        <w:t>See</w:t>
      </w:r>
      <w:r w:rsidRPr="00A636A0">
        <w:rPr>
          <w:rFonts w:asciiTheme="majorBidi" w:hAnsiTheme="majorBidi" w:cstheme="majorBidi"/>
        </w:rPr>
        <w:t xml:space="preserve">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{"citationID":"f3wq2uPB","properties":{"formattedCitation":"{\\rtf {\\scaps Joel Feinberg}, 1 {\\scaps Harm to Others} (4. print ed. 1990).}","plainCitation":"Joel Feinberg, 1 Harm to Others (4. print ed. 1990)."},"citationItems":[{"id":1581,"uris":["http://zotero.org/users/2117354/items/QXNEX545"],"uri":["http://zotero.org/users/2117354/items/QXNEX545"],"itemData":{"id":1581,"type":"book","title":"Harm to Others","collection-title":"The moral limits of the criminal law","publisher":"Oxford Univ. Press","publisher-place":"New York, NY","volume":"1","edition":"4. print","source":"Gemeinsamer Bibliotheksverbund ISBN","event-place":"New York, NY","ISBN":"978-0-19-504664-9","note":"OCLC: 248056676","language":"eng","author":[{"family":"Feinberg","given":"Joel"}],"issued":{"date-parts":[["1990"]]}}}],"schema":"https://github.com/citation-style-language/schema/raw/master/csl-citation.json"}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Joel Feinberg, </w:t>
      </w:r>
      <w:r w:rsidRPr="00A636A0">
        <w:rPr>
          <w:rFonts w:asciiTheme="majorBidi" w:hAnsiTheme="majorBidi" w:cstheme="majorBidi"/>
          <w:smallCaps/>
        </w:rPr>
        <w:t>Harm to Others</w:t>
      </w:r>
      <w:r w:rsidRPr="00A636A0">
        <w:rPr>
          <w:rFonts w:asciiTheme="majorBidi" w:hAnsiTheme="majorBidi" w:cstheme="majorBidi"/>
        </w:rPr>
        <w:t xml:space="preserve"> 35, 116 (1990)(</w:t>
      </w:r>
      <w:r w:rsidRPr="00A636A0">
        <w:rPr>
          <w:rFonts w:asciiTheme="majorBidi" w:hAnsiTheme="majorBidi" w:cstheme="majorBidi"/>
          <w:i/>
          <w:iCs/>
        </w:rPr>
        <w:t>hereinafter</w:t>
      </w:r>
      <w:r w:rsidRPr="00A636A0">
        <w:rPr>
          <w:rFonts w:asciiTheme="majorBidi" w:hAnsiTheme="majorBidi" w:cstheme="majorBidi"/>
        </w:rPr>
        <w:t xml:space="preserve"> Feinberg, </w:t>
      </w:r>
      <w:r w:rsidRPr="00A636A0">
        <w:rPr>
          <w:rFonts w:asciiTheme="majorBidi" w:hAnsiTheme="majorBidi" w:cstheme="majorBidi"/>
          <w:smallCaps/>
        </w:rPr>
        <w:t>Harm to Others)</w:t>
      </w:r>
      <w:r w:rsidRPr="00A636A0">
        <w:rPr>
          <w:rFonts w:asciiTheme="majorBidi" w:hAnsiTheme="majorBidi" w:cstheme="majorBidi"/>
        </w:rPr>
        <w:fldChar w:fldCharType="end"/>
      </w:r>
      <w:r w:rsidRPr="00A636A0">
        <w:rPr>
          <w:rFonts w:asciiTheme="majorBidi" w:hAnsiTheme="majorBidi" w:cstheme="majorBidi"/>
        </w:rPr>
        <w:t xml:space="preserve">; Feinberg, </w:t>
      </w:r>
      <w:r w:rsidRPr="00A636A0">
        <w:rPr>
          <w:rFonts w:asciiTheme="majorBidi" w:hAnsiTheme="majorBidi" w:cstheme="majorBidi"/>
          <w:smallCaps/>
        </w:rPr>
        <w:t>Harm to Self</w:t>
      </w:r>
      <w:r w:rsidRPr="00A636A0">
        <w:rPr>
          <w:rFonts w:asciiTheme="majorBidi" w:hAnsiTheme="majorBidi" w:cstheme="majorBidi"/>
        </w:rPr>
        <w:t xml:space="preserve">, </w:t>
      </w:r>
      <w:r w:rsidRPr="00A636A0">
        <w:rPr>
          <w:rFonts w:asciiTheme="majorBidi" w:hAnsiTheme="majorBidi" w:cstheme="majorBidi"/>
          <w:i/>
          <w:iCs/>
        </w:rPr>
        <w:t>supra</w:t>
      </w:r>
      <w:r w:rsidRPr="00A636A0">
        <w:rPr>
          <w:rFonts w:asciiTheme="majorBidi" w:hAnsiTheme="majorBidi" w:cstheme="majorBidi"/>
        </w:rPr>
        <w:t xml:space="preserve"> note </w:t>
      </w:r>
      <w:r w:rsidRPr="00A636A0">
        <w:rPr>
          <w:rFonts w:asciiTheme="majorBidi" w:hAnsiTheme="majorBidi" w:cstheme="majorBidi"/>
        </w:rPr>
        <w:fldChar w:fldCharType="begin"/>
      </w:r>
      <w:r w:rsidRPr="00A636A0">
        <w:rPr>
          <w:rFonts w:asciiTheme="majorBidi" w:hAnsiTheme="majorBidi" w:cstheme="majorBidi"/>
        </w:rPr>
        <w:instrText xml:space="preserve"> NOTEREF _Ref461750725 \h  \* MERGEFORMAT </w:instrText>
      </w:r>
      <w:r w:rsidRPr="00A636A0">
        <w:rPr>
          <w:rFonts w:asciiTheme="majorBidi" w:hAnsiTheme="majorBidi" w:cstheme="majorBidi"/>
        </w:rPr>
      </w:r>
      <w:r w:rsidRPr="00A636A0">
        <w:rPr>
          <w:rFonts w:asciiTheme="majorBidi" w:hAnsiTheme="majorBidi" w:cstheme="majorBidi"/>
        </w:rPr>
        <w:fldChar w:fldCharType="separate"/>
      </w:r>
      <w:r w:rsidRPr="00A636A0">
        <w:rPr>
          <w:rFonts w:asciiTheme="majorBidi" w:hAnsiTheme="majorBidi" w:cstheme="majorBidi"/>
          <w:b/>
          <w:bCs/>
        </w:rPr>
        <w:t>Error! Bookmark not defined.</w:t>
      </w:r>
      <w:r w:rsidRPr="00A636A0">
        <w:rPr>
          <w:rFonts w:asciiTheme="majorBidi" w:hAnsiTheme="majorBidi" w:cstheme="majorBidi"/>
        </w:rPr>
        <w:fldChar w:fldCharType="end"/>
      </w:r>
      <w:r w:rsidRPr="00A636A0">
        <w:rPr>
          <w:rFonts w:asciiTheme="majorBidi" w:hAnsiTheme="majorBidi" w:cstheme="majorBidi"/>
        </w:rPr>
        <w:t>, at 28-30.</w:t>
      </w:r>
    </w:p>
  </w:footnote>
  <w:footnote w:id="40">
    <w:p w14:paraId="2BAC6FC9" w14:textId="57B67108"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 xml:space="preserve">For Mill this demarcation involves no more than a feigned difficulty, easily undone by common sense. </w:t>
      </w:r>
      <w:proofErr w:type="gramStart"/>
      <w:r w:rsidRPr="00A636A0">
        <w:rPr>
          <w:rFonts w:asciiTheme="majorBidi" w:hAnsiTheme="majorBidi" w:cstheme="majorBidi"/>
        </w:rPr>
        <w:t>Mill,</w:t>
      </w:r>
      <w:proofErr w:type="gramEnd"/>
      <w:r w:rsidRPr="00A636A0">
        <w:rPr>
          <w:rFonts w:asciiTheme="majorBidi" w:hAnsiTheme="majorBidi" w:cstheme="majorBidi"/>
        </w:rPr>
        <w:t xml:space="preserve"> </w:t>
      </w:r>
      <w:r w:rsidRPr="00A636A0">
        <w:rPr>
          <w:rFonts w:asciiTheme="majorBidi" w:hAnsiTheme="majorBidi" w:cstheme="majorBidi"/>
          <w:i/>
          <w:iCs/>
        </w:rPr>
        <w:t>supra</w:t>
      </w:r>
      <w:r w:rsidRPr="00A636A0">
        <w:rPr>
          <w:rFonts w:asciiTheme="majorBidi" w:hAnsiTheme="majorBidi" w:cstheme="majorBidi"/>
        </w:rPr>
        <w:t xml:space="preserve"> note </w:t>
      </w:r>
      <w:r w:rsidRPr="00A636A0">
        <w:rPr>
          <w:rFonts w:asciiTheme="majorBidi" w:hAnsiTheme="majorBidi" w:cstheme="majorBidi"/>
        </w:rPr>
        <w:fldChar w:fldCharType="begin"/>
      </w:r>
      <w:r w:rsidRPr="00A636A0">
        <w:rPr>
          <w:rFonts w:asciiTheme="majorBidi" w:hAnsiTheme="majorBidi" w:cstheme="majorBidi"/>
        </w:rPr>
        <w:instrText xml:space="preserve"> NOTEREF _Ref508977468 \h  \* MERGEFORMAT </w:instrText>
      </w:r>
      <w:r w:rsidRPr="00A636A0">
        <w:rPr>
          <w:rFonts w:asciiTheme="majorBidi" w:hAnsiTheme="majorBidi" w:cstheme="majorBidi"/>
        </w:rPr>
      </w:r>
      <w:r w:rsidRPr="00A636A0">
        <w:rPr>
          <w:rFonts w:asciiTheme="majorBidi" w:hAnsiTheme="majorBidi" w:cstheme="majorBidi"/>
        </w:rPr>
        <w:fldChar w:fldCharType="separate"/>
      </w:r>
      <w:r w:rsidRPr="00A636A0">
        <w:rPr>
          <w:rFonts w:asciiTheme="majorBidi" w:hAnsiTheme="majorBidi" w:cstheme="majorBidi"/>
          <w:b/>
          <w:bCs/>
        </w:rPr>
        <w:t>Error! Bookmark not defined.</w:t>
      </w:r>
      <w:r w:rsidRPr="00A636A0">
        <w:rPr>
          <w:rFonts w:asciiTheme="majorBidi" w:hAnsiTheme="majorBidi" w:cstheme="majorBidi"/>
        </w:rPr>
        <w:fldChar w:fldCharType="end"/>
      </w:r>
      <w:r w:rsidRPr="00A636A0">
        <w:rPr>
          <w:rFonts w:asciiTheme="majorBidi" w:hAnsiTheme="majorBidi" w:cstheme="majorBidi"/>
        </w:rPr>
        <w:t xml:space="preserve">, at 95. Others, however, concede that this challenge can hardly be shrugged. As Feinberg ultimately admits, the definition of coerciveness “absolutely require[s] the help of supplementary principles, some of which represent controversial moral decisions and maxims of justice.” Feinberg, </w:t>
      </w:r>
      <w:r w:rsidRPr="00A636A0">
        <w:rPr>
          <w:rFonts w:asciiTheme="majorBidi" w:hAnsiTheme="majorBidi" w:cstheme="majorBidi"/>
          <w:i/>
          <w:iCs/>
        </w:rPr>
        <w:t>The Interest in Liberty on the Scales</w:t>
      </w:r>
      <w:r w:rsidRPr="00A636A0">
        <w:rPr>
          <w:rFonts w:asciiTheme="majorBidi" w:hAnsiTheme="majorBidi" w:cstheme="majorBidi"/>
        </w:rPr>
        <w:t xml:space="preserve">, </w:t>
      </w:r>
      <w:r w:rsidRPr="00A636A0">
        <w:rPr>
          <w:rFonts w:asciiTheme="majorBidi" w:hAnsiTheme="majorBidi" w:cstheme="majorBidi"/>
          <w:i/>
          <w:iCs/>
        </w:rPr>
        <w:t>supra</w:t>
      </w:r>
      <w:r w:rsidRPr="00A636A0">
        <w:rPr>
          <w:rFonts w:asciiTheme="majorBidi" w:hAnsiTheme="majorBidi" w:cstheme="majorBidi"/>
        </w:rPr>
        <w:t xml:space="preserve"> note </w:t>
      </w:r>
      <w:r w:rsidRPr="00A636A0">
        <w:rPr>
          <w:rFonts w:asciiTheme="majorBidi" w:hAnsiTheme="majorBidi" w:cstheme="majorBidi"/>
        </w:rPr>
        <w:fldChar w:fldCharType="begin"/>
      </w:r>
      <w:r w:rsidRPr="00A636A0">
        <w:rPr>
          <w:rFonts w:asciiTheme="majorBidi" w:hAnsiTheme="majorBidi" w:cstheme="majorBidi"/>
        </w:rPr>
        <w:instrText xml:space="preserve"> NOTEREF _Ref461751242 \h  \* MERGEFORMAT </w:instrText>
      </w:r>
      <w:r w:rsidRPr="00A636A0">
        <w:rPr>
          <w:rFonts w:asciiTheme="majorBidi" w:hAnsiTheme="majorBidi" w:cstheme="majorBidi"/>
        </w:rPr>
      </w:r>
      <w:r w:rsidRPr="00A636A0">
        <w:rPr>
          <w:rFonts w:asciiTheme="majorBidi" w:hAnsiTheme="majorBidi" w:cstheme="majorBidi"/>
        </w:rPr>
        <w:fldChar w:fldCharType="separate"/>
      </w:r>
      <w:r w:rsidRPr="00A636A0">
        <w:rPr>
          <w:rFonts w:asciiTheme="majorBidi" w:hAnsiTheme="majorBidi" w:cstheme="majorBidi"/>
          <w:b/>
          <w:bCs/>
        </w:rPr>
        <w:t>Error! Bookmark not defined.</w:t>
      </w:r>
      <w:r w:rsidRPr="00A636A0">
        <w:rPr>
          <w:rFonts w:asciiTheme="majorBidi" w:hAnsiTheme="majorBidi" w:cstheme="majorBidi"/>
        </w:rPr>
        <w:fldChar w:fldCharType="end"/>
      </w:r>
      <w:r w:rsidRPr="00A636A0">
        <w:rPr>
          <w:rFonts w:asciiTheme="majorBidi" w:hAnsiTheme="majorBidi" w:cstheme="majorBidi"/>
        </w:rPr>
        <w:t xml:space="preserve">, at 30. See also Feinberg, </w:t>
      </w:r>
      <w:r w:rsidRPr="00A636A0">
        <w:rPr>
          <w:rFonts w:asciiTheme="majorBidi" w:hAnsiTheme="majorBidi" w:cstheme="majorBidi"/>
          <w:smallCaps/>
        </w:rPr>
        <w:t>Social Philosophy</w:t>
      </w:r>
      <w:r w:rsidRPr="00A636A0">
        <w:rPr>
          <w:rFonts w:asciiTheme="majorBidi" w:hAnsiTheme="majorBidi" w:cstheme="majorBidi"/>
        </w:rPr>
        <w:t xml:space="preserve">, </w:t>
      </w:r>
      <w:r w:rsidRPr="00A636A0">
        <w:rPr>
          <w:rFonts w:asciiTheme="majorBidi" w:hAnsiTheme="majorBidi" w:cstheme="majorBidi"/>
          <w:i/>
          <w:iCs/>
        </w:rPr>
        <w:t>supra</w:t>
      </w:r>
      <w:r w:rsidRPr="00A636A0">
        <w:rPr>
          <w:rFonts w:asciiTheme="majorBidi" w:hAnsiTheme="majorBidi" w:cstheme="majorBidi"/>
        </w:rPr>
        <w:t xml:space="preserve"> note </w:t>
      </w:r>
      <w:r w:rsidRPr="00A636A0">
        <w:rPr>
          <w:rFonts w:asciiTheme="majorBidi" w:hAnsiTheme="majorBidi" w:cstheme="majorBidi"/>
        </w:rPr>
        <w:fldChar w:fldCharType="begin"/>
      </w:r>
      <w:r w:rsidRPr="00A636A0">
        <w:rPr>
          <w:rFonts w:asciiTheme="majorBidi" w:hAnsiTheme="majorBidi" w:cstheme="majorBidi"/>
        </w:rPr>
        <w:instrText xml:space="preserve"> NOTEREF _Ref461750964 \h  \* MERGEFORMAT </w:instrText>
      </w:r>
      <w:r w:rsidRPr="00A636A0">
        <w:rPr>
          <w:rFonts w:asciiTheme="majorBidi" w:hAnsiTheme="majorBidi" w:cstheme="majorBidi"/>
        </w:rPr>
      </w:r>
      <w:r w:rsidRPr="00A636A0">
        <w:rPr>
          <w:rFonts w:asciiTheme="majorBidi" w:hAnsiTheme="majorBidi" w:cstheme="majorBidi"/>
        </w:rPr>
        <w:fldChar w:fldCharType="separate"/>
      </w:r>
      <w:r w:rsidRPr="00A636A0">
        <w:rPr>
          <w:rFonts w:asciiTheme="majorBidi" w:hAnsiTheme="majorBidi" w:cstheme="majorBidi"/>
          <w:b/>
          <w:bCs/>
        </w:rPr>
        <w:t>Error! Bookmark not defined.</w:t>
      </w:r>
      <w:r w:rsidRPr="00A636A0">
        <w:rPr>
          <w:rFonts w:asciiTheme="majorBidi" w:hAnsiTheme="majorBidi" w:cstheme="majorBidi"/>
        </w:rPr>
        <w:fldChar w:fldCharType="end"/>
      </w:r>
      <w:r w:rsidRPr="00A636A0">
        <w:rPr>
          <w:rFonts w:asciiTheme="majorBidi" w:hAnsiTheme="majorBidi" w:cstheme="majorBidi"/>
        </w:rPr>
        <w:t xml:space="preserve">, at 9; Feinberg, </w:t>
      </w:r>
      <w:r w:rsidRPr="00A636A0">
        <w:rPr>
          <w:rFonts w:asciiTheme="majorBidi" w:hAnsiTheme="majorBidi" w:cstheme="majorBidi"/>
          <w:i/>
          <w:iCs/>
        </w:rPr>
        <w:t>Legal Paternalism</w:t>
      </w:r>
      <w:r w:rsidRPr="00A636A0">
        <w:rPr>
          <w:rFonts w:asciiTheme="majorBidi" w:hAnsiTheme="majorBidi" w:cstheme="majorBidi"/>
        </w:rPr>
        <w:t xml:space="preserve">, </w:t>
      </w:r>
      <w:r w:rsidRPr="00A636A0">
        <w:rPr>
          <w:rFonts w:asciiTheme="majorBidi" w:hAnsiTheme="majorBidi" w:cstheme="majorBidi"/>
          <w:i/>
          <w:iCs/>
        </w:rPr>
        <w:t>supra</w:t>
      </w:r>
      <w:r w:rsidRPr="00A636A0">
        <w:rPr>
          <w:rFonts w:asciiTheme="majorBidi" w:hAnsiTheme="majorBidi" w:cstheme="majorBidi"/>
        </w:rPr>
        <w:t xml:space="preserve"> note </w:t>
      </w:r>
      <w:r w:rsidRPr="00A636A0">
        <w:rPr>
          <w:rFonts w:asciiTheme="majorBidi" w:hAnsiTheme="majorBidi" w:cstheme="majorBidi"/>
        </w:rPr>
        <w:fldChar w:fldCharType="begin"/>
      </w:r>
      <w:r w:rsidRPr="00A636A0">
        <w:rPr>
          <w:rFonts w:asciiTheme="majorBidi" w:hAnsiTheme="majorBidi" w:cstheme="majorBidi"/>
        </w:rPr>
        <w:instrText xml:space="preserve"> NOTEREF _Ref461751112 \h  \* MERGEFORMAT </w:instrText>
      </w:r>
      <w:r w:rsidRPr="00A636A0">
        <w:rPr>
          <w:rFonts w:asciiTheme="majorBidi" w:hAnsiTheme="majorBidi" w:cstheme="majorBidi"/>
        </w:rPr>
      </w:r>
      <w:r w:rsidRPr="00A636A0">
        <w:rPr>
          <w:rFonts w:asciiTheme="majorBidi" w:hAnsiTheme="majorBidi" w:cstheme="majorBidi"/>
        </w:rPr>
        <w:fldChar w:fldCharType="separate"/>
      </w:r>
      <w:r w:rsidRPr="00A636A0">
        <w:rPr>
          <w:rFonts w:asciiTheme="majorBidi" w:hAnsiTheme="majorBidi" w:cstheme="majorBidi"/>
          <w:b/>
          <w:bCs/>
        </w:rPr>
        <w:t>Error! Bookmark not defined.</w:t>
      </w:r>
      <w:r w:rsidRPr="00A636A0">
        <w:rPr>
          <w:rFonts w:asciiTheme="majorBidi" w:hAnsiTheme="majorBidi" w:cstheme="majorBidi"/>
        </w:rPr>
        <w:fldChar w:fldCharType="end"/>
      </w:r>
      <w:r w:rsidRPr="00A636A0">
        <w:rPr>
          <w:rFonts w:asciiTheme="majorBidi" w:hAnsiTheme="majorBidi" w:cstheme="majorBidi"/>
        </w:rPr>
        <w:t xml:space="preserve">, at 123-25. Feinberg, </w:t>
      </w:r>
      <w:r w:rsidRPr="00A636A0">
        <w:rPr>
          <w:rFonts w:asciiTheme="majorBidi" w:hAnsiTheme="majorBidi" w:cstheme="majorBidi"/>
          <w:smallCaps/>
        </w:rPr>
        <w:t>Harm to Others</w:t>
      </w:r>
      <w:r w:rsidRPr="00A636A0">
        <w:rPr>
          <w:rFonts w:asciiTheme="majorBidi" w:hAnsiTheme="majorBidi" w:cstheme="majorBidi"/>
        </w:rPr>
        <w:t xml:space="preserve">, </w:t>
      </w:r>
      <w:r w:rsidRPr="00A636A0">
        <w:rPr>
          <w:rFonts w:asciiTheme="majorBidi" w:hAnsiTheme="majorBidi" w:cstheme="majorBidi"/>
          <w:i/>
          <w:iCs/>
        </w:rPr>
        <w:t>supra</w:t>
      </w:r>
      <w:r w:rsidRPr="00A636A0">
        <w:rPr>
          <w:rFonts w:asciiTheme="majorBidi" w:hAnsiTheme="majorBidi" w:cstheme="majorBidi"/>
        </w:rPr>
        <w:t xml:space="preserve"> note </w:t>
      </w:r>
      <w:r w:rsidRPr="00A636A0">
        <w:rPr>
          <w:rFonts w:asciiTheme="majorBidi" w:hAnsiTheme="majorBidi" w:cstheme="majorBidi"/>
        </w:rPr>
        <w:fldChar w:fldCharType="begin"/>
      </w:r>
      <w:r w:rsidRPr="00A636A0">
        <w:rPr>
          <w:rFonts w:asciiTheme="majorBidi" w:hAnsiTheme="majorBidi" w:cstheme="majorBidi"/>
        </w:rPr>
        <w:instrText xml:space="preserve"> NOTEREF _Ref461751697 \h  \* MERGEFORMAT </w:instrText>
      </w:r>
      <w:r w:rsidRPr="00A636A0">
        <w:rPr>
          <w:rFonts w:asciiTheme="majorBidi" w:hAnsiTheme="majorBidi" w:cstheme="majorBidi"/>
        </w:rPr>
      </w:r>
      <w:r w:rsidRPr="00A636A0">
        <w:rPr>
          <w:rFonts w:asciiTheme="majorBidi" w:hAnsiTheme="majorBidi" w:cstheme="majorBidi"/>
        </w:rPr>
        <w:fldChar w:fldCharType="separate"/>
      </w:r>
      <w:r w:rsidRPr="00A636A0">
        <w:rPr>
          <w:rFonts w:asciiTheme="majorBidi" w:hAnsiTheme="majorBidi" w:cstheme="majorBidi"/>
          <w:b/>
          <w:bCs/>
        </w:rPr>
        <w:t>Error! Bookmark not defined.</w:t>
      </w:r>
      <w:r w:rsidRPr="00A636A0">
        <w:rPr>
          <w:rFonts w:asciiTheme="majorBidi" w:hAnsiTheme="majorBidi" w:cstheme="majorBidi"/>
        </w:rPr>
        <w:fldChar w:fldCharType="end"/>
      </w:r>
      <w:r w:rsidRPr="00A636A0">
        <w:rPr>
          <w:rFonts w:asciiTheme="majorBidi" w:hAnsiTheme="majorBidi" w:cstheme="majorBidi"/>
        </w:rPr>
        <w:t xml:space="preserve">, at 52. Similarly see John Horton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{"citationID":"OqjH74Cb","properties":{"formattedCitation":"{\\rtf John Horton, {\\i{}Toleration, morality and harm},  {\\i{}in} {\\scaps Aspects of toleration: philosophical studies} 113 (John Horton &amp; Susan Mendus eds., 1985).}","plainCitation":"John Horton, Toleration, morality and harm,  in Aspects of toleration: philosophical studies 113 (John Horton &amp; Susan Mendus eds., 1985)."},"citationItems":[{"id":1509,"uris":["http://zotero.org/users/2117354/items/Q6KDDVVJ"],"uri":["http://zotero.org/users/2117354/items/Q6KDDVVJ"],"itemData":{"id":1509,"type":"chapter","title":"Toleration, morality and harm","container-title":"Aspects of toleration: philosophical studies","publisher":"Methuen","publisher-place":"London ; New York","page":"113","source":"Library of Congress ISBN","event-place":"London ; New York","ISBN":"978-0-416-39290-6","call-number":"BJ1431 .A86 1985","editor":[{"family":"Horton","given":"John"},{"family":"Mendus","given":"Susan"}],"author":[{"family":"Horton","given":"John"}],"issued":{"date-parts":[["1985"]]}}}],"schema":"https://github.com/citation-style-language/schema/raw/master/csl-citation.json"}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John Horton, </w:t>
      </w:r>
      <w:r w:rsidRPr="00A636A0">
        <w:rPr>
          <w:rFonts w:asciiTheme="majorBidi" w:hAnsiTheme="majorBidi" w:cstheme="majorBidi"/>
          <w:i/>
          <w:iCs/>
        </w:rPr>
        <w:t>Toleration, morality and harm</w:t>
      </w:r>
      <w:r w:rsidRPr="00A636A0">
        <w:rPr>
          <w:rFonts w:asciiTheme="majorBidi" w:hAnsiTheme="majorBidi" w:cstheme="majorBidi"/>
        </w:rPr>
        <w:t xml:space="preserve">, in </w:t>
      </w:r>
      <w:r w:rsidRPr="00A636A0">
        <w:rPr>
          <w:rFonts w:asciiTheme="majorBidi" w:hAnsiTheme="majorBidi" w:cstheme="majorBidi"/>
          <w:smallCaps/>
        </w:rPr>
        <w:t>Aspects of Toleration</w:t>
      </w:r>
      <w:r w:rsidRPr="00A636A0">
        <w:rPr>
          <w:rFonts w:asciiTheme="majorBidi" w:hAnsiTheme="majorBidi" w:cstheme="majorBidi"/>
        </w:rPr>
        <w:t xml:space="preserve"> 113, 115 (John Horton &amp; Susan Mendus eds., 1985);</w:t>
      </w:r>
      <w:r w:rsidRPr="00A636A0">
        <w:rPr>
          <w:rFonts w:asciiTheme="majorBidi" w:hAnsiTheme="majorBidi" w:cstheme="majorBidi"/>
        </w:rPr>
        <w:fldChar w:fldCharType="end"/>
      </w:r>
      <w:r w:rsidRPr="00A636A0">
        <w:rPr>
          <w:rFonts w:asciiTheme="majorBidi" w:hAnsiTheme="majorBidi" w:cstheme="majorBidi"/>
        </w:rPr>
        <w:t xml:space="preserve"> Alan Wertheimer, </w:t>
      </w:r>
      <w:r w:rsidRPr="00A636A0">
        <w:rPr>
          <w:rFonts w:asciiTheme="majorBidi" w:hAnsiTheme="majorBidi" w:cstheme="majorBidi"/>
          <w:smallCaps/>
        </w:rPr>
        <w:t>Coercion</w:t>
      </w:r>
      <w:r w:rsidRPr="00A636A0">
        <w:rPr>
          <w:rFonts w:asciiTheme="majorBidi" w:hAnsiTheme="majorBidi" w:cstheme="majorBidi"/>
        </w:rPr>
        <w:t xml:space="preserve"> 204-211(1987); Flathman, </w:t>
      </w:r>
      <w:r w:rsidRPr="00A636A0">
        <w:rPr>
          <w:rFonts w:asciiTheme="majorBidi" w:hAnsiTheme="majorBidi" w:cstheme="majorBidi"/>
          <w:i/>
          <w:iCs/>
        </w:rPr>
        <w:t>supra</w:t>
      </w:r>
      <w:r w:rsidRPr="00A636A0">
        <w:rPr>
          <w:rFonts w:asciiTheme="majorBidi" w:hAnsiTheme="majorBidi" w:cstheme="majorBidi"/>
        </w:rPr>
        <w:t xml:space="preserve"> note </w:t>
      </w:r>
      <w:r w:rsidRPr="00A636A0">
        <w:rPr>
          <w:rFonts w:asciiTheme="majorBidi" w:hAnsiTheme="majorBidi" w:cstheme="majorBidi"/>
        </w:rPr>
        <w:fldChar w:fldCharType="begin"/>
      </w:r>
      <w:r w:rsidRPr="00A636A0">
        <w:rPr>
          <w:rFonts w:asciiTheme="majorBidi" w:hAnsiTheme="majorBidi" w:cstheme="majorBidi"/>
        </w:rPr>
        <w:instrText xml:space="preserve"> NOTEREF _Ref461752343 \h  \* MERGEFORMAT </w:instrText>
      </w:r>
      <w:r w:rsidRPr="00A636A0">
        <w:rPr>
          <w:rFonts w:asciiTheme="majorBidi" w:hAnsiTheme="majorBidi" w:cstheme="majorBidi"/>
        </w:rPr>
      </w:r>
      <w:r w:rsidRPr="00A636A0">
        <w:rPr>
          <w:rFonts w:asciiTheme="majorBidi" w:hAnsiTheme="majorBidi" w:cstheme="majorBidi"/>
        </w:rPr>
        <w:fldChar w:fldCharType="separate"/>
      </w:r>
      <w:r w:rsidRPr="00A636A0">
        <w:rPr>
          <w:rFonts w:asciiTheme="majorBidi" w:hAnsiTheme="majorBidi" w:cstheme="majorBidi"/>
          <w:b/>
          <w:bCs/>
        </w:rPr>
        <w:t>Error! Bookmark not defined.</w:t>
      </w:r>
      <w:r w:rsidRPr="00A636A0">
        <w:rPr>
          <w:rFonts w:asciiTheme="majorBidi" w:hAnsiTheme="majorBidi" w:cstheme="majorBidi"/>
        </w:rPr>
        <w:fldChar w:fldCharType="end"/>
      </w:r>
      <w:r w:rsidRPr="00A636A0">
        <w:rPr>
          <w:rFonts w:asciiTheme="majorBidi" w:hAnsiTheme="majorBidi" w:cstheme="majorBidi"/>
        </w:rPr>
        <w:t xml:space="preserve">, at 62; gert 33; Raz, </w:t>
      </w:r>
      <w:r w:rsidRPr="00A636A0">
        <w:rPr>
          <w:rFonts w:asciiTheme="majorBidi" w:hAnsiTheme="majorBidi" w:cstheme="majorBidi"/>
          <w:i/>
          <w:iCs/>
        </w:rPr>
        <w:t>supra</w:t>
      </w:r>
      <w:r w:rsidRPr="00A636A0">
        <w:rPr>
          <w:rFonts w:asciiTheme="majorBidi" w:hAnsiTheme="majorBidi" w:cstheme="majorBidi"/>
        </w:rPr>
        <w:t xml:space="preserve"> note </w:t>
      </w:r>
      <w:r w:rsidRPr="00A636A0">
        <w:rPr>
          <w:rFonts w:asciiTheme="majorBidi" w:hAnsiTheme="majorBidi" w:cstheme="majorBidi"/>
        </w:rPr>
        <w:fldChar w:fldCharType="begin"/>
      </w:r>
      <w:r w:rsidRPr="00A636A0">
        <w:rPr>
          <w:rFonts w:asciiTheme="majorBidi" w:hAnsiTheme="majorBidi" w:cstheme="majorBidi"/>
        </w:rPr>
        <w:instrText xml:space="preserve"> NOTEREF _Ref461752498 \h  \* MERGEFORMAT </w:instrText>
      </w:r>
      <w:r w:rsidRPr="00A636A0">
        <w:rPr>
          <w:rFonts w:asciiTheme="majorBidi" w:hAnsiTheme="majorBidi" w:cstheme="majorBidi"/>
        </w:rPr>
      </w:r>
      <w:r w:rsidRPr="00A636A0">
        <w:rPr>
          <w:rFonts w:asciiTheme="majorBidi" w:hAnsiTheme="majorBidi" w:cstheme="majorBidi"/>
        </w:rPr>
        <w:fldChar w:fldCharType="separate"/>
      </w:r>
      <w:r w:rsidRPr="00A636A0">
        <w:rPr>
          <w:rFonts w:asciiTheme="majorBidi" w:hAnsiTheme="majorBidi" w:cstheme="majorBidi"/>
          <w:b/>
          <w:bCs/>
        </w:rPr>
        <w:t>Error! Bookmark not defined.</w:t>
      </w:r>
      <w:r w:rsidRPr="00A636A0">
        <w:rPr>
          <w:rFonts w:asciiTheme="majorBidi" w:hAnsiTheme="majorBidi" w:cstheme="majorBidi"/>
        </w:rPr>
        <w:fldChar w:fldCharType="end"/>
      </w:r>
      <w:r w:rsidRPr="00A636A0">
        <w:rPr>
          <w:rFonts w:asciiTheme="majorBidi" w:hAnsiTheme="majorBidi" w:cstheme="majorBidi"/>
        </w:rPr>
        <w:t xml:space="preserve">, at 373 </w:t>
      </w:r>
    </w:p>
  </w:footnote>
  <w:footnote w:id="41">
    <w:p w14:paraId="692C1039" w14:textId="28E9ABD3"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r>
      <w:r w:rsidRPr="00A636A0">
        <w:rPr>
          <w:rFonts w:asciiTheme="majorBidi" w:hAnsiTheme="majorBidi" w:cstheme="majorBidi"/>
          <w:i/>
          <w:iCs/>
        </w:rPr>
        <w:t>see</w:t>
      </w:r>
      <w:r w:rsidRPr="00A636A0">
        <w:rPr>
          <w:rFonts w:asciiTheme="majorBidi" w:hAnsiTheme="majorBidi" w:cstheme="majorBidi"/>
        </w:rPr>
        <w:t xml:space="preserve">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{"citationID":"Qs1VLnvS","properties":{"formattedCitation":"{\\rtf John N. Gray, {\\i{}John Stuart Mill: Traditional and Revisionist Interpretations}, 2 {\\scaps Lit. Lib.} 7 (1979).}","plainCitation":"John N. Gray, John Stuart Mill: Traditional and Revisionist Interpretations, 2 Lit. Lib. 7 (1979)."},"citationItems":[{"id":1607,"uris":["http://zotero.org/users/2117354/items/Q9GUPFNW"],"uri":["http://zotero.org/users/2117354/items/Q9GUPFNW"],"itemData":{"id":1607,"type":"article-journal","title":"John Stuart Mill: Traditional and Revisionist Interpretations","container-title":"Literature of Liberty","page":"7","volume":"2","issue":"2","author":[{"family":"Gray","given":"John N."}],"issued":{"date-parts":[["1979"]]}}}],"schema":"https://github.com/citation-style-language/schema/raw/master/csl-citation.json"}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John N. Gray, </w:t>
      </w:r>
      <w:r w:rsidRPr="00A636A0">
        <w:rPr>
          <w:rFonts w:asciiTheme="majorBidi" w:hAnsiTheme="majorBidi" w:cstheme="majorBidi"/>
          <w:i/>
          <w:iCs/>
        </w:rPr>
        <w:t>John Stuart Mill: Traditional and Revisionist Interpretations</w:t>
      </w:r>
      <w:r w:rsidRPr="00A636A0">
        <w:rPr>
          <w:rFonts w:asciiTheme="majorBidi" w:hAnsiTheme="majorBidi" w:cstheme="majorBidi"/>
        </w:rPr>
        <w:t xml:space="preserve">, 2 </w:t>
      </w:r>
      <w:r w:rsidRPr="00A636A0">
        <w:rPr>
          <w:rFonts w:asciiTheme="majorBidi" w:hAnsiTheme="majorBidi" w:cstheme="majorBidi"/>
          <w:smallCaps/>
        </w:rPr>
        <w:t>Lit. Lib.</w:t>
      </w:r>
      <w:r w:rsidRPr="00A636A0">
        <w:rPr>
          <w:rFonts w:asciiTheme="majorBidi" w:hAnsiTheme="majorBidi" w:cstheme="majorBidi"/>
        </w:rPr>
        <w:t xml:space="preserve"> 7 (1979);</w:t>
      </w:r>
      <w:r w:rsidRPr="00A636A0">
        <w:rPr>
          <w:rFonts w:asciiTheme="majorBidi" w:hAnsiTheme="majorBidi" w:cstheme="majorBidi"/>
        </w:rPr>
        <w:fldChar w:fldCharType="end"/>
      </w:r>
      <w:r w:rsidRPr="00A636A0">
        <w:rPr>
          <w:rFonts w:asciiTheme="majorBidi" w:hAnsiTheme="majorBidi" w:cstheme="majorBidi"/>
        </w:rPr>
        <w:t xml:space="preserve">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{"citationID":"HtS5oCkE","properties":{"formattedCitation":"{\\rtf {\\scaps R. J. Halliday}, {\\scaps John Stuart Mill} (2004).}","plainCitation":"R. J. Halliday, John Stuart Mill (2004)."},"citationItems":[{"id":1608,"uris":["http://zotero.org/users/2117354/items/UUPHUQPJ"],"uri":["http://zotero.org/users/2117354/items/UUPHUQPJ"],"itemData":{"id":1608,"type":"book","title":"John Stuart Mill","publisher":"Routledge","number-of-pages":"171","source":"Google Books","abstract":"First published in 1976, this volume offers a significant new interpretation of Mill's political thought, Mill's ambivalent attitude to democracy is carefully examined. The implications for modern democracy of Mill's views on consensus and leadership, bureaucracy and participation, equality and liberty emerge from a deep understanding of Mill's place in 19th century ideas.","ISBN":"978-1-134-33933-4","note":"Google-Books-ID: 1iw8q6cWPJoC","language":"en","author":[{"family":"Halliday","given":"R. J."}],"issued":{"date-parts":[["2004",8,2]]}}}],"schema":"https://github.com/citation-style-language/schema/raw/master/csl-citation.json"}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smallCaps/>
        </w:rPr>
        <w:t>R. J. Halliday</w:t>
      </w:r>
      <w:r w:rsidRPr="00A636A0">
        <w:rPr>
          <w:rFonts w:asciiTheme="majorBidi" w:hAnsiTheme="majorBidi" w:cstheme="majorBidi"/>
        </w:rPr>
        <w:t xml:space="preserve">, </w:t>
      </w:r>
      <w:r w:rsidRPr="00A636A0">
        <w:rPr>
          <w:rFonts w:asciiTheme="majorBidi" w:hAnsiTheme="majorBidi" w:cstheme="majorBidi"/>
          <w:smallCaps/>
        </w:rPr>
        <w:t>John Stuart Mill 29-56</w:t>
      </w:r>
      <w:r w:rsidRPr="00A636A0">
        <w:rPr>
          <w:rFonts w:asciiTheme="majorBidi" w:hAnsiTheme="majorBidi" w:cstheme="majorBidi"/>
        </w:rPr>
        <w:t xml:space="preserve"> (2004).</w:t>
      </w:r>
      <w:r w:rsidRPr="00A636A0">
        <w:rPr>
          <w:rFonts w:asciiTheme="majorBidi" w:hAnsiTheme="majorBidi" w:cstheme="majorBidi"/>
        </w:rPr>
        <w:fldChar w:fldCharType="end"/>
      </w:r>
      <w:r w:rsidRPr="00A636A0">
        <w:rPr>
          <w:rFonts w:asciiTheme="majorBidi" w:hAnsiTheme="majorBidi" w:cstheme="majorBidi"/>
        </w:rPr>
        <w:t xml:space="preserve"> </w:t>
      </w:r>
    </w:p>
  </w:footnote>
  <w:footnote w:id="42">
    <w:p w14:paraId="2CF790B8" w14:textId="277187FC"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For the discussion of the value of liberty as the benefit individuals draw from knowing that they are free see Feinberg social philosophy 6-7</w:t>
      </w:r>
    </w:p>
  </w:footnote>
  <w:footnote w:id="43">
    <w:p w14:paraId="3574AE3E" w14:textId="497A8937" w:rsidR="00C44285" w:rsidRPr="00A636A0" w:rsidRDefault="00C44285" w:rsidP="00A636A0">
      <w:pPr>
        <w:spacing w:after="0" w:line="240" w:lineRule="auto"/>
        <w:ind w:hanging="288"/>
        <w:contextualSpacing/>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see </w:t>
      </w:r>
      <w:r w:rsidRPr="00A636A0">
        <w:rPr>
          <w:rFonts w:asciiTheme="majorBidi" w:eastAsia="Times New Roman" w:hAnsiTheme="majorBidi" w:cstheme="majorBidi"/>
          <w:color w:val="000000"/>
          <w:sz w:val="20"/>
          <w:szCs w:val="20"/>
        </w:rPr>
        <w:t xml:space="preserve">Making sense of retributivism 2001: </w:t>
      </w:r>
      <w:r w:rsidRPr="00A636A0">
        <w:rPr>
          <w:rFonts w:asciiTheme="majorBidi" w:eastAsia="Times New Roman" w:hAnsiTheme="majorBidi" w:cstheme="majorBidi"/>
          <w:color w:val="000000" w:themeColor="text1"/>
          <w:sz w:val="20"/>
          <w:szCs w:val="20"/>
        </w:rPr>
        <w:t>83; Duff paper 5-6</w:t>
      </w:r>
    </w:p>
  </w:footnote>
  <w:footnote w:id="44">
    <w:p w14:paraId="5997CC1D" w14:textId="47837EC4" w:rsidR="00C44285" w:rsidRPr="00A636A0" w:rsidRDefault="00C44285" w:rsidP="00A636A0">
      <w:pPr>
        <w:pStyle w:val="Default"/>
        <w:ind w:hanging="288"/>
        <w:contextualSpacing/>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sz w:val="20"/>
          <w:szCs w:val="20"/>
        </w:rPr>
        <w:t xml:space="preserve">Blumoff justifying punishment 2001, </w:t>
      </w:r>
      <w:r w:rsidRPr="00A636A0">
        <w:rPr>
          <w:rFonts w:asciiTheme="majorBidi" w:eastAsia="Times New Roman" w:hAnsiTheme="majorBidi" w:cstheme="majorBidi"/>
          <w:color w:val="000000" w:themeColor="text1"/>
          <w:sz w:val="20"/>
          <w:szCs w:val="20"/>
        </w:rPr>
        <w:t xml:space="preserve">168; Von Hirsh 1992 59-61; making sense of retributivism 2001; </w:t>
      </w:r>
      <w:r w:rsidRPr="00A636A0">
        <w:rPr>
          <w:rFonts w:asciiTheme="majorBidi" w:hAnsiTheme="majorBidi" w:cstheme="majorBidi"/>
          <w:sz w:val="20"/>
          <w:szCs w:val="20"/>
          <w:u w:val="single"/>
        </w:rPr>
        <w:t>Falls retribution 1987</w:t>
      </w:r>
      <w:r w:rsidRPr="00A636A0">
        <w:rPr>
          <w:rFonts w:asciiTheme="majorBidi" w:hAnsiTheme="majorBidi" w:cstheme="majorBidi"/>
          <w:sz w:val="20"/>
          <w:szCs w:val="20"/>
        </w:rPr>
        <w:t xml:space="preserve"> 39</w:t>
      </w:r>
    </w:p>
  </w:footnote>
  <w:footnote w:id="45">
    <w:p w14:paraId="787D707D" w14:textId="37E4947B" w:rsidR="00C44285" w:rsidRPr="00A636A0" w:rsidRDefault="00C44285" w:rsidP="00A636A0">
      <w:pPr>
        <w:pStyle w:val="Default"/>
        <w:ind w:hanging="288"/>
        <w:contextualSpacing/>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1979 Pugsley 397</w:t>
      </w:r>
    </w:p>
  </w:footnote>
  <w:footnote w:id="46">
    <w:p w14:paraId="38BFA8E2" w14:textId="63E583FD" w:rsidR="00C44285" w:rsidRPr="00A636A0" w:rsidRDefault="00C44285" w:rsidP="00A636A0">
      <w:pPr>
        <w:shd w:val="clear" w:color="auto" w:fill="FFFFFF" w:themeFill="background1"/>
        <w:spacing w:after="0" w:line="240" w:lineRule="auto"/>
        <w:ind w:hanging="288"/>
        <w:contextualSpacing/>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Berman, </w:t>
      </w:r>
      <w:r w:rsidRPr="00A636A0">
        <w:rPr>
          <w:rFonts w:asciiTheme="majorBidi" w:hAnsiTheme="majorBidi" w:cstheme="majorBidi"/>
          <w:i/>
          <w:iCs/>
          <w:sz w:val="20"/>
          <w:szCs w:val="20"/>
        </w:rPr>
        <w:t>supra</w:t>
      </w:r>
      <w:r w:rsidRPr="00A636A0">
        <w:rPr>
          <w:rFonts w:asciiTheme="majorBidi" w:hAnsiTheme="majorBidi" w:cstheme="majorBidi"/>
          <w:sz w:val="20"/>
          <w:szCs w:val="20"/>
        </w:rPr>
        <w:t xml:space="preserve"> note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NOTEREF _Ref3146259 \h  \* MERGEFORMAT </w:instrText>
      </w:r>
      <w:r w:rsidRPr="00A636A0">
        <w:rPr>
          <w:rFonts w:asciiTheme="majorBidi" w:hAnsiTheme="majorBidi" w:cstheme="majorBidi"/>
          <w:sz w:val="20"/>
          <w:szCs w:val="20"/>
        </w:rPr>
      </w:r>
      <w:r w:rsidRPr="00A636A0">
        <w:rPr>
          <w:rFonts w:asciiTheme="majorBidi" w:hAnsiTheme="majorBidi" w:cstheme="majorBidi"/>
          <w:sz w:val="20"/>
          <w:szCs w:val="20"/>
        </w:rPr>
        <w:fldChar w:fldCharType="separate"/>
      </w:r>
      <w:r w:rsidRPr="00A636A0">
        <w:rPr>
          <w:rFonts w:asciiTheme="majorBidi" w:hAnsiTheme="majorBidi" w:cstheme="majorBidi"/>
          <w:sz w:val="20"/>
          <w:szCs w:val="20"/>
        </w:rPr>
        <w:t>18</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at 265; </w:t>
      </w:r>
      <w:r w:rsidRPr="00A636A0">
        <w:rPr>
          <w:rFonts w:asciiTheme="majorBidi" w:eastAsia="Times New Roman" w:hAnsiTheme="majorBidi" w:cstheme="majorBidi"/>
          <w:color w:val="000000"/>
          <w:sz w:val="20"/>
          <w:szCs w:val="20"/>
        </w:rPr>
        <w:t xml:space="preserve">Fletcher 2000, 695-697 the tendency of criminal theory to misuse Kant; </w:t>
      </w:r>
      <w:r w:rsidRPr="00A636A0">
        <w:rPr>
          <w:rFonts w:asciiTheme="majorBidi" w:hAnsiTheme="majorBidi" w:cstheme="majorBidi"/>
          <w:sz w:val="20"/>
          <w:szCs w:val="20"/>
          <w:u w:val="single"/>
        </w:rPr>
        <w:t>Murphy does Kant 1987,</w:t>
      </w:r>
      <w:r w:rsidRPr="00A636A0">
        <w:rPr>
          <w:rFonts w:asciiTheme="majorBidi" w:hAnsiTheme="majorBidi" w:cstheme="majorBidi"/>
          <w:sz w:val="20"/>
          <w:szCs w:val="20"/>
        </w:rPr>
        <w:t xml:space="preserve"> 512-518 Admits that Kant’s “official” theory of punishment, found in the Rechtslehre, is radically inconsistent with the rest of his writing.  Hill Kant on wrongdoing </w:t>
      </w:r>
      <w:r w:rsidRPr="00A636A0">
        <w:rPr>
          <w:rFonts w:asciiTheme="majorBidi" w:eastAsia="Times New Roman" w:hAnsiTheme="majorBidi" w:cstheme="majorBidi"/>
          <w:color w:val="000000"/>
          <w:sz w:val="20"/>
          <w:szCs w:val="20"/>
        </w:rPr>
        <w:t>409 1999</w:t>
      </w:r>
    </w:p>
  </w:footnote>
  <w:footnote w:id="47">
    <w:p w14:paraId="3A012034" w14:textId="77777777" w:rsidR="00C44285" w:rsidRPr="00A636A0" w:rsidRDefault="00C44285" w:rsidP="00A636A0">
      <w:pPr>
        <w:pStyle w:val="FootnoteText"/>
        <w:ind w:hanging="288"/>
        <w:jc w:val="both"/>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Reference Bentham</w:t>
      </w:r>
    </w:p>
  </w:footnote>
  <w:footnote w:id="48">
    <w:p w14:paraId="592DCBB7" w14:textId="7A4758DB"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 xml:space="preserve">[what is enlightenment?]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{"citationID":"2r3zopb7","properties":{"formattedCitation":"{\\rtf Thomas Nagel, {\\i{}Moral Conflict and Political Legitimacy}, 16 {\\scaps Philos. Public Aff.} 215\\uc0\\u8211{}240 (1987).}","plainCitation":"Thomas Nagel, Moral Conflict and Political Legitimacy, 16 Philos. Public Aff. 215–240 (1987)."},"citationItems":[{"id":1439,"uris":["http://zotero.org/users/2117354/items/QPIV9V36"],"uri":["http://zotero.org/users/2117354/items/QPIV9V36"],"itemData":{"id":1439,"type":"article-journal","title":"Moral Conflict and Political Legitimacy","container-title":"Philosophy &amp; Public Affairs","page":"215-240","volume":"16","issue":"3","source":"JSTOR","ISSN":"0048-3915","journalAbbreviation":"Philosophy &amp; Public Affairs","author":[{"family":"Nagel","given":"Thomas"}],"issued":{"date-parts":[["1987"]]}}}],"schema":"https://github.com/citation-style-language/schema/raw/master/csl-citation.json"}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Thomas Nagel, </w:t>
      </w:r>
      <w:r w:rsidRPr="00A636A0">
        <w:rPr>
          <w:rFonts w:asciiTheme="majorBidi" w:hAnsiTheme="majorBidi" w:cstheme="majorBidi"/>
          <w:i/>
          <w:iCs/>
        </w:rPr>
        <w:t>Moral Conflict and Political Legitimacy</w:t>
      </w:r>
      <w:r w:rsidRPr="00A636A0">
        <w:rPr>
          <w:rFonts w:asciiTheme="majorBidi" w:hAnsiTheme="majorBidi" w:cstheme="majorBidi"/>
        </w:rPr>
        <w:t xml:space="preserve">, 16 </w:t>
      </w:r>
      <w:r w:rsidRPr="00A636A0">
        <w:rPr>
          <w:rFonts w:asciiTheme="majorBidi" w:hAnsiTheme="majorBidi" w:cstheme="majorBidi"/>
          <w:smallCaps/>
        </w:rPr>
        <w:t>Philos. Public Aff.</w:t>
      </w:r>
      <w:r w:rsidRPr="00A636A0">
        <w:rPr>
          <w:rFonts w:asciiTheme="majorBidi" w:hAnsiTheme="majorBidi" w:cstheme="majorBidi"/>
        </w:rPr>
        <w:t xml:space="preserve"> 215, 224 (1987).</w:t>
      </w:r>
      <w:r w:rsidRPr="00A636A0">
        <w:rPr>
          <w:rFonts w:asciiTheme="majorBidi" w:hAnsiTheme="majorBidi" w:cstheme="majorBidi"/>
        </w:rPr>
        <w:fldChar w:fldCharType="end"/>
      </w:r>
    </w:p>
  </w:footnote>
  <w:footnote w:id="49">
    <w:p w14:paraId="2A9CE284" w14:textId="1E28B5FB" w:rsidR="00C44285" w:rsidRPr="00A636A0" w:rsidRDefault="00C44285" w:rsidP="00A636A0">
      <w:pPr>
        <w:shd w:val="clear" w:color="auto" w:fill="FFFFFF" w:themeFill="background1"/>
        <w:spacing w:after="0" w:line="240" w:lineRule="auto"/>
        <w:ind w:hanging="288"/>
        <w:contextualSpacing/>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Ameriks 21-</w:t>
      </w:r>
      <w:proofErr w:type="gramStart"/>
      <w:r w:rsidRPr="00A636A0">
        <w:rPr>
          <w:rFonts w:asciiTheme="majorBidi" w:hAnsiTheme="majorBidi" w:cstheme="majorBidi"/>
          <w:sz w:val="20"/>
          <w:szCs w:val="20"/>
        </w:rPr>
        <w:t>22;Kant</w:t>
      </w:r>
      <w:proofErr w:type="gramEnd"/>
      <w:r w:rsidRPr="00A636A0">
        <w:rPr>
          <w:rFonts w:asciiTheme="majorBidi" w:hAnsiTheme="majorBidi" w:cstheme="majorBidi"/>
          <w:sz w:val="20"/>
          <w:szCs w:val="20"/>
        </w:rPr>
        <w:t xml:space="preserve"> footnote; </w:t>
      </w:r>
      <w:r w:rsidRPr="00A636A0">
        <w:rPr>
          <w:rFonts w:asciiTheme="majorBidi" w:eastAsia="Times New Roman" w:hAnsiTheme="majorBidi" w:cstheme="majorBidi"/>
          <w:color w:val="000000" w:themeColor="text1"/>
          <w:sz w:val="20"/>
          <w:szCs w:val="20"/>
        </w:rPr>
        <w:t>Murphy moral epistemology 1999 157-159</w:t>
      </w:r>
    </w:p>
  </w:footnote>
  <w:footnote w:id="50">
    <w:p w14:paraId="23FEDA3A" w14:textId="1ADA31BB"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 xml:space="preserve">Lectures, Allison semi critical 105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{"citationID":"jmebLzcE","properties":{"formattedCitation":"{\\rtf Onora S. O\\uc0\\u8217{}Neill, {\\i{}Agency and Anthropology in Kant\\uc0\\u8217{}s Groundwork},  {\\i{}in} {\\scaps Kant\\uc0\\u8217{}s Practical Philosophy Reconsidered} 63 (Yirmiyahu Yovel ed., 1989).}","plainCitation":"Onora S. O’Neill, Agency and Anthropology in Kant’s Groundwork,  in Kant’s Practical Philosophy Reconsidered 63 (Yirmiyahu Yovel ed., 1989)."},"citationItems":[{"id":232,"uris":["http://zotero.org/users/2117354/items/5AT59H5K"],"uri":["http://zotero.org/users/2117354/items/5AT59H5K"],"itemData":{"id":232,"type":"chapter","title":"Agency and Anthropology in Kant's Groundwork","container-title":"Kant's Practical Philosophy Reconsidered","page":"63","author":[{"family":"O'Neill","given":"Onora S."}],"editor":[{"family":"Yovel","given":"Yirmiyahu"}],"issued":{"date-parts":[["1989"]]}}}],"schema":"https://github.com/citation-style-language/schema/raw/master/csl-citation.json"}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Onora S. O’Neill, </w:t>
      </w:r>
      <w:r w:rsidRPr="00A636A0">
        <w:rPr>
          <w:rFonts w:asciiTheme="majorBidi" w:hAnsiTheme="majorBidi" w:cstheme="majorBidi"/>
          <w:i/>
          <w:iCs/>
        </w:rPr>
        <w:t>Agency and Anthropology in Kant’s Groundwork</w:t>
      </w:r>
      <w:r w:rsidRPr="00A636A0">
        <w:rPr>
          <w:rFonts w:asciiTheme="majorBidi" w:hAnsiTheme="majorBidi" w:cstheme="majorBidi"/>
        </w:rPr>
        <w:t xml:space="preserve">,  </w:t>
      </w:r>
      <w:r w:rsidRPr="00A636A0">
        <w:rPr>
          <w:rFonts w:asciiTheme="majorBidi" w:hAnsiTheme="majorBidi" w:cstheme="majorBidi"/>
          <w:i/>
          <w:iCs/>
        </w:rPr>
        <w:t>in</w:t>
      </w:r>
      <w:r w:rsidRPr="00A636A0">
        <w:rPr>
          <w:rFonts w:asciiTheme="majorBidi" w:hAnsiTheme="majorBidi" w:cstheme="majorBidi"/>
        </w:rPr>
        <w:t xml:space="preserve"> </w:t>
      </w:r>
      <w:r w:rsidRPr="00A636A0">
        <w:rPr>
          <w:rFonts w:asciiTheme="majorBidi" w:hAnsiTheme="majorBidi" w:cstheme="majorBidi"/>
          <w:smallCaps/>
        </w:rPr>
        <w:t>Kant’s Practical Philosophy Reconsidered</w:t>
      </w:r>
      <w:r w:rsidRPr="00A636A0">
        <w:rPr>
          <w:rFonts w:asciiTheme="majorBidi" w:hAnsiTheme="majorBidi" w:cstheme="majorBidi"/>
        </w:rPr>
        <w:t xml:space="preserve"> 63, 74 (Yirmiyahu Yovel ed., 1989).</w:t>
      </w:r>
      <w:r w:rsidRPr="00A636A0">
        <w:rPr>
          <w:rFonts w:asciiTheme="majorBidi" w:hAnsiTheme="majorBidi" w:cstheme="majorBidi"/>
        </w:rPr>
        <w:fldChar w:fldCharType="end"/>
      </w:r>
    </w:p>
  </w:footnote>
  <w:footnote w:id="51">
    <w:p w14:paraId="61B7D60D" w14:textId="3CFBE25C" w:rsidR="00C44285" w:rsidRPr="00A636A0" w:rsidRDefault="00C44285" w:rsidP="00A636A0">
      <w:pPr>
        <w:shd w:val="clear" w:color="auto" w:fill="FFFFFF" w:themeFill="background1"/>
        <w:spacing w:after="0" w:line="240" w:lineRule="auto"/>
        <w:ind w:hanging="288"/>
        <w:contextualSpacing/>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hAnsiTheme="majorBidi" w:cstheme="majorBidi"/>
          <w:sz w:val="20"/>
          <w:szCs w:val="20"/>
          <w:u w:val="single"/>
        </w:rPr>
        <w:t xml:space="preserve">Murphy does Kant 1987, </w:t>
      </w:r>
      <w:r w:rsidRPr="00A636A0">
        <w:rPr>
          <w:rFonts w:asciiTheme="majorBidi" w:hAnsiTheme="majorBidi" w:cstheme="majorBidi"/>
          <w:sz w:val="20"/>
          <w:szCs w:val="20"/>
        </w:rPr>
        <w:t xml:space="preserve">516-518, 521 </w:t>
      </w:r>
      <w:r w:rsidRPr="00A636A0">
        <w:rPr>
          <w:rFonts w:asciiTheme="majorBidi" w:eastAsia="Times New Roman" w:hAnsiTheme="majorBidi" w:cstheme="majorBidi"/>
          <w:color w:val="000000"/>
          <w:sz w:val="20"/>
          <w:szCs w:val="20"/>
        </w:rPr>
        <w:t>Tunick is Kant a retributivist 1996;</w:t>
      </w:r>
      <w:r w:rsidRPr="00A636A0">
        <w:rPr>
          <w:rFonts w:asciiTheme="majorBidi" w:hAnsiTheme="majorBidi" w:cstheme="majorBidi"/>
          <w:sz w:val="20"/>
          <w:szCs w:val="20"/>
        </w:rPr>
        <w:t xml:space="preserve"> </w:t>
      </w:r>
      <w:r w:rsidRPr="00A636A0">
        <w:rPr>
          <w:rFonts w:asciiTheme="majorBidi" w:eastAsia="Times New Roman" w:hAnsiTheme="majorBidi" w:cstheme="majorBidi"/>
          <w:color w:val="000000"/>
          <w:sz w:val="20"/>
          <w:szCs w:val="20"/>
        </w:rPr>
        <w:t>Is Retributivism Analytic? -Author(s): Igor Primorac, Source: Philosophy, Vol. 56, No. 216 (</w:t>
      </w:r>
      <w:proofErr w:type="gramStart"/>
      <w:r w:rsidRPr="00A636A0">
        <w:rPr>
          <w:rFonts w:asciiTheme="majorBidi" w:eastAsia="Times New Roman" w:hAnsiTheme="majorBidi" w:cstheme="majorBidi"/>
          <w:color w:val="000000"/>
          <w:sz w:val="20"/>
          <w:szCs w:val="20"/>
        </w:rPr>
        <w:t>Apr.,</w:t>
      </w:r>
      <w:proofErr w:type="gramEnd"/>
      <w:r w:rsidRPr="00A636A0">
        <w:rPr>
          <w:rFonts w:asciiTheme="majorBidi" w:eastAsia="Times New Roman" w:hAnsiTheme="majorBidi" w:cstheme="majorBidi"/>
          <w:color w:val="000000"/>
          <w:sz w:val="20"/>
          <w:szCs w:val="20"/>
        </w:rPr>
        <w:t xml:space="preserve"> 1981), pp. 203-211, 203 </w:t>
      </w:r>
      <w:r w:rsidRPr="00A636A0">
        <w:rPr>
          <w:rFonts w:asciiTheme="majorBidi" w:hAnsiTheme="majorBidi" w:cstheme="majorBidi"/>
          <w:sz w:val="20"/>
          <w:szCs w:val="20"/>
        </w:rPr>
        <w:t xml:space="preserve">  </w:t>
      </w:r>
    </w:p>
  </w:footnote>
  <w:footnote w:id="52">
    <w:p w14:paraId="0AD92E9B" w14:textId="2627A92F"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See, e.g., John Rawls, Kantian Constructivism in Moral Theory, 77 J. PHILOS. 515, 520 (1980). John Rawls, The Idea of an Overlapping Consensus, 7 OXF. J. LEG. STUD. 1, 2 (1987). JOHN RAWLS, POLITICAL LIBERALISM, 441, 472 (Expanded ed ed. 2005). Nagel impartiality 33. Onora O’Neill, Political Liberalism and Public Reason: A Critical Notice of John Rawls, Political Liberalism, 106 PHILOS. REV. 411, 422 (1997</w:t>
      </w:r>
      <w:proofErr w:type="gramStart"/>
      <w:r w:rsidRPr="00A636A0">
        <w:rPr>
          <w:rFonts w:asciiTheme="majorBidi" w:hAnsiTheme="majorBidi" w:cstheme="majorBidi"/>
        </w:rPr>
        <w:t>).Nagel</w:t>
      </w:r>
      <w:proofErr w:type="gramEnd"/>
      <w:r w:rsidRPr="00A636A0">
        <w:rPr>
          <w:rFonts w:asciiTheme="majorBidi" w:hAnsiTheme="majorBidi" w:cstheme="majorBidi"/>
        </w:rPr>
        <w:t xml:space="preserve"> impartiality 161, Raz 373 Seyla Benhabib, Liberal Dialogue versus a Critical Theatre of Discursive Communication, in LIBERALISM AND THE MORAL LIFE 149 (Nancy L. Rosenblum ed. 1989) Greiff deliberative democracy 2002</w:t>
      </w:r>
    </w:p>
  </w:footnote>
  <w:footnote w:id="53">
    <w:p w14:paraId="03F766E5" w14:textId="5A9227AB" w:rsidR="00C44285" w:rsidRPr="00A636A0" w:rsidRDefault="00C44285" w:rsidP="00A636A0">
      <w:pPr>
        <w:shd w:val="clear" w:color="auto" w:fill="FFFFFF" w:themeFill="background1"/>
        <w:spacing w:after="0" w:line="240" w:lineRule="auto"/>
        <w:ind w:hanging="288"/>
        <w:contextualSpacing/>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Tom sorell book punishment and political theory, 22-23 xxxx</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{"citationID":"nKIVr249","properties":{"formattedCitation":"{\\rtf {\\scaps John Rawls}, {\\scaps A theory of justice} (Original ed ed. 2005).}","plainCitation":"John Rawls, A theory of justice (Original ed ed. 2005)."},"citationItems":[{"id":72,"uris":["http://zotero.org/users/2117354/items/NIJT9HM3"],"uri":["http://zotero.org/users/2117354/items/NIJT9HM3"],"itemData":{"id":72,"type":"book","title":"A theory of justice","publisher":"Belknap Press","publisher-place":"Cambridge, Mass","number-of-pages":"607","edition":"Original ed","source":"Library of Congress ISBN","event-place":"Cambridge, Mass","ISBN":"0-674-01772-2","call-number":"JC578 .R38 2005","author":[{"family":"Rawls","given":"John"}],"issued":{"date-parts":[["2005"]]}}}],"schema":"https://github.com/citation-style-language/schema/raw/master/csl-citation.json"}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mallCaps/>
          <w:sz w:val="20"/>
          <w:szCs w:val="20"/>
        </w:rPr>
        <w:t>John Rawls</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A theory of justice 252</w:t>
      </w:r>
      <w:r w:rsidRPr="00A636A0">
        <w:rPr>
          <w:rFonts w:asciiTheme="majorBidi" w:hAnsiTheme="majorBidi" w:cstheme="majorBidi"/>
          <w:sz w:val="20"/>
          <w:szCs w:val="20"/>
        </w:rPr>
        <w:t xml:space="preserve"> (Original ed ed. 2005) (252 kantian autonomy as a duty to our nature).</w:t>
      </w:r>
      <w:r w:rsidRPr="00A636A0">
        <w:rPr>
          <w:rFonts w:asciiTheme="majorBidi" w:hAnsiTheme="majorBidi" w:cstheme="majorBidi"/>
          <w:sz w:val="20"/>
          <w:szCs w:val="20"/>
        </w:rPr>
        <w:fldChar w:fldCharType="end"/>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{"citationID":"kDSmpmFC","properties":{"formattedCitation":"{\\rtf {\\scaps Charles Taylor}, {\\scaps Sources of the self: the making of the modern identity} (1989).}","plainCitation":"Charles Taylor, Sources of the self: the making of the modern identity (1989)."},"citationItems":[{"id":76,"uris":["http://zotero.org/users/2117354/items/U97EJSMU"],"uri":["http://zotero.org/users/2117354/items/U97EJSMU"],"itemData":{"id":76,"type":"book","title":"Sources of the self: the making of the modern identity","publisher":"Harvard University Press","publisher-place":"Cambridge, Mass","number-of-pages":"601","source":"Library of Congress ISBN","event-place":"Cambridge, Mass","ISBN":"0-674-82425-3","call-number":"BD450 .T266 1989","shortTitle":"Sources of the self","author":[{"family":"Taylor","given":"Charles"}],"issued":{"date-parts":[["1989"]]}}}],"schema":"https://github.com/citation-style-language/schema/raw/master/csl-citation.json"}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mallCaps/>
          <w:sz w:val="20"/>
          <w:szCs w:val="20"/>
        </w:rPr>
        <w:t>Charles Taylor</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Sources of the self: the making of the modern identity</w:t>
      </w:r>
      <w:r w:rsidRPr="00A636A0">
        <w:rPr>
          <w:rFonts w:asciiTheme="majorBidi" w:hAnsiTheme="majorBidi" w:cstheme="majorBidi"/>
          <w:sz w:val="20"/>
          <w:szCs w:val="20"/>
        </w:rPr>
        <w:t xml:space="preserve"> (1989).</w:t>
      </w:r>
      <w:r w:rsidRPr="00A636A0">
        <w:rPr>
          <w:rFonts w:asciiTheme="majorBidi" w:hAnsiTheme="majorBidi" w:cstheme="majorBidi"/>
          <w:sz w:val="20"/>
          <w:szCs w:val="20"/>
        </w:rPr>
        <w:fldChar w:fldCharType="end"/>
      </w:r>
    </w:p>
  </w:footnote>
  <w:footnote w:id="54">
    <w:p w14:paraId="0D91AD8B" w14:textId="3408C2C8"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 xml:space="preserve">Rechtsshare; </w:t>
      </w:r>
      <w:r w:rsidRPr="00A636A0">
        <w:rPr>
          <w:rFonts w:asciiTheme="majorBidi" w:hAnsiTheme="majorBidi" w:cstheme="majorBidi"/>
        </w:rPr>
        <w:fldChar w:fldCharType="begin"/>
      </w:r>
      <w:r w:rsidRPr="00A636A0">
        <w:rPr>
          <w:rFonts w:asciiTheme="majorBidi" w:hAnsiTheme="majorBidi" w:cstheme="majorBidi"/>
        </w:rPr>
        <w:instrText xml:space="preserve"> ADDIN EN.CITE &lt;EndNote&gt;&lt;Cite&gt;&lt;Author&gt;Pippin&lt;/Author&gt;&lt;Year&gt;2006&lt;/Year&gt;&lt;RecNum&gt;92&lt;/RecNum&gt;&lt;DisplayText&gt;Robert B. Pippin, &lt;style face="italic"&gt;Mine and Thine? The Kantian State&lt;/style&gt;, &lt;style face="italic"&gt;in &lt;/style&gt;&lt;style face="smallcaps"&gt;The Cambridge Companion to Kant and Modern Philosophy&lt;/style&gt; (Paul Guyer ed. 2006).&lt;/DisplayText&gt;&lt;record&gt;&lt;rec-number&gt;92&lt;/rec-number&gt;&lt;foreign-keys&gt;&lt;key app="EN" db-id="tasdzw2epdprawedrepxp9z7rfrtsaef0pd5" timestamp="1484769257"&gt;92&lt;/key&gt;&lt;/foreign-keys&gt;&lt;ref-type name="Book Section"&gt;5&lt;/ref-type&gt;&lt;contributors&gt;&lt;authors&gt;&lt;author&gt;Pippin, Robert B.&lt;/author&gt;&lt;/authors&gt;&lt;secondary-authors&gt;&lt;author&gt;Guyer, Paul&lt;/author&gt;&lt;/secondary-authors&gt;&lt;/contributors&gt;&lt;titles&gt;&lt;title&gt;Mine and Thine? The Kantian State&lt;/title&gt;&lt;secondary-title&gt;The Cambridge Companion to Kant and Modern Philosophy&lt;/secondary-title&gt;&lt;short-title&gt;Mine and Thine?&lt;/short-title&gt;&lt;/titles&gt;&lt;pages&gt;416-446&lt;/pages&gt;&lt;dates&gt;&lt;year&gt;2006&lt;/year&gt;&lt;pub-dates&gt;&lt;date&gt;2006&lt;/date&gt;&lt;/pub-dates&gt;&lt;/dates&gt;&lt;publisher&gt;Cambridge University Press&lt;/publisher&gt;&lt;urls&gt;&lt;related-urls&gt;&lt;url&gt;http://philpapers.org/rec/PIPMAT&lt;/url&gt;&lt;/related-urls&gt;&lt;/urls&gt;&lt;remote-database-provider&gt;PhilPapers&lt;/remote-database-provider&gt;&lt;/record&gt;&lt;/Cite&gt;&lt;/EndNote&gt;</w:instrText>
      </w:r>
      <w:r w:rsidRPr="00A636A0">
        <w:rPr>
          <w:rFonts w:asciiTheme="majorBidi" w:hAnsiTheme="majorBidi" w:cstheme="majorBidi"/>
        </w:rPr>
        <w:fldChar w:fldCharType="separate"/>
      </w:r>
      <w:r w:rsidRPr="00A636A0">
        <w:rPr>
          <w:rFonts w:asciiTheme="majorBidi" w:hAnsiTheme="majorBidi" w:cstheme="majorBidi"/>
          <w:noProof/>
        </w:rPr>
        <w:t xml:space="preserve">Robert B. Pippin, </w:t>
      </w:r>
      <w:r w:rsidRPr="00A636A0">
        <w:rPr>
          <w:rFonts w:asciiTheme="majorBidi" w:hAnsiTheme="majorBidi" w:cstheme="majorBidi"/>
          <w:i/>
          <w:noProof/>
        </w:rPr>
        <w:t>Mine and Thine? The Kantian State</w:t>
      </w:r>
      <w:r w:rsidRPr="00A636A0">
        <w:rPr>
          <w:rFonts w:asciiTheme="majorBidi" w:hAnsiTheme="majorBidi" w:cstheme="majorBidi"/>
          <w:noProof/>
        </w:rPr>
        <w:t xml:space="preserve">, </w:t>
      </w:r>
      <w:r w:rsidRPr="00A636A0">
        <w:rPr>
          <w:rFonts w:asciiTheme="majorBidi" w:hAnsiTheme="majorBidi" w:cstheme="majorBidi"/>
          <w:i/>
          <w:noProof/>
        </w:rPr>
        <w:t xml:space="preserve">in </w:t>
      </w:r>
      <w:r w:rsidRPr="00A636A0">
        <w:rPr>
          <w:rFonts w:asciiTheme="majorBidi" w:hAnsiTheme="majorBidi" w:cstheme="majorBidi"/>
          <w:smallCaps/>
          <w:noProof/>
        </w:rPr>
        <w:t>The Cambridge Companion to Kant and Modern Philosophy</w:t>
      </w:r>
      <w:r w:rsidRPr="00A636A0">
        <w:rPr>
          <w:rFonts w:asciiTheme="majorBidi" w:hAnsiTheme="majorBidi" w:cstheme="majorBidi"/>
          <w:noProof/>
        </w:rPr>
        <w:t xml:space="preserve"> (Paul Guyer ed. 2006).</w:t>
      </w:r>
      <w:r w:rsidRPr="00A636A0">
        <w:rPr>
          <w:rFonts w:asciiTheme="majorBidi" w:hAnsiTheme="majorBidi" w:cstheme="majorBidi"/>
        </w:rPr>
        <w:fldChar w:fldCharType="end"/>
      </w:r>
      <w:r w:rsidRPr="00A636A0">
        <w:rPr>
          <w:rFonts w:asciiTheme="majorBidi" w:hAnsiTheme="majorBidi" w:cstheme="majorBidi"/>
        </w:rPr>
        <w:t xml:space="preserve"> 368</w:t>
      </w:r>
    </w:p>
  </w:footnote>
  <w:footnote w:id="55">
    <w:p w14:paraId="5C2457C9" w14:textId="4F254F91"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hAnsiTheme="majorBidi" w:cstheme="majorBidi"/>
          <w:b/>
          <w:bCs/>
          <w:sz w:val="20"/>
          <w:szCs w:val="20"/>
          <w:u w:val="single"/>
        </w:rPr>
        <w:t>Byrd</w:t>
      </w:r>
      <w:r w:rsidRPr="00A636A0">
        <w:rPr>
          <w:rFonts w:asciiTheme="majorBidi" w:hAnsiTheme="majorBidi" w:cstheme="majorBidi"/>
          <w:sz w:val="20"/>
          <w:szCs w:val="20"/>
        </w:rPr>
        <w:t xml:space="preserve"> paper180-181;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{"citationID":"YxxhaGjq","properties":{"formattedCitation":"{\\rtf {\\scaps B. Sharon Byrd &amp; Joachim Hruschka}, {\\scaps Kant\\uc0\\u8217{}s Doctrine of right: a commentary} (2010).}","plainCitation":"B. Sharon Byrd &amp; Joachim Hruschka, Kant’s Doctrine of right: a commentary (2010)."},"citationItems":[{"id":440,"uris":["http://zotero.org/users/2117354/items/TK28268I"],"uri":["http://zotero.org/users/2117354/items/TK28268I"],"itemData":{"id":440,"type":"book","title":"Kant's Doctrine of right: a commentary","publisher":"Cambridge University Press","publisher-place":"Cambridge ; New York","number-of-pages":"336","source":"Library of Congress ISBN","event-place":"Cambridge ; New York","ISBN":"978-0-521-19664-2","call-number":"K457.K3 A3632 2010","shortTitle":"Kant's Doctrine of right","author":[{"family":"Byrd","given":"B. Sharon"},{"family":"Hruschka","given":"Joachim"}],"issued":{"date-parts":[["2010"]]}}}],"schema":"https://github.com/citation-style-language/schema/raw/master/csl-citation.json"}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mallCaps/>
          <w:sz w:val="20"/>
          <w:szCs w:val="20"/>
        </w:rPr>
        <w:t>B. Sharon Byrd &amp; Joachim Hruschka</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Kant’s Doctrine of right: a commentary, 264</w:t>
      </w:r>
      <w:r w:rsidRPr="00A636A0">
        <w:rPr>
          <w:rFonts w:asciiTheme="majorBidi" w:hAnsiTheme="majorBidi" w:cstheme="majorBidi"/>
          <w:sz w:val="20"/>
          <w:szCs w:val="20"/>
        </w:rPr>
        <w:t xml:space="preserve"> (2010).</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{"citationID":"I23f52jS","properties":{"formattedCitation":"{\\rtf {\\scaps Arthur Ripstein}, {\\scaps Force and freedom: Kant\\uc0\\u8217{}s legal and political philosophy} (2009).}","plainCitation":"Arthur Ripstein, Force and freedom: Kant’s legal and political philosophy (2009)."},"citationItems":[{"id":290,"uris":["http://zotero.org/users/2117354/items/BABA2RW9"],"uri":["http://zotero.org/users/2117354/items/BABA2RW9"],"itemData":{"id":290,"type":"book","title":"Force and freedom: Kant's legal and political philosophy","publisher":"Harvard University Press","publisher-place":"Cambridge, Mass","number-of-pages":"399","source":"Library of Congress ISBN","event-place":"Cambridge, Mass","ISBN":"978-0-674-03506-5","call-number":"JC181.K4 R57 2009","shortTitle":"Force and freedom","author":[{"family":"Ripstein","given":"Arthur"}],"issued":{"date-parts":[["2009"]]}}}],"schema":"https://github.com/citation-style-language/schema/raw/master/csl-citation.json"}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mallCaps/>
          <w:sz w:val="20"/>
          <w:szCs w:val="20"/>
        </w:rPr>
        <w:t>Arthur Ripstein</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Force and freedom: Kant’s legal and political philosophy</w:t>
      </w:r>
      <w:r w:rsidRPr="00A636A0">
        <w:rPr>
          <w:rFonts w:asciiTheme="majorBidi" w:hAnsiTheme="majorBidi" w:cstheme="majorBidi"/>
          <w:sz w:val="20"/>
          <w:szCs w:val="20"/>
        </w:rPr>
        <w:t xml:space="preserve"> , 300-324 (2009).</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w:t>
      </w:r>
      <w:r w:rsidRPr="00A636A0">
        <w:rPr>
          <w:rFonts w:asciiTheme="majorBidi" w:hAnsiTheme="majorBidi" w:cstheme="majorBidi"/>
          <w:color w:val="000000"/>
          <w:sz w:val="20"/>
          <w:szCs w:val="20"/>
        </w:rPr>
        <w:t xml:space="preserve">Von Hirsch, 51-53 </w:t>
      </w:r>
    </w:p>
  </w:footnote>
  <w:footnote w:id="56">
    <w:p w14:paraId="77EF0C3D" w14:textId="656A5081"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Elsewhere Kant refers to law-minded action as a pathological form of a-morality.</w:t>
      </w:r>
    </w:p>
  </w:footnote>
  <w:footnote w:id="57">
    <w:p w14:paraId="3C3D0FA3" w14:textId="3A9F551B"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r>
      <w:r w:rsidRPr="00A636A0">
        <w:rPr>
          <w:rFonts w:asciiTheme="majorBidi" w:hAnsiTheme="majorBidi" w:cstheme="majorBidi"/>
          <w:b/>
          <w:bCs/>
          <w:u w:val="single"/>
        </w:rPr>
        <w:t>Brudner</w:t>
      </w:r>
      <w:r w:rsidRPr="00A636A0">
        <w:rPr>
          <w:rFonts w:asciiTheme="majorBidi" w:hAnsiTheme="majorBidi" w:cstheme="majorBidi"/>
        </w:rPr>
        <w:t xml:space="preserve"> 42 42-45 ;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{"citationID":"HhYKN3CP","properties":{"formattedCitation":"{\\rtf Peter Benson, {\\i{}External Freedom according to Kant}, 87 {\\scaps Columbia Law Rev.} 559 (1987).}","plainCitation":"Peter Benson, External Freedom according to Kant, 87 Columbia Law Rev. 559 (1987)."},"citationItems":[{"id":382,"uris":["http://zotero.org/users/2117354/items/N3W3JS5X"],"uri":["http://zotero.org/users/2117354/items/N3W3JS5X"],"itemData":{"id":382,"type":"article-journal","title":"External Freedom according to Kant","container-title":"Columbia Law Review","page":"559","volume":"87","issue":"3","source":"CrossRef","DOI":"10.2307/1122671","ISSN":"00101958","author":[{"family":"Benson","given":"Peter"}],"issued":{"date-parts":[["1987",4]]}}}],"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Peter Benson, </w:t>
      </w:r>
      <w:r w:rsidRPr="00A636A0">
        <w:rPr>
          <w:rFonts w:asciiTheme="majorBidi" w:hAnsiTheme="majorBidi" w:cstheme="majorBidi"/>
          <w:i/>
          <w:iCs/>
        </w:rPr>
        <w:t>External Freedom according to Kant</w:t>
      </w:r>
      <w:r w:rsidRPr="00A636A0">
        <w:rPr>
          <w:rFonts w:asciiTheme="majorBidi" w:hAnsiTheme="majorBidi" w:cstheme="majorBidi"/>
        </w:rPr>
        <w:t xml:space="preserve">, 87 </w:t>
      </w:r>
      <w:r w:rsidRPr="00A636A0">
        <w:rPr>
          <w:rFonts w:asciiTheme="majorBidi" w:hAnsiTheme="majorBidi" w:cstheme="majorBidi"/>
          <w:smallCaps/>
        </w:rPr>
        <w:t>Columbia Law Rev.</w:t>
      </w:r>
      <w:r w:rsidRPr="00A636A0">
        <w:rPr>
          <w:rFonts w:asciiTheme="majorBidi" w:hAnsiTheme="majorBidi" w:cstheme="majorBidi"/>
        </w:rPr>
        <w:t xml:space="preserve"> 559 (1987).</w:t>
      </w:r>
      <w:r w:rsidRPr="00A636A0">
        <w:rPr>
          <w:rFonts w:asciiTheme="majorBidi" w:hAnsiTheme="majorBidi" w:cstheme="majorBidi"/>
        </w:rPr>
        <w:fldChar w:fldCharType="end"/>
      </w:r>
      <w:r w:rsidRPr="00A636A0">
        <w:rPr>
          <w:rFonts w:asciiTheme="majorBidi" w:hAnsiTheme="majorBidi" w:cstheme="majorBidi"/>
        </w:rPr>
        <w:t xml:space="preserve"> </w:t>
      </w:r>
      <w:r w:rsidRPr="00A636A0">
        <w:rPr>
          <w:rFonts w:asciiTheme="majorBidi" w:eastAsia="Times New Roman" w:hAnsiTheme="majorBidi" w:cstheme="majorBidi"/>
          <w:color w:val="000000"/>
        </w:rPr>
        <w:t xml:space="preserve">Hill on Kant 1998, 409;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{"citationID":"DQv1pqkF","properties":{"formattedCitation":"{\\rtf B. Sharon Byrd, {\\i{}Kant\\uc0\\u8217{}s Theory of Punishment: Deterrence in Its Threat, Retribution in Its Execution}, 8 {\\scaps Law Philos.} 151\\uc0\\u8211{}200 (1989).}","plainCitation":"B. Sharon Byrd, Kant’s Theory of Punishment: Deterrence in Its Threat, Retribution in Its Execution, 8 Law Philos. 151–200 (1989)."},"citationItems":[{"id":457,"uris":["http://zotero.org/users/2117354/items/UTWSUS6G"],"uri":["http://zotero.org/users/2117354/items/UTWSUS6G"],"itemData":{"id":457,"type":"article-journal","title":"Kant's Theory of Punishment: Deterrence in Its Threat, Retribution in Its Execution","container-title":"Law and Philosophy","page":"151-200","volume":"8","issue":"2","source":"JSTOR","abstract":"Kant's theory of punishment is commonly regarded as purely retributive in nature, and indeed much of his discourse seems to support that interpretation. Still, it leaves one with certain misgivings regarding the internal consistency of his position. Perhaps the problem lies not in Kant's inconsistency nor in the senility sometimes claimed to be apparent in the \"Metaphysic of Morals,\" but rather in a superimposed, modern yet monistic view of punishment. Historical considerations tend to show that Kant was discussing not one, but rather two facets of punishment, each independent but nevertheless mutually restrictive. Punishment as a threat was intended to deter crime. It was a tool in the hands of civil society to counteract human drives toward violating another's rights. In its execution, however, the state was limited in its reaction by a retributive theory of justice demanding respect for the individual as an end and not as a means to some further social goal. This interpretation of Kant's theory of punishment maintains consistency from the earliest through the latest of his writings on moral, legal, and political philosophy. It provides a good reason for rejecting current economic analyses of crime and punishment. Most important of all, it credits Kant's theory in its clear recognition of the ideals intrinsic to libertarian government.","DOI":"10.2307/3504694","ISSN":"0167-5249","shortTitle":"Kant's Theory of Punishment","journalAbbreviation":"Law and Philosophy","author":[{"family":"Byrd","given":"B. Sharon"}],"issued":{"date-parts":[["1989",8,1]]}}}],"schema":"https://github.com/citation-style-language/schema/raw/master/csl-citation.json"}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B. Sharon Byrd, </w:t>
      </w:r>
      <w:r w:rsidRPr="00A636A0">
        <w:rPr>
          <w:rFonts w:asciiTheme="majorBidi" w:hAnsiTheme="majorBidi" w:cstheme="majorBidi"/>
          <w:i/>
          <w:iCs/>
        </w:rPr>
        <w:t>Kant’s Theory of Punishment: Deterrence in Its Threat, Retribution in Its Execution</w:t>
      </w:r>
      <w:r w:rsidRPr="00A636A0">
        <w:rPr>
          <w:rFonts w:asciiTheme="majorBidi" w:hAnsiTheme="majorBidi" w:cstheme="majorBidi"/>
        </w:rPr>
        <w:t xml:space="preserve">, 8 </w:t>
      </w:r>
      <w:r w:rsidRPr="00A636A0">
        <w:rPr>
          <w:rFonts w:asciiTheme="majorBidi" w:hAnsiTheme="majorBidi" w:cstheme="majorBidi"/>
          <w:smallCaps/>
        </w:rPr>
        <w:t>Law Philos.</w:t>
      </w:r>
      <w:r w:rsidRPr="00A636A0">
        <w:rPr>
          <w:rFonts w:asciiTheme="majorBidi" w:hAnsiTheme="majorBidi" w:cstheme="majorBidi"/>
        </w:rPr>
        <w:t xml:space="preserve"> 151–200 (1989).</w:t>
      </w:r>
      <w:r w:rsidRPr="00A636A0">
        <w:rPr>
          <w:rFonts w:asciiTheme="majorBidi" w:hAnsiTheme="majorBidi" w:cstheme="majorBidi"/>
        </w:rPr>
        <w:fldChar w:fldCharType="end"/>
      </w:r>
      <w:r w:rsidRPr="00A636A0">
        <w:rPr>
          <w:rFonts w:asciiTheme="majorBidi" w:hAnsiTheme="majorBidi" w:cstheme="majorBidi"/>
        </w:rPr>
        <w:t xml:space="preserve">;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{"citationID":"tD5HQyHq","properties":{"formattedCitation":"{\\rtf Otfried H\\uc0\\u246{}ffe, {\\i{}Kant\\uc0\\u8217{}s Principle of Justice as Categorical Imperative of Law},  {\\i{}in} {\\scaps Kant\\uc0\\u8217{}s Practical Philosophy Reconsidered} 149 (Yirmiyahu Yovel ed., 1989).}","plainCitation":"Otfried Höffe, Kant’s Principle of Justice as Categorical Imperative of Law,  in Kant’s Practical Philosophy Reconsidered 149 (Yirmiyahu Yovel ed., 1989)."},"citationItems":[{"id":387,"uris":["http://zotero.org/users/2117354/items/NAFB28HV"],"uri":["http://zotero.org/users/2117354/items/NAFB28HV"],"itemData":{"id":387,"type":"chapter","title":"Kant's Principle of Justice as Categorical Imperative of Law","container-title":"Kant's Practical Philosophy Reconsidered","page":"149","author":[{"family":"Höffe","given":"Otfried"}],"editor":[{"family":"Yovel","given":"Yirmiyahu"}],"issued":{"date-parts":[["1989"]]}}}],"schema":"https://github.com/citation-style-language/schema/raw/master/csl-citation.json"}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Otfried Höffe, </w:t>
      </w:r>
      <w:r w:rsidRPr="00A636A0">
        <w:rPr>
          <w:rFonts w:asciiTheme="majorBidi" w:hAnsiTheme="majorBidi" w:cstheme="majorBidi"/>
          <w:i/>
          <w:iCs/>
        </w:rPr>
        <w:t>Kant’s Principle of Justice as Categorical Imperative of Law</w:t>
      </w:r>
      <w:r w:rsidRPr="00A636A0">
        <w:rPr>
          <w:rFonts w:asciiTheme="majorBidi" w:hAnsiTheme="majorBidi" w:cstheme="majorBidi"/>
        </w:rPr>
        <w:t xml:space="preserve">, </w:t>
      </w:r>
      <w:r w:rsidRPr="00A636A0">
        <w:rPr>
          <w:rFonts w:asciiTheme="majorBidi" w:hAnsiTheme="majorBidi" w:cstheme="majorBidi"/>
          <w:i/>
          <w:iCs/>
        </w:rPr>
        <w:t>in</w:t>
      </w:r>
      <w:r w:rsidRPr="00A636A0">
        <w:rPr>
          <w:rFonts w:asciiTheme="majorBidi" w:hAnsiTheme="majorBidi" w:cstheme="majorBidi"/>
        </w:rPr>
        <w:t xml:space="preserve"> </w:t>
      </w:r>
      <w:r w:rsidRPr="00A636A0">
        <w:rPr>
          <w:rFonts w:asciiTheme="majorBidi" w:hAnsiTheme="majorBidi" w:cstheme="majorBidi"/>
          <w:smallCaps/>
        </w:rPr>
        <w:t>Kant’s Practical Philosophy Reconsidered</w:t>
      </w:r>
      <w:r w:rsidRPr="00A636A0">
        <w:rPr>
          <w:rFonts w:asciiTheme="majorBidi" w:hAnsiTheme="majorBidi" w:cstheme="majorBidi"/>
        </w:rPr>
        <w:t xml:space="preserve"> 149, 153 (Yirmiyahu Yovel ed., 1989).</w:t>
      </w:r>
      <w:r w:rsidRPr="00A636A0">
        <w:rPr>
          <w:rFonts w:asciiTheme="majorBidi" w:hAnsiTheme="majorBidi" w:cstheme="majorBidi"/>
        </w:rPr>
        <w:fldChar w:fldCharType="end"/>
      </w:r>
      <w:r w:rsidRPr="00A636A0">
        <w:rPr>
          <w:rFonts w:asciiTheme="majorBidi" w:hAnsiTheme="majorBidi" w:cstheme="majorBidi"/>
        </w:rPr>
        <w:t xml:space="preserve"> (freedom cannot be protected by law);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{"citationID":"I23f52jS","properties":{"formattedCitation":"{\\rtf {\\scaps Arthur Ripstein}, {\\scaps Force and freedom: Kant\\uc0\\u8217{}s legal and political philosophy} (2009).}","plainCitation":"Arthur Ripstein, Force and freedom: Kant’s legal and political philosophy (2009)."},"citationItems":[{"id":290,"uris":["http://zotero.org/users/2117354/items/BABA2RW9"],"uri":["http://zotero.org/users/2117354/items/BABA2RW9"],"itemData":{"id":290,"type":"book","title":"Force and freedom: Kant's legal and political philosophy","publisher":"Harvard University Press","publisher-place":"Cambridge, Mass","number-of-pages":"399","source":"Library of Congress ISBN","event-place":"Cambridge, Mass","ISBN":"978-0-674-03506-5","call-number":"JC181.K4 R57 2009","shortTitle":"Force and freedom","author":[{"family":"Ripstein","given":"Arthur"}],"issued":{"date-parts":[["2009"]]}}}],"schema":"https://github.com/citation-style-language/schema/raw/master/csl-citation.json"}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smallCaps/>
        </w:rPr>
        <w:t>Arthur Ripstein</w:t>
      </w:r>
      <w:r w:rsidRPr="00A636A0">
        <w:rPr>
          <w:rFonts w:asciiTheme="majorBidi" w:hAnsiTheme="majorBidi" w:cstheme="majorBidi"/>
        </w:rPr>
        <w:t xml:space="preserve">, </w:t>
      </w:r>
      <w:r w:rsidRPr="00A636A0">
        <w:rPr>
          <w:rFonts w:asciiTheme="majorBidi" w:hAnsiTheme="majorBidi" w:cstheme="majorBidi"/>
          <w:smallCaps/>
        </w:rPr>
        <w:t>Force and freedom: Kant’s legal and political philosophy</w:t>
      </w:r>
      <w:r w:rsidRPr="00A636A0">
        <w:rPr>
          <w:rFonts w:asciiTheme="majorBidi" w:hAnsiTheme="majorBidi" w:cstheme="majorBidi"/>
        </w:rPr>
        <w:t xml:space="preserve"> , 300-324 (2009).</w:t>
      </w:r>
      <w:r w:rsidRPr="00A636A0">
        <w:rPr>
          <w:rFonts w:asciiTheme="majorBidi" w:hAnsiTheme="majorBidi" w:cstheme="majorBidi"/>
        </w:rPr>
        <w:fldChar w:fldCharType="end"/>
      </w:r>
      <w:r w:rsidRPr="00A636A0">
        <w:rPr>
          <w:rFonts w:asciiTheme="majorBidi" w:hAnsiTheme="majorBidi" w:cstheme="majorBidi"/>
        </w:rPr>
        <w:t xml:space="preserve">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{"citationID":"n245RXug","properties":{"formattedCitation":"{\\rtf Marcus Willaschek, {\\i{}Why the Doctrine of Right Does not Belong in the Metaphysics of Morals: On Some Basic Distinctions in Kant\\uc0\\u8217{}s Moral Philosophy}, 5 {\\scaps Jahrb. F\\uc0\\u252{}r Recht Ethik} 205 (1997).}","plainCitation":"Marcus Willaschek, Why the Doctrine of Right Does not Belong in the Metaphysics of Morals: On Some Basic Distinctions in Kant’s Moral Philosophy, 5 Jahrb. Für Recht Ethik 205 (1997)."},"citationItems":[{"id":38,"uris":["http://zotero.org/users/2117354/items/EGQSMPNG"],"uri":["http://zotero.org/users/2117354/items/EGQSMPNG"],"itemData":{"id":38,"type":"article-journal","title":"Why the Doctrine of Right Does not Belong in the Metaphysics of Morals: On Some Basic Distinctions in Kant's Moral Philosophy","container-title":"Jahrbuch für Recht und Ethik","page":"205","volume":"5","author":[{"family":"Willaschek","given":"Marcus"}],"issued":{"date-parts":[["1997"]]}}}],"schema":"https://github.com/citation-style-language/schema/raw/master/csl-citation.json"}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Marcus Willaschek, </w:t>
      </w:r>
      <w:r w:rsidRPr="00A636A0">
        <w:rPr>
          <w:rFonts w:asciiTheme="majorBidi" w:hAnsiTheme="majorBidi" w:cstheme="majorBidi"/>
          <w:i/>
          <w:iCs/>
        </w:rPr>
        <w:t>Why the Doctrine of Right Does not Belong in the Metaphysics of Morals: On Some Basic Distinctions in Kant’s Moral Philosophy</w:t>
      </w:r>
      <w:r w:rsidRPr="00A636A0">
        <w:rPr>
          <w:rFonts w:asciiTheme="majorBidi" w:hAnsiTheme="majorBidi" w:cstheme="majorBidi"/>
        </w:rPr>
        <w:t xml:space="preserve">, 5 </w:t>
      </w:r>
      <w:r w:rsidRPr="00A636A0">
        <w:rPr>
          <w:rFonts w:asciiTheme="majorBidi" w:hAnsiTheme="majorBidi" w:cstheme="majorBidi"/>
          <w:smallCaps/>
        </w:rPr>
        <w:t>Jahrb. Für Recht Ethik</w:t>
      </w:r>
      <w:r w:rsidRPr="00A636A0">
        <w:rPr>
          <w:rFonts w:asciiTheme="majorBidi" w:hAnsiTheme="majorBidi" w:cstheme="majorBidi"/>
        </w:rPr>
        <w:t xml:space="preserve"> 205 (1997).</w:t>
      </w:r>
      <w:r w:rsidRPr="00A636A0">
        <w:rPr>
          <w:rFonts w:asciiTheme="majorBidi" w:hAnsiTheme="majorBidi" w:cstheme="majorBidi"/>
        </w:rPr>
        <w:fldChar w:fldCharType="end"/>
      </w:r>
      <w:r w:rsidRPr="00A636A0">
        <w:rPr>
          <w:rFonts w:asciiTheme="majorBidi" w:hAnsiTheme="majorBidi" w:cstheme="majorBidi"/>
        </w:rPr>
        <w:t xml:space="preserve"> the official view relating law to morality and the alternative view separating them;</w:t>
      </w:r>
    </w:p>
  </w:footnote>
  <w:footnote w:id="58">
    <w:p w14:paraId="707822A4" w14:textId="0D90CA66" w:rsidR="00C44285" w:rsidRPr="00A636A0" w:rsidRDefault="00C44285" w:rsidP="00A636A0">
      <w:pPr>
        <w:shd w:val="clear" w:color="auto" w:fill="FFFFFF" w:themeFill="background1"/>
        <w:spacing w:after="0" w:line="240" w:lineRule="auto"/>
        <w:ind w:hanging="288"/>
        <w:contextualSpacing/>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Duff 233; For a similar view see Husak’s why punish the deserving 1992, Benn </w:t>
      </w:r>
      <w:r w:rsidRPr="00A636A0">
        <w:rPr>
          <w:rFonts w:asciiTheme="majorBidi" w:eastAsia="Times New Roman" w:hAnsiTheme="majorBidi" w:cstheme="majorBidi"/>
          <w:color w:val="000000" w:themeColor="text1"/>
          <w:sz w:val="20"/>
          <w:szCs w:val="20"/>
        </w:rPr>
        <w:t>327</w:t>
      </w:r>
    </w:p>
  </w:footnote>
  <w:footnote w:id="59">
    <w:p w14:paraId="2A870D7F" w14:textId="06B15984"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Hampton correcting harms</w:t>
      </w:r>
      <w:r w:rsidRPr="00A636A0">
        <w:rPr>
          <w:rFonts w:asciiTheme="majorBidi" w:eastAsia="Times New Roman" w:hAnsiTheme="majorBidi" w:cstheme="majorBidi"/>
          <w:color w:val="000000" w:themeColor="text1"/>
          <w:sz w:val="20"/>
          <w:szCs w:val="20"/>
        </w:rPr>
        <w:t>1660</w:t>
      </w:r>
    </w:p>
  </w:footnote>
  <w:footnote w:id="60">
    <w:p w14:paraId="025CE1ED" w14:textId="2503F794" w:rsidR="00C44285" w:rsidRPr="00A636A0" w:rsidRDefault="00C44285" w:rsidP="00A636A0">
      <w:pPr>
        <w:shd w:val="clear" w:color="auto" w:fill="FFFFFF" w:themeFill="background1"/>
        <w:spacing w:after="0" w:line="240" w:lineRule="auto"/>
        <w:ind w:hanging="288"/>
        <w:contextualSpacing/>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hAnsiTheme="majorBidi" w:cstheme="majorBidi"/>
          <w:sz w:val="20"/>
          <w:szCs w:val="20"/>
          <w:u w:val="single"/>
        </w:rPr>
        <w:t>Falls retribution 1987</w:t>
      </w:r>
      <w:r w:rsidRPr="00A636A0">
        <w:rPr>
          <w:rFonts w:asciiTheme="majorBidi" w:hAnsiTheme="majorBidi" w:cstheme="majorBidi"/>
          <w:sz w:val="20"/>
          <w:szCs w:val="20"/>
        </w:rPr>
        <w:t xml:space="preserve">   </w:t>
      </w:r>
      <w:r w:rsidRPr="00A636A0">
        <w:rPr>
          <w:rFonts w:asciiTheme="majorBidi" w:eastAsia="Times New Roman" w:hAnsiTheme="majorBidi" w:cstheme="majorBidi"/>
          <w:color w:val="000000"/>
          <w:sz w:val="20"/>
          <w:szCs w:val="20"/>
        </w:rPr>
        <w:t xml:space="preserve">Lucas 124-127 </w:t>
      </w:r>
      <w:r w:rsidRPr="00A636A0">
        <w:rPr>
          <w:rFonts w:asciiTheme="majorBidi" w:hAnsiTheme="majorBidi" w:cstheme="majorBidi"/>
          <w:sz w:val="20"/>
          <w:szCs w:val="20"/>
        </w:rPr>
        <w:t xml:space="preserve"> Berman, </w:t>
      </w:r>
      <w:r w:rsidRPr="00A636A0">
        <w:rPr>
          <w:rFonts w:asciiTheme="majorBidi" w:hAnsiTheme="majorBidi" w:cstheme="majorBidi"/>
          <w:i/>
          <w:iCs/>
          <w:sz w:val="20"/>
          <w:szCs w:val="20"/>
        </w:rPr>
        <w:t>supra</w:t>
      </w:r>
      <w:r w:rsidRPr="00A636A0">
        <w:rPr>
          <w:rFonts w:asciiTheme="majorBidi" w:hAnsiTheme="majorBidi" w:cstheme="majorBidi"/>
          <w:sz w:val="20"/>
          <w:szCs w:val="20"/>
        </w:rPr>
        <w:t xml:space="preserve"> note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NOTEREF _Ref3146259 \h  \* MERGEFORMAT </w:instrText>
      </w:r>
      <w:r w:rsidRPr="00A636A0">
        <w:rPr>
          <w:rFonts w:asciiTheme="majorBidi" w:hAnsiTheme="majorBidi" w:cstheme="majorBidi"/>
          <w:sz w:val="20"/>
          <w:szCs w:val="20"/>
        </w:rPr>
      </w:r>
      <w:r w:rsidRPr="00A636A0">
        <w:rPr>
          <w:rFonts w:asciiTheme="majorBidi" w:hAnsiTheme="majorBidi" w:cstheme="majorBidi"/>
          <w:sz w:val="20"/>
          <w:szCs w:val="20"/>
        </w:rPr>
        <w:fldChar w:fldCharType="separate"/>
      </w:r>
      <w:r w:rsidRPr="00A636A0">
        <w:rPr>
          <w:rFonts w:asciiTheme="majorBidi" w:hAnsiTheme="majorBidi" w:cstheme="majorBidi"/>
          <w:sz w:val="20"/>
          <w:szCs w:val="20"/>
        </w:rPr>
        <w:t>18</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at</w:t>
      </w:r>
      <w:r w:rsidRPr="00A636A0">
        <w:rPr>
          <w:rFonts w:asciiTheme="majorBidi" w:eastAsia="Times New Roman" w:hAnsiTheme="majorBidi" w:cstheme="majorBidi"/>
          <w:color w:val="000000"/>
          <w:sz w:val="20"/>
          <w:szCs w:val="20"/>
        </w:rPr>
        <w:t xml:space="preserve">,267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{"citationID":"l08XOqTW","properties":{"formattedCitation":"{\\rtf {\\scaps Alan Brudner}, {\\scaps Punishment and freedom: a liberal theory of penal justice} (2009).}","plainCitation":"Alan Brudner, Punishment and freedom: a liberal theory of penal justice (2009)."},"citationItems":[{"id":1499,"uris":["http://zotero.org/users/2117354/items/HEIAEQIG"],"uri":["http://zotero.org/users/2117354/items/HEIAEQIG"],"itemData":{"id":1499,"type":"book","title":"Punishment and freedom: a liberal theory of penal justice","collection-title":"Oxford monographs on criminal law and justice","publisher":"Oxford University Press","publisher-place":"Oxford ; New York","number-of-pages":"336","source":"Library of Congress ISBN","event-place":"Oxford ; New York","ISBN":"978-0-19-920725-1","call-number":"K5103 .B78 2009","note":"OCLC: ocn410222522","shortTitle":"Punishment and freedom","author":[{"family":"Brudner","given":"Alan"}],"issued":{"date-parts":[["2009"]]}}}],"schema":"https://github.com/citation-style-language/schema/raw/master/csl-citation.json"}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mallCaps/>
          <w:sz w:val="20"/>
          <w:szCs w:val="20"/>
        </w:rPr>
        <w:t>Alan Brudner</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Punishment and freedom: a liberal theory of penal justice 5</w:t>
      </w:r>
      <w:r w:rsidRPr="00A636A0">
        <w:rPr>
          <w:rFonts w:asciiTheme="majorBidi" w:hAnsiTheme="majorBidi" w:cstheme="majorBidi"/>
          <w:sz w:val="20"/>
          <w:szCs w:val="20"/>
        </w:rPr>
        <w:t xml:space="preserve"> (2009).</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w:t>
      </w:r>
    </w:p>
  </w:footnote>
  <w:footnote w:id="61">
    <w:p w14:paraId="38336F44" w14:textId="5CEC76FB"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zilberg</w:t>
      </w:r>
    </w:p>
  </w:footnote>
  <w:footnote w:id="62">
    <w:p w14:paraId="4C04EA10" w14:textId="3F1B077A" w:rsidR="00C44285" w:rsidRPr="00A636A0" w:rsidRDefault="00C44285" w:rsidP="00A636A0">
      <w:pPr>
        <w:spacing w:after="0" w:line="240" w:lineRule="auto"/>
        <w:ind w:hanging="288"/>
        <w:contextualSpacing/>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proofErr w:type="gramStart"/>
      <w:r w:rsidRPr="00A636A0">
        <w:rPr>
          <w:rFonts w:asciiTheme="majorBidi" w:hAnsiTheme="majorBidi" w:cstheme="majorBidi"/>
          <w:sz w:val="20"/>
          <w:szCs w:val="20"/>
        </w:rPr>
        <w:t>Hart,</w:t>
      </w:r>
      <w:proofErr w:type="gramEnd"/>
      <w:r w:rsidRPr="00A636A0">
        <w:rPr>
          <w:rFonts w:asciiTheme="majorBidi" w:hAnsiTheme="majorBidi" w:cstheme="majorBidi"/>
          <w:sz w:val="20"/>
          <w:szCs w:val="20"/>
        </w:rPr>
        <w:t xml:space="preserve"> </w:t>
      </w:r>
      <w:r w:rsidRPr="00A636A0">
        <w:rPr>
          <w:rFonts w:asciiTheme="majorBidi" w:hAnsiTheme="majorBidi" w:cstheme="majorBidi"/>
          <w:i/>
          <w:iCs/>
          <w:sz w:val="20"/>
          <w:szCs w:val="20"/>
        </w:rPr>
        <w:t>supra</w:t>
      </w:r>
      <w:r w:rsidRPr="00A636A0">
        <w:rPr>
          <w:rFonts w:asciiTheme="majorBidi" w:hAnsiTheme="majorBidi" w:cstheme="majorBidi"/>
          <w:sz w:val="20"/>
          <w:szCs w:val="20"/>
        </w:rPr>
        <w:t xml:space="preserve"> note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NOTEREF _Ref3148461 \h  \* MERGEFORMAT </w:instrText>
      </w:r>
      <w:r w:rsidRPr="00A636A0">
        <w:rPr>
          <w:rFonts w:asciiTheme="majorBidi" w:hAnsiTheme="majorBidi" w:cstheme="majorBidi"/>
          <w:sz w:val="20"/>
          <w:szCs w:val="20"/>
        </w:rPr>
      </w:r>
      <w:r w:rsidRPr="00A636A0">
        <w:rPr>
          <w:rFonts w:asciiTheme="majorBidi" w:hAnsiTheme="majorBidi" w:cstheme="majorBidi"/>
          <w:sz w:val="20"/>
          <w:szCs w:val="20"/>
        </w:rPr>
        <w:fldChar w:fldCharType="separate"/>
      </w:r>
      <w:r w:rsidRPr="00A636A0">
        <w:rPr>
          <w:rFonts w:asciiTheme="majorBidi" w:hAnsiTheme="majorBidi" w:cstheme="majorBidi"/>
          <w:sz w:val="20"/>
          <w:szCs w:val="20"/>
        </w:rPr>
        <w:t>21</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at 234-35. </w:t>
      </w:r>
      <w:r w:rsidRPr="00A636A0">
        <w:rPr>
          <w:rFonts w:asciiTheme="majorBidi" w:eastAsia="Times New Roman" w:hAnsiTheme="majorBidi" w:cstheme="majorBidi"/>
          <w:color w:val="000000"/>
          <w:sz w:val="20"/>
          <w:szCs w:val="20"/>
        </w:rPr>
        <w:t xml:space="preserve">Matravers justice and punishment 46 </w:t>
      </w:r>
      <w:r w:rsidRPr="00A636A0">
        <w:rPr>
          <w:rFonts w:asciiTheme="majorBidi" w:hAnsiTheme="majorBidi" w:cstheme="majorBidi"/>
          <w:sz w:val="20"/>
          <w:szCs w:val="20"/>
        </w:rPr>
        <w:t xml:space="preserve">Also see </w:t>
      </w:r>
      <w:r w:rsidRPr="00A636A0">
        <w:rPr>
          <w:rFonts w:asciiTheme="majorBidi" w:hAnsiTheme="majorBidi" w:cstheme="majorBidi"/>
          <w:smallCaps/>
          <w:sz w:val="20"/>
          <w:szCs w:val="20"/>
        </w:rPr>
        <w:t>John Kleinig, Punishment and Desert</w:t>
      </w:r>
      <w:r w:rsidRPr="00A636A0">
        <w:rPr>
          <w:rFonts w:asciiTheme="majorBidi" w:hAnsiTheme="majorBidi" w:cstheme="majorBidi"/>
          <w:sz w:val="20"/>
          <w:szCs w:val="20"/>
        </w:rPr>
        <w:t xml:space="preserve"> 67 (1973); Benn, </w:t>
      </w:r>
      <w:r w:rsidRPr="00A636A0">
        <w:rPr>
          <w:rFonts w:asciiTheme="majorBidi" w:hAnsiTheme="majorBidi" w:cstheme="majorBidi"/>
          <w:i/>
          <w:iCs/>
          <w:sz w:val="20"/>
          <w:szCs w:val="20"/>
        </w:rPr>
        <w:t>supra</w:t>
      </w:r>
      <w:r w:rsidRPr="00A636A0">
        <w:rPr>
          <w:rFonts w:asciiTheme="majorBidi" w:hAnsiTheme="majorBidi" w:cstheme="majorBidi"/>
          <w:sz w:val="20"/>
          <w:szCs w:val="20"/>
        </w:rPr>
        <w:t xml:space="preserve"> note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NOTEREF _Ref526897198 \h  \* MERGEFORMAT </w:instrText>
      </w:r>
      <w:r w:rsidRPr="00A636A0">
        <w:rPr>
          <w:rFonts w:asciiTheme="majorBidi" w:hAnsiTheme="majorBidi" w:cstheme="majorBidi"/>
          <w:sz w:val="20"/>
          <w:szCs w:val="20"/>
        </w:rPr>
      </w:r>
      <w:r w:rsidRPr="00A636A0">
        <w:rPr>
          <w:rFonts w:asciiTheme="majorBidi" w:hAnsiTheme="majorBidi" w:cstheme="majorBidi"/>
          <w:sz w:val="20"/>
          <w:szCs w:val="20"/>
        </w:rPr>
        <w:fldChar w:fldCharType="separate"/>
      </w:r>
      <w:r w:rsidRPr="00A636A0">
        <w:rPr>
          <w:rFonts w:asciiTheme="majorBidi" w:hAnsiTheme="majorBidi" w:cstheme="majorBidi"/>
          <w:b/>
          <w:bCs/>
          <w:sz w:val="20"/>
          <w:szCs w:val="20"/>
        </w:rPr>
        <w:t>Error! Bookmark not defined.</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at 327;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{"citationID":"prCm0X4n","properties":{"formattedCitation":"Nathan Hanna, {\\i{}SAY WHAT? A CRITIQUE OF EXPRESSIVE RETRIBUTIVISM}, 27 {\\scaps Law Philos.} 123 (2008).","plainCitation":"Nathan Hanna, SAY WHAT? A CRITIQUE OF EXPRESSIVE RETRIBUTIVISM, 27 Law Philos. 123 (2008).","dontUpdate":true,"noteIndex":12},"citationItems":[{"id":1914,"uris":["http://zotero.org/users/2117354/items/4ESIYMGZ"],"uri":["http://zotero.org/users/2117354/items/4ESIYMGZ"],"itemData":{"id":1914,"type":"article-journal","title":"SAY WHAT? A CRITIQUE OF EXPRESSIVE RETRIBUTIVISM","container-title":"Law and Philosophy","page":"123","volume":"27","author":[{"family":"Hanna","given":"Nathan"}],"issued":{"date-parts":[["2008"]]}}}],"schema":"https://github.com/citation-style-language/schema/raw/master/csl-citation.json"}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z w:val="20"/>
          <w:szCs w:val="20"/>
        </w:rPr>
        <w:t xml:space="preserve">Nathan Hanna, </w:t>
      </w:r>
      <w:r w:rsidRPr="00A636A0">
        <w:rPr>
          <w:rFonts w:asciiTheme="majorBidi" w:hAnsiTheme="majorBidi" w:cstheme="majorBidi"/>
          <w:i/>
          <w:iCs/>
          <w:sz w:val="20"/>
          <w:szCs w:val="20"/>
        </w:rPr>
        <w:t>SAY WHAT? A CRITIQUE OF EXPRESSIVE RETRIBUTIVISM</w:t>
      </w:r>
      <w:r w:rsidRPr="00A636A0">
        <w:rPr>
          <w:rFonts w:asciiTheme="majorBidi" w:hAnsiTheme="majorBidi" w:cstheme="majorBidi"/>
          <w:sz w:val="20"/>
          <w:szCs w:val="20"/>
        </w:rPr>
        <w:t xml:space="preserve">, 27 </w:t>
      </w:r>
      <w:r w:rsidRPr="00A636A0">
        <w:rPr>
          <w:rFonts w:asciiTheme="majorBidi" w:hAnsiTheme="majorBidi" w:cstheme="majorBidi"/>
          <w:smallCaps/>
          <w:sz w:val="20"/>
          <w:szCs w:val="20"/>
        </w:rPr>
        <w:t>Law Philos.</w:t>
      </w:r>
      <w:r w:rsidRPr="00A636A0">
        <w:rPr>
          <w:rFonts w:asciiTheme="majorBidi" w:hAnsiTheme="majorBidi" w:cstheme="majorBidi"/>
          <w:sz w:val="20"/>
          <w:szCs w:val="20"/>
        </w:rPr>
        <w:t xml:space="preserve"> 123, 123 (2008).</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w:t>
      </w:r>
      <w:r w:rsidRPr="00A636A0">
        <w:rPr>
          <w:rFonts w:asciiTheme="majorBidi" w:eastAsia="Times New Roman" w:hAnsiTheme="majorBidi" w:cstheme="majorBidi"/>
          <w:color w:val="000000"/>
          <w:sz w:val="20"/>
          <w:szCs w:val="20"/>
        </w:rPr>
        <w:t xml:space="preserve">Dolinko, </w:t>
      </w:r>
      <w:r w:rsidRPr="00A636A0">
        <w:rPr>
          <w:rFonts w:asciiTheme="majorBidi" w:eastAsia="Times New Roman" w:hAnsiTheme="majorBidi" w:cstheme="majorBidi"/>
          <w:i/>
          <w:iCs/>
          <w:color w:val="000000"/>
          <w:sz w:val="20"/>
          <w:szCs w:val="20"/>
        </w:rPr>
        <w:t>supra</w:t>
      </w:r>
      <w:r w:rsidRPr="00A636A0">
        <w:rPr>
          <w:rFonts w:asciiTheme="majorBidi" w:eastAsia="Times New Roman" w:hAnsiTheme="majorBidi" w:cstheme="majorBidi"/>
          <w:color w:val="000000"/>
          <w:sz w:val="20"/>
          <w:szCs w:val="20"/>
        </w:rPr>
        <w:t xml:space="preserve"> note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NOTEREF _Ref3146674 \h </w:instrText>
      </w:r>
      <w:r w:rsidRPr="00A636A0">
        <w:rPr>
          <w:rFonts w:asciiTheme="majorBidi" w:hAnsiTheme="majorBidi" w:cstheme="majorBidi"/>
          <w:sz w:val="20"/>
          <w:szCs w:val="20"/>
        </w:rPr>
        <w:instrText xml:space="preserve"> \* MERGEFORMAT </w:instrText>
      </w:r>
      <w:r w:rsidRPr="00A636A0">
        <w:rPr>
          <w:rFonts w:asciiTheme="majorBidi" w:hAnsiTheme="majorBidi" w:cstheme="majorBidi"/>
          <w:sz w:val="20"/>
          <w:szCs w:val="20"/>
        </w:rPr>
      </w:r>
      <w:r w:rsidRPr="00A636A0">
        <w:rPr>
          <w:rFonts w:asciiTheme="majorBidi" w:eastAsia="Times New Roman" w:hAnsiTheme="majorBidi" w:cstheme="majorBidi"/>
          <w:color w:val="000000"/>
          <w:sz w:val="20"/>
          <w:szCs w:val="20"/>
        </w:rPr>
        <w:fldChar w:fldCharType="separate"/>
      </w:r>
      <w:r w:rsidRPr="00A636A0">
        <w:rPr>
          <w:rFonts w:asciiTheme="majorBidi" w:eastAsia="Times New Roman" w:hAnsiTheme="majorBidi" w:cstheme="majorBidi"/>
          <w:color w:val="000000"/>
          <w:sz w:val="20"/>
          <w:szCs w:val="20"/>
        </w:rPr>
        <w:t>19</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at 518-522.</w:t>
      </w:r>
    </w:p>
  </w:footnote>
  <w:footnote w:id="63">
    <w:p w14:paraId="17C10A85" w14:textId="77777777"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Categorical imperative, the wilkur. Refer to the problem of radical evil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{"citationID":"wCsh6r50","properties":{"formattedCitation":"{\\rtf Yirmiyahu Yovel, {\\i{}Kant\\uc0\\u8217{}s practical reason as will: interest, recognition, judgment, and choice}, 52 {\\scaps Rev. Metaphys.} 267 (1998).}","plainCitation":"Yirmiyahu Yovel, Kant’s practical reason as will: interest, recognition, judgment, and choice, 52 Rev. Metaphys. 267 (1998)."},"citationItems":[{"id":80,"uris":["http://zotero.org/users/2117354/items/KEWIN6TX"],"uri":["http://zotero.org/users/2117354/items/KEWIN6TX"],"itemData":{"id":80,"type":"article-journal","title":"Kant's practical reason as will: interest, recognition, judgment, and choice","container-title":"The Review of Metaphysics","page":"267","volume":"52","source":"Google Scholar","shortTitle":"Kant's practical reason as will","author":[{"family":"Yovel","given":"Yirmiyahu"}],"issued":{"date-parts":[["1998"]]}}}],"schema":"https://github.com/citation-style-language/schema/raw/master/csl-citation.json"}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Yirmiyahu Yovel, </w:t>
      </w:r>
      <w:r w:rsidRPr="00A636A0">
        <w:rPr>
          <w:rFonts w:asciiTheme="majorBidi" w:hAnsiTheme="majorBidi" w:cstheme="majorBidi"/>
          <w:i/>
          <w:iCs/>
        </w:rPr>
        <w:t>Kant’s practical reason as will: interest, recognition, judgment, and choice</w:t>
      </w:r>
      <w:r w:rsidRPr="00A636A0">
        <w:rPr>
          <w:rFonts w:asciiTheme="majorBidi" w:hAnsiTheme="majorBidi" w:cstheme="majorBidi"/>
        </w:rPr>
        <w:t xml:space="preserve">, 52 </w:t>
      </w:r>
      <w:r w:rsidRPr="00A636A0">
        <w:rPr>
          <w:rFonts w:asciiTheme="majorBidi" w:hAnsiTheme="majorBidi" w:cstheme="majorBidi"/>
          <w:smallCaps/>
        </w:rPr>
        <w:t>Rev. Metaphys.</w:t>
      </w:r>
      <w:r w:rsidRPr="00A636A0">
        <w:rPr>
          <w:rFonts w:asciiTheme="majorBidi" w:hAnsiTheme="majorBidi" w:cstheme="majorBidi"/>
        </w:rPr>
        <w:t xml:space="preserve"> 267, 281 (1998).</w:t>
      </w:r>
      <w:r w:rsidRPr="00A636A0">
        <w:rPr>
          <w:rFonts w:asciiTheme="majorBidi" w:hAnsiTheme="majorBidi" w:cstheme="majorBidi"/>
        </w:rPr>
        <w:fldChar w:fldCharType="end"/>
      </w:r>
      <w:r w:rsidRPr="00A636A0">
        <w:rPr>
          <w:rFonts w:asciiTheme="majorBidi" w:hAnsiTheme="majorBidi" w:cstheme="majorBidi"/>
        </w:rPr>
        <w:t xml:space="preserve"> (Immorality lies in the choice to act against our reason (religion based on reason alone))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{"citationID":"b16MnOP9","properties":{"formattedCitation":"{\\rtf G.A. Cohen, {\\i{}Reason, humanity, and the moral law},  {\\i{}in} {\\scaps Sources of Normativity} (Onora O\\uc0\\u8217{}Neill ed., 1996).}","plainCitation":"G.A. Cohen, Reason, humanity, and the moral law,  in Sources of Normativity (Onora O’Neill ed., 1996)."},"citationItems":[{"id":424,"uris":["http://zotero.org/users/2117354/items/RZ44AXVZ"],"uri":["http://zotero.org/users/2117354/items/RZ44AXVZ"],"itemData":{"id":424,"type":"chapter","title":"Reason, humanity, and the moral law","container-title":"Sources of Normativity","author":[{"family":"Cohen","given":"G.A."}],"container-author":[{"family":"Korsgaard","given":"Christine M."}],"editor":[{"family":"O'Neill","given":"Onora"}],"issued":{"date-parts":[["1996"]]}}}],"schema":"https://github.com/citation-style-language/schema/raw/master/csl-citation.json"}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G.A. Cohen, </w:t>
      </w:r>
      <w:r w:rsidRPr="00A636A0">
        <w:rPr>
          <w:rFonts w:asciiTheme="majorBidi" w:hAnsiTheme="majorBidi" w:cstheme="majorBidi"/>
          <w:i/>
          <w:iCs/>
        </w:rPr>
        <w:t>Reason, humanity, and the moral law</w:t>
      </w:r>
      <w:r w:rsidRPr="00A636A0">
        <w:rPr>
          <w:rFonts w:asciiTheme="majorBidi" w:hAnsiTheme="majorBidi" w:cstheme="majorBidi"/>
        </w:rPr>
        <w:t xml:space="preserve">,  </w:t>
      </w:r>
      <w:r w:rsidRPr="00A636A0">
        <w:rPr>
          <w:rFonts w:asciiTheme="majorBidi" w:hAnsiTheme="majorBidi" w:cstheme="majorBidi"/>
          <w:i/>
          <w:iCs/>
        </w:rPr>
        <w:t>in</w:t>
      </w:r>
      <w:r w:rsidRPr="00A636A0">
        <w:rPr>
          <w:rFonts w:asciiTheme="majorBidi" w:hAnsiTheme="majorBidi" w:cstheme="majorBidi"/>
        </w:rPr>
        <w:t xml:space="preserve"> </w:t>
      </w:r>
      <w:r w:rsidRPr="00A636A0">
        <w:rPr>
          <w:rFonts w:asciiTheme="majorBidi" w:hAnsiTheme="majorBidi" w:cstheme="majorBidi"/>
          <w:smallCaps/>
        </w:rPr>
        <w:t>Sources of Normativity 178-182</w:t>
      </w:r>
      <w:r w:rsidRPr="00A636A0">
        <w:rPr>
          <w:rFonts w:asciiTheme="majorBidi" w:hAnsiTheme="majorBidi" w:cstheme="majorBidi"/>
        </w:rPr>
        <w:t xml:space="preserve"> (Onora O’Neill ed., 1996).</w:t>
      </w:r>
      <w:r w:rsidRPr="00A636A0">
        <w:rPr>
          <w:rFonts w:asciiTheme="majorBidi" w:hAnsiTheme="majorBidi" w:cstheme="majorBidi"/>
        </w:rPr>
        <w:fldChar w:fldCharType="end"/>
      </w:r>
      <w:r w:rsidRPr="00A636A0">
        <w:rPr>
          <w:rFonts w:asciiTheme="majorBidi" w:hAnsiTheme="majorBidi" w:cstheme="majorBidi"/>
        </w:rPr>
        <w:t xml:space="preserve">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{"citationID":"9PPMRrth","properties":{"formattedCitation":"{\\rtf Allen W. Wood, {\\i{}The Final Form of KAnt\\uc0\\u8217{}s Practical Philosophy},  {\\i{}in} {\\scaps Kant\\uc0\\u8217{}s Metaphysics of Morals: Interprative Essays} 1 (Mark Timmons ed., 1997).}","plainCitation":"Allen W. Wood, The Final Form of KAnt’s Practical Philosophy,  in Kant’s Metaphysics of Morals: Interprative Essays 1 (Mark Timmons ed., 1997)."},"citationItems":[{"id":37,"uris":["http://zotero.org/users/2117354/items/6EFVMGXJ"],"uri":["http://zotero.org/users/2117354/items/6EFVMGXJ"],"itemData":{"id":37,"type":"chapter","title":"The Final Form of KAnt's Practical Philosophy","container-title":"Kant's Metaphysics of Morals: Interprative Essays","page":"1","author":[{"family":"Wood","given":"Allen W."}],"editor":[{"family":"Timmons","given":"Mark"}],"issued":{"date-parts":[["1997"]]}}}],"schema":"https://github.com/citation-style-language/schema/raw/master/csl-citation.json"}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Allen W. Wood, </w:t>
      </w:r>
      <w:r w:rsidRPr="00A636A0">
        <w:rPr>
          <w:rFonts w:asciiTheme="majorBidi" w:hAnsiTheme="majorBidi" w:cstheme="majorBidi"/>
          <w:i/>
          <w:iCs/>
        </w:rPr>
        <w:t>The Final Form of KAnt’s Practical Philosophy</w:t>
      </w:r>
      <w:r w:rsidRPr="00A636A0">
        <w:rPr>
          <w:rFonts w:asciiTheme="majorBidi" w:hAnsiTheme="majorBidi" w:cstheme="majorBidi"/>
        </w:rPr>
        <w:t xml:space="preserve">,  </w:t>
      </w:r>
      <w:r w:rsidRPr="00A636A0">
        <w:rPr>
          <w:rFonts w:asciiTheme="majorBidi" w:hAnsiTheme="majorBidi" w:cstheme="majorBidi"/>
          <w:i/>
          <w:iCs/>
        </w:rPr>
        <w:t>in</w:t>
      </w:r>
      <w:r w:rsidRPr="00A636A0">
        <w:rPr>
          <w:rFonts w:asciiTheme="majorBidi" w:hAnsiTheme="majorBidi" w:cstheme="majorBidi"/>
        </w:rPr>
        <w:t xml:space="preserve"> </w:t>
      </w:r>
      <w:r w:rsidRPr="00A636A0">
        <w:rPr>
          <w:rFonts w:asciiTheme="majorBidi" w:hAnsiTheme="majorBidi" w:cstheme="majorBidi"/>
          <w:smallCaps/>
        </w:rPr>
        <w:t>Kant’s Metaphysics of Morals: Interprative Essays</w:t>
      </w:r>
      <w:r w:rsidRPr="00A636A0">
        <w:rPr>
          <w:rFonts w:asciiTheme="majorBidi" w:hAnsiTheme="majorBidi" w:cstheme="majorBidi"/>
        </w:rPr>
        <w:t xml:space="preserve"> 1 (Mark Timmons ed., 1997).</w:t>
      </w:r>
      <w:r w:rsidRPr="00A636A0">
        <w:rPr>
          <w:rFonts w:asciiTheme="majorBidi" w:hAnsiTheme="majorBidi" w:cstheme="majorBidi"/>
        </w:rPr>
        <w:fldChar w:fldCharType="end"/>
      </w:r>
      <w:r w:rsidRPr="00A636A0">
        <w:rPr>
          <w:rFonts w:asciiTheme="majorBidi" w:hAnsiTheme="majorBidi" w:cstheme="majorBidi"/>
        </w:rPr>
        <w:t xml:space="preserve"> 9-10 </w:t>
      </w:r>
    </w:p>
  </w:footnote>
  <w:footnote w:id="64">
    <w:p w14:paraId="7BA01CFF" w14:textId="769D56AB" w:rsidR="00C44285" w:rsidRPr="00A636A0" w:rsidRDefault="00C44285" w:rsidP="00A636A0">
      <w:pPr>
        <w:shd w:val="clear" w:color="auto" w:fill="FFFFFF" w:themeFill="background1"/>
        <w:spacing w:after="0" w:line="240" w:lineRule="auto"/>
        <w:ind w:hanging="288"/>
        <w:contextualSpacing/>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{"citationID":"RdoFRpqj","properties":{"formattedCitation":"{\\rtf {\\scaps Robert Nozick}, {\\scaps Philosophical explanations} (1981).}","plainCitation":"Robert Nozick, Philosophical explanations (1981)."},"citationItems":[{"id":1504,"uris":["http://zotero.org/users/2117354/items/F49KBCGI"],"uri":["http://zotero.org/users/2117354/items/F49KBCGI"],"itemData":{"id":1504,"type":"book","title":"Philosophical explanations","publisher":"Harvard University Press","publisher-place":"Cambridge, Mass","number-of-pages":"764","source":"Library of Congress ISBN","event-place":"Cambridge, Mass","ISBN":"978-0-674-66448-7","call-number":"B53 .N7","author":[{"family":"Nozick","given":"Robert"}],"issued":{"date-parts":[["1981"]]}}}],"schema":"https://github.com/citation-style-language/schema/raw/master/csl-citation.json"}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mallCaps/>
          <w:sz w:val="20"/>
          <w:szCs w:val="20"/>
        </w:rPr>
        <w:t>Robert Nozick</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Philosophical explanations 405</w:t>
      </w:r>
      <w:r w:rsidRPr="00A636A0">
        <w:rPr>
          <w:rFonts w:asciiTheme="majorBidi" w:hAnsiTheme="majorBidi" w:cstheme="majorBidi"/>
          <w:sz w:val="20"/>
          <w:szCs w:val="20"/>
        </w:rPr>
        <w:t xml:space="preserve"> (1981).</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w:t>
      </w:r>
      <w:r w:rsidRPr="00A636A0">
        <w:rPr>
          <w:rFonts w:asciiTheme="majorBidi" w:eastAsia="Times New Roman" w:hAnsiTheme="majorBidi" w:cstheme="majorBidi"/>
          <w:color w:val="000000"/>
          <w:sz w:val="20"/>
          <w:szCs w:val="20"/>
        </w:rPr>
        <w:t xml:space="preserve">Hannah, 129-130 Brian Slattery book on retr 33 </w:t>
      </w:r>
      <w:r w:rsidRPr="00A636A0">
        <w:rPr>
          <w:rFonts w:asciiTheme="majorBidi" w:hAnsiTheme="majorBidi" w:cstheme="majorBidi"/>
          <w:b/>
          <w:bCs/>
          <w:sz w:val="20"/>
          <w:szCs w:val="20"/>
          <w:u w:val="single"/>
        </w:rPr>
        <w:t>Brudner</w:t>
      </w:r>
      <w:r w:rsidRPr="00A636A0">
        <w:rPr>
          <w:rFonts w:asciiTheme="majorBidi" w:hAnsiTheme="majorBidi" w:cstheme="majorBidi"/>
          <w:sz w:val="20"/>
          <w:szCs w:val="20"/>
        </w:rPr>
        <w:t xml:space="preserve"> 47</w:t>
      </w:r>
    </w:p>
  </w:footnote>
  <w:footnote w:id="65">
    <w:p w14:paraId="737ED06C" w14:textId="0D12D603" w:rsidR="00C44285" w:rsidRPr="00A636A0" w:rsidRDefault="00C44285" w:rsidP="00A636A0">
      <w:pPr>
        <w:spacing w:after="0" w:line="240" w:lineRule="auto"/>
        <w:ind w:hanging="288"/>
        <w:contextualSpacing/>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hAnsiTheme="majorBidi" w:cstheme="majorBidi"/>
          <w:sz w:val="20"/>
          <w:szCs w:val="20"/>
          <w:u w:val="single"/>
        </w:rPr>
        <w:t>Falls retribution 1987</w:t>
      </w:r>
    </w:p>
  </w:footnote>
  <w:footnote w:id="66">
    <w:p w14:paraId="315CFD18" w14:textId="26A8D62E"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r>
      <w:r w:rsidRPr="00A636A0">
        <w:rPr>
          <w:rFonts w:asciiTheme="majorBidi" w:eastAsia="Times New Roman" w:hAnsiTheme="majorBidi" w:cstheme="majorBidi"/>
          <w:color w:val="000000"/>
        </w:rPr>
        <w:t xml:space="preserve">Bedau, Hugo A. 1978. "Retribution and the Theory of Punishment." Journal of Philosophy 75:601-20. </w:t>
      </w:r>
    </w:p>
  </w:footnote>
  <w:footnote w:id="67">
    <w:p w14:paraId="110FFD37" w14:textId="098EA4B8" w:rsidR="00C44285" w:rsidRPr="00A636A0" w:rsidRDefault="00C44285" w:rsidP="00A636A0">
      <w:pPr>
        <w:shd w:val="clear" w:color="auto" w:fill="FFFFFF" w:themeFill="background1"/>
        <w:spacing w:after="0" w:line="240" w:lineRule="auto"/>
        <w:ind w:hanging="288"/>
        <w:contextualSpacing/>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morris, persons and punishment; Murphy, Kant’s Theory of criminal punishment in retribution, </w:t>
      </w:r>
      <w:proofErr w:type="gramStart"/>
      <w:r w:rsidRPr="00A636A0">
        <w:rPr>
          <w:rFonts w:asciiTheme="majorBidi" w:hAnsiTheme="majorBidi" w:cstheme="majorBidi"/>
          <w:sz w:val="20"/>
          <w:szCs w:val="20"/>
        </w:rPr>
        <w:t>justice</w:t>
      </w:r>
      <w:proofErr w:type="gramEnd"/>
      <w:r w:rsidRPr="00A636A0">
        <w:rPr>
          <w:rFonts w:asciiTheme="majorBidi" w:hAnsiTheme="majorBidi" w:cstheme="majorBidi"/>
          <w:sz w:val="20"/>
          <w:szCs w:val="20"/>
        </w:rPr>
        <w:t xml:space="preserve"> and therapy 1978. Similar ideas are offered </w:t>
      </w:r>
      <w:r w:rsidRPr="00A636A0">
        <w:rPr>
          <w:rFonts w:asciiTheme="majorBidi" w:eastAsia="Times New Roman" w:hAnsiTheme="majorBidi" w:cstheme="majorBidi"/>
          <w:color w:val="000000"/>
          <w:sz w:val="20"/>
          <w:szCs w:val="20"/>
        </w:rPr>
        <w:t>By JOHN FINNis THE RESTORATION OF RETRIBUTION 1972, cher</w:t>
      </w:r>
    </w:p>
  </w:footnote>
  <w:footnote w:id="68">
    <w:p w14:paraId="63166B19" w14:textId="73F01BB4" w:rsidR="00C44285" w:rsidRPr="00A636A0" w:rsidRDefault="00C44285" w:rsidP="00A636A0">
      <w:pPr>
        <w:shd w:val="clear" w:color="auto" w:fill="FFFFFF" w:themeFill="background1"/>
        <w:spacing w:after="0" w:line="240" w:lineRule="auto"/>
        <w:ind w:hanging="288"/>
        <w:contextualSpacing/>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see Dolinko, </w:t>
      </w:r>
      <w:r w:rsidRPr="00A636A0">
        <w:rPr>
          <w:rFonts w:asciiTheme="majorBidi" w:hAnsiTheme="majorBidi" w:cstheme="majorBidi"/>
          <w:i/>
          <w:iCs/>
          <w:sz w:val="20"/>
          <w:szCs w:val="20"/>
        </w:rPr>
        <w:t>supra</w:t>
      </w:r>
      <w:r w:rsidRPr="00A636A0">
        <w:rPr>
          <w:rFonts w:asciiTheme="majorBidi" w:hAnsiTheme="majorBidi" w:cstheme="majorBidi"/>
          <w:sz w:val="20"/>
          <w:szCs w:val="20"/>
        </w:rPr>
        <w:t xml:space="preserve"> note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NOTEREF _Ref3147104 \h  \* MERGEFORMAT </w:instrText>
      </w:r>
      <w:r w:rsidRPr="00A636A0">
        <w:rPr>
          <w:rFonts w:asciiTheme="majorBidi" w:hAnsiTheme="majorBidi" w:cstheme="majorBidi"/>
          <w:sz w:val="20"/>
          <w:szCs w:val="20"/>
        </w:rPr>
      </w:r>
      <w:r w:rsidRPr="00A636A0">
        <w:rPr>
          <w:rFonts w:asciiTheme="majorBidi" w:hAnsiTheme="majorBidi" w:cstheme="majorBidi"/>
          <w:sz w:val="20"/>
          <w:szCs w:val="20"/>
        </w:rPr>
        <w:fldChar w:fldCharType="separate"/>
      </w:r>
      <w:r w:rsidRPr="00A636A0">
        <w:rPr>
          <w:rFonts w:asciiTheme="majorBidi" w:hAnsiTheme="majorBidi" w:cstheme="majorBidi"/>
          <w:sz w:val="20"/>
          <w:szCs w:val="20"/>
        </w:rPr>
        <w:t>20</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at </w:t>
      </w:r>
      <w:r w:rsidRPr="00A636A0">
        <w:rPr>
          <w:rFonts w:asciiTheme="majorBidi" w:eastAsia="Times New Roman" w:hAnsiTheme="majorBidi" w:cstheme="majorBidi"/>
          <w:color w:val="000000"/>
          <w:sz w:val="20"/>
          <w:szCs w:val="20"/>
        </w:rPr>
        <w:t xml:space="preserve">545-46. Meyer, </w:t>
      </w:r>
      <w:r w:rsidRPr="00A636A0">
        <w:rPr>
          <w:rFonts w:asciiTheme="majorBidi" w:eastAsia="Times New Roman" w:hAnsiTheme="majorBidi" w:cstheme="majorBidi"/>
          <w:i/>
          <w:iCs/>
          <w:color w:val="000000"/>
          <w:sz w:val="20"/>
          <w:szCs w:val="20"/>
        </w:rPr>
        <w:t>supra</w:t>
      </w:r>
      <w:r w:rsidRPr="00A636A0">
        <w:rPr>
          <w:rFonts w:asciiTheme="majorBidi" w:eastAsia="Times New Roman" w:hAnsiTheme="majorBidi" w:cstheme="majorBidi"/>
          <w:color w:val="000000"/>
          <w:sz w:val="20"/>
          <w:szCs w:val="20"/>
        </w:rPr>
        <w:t xml:space="preserve"> note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NOTEREF _Ref3149410 \h </w:instrText>
      </w:r>
      <w:r w:rsidRPr="00A636A0">
        <w:rPr>
          <w:rFonts w:asciiTheme="majorBidi" w:hAnsiTheme="majorBidi" w:cstheme="majorBidi"/>
          <w:sz w:val="20"/>
          <w:szCs w:val="20"/>
        </w:rPr>
        <w:instrText xml:space="preserve"> \* MERGEFORMAT </w:instrText>
      </w:r>
      <w:r w:rsidRPr="00A636A0">
        <w:rPr>
          <w:rFonts w:asciiTheme="majorBidi" w:hAnsiTheme="majorBidi" w:cstheme="majorBidi"/>
          <w:sz w:val="20"/>
          <w:szCs w:val="20"/>
        </w:rPr>
      </w:r>
      <w:r w:rsidRPr="00A636A0">
        <w:rPr>
          <w:rFonts w:asciiTheme="majorBidi" w:eastAsia="Times New Roman" w:hAnsiTheme="majorBidi" w:cstheme="majorBidi"/>
          <w:color w:val="000000"/>
          <w:sz w:val="20"/>
          <w:szCs w:val="20"/>
        </w:rPr>
        <w:fldChar w:fldCharType="separate"/>
      </w:r>
      <w:r w:rsidRPr="00A636A0">
        <w:rPr>
          <w:rFonts w:asciiTheme="majorBidi" w:eastAsia="Times New Roman" w:hAnsiTheme="majorBidi" w:cstheme="majorBidi"/>
          <w:color w:val="000000"/>
          <w:sz w:val="20"/>
          <w:szCs w:val="20"/>
        </w:rPr>
        <w:t>23</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xml:space="preserve">, at </w:t>
      </w:r>
      <w:proofErr w:type="gramStart"/>
      <w:r w:rsidRPr="00A636A0">
        <w:rPr>
          <w:rFonts w:asciiTheme="majorBidi" w:eastAsia="Times New Roman" w:hAnsiTheme="majorBidi" w:cstheme="majorBidi"/>
          <w:color w:val="000000" w:themeColor="text1"/>
          <w:sz w:val="20"/>
          <w:szCs w:val="20"/>
        </w:rPr>
        <w:t xml:space="preserve">110  </w:t>
      </w:r>
      <w:r w:rsidRPr="00A636A0">
        <w:rPr>
          <w:rFonts w:asciiTheme="majorBidi" w:hAnsiTheme="majorBidi" w:cstheme="majorBidi"/>
          <w:color w:val="222222"/>
          <w:sz w:val="20"/>
          <w:szCs w:val="20"/>
          <w:shd w:val="clear" w:color="auto" w:fill="FFFFFF"/>
        </w:rPr>
        <w:t>Goldman</w:t>
      </w:r>
      <w:proofErr w:type="gramEnd"/>
      <w:r w:rsidRPr="00A636A0">
        <w:rPr>
          <w:rFonts w:asciiTheme="majorBidi" w:hAnsiTheme="majorBidi" w:cstheme="majorBidi"/>
          <w:color w:val="222222"/>
          <w:sz w:val="20"/>
          <w:szCs w:val="20"/>
          <w:shd w:val="clear" w:color="auto" w:fill="FFFFFF"/>
        </w:rPr>
        <w:t xml:space="preserve"> the paradox of punishment 43-44</w:t>
      </w:r>
    </w:p>
  </w:footnote>
  <w:footnote w:id="69">
    <w:p w14:paraId="6D914E96" w14:textId="7072C033" w:rsidR="00C44285" w:rsidRPr="00A636A0" w:rsidRDefault="00C44285" w:rsidP="00A636A0">
      <w:pPr>
        <w:shd w:val="clear" w:color="auto" w:fill="FFFFFF" w:themeFill="background1"/>
        <w:spacing w:after="0" w:line="240" w:lineRule="auto"/>
        <w:ind w:hanging="288"/>
        <w:contextualSpacing/>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Dolinko, </w:t>
      </w:r>
      <w:r w:rsidRPr="00A636A0">
        <w:rPr>
          <w:rFonts w:asciiTheme="majorBidi" w:hAnsiTheme="majorBidi" w:cstheme="majorBidi"/>
          <w:i/>
          <w:iCs/>
          <w:sz w:val="20"/>
          <w:szCs w:val="20"/>
        </w:rPr>
        <w:t>supra</w:t>
      </w:r>
      <w:r w:rsidRPr="00A636A0">
        <w:rPr>
          <w:rFonts w:asciiTheme="majorBidi" w:hAnsiTheme="majorBidi" w:cstheme="majorBidi"/>
          <w:sz w:val="20"/>
          <w:szCs w:val="20"/>
        </w:rPr>
        <w:t xml:space="preserve"> note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NOTEREF _Ref3147104 \h  \* MERGEFORMAT </w:instrText>
      </w:r>
      <w:r w:rsidRPr="00A636A0">
        <w:rPr>
          <w:rFonts w:asciiTheme="majorBidi" w:hAnsiTheme="majorBidi" w:cstheme="majorBidi"/>
          <w:sz w:val="20"/>
          <w:szCs w:val="20"/>
        </w:rPr>
      </w:r>
      <w:r w:rsidRPr="00A636A0">
        <w:rPr>
          <w:rFonts w:asciiTheme="majorBidi" w:hAnsiTheme="majorBidi" w:cstheme="majorBidi"/>
          <w:sz w:val="20"/>
          <w:szCs w:val="20"/>
        </w:rPr>
        <w:fldChar w:fldCharType="separate"/>
      </w:r>
      <w:r w:rsidRPr="00A636A0">
        <w:rPr>
          <w:rFonts w:asciiTheme="majorBidi" w:hAnsiTheme="majorBidi" w:cstheme="majorBidi"/>
          <w:sz w:val="20"/>
          <w:szCs w:val="20"/>
        </w:rPr>
        <w:t>20</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at </w:t>
      </w:r>
      <w:r w:rsidRPr="00A636A0">
        <w:rPr>
          <w:rFonts w:asciiTheme="majorBidi" w:eastAsia="Times New Roman" w:hAnsiTheme="majorBidi" w:cstheme="majorBidi"/>
          <w:color w:val="000000"/>
          <w:sz w:val="20"/>
          <w:szCs w:val="20"/>
        </w:rPr>
        <w:t xml:space="preserve">547-48 </w:t>
      </w:r>
      <w:r w:rsidRPr="00A636A0">
        <w:rPr>
          <w:rFonts w:asciiTheme="majorBidi" w:hAnsiTheme="majorBidi" w:cstheme="majorBidi"/>
          <w:sz w:val="20"/>
          <w:szCs w:val="20"/>
        </w:rPr>
        <w:t xml:space="preserve">, Also Falls,  34; </w:t>
      </w:r>
      <w:r w:rsidRPr="00A636A0">
        <w:rPr>
          <w:rFonts w:asciiTheme="majorBidi" w:eastAsia="Times New Roman" w:hAnsiTheme="majorBidi" w:cstheme="majorBidi"/>
          <w:color w:val="000000"/>
          <w:sz w:val="20"/>
          <w:szCs w:val="20"/>
        </w:rPr>
        <w:t xml:space="preserve">Von Hirsh 1992, 66; Meyer, </w:t>
      </w:r>
      <w:r w:rsidRPr="00A636A0">
        <w:rPr>
          <w:rFonts w:asciiTheme="majorBidi" w:eastAsia="Times New Roman" w:hAnsiTheme="majorBidi" w:cstheme="majorBidi"/>
          <w:i/>
          <w:iCs/>
          <w:color w:val="000000"/>
          <w:sz w:val="20"/>
          <w:szCs w:val="20"/>
        </w:rPr>
        <w:t>supra</w:t>
      </w:r>
      <w:r w:rsidRPr="00A636A0">
        <w:rPr>
          <w:rFonts w:asciiTheme="majorBidi" w:eastAsia="Times New Roman" w:hAnsiTheme="majorBidi" w:cstheme="majorBidi"/>
          <w:color w:val="000000"/>
          <w:sz w:val="20"/>
          <w:szCs w:val="20"/>
        </w:rPr>
        <w:t xml:space="preserve"> note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NOTEREF _Ref3149410 \h </w:instrText>
      </w:r>
      <w:r w:rsidRPr="00A636A0">
        <w:rPr>
          <w:rFonts w:asciiTheme="majorBidi" w:hAnsiTheme="majorBidi" w:cstheme="majorBidi"/>
          <w:sz w:val="20"/>
          <w:szCs w:val="20"/>
        </w:rPr>
        <w:instrText xml:space="preserve"> \* MERGEFORMAT </w:instrText>
      </w:r>
      <w:r w:rsidRPr="00A636A0">
        <w:rPr>
          <w:rFonts w:asciiTheme="majorBidi" w:hAnsiTheme="majorBidi" w:cstheme="majorBidi"/>
          <w:sz w:val="20"/>
          <w:szCs w:val="20"/>
        </w:rPr>
      </w:r>
      <w:r w:rsidRPr="00A636A0">
        <w:rPr>
          <w:rFonts w:asciiTheme="majorBidi" w:eastAsia="Times New Roman" w:hAnsiTheme="majorBidi" w:cstheme="majorBidi"/>
          <w:color w:val="000000"/>
          <w:sz w:val="20"/>
          <w:szCs w:val="20"/>
        </w:rPr>
        <w:fldChar w:fldCharType="separate"/>
      </w:r>
      <w:r w:rsidRPr="00A636A0">
        <w:rPr>
          <w:rFonts w:asciiTheme="majorBidi" w:eastAsia="Times New Roman" w:hAnsiTheme="majorBidi" w:cstheme="majorBidi"/>
          <w:color w:val="000000"/>
          <w:sz w:val="20"/>
          <w:szCs w:val="20"/>
        </w:rPr>
        <w:t>23</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at 111</w:t>
      </w:r>
      <w:r w:rsidRPr="00A636A0">
        <w:rPr>
          <w:rFonts w:asciiTheme="majorBidi" w:eastAsia="Times New Roman" w:hAnsiTheme="majorBidi" w:cstheme="majorBidi"/>
          <w:color w:val="000000" w:themeColor="text1"/>
          <w:sz w:val="20"/>
          <w:szCs w:val="20"/>
        </w:rPr>
        <w:t xml:space="preserve"> Fletcher the fall and rise 1998  290</w:t>
      </w:r>
    </w:p>
  </w:footnote>
  <w:footnote w:id="70">
    <w:p w14:paraId="0FA7B066" w14:textId="0E6DDD36" w:rsidR="00C44285" w:rsidRPr="00A636A0" w:rsidRDefault="00C44285" w:rsidP="00A636A0">
      <w:pPr>
        <w:spacing w:after="0" w:line="240" w:lineRule="auto"/>
        <w:ind w:hanging="288"/>
        <w:contextualSpacing/>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Morris R. Cohen, Moral Aspects of the Criminal Law The Yale Law Journal, Vol. 49, No. 6 (1940), pp. 987-1026, </w:t>
      </w:r>
      <w:proofErr w:type="gramStart"/>
      <w:r w:rsidRPr="00A636A0">
        <w:rPr>
          <w:rFonts w:asciiTheme="majorBidi" w:eastAsia="Times New Roman" w:hAnsiTheme="majorBidi" w:cstheme="majorBidi"/>
          <w:color w:val="000000"/>
          <w:sz w:val="20"/>
          <w:szCs w:val="20"/>
        </w:rPr>
        <w:t xml:space="preserve">992 </w:t>
      </w:r>
      <w:r w:rsidRPr="00A636A0">
        <w:rPr>
          <w:rFonts w:asciiTheme="majorBidi" w:hAnsiTheme="majorBidi" w:cstheme="majorBidi"/>
          <w:sz w:val="20"/>
          <w:szCs w:val="20"/>
        </w:rPr>
        <w:t xml:space="preserve"> ;</w:t>
      </w:r>
      <w:proofErr w:type="gramEnd"/>
      <w:r w:rsidRPr="00A636A0">
        <w:rPr>
          <w:rFonts w:asciiTheme="majorBidi" w:hAnsiTheme="majorBidi" w:cstheme="majorBidi"/>
          <w:sz w:val="20"/>
          <w:szCs w:val="20"/>
        </w:rPr>
        <w:t xml:space="preserve">Pearl 1982  286-293; </w:t>
      </w:r>
      <w:r w:rsidRPr="00A636A0">
        <w:rPr>
          <w:rFonts w:asciiTheme="majorBidi" w:hAnsiTheme="majorBidi" w:cstheme="majorBidi"/>
          <w:sz w:val="20"/>
          <w:szCs w:val="20"/>
          <w:u w:val="single"/>
        </w:rPr>
        <w:t xml:space="preserve">Murphy does Kant 1987, </w:t>
      </w:r>
      <w:r w:rsidRPr="00A636A0">
        <w:rPr>
          <w:rFonts w:asciiTheme="majorBidi" w:hAnsiTheme="majorBidi" w:cstheme="majorBidi"/>
          <w:sz w:val="20"/>
          <w:szCs w:val="20"/>
        </w:rPr>
        <w:t>523</w:t>
      </w:r>
    </w:p>
  </w:footnote>
  <w:footnote w:id="71">
    <w:p w14:paraId="7400094B" w14:textId="27CC0CC0"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Feinberg 400; Also see eg </w:t>
      </w:r>
      <w:r w:rsidRPr="00A636A0">
        <w:rPr>
          <w:rFonts w:asciiTheme="majorBidi" w:eastAsia="Times New Roman" w:hAnsiTheme="majorBidi" w:cstheme="majorBidi"/>
          <w:color w:val="000000"/>
          <w:sz w:val="20"/>
          <w:szCs w:val="20"/>
        </w:rPr>
        <w:t>Lucas 131-32</w:t>
      </w:r>
    </w:p>
  </w:footnote>
  <w:footnote w:id="72">
    <w:p w14:paraId="6B699379" w14:textId="5A11FB10"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Adler expressive 2000 </w:t>
      </w:r>
      <w:r w:rsidRPr="00A636A0">
        <w:rPr>
          <w:rFonts w:asciiTheme="majorBidi" w:eastAsia="Times New Roman" w:hAnsiTheme="majorBidi" w:cstheme="majorBidi"/>
          <w:color w:val="000000" w:themeColor="text1"/>
          <w:sz w:val="20"/>
          <w:szCs w:val="20"/>
        </w:rPr>
        <w:t xml:space="preserve">1357-58 1414; </w:t>
      </w:r>
      <w:r w:rsidRPr="00A636A0">
        <w:rPr>
          <w:rFonts w:asciiTheme="majorBidi" w:hAnsiTheme="majorBidi" w:cstheme="majorBidi"/>
          <w:sz w:val="20"/>
          <w:szCs w:val="20"/>
        </w:rPr>
        <w:t xml:space="preserve">Skillen </w:t>
      </w:r>
      <w:r w:rsidRPr="00A636A0">
        <w:rPr>
          <w:rFonts w:asciiTheme="majorBidi" w:eastAsia="Times New Roman" w:hAnsiTheme="majorBidi" w:cstheme="majorBidi"/>
          <w:color w:val="000000" w:themeColor="text1"/>
          <w:sz w:val="20"/>
          <w:szCs w:val="20"/>
        </w:rPr>
        <w:t>511</w:t>
      </w:r>
    </w:p>
  </w:footnote>
  <w:footnote w:id="73">
    <w:p w14:paraId="3545A009" w14:textId="1BB788DA"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{"citationID":"zadkBbQT","properties":{"formattedCitation":"Dan M. Kahan, {\\i{}What Do Alternative Sanctions Mean?}, 63 {\\scaps Univ. Chic. Law Rev.} 591 (1996).","plainCitation":"Dan M. Kahan, What Do Alternative Sanctions Mean?, 63 Univ. Chic. Law Rev. 591 (1996).","dontUpdate":true,"noteIndex":13},"citationItems":[{"id":1915,"uris":["http://zotero.org/users/2117354/items/WFHQPGGQ"],"uri":["http://zotero.org/users/2117354/items/WFHQPGGQ"],"itemData":{"id":1915,"type":"article-journal","title":"What Do Alternative Sanctions Mean?","container-title":"University of Chicago Law Review","page":"591","volume":"63","author":[{"family":"Kahan","given":"Dan M."}],"issued":{"date-parts":[["1996"]]}}}],"schema":"https://github.com/citation-style-language/schema/raw/master/csl-citation.json"}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z w:val="20"/>
          <w:szCs w:val="20"/>
        </w:rPr>
        <w:t xml:space="preserve">Dan M. Kahan, </w:t>
      </w:r>
      <w:r w:rsidRPr="00A636A0">
        <w:rPr>
          <w:rFonts w:asciiTheme="majorBidi" w:hAnsiTheme="majorBidi" w:cstheme="majorBidi"/>
          <w:i/>
          <w:iCs/>
          <w:sz w:val="20"/>
          <w:szCs w:val="20"/>
        </w:rPr>
        <w:t>What Do Alternative Sanctions Mean?</w:t>
      </w:r>
      <w:r w:rsidRPr="00A636A0">
        <w:rPr>
          <w:rFonts w:asciiTheme="majorBidi" w:hAnsiTheme="majorBidi" w:cstheme="majorBidi"/>
          <w:sz w:val="20"/>
          <w:szCs w:val="20"/>
        </w:rPr>
        <w:t xml:space="preserve">, 63 </w:t>
      </w:r>
      <w:r w:rsidRPr="00A636A0">
        <w:rPr>
          <w:rFonts w:asciiTheme="majorBidi" w:hAnsiTheme="majorBidi" w:cstheme="majorBidi"/>
          <w:smallCaps/>
          <w:sz w:val="20"/>
          <w:szCs w:val="20"/>
        </w:rPr>
        <w:t>Univ. Chic. Law Rev.</w:t>
      </w:r>
      <w:r w:rsidRPr="00A636A0">
        <w:rPr>
          <w:rFonts w:asciiTheme="majorBidi" w:hAnsiTheme="majorBidi" w:cstheme="majorBidi"/>
          <w:sz w:val="20"/>
          <w:szCs w:val="20"/>
        </w:rPr>
        <w:t xml:space="preserve"> 591, 596 (1996).</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w:t>
      </w:r>
      <w:r w:rsidRPr="00A636A0">
        <w:rPr>
          <w:rFonts w:asciiTheme="majorBidi" w:eastAsia="Times New Roman" w:hAnsiTheme="majorBidi" w:cstheme="majorBidi"/>
          <w:color w:val="000000"/>
          <w:sz w:val="20"/>
          <w:szCs w:val="20"/>
        </w:rPr>
        <w:t xml:space="preserve">Punishment and Repentance </w:t>
      </w:r>
      <w:r w:rsidRPr="00A636A0">
        <w:rPr>
          <w:rFonts w:asciiTheme="majorBidi" w:eastAsia="Times New Roman" w:hAnsiTheme="majorBidi" w:cstheme="majorBidi"/>
          <w:color w:val="000000" w:themeColor="text1"/>
          <w:sz w:val="20"/>
          <w:szCs w:val="20"/>
        </w:rPr>
        <w:t xml:space="preserve">JOHN TASIOULAS </w:t>
      </w:r>
      <w:proofErr w:type="gramStart"/>
      <w:r w:rsidRPr="00A636A0">
        <w:rPr>
          <w:rFonts w:asciiTheme="majorBidi" w:eastAsia="Times New Roman" w:hAnsiTheme="majorBidi" w:cstheme="majorBidi"/>
          <w:color w:val="000000" w:themeColor="text1"/>
          <w:sz w:val="20"/>
          <w:szCs w:val="20"/>
        </w:rPr>
        <w:t xml:space="preserve">296 </w:t>
      </w:r>
      <w:r w:rsidRPr="00A636A0">
        <w:rPr>
          <w:rFonts w:asciiTheme="majorBidi" w:hAnsiTheme="majorBidi" w:cstheme="majorBidi"/>
          <w:sz w:val="20"/>
          <w:szCs w:val="20"/>
        </w:rPr>
        <w:t>;</w:t>
      </w:r>
      <w:r w:rsidRPr="00A636A0">
        <w:rPr>
          <w:rFonts w:asciiTheme="majorBidi" w:eastAsia="Times New Roman" w:hAnsiTheme="majorBidi" w:cstheme="majorBidi"/>
          <w:color w:val="000000" w:themeColor="text1"/>
          <w:sz w:val="20"/>
          <w:szCs w:val="20"/>
        </w:rPr>
        <w:t>Markel</w:t>
      </w:r>
      <w:proofErr w:type="gramEnd"/>
      <w:r w:rsidRPr="00A636A0">
        <w:rPr>
          <w:rFonts w:asciiTheme="majorBidi" w:eastAsia="Times New Roman" w:hAnsiTheme="majorBidi" w:cstheme="majorBidi"/>
          <w:color w:val="000000" w:themeColor="text1"/>
          <w:sz w:val="20"/>
          <w:szCs w:val="20"/>
        </w:rPr>
        <w:t xml:space="preserve"> are shaming punishments 2001 2206-2215</w:t>
      </w:r>
    </w:p>
  </w:footnote>
  <w:footnote w:id="74">
    <w:p w14:paraId="1A0C53DF" w14:textId="7ED9826E" w:rsidR="00C44285" w:rsidRPr="00A636A0" w:rsidRDefault="00C44285" w:rsidP="00A636A0">
      <w:pPr>
        <w:spacing w:after="0" w:line="240" w:lineRule="auto"/>
        <w:ind w:hanging="288"/>
        <w:contextualSpacing/>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{"citationID":"H8r4Zomo","properties":{"formattedCitation":"Cass R. Sunstein, {\\i{}On The Expressive Function of Law}, 144 {\\scaps Univ. Pa. Law Rev.} 2021 (1996).","plainCitation":"Cass R. Sunstein, On The Expressive Function of Law, 144 Univ. Pa. Law Rev. 2021 (1996).","dontUpdate":true,"noteIndex":14},"citationItems":[{"id":1916,"uris":["http://zotero.org/users/2117354/items/JBUXARHW"],"uri":["http://zotero.org/users/2117354/items/JBUXARHW"],"itemData":{"id":1916,"type":"article-journal","title":"On The Expressive Function of Law","container-title":"University of Pennsylvania Law Review","page":"2021","volume":"144","author":[{"family":"Sunstein","given":"Cass R."}],"issued":{"date-parts":[["1996"]]}}}],"schema":"https://github.com/citation-style-language/schema/raw/master/csl-citation.json"}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z w:val="20"/>
          <w:szCs w:val="20"/>
        </w:rPr>
        <w:t xml:space="preserve">Cass R. Sunstein, </w:t>
      </w:r>
      <w:r w:rsidRPr="00A636A0">
        <w:rPr>
          <w:rFonts w:asciiTheme="majorBidi" w:hAnsiTheme="majorBidi" w:cstheme="majorBidi"/>
          <w:i/>
          <w:iCs/>
          <w:sz w:val="20"/>
          <w:szCs w:val="20"/>
        </w:rPr>
        <w:t>On The Expressive Function of Law</w:t>
      </w:r>
      <w:r w:rsidRPr="00A636A0">
        <w:rPr>
          <w:rFonts w:asciiTheme="majorBidi" w:hAnsiTheme="majorBidi" w:cstheme="majorBidi"/>
          <w:sz w:val="20"/>
          <w:szCs w:val="20"/>
        </w:rPr>
        <w:t xml:space="preserve">, 144 </w:t>
      </w:r>
      <w:r w:rsidRPr="00A636A0">
        <w:rPr>
          <w:rFonts w:asciiTheme="majorBidi" w:hAnsiTheme="majorBidi" w:cstheme="majorBidi"/>
          <w:smallCaps/>
          <w:sz w:val="20"/>
          <w:szCs w:val="20"/>
        </w:rPr>
        <w:t>Univ. Pa. Law Rev.</w:t>
      </w:r>
      <w:r w:rsidRPr="00A636A0">
        <w:rPr>
          <w:rFonts w:asciiTheme="majorBidi" w:hAnsiTheme="majorBidi" w:cstheme="majorBidi"/>
          <w:sz w:val="20"/>
          <w:szCs w:val="20"/>
        </w:rPr>
        <w:t xml:space="preserve"> 2021, 2028 (1996).</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w:t>
      </w:r>
    </w:p>
  </w:footnote>
  <w:footnote w:id="75">
    <w:p w14:paraId="6BD5EF36" w14:textId="796DAC32"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Kahan secret </w:t>
      </w:r>
      <w:r w:rsidRPr="00A636A0">
        <w:rPr>
          <w:rFonts w:asciiTheme="majorBidi" w:eastAsia="Times New Roman" w:hAnsiTheme="majorBidi" w:cstheme="majorBidi"/>
          <w:color w:val="000000" w:themeColor="text1"/>
          <w:sz w:val="20"/>
          <w:szCs w:val="20"/>
        </w:rPr>
        <w:t>420</w:t>
      </w:r>
    </w:p>
  </w:footnote>
  <w:footnote w:id="76">
    <w:p w14:paraId="59750586" w14:textId="7F73EC47"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Skillen</w:t>
      </w:r>
      <w:r w:rsidRPr="00A636A0">
        <w:rPr>
          <w:rFonts w:asciiTheme="majorBidi" w:eastAsia="Times New Roman" w:hAnsiTheme="majorBidi" w:cstheme="majorBidi"/>
          <w:color w:val="000000"/>
          <w:sz w:val="20"/>
          <w:szCs w:val="20"/>
        </w:rPr>
        <w:t xml:space="preserve"> Things with walls, 521</w:t>
      </w:r>
    </w:p>
  </w:footnote>
  <w:footnote w:id="77">
    <w:p w14:paraId="6143FEFF" w14:textId="1D3C5236"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id</w:t>
      </w:r>
    </w:p>
  </w:footnote>
  <w:footnote w:id="78">
    <w:p w14:paraId="3252E562" w14:textId="2E2AA32E"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Davis </w:t>
      </w:r>
      <w:r w:rsidRPr="00A636A0">
        <w:rPr>
          <w:rFonts w:asciiTheme="majorBidi" w:eastAsia="Times New Roman" w:hAnsiTheme="majorBidi" w:cstheme="majorBidi"/>
          <w:color w:val="000000" w:themeColor="text1"/>
          <w:sz w:val="20"/>
          <w:szCs w:val="20"/>
        </w:rPr>
        <w:t xml:space="preserve">319; </w:t>
      </w:r>
      <w:r w:rsidRPr="00A636A0">
        <w:rPr>
          <w:rFonts w:asciiTheme="majorBidi" w:hAnsiTheme="majorBidi" w:cstheme="majorBidi"/>
          <w:sz w:val="20"/>
          <w:szCs w:val="20"/>
        </w:rPr>
        <w:t>Skillen</w:t>
      </w:r>
      <w:r w:rsidRPr="00A636A0">
        <w:rPr>
          <w:rFonts w:asciiTheme="majorBidi" w:eastAsia="Times New Roman" w:hAnsiTheme="majorBidi" w:cstheme="majorBidi"/>
          <w:color w:val="000000" w:themeColor="text1"/>
          <w:sz w:val="20"/>
          <w:szCs w:val="20"/>
        </w:rPr>
        <w:t xml:space="preserve"> 511; Erik Luna, Punishment Theory, Holism, and the Procedural Conception of Restorative Justice, 2003 Utah L. Rev. 205 (2003) 218-219; </w:t>
      </w:r>
      <w:r w:rsidRPr="00A636A0">
        <w:rPr>
          <w:rFonts w:asciiTheme="majorBidi" w:hAnsiTheme="majorBidi" w:cstheme="majorBidi"/>
          <w:sz w:val="20"/>
          <w:szCs w:val="20"/>
          <w:u w:val="single"/>
        </w:rPr>
        <w:t xml:space="preserve">Primoraz punishment as language 1989 </w:t>
      </w:r>
      <w:r w:rsidRPr="00A636A0">
        <w:rPr>
          <w:rFonts w:asciiTheme="majorBidi" w:eastAsia="Times New Roman" w:hAnsiTheme="majorBidi" w:cstheme="majorBidi"/>
          <w:color w:val="000000" w:themeColor="text1"/>
          <w:sz w:val="20"/>
          <w:szCs w:val="20"/>
        </w:rPr>
        <w:t>202</w:t>
      </w:r>
    </w:p>
  </w:footnote>
  <w:footnote w:id="79">
    <w:p w14:paraId="2FFEBA29" w14:textId="34C2F314" w:rsidR="00C44285" w:rsidRPr="00A636A0" w:rsidRDefault="00C44285" w:rsidP="00A636A0">
      <w:pPr>
        <w:pStyle w:val="FootnoteText"/>
        <w:ind w:hanging="288"/>
        <w:rPr>
          <w:rFonts w:asciiTheme="majorBidi" w:eastAsia="Times New Roman" w:hAnsiTheme="majorBidi" w:cstheme="majorBidi"/>
          <w:color w:val="000000" w:themeColor="text1"/>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r>
      <w:r w:rsidRPr="00A636A0">
        <w:rPr>
          <w:rFonts w:asciiTheme="majorBidi" w:eastAsia="Times New Roman" w:hAnsiTheme="majorBidi" w:cstheme="majorBidi"/>
          <w:color w:val="000000" w:themeColor="text1"/>
        </w:rPr>
        <w:t>Kahan secret, 485-92; Sunstein 2029-30</w:t>
      </w:r>
    </w:p>
  </w:footnote>
  <w:footnote w:id="80">
    <w:p w14:paraId="7C154B3A" w14:textId="33C50BC9"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420</w:t>
      </w:r>
    </w:p>
  </w:footnote>
  <w:footnote w:id="81">
    <w:p w14:paraId="59E049EA" w14:textId="35F4182A" w:rsidR="00C44285" w:rsidRPr="00A636A0" w:rsidRDefault="00C44285" w:rsidP="00A636A0">
      <w:pPr>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Kahan 1996 alternative. Also see Kahan secret Feinberg 404-408 Sunstein 2029-30</w:t>
      </w:r>
      <w:r w:rsidRPr="00A636A0">
        <w:rPr>
          <w:rFonts w:asciiTheme="majorBidi" w:hAnsiTheme="majorBidi" w:cstheme="majorBidi"/>
          <w:sz w:val="20"/>
          <w:szCs w:val="20"/>
        </w:rPr>
        <w:t>.</w:t>
      </w:r>
      <w:r w:rsidRPr="00A636A0">
        <w:rPr>
          <w:rFonts w:asciiTheme="majorBidi" w:eastAsia="Times New Roman" w:hAnsiTheme="majorBidi" w:cstheme="majorBidi"/>
          <w:color w:val="000000"/>
          <w:sz w:val="20"/>
          <w:szCs w:val="20"/>
        </w:rPr>
        <w:t xml:space="preserve"> also see Anderson and pildes expressive theories a general restatement of 2000 1516</w:t>
      </w:r>
    </w:p>
  </w:footnote>
  <w:footnote w:id="82">
    <w:p w14:paraId="417C7BD5" w14:textId="7DEA0711"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Skillen</w:t>
      </w:r>
      <w:r w:rsidRPr="00A636A0">
        <w:rPr>
          <w:rFonts w:asciiTheme="majorBidi" w:eastAsia="Times New Roman" w:hAnsiTheme="majorBidi" w:cstheme="majorBidi"/>
          <w:color w:val="000000"/>
          <w:sz w:val="20"/>
          <w:szCs w:val="20"/>
        </w:rPr>
        <w:t xml:space="preserve"> Things with walls, 519. Kahan, </w:t>
      </w:r>
      <w:r w:rsidRPr="00A636A0">
        <w:rPr>
          <w:rFonts w:asciiTheme="majorBidi" w:eastAsia="Times New Roman" w:hAnsiTheme="majorBidi" w:cstheme="majorBidi"/>
          <w:i/>
          <w:iCs/>
          <w:color w:val="000000"/>
          <w:sz w:val="20"/>
          <w:szCs w:val="20"/>
        </w:rPr>
        <w:t>supra</w:t>
      </w:r>
      <w:r w:rsidRPr="00A636A0">
        <w:rPr>
          <w:rFonts w:asciiTheme="majorBidi" w:eastAsia="Times New Roman" w:hAnsiTheme="majorBidi" w:cstheme="majorBidi"/>
          <w:color w:val="000000"/>
          <w:sz w:val="20"/>
          <w:szCs w:val="20"/>
        </w:rPr>
        <w:t xml:space="preserve"> note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NOTEREF _Ref526898411 \h  \* MERGEFORMAT </w:instrText>
      </w:r>
      <w:r w:rsidRPr="00A636A0">
        <w:rPr>
          <w:rFonts w:asciiTheme="majorBidi" w:hAnsiTheme="majorBidi" w:cstheme="majorBidi"/>
          <w:sz w:val="20"/>
          <w:szCs w:val="20"/>
        </w:rPr>
      </w:r>
      <w:r w:rsidRPr="00A636A0">
        <w:rPr>
          <w:rFonts w:asciiTheme="majorBidi" w:eastAsia="Times New Roman" w:hAnsiTheme="majorBidi" w:cstheme="majorBidi"/>
          <w:color w:val="000000"/>
          <w:sz w:val="20"/>
          <w:szCs w:val="20"/>
        </w:rPr>
        <w:fldChar w:fldCharType="separate"/>
      </w:r>
      <w:r w:rsidRPr="00A636A0">
        <w:rPr>
          <w:rFonts w:asciiTheme="majorBidi" w:eastAsia="Times New Roman" w:hAnsiTheme="majorBidi" w:cstheme="majorBidi"/>
          <w:b/>
          <w:bCs/>
          <w:color w:val="000000"/>
          <w:sz w:val="20"/>
          <w:szCs w:val="20"/>
        </w:rPr>
        <w:t>Error! Bookmark not defined.</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xml:space="preserve">, at 599;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ADDIN ZOTERO_ITEM CSL_CITATION {"citationID":"g2rn7BzE","properties":{"formattedCitation":"{\\scaps Andrew Von Hirsch}, {\\scaps Past or future crimes: deservedness and dangerousness in the sentencing of criminals} (1987).","plainCitation":"Andrew Von Hirsch, Past or future crimes: deservedness and dangerousness in the sentencing of criminals (1987).","dontUpdate":true,"noteIndex":16},"citationItems":[{"id":1918,"uris":["http://zotero.org/users/2117354/items/LTDGPVCG"],"uri":["http://zotero.org/users/2117354/items/LTDGPVCG"],"itemData":{"id":1918,"type":"book","title":"Past or future crimes: deservedness and dangerousness in the sentencing of criminals","publisher":"Rutgers University Press","publisher-place":"New Brunswick","source":"Open WorldCat","event-place":"New Brunswick","ISBN":"978-0-8135-1262-4","note":"OCLC: 883767784","shortTitle":"Past or future crimes","language":"English","author":[{"family":"Von Hirsch","given":"Andrew"}],"issued":{"date-parts":[["1987"]]}}}],"schema":"https://github.com/citation-style-language/schema/raw/master/csl-citation.json"} </w:instrText>
      </w:r>
      <w:r w:rsidRPr="00A636A0">
        <w:rPr>
          <w:rFonts w:asciiTheme="majorBidi" w:eastAsia="Times New Roman" w:hAnsiTheme="majorBidi" w:cstheme="majorBidi"/>
          <w:color w:val="000000"/>
          <w:sz w:val="20"/>
          <w:szCs w:val="20"/>
        </w:rPr>
        <w:fldChar w:fldCharType="separate"/>
      </w:r>
      <w:r w:rsidRPr="00A636A0">
        <w:rPr>
          <w:rFonts w:asciiTheme="majorBidi" w:hAnsiTheme="majorBidi" w:cstheme="majorBidi"/>
          <w:smallCaps/>
          <w:sz w:val="20"/>
          <w:szCs w:val="20"/>
        </w:rPr>
        <w:t>Andrew von Hirsch</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Past or Future Crimes 56</w:t>
      </w:r>
      <w:r w:rsidRPr="00A636A0">
        <w:rPr>
          <w:rFonts w:asciiTheme="majorBidi" w:hAnsiTheme="majorBidi" w:cstheme="majorBidi"/>
          <w:sz w:val="20"/>
          <w:szCs w:val="20"/>
        </w:rPr>
        <w:t xml:space="preserve"> (1987).</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xml:space="preserve">  CHRISTOPHER BENNETT, THE APOLOGY RITUAL: A PHILOSOPHICAL THEORY OFPUNISHMENT (2008) 290 </w:t>
      </w:r>
    </w:p>
  </w:footnote>
  <w:footnote w:id="83">
    <w:p w14:paraId="31185926" w14:textId="4032D8AA"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Given their affinity to the Kantian theory, it is </w:t>
      </w:r>
      <w:proofErr w:type="gramStart"/>
      <w:r w:rsidRPr="00A636A0">
        <w:rPr>
          <w:rFonts w:asciiTheme="majorBidi" w:hAnsiTheme="majorBidi" w:cstheme="majorBidi"/>
          <w:sz w:val="20"/>
          <w:szCs w:val="20"/>
        </w:rPr>
        <w:t>not uncommon</w:t>
      </w:r>
      <w:proofErr w:type="gramEnd"/>
      <w:r w:rsidRPr="00A636A0">
        <w:rPr>
          <w:rFonts w:asciiTheme="majorBidi" w:hAnsiTheme="majorBidi" w:cstheme="majorBidi"/>
          <w:sz w:val="20"/>
          <w:szCs w:val="20"/>
        </w:rPr>
        <w:t xml:space="preserve"> for authors who share these ideas to present themselves as retributivists rather than expressivists Kantian expressivism examples. </w:t>
      </w:r>
      <w:r w:rsidRPr="00A636A0">
        <w:rPr>
          <w:rFonts w:asciiTheme="majorBidi" w:eastAsia="Times New Roman" w:hAnsiTheme="majorBidi" w:cstheme="majorBidi"/>
          <w:color w:val="000000"/>
          <w:sz w:val="20"/>
          <w:szCs w:val="20"/>
        </w:rPr>
        <w:t>Hampton correcting harms 1666-68</w:t>
      </w:r>
    </w:p>
  </w:footnote>
  <w:footnote w:id="84">
    <w:p w14:paraId="7BEBDDDF" w14:textId="393A37F6"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Jaime Malamud Goti, Equality, Punishment, and Self-Respect, 5 BUFF. CRIM. L. REV. 497, </w:t>
      </w:r>
      <w:r w:rsidRPr="00A636A0">
        <w:rPr>
          <w:rFonts w:asciiTheme="majorBidi" w:eastAsia="Times New Roman" w:hAnsiTheme="majorBidi" w:cstheme="majorBidi"/>
          <w:color w:val="000000" w:themeColor="text1"/>
          <w:sz w:val="20"/>
          <w:szCs w:val="20"/>
        </w:rPr>
        <w:t xml:space="preserve">504 (2002) Guyora Binder, </w:t>
      </w:r>
      <w:proofErr w:type="gramStart"/>
      <w:r w:rsidRPr="00A636A0">
        <w:rPr>
          <w:rFonts w:asciiTheme="majorBidi" w:eastAsia="Times New Roman" w:hAnsiTheme="majorBidi" w:cstheme="majorBidi"/>
          <w:color w:val="000000" w:themeColor="text1"/>
          <w:sz w:val="20"/>
          <w:szCs w:val="20"/>
        </w:rPr>
        <w:t>Victims</w:t>
      </w:r>
      <w:proofErr w:type="gramEnd"/>
      <w:r w:rsidRPr="00A636A0">
        <w:rPr>
          <w:rFonts w:asciiTheme="majorBidi" w:eastAsia="Times New Roman" w:hAnsiTheme="majorBidi" w:cstheme="majorBidi"/>
          <w:color w:val="000000" w:themeColor="text1"/>
          <w:sz w:val="20"/>
          <w:szCs w:val="20"/>
        </w:rPr>
        <w:t xml:space="preserve"> and the Significance of Causing Harm, 28 PACE L. REV. 713, 715 (2008)</w:t>
      </w:r>
    </w:p>
  </w:footnote>
  <w:footnote w:id="85">
    <w:p w14:paraId="386A5403" w14:textId="09819A75"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{"citationID":"yX2I9RuQ","properties":{"formattedCitation":"Jean Hampton, {\\i{}Correcting Harms versus Righting Wrongs: The Goal of Retribution}, 39 {\\scaps UCLA Law Rev.} 1659 (1992).","plainCitation":"Jean Hampton, Correcting Harms versus Righting Wrongs: The Goal of Retribution, 39 UCLA Law Rev. 1659 (1992).","dontUpdate":true,"noteIndex":39},"citationItems":[{"id":1925,"uris":["http://zotero.org/users/2117354/items/PWU3JTDQ"],"uri":["http://zotero.org/users/2117354/items/PWU3JTDQ"],"itemData":{"id":1925,"type":"article-journal","title":"Correcting Harms versus Righting Wrongs: The Goal of Retribution","container-title":"UCLA law review","page":"1659","volume":"39","author":[{"family":"Hampton","given":"Jean"}],"issued":{"date-parts":[["1992"]]}}}],"schema":"https://github.com/citation-style-language/schema/raw/master/csl-citation.json"}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Jean Hampton, </w:t>
      </w:r>
      <w:r w:rsidRPr="00A636A0">
        <w:rPr>
          <w:rFonts w:asciiTheme="majorBidi" w:hAnsiTheme="majorBidi" w:cstheme="majorBidi"/>
          <w:i/>
          <w:iCs/>
        </w:rPr>
        <w:t>Correcting Harms versus Righting Wrongs: The Goal of Retribution</w:t>
      </w:r>
      <w:r w:rsidRPr="00A636A0">
        <w:rPr>
          <w:rFonts w:asciiTheme="majorBidi" w:hAnsiTheme="majorBidi" w:cstheme="majorBidi"/>
        </w:rPr>
        <w:t xml:space="preserve">, 39 </w:t>
      </w:r>
      <w:r w:rsidRPr="00A636A0">
        <w:rPr>
          <w:rFonts w:asciiTheme="majorBidi" w:hAnsiTheme="majorBidi" w:cstheme="majorBidi"/>
          <w:smallCaps/>
        </w:rPr>
        <w:t>UCLA Law Rev.</w:t>
      </w:r>
      <w:r w:rsidRPr="00A636A0">
        <w:rPr>
          <w:rFonts w:asciiTheme="majorBidi" w:hAnsiTheme="majorBidi" w:cstheme="majorBidi"/>
        </w:rPr>
        <w:t xml:space="preserve"> 1659, 1674 (1992).</w:t>
      </w:r>
      <w:r w:rsidRPr="00A636A0">
        <w:rPr>
          <w:rFonts w:asciiTheme="majorBidi" w:hAnsiTheme="majorBidi" w:cstheme="majorBidi"/>
        </w:rPr>
        <w:fldChar w:fldCharType="end"/>
      </w:r>
      <w:r w:rsidRPr="00A636A0">
        <w:rPr>
          <w:rFonts w:asciiTheme="majorBidi" w:eastAsia="Times New Roman" w:hAnsiTheme="majorBidi" w:cstheme="majorBidi"/>
          <w:color w:val="000000"/>
        </w:rPr>
        <w:t xml:space="preserve"> </w:t>
      </w:r>
      <w:r w:rsidRPr="00A636A0">
        <w:rPr>
          <w:rFonts w:asciiTheme="majorBidi" w:eastAsia="Times New Roman" w:hAnsiTheme="majorBidi" w:cstheme="majorBidi"/>
          <w:color w:val="000000" w:themeColor="text1"/>
        </w:rPr>
        <w:t>1686</w:t>
      </w:r>
    </w:p>
  </w:footnote>
  <w:footnote w:id="86">
    <w:p w14:paraId="6653703A" w14:textId="4C0F35EC"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1670</w:t>
      </w:r>
    </w:p>
  </w:footnote>
  <w:footnote w:id="87">
    <w:p w14:paraId="01827452" w14:textId="7E947A25"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{"citationID":"yX2I9RuQ","properties":{"formattedCitation":"Jean Hampton, {\\i{}Correcting Harms versus Righting Wrongs: The Goal of Retribution}, 39 {\\scaps UCLA Law Rev.} 1659 (1992).","plainCitation":"Jean Hampton, Correcting Harms versus Righting Wrongs: The Goal of Retribution, 39 UCLA Law Rev. 1659 (1992).","dontUpdate":true,"noteIndex":39},"citationItems":[{"id":1925,"uris":["http://zotero.org/users/2117354/items/PWU3JTDQ"],"uri":["http://zotero.org/users/2117354/items/PWU3JTDQ"],"itemData":{"id":1925,"type":"article-journal","title":"Correcting Harms versus Righting Wrongs: The Goal of Retribution","container-title":"UCLA law review","page":"1659","volume":"39","author":[{"family":"Hampton","given":"Jean"}],"issued":{"date-parts":[["1992"]]}}}],"schema":"https://github.com/citation-style-language/schema/raw/master/csl-citation.json"}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Jean Hampton, </w:t>
      </w:r>
      <w:r w:rsidRPr="00A636A0">
        <w:rPr>
          <w:rFonts w:asciiTheme="majorBidi" w:hAnsiTheme="majorBidi" w:cstheme="majorBidi"/>
          <w:i/>
          <w:iCs/>
        </w:rPr>
        <w:t>Correcting Harms versus Righting Wrongs: The Goal of Retribution</w:t>
      </w:r>
      <w:r w:rsidRPr="00A636A0">
        <w:rPr>
          <w:rFonts w:asciiTheme="majorBidi" w:hAnsiTheme="majorBidi" w:cstheme="majorBidi"/>
        </w:rPr>
        <w:t xml:space="preserve">, 39 </w:t>
      </w:r>
      <w:r w:rsidRPr="00A636A0">
        <w:rPr>
          <w:rFonts w:asciiTheme="majorBidi" w:hAnsiTheme="majorBidi" w:cstheme="majorBidi"/>
          <w:smallCaps/>
        </w:rPr>
        <w:t>UCLA Law Rev.</w:t>
      </w:r>
      <w:r w:rsidRPr="00A636A0">
        <w:rPr>
          <w:rFonts w:asciiTheme="majorBidi" w:hAnsiTheme="majorBidi" w:cstheme="majorBidi"/>
        </w:rPr>
        <w:t xml:space="preserve"> 1659, 1674 (1992).</w:t>
      </w:r>
      <w:r w:rsidRPr="00A636A0">
        <w:rPr>
          <w:rFonts w:asciiTheme="majorBidi" w:hAnsiTheme="majorBidi" w:cstheme="majorBidi"/>
        </w:rPr>
        <w:fldChar w:fldCharType="end"/>
      </w:r>
      <w:r w:rsidRPr="00A636A0">
        <w:rPr>
          <w:rFonts w:asciiTheme="majorBidi" w:eastAsia="Times New Roman" w:hAnsiTheme="majorBidi" w:cstheme="majorBidi"/>
          <w:color w:val="000000"/>
        </w:rPr>
        <w:t xml:space="preserve"> </w:t>
      </w:r>
      <w:r w:rsidRPr="00A636A0">
        <w:rPr>
          <w:rFonts w:asciiTheme="majorBidi" w:hAnsiTheme="majorBidi" w:cstheme="majorBidi"/>
        </w:rPr>
        <w:t>1686-87</w:t>
      </w:r>
    </w:p>
  </w:footnote>
  <w:footnote w:id="88">
    <w:p w14:paraId="75ECCB86" w14:textId="03B87C39"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{"citationID":"BanAcWt5","properties":{"formattedCitation":"{\\rtf Jean Hampton, {\\i{}The Moral Education Theory of Punishment}, 13 {\\scaps Philos. Public Aff.} 208 (1984).}","plainCitation":"Jean Hampton, The Moral Education Theory of Punishment, 13 Philos. Public Aff. 208 (1984)."},"citationItems":[{"id":1493,"uris":["http://zotero.org/users/2117354/items/ZHCCMQWF"],"uri":["http://zotero.org/users/2117354/items/ZHCCMQWF"],"itemData":{"id":1493,"type":"article-journal","title":"The Moral Education Theory of Punishment","container-title":"Philosophy &amp; Public Affairs","page":"208","volume":"13","issue":"3","author":[{"family":"Hampton","given":"Jean"}],"issued":{"date-parts":[["1984"]]}}}],"schema":"https://github.com/citation-style-language/schema/raw/master/csl-citation.json"}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z w:val="20"/>
          <w:szCs w:val="20"/>
        </w:rPr>
        <w:t xml:space="preserve">Jean Hampton, </w:t>
      </w:r>
      <w:r w:rsidRPr="00A636A0">
        <w:rPr>
          <w:rFonts w:asciiTheme="majorBidi" w:hAnsiTheme="majorBidi" w:cstheme="majorBidi"/>
          <w:i/>
          <w:iCs/>
          <w:sz w:val="20"/>
          <w:szCs w:val="20"/>
        </w:rPr>
        <w:t>The Moral Education Theory of Punishment</w:t>
      </w:r>
      <w:r w:rsidRPr="00A636A0">
        <w:rPr>
          <w:rFonts w:asciiTheme="majorBidi" w:hAnsiTheme="majorBidi" w:cstheme="majorBidi"/>
          <w:sz w:val="20"/>
          <w:szCs w:val="20"/>
        </w:rPr>
        <w:t xml:space="preserve">, 13 </w:t>
      </w:r>
      <w:r w:rsidRPr="00A636A0">
        <w:rPr>
          <w:rFonts w:asciiTheme="majorBidi" w:hAnsiTheme="majorBidi" w:cstheme="majorBidi"/>
          <w:smallCaps/>
          <w:sz w:val="20"/>
          <w:szCs w:val="20"/>
        </w:rPr>
        <w:t>Philos. Public Aff.</w:t>
      </w:r>
      <w:r w:rsidRPr="00A636A0">
        <w:rPr>
          <w:rFonts w:asciiTheme="majorBidi" w:hAnsiTheme="majorBidi" w:cstheme="majorBidi"/>
          <w:sz w:val="20"/>
          <w:szCs w:val="20"/>
        </w:rPr>
        <w:t xml:space="preserve"> 208, 217 (1984).</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w:t>
      </w:r>
      <w:r w:rsidRPr="00A636A0">
        <w:rPr>
          <w:rFonts w:asciiTheme="majorBidi" w:eastAsia="Times New Roman" w:hAnsiTheme="majorBidi" w:cstheme="majorBidi"/>
          <w:color w:val="000000"/>
          <w:sz w:val="20"/>
          <w:szCs w:val="20"/>
        </w:rPr>
        <w:t xml:space="preserve">Meyer, </w:t>
      </w:r>
      <w:r w:rsidRPr="00A636A0">
        <w:rPr>
          <w:rFonts w:asciiTheme="majorBidi" w:eastAsia="Times New Roman" w:hAnsiTheme="majorBidi" w:cstheme="majorBidi"/>
          <w:i/>
          <w:iCs/>
          <w:color w:val="000000"/>
          <w:sz w:val="20"/>
          <w:szCs w:val="20"/>
        </w:rPr>
        <w:t>supra</w:t>
      </w:r>
      <w:r w:rsidRPr="00A636A0">
        <w:rPr>
          <w:rFonts w:asciiTheme="majorBidi" w:eastAsia="Times New Roman" w:hAnsiTheme="majorBidi" w:cstheme="majorBidi"/>
          <w:color w:val="000000"/>
          <w:sz w:val="20"/>
          <w:szCs w:val="20"/>
        </w:rPr>
        <w:t xml:space="preserve"> note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NOTEREF _Ref3149410 \h </w:instrText>
      </w:r>
      <w:r w:rsidRPr="00A636A0">
        <w:rPr>
          <w:rFonts w:asciiTheme="majorBidi" w:hAnsiTheme="majorBidi" w:cstheme="majorBidi"/>
          <w:sz w:val="20"/>
          <w:szCs w:val="20"/>
        </w:rPr>
        <w:instrText xml:space="preserve"> \* MERGEFORMAT </w:instrText>
      </w:r>
      <w:r w:rsidRPr="00A636A0">
        <w:rPr>
          <w:rFonts w:asciiTheme="majorBidi" w:hAnsiTheme="majorBidi" w:cstheme="majorBidi"/>
          <w:sz w:val="20"/>
          <w:szCs w:val="20"/>
        </w:rPr>
      </w:r>
      <w:r w:rsidRPr="00A636A0">
        <w:rPr>
          <w:rFonts w:asciiTheme="majorBidi" w:eastAsia="Times New Roman" w:hAnsiTheme="majorBidi" w:cstheme="majorBidi"/>
          <w:color w:val="000000"/>
          <w:sz w:val="20"/>
          <w:szCs w:val="20"/>
        </w:rPr>
        <w:fldChar w:fldCharType="separate"/>
      </w:r>
      <w:r w:rsidRPr="00A636A0">
        <w:rPr>
          <w:rFonts w:asciiTheme="majorBidi" w:eastAsia="Times New Roman" w:hAnsiTheme="majorBidi" w:cstheme="majorBidi"/>
          <w:color w:val="000000"/>
          <w:sz w:val="20"/>
          <w:szCs w:val="20"/>
        </w:rPr>
        <w:t>23</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xml:space="preserve">, at 119; </w:t>
      </w:r>
      <w:r w:rsidRPr="00A636A0">
        <w:rPr>
          <w:rFonts w:asciiTheme="majorBidi" w:hAnsiTheme="majorBidi" w:cstheme="majorBidi"/>
          <w:sz w:val="20"/>
          <w:szCs w:val="20"/>
        </w:rPr>
        <w:t xml:space="preserve">Bennett, </w:t>
      </w:r>
      <w:r w:rsidRPr="00A636A0">
        <w:rPr>
          <w:rFonts w:asciiTheme="majorBidi" w:hAnsiTheme="majorBidi" w:cstheme="majorBidi"/>
          <w:i/>
          <w:iCs/>
          <w:sz w:val="20"/>
          <w:szCs w:val="20"/>
        </w:rPr>
        <w:t>supra</w:t>
      </w:r>
      <w:r w:rsidRPr="00A636A0">
        <w:rPr>
          <w:rFonts w:asciiTheme="majorBidi" w:hAnsiTheme="majorBidi" w:cstheme="majorBidi"/>
          <w:sz w:val="20"/>
          <w:szCs w:val="20"/>
        </w:rPr>
        <w:t xml:space="preserve"> note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NOTEREF _Ref526900462 \h  \* MERGEFORMAT </w:instrText>
      </w:r>
      <w:r w:rsidRPr="00A636A0">
        <w:rPr>
          <w:rFonts w:asciiTheme="majorBidi" w:hAnsiTheme="majorBidi" w:cstheme="majorBidi"/>
          <w:sz w:val="20"/>
          <w:szCs w:val="20"/>
        </w:rPr>
      </w:r>
      <w:r w:rsidRPr="00A636A0">
        <w:rPr>
          <w:rFonts w:asciiTheme="majorBidi" w:hAnsiTheme="majorBidi" w:cstheme="majorBidi"/>
          <w:sz w:val="20"/>
          <w:szCs w:val="20"/>
        </w:rPr>
        <w:fldChar w:fldCharType="separate"/>
      </w:r>
      <w:r w:rsidRPr="00A636A0">
        <w:rPr>
          <w:rFonts w:asciiTheme="majorBidi" w:hAnsiTheme="majorBidi" w:cstheme="majorBidi"/>
          <w:b/>
          <w:bCs/>
          <w:sz w:val="20"/>
          <w:szCs w:val="20"/>
        </w:rPr>
        <w:t>Error! Bookmark not defined.</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at 191;</w:t>
      </w:r>
      <w:r w:rsidRPr="00A636A0">
        <w:rPr>
          <w:rFonts w:asciiTheme="majorBidi" w:eastAsia="Times New Roman" w:hAnsiTheme="majorBidi" w:cstheme="majorBidi"/>
          <w:color w:val="000000"/>
          <w:sz w:val="20"/>
          <w:szCs w:val="20"/>
        </w:rPr>
        <w:t xml:space="preserve">Ciocchetti, </w:t>
      </w:r>
      <w:r w:rsidRPr="00A636A0">
        <w:rPr>
          <w:rFonts w:asciiTheme="majorBidi" w:eastAsia="Times New Roman" w:hAnsiTheme="majorBidi" w:cstheme="majorBidi"/>
          <w:i/>
          <w:iCs/>
          <w:color w:val="000000"/>
          <w:sz w:val="20"/>
          <w:szCs w:val="20"/>
        </w:rPr>
        <w:t>supra</w:t>
      </w:r>
      <w:r w:rsidRPr="00A636A0">
        <w:rPr>
          <w:rFonts w:asciiTheme="majorBidi" w:eastAsia="Times New Roman" w:hAnsiTheme="majorBidi" w:cstheme="majorBidi"/>
          <w:color w:val="000000"/>
          <w:sz w:val="20"/>
          <w:szCs w:val="20"/>
        </w:rPr>
        <w:t xml:space="preserve"> note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NOTEREF _Ref3148567 \h </w:instrText>
      </w:r>
      <w:r w:rsidRPr="00A636A0">
        <w:rPr>
          <w:rFonts w:asciiTheme="majorBidi" w:hAnsiTheme="majorBidi" w:cstheme="majorBidi"/>
          <w:sz w:val="20"/>
          <w:szCs w:val="20"/>
        </w:rPr>
        <w:instrText xml:space="preserve"> \* MERGEFORMAT </w:instrText>
      </w:r>
      <w:r w:rsidRPr="00A636A0">
        <w:rPr>
          <w:rFonts w:asciiTheme="majorBidi" w:hAnsiTheme="majorBidi" w:cstheme="majorBidi"/>
          <w:sz w:val="20"/>
          <w:szCs w:val="20"/>
        </w:rPr>
      </w:r>
      <w:r w:rsidRPr="00A636A0">
        <w:rPr>
          <w:rFonts w:asciiTheme="majorBidi" w:eastAsia="Times New Roman" w:hAnsiTheme="majorBidi" w:cstheme="majorBidi"/>
          <w:color w:val="000000"/>
          <w:sz w:val="20"/>
          <w:szCs w:val="20"/>
        </w:rPr>
        <w:fldChar w:fldCharType="separate"/>
      </w:r>
      <w:r w:rsidRPr="00A636A0">
        <w:rPr>
          <w:rFonts w:asciiTheme="majorBidi" w:eastAsia="Times New Roman" w:hAnsiTheme="majorBidi" w:cstheme="majorBidi"/>
          <w:color w:val="000000"/>
          <w:sz w:val="20"/>
          <w:szCs w:val="20"/>
        </w:rPr>
        <w:t>22</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xml:space="preserve">, at </w:t>
      </w:r>
      <w:r w:rsidRPr="00A636A0">
        <w:rPr>
          <w:rFonts w:asciiTheme="majorBidi" w:eastAsia="Times New Roman" w:hAnsiTheme="majorBidi" w:cstheme="majorBidi"/>
          <w:color w:val="000000" w:themeColor="text1"/>
          <w:sz w:val="20"/>
          <w:szCs w:val="20"/>
        </w:rPr>
        <w:t xml:space="preserve">66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NOTEREF _Ref3149410 \h </w:instrText>
      </w:r>
      <w:r w:rsidRPr="00A636A0">
        <w:rPr>
          <w:rFonts w:asciiTheme="majorBidi" w:hAnsiTheme="majorBidi" w:cstheme="majorBidi"/>
          <w:sz w:val="20"/>
          <w:szCs w:val="20"/>
        </w:rPr>
        <w:instrText xml:space="preserve"> \* MERGEFORMAT </w:instrText>
      </w:r>
      <w:r w:rsidRPr="00A636A0">
        <w:rPr>
          <w:rFonts w:asciiTheme="majorBidi" w:hAnsiTheme="majorBidi" w:cstheme="majorBidi"/>
          <w:sz w:val="20"/>
          <w:szCs w:val="20"/>
        </w:rPr>
      </w:r>
      <w:r w:rsidRPr="00A636A0">
        <w:rPr>
          <w:rFonts w:asciiTheme="majorBidi" w:eastAsia="Times New Roman" w:hAnsiTheme="majorBidi" w:cstheme="majorBidi"/>
          <w:color w:val="000000"/>
          <w:sz w:val="20"/>
          <w:szCs w:val="20"/>
        </w:rPr>
        <w:fldChar w:fldCharType="separate"/>
      </w:r>
      <w:r w:rsidRPr="00A636A0">
        <w:rPr>
          <w:rFonts w:asciiTheme="majorBidi" w:eastAsia="Times New Roman" w:hAnsiTheme="majorBidi" w:cstheme="majorBidi"/>
          <w:color w:val="000000"/>
          <w:sz w:val="20"/>
          <w:szCs w:val="20"/>
        </w:rPr>
        <w:t>23</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themeColor="text1"/>
          <w:sz w:val="20"/>
          <w:szCs w:val="20"/>
        </w:rPr>
        <w:t>Duff paper 36-37</w:t>
      </w:r>
    </w:p>
  </w:footnote>
  <w:footnote w:id="89">
    <w:p w14:paraId="646D0DB6" w14:textId="5165F859"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105 George P. Fletcher, The Place of Victims in the Theory of Retribution, 3 BUFF. CRIM. L. REV. 51, 57 (1999).</w:t>
      </w:r>
    </w:p>
  </w:footnote>
  <w:footnote w:id="90">
    <w:p w14:paraId="148943F6" w14:textId="4FF55655"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id</w:t>
      </w:r>
    </w:p>
  </w:footnote>
  <w:footnote w:id="91">
    <w:p w14:paraId="65970531" w14:textId="11FDD937"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Kleing isr 418</w:t>
      </w:r>
    </w:p>
  </w:footnote>
  <w:footnote w:id="92">
    <w:p w14:paraId="1F72F646" w14:textId="3A132974"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Ciocchetti, </w:t>
      </w:r>
      <w:r w:rsidRPr="00A636A0">
        <w:rPr>
          <w:rFonts w:asciiTheme="majorBidi" w:eastAsia="Times New Roman" w:hAnsiTheme="majorBidi" w:cstheme="majorBidi"/>
          <w:i/>
          <w:iCs/>
          <w:color w:val="000000"/>
          <w:sz w:val="20"/>
          <w:szCs w:val="20"/>
        </w:rPr>
        <w:t>supra</w:t>
      </w:r>
      <w:r w:rsidRPr="00A636A0">
        <w:rPr>
          <w:rFonts w:asciiTheme="majorBidi" w:eastAsia="Times New Roman" w:hAnsiTheme="majorBidi" w:cstheme="majorBidi"/>
          <w:color w:val="000000"/>
          <w:sz w:val="20"/>
          <w:szCs w:val="20"/>
        </w:rPr>
        <w:t xml:space="preserve"> note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NOTEREF _Ref3148567 \h </w:instrText>
      </w:r>
      <w:r w:rsidRPr="00A636A0">
        <w:rPr>
          <w:rFonts w:asciiTheme="majorBidi" w:hAnsiTheme="majorBidi" w:cstheme="majorBidi"/>
          <w:sz w:val="20"/>
          <w:szCs w:val="20"/>
        </w:rPr>
        <w:instrText xml:space="preserve"> \* MERGEFORMAT </w:instrText>
      </w:r>
      <w:r w:rsidRPr="00A636A0">
        <w:rPr>
          <w:rFonts w:asciiTheme="majorBidi" w:hAnsiTheme="majorBidi" w:cstheme="majorBidi"/>
          <w:sz w:val="20"/>
          <w:szCs w:val="20"/>
        </w:rPr>
      </w:r>
      <w:r w:rsidRPr="00A636A0">
        <w:rPr>
          <w:rFonts w:asciiTheme="majorBidi" w:eastAsia="Times New Roman" w:hAnsiTheme="majorBidi" w:cstheme="majorBidi"/>
          <w:color w:val="000000"/>
          <w:sz w:val="20"/>
          <w:szCs w:val="20"/>
        </w:rPr>
        <w:fldChar w:fldCharType="separate"/>
      </w:r>
      <w:r w:rsidRPr="00A636A0">
        <w:rPr>
          <w:rFonts w:asciiTheme="majorBidi" w:eastAsia="Times New Roman" w:hAnsiTheme="majorBidi" w:cstheme="majorBidi"/>
          <w:color w:val="000000"/>
          <w:sz w:val="20"/>
          <w:szCs w:val="20"/>
        </w:rPr>
        <w:t>22</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xml:space="preserve">, at 70; Dolinko 1991 551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{"citationID":"5LIIuoF1","properties":{"formattedCitation":"{\\rtf {\\scaps Deirdre Golash}, {\\scaps The case against punishment: retribution, crime prevention, and the law} (2005).}","plainCitation":"Deirdre Golash, The case against punishment: retribution, crime prevention, and the law (2005)."},"citationItems":[{"id":1506,"uris":["http://zotero.org/users/2117354/items/FEFPS4M7"],"uri":["http://zotero.org/users/2117354/items/FEFPS4M7"],"itemData":{"id":1506,"type":"book","title":"The case against punishment: retribution, crime prevention, and the law","publisher":"New York University Press","publisher-place":"New York","number-of-pages":"219","source":"Library of Congress ISBN","event-place":"New York","ISBN":"978-0-8147-3158-1","call-number":"HV8693 .G65 2005","note":"OCLC: ocm55845841","shortTitle":"The case against punishment","author":[{"family":"Golash","given":"Deirdre"}],"issued":{"date-parts":[["2005"]]}}}],"schema":"https://github.com/citation-style-language/schema/raw/master/csl-citation.json"}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mallCaps/>
          <w:sz w:val="20"/>
          <w:szCs w:val="20"/>
        </w:rPr>
        <w:t>Deirdre Golash</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The case against punishment: retribution, crime prevention, and the law</w:t>
      </w:r>
      <w:r w:rsidRPr="00A636A0">
        <w:rPr>
          <w:rFonts w:asciiTheme="majorBidi" w:hAnsiTheme="majorBidi" w:cstheme="majorBidi"/>
          <w:sz w:val="20"/>
          <w:szCs w:val="20"/>
        </w:rPr>
        <w:t xml:space="preserve">  52-60 (2005).</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w:t>
      </w:r>
      <w:r w:rsidRPr="00A636A0">
        <w:rPr>
          <w:rFonts w:asciiTheme="majorBidi" w:eastAsia="Times New Roman" w:hAnsiTheme="majorBidi" w:cstheme="majorBidi"/>
          <w:color w:val="000000"/>
          <w:sz w:val="20"/>
          <w:szCs w:val="20"/>
        </w:rPr>
        <w:t>Brian Slattery book on retr 33</w:t>
      </w:r>
    </w:p>
  </w:footnote>
  <w:footnote w:id="93">
    <w:p w14:paraId="4F481BC1" w14:textId="01F53AC9"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Duff paper, 40</w:t>
      </w:r>
    </w:p>
  </w:footnote>
  <w:footnote w:id="94">
    <w:p w14:paraId="3D058523" w14:textId="3298C8BD"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Hampton correcting harms, 1678. But Hampton correcting harms </w:t>
      </w:r>
      <w:r w:rsidRPr="00A636A0">
        <w:rPr>
          <w:rFonts w:asciiTheme="majorBidi" w:eastAsia="Times New Roman" w:hAnsiTheme="majorBidi" w:cstheme="majorBidi"/>
          <w:color w:val="000000" w:themeColor="text1"/>
          <w:sz w:val="20"/>
          <w:szCs w:val="20"/>
        </w:rPr>
        <w:t>1671-</w:t>
      </w:r>
      <w:proofErr w:type="gramStart"/>
      <w:r w:rsidRPr="00A636A0">
        <w:rPr>
          <w:rFonts w:asciiTheme="majorBidi" w:eastAsia="Times New Roman" w:hAnsiTheme="majorBidi" w:cstheme="majorBidi"/>
          <w:color w:val="000000" w:themeColor="text1"/>
          <w:sz w:val="20"/>
          <w:szCs w:val="20"/>
        </w:rPr>
        <w:t>1671  Duff</w:t>
      </w:r>
      <w:proofErr w:type="gramEnd"/>
      <w:r w:rsidRPr="00A636A0">
        <w:rPr>
          <w:rFonts w:asciiTheme="majorBidi" w:eastAsia="Times New Roman" w:hAnsiTheme="majorBidi" w:cstheme="majorBidi"/>
          <w:color w:val="000000" w:themeColor="text1"/>
          <w:sz w:val="20"/>
          <w:szCs w:val="20"/>
        </w:rPr>
        <w:t xml:space="preserve"> paper 36-37</w:t>
      </w:r>
    </w:p>
  </w:footnote>
  <w:footnote w:id="95">
    <w:p w14:paraId="6D243D92" w14:textId="2A59CFC8"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Hampton 1998 Punishment feminism 40</w:t>
      </w:r>
    </w:p>
  </w:footnote>
  <w:footnote w:id="96">
    <w:p w14:paraId="64A5866C" w14:textId="5284EC52" w:rsidR="00C44285" w:rsidRPr="00A636A0" w:rsidRDefault="00C44285" w:rsidP="00A636A0">
      <w:pPr>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themeColor="text1"/>
          <w:sz w:val="20"/>
          <w:szCs w:val="20"/>
        </w:rPr>
        <w:t xml:space="preserve">Garvey can </w:t>
      </w:r>
      <w:proofErr w:type="gramStart"/>
      <w:r w:rsidRPr="00A636A0">
        <w:rPr>
          <w:rFonts w:asciiTheme="majorBidi" w:eastAsia="Times New Roman" w:hAnsiTheme="majorBidi" w:cstheme="majorBidi"/>
          <w:color w:val="000000" w:themeColor="text1"/>
          <w:sz w:val="20"/>
          <w:szCs w:val="20"/>
        </w:rPr>
        <w:t>shaming</w:t>
      </w:r>
      <w:proofErr w:type="gramEnd"/>
      <w:r w:rsidRPr="00A636A0">
        <w:rPr>
          <w:rFonts w:asciiTheme="majorBidi" w:eastAsia="Times New Roman" w:hAnsiTheme="majorBidi" w:cstheme="majorBidi"/>
          <w:color w:val="000000" w:themeColor="text1"/>
          <w:sz w:val="20"/>
          <w:szCs w:val="20"/>
        </w:rPr>
        <w:t xml:space="preserve"> punishment 1998, 739-743; </w:t>
      </w:r>
      <w:r w:rsidRPr="00A636A0">
        <w:rPr>
          <w:rFonts w:asciiTheme="majorBidi" w:hAnsiTheme="majorBidi" w:cstheme="majorBidi"/>
          <w:sz w:val="20"/>
          <w:szCs w:val="20"/>
        </w:rPr>
        <w:t>Dolinko</w:t>
      </w:r>
      <w:r w:rsidRPr="00A636A0">
        <w:rPr>
          <w:rFonts w:asciiTheme="majorBidi" w:eastAsia="Times New Roman" w:hAnsiTheme="majorBidi" w:cstheme="majorBidi"/>
          <w:color w:val="000000" w:themeColor="text1"/>
          <w:sz w:val="20"/>
          <w:szCs w:val="20"/>
        </w:rPr>
        <w:t xml:space="preserve"> 1991 at 549; Anderson and pildes expressive theories a general restatement of 2000 at 1508; Duff paper, 32-33.</w:t>
      </w:r>
    </w:p>
  </w:footnote>
  <w:footnote w:id="97">
    <w:p w14:paraId="4D42985E" w14:textId="506AD643"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Duff 233 </w:t>
      </w:r>
      <w:r w:rsidRPr="00A636A0">
        <w:rPr>
          <w:rFonts w:asciiTheme="majorBidi" w:eastAsia="Times New Roman" w:hAnsiTheme="majorBidi" w:cstheme="majorBidi"/>
          <w:color w:val="000000" w:themeColor="text1"/>
          <w:sz w:val="20"/>
          <w:szCs w:val="20"/>
        </w:rPr>
        <w:t>(236) Duff paper 33-35</w:t>
      </w:r>
    </w:p>
  </w:footnote>
  <w:footnote w:id="98">
    <w:p w14:paraId="3EAEF31B" w14:textId="2DAAA554"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Nozick 376</w:t>
      </w:r>
    </w:p>
  </w:footnote>
  <w:footnote w:id="99">
    <w:p w14:paraId="2B599F9F" w14:textId="330AD96D"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 xml:space="preserve">Nozick 375, </w:t>
      </w:r>
      <w:r w:rsidRPr="00A636A0">
        <w:rPr>
          <w:rFonts w:asciiTheme="majorBidi" w:eastAsia="Times New Roman" w:hAnsiTheme="majorBidi" w:cstheme="majorBidi"/>
          <w:color w:val="000000"/>
        </w:rPr>
        <w:t xml:space="preserve">Von Hirsch, </w:t>
      </w:r>
      <w:r w:rsidRPr="00A636A0">
        <w:rPr>
          <w:rFonts w:asciiTheme="majorBidi" w:eastAsia="Times New Roman" w:hAnsiTheme="majorBidi" w:cstheme="majorBidi"/>
          <w:i/>
          <w:iCs/>
          <w:color w:val="000000"/>
        </w:rPr>
        <w:t>supra</w:t>
      </w:r>
      <w:r w:rsidRPr="00A636A0">
        <w:rPr>
          <w:rFonts w:asciiTheme="majorBidi" w:eastAsia="Times New Roman" w:hAnsiTheme="majorBidi" w:cstheme="majorBidi"/>
          <w:color w:val="000000"/>
        </w:rPr>
        <w:t xml:space="preserve"> note </w:t>
      </w:r>
      <w:r w:rsidRPr="00A636A0">
        <w:rPr>
          <w:rFonts w:asciiTheme="majorBidi" w:eastAsia="Times New Roman" w:hAnsiTheme="majorBidi" w:cstheme="majorBidi"/>
          <w:color w:val="000000"/>
        </w:rPr>
        <w:fldChar w:fldCharType="begin"/>
      </w:r>
      <w:r w:rsidRPr="00A636A0">
        <w:rPr>
          <w:rFonts w:asciiTheme="majorBidi" w:eastAsia="Times New Roman" w:hAnsiTheme="majorBidi" w:cstheme="majorBidi"/>
          <w:color w:val="000000"/>
        </w:rPr>
        <w:instrText xml:space="preserve"> NOTEREF _Ref526899983 \h  \* MERGEFORMAT </w:instrText>
      </w:r>
      <w:r w:rsidRPr="00A636A0">
        <w:rPr>
          <w:rFonts w:asciiTheme="majorBidi" w:eastAsia="Times New Roman" w:hAnsiTheme="majorBidi" w:cstheme="majorBidi"/>
          <w:color w:val="000000"/>
        </w:rPr>
      </w:r>
      <w:r w:rsidRPr="00A636A0">
        <w:rPr>
          <w:rFonts w:asciiTheme="majorBidi" w:eastAsia="Times New Roman" w:hAnsiTheme="majorBidi" w:cstheme="majorBidi"/>
          <w:color w:val="000000"/>
        </w:rPr>
        <w:fldChar w:fldCharType="separate"/>
      </w:r>
      <w:r w:rsidRPr="00A636A0">
        <w:rPr>
          <w:rFonts w:asciiTheme="majorBidi" w:eastAsia="Times New Roman" w:hAnsiTheme="majorBidi" w:cstheme="majorBidi"/>
          <w:b/>
          <w:bCs/>
          <w:color w:val="000000"/>
        </w:rPr>
        <w:t>Error! Bookmark not defined.</w:t>
      </w:r>
      <w:r w:rsidRPr="00A636A0">
        <w:rPr>
          <w:rFonts w:asciiTheme="majorBidi" w:eastAsia="Times New Roman" w:hAnsiTheme="majorBidi" w:cstheme="majorBidi"/>
          <w:color w:val="000000"/>
        </w:rPr>
        <w:fldChar w:fldCharType="end"/>
      </w:r>
      <w:r w:rsidRPr="00A636A0">
        <w:rPr>
          <w:rFonts w:asciiTheme="majorBidi" w:eastAsia="Times New Roman" w:hAnsiTheme="majorBidi" w:cstheme="majorBidi"/>
          <w:color w:val="000000"/>
        </w:rPr>
        <w:t xml:space="preserve">, at 59; </w:t>
      </w:r>
      <w:r w:rsidRPr="00A636A0">
        <w:rPr>
          <w:rFonts w:asciiTheme="majorBidi" w:eastAsia="Times New Roman" w:hAnsiTheme="majorBidi" w:cstheme="majorBidi"/>
          <w:color w:val="000000"/>
        </w:rPr>
        <w:fldChar w:fldCharType="begin"/>
      </w:r>
      <w:r w:rsidRPr="00A636A0">
        <w:rPr>
          <w:rFonts w:asciiTheme="majorBidi" w:eastAsia="Times New Roman" w:hAnsiTheme="majorBidi" w:cstheme="majorBidi"/>
          <w:color w:val="000000"/>
        </w:rPr>
        <w:instrText xml:space="preserve"> ADDIN ZOTERO_ITEM CSL_CITATION {"citationID":"HFdRkFAc","properties":{"formattedCitation":"Brian Slattery, {\\i{}The Myth of Retributive Justice},  {\\i{}in} {\\scaps Retributivism and Its Critics} 27 (Wesley Cragg ed., 1992).","plainCitation":"Brian Slattery, The Myth of Retributive Justice,  in Retributivism and Its Critics 27 (Wesley Cragg ed., 1992).","dontUpdate":true,"noteIndex":31},"citationItems":[{"id":1923,"uris":["http://zotero.org/users/2117354/items/UVFXGIT4"],"uri":["http://zotero.org/users/2117354/items/UVFXGIT4"],"itemData":{"id":1923,"type":"chapter","title":"The Myth of Retributive Justice","container-title":"Retributivism and Its Critics","page":"27","author":[{"family":"Slattery","given":"Brian"}],"editor":[{"family":"Cragg","given":"Wesley"}],"issued":{"date-parts":[["1992"]]}}}],"schema":"https://github.com/citation-style-language/schema/raw/master/csl-citation.json"} </w:instrText>
      </w:r>
      <w:r w:rsidRPr="00A636A0">
        <w:rPr>
          <w:rFonts w:asciiTheme="majorBidi" w:eastAsia="Times New Roman" w:hAnsiTheme="majorBidi" w:cstheme="majorBidi"/>
          <w:color w:val="000000"/>
        </w:rPr>
        <w:fldChar w:fldCharType="separate"/>
      </w:r>
      <w:r w:rsidRPr="00A636A0">
        <w:rPr>
          <w:rFonts w:asciiTheme="majorBidi" w:hAnsiTheme="majorBidi" w:cstheme="majorBidi"/>
        </w:rPr>
        <w:t xml:space="preserve">Brian Slattery, </w:t>
      </w:r>
      <w:r w:rsidRPr="00A636A0">
        <w:rPr>
          <w:rFonts w:asciiTheme="majorBidi" w:hAnsiTheme="majorBidi" w:cstheme="majorBidi"/>
          <w:i/>
          <w:iCs/>
        </w:rPr>
        <w:t>The Myth of Retributive Justice</w:t>
      </w:r>
      <w:r w:rsidRPr="00A636A0">
        <w:rPr>
          <w:rFonts w:asciiTheme="majorBidi" w:hAnsiTheme="majorBidi" w:cstheme="majorBidi"/>
        </w:rPr>
        <w:t xml:space="preserve">,  </w:t>
      </w:r>
      <w:r w:rsidRPr="00A636A0">
        <w:rPr>
          <w:rFonts w:asciiTheme="majorBidi" w:hAnsiTheme="majorBidi" w:cstheme="majorBidi"/>
          <w:i/>
          <w:iCs/>
        </w:rPr>
        <w:t>in</w:t>
      </w:r>
      <w:r w:rsidRPr="00A636A0">
        <w:rPr>
          <w:rFonts w:asciiTheme="majorBidi" w:hAnsiTheme="majorBidi" w:cstheme="majorBidi"/>
        </w:rPr>
        <w:t xml:space="preserve"> </w:t>
      </w:r>
      <w:r w:rsidRPr="00A636A0">
        <w:rPr>
          <w:rFonts w:asciiTheme="majorBidi" w:hAnsiTheme="majorBidi" w:cstheme="majorBidi"/>
          <w:smallCaps/>
        </w:rPr>
        <w:t>Retributivism and Its Critics</w:t>
      </w:r>
      <w:r w:rsidRPr="00A636A0">
        <w:rPr>
          <w:rFonts w:asciiTheme="majorBidi" w:hAnsiTheme="majorBidi" w:cstheme="majorBidi"/>
        </w:rPr>
        <w:t xml:space="preserve"> 27, 33 (Wesley Cragg ed., 1992).</w:t>
      </w:r>
      <w:r w:rsidRPr="00A636A0">
        <w:rPr>
          <w:rFonts w:asciiTheme="majorBidi" w:eastAsia="Times New Roman" w:hAnsiTheme="majorBidi" w:cstheme="majorBidi"/>
          <w:color w:val="000000"/>
        </w:rPr>
        <w:fldChar w:fldCharType="end"/>
      </w:r>
    </w:p>
  </w:footnote>
  <w:footnote w:id="100">
    <w:p w14:paraId="28D2F783" w14:textId="46B00B41"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themeColor="text1"/>
          <w:sz w:val="20"/>
          <w:szCs w:val="20"/>
        </w:rPr>
        <w:t xml:space="preserve">Jean Hampton, The Retributive Idea, in Forgiveness and Mercy 115, 131, 142 (Jeffrie Murphy &amp; Jean Hampton eds., 1988); </w:t>
      </w:r>
      <w:r w:rsidRPr="00A636A0">
        <w:rPr>
          <w:rFonts w:asciiTheme="majorBidi" w:hAnsiTheme="majorBidi" w:cstheme="majorBidi"/>
          <w:b/>
          <w:bCs/>
          <w:sz w:val="20"/>
          <w:szCs w:val="20"/>
          <w:u w:val="single"/>
        </w:rPr>
        <w:t>Hampton education</w:t>
      </w:r>
      <w:r w:rsidRPr="00A636A0">
        <w:rPr>
          <w:rFonts w:asciiTheme="majorBidi" w:hAnsiTheme="majorBidi" w:cstheme="majorBidi"/>
          <w:sz w:val="20"/>
          <w:szCs w:val="20"/>
        </w:rPr>
        <w:t xml:space="preserve"> 208; </w:t>
      </w:r>
      <w:r w:rsidRPr="00A636A0">
        <w:rPr>
          <w:rFonts w:asciiTheme="majorBidi" w:eastAsia="Times New Roman" w:hAnsiTheme="majorBidi" w:cstheme="majorBidi"/>
          <w:color w:val="000000"/>
          <w:sz w:val="20"/>
          <w:szCs w:val="20"/>
        </w:rPr>
        <w:t xml:space="preserve">Greiff deliberative democracy 2002, 390; Hegelian Punishment 157-158 ; Meyer, </w:t>
      </w:r>
      <w:r w:rsidRPr="00A636A0">
        <w:rPr>
          <w:rFonts w:asciiTheme="majorBidi" w:eastAsia="Times New Roman" w:hAnsiTheme="majorBidi" w:cstheme="majorBidi"/>
          <w:i/>
          <w:iCs/>
          <w:color w:val="000000"/>
          <w:sz w:val="20"/>
          <w:szCs w:val="20"/>
        </w:rPr>
        <w:t>supra</w:t>
      </w:r>
      <w:r w:rsidRPr="00A636A0">
        <w:rPr>
          <w:rFonts w:asciiTheme="majorBidi" w:eastAsia="Times New Roman" w:hAnsiTheme="majorBidi" w:cstheme="majorBidi"/>
          <w:color w:val="000000"/>
          <w:sz w:val="20"/>
          <w:szCs w:val="20"/>
        </w:rPr>
        <w:t xml:space="preserve"> note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NOTEREF _Ref3149410 \h </w:instrText>
      </w:r>
      <w:r w:rsidRPr="00A636A0">
        <w:rPr>
          <w:rFonts w:asciiTheme="majorBidi" w:hAnsiTheme="majorBidi" w:cstheme="majorBidi"/>
          <w:sz w:val="20"/>
          <w:szCs w:val="20"/>
        </w:rPr>
        <w:instrText xml:space="preserve"> \* MERGEFORMAT </w:instrText>
      </w:r>
      <w:r w:rsidRPr="00A636A0">
        <w:rPr>
          <w:rFonts w:asciiTheme="majorBidi" w:hAnsiTheme="majorBidi" w:cstheme="majorBidi"/>
          <w:sz w:val="20"/>
          <w:szCs w:val="20"/>
        </w:rPr>
      </w:r>
      <w:r w:rsidRPr="00A636A0">
        <w:rPr>
          <w:rFonts w:asciiTheme="majorBidi" w:eastAsia="Times New Roman" w:hAnsiTheme="majorBidi" w:cstheme="majorBidi"/>
          <w:color w:val="000000"/>
          <w:sz w:val="20"/>
          <w:szCs w:val="20"/>
        </w:rPr>
        <w:fldChar w:fldCharType="separate"/>
      </w:r>
      <w:r w:rsidRPr="00A636A0">
        <w:rPr>
          <w:rFonts w:asciiTheme="majorBidi" w:eastAsia="Times New Roman" w:hAnsiTheme="majorBidi" w:cstheme="majorBidi"/>
          <w:color w:val="000000"/>
          <w:sz w:val="20"/>
          <w:szCs w:val="20"/>
        </w:rPr>
        <w:t>23</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at 119</w:t>
      </w:r>
      <w:r w:rsidRPr="00A636A0">
        <w:rPr>
          <w:rFonts w:asciiTheme="majorBidi" w:eastAsia="Times New Roman" w:hAnsiTheme="majorBidi" w:cstheme="majorBidi"/>
          <w:color w:val="000000" w:themeColor="text1"/>
          <w:sz w:val="20"/>
          <w:szCs w:val="20"/>
        </w:rPr>
        <w:t xml:space="preserve">; </w:t>
      </w:r>
      <w:r w:rsidRPr="00A636A0">
        <w:rPr>
          <w:rFonts w:asciiTheme="majorBidi" w:hAnsiTheme="majorBidi" w:cstheme="majorBidi"/>
          <w:sz w:val="20"/>
          <w:szCs w:val="20"/>
        </w:rPr>
        <w:t>Skillen</w:t>
      </w:r>
      <w:r w:rsidRPr="00A636A0">
        <w:rPr>
          <w:rFonts w:asciiTheme="majorBidi" w:eastAsia="Times New Roman" w:hAnsiTheme="majorBidi" w:cstheme="majorBidi"/>
          <w:color w:val="000000" w:themeColor="text1"/>
          <w:sz w:val="20"/>
          <w:szCs w:val="20"/>
        </w:rPr>
        <w:t xml:space="preserve"> Things with walls, 511</w:t>
      </w:r>
    </w:p>
  </w:footnote>
  <w:footnote w:id="101">
    <w:p w14:paraId="0034806F" w14:textId="67A57F03"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see </w:t>
      </w:r>
      <w:r w:rsidRPr="00A636A0">
        <w:rPr>
          <w:rFonts w:asciiTheme="majorBidi" w:eastAsia="Times New Roman" w:hAnsiTheme="majorBidi" w:cstheme="majorBidi"/>
          <w:color w:val="000000"/>
          <w:sz w:val="20"/>
          <w:szCs w:val="20"/>
        </w:rPr>
        <w:t xml:space="preserve">Dubber the right to be punished 1998 117-119; Ekow N. Yankah, Good Guys and Bad Guys: Punishing 1060-1062 </w:t>
      </w:r>
      <w:proofErr w:type="gramStart"/>
      <w:r w:rsidRPr="00A636A0">
        <w:rPr>
          <w:rFonts w:asciiTheme="majorBidi" w:eastAsia="Times New Roman" w:hAnsiTheme="majorBidi" w:cstheme="majorBidi"/>
          <w:color w:val="000000"/>
          <w:sz w:val="20"/>
          <w:szCs w:val="20"/>
        </w:rPr>
        <w:t xml:space="preserve">Tunick </w:t>
      </w:r>
      <w:r w:rsidRPr="00A636A0">
        <w:rPr>
          <w:rFonts w:asciiTheme="majorBidi" w:eastAsia="Times New Roman" w:hAnsiTheme="majorBidi" w:cstheme="majorBidi"/>
          <w:color w:val="000000" w:themeColor="text1"/>
          <w:sz w:val="20"/>
          <w:szCs w:val="20"/>
        </w:rPr>
        <w:t xml:space="preserve"> (</w:t>
      </w:r>
      <w:proofErr w:type="gramEnd"/>
      <w:r w:rsidRPr="00A636A0">
        <w:rPr>
          <w:rFonts w:asciiTheme="majorBidi" w:eastAsia="Times New Roman" w:hAnsiTheme="majorBidi" w:cstheme="majorBidi"/>
          <w:color w:val="000000" w:themeColor="text1"/>
          <w:sz w:val="20"/>
          <w:szCs w:val="20"/>
        </w:rPr>
        <w:t xml:space="preserve">p. 3). G abortion 112 </w:t>
      </w:r>
      <w:r w:rsidRPr="00A636A0">
        <w:rPr>
          <w:rFonts w:asciiTheme="majorBidi" w:hAnsiTheme="majorBidi" w:cstheme="majorBidi"/>
          <w:sz w:val="20"/>
          <w:szCs w:val="20"/>
        </w:rPr>
        <w:t xml:space="preserve">But </w:t>
      </w:r>
      <w:r w:rsidRPr="00A636A0">
        <w:rPr>
          <w:rFonts w:asciiTheme="majorBidi" w:eastAsia="Times New Roman" w:hAnsiTheme="majorBidi" w:cstheme="majorBidi"/>
          <w:color w:val="000000" w:themeColor="text1"/>
          <w:sz w:val="20"/>
          <w:szCs w:val="20"/>
        </w:rPr>
        <w:t xml:space="preserve">Ameriks chpt 7   </w:t>
      </w:r>
    </w:p>
  </w:footnote>
  <w:footnote w:id="102">
    <w:p w14:paraId="6AC58078" w14:textId="53068DC0" w:rsidR="00C44285" w:rsidRPr="00A636A0" w:rsidRDefault="00C44285" w:rsidP="00A636A0">
      <w:pPr>
        <w:pStyle w:val="NormalWeb"/>
        <w:spacing w:before="0" w:beforeAutospacing="0" w:after="0" w:afterAutospacing="0"/>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Relatively concise pronunciations of Hegel’s teleological dialectics can be found in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{"citationID":"opGSBJKL","properties":{"formattedCitation":"{\\rtf {\\scaps G. W. F. Hegel}, {\\scaps Phenomenology of spirit} (A. V. Miller tran., Reprint. ed. 2013).}","plainCitation":"G. W. F. Hegel, Phenomenology of spirit (A. V. Miller tran., Reprint. ed. 2013)."},"citationItems":[{"id":1081,"uris":["http://zotero.org/users/2117354/items/WPDSZ567"],"uri":["http://zotero.org/users/2117354/items/WPDSZ567"],"itemData":{"id":1081,"type":"book","title":"Phenomenology of spirit","collection-title":"Oxford paperbacks","publisher":"Oxford Univ. Press","publisher-place":"Oxford","number-of-pages":"595","edition":"Reprint.","source":"Gemeinsamer Bibliotheksverbund ISBN","event-place":"Oxford","ISBN":"978-0-19-824597-1","note":"OCLC: 247754288","language":"eng","author":[{"family":"Hegel","given":"G. W. F."}],"translator":[{"family":"Miller","given":"A. V."}],"issued":{"date-parts":[["2013"]]}}}],"schema":"https://github.com/citation-style-language/schema/raw/master/csl-citation.json"}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mallCaps/>
          <w:sz w:val="20"/>
          <w:szCs w:val="20"/>
        </w:rPr>
        <w:t>G. W. F. Hegel</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Phenomenology of spirit</w:t>
      </w:r>
      <w:r w:rsidRPr="00A636A0">
        <w:rPr>
          <w:rFonts w:asciiTheme="majorBidi" w:hAnsiTheme="majorBidi" w:cstheme="majorBidi"/>
          <w:sz w:val="20"/>
          <w:szCs w:val="20"/>
        </w:rPr>
        <w:t xml:space="preserve"> 11, 51(A. V. Miller tran., Reprint. ed. 2013).</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For clarification of these ideas see Taylor 47.</w:t>
      </w:r>
      <w:r w:rsidRPr="00A636A0">
        <w:rPr>
          <w:rFonts w:asciiTheme="majorBidi" w:hAnsiTheme="majorBidi" w:cstheme="majorBidi"/>
          <w:color w:val="000000"/>
          <w:sz w:val="20"/>
          <w:szCs w:val="20"/>
        </w:rPr>
        <w:t xml:space="preserve"> </w:t>
      </w:r>
    </w:p>
  </w:footnote>
  <w:footnote w:id="103">
    <w:p w14:paraId="0273AD22" w14:textId="77777777"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eastAsia="Times New Roman" w:hAnsiTheme="majorBidi" w:cstheme="majorBidi"/>
          <w:color w:val="000000"/>
          <w:sz w:val="20"/>
          <w:szCs w:val="20"/>
        </w:rPr>
        <w:t>Garvey can shaming punishment 1998,</w:t>
      </w:r>
      <w:proofErr w:type="gramStart"/>
      <w:r w:rsidRPr="00A636A0">
        <w:rPr>
          <w:rFonts w:asciiTheme="majorBidi" w:eastAsia="Times New Roman" w:hAnsiTheme="majorBidi" w:cstheme="majorBidi"/>
          <w:color w:val="000000"/>
          <w:sz w:val="20"/>
          <w:szCs w:val="20"/>
        </w:rPr>
        <w:t>742 .Brudner</w:t>
      </w:r>
      <w:proofErr w:type="gramEnd"/>
      <w:r w:rsidRPr="00A636A0">
        <w:rPr>
          <w:rFonts w:asciiTheme="majorBidi" w:eastAsia="Times New Roman" w:hAnsiTheme="majorBidi" w:cstheme="majorBidi"/>
          <w:color w:val="000000"/>
          <w:sz w:val="20"/>
          <w:szCs w:val="20"/>
        </w:rPr>
        <w:t xml:space="preserve"> in defense of 93-94;also see Dubber rediscovering Hegel’s 1994 40-42</w:t>
      </w:r>
    </w:p>
  </w:footnote>
  <w:footnote w:id="104">
    <w:p w14:paraId="7254B206" w14:textId="2D38878C"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256-57 also see </w:t>
      </w:r>
      <w:r w:rsidRPr="00A636A0">
        <w:rPr>
          <w:rFonts w:asciiTheme="majorBidi" w:eastAsia="Times New Roman" w:hAnsiTheme="majorBidi" w:cstheme="majorBidi"/>
          <w:color w:val="000000"/>
          <w:sz w:val="20"/>
          <w:szCs w:val="20"/>
        </w:rPr>
        <w:t xml:space="preserve">Duff paper </w:t>
      </w:r>
      <w:r w:rsidRPr="00A636A0">
        <w:rPr>
          <w:rFonts w:asciiTheme="majorBidi" w:eastAsia="Times New Roman" w:hAnsiTheme="majorBidi" w:cstheme="majorBidi"/>
          <w:color w:val="000000" w:themeColor="text1"/>
          <w:sz w:val="20"/>
          <w:szCs w:val="20"/>
        </w:rPr>
        <w:t>48 Duff 1993, pp. 371-80)</w:t>
      </w:r>
    </w:p>
  </w:footnote>
  <w:footnote w:id="105">
    <w:p w14:paraId="307EB626" w14:textId="1B6FC35D"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eastAsia="Times New Roman" w:hAnsiTheme="majorBidi" w:cstheme="majorBidi"/>
          <w:color w:val="000000"/>
          <w:sz w:val="20"/>
          <w:szCs w:val="20"/>
        </w:rPr>
        <w:t xml:space="preserve">Duff book on community </w:t>
      </w:r>
      <w:r w:rsidRPr="00A636A0">
        <w:rPr>
          <w:rFonts w:asciiTheme="majorBidi" w:eastAsia="Times New Roman" w:hAnsiTheme="majorBidi" w:cstheme="majorBidi"/>
          <w:color w:val="000000" w:themeColor="text1"/>
          <w:sz w:val="20"/>
          <w:szCs w:val="20"/>
        </w:rPr>
        <w:t xml:space="preserve">48-56; </w:t>
      </w:r>
      <w:r w:rsidRPr="00A636A0">
        <w:rPr>
          <w:rFonts w:asciiTheme="majorBidi" w:hAnsiTheme="majorBidi" w:cstheme="majorBidi"/>
          <w:color w:val="000000" w:themeColor="text1"/>
          <w:sz w:val="20"/>
          <w:szCs w:val="20"/>
        </w:rPr>
        <w:t xml:space="preserve">Matravers </w:t>
      </w:r>
      <w:r w:rsidRPr="00A636A0">
        <w:rPr>
          <w:rFonts w:asciiTheme="majorBidi" w:eastAsia="Times New Roman" w:hAnsiTheme="majorBidi" w:cstheme="majorBidi"/>
          <w:color w:val="000000" w:themeColor="text1"/>
          <w:sz w:val="20"/>
          <w:szCs w:val="20"/>
        </w:rPr>
        <w:t xml:space="preserve">194; </w:t>
      </w:r>
      <w:r w:rsidRPr="00A636A0">
        <w:rPr>
          <w:rFonts w:asciiTheme="majorBidi" w:hAnsiTheme="majorBidi" w:cstheme="majorBidi"/>
          <w:smallCaps/>
          <w:sz w:val="20"/>
          <w:szCs w:val="20"/>
        </w:rPr>
        <w:t>Antony Duff</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Trials and punishments</w:t>
      </w:r>
      <w:r w:rsidRPr="00A636A0">
        <w:rPr>
          <w:rFonts w:asciiTheme="majorBidi" w:hAnsiTheme="majorBidi" w:cstheme="majorBidi"/>
          <w:sz w:val="20"/>
          <w:szCs w:val="20"/>
        </w:rPr>
        <w:t xml:space="preserve"> (1986)258-259; Henrique Carvalho, Terrorism, Punishment, and Recognition, 15 New Crim. L. Rev. 345 (2012)</w:t>
      </w:r>
    </w:p>
  </w:footnote>
  <w:footnote w:id="106">
    <w:p w14:paraId="02F76988" w14:textId="2B4E13F7" w:rsidR="00C44285" w:rsidRPr="00A636A0" w:rsidRDefault="00C44285" w:rsidP="00A636A0">
      <w:pPr>
        <w:pStyle w:val="PlainText"/>
        <w:ind w:hanging="288"/>
        <w:rPr>
          <w:rFonts w:asciiTheme="majorBidi" w:eastAsia="Times New Roman" w:hAnsiTheme="majorBidi" w:cstheme="majorBidi"/>
          <w:color w:val="000000"/>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This leads to an atomized, Lockean society, one in which there is seemingly room for toleration: 290 (</w:t>
      </w:r>
      <w:proofErr w:type="gramStart"/>
      <w:r w:rsidRPr="00A636A0">
        <w:rPr>
          <w:rFonts w:asciiTheme="majorBidi" w:hAnsiTheme="majorBidi" w:cstheme="majorBidi"/>
          <w:sz w:val="20"/>
          <w:szCs w:val="20"/>
        </w:rPr>
        <w:t>477)The</w:t>
      </w:r>
      <w:proofErr w:type="gramEnd"/>
      <w:r w:rsidRPr="00A636A0">
        <w:rPr>
          <w:rFonts w:asciiTheme="majorBidi" w:hAnsiTheme="majorBidi" w:cstheme="majorBidi"/>
          <w:sz w:val="20"/>
          <w:szCs w:val="20"/>
        </w:rPr>
        <w:t xml:space="preserve"> universal being thus split up into a mere multiplicity of individuals, this lifeless Spirit is an equality, in which all count the same, i.e. as persons." In which, what counts as absolute essential being is "self-consciousness as the sheer empty unit of the person" (291 (480)) </w:t>
      </w:r>
      <w:r w:rsidRPr="00A636A0">
        <w:rPr>
          <w:rFonts w:asciiTheme="majorBidi" w:eastAsia="Times New Roman" w:hAnsiTheme="majorBidi" w:cstheme="majorBidi"/>
          <w:color w:val="000000"/>
          <w:sz w:val="20"/>
          <w:szCs w:val="20"/>
        </w:rPr>
        <w:t xml:space="preserv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{"citationID":"UvV0NF63","properties":{"formattedCitation":"{\\rtf Allen W. Wood, {\\i{}THE EMPTINESS OF THE MORAL WILL}, 72 {\\scaps The Monist} 454\\uc0\\u8211{}483 (1989).}","plainCitation":"Allen W. Wood, THE EMPTINESS OF THE MORAL WILL, 72 The Monist 454–483 (1989)."},"citationItems":[{"id":472,"uris":["http://zotero.org/users/2117354/items/W9835SWM"],"uri":["http://zotero.org/users/2117354/items/W9835SWM"],"itemData":{"id":472,"type":"article-journal","title":"THE EMPTINESS OF THE MORAL WILL","container-title":"The Monist","page":"454-483","volume":"72","issue":"3","source":"JSTOR","ISSN":"0026-9662","journalAbbreviation":"The Monist","author":[{"family":"Wood","given":"Allen W."}],"issued":{"date-parts":[["1989",7,1]]}}}],"schema":"https://github.com/citation-style-language/schema/raw/master/csl-citation.json"}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z w:val="20"/>
          <w:szCs w:val="20"/>
        </w:rPr>
        <w:t xml:space="preserve">Allen W. Wood, </w:t>
      </w:r>
      <w:r w:rsidRPr="00A636A0">
        <w:rPr>
          <w:rFonts w:asciiTheme="majorBidi" w:hAnsiTheme="majorBidi" w:cstheme="majorBidi"/>
          <w:i/>
          <w:iCs/>
          <w:sz w:val="20"/>
          <w:szCs w:val="20"/>
        </w:rPr>
        <w:t>THE EMPTINESS OF THE MORAL WILL</w:t>
      </w:r>
      <w:r w:rsidRPr="00A636A0">
        <w:rPr>
          <w:rFonts w:asciiTheme="majorBidi" w:hAnsiTheme="majorBidi" w:cstheme="majorBidi"/>
          <w:sz w:val="20"/>
          <w:szCs w:val="20"/>
        </w:rPr>
        <w:t xml:space="preserve">, 72 </w:t>
      </w:r>
      <w:r w:rsidRPr="00A636A0">
        <w:rPr>
          <w:rFonts w:asciiTheme="majorBidi" w:hAnsiTheme="majorBidi" w:cstheme="majorBidi"/>
          <w:smallCaps/>
          <w:sz w:val="20"/>
          <w:szCs w:val="20"/>
        </w:rPr>
        <w:t>The Monist</w:t>
      </w:r>
      <w:r w:rsidRPr="00A636A0">
        <w:rPr>
          <w:rFonts w:asciiTheme="majorBidi" w:hAnsiTheme="majorBidi" w:cstheme="majorBidi"/>
          <w:sz w:val="20"/>
          <w:szCs w:val="20"/>
        </w:rPr>
        <w:t xml:space="preserve"> 454–483 462 hegel actualization (1989).</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w:t>
      </w:r>
      <w:r w:rsidRPr="00A636A0">
        <w:rPr>
          <w:rFonts w:asciiTheme="majorBidi" w:eastAsia="Times New Roman" w:hAnsiTheme="majorBidi" w:cstheme="majorBidi"/>
          <w:color w:val="000000"/>
          <w:sz w:val="20"/>
          <w:szCs w:val="20"/>
        </w:rPr>
        <w:t>Ameriks 21-22</w:t>
      </w:r>
    </w:p>
  </w:footnote>
  <w:footnote w:id="107">
    <w:p w14:paraId="6BB9E253" w14:textId="2FB33CA4"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Hegel phenomenology</w:t>
      </w:r>
      <w:r w:rsidRPr="00A636A0">
        <w:rPr>
          <w:rStyle w:val="FootnoteReference"/>
          <w:rFonts w:asciiTheme="majorBidi" w:hAnsiTheme="majorBidi" w:cstheme="majorBidi"/>
          <w:sz w:val="20"/>
          <w:szCs w:val="20"/>
        </w:rPr>
        <w:t xml:space="preserve"> </w:t>
      </w:r>
      <w:r w:rsidRPr="00A636A0">
        <w:rPr>
          <w:rFonts w:asciiTheme="majorBidi" w:hAnsiTheme="majorBidi" w:cstheme="majorBidi"/>
          <w:sz w:val="20"/>
          <w:szCs w:val="20"/>
        </w:rPr>
        <w:t xml:space="preserve">116-119; </w:t>
      </w:r>
      <w:r w:rsidRPr="00A636A0">
        <w:rPr>
          <w:rFonts w:asciiTheme="majorBidi" w:eastAsia="Times New Roman" w:hAnsiTheme="majorBidi" w:cstheme="majorBidi"/>
          <w:color w:val="000000"/>
          <w:sz w:val="20"/>
          <w:szCs w:val="20"/>
        </w:rPr>
        <w:t xml:space="preserve">Punishment “in the realm of finite things”: </w:t>
      </w:r>
      <w:r w:rsidRPr="00A636A0">
        <w:rPr>
          <w:rFonts w:asciiTheme="majorBidi" w:eastAsia="Times New Roman" w:hAnsiTheme="majorBidi" w:cstheme="majorBidi"/>
          <w:color w:val="000000" w:themeColor="text1"/>
          <w:sz w:val="20"/>
          <w:szCs w:val="20"/>
        </w:rPr>
        <w:t>7 20 See Patten 1999, pp. 130-133, 144 ff. Patten, Alan 1999. Hegel’s Idea of Freedom. Oxford: Oxford University Press. Punishment “in the realm of finite things”: 13-14; Stern Hegel 78 113-14</w:t>
      </w:r>
    </w:p>
  </w:footnote>
  <w:footnote w:id="108">
    <w:p w14:paraId="5797D82F" w14:textId="4B0E9C27"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eastAsia="Times New Roman" w:hAnsiTheme="majorBidi" w:cstheme="majorBidi"/>
          <w:color w:val="000000" w:themeColor="text1"/>
          <w:sz w:val="20"/>
          <w:szCs w:val="20"/>
        </w:rPr>
        <w:t xml:space="preserve"> (PR, § 211)</w:t>
      </w:r>
      <w:r w:rsidRPr="00A636A0">
        <w:rPr>
          <w:rFonts w:asciiTheme="majorBidi" w:hAnsiTheme="majorBidi" w:cstheme="majorBidi"/>
          <w:sz w:val="20"/>
          <w:szCs w:val="20"/>
        </w:rPr>
        <w:t xml:space="preserve"> The encyclopedia logic 211 (141-142); The absolute spirit arising from the need for certainty and intersubjectivity: 409. Also see houlgate freedom truth and history 78-82;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{"citationID":"ht6oSutq","properties":{"formattedCitation":"{\\rtf {\\scaps Charles Taylor}, {\\scaps Hegel and modern society} (1979).}","plainCitation":"Charles Taylor, Hegel and modern society (1979)."},"citationItems":[{"id":1467,"uris":["http://zotero.org/users/2117354/items/JWMDRUZ7"],"uri":["http://zotero.org/users/2117354/items/JWMDRUZ7"],"itemData":{"id":1467,"type":"book","title":"Hegel and modern society","collection-title":"Modern European philosophy","publisher":"Cambridge University Press","publisher-place":"Cambridge [Eng.] ; New York","number-of-pages":"180","source":"Library of Congress ISBN","event-place":"Cambridge [Eng.] ; New York","ISBN":"978-0-521-22083-5","call-number":"B2948 .T393","author":[{"family":"Taylor","given":"Charles"}],"issued":{"date-parts":[["1979"]]}}}],"schema":"https://github.com/citation-style-language/schema/raw/master/csl-citation.json"}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mallCaps/>
          <w:sz w:val="20"/>
          <w:szCs w:val="20"/>
        </w:rPr>
        <w:t>Charles Taylor</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Hegel and modern society</w:t>
      </w:r>
      <w:r w:rsidRPr="00A636A0">
        <w:rPr>
          <w:rFonts w:asciiTheme="majorBidi" w:hAnsiTheme="majorBidi" w:cstheme="majorBidi"/>
          <w:sz w:val="20"/>
          <w:szCs w:val="20"/>
        </w:rPr>
        <w:t xml:space="preserve"> (1979).</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1-14 </w:t>
      </w:r>
    </w:p>
  </w:footnote>
  <w:footnote w:id="109">
    <w:p w14:paraId="18BB1769" w14:textId="0A2A312E"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JOHN TASIOULAS, Punishment and Repentance 294 </w:t>
      </w:r>
      <w:r w:rsidRPr="00A636A0">
        <w:rPr>
          <w:rFonts w:asciiTheme="majorBidi" w:hAnsiTheme="majorBidi" w:cstheme="majorBidi"/>
          <w:sz w:val="20"/>
          <w:szCs w:val="20"/>
          <w:u w:val="single"/>
        </w:rPr>
        <w:t>Falls retribution 1987</w:t>
      </w:r>
      <w:r w:rsidRPr="00A636A0">
        <w:rPr>
          <w:rFonts w:asciiTheme="majorBidi" w:hAnsiTheme="majorBidi" w:cstheme="majorBidi"/>
          <w:sz w:val="20"/>
          <w:szCs w:val="20"/>
        </w:rPr>
        <w:t xml:space="preserve"> 40-41; </w:t>
      </w:r>
      <w:r w:rsidRPr="00A636A0">
        <w:rPr>
          <w:rFonts w:asciiTheme="majorBidi" w:eastAsia="Times New Roman" w:hAnsiTheme="majorBidi" w:cstheme="majorBidi"/>
          <w:color w:val="000000"/>
          <w:sz w:val="20"/>
          <w:szCs w:val="20"/>
        </w:rPr>
        <w:t>Brudner describes 313-9</w:t>
      </w:r>
    </w:p>
  </w:footnote>
  <w:footnote w:id="110">
    <w:p w14:paraId="0B715237" w14:textId="0FAD5DC6"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265</w:t>
      </w:r>
    </w:p>
  </w:footnote>
  <w:footnote w:id="111">
    <w:p w14:paraId="4819312A" w14:textId="1ADFDB56"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{"citationID":"yQFYgn98","properties":{"formattedCitation":"{\\scaps Robert Nozick}, {\\scaps Philosophical explanations} (1981).","plainCitation":"Robert Nozick, Philosophical explanations (1981).","dontUpdate":true,"noteIndex":22},"citationItems":[{"id":1650,"uris":["http://zotero.org/users/2117354/items/F49KBCGI"],"uri":["http://zotero.org/users/2117354/items/F49KBCGI"],"itemData":{"id":1650,"type":"book","title":"Philosophical explanations","publisher":"Harvard University Press","publisher-place":"Cambridge, Mass","number-of-pages":"764","source":"Library of Congress ISBN","event-place":"Cambridge, Mass","ISBN":"978-0-674-66448-7","call-number":"B53 .N7","author":[{"family":"Nozick","given":"Robert"}],"issued":{"date-parts":[["1981"]]}}}],"schema":"https://github.com/citation-style-language/schema/raw/master/csl-citation.json"}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mallCaps/>
          <w:sz w:val="20"/>
          <w:szCs w:val="20"/>
        </w:rPr>
        <w:t>Robert Nozick</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Philosophical explanations</w:t>
      </w:r>
      <w:r w:rsidRPr="00A636A0">
        <w:rPr>
          <w:rFonts w:asciiTheme="majorBidi" w:hAnsiTheme="majorBidi" w:cstheme="majorBidi"/>
          <w:sz w:val="20"/>
          <w:szCs w:val="20"/>
        </w:rPr>
        <w:t xml:space="preserve"> 409 (1981).</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Likewise see </w:t>
      </w:r>
      <w:r w:rsidRPr="00A636A0">
        <w:rPr>
          <w:rFonts w:asciiTheme="majorBidi" w:eastAsia="Times New Roman" w:hAnsiTheme="majorBidi" w:cstheme="majorBidi"/>
          <w:color w:val="000000"/>
          <w:sz w:val="20"/>
          <w:szCs w:val="20"/>
        </w:rPr>
        <w:t xml:space="preserve">Duff paper </w:t>
      </w:r>
      <w:r w:rsidRPr="00A636A0">
        <w:rPr>
          <w:rFonts w:asciiTheme="majorBidi" w:eastAsia="Times New Roman" w:hAnsiTheme="majorBidi" w:cstheme="majorBidi"/>
          <w:color w:val="000000" w:themeColor="text1"/>
          <w:sz w:val="20"/>
          <w:szCs w:val="20"/>
        </w:rPr>
        <w:t>49-48</w:t>
      </w:r>
    </w:p>
  </w:footnote>
  <w:footnote w:id="112">
    <w:p w14:paraId="13A5FE62" w14:textId="00375AD7"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Meyer, </w:t>
      </w:r>
      <w:r w:rsidRPr="00A636A0">
        <w:rPr>
          <w:rFonts w:asciiTheme="majorBidi" w:eastAsia="Times New Roman" w:hAnsiTheme="majorBidi" w:cstheme="majorBidi"/>
          <w:i/>
          <w:iCs/>
          <w:color w:val="000000"/>
          <w:sz w:val="20"/>
          <w:szCs w:val="20"/>
        </w:rPr>
        <w:t>supra</w:t>
      </w:r>
      <w:r w:rsidRPr="00A636A0">
        <w:rPr>
          <w:rFonts w:asciiTheme="majorBidi" w:eastAsia="Times New Roman" w:hAnsiTheme="majorBidi" w:cstheme="majorBidi"/>
          <w:color w:val="000000"/>
          <w:sz w:val="20"/>
          <w:szCs w:val="20"/>
        </w:rPr>
        <w:t xml:space="preserve"> note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NOTEREF _Ref3149410 \h </w:instrText>
      </w:r>
      <w:r w:rsidRPr="00A636A0">
        <w:rPr>
          <w:rFonts w:asciiTheme="majorBidi" w:hAnsiTheme="majorBidi" w:cstheme="majorBidi"/>
          <w:sz w:val="20"/>
          <w:szCs w:val="20"/>
        </w:rPr>
        <w:instrText xml:space="preserve"> \* MERGEFORMAT </w:instrText>
      </w:r>
      <w:r w:rsidRPr="00A636A0">
        <w:rPr>
          <w:rFonts w:asciiTheme="majorBidi" w:hAnsiTheme="majorBidi" w:cstheme="majorBidi"/>
          <w:sz w:val="20"/>
          <w:szCs w:val="20"/>
        </w:rPr>
      </w:r>
      <w:r w:rsidRPr="00A636A0">
        <w:rPr>
          <w:rFonts w:asciiTheme="majorBidi" w:eastAsia="Times New Roman" w:hAnsiTheme="majorBidi" w:cstheme="majorBidi"/>
          <w:color w:val="000000"/>
          <w:sz w:val="20"/>
          <w:szCs w:val="20"/>
        </w:rPr>
        <w:fldChar w:fldCharType="separate"/>
      </w:r>
      <w:r w:rsidRPr="00A636A0">
        <w:rPr>
          <w:rFonts w:asciiTheme="majorBidi" w:eastAsia="Times New Roman" w:hAnsiTheme="majorBidi" w:cstheme="majorBidi"/>
          <w:color w:val="000000"/>
          <w:sz w:val="20"/>
          <w:szCs w:val="20"/>
        </w:rPr>
        <w:t>23</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xml:space="preserve">, at 119; </w:t>
      </w:r>
      <w:r w:rsidRPr="00A636A0">
        <w:rPr>
          <w:rFonts w:asciiTheme="majorBidi" w:hAnsiTheme="majorBidi" w:cstheme="majorBidi"/>
          <w:sz w:val="20"/>
          <w:szCs w:val="20"/>
        </w:rPr>
        <w:t xml:space="preserve">Nozick 379; </w:t>
      </w:r>
      <w:r w:rsidRPr="00A636A0">
        <w:rPr>
          <w:rFonts w:asciiTheme="majorBidi" w:eastAsia="Times New Roman" w:hAnsiTheme="majorBidi" w:cstheme="majorBidi"/>
          <w:color w:val="000000"/>
          <w:sz w:val="20"/>
          <w:szCs w:val="20"/>
        </w:rPr>
        <w:t xml:space="preserve">Matravers, </w:t>
      </w:r>
      <w:r w:rsidRPr="00A636A0">
        <w:rPr>
          <w:rFonts w:asciiTheme="majorBidi" w:eastAsia="Times New Roman" w:hAnsiTheme="majorBidi" w:cstheme="majorBidi"/>
          <w:i/>
          <w:iCs/>
          <w:color w:val="000000"/>
          <w:sz w:val="20"/>
          <w:szCs w:val="20"/>
        </w:rPr>
        <w:t>supra</w:t>
      </w:r>
      <w:r w:rsidRPr="00A636A0">
        <w:rPr>
          <w:rFonts w:asciiTheme="majorBidi" w:eastAsia="Times New Roman" w:hAnsiTheme="majorBidi" w:cstheme="majorBidi"/>
          <w:color w:val="000000"/>
          <w:sz w:val="20"/>
          <w:szCs w:val="20"/>
        </w:rPr>
        <w:t xml:space="preserve"> note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NOTEREF _Ref526899439 \h  \* MERGEFORMAT </w:instrText>
      </w:r>
      <w:r w:rsidRPr="00A636A0">
        <w:rPr>
          <w:rFonts w:asciiTheme="majorBidi" w:hAnsiTheme="majorBidi" w:cstheme="majorBidi"/>
          <w:sz w:val="20"/>
          <w:szCs w:val="20"/>
        </w:rPr>
      </w:r>
      <w:r w:rsidRPr="00A636A0">
        <w:rPr>
          <w:rFonts w:asciiTheme="majorBidi" w:eastAsia="Times New Roman" w:hAnsiTheme="majorBidi" w:cstheme="majorBidi"/>
          <w:color w:val="000000"/>
          <w:sz w:val="20"/>
          <w:szCs w:val="20"/>
        </w:rPr>
        <w:fldChar w:fldCharType="separate"/>
      </w:r>
      <w:r w:rsidRPr="00A636A0">
        <w:rPr>
          <w:rFonts w:asciiTheme="majorBidi" w:eastAsia="Times New Roman" w:hAnsiTheme="majorBidi" w:cstheme="majorBidi"/>
          <w:b/>
          <w:bCs/>
          <w:color w:val="000000"/>
          <w:sz w:val="20"/>
          <w:szCs w:val="20"/>
        </w:rPr>
        <w:t>Error! Bookmark not defined.</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at</w:t>
      </w:r>
      <w:r w:rsidRPr="00A636A0">
        <w:rPr>
          <w:rFonts w:asciiTheme="majorBidi" w:hAnsiTheme="majorBidi" w:cstheme="majorBidi"/>
          <w:sz w:val="20"/>
          <w:szCs w:val="20"/>
        </w:rPr>
        <w:t xml:space="preserve"> 251. </w:t>
      </w:r>
      <w:r w:rsidRPr="00A636A0">
        <w:rPr>
          <w:rFonts w:asciiTheme="majorBidi" w:eastAsia="Times New Roman" w:hAnsiTheme="majorBidi" w:cstheme="majorBidi"/>
          <w:color w:val="000000"/>
          <w:sz w:val="20"/>
          <w:szCs w:val="20"/>
        </w:rPr>
        <w:t xml:space="preserve">Matravers </w:t>
      </w:r>
      <w:r w:rsidRPr="00A636A0">
        <w:rPr>
          <w:rFonts w:asciiTheme="majorBidi" w:eastAsia="Times New Roman" w:hAnsiTheme="majorBidi" w:cstheme="majorBidi"/>
          <w:color w:val="000000" w:themeColor="text1"/>
          <w:sz w:val="20"/>
          <w:szCs w:val="20"/>
        </w:rPr>
        <w:t>247-251; Dubber rediscovering Hegel’s 1994 1583</w:t>
      </w:r>
    </w:p>
  </w:footnote>
  <w:footnote w:id="113">
    <w:p w14:paraId="2099CAB8" w14:textId="25EAF065"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{"citationID":"XzkiLgZA","properties":{"formattedCitation":"{\\rtf {\\scaps Antony Duff}, {\\scaps Trials and punishments} (1986).}","plainCitation":"Antony Duff, Trials and punishments (1986)."},"citationItems":[{"id":1496,"uris":["http://zotero.org/users/2117354/items/EIMWCDTJ"],"uri":["http://zotero.org/users/2117354/items/EIMWCDTJ"],"itemData":{"id":1496,"type":"book","title":"Trials and punishments","collection-title":"Cambridge studies in philosophy","publisher":"Cambridge University Press","publisher-place":"Cambridge [Cambridgeshire] ; New York","number-of-pages":"320","source":"Library of Congress ISBN","event-place":"Cambridge [Cambridgeshire] ; New York","ISBN":"978-0-521-30818-2","call-number":"K5103 .D84 1986","author":[{"family":"Duff","given":"Antony"}],"issued":{"date-parts":[["1986"]]}}}],"schema":"https://github.com/citation-style-language/schema/raw/master/csl-citation.json"}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mallCaps/>
          <w:sz w:val="20"/>
          <w:szCs w:val="20"/>
        </w:rPr>
        <w:t>Antony Duff</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Trials and punishments 243-44</w:t>
      </w:r>
      <w:r w:rsidRPr="00A636A0">
        <w:rPr>
          <w:rFonts w:asciiTheme="majorBidi" w:hAnsiTheme="majorBidi" w:cstheme="majorBidi"/>
          <w:sz w:val="20"/>
          <w:szCs w:val="20"/>
        </w:rPr>
        <w:t xml:space="preserve"> (1986).</w:t>
      </w:r>
      <w:r w:rsidRPr="00A636A0">
        <w:rPr>
          <w:rFonts w:asciiTheme="majorBidi" w:hAnsiTheme="majorBidi" w:cstheme="majorBidi"/>
          <w:sz w:val="20"/>
          <w:szCs w:val="20"/>
        </w:rPr>
        <w:fldChar w:fldCharType="end"/>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{"citationID":"BanAcWt5","properties":{"formattedCitation":"{\\rtf Jean Hampton, {\\i{}The Moral Education Theory of Punishment}, 13 {\\scaps Philos. Public Aff.} 208 (1984).}","plainCitation":"Jean Hampton, The Moral Education Theory of Punishment, 13 Philos. Public Aff. 208 (1984)."},"citationItems":[{"id":1493,"uris":["http://zotero.org/users/2117354/items/ZHCCMQWF"],"uri":["http://zotero.org/users/2117354/items/ZHCCMQWF"],"itemData":{"id":1493,"type":"article-journal","title":"The Moral Education Theory of Punishment","container-title":"Philosophy &amp; Public Affairs","page":"208","volume":"13","issue":"3","author":[{"family":"Hampton","given":"Jean"}],"issued":{"date-parts":[["1984"]]}}}],"schema":"https://github.com/citation-style-language/schema/raw/master/csl-citation.json"}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z w:val="20"/>
          <w:szCs w:val="20"/>
        </w:rPr>
        <w:t xml:space="preserve">Jean Hampton, </w:t>
      </w:r>
      <w:r w:rsidRPr="00A636A0">
        <w:rPr>
          <w:rFonts w:asciiTheme="majorBidi" w:hAnsiTheme="majorBidi" w:cstheme="majorBidi"/>
          <w:i/>
          <w:iCs/>
          <w:sz w:val="20"/>
          <w:szCs w:val="20"/>
        </w:rPr>
        <w:t>The Moral Education Theory of Punishment</w:t>
      </w:r>
      <w:r w:rsidRPr="00A636A0">
        <w:rPr>
          <w:rFonts w:asciiTheme="majorBidi" w:hAnsiTheme="majorBidi" w:cstheme="majorBidi"/>
          <w:sz w:val="20"/>
          <w:szCs w:val="20"/>
        </w:rPr>
        <w:t xml:space="preserve">, 13 </w:t>
      </w:r>
      <w:r w:rsidRPr="00A636A0">
        <w:rPr>
          <w:rFonts w:asciiTheme="majorBidi" w:hAnsiTheme="majorBidi" w:cstheme="majorBidi"/>
          <w:smallCaps/>
          <w:sz w:val="20"/>
          <w:szCs w:val="20"/>
        </w:rPr>
        <w:t>Philos. Public Aff.</w:t>
      </w:r>
      <w:r w:rsidRPr="00A636A0">
        <w:rPr>
          <w:rFonts w:asciiTheme="majorBidi" w:hAnsiTheme="majorBidi" w:cstheme="majorBidi"/>
          <w:sz w:val="20"/>
          <w:szCs w:val="20"/>
        </w:rPr>
        <w:t xml:space="preserve"> 208 233-34 (1984).</w:t>
      </w:r>
      <w:r w:rsidRPr="00A636A0">
        <w:rPr>
          <w:rFonts w:asciiTheme="majorBidi" w:hAnsiTheme="majorBidi" w:cstheme="majorBidi"/>
          <w:sz w:val="20"/>
          <w:szCs w:val="20"/>
        </w:rPr>
        <w:fldChar w:fldCharType="end"/>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NOTEREF _Ref3148567 \h </w:instrText>
      </w:r>
      <w:r w:rsidRPr="00A636A0">
        <w:rPr>
          <w:rFonts w:asciiTheme="majorBidi" w:hAnsiTheme="majorBidi" w:cstheme="majorBidi"/>
          <w:sz w:val="20"/>
          <w:szCs w:val="20"/>
        </w:rPr>
        <w:instrText xml:space="preserve"> \* MERGEFORMAT </w:instrText>
      </w:r>
      <w:r w:rsidRPr="00A636A0">
        <w:rPr>
          <w:rFonts w:asciiTheme="majorBidi" w:hAnsiTheme="majorBidi" w:cstheme="majorBidi"/>
          <w:sz w:val="20"/>
          <w:szCs w:val="20"/>
        </w:rPr>
      </w:r>
      <w:r w:rsidRPr="00A636A0">
        <w:rPr>
          <w:rFonts w:asciiTheme="majorBidi" w:eastAsia="Times New Roman" w:hAnsiTheme="majorBidi" w:cstheme="majorBidi"/>
          <w:color w:val="000000"/>
          <w:sz w:val="20"/>
          <w:szCs w:val="20"/>
        </w:rPr>
        <w:fldChar w:fldCharType="separate"/>
      </w:r>
      <w:r w:rsidRPr="00A636A0">
        <w:rPr>
          <w:rFonts w:asciiTheme="majorBidi" w:eastAsia="Times New Roman" w:hAnsiTheme="majorBidi" w:cstheme="majorBidi"/>
          <w:color w:val="000000"/>
          <w:sz w:val="20"/>
          <w:szCs w:val="20"/>
        </w:rPr>
        <w:t>22</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themeColor="text1"/>
          <w:sz w:val="20"/>
          <w:szCs w:val="20"/>
        </w:rPr>
        <w:t xml:space="preserve">Garvey can </w:t>
      </w:r>
      <w:proofErr w:type="gramStart"/>
      <w:r w:rsidRPr="00A636A0">
        <w:rPr>
          <w:rFonts w:asciiTheme="majorBidi" w:eastAsia="Times New Roman" w:hAnsiTheme="majorBidi" w:cstheme="majorBidi"/>
          <w:color w:val="000000" w:themeColor="text1"/>
          <w:sz w:val="20"/>
          <w:szCs w:val="20"/>
        </w:rPr>
        <w:t>shaming</w:t>
      </w:r>
      <w:proofErr w:type="gramEnd"/>
      <w:r w:rsidRPr="00A636A0">
        <w:rPr>
          <w:rFonts w:asciiTheme="majorBidi" w:eastAsia="Times New Roman" w:hAnsiTheme="majorBidi" w:cstheme="majorBidi"/>
          <w:color w:val="000000" w:themeColor="text1"/>
          <w:sz w:val="20"/>
          <w:szCs w:val="20"/>
        </w:rPr>
        <w:t xml:space="preserve"> punishment 1998 769-770; Matravers 89-91</w:t>
      </w:r>
    </w:p>
  </w:footnote>
  <w:footnote w:id="114">
    <w:p w14:paraId="358EECB5" w14:textId="424CD539"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Garvey can </w:t>
      </w:r>
      <w:proofErr w:type="gramStart"/>
      <w:r w:rsidRPr="00A636A0">
        <w:rPr>
          <w:rFonts w:asciiTheme="majorBidi" w:eastAsia="Times New Roman" w:hAnsiTheme="majorBidi" w:cstheme="majorBidi"/>
          <w:color w:val="000000"/>
          <w:sz w:val="20"/>
          <w:szCs w:val="20"/>
        </w:rPr>
        <w:t>shaming</w:t>
      </w:r>
      <w:proofErr w:type="gramEnd"/>
      <w:r w:rsidRPr="00A636A0">
        <w:rPr>
          <w:rFonts w:asciiTheme="majorBidi" w:eastAsia="Times New Roman" w:hAnsiTheme="majorBidi" w:cstheme="majorBidi"/>
          <w:color w:val="000000"/>
          <w:sz w:val="20"/>
          <w:szCs w:val="20"/>
        </w:rPr>
        <w:t xml:space="preserve"> punishment 1998 </w:t>
      </w:r>
      <w:r w:rsidRPr="00A636A0">
        <w:rPr>
          <w:rFonts w:asciiTheme="majorBidi" w:eastAsia="Times New Roman" w:hAnsiTheme="majorBidi" w:cstheme="majorBidi"/>
          <w:color w:val="000000" w:themeColor="text1"/>
          <w:sz w:val="20"/>
          <w:szCs w:val="20"/>
        </w:rPr>
        <w:t xml:space="preserve">763 “the state punishes the offender in order to "wake him up," to get him to recognize and understand why what he has done was wrong, and ideally, to repent. </w:t>
      </w:r>
      <w:proofErr w:type="gramStart"/>
      <w:r w:rsidRPr="00A636A0">
        <w:rPr>
          <w:rFonts w:asciiTheme="majorBidi" w:eastAsia="Times New Roman" w:hAnsiTheme="majorBidi" w:cstheme="majorBidi"/>
          <w:color w:val="000000" w:themeColor="text1"/>
          <w:sz w:val="20"/>
          <w:szCs w:val="20"/>
        </w:rPr>
        <w:t>“ Brian</w:t>
      </w:r>
      <w:proofErr w:type="gramEnd"/>
      <w:r w:rsidRPr="00A636A0">
        <w:rPr>
          <w:rFonts w:asciiTheme="majorBidi" w:eastAsia="Times New Roman" w:hAnsiTheme="majorBidi" w:cstheme="majorBidi"/>
          <w:color w:val="000000" w:themeColor="text1"/>
          <w:sz w:val="20"/>
          <w:szCs w:val="20"/>
        </w:rPr>
        <w:t xml:space="preserve"> Slattery book on retr The connection between the symbolic act of wronging and the symbolic act of punishment can only be mythical, unexplainable by reason, that must usually depend on metaphor. </w:t>
      </w:r>
      <w:proofErr w:type="gramStart"/>
      <w:r w:rsidRPr="00A636A0">
        <w:rPr>
          <w:rFonts w:asciiTheme="majorBidi" w:eastAsia="Times New Roman" w:hAnsiTheme="majorBidi" w:cstheme="majorBidi"/>
          <w:color w:val="000000"/>
          <w:sz w:val="20"/>
          <w:szCs w:val="20"/>
        </w:rPr>
        <w:t>Von Hirsch,</w:t>
      </w:r>
      <w:proofErr w:type="gramEnd"/>
      <w:r w:rsidRPr="00A636A0">
        <w:rPr>
          <w:rFonts w:asciiTheme="majorBidi" w:eastAsia="Times New Roman" w:hAnsiTheme="majorBidi" w:cstheme="majorBidi"/>
          <w:color w:val="000000"/>
          <w:sz w:val="20"/>
          <w:szCs w:val="20"/>
        </w:rPr>
        <w:t xml:space="preserve"> </w:t>
      </w:r>
      <w:r w:rsidRPr="00A636A0">
        <w:rPr>
          <w:rFonts w:asciiTheme="majorBidi" w:eastAsia="Times New Roman" w:hAnsiTheme="majorBidi" w:cstheme="majorBidi"/>
          <w:i/>
          <w:iCs/>
          <w:color w:val="000000"/>
          <w:sz w:val="20"/>
          <w:szCs w:val="20"/>
        </w:rPr>
        <w:t>supra</w:t>
      </w:r>
      <w:r w:rsidRPr="00A636A0">
        <w:rPr>
          <w:rFonts w:asciiTheme="majorBidi" w:eastAsia="Times New Roman" w:hAnsiTheme="majorBidi" w:cstheme="majorBidi"/>
          <w:color w:val="000000"/>
          <w:sz w:val="20"/>
          <w:szCs w:val="20"/>
        </w:rPr>
        <w:t xml:space="preserve"> note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NOTEREF _Ref526899983 \h  \* MERGEFORMAT </w:instrText>
      </w:r>
      <w:r w:rsidRPr="00A636A0">
        <w:rPr>
          <w:rFonts w:asciiTheme="majorBidi" w:hAnsiTheme="majorBidi" w:cstheme="majorBidi"/>
          <w:sz w:val="20"/>
          <w:szCs w:val="20"/>
        </w:rPr>
      </w:r>
      <w:r w:rsidRPr="00A636A0">
        <w:rPr>
          <w:rFonts w:asciiTheme="majorBidi" w:eastAsia="Times New Roman" w:hAnsiTheme="majorBidi" w:cstheme="majorBidi"/>
          <w:color w:val="000000"/>
          <w:sz w:val="20"/>
          <w:szCs w:val="20"/>
        </w:rPr>
        <w:fldChar w:fldCharType="separate"/>
      </w:r>
      <w:r w:rsidRPr="00A636A0">
        <w:rPr>
          <w:rFonts w:asciiTheme="majorBidi" w:eastAsia="Times New Roman" w:hAnsiTheme="majorBidi" w:cstheme="majorBidi"/>
          <w:b/>
          <w:bCs/>
          <w:color w:val="000000"/>
          <w:sz w:val="20"/>
          <w:szCs w:val="20"/>
        </w:rPr>
        <w:t>Error! Bookmark not defined.</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xml:space="preserve">, at 59;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ADDIN ZOTERO_ITEM CSL_CITATION {"citationID":"HFdRkFAc","properties":{"formattedCitation":"Brian Slattery, {\\i{}The Myth of Retributive Justice},  {\\i{}in} {\\scaps Retributivism and Its Critics} 27 (Wesley Cragg ed., 1992).","plainCitation":"Brian Slattery, The Myth of Retributive Justice,  in Retributivism and Its Critics 27 (Wesley Cragg ed., 1992).","dontUpdate":true,"noteIndex":31},"citationItems":[{"id":1923,"uris":["http://zotero.org/users/2117354/items/UVFXGIT4"],"uri":["http://zotero.org/users/2117354/items/UVFXGIT4"],"itemData":{"id":1923,"type":"chapter","title":"The Myth of Retributive Justice","container-title":"Retributivism and Its Critics","page":"27","author":[{"family":"Slattery","given":"Brian"}],"editor":[{"family":"Cragg","given":"Wesley"}],"issued":{"date-parts":[["1992"]]}}}],"schema":"https://github.com/citation-style-language/schema/raw/master/csl-citation.json"} </w:instrText>
      </w:r>
      <w:r w:rsidRPr="00A636A0">
        <w:rPr>
          <w:rFonts w:asciiTheme="majorBidi" w:eastAsia="Times New Roman" w:hAnsiTheme="majorBidi" w:cstheme="majorBidi"/>
          <w:color w:val="000000"/>
          <w:sz w:val="20"/>
          <w:szCs w:val="20"/>
        </w:rPr>
        <w:fldChar w:fldCharType="separate"/>
      </w:r>
      <w:r w:rsidRPr="00A636A0">
        <w:rPr>
          <w:rFonts w:asciiTheme="majorBidi" w:hAnsiTheme="majorBidi" w:cstheme="majorBidi"/>
          <w:sz w:val="20"/>
          <w:szCs w:val="20"/>
        </w:rPr>
        <w:t xml:space="preserve">Brian Slattery, </w:t>
      </w:r>
      <w:r w:rsidRPr="00A636A0">
        <w:rPr>
          <w:rFonts w:asciiTheme="majorBidi" w:hAnsiTheme="majorBidi" w:cstheme="majorBidi"/>
          <w:i/>
          <w:iCs/>
          <w:sz w:val="20"/>
          <w:szCs w:val="20"/>
        </w:rPr>
        <w:t>The Myth of Retributive Justice</w:t>
      </w:r>
      <w:r w:rsidRPr="00A636A0">
        <w:rPr>
          <w:rFonts w:asciiTheme="majorBidi" w:hAnsiTheme="majorBidi" w:cstheme="majorBidi"/>
          <w:sz w:val="20"/>
          <w:szCs w:val="20"/>
        </w:rPr>
        <w:t xml:space="preserve">,  </w:t>
      </w:r>
      <w:r w:rsidRPr="00A636A0">
        <w:rPr>
          <w:rFonts w:asciiTheme="majorBidi" w:hAnsiTheme="majorBidi" w:cstheme="majorBidi"/>
          <w:i/>
          <w:iCs/>
          <w:sz w:val="20"/>
          <w:szCs w:val="20"/>
        </w:rPr>
        <w:t>in</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Retributivism and Its Critics</w:t>
      </w:r>
      <w:r w:rsidRPr="00A636A0">
        <w:rPr>
          <w:rFonts w:asciiTheme="majorBidi" w:hAnsiTheme="majorBidi" w:cstheme="majorBidi"/>
          <w:sz w:val="20"/>
          <w:szCs w:val="20"/>
        </w:rPr>
        <w:t xml:space="preserve"> 27, 33 (Wesley Cragg ed., 1992).</w:t>
      </w:r>
      <w:r w:rsidRPr="00A636A0">
        <w:rPr>
          <w:rFonts w:asciiTheme="majorBidi" w:hAnsiTheme="majorBidi" w:cstheme="majorBidi"/>
          <w:sz w:val="20"/>
          <w:szCs w:val="20"/>
        </w:rPr>
        <w:fldChar w:fldCharType="end"/>
      </w:r>
    </w:p>
  </w:footnote>
  <w:footnote w:id="115">
    <w:p w14:paraId="0451841C" w14:textId="4948B160" w:rsidR="00C44285" w:rsidRPr="00A636A0" w:rsidRDefault="00C44285" w:rsidP="00A636A0">
      <w:pPr>
        <w:pStyle w:val="NormalWeb"/>
        <w:spacing w:before="0" w:beforeAutospacing="0" w:after="0" w:afterAutospacing="0"/>
        <w:ind w:hanging="288"/>
        <w:rPr>
          <w:rFonts w:asciiTheme="majorBidi"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hAnsiTheme="majorBidi" w:cstheme="majorBidi"/>
          <w:color w:val="000000"/>
          <w:sz w:val="20"/>
          <w:szCs w:val="20"/>
        </w:rPr>
        <w:t xml:space="preserve">Dubber rediscovering Hegel’s 1994 </w:t>
      </w:r>
      <w:r w:rsidRPr="00A636A0">
        <w:rPr>
          <w:rFonts w:asciiTheme="majorBidi" w:hAnsiTheme="majorBidi" w:cstheme="majorBidi"/>
          <w:color w:val="000000" w:themeColor="text1"/>
          <w:sz w:val="20"/>
          <w:szCs w:val="20"/>
        </w:rPr>
        <w:t xml:space="preserve">1585 </w:t>
      </w:r>
    </w:p>
  </w:footnote>
  <w:footnote w:id="116">
    <w:p w14:paraId="644BD12D" w14:textId="04C993C2"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{"citationID":"ht6oSutq","properties":{"formattedCitation":"{\\rtf {\\scaps Charles Taylor}, {\\scaps Hegel and modern society} (1979).}","plainCitation":"Charles Taylor, Hegel and modern society (1979)."},"citationItems":[{"id":1467,"uris":["http://zotero.org/users/2117354/items/JWMDRUZ7"],"uri":["http://zotero.org/users/2117354/items/JWMDRUZ7"],"itemData":{"id":1467,"type":"book","title":"Hegel and modern society","collection-title":"Modern European philosophy","publisher":"Cambridge University Press","publisher-place":"Cambridge [Eng.] ; New York","number-of-pages":"180","source":"Library of Congress ISBN","event-place":"Cambridge [Eng.] ; New York","ISBN":"978-0-521-22083-5","call-number":"B2948 .T393","author":[{"family":"Taylor","given":"Charles"}],"issued":{"date-parts":[["1979"]]}}}],"schema":"https://github.com/citation-style-language/schema/raw/master/csl-citation.json"}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smallCaps/>
        </w:rPr>
        <w:t>Charles Taylor</w:t>
      </w:r>
      <w:r w:rsidRPr="00A636A0">
        <w:rPr>
          <w:rFonts w:asciiTheme="majorBidi" w:hAnsiTheme="majorBidi" w:cstheme="majorBidi"/>
        </w:rPr>
        <w:t xml:space="preserve">, </w:t>
      </w:r>
      <w:r w:rsidRPr="00A636A0">
        <w:rPr>
          <w:rFonts w:asciiTheme="majorBidi" w:hAnsiTheme="majorBidi" w:cstheme="majorBidi"/>
          <w:smallCaps/>
        </w:rPr>
        <w:t>Hegel and modern society</w:t>
      </w:r>
      <w:r w:rsidRPr="00A636A0">
        <w:rPr>
          <w:rFonts w:asciiTheme="majorBidi" w:hAnsiTheme="majorBidi" w:cstheme="majorBidi"/>
        </w:rPr>
        <w:t xml:space="preserve"> (1979).</w:t>
      </w:r>
      <w:r w:rsidRPr="00A636A0">
        <w:rPr>
          <w:rFonts w:asciiTheme="majorBidi" w:hAnsiTheme="majorBidi" w:cstheme="majorBidi"/>
        </w:rPr>
        <w:fldChar w:fldCharType="end"/>
      </w:r>
      <w:r w:rsidRPr="00A636A0">
        <w:rPr>
          <w:rFonts w:asciiTheme="majorBidi" w:hAnsiTheme="majorBidi" w:cstheme="majorBidi"/>
        </w:rPr>
        <w:t>11</w:t>
      </w:r>
    </w:p>
  </w:footnote>
  <w:footnote w:id="117">
    <w:p w14:paraId="3F79C787" w14:textId="443631D3"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Garvey can </w:t>
      </w:r>
      <w:proofErr w:type="gramStart"/>
      <w:r w:rsidRPr="00A636A0">
        <w:rPr>
          <w:rFonts w:asciiTheme="majorBidi" w:eastAsia="Times New Roman" w:hAnsiTheme="majorBidi" w:cstheme="majorBidi"/>
          <w:color w:val="000000"/>
          <w:sz w:val="20"/>
          <w:szCs w:val="20"/>
        </w:rPr>
        <w:t>shaming</w:t>
      </w:r>
      <w:proofErr w:type="gramEnd"/>
      <w:r w:rsidRPr="00A636A0">
        <w:rPr>
          <w:rFonts w:asciiTheme="majorBidi" w:eastAsia="Times New Roman" w:hAnsiTheme="majorBidi" w:cstheme="majorBidi"/>
          <w:color w:val="000000"/>
          <w:sz w:val="20"/>
          <w:szCs w:val="20"/>
        </w:rPr>
        <w:t xml:space="preserve"> punishment 1998 </w:t>
      </w:r>
      <w:r w:rsidRPr="00A636A0">
        <w:rPr>
          <w:rFonts w:asciiTheme="majorBidi" w:eastAsia="Times New Roman" w:hAnsiTheme="majorBidi" w:cstheme="majorBidi"/>
          <w:color w:val="000000" w:themeColor="text1"/>
          <w:sz w:val="20"/>
          <w:szCs w:val="20"/>
        </w:rPr>
        <w:t>766</w:t>
      </w:r>
    </w:p>
  </w:footnote>
  <w:footnote w:id="118">
    <w:p w14:paraId="6CC8039C" w14:textId="5FEDA208"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duff </w:t>
      </w:r>
      <w:r w:rsidRPr="00A636A0">
        <w:rPr>
          <w:rFonts w:asciiTheme="majorBidi" w:eastAsia="Times New Roman" w:hAnsiTheme="majorBidi" w:cstheme="majorBidi"/>
          <w:color w:val="000000"/>
          <w:sz w:val="20"/>
          <w:szCs w:val="20"/>
        </w:rPr>
        <w:t xml:space="preserve">CHOICE, CHARACTER, AND </w:t>
      </w:r>
      <w:r w:rsidRPr="00A636A0">
        <w:rPr>
          <w:rFonts w:asciiTheme="majorBidi" w:eastAsia="Times New Roman" w:hAnsiTheme="majorBidi" w:cstheme="majorBidi"/>
          <w:color w:val="000000" w:themeColor="text1"/>
          <w:sz w:val="20"/>
          <w:szCs w:val="20"/>
        </w:rPr>
        <w:t xml:space="preserve">CRIMINAL LIABILITY 382-383; Duff book on community 51-52; Duff book on punishment and political 57-58; Matravers 190 –194; </w:t>
      </w:r>
      <w:r w:rsidRPr="00A636A0">
        <w:rPr>
          <w:rFonts w:asciiTheme="majorBidi" w:hAnsiTheme="majorBidi" w:cstheme="majorBidi"/>
          <w:sz w:val="20"/>
          <w:szCs w:val="20"/>
        </w:rPr>
        <w:t xml:space="preserve">Murphy retributivism, moral education 1985 8-9; </w:t>
      </w:r>
      <w:r w:rsidRPr="00A636A0">
        <w:rPr>
          <w:rFonts w:asciiTheme="majorBidi" w:eastAsia="Times New Roman" w:hAnsiTheme="majorBidi" w:cstheme="majorBidi"/>
          <w:color w:val="000000" w:themeColor="text1"/>
          <w:sz w:val="20"/>
          <w:szCs w:val="20"/>
        </w:rPr>
        <w:t xml:space="preserve">CHRISTOPHER BENNETT, THE APOLOGY RITUAL: A PHILOSOPHICAL THEORY OFPUNISHMENT (2008):290; </w:t>
      </w:r>
      <w:r w:rsidRPr="00A636A0">
        <w:rPr>
          <w:rFonts w:asciiTheme="majorBidi" w:eastAsia="Times New Roman" w:hAnsiTheme="majorBidi" w:cstheme="majorBidi"/>
          <w:color w:val="000000"/>
          <w:sz w:val="20"/>
          <w:szCs w:val="20"/>
        </w:rPr>
        <w:t xml:space="preserve">Meyer, </w:t>
      </w:r>
      <w:r w:rsidRPr="00A636A0">
        <w:rPr>
          <w:rFonts w:asciiTheme="majorBidi" w:eastAsia="Times New Roman" w:hAnsiTheme="majorBidi" w:cstheme="majorBidi"/>
          <w:i/>
          <w:iCs/>
          <w:color w:val="000000"/>
          <w:sz w:val="20"/>
          <w:szCs w:val="20"/>
        </w:rPr>
        <w:t>supra</w:t>
      </w:r>
      <w:r w:rsidRPr="00A636A0">
        <w:rPr>
          <w:rFonts w:asciiTheme="majorBidi" w:eastAsia="Times New Roman" w:hAnsiTheme="majorBidi" w:cstheme="majorBidi"/>
          <w:color w:val="000000"/>
          <w:sz w:val="20"/>
          <w:szCs w:val="20"/>
        </w:rPr>
        <w:t xml:space="preserve"> note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NOTEREF _Ref3149410 \h </w:instrText>
      </w:r>
      <w:r w:rsidRPr="00A636A0">
        <w:rPr>
          <w:rFonts w:asciiTheme="majorBidi" w:hAnsiTheme="majorBidi" w:cstheme="majorBidi"/>
          <w:sz w:val="20"/>
          <w:szCs w:val="20"/>
        </w:rPr>
        <w:instrText xml:space="preserve"> \* MERGEFORMAT </w:instrText>
      </w:r>
      <w:r w:rsidRPr="00A636A0">
        <w:rPr>
          <w:rFonts w:asciiTheme="majorBidi" w:hAnsiTheme="majorBidi" w:cstheme="majorBidi"/>
          <w:sz w:val="20"/>
          <w:szCs w:val="20"/>
        </w:rPr>
      </w:r>
      <w:r w:rsidRPr="00A636A0">
        <w:rPr>
          <w:rFonts w:asciiTheme="majorBidi" w:eastAsia="Times New Roman" w:hAnsiTheme="majorBidi" w:cstheme="majorBidi"/>
          <w:color w:val="000000"/>
          <w:sz w:val="20"/>
          <w:szCs w:val="20"/>
        </w:rPr>
        <w:fldChar w:fldCharType="separate"/>
      </w:r>
      <w:r w:rsidRPr="00A636A0">
        <w:rPr>
          <w:rFonts w:asciiTheme="majorBidi" w:eastAsia="Times New Roman" w:hAnsiTheme="majorBidi" w:cstheme="majorBidi"/>
          <w:color w:val="000000"/>
          <w:sz w:val="20"/>
          <w:szCs w:val="20"/>
        </w:rPr>
        <w:t>23</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at 120</w:t>
      </w:r>
    </w:p>
  </w:footnote>
  <w:footnote w:id="119">
    <w:p w14:paraId="1A517553" w14:textId="31BA72E6"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Hegel and the justification of real-world penal sanctions</w:t>
      </w:r>
      <w:r w:rsidRPr="00A636A0">
        <w:rPr>
          <w:rFonts w:asciiTheme="majorBidi" w:eastAsia="Times New Roman" w:hAnsiTheme="majorBidi" w:cstheme="majorBidi"/>
          <w:color w:val="000000"/>
          <w:sz w:val="20"/>
          <w:szCs w:val="20"/>
        </w:rPr>
        <w:sym w:font="Symbol" w:char="F02A"/>
      </w:r>
      <w:r w:rsidRPr="00A636A0">
        <w:rPr>
          <w:rFonts w:asciiTheme="majorBidi" w:eastAsia="Times New Roman" w:hAnsiTheme="majorBidi" w:cstheme="majorBidi"/>
          <w:color w:val="000000"/>
          <w:sz w:val="20"/>
          <w:szCs w:val="20"/>
        </w:rPr>
        <w:t xml:space="preserve"> </w:t>
      </w:r>
      <w:r w:rsidRPr="00A636A0">
        <w:rPr>
          <w:rFonts w:asciiTheme="majorBidi" w:eastAsia="Times New Roman" w:hAnsiTheme="majorBidi" w:cstheme="majorBidi"/>
          <w:color w:val="000000" w:themeColor="text1"/>
          <w:sz w:val="20"/>
          <w:szCs w:val="20"/>
        </w:rPr>
        <w:t>Antje du Bois-Pedain 5 the Philosophy of Right (PR)13 aspires to understand how human freedom becomes a reality in the progressive development of our social and political structures. Hegel 1821/1991. Hegel, G.W.F. 1821/1991. Elements of the Philosophy of Right. Ed. A. Wood. Transl. by H.B. Nisbet. Cambridge: Cambridge University Press;</w:t>
      </w:r>
      <w:r w:rsidRPr="00A636A0">
        <w:rPr>
          <w:rFonts w:asciiTheme="majorBidi" w:eastAsia="Times New Roman" w:hAnsiTheme="majorBidi" w:cstheme="majorBidi"/>
          <w:color w:val="000000"/>
          <w:sz w:val="20"/>
          <w:szCs w:val="20"/>
        </w:rPr>
        <w:t xml:space="preserv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{"citationID":"RdoFRpqj","properties":{"formattedCitation":"{\\rtf {\\scaps Robert Nozick}, {\\scaps Philosophical explanations} (1981).}","plainCitation":"Robert Nozick, Philosophical explanations (1981)."},"citationItems":[{"id":1504,"uris":["http://zotero.org/users/2117354/items/F49KBCGI"],"uri":["http://zotero.org/users/2117354/items/F49KBCGI"],"itemData":{"id":1504,"type":"book","title":"Philosophical explanations","publisher":"Harvard University Press","publisher-place":"Cambridge, Mass","number-of-pages":"764","source":"Library of Congress ISBN","event-place":"Cambridge, Mass","ISBN":"978-0-674-66448-7","call-number":"B53 .N7","author":[{"family":"Nozick","given":"Robert"}],"issued":{"date-parts":[["1981"]]}}}],"schema":"https://github.com/citation-style-language/schema/raw/master/csl-citation.json"}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mallCaps/>
          <w:sz w:val="20"/>
          <w:szCs w:val="20"/>
        </w:rPr>
        <w:t>Robert Nozick</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Philosophical explanations</w:t>
      </w:r>
      <w:r w:rsidRPr="00A636A0">
        <w:rPr>
          <w:rFonts w:asciiTheme="majorBidi" w:hAnsiTheme="majorBidi" w:cstheme="majorBidi"/>
          <w:sz w:val="20"/>
          <w:szCs w:val="20"/>
        </w:rPr>
        <w:t xml:space="preserve"> 410 (1981).</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For Hegel the ethical life of the group isn't accidental but essential, and ethical behavior consists of holding on to the group's values: 271-62 (437). </w:t>
      </w:r>
      <w:r w:rsidRPr="00A636A0">
        <w:rPr>
          <w:rFonts w:asciiTheme="majorBidi" w:eastAsia="Times New Roman" w:hAnsiTheme="majorBidi" w:cstheme="majorBidi"/>
          <w:color w:val="000000" w:themeColor="text1"/>
          <w:sz w:val="20"/>
          <w:szCs w:val="20"/>
        </w:rPr>
        <w:t>Sean Sayers, "The Actual Is the Rational," in Hegel and Modem Philosophy, ed. David Lamb (London: Croom Helm, 1987),147-8; Andrew Arato, "A Reconstruction of Hegel's Theory of Civil Society," Cardozo Law Review 10, no. 5 (1989</w:t>
      </w:r>
      <w:proofErr w:type="gramStart"/>
      <w:r w:rsidRPr="00A636A0">
        <w:rPr>
          <w:rFonts w:asciiTheme="majorBidi" w:eastAsia="Times New Roman" w:hAnsiTheme="majorBidi" w:cstheme="majorBidi"/>
          <w:color w:val="000000" w:themeColor="text1"/>
          <w:sz w:val="20"/>
          <w:szCs w:val="20"/>
        </w:rPr>
        <w:t>)  Ameriks</w:t>
      </w:r>
      <w:proofErr w:type="gramEnd"/>
      <w:r w:rsidRPr="00A636A0">
        <w:rPr>
          <w:rFonts w:asciiTheme="majorBidi" w:eastAsia="Times New Roman" w:hAnsiTheme="majorBidi" w:cstheme="majorBidi"/>
          <w:color w:val="000000" w:themeColor="text1"/>
          <w:sz w:val="20"/>
          <w:szCs w:val="20"/>
        </w:rPr>
        <w:t xml:space="preserve"> 313-317</w:t>
      </w:r>
    </w:p>
  </w:footnote>
  <w:footnote w:id="120">
    <w:p w14:paraId="3021CA65" w14:textId="58D6B433"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Duff book on punishment and political, 56</w:t>
      </w:r>
    </w:p>
  </w:footnote>
  <w:footnote w:id="121">
    <w:p w14:paraId="0FF4498C" w14:textId="3FCBEFC7"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Taylor Hegel </w:t>
      </w:r>
      <w:r w:rsidRPr="00A636A0">
        <w:rPr>
          <w:rFonts w:asciiTheme="majorBidi" w:eastAsia="Times New Roman" w:hAnsiTheme="majorBidi" w:cstheme="majorBidi"/>
          <w:color w:val="000000" w:themeColor="text1"/>
          <w:sz w:val="20"/>
          <w:szCs w:val="20"/>
        </w:rPr>
        <w:t>135</w:t>
      </w:r>
    </w:p>
  </w:footnote>
  <w:footnote w:id="122">
    <w:p w14:paraId="4A7DE914" w14:textId="1D03E714" w:rsidR="00C44285" w:rsidRPr="00A636A0" w:rsidRDefault="00C44285" w:rsidP="00A636A0">
      <w:pPr>
        <w:pStyle w:val="FootnoteText"/>
        <w:ind w:hanging="288"/>
        <w:contextualSpacing/>
        <w:rPr>
          <w:rFonts w:asciiTheme="majorBidi" w:eastAsia="Times New Roman" w:hAnsiTheme="majorBidi" w:cstheme="majorBidi"/>
          <w:color w:val="000000" w:themeColor="text1"/>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{"citationID":"9SLdHCgR","properties":{"formattedCitation":"{\\rtf Jeremy Waldron, {\\i{}Theoretical Foundations of Liberalism}, 37 {\\scaps Philos. Q.} 127\\uc0\\u8211{}150 (1987).}","plainCitation":"Jeremy Waldron, Theoretical Foundations of Liberalism, 37 Philos. Q. 127–150 (1987).","dontUpdate":true,"noteIndex":30},"citationItems":[{"id":605,"uris":["http://zotero.org/users/2117354/items/2XJQFWJH"],"uri":["http://zotero.org/users/2117354/items/2XJQFWJH"],"itemData":{"id":605,"type":"article-journal","title":"Theoretical Foundations of Liberalism","container-title":"The Philosophical Quarterly","page":"127-150","volume":"37","issue":"147","source":"JSTOR","DOI":"10.2307/2220334","ISSN":"0031-8094","journalAbbreviation":"The Philosophical Quarterly","author":[{"family":"Waldron","given":"Jeremy"}],"issued":{"date-parts":[["1987",4,1]]}}}],"schema":"https://github.com/citation-style-language/schema/raw/master/csl-citation.json"}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Jeremy Waldron, </w:t>
      </w:r>
      <w:r w:rsidRPr="00A636A0">
        <w:rPr>
          <w:rFonts w:asciiTheme="majorBidi" w:hAnsiTheme="majorBidi" w:cstheme="majorBidi"/>
          <w:i/>
          <w:iCs/>
        </w:rPr>
        <w:t>Theoretical Foundations of Liberalism</w:t>
      </w:r>
      <w:r w:rsidRPr="00A636A0">
        <w:rPr>
          <w:rFonts w:asciiTheme="majorBidi" w:hAnsiTheme="majorBidi" w:cstheme="majorBidi"/>
        </w:rPr>
        <w:t xml:space="preserve">, 37 </w:t>
      </w:r>
      <w:r w:rsidRPr="00A636A0">
        <w:rPr>
          <w:rFonts w:asciiTheme="majorBidi" w:hAnsiTheme="majorBidi" w:cstheme="majorBidi"/>
          <w:smallCaps/>
        </w:rPr>
        <w:t>Philos. Q.</w:t>
      </w:r>
      <w:r w:rsidRPr="00A636A0">
        <w:rPr>
          <w:rFonts w:asciiTheme="majorBidi" w:hAnsiTheme="majorBidi" w:cstheme="majorBidi"/>
        </w:rPr>
        <w:t xml:space="preserve"> 127, 132 (1987).</w:t>
      </w:r>
      <w:r w:rsidRPr="00A636A0">
        <w:rPr>
          <w:rFonts w:asciiTheme="majorBidi" w:hAnsiTheme="majorBidi" w:cstheme="majorBidi"/>
        </w:rPr>
        <w:fldChar w:fldCharType="end"/>
      </w:r>
      <w:r w:rsidRPr="00A636A0">
        <w:rPr>
          <w:rFonts w:asciiTheme="majorBidi" w:eastAsia="Times New Roman" w:hAnsiTheme="majorBidi" w:cstheme="majorBidi"/>
          <w:color w:val="000000" w:themeColor="text1"/>
        </w:rPr>
        <w:t xml:space="preserve"> Matravers 92 Ivison; Garvey can shaming punishment 1998 774; </w:t>
      </w:r>
      <w:r w:rsidRPr="00A636A0">
        <w:rPr>
          <w:rFonts w:asciiTheme="majorBidi" w:eastAsia="Times New Roman" w:hAnsiTheme="majorBidi" w:cstheme="majorBidi"/>
          <w:color w:val="000000"/>
        </w:rPr>
        <w:t xml:space="preserve">Dolovich, </w:t>
      </w:r>
      <w:r w:rsidRPr="00A636A0">
        <w:rPr>
          <w:rFonts w:asciiTheme="majorBidi" w:eastAsia="Times New Roman" w:hAnsiTheme="majorBidi" w:cstheme="majorBidi"/>
          <w:i/>
          <w:iCs/>
          <w:color w:val="000000"/>
        </w:rPr>
        <w:t>supra</w:t>
      </w:r>
      <w:r w:rsidRPr="00A636A0">
        <w:rPr>
          <w:rFonts w:asciiTheme="majorBidi" w:eastAsia="Times New Roman" w:hAnsiTheme="majorBidi" w:cstheme="majorBidi"/>
          <w:color w:val="000000"/>
        </w:rPr>
        <w:t xml:space="preserve"> note </w:t>
      </w:r>
      <w:r w:rsidRPr="00A636A0">
        <w:rPr>
          <w:rFonts w:asciiTheme="majorBidi" w:hAnsiTheme="majorBidi" w:cstheme="majorBidi"/>
        </w:rPr>
        <w:fldChar w:fldCharType="begin"/>
      </w:r>
      <w:r w:rsidRPr="00A636A0">
        <w:rPr>
          <w:rFonts w:asciiTheme="majorBidi" w:eastAsia="Times New Roman" w:hAnsiTheme="majorBidi" w:cstheme="majorBidi"/>
          <w:color w:val="000000"/>
        </w:rPr>
        <w:instrText xml:space="preserve"> NOTEREF _Ref3148567 \h </w:instrText>
      </w:r>
      <w:r w:rsidRPr="00A636A0">
        <w:rPr>
          <w:rFonts w:asciiTheme="majorBidi" w:hAnsiTheme="majorBidi" w:cstheme="majorBidi"/>
        </w:rPr>
        <w:instrText xml:space="preserve"> \* MERGEFORMAT </w:instrText>
      </w:r>
      <w:r w:rsidRPr="00A636A0">
        <w:rPr>
          <w:rFonts w:asciiTheme="majorBidi" w:hAnsiTheme="majorBidi" w:cstheme="majorBidi"/>
        </w:rPr>
      </w:r>
      <w:r w:rsidRPr="00A636A0">
        <w:rPr>
          <w:rFonts w:asciiTheme="majorBidi" w:eastAsia="Times New Roman" w:hAnsiTheme="majorBidi" w:cstheme="majorBidi"/>
          <w:color w:val="000000"/>
        </w:rPr>
        <w:fldChar w:fldCharType="separate"/>
      </w:r>
      <w:r w:rsidRPr="00A636A0">
        <w:rPr>
          <w:rFonts w:asciiTheme="majorBidi" w:eastAsia="Times New Roman" w:hAnsiTheme="majorBidi" w:cstheme="majorBidi"/>
          <w:color w:val="000000"/>
        </w:rPr>
        <w:t>22</w:t>
      </w:r>
      <w:r w:rsidRPr="00A636A0">
        <w:rPr>
          <w:rFonts w:asciiTheme="majorBidi" w:hAnsiTheme="majorBidi" w:cstheme="majorBidi"/>
        </w:rPr>
        <w:fldChar w:fldCharType="end"/>
      </w:r>
      <w:r w:rsidRPr="00A636A0">
        <w:rPr>
          <w:rFonts w:asciiTheme="majorBidi" w:eastAsia="Times New Roman" w:hAnsiTheme="majorBidi" w:cstheme="majorBidi"/>
          <w:color w:val="000000"/>
        </w:rPr>
        <w:t xml:space="preserve">: </w:t>
      </w:r>
      <w:r w:rsidRPr="00A636A0">
        <w:rPr>
          <w:rFonts w:asciiTheme="majorBidi" w:eastAsia="Times New Roman" w:hAnsiTheme="majorBidi" w:cstheme="majorBidi"/>
          <w:color w:val="000000" w:themeColor="text1"/>
        </w:rPr>
        <w:t>313</w:t>
      </w:r>
    </w:p>
  </w:footnote>
  <w:footnote w:id="123">
    <w:p w14:paraId="44B80675" w14:textId="2100DF13"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Steele a seal pressed in hot wax 2001. Duff book on punishment and political </w:t>
      </w:r>
      <w:r w:rsidRPr="00A636A0">
        <w:rPr>
          <w:rFonts w:asciiTheme="majorBidi" w:eastAsia="Times New Roman" w:hAnsiTheme="majorBidi" w:cstheme="majorBidi"/>
          <w:color w:val="000000" w:themeColor="text1"/>
          <w:sz w:val="20"/>
          <w:szCs w:val="20"/>
        </w:rPr>
        <w:t>60</w:t>
      </w:r>
    </w:p>
  </w:footnote>
  <w:footnote w:id="124">
    <w:p w14:paraId="2604C787" w14:textId="397AAA5B"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Feinberg 400 (emphasis added)</w:t>
      </w:r>
    </w:p>
  </w:footnote>
  <w:footnote w:id="125">
    <w:p w14:paraId="3542FDCB" w14:textId="31E62ADB" w:rsidR="00C44285" w:rsidRPr="00A636A0" w:rsidRDefault="00C44285" w:rsidP="00A636A0">
      <w:pPr>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hAnsiTheme="majorBidi" w:cstheme="majorBidi"/>
          <w:color w:val="222222"/>
          <w:sz w:val="20"/>
          <w:szCs w:val="20"/>
          <w:shd w:val="clear" w:color="auto" w:fill="FFFFFF"/>
        </w:rPr>
        <w:t>Feinberg 402</w:t>
      </w:r>
    </w:p>
  </w:footnote>
  <w:footnote w:id="126">
    <w:p w14:paraId="291117F1" w14:textId="6606E1C8" w:rsidR="00C44285" w:rsidRPr="00A636A0" w:rsidRDefault="00C44285" w:rsidP="00A636A0">
      <w:pPr>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Skillen</w:t>
      </w:r>
      <w:r w:rsidRPr="00A636A0">
        <w:rPr>
          <w:rFonts w:asciiTheme="majorBidi" w:hAnsiTheme="majorBidi" w:cstheme="majorBidi"/>
          <w:color w:val="222222"/>
          <w:sz w:val="20"/>
          <w:szCs w:val="20"/>
          <w:shd w:val="clear" w:color="auto" w:fill="FFFFFF"/>
        </w:rPr>
        <w:t xml:space="preserve"> 516  </w:t>
      </w:r>
    </w:p>
  </w:footnote>
  <w:footnote w:id="127">
    <w:p w14:paraId="6FC3E80B" w14:textId="3110A7C6"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ID.</w:t>
      </w:r>
    </w:p>
  </w:footnote>
  <w:footnote w:id="128">
    <w:p w14:paraId="3B718D97" w14:textId="21DDC2C7" w:rsidR="00C44285" w:rsidRPr="00A636A0" w:rsidRDefault="00C44285" w:rsidP="00A636A0">
      <w:pPr>
        <w:pStyle w:val="PlainText"/>
        <w:ind w:hanging="288"/>
        <w:contextualSpacing/>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Durkheim moral education 176. Also see Division of Labor on mechanic solidarity. Indeed, it might be more fitting to refer to this approach as a symbolic justification of punishment.</w:t>
      </w:r>
      <w:r w:rsidRPr="00A636A0">
        <w:rPr>
          <w:rFonts w:asciiTheme="majorBidi" w:eastAsia="Times New Roman" w:hAnsiTheme="majorBidi" w:cstheme="majorBidi"/>
          <w:color w:val="000000"/>
          <w:sz w:val="20"/>
          <w:szCs w:val="20"/>
        </w:rPr>
        <w:t xml:space="preserve"> Mark Tushnet &amp; Larry Yackle, </w:t>
      </w:r>
      <w:r w:rsidRPr="00A636A0">
        <w:rPr>
          <w:rFonts w:asciiTheme="majorBidi" w:eastAsia="Times New Roman" w:hAnsiTheme="majorBidi" w:cstheme="majorBidi"/>
          <w:color w:val="000000" w:themeColor="text1"/>
          <w:sz w:val="20"/>
          <w:szCs w:val="20"/>
        </w:rPr>
        <w:t xml:space="preserve">Symbolic Statutes and Real Laws: The Pathologies of the Anti-Terrorism and Effective Death Penalty Act and the Prison Litigation Reform Act, 47 </w:t>
      </w:r>
      <w:proofErr w:type="gramStart"/>
      <w:r w:rsidRPr="00A636A0">
        <w:rPr>
          <w:rFonts w:asciiTheme="majorBidi" w:eastAsia="Times New Roman" w:hAnsiTheme="majorBidi" w:cstheme="majorBidi"/>
          <w:color w:val="000000" w:themeColor="text1"/>
          <w:sz w:val="20"/>
          <w:szCs w:val="20"/>
        </w:rPr>
        <w:t>DUKE</w:t>
      </w:r>
      <w:proofErr w:type="gramEnd"/>
      <w:r w:rsidRPr="00A636A0">
        <w:rPr>
          <w:rFonts w:asciiTheme="majorBidi" w:eastAsia="Times New Roman" w:hAnsiTheme="majorBidi" w:cstheme="majorBidi"/>
          <w:color w:val="000000" w:themeColor="text1"/>
          <w:sz w:val="20"/>
          <w:szCs w:val="20"/>
        </w:rPr>
        <w:t xml:space="preserve"> L.J. 1, 74-76 (1997). </w:t>
      </w:r>
    </w:p>
  </w:footnote>
  <w:footnote w:id="129">
    <w:p w14:paraId="6F764796" w14:textId="538621EF"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{"citationID":"BanAcWt5","properties":{"formattedCitation":"{\\rtf Jean Hampton, {\\i{}The Moral Education Theory of Punishment}, 13 {\\scaps Philos. Public Aff.} 208 (1984).}","plainCitation":"Jean Hampton, The Moral Education Theory of Punishment, 13 Philos. Public Aff. 208 (1984)."},"citationItems":[{"id":1493,"uris":["http://zotero.org/users/2117354/items/ZHCCMQWF"],"uri":["http://zotero.org/users/2117354/items/ZHCCMQWF"],"itemData":{"id":1493,"type":"article-journal","title":"The Moral Education Theory of Punishment","container-title":"Philosophy &amp; Public Affairs","page":"208","volume":"13","issue":"3","author":[{"family":"Hampton","given":"Jean"}],"issued":{"date-parts":[["1984"]]}}}],"schema":"https://github.com/citation-style-language/schema/raw/master/csl-citation.json"}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Jean Hampton, </w:t>
      </w:r>
      <w:r w:rsidRPr="00A636A0">
        <w:rPr>
          <w:rFonts w:asciiTheme="majorBidi" w:hAnsiTheme="majorBidi" w:cstheme="majorBidi"/>
          <w:i/>
          <w:iCs/>
        </w:rPr>
        <w:t>The Moral Education Theory of Punishment</w:t>
      </w:r>
      <w:r w:rsidRPr="00A636A0">
        <w:rPr>
          <w:rFonts w:asciiTheme="majorBidi" w:hAnsiTheme="majorBidi" w:cstheme="majorBidi"/>
        </w:rPr>
        <w:t xml:space="preserve">, 13 </w:t>
      </w:r>
      <w:r w:rsidRPr="00A636A0">
        <w:rPr>
          <w:rFonts w:asciiTheme="majorBidi" w:hAnsiTheme="majorBidi" w:cstheme="majorBidi"/>
          <w:smallCaps/>
        </w:rPr>
        <w:t>Philos. Public Aff.</w:t>
      </w:r>
      <w:r w:rsidRPr="00A636A0">
        <w:rPr>
          <w:rFonts w:asciiTheme="majorBidi" w:hAnsiTheme="majorBidi" w:cstheme="majorBidi"/>
        </w:rPr>
        <w:t xml:space="preserve"> 208, 212 (1984).</w:t>
      </w:r>
      <w:r w:rsidRPr="00A636A0">
        <w:rPr>
          <w:rFonts w:asciiTheme="majorBidi" w:hAnsiTheme="majorBidi" w:cstheme="majorBidi"/>
        </w:rPr>
        <w:fldChar w:fldCharType="end"/>
      </w:r>
    </w:p>
  </w:footnote>
  <w:footnote w:id="130">
    <w:p w14:paraId="7E7DC080" w14:textId="5BD0BF44"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Richard K. Greenstein, Toward a Jurisprudence of Social </w:t>
      </w:r>
      <w:r w:rsidRPr="00A636A0">
        <w:rPr>
          <w:rFonts w:asciiTheme="majorBidi" w:eastAsia="Times New Roman" w:hAnsiTheme="majorBidi" w:cstheme="majorBidi"/>
          <w:color w:val="000000" w:themeColor="text1"/>
          <w:sz w:val="20"/>
          <w:szCs w:val="20"/>
        </w:rPr>
        <w:t>Values 4-5</w:t>
      </w:r>
    </w:p>
  </w:footnote>
  <w:footnote w:id="131">
    <w:p w14:paraId="0FC50503" w14:textId="72466DB0"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MacIntyre, Taylor.</w:t>
      </w:r>
    </w:p>
  </w:footnote>
  <w:footnote w:id="132">
    <w:p w14:paraId="332FC812" w14:textId="12EAFEEA" w:rsidR="00C44285" w:rsidRPr="00A636A0" w:rsidRDefault="00C44285" w:rsidP="00A636A0">
      <w:pPr>
        <w:pStyle w:val="NormalWeb"/>
        <w:spacing w:before="0" w:beforeAutospacing="0" w:after="0" w:afterAutospacing="0"/>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Macintyre, </w:t>
      </w:r>
      <w:r w:rsidRPr="00A636A0">
        <w:rPr>
          <w:rFonts w:asciiTheme="majorBidi" w:hAnsiTheme="majorBidi" w:cstheme="majorBidi"/>
          <w:b/>
          <w:bCs/>
          <w:sz w:val="20"/>
          <w:szCs w:val="20"/>
          <w:u w:val="single"/>
        </w:rPr>
        <w:t xml:space="preserve">Habermas Knowledge, </w:t>
      </w:r>
      <w:r w:rsidRPr="00A636A0">
        <w:rPr>
          <w:rFonts w:asciiTheme="majorBidi" w:hAnsiTheme="majorBidi" w:cstheme="majorBidi"/>
          <w:sz w:val="20"/>
          <w:szCs w:val="20"/>
        </w:rPr>
        <w:t>13,40</w:t>
      </w:r>
    </w:p>
  </w:footnote>
  <w:footnote w:id="133">
    <w:p w14:paraId="1C99C9E6" w14:textId="6B4B97B8"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Dworkin 414</w:t>
      </w:r>
    </w:p>
  </w:footnote>
  <w:footnote w:id="134">
    <w:p w14:paraId="573DE346" w14:textId="4E0858EA"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 xml:space="preserve">Existentialism is humanism;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{"citationID":"7gAr4ZWC","properties":{"formattedCitation":"{\\scaps Paul Ric\\uc0\\u339{}ur}, {\\scaps Oneself as another} (Kathleen Blamey tran., Nachdr. ed. 1995).","plainCitation":"Paul Ricœur, Oneself as another (Kathleen Blamey tran., Nachdr. ed. 1995).","noteIndex":39},"citationItems":[{"id":1889,"uris":["http://zotero.org/users/2117354/items/Y6AWSDSR"],"uri":["http://zotero.org/users/2117354/items/Y6AWSDSR"],"itemData":{"id":1889,"type":"book","title":"Oneself as another","publisher":"Univ. of Chicago Pr","publisher-place":"Chicago, Ill.","number-of-pages":"363","edition":"Nachdr.","source":"Gemeinsamer Bibliotheksverbund ISBN","event-place":"Chicago, Ill.","ISBN":"978-0-226-71329-8","note":"OCLC: 837747100","language":"eng","author":[{"family":"Ricœur","given":"Paul"}],"translator":[{"family":"Blamey","given":"Kathleen"}],"issued":{"date-parts":[["1995"]]}}}],"schema":"https://github.com/citation-style-language/schema/raw/master/csl-citation.json"}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smallCaps/>
        </w:rPr>
        <w:t>Paul Ricœur</w:t>
      </w:r>
      <w:r w:rsidRPr="00A636A0">
        <w:rPr>
          <w:rFonts w:asciiTheme="majorBidi" w:hAnsiTheme="majorBidi" w:cstheme="majorBidi"/>
        </w:rPr>
        <w:t xml:space="preserve">, </w:t>
      </w:r>
      <w:r w:rsidRPr="00A636A0">
        <w:rPr>
          <w:rFonts w:asciiTheme="majorBidi" w:hAnsiTheme="majorBidi" w:cstheme="majorBidi"/>
          <w:smallCaps/>
        </w:rPr>
        <w:t>Oneself as another</w:t>
      </w:r>
      <w:r w:rsidRPr="00A636A0">
        <w:rPr>
          <w:rFonts w:asciiTheme="majorBidi" w:hAnsiTheme="majorBidi" w:cstheme="majorBidi"/>
        </w:rPr>
        <w:t xml:space="preserve"> 21 (Kathleen Blamey tran., 1995).</w:t>
      </w:r>
      <w:r w:rsidRPr="00A636A0">
        <w:rPr>
          <w:rFonts w:asciiTheme="majorBidi" w:hAnsiTheme="majorBidi" w:cstheme="majorBidi"/>
        </w:rPr>
        <w:fldChar w:fldCharType="end"/>
      </w:r>
      <w:r w:rsidRPr="00A636A0">
        <w:rPr>
          <w:rFonts w:asciiTheme="majorBidi" w:hAnsiTheme="majorBidi" w:cstheme="majorBidi"/>
        </w:rPr>
        <w:t xml:space="preserve"> Also see 299-302.</w:t>
      </w:r>
    </w:p>
  </w:footnote>
  <w:footnote w:id="135">
    <w:p w14:paraId="07459315" w14:textId="6E7EAA8A"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r>
      <w:proofErr w:type="gramStart"/>
      <w:r w:rsidRPr="00A636A0">
        <w:rPr>
          <w:rFonts w:asciiTheme="majorBidi" w:hAnsiTheme="majorBidi" w:cstheme="majorBidi"/>
        </w:rPr>
        <w:t>Husserl,</w:t>
      </w:r>
      <w:proofErr w:type="gramEnd"/>
      <w:r w:rsidRPr="00A636A0">
        <w:rPr>
          <w:rFonts w:asciiTheme="majorBidi" w:hAnsiTheme="majorBidi" w:cstheme="majorBidi"/>
        </w:rPr>
        <w:t xml:space="preserve"> </w:t>
      </w:r>
      <w:r w:rsidRPr="00A636A0">
        <w:rPr>
          <w:rFonts w:asciiTheme="majorBidi" w:hAnsiTheme="majorBidi" w:cstheme="majorBidi"/>
          <w:i/>
          <w:iCs/>
        </w:rPr>
        <w:t>supra</w:t>
      </w:r>
      <w:r w:rsidRPr="00A636A0">
        <w:rPr>
          <w:rFonts w:asciiTheme="majorBidi" w:hAnsiTheme="majorBidi" w:cstheme="majorBidi"/>
        </w:rPr>
        <w:t xml:space="preserve"> note </w:t>
      </w:r>
      <w:r w:rsidRPr="00A636A0">
        <w:rPr>
          <w:rFonts w:asciiTheme="majorBidi" w:hAnsiTheme="majorBidi" w:cstheme="majorBidi"/>
        </w:rPr>
        <w:fldChar w:fldCharType="begin"/>
      </w:r>
      <w:r w:rsidRPr="00A636A0">
        <w:rPr>
          <w:rFonts w:asciiTheme="majorBidi" w:hAnsiTheme="majorBidi" w:cstheme="majorBidi"/>
        </w:rPr>
        <w:instrText xml:space="preserve"> NOTEREF _Ref515628547 \h  \* MERGEFORMAT </w:instrText>
      </w:r>
      <w:r w:rsidRPr="00A636A0">
        <w:rPr>
          <w:rFonts w:asciiTheme="majorBidi" w:hAnsiTheme="majorBidi" w:cstheme="majorBidi"/>
        </w:rPr>
      </w:r>
      <w:r w:rsidRPr="00A636A0">
        <w:rPr>
          <w:rFonts w:asciiTheme="majorBidi" w:hAnsiTheme="majorBidi" w:cstheme="majorBidi"/>
        </w:rPr>
        <w:fldChar w:fldCharType="separate"/>
      </w:r>
      <w:r w:rsidRPr="00A636A0">
        <w:rPr>
          <w:rFonts w:asciiTheme="majorBidi" w:hAnsiTheme="majorBidi" w:cstheme="majorBidi"/>
          <w:b/>
          <w:bCs/>
        </w:rPr>
        <w:t>Error! Bookmark not defined.</w:t>
      </w:r>
      <w:r w:rsidRPr="00A636A0">
        <w:rPr>
          <w:rFonts w:asciiTheme="majorBidi" w:hAnsiTheme="majorBidi" w:cstheme="majorBidi"/>
        </w:rPr>
        <w:fldChar w:fldCharType="end"/>
      </w:r>
      <w:r w:rsidRPr="00A636A0">
        <w:rPr>
          <w:rFonts w:asciiTheme="majorBidi" w:hAnsiTheme="majorBidi" w:cstheme="majorBidi"/>
        </w:rPr>
        <w:t xml:space="preserve">, at, at 66. The roots of this view can be traced back to Husserl, </w:t>
      </w:r>
      <w:r w:rsidRPr="00A636A0">
        <w:rPr>
          <w:rFonts w:asciiTheme="majorBidi" w:hAnsiTheme="majorBidi" w:cstheme="majorBidi"/>
          <w:smallCaps/>
        </w:rPr>
        <w:t>Edmund Husserl</w:t>
      </w:r>
      <w:r w:rsidRPr="00A636A0">
        <w:rPr>
          <w:rFonts w:asciiTheme="majorBidi" w:hAnsiTheme="majorBidi" w:cstheme="majorBidi"/>
        </w:rPr>
        <w:t xml:space="preserve">, </w:t>
      </w:r>
      <w:r w:rsidRPr="00A636A0">
        <w:rPr>
          <w:rFonts w:asciiTheme="majorBidi" w:hAnsiTheme="majorBidi" w:cstheme="majorBidi"/>
          <w:smallCaps/>
        </w:rPr>
        <w:t>Cartesian Meditations</w:t>
      </w:r>
      <w:r w:rsidRPr="00A636A0">
        <w:rPr>
          <w:rFonts w:asciiTheme="majorBidi" w:hAnsiTheme="majorBidi" w:cstheme="majorBidi"/>
        </w:rPr>
        <w:t xml:space="preserve"> (1970).at 13/54 22/61-62 For Sartre, “Human reality may be defined as a being such that in its being its freedom is at stake because human reality perpetually tries to refuse to recognize its freedom.” </w:t>
      </w:r>
      <w:proofErr w:type="gramStart"/>
      <w:r w:rsidRPr="00A636A0">
        <w:rPr>
          <w:rFonts w:asciiTheme="majorBidi" w:hAnsiTheme="majorBidi" w:cstheme="majorBidi"/>
        </w:rPr>
        <w:t>Sartre,</w:t>
      </w:r>
      <w:proofErr w:type="gramEnd"/>
      <w:r w:rsidRPr="00A636A0">
        <w:rPr>
          <w:rFonts w:asciiTheme="majorBidi" w:hAnsiTheme="majorBidi" w:cstheme="majorBidi"/>
        </w:rPr>
        <w:t xml:space="preserve"> </w:t>
      </w:r>
      <w:r w:rsidRPr="00A636A0">
        <w:rPr>
          <w:rFonts w:asciiTheme="majorBidi" w:hAnsiTheme="majorBidi" w:cstheme="majorBidi"/>
          <w:i/>
          <w:iCs/>
        </w:rPr>
        <w:t>supra</w:t>
      </w:r>
      <w:r w:rsidRPr="00A636A0">
        <w:rPr>
          <w:rFonts w:asciiTheme="majorBidi" w:hAnsiTheme="majorBidi" w:cstheme="majorBidi"/>
        </w:rPr>
        <w:t xml:space="preserve"> note </w:t>
      </w:r>
      <w:r w:rsidRPr="00A636A0">
        <w:rPr>
          <w:rFonts w:asciiTheme="majorBidi" w:hAnsiTheme="majorBidi" w:cstheme="majorBidi"/>
        </w:rPr>
        <w:fldChar w:fldCharType="begin"/>
      </w:r>
      <w:r w:rsidRPr="00A636A0">
        <w:rPr>
          <w:rFonts w:asciiTheme="majorBidi" w:hAnsiTheme="majorBidi" w:cstheme="majorBidi"/>
        </w:rPr>
        <w:instrText xml:space="preserve"> NOTEREF _Ref515608763 \h  \* MERGEFORMAT </w:instrText>
      </w:r>
      <w:r w:rsidRPr="00A636A0">
        <w:rPr>
          <w:rFonts w:asciiTheme="majorBidi" w:hAnsiTheme="majorBidi" w:cstheme="majorBidi"/>
        </w:rPr>
      </w:r>
      <w:r w:rsidRPr="00A636A0">
        <w:rPr>
          <w:rFonts w:asciiTheme="majorBidi" w:hAnsiTheme="majorBidi" w:cstheme="majorBidi"/>
        </w:rPr>
        <w:fldChar w:fldCharType="separate"/>
      </w:r>
      <w:r w:rsidRPr="00A636A0">
        <w:rPr>
          <w:rFonts w:asciiTheme="majorBidi" w:hAnsiTheme="majorBidi" w:cstheme="majorBidi"/>
          <w:b/>
          <w:bCs/>
        </w:rPr>
        <w:t>Error! Bookmark not defined.</w:t>
      </w:r>
      <w:r w:rsidRPr="00A636A0">
        <w:rPr>
          <w:rFonts w:asciiTheme="majorBidi" w:hAnsiTheme="majorBidi" w:cstheme="majorBidi"/>
        </w:rPr>
        <w:fldChar w:fldCharType="end"/>
      </w:r>
      <w:r w:rsidRPr="00A636A0">
        <w:rPr>
          <w:rFonts w:asciiTheme="majorBidi" w:hAnsiTheme="majorBidi" w:cstheme="majorBidi"/>
        </w:rPr>
        <w:t xml:space="preserve">, at 567 “consciousness is a being, the nature of which is to be conscious of the nothingness of its being” Sartre, </w:t>
      </w:r>
      <w:r w:rsidRPr="00A636A0">
        <w:rPr>
          <w:rFonts w:asciiTheme="majorBidi" w:hAnsiTheme="majorBidi" w:cstheme="majorBidi"/>
          <w:i/>
          <w:iCs/>
        </w:rPr>
        <w:t>supra</w:t>
      </w:r>
      <w:r w:rsidRPr="00A636A0">
        <w:rPr>
          <w:rFonts w:asciiTheme="majorBidi" w:hAnsiTheme="majorBidi" w:cstheme="majorBidi"/>
        </w:rPr>
        <w:t xml:space="preserve"> note </w:t>
      </w:r>
      <w:r w:rsidRPr="00A636A0">
        <w:rPr>
          <w:rFonts w:asciiTheme="majorBidi" w:hAnsiTheme="majorBidi" w:cstheme="majorBidi"/>
        </w:rPr>
        <w:fldChar w:fldCharType="begin"/>
      </w:r>
      <w:r w:rsidRPr="00A636A0">
        <w:rPr>
          <w:rFonts w:asciiTheme="majorBidi" w:hAnsiTheme="majorBidi" w:cstheme="majorBidi"/>
        </w:rPr>
        <w:instrText xml:space="preserve"> NOTEREF _Ref515608763 \h  \* MERGEFORMAT </w:instrText>
      </w:r>
      <w:r w:rsidRPr="00A636A0">
        <w:rPr>
          <w:rFonts w:asciiTheme="majorBidi" w:hAnsiTheme="majorBidi" w:cstheme="majorBidi"/>
        </w:rPr>
      </w:r>
      <w:r w:rsidRPr="00A636A0">
        <w:rPr>
          <w:rFonts w:asciiTheme="majorBidi" w:hAnsiTheme="majorBidi" w:cstheme="majorBidi"/>
        </w:rPr>
        <w:fldChar w:fldCharType="separate"/>
      </w:r>
      <w:r w:rsidRPr="00A636A0">
        <w:rPr>
          <w:rFonts w:asciiTheme="majorBidi" w:hAnsiTheme="majorBidi" w:cstheme="majorBidi"/>
          <w:b/>
          <w:bCs/>
        </w:rPr>
        <w:t>Error! Bookmark not defined.</w:t>
      </w:r>
      <w:r w:rsidRPr="00A636A0">
        <w:rPr>
          <w:rFonts w:asciiTheme="majorBidi" w:hAnsiTheme="majorBidi" w:cstheme="majorBidi"/>
        </w:rPr>
        <w:fldChar w:fldCharType="end"/>
      </w:r>
      <w:r w:rsidRPr="00A636A0">
        <w:rPr>
          <w:rFonts w:asciiTheme="majorBidi" w:hAnsiTheme="majorBidi" w:cstheme="majorBidi"/>
        </w:rPr>
        <w:t xml:space="preserve">, at 863. Also see there at 24. In this he follows Heidegger, who maintains that “Dasein is an entity which does not just occur among other entities. Rather it is ontologically distinguished by the fact that, in its very Being, that Being is an </w:t>
      </w:r>
      <w:r w:rsidRPr="00A636A0">
        <w:rPr>
          <w:rFonts w:asciiTheme="majorBidi" w:hAnsiTheme="majorBidi" w:cstheme="majorBidi"/>
          <w:i/>
          <w:iCs/>
        </w:rPr>
        <w:t>issue</w:t>
      </w:r>
      <w:r w:rsidRPr="00A636A0">
        <w:rPr>
          <w:rFonts w:asciiTheme="majorBidi" w:hAnsiTheme="majorBidi" w:cstheme="majorBidi"/>
        </w:rPr>
        <w:t xml:space="preserve"> for it. But in that case, this is a constitutive state of Dasein’s Being, and this implies that Dasein, in its Being, has a relationship towards that Being—a relationship which itself is one of Being.”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{"citationID":"r2vvvH8R","properties":{"formattedCitation":"{\\scaps Martin Heidegger}, {\\scaps Being and time} (1988).","plainCitation":"Martin Heidegger, Being and time (1988).","noteIndex":33},"citationItems":[{"id":331,"uris":["http://zotero.org/users/2117354/items/MNMVDUI3"],"uri":["http://zotero.org/users/2117354/items/MNMVDUI3"],"itemData":{"id":331,"type":"book","title":"Being and time","publisher":"Harper and Row","publisher-place":"New York","number-of-pages":"589","source":"Gemeinsamer Bibliotheksverbund ISBN","event-place":"New York","ISBN":"978-0-06-063850-4","language":"eng","author":[{"family":"Heidegger","given":"Martin"}],"issued":{"date-parts":[["1988"]]}}}],"schema":"https://github.com/citation-style-language/schema/raw/master/csl-citation.json"}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smallCaps/>
        </w:rPr>
        <w:t>Martin Heidegger</w:t>
      </w:r>
      <w:r w:rsidRPr="00A636A0">
        <w:rPr>
          <w:rFonts w:asciiTheme="majorBidi" w:hAnsiTheme="majorBidi" w:cstheme="majorBidi"/>
        </w:rPr>
        <w:t xml:space="preserve">, </w:t>
      </w:r>
      <w:r w:rsidRPr="00A636A0">
        <w:rPr>
          <w:rFonts w:asciiTheme="majorBidi" w:hAnsiTheme="majorBidi" w:cstheme="majorBidi"/>
          <w:smallCaps/>
        </w:rPr>
        <w:t>Being and time</w:t>
      </w:r>
      <w:r w:rsidRPr="00A636A0">
        <w:rPr>
          <w:rFonts w:asciiTheme="majorBidi" w:hAnsiTheme="majorBidi" w:cstheme="majorBidi"/>
        </w:rPr>
        <w:t xml:space="preserve"> 32 (1988).</w:t>
      </w:r>
      <w:r w:rsidRPr="00A636A0">
        <w:rPr>
          <w:rFonts w:asciiTheme="majorBidi" w:hAnsiTheme="majorBidi" w:cstheme="majorBidi"/>
        </w:rPr>
        <w:fldChar w:fldCharType="end"/>
      </w:r>
      <w:r w:rsidRPr="00A636A0">
        <w:rPr>
          <w:rFonts w:asciiTheme="majorBidi" w:hAnsiTheme="majorBidi" w:cstheme="majorBidi"/>
        </w:rPr>
        <w:t xml:space="preserve"> As Levinas puts is—“Freedom consists in knowing that freedom is in peril.”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{"citationID":"qMHFCwCn","properties":{"formattedCitation":"{\\scaps Emmanuel Levinas}, {\\scaps Totality and infinity} (Alphonso Lingis tran., 23rd printing ed. 2007).","plainCitation":"Emmanuel Levinas, Totality and infinity (Alphonso Lingis tran., 23rd printing ed. 2007).","noteIndex":35},"citationItems":[{"id":1887,"uris":["http://zotero.org/users/2117354/items/WCESHDS2"],"uri":["http://zotero.org/users/2117354/items/WCESHDS2"],"itemData":{"id":1887,"type":"book","title":"Totality and infinity","publisher":"Duquesne Univ. Press [u.a.]","publisher-place":"Pittsburgh, Pa","number-of-pages":"314","edition":"23rd printing","source":"Gemeinsamer Bibliotheksverbund ISBN","event-place":"Pittsburgh, Pa","ISBN":"978-0-8207-0245-2","shortTitle":"Totality and infinity","language":"eng","author":[{"family":"Levinas","given":"Emmanuel"}],"translator":[{"family":"Lingis","given":"Alphonso"}],"issued":{"date-parts":[["2007"]]}}}],"schema":"https://github.com/citation-style-language/schema/raw/master/csl-citation.json"}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smallCaps/>
        </w:rPr>
        <w:t>Emmanuel Levinas</w:t>
      </w:r>
      <w:r w:rsidRPr="00A636A0">
        <w:rPr>
          <w:rFonts w:asciiTheme="majorBidi" w:hAnsiTheme="majorBidi" w:cstheme="majorBidi"/>
        </w:rPr>
        <w:t xml:space="preserve">, </w:t>
      </w:r>
      <w:r w:rsidRPr="00A636A0">
        <w:rPr>
          <w:rFonts w:asciiTheme="majorBidi" w:hAnsiTheme="majorBidi" w:cstheme="majorBidi"/>
          <w:smallCaps/>
        </w:rPr>
        <w:t>Totality and infinity</w:t>
      </w:r>
      <w:r w:rsidRPr="00A636A0">
        <w:rPr>
          <w:rFonts w:asciiTheme="majorBidi" w:hAnsiTheme="majorBidi" w:cstheme="majorBidi"/>
        </w:rPr>
        <w:t xml:space="preserve"> 35 (Alphonso Lingis tran., 2007).</w:t>
      </w:r>
      <w:r w:rsidRPr="00A636A0">
        <w:rPr>
          <w:rFonts w:asciiTheme="majorBidi" w:hAnsiTheme="majorBidi" w:cstheme="majorBidi"/>
        </w:rPr>
        <w:fldChar w:fldCharType="end"/>
      </w:r>
      <w:r w:rsidRPr="00A636A0">
        <w:rPr>
          <w:rFonts w:asciiTheme="majorBidi" w:hAnsiTheme="majorBidi" w:cstheme="majorBidi"/>
        </w:rPr>
        <w:t xml:space="preserve"> The roots of this view can be traced back to Husserl,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{"citationID":"iGJazqeb","properties":{"formattedCitation":"{\\scaps Edmund Husserl}, {\\scaps Cartesian Meditations} (1970).","plainCitation":"Edmund Husserl, Cartesian Meditations (1970).","noteIndex":35},"citationItems":[{"id":328,"uris":["http://zotero.org/users/2117354/items/4J5K26AE"],"uri":["http://zotero.org/users/2117354/items/4J5K26AE"],"itemData":{"id":328,"type":"book","title":"Cartesian Meditations","author":[{"family":"Husserl","given":"Edmund"}],"issued":{"date-parts":[["1970"]]}}}],"schema":"https://github.com/citation-style-language/schema/raw/master/csl-citation.json"}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smallCaps/>
        </w:rPr>
        <w:t>Edmund Husserl</w:t>
      </w:r>
      <w:r w:rsidRPr="00A636A0">
        <w:rPr>
          <w:rFonts w:asciiTheme="majorBidi" w:hAnsiTheme="majorBidi" w:cstheme="majorBidi"/>
        </w:rPr>
        <w:t xml:space="preserve">, </w:t>
      </w:r>
      <w:r w:rsidRPr="00A636A0">
        <w:rPr>
          <w:rFonts w:asciiTheme="majorBidi" w:hAnsiTheme="majorBidi" w:cstheme="majorBidi"/>
          <w:smallCaps/>
        </w:rPr>
        <w:t>Cartesian Meditations</w:t>
      </w:r>
      <w:r w:rsidRPr="00A636A0">
        <w:rPr>
          <w:rFonts w:asciiTheme="majorBidi" w:hAnsiTheme="majorBidi" w:cstheme="majorBidi"/>
        </w:rPr>
        <w:t xml:space="preserve"> (1970).</w:t>
      </w:r>
      <w:r w:rsidRPr="00A636A0">
        <w:rPr>
          <w:rFonts w:asciiTheme="majorBidi" w:hAnsiTheme="majorBidi" w:cstheme="majorBidi"/>
        </w:rPr>
        <w:fldChar w:fldCharType="end"/>
      </w:r>
      <w:r w:rsidRPr="00A636A0">
        <w:rPr>
          <w:rFonts w:asciiTheme="majorBidi" w:hAnsiTheme="majorBidi" w:cstheme="majorBidi"/>
        </w:rPr>
        <w:t xml:space="preserve">at 13/54 22/61-62 </w:t>
      </w:r>
    </w:p>
  </w:footnote>
  <w:footnote w:id="136">
    <w:p w14:paraId="46E5E55B" w14:textId="13D635C6"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r>
      <w:r w:rsidRPr="00A636A0">
        <w:rPr>
          <w:rFonts w:asciiTheme="majorBidi" w:hAnsiTheme="majorBidi" w:cstheme="majorBidi"/>
          <w:highlight w:val="yellow"/>
        </w:rPr>
        <w:t>References strawson, larmore</w:t>
      </w:r>
    </w:p>
  </w:footnote>
  <w:footnote w:id="137">
    <w:p w14:paraId="06C8A4A5" w14:textId="1BD9A487" w:rsidR="00C44285" w:rsidRPr="00A636A0" w:rsidRDefault="00C44285" w:rsidP="00A636A0">
      <w:pPr>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Sartre, supra note 12, at 595</w:t>
      </w:r>
    </w:p>
  </w:footnote>
  <w:footnote w:id="138">
    <w:p w14:paraId="0146EC83" w14:textId="0789A058" w:rsidR="00C44285" w:rsidRPr="00A636A0" w:rsidRDefault="00C44285" w:rsidP="00A636A0">
      <w:pPr>
        <w:pStyle w:val="NormalWeb"/>
        <w:spacing w:before="0" w:beforeAutospacing="0" w:after="0" w:afterAutospacing="0"/>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{"citationID":"wCsh6r50","properties":{"formattedCitation":"{\\rtf Yirmiyahu Yovel, {\\i{}Kant\\uc0\\u8217{}s practical reason as will: interest, recognition, judgment, and choice}, 52 {\\scaps Rev. Metaphys.} 267 (1998).}","plainCitation":"Yirmiyahu Yovel, Kant’s practical reason as will: interest, recognition, judgment, and choice, 52 Rev. Metaphys. 267 (1998)."},"citationItems":[{"id":80,"uris":["http://zotero.org/users/2117354/items/KEWIN6TX"],"uri":["http://zotero.org/users/2117354/items/KEWIN6TX"],"itemData":{"id":80,"type":"article-journal","title":"Kant's practical reason as will: interest, recognition, judgment, and choice","container-title":"The Review of Metaphysics","page":"267","volume":"52","source":"Google Scholar","shortTitle":"Kant's practical reason as will","author":[{"family":"Yovel","given":"Yirmiyahu"}],"issued":{"date-parts":[["1998"]]}}}],"schema":"https://github.com/citation-style-language/schema/raw/master/csl-citation.json"}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z w:val="20"/>
          <w:szCs w:val="20"/>
        </w:rPr>
        <w:t xml:space="preserve">Yirmiyahu Yovel, </w:t>
      </w:r>
      <w:r w:rsidRPr="00A636A0">
        <w:rPr>
          <w:rFonts w:asciiTheme="majorBidi" w:hAnsiTheme="majorBidi" w:cstheme="majorBidi"/>
          <w:i/>
          <w:iCs/>
          <w:sz w:val="20"/>
          <w:szCs w:val="20"/>
        </w:rPr>
        <w:t>Kant’s practical reason as will: interest, recognition, judgment, and choice</w:t>
      </w:r>
      <w:r w:rsidRPr="00A636A0">
        <w:rPr>
          <w:rFonts w:asciiTheme="majorBidi" w:hAnsiTheme="majorBidi" w:cstheme="majorBidi"/>
          <w:sz w:val="20"/>
          <w:szCs w:val="20"/>
        </w:rPr>
        <w:t>, 52 Rev. Metaphys. 267 274-75 (1998).</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Hampton, Correcting Harms versus Righting Wrongs: The Goal of Re- tribution." UCLA Law Review 39:201 220, 225-26</w:t>
      </w:r>
    </w:p>
  </w:footnote>
  <w:footnote w:id="139">
    <w:p w14:paraId="24AD9C9D" w14:textId="510E9BD9" w:rsidR="00C44285" w:rsidRPr="00A636A0" w:rsidRDefault="00C44285" w:rsidP="00A636A0">
      <w:pPr>
        <w:pStyle w:val="NormalWeb"/>
        <w:spacing w:before="0" w:beforeAutospacing="0" w:after="0" w:afterAutospacing="0"/>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Reference dissertation. Similarly, Shapiro 120-129 </w:t>
      </w:r>
    </w:p>
  </w:footnote>
  <w:footnote w:id="140">
    <w:p w14:paraId="774DB9AB" w14:textId="387DB829"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{"citationID":"XHaZ5EAZ","properties":{"formattedCitation":"{\\rtf {\\scaps Samuel Scheffler}, {\\scaps Equality and tradition: questions of value in moral and political theory} (2010).}","plainCitation":"Samuel Scheffler, Equality and tradition: questions of value in moral and political theory (2010)."},"citationItems":[{"id":1079,"uris":["http://zotero.org/users/2117354/items/WD34W2E7"],"uri":["http://zotero.org/users/2117354/items/WD34W2E7"],"itemData":{"id":1079,"type":"book","title":"Equality and tradition: questions of value in moral and political theory","publisher":"Oxford University Press","publisher-place":"New York","number-of-pages":"343","source":"Library of Congress ISBN","event-place":"New York","ISBN":"978-0-19-539629-4","call-number":"JA79 .S3167 2010","note":"OCLC: ocn435967579","shortTitle":"Equality and tradition","author":[{"family":"Scheffler","given":"Samuel"}],"issued":{"date-parts":[["2010"]]}}}],"schema":"https://github.com/citation-style-language/schema/raw/master/csl-citation.json"}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smallCaps/>
        </w:rPr>
        <w:t>Samuel Scheffler</w:t>
      </w:r>
      <w:r w:rsidRPr="00A636A0">
        <w:rPr>
          <w:rFonts w:asciiTheme="majorBidi" w:hAnsiTheme="majorBidi" w:cstheme="majorBidi"/>
        </w:rPr>
        <w:t xml:space="preserve">, </w:t>
      </w:r>
      <w:r w:rsidRPr="00A636A0">
        <w:rPr>
          <w:rFonts w:asciiTheme="majorBidi" w:hAnsiTheme="majorBidi" w:cstheme="majorBidi"/>
          <w:smallCaps/>
        </w:rPr>
        <w:t>Equality and tradition: questions of value in moral and political theory</w:t>
      </w:r>
      <w:r w:rsidRPr="00A636A0">
        <w:rPr>
          <w:rFonts w:asciiTheme="majorBidi" w:hAnsiTheme="majorBidi" w:cstheme="majorBidi"/>
        </w:rPr>
        <w:t xml:space="preserve"> (2010).</w:t>
      </w:r>
      <w:r w:rsidRPr="00A636A0">
        <w:rPr>
          <w:rFonts w:asciiTheme="majorBidi" w:hAnsiTheme="majorBidi" w:cstheme="majorBidi"/>
        </w:rPr>
        <w:fldChar w:fldCharType="end"/>
      </w:r>
      <w:r w:rsidRPr="00A636A0">
        <w:rPr>
          <w:rFonts w:asciiTheme="majorBidi" w:hAnsiTheme="majorBidi" w:cstheme="majorBidi"/>
        </w:rPr>
        <w:t xml:space="preserve"> 325</w:t>
      </w:r>
    </w:p>
  </w:footnote>
  <w:footnote w:id="141">
    <w:p w14:paraId="11D93393" w14:textId="4A0EDF0D"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 xml:space="preserve">See </w:t>
      </w:r>
      <w:r w:rsidRPr="00A636A0">
        <w:rPr>
          <w:rFonts w:asciiTheme="majorBidi" w:hAnsiTheme="majorBidi" w:cstheme="majorBidi"/>
          <w:smallCaps/>
        </w:rPr>
        <w:t>Hannah Arendt</w:t>
      </w:r>
      <w:r w:rsidRPr="00A636A0">
        <w:rPr>
          <w:rFonts w:asciiTheme="majorBidi" w:hAnsiTheme="majorBidi" w:cstheme="majorBidi"/>
        </w:rPr>
        <w:t xml:space="preserve">, </w:t>
      </w:r>
      <w:r w:rsidRPr="00A636A0">
        <w:rPr>
          <w:rFonts w:asciiTheme="majorBidi" w:hAnsiTheme="majorBidi" w:cstheme="majorBidi"/>
          <w:smallCaps/>
        </w:rPr>
        <w:t>Lectures on Kant’s political philosophy 14</w:t>
      </w:r>
      <w:r w:rsidRPr="00A636A0">
        <w:rPr>
          <w:rFonts w:asciiTheme="majorBidi" w:hAnsiTheme="majorBidi" w:cstheme="majorBidi"/>
        </w:rPr>
        <w:t xml:space="preserve"> (Ronald Beiner ed., 1989). </w:t>
      </w:r>
    </w:p>
  </w:footnote>
  <w:footnote w:id="142">
    <w:p w14:paraId="5ADA58EE" w14:textId="378FCD9D"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Ameriks </w:t>
      </w:r>
      <w:r w:rsidRPr="00A636A0">
        <w:rPr>
          <w:rFonts w:asciiTheme="majorBidi" w:eastAsia="Times New Roman" w:hAnsiTheme="majorBidi" w:cstheme="majorBidi"/>
          <w:color w:val="000000" w:themeColor="text1"/>
          <w:sz w:val="20"/>
          <w:szCs w:val="20"/>
        </w:rPr>
        <w:t xml:space="preserve">69-70 (and paper) </w:t>
      </w:r>
    </w:p>
  </w:footnote>
  <w:footnote w:id="143">
    <w:p w14:paraId="58555D06" w14:textId="1B4513C8"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{"citationID":"jt9AX5Og","properties":{"formattedCitation":"{\\rtf Barbara Herman, {\\i{}Pluralism and the Community of Moral Judgment},  {\\i{}in} {\\scaps Toleration: an elusive virtue} 60 (David Heyd ed., 1996).}","plainCitation":"Barbara Herman, Pluralism and the Community of Moral Judgment,  in Toleration: an elusive virtue 60 (David Heyd ed., 1996)."},"citationItems":[{"id":791,"uris":["http://zotero.org/users/2117354/items/5ARPS77K"],"uri":["http://zotero.org/users/2117354/items/5ARPS77K"],"itemData":{"id":791,"type":"chapter","title":"Pluralism and the Community of Moral Judgment","container-title":"Toleration: an elusive virtue","publisher":"Princeton University Press","publisher-place":"Princeton, NJ","page":"60","source":"Library of Congress ISBN","event-place":"Princeton, NJ","ISBN":"978-0-691-04371-5","call-number":"BJ1431 .T64 1996","editor":[{"family":"Heyd","given":"David"}],"author":[{"family":"Herman","given":"Barbara"}],"issued":{"date-parts":[["1996"]]}}}],"schema":"https://github.com/citation-style-language/schema/raw/master/csl-citation.json"}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z w:val="20"/>
          <w:szCs w:val="20"/>
        </w:rPr>
        <w:t xml:space="preserve">Barbara Herman, </w:t>
      </w:r>
      <w:r w:rsidRPr="00A636A0">
        <w:rPr>
          <w:rFonts w:asciiTheme="majorBidi" w:hAnsiTheme="majorBidi" w:cstheme="majorBidi"/>
          <w:i/>
          <w:iCs/>
          <w:sz w:val="20"/>
          <w:szCs w:val="20"/>
        </w:rPr>
        <w:t>Pluralism and the Community of Moral Judgment</w:t>
      </w:r>
      <w:r w:rsidRPr="00A636A0">
        <w:rPr>
          <w:rFonts w:asciiTheme="majorBidi" w:hAnsiTheme="majorBidi" w:cstheme="majorBidi"/>
          <w:sz w:val="20"/>
          <w:szCs w:val="20"/>
        </w:rPr>
        <w:t xml:space="preserve">,  </w:t>
      </w:r>
      <w:r w:rsidRPr="00A636A0">
        <w:rPr>
          <w:rFonts w:asciiTheme="majorBidi" w:hAnsiTheme="majorBidi" w:cstheme="majorBidi"/>
          <w:i/>
          <w:iCs/>
          <w:sz w:val="20"/>
          <w:szCs w:val="20"/>
        </w:rPr>
        <w:t>in</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Toleration: an elusive virtue</w:t>
      </w:r>
      <w:r w:rsidRPr="00A636A0">
        <w:rPr>
          <w:rFonts w:asciiTheme="majorBidi" w:hAnsiTheme="majorBidi" w:cstheme="majorBidi"/>
          <w:sz w:val="20"/>
          <w:szCs w:val="20"/>
        </w:rPr>
        <w:t xml:space="preserve"> 60 (David Heyd ed., 1996).</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63-64</w:t>
      </w:r>
    </w:p>
  </w:footnote>
  <w:footnote w:id="144">
    <w:p w14:paraId="3EF84FE1" w14:textId="336A11C0"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{"citationID":"7l1fkIz7","properties":{"formattedCitation":"{\\rtf Jennifer Nedelsky, {\\i{}Judgment, Diversity, and Relational Autonomy},  {\\i{}in} {\\scaps Judgment, imagination, and politics: themes from Kant and Arendt} 103 (Ronald Beiner &amp; Jennifer Nedelsky eds., 2001).}","plainCitation":"Jennifer Nedelsky, Judgment, Diversity, and Relational Autonomy,  in Judgment, imagination, and politics: themes from Kant and Arendt 103 (Ronald Beiner &amp; Jennifer Nedelsky eds., 2001)."},"citationItems":[{"id":1038,"uris":["http://zotero.org/users/2117354/items/SIQGG46N"],"uri":["http://zotero.org/users/2117354/items/SIQGG46N"],"itemData":{"id":1038,"type":"chapter","title":"Judgment, Diversity, and Relational Autonomy","container-title":"Judgment, imagination, and politics: themes from Kant and Arendt","publisher":"Rowman &amp; Littlefield","publisher-place":"Lanham, Md","page":"103","source":"Library of Congress ISBN","event-place":"Lanham, Md","ISBN":"0-8476-9970-6","call-number":"JA71 .J836 2001","editor":[{"family":"Beiner","given":"Ronald"},{"family":"Nedelsky","given":"Jennifer"}],"author":[{"family":"Nedelsky","given":"Jennifer"}],"issued":{"date-parts":[["2001"]]}}}],"schema":"https://github.com/citation-style-language/schema/raw/master/csl-citation.json"}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z w:val="20"/>
          <w:szCs w:val="20"/>
        </w:rPr>
        <w:t xml:space="preserve">Jennifer Nedelsky, </w:t>
      </w:r>
      <w:r w:rsidRPr="00A636A0">
        <w:rPr>
          <w:rFonts w:asciiTheme="majorBidi" w:hAnsiTheme="majorBidi" w:cstheme="majorBidi"/>
          <w:i/>
          <w:iCs/>
          <w:sz w:val="20"/>
          <w:szCs w:val="20"/>
        </w:rPr>
        <w:t>Judgment, Diversity, and Relational Autonomy</w:t>
      </w:r>
      <w:r w:rsidRPr="00A636A0">
        <w:rPr>
          <w:rFonts w:asciiTheme="majorBidi" w:hAnsiTheme="majorBidi" w:cstheme="majorBidi"/>
          <w:sz w:val="20"/>
          <w:szCs w:val="20"/>
        </w:rPr>
        <w:t xml:space="preserve">,  </w:t>
      </w:r>
      <w:r w:rsidRPr="00A636A0">
        <w:rPr>
          <w:rFonts w:asciiTheme="majorBidi" w:hAnsiTheme="majorBidi" w:cstheme="majorBidi"/>
          <w:i/>
          <w:iCs/>
          <w:sz w:val="20"/>
          <w:szCs w:val="20"/>
        </w:rPr>
        <w:t>in</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Judgment, imagination, and politics: themes from Kant and Arendt</w:t>
      </w:r>
      <w:r w:rsidRPr="00A636A0">
        <w:rPr>
          <w:rFonts w:asciiTheme="majorBidi" w:hAnsiTheme="majorBidi" w:cstheme="majorBidi"/>
          <w:sz w:val="20"/>
          <w:szCs w:val="20"/>
        </w:rPr>
        <w:t xml:space="preserve"> 103 (Ronald Beiner &amp; Jennifer Nedelsky eds., 2001).</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w:t>
      </w:r>
      <w:r w:rsidRPr="00A636A0">
        <w:rPr>
          <w:rFonts w:asciiTheme="majorBidi" w:eastAsia="Times New Roman" w:hAnsiTheme="majorBidi" w:cstheme="majorBidi"/>
          <w:color w:val="000000"/>
          <w:sz w:val="20"/>
          <w:szCs w:val="20"/>
        </w:rPr>
        <w:t xml:space="preserve">Seeman if the elephant could speak 2003 </w:t>
      </w:r>
      <w:r w:rsidRPr="00A636A0">
        <w:rPr>
          <w:rFonts w:asciiTheme="majorBidi" w:eastAsia="Times New Roman" w:hAnsiTheme="majorBidi" w:cstheme="majorBidi"/>
          <w:color w:val="000000" w:themeColor="text1"/>
          <w:sz w:val="20"/>
          <w:szCs w:val="20"/>
        </w:rPr>
        <w:t>161</w:t>
      </w:r>
    </w:p>
  </w:footnote>
  <w:footnote w:id="145">
    <w:p w14:paraId="4C2A52F9" w14:textId="026504AD"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r>
      <w:r w:rsidRPr="00A636A0">
        <w:rPr>
          <w:rFonts w:asciiTheme="majorBidi" w:hAnsiTheme="majorBidi" w:cstheme="majorBidi"/>
          <w:smallCaps/>
        </w:rPr>
        <w:t>Makkreel</w:t>
      </w:r>
      <w:r w:rsidRPr="00A636A0">
        <w:rPr>
          <w:rFonts w:asciiTheme="majorBidi" w:hAnsiTheme="majorBidi" w:cstheme="majorBidi"/>
        </w:rPr>
        <w:t xml:space="preserve">, </w:t>
      </w:r>
      <w:r w:rsidRPr="00A636A0">
        <w:rPr>
          <w:rFonts w:asciiTheme="majorBidi" w:hAnsiTheme="majorBidi" w:cstheme="majorBidi"/>
          <w:i/>
          <w:iCs/>
        </w:rPr>
        <w:t>supra</w:t>
      </w:r>
      <w:r w:rsidRPr="00A636A0">
        <w:rPr>
          <w:rFonts w:asciiTheme="majorBidi" w:hAnsiTheme="majorBidi" w:cstheme="majorBidi"/>
        </w:rPr>
        <w:t xml:space="preserve"> note </w:t>
      </w:r>
      <w:r w:rsidRPr="00A636A0">
        <w:rPr>
          <w:rFonts w:asciiTheme="majorBidi" w:hAnsiTheme="majorBidi" w:cstheme="majorBidi"/>
        </w:rPr>
        <w:fldChar w:fldCharType="begin"/>
      </w:r>
      <w:r w:rsidRPr="00A636A0">
        <w:rPr>
          <w:rFonts w:asciiTheme="majorBidi" w:hAnsiTheme="majorBidi" w:cstheme="majorBidi"/>
        </w:rPr>
        <w:instrText xml:space="preserve"> NOTEREF _Ref525897500 \h  \* MERGEFORMAT </w:instrText>
      </w:r>
      <w:r w:rsidRPr="00A636A0">
        <w:rPr>
          <w:rFonts w:asciiTheme="majorBidi" w:hAnsiTheme="majorBidi" w:cstheme="majorBidi"/>
        </w:rPr>
      </w:r>
      <w:r w:rsidRPr="00A636A0">
        <w:rPr>
          <w:rFonts w:asciiTheme="majorBidi" w:hAnsiTheme="majorBidi" w:cstheme="majorBidi"/>
        </w:rPr>
        <w:fldChar w:fldCharType="separate"/>
      </w:r>
      <w:r w:rsidRPr="00A636A0">
        <w:rPr>
          <w:rFonts w:asciiTheme="majorBidi" w:hAnsiTheme="majorBidi" w:cstheme="majorBidi"/>
          <w:b/>
          <w:bCs/>
        </w:rPr>
        <w:t>Error! Bookmark not defined.</w:t>
      </w:r>
      <w:r w:rsidRPr="00A636A0">
        <w:rPr>
          <w:rFonts w:asciiTheme="majorBidi" w:hAnsiTheme="majorBidi" w:cstheme="majorBidi"/>
        </w:rPr>
        <w:fldChar w:fldCharType="end"/>
      </w:r>
      <w:r w:rsidRPr="00A636A0">
        <w:rPr>
          <w:rFonts w:asciiTheme="majorBidi" w:hAnsiTheme="majorBidi" w:cstheme="majorBidi"/>
        </w:rPr>
        <w:t>, at 64</w:t>
      </w:r>
    </w:p>
  </w:footnote>
  <w:footnote w:id="146">
    <w:p w14:paraId="6DFB9E20" w14:textId="605B4B20" w:rsidR="00C44285" w:rsidRPr="00A636A0" w:rsidRDefault="00C44285" w:rsidP="00A636A0">
      <w:pPr>
        <w:pStyle w:val="NormalWeb"/>
        <w:spacing w:before="0" w:beforeAutospacing="0" w:after="0" w:afterAutospacing="0"/>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This kind of claims, Kant notes, exceed even the claim to freedom made by moral judgments COJ section 35; Makkreel, supra note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NOTEREF _Ref526926355 \h  \* MERGEFORMAT </w:instrText>
      </w:r>
      <w:r w:rsidRPr="00A636A0">
        <w:rPr>
          <w:rFonts w:asciiTheme="majorBidi" w:hAnsiTheme="majorBidi" w:cstheme="majorBidi"/>
          <w:sz w:val="20"/>
          <w:szCs w:val="20"/>
        </w:rPr>
      </w:r>
      <w:r w:rsidRPr="00A636A0">
        <w:rPr>
          <w:rFonts w:asciiTheme="majorBidi" w:hAnsiTheme="majorBidi" w:cstheme="majorBidi"/>
          <w:sz w:val="20"/>
          <w:szCs w:val="20"/>
        </w:rPr>
        <w:fldChar w:fldCharType="separate"/>
      </w:r>
      <w:r w:rsidRPr="00A636A0">
        <w:rPr>
          <w:rFonts w:asciiTheme="majorBidi" w:hAnsiTheme="majorBidi" w:cstheme="majorBidi"/>
          <w:b/>
          <w:bCs/>
          <w:sz w:val="20"/>
          <w:szCs w:val="20"/>
        </w:rPr>
        <w:t>Error! Bookmark not defined.</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at 55.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{"citationID":"wCsh6r50","properties":{"formattedCitation":"{\\rtf Yirmiyahu Yovel, {\\i{}Kant\\uc0\\u8217{}s practical reason as will: interest, recognition, judgment, and choice}, 52 {\\scaps Rev. Metaphys.} 267 (1998).}","plainCitation":"Yirmiyahu Yovel, Kant’s practical reason as will: interest, recognition, judgment, and choice, 52 Rev. Metaphys. 267 (1998)."},"citationItems":[{"id":80,"uris":["http://zotero.org/users/2117354/items/KEWIN6TX"],"uri":["http://zotero.org/users/2117354/items/KEWIN6TX"],"itemData":{"id":80,"type":"article-journal","title":"Kant's practical reason as will: interest, recognition, judgment, and choice","container-title":"The Review of Metaphysics","page":"267","volume":"52","source":"Google Scholar","shortTitle":"Kant's practical reason as will","author":[{"family":"Yovel","given":"Yirmiyahu"}],"issued":{"date-parts":[["1998"]]}}}],"schema":"https://github.com/citation-style-language/schema/raw/master/csl-citation.json"}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z w:val="20"/>
          <w:szCs w:val="20"/>
        </w:rPr>
        <w:t xml:space="preserve">Yirmiyahu Yovel, </w:t>
      </w:r>
      <w:r w:rsidRPr="00A636A0">
        <w:rPr>
          <w:rFonts w:asciiTheme="majorBidi" w:hAnsiTheme="majorBidi" w:cstheme="majorBidi"/>
          <w:i/>
          <w:iCs/>
          <w:sz w:val="20"/>
          <w:szCs w:val="20"/>
        </w:rPr>
        <w:t>Kant’s practical reason as will: interest, recognition, judgment, and choice</w:t>
      </w:r>
      <w:r w:rsidRPr="00A636A0">
        <w:rPr>
          <w:rFonts w:asciiTheme="majorBidi" w:hAnsiTheme="majorBidi" w:cstheme="majorBidi"/>
          <w:sz w:val="20"/>
          <w:szCs w:val="20"/>
        </w:rPr>
        <w:t xml:space="preserve">, 52 </w:t>
      </w:r>
      <w:r w:rsidRPr="00A636A0">
        <w:rPr>
          <w:rFonts w:asciiTheme="majorBidi" w:hAnsiTheme="majorBidi" w:cstheme="majorBidi"/>
          <w:smallCaps/>
          <w:sz w:val="20"/>
          <w:szCs w:val="20"/>
        </w:rPr>
        <w:t>Rev. Metaphys.</w:t>
      </w:r>
      <w:r w:rsidRPr="00A636A0">
        <w:rPr>
          <w:rFonts w:asciiTheme="majorBidi" w:hAnsiTheme="majorBidi" w:cstheme="majorBidi"/>
          <w:sz w:val="20"/>
          <w:szCs w:val="20"/>
        </w:rPr>
        <w:t xml:space="preserve"> 267 (1998).</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279 </w:t>
      </w:r>
    </w:p>
  </w:footnote>
  <w:footnote w:id="147">
    <w:p w14:paraId="2C838189" w14:textId="77777777"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 xml:space="preserve">See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{"citationID":"BtjqgJho","properties":{"formattedCitation":"Samuel Scheffler, {\\i{}Valuing},  {\\i{}in} {\\scaps Equality and tradition} 15 (2010).","plainCitation":"Samuel Scheffler, Valuing,  in Equality and tradition 15 (2010).","noteIndex":108},"citationItems":[{"id":1709,"uris":["http://zotero.org/users/2117354/items/5DN3AW5N"],"uri":["http://zotero.org/users/2117354/items/5DN3AW5N"],"itemData":{"id":1709,"type":"chapter","title":"Valuing","container-title":"Equality and tradition","publisher":"Oxford University Press","publisher-place":"New York","page":"15","source":"Library of Congress ISBN","event-place":"New York","ISBN":"978-0-19-539629-4","call-number":"JA79 .S3167 2010","note":"OCLC: ocn435967579","author":[{"family":"Scheffler","given":"Samuel"}],"issued":{"date-parts":[["2010"]]}}}],"schema":"https://github.com/citation-style-language/schema/raw/master/csl-citation.json"}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Samuel Scheffler, </w:t>
      </w:r>
      <w:r w:rsidRPr="00A636A0">
        <w:rPr>
          <w:rFonts w:asciiTheme="majorBidi" w:hAnsiTheme="majorBidi" w:cstheme="majorBidi"/>
          <w:i/>
        </w:rPr>
        <w:t>Valuing</w:t>
      </w:r>
      <w:r w:rsidRPr="00A636A0">
        <w:rPr>
          <w:rFonts w:asciiTheme="majorBidi" w:hAnsiTheme="majorBidi" w:cstheme="majorBidi"/>
        </w:rPr>
        <w:t xml:space="preserve">, </w:t>
      </w:r>
      <w:r w:rsidRPr="00A636A0">
        <w:rPr>
          <w:rFonts w:asciiTheme="majorBidi" w:hAnsiTheme="majorBidi" w:cstheme="majorBidi"/>
          <w:i/>
        </w:rPr>
        <w:t>in</w:t>
      </w:r>
      <w:r w:rsidRPr="00A636A0">
        <w:rPr>
          <w:rFonts w:asciiTheme="majorBidi" w:hAnsiTheme="majorBidi" w:cstheme="majorBidi"/>
        </w:rPr>
        <w:t xml:space="preserve"> </w:t>
      </w:r>
      <w:r w:rsidRPr="00A636A0">
        <w:rPr>
          <w:rFonts w:asciiTheme="majorBidi" w:hAnsiTheme="majorBidi" w:cstheme="majorBidi"/>
          <w:smallCaps/>
        </w:rPr>
        <w:t>Equality and tradition</w:t>
      </w:r>
      <w:r w:rsidRPr="00A636A0">
        <w:rPr>
          <w:rFonts w:asciiTheme="majorBidi" w:hAnsiTheme="majorBidi" w:cstheme="majorBidi"/>
        </w:rPr>
        <w:t xml:space="preserve"> 15 (2010);</w:t>
      </w:r>
      <w:r w:rsidRPr="00A636A0">
        <w:rPr>
          <w:rFonts w:asciiTheme="majorBidi" w:hAnsiTheme="majorBidi" w:cstheme="majorBidi"/>
        </w:rPr>
        <w:fldChar w:fldCharType="end"/>
      </w:r>
      <w:r w:rsidRPr="00A636A0">
        <w:rPr>
          <w:rFonts w:asciiTheme="majorBidi" w:hAnsiTheme="majorBidi" w:cstheme="majorBidi"/>
        </w:rPr>
        <w:t xml:space="preserve">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{"citationID":"W2Mfl5m9","properties":{"formattedCitation":"Niko Kolodny, {\\i{}Love as Valuing a Relationship}, 112 {\\scaps Philos. Rev.} 135\\uc0\\u8211{}189 (2003).","plainCitation":"Niko Kolodny, Love as Valuing a Relationship, 112 Philos. Rev. 135–189 (2003).","noteIndex":108},"citationItems":[{"id":1744,"uris":["http://zotero.org/users/2117354/items/YISCSZVZ"],"uri":["http://zotero.org/users/2117354/items/YISCSZVZ"],"itemData":{"id":1744,"type":"article-journal","title":"Love as Valuing a Relationship","container-title":"The Philosophical Review","page":"135-189","volume":"112","issue":"2","source":"JSTOR","ISSN":"0031-8108","author":[{"family":"Kolodny","given":"Niko"}],"issued":{"date-parts":[["2003"]]}}}],"schema":"https://github.com/citation-style-language/schema/raw/master/csl-citation.json"}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Niko Kolodny, </w:t>
      </w:r>
      <w:r w:rsidRPr="00A636A0">
        <w:rPr>
          <w:rFonts w:asciiTheme="majorBidi" w:hAnsiTheme="majorBidi" w:cstheme="majorBidi"/>
          <w:i/>
        </w:rPr>
        <w:t>Love as Valuing a Relationship</w:t>
      </w:r>
      <w:r w:rsidRPr="00A636A0">
        <w:rPr>
          <w:rFonts w:asciiTheme="majorBidi" w:hAnsiTheme="majorBidi" w:cstheme="majorBidi"/>
        </w:rPr>
        <w:t xml:space="preserve">, 112 </w:t>
      </w:r>
      <w:r w:rsidRPr="00A636A0">
        <w:rPr>
          <w:rFonts w:asciiTheme="majorBidi" w:hAnsiTheme="majorBidi" w:cstheme="majorBidi"/>
          <w:smallCaps/>
        </w:rPr>
        <w:t>Philos. Rev.</w:t>
      </w:r>
      <w:r w:rsidRPr="00A636A0">
        <w:rPr>
          <w:rFonts w:asciiTheme="majorBidi" w:hAnsiTheme="majorBidi" w:cstheme="majorBidi"/>
        </w:rPr>
        <w:t xml:space="preserve"> 135–189 (2003).</w:t>
      </w:r>
      <w:r w:rsidRPr="00A636A0">
        <w:rPr>
          <w:rFonts w:asciiTheme="majorBidi" w:hAnsiTheme="majorBidi" w:cstheme="majorBidi"/>
        </w:rPr>
        <w:fldChar w:fldCharType="end"/>
      </w:r>
      <w:r w:rsidRPr="00A636A0">
        <w:rPr>
          <w:rFonts w:asciiTheme="majorBidi" w:hAnsiTheme="majorBidi" w:cstheme="majorBidi"/>
        </w:rPr>
        <w:t xml:space="preserve"> </w:t>
      </w:r>
    </w:p>
  </w:footnote>
  <w:footnote w:id="148">
    <w:p w14:paraId="233D561D" w14:textId="10E56656"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Husserl uses the term cultural objects</w:t>
      </w:r>
      <w:r w:rsidRPr="00A636A0">
        <w:rPr>
          <w:rFonts w:asciiTheme="majorBidi" w:hAnsiTheme="majorBidi" w:cstheme="majorBidi"/>
          <w:sz w:val="20"/>
          <w:szCs w:val="20"/>
        </w:rPr>
        <w:tab/>
        <w:t xml:space="preserve">Husserl, </w:t>
      </w:r>
      <w:r w:rsidRPr="00A636A0">
        <w:rPr>
          <w:rFonts w:asciiTheme="majorBidi" w:hAnsiTheme="majorBidi" w:cstheme="majorBidi"/>
          <w:i/>
          <w:iCs/>
          <w:sz w:val="20"/>
          <w:szCs w:val="20"/>
        </w:rPr>
        <w:t>supra</w:t>
      </w:r>
      <w:r w:rsidRPr="00A636A0">
        <w:rPr>
          <w:rFonts w:asciiTheme="majorBidi" w:hAnsiTheme="majorBidi" w:cstheme="majorBidi"/>
          <w:sz w:val="20"/>
          <w:szCs w:val="20"/>
        </w:rPr>
        <w:t xml:space="preserve"> note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NOTEREF _Ref515628547 \h  \* MERGEFORMAT </w:instrText>
      </w:r>
      <w:r w:rsidRPr="00A636A0">
        <w:rPr>
          <w:rFonts w:asciiTheme="majorBidi" w:hAnsiTheme="majorBidi" w:cstheme="majorBidi"/>
          <w:sz w:val="20"/>
          <w:szCs w:val="20"/>
        </w:rPr>
      </w:r>
      <w:r w:rsidRPr="00A636A0">
        <w:rPr>
          <w:rFonts w:asciiTheme="majorBidi" w:hAnsiTheme="majorBidi" w:cstheme="majorBidi"/>
          <w:sz w:val="20"/>
          <w:szCs w:val="20"/>
        </w:rPr>
        <w:fldChar w:fldCharType="separate"/>
      </w:r>
      <w:r w:rsidRPr="00A636A0">
        <w:rPr>
          <w:rFonts w:asciiTheme="majorBidi" w:hAnsiTheme="majorBidi" w:cstheme="majorBidi"/>
          <w:b/>
          <w:bCs/>
          <w:sz w:val="20"/>
          <w:szCs w:val="20"/>
        </w:rPr>
        <w:t>Error! Bookmark not defined.</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at 92  </w:t>
      </w:r>
    </w:p>
  </w:footnote>
  <w:footnote w:id="149">
    <w:p w14:paraId="5A2DA06A" w14:textId="48D28E03"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r>
      <w:r w:rsidRPr="00A636A0">
        <w:rPr>
          <w:rFonts w:asciiTheme="majorBidi" w:eastAsia="Times New Roman" w:hAnsiTheme="majorBidi" w:cstheme="majorBidi"/>
        </w:rPr>
        <w:t xml:space="preserve">As Samuel Scheffler puts it, “through the </w:t>
      </w:r>
      <w:r w:rsidRPr="00A636A0">
        <w:rPr>
          <w:rFonts w:asciiTheme="majorBidi" w:hAnsiTheme="majorBidi" w:cstheme="majorBidi"/>
        </w:rPr>
        <w:t xml:space="preserve">repetitive performance of acts that express our distinctive values and desires, we mark the world with continuities that are expressive of ourselves. In so doing, we confirm our sense of ourselves as persistent creatures, manufacturing, as it were, evidence to support our confidence in our persistence.”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{"citationID":"XPRuYtSX","properties":{"formattedCitation":"Samuel Scheffler, {\\i{}The Normativity of Tradition},  {\\i{}in} {\\scaps Equality and tradition: questions of value in moral and political theory} 287 (2010).","plainCitation":"Samuel Scheffler, The Normativity of Tradition,  in Equality and tradition: questions of value in moral and political theory 287 (2010).","noteIndex":64},"citationItems":[{"id":1079,"uris":["http://zotero.org/users/2117354/items/WD34W2E7"],"uri":["http://zotero.org/users/2117354/items/WD34W2E7"],"itemData":{"id":1079,"type":"chapter","title":"The Normativity of Tradition","container-title":"Equality and tradition: questions of value in moral and political theory","publisher":"Oxford University Press","publisher-place":"New York","page":"287","source":"Library of Congress ISBN","event-place":"New York","ISBN":"978-0-19-539629-4","call-number":"JA79 .S3167 2010","note":"OCLC: ocn435967579","author":[{"family":"Scheffler","given":"Samuel"}],"issued":{"date-parts":[["2010"]]}}}],"schema":"https://github.com/citation-style-language/schema/raw/master/csl-citation.json"}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Samuel Scheffler, </w:t>
      </w:r>
      <w:r w:rsidRPr="00A636A0">
        <w:rPr>
          <w:rFonts w:asciiTheme="majorBidi" w:hAnsiTheme="majorBidi" w:cstheme="majorBidi"/>
          <w:i/>
        </w:rPr>
        <w:t>The Normativity of Tradition</w:t>
      </w:r>
      <w:r w:rsidRPr="00A636A0">
        <w:rPr>
          <w:rFonts w:asciiTheme="majorBidi" w:hAnsiTheme="majorBidi" w:cstheme="majorBidi"/>
        </w:rPr>
        <w:t xml:space="preserve">, </w:t>
      </w:r>
      <w:r w:rsidRPr="00A636A0">
        <w:rPr>
          <w:rFonts w:asciiTheme="majorBidi" w:hAnsiTheme="majorBidi" w:cstheme="majorBidi"/>
          <w:i/>
        </w:rPr>
        <w:t>in</w:t>
      </w:r>
      <w:r w:rsidRPr="00A636A0">
        <w:rPr>
          <w:rFonts w:asciiTheme="majorBidi" w:hAnsiTheme="majorBidi" w:cstheme="majorBidi"/>
        </w:rPr>
        <w:t xml:space="preserve"> </w:t>
      </w:r>
      <w:r w:rsidRPr="00A636A0">
        <w:rPr>
          <w:rFonts w:asciiTheme="majorBidi" w:hAnsiTheme="majorBidi" w:cstheme="majorBidi"/>
          <w:smallCaps/>
        </w:rPr>
        <w:t>Equality and tradition</w:t>
      </w:r>
      <w:r w:rsidRPr="00A636A0">
        <w:rPr>
          <w:rFonts w:asciiTheme="majorBidi" w:hAnsiTheme="majorBidi" w:cstheme="majorBidi"/>
        </w:rPr>
        <w:t xml:space="preserve"> 287, 299 (2010).</w:t>
      </w:r>
      <w:r w:rsidRPr="00A636A0">
        <w:rPr>
          <w:rFonts w:asciiTheme="majorBidi" w:hAnsiTheme="majorBidi" w:cstheme="majorBidi"/>
        </w:rPr>
        <w:fldChar w:fldCharType="end"/>
      </w:r>
      <w:r w:rsidRPr="00A636A0">
        <w:rPr>
          <w:rFonts w:asciiTheme="majorBidi" w:hAnsiTheme="majorBidi" w:cstheme="majorBidi"/>
        </w:rPr>
        <w:t xml:space="preserve"> Richard Rorty makes a similar point, while emphasizing the fetishistic nature of such constructs.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{"citationID":"a1NbnUp6","properties":{"formattedCitation":"{\\scaps Richard Rorty}, {\\scaps Philosophy and the mirror of nature} (1980).","plainCitation":"Richard Rorty, Philosophy and the mirror of nature (1980).","noteIndex":70},"citationItems":[{"id":1888,"uris":["http://zotero.org/users/2117354/items/47BDWUUG"],"uri":["http://zotero.org/users/2117354/items/47BDWUUG"],"itemData":{"id":1888,"type":"book","title":"Philosophy and the mirror of nature","publisher":"Princeton University Press","publisher-place":"Princeton","number-of-pages":"401","source":"Library of Congress ISBN","event-place":"Princeton","ISBN":"978-0-691-07236-4","call-number":"B53 .R68","author":[{"family":"Rorty","given":"Richard"}],"issued":{"date-parts":[["1980"]]}}}],"schema":"https://github.com/citation-style-language/schema/raw/master/csl-citation.json"}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smallCaps/>
        </w:rPr>
        <w:t>Richard Rorty</w:t>
      </w:r>
      <w:r w:rsidRPr="00A636A0">
        <w:rPr>
          <w:rFonts w:asciiTheme="majorBidi" w:hAnsiTheme="majorBidi" w:cstheme="majorBidi"/>
        </w:rPr>
        <w:t xml:space="preserve">, </w:t>
      </w:r>
      <w:r w:rsidRPr="00A636A0">
        <w:rPr>
          <w:rFonts w:asciiTheme="majorBidi" w:hAnsiTheme="majorBidi" w:cstheme="majorBidi"/>
          <w:smallCaps/>
        </w:rPr>
        <w:t>Philosophy and the mirror of nature</w:t>
      </w:r>
      <w:r w:rsidRPr="00A636A0">
        <w:rPr>
          <w:rFonts w:asciiTheme="majorBidi" w:hAnsiTheme="majorBidi" w:cstheme="majorBidi"/>
        </w:rPr>
        <w:t xml:space="preserve"> 344-45 (1980).</w:t>
      </w:r>
      <w:r w:rsidRPr="00A636A0">
        <w:rPr>
          <w:rFonts w:asciiTheme="majorBidi" w:hAnsiTheme="majorBidi" w:cstheme="majorBidi"/>
        </w:rPr>
        <w:fldChar w:fldCharType="end"/>
      </w:r>
      <w:r w:rsidRPr="00A636A0">
        <w:rPr>
          <w:rFonts w:asciiTheme="majorBidi" w:hAnsiTheme="majorBidi" w:cstheme="majorBidi"/>
        </w:rPr>
        <w:t xml:space="preserve"> For similar views see Larmore, </w:t>
      </w:r>
      <w:r w:rsidRPr="00A636A0">
        <w:rPr>
          <w:rFonts w:asciiTheme="majorBidi" w:hAnsiTheme="majorBidi" w:cstheme="majorBidi"/>
          <w:i/>
        </w:rPr>
        <w:t>supra</w:t>
      </w:r>
      <w:r w:rsidRPr="00A636A0">
        <w:rPr>
          <w:rFonts w:asciiTheme="majorBidi" w:hAnsiTheme="majorBidi" w:cstheme="majorBidi"/>
        </w:rPr>
        <w:t xml:space="preserve"> note </w:t>
      </w:r>
      <w:r w:rsidRPr="00A636A0">
        <w:rPr>
          <w:rFonts w:asciiTheme="majorBidi" w:hAnsiTheme="majorBidi" w:cstheme="majorBidi"/>
        </w:rPr>
        <w:fldChar w:fldCharType="begin"/>
      </w:r>
      <w:r w:rsidRPr="00A636A0">
        <w:rPr>
          <w:rFonts w:asciiTheme="majorBidi" w:hAnsiTheme="majorBidi" w:cstheme="majorBidi"/>
        </w:rPr>
        <w:instrText xml:space="preserve"> NOTEREF _Ref515608763 \h  \* MERGEFORMAT </w:instrText>
      </w:r>
      <w:r w:rsidRPr="00A636A0">
        <w:rPr>
          <w:rFonts w:asciiTheme="majorBidi" w:hAnsiTheme="majorBidi" w:cstheme="majorBidi"/>
        </w:rPr>
      </w:r>
      <w:r w:rsidRPr="00A636A0">
        <w:rPr>
          <w:rFonts w:asciiTheme="majorBidi" w:hAnsiTheme="majorBidi" w:cstheme="majorBidi"/>
        </w:rPr>
        <w:fldChar w:fldCharType="separate"/>
      </w:r>
      <w:r w:rsidRPr="00A636A0">
        <w:rPr>
          <w:rFonts w:asciiTheme="majorBidi" w:hAnsiTheme="majorBidi" w:cstheme="majorBidi"/>
          <w:b/>
          <w:bCs/>
        </w:rPr>
        <w:t>Error! Bookmark not defined.</w:t>
      </w:r>
      <w:r w:rsidRPr="00A636A0">
        <w:rPr>
          <w:rFonts w:asciiTheme="majorBidi" w:hAnsiTheme="majorBidi" w:cstheme="majorBidi"/>
        </w:rPr>
        <w:fldChar w:fldCharType="end"/>
      </w:r>
      <w:r w:rsidRPr="00A636A0">
        <w:rPr>
          <w:rFonts w:asciiTheme="majorBidi" w:hAnsiTheme="majorBidi" w:cstheme="majorBidi"/>
        </w:rPr>
        <w:t xml:space="preserve">, at 87; Williams, </w:t>
      </w:r>
      <w:r w:rsidRPr="00A636A0">
        <w:rPr>
          <w:rFonts w:asciiTheme="majorBidi" w:hAnsiTheme="majorBidi" w:cstheme="majorBidi"/>
          <w:i/>
        </w:rPr>
        <w:t>supra</w:t>
      </w:r>
      <w:r w:rsidRPr="00A636A0">
        <w:rPr>
          <w:rFonts w:asciiTheme="majorBidi" w:hAnsiTheme="majorBidi" w:cstheme="majorBidi"/>
        </w:rPr>
        <w:t xml:space="preserve"> note </w:t>
      </w:r>
      <w:r w:rsidRPr="00A636A0">
        <w:rPr>
          <w:rFonts w:asciiTheme="majorBidi" w:hAnsiTheme="majorBidi" w:cstheme="majorBidi"/>
        </w:rPr>
        <w:fldChar w:fldCharType="begin"/>
      </w:r>
      <w:r w:rsidRPr="00A636A0">
        <w:rPr>
          <w:rFonts w:asciiTheme="majorBidi" w:hAnsiTheme="majorBidi" w:cstheme="majorBidi"/>
        </w:rPr>
        <w:instrText xml:space="preserve"> NOTEREF _Ref515627709 \h  \* MERGEFORMAT </w:instrText>
      </w:r>
      <w:r w:rsidRPr="00A636A0">
        <w:rPr>
          <w:rFonts w:asciiTheme="majorBidi" w:hAnsiTheme="majorBidi" w:cstheme="majorBidi"/>
        </w:rPr>
      </w:r>
      <w:r w:rsidRPr="00A636A0">
        <w:rPr>
          <w:rFonts w:asciiTheme="majorBidi" w:hAnsiTheme="majorBidi" w:cstheme="majorBidi"/>
        </w:rPr>
        <w:fldChar w:fldCharType="separate"/>
      </w:r>
      <w:r w:rsidRPr="00A636A0">
        <w:rPr>
          <w:rFonts w:asciiTheme="majorBidi" w:hAnsiTheme="majorBidi" w:cstheme="majorBidi"/>
          <w:b/>
          <w:bCs/>
        </w:rPr>
        <w:t>Error! Bookmark not defined.</w:t>
      </w:r>
      <w:r w:rsidRPr="00A636A0">
        <w:rPr>
          <w:rFonts w:asciiTheme="majorBidi" w:hAnsiTheme="majorBidi" w:cstheme="majorBidi"/>
        </w:rPr>
        <w:fldChar w:fldCharType="end"/>
      </w:r>
      <w:r w:rsidRPr="00A636A0">
        <w:rPr>
          <w:rFonts w:asciiTheme="majorBidi" w:hAnsiTheme="majorBidi" w:cstheme="majorBidi"/>
        </w:rPr>
        <w:t xml:space="preserve">, at 151; </w:t>
      </w:r>
      <w:r w:rsidRPr="00A636A0">
        <w:rPr>
          <w:rFonts w:asciiTheme="majorBidi" w:hAnsiTheme="majorBidi" w:cstheme="majorBidi"/>
          <w:i/>
        </w:rPr>
        <w:t>see</w:t>
      </w:r>
      <w:r w:rsidRPr="00A636A0">
        <w:rPr>
          <w:rFonts w:asciiTheme="majorBidi" w:hAnsiTheme="majorBidi" w:cstheme="majorBidi"/>
        </w:rPr>
        <w:t xml:space="preserve"> </w:t>
      </w:r>
      <w:r w:rsidRPr="00A636A0">
        <w:rPr>
          <w:rFonts w:asciiTheme="majorBidi" w:hAnsiTheme="majorBidi" w:cstheme="majorBidi"/>
          <w:i/>
        </w:rPr>
        <w:t>supra</w:t>
      </w:r>
      <w:r w:rsidRPr="00A636A0">
        <w:rPr>
          <w:rFonts w:asciiTheme="majorBidi" w:hAnsiTheme="majorBidi" w:cstheme="majorBidi"/>
        </w:rPr>
        <w:t xml:space="preserve"> note </w:t>
      </w:r>
      <w:r w:rsidRPr="00A636A0">
        <w:rPr>
          <w:rFonts w:asciiTheme="majorBidi" w:hAnsiTheme="majorBidi" w:cstheme="majorBidi"/>
        </w:rPr>
        <w:fldChar w:fldCharType="begin"/>
      </w:r>
      <w:r w:rsidRPr="00A636A0">
        <w:rPr>
          <w:rFonts w:asciiTheme="majorBidi" w:hAnsiTheme="majorBidi" w:cstheme="majorBidi"/>
        </w:rPr>
        <w:instrText xml:space="preserve"> NOTEREF _Ref515628547 \h  \* MERGEFORMAT </w:instrText>
      </w:r>
      <w:r w:rsidRPr="00A636A0">
        <w:rPr>
          <w:rFonts w:asciiTheme="majorBidi" w:hAnsiTheme="majorBidi" w:cstheme="majorBidi"/>
        </w:rPr>
      </w:r>
      <w:r w:rsidRPr="00A636A0">
        <w:rPr>
          <w:rFonts w:asciiTheme="majorBidi" w:hAnsiTheme="majorBidi" w:cstheme="majorBidi"/>
        </w:rPr>
        <w:fldChar w:fldCharType="separate"/>
      </w:r>
      <w:r w:rsidRPr="00A636A0">
        <w:rPr>
          <w:rFonts w:asciiTheme="majorBidi" w:hAnsiTheme="majorBidi" w:cstheme="majorBidi"/>
          <w:b/>
          <w:bCs/>
        </w:rPr>
        <w:t>Error! Bookmark not defined.</w:t>
      </w:r>
      <w:r w:rsidRPr="00A636A0">
        <w:rPr>
          <w:rFonts w:asciiTheme="majorBidi" w:hAnsiTheme="majorBidi" w:cstheme="majorBidi"/>
        </w:rPr>
        <w:fldChar w:fldCharType="end"/>
      </w:r>
      <w:r w:rsidRPr="00A636A0">
        <w:rPr>
          <w:rFonts w:asciiTheme="majorBidi" w:hAnsiTheme="majorBidi" w:cstheme="majorBidi"/>
        </w:rPr>
        <w:t>, at 12</w:t>
      </w:r>
    </w:p>
  </w:footnote>
  <w:footnote w:id="150">
    <w:p w14:paraId="5C0F5D30" w14:textId="77777777"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COJ 160</w:t>
      </w:r>
    </w:p>
  </w:footnote>
  <w:footnote w:id="151">
    <w:p w14:paraId="13AFD236" w14:textId="06DF6094" w:rsidR="00C44285" w:rsidRPr="00A636A0" w:rsidRDefault="00C44285" w:rsidP="00A636A0">
      <w:pPr>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sz w:val="20"/>
          <w:szCs w:val="20"/>
        </w:rPr>
        <w:t>The third maxim Kant mentions, that of consistency, seems to be somewhat redundant, adding little to the first two conditions.</w:t>
      </w:r>
      <w:r w:rsidRPr="00A636A0">
        <w:rPr>
          <w:rFonts w:asciiTheme="majorBidi" w:hAnsiTheme="majorBidi" w:cstheme="majorBidi"/>
          <w:sz w:val="20"/>
          <w:szCs w:val="20"/>
        </w:rPr>
        <w:t xml:space="preserve"> This is for instance O’Neill’s view in O’Neill, </w:t>
      </w:r>
      <w:r w:rsidRPr="00A636A0">
        <w:rPr>
          <w:rFonts w:asciiTheme="majorBidi" w:hAnsiTheme="majorBidi" w:cstheme="majorBidi"/>
          <w:i/>
          <w:sz w:val="20"/>
          <w:szCs w:val="20"/>
        </w:rPr>
        <w:t>supra</w:t>
      </w:r>
      <w:r w:rsidRPr="00A636A0">
        <w:rPr>
          <w:rFonts w:asciiTheme="majorBidi" w:hAnsiTheme="majorBidi" w:cstheme="majorBidi"/>
          <w:sz w:val="20"/>
          <w:szCs w:val="20"/>
        </w:rPr>
        <w:t xml:space="preserve"> note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NOTEREF _Ref525896641 \h  \* MERGEFORMAT </w:instrText>
      </w:r>
      <w:r w:rsidRPr="00A636A0">
        <w:rPr>
          <w:rFonts w:asciiTheme="majorBidi" w:hAnsiTheme="majorBidi" w:cstheme="majorBidi"/>
          <w:sz w:val="20"/>
          <w:szCs w:val="20"/>
        </w:rPr>
      </w:r>
      <w:r w:rsidRPr="00A636A0">
        <w:rPr>
          <w:rFonts w:asciiTheme="majorBidi" w:hAnsiTheme="majorBidi" w:cstheme="majorBidi"/>
          <w:sz w:val="20"/>
          <w:szCs w:val="20"/>
        </w:rPr>
        <w:fldChar w:fldCharType="separate"/>
      </w:r>
      <w:r w:rsidRPr="00A636A0">
        <w:rPr>
          <w:rFonts w:asciiTheme="majorBidi" w:hAnsiTheme="majorBidi" w:cstheme="majorBidi"/>
          <w:b/>
          <w:bCs/>
          <w:sz w:val="20"/>
          <w:szCs w:val="20"/>
        </w:rPr>
        <w:t>Error! Bookmark not defined.</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at 47.</w:t>
      </w:r>
      <w:r w:rsidRPr="00A636A0">
        <w:rPr>
          <w:rFonts w:asciiTheme="majorBidi" w:eastAsia="Times New Roman" w:hAnsiTheme="majorBidi" w:cstheme="majorBidi"/>
          <w:sz w:val="20"/>
          <w:szCs w:val="20"/>
        </w:rPr>
        <w:t xml:space="preserve"> However, I believe that the element of </w:t>
      </w:r>
      <w:r w:rsidRPr="00A636A0">
        <w:rPr>
          <w:rFonts w:asciiTheme="majorBidi" w:eastAsia="Times New Roman" w:hAnsiTheme="majorBidi" w:cstheme="majorBidi"/>
          <w:noProof/>
          <w:sz w:val="20"/>
          <w:szCs w:val="20"/>
        </w:rPr>
        <w:t>consistency</w:t>
      </w:r>
      <w:r w:rsidRPr="00A636A0">
        <w:rPr>
          <w:rFonts w:asciiTheme="majorBidi" w:eastAsia="Times New Roman" w:hAnsiTheme="majorBidi" w:cstheme="majorBidi"/>
          <w:sz w:val="20"/>
          <w:szCs w:val="20"/>
        </w:rPr>
        <w:t xml:space="preserve"> can be understood to represent the </w:t>
      </w:r>
      <w:r w:rsidRPr="00A636A0">
        <w:rPr>
          <w:rFonts w:asciiTheme="majorBidi" w:eastAsia="Times New Roman" w:hAnsiTheme="majorBidi" w:cstheme="majorBidi"/>
          <w:noProof/>
          <w:sz w:val="20"/>
          <w:szCs w:val="20"/>
        </w:rPr>
        <w:t>condition</w:t>
      </w:r>
      <w:r w:rsidRPr="00A636A0">
        <w:rPr>
          <w:rFonts w:asciiTheme="majorBidi" w:eastAsia="Times New Roman" w:hAnsiTheme="majorBidi" w:cstheme="majorBidi"/>
          <w:sz w:val="20"/>
          <w:szCs w:val="20"/>
        </w:rPr>
        <w:t xml:space="preserve"> of </w:t>
      </w:r>
      <w:r w:rsidRPr="00A636A0">
        <w:rPr>
          <w:rFonts w:asciiTheme="majorBidi" w:eastAsia="Times New Roman" w:hAnsiTheme="majorBidi" w:cstheme="majorBidi"/>
          <w:i/>
          <w:iCs/>
          <w:sz w:val="20"/>
          <w:szCs w:val="20"/>
        </w:rPr>
        <w:t>commitment</w:t>
      </w:r>
      <w:r w:rsidRPr="00A636A0">
        <w:rPr>
          <w:rFonts w:asciiTheme="majorBidi" w:eastAsia="Times New Roman" w:hAnsiTheme="majorBidi" w:cstheme="majorBidi"/>
          <w:sz w:val="20"/>
          <w:szCs w:val="20"/>
        </w:rPr>
        <w:t>, as the formation of communication over a temporal axis spanning the parties’ past and future valuations, as I elaborate in my dissertation.</w:t>
      </w:r>
      <w:r w:rsidRPr="00A636A0">
        <w:rPr>
          <w:rFonts w:asciiTheme="majorBidi" w:hAnsiTheme="majorBidi" w:cstheme="majorBidi"/>
          <w:sz w:val="20"/>
          <w:szCs w:val="20"/>
        </w:rPr>
        <w:t xml:space="preserve"> </w:t>
      </w:r>
    </w:p>
  </w:footnote>
  <w:footnote w:id="152">
    <w:p w14:paraId="09F61359" w14:textId="77777777"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COJ 79</w:t>
      </w:r>
    </w:p>
  </w:footnote>
  <w:footnote w:id="153">
    <w:p w14:paraId="3BF9C962" w14:textId="36E85439" w:rsidR="00C44285" w:rsidRPr="00A636A0" w:rsidRDefault="00C44285" w:rsidP="00A636A0">
      <w:pPr>
        <w:pStyle w:val="NormalWeb"/>
        <w:spacing w:before="0" w:beforeAutospacing="0" w:after="0" w:afterAutospacing="0"/>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See </w:t>
      </w:r>
      <w:r w:rsidRPr="00A636A0">
        <w:rPr>
          <w:rFonts w:asciiTheme="majorBidi" w:hAnsiTheme="majorBidi" w:cstheme="majorBidi"/>
          <w:smallCaps/>
          <w:sz w:val="20"/>
          <w:szCs w:val="20"/>
        </w:rPr>
        <w:t>Hannah Arendt</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Lectures on Kant’s political philosophy 14</w:t>
      </w:r>
      <w:r w:rsidRPr="00A636A0">
        <w:rPr>
          <w:rFonts w:asciiTheme="majorBidi" w:hAnsiTheme="majorBidi" w:cstheme="majorBidi"/>
          <w:sz w:val="20"/>
          <w:szCs w:val="20"/>
        </w:rPr>
        <w:t xml:space="preserve"> (Ronald Beiner ed., 1989).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{"citationID":"kDSmpmFC","properties":{"formattedCitation":"{\\rtf {\\scaps Charles Taylor}, {\\scaps Sources of the self: the making of the modern identity} (1989).}","plainCitation":"Charles Taylor, Sources of the self: the making of the modern identity (1989)."},"citationItems":[{"id":76,"uris":["http://zotero.org/users/2117354/items/U97EJSMU"],"uri":["http://zotero.org/users/2117354/items/U97EJSMU"],"itemData":{"id":76,"type":"book","title":"Sources of the self: the making of the modern identity","publisher":"Harvard University Press","publisher-place":"Cambridge, Mass","number-of-pages":"601","source":"Library of Congress ISBN","event-place":"Cambridge, Mass","ISBN":"0-674-82425-3","call-number":"BD450 .T266 1989","shortTitle":"Sources of the self","author":[{"family":"Taylor","given":"Charles"}],"issued":{"date-parts":[["1989"]]}}}],"schema":"https://github.com/citation-style-language/schema/raw/master/csl-citation.json"}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mallCaps/>
          <w:sz w:val="20"/>
          <w:szCs w:val="20"/>
        </w:rPr>
        <w:t>Charles Taylor</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Sources of the self: the making of the modern identity</w:t>
      </w:r>
      <w:r w:rsidRPr="00A636A0">
        <w:rPr>
          <w:rFonts w:asciiTheme="majorBidi" w:hAnsiTheme="majorBidi" w:cstheme="majorBidi"/>
          <w:sz w:val="20"/>
          <w:szCs w:val="20"/>
        </w:rPr>
        <w:t xml:space="preserve"> (1989).</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31 </w:t>
      </w:r>
    </w:p>
  </w:footnote>
  <w:footnote w:id="154">
    <w:p w14:paraId="532D07DC" w14:textId="52F457AB"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 xml:space="preserve">Larmore, </w:t>
      </w:r>
      <w:r w:rsidRPr="00A636A0">
        <w:rPr>
          <w:rFonts w:asciiTheme="majorBidi" w:hAnsiTheme="majorBidi" w:cstheme="majorBidi"/>
          <w:i/>
          <w:iCs/>
        </w:rPr>
        <w:t>supra</w:t>
      </w:r>
      <w:r w:rsidRPr="00A636A0">
        <w:rPr>
          <w:rFonts w:asciiTheme="majorBidi" w:hAnsiTheme="majorBidi" w:cstheme="majorBidi"/>
        </w:rPr>
        <w:t xml:space="preserve"> note </w:t>
      </w:r>
      <w:r w:rsidRPr="00A636A0">
        <w:rPr>
          <w:rFonts w:asciiTheme="majorBidi" w:hAnsiTheme="majorBidi" w:cstheme="majorBidi"/>
          <w:b/>
          <w:bCs/>
        </w:rPr>
        <w:t>Error! Bookmark not defined.</w:t>
      </w:r>
      <w:r w:rsidRPr="00A636A0">
        <w:rPr>
          <w:rFonts w:asciiTheme="majorBidi" w:hAnsiTheme="majorBidi" w:cstheme="majorBidi"/>
        </w:rPr>
        <w:t>, at xiii.</w:t>
      </w:r>
    </w:p>
  </w:footnote>
  <w:footnote w:id="155">
    <w:p w14:paraId="44602526" w14:textId="69F3C02C"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Luke’s reference.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NOTEREF _Ref515608763 \h  \* MERGEFORMAT </w:instrText>
      </w:r>
      <w:r w:rsidRPr="00A636A0">
        <w:rPr>
          <w:rFonts w:asciiTheme="majorBidi" w:hAnsiTheme="majorBidi" w:cstheme="majorBidi"/>
          <w:sz w:val="20"/>
          <w:szCs w:val="20"/>
        </w:rPr>
      </w:r>
      <w:r w:rsidRPr="00A636A0">
        <w:rPr>
          <w:rFonts w:asciiTheme="majorBidi" w:hAnsiTheme="majorBidi" w:cstheme="majorBidi"/>
          <w:sz w:val="20"/>
          <w:szCs w:val="20"/>
        </w:rPr>
        <w:fldChar w:fldCharType="separate"/>
      </w:r>
      <w:r w:rsidRPr="00A636A0">
        <w:rPr>
          <w:rFonts w:asciiTheme="majorBidi" w:hAnsiTheme="majorBidi" w:cstheme="majorBidi"/>
          <w:b/>
          <w:bCs/>
          <w:sz w:val="20"/>
          <w:szCs w:val="20"/>
        </w:rPr>
        <w:t>Error! Bookmark not defined.</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O’Neill, </w:t>
      </w:r>
      <w:r w:rsidRPr="00A636A0">
        <w:rPr>
          <w:rFonts w:asciiTheme="majorBidi" w:hAnsiTheme="majorBidi" w:cstheme="majorBidi"/>
          <w:i/>
          <w:iCs/>
          <w:sz w:val="20"/>
          <w:szCs w:val="20"/>
        </w:rPr>
        <w:t>supra</w:t>
      </w:r>
      <w:r w:rsidRPr="00A636A0">
        <w:rPr>
          <w:rFonts w:asciiTheme="majorBidi" w:hAnsiTheme="majorBidi" w:cstheme="majorBidi"/>
          <w:sz w:val="20"/>
          <w:szCs w:val="20"/>
        </w:rPr>
        <w:t xml:space="preserve"> note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NOTEREF _Ref525896641 \h  \* MERGEFORMAT </w:instrText>
      </w:r>
      <w:r w:rsidRPr="00A636A0">
        <w:rPr>
          <w:rFonts w:asciiTheme="majorBidi" w:hAnsiTheme="majorBidi" w:cstheme="majorBidi"/>
          <w:sz w:val="20"/>
          <w:szCs w:val="20"/>
        </w:rPr>
      </w:r>
      <w:r w:rsidRPr="00A636A0">
        <w:rPr>
          <w:rFonts w:asciiTheme="majorBidi" w:hAnsiTheme="majorBidi" w:cstheme="majorBidi"/>
          <w:sz w:val="20"/>
          <w:szCs w:val="20"/>
        </w:rPr>
        <w:fldChar w:fldCharType="separate"/>
      </w:r>
      <w:r w:rsidRPr="00A636A0">
        <w:rPr>
          <w:rFonts w:asciiTheme="majorBidi" w:hAnsiTheme="majorBidi" w:cstheme="majorBidi"/>
          <w:b/>
          <w:bCs/>
          <w:sz w:val="20"/>
          <w:szCs w:val="20"/>
        </w:rPr>
        <w:t>Error! Bookmark not defined.</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at 46; For Kant, however, this is a condition that is much more in line with the dictates of morality. COJ 146</w:t>
      </w:r>
    </w:p>
  </w:footnote>
  <w:footnote w:id="156">
    <w:p w14:paraId="58E80801" w14:textId="77777777"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COJ 144</w:t>
      </w:r>
    </w:p>
  </w:footnote>
  <w:footnote w:id="157">
    <w:p w14:paraId="15F6176B" w14:textId="507A9962" w:rsidR="00C44285" w:rsidRPr="00A636A0" w:rsidRDefault="00C44285" w:rsidP="00A636A0">
      <w:pPr>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proofErr w:type="gramStart"/>
      <w:r w:rsidRPr="00A636A0">
        <w:rPr>
          <w:rFonts w:asciiTheme="majorBidi" w:hAnsiTheme="majorBidi" w:cstheme="majorBidi"/>
          <w:sz w:val="20"/>
          <w:szCs w:val="20"/>
        </w:rPr>
        <w:t>Habermas</w:t>
      </w:r>
      <w:r w:rsidRPr="00A636A0">
        <w:rPr>
          <w:rFonts w:asciiTheme="majorBidi" w:hAnsiTheme="majorBidi" w:cstheme="majorBidi"/>
          <w:i/>
          <w:iCs/>
          <w:sz w:val="20"/>
          <w:szCs w:val="20"/>
        </w:rPr>
        <w:t>,</w:t>
      </w:r>
      <w:proofErr w:type="gramEnd"/>
      <w:r w:rsidRPr="00A636A0">
        <w:rPr>
          <w:rFonts w:asciiTheme="majorBidi" w:hAnsiTheme="majorBidi" w:cstheme="majorBidi"/>
          <w:i/>
          <w:iCs/>
          <w:sz w:val="20"/>
          <w:szCs w:val="20"/>
        </w:rPr>
        <w:t xml:space="preserve"> supra </w:t>
      </w:r>
      <w:r w:rsidRPr="00A636A0">
        <w:rPr>
          <w:rFonts w:asciiTheme="majorBidi" w:hAnsiTheme="majorBidi" w:cstheme="majorBidi"/>
          <w:sz w:val="20"/>
          <w:szCs w:val="20"/>
        </w:rPr>
        <w:t xml:space="preserve">note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NOTEREF _Ref525894697 \h  \* MERGEFORMAT </w:instrText>
      </w:r>
      <w:r w:rsidRPr="00A636A0">
        <w:rPr>
          <w:rFonts w:asciiTheme="majorBidi" w:hAnsiTheme="majorBidi" w:cstheme="majorBidi"/>
          <w:sz w:val="20"/>
          <w:szCs w:val="20"/>
        </w:rPr>
      </w:r>
      <w:r w:rsidRPr="00A636A0">
        <w:rPr>
          <w:rFonts w:asciiTheme="majorBidi" w:hAnsiTheme="majorBidi" w:cstheme="majorBidi"/>
          <w:sz w:val="20"/>
          <w:szCs w:val="20"/>
        </w:rPr>
        <w:fldChar w:fldCharType="separate"/>
      </w:r>
      <w:r w:rsidRPr="00A636A0">
        <w:rPr>
          <w:rFonts w:asciiTheme="majorBidi" w:hAnsiTheme="majorBidi" w:cstheme="majorBidi"/>
          <w:b/>
          <w:bCs/>
          <w:sz w:val="20"/>
          <w:szCs w:val="20"/>
        </w:rPr>
        <w:t>Error! Bookmark not defined.</w:t>
      </w:r>
      <w:r w:rsidRPr="00A636A0">
        <w:rPr>
          <w:rFonts w:asciiTheme="majorBidi" w:hAnsiTheme="majorBidi" w:cstheme="majorBidi"/>
          <w:sz w:val="20"/>
          <w:szCs w:val="20"/>
        </w:rPr>
        <w:fldChar w:fldCharType="end"/>
      </w:r>
      <w:r w:rsidRPr="00A636A0">
        <w:rPr>
          <w:rFonts w:asciiTheme="majorBidi" w:hAnsiTheme="majorBidi" w:cstheme="majorBidi"/>
          <w:i/>
          <w:iCs/>
          <w:sz w:val="20"/>
          <w:szCs w:val="20"/>
        </w:rPr>
        <w:t xml:space="preserve">, </w:t>
      </w:r>
      <w:r w:rsidRPr="00A636A0">
        <w:rPr>
          <w:rFonts w:asciiTheme="majorBidi" w:hAnsiTheme="majorBidi" w:cstheme="majorBidi"/>
          <w:sz w:val="20"/>
          <w:szCs w:val="20"/>
        </w:rPr>
        <w:t xml:space="preserve">at 164; also see </w:t>
      </w:r>
      <w:r w:rsidRPr="00A636A0">
        <w:rPr>
          <w:rFonts w:asciiTheme="majorBidi" w:eastAsia="Times New Roman" w:hAnsiTheme="majorBidi" w:cstheme="majorBidi"/>
          <w:sz w:val="20"/>
          <w:szCs w:val="20"/>
        </w:rPr>
        <w:t xml:space="preserve">O’Neill, </w:t>
      </w:r>
      <w:r w:rsidRPr="00A636A0">
        <w:rPr>
          <w:rFonts w:asciiTheme="majorBidi" w:hAnsiTheme="majorBidi" w:cstheme="majorBidi"/>
          <w:i/>
          <w:iCs/>
          <w:sz w:val="20"/>
          <w:szCs w:val="20"/>
        </w:rPr>
        <w:t>supra</w:t>
      </w:r>
      <w:r w:rsidRPr="00A636A0">
        <w:rPr>
          <w:rFonts w:asciiTheme="majorBidi" w:hAnsiTheme="majorBidi" w:cstheme="majorBidi"/>
          <w:sz w:val="20"/>
          <w:szCs w:val="20"/>
        </w:rPr>
        <w:t xml:space="preserve"> note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NOTEREF _Ref525896641 \h  \* MERGEFORMAT </w:instrText>
      </w:r>
      <w:r w:rsidRPr="00A636A0">
        <w:rPr>
          <w:rFonts w:asciiTheme="majorBidi" w:hAnsiTheme="majorBidi" w:cstheme="majorBidi"/>
          <w:sz w:val="20"/>
          <w:szCs w:val="20"/>
        </w:rPr>
      </w:r>
      <w:r w:rsidRPr="00A636A0">
        <w:rPr>
          <w:rFonts w:asciiTheme="majorBidi" w:hAnsiTheme="majorBidi" w:cstheme="majorBidi"/>
          <w:sz w:val="20"/>
          <w:szCs w:val="20"/>
        </w:rPr>
        <w:fldChar w:fldCharType="separate"/>
      </w:r>
      <w:r w:rsidRPr="00A636A0">
        <w:rPr>
          <w:rFonts w:asciiTheme="majorBidi" w:hAnsiTheme="majorBidi" w:cstheme="majorBidi"/>
          <w:b/>
          <w:bCs/>
          <w:sz w:val="20"/>
          <w:szCs w:val="20"/>
        </w:rPr>
        <w:t>Error! Bookmark not defined.</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at 42-48</w:t>
      </w:r>
      <w:r w:rsidRPr="00A636A0">
        <w:rPr>
          <w:rFonts w:asciiTheme="majorBidi" w:eastAsia="Times New Roman" w:hAnsiTheme="majorBidi" w:cstheme="majorBidi"/>
          <w:sz w:val="20"/>
          <w:szCs w:val="20"/>
        </w:rPr>
        <w:t>.</w:t>
      </w:r>
    </w:p>
  </w:footnote>
  <w:footnote w:id="158">
    <w:p w14:paraId="17838167" w14:textId="04767A2B" w:rsidR="00C44285" w:rsidRPr="00A636A0" w:rsidRDefault="00C44285" w:rsidP="00A636A0">
      <w:pPr>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proofErr w:type="gramStart"/>
      <w:r w:rsidRPr="00A636A0">
        <w:rPr>
          <w:rFonts w:asciiTheme="majorBidi" w:hAnsiTheme="majorBidi" w:cstheme="majorBidi"/>
          <w:sz w:val="20"/>
          <w:szCs w:val="20"/>
        </w:rPr>
        <w:t>O’Neill,</w:t>
      </w:r>
      <w:proofErr w:type="gramEnd"/>
      <w:r w:rsidRPr="00A636A0">
        <w:rPr>
          <w:rFonts w:asciiTheme="majorBidi" w:hAnsiTheme="majorBidi" w:cstheme="majorBidi"/>
          <w:sz w:val="20"/>
          <w:szCs w:val="20"/>
        </w:rPr>
        <w:t xml:space="preserve"> </w:t>
      </w:r>
      <w:r w:rsidRPr="00A636A0">
        <w:rPr>
          <w:rFonts w:asciiTheme="majorBidi" w:hAnsiTheme="majorBidi" w:cstheme="majorBidi"/>
          <w:i/>
          <w:iCs/>
          <w:sz w:val="20"/>
          <w:szCs w:val="20"/>
        </w:rPr>
        <w:t>supra</w:t>
      </w:r>
      <w:r w:rsidRPr="00A636A0">
        <w:rPr>
          <w:rFonts w:asciiTheme="majorBidi" w:hAnsiTheme="majorBidi" w:cstheme="majorBidi"/>
          <w:sz w:val="20"/>
          <w:szCs w:val="20"/>
        </w:rPr>
        <w:t xml:space="preserve"> note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NOTEREF _Ref525896641 \h  \* MERGEFORMAT </w:instrText>
      </w:r>
      <w:r w:rsidRPr="00A636A0">
        <w:rPr>
          <w:rFonts w:asciiTheme="majorBidi" w:hAnsiTheme="majorBidi" w:cstheme="majorBidi"/>
          <w:sz w:val="20"/>
          <w:szCs w:val="20"/>
        </w:rPr>
      </w:r>
      <w:r w:rsidRPr="00A636A0">
        <w:rPr>
          <w:rFonts w:asciiTheme="majorBidi" w:hAnsiTheme="majorBidi" w:cstheme="majorBidi"/>
          <w:sz w:val="20"/>
          <w:szCs w:val="20"/>
        </w:rPr>
        <w:fldChar w:fldCharType="separate"/>
      </w:r>
      <w:r w:rsidRPr="00A636A0">
        <w:rPr>
          <w:rFonts w:asciiTheme="majorBidi" w:hAnsiTheme="majorBidi" w:cstheme="majorBidi"/>
          <w:b/>
          <w:bCs/>
          <w:sz w:val="20"/>
          <w:szCs w:val="20"/>
        </w:rPr>
        <w:t>Error! Bookmark not defined.</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at 39-42</w:t>
      </w:r>
    </w:p>
  </w:footnote>
  <w:footnote w:id="159">
    <w:p w14:paraId="47DD68AC" w14:textId="02D41CD5"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{"citationID":"r0Zv7YGb","properties":{"formattedCitation":"{\\rtf {\\scaps Onora O\\uc0\\u8217{}Neill}, {\\scaps Constructions of reason: explorations of Kant\\uc0\\u8217{}s practical philosophy} (1989).}","plainCitation":"Onora O’Neill, Constructions of reason: explorations of Kant’s practical philosophy (1989)."},"citationItems":[{"id":3,"uris":["http://zotero.org/users/2117354/items/6PKXRXTD"],"uri":["http://zotero.org/users/2117354/items/6PKXRXTD"],"itemData":{"id":3,"type":"book","title":"Constructions of reason: explorations of Kant's practical philosophy","publisher":"Cambridge University Press","publisher-place":"Cambridge [England] ; New York","number-of-pages":"249","source":"Library of Congress ISBN","event-place":"Cambridge [England] ; New York","ISBN":"0-521-38121-5","call-number":"B2799.E8 O54 1989","shortTitle":"Constructions of reason","author":[{"family":"O'Neill","given":"Onora"}],"issued":{"date-parts":[["1989"]]}}}],"schema":"https://github.com/citation-style-language/schema/raw/master/csl-citation.json"}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smallCaps/>
        </w:rPr>
        <w:t>Onora O’Neill</w:t>
      </w:r>
      <w:r w:rsidRPr="00A636A0">
        <w:rPr>
          <w:rFonts w:asciiTheme="majorBidi" w:hAnsiTheme="majorBidi" w:cstheme="majorBidi"/>
        </w:rPr>
        <w:t xml:space="preserve">, </w:t>
      </w:r>
      <w:r w:rsidRPr="00A636A0">
        <w:rPr>
          <w:rFonts w:asciiTheme="majorBidi" w:hAnsiTheme="majorBidi" w:cstheme="majorBidi"/>
          <w:smallCaps/>
        </w:rPr>
        <w:t>Constructions of reason: explorations of Kant’s practical philosophy</w:t>
      </w:r>
      <w:r w:rsidRPr="00A636A0">
        <w:rPr>
          <w:rFonts w:asciiTheme="majorBidi" w:hAnsiTheme="majorBidi" w:cstheme="majorBidi"/>
        </w:rPr>
        <w:t xml:space="preserve"> 44-46 (1989).</w:t>
      </w:r>
      <w:r w:rsidRPr="00A636A0">
        <w:rPr>
          <w:rFonts w:asciiTheme="majorBidi" w:hAnsiTheme="majorBidi" w:cstheme="majorBidi"/>
        </w:rPr>
        <w:fldChar w:fldCharType="end"/>
      </w:r>
    </w:p>
  </w:footnote>
  <w:footnote w:id="160">
    <w:p w14:paraId="413B9210" w14:textId="4E3E0E8B"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themeColor="text1"/>
          <w:sz w:val="20"/>
          <w:szCs w:val="20"/>
        </w:rPr>
        <w:t>Stillman, Peter 1976. Hegel’s idea of punishment. Journal of the History of Philosophy 14: 169-183</w:t>
      </w:r>
      <w:bookmarkStart w:id="10" w:name="_Hlk2240329"/>
      <w:bookmarkEnd w:id="10"/>
    </w:p>
  </w:footnote>
  <w:footnote w:id="161">
    <w:p w14:paraId="04508645" w14:textId="3DC0D0B3"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O’neil 44</w:t>
      </w:r>
    </w:p>
  </w:footnote>
  <w:footnote w:id="162">
    <w:p w14:paraId="0CB49964" w14:textId="29133394"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Hampton correcting harms, 1678. Similarly see Korsgaard the sources of normativity 143</w:t>
      </w:r>
    </w:p>
  </w:footnote>
  <w:footnote w:id="163">
    <w:p w14:paraId="2D12E082" w14:textId="4786ACA9"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 xml:space="preserve">Dolinko, </w:t>
      </w:r>
      <w:r w:rsidRPr="00A636A0">
        <w:rPr>
          <w:rFonts w:asciiTheme="majorBidi" w:hAnsiTheme="majorBidi" w:cstheme="majorBidi"/>
          <w:i/>
          <w:iCs/>
        </w:rPr>
        <w:t>supra</w:t>
      </w:r>
      <w:r w:rsidRPr="00A636A0">
        <w:rPr>
          <w:rFonts w:asciiTheme="majorBidi" w:hAnsiTheme="majorBidi" w:cstheme="majorBidi"/>
        </w:rPr>
        <w:t xml:space="preserve"> note </w:t>
      </w:r>
      <w:r w:rsidRPr="00A636A0">
        <w:rPr>
          <w:rFonts w:asciiTheme="majorBidi" w:hAnsiTheme="majorBidi" w:cstheme="majorBidi"/>
        </w:rPr>
        <w:fldChar w:fldCharType="begin"/>
      </w:r>
      <w:r w:rsidRPr="00A636A0">
        <w:rPr>
          <w:rFonts w:asciiTheme="majorBidi" w:hAnsiTheme="majorBidi" w:cstheme="majorBidi"/>
        </w:rPr>
        <w:instrText xml:space="preserve"> NOTEREF _Ref3147104 \h  \* MERGEFORMAT </w:instrText>
      </w:r>
      <w:r w:rsidRPr="00A636A0">
        <w:rPr>
          <w:rFonts w:asciiTheme="majorBidi" w:hAnsiTheme="majorBidi" w:cstheme="majorBidi"/>
        </w:rPr>
      </w:r>
      <w:r w:rsidRPr="00A636A0">
        <w:rPr>
          <w:rFonts w:asciiTheme="majorBidi" w:hAnsiTheme="majorBidi" w:cstheme="majorBidi"/>
        </w:rPr>
        <w:fldChar w:fldCharType="separate"/>
      </w:r>
      <w:r w:rsidRPr="00A636A0">
        <w:rPr>
          <w:rFonts w:asciiTheme="majorBidi" w:hAnsiTheme="majorBidi" w:cstheme="majorBidi"/>
        </w:rPr>
        <w:t>20</w:t>
      </w:r>
      <w:r w:rsidRPr="00A636A0">
        <w:rPr>
          <w:rFonts w:asciiTheme="majorBidi" w:hAnsiTheme="majorBidi" w:cstheme="majorBidi"/>
        </w:rPr>
        <w:fldChar w:fldCharType="end"/>
      </w:r>
      <w:r w:rsidRPr="00A636A0">
        <w:rPr>
          <w:rFonts w:asciiTheme="majorBidi" w:hAnsiTheme="majorBidi" w:cstheme="majorBidi"/>
        </w:rPr>
        <w:t xml:space="preserve">, at </w:t>
      </w:r>
      <w:r w:rsidRPr="00A636A0">
        <w:rPr>
          <w:rFonts w:asciiTheme="majorBidi" w:eastAsia="Times New Roman" w:hAnsiTheme="majorBidi" w:cstheme="majorBidi"/>
        </w:rPr>
        <w:t>552</w:t>
      </w:r>
    </w:p>
  </w:footnote>
  <w:footnote w:id="164">
    <w:p w14:paraId="0E95333A" w14:textId="2705EA5E"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Von Hirsch </w:t>
      </w:r>
      <w:r w:rsidRPr="00A636A0">
        <w:rPr>
          <w:rFonts w:asciiTheme="majorBidi" w:eastAsia="Times New Roman" w:hAnsiTheme="majorBidi" w:cstheme="majorBidi"/>
          <w:color w:val="000000" w:themeColor="text1"/>
          <w:sz w:val="20"/>
          <w:szCs w:val="20"/>
        </w:rPr>
        <w:t>56</w:t>
      </w:r>
    </w:p>
  </w:footnote>
  <w:footnote w:id="165">
    <w:p w14:paraId="1DBA69F9" w14:textId="251E02CC"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{"citationID":"jt9AX5Og","properties":{"formattedCitation":"{\\rtf Barbara Herman, {\\i{}Pluralism and the Community of Moral Judgment},  {\\i{}in} {\\scaps Toleration: an elusive virtue} 60 (David Heyd ed., 1996).}","plainCitation":"Barbara Herman, Pluralism and the Community of Moral Judgment,  in Toleration: an elusive virtue 60 (David Heyd ed., 1996)."},"citationItems":[{"id":791,"uris":["http://zotero.org/users/2117354/items/5ARPS77K"],"uri":["http://zotero.org/users/2117354/items/5ARPS77K"],"itemData":{"id":791,"type":"chapter","title":"Pluralism and the Community of Moral Judgment","container-title":"Toleration: an elusive virtue","publisher":"Princeton University Press","publisher-place":"Princeton, NJ","page":"60","source":"Library of Congress ISBN","event-place":"Princeton, NJ","ISBN":"978-0-691-04371-5","call-number":"BJ1431 .T64 1996","editor":[{"family":"Heyd","given":"David"}],"author":[{"family":"Herman","given":"Barbara"}],"issued":{"date-parts":[["1996"]]}}}],"schema":"https://github.com/citation-style-language/schema/raw/master/csl-citation.json"}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Barbara Herman, </w:t>
      </w:r>
      <w:r w:rsidRPr="00A636A0">
        <w:rPr>
          <w:rFonts w:asciiTheme="majorBidi" w:hAnsiTheme="majorBidi" w:cstheme="majorBidi"/>
          <w:i/>
          <w:iCs/>
        </w:rPr>
        <w:t>Pluralism and the Community of Moral Judgment</w:t>
      </w:r>
      <w:r w:rsidRPr="00A636A0">
        <w:rPr>
          <w:rFonts w:asciiTheme="majorBidi" w:hAnsiTheme="majorBidi" w:cstheme="majorBidi"/>
        </w:rPr>
        <w:t xml:space="preserve">,  </w:t>
      </w:r>
      <w:r w:rsidRPr="00A636A0">
        <w:rPr>
          <w:rFonts w:asciiTheme="majorBidi" w:hAnsiTheme="majorBidi" w:cstheme="majorBidi"/>
          <w:i/>
          <w:iCs/>
        </w:rPr>
        <w:t>in</w:t>
      </w:r>
      <w:r w:rsidRPr="00A636A0">
        <w:rPr>
          <w:rFonts w:asciiTheme="majorBidi" w:hAnsiTheme="majorBidi" w:cstheme="majorBidi"/>
        </w:rPr>
        <w:t xml:space="preserve"> </w:t>
      </w:r>
      <w:r w:rsidRPr="00A636A0">
        <w:rPr>
          <w:rFonts w:asciiTheme="majorBidi" w:hAnsiTheme="majorBidi" w:cstheme="majorBidi"/>
          <w:smallCaps/>
        </w:rPr>
        <w:t>Toleration: an elusive virtue</w:t>
      </w:r>
      <w:r w:rsidRPr="00A636A0">
        <w:rPr>
          <w:rFonts w:asciiTheme="majorBidi" w:hAnsiTheme="majorBidi" w:cstheme="majorBidi"/>
        </w:rPr>
        <w:t xml:space="preserve"> 60 (David Heyd ed., 1996).</w:t>
      </w:r>
      <w:r w:rsidRPr="00A636A0">
        <w:rPr>
          <w:rFonts w:asciiTheme="majorBidi" w:hAnsiTheme="majorBidi" w:cstheme="majorBidi"/>
        </w:rPr>
        <w:fldChar w:fldCharType="end"/>
      </w:r>
    </w:p>
  </w:footnote>
  <w:footnote w:id="166">
    <w:p w14:paraId="23E1B276" w14:textId="0B5E0030"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Ripstein response to humiliation </w:t>
      </w:r>
      <w:r w:rsidRPr="00A636A0">
        <w:rPr>
          <w:rFonts w:asciiTheme="majorBidi" w:eastAsia="Times New Roman" w:hAnsiTheme="majorBidi" w:cstheme="majorBidi"/>
          <w:color w:val="000000" w:themeColor="text1"/>
          <w:sz w:val="20"/>
          <w:szCs w:val="20"/>
        </w:rPr>
        <w:t>62</w:t>
      </w:r>
    </w:p>
  </w:footnote>
  <w:footnote w:id="167">
    <w:p w14:paraId="0821AD69" w14:textId="3CAE0D1C"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Adam J. MacLeod, All for One: A Review of </w:t>
      </w:r>
      <w:r w:rsidRPr="00A636A0">
        <w:rPr>
          <w:rFonts w:asciiTheme="majorBidi" w:eastAsia="Times New Roman" w:hAnsiTheme="majorBidi" w:cstheme="majorBidi"/>
          <w:color w:val="000000" w:themeColor="text1"/>
          <w:sz w:val="20"/>
          <w:szCs w:val="20"/>
        </w:rPr>
        <w:t xml:space="preserve">Victim-Centric Justifications for Criminal Punishment, 13 Berkeley J. Crim. L. 31 (2008) </w:t>
      </w:r>
    </w:p>
  </w:footnote>
  <w:footnote w:id="168">
    <w:p w14:paraId="0B688EFA" w14:textId="7C39D21F"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Hannah </w:t>
      </w:r>
      <w:r w:rsidRPr="00A636A0">
        <w:rPr>
          <w:rFonts w:asciiTheme="majorBidi" w:eastAsia="Times New Roman" w:hAnsiTheme="majorBidi" w:cstheme="majorBidi"/>
          <w:color w:val="000000" w:themeColor="text1"/>
          <w:sz w:val="20"/>
          <w:szCs w:val="20"/>
        </w:rPr>
        <w:t>140; Matravers 76-77</w:t>
      </w:r>
    </w:p>
  </w:footnote>
  <w:footnote w:id="169">
    <w:p w14:paraId="4E0333BE" w14:textId="0ADCE5AC"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Ciocchetti, </w:t>
      </w:r>
      <w:r w:rsidRPr="00A636A0">
        <w:rPr>
          <w:rFonts w:asciiTheme="majorBidi" w:eastAsia="Times New Roman" w:hAnsiTheme="majorBidi" w:cstheme="majorBidi"/>
          <w:i/>
          <w:iCs/>
          <w:color w:val="000000"/>
          <w:sz w:val="20"/>
          <w:szCs w:val="20"/>
        </w:rPr>
        <w:t>supra</w:t>
      </w:r>
      <w:r w:rsidRPr="00A636A0">
        <w:rPr>
          <w:rFonts w:asciiTheme="majorBidi" w:eastAsia="Times New Roman" w:hAnsiTheme="majorBidi" w:cstheme="majorBidi"/>
          <w:color w:val="000000"/>
          <w:sz w:val="20"/>
          <w:szCs w:val="20"/>
        </w:rPr>
        <w:t xml:space="preserve"> note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NOTEREF _Ref3148567 \h </w:instrText>
      </w:r>
      <w:r w:rsidRPr="00A636A0">
        <w:rPr>
          <w:rFonts w:asciiTheme="majorBidi" w:hAnsiTheme="majorBidi" w:cstheme="majorBidi"/>
          <w:sz w:val="20"/>
          <w:szCs w:val="20"/>
        </w:rPr>
        <w:instrText xml:space="preserve"> \* MERGEFORMAT </w:instrText>
      </w:r>
      <w:r w:rsidRPr="00A636A0">
        <w:rPr>
          <w:rFonts w:asciiTheme="majorBidi" w:hAnsiTheme="majorBidi" w:cstheme="majorBidi"/>
          <w:sz w:val="20"/>
          <w:szCs w:val="20"/>
        </w:rPr>
      </w:r>
      <w:r w:rsidRPr="00A636A0">
        <w:rPr>
          <w:rFonts w:asciiTheme="majorBidi" w:eastAsia="Times New Roman" w:hAnsiTheme="majorBidi" w:cstheme="majorBidi"/>
          <w:color w:val="000000"/>
          <w:sz w:val="20"/>
          <w:szCs w:val="20"/>
        </w:rPr>
        <w:fldChar w:fldCharType="separate"/>
      </w:r>
      <w:r w:rsidRPr="00A636A0">
        <w:rPr>
          <w:rFonts w:asciiTheme="majorBidi" w:eastAsia="Times New Roman" w:hAnsiTheme="majorBidi" w:cstheme="majorBidi"/>
          <w:color w:val="000000"/>
          <w:sz w:val="20"/>
          <w:szCs w:val="20"/>
        </w:rPr>
        <w:t>22</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at 75</w:t>
      </w:r>
    </w:p>
  </w:footnote>
  <w:footnote w:id="170">
    <w:p w14:paraId="00A8B105" w14:textId="7402D62B"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The intriguing example of virtual and victimless “child abuse” is discussed along similar lines in    </w:t>
      </w:r>
      <w:r w:rsidRPr="00A636A0">
        <w:rPr>
          <w:rFonts w:asciiTheme="majorBidi" w:eastAsia="Times New Roman" w:hAnsiTheme="majorBidi" w:cstheme="majorBidi"/>
          <w:color w:val="000000"/>
          <w:sz w:val="20"/>
          <w:szCs w:val="20"/>
        </w:rPr>
        <w:t xml:space="preserve">Burke Criminalization of virtual child 1997 </w:t>
      </w:r>
      <w:r w:rsidRPr="00A636A0">
        <w:rPr>
          <w:rFonts w:asciiTheme="majorBidi" w:eastAsia="Times New Roman" w:hAnsiTheme="majorBidi" w:cstheme="majorBidi"/>
          <w:color w:val="000000" w:themeColor="text1"/>
          <w:sz w:val="20"/>
          <w:szCs w:val="20"/>
        </w:rPr>
        <w:t>466-469</w:t>
      </w:r>
    </w:p>
  </w:footnote>
  <w:footnote w:id="171">
    <w:p w14:paraId="5F59442D" w14:textId="2BDF2004"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ab/>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{"citationID":"nSt0X4P7","properties":{"formattedCitation":"\\uldash{Samuel Scheffler, {\\i{}The Good of Toleration},  {\\i{}in} {\\scaps Equality and tradition: questions of value in moral and political theory} 312 (2010).}","plainCitation":"Samuel Scheffler, The Good of Toleration,  in Equality and tradition: questions of value in moral and political theory 312 (2010).","noteIndex":64},"citationItems":[{"id":1769,"uris":["http://zotero.org/users/2117354/items/T4C68F5R"],"uri":["http://zotero.org/users/2117354/items/T4C68F5R"],"itemData":{"id":1769,"type":"chapter","title":"The Good of Toleration","container-title":"Equality and tradition: questions of value in moral and political theory","publisher":"Oxford University Press","publisher-place":"New York","page":"312","source":"Library of Congress ISBN","event-place":"New York","ISBN":"978-0-19-539629-4","call-number":"JA79 .S3167 2010","note":"OCLC: ocn435967579","author":[{"family":"Scheffler","given":"Samuel"}],"issued":{"date-parts":[["2010"]]}}}],"schema":"https://github.com/citation-style-language/schema/raw/master/csl-citation.json"}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Samuel Scheffler, </w:t>
      </w:r>
      <w:r w:rsidRPr="00A636A0">
        <w:rPr>
          <w:rFonts w:asciiTheme="majorBidi" w:hAnsiTheme="majorBidi" w:cstheme="majorBidi"/>
          <w:i/>
          <w:iCs/>
        </w:rPr>
        <w:t>The Good of Toleration</w:t>
      </w:r>
      <w:r w:rsidRPr="00A636A0">
        <w:rPr>
          <w:rFonts w:asciiTheme="majorBidi" w:hAnsiTheme="majorBidi" w:cstheme="majorBidi"/>
        </w:rPr>
        <w:t xml:space="preserve">, </w:t>
      </w:r>
      <w:r w:rsidRPr="00A636A0">
        <w:rPr>
          <w:rFonts w:asciiTheme="majorBidi" w:hAnsiTheme="majorBidi" w:cstheme="majorBidi"/>
          <w:i/>
          <w:iCs/>
        </w:rPr>
        <w:t>in</w:t>
      </w:r>
      <w:r w:rsidRPr="00A636A0">
        <w:rPr>
          <w:rFonts w:asciiTheme="majorBidi" w:hAnsiTheme="majorBidi" w:cstheme="majorBidi"/>
        </w:rPr>
        <w:t xml:space="preserve"> </w:t>
      </w:r>
      <w:r w:rsidRPr="00A636A0">
        <w:rPr>
          <w:rFonts w:asciiTheme="majorBidi" w:hAnsiTheme="majorBidi" w:cstheme="majorBidi"/>
          <w:smallCaps/>
        </w:rPr>
        <w:t>Equality and tradition: questions of value in moral and political theory</w:t>
      </w:r>
      <w:r w:rsidRPr="00A636A0">
        <w:rPr>
          <w:rFonts w:asciiTheme="majorBidi" w:hAnsiTheme="majorBidi" w:cstheme="majorBidi"/>
        </w:rPr>
        <w:t xml:space="preserve"> 312, 326 (2010).</w:t>
      </w:r>
      <w:r w:rsidRPr="00A636A0">
        <w:rPr>
          <w:rFonts w:asciiTheme="majorBidi" w:hAnsiTheme="majorBidi" w:cstheme="majorBidi"/>
        </w:rPr>
        <w:fldChar w:fldCharType="end"/>
      </w:r>
      <w:r w:rsidRPr="00A636A0">
        <w:rPr>
          <w:rFonts w:asciiTheme="majorBidi" w:hAnsiTheme="majorBidi" w:cstheme="majorBidi"/>
        </w:rPr>
        <w:t xml:space="preserve"> </w:t>
      </w:r>
    </w:p>
  </w:footnote>
  <w:footnote w:id="172">
    <w:p w14:paraId="2B659E58" w14:textId="29DBFE9D"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see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{"citationID":"EVrHVXqA","properties":{"formattedCitation":"{\\rtf {\\scaps Scott Shapiro}, {\\scaps Legality} (2011).}","plainCitation":"Scott Shapiro, Legality (2011).","dontUpdate":true,"noteIndex":51},"citationItems":[{"id":386,"uris":["http://zotero.org/users/2117354/items/WSJHGWNW"],"uri":["http://zotero.org/users/2117354/items/WSJHGWNW"],"itemData":{"id":386,"type":"book","title":"Legality","publisher":"Harvard University Press","publisher-place":"Cambridge, Mass","number-of-pages":"472","source":"Library of Congress ISBN","event-place":"Cambridge, Mass","ISBN":"978-0-674-05566-7","call-number":"K230.S525 L44 2011","author":[{"family":"Shapiro","given":"Scott"}],"issued":{"date-parts":[["2011"]]}}}],"schema":"https://github.com/citation-style-language/schema/raw/master/csl-citation.json"}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mallCaps/>
          <w:sz w:val="20"/>
          <w:szCs w:val="20"/>
        </w:rPr>
        <w:t>Scott Shapiro</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Legality</w:t>
      </w:r>
      <w:r w:rsidRPr="00A636A0">
        <w:rPr>
          <w:rFonts w:asciiTheme="majorBidi" w:hAnsiTheme="majorBidi" w:cstheme="majorBidi"/>
          <w:sz w:val="20"/>
          <w:szCs w:val="20"/>
        </w:rPr>
        <w:t xml:space="preserve">  175-76 (2011).</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Dworking 408-409, Habermas postscript</w:t>
      </w:r>
    </w:p>
    <w:p w14:paraId="51CF6197" w14:textId="77C3999C" w:rsidR="00C44285" w:rsidRPr="00A636A0" w:rsidRDefault="00C44285" w:rsidP="00A636A0">
      <w:pPr>
        <w:shd w:val="clear" w:color="auto" w:fill="FFFFFF" w:themeFill="background1"/>
        <w:spacing w:after="0" w:line="240" w:lineRule="auto"/>
        <w:ind w:hanging="288"/>
        <w:rPr>
          <w:rFonts w:asciiTheme="majorBidi" w:hAnsiTheme="majorBidi" w:cstheme="majorBidi"/>
          <w:b/>
          <w:bCs/>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{"citationID":"EVrHVXqA","properties":{"formattedCitation":"{\\rtf {\\scaps Scott Shapiro}, {\\scaps Legality} (2011).}","plainCitation":"Scott Shapiro, Legality (2011)."},"citationItems":[{"id":39,"uris":["http://zotero.org/users/2117354/items/WSJHGWNW"],"uri":["http://zotero.org/users/2117354/items/WSJHGWNW"],"itemData":{"id":39,"type":"book","title":"Legality","publisher":"Harvard University Press","publisher-place":"Cambridge, Mass","number-of-pages":"472","source":"Library of Congress ISBN","event-place":"Cambridge, Mass","ISBN":"978-0-674-05566-7","call-number":"K230.S525 L44 2011","author":[{"family":"Shapiro","given":"Scott"}],"issued":{"date-parts":[["2011"]]}}}],"schema":"https://github.com/citation-style-language/schema/raw/master/csl-citation.json"}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mallCaps/>
          <w:sz w:val="20"/>
          <w:szCs w:val="20"/>
        </w:rPr>
        <w:t>Scott Shapiro</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Legality</w:t>
      </w:r>
      <w:r w:rsidRPr="00A636A0">
        <w:rPr>
          <w:rFonts w:asciiTheme="majorBidi" w:hAnsiTheme="majorBidi" w:cstheme="majorBidi"/>
          <w:sz w:val="20"/>
          <w:szCs w:val="20"/>
        </w:rPr>
        <w:t xml:space="preserve"> (2011).</w:t>
      </w:r>
      <w:r w:rsidRPr="00A636A0">
        <w:rPr>
          <w:rFonts w:asciiTheme="majorBidi" w:hAnsiTheme="majorBidi" w:cstheme="majorBidi"/>
          <w:sz w:val="20"/>
          <w:szCs w:val="20"/>
        </w:rPr>
        <w:fldChar w:fldCharType="end"/>
      </w:r>
    </w:p>
  </w:footnote>
  <w:footnote w:id="173">
    <w:p w14:paraId="6355EC4C" w14:textId="2E3CD99D"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{"citationID":"oqm0mnMI","properties":{"formattedCitation":"{\\scaps Margaret Gilbert}, {\\scaps A theory of political obligation: membership, commitment, and the bonds of society} (2008).","plainCitation":"Margaret Gilbert, A theory of political obligation: membership, commitment, and the bonds of society (2008).","dontUpdate":true,"noteIndex":52},"citationItems":[{"id":1926,"uris":["http://zotero.org/users/2117354/items/M3AIC7MT"],"uri":["http://zotero.org/users/2117354/items/M3AIC7MT"],"itemData":{"id":1926,"type":"book","title":"A theory of political obligation: membership, commitment, and the bonds of society","publisher":"Oxford Univ. Press","publisher-place":"Oxford","number-of-pages":"344","source":"Gemeinsamer Bibliotheksverbund ISBN","event-place":"Oxford","ISBN":"978-0-19-954395-3","note":"OCLC: 845196941","shortTitle":"A theory of political obligation","language":"eng","author":[{"family":"Gilbert","given":"Margaret"}],"issued":{"date-parts":[["2008"]]}}}],"schema":"https://github.com/citation-style-language/schema/raw/master/csl-citation.json"}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mallCaps/>
          <w:sz w:val="20"/>
          <w:szCs w:val="20"/>
        </w:rPr>
        <w:t>Margaret Gilbert</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A theory of political obligation</w:t>
      </w:r>
      <w:r w:rsidRPr="00A636A0">
        <w:rPr>
          <w:rFonts w:asciiTheme="majorBidi" w:hAnsiTheme="majorBidi" w:cstheme="majorBidi"/>
          <w:sz w:val="20"/>
          <w:szCs w:val="20"/>
        </w:rPr>
        <w:t xml:space="preserve"> (2008);</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xml:space="preserve">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ADDIN ZOTERO_ITEM CSL_CITATION {"citationID":"f4rH0bBl","properties":{"formattedCitation":"{\\scaps Bill Wringe}, {\\scaps An expressive theory of punishment} (2016).","plainCitation":"Bill Wringe, An expressive theory of punishment (2016).","dontUpdate":true,"noteIndex":52},"citationItems":[{"id":1927,"uris":["http://zotero.org/users/2117354/items/3BK7GXNU"],"uri":["http://zotero.org/users/2117354/items/3BK7GXNU"],"itemData":{"id":1927,"type":"book","title":"An expressive theory of punishment","collection-title":"Palgrave studies in ethics and public policy","publisher":"Palgrave Macmillan","publisher-place":"Houndmills, Basingstoke, Hampshire ; New York, NY","number-of-pages":"188","source":"Library of Congress ISBN","event-place":"Houndmills, Basingstoke, Hampshire ; New York, NY","abstract":"In An Expressive Theory of Punishment, Wringe argues for a 'denunciatory' theory of punishment on which the function of punishment is to communicate a message about an offender's wrongdoing to society at large. He starts by developing an account of the 'paradigmatic' case of punishment, where a state punishes one of its own citizens, and then extends the account to cover various non-paradigmatic cases, such as the punishment of corporations, the punishment of war criminals by international tribunals, and the punishment of states. Wringe argues that an account of this sort undermines a number of recent arguments which suggest that the institution of punishment is unjustifiable. He also examines practical consequences of his views, arguing, for example, that the practice of perp walks constitutes a form of unjustifiable pre-trial punishment, and claiming that there are at least some conceivable ways of punishing states that might be morally acceptable. -- Back cover","ISBN":"978-1-137-35711-3","call-number":"HV8675 .W75 2016","note":"OCLC: ocn933425471","author":[{"family":"Wringe","given":"Bill"}],"issued":{"date-parts":[["2016"]]}}}],"schema":"https://github.com/citation-style-language/schema/raw/master/csl-citation.json"} </w:instrText>
      </w:r>
      <w:r w:rsidRPr="00A636A0">
        <w:rPr>
          <w:rFonts w:asciiTheme="majorBidi" w:eastAsia="Times New Roman" w:hAnsiTheme="majorBidi" w:cstheme="majorBidi"/>
          <w:color w:val="000000"/>
          <w:sz w:val="20"/>
          <w:szCs w:val="20"/>
        </w:rPr>
        <w:fldChar w:fldCharType="separate"/>
      </w:r>
      <w:r w:rsidRPr="00A636A0">
        <w:rPr>
          <w:rFonts w:asciiTheme="majorBidi" w:hAnsiTheme="majorBidi" w:cstheme="majorBidi"/>
          <w:smallCaps/>
          <w:sz w:val="20"/>
          <w:szCs w:val="20"/>
        </w:rPr>
        <w:t>Bill Wringe</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An Expressive Theory of Punishment 62-64</w:t>
      </w:r>
      <w:r w:rsidRPr="00A636A0">
        <w:rPr>
          <w:rFonts w:asciiTheme="majorBidi" w:hAnsiTheme="majorBidi" w:cstheme="majorBidi"/>
          <w:sz w:val="20"/>
          <w:szCs w:val="20"/>
        </w:rPr>
        <w:t xml:space="preserve"> (2016).</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xml:space="preserve">  Anderson and pildes expressive theories a general restatement of 2000 Richard K. Greenstein, Toward a Jurisprudence of Social </w:t>
      </w:r>
      <w:r w:rsidRPr="00A636A0">
        <w:rPr>
          <w:rFonts w:asciiTheme="majorBidi" w:eastAsia="Times New Roman" w:hAnsiTheme="majorBidi" w:cstheme="majorBidi"/>
          <w:color w:val="000000" w:themeColor="text1"/>
          <w:sz w:val="20"/>
          <w:szCs w:val="20"/>
        </w:rPr>
        <w:t>Values 4-5;  Mark Tushnet &amp; Larry Yackle, Symbolic Statutes and Real Laws: The Pathologies of the Anti-Terrorism and Effective Death Penalty Act and the Prison Litigation Reform Act, 47 DUKE L.J. 1, 74-76 (1997) Clark the courage of our convictions 1999 2389 –2397; gilbert m 2006 a theory of political obligation law is a declaration of commitments, not moral obligations.</w:t>
      </w:r>
    </w:p>
  </w:footnote>
  <w:footnote w:id="174">
    <w:p w14:paraId="6719C484" w14:textId="07731CD4"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Anderson and pildes expressive theories a general restatement of 2000; </w:t>
      </w:r>
      <w:r w:rsidRPr="00A636A0">
        <w:rPr>
          <w:rFonts w:asciiTheme="majorBidi" w:eastAsia="Times New Roman" w:hAnsiTheme="majorBidi" w:cstheme="majorBidi"/>
          <w:color w:val="000000" w:themeColor="text1"/>
          <w:sz w:val="20"/>
          <w:szCs w:val="20"/>
        </w:rPr>
        <w:t xml:space="preserve">1514-1520;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{"citationID":"DDdqji6D","properties":{"formattedCitation":"{\\rtf {\\scaps Seyla Benhabib}, {\\scaps The claims of culture: equality and diversity in the global era} (2002).}","plainCitation":"Seyla Benhabib, The claims of culture: equality and diversity in the global era (2002)."},"citationItems":[{"id":944,"uris":["http://zotero.org/users/2117354/items/EDTISSDM"],"uri":["http://zotero.org/users/2117354/items/EDTISSDM"],"itemData":{"id":944,"type":"book","title":"The claims of culture: equality and diversity in the global era","publisher":"Princeton University Press","publisher-place":"Princeton, N.J","number-of-pages":"245","source":"Library of Congress ISBN","event-place":"Princeton, N.J","ISBN":"978-0-691-04862-8","call-number":"HM631 .B45 2002","shortTitle":"The claims of culture","author":[{"family":"Benhabib","given":"Seyla"}],"issued":{"date-parts":[["2002"]]}}}],"schema":"https://github.com/citation-style-language/schema/raw/master/csl-citation.json"}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mallCaps/>
          <w:sz w:val="20"/>
          <w:szCs w:val="20"/>
        </w:rPr>
        <w:t>Seyla Benhabib</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The claims of culture: equality and diversity in the global era</w:t>
      </w:r>
      <w:r w:rsidRPr="00A636A0">
        <w:rPr>
          <w:rFonts w:asciiTheme="majorBidi" w:hAnsiTheme="majorBidi" w:cstheme="majorBidi"/>
          <w:sz w:val="20"/>
          <w:szCs w:val="20"/>
        </w:rPr>
        <w:t xml:space="preserve"> (2002).</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ix </w:t>
      </w:r>
    </w:p>
  </w:footnote>
  <w:footnote w:id="175">
    <w:p w14:paraId="310E62A8" w14:textId="6625B86C"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Richard K. Greenstein, Toward a Jurisprudence of Social </w:t>
      </w:r>
      <w:r w:rsidRPr="00A636A0">
        <w:rPr>
          <w:rFonts w:asciiTheme="majorBidi" w:eastAsia="Times New Roman" w:hAnsiTheme="majorBidi" w:cstheme="majorBidi"/>
          <w:color w:val="000000" w:themeColor="text1"/>
          <w:sz w:val="20"/>
          <w:szCs w:val="20"/>
        </w:rPr>
        <w:t>Values 7</w:t>
      </w:r>
    </w:p>
  </w:footnote>
  <w:footnote w:id="176">
    <w:p w14:paraId="11685F3C" w14:textId="5020E50B"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Richard K. Greenstein, Toward a Jurisprudence of Social </w:t>
      </w:r>
      <w:r w:rsidRPr="00A636A0">
        <w:rPr>
          <w:rFonts w:asciiTheme="majorBidi" w:eastAsia="Times New Roman" w:hAnsiTheme="majorBidi" w:cstheme="majorBidi"/>
          <w:color w:val="000000" w:themeColor="text1"/>
          <w:sz w:val="20"/>
          <w:szCs w:val="20"/>
        </w:rPr>
        <w:t>Values 2”</w:t>
      </w:r>
    </w:p>
  </w:footnote>
  <w:footnote w:id="177">
    <w:p w14:paraId="59D40F2E" w14:textId="18FFC0B9"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Richard K. Greenstein, Toward a Jurisprudence of Social </w:t>
      </w:r>
      <w:r w:rsidRPr="00A636A0">
        <w:rPr>
          <w:rFonts w:asciiTheme="majorBidi" w:eastAsia="Times New Roman" w:hAnsiTheme="majorBidi" w:cstheme="majorBidi"/>
          <w:color w:val="000000" w:themeColor="text1"/>
          <w:sz w:val="20"/>
          <w:szCs w:val="20"/>
        </w:rPr>
        <w:t>Values 4-5</w:t>
      </w:r>
    </w:p>
  </w:footnote>
  <w:footnote w:id="178">
    <w:p w14:paraId="0BC9974B" w14:textId="209FB89C"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{"citationID":"ZBMP2HAh","properties":{"formattedCitation":"\\uldash{Samuel Scheffler, {\\i{}The Normativity of Tradition},  {\\i{}in} {\\scaps Equality and tradition: questions of value in moral and political theory} 287 (2010).}","plainCitation":"Samuel Scheffler, The Normativity of Tradition,  in Equality and tradition: questions of value in moral and political theory 287 (2010).","noteIndex":53},"citationItems":[{"id":1502,"uris":["http://zotero.org/users/2117354/items/WD34W2E7"],"uri":["http://zotero.org/users/2117354/items/WD34W2E7"],"itemData":{"id":1502,"type":"chapter","title":"The Normativity of Tradition","container-title":"Equality and tradition: questions of value in moral and political theory","publisher":"Oxford University Press","publisher-place":"New York","page":"287","source":"Library of Congress ISBN","event-place":"New York","ISBN":"978-0-19-539629-4","call-number":"JA79 .S3167 2010","note":"OCLC: ocn435967579","author":[{"family":"Scheffler","given":"Samuel"}],"issued":{"date-parts":[["2010"]]}}}],"schema":"https://github.com/citation-style-language/schema/raw/master/csl-citation.json"}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Samuel Scheffler, </w:t>
      </w:r>
      <w:r w:rsidRPr="00A636A0">
        <w:rPr>
          <w:rFonts w:asciiTheme="majorBidi" w:hAnsiTheme="majorBidi" w:cstheme="majorBidi"/>
          <w:i/>
          <w:iCs/>
        </w:rPr>
        <w:t>The Normativity of Tradition</w:t>
      </w:r>
      <w:r w:rsidRPr="00A636A0">
        <w:rPr>
          <w:rFonts w:asciiTheme="majorBidi" w:hAnsiTheme="majorBidi" w:cstheme="majorBidi"/>
        </w:rPr>
        <w:t xml:space="preserve">, </w:t>
      </w:r>
      <w:r w:rsidRPr="00A636A0">
        <w:rPr>
          <w:rFonts w:asciiTheme="majorBidi" w:hAnsiTheme="majorBidi" w:cstheme="majorBidi"/>
          <w:i/>
          <w:iCs/>
        </w:rPr>
        <w:t>in</w:t>
      </w:r>
      <w:r w:rsidRPr="00A636A0">
        <w:rPr>
          <w:rFonts w:asciiTheme="majorBidi" w:hAnsiTheme="majorBidi" w:cstheme="majorBidi"/>
        </w:rPr>
        <w:t xml:space="preserve"> </w:t>
      </w:r>
      <w:r w:rsidRPr="00A636A0">
        <w:rPr>
          <w:rFonts w:asciiTheme="majorBidi" w:hAnsiTheme="majorBidi" w:cstheme="majorBidi"/>
          <w:smallCaps/>
        </w:rPr>
        <w:t>Equality and tradition</w:t>
      </w:r>
      <w:r w:rsidRPr="00A636A0">
        <w:rPr>
          <w:rFonts w:asciiTheme="majorBidi" w:hAnsiTheme="majorBidi" w:cstheme="majorBidi"/>
        </w:rPr>
        <w:t xml:space="preserve"> 287, 291-95 (2010);</w:t>
      </w:r>
      <w:r w:rsidRPr="00A636A0">
        <w:rPr>
          <w:rFonts w:asciiTheme="majorBidi" w:hAnsiTheme="majorBidi" w:cstheme="majorBidi"/>
        </w:rPr>
        <w:fldChar w:fldCharType="end"/>
      </w:r>
      <w:r w:rsidRPr="00A636A0">
        <w:rPr>
          <w:rFonts w:asciiTheme="majorBidi" w:hAnsiTheme="majorBidi" w:cstheme="majorBidi"/>
        </w:rPr>
        <w:t xml:space="preserve"> Habermas, supra note </w:t>
      </w:r>
      <w:r w:rsidRPr="00A636A0">
        <w:rPr>
          <w:rFonts w:asciiTheme="majorBidi" w:hAnsiTheme="majorBidi" w:cstheme="majorBidi"/>
        </w:rPr>
        <w:fldChar w:fldCharType="begin"/>
      </w:r>
      <w:r w:rsidRPr="00A636A0">
        <w:rPr>
          <w:rFonts w:asciiTheme="majorBidi" w:hAnsiTheme="majorBidi" w:cstheme="majorBidi"/>
        </w:rPr>
        <w:instrText xml:space="preserve"> NOTEREF _Ref526927370 \h  \* MERGEFORMAT </w:instrText>
      </w:r>
      <w:r w:rsidRPr="00A636A0">
        <w:rPr>
          <w:rFonts w:asciiTheme="majorBidi" w:hAnsiTheme="majorBidi" w:cstheme="majorBidi"/>
        </w:rPr>
      </w:r>
      <w:r w:rsidRPr="00A636A0">
        <w:rPr>
          <w:rFonts w:asciiTheme="majorBidi" w:hAnsiTheme="majorBidi" w:cstheme="majorBidi"/>
        </w:rPr>
        <w:fldChar w:fldCharType="separate"/>
      </w:r>
      <w:r w:rsidRPr="00A636A0">
        <w:rPr>
          <w:rFonts w:asciiTheme="majorBidi" w:hAnsiTheme="majorBidi" w:cstheme="majorBidi"/>
          <w:b/>
          <w:bCs/>
        </w:rPr>
        <w:t>Error! Bookmark not defined.</w:t>
      </w:r>
      <w:r w:rsidRPr="00A636A0">
        <w:rPr>
          <w:rFonts w:asciiTheme="majorBidi" w:hAnsiTheme="majorBidi" w:cstheme="majorBidi"/>
        </w:rPr>
        <w:fldChar w:fldCharType="end"/>
      </w:r>
      <w:r w:rsidRPr="00A636A0">
        <w:rPr>
          <w:rFonts w:asciiTheme="majorBidi" w:hAnsiTheme="majorBidi" w:cstheme="majorBidi"/>
        </w:rPr>
        <w:t>, at 157.</w:t>
      </w:r>
    </w:p>
  </w:footnote>
  <w:footnote w:id="179">
    <w:p w14:paraId="08C889FA" w14:textId="26913800"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Shapiro</w:t>
      </w:r>
    </w:p>
  </w:footnote>
  <w:footnote w:id="180">
    <w:p w14:paraId="168D1566" w14:textId="2C1E13B8"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Richard K. Greenstein, Toward a Jurisprudence of Social </w:t>
      </w:r>
      <w:r w:rsidRPr="00A636A0">
        <w:rPr>
          <w:rFonts w:asciiTheme="majorBidi" w:eastAsia="Times New Roman" w:hAnsiTheme="majorBidi" w:cstheme="majorBidi"/>
          <w:color w:val="000000" w:themeColor="text1"/>
          <w:sz w:val="20"/>
          <w:szCs w:val="20"/>
        </w:rPr>
        <w:t>Values 6-9</w:t>
      </w:r>
    </w:p>
  </w:footnote>
  <w:footnote w:id="181">
    <w:p w14:paraId="44E871BC" w14:textId="18E74AC5"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eastAsia="Times New Roman" w:hAnsiTheme="majorBidi" w:cstheme="majorBidi"/>
          <w:color w:val="000000" w:themeColor="text1"/>
          <w:sz w:val="20"/>
          <w:szCs w:val="20"/>
        </w:rPr>
        <w:t xml:space="preserve"> </w:t>
      </w:r>
      <w:r w:rsidRPr="00A636A0">
        <w:rPr>
          <w:rFonts w:asciiTheme="majorBidi" w:eastAsia="Times New Roman" w:hAnsiTheme="majorBidi" w:cstheme="majorBidi"/>
          <w:color w:val="000000" w:themeColor="text1"/>
          <w:sz w:val="20"/>
          <w:szCs w:val="20"/>
        </w:rPr>
        <w:tab/>
        <w:t>Cass R. Sunstein, What Did Lawrence Hold - Of Autonomy, Desuetude, Sexuality, and Marriage, 2003 Sup. Ct. Rev. 27, 30 (2003)</w:t>
      </w:r>
    </w:p>
  </w:footnote>
  <w:footnote w:id="182">
    <w:p w14:paraId="144A5D23" w14:textId="7C2C21A2" w:rsidR="00C44285" w:rsidRPr="00A636A0" w:rsidRDefault="00C44285" w:rsidP="00A636A0">
      <w:pPr>
        <w:pStyle w:val="NormalWeb"/>
        <w:spacing w:before="0" w:beforeAutospacing="0" w:after="0" w:afterAutospacing="0"/>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Macintyre, 206 </w:t>
      </w:r>
    </w:p>
  </w:footnote>
  <w:footnote w:id="183">
    <w:p w14:paraId="5A68708F" w14:textId="59B369CF"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The path of the law</w:t>
      </w:r>
    </w:p>
  </w:footnote>
  <w:footnote w:id="184">
    <w:p w14:paraId="4A1654B2" w14:textId="3E4E377C"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The concept of law</w:t>
      </w:r>
    </w:p>
  </w:footnote>
  <w:footnote w:id="185">
    <w:p w14:paraId="738610EB" w14:textId="4E1CB4BB"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Anderson and pildes expressive theories a general restatement of 2000 </w:t>
      </w:r>
      <w:r w:rsidRPr="00A636A0">
        <w:rPr>
          <w:rFonts w:asciiTheme="majorBidi" w:eastAsia="Times New Roman" w:hAnsiTheme="majorBidi" w:cstheme="majorBidi"/>
          <w:color w:val="000000" w:themeColor="text1"/>
          <w:sz w:val="20"/>
          <w:szCs w:val="20"/>
        </w:rPr>
        <w:t>1511</w:t>
      </w:r>
    </w:p>
  </w:footnote>
  <w:footnote w:id="186">
    <w:p w14:paraId="637805D2" w14:textId="52EF1B44"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eastAsia="Times New Roman" w:hAnsiTheme="majorBidi" w:cstheme="majorBidi"/>
          <w:color w:val="000000"/>
          <w:sz w:val="20"/>
          <w:szCs w:val="20"/>
        </w:rPr>
        <w:t xml:space="preserve">1512 </w:t>
      </w:r>
    </w:p>
  </w:footnote>
  <w:footnote w:id="187">
    <w:p w14:paraId="546C8BF1" w14:textId="3EC6F74F"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 xml:space="preserve">see Habermas, </w:t>
      </w:r>
      <w:r w:rsidRPr="00A636A0">
        <w:rPr>
          <w:rFonts w:asciiTheme="majorBidi" w:hAnsiTheme="majorBidi" w:cstheme="majorBidi"/>
          <w:i/>
          <w:iCs/>
        </w:rPr>
        <w:t xml:space="preserve">supra </w:t>
      </w:r>
      <w:r w:rsidRPr="00A636A0">
        <w:rPr>
          <w:rFonts w:asciiTheme="majorBidi" w:hAnsiTheme="majorBidi" w:cstheme="majorBidi"/>
        </w:rPr>
        <w:t xml:space="preserve">note </w:t>
      </w:r>
      <w:r w:rsidRPr="00A636A0">
        <w:rPr>
          <w:rFonts w:asciiTheme="majorBidi" w:hAnsiTheme="majorBidi" w:cstheme="majorBidi"/>
        </w:rPr>
        <w:fldChar w:fldCharType="begin"/>
      </w:r>
      <w:r w:rsidRPr="00A636A0">
        <w:rPr>
          <w:rFonts w:asciiTheme="majorBidi" w:hAnsiTheme="majorBidi" w:cstheme="majorBidi"/>
        </w:rPr>
        <w:instrText xml:space="preserve"> NOTEREF _Ref526927370 \h  \* MERGEFORMAT </w:instrText>
      </w:r>
      <w:r w:rsidRPr="00A636A0">
        <w:rPr>
          <w:rFonts w:asciiTheme="majorBidi" w:hAnsiTheme="majorBidi" w:cstheme="majorBidi"/>
        </w:rPr>
      </w:r>
      <w:r w:rsidRPr="00A636A0">
        <w:rPr>
          <w:rFonts w:asciiTheme="majorBidi" w:hAnsiTheme="majorBidi" w:cstheme="majorBidi"/>
        </w:rPr>
        <w:fldChar w:fldCharType="separate"/>
      </w:r>
      <w:r w:rsidRPr="00A636A0">
        <w:rPr>
          <w:rFonts w:asciiTheme="majorBidi" w:hAnsiTheme="majorBidi" w:cstheme="majorBidi"/>
          <w:b/>
          <w:bCs/>
        </w:rPr>
        <w:t>Error! Bookmark not defined.</w:t>
      </w:r>
      <w:r w:rsidRPr="00A636A0">
        <w:rPr>
          <w:rFonts w:asciiTheme="majorBidi" w:hAnsiTheme="majorBidi" w:cstheme="majorBidi"/>
        </w:rPr>
        <w:fldChar w:fldCharType="end"/>
      </w:r>
      <w:r w:rsidRPr="00A636A0">
        <w:rPr>
          <w:rFonts w:asciiTheme="majorBidi" w:hAnsiTheme="majorBidi" w:cstheme="majorBidi"/>
        </w:rPr>
        <w:t xml:space="preserve">, at 176. Also see Hannah, </w:t>
      </w:r>
      <w:r w:rsidRPr="00A636A0">
        <w:rPr>
          <w:rFonts w:asciiTheme="majorBidi" w:hAnsiTheme="majorBidi" w:cstheme="majorBidi"/>
          <w:i/>
          <w:iCs/>
        </w:rPr>
        <w:t>supra</w:t>
      </w:r>
      <w:r w:rsidRPr="00A636A0">
        <w:rPr>
          <w:rFonts w:asciiTheme="majorBidi" w:hAnsiTheme="majorBidi" w:cstheme="majorBidi"/>
        </w:rPr>
        <w:t xml:space="preserve"> note </w:t>
      </w:r>
      <w:r w:rsidRPr="00A636A0">
        <w:rPr>
          <w:rFonts w:asciiTheme="majorBidi" w:hAnsiTheme="majorBidi" w:cstheme="majorBidi"/>
        </w:rPr>
        <w:fldChar w:fldCharType="begin"/>
      </w:r>
      <w:r w:rsidRPr="00A636A0">
        <w:rPr>
          <w:rFonts w:asciiTheme="majorBidi" w:hAnsiTheme="majorBidi" w:cstheme="majorBidi"/>
        </w:rPr>
        <w:instrText xml:space="preserve"> NOTEREF _Ref526898165 \h  \* MERGEFORMAT </w:instrText>
      </w:r>
      <w:r w:rsidRPr="00A636A0">
        <w:rPr>
          <w:rFonts w:asciiTheme="majorBidi" w:hAnsiTheme="majorBidi" w:cstheme="majorBidi"/>
        </w:rPr>
      </w:r>
      <w:r w:rsidRPr="00A636A0">
        <w:rPr>
          <w:rFonts w:asciiTheme="majorBidi" w:hAnsiTheme="majorBidi" w:cstheme="majorBidi"/>
        </w:rPr>
        <w:fldChar w:fldCharType="separate"/>
      </w:r>
      <w:r w:rsidRPr="00A636A0">
        <w:rPr>
          <w:rFonts w:asciiTheme="majorBidi" w:hAnsiTheme="majorBidi" w:cstheme="majorBidi"/>
          <w:b/>
          <w:bCs/>
        </w:rPr>
        <w:t>Error! Bookmark not defined.</w:t>
      </w:r>
      <w:r w:rsidRPr="00A636A0">
        <w:rPr>
          <w:rFonts w:asciiTheme="majorBidi" w:hAnsiTheme="majorBidi" w:cstheme="majorBidi"/>
        </w:rPr>
        <w:fldChar w:fldCharType="end"/>
      </w:r>
      <w:r w:rsidRPr="00A636A0">
        <w:rPr>
          <w:rFonts w:asciiTheme="majorBidi" w:hAnsiTheme="majorBidi" w:cstheme="majorBidi"/>
        </w:rPr>
        <w:t xml:space="preserve">, at 140; </w:t>
      </w:r>
      <w:r w:rsidRPr="00A636A0">
        <w:rPr>
          <w:rFonts w:asciiTheme="majorBidi" w:eastAsia="Times New Roman" w:hAnsiTheme="majorBidi" w:cstheme="majorBidi"/>
          <w:color w:val="000000"/>
        </w:rPr>
        <w:t xml:space="preserve">Matravers, </w:t>
      </w:r>
      <w:r w:rsidRPr="00A636A0">
        <w:rPr>
          <w:rFonts w:asciiTheme="majorBidi" w:eastAsia="Times New Roman" w:hAnsiTheme="majorBidi" w:cstheme="majorBidi"/>
          <w:i/>
          <w:iCs/>
          <w:color w:val="000000"/>
        </w:rPr>
        <w:t>supra</w:t>
      </w:r>
      <w:r w:rsidRPr="00A636A0">
        <w:rPr>
          <w:rFonts w:asciiTheme="majorBidi" w:eastAsia="Times New Roman" w:hAnsiTheme="majorBidi" w:cstheme="majorBidi"/>
          <w:color w:val="000000"/>
        </w:rPr>
        <w:t xml:space="preserve"> note </w:t>
      </w:r>
      <w:r w:rsidRPr="00A636A0">
        <w:rPr>
          <w:rFonts w:asciiTheme="majorBidi" w:hAnsiTheme="majorBidi" w:cstheme="majorBidi"/>
        </w:rPr>
        <w:fldChar w:fldCharType="begin"/>
      </w:r>
      <w:r w:rsidRPr="00A636A0">
        <w:rPr>
          <w:rFonts w:asciiTheme="majorBidi" w:eastAsia="Times New Roman" w:hAnsiTheme="majorBidi" w:cstheme="majorBidi"/>
          <w:color w:val="000000"/>
        </w:rPr>
        <w:instrText xml:space="preserve"> NOTEREF _Ref526899439 \h  \* MERGEFORMAT </w:instrText>
      </w:r>
      <w:r w:rsidRPr="00A636A0">
        <w:rPr>
          <w:rFonts w:asciiTheme="majorBidi" w:hAnsiTheme="majorBidi" w:cstheme="majorBidi"/>
        </w:rPr>
      </w:r>
      <w:r w:rsidRPr="00A636A0">
        <w:rPr>
          <w:rFonts w:asciiTheme="majorBidi" w:eastAsia="Times New Roman" w:hAnsiTheme="majorBidi" w:cstheme="majorBidi"/>
          <w:color w:val="000000"/>
        </w:rPr>
        <w:fldChar w:fldCharType="separate"/>
      </w:r>
      <w:r w:rsidRPr="00A636A0">
        <w:rPr>
          <w:rFonts w:asciiTheme="majorBidi" w:eastAsia="Times New Roman" w:hAnsiTheme="majorBidi" w:cstheme="majorBidi"/>
          <w:b/>
          <w:bCs/>
          <w:color w:val="000000"/>
        </w:rPr>
        <w:t>Error! Bookmark not defined.</w:t>
      </w:r>
      <w:r w:rsidRPr="00A636A0">
        <w:rPr>
          <w:rFonts w:asciiTheme="majorBidi" w:hAnsiTheme="majorBidi" w:cstheme="majorBidi"/>
        </w:rPr>
        <w:fldChar w:fldCharType="end"/>
      </w:r>
      <w:r w:rsidRPr="00A636A0">
        <w:rPr>
          <w:rFonts w:asciiTheme="majorBidi" w:eastAsia="Times New Roman" w:hAnsiTheme="majorBidi" w:cstheme="majorBidi"/>
          <w:color w:val="000000"/>
        </w:rPr>
        <w:t>, at</w:t>
      </w:r>
      <w:r w:rsidRPr="00A636A0">
        <w:rPr>
          <w:rFonts w:asciiTheme="majorBidi" w:hAnsiTheme="majorBidi" w:cstheme="majorBidi"/>
        </w:rPr>
        <w:t xml:space="preserve"> 76-77.</w:t>
      </w:r>
    </w:p>
  </w:footnote>
  <w:footnote w:id="188">
    <w:p w14:paraId="4E5B45BB" w14:textId="14C81D0D"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How law works, Nadler </w:t>
      </w:r>
      <w:r w:rsidRPr="00A636A0">
        <w:rPr>
          <w:rFonts w:asciiTheme="majorBidi" w:eastAsia="Times New Roman" w:hAnsiTheme="majorBidi" w:cstheme="majorBidi"/>
          <w:color w:val="000000" w:themeColor="text1"/>
          <w:sz w:val="20"/>
          <w:szCs w:val="20"/>
        </w:rPr>
        <w:t>70-71</w:t>
      </w:r>
    </w:p>
  </w:footnote>
  <w:footnote w:id="189">
    <w:p w14:paraId="6A3D62DC" w14:textId="5C0F4826"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2023-24</w:t>
      </w:r>
    </w:p>
  </w:footnote>
  <w:footnote w:id="190">
    <w:p w14:paraId="3BC1AF28" w14:textId="5E381754" w:rsidR="00C44285" w:rsidRPr="00A636A0" w:rsidRDefault="00C44285" w:rsidP="00A636A0">
      <w:pPr>
        <w:shd w:val="clear" w:color="auto" w:fill="FFFFFF" w:themeFill="background1"/>
        <w:spacing w:after="0" w:line="240" w:lineRule="auto"/>
        <w:ind w:hanging="288"/>
        <w:contextualSpacing/>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proofErr w:type="gramStart"/>
      <w:r w:rsidRPr="00A636A0">
        <w:rPr>
          <w:rFonts w:asciiTheme="majorBidi" w:hAnsiTheme="majorBidi" w:cstheme="majorBidi"/>
          <w:sz w:val="20"/>
          <w:szCs w:val="20"/>
        </w:rPr>
        <w:t>O’Neill,</w:t>
      </w:r>
      <w:proofErr w:type="gramEnd"/>
      <w:r w:rsidRPr="00A636A0">
        <w:rPr>
          <w:rFonts w:asciiTheme="majorBidi" w:hAnsiTheme="majorBidi" w:cstheme="majorBidi"/>
          <w:sz w:val="20"/>
          <w:szCs w:val="20"/>
        </w:rPr>
        <w:t xml:space="preserve"> </w:t>
      </w:r>
      <w:r w:rsidRPr="00A636A0">
        <w:rPr>
          <w:rFonts w:asciiTheme="majorBidi" w:hAnsiTheme="majorBidi" w:cstheme="majorBidi"/>
          <w:i/>
          <w:iCs/>
          <w:sz w:val="20"/>
          <w:szCs w:val="20"/>
        </w:rPr>
        <w:t>supra</w:t>
      </w:r>
      <w:r w:rsidRPr="00A636A0">
        <w:rPr>
          <w:rFonts w:asciiTheme="majorBidi" w:hAnsiTheme="majorBidi" w:cstheme="majorBidi"/>
          <w:sz w:val="20"/>
          <w:szCs w:val="20"/>
        </w:rPr>
        <w:t xml:space="preserve"> note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NOTEREF _Ref526926513 \h  \* MERGEFORMAT </w:instrText>
      </w:r>
      <w:r w:rsidRPr="00A636A0">
        <w:rPr>
          <w:rFonts w:asciiTheme="majorBidi" w:hAnsiTheme="majorBidi" w:cstheme="majorBidi"/>
          <w:sz w:val="20"/>
          <w:szCs w:val="20"/>
        </w:rPr>
      </w:r>
      <w:r w:rsidRPr="00A636A0">
        <w:rPr>
          <w:rFonts w:asciiTheme="majorBidi" w:hAnsiTheme="majorBidi" w:cstheme="majorBidi"/>
          <w:sz w:val="20"/>
          <w:szCs w:val="20"/>
        </w:rPr>
        <w:fldChar w:fldCharType="separate"/>
      </w:r>
      <w:r w:rsidRPr="00A636A0">
        <w:rPr>
          <w:rFonts w:asciiTheme="majorBidi" w:hAnsiTheme="majorBidi" w:cstheme="majorBidi"/>
          <w:b/>
          <w:bCs/>
          <w:sz w:val="20"/>
          <w:szCs w:val="20"/>
        </w:rPr>
        <w:t>Error! Bookmark not defined.</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at 21-24;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ADDIN ZOTERO_ITEM CSL_CITATION {"citationID":"Wyjugwc1","properties":{"formattedCitation":"{\\rtf {\\scaps Onora O\\uc0\\u8217{}Neill}, {\\scaps Constructions of reason: explorations of Kant\\uc0\\u8217{}s practical philosophy} (1989).}","plainCitation":"Onora O’Neill, Constructions of reason: explorations of Kant’s practical philosophy (1989).","dontUpdate":true,"noteIndex":60},"citationItems":[{"id":365,"uris":["http://zotero.org/users/2117354/items/6PKXRXTD"],"uri":["http://zotero.org/users/2117354/items/6PKXRXTD"],"itemData":{"id":365,"type":"book","title":"Constructions of reason: explorations of Kant's practical philosophy","publisher":"Cambridge University Press","publisher-place":"Cambridge [England] ; New York","number-of-pages":"249","source":"Library of Congress ISBN","event-place":"Cambridge [England] ; New York","ISBN":"0-521-38121-5","call-number":"B2799.E8 O54 1989","shortTitle":"Constructions of reason","author":[{"family":"O'Neill","given":"Onora"}],"issued":{"date-parts":[["1989"]]}}}],"schema":"https://github.com/citation-style-language/schema/raw/master/csl-citation.json"} </w:instrText>
      </w:r>
      <w:r w:rsidRPr="00A636A0">
        <w:rPr>
          <w:rFonts w:asciiTheme="majorBidi" w:hAnsiTheme="majorBidi" w:cstheme="majorBidi"/>
          <w:sz w:val="20"/>
          <w:szCs w:val="20"/>
        </w:rPr>
        <w:fldChar w:fldCharType="separate"/>
      </w:r>
      <w:r w:rsidRPr="00A636A0">
        <w:rPr>
          <w:rFonts w:asciiTheme="majorBidi" w:hAnsiTheme="majorBidi" w:cstheme="majorBidi"/>
          <w:smallCaps/>
          <w:sz w:val="20"/>
          <w:szCs w:val="20"/>
        </w:rPr>
        <w:t>Onora O’Neill</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 xml:space="preserve">Constructions of reason: explorations of Kant’s practical philosophy </w:t>
      </w:r>
      <w:r w:rsidRPr="00A636A0">
        <w:rPr>
          <w:rFonts w:asciiTheme="majorBidi" w:hAnsiTheme="majorBidi" w:cstheme="majorBidi"/>
          <w:sz w:val="20"/>
          <w:szCs w:val="20"/>
        </w:rPr>
        <w:t>21-24  (1989).</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w:t>
      </w:r>
      <w:r w:rsidRPr="00A636A0">
        <w:rPr>
          <w:rFonts w:asciiTheme="majorBidi" w:eastAsia="Times New Roman" w:hAnsiTheme="majorBidi" w:cstheme="majorBidi"/>
          <w:color w:val="000000"/>
          <w:sz w:val="20"/>
          <w:szCs w:val="20"/>
        </w:rPr>
        <w:t xml:space="preserve">Hampton </w:t>
      </w:r>
      <w:r w:rsidRPr="00A636A0">
        <w:rPr>
          <w:rFonts w:asciiTheme="majorBidi" w:hAnsiTheme="majorBidi" w:cstheme="majorBidi"/>
          <w:i/>
          <w:iCs/>
          <w:sz w:val="20"/>
          <w:szCs w:val="20"/>
        </w:rPr>
        <w:t>supra</w:t>
      </w:r>
      <w:r w:rsidRPr="00A636A0">
        <w:rPr>
          <w:rFonts w:asciiTheme="majorBidi" w:hAnsiTheme="majorBidi" w:cstheme="majorBidi"/>
          <w:sz w:val="20"/>
          <w:szCs w:val="20"/>
        </w:rPr>
        <w:t xml:space="preserve"> note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NOTEREF _Ref526925033 \h  \* MERGEFORMAT </w:instrText>
      </w:r>
      <w:r w:rsidRPr="00A636A0">
        <w:rPr>
          <w:rFonts w:asciiTheme="majorBidi" w:hAnsiTheme="majorBidi" w:cstheme="majorBidi"/>
          <w:sz w:val="20"/>
          <w:szCs w:val="20"/>
        </w:rPr>
      </w:r>
      <w:r w:rsidRPr="00A636A0">
        <w:rPr>
          <w:rFonts w:asciiTheme="majorBidi" w:hAnsiTheme="majorBidi" w:cstheme="majorBidi"/>
          <w:sz w:val="20"/>
          <w:szCs w:val="20"/>
        </w:rPr>
        <w:fldChar w:fldCharType="separate"/>
      </w:r>
      <w:r w:rsidRPr="00A636A0">
        <w:rPr>
          <w:rFonts w:asciiTheme="majorBidi" w:hAnsiTheme="majorBidi" w:cstheme="majorBidi"/>
          <w:b/>
          <w:bCs/>
          <w:sz w:val="20"/>
          <w:szCs w:val="20"/>
        </w:rPr>
        <w:t>Error! Bookmark not defined.</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at 1686-87</w:t>
      </w:r>
    </w:p>
  </w:footnote>
  <w:footnote w:id="191">
    <w:p w14:paraId="1BE537D2" w14:textId="52C40B8B" w:rsidR="00C44285" w:rsidRPr="00A636A0" w:rsidRDefault="00C44285" w:rsidP="00A636A0">
      <w:pPr>
        <w:spacing w:after="0" w:line="240" w:lineRule="auto"/>
        <w:ind w:hanging="288"/>
        <w:contextualSpacing/>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For the view see COJ 86; O’Neill, </w:t>
      </w:r>
      <w:r w:rsidRPr="00A636A0">
        <w:rPr>
          <w:rFonts w:asciiTheme="majorBidi" w:hAnsiTheme="majorBidi" w:cstheme="majorBidi"/>
          <w:i/>
          <w:sz w:val="20"/>
          <w:szCs w:val="20"/>
        </w:rPr>
        <w:t>supra</w:t>
      </w:r>
      <w:r w:rsidRPr="00A636A0">
        <w:rPr>
          <w:rFonts w:asciiTheme="majorBidi" w:hAnsiTheme="majorBidi" w:cstheme="majorBidi"/>
          <w:sz w:val="20"/>
          <w:szCs w:val="20"/>
        </w:rPr>
        <w:t xml:space="preserve"> note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NOTEREF _Ref525896641 \h  \* MERGEFORMAT </w:instrText>
      </w:r>
      <w:r w:rsidRPr="00A636A0">
        <w:rPr>
          <w:rFonts w:asciiTheme="majorBidi" w:hAnsiTheme="majorBidi" w:cstheme="majorBidi"/>
          <w:sz w:val="20"/>
          <w:szCs w:val="20"/>
        </w:rPr>
      </w:r>
      <w:r w:rsidRPr="00A636A0">
        <w:rPr>
          <w:rFonts w:asciiTheme="majorBidi" w:hAnsiTheme="majorBidi" w:cstheme="majorBidi"/>
          <w:sz w:val="20"/>
          <w:szCs w:val="20"/>
        </w:rPr>
        <w:fldChar w:fldCharType="separate"/>
      </w:r>
      <w:r w:rsidRPr="00A636A0">
        <w:rPr>
          <w:rFonts w:asciiTheme="majorBidi" w:hAnsiTheme="majorBidi" w:cstheme="majorBidi"/>
          <w:b/>
          <w:bCs/>
          <w:sz w:val="20"/>
          <w:szCs w:val="20"/>
        </w:rPr>
        <w:t>Error! Bookmark not defined.</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at 30-</w:t>
      </w:r>
      <w:proofErr w:type="gramStart"/>
      <w:r w:rsidRPr="00A636A0">
        <w:rPr>
          <w:rFonts w:asciiTheme="majorBidi" w:hAnsiTheme="majorBidi" w:cstheme="majorBidi"/>
          <w:sz w:val="20"/>
          <w:szCs w:val="20"/>
        </w:rPr>
        <w:t>32  I</w:t>
      </w:r>
      <w:proofErr w:type="gramEnd"/>
      <w:r w:rsidRPr="00A636A0">
        <w:rPr>
          <w:rFonts w:asciiTheme="majorBidi" w:hAnsiTheme="majorBidi" w:cstheme="majorBidi"/>
          <w:sz w:val="20"/>
          <w:szCs w:val="20"/>
        </w:rPr>
        <w:t xml:space="preserve"> leave to a later time the discussion of the pore precise details of this distinction.</w:t>
      </w:r>
    </w:p>
  </w:footnote>
  <w:footnote w:id="192">
    <w:p w14:paraId="4B5D3125" w14:textId="77777777"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i/>
          <w:iCs/>
        </w:rPr>
        <w:t>see</w:t>
      </w:r>
      <w:r w:rsidRPr="00A636A0">
        <w:rPr>
          <w:rFonts w:asciiTheme="majorBidi" w:hAnsiTheme="majorBidi" w:cstheme="majorBidi"/>
        </w:rPr>
        <w:t xml:space="preserve">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{"citationID":"eWts83D1","properties":{"formattedCitation":"\\uldash{Kenworthey Bilz, {\\i{}Testing the Expressive Theory of Punishment}, 13 {\\scaps J. Empir. Leg. Stud.} 358 (2016).}","plainCitation":"Kenworthey Bilz, Testing the Expressive Theory of Punishment, 13 J. Empir. Leg. Stud. 358 (2016).","noteIndex":63},"citationItems":[{"id":1929,"uris":["http://zotero.org/users/2117354/items/UZ4F534M"],"uri":["http://zotero.org/users/2117354/items/UZ4F534M"],"itemData":{"id":1929,"type":"article-journal","title":"Testing the Expressive Theory of Punishment","container-title":"journal of Empirical Legal Studies","page":"358","volume":"13","author":[{"family":"Bilz","given":"Kenworthey"}],"issued":{"date-parts":[["2016"]]}}}],"schema":"https://github.com/citation-style-language/schema/raw/master/csl-citation.json"}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Kenworthey Bilz, </w:t>
      </w:r>
      <w:r w:rsidRPr="00A636A0">
        <w:rPr>
          <w:rFonts w:asciiTheme="majorBidi" w:hAnsiTheme="majorBidi" w:cstheme="majorBidi"/>
          <w:i/>
          <w:iCs/>
        </w:rPr>
        <w:t>Testing the Expressive Theory of Punishment</w:t>
      </w:r>
      <w:r w:rsidRPr="00A636A0">
        <w:rPr>
          <w:rFonts w:asciiTheme="majorBidi" w:hAnsiTheme="majorBidi" w:cstheme="majorBidi"/>
        </w:rPr>
        <w:t xml:space="preserve">, 13 </w:t>
      </w:r>
      <w:r w:rsidRPr="00A636A0">
        <w:rPr>
          <w:rFonts w:asciiTheme="majorBidi" w:hAnsiTheme="majorBidi" w:cstheme="majorBidi"/>
          <w:smallCaps/>
        </w:rPr>
        <w:t>J. Empir. Leg. Stud.</w:t>
      </w:r>
      <w:r w:rsidRPr="00A636A0">
        <w:rPr>
          <w:rFonts w:asciiTheme="majorBidi" w:hAnsiTheme="majorBidi" w:cstheme="majorBidi"/>
        </w:rPr>
        <w:t xml:space="preserve"> 358 (2016).</w:t>
      </w:r>
      <w:r w:rsidRPr="00A636A0">
        <w:rPr>
          <w:rFonts w:asciiTheme="majorBidi" w:hAnsiTheme="majorBidi" w:cstheme="majorBidi"/>
        </w:rPr>
        <w:fldChar w:fldCharType="end"/>
      </w:r>
    </w:p>
  </w:footnote>
  <w:footnote w:id="193">
    <w:p w14:paraId="3B7B4B86" w14:textId="3E3456C1"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Dolinko 1991 551; </w:t>
      </w:r>
      <w:r w:rsidRPr="00A636A0">
        <w:rPr>
          <w:rFonts w:asciiTheme="majorBidi" w:eastAsia="Times New Roman" w:hAnsiTheme="majorBidi" w:cstheme="majorBidi"/>
          <w:color w:val="000000" w:themeColor="text1"/>
          <w:sz w:val="20"/>
          <w:szCs w:val="20"/>
        </w:rPr>
        <w:t>B. Williams, 'Moral Responsibility and Political Freedom', Cambridge Law Journal 56 (1997), 100</w:t>
      </w:r>
      <w:proofErr w:type="gramStart"/>
      <w:r w:rsidRPr="00A636A0">
        <w:rPr>
          <w:rFonts w:asciiTheme="majorBidi" w:eastAsia="Times New Roman" w:hAnsiTheme="majorBidi" w:cstheme="majorBidi"/>
          <w:color w:val="000000" w:themeColor="text1"/>
          <w:sz w:val="20"/>
          <w:szCs w:val="20"/>
        </w:rPr>
        <w:t>. .</w:t>
      </w:r>
      <w:proofErr w:type="gramEnd"/>
      <w:r w:rsidRPr="00A636A0">
        <w:rPr>
          <w:rFonts w:asciiTheme="majorBidi" w:eastAsia="Times New Roman" w:hAnsiTheme="majorBidi" w:cstheme="majorBidi"/>
          <w:color w:val="000000" w:themeColor="text1"/>
          <w:sz w:val="20"/>
          <w:szCs w:val="20"/>
        </w:rPr>
        <w:t>' H.L.A. Hart, Law, Liberty, and Morality, (Oxford: OUP, 1963), 66</w:t>
      </w:r>
    </w:p>
  </w:footnote>
  <w:footnote w:id="194">
    <w:p w14:paraId="406C03D1" w14:textId="77777777"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{"citationID":"VAhBz1HA","properties":{"formattedCitation":"{\\rtf Jack Lively, {\\i{}Paternalism}, 15 {\\scaps R. Inst. Philos. Suppl.} 147\\uc0\\u8211{}165 (1983).}","plainCitation":"Jack Lively, Paternalism, 15 R. Inst. Philos. Suppl. 147–165 (1983)."},"citationItems":[{"id":1000,"uris":["http://zotero.org/users/2117354/items/I7XEK9KD"],"uri":["http://zotero.org/users/2117354/items/I7XEK9KD"],"itemData":{"id":1000,"type":"article-journal","title":"Paternalism","container-title":"Royal Institute of Philosophy Supplements","page":"147–165","volume":"15","source":"Cambridge Journals Online","abstract":"What I wish to do in this paper is to look at a part of John Stuart Mill's ‘one very simple principle’ for determining the limits of state intervention. This principle is, you will remember, that ‘the only purpose for which power can be rightfully exercised over any member of a civilized community, against his will, is to prevent harm to others. His own good, either physical or moral, is not a sufficient warrant.’","DOI":"10.1017/S0957042X00009032","ISSN":"1755-3555","author":[{"family":"Lively","given":"Jack"}],"issued":{"date-parts":[["1983",3]]}}}],"schema":"https://github.com/citation-style-language/schema/raw/master/csl-citation.json"}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Jack Lively, </w:t>
      </w:r>
      <w:r w:rsidRPr="00A636A0">
        <w:rPr>
          <w:rFonts w:asciiTheme="majorBidi" w:hAnsiTheme="majorBidi" w:cstheme="majorBidi"/>
          <w:i/>
          <w:iCs/>
        </w:rPr>
        <w:t>Paternalism</w:t>
      </w:r>
      <w:r w:rsidRPr="00A636A0">
        <w:rPr>
          <w:rFonts w:asciiTheme="majorBidi" w:hAnsiTheme="majorBidi" w:cstheme="majorBidi"/>
        </w:rPr>
        <w:t xml:space="preserve">, 15 </w:t>
      </w:r>
      <w:r w:rsidRPr="00A636A0">
        <w:rPr>
          <w:rFonts w:asciiTheme="majorBidi" w:hAnsiTheme="majorBidi" w:cstheme="majorBidi"/>
          <w:smallCaps/>
        </w:rPr>
        <w:t>R. Inst. Philos. Suppl.</w:t>
      </w:r>
      <w:r w:rsidRPr="00A636A0">
        <w:rPr>
          <w:rFonts w:asciiTheme="majorBidi" w:hAnsiTheme="majorBidi" w:cstheme="majorBidi"/>
        </w:rPr>
        <w:t xml:space="preserve"> 147–165 (1983).</w:t>
      </w:r>
      <w:r w:rsidRPr="00A636A0">
        <w:rPr>
          <w:rFonts w:asciiTheme="majorBidi" w:hAnsiTheme="majorBidi" w:cstheme="majorBidi"/>
        </w:rPr>
        <w:fldChar w:fldCharType="end"/>
      </w:r>
      <w:r w:rsidRPr="00A636A0">
        <w:rPr>
          <w:rFonts w:asciiTheme="majorBidi" w:hAnsiTheme="majorBidi" w:cstheme="majorBidi"/>
        </w:rPr>
        <w:t xml:space="preserve"> </w:t>
      </w:r>
      <w:r w:rsidRPr="00A636A0">
        <w:rPr>
          <w:rFonts w:asciiTheme="majorBidi" w:eastAsia="Times New Roman" w:hAnsiTheme="majorBidi" w:cstheme="majorBidi"/>
        </w:rPr>
        <w:t xml:space="preserve">150 </w:t>
      </w:r>
    </w:p>
  </w:footnote>
  <w:footnote w:id="195">
    <w:p w14:paraId="2BA226A1" w14:textId="6F751FC5"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eastAsia="Times New Roman" w:hAnsiTheme="majorBidi" w:cstheme="majorBidi"/>
          <w:color w:val="000000" w:themeColor="text1"/>
          <w:sz w:val="20"/>
          <w:szCs w:val="20"/>
        </w:rPr>
        <w:t xml:space="preserve">Punishment: The Relationship between Hard Treatment and Amends Ambrose YK Lee 220; Hannah 124, 134; </w:t>
      </w:r>
      <w:r w:rsidRPr="00A636A0">
        <w:rPr>
          <w:rFonts w:asciiTheme="majorBidi" w:eastAsia="Times New Roman" w:hAnsiTheme="majorBidi" w:cstheme="majorBidi"/>
          <w:color w:val="000000"/>
          <w:sz w:val="20"/>
          <w:szCs w:val="20"/>
        </w:rPr>
        <w:t xml:space="preserve">Meyer, </w:t>
      </w:r>
      <w:r w:rsidRPr="00A636A0">
        <w:rPr>
          <w:rFonts w:asciiTheme="majorBidi" w:eastAsia="Times New Roman" w:hAnsiTheme="majorBidi" w:cstheme="majorBidi"/>
          <w:i/>
          <w:iCs/>
          <w:color w:val="000000"/>
          <w:sz w:val="20"/>
          <w:szCs w:val="20"/>
        </w:rPr>
        <w:t>supra</w:t>
      </w:r>
      <w:r w:rsidRPr="00A636A0">
        <w:rPr>
          <w:rFonts w:asciiTheme="majorBidi" w:eastAsia="Times New Roman" w:hAnsiTheme="majorBidi" w:cstheme="majorBidi"/>
          <w:color w:val="000000"/>
          <w:sz w:val="20"/>
          <w:szCs w:val="20"/>
        </w:rPr>
        <w:t xml:space="preserve"> note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NOTEREF _Ref3149410 \h </w:instrText>
      </w:r>
      <w:r w:rsidRPr="00A636A0">
        <w:rPr>
          <w:rFonts w:asciiTheme="majorBidi" w:hAnsiTheme="majorBidi" w:cstheme="majorBidi"/>
          <w:sz w:val="20"/>
          <w:szCs w:val="20"/>
        </w:rPr>
        <w:instrText xml:space="preserve"> \* MERGEFORMAT </w:instrText>
      </w:r>
      <w:r w:rsidRPr="00A636A0">
        <w:rPr>
          <w:rFonts w:asciiTheme="majorBidi" w:hAnsiTheme="majorBidi" w:cstheme="majorBidi"/>
          <w:sz w:val="20"/>
          <w:szCs w:val="20"/>
        </w:rPr>
      </w:r>
      <w:r w:rsidRPr="00A636A0">
        <w:rPr>
          <w:rFonts w:asciiTheme="majorBidi" w:eastAsia="Times New Roman" w:hAnsiTheme="majorBidi" w:cstheme="majorBidi"/>
          <w:color w:val="000000"/>
          <w:sz w:val="20"/>
          <w:szCs w:val="20"/>
        </w:rPr>
        <w:fldChar w:fldCharType="separate"/>
      </w:r>
      <w:r w:rsidRPr="00A636A0">
        <w:rPr>
          <w:rFonts w:asciiTheme="majorBidi" w:eastAsia="Times New Roman" w:hAnsiTheme="majorBidi" w:cstheme="majorBidi"/>
          <w:color w:val="000000"/>
          <w:sz w:val="20"/>
          <w:szCs w:val="20"/>
        </w:rPr>
        <w:t>23</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xml:space="preserve">, at 118 </w:t>
      </w:r>
      <w:r w:rsidRPr="00A636A0">
        <w:rPr>
          <w:rFonts w:asciiTheme="majorBidi" w:eastAsia="Times New Roman" w:hAnsiTheme="majorBidi" w:cstheme="majorBidi"/>
          <w:color w:val="000000" w:themeColor="text1"/>
          <w:sz w:val="20"/>
          <w:szCs w:val="20"/>
        </w:rPr>
        <w:t xml:space="preserve">See John Kleinig, Punishment and Moral Seriousness, 25 Israel L Rev 401, 417 (1992); Primoratz, 64 Phil at 198-202 (cited in note 36) ;Punishment and Repentance JOHN TASIOULAS, 296 </w:t>
      </w:r>
    </w:p>
  </w:footnote>
  <w:footnote w:id="196">
    <w:p w14:paraId="39AB79CB" w14:textId="640783CC"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eastAsia="Times New Roman" w:hAnsiTheme="majorBidi" w:cstheme="majorBidi"/>
          <w:color w:val="000000"/>
          <w:sz w:val="20"/>
          <w:szCs w:val="20"/>
        </w:rPr>
        <w:t xml:space="preserve">Must Punishment Be Intended to Cause Suffering? </w:t>
      </w:r>
      <w:r w:rsidRPr="00A636A0">
        <w:rPr>
          <w:rFonts w:asciiTheme="majorBidi" w:eastAsia="Times New Roman" w:hAnsiTheme="majorBidi" w:cstheme="majorBidi"/>
          <w:color w:val="000000" w:themeColor="text1"/>
          <w:sz w:val="20"/>
          <w:szCs w:val="20"/>
        </w:rPr>
        <w:t xml:space="preserve">Author(s): Bill Wringe, Source: Ethical Theory and Moral Practice, Vol. 16, No. 4, Special Issue: Recognition (August Published by: Springer 866; Garvey can </w:t>
      </w:r>
      <w:proofErr w:type="gramStart"/>
      <w:r w:rsidRPr="00A636A0">
        <w:rPr>
          <w:rFonts w:asciiTheme="majorBidi" w:eastAsia="Times New Roman" w:hAnsiTheme="majorBidi" w:cstheme="majorBidi"/>
          <w:color w:val="000000" w:themeColor="text1"/>
          <w:sz w:val="20"/>
          <w:szCs w:val="20"/>
        </w:rPr>
        <w:t>shaming</w:t>
      </w:r>
      <w:proofErr w:type="gramEnd"/>
      <w:r w:rsidRPr="00A636A0">
        <w:rPr>
          <w:rFonts w:asciiTheme="majorBidi" w:eastAsia="Times New Roman" w:hAnsiTheme="majorBidi" w:cstheme="majorBidi"/>
          <w:color w:val="000000" w:themeColor="text1"/>
          <w:sz w:val="20"/>
          <w:szCs w:val="20"/>
        </w:rPr>
        <w:t xml:space="preserve"> punishment 1998, 768 Lucas, 134, 135-36</w:t>
      </w:r>
    </w:p>
  </w:footnote>
  <w:footnote w:id="197">
    <w:p w14:paraId="538779C0" w14:textId="5252393B" w:rsidR="00C44285" w:rsidRPr="00A636A0" w:rsidRDefault="00C44285" w:rsidP="00A636A0">
      <w:pPr>
        <w:shd w:val="clear" w:color="auto" w:fill="FFFFFF" w:themeFill="background1"/>
        <w:spacing w:after="0" w:line="240" w:lineRule="auto"/>
        <w:ind w:hanging="288"/>
        <w:contextualSpacing/>
        <w:rPr>
          <w:rFonts w:asciiTheme="majorBidi" w:hAnsiTheme="majorBidi" w:cstheme="majorBidi"/>
          <w:color w:val="222222"/>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Kahan Punishment commensurability 1998, 696 Kahan </w:t>
      </w:r>
      <w:r w:rsidRPr="00A636A0">
        <w:rPr>
          <w:rFonts w:asciiTheme="majorBidi" w:eastAsia="Times New Roman" w:hAnsiTheme="majorBidi" w:cstheme="majorBidi"/>
          <w:i/>
          <w:iCs/>
          <w:color w:val="000000"/>
          <w:sz w:val="20"/>
          <w:szCs w:val="20"/>
        </w:rPr>
        <w:t>supra</w:t>
      </w:r>
      <w:r w:rsidRPr="00A636A0">
        <w:rPr>
          <w:rFonts w:asciiTheme="majorBidi" w:eastAsia="Times New Roman" w:hAnsiTheme="majorBidi" w:cstheme="majorBidi"/>
          <w:color w:val="000000"/>
          <w:sz w:val="20"/>
          <w:szCs w:val="20"/>
        </w:rPr>
        <w:t xml:space="preserve"> note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NOTEREF _Ref526898411 \h  \* MERGEFORMAT </w:instrText>
      </w:r>
      <w:r w:rsidRPr="00A636A0">
        <w:rPr>
          <w:rFonts w:asciiTheme="majorBidi" w:hAnsiTheme="majorBidi" w:cstheme="majorBidi"/>
          <w:sz w:val="20"/>
          <w:szCs w:val="20"/>
        </w:rPr>
      </w:r>
      <w:r w:rsidRPr="00A636A0">
        <w:rPr>
          <w:rFonts w:asciiTheme="majorBidi" w:eastAsia="Times New Roman" w:hAnsiTheme="majorBidi" w:cstheme="majorBidi"/>
          <w:color w:val="000000"/>
          <w:sz w:val="20"/>
          <w:szCs w:val="20"/>
        </w:rPr>
        <w:fldChar w:fldCharType="separate"/>
      </w:r>
      <w:r w:rsidRPr="00A636A0">
        <w:rPr>
          <w:rFonts w:asciiTheme="majorBidi" w:eastAsia="Times New Roman" w:hAnsiTheme="majorBidi" w:cstheme="majorBidi"/>
          <w:b/>
          <w:bCs/>
          <w:color w:val="000000"/>
          <w:sz w:val="20"/>
          <w:szCs w:val="20"/>
        </w:rPr>
        <w:t>Error! Bookmark not defined.</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xml:space="preserve">, at 600; Lucas </w:t>
      </w:r>
      <w:r w:rsidRPr="00A636A0">
        <w:rPr>
          <w:rFonts w:asciiTheme="majorBidi" w:hAnsiTheme="majorBidi" w:cstheme="majorBidi"/>
          <w:i/>
          <w:iCs/>
          <w:sz w:val="20"/>
          <w:szCs w:val="20"/>
        </w:rPr>
        <w:t>supra</w:t>
      </w:r>
      <w:r w:rsidRPr="00A636A0">
        <w:rPr>
          <w:rFonts w:asciiTheme="majorBidi" w:hAnsiTheme="majorBidi" w:cstheme="majorBidi"/>
          <w:sz w:val="20"/>
          <w:szCs w:val="20"/>
        </w:rPr>
        <w:t xml:space="preserve"> note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NOTEREF _Ref526896532 \h  \* MERGEFORMAT </w:instrText>
      </w:r>
      <w:r w:rsidRPr="00A636A0">
        <w:rPr>
          <w:rFonts w:asciiTheme="majorBidi" w:hAnsiTheme="majorBidi" w:cstheme="majorBidi"/>
          <w:sz w:val="20"/>
          <w:szCs w:val="20"/>
        </w:rPr>
      </w:r>
      <w:r w:rsidRPr="00A636A0">
        <w:rPr>
          <w:rFonts w:asciiTheme="majorBidi" w:hAnsiTheme="majorBidi" w:cstheme="majorBidi"/>
          <w:sz w:val="20"/>
          <w:szCs w:val="20"/>
        </w:rPr>
        <w:fldChar w:fldCharType="separate"/>
      </w:r>
      <w:r w:rsidRPr="00A636A0">
        <w:rPr>
          <w:rFonts w:asciiTheme="majorBidi" w:hAnsiTheme="majorBidi" w:cstheme="majorBidi"/>
          <w:b/>
          <w:bCs/>
          <w:sz w:val="20"/>
          <w:szCs w:val="20"/>
        </w:rPr>
        <w:t>Error! Bookmark not defined.</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at</w:t>
      </w:r>
      <w:r w:rsidRPr="00A636A0">
        <w:rPr>
          <w:rFonts w:asciiTheme="majorBidi" w:eastAsia="Times New Roman" w:hAnsiTheme="majorBidi" w:cstheme="majorBidi"/>
          <w:color w:val="000000"/>
          <w:sz w:val="20"/>
          <w:szCs w:val="20"/>
        </w:rPr>
        <w:t xml:space="preserve"> 134-36; Leora; Feinberg, </w:t>
      </w:r>
      <w:r w:rsidRPr="00A636A0">
        <w:rPr>
          <w:rFonts w:asciiTheme="majorBidi" w:eastAsia="Times New Roman" w:hAnsiTheme="majorBidi" w:cstheme="majorBidi"/>
          <w:i/>
          <w:iCs/>
          <w:color w:val="000000"/>
          <w:sz w:val="20"/>
          <w:szCs w:val="20"/>
        </w:rPr>
        <w:t>supra</w:t>
      </w:r>
      <w:r w:rsidRPr="00A636A0">
        <w:rPr>
          <w:rFonts w:asciiTheme="majorBidi" w:eastAsia="Times New Roman" w:hAnsiTheme="majorBidi" w:cstheme="majorBidi"/>
          <w:color w:val="000000"/>
          <w:sz w:val="20"/>
          <w:szCs w:val="20"/>
        </w:rPr>
        <w:t xml:space="preserve"> note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NOTEREF _Ref526929399 \h  \* MERGEFORMAT </w:instrText>
      </w:r>
      <w:r w:rsidRPr="00A636A0">
        <w:rPr>
          <w:rFonts w:asciiTheme="majorBidi" w:hAnsiTheme="majorBidi" w:cstheme="majorBidi"/>
          <w:sz w:val="20"/>
          <w:szCs w:val="20"/>
        </w:rPr>
      </w:r>
      <w:r w:rsidRPr="00A636A0">
        <w:rPr>
          <w:rFonts w:asciiTheme="majorBidi" w:eastAsia="Times New Roman" w:hAnsiTheme="majorBidi" w:cstheme="majorBidi"/>
          <w:color w:val="000000"/>
          <w:sz w:val="20"/>
          <w:szCs w:val="20"/>
        </w:rPr>
        <w:fldChar w:fldCharType="separate"/>
      </w:r>
      <w:r w:rsidRPr="00A636A0">
        <w:rPr>
          <w:rFonts w:asciiTheme="majorBidi" w:eastAsia="Times New Roman" w:hAnsiTheme="majorBidi" w:cstheme="majorBidi"/>
          <w:color w:val="000000"/>
          <w:sz w:val="20"/>
          <w:szCs w:val="20"/>
        </w:rPr>
        <w:t>246</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xml:space="preserve">, at 100;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ADDIN ZOTERO_ITEM CSL_CITATION {"citationID":"BNsUMqrL","properties":{"formattedCitation":"\\uldash{Tim Dare, {\\i{}Retributivism, Punishment, and Public Values},  {\\i{}in} {\\scaps Retributivism and Its Critics} 35 (Wesley Cragg ed., 1992).}","plainCitation":"Tim Dare, Retributivism, Punishment, and Public Values,  in Retributivism and Its Critics 35 (Wesley Cragg ed., 1992).","noteIndex":66},"citationItems":[{"id":1923,"uris":["http://zotero.org/users/2117354/items/UVFXGIT4"],"uri":["http://zotero.org/users/2117354/items/UVFXGIT4"],"itemData":{"id":1923,"type":"chapter","title":"Retributivism, Punishment, and Public Values","container-title":"Retributivism and Its Critics","page":"35","author":[{"family":"Dare","given":"Tim"}],"editor":[{"family":"Cragg","given":"Wesley"}],"issued":{"date-parts":[["1992"]]}}}],"schema":"https://github.com/citation-style-language/schema/raw/master/csl-citation.json"} </w:instrText>
      </w:r>
      <w:r w:rsidRPr="00A636A0">
        <w:rPr>
          <w:rFonts w:asciiTheme="majorBidi" w:eastAsia="Times New Roman" w:hAnsiTheme="majorBidi" w:cstheme="majorBidi"/>
          <w:color w:val="000000"/>
          <w:sz w:val="20"/>
          <w:szCs w:val="20"/>
        </w:rPr>
        <w:fldChar w:fldCharType="separate"/>
      </w:r>
      <w:r w:rsidRPr="00A636A0">
        <w:rPr>
          <w:rFonts w:asciiTheme="majorBidi" w:hAnsiTheme="majorBidi" w:cstheme="majorBidi"/>
          <w:sz w:val="20"/>
          <w:szCs w:val="20"/>
        </w:rPr>
        <w:t xml:space="preserve">Tim Dare, </w:t>
      </w:r>
      <w:r w:rsidRPr="00A636A0">
        <w:rPr>
          <w:rFonts w:asciiTheme="majorBidi" w:hAnsiTheme="majorBidi" w:cstheme="majorBidi"/>
          <w:i/>
          <w:iCs/>
          <w:sz w:val="20"/>
          <w:szCs w:val="20"/>
        </w:rPr>
        <w:t>Retributivism, Punishment, and Public Values</w:t>
      </w:r>
      <w:r w:rsidRPr="00A636A0">
        <w:rPr>
          <w:rFonts w:asciiTheme="majorBidi" w:hAnsiTheme="majorBidi" w:cstheme="majorBidi"/>
          <w:sz w:val="20"/>
          <w:szCs w:val="20"/>
        </w:rPr>
        <w:t xml:space="preserve">, </w:t>
      </w:r>
      <w:r w:rsidRPr="00A636A0">
        <w:rPr>
          <w:rFonts w:asciiTheme="majorBidi" w:hAnsiTheme="majorBidi" w:cstheme="majorBidi"/>
          <w:i/>
          <w:iCs/>
          <w:sz w:val="20"/>
          <w:szCs w:val="20"/>
        </w:rPr>
        <w:t>in</w:t>
      </w:r>
      <w:r w:rsidRPr="00A636A0">
        <w:rPr>
          <w:rFonts w:asciiTheme="majorBidi" w:hAnsiTheme="majorBidi" w:cstheme="majorBidi"/>
          <w:sz w:val="20"/>
          <w:szCs w:val="20"/>
        </w:rPr>
        <w:t xml:space="preserve"> </w:t>
      </w:r>
      <w:r w:rsidRPr="00A636A0">
        <w:rPr>
          <w:rFonts w:asciiTheme="majorBidi" w:hAnsiTheme="majorBidi" w:cstheme="majorBidi"/>
          <w:smallCaps/>
          <w:sz w:val="20"/>
          <w:szCs w:val="20"/>
        </w:rPr>
        <w:t>Retributivism and Its Critics</w:t>
      </w:r>
      <w:r w:rsidRPr="00A636A0">
        <w:rPr>
          <w:rFonts w:asciiTheme="majorBidi" w:hAnsiTheme="majorBidi" w:cstheme="majorBidi"/>
          <w:sz w:val="20"/>
          <w:szCs w:val="20"/>
        </w:rPr>
        <w:t xml:space="preserve"> 35, 36-37 (Wesley Cragg ed., 1992);</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xml:space="preserve"> </w:t>
      </w:r>
      <w:r w:rsidRPr="00A636A0">
        <w:rPr>
          <w:rFonts w:asciiTheme="majorBidi" w:hAnsiTheme="majorBidi" w:cstheme="majorBidi"/>
          <w:sz w:val="20"/>
          <w:szCs w:val="20"/>
        </w:rPr>
        <w:t xml:space="preserve">Primoratz, </w:t>
      </w:r>
      <w:r w:rsidRPr="00A636A0">
        <w:rPr>
          <w:rFonts w:asciiTheme="majorBidi" w:hAnsiTheme="majorBidi" w:cstheme="majorBidi"/>
          <w:i/>
          <w:iCs/>
          <w:sz w:val="20"/>
          <w:szCs w:val="20"/>
        </w:rPr>
        <w:t>supra</w:t>
      </w:r>
      <w:r w:rsidRPr="00A636A0">
        <w:rPr>
          <w:rFonts w:asciiTheme="majorBidi" w:hAnsiTheme="majorBidi" w:cstheme="majorBidi"/>
          <w:sz w:val="20"/>
          <w:szCs w:val="20"/>
        </w:rPr>
        <w:t xml:space="preserve"> note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NOTEREF _Ref526897198 \h  \* MERGEFORMAT </w:instrText>
      </w:r>
      <w:r w:rsidRPr="00A636A0">
        <w:rPr>
          <w:rFonts w:asciiTheme="majorBidi" w:hAnsiTheme="majorBidi" w:cstheme="majorBidi"/>
          <w:sz w:val="20"/>
          <w:szCs w:val="20"/>
        </w:rPr>
      </w:r>
      <w:r w:rsidRPr="00A636A0">
        <w:rPr>
          <w:rFonts w:asciiTheme="majorBidi" w:hAnsiTheme="majorBidi" w:cstheme="majorBidi"/>
          <w:sz w:val="20"/>
          <w:szCs w:val="20"/>
        </w:rPr>
        <w:fldChar w:fldCharType="separate"/>
      </w:r>
      <w:r w:rsidRPr="00A636A0">
        <w:rPr>
          <w:rFonts w:asciiTheme="majorBidi" w:hAnsiTheme="majorBidi" w:cstheme="majorBidi"/>
          <w:b/>
          <w:bCs/>
          <w:sz w:val="20"/>
          <w:szCs w:val="20"/>
        </w:rPr>
        <w:t>Error! Bookmark not defined.</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at</w:t>
      </w:r>
      <w:r w:rsidRPr="00A636A0">
        <w:rPr>
          <w:rFonts w:asciiTheme="majorBidi" w:eastAsia="Times New Roman" w:hAnsiTheme="majorBidi" w:cstheme="majorBidi"/>
          <w:color w:val="000000"/>
          <w:sz w:val="20"/>
          <w:szCs w:val="20"/>
        </w:rPr>
        <w:t xml:space="preserve"> 236.;</w:t>
      </w:r>
      <w:bookmarkStart w:id="11" w:name="_Hlk528687898"/>
      <w:r w:rsidRPr="00A636A0">
        <w:rPr>
          <w:rFonts w:asciiTheme="majorBidi" w:eastAsia="Times New Roman" w:hAnsiTheme="majorBidi" w:cstheme="majorBidi"/>
          <w:color w:val="000000"/>
          <w:sz w:val="20"/>
          <w:szCs w:val="20"/>
        </w:rPr>
        <w:t xml:space="preserve"> </w:t>
      </w:r>
      <w:r w:rsidRPr="00A636A0">
        <w:rPr>
          <w:rFonts w:asciiTheme="majorBidi" w:hAnsiTheme="majorBidi" w:cstheme="majorBidi"/>
          <w:color w:val="222222"/>
          <w:sz w:val="20"/>
          <w:szCs w:val="20"/>
          <w:u w:val="single"/>
          <w:shd w:val="clear" w:color="auto" w:fill="FFFFFF"/>
        </w:rPr>
        <w:t>Feinberg</w:t>
      </w:r>
      <w:bookmarkEnd w:id="11"/>
      <w:r w:rsidRPr="00A636A0">
        <w:rPr>
          <w:rFonts w:asciiTheme="majorBidi" w:hAnsiTheme="majorBidi" w:cstheme="majorBidi"/>
          <w:color w:val="222222"/>
          <w:sz w:val="20"/>
          <w:szCs w:val="20"/>
          <w:shd w:val="clear" w:color="auto" w:fill="FFFFFF"/>
        </w:rPr>
        <w:t xml:space="preserve"> 402</w:t>
      </w:r>
    </w:p>
  </w:footnote>
  <w:footnote w:id="198">
    <w:p w14:paraId="03B94AE8" w14:textId="51B36B4E" w:rsidR="00C44285" w:rsidRPr="00A636A0" w:rsidRDefault="00C44285" w:rsidP="00A636A0">
      <w:pPr>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Also see </w:t>
      </w:r>
      <w:r w:rsidRPr="00A636A0">
        <w:rPr>
          <w:rFonts w:asciiTheme="majorBidi" w:eastAsia="Times New Roman" w:hAnsiTheme="majorBidi" w:cstheme="majorBidi"/>
          <w:color w:val="000000"/>
          <w:sz w:val="20"/>
          <w:szCs w:val="20"/>
        </w:rPr>
        <w:t>Kahan 1996 alternative 600</w:t>
      </w:r>
    </w:p>
  </w:footnote>
  <w:footnote w:id="199">
    <w:p w14:paraId="0DE4B5B7" w14:textId="03A9FA90"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Matravers Duff on </w:t>
      </w:r>
      <w:proofErr w:type="gramStart"/>
      <w:r w:rsidRPr="00A636A0">
        <w:rPr>
          <w:rFonts w:asciiTheme="majorBidi" w:eastAsia="Times New Roman" w:hAnsiTheme="majorBidi" w:cstheme="majorBidi"/>
          <w:color w:val="000000"/>
          <w:sz w:val="20"/>
          <w:szCs w:val="20"/>
        </w:rPr>
        <w:t>hard treatment</w:t>
      </w:r>
      <w:proofErr w:type="gramEnd"/>
      <w:r w:rsidRPr="00A636A0">
        <w:rPr>
          <w:rFonts w:asciiTheme="majorBidi" w:eastAsia="Times New Roman" w:hAnsiTheme="majorBidi" w:cstheme="majorBidi"/>
          <w:color w:val="000000"/>
          <w:sz w:val="20"/>
          <w:szCs w:val="20"/>
        </w:rPr>
        <w:t xml:space="preserve"> </w:t>
      </w:r>
      <w:r w:rsidRPr="00A636A0">
        <w:rPr>
          <w:rFonts w:asciiTheme="majorBidi" w:eastAsia="Times New Roman" w:hAnsiTheme="majorBidi" w:cstheme="majorBidi"/>
          <w:color w:val="000000" w:themeColor="text1"/>
          <w:sz w:val="20"/>
          <w:szCs w:val="20"/>
        </w:rPr>
        <w:t>76-77; Donald Braman, Punishment and Accountability: Understanding and Reforming Criminal Sanctions in America, 53 UCLA L. Rev. 1143 (2006); The Expressivist Account of Punishment 1038</w:t>
      </w:r>
    </w:p>
  </w:footnote>
  <w:footnote w:id="200">
    <w:p w14:paraId="702B5687" w14:textId="2AFE251B"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Hill on Kant 1998 </w:t>
      </w:r>
      <w:r w:rsidRPr="00A636A0">
        <w:rPr>
          <w:rFonts w:asciiTheme="majorBidi" w:eastAsia="Times New Roman" w:hAnsiTheme="majorBidi" w:cstheme="majorBidi"/>
          <w:color w:val="000000" w:themeColor="text1"/>
          <w:sz w:val="20"/>
          <w:szCs w:val="20"/>
        </w:rPr>
        <w:t>439</w:t>
      </w:r>
    </w:p>
  </w:footnote>
  <w:footnote w:id="201">
    <w:p w14:paraId="5AF21463" w14:textId="0666EE2D" w:rsidR="00C44285" w:rsidRPr="00A636A0" w:rsidRDefault="00C44285" w:rsidP="00A636A0">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 xml:space="preserve">Meyer, </w:t>
      </w:r>
      <w:r w:rsidRPr="00A636A0">
        <w:rPr>
          <w:rFonts w:asciiTheme="majorBidi" w:eastAsia="Times New Roman" w:hAnsiTheme="majorBidi" w:cstheme="majorBidi"/>
          <w:i/>
          <w:iCs/>
          <w:color w:val="000000"/>
          <w:sz w:val="20"/>
          <w:szCs w:val="20"/>
        </w:rPr>
        <w:t>supra</w:t>
      </w:r>
      <w:r w:rsidRPr="00A636A0">
        <w:rPr>
          <w:rFonts w:asciiTheme="majorBidi" w:eastAsia="Times New Roman" w:hAnsiTheme="majorBidi" w:cstheme="majorBidi"/>
          <w:color w:val="000000"/>
          <w:sz w:val="20"/>
          <w:szCs w:val="20"/>
        </w:rPr>
        <w:t xml:space="preserve"> note </w:t>
      </w:r>
      <w:r w:rsidRPr="00A636A0">
        <w:rPr>
          <w:rFonts w:asciiTheme="majorBidi" w:hAnsiTheme="majorBidi" w:cstheme="majorBidi"/>
          <w:sz w:val="20"/>
          <w:szCs w:val="20"/>
        </w:rPr>
        <w:fldChar w:fldCharType="begin"/>
      </w:r>
      <w:r w:rsidRPr="00A636A0">
        <w:rPr>
          <w:rFonts w:asciiTheme="majorBidi" w:eastAsia="Times New Roman" w:hAnsiTheme="majorBidi" w:cstheme="majorBidi"/>
          <w:color w:val="000000"/>
          <w:sz w:val="20"/>
          <w:szCs w:val="20"/>
        </w:rPr>
        <w:instrText xml:space="preserve"> NOTEREF _Ref3149410 \h </w:instrText>
      </w:r>
      <w:r w:rsidRPr="00A636A0">
        <w:rPr>
          <w:rFonts w:asciiTheme="majorBidi" w:hAnsiTheme="majorBidi" w:cstheme="majorBidi"/>
          <w:sz w:val="20"/>
          <w:szCs w:val="20"/>
        </w:rPr>
        <w:instrText xml:space="preserve"> \* MERGEFORMAT </w:instrText>
      </w:r>
      <w:r w:rsidRPr="00A636A0">
        <w:rPr>
          <w:rFonts w:asciiTheme="majorBidi" w:hAnsiTheme="majorBidi" w:cstheme="majorBidi"/>
          <w:sz w:val="20"/>
          <w:szCs w:val="20"/>
        </w:rPr>
      </w:r>
      <w:r w:rsidRPr="00A636A0">
        <w:rPr>
          <w:rFonts w:asciiTheme="majorBidi" w:eastAsia="Times New Roman" w:hAnsiTheme="majorBidi" w:cstheme="majorBidi"/>
          <w:color w:val="000000"/>
          <w:sz w:val="20"/>
          <w:szCs w:val="20"/>
        </w:rPr>
        <w:fldChar w:fldCharType="separate"/>
      </w:r>
      <w:r w:rsidRPr="00A636A0">
        <w:rPr>
          <w:rFonts w:asciiTheme="majorBidi" w:eastAsia="Times New Roman" w:hAnsiTheme="majorBidi" w:cstheme="majorBidi"/>
          <w:color w:val="000000"/>
          <w:sz w:val="20"/>
          <w:szCs w:val="20"/>
        </w:rPr>
        <w:t>23</w:t>
      </w:r>
      <w:r w:rsidRPr="00A636A0">
        <w:rPr>
          <w:rFonts w:asciiTheme="majorBidi" w:hAnsiTheme="majorBidi" w:cstheme="majorBidi"/>
          <w:sz w:val="20"/>
          <w:szCs w:val="20"/>
        </w:rPr>
        <w:fldChar w:fldCharType="end"/>
      </w:r>
      <w:r w:rsidRPr="00A636A0">
        <w:rPr>
          <w:rFonts w:asciiTheme="majorBidi" w:eastAsia="Times New Roman" w:hAnsiTheme="majorBidi" w:cstheme="majorBidi"/>
          <w:color w:val="000000"/>
          <w:sz w:val="20"/>
          <w:szCs w:val="20"/>
        </w:rPr>
        <w:t xml:space="preserve">, at 118; </w:t>
      </w:r>
      <w:r w:rsidRPr="00A636A0">
        <w:rPr>
          <w:rFonts w:asciiTheme="majorBidi" w:eastAsia="Times New Roman" w:hAnsiTheme="majorBidi" w:cstheme="majorBidi"/>
          <w:color w:val="000000" w:themeColor="text1"/>
          <w:sz w:val="20"/>
          <w:szCs w:val="20"/>
        </w:rPr>
        <w:t>The Expressivist Account of Punishment 1044</w:t>
      </w:r>
    </w:p>
  </w:footnote>
  <w:footnote w:id="202">
    <w:p w14:paraId="7619FD24" w14:textId="6B9F63F7"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Kahan shaming</w:t>
      </w:r>
    </w:p>
  </w:footnote>
  <w:footnote w:id="203">
    <w:p w14:paraId="24A39969" w14:textId="5CCADB29"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Whitman shaming sanctions</w:t>
      </w:r>
    </w:p>
  </w:footnote>
  <w:footnote w:id="204">
    <w:p w14:paraId="0C76E3F3" w14:textId="6D46AB67"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sz w:val="20"/>
          <w:szCs w:val="20"/>
        </w:rPr>
        <w:t>Whitman shaming sanctions 1062</w:t>
      </w:r>
    </w:p>
  </w:footnote>
  <w:footnote w:id="205">
    <w:p w14:paraId="16C8BEA5" w14:textId="4B2A83C1"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Roe v. Wade</w:t>
      </w:r>
    </w:p>
  </w:footnote>
  <w:footnote w:id="206">
    <w:p w14:paraId="17E350D4" w14:textId="390D6E56"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r>
      <w:r w:rsidRPr="00A636A0">
        <w:rPr>
          <w:rFonts w:asciiTheme="majorBidi" w:hAnsiTheme="majorBidi" w:cstheme="majorBidi"/>
          <w:u w:val="single"/>
        </w:rPr>
        <w:t xml:space="preserve">Tushnet and seidman </w:t>
      </w:r>
    </w:p>
  </w:footnote>
  <w:footnote w:id="207">
    <w:p w14:paraId="2E3E617E" w14:textId="534EB04F"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This of course excludes the two other cases with which the court refrained from dealing.</w:t>
      </w:r>
    </w:p>
  </w:footnote>
  <w:footnote w:id="208">
    <w:p w14:paraId="12C7E3C0" w14:textId="0CCEA317" w:rsidR="00C44285" w:rsidRPr="00A636A0" w:rsidRDefault="00C44285" w:rsidP="00A636A0">
      <w:pPr>
        <w:spacing w:after="0" w:line="240" w:lineRule="auto"/>
        <w:ind w:hanging="288"/>
        <w:contextualSpacing/>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Roe. Court (159-162) </w:t>
      </w:r>
      <w:r w:rsidRPr="00A636A0">
        <w:rPr>
          <w:rFonts w:asciiTheme="majorBidi" w:hAnsiTheme="majorBidi" w:cstheme="majorBidi"/>
          <w:b/>
          <w:bCs/>
          <w:sz w:val="20"/>
          <w:szCs w:val="20"/>
          <w:u w:val="single"/>
        </w:rPr>
        <w:t xml:space="preserve">Wertheimer </w:t>
      </w:r>
      <w:r w:rsidRPr="00A636A0">
        <w:rPr>
          <w:rFonts w:asciiTheme="majorBidi" w:hAnsiTheme="majorBidi" w:cstheme="majorBidi"/>
          <w:sz w:val="20"/>
          <w:szCs w:val="20"/>
        </w:rPr>
        <w:t xml:space="preserve">86 </w:t>
      </w:r>
      <w:r w:rsidRPr="00A636A0">
        <w:rPr>
          <w:rFonts w:asciiTheme="majorBidi" w:hAnsiTheme="majorBidi" w:cstheme="majorBidi"/>
          <w:sz w:val="20"/>
          <w:szCs w:val="20"/>
          <w:u w:val="single"/>
        </w:rPr>
        <w:t>Baker philosophy and abortion</w:t>
      </w:r>
      <w:r w:rsidRPr="00A636A0">
        <w:rPr>
          <w:rFonts w:asciiTheme="majorBidi" w:hAnsiTheme="majorBidi" w:cstheme="majorBidi"/>
          <w:sz w:val="20"/>
          <w:szCs w:val="20"/>
        </w:rPr>
        <w:t xml:space="preserve"> </w:t>
      </w:r>
      <w:r w:rsidRPr="00A636A0">
        <w:rPr>
          <w:rFonts w:asciiTheme="majorBidi" w:hAnsiTheme="majorBidi" w:cstheme="majorBidi"/>
          <w:sz w:val="20"/>
          <w:szCs w:val="20"/>
          <w:u w:val="single"/>
        </w:rPr>
        <w:t>Hare 1975</w:t>
      </w:r>
      <w:r w:rsidRPr="00A636A0">
        <w:rPr>
          <w:rFonts w:asciiTheme="majorBidi" w:hAnsiTheme="majorBidi" w:cstheme="majorBidi"/>
          <w:sz w:val="20"/>
          <w:szCs w:val="20"/>
        </w:rPr>
        <w:t xml:space="preserve"> 204-206 </w:t>
      </w:r>
    </w:p>
  </w:footnote>
  <w:footnote w:id="209">
    <w:p w14:paraId="57110976" w14:textId="6E535B68"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158</w:t>
      </w:r>
    </w:p>
  </w:footnote>
  <w:footnote w:id="210">
    <w:p w14:paraId="3FD87506" w14:textId="0EE68B83"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As was noted above, the validity of any valuative claim is determined by its communicability, as the ability of the individual to believe that it is possible, and not by success in communication.</w:t>
      </w:r>
    </w:p>
  </w:footnote>
  <w:footnote w:id="211">
    <w:p w14:paraId="65072FCE" w14:textId="3D82D544" w:rsidR="00C44285" w:rsidRPr="00A636A0" w:rsidRDefault="00C44285" w:rsidP="00A636A0">
      <w:pPr>
        <w:spacing w:after="0" w:line="240" w:lineRule="auto"/>
        <w:ind w:hanging="288"/>
        <w:contextualSpacing/>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This is not to be confused with the way in which the potential for personhood is often used in the abortion debate. see Tooley – the problem with the potentiality argument. Potentiality here is meant to reflect the purely perceptional nature of subjecthood. </w:t>
      </w:r>
      <w:r w:rsidRPr="00A636A0">
        <w:rPr>
          <w:rFonts w:asciiTheme="majorBidi" w:hAnsiTheme="majorBidi" w:cstheme="majorBidi"/>
          <w:sz w:val="20"/>
          <w:szCs w:val="20"/>
          <w:u w:val="single"/>
        </w:rPr>
        <w:t>Potentiality references. See</w:t>
      </w:r>
      <w:r w:rsidRPr="00A636A0">
        <w:rPr>
          <w:rFonts w:asciiTheme="majorBidi" w:hAnsiTheme="majorBidi" w:cstheme="majorBidi"/>
          <w:sz w:val="20"/>
          <w:szCs w:val="20"/>
        </w:rPr>
        <w:t xml:space="preserve"> </w:t>
      </w:r>
      <w:r w:rsidRPr="00A636A0">
        <w:rPr>
          <w:rFonts w:asciiTheme="majorBidi" w:hAnsiTheme="majorBidi" w:cstheme="majorBidi"/>
          <w:sz w:val="20"/>
          <w:szCs w:val="20"/>
          <w:u w:val="single"/>
        </w:rPr>
        <w:t xml:space="preserve">Wertheimer 78-79; </w:t>
      </w:r>
      <w:r w:rsidRPr="00A636A0">
        <w:rPr>
          <w:rFonts w:asciiTheme="majorBidi" w:hAnsiTheme="majorBidi" w:cstheme="majorBidi"/>
          <w:b/>
          <w:bCs/>
          <w:sz w:val="20"/>
          <w:szCs w:val="20"/>
          <w:u w:val="single"/>
        </w:rPr>
        <w:t>philoppa foot</w:t>
      </w:r>
      <w:r w:rsidRPr="00A636A0">
        <w:rPr>
          <w:rFonts w:asciiTheme="majorBidi" w:hAnsiTheme="majorBidi" w:cstheme="majorBidi"/>
          <w:sz w:val="20"/>
          <w:szCs w:val="20"/>
        </w:rPr>
        <w:t xml:space="preserve"> (19)</w:t>
      </w:r>
    </w:p>
  </w:footnote>
  <w:footnote w:id="212">
    <w:p w14:paraId="5C0A4BC5" w14:textId="5F3C5FC7"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For a similar view see Ely 927</w:t>
      </w:r>
    </w:p>
  </w:footnote>
  <w:footnote w:id="213">
    <w:p w14:paraId="002C0441" w14:textId="0A30AB2E"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 xml:space="preserve">Reference Sartre </w:t>
      </w:r>
    </w:p>
  </w:footnote>
  <w:footnote w:id="214">
    <w:p w14:paraId="63A2E743" w14:textId="0823BD7C"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REferense Aristotle, sight, Levinas vis-à-vis</w:t>
      </w:r>
    </w:p>
  </w:footnote>
  <w:footnote w:id="215">
    <w:p w14:paraId="448D4172" w14:textId="5E28F33F"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147-151</w:t>
      </w:r>
    </w:p>
  </w:footnote>
  <w:footnote w:id="216">
    <w:p w14:paraId="0C95FB54" w14:textId="64089060"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148</w:t>
      </w:r>
    </w:p>
  </w:footnote>
  <w:footnote w:id="217">
    <w:p w14:paraId="51D6FBF8" w14:textId="3797A092"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themeColor="text1"/>
          <w:sz w:val="20"/>
          <w:szCs w:val="20"/>
        </w:rPr>
        <w:t xml:space="preserve">Alice Ristroph, State </w:t>
      </w:r>
      <w:proofErr w:type="gramStart"/>
      <w:r w:rsidRPr="00A636A0">
        <w:rPr>
          <w:rFonts w:asciiTheme="majorBidi" w:eastAsia="Times New Roman" w:hAnsiTheme="majorBidi" w:cstheme="majorBidi"/>
          <w:color w:val="000000" w:themeColor="text1"/>
          <w:sz w:val="20"/>
          <w:szCs w:val="20"/>
        </w:rPr>
        <w:t>Intentions</w:t>
      </w:r>
      <w:proofErr w:type="gramEnd"/>
      <w:r w:rsidRPr="00A636A0">
        <w:rPr>
          <w:rFonts w:asciiTheme="majorBidi" w:eastAsia="Times New Roman" w:hAnsiTheme="majorBidi" w:cstheme="majorBidi"/>
          <w:color w:val="000000" w:themeColor="text1"/>
          <w:sz w:val="20"/>
          <w:szCs w:val="20"/>
        </w:rPr>
        <w:t xml:space="preserve"> and the Law of Punishment, 98 J. Crim. L. &amp; Criminology 1353 (2008)</w:t>
      </w:r>
    </w:p>
  </w:footnote>
  <w:footnote w:id="218">
    <w:p w14:paraId="739EE912" w14:textId="4EF7D7E1"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siegel</w:t>
      </w:r>
    </w:p>
  </w:footnote>
  <w:footnote w:id="219">
    <w:p w14:paraId="7A12A28C" w14:textId="1521C096"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Siegel 163</w:t>
      </w:r>
    </w:p>
  </w:footnote>
  <w:footnote w:id="220">
    <w:p w14:paraId="54945902" w14:textId="4AE5F8E8"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Much of the debate today concerns regulation of the medical procedure of abortion, although this discourse must be understood within the general struggle of the antiabortion movement to ban abortion altogether so im not talking about it (Siegel 2008, 1706-1712)</w:t>
      </w:r>
    </w:p>
  </w:footnote>
  <w:footnote w:id="221">
    <w:p w14:paraId="4EBDDB25" w14:textId="738AC1E2" w:rsidR="00C44285" w:rsidRPr="00A636A0" w:rsidRDefault="00C44285" w:rsidP="00A636A0">
      <w:pPr>
        <w:spacing w:after="0" w:line="240" w:lineRule="auto"/>
        <w:ind w:hanging="288"/>
        <w:contextualSpacing/>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See, e.g., Tate v. Munson 201 N.W. 2d. 123, 127 (S.D. 1972); Crossen v. Attorney General, 344 F. Supp. 587, 591 (E.D. Ky. 1972); </w:t>
      </w:r>
      <w:r w:rsidRPr="00A636A0">
        <w:rPr>
          <w:rFonts w:asciiTheme="majorBidi" w:hAnsiTheme="majorBidi" w:cstheme="majorBidi"/>
          <w:sz w:val="20"/>
          <w:szCs w:val="20"/>
          <w:u w:val="single"/>
        </w:rPr>
        <w:t>d. Moller Abortion and moral risk</w:t>
      </w:r>
    </w:p>
  </w:footnote>
  <w:footnote w:id="222">
    <w:p w14:paraId="1418FBA3" w14:textId="2D3CE0A2"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Dworkin 408</w:t>
      </w:r>
    </w:p>
  </w:footnote>
  <w:footnote w:id="223">
    <w:p w14:paraId="4511E46C" w14:textId="13825F20"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r>
      <w:r w:rsidRPr="00A636A0">
        <w:rPr>
          <w:rFonts w:asciiTheme="majorBidi" w:hAnsiTheme="majorBidi" w:cstheme="majorBidi"/>
          <w:u w:val="single"/>
        </w:rPr>
        <w:t>Siegel Equality arguments for abortion rights 2013</w:t>
      </w:r>
      <w:r w:rsidRPr="00A636A0">
        <w:rPr>
          <w:rFonts w:asciiTheme="majorBidi" w:hAnsiTheme="majorBidi" w:cstheme="majorBidi"/>
        </w:rPr>
        <w:t xml:space="preserve"> 162-63</w:t>
      </w:r>
    </w:p>
  </w:footnote>
  <w:footnote w:id="224">
    <w:p w14:paraId="3271A92B" w14:textId="0B8811EA" w:rsidR="00C44285" w:rsidRPr="00A636A0" w:rsidRDefault="00C44285" w:rsidP="00A636A0">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 xml:space="preserve">Siegel 163-64; Siegel, reasoning from the body </w:t>
      </w:r>
    </w:p>
  </w:footnote>
  <w:footnote w:id="225">
    <w:p w14:paraId="0505FE1C" w14:textId="6CFEAB89" w:rsidR="00C44285" w:rsidRPr="00A636A0" w:rsidRDefault="00C44285" w:rsidP="00A636A0">
      <w:pPr>
        <w:pStyle w:val="FootnoteText"/>
        <w:ind w:hanging="288"/>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tab/>
        <w:t xml:space="preserve">Beyond the procedural reasons for this neglect it is patently that treating the prohibition of abortion as aimed at the physician and not the woman would only contribute to the disastrous rise in self-abortions. see </w:t>
      </w:r>
      <w:r w:rsidRPr="00A636A0">
        <w:rPr>
          <w:rFonts w:asciiTheme="majorBidi" w:hAnsiTheme="majorBidi" w:cstheme="majorBidi"/>
          <w:u w:val="single"/>
        </w:rPr>
        <w:t>is self abortion a right</w:t>
      </w:r>
      <w:r w:rsidRPr="00A636A0">
        <w:rPr>
          <w:rFonts w:asciiTheme="majorBidi" w:hAnsiTheme="majorBidi" w:cstheme="majorBidi"/>
        </w:rPr>
        <w:t>?</w:t>
      </w:r>
    </w:p>
  </w:footnote>
  <w:footnote w:id="226">
    <w:p w14:paraId="6B034DEC" w14:textId="4FCD2BEC" w:rsidR="00C44285" w:rsidRPr="00A636A0" w:rsidRDefault="00C44285" w:rsidP="00A636A0">
      <w:pPr>
        <w:autoSpaceDE w:val="0"/>
        <w:autoSpaceDN w:val="0"/>
        <w:adjustRightInd w:val="0"/>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Justice Rehnquist, dissenting 172</w:t>
      </w:r>
    </w:p>
  </w:footnote>
  <w:footnote w:id="227">
    <w:p w14:paraId="41F7C285" w14:textId="449AAC38" w:rsidR="00C44285" w:rsidRPr="00A636A0" w:rsidRDefault="00C44285" w:rsidP="00A636A0">
      <w:pPr>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hAnsiTheme="majorBidi" w:cstheme="majorBidi"/>
          <w:sz w:val="20"/>
          <w:szCs w:val="20"/>
          <w:u w:val="single"/>
        </w:rPr>
        <w:t>Science Disputes in Abortion Law</w:t>
      </w:r>
      <w:r w:rsidRPr="00A636A0">
        <w:rPr>
          <w:rFonts w:asciiTheme="majorBidi" w:hAnsiTheme="majorBidi" w:cstheme="majorBidi"/>
          <w:sz w:val="20"/>
          <w:szCs w:val="20"/>
        </w:rPr>
        <w:t xml:space="preserve"> 1850; </w:t>
      </w:r>
      <w:r w:rsidRPr="00A636A0">
        <w:rPr>
          <w:rFonts w:asciiTheme="majorBidi" w:hAnsiTheme="majorBidi" w:cstheme="majorBidi"/>
          <w:sz w:val="20"/>
          <w:szCs w:val="20"/>
          <w:u w:val="single"/>
        </w:rPr>
        <w:t>Herman Creation Ethics</w:t>
      </w:r>
      <w:r w:rsidRPr="00A636A0">
        <w:rPr>
          <w:rFonts w:asciiTheme="majorBidi" w:hAnsiTheme="majorBidi" w:cstheme="majorBidi"/>
          <w:sz w:val="20"/>
          <w:szCs w:val="20"/>
        </w:rPr>
        <w:t xml:space="preserve"> 310</w:t>
      </w:r>
    </w:p>
  </w:footnote>
  <w:footnote w:id="228">
    <w:p w14:paraId="264A2F08" w14:textId="7CCDB0E3" w:rsidR="00C44285" w:rsidRPr="00A636A0" w:rsidRDefault="00C44285" w:rsidP="00A636A0">
      <w:pPr>
        <w:shd w:val="clear" w:color="auto" w:fill="FFFFFF" w:themeFill="background1"/>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eastAsia="Times New Roman" w:hAnsiTheme="majorBidi" w:cstheme="majorBidi"/>
          <w:color w:val="000000" w:themeColor="text1"/>
          <w:sz w:val="20"/>
          <w:szCs w:val="20"/>
        </w:rPr>
        <w:t>Leslie 2000 creating criminals; Avlana Eisenberg, Expressive Enforcement, 61 UCLA L. Rev. 858 (2014).</w:t>
      </w:r>
    </w:p>
  </w:footnote>
  <w:footnote w:id="229">
    <w:p w14:paraId="08FE3323" w14:textId="77777777" w:rsidR="00C44285" w:rsidRPr="00A636A0" w:rsidRDefault="00C44285" w:rsidP="00CA017F">
      <w:pPr>
        <w:spacing w:after="0" w:line="240" w:lineRule="auto"/>
        <w:ind w:hanging="288"/>
        <w:rPr>
          <w:rFonts w:asciiTheme="majorBidi" w:hAnsiTheme="majorBidi" w:cstheme="majorBidi"/>
          <w:sz w:val="20"/>
          <w:szCs w:val="20"/>
          <w:u w:val="single"/>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t xml:space="preserve">As Duff puts it "To mean what we say when we say that certain kinds of conduct are seriously wrong is to be ready to censure such conduct: someone who declared that rape was a serious wrong, but who was not prepared to condemn clear cases of rape, would find his sincerity doubted." Duff </w:t>
      </w:r>
      <w:r w:rsidRPr="00A636A0">
        <w:rPr>
          <w:rFonts w:asciiTheme="majorBidi" w:hAnsiTheme="majorBidi" w:cstheme="majorBidi"/>
          <w:i/>
          <w:iCs/>
          <w:sz w:val="20"/>
          <w:szCs w:val="20"/>
        </w:rPr>
        <w:t>supra</w:t>
      </w:r>
      <w:r w:rsidRPr="00A636A0">
        <w:rPr>
          <w:rFonts w:asciiTheme="majorBidi" w:hAnsiTheme="majorBidi" w:cstheme="majorBidi"/>
          <w:sz w:val="20"/>
          <w:szCs w:val="20"/>
        </w:rPr>
        <w:t xml:space="preserve"> note </w:t>
      </w:r>
      <w:r w:rsidRPr="00A636A0">
        <w:rPr>
          <w:rFonts w:asciiTheme="majorBidi" w:hAnsiTheme="majorBidi" w:cstheme="majorBidi"/>
          <w:sz w:val="20"/>
          <w:szCs w:val="20"/>
        </w:rPr>
        <w:fldChar w:fldCharType="begin"/>
      </w:r>
      <w:r w:rsidRPr="00A636A0">
        <w:rPr>
          <w:rFonts w:asciiTheme="majorBidi" w:hAnsiTheme="majorBidi" w:cstheme="majorBidi"/>
          <w:sz w:val="20"/>
          <w:szCs w:val="20"/>
        </w:rPr>
        <w:instrText xml:space="preserve"> NOTEREF _Ref526897198 \h  \* MERGEFORMAT </w:instrText>
      </w:r>
      <w:r w:rsidRPr="00A636A0">
        <w:rPr>
          <w:rFonts w:asciiTheme="majorBidi" w:hAnsiTheme="majorBidi" w:cstheme="majorBidi"/>
          <w:sz w:val="20"/>
          <w:szCs w:val="20"/>
        </w:rPr>
      </w:r>
      <w:r w:rsidRPr="00A636A0">
        <w:rPr>
          <w:rFonts w:asciiTheme="majorBidi" w:hAnsiTheme="majorBidi" w:cstheme="majorBidi"/>
          <w:sz w:val="20"/>
          <w:szCs w:val="20"/>
        </w:rPr>
        <w:fldChar w:fldCharType="separate"/>
      </w:r>
      <w:r w:rsidRPr="00A636A0">
        <w:rPr>
          <w:rFonts w:asciiTheme="majorBidi" w:hAnsiTheme="majorBidi" w:cstheme="majorBidi"/>
          <w:b/>
          <w:bCs/>
          <w:sz w:val="20"/>
          <w:szCs w:val="20"/>
        </w:rPr>
        <w:t>Error! Bookmark not defined.</w:t>
      </w:r>
      <w:r w:rsidRPr="00A636A0">
        <w:rPr>
          <w:rFonts w:asciiTheme="majorBidi" w:hAnsiTheme="majorBidi" w:cstheme="majorBidi"/>
          <w:sz w:val="20"/>
          <w:szCs w:val="20"/>
        </w:rPr>
        <w:fldChar w:fldCharType="end"/>
      </w:r>
      <w:r w:rsidRPr="00A636A0">
        <w:rPr>
          <w:rFonts w:asciiTheme="majorBidi" w:hAnsiTheme="majorBidi" w:cstheme="majorBidi"/>
          <w:sz w:val="20"/>
          <w:szCs w:val="20"/>
        </w:rPr>
        <w:t xml:space="preserve">, at 35. Duff, however, also devotes substantial discussion to the expressive function of prepenal stages, including criminalization and conviction. Trials and punishment 74-143. </w:t>
      </w:r>
      <w:r w:rsidRPr="00A636A0">
        <w:rPr>
          <w:rFonts w:asciiTheme="majorBidi" w:hAnsiTheme="majorBidi" w:cstheme="majorBidi"/>
          <w:sz w:val="20"/>
          <w:szCs w:val="20"/>
          <w:u w:val="single"/>
        </w:rPr>
        <w:t>Primoraz punishment as language 1989</w:t>
      </w:r>
    </w:p>
    <w:p w14:paraId="1AFC8209" w14:textId="77777777" w:rsidR="00C44285" w:rsidRPr="00A636A0" w:rsidRDefault="00C44285" w:rsidP="00CA017F">
      <w:pPr>
        <w:shd w:val="clear" w:color="auto" w:fill="FFFFFF" w:themeFill="background1"/>
        <w:spacing w:after="0" w:line="240" w:lineRule="auto"/>
        <w:ind w:hanging="288"/>
        <w:rPr>
          <w:rFonts w:asciiTheme="majorBidi" w:eastAsia="Times New Roman" w:hAnsiTheme="majorBidi" w:cstheme="majorBidi"/>
          <w:color w:val="000000" w:themeColor="text1"/>
          <w:sz w:val="20"/>
          <w:szCs w:val="20"/>
        </w:rPr>
      </w:pPr>
      <w:r w:rsidRPr="00A636A0">
        <w:rPr>
          <w:rFonts w:asciiTheme="majorBidi" w:eastAsia="Times New Roman" w:hAnsiTheme="majorBidi" w:cstheme="majorBidi"/>
          <w:color w:val="000000" w:themeColor="text1"/>
          <w:sz w:val="20"/>
          <w:szCs w:val="20"/>
        </w:rPr>
        <w:t>197 not having a criminal law would logically lead to the conclusion that rights are meaningless</w:t>
      </w:r>
    </w:p>
    <w:p w14:paraId="64154F36" w14:textId="77777777" w:rsidR="00C44285" w:rsidRPr="00A636A0" w:rsidRDefault="00C44285" w:rsidP="00CA017F">
      <w:pPr>
        <w:pStyle w:val="FootnoteText"/>
        <w:ind w:hanging="288"/>
        <w:contextualSpacing/>
        <w:rPr>
          <w:rFonts w:asciiTheme="majorBidi" w:hAnsiTheme="majorBidi" w:cstheme="majorBidi"/>
        </w:rPr>
      </w:pPr>
      <w:r w:rsidRPr="00A636A0">
        <w:rPr>
          <w:rFonts w:asciiTheme="majorBidi" w:hAnsiTheme="majorBidi" w:cstheme="majorBidi"/>
        </w:rPr>
        <w:t xml:space="preserve">Also see von Hirsch, </w:t>
      </w:r>
      <w:r w:rsidRPr="00A636A0">
        <w:rPr>
          <w:rFonts w:asciiTheme="majorBidi" w:hAnsiTheme="majorBidi" w:cstheme="majorBidi"/>
          <w:i/>
          <w:iCs/>
        </w:rPr>
        <w:t>supra</w:t>
      </w:r>
      <w:r w:rsidRPr="00A636A0">
        <w:rPr>
          <w:rFonts w:asciiTheme="majorBidi" w:hAnsiTheme="majorBidi" w:cstheme="majorBidi"/>
        </w:rPr>
        <w:t xml:space="preserve"> note </w:t>
      </w:r>
      <w:r w:rsidRPr="00A636A0">
        <w:rPr>
          <w:rFonts w:asciiTheme="majorBidi" w:hAnsiTheme="majorBidi" w:cstheme="majorBidi"/>
        </w:rPr>
        <w:fldChar w:fldCharType="begin"/>
      </w:r>
      <w:r w:rsidRPr="00A636A0">
        <w:rPr>
          <w:rFonts w:asciiTheme="majorBidi" w:hAnsiTheme="majorBidi" w:cstheme="majorBidi"/>
        </w:rPr>
        <w:instrText xml:space="preserve"> NOTEREF _Ref526899983 \h  \* MERGEFORMAT </w:instrText>
      </w:r>
      <w:r w:rsidRPr="00A636A0">
        <w:rPr>
          <w:rFonts w:asciiTheme="majorBidi" w:hAnsiTheme="majorBidi" w:cstheme="majorBidi"/>
        </w:rPr>
      </w:r>
      <w:r w:rsidRPr="00A636A0">
        <w:rPr>
          <w:rFonts w:asciiTheme="majorBidi" w:hAnsiTheme="majorBidi" w:cstheme="majorBidi"/>
        </w:rPr>
        <w:fldChar w:fldCharType="separate"/>
      </w:r>
      <w:r w:rsidRPr="00A636A0">
        <w:rPr>
          <w:rFonts w:asciiTheme="majorBidi" w:hAnsiTheme="majorBidi" w:cstheme="majorBidi"/>
          <w:b/>
          <w:bCs/>
        </w:rPr>
        <w:t>Error! Bookmark not defined.</w:t>
      </w:r>
      <w:r w:rsidRPr="00A636A0">
        <w:rPr>
          <w:rFonts w:asciiTheme="majorBidi" w:hAnsiTheme="majorBidi" w:cstheme="majorBidi"/>
        </w:rPr>
        <w:fldChar w:fldCharType="end"/>
      </w:r>
      <w:r w:rsidRPr="00A636A0">
        <w:rPr>
          <w:rFonts w:asciiTheme="majorBidi" w:hAnsiTheme="majorBidi" w:cstheme="majorBidi"/>
        </w:rPr>
        <w:t xml:space="preserve">, Ch. 2;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{"citationID":"LrrMvlTj","properties":{"formattedCitation":"{\\rtf Joel Feinberg, {\\i{}The Expressive Function of Punishment},  {\\i{}in} {\\scaps Doing &amp; Deserving} 95 (1970).}","plainCitation":"Joel Feinberg, The Expressive Function of Punishment,  in Doing &amp; Deserving 95 (1970).","dontUpdate":true,"noteIndex":58},"citationItems":[{"id":1626,"uris":["http://zotero.org/users/2117354/items/GWAU8E2F"],"uri":["http://zotero.org/users/2117354/items/GWAU8E2F"],"itemData":{"id":1626,"type":"chapter","title":"The Expressive Function of Punishment","container-title":"Doing &amp; Deserving","page":"95","author":[{"family":"Feinberg","given":"Joel"}],"issued":{"date-parts":[["1970"]]}}}],"schema":"https://github.com/citation-style-language/schema/raw/master/csl-citation.json"}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rPr>
        <w:t xml:space="preserve">Joel Feinberg, </w:t>
      </w:r>
      <w:r w:rsidRPr="00A636A0">
        <w:rPr>
          <w:rFonts w:asciiTheme="majorBidi" w:hAnsiTheme="majorBidi" w:cstheme="majorBidi"/>
          <w:i/>
          <w:iCs/>
        </w:rPr>
        <w:t>The Expressive Function of Punishment</w:t>
      </w:r>
      <w:r w:rsidRPr="00A636A0">
        <w:rPr>
          <w:rFonts w:asciiTheme="majorBidi" w:hAnsiTheme="majorBidi" w:cstheme="majorBidi"/>
        </w:rPr>
        <w:t xml:space="preserve">, </w:t>
      </w:r>
      <w:r w:rsidRPr="00A636A0">
        <w:rPr>
          <w:rFonts w:asciiTheme="majorBidi" w:hAnsiTheme="majorBidi" w:cstheme="majorBidi"/>
          <w:i/>
          <w:iCs/>
        </w:rPr>
        <w:t>in</w:t>
      </w:r>
      <w:r w:rsidRPr="00A636A0">
        <w:rPr>
          <w:rFonts w:asciiTheme="majorBidi" w:hAnsiTheme="majorBidi" w:cstheme="majorBidi"/>
        </w:rPr>
        <w:t xml:space="preserve"> </w:t>
      </w:r>
      <w:r w:rsidRPr="00A636A0">
        <w:rPr>
          <w:rFonts w:asciiTheme="majorBidi" w:hAnsiTheme="majorBidi" w:cstheme="majorBidi"/>
          <w:smallCaps/>
        </w:rPr>
        <w:t>Doing &amp; Deserving</w:t>
      </w:r>
      <w:r w:rsidRPr="00A636A0">
        <w:rPr>
          <w:rFonts w:asciiTheme="majorBidi" w:hAnsiTheme="majorBidi" w:cstheme="majorBidi"/>
        </w:rPr>
        <w:t xml:space="preserve"> 95, 12-103 (1970).</w:t>
      </w:r>
      <w:r w:rsidRPr="00A636A0">
        <w:rPr>
          <w:rFonts w:asciiTheme="majorBidi" w:hAnsiTheme="majorBidi" w:cstheme="majorBidi"/>
        </w:rPr>
        <w:fldChar w:fldCharType="end"/>
      </w:r>
      <w:r w:rsidRPr="00A636A0">
        <w:rPr>
          <w:rFonts w:asciiTheme="majorBidi" w:hAnsiTheme="majorBidi" w:cstheme="majorBidi"/>
        </w:rPr>
        <w:t xml:space="preserve"> </w:t>
      </w:r>
    </w:p>
  </w:footnote>
  <w:footnote w:id="230">
    <w:p w14:paraId="3F5D3C4E" w14:textId="1FC6247C" w:rsidR="00C44285" w:rsidRPr="00A636A0" w:rsidRDefault="00C44285" w:rsidP="00A636A0">
      <w:pPr>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bookmarkStart w:id="15" w:name="_Hlk528675907"/>
      <w:r w:rsidRPr="00A636A0">
        <w:rPr>
          <w:rFonts w:asciiTheme="majorBidi" w:hAnsiTheme="majorBidi" w:cstheme="majorBidi"/>
          <w:sz w:val="20"/>
          <w:szCs w:val="20"/>
        </w:rPr>
        <w:tab/>
        <w:t xml:space="preserve">See </w:t>
      </w:r>
      <w:r w:rsidRPr="00A636A0">
        <w:rPr>
          <w:rFonts w:asciiTheme="majorBidi" w:hAnsiTheme="majorBidi" w:cstheme="majorBidi"/>
          <w:sz w:val="20"/>
          <w:szCs w:val="20"/>
          <w:u w:val="single"/>
        </w:rPr>
        <w:t>Dworkin</w:t>
      </w:r>
      <w:r w:rsidRPr="00A636A0">
        <w:rPr>
          <w:rFonts w:asciiTheme="majorBidi" w:hAnsiTheme="majorBidi" w:cstheme="majorBidi"/>
          <w:sz w:val="20"/>
          <w:szCs w:val="20"/>
        </w:rPr>
        <w:t xml:space="preserve"> </w:t>
      </w:r>
      <w:bookmarkEnd w:id="15"/>
      <w:r w:rsidRPr="00A636A0">
        <w:rPr>
          <w:rFonts w:asciiTheme="majorBidi" w:hAnsiTheme="majorBidi" w:cstheme="majorBidi"/>
          <w:sz w:val="20"/>
          <w:szCs w:val="20"/>
        </w:rPr>
        <w:t xml:space="preserve">411-415; Sunstein </w:t>
      </w:r>
    </w:p>
  </w:footnote>
  <w:footnote w:id="231">
    <w:p w14:paraId="7CA32B9D" w14:textId="0F727D32" w:rsidR="00C44285" w:rsidRPr="00A636A0" w:rsidRDefault="00C44285" w:rsidP="00A636A0">
      <w:pPr>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hAnsiTheme="majorBidi" w:cstheme="majorBidi"/>
          <w:b/>
          <w:bCs/>
          <w:sz w:val="20"/>
          <w:szCs w:val="20"/>
          <w:u w:val="single"/>
        </w:rPr>
        <w:t>Siegel sex equality 821</w:t>
      </w:r>
    </w:p>
  </w:footnote>
  <w:footnote w:id="232">
    <w:p w14:paraId="2E3A487D" w14:textId="122034D4" w:rsidR="00C44285" w:rsidRPr="00A636A0" w:rsidRDefault="00C44285" w:rsidP="00A636A0">
      <w:pPr>
        <w:spacing w:after="0" w:line="240" w:lineRule="auto"/>
        <w:ind w:hanging="288"/>
        <w:rPr>
          <w:rFonts w:asciiTheme="majorBidi" w:hAnsiTheme="majorBidi" w:cstheme="majorBidi"/>
          <w:sz w:val="20"/>
          <w:szCs w:val="20"/>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hAnsiTheme="majorBidi" w:cstheme="majorBidi"/>
          <w:sz w:val="20"/>
          <w:szCs w:val="20"/>
        </w:rPr>
        <w:tab/>
      </w:r>
      <w:r w:rsidRPr="00A636A0">
        <w:rPr>
          <w:rFonts w:asciiTheme="majorBidi" w:hAnsiTheme="majorBidi" w:cstheme="majorBidi"/>
          <w:color w:val="222222"/>
          <w:sz w:val="20"/>
          <w:szCs w:val="20"/>
          <w:shd w:val="clear" w:color="auto" w:fill="FFFFFF"/>
        </w:rPr>
        <w:t xml:space="preserve">Kupelman, </w:t>
      </w:r>
    </w:p>
  </w:footnote>
  <w:footnote w:id="233">
    <w:p w14:paraId="1BACDB7A" w14:textId="21044C05" w:rsidR="00C44285" w:rsidRDefault="00C44285" w:rsidP="00A7317C">
      <w:pPr>
        <w:shd w:val="clear" w:color="auto" w:fill="FFFFFF" w:themeFill="background1"/>
        <w:spacing w:after="0" w:line="240" w:lineRule="auto"/>
        <w:ind w:hanging="288"/>
      </w:pPr>
      <w:r>
        <w:rPr>
          <w:rStyle w:val="FootnoteReference"/>
        </w:rPr>
        <w:footnoteRef/>
      </w:r>
      <w:r>
        <w:t xml:space="preserve"> </w:t>
      </w:r>
      <w:r w:rsidRPr="00A636A0">
        <w:rPr>
          <w:rFonts w:asciiTheme="majorBidi" w:eastAsia="Times New Roman" w:hAnsiTheme="majorBidi" w:cstheme="majorBidi"/>
          <w:color w:val="000000"/>
          <w:sz w:val="20"/>
          <w:szCs w:val="20"/>
        </w:rPr>
        <w:t xml:space="preserve">Rorty contingency, irony, and solidarity </w:t>
      </w:r>
      <w:r w:rsidRPr="00A636A0">
        <w:rPr>
          <w:rFonts w:asciiTheme="majorBidi" w:eastAsia="Times New Roman" w:hAnsiTheme="majorBidi" w:cstheme="majorBidi"/>
          <w:color w:val="000000"/>
        </w:rPr>
        <w:t>Xv, 83</w:t>
      </w:r>
    </w:p>
  </w:footnote>
  <w:footnote w:id="234">
    <w:p w14:paraId="13BB885B" w14:textId="4471F9A1" w:rsidR="00C44285" w:rsidRPr="00A636A0" w:rsidRDefault="00C44285" w:rsidP="001714E6">
      <w:pPr>
        <w:pStyle w:val="FootnoteText"/>
        <w:ind w:hanging="288"/>
        <w:contextualSpacing/>
        <w:rPr>
          <w:rFonts w:asciiTheme="majorBidi" w:hAnsiTheme="majorBidi" w:cstheme="majorBidi"/>
        </w:rPr>
      </w:pPr>
      <w:r w:rsidRPr="00A636A0">
        <w:rPr>
          <w:rStyle w:val="FootnoteReference"/>
          <w:rFonts w:asciiTheme="majorBidi" w:hAnsiTheme="majorBidi" w:cstheme="majorBidi"/>
        </w:rPr>
        <w:footnoteRef/>
      </w:r>
      <w:r w:rsidRPr="00A636A0">
        <w:rPr>
          <w:rFonts w:asciiTheme="majorBidi" w:hAnsiTheme="majorBidi" w:cstheme="majorBidi"/>
        </w:rPr>
        <w:t xml:space="preserve"> </w:t>
      </w:r>
      <w:r w:rsidRPr="00A636A0">
        <w:rPr>
          <w:rFonts w:asciiTheme="majorBidi" w:hAnsiTheme="majorBidi" w:cstheme="majorBidi"/>
        </w:rPr>
        <w:fldChar w:fldCharType="begin"/>
      </w:r>
      <w:r w:rsidRPr="00A636A0">
        <w:rPr>
          <w:rFonts w:asciiTheme="majorBidi" w:hAnsiTheme="majorBidi" w:cstheme="majorBidi"/>
        </w:rPr>
        <w:instrText xml:space="preserve"> ADDIN ZOTERO_ITEM CSL_CITATION {"citationID":"kDSmpmFC","properties":{"formattedCitation":"{\\rtf {\\scaps Charles Taylor}, {\\scaps Sources of the self: the making of the modern identity} (1989).}","plainCitation":"Charles Taylor, Sources of the self: the making of the modern identity (1989)."},"citationItems":[{"id":76,"uris":["http://zotero.org/users/2117354/items/U97EJSMU"],"uri":["http://zotero.org/users/2117354/items/U97EJSMU"],"itemData":{"id":76,"type":"book","title":"Sources of the self: the making of the modern identity","publisher":"Harvard University Press","publisher-place":"Cambridge, Mass","number-of-pages":"601","source":"Library of Congress ISBN","event-place":"Cambridge, Mass","ISBN":"0-674-82425-3","call-number":"BD450 .T266 1989","shortTitle":"Sources of the self","author":[{"family":"Taylor","given":"Charles"}],"issued":{"date-parts":[["1989"]]}}}],"schema":"https://github.com/citation-style-language/schema/raw/master/csl-citation.json"} </w:instrText>
      </w:r>
      <w:r w:rsidRPr="00A636A0">
        <w:rPr>
          <w:rFonts w:asciiTheme="majorBidi" w:hAnsiTheme="majorBidi" w:cstheme="majorBidi"/>
        </w:rPr>
        <w:fldChar w:fldCharType="separate"/>
      </w:r>
      <w:r w:rsidRPr="00A636A0">
        <w:rPr>
          <w:rFonts w:asciiTheme="majorBidi" w:hAnsiTheme="majorBidi" w:cstheme="majorBidi"/>
          <w:smallCaps/>
        </w:rPr>
        <w:t>Charles Taylor</w:t>
      </w:r>
      <w:r w:rsidRPr="00A636A0">
        <w:rPr>
          <w:rFonts w:asciiTheme="majorBidi" w:hAnsiTheme="majorBidi" w:cstheme="majorBidi"/>
        </w:rPr>
        <w:t xml:space="preserve">, </w:t>
      </w:r>
      <w:r w:rsidRPr="00A636A0">
        <w:rPr>
          <w:rFonts w:asciiTheme="majorBidi" w:hAnsiTheme="majorBidi" w:cstheme="majorBidi"/>
          <w:smallCaps/>
        </w:rPr>
        <w:t>Sources of the self: the making of the modern identity</w:t>
      </w:r>
      <w:r>
        <w:rPr>
          <w:rFonts w:asciiTheme="majorBidi" w:hAnsiTheme="majorBidi" w:cstheme="majorBidi"/>
          <w:smallCaps/>
        </w:rPr>
        <w:t xml:space="preserve"> 8-17</w:t>
      </w:r>
      <w:r w:rsidRPr="00A636A0">
        <w:rPr>
          <w:rFonts w:asciiTheme="majorBidi" w:hAnsiTheme="majorBidi" w:cstheme="majorBidi"/>
        </w:rPr>
        <w:t xml:space="preserve"> (1989).</w:t>
      </w:r>
      <w:r w:rsidRPr="00A636A0">
        <w:rPr>
          <w:rFonts w:asciiTheme="majorBidi" w:hAnsiTheme="majorBidi" w:cstheme="majorBidi"/>
        </w:rPr>
        <w:fldChar w:fldCharType="end"/>
      </w:r>
    </w:p>
  </w:footnote>
  <w:footnote w:id="235">
    <w:p w14:paraId="44577216" w14:textId="3B0F9BD7" w:rsidR="00C44285" w:rsidRPr="00A636A0" w:rsidRDefault="00C44285" w:rsidP="001714E6">
      <w:pPr>
        <w:shd w:val="clear" w:color="auto" w:fill="FFFFFF" w:themeFill="background1"/>
        <w:spacing w:after="0" w:line="240" w:lineRule="auto"/>
        <w:ind w:hanging="288"/>
        <w:rPr>
          <w:rFonts w:asciiTheme="majorBidi" w:hAnsiTheme="majorBidi" w:cstheme="majorBidi"/>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w:t>
      </w:r>
      <w:r w:rsidRPr="00A636A0">
        <w:rPr>
          <w:rFonts w:asciiTheme="majorBidi" w:eastAsia="Times New Roman" w:hAnsiTheme="majorBidi" w:cstheme="majorBidi"/>
          <w:color w:val="000000"/>
          <w:sz w:val="20"/>
          <w:szCs w:val="20"/>
        </w:rPr>
        <w:t xml:space="preserve">Nagel, mortal questions 19-20. </w:t>
      </w:r>
    </w:p>
  </w:footnote>
  <w:footnote w:id="236">
    <w:p w14:paraId="6D454B69" w14:textId="16B74B25" w:rsidR="00C44285" w:rsidRPr="00A636A0" w:rsidRDefault="00C44285" w:rsidP="0072158A">
      <w:pPr>
        <w:shd w:val="clear" w:color="auto" w:fill="FFFFFF" w:themeFill="background1"/>
        <w:spacing w:after="0" w:line="240" w:lineRule="auto"/>
        <w:ind w:hanging="288"/>
        <w:rPr>
          <w:rFonts w:asciiTheme="majorBidi" w:hAnsiTheme="majorBidi" w:cstheme="majorBidi"/>
        </w:rPr>
      </w:pPr>
      <w:r w:rsidRPr="00A636A0">
        <w:rPr>
          <w:rStyle w:val="FootnoteReference"/>
          <w:rFonts w:asciiTheme="majorBidi" w:hAnsiTheme="majorBidi" w:cstheme="majorBidi"/>
          <w:sz w:val="20"/>
          <w:szCs w:val="20"/>
        </w:rPr>
        <w:footnoteRef/>
      </w:r>
      <w:r w:rsidRPr="00A636A0">
        <w:rPr>
          <w:rFonts w:asciiTheme="majorBidi" w:hAnsiTheme="majorBidi" w:cstheme="majorBidi"/>
          <w:sz w:val="20"/>
          <w:szCs w:val="20"/>
        </w:rPr>
        <w:t xml:space="preserve"> For similar approaches see Murphy (why have a law at all); </w:t>
      </w:r>
      <w:r w:rsidRPr="00A636A0">
        <w:rPr>
          <w:rFonts w:asciiTheme="majorBidi" w:eastAsia="Times New Roman" w:hAnsiTheme="majorBidi" w:cstheme="majorBidi"/>
          <w:color w:val="000000"/>
          <w:sz w:val="20"/>
          <w:szCs w:val="20"/>
        </w:rPr>
        <w:t>Donald Braman, Punishment and Accountability:</w:t>
      </w:r>
      <w:r>
        <w:rPr>
          <w:rFonts w:asciiTheme="majorBidi" w:eastAsia="Times New Roman" w:hAnsiTheme="majorBidi" w:cstheme="majorBidi"/>
          <w:color w:val="000000"/>
          <w:sz w:val="20"/>
          <w:szCs w:val="20"/>
        </w:rPr>
        <w:t xml:space="preserve"> </w:t>
      </w:r>
      <w:r w:rsidRPr="00A636A0">
        <w:rPr>
          <w:rFonts w:asciiTheme="majorBidi" w:eastAsia="Times New Roman" w:hAnsiTheme="majorBidi" w:cstheme="majorBidi"/>
          <w:color w:val="000000" w:themeColor="text1"/>
          <w:sz w:val="20"/>
          <w:szCs w:val="20"/>
        </w:rPr>
        <w:t>Understanding and Reforming Criminal Sanctions in America, 53 UCLA L. Rev. 1143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A7334" w14:textId="6C47BFF7" w:rsidR="00C44285" w:rsidRPr="00C61649" w:rsidRDefault="00C44285" w:rsidP="00C61649">
    <w:pPr>
      <w:pStyle w:val="Header"/>
      <w:rPr>
        <w:rFonts w:asciiTheme="majorBidi" w:hAnsiTheme="majorBidi" w:cstheme="majorBidi"/>
        <w:sz w:val="18"/>
        <w:szCs w:val="18"/>
      </w:rPr>
    </w:pPr>
    <w:r w:rsidRPr="00C61649">
      <w:rPr>
        <w:rFonts w:asciiTheme="majorBidi" w:hAnsiTheme="majorBidi" w:cstheme="majorBidi"/>
        <w:sz w:val="18"/>
        <w:szCs w:val="18"/>
      </w:rPr>
      <w:t>[Draft, please do not circulate without permission]</w:t>
    </w:r>
    <w:r w:rsidRPr="00C61649">
      <w:rPr>
        <w:rFonts w:asciiTheme="majorBidi" w:hAnsiTheme="majorBidi" w:cstheme="majorBidi"/>
        <w:sz w:val="18"/>
        <w:szCs w:val="18"/>
      </w:rPr>
      <w:tab/>
    </w:r>
    <w:r w:rsidRPr="00C61649">
      <w:rPr>
        <w:rFonts w:asciiTheme="majorBidi" w:hAnsiTheme="majorBidi" w:cstheme="majorBidi"/>
        <w:sz w:val="18"/>
        <w:szCs w:val="18"/>
      </w:rPr>
      <w:tab/>
      <w:t>[</w:t>
    </w:r>
    <w:r>
      <w:rPr>
        <w:rFonts w:asciiTheme="majorBidi" w:hAnsiTheme="majorBidi" w:cstheme="majorBidi"/>
        <w:sz w:val="18"/>
        <w:szCs w:val="18"/>
      </w:rPr>
      <w:t>March</w:t>
    </w:r>
    <w:r w:rsidRPr="00C61649">
      <w:rPr>
        <w:rFonts w:asciiTheme="majorBidi" w:hAnsiTheme="majorBidi" w:cstheme="majorBidi"/>
        <w:sz w:val="18"/>
        <w:szCs w:val="18"/>
      </w:rPr>
      <w:t xml:space="preserve"> 201</w:t>
    </w:r>
    <w:r>
      <w:rPr>
        <w:rFonts w:asciiTheme="majorBidi" w:hAnsiTheme="majorBidi" w:cstheme="majorBidi"/>
        <w:sz w:val="18"/>
        <w:szCs w:val="18"/>
      </w:rPr>
      <w:t>9</w:t>
    </w:r>
    <w:r w:rsidRPr="00C61649">
      <w:rPr>
        <w:rFonts w:asciiTheme="majorBidi" w:hAnsiTheme="majorBidi" w:cstheme="majorBidi"/>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C1D6B" w14:textId="5B20F8EE" w:rsidR="00C44285" w:rsidRPr="00C61649" w:rsidRDefault="00C44285" w:rsidP="00F11774">
    <w:pPr>
      <w:pStyle w:val="Header"/>
      <w:rPr>
        <w:rFonts w:asciiTheme="majorBidi" w:hAnsiTheme="majorBidi" w:cstheme="majorBidi"/>
        <w:sz w:val="18"/>
        <w:szCs w:val="18"/>
      </w:rPr>
    </w:pPr>
    <w:r w:rsidRPr="00C61649">
      <w:rPr>
        <w:rFonts w:asciiTheme="majorBidi" w:hAnsiTheme="majorBidi" w:cstheme="majorBidi"/>
        <w:sz w:val="18"/>
        <w:szCs w:val="18"/>
      </w:rPr>
      <w:t>[Draft, please do not circulate without permission]</w:t>
    </w:r>
    <w:r w:rsidRPr="00C61649">
      <w:rPr>
        <w:rFonts w:asciiTheme="majorBidi" w:hAnsiTheme="majorBidi" w:cstheme="majorBidi"/>
        <w:sz w:val="18"/>
        <w:szCs w:val="18"/>
      </w:rPr>
      <w:tab/>
    </w:r>
    <w:r>
      <w:rPr>
        <w:rFonts w:asciiTheme="majorBidi" w:hAnsiTheme="majorBidi" w:cstheme="majorBidi"/>
        <w:sz w:val="18"/>
        <w:szCs w:val="18"/>
      </w:rPr>
      <w:tab/>
    </w:r>
    <w:r w:rsidRPr="00C61649">
      <w:rPr>
        <w:rFonts w:asciiTheme="majorBidi" w:hAnsiTheme="majorBidi" w:cstheme="majorBidi"/>
        <w:sz w:val="18"/>
        <w:szCs w:val="18"/>
      </w:rPr>
      <w:t>[</w:t>
    </w:r>
    <w:r>
      <w:rPr>
        <w:rFonts w:asciiTheme="majorBidi" w:hAnsiTheme="majorBidi" w:cstheme="majorBidi"/>
        <w:sz w:val="18"/>
        <w:szCs w:val="18"/>
      </w:rPr>
      <w:t>March</w:t>
    </w:r>
    <w:r w:rsidRPr="00C61649">
      <w:rPr>
        <w:rFonts w:asciiTheme="majorBidi" w:hAnsiTheme="majorBidi" w:cstheme="majorBidi"/>
        <w:sz w:val="18"/>
        <w:szCs w:val="18"/>
      </w:rPr>
      <w:t xml:space="preserve"> 201</w:t>
    </w:r>
    <w:r>
      <w:rPr>
        <w:rFonts w:asciiTheme="majorBidi" w:hAnsiTheme="majorBidi" w:cstheme="majorBidi"/>
        <w:sz w:val="18"/>
        <w:szCs w:val="18"/>
      </w:rPr>
      <w:t>9</w:t>
    </w:r>
    <w:r w:rsidRPr="00C61649">
      <w:rPr>
        <w:rFonts w:asciiTheme="majorBidi" w:hAnsiTheme="majorBidi" w:cstheme="majorBid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B2D58"/>
    <w:multiLevelType w:val="hybridMultilevel"/>
    <w:tmpl w:val="1BE43D5A"/>
    <w:lvl w:ilvl="0" w:tplc="9878BFF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379B2"/>
    <w:multiLevelType w:val="hybridMultilevel"/>
    <w:tmpl w:val="1BE43D5A"/>
    <w:lvl w:ilvl="0" w:tplc="9878BFF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87273"/>
    <w:multiLevelType w:val="hybridMultilevel"/>
    <w:tmpl w:val="8A7ADD7A"/>
    <w:lvl w:ilvl="0" w:tplc="EC74D5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A15C6"/>
    <w:multiLevelType w:val="hybridMultilevel"/>
    <w:tmpl w:val="8A7ADD7A"/>
    <w:lvl w:ilvl="0" w:tplc="EC74D5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B101EC"/>
    <w:multiLevelType w:val="hybridMultilevel"/>
    <w:tmpl w:val="8A7ADD7A"/>
    <w:lvl w:ilvl="0" w:tplc="EC74D5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6B4075"/>
    <w:multiLevelType w:val="hybridMultilevel"/>
    <w:tmpl w:val="34DC5EAA"/>
    <w:lvl w:ilvl="0" w:tplc="1C146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A71A93"/>
    <w:multiLevelType w:val="hybridMultilevel"/>
    <w:tmpl w:val="8A7ADD7A"/>
    <w:lvl w:ilvl="0" w:tplc="EC74D5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A1384A"/>
    <w:multiLevelType w:val="hybridMultilevel"/>
    <w:tmpl w:val="1BE43D5A"/>
    <w:lvl w:ilvl="0" w:tplc="9878BFF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3F053F"/>
    <w:multiLevelType w:val="hybridMultilevel"/>
    <w:tmpl w:val="1BE43D5A"/>
    <w:lvl w:ilvl="0" w:tplc="9878BFF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8"/>
  </w:num>
  <w:num w:numId="5">
    <w:abstractNumId w:val="7"/>
  </w:num>
  <w:num w:numId="6">
    <w:abstractNumId w:val="3"/>
  </w:num>
  <w:num w:numId="7">
    <w:abstractNumId w:val="2"/>
  </w:num>
  <w:num w:numId="8">
    <w:abstractNumId w:val="6"/>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KwNLIwtTA0MDQyMTRV0lEKTi0uzszPAykwM6gFAJUJbnQtAAAA"/>
    <w:docVar w:name="EN.InstantFormat" w:val="&lt;ENInstantFormat&gt;&lt;Enabled&gt;1&lt;/Enabled&gt;&lt;ScanUnformatted&gt;1&lt;/ScanUnformatted&gt;&lt;ScanChanges&gt;1&lt;/ScanChanges&gt;&lt;Suspended&gt;1&lt;/Suspended&gt;&lt;/ENInstantFormat&gt;"/>
    <w:docVar w:name="EN.Layout" w:val="&lt;ENLayout&gt;&lt;Style&gt;Bluebook-Law Review&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sdzw2epdprawedrepxp9z7rfrtsaef0pd5&quot;&gt;My EndNote Library&lt;record-ids&gt;&lt;item&gt;331&lt;/item&gt;&lt;item&gt;332&lt;/item&gt;&lt;item&gt;657&lt;/item&gt;&lt;/record-ids&gt;&lt;/item&gt;&lt;/Libraries&gt;"/>
  </w:docVars>
  <w:rsids>
    <w:rsidRoot w:val="00A27A90"/>
    <w:rsid w:val="000004EB"/>
    <w:rsid w:val="000009FF"/>
    <w:rsid w:val="00000C55"/>
    <w:rsid w:val="000010E2"/>
    <w:rsid w:val="000015FA"/>
    <w:rsid w:val="0000191F"/>
    <w:rsid w:val="000019F5"/>
    <w:rsid w:val="00002333"/>
    <w:rsid w:val="000023C3"/>
    <w:rsid w:val="000029FC"/>
    <w:rsid w:val="00002E1A"/>
    <w:rsid w:val="00002EDA"/>
    <w:rsid w:val="00005118"/>
    <w:rsid w:val="00005E87"/>
    <w:rsid w:val="00005EE5"/>
    <w:rsid w:val="00006C51"/>
    <w:rsid w:val="00007111"/>
    <w:rsid w:val="000072BC"/>
    <w:rsid w:val="000073E3"/>
    <w:rsid w:val="0000754E"/>
    <w:rsid w:val="00007607"/>
    <w:rsid w:val="000079AA"/>
    <w:rsid w:val="0001080D"/>
    <w:rsid w:val="00011CB5"/>
    <w:rsid w:val="00011D11"/>
    <w:rsid w:val="00012D26"/>
    <w:rsid w:val="00013599"/>
    <w:rsid w:val="0001367D"/>
    <w:rsid w:val="00013799"/>
    <w:rsid w:val="00013BE7"/>
    <w:rsid w:val="00013E4A"/>
    <w:rsid w:val="000150E5"/>
    <w:rsid w:val="00015C6B"/>
    <w:rsid w:val="00015D33"/>
    <w:rsid w:val="00017019"/>
    <w:rsid w:val="00017369"/>
    <w:rsid w:val="00017C08"/>
    <w:rsid w:val="00017D0F"/>
    <w:rsid w:val="000205EB"/>
    <w:rsid w:val="000223A0"/>
    <w:rsid w:val="000233CC"/>
    <w:rsid w:val="0002343D"/>
    <w:rsid w:val="000235A1"/>
    <w:rsid w:val="000243B6"/>
    <w:rsid w:val="00024E7B"/>
    <w:rsid w:val="00024EDA"/>
    <w:rsid w:val="00025DB1"/>
    <w:rsid w:val="000261A8"/>
    <w:rsid w:val="00026A54"/>
    <w:rsid w:val="0002729F"/>
    <w:rsid w:val="0002752A"/>
    <w:rsid w:val="00027FF7"/>
    <w:rsid w:val="00030213"/>
    <w:rsid w:val="00030C8A"/>
    <w:rsid w:val="00031304"/>
    <w:rsid w:val="0003135D"/>
    <w:rsid w:val="00031914"/>
    <w:rsid w:val="000322AE"/>
    <w:rsid w:val="0003294D"/>
    <w:rsid w:val="00033B3A"/>
    <w:rsid w:val="00033DB4"/>
    <w:rsid w:val="00033F0C"/>
    <w:rsid w:val="0003440C"/>
    <w:rsid w:val="00036655"/>
    <w:rsid w:val="00036FCF"/>
    <w:rsid w:val="000371A6"/>
    <w:rsid w:val="000371D9"/>
    <w:rsid w:val="00037437"/>
    <w:rsid w:val="00037EBA"/>
    <w:rsid w:val="00040383"/>
    <w:rsid w:val="000415C9"/>
    <w:rsid w:val="00042049"/>
    <w:rsid w:val="00042DA2"/>
    <w:rsid w:val="00043E4A"/>
    <w:rsid w:val="00044086"/>
    <w:rsid w:val="00044A3D"/>
    <w:rsid w:val="00044BF7"/>
    <w:rsid w:val="00045329"/>
    <w:rsid w:val="000456BC"/>
    <w:rsid w:val="000458FE"/>
    <w:rsid w:val="00045C21"/>
    <w:rsid w:val="00045F0E"/>
    <w:rsid w:val="00046C8C"/>
    <w:rsid w:val="00050CB7"/>
    <w:rsid w:val="00051BF3"/>
    <w:rsid w:val="0005276A"/>
    <w:rsid w:val="0005464B"/>
    <w:rsid w:val="00054CA2"/>
    <w:rsid w:val="00055660"/>
    <w:rsid w:val="00057085"/>
    <w:rsid w:val="0006080A"/>
    <w:rsid w:val="000613B0"/>
    <w:rsid w:val="0006153F"/>
    <w:rsid w:val="000629C0"/>
    <w:rsid w:val="00062DBB"/>
    <w:rsid w:val="00062F1B"/>
    <w:rsid w:val="00062FA3"/>
    <w:rsid w:val="00063165"/>
    <w:rsid w:val="0006388C"/>
    <w:rsid w:val="00063B33"/>
    <w:rsid w:val="00065722"/>
    <w:rsid w:val="000662A0"/>
    <w:rsid w:val="00066955"/>
    <w:rsid w:val="00067C95"/>
    <w:rsid w:val="000716A3"/>
    <w:rsid w:val="000718D7"/>
    <w:rsid w:val="000725B6"/>
    <w:rsid w:val="00072621"/>
    <w:rsid w:val="0007275C"/>
    <w:rsid w:val="00072C47"/>
    <w:rsid w:val="000748FF"/>
    <w:rsid w:val="00075550"/>
    <w:rsid w:val="00075B0C"/>
    <w:rsid w:val="000761B8"/>
    <w:rsid w:val="000762E1"/>
    <w:rsid w:val="000766E5"/>
    <w:rsid w:val="000771E0"/>
    <w:rsid w:val="0007781C"/>
    <w:rsid w:val="00080123"/>
    <w:rsid w:val="0008114A"/>
    <w:rsid w:val="00081371"/>
    <w:rsid w:val="0008169C"/>
    <w:rsid w:val="00083381"/>
    <w:rsid w:val="00083B5A"/>
    <w:rsid w:val="00083DF4"/>
    <w:rsid w:val="00084451"/>
    <w:rsid w:val="00084EF0"/>
    <w:rsid w:val="000852DA"/>
    <w:rsid w:val="000855DC"/>
    <w:rsid w:val="000859AA"/>
    <w:rsid w:val="00085C1B"/>
    <w:rsid w:val="00085FB0"/>
    <w:rsid w:val="00086124"/>
    <w:rsid w:val="0008637C"/>
    <w:rsid w:val="00086556"/>
    <w:rsid w:val="00087551"/>
    <w:rsid w:val="0009013C"/>
    <w:rsid w:val="00090308"/>
    <w:rsid w:val="000903C6"/>
    <w:rsid w:val="000906CF"/>
    <w:rsid w:val="000906D9"/>
    <w:rsid w:val="000921DB"/>
    <w:rsid w:val="0009291B"/>
    <w:rsid w:val="000937EC"/>
    <w:rsid w:val="0009409B"/>
    <w:rsid w:val="0009457F"/>
    <w:rsid w:val="00094A05"/>
    <w:rsid w:val="00094C0E"/>
    <w:rsid w:val="00095928"/>
    <w:rsid w:val="0009660B"/>
    <w:rsid w:val="00096B0C"/>
    <w:rsid w:val="000A0D5A"/>
    <w:rsid w:val="000A30B3"/>
    <w:rsid w:val="000A327D"/>
    <w:rsid w:val="000A5096"/>
    <w:rsid w:val="000A531D"/>
    <w:rsid w:val="000A5601"/>
    <w:rsid w:val="000A63E4"/>
    <w:rsid w:val="000A67BD"/>
    <w:rsid w:val="000A6BB0"/>
    <w:rsid w:val="000A6D9E"/>
    <w:rsid w:val="000B07ED"/>
    <w:rsid w:val="000B1F3E"/>
    <w:rsid w:val="000B21C5"/>
    <w:rsid w:val="000B2457"/>
    <w:rsid w:val="000B2E70"/>
    <w:rsid w:val="000B30D9"/>
    <w:rsid w:val="000B3381"/>
    <w:rsid w:val="000B3679"/>
    <w:rsid w:val="000B449C"/>
    <w:rsid w:val="000B46D8"/>
    <w:rsid w:val="000B4E9F"/>
    <w:rsid w:val="000B52DF"/>
    <w:rsid w:val="000B567D"/>
    <w:rsid w:val="000B571C"/>
    <w:rsid w:val="000B6278"/>
    <w:rsid w:val="000B77E0"/>
    <w:rsid w:val="000B7ABE"/>
    <w:rsid w:val="000C0505"/>
    <w:rsid w:val="000C0699"/>
    <w:rsid w:val="000C1094"/>
    <w:rsid w:val="000C10C6"/>
    <w:rsid w:val="000C17F7"/>
    <w:rsid w:val="000C1906"/>
    <w:rsid w:val="000C1B93"/>
    <w:rsid w:val="000C1E97"/>
    <w:rsid w:val="000C23D0"/>
    <w:rsid w:val="000C2959"/>
    <w:rsid w:val="000C396D"/>
    <w:rsid w:val="000C49C0"/>
    <w:rsid w:val="000C50F2"/>
    <w:rsid w:val="000C539E"/>
    <w:rsid w:val="000C56C5"/>
    <w:rsid w:val="000C5DA8"/>
    <w:rsid w:val="000C618D"/>
    <w:rsid w:val="000C6385"/>
    <w:rsid w:val="000C73CA"/>
    <w:rsid w:val="000D0B0A"/>
    <w:rsid w:val="000D1014"/>
    <w:rsid w:val="000D1300"/>
    <w:rsid w:val="000D1F8B"/>
    <w:rsid w:val="000D3AD8"/>
    <w:rsid w:val="000D3C41"/>
    <w:rsid w:val="000D6545"/>
    <w:rsid w:val="000D70BC"/>
    <w:rsid w:val="000D762C"/>
    <w:rsid w:val="000D7736"/>
    <w:rsid w:val="000D7A15"/>
    <w:rsid w:val="000D7BBA"/>
    <w:rsid w:val="000D7FA8"/>
    <w:rsid w:val="000E016D"/>
    <w:rsid w:val="000E0208"/>
    <w:rsid w:val="000E0307"/>
    <w:rsid w:val="000E17DC"/>
    <w:rsid w:val="000E1D94"/>
    <w:rsid w:val="000E3FD7"/>
    <w:rsid w:val="000E4477"/>
    <w:rsid w:val="000E456C"/>
    <w:rsid w:val="000E4BE5"/>
    <w:rsid w:val="000E4EBA"/>
    <w:rsid w:val="000E4FE9"/>
    <w:rsid w:val="000E57C9"/>
    <w:rsid w:val="000E5DCA"/>
    <w:rsid w:val="000E6ACF"/>
    <w:rsid w:val="000F0FD9"/>
    <w:rsid w:val="000F23E2"/>
    <w:rsid w:val="000F2761"/>
    <w:rsid w:val="000F48D3"/>
    <w:rsid w:val="000F4B67"/>
    <w:rsid w:val="000F4CDF"/>
    <w:rsid w:val="000F5399"/>
    <w:rsid w:val="000F5B12"/>
    <w:rsid w:val="000F5EC6"/>
    <w:rsid w:val="000F6239"/>
    <w:rsid w:val="000F6C2F"/>
    <w:rsid w:val="000F7751"/>
    <w:rsid w:val="000F795A"/>
    <w:rsid w:val="000F7CD4"/>
    <w:rsid w:val="000F7EF5"/>
    <w:rsid w:val="000F7FD7"/>
    <w:rsid w:val="001008F8"/>
    <w:rsid w:val="00100990"/>
    <w:rsid w:val="00101AB7"/>
    <w:rsid w:val="001020B5"/>
    <w:rsid w:val="00102107"/>
    <w:rsid w:val="00102402"/>
    <w:rsid w:val="001025D0"/>
    <w:rsid w:val="0010343B"/>
    <w:rsid w:val="00103484"/>
    <w:rsid w:val="00103F14"/>
    <w:rsid w:val="001046FD"/>
    <w:rsid w:val="001056B1"/>
    <w:rsid w:val="0010651F"/>
    <w:rsid w:val="001068AB"/>
    <w:rsid w:val="001068FF"/>
    <w:rsid w:val="00106C17"/>
    <w:rsid w:val="00111885"/>
    <w:rsid w:val="00111BBC"/>
    <w:rsid w:val="00111C88"/>
    <w:rsid w:val="00111CE6"/>
    <w:rsid w:val="00111D6D"/>
    <w:rsid w:val="0011268E"/>
    <w:rsid w:val="00112747"/>
    <w:rsid w:val="00112E38"/>
    <w:rsid w:val="00113C21"/>
    <w:rsid w:val="001144F8"/>
    <w:rsid w:val="00115CA8"/>
    <w:rsid w:val="0011668C"/>
    <w:rsid w:val="00116C26"/>
    <w:rsid w:val="0011720F"/>
    <w:rsid w:val="00117C2F"/>
    <w:rsid w:val="00117EAD"/>
    <w:rsid w:val="001201FC"/>
    <w:rsid w:val="00120381"/>
    <w:rsid w:val="001216E6"/>
    <w:rsid w:val="00123089"/>
    <w:rsid w:val="0012459C"/>
    <w:rsid w:val="0012507C"/>
    <w:rsid w:val="001250A2"/>
    <w:rsid w:val="0012650E"/>
    <w:rsid w:val="00126936"/>
    <w:rsid w:val="00126C35"/>
    <w:rsid w:val="00127277"/>
    <w:rsid w:val="00127A7D"/>
    <w:rsid w:val="0013071F"/>
    <w:rsid w:val="001308CD"/>
    <w:rsid w:val="0013115B"/>
    <w:rsid w:val="00131727"/>
    <w:rsid w:val="00132CAE"/>
    <w:rsid w:val="0013338D"/>
    <w:rsid w:val="00133C2F"/>
    <w:rsid w:val="0013509F"/>
    <w:rsid w:val="00135481"/>
    <w:rsid w:val="001355DD"/>
    <w:rsid w:val="00140815"/>
    <w:rsid w:val="001410DE"/>
    <w:rsid w:val="001427FB"/>
    <w:rsid w:val="0014290C"/>
    <w:rsid w:val="00142FE6"/>
    <w:rsid w:val="0014326C"/>
    <w:rsid w:val="00143764"/>
    <w:rsid w:val="00145E5E"/>
    <w:rsid w:val="0014618D"/>
    <w:rsid w:val="0014688F"/>
    <w:rsid w:val="00146E3A"/>
    <w:rsid w:val="00146E67"/>
    <w:rsid w:val="00146F1C"/>
    <w:rsid w:val="0014704E"/>
    <w:rsid w:val="00147061"/>
    <w:rsid w:val="00147305"/>
    <w:rsid w:val="001501DC"/>
    <w:rsid w:val="00150B9A"/>
    <w:rsid w:val="00150BF7"/>
    <w:rsid w:val="001515B4"/>
    <w:rsid w:val="001530D2"/>
    <w:rsid w:val="00153114"/>
    <w:rsid w:val="001547E0"/>
    <w:rsid w:val="00154942"/>
    <w:rsid w:val="00154D00"/>
    <w:rsid w:val="00154D81"/>
    <w:rsid w:val="0015569B"/>
    <w:rsid w:val="00155F7C"/>
    <w:rsid w:val="001569CD"/>
    <w:rsid w:val="00160412"/>
    <w:rsid w:val="0016053D"/>
    <w:rsid w:val="001605A7"/>
    <w:rsid w:val="00160907"/>
    <w:rsid w:val="00160DE3"/>
    <w:rsid w:val="00160EDE"/>
    <w:rsid w:val="00161311"/>
    <w:rsid w:val="00161AC1"/>
    <w:rsid w:val="00164B2A"/>
    <w:rsid w:val="00164D5B"/>
    <w:rsid w:val="00165847"/>
    <w:rsid w:val="00166430"/>
    <w:rsid w:val="0016667B"/>
    <w:rsid w:val="001668BE"/>
    <w:rsid w:val="001679E0"/>
    <w:rsid w:val="00167E69"/>
    <w:rsid w:val="00167E75"/>
    <w:rsid w:val="00170829"/>
    <w:rsid w:val="00170845"/>
    <w:rsid w:val="00170F96"/>
    <w:rsid w:val="001714E6"/>
    <w:rsid w:val="00172296"/>
    <w:rsid w:val="00172E64"/>
    <w:rsid w:val="00173977"/>
    <w:rsid w:val="001741AA"/>
    <w:rsid w:val="00174D1E"/>
    <w:rsid w:val="001759DB"/>
    <w:rsid w:val="00175D2D"/>
    <w:rsid w:val="00176DFB"/>
    <w:rsid w:val="001773C6"/>
    <w:rsid w:val="00180944"/>
    <w:rsid w:val="00181A9B"/>
    <w:rsid w:val="00182175"/>
    <w:rsid w:val="00182BDC"/>
    <w:rsid w:val="00182E98"/>
    <w:rsid w:val="001832B6"/>
    <w:rsid w:val="00183B8D"/>
    <w:rsid w:val="0018485C"/>
    <w:rsid w:val="001856C8"/>
    <w:rsid w:val="00185813"/>
    <w:rsid w:val="00185996"/>
    <w:rsid w:val="00186583"/>
    <w:rsid w:val="001869EA"/>
    <w:rsid w:val="00186C72"/>
    <w:rsid w:val="00186D5C"/>
    <w:rsid w:val="001902CB"/>
    <w:rsid w:val="00190337"/>
    <w:rsid w:val="00191032"/>
    <w:rsid w:val="0019156A"/>
    <w:rsid w:val="001919A6"/>
    <w:rsid w:val="0019266B"/>
    <w:rsid w:val="00193B59"/>
    <w:rsid w:val="00193ED0"/>
    <w:rsid w:val="00194B51"/>
    <w:rsid w:val="001951CF"/>
    <w:rsid w:val="00195DA1"/>
    <w:rsid w:val="00196A4A"/>
    <w:rsid w:val="00196C1D"/>
    <w:rsid w:val="00196CD6"/>
    <w:rsid w:val="00197443"/>
    <w:rsid w:val="001A02A4"/>
    <w:rsid w:val="001A166E"/>
    <w:rsid w:val="001A1809"/>
    <w:rsid w:val="001A1CFF"/>
    <w:rsid w:val="001A297B"/>
    <w:rsid w:val="001A3E25"/>
    <w:rsid w:val="001A4BCD"/>
    <w:rsid w:val="001A4F16"/>
    <w:rsid w:val="001A5871"/>
    <w:rsid w:val="001A5F64"/>
    <w:rsid w:val="001A615C"/>
    <w:rsid w:val="001A685D"/>
    <w:rsid w:val="001A6AD0"/>
    <w:rsid w:val="001A6C46"/>
    <w:rsid w:val="001B0160"/>
    <w:rsid w:val="001B07FD"/>
    <w:rsid w:val="001B0830"/>
    <w:rsid w:val="001B0DDB"/>
    <w:rsid w:val="001B2294"/>
    <w:rsid w:val="001B2452"/>
    <w:rsid w:val="001B2DBE"/>
    <w:rsid w:val="001B31A6"/>
    <w:rsid w:val="001B3201"/>
    <w:rsid w:val="001B3EFE"/>
    <w:rsid w:val="001B5359"/>
    <w:rsid w:val="001B5636"/>
    <w:rsid w:val="001B697C"/>
    <w:rsid w:val="001B6A92"/>
    <w:rsid w:val="001B6EEF"/>
    <w:rsid w:val="001B6F86"/>
    <w:rsid w:val="001B6FCE"/>
    <w:rsid w:val="001B781E"/>
    <w:rsid w:val="001B7BF7"/>
    <w:rsid w:val="001B7CD5"/>
    <w:rsid w:val="001C0052"/>
    <w:rsid w:val="001C056C"/>
    <w:rsid w:val="001C0BFC"/>
    <w:rsid w:val="001C0FEF"/>
    <w:rsid w:val="001C1549"/>
    <w:rsid w:val="001C194A"/>
    <w:rsid w:val="001C21ED"/>
    <w:rsid w:val="001C3384"/>
    <w:rsid w:val="001C3775"/>
    <w:rsid w:val="001C394C"/>
    <w:rsid w:val="001C4249"/>
    <w:rsid w:val="001C43AE"/>
    <w:rsid w:val="001C522F"/>
    <w:rsid w:val="001C53C6"/>
    <w:rsid w:val="001C6FD5"/>
    <w:rsid w:val="001C7BC1"/>
    <w:rsid w:val="001C7FD6"/>
    <w:rsid w:val="001D0803"/>
    <w:rsid w:val="001D0B97"/>
    <w:rsid w:val="001D148D"/>
    <w:rsid w:val="001D1B9F"/>
    <w:rsid w:val="001D2C01"/>
    <w:rsid w:val="001D2C24"/>
    <w:rsid w:val="001D2E20"/>
    <w:rsid w:val="001D2F62"/>
    <w:rsid w:val="001D394A"/>
    <w:rsid w:val="001D451A"/>
    <w:rsid w:val="001D4931"/>
    <w:rsid w:val="001D4D19"/>
    <w:rsid w:val="001D4D8C"/>
    <w:rsid w:val="001D6634"/>
    <w:rsid w:val="001D70DD"/>
    <w:rsid w:val="001D7359"/>
    <w:rsid w:val="001E0261"/>
    <w:rsid w:val="001E0A9C"/>
    <w:rsid w:val="001E1BAB"/>
    <w:rsid w:val="001E2C29"/>
    <w:rsid w:val="001E3B87"/>
    <w:rsid w:val="001E4BF2"/>
    <w:rsid w:val="001E4E25"/>
    <w:rsid w:val="001E525A"/>
    <w:rsid w:val="001E58F9"/>
    <w:rsid w:val="001E5EFF"/>
    <w:rsid w:val="001E64FE"/>
    <w:rsid w:val="001E658A"/>
    <w:rsid w:val="001E67BD"/>
    <w:rsid w:val="001E6D05"/>
    <w:rsid w:val="001E7B51"/>
    <w:rsid w:val="001E7DA8"/>
    <w:rsid w:val="001F016B"/>
    <w:rsid w:val="001F018C"/>
    <w:rsid w:val="001F02FF"/>
    <w:rsid w:val="001F0B6F"/>
    <w:rsid w:val="001F134D"/>
    <w:rsid w:val="001F230B"/>
    <w:rsid w:val="001F34E0"/>
    <w:rsid w:val="001F3B23"/>
    <w:rsid w:val="001F4224"/>
    <w:rsid w:val="001F44A6"/>
    <w:rsid w:val="001F5766"/>
    <w:rsid w:val="001F5C8B"/>
    <w:rsid w:val="001F6B80"/>
    <w:rsid w:val="001F6B97"/>
    <w:rsid w:val="001F6D7C"/>
    <w:rsid w:val="00202256"/>
    <w:rsid w:val="00203F58"/>
    <w:rsid w:val="002040E4"/>
    <w:rsid w:val="0020439F"/>
    <w:rsid w:val="00204530"/>
    <w:rsid w:val="00206114"/>
    <w:rsid w:val="002062A3"/>
    <w:rsid w:val="002064AB"/>
    <w:rsid w:val="002077D9"/>
    <w:rsid w:val="002105CE"/>
    <w:rsid w:val="002106D0"/>
    <w:rsid w:val="00210B25"/>
    <w:rsid w:val="00210E07"/>
    <w:rsid w:val="002116C6"/>
    <w:rsid w:val="00211C4C"/>
    <w:rsid w:val="00211FCE"/>
    <w:rsid w:val="0021200B"/>
    <w:rsid w:val="0021278B"/>
    <w:rsid w:val="002130B3"/>
    <w:rsid w:val="00213204"/>
    <w:rsid w:val="002136CA"/>
    <w:rsid w:val="00213957"/>
    <w:rsid w:val="00213EA3"/>
    <w:rsid w:val="002140E2"/>
    <w:rsid w:val="00214B23"/>
    <w:rsid w:val="00214D1C"/>
    <w:rsid w:val="0021502A"/>
    <w:rsid w:val="00215FBE"/>
    <w:rsid w:val="00216505"/>
    <w:rsid w:val="002166DA"/>
    <w:rsid w:val="00216EAA"/>
    <w:rsid w:val="0021714B"/>
    <w:rsid w:val="00217C6F"/>
    <w:rsid w:val="00220A2A"/>
    <w:rsid w:val="00220C22"/>
    <w:rsid w:val="00220F90"/>
    <w:rsid w:val="002215CB"/>
    <w:rsid w:val="00221BE7"/>
    <w:rsid w:val="00222ACA"/>
    <w:rsid w:val="00222B7A"/>
    <w:rsid w:val="002241D2"/>
    <w:rsid w:val="00224239"/>
    <w:rsid w:val="00224467"/>
    <w:rsid w:val="0022568B"/>
    <w:rsid w:val="00225EC4"/>
    <w:rsid w:val="00227220"/>
    <w:rsid w:val="00227B0E"/>
    <w:rsid w:val="00227B5C"/>
    <w:rsid w:val="00227E33"/>
    <w:rsid w:val="00227E66"/>
    <w:rsid w:val="0023076E"/>
    <w:rsid w:val="00230907"/>
    <w:rsid w:val="00230EBD"/>
    <w:rsid w:val="00231268"/>
    <w:rsid w:val="002313AC"/>
    <w:rsid w:val="00232E5C"/>
    <w:rsid w:val="00232F13"/>
    <w:rsid w:val="002334A9"/>
    <w:rsid w:val="00233888"/>
    <w:rsid w:val="002343A6"/>
    <w:rsid w:val="002345A3"/>
    <w:rsid w:val="002345C7"/>
    <w:rsid w:val="00234C52"/>
    <w:rsid w:val="002357D6"/>
    <w:rsid w:val="00235A16"/>
    <w:rsid w:val="00236B23"/>
    <w:rsid w:val="00236C58"/>
    <w:rsid w:val="00237B10"/>
    <w:rsid w:val="002405B8"/>
    <w:rsid w:val="00240C08"/>
    <w:rsid w:val="00240E82"/>
    <w:rsid w:val="0024196F"/>
    <w:rsid w:val="00241D75"/>
    <w:rsid w:val="002423F9"/>
    <w:rsid w:val="0024309B"/>
    <w:rsid w:val="002430F5"/>
    <w:rsid w:val="0024320C"/>
    <w:rsid w:val="00243719"/>
    <w:rsid w:val="0024438F"/>
    <w:rsid w:val="0024596C"/>
    <w:rsid w:val="00245B99"/>
    <w:rsid w:val="00246BAA"/>
    <w:rsid w:val="00246C2E"/>
    <w:rsid w:val="00246C4E"/>
    <w:rsid w:val="00246E18"/>
    <w:rsid w:val="002471D5"/>
    <w:rsid w:val="00247E79"/>
    <w:rsid w:val="00250576"/>
    <w:rsid w:val="002515E4"/>
    <w:rsid w:val="00251F95"/>
    <w:rsid w:val="0025230B"/>
    <w:rsid w:val="00252700"/>
    <w:rsid w:val="00254609"/>
    <w:rsid w:val="00254A83"/>
    <w:rsid w:val="00254E30"/>
    <w:rsid w:val="00255442"/>
    <w:rsid w:val="00255F57"/>
    <w:rsid w:val="002565B8"/>
    <w:rsid w:val="00257A8E"/>
    <w:rsid w:val="00257C51"/>
    <w:rsid w:val="00260C9B"/>
    <w:rsid w:val="00261288"/>
    <w:rsid w:val="00261363"/>
    <w:rsid w:val="002619BE"/>
    <w:rsid w:val="00261F24"/>
    <w:rsid w:val="00261FD6"/>
    <w:rsid w:val="002630C2"/>
    <w:rsid w:val="00263EF6"/>
    <w:rsid w:val="00264857"/>
    <w:rsid w:val="00265559"/>
    <w:rsid w:val="00265727"/>
    <w:rsid w:val="002660FF"/>
    <w:rsid w:val="00266E38"/>
    <w:rsid w:val="00267BB7"/>
    <w:rsid w:val="00270A02"/>
    <w:rsid w:val="002718AA"/>
    <w:rsid w:val="00271AE8"/>
    <w:rsid w:val="0027230F"/>
    <w:rsid w:val="00272AA8"/>
    <w:rsid w:val="00273364"/>
    <w:rsid w:val="00274087"/>
    <w:rsid w:val="00274575"/>
    <w:rsid w:val="00275319"/>
    <w:rsid w:val="002759DF"/>
    <w:rsid w:val="0027630E"/>
    <w:rsid w:val="0027654F"/>
    <w:rsid w:val="002768CF"/>
    <w:rsid w:val="0027711C"/>
    <w:rsid w:val="002775EE"/>
    <w:rsid w:val="00277817"/>
    <w:rsid w:val="00280C27"/>
    <w:rsid w:val="00280F51"/>
    <w:rsid w:val="00281B25"/>
    <w:rsid w:val="00281E31"/>
    <w:rsid w:val="002820A6"/>
    <w:rsid w:val="0028259E"/>
    <w:rsid w:val="00282B36"/>
    <w:rsid w:val="00284009"/>
    <w:rsid w:val="0028450C"/>
    <w:rsid w:val="00287369"/>
    <w:rsid w:val="002875E7"/>
    <w:rsid w:val="00287974"/>
    <w:rsid w:val="00287DE9"/>
    <w:rsid w:val="00287F8B"/>
    <w:rsid w:val="002900B7"/>
    <w:rsid w:val="002901EC"/>
    <w:rsid w:val="0029053B"/>
    <w:rsid w:val="00290738"/>
    <w:rsid w:val="00290CAF"/>
    <w:rsid w:val="002915F7"/>
    <w:rsid w:val="00291750"/>
    <w:rsid w:val="00291DD1"/>
    <w:rsid w:val="00292076"/>
    <w:rsid w:val="002927DE"/>
    <w:rsid w:val="00292CCC"/>
    <w:rsid w:val="00293E71"/>
    <w:rsid w:val="002940BF"/>
    <w:rsid w:val="00294462"/>
    <w:rsid w:val="0029524A"/>
    <w:rsid w:val="0029586D"/>
    <w:rsid w:val="00295AF4"/>
    <w:rsid w:val="002964A0"/>
    <w:rsid w:val="00297386"/>
    <w:rsid w:val="002977F2"/>
    <w:rsid w:val="002A0222"/>
    <w:rsid w:val="002A050C"/>
    <w:rsid w:val="002A0FD7"/>
    <w:rsid w:val="002A124C"/>
    <w:rsid w:val="002A151B"/>
    <w:rsid w:val="002A1D4D"/>
    <w:rsid w:val="002A302F"/>
    <w:rsid w:val="002A3555"/>
    <w:rsid w:val="002A4263"/>
    <w:rsid w:val="002A42A4"/>
    <w:rsid w:val="002A435B"/>
    <w:rsid w:val="002A4991"/>
    <w:rsid w:val="002A49BD"/>
    <w:rsid w:val="002A55FB"/>
    <w:rsid w:val="002A5C6E"/>
    <w:rsid w:val="002A6183"/>
    <w:rsid w:val="002A75A4"/>
    <w:rsid w:val="002B032F"/>
    <w:rsid w:val="002B13FE"/>
    <w:rsid w:val="002B1843"/>
    <w:rsid w:val="002B20E4"/>
    <w:rsid w:val="002B216B"/>
    <w:rsid w:val="002B327B"/>
    <w:rsid w:val="002B3C9B"/>
    <w:rsid w:val="002B3D26"/>
    <w:rsid w:val="002B3E37"/>
    <w:rsid w:val="002B40EC"/>
    <w:rsid w:val="002B4EF3"/>
    <w:rsid w:val="002B5AFB"/>
    <w:rsid w:val="002B64FC"/>
    <w:rsid w:val="002B6EAC"/>
    <w:rsid w:val="002B728E"/>
    <w:rsid w:val="002C0A4B"/>
    <w:rsid w:val="002C14AA"/>
    <w:rsid w:val="002C14D4"/>
    <w:rsid w:val="002C1667"/>
    <w:rsid w:val="002C16AC"/>
    <w:rsid w:val="002C2516"/>
    <w:rsid w:val="002C2997"/>
    <w:rsid w:val="002C2E7D"/>
    <w:rsid w:val="002C388B"/>
    <w:rsid w:val="002C46B2"/>
    <w:rsid w:val="002C46D9"/>
    <w:rsid w:val="002C4FBC"/>
    <w:rsid w:val="002C54D4"/>
    <w:rsid w:val="002C59D7"/>
    <w:rsid w:val="002C5F01"/>
    <w:rsid w:val="002C714C"/>
    <w:rsid w:val="002C7618"/>
    <w:rsid w:val="002C7B82"/>
    <w:rsid w:val="002D06E7"/>
    <w:rsid w:val="002D0B42"/>
    <w:rsid w:val="002D12D8"/>
    <w:rsid w:val="002D1352"/>
    <w:rsid w:val="002D33F5"/>
    <w:rsid w:val="002D4071"/>
    <w:rsid w:val="002D4881"/>
    <w:rsid w:val="002D48FD"/>
    <w:rsid w:val="002D57C0"/>
    <w:rsid w:val="002D63B3"/>
    <w:rsid w:val="002D6547"/>
    <w:rsid w:val="002D6C0A"/>
    <w:rsid w:val="002D6EE1"/>
    <w:rsid w:val="002D6F44"/>
    <w:rsid w:val="002D7051"/>
    <w:rsid w:val="002D70F8"/>
    <w:rsid w:val="002D727B"/>
    <w:rsid w:val="002D72D6"/>
    <w:rsid w:val="002D764A"/>
    <w:rsid w:val="002D782C"/>
    <w:rsid w:val="002D7BBB"/>
    <w:rsid w:val="002D7FE7"/>
    <w:rsid w:val="002E080D"/>
    <w:rsid w:val="002E0DE5"/>
    <w:rsid w:val="002E0E5F"/>
    <w:rsid w:val="002E0F2F"/>
    <w:rsid w:val="002E126B"/>
    <w:rsid w:val="002E137A"/>
    <w:rsid w:val="002E17E7"/>
    <w:rsid w:val="002E1AF6"/>
    <w:rsid w:val="002E1B24"/>
    <w:rsid w:val="002E23EF"/>
    <w:rsid w:val="002E319B"/>
    <w:rsid w:val="002E51F6"/>
    <w:rsid w:val="002E574E"/>
    <w:rsid w:val="002E5D50"/>
    <w:rsid w:val="002E6BA2"/>
    <w:rsid w:val="002E6F7A"/>
    <w:rsid w:val="002E79F5"/>
    <w:rsid w:val="002F00D7"/>
    <w:rsid w:val="002F06C0"/>
    <w:rsid w:val="002F0ABA"/>
    <w:rsid w:val="002F1044"/>
    <w:rsid w:val="002F1470"/>
    <w:rsid w:val="002F1A99"/>
    <w:rsid w:val="002F1E5B"/>
    <w:rsid w:val="002F26DD"/>
    <w:rsid w:val="002F4413"/>
    <w:rsid w:val="002F4D49"/>
    <w:rsid w:val="002F59E0"/>
    <w:rsid w:val="002F5F42"/>
    <w:rsid w:val="002F6DF3"/>
    <w:rsid w:val="002F6EAF"/>
    <w:rsid w:val="002F6F11"/>
    <w:rsid w:val="003008D5"/>
    <w:rsid w:val="00300DC3"/>
    <w:rsid w:val="00300ED5"/>
    <w:rsid w:val="0030162D"/>
    <w:rsid w:val="00301EE6"/>
    <w:rsid w:val="00301F47"/>
    <w:rsid w:val="0030358C"/>
    <w:rsid w:val="0030434F"/>
    <w:rsid w:val="0030587E"/>
    <w:rsid w:val="003059F7"/>
    <w:rsid w:val="00306052"/>
    <w:rsid w:val="0030674A"/>
    <w:rsid w:val="00306DDD"/>
    <w:rsid w:val="00306ED7"/>
    <w:rsid w:val="00307AF3"/>
    <w:rsid w:val="0031002A"/>
    <w:rsid w:val="003104F7"/>
    <w:rsid w:val="00310BF5"/>
    <w:rsid w:val="003113FE"/>
    <w:rsid w:val="00311AF3"/>
    <w:rsid w:val="00312537"/>
    <w:rsid w:val="00313060"/>
    <w:rsid w:val="003131AC"/>
    <w:rsid w:val="0031325C"/>
    <w:rsid w:val="0031403D"/>
    <w:rsid w:val="003142F0"/>
    <w:rsid w:val="00314C8F"/>
    <w:rsid w:val="00315457"/>
    <w:rsid w:val="003167BE"/>
    <w:rsid w:val="0031760F"/>
    <w:rsid w:val="0032007E"/>
    <w:rsid w:val="00320651"/>
    <w:rsid w:val="0032099E"/>
    <w:rsid w:val="00320ABC"/>
    <w:rsid w:val="0032112C"/>
    <w:rsid w:val="00321865"/>
    <w:rsid w:val="0032186F"/>
    <w:rsid w:val="00321C2B"/>
    <w:rsid w:val="00322671"/>
    <w:rsid w:val="00323741"/>
    <w:rsid w:val="003239E4"/>
    <w:rsid w:val="00323E70"/>
    <w:rsid w:val="00324F60"/>
    <w:rsid w:val="0032508C"/>
    <w:rsid w:val="00325662"/>
    <w:rsid w:val="00325E8D"/>
    <w:rsid w:val="003262D8"/>
    <w:rsid w:val="0032698C"/>
    <w:rsid w:val="00326B97"/>
    <w:rsid w:val="003273B1"/>
    <w:rsid w:val="00327B89"/>
    <w:rsid w:val="00327E1B"/>
    <w:rsid w:val="00330904"/>
    <w:rsid w:val="0033094A"/>
    <w:rsid w:val="00331A83"/>
    <w:rsid w:val="00332A39"/>
    <w:rsid w:val="0033324B"/>
    <w:rsid w:val="003333CD"/>
    <w:rsid w:val="00333EA3"/>
    <w:rsid w:val="003340FA"/>
    <w:rsid w:val="00334105"/>
    <w:rsid w:val="003344E3"/>
    <w:rsid w:val="00334772"/>
    <w:rsid w:val="00334B7E"/>
    <w:rsid w:val="00335783"/>
    <w:rsid w:val="00335DAD"/>
    <w:rsid w:val="003363C5"/>
    <w:rsid w:val="00336A63"/>
    <w:rsid w:val="00336B0D"/>
    <w:rsid w:val="003370B6"/>
    <w:rsid w:val="00337314"/>
    <w:rsid w:val="00340C3A"/>
    <w:rsid w:val="003416A7"/>
    <w:rsid w:val="00341F8C"/>
    <w:rsid w:val="003446A5"/>
    <w:rsid w:val="00350083"/>
    <w:rsid w:val="003509C6"/>
    <w:rsid w:val="003512F3"/>
    <w:rsid w:val="00352004"/>
    <w:rsid w:val="00352292"/>
    <w:rsid w:val="00352450"/>
    <w:rsid w:val="00354EDE"/>
    <w:rsid w:val="00355586"/>
    <w:rsid w:val="00355B11"/>
    <w:rsid w:val="00355F99"/>
    <w:rsid w:val="00356136"/>
    <w:rsid w:val="00356602"/>
    <w:rsid w:val="00356EF5"/>
    <w:rsid w:val="0035788A"/>
    <w:rsid w:val="00362177"/>
    <w:rsid w:val="00363837"/>
    <w:rsid w:val="0036444A"/>
    <w:rsid w:val="00365728"/>
    <w:rsid w:val="00366362"/>
    <w:rsid w:val="003664BE"/>
    <w:rsid w:val="00366585"/>
    <w:rsid w:val="00366D4D"/>
    <w:rsid w:val="00366DA7"/>
    <w:rsid w:val="00367230"/>
    <w:rsid w:val="00370832"/>
    <w:rsid w:val="00370AA8"/>
    <w:rsid w:val="0037104D"/>
    <w:rsid w:val="00372068"/>
    <w:rsid w:val="00372379"/>
    <w:rsid w:val="00372CC5"/>
    <w:rsid w:val="00373426"/>
    <w:rsid w:val="0037388D"/>
    <w:rsid w:val="00373892"/>
    <w:rsid w:val="00373DED"/>
    <w:rsid w:val="0037411A"/>
    <w:rsid w:val="00374D2C"/>
    <w:rsid w:val="003773DA"/>
    <w:rsid w:val="00380202"/>
    <w:rsid w:val="0038125F"/>
    <w:rsid w:val="00381C3D"/>
    <w:rsid w:val="003821C7"/>
    <w:rsid w:val="00382720"/>
    <w:rsid w:val="00382D8B"/>
    <w:rsid w:val="00383023"/>
    <w:rsid w:val="0038333E"/>
    <w:rsid w:val="00383655"/>
    <w:rsid w:val="00384593"/>
    <w:rsid w:val="0038533E"/>
    <w:rsid w:val="003855B5"/>
    <w:rsid w:val="00386507"/>
    <w:rsid w:val="003865E4"/>
    <w:rsid w:val="00386A1D"/>
    <w:rsid w:val="00387524"/>
    <w:rsid w:val="00387597"/>
    <w:rsid w:val="003901FC"/>
    <w:rsid w:val="003905D2"/>
    <w:rsid w:val="003906F0"/>
    <w:rsid w:val="00391696"/>
    <w:rsid w:val="00391ECD"/>
    <w:rsid w:val="00392266"/>
    <w:rsid w:val="003922A2"/>
    <w:rsid w:val="003925CB"/>
    <w:rsid w:val="00392DFA"/>
    <w:rsid w:val="0039376D"/>
    <w:rsid w:val="003937B5"/>
    <w:rsid w:val="00393AA9"/>
    <w:rsid w:val="00393DE2"/>
    <w:rsid w:val="00393E3C"/>
    <w:rsid w:val="00394346"/>
    <w:rsid w:val="00394BB9"/>
    <w:rsid w:val="00395945"/>
    <w:rsid w:val="0039642F"/>
    <w:rsid w:val="003964B4"/>
    <w:rsid w:val="00397E19"/>
    <w:rsid w:val="00397E24"/>
    <w:rsid w:val="003A020A"/>
    <w:rsid w:val="003A077E"/>
    <w:rsid w:val="003A07FC"/>
    <w:rsid w:val="003A0C87"/>
    <w:rsid w:val="003A0D66"/>
    <w:rsid w:val="003A1074"/>
    <w:rsid w:val="003A198F"/>
    <w:rsid w:val="003A216A"/>
    <w:rsid w:val="003A3133"/>
    <w:rsid w:val="003A38E3"/>
    <w:rsid w:val="003A426F"/>
    <w:rsid w:val="003A44F8"/>
    <w:rsid w:val="003A48CB"/>
    <w:rsid w:val="003A4CD9"/>
    <w:rsid w:val="003A54F5"/>
    <w:rsid w:val="003A5574"/>
    <w:rsid w:val="003A5930"/>
    <w:rsid w:val="003A70B3"/>
    <w:rsid w:val="003B04FE"/>
    <w:rsid w:val="003B06DC"/>
    <w:rsid w:val="003B112B"/>
    <w:rsid w:val="003B118E"/>
    <w:rsid w:val="003B1F6F"/>
    <w:rsid w:val="003B284A"/>
    <w:rsid w:val="003B31EB"/>
    <w:rsid w:val="003B322A"/>
    <w:rsid w:val="003B3FC4"/>
    <w:rsid w:val="003B3FF7"/>
    <w:rsid w:val="003B4475"/>
    <w:rsid w:val="003B5253"/>
    <w:rsid w:val="003B5504"/>
    <w:rsid w:val="003B556B"/>
    <w:rsid w:val="003B57C5"/>
    <w:rsid w:val="003B621E"/>
    <w:rsid w:val="003B6499"/>
    <w:rsid w:val="003C0214"/>
    <w:rsid w:val="003C090D"/>
    <w:rsid w:val="003C1176"/>
    <w:rsid w:val="003C12E0"/>
    <w:rsid w:val="003C18E9"/>
    <w:rsid w:val="003C1B5C"/>
    <w:rsid w:val="003C3873"/>
    <w:rsid w:val="003C4070"/>
    <w:rsid w:val="003C41CE"/>
    <w:rsid w:val="003C517D"/>
    <w:rsid w:val="003C5189"/>
    <w:rsid w:val="003C67A1"/>
    <w:rsid w:val="003C760A"/>
    <w:rsid w:val="003C7B3A"/>
    <w:rsid w:val="003D0055"/>
    <w:rsid w:val="003D0EBC"/>
    <w:rsid w:val="003D115B"/>
    <w:rsid w:val="003D1DA3"/>
    <w:rsid w:val="003D1F9F"/>
    <w:rsid w:val="003D20C9"/>
    <w:rsid w:val="003D20DB"/>
    <w:rsid w:val="003D2AF3"/>
    <w:rsid w:val="003D2B54"/>
    <w:rsid w:val="003D34BC"/>
    <w:rsid w:val="003D456D"/>
    <w:rsid w:val="003D48AE"/>
    <w:rsid w:val="003D4BFC"/>
    <w:rsid w:val="003D5516"/>
    <w:rsid w:val="003D5CB0"/>
    <w:rsid w:val="003D5E82"/>
    <w:rsid w:val="003D77E1"/>
    <w:rsid w:val="003D7AAD"/>
    <w:rsid w:val="003D7B75"/>
    <w:rsid w:val="003D7C27"/>
    <w:rsid w:val="003E01ED"/>
    <w:rsid w:val="003E096D"/>
    <w:rsid w:val="003E0A4F"/>
    <w:rsid w:val="003E0C09"/>
    <w:rsid w:val="003E1045"/>
    <w:rsid w:val="003E2799"/>
    <w:rsid w:val="003E4F58"/>
    <w:rsid w:val="003E56B2"/>
    <w:rsid w:val="003E73C2"/>
    <w:rsid w:val="003E74BC"/>
    <w:rsid w:val="003E760D"/>
    <w:rsid w:val="003F0F30"/>
    <w:rsid w:val="003F188B"/>
    <w:rsid w:val="003F1E58"/>
    <w:rsid w:val="003F2176"/>
    <w:rsid w:val="003F23D3"/>
    <w:rsid w:val="003F2894"/>
    <w:rsid w:val="003F2961"/>
    <w:rsid w:val="003F2A8E"/>
    <w:rsid w:val="003F2D7D"/>
    <w:rsid w:val="003F3509"/>
    <w:rsid w:val="003F39DA"/>
    <w:rsid w:val="003F3B83"/>
    <w:rsid w:val="003F3C0A"/>
    <w:rsid w:val="003F3F68"/>
    <w:rsid w:val="003F421D"/>
    <w:rsid w:val="003F5694"/>
    <w:rsid w:val="003F59E7"/>
    <w:rsid w:val="003F66E3"/>
    <w:rsid w:val="003F6891"/>
    <w:rsid w:val="003F7C19"/>
    <w:rsid w:val="00400163"/>
    <w:rsid w:val="004007A6"/>
    <w:rsid w:val="00402694"/>
    <w:rsid w:val="00402F2A"/>
    <w:rsid w:val="00403AB8"/>
    <w:rsid w:val="00403E0A"/>
    <w:rsid w:val="00403E68"/>
    <w:rsid w:val="00404314"/>
    <w:rsid w:val="00404489"/>
    <w:rsid w:val="00404691"/>
    <w:rsid w:val="004048D9"/>
    <w:rsid w:val="00404A48"/>
    <w:rsid w:val="00404B6C"/>
    <w:rsid w:val="00404F87"/>
    <w:rsid w:val="00404FC0"/>
    <w:rsid w:val="004055F6"/>
    <w:rsid w:val="00405620"/>
    <w:rsid w:val="00406352"/>
    <w:rsid w:val="00407FAC"/>
    <w:rsid w:val="0041045A"/>
    <w:rsid w:val="00410D79"/>
    <w:rsid w:val="0041109B"/>
    <w:rsid w:val="00412A2A"/>
    <w:rsid w:val="00412C20"/>
    <w:rsid w:val="0041350E"/>
    <w:rsid w:val="00413566"/>
    <w:rsid w:val="00413A3A"/>
    <w:rsid w:val="00413EEF"/>
    <w:rsid w:val="00415A40"/>
    <w:rsid w:val="0041643E"/>
    <w:rsid w:val="004177FE"/>
    <w:rsid w:val="0042048E"/>
    <w:rsid w:val="00420D93"/>
    <w:rsid w:val="00420DCE"/>
    <w:rsid w:val="004217F9"/>
    <w:rsid w:val="0042309E"/>
    <w:rsid w:val="004237CE"/>
    <w:rsid w:val="004239AE"/>
    <w:rsid w:val="00424D65"/>
    <w:rsid w:val="004259BA"/>
    <w:rsid w:val="00425E48"/>
    <w:rsid w:val="00426FAE"/>
    <w:rsid w:val="004273CF"/>
    <w:rsid w:val="00427919"/>
    <w:rsid w:val="004309F4"/>
    <w:rsid w:val="00431042"/>
    <w:rsid w:val="0043134D"/>
    <w:rsid w:val="0043179D"/>
    <w:rsid w:val="004319E9"/>
    <w:rsid w:val="00431B02"/>
    <w:rsid w:val="00432192"/>
    <w:rsid w:val="00432BCC"/>
    <w:rsid w:val="00432CE7"/>
    <w:rsid w:val="00433703"/>
    <w:rsid w:val="00434120"/>
    <w:rsid w:val="00434273"/>
    <w:rsid w:val="00434863"/>
    <w:rsid w:val="004357BD"/>
    <w:rsid w:val="00435B98"/>
    <w:rsid w:val="00435CCB"/>
    <w:rsid w:val="004363B5"/>
    <w:rsid w:val="00436F70"/>
    <w:rsid w:val="00437343"/>
    <w:rsid w:val="00437381"/>
    <w:rsid w:val="00437744"/>
    <w:rsid w:val="00441262"/>
    <w:rsid w:val="0044177C"/>
    <w:rsid w:val="00441C35"/>
    <w:rsid w:val="0044234A"/>
    <w:rsid w:val="004435CB"/>
    <w:rsid w:val="00443C01"/>
    <w:rsid w:val="004446A5"/>
    <w:rsid w:val="00445DAE"/>
    <w:rsid w:val="00445EE8"/>
    <w:rsid w:val="004464E3"/>
    <w:rsid w:val="00446CB3"/>
    <w:rsid w:val="00447B73"/>
    <w:rsid w:val="00447BB0"/>
    <w:rsid w:val="00447DF0"/>
    <w:rsid w:val="00450568"/>
    <w:rsid w:val="00451257"/>
    <w:rsid w:val="00451733"/>
    <w:rsid w:val="00453559"/>
    <w:rsid w:val="004535EA"/>
    <w:rsid w:val="0045366A"/>
    <w:rsid w:val="00453DD3"/>
    <w:rsid w:val="00453E7E"/>
    <w:rsid w:val="0045411B"/>
    <w:rsid w:val="00454184"/>
    <w:rsid w:val="00454E09"/>
    <w:rsid w:val="00454E39"/>
    <w:rsid w:val="004552D7"/>
    <w:rsid w:val="00455EC9"/>
    <w:rsid w:val="004564A2"/>
    <w:rsid w:val="00456CC0"/>
    <w:rsid w:val="00457A6B"/>
    <w:rsid w:val="00457EB8"/>
    <w:rsid w:val="004601EA"/>
    <w:rsid w:val="0046074A"/>
    <w:rsid w:val="0046108E"/>
    <w:rsid w:val="00461195"/>
    <w:rsid w:val="00461D1A"/>
    <w:rsid w:val="00462041"/>
    <w:rsid w:val="0046225A"/>
    <w:rsid w:val="004622F1"/>
    <w:rsid w:val="00462562"/>
    <w:rsid w:val="00462724"/>
    <w:rsid w:val="00462CD7"/>
    <w:rsid w:val="00463587"/>
    <w:rsid w:val="004636E3"/>
    <w:rsid w:val="00463CAF"/>
    <w:rsid w:val="00464324"/>
    <w:rsid w:val="004650DF"/>
    <w:rsid w:val="00465780"/>
    <w:rsid w:val="004658B8"/>
    <w:rsid w:val="00465E34"/>
    <w:rsid w:val="004661C1"/>
    <w:rsid w:val="0046661A"/>
    <w:rsid w:val="00466CA2"/>
    <w:rsid w:val="00467442"/>
    <w:rsid w:val="00467D0E"/>
    <w:rsid w:val="00467FE8"/>
    <w:rsid w:val="00471A1E"/>
    <w:rsid w:val="00471A44"/>
    <w:rsid w:val="00472847"/>
    <w:rsid w:val="004729C1"/>
    <w:rsid w:val="0047300F"/>
    <w:rsid w:val="0047307A"/>
    <w:rsid w:val="00473442"/>
    <w:rsid w:val="004735AA"/>
    <w:rsid w:val="0047365C"/>
    <w:rsid w:val="00473909"/>
    <w:rsid w:val="00473B3C"/>
    <w:rsid w:val="00474EAE"/>
    <w:rsid w:val="00475112"/>
    <w:rsid w:val="004752C7"/>
    <w:rsid w:val="004752F2"/>
    <w:rsid w:val="00475861"/>
    <w:rsid w:val="00477999"/>
    <w:rsid w:val="0048054F"/>
    <w:rsid w:val="00480586"/>
    <w:rsid w:val="004814B9"/>
    <w:rsid w:val="00481609"/>
    <w:rsid w:val="00481C1F"/>
    <w:rsid w:val="00481DEF"/>
    <w:rsid w:val="00482DBC"/>
    <w:rsid w:val="00483BD8"/>
    <w:rsid w:val="00484922"/>
    <w:rsid w:val="00484B22"/>
    <w:rsid w:val="00484DBE"/>
    <w:rsid w:val="004863EB"/>
    <w:rsid w:val="004866B3"/>
    <w:rsid w:val="00486FF5"/>
    <w:rsid w:val="00487901"/>
    <w:rsid w:val="00487E6E"/>
    <w:rsid w:val="00487F12"/>
    <w:rsid w:val="00490527"/>
    <w:rsid w:val="00490C3A"/>
    <w:rsid w:val="00490E57"/>
    <w:rsid w:val="00491624"/>
    <w:rsid w:val="00491E17"/>
    <w:rsid w:val="00492A84"/>
    <w:rsid w:val="004933FE"/>
    <w:rsid w:val="00495354"/>
    <w:rsid w:val="00495439"/>
    <w:rsid w:val="00495B35"/>
    <w:rsid w:val="00495B7F"/>
    <w:rsid w:val="00495F84"/>
    <w:rsid w:val="00495FCD"/>
    <w:rsid w:val="004960DE"/>
    <w:rsid w:val="00497130"/>
    <w:rsid w:val="00497847"/>
    <w:rsid w:val="004A038F"/>
    <w:rsid w:val="004A0945"/>
    <w:rsid w:val="004A17B0"/>
    <w:rsid w:val="004A1CB8"/>
    <w:rsid w:val="004A1DDD"/>
    <w:rsid w:val="004A1EF4"/>
    <w:rsid w:val="004A2164"/>
    <w:rsid w:val="004A230D"/>
    <w:rsid w:val="004A2596"/>
    <w:rsid w:val="004A2E32"/>
    <w:rsid w:val="004A3160"/>
    <w:rsid w:val="004A331A"/>
    <w:rsid w:val="004A3E13"/>
    <w:rsid w:val="004A43CA"/>
    <w:rsid w:val="004A58E0"/>
    <w:rsid w:val="004A7F3B"/>
    <w:rsid w:val="004B0A2E"/>
    <w:rsid w:val="004B153B"/>
    <w:rsid w:val="004B288F"/>
    <w:rsid w:val="004B44F1"/>
    <w:rsid w:val="004B569E"/>
    <w:rsid w:val="004B5994"/>
    <w:rsid w:val="004B6A23"/>
    <w:rsid w:val="004B6D69"/>
    <w:rsid w:val="004B780B"/>
    <w:rsid w:val="004B7A4F"/>
    <w:rsid w:val="004B7ABE"/>
    <w:rsid w:val="004B7DB9"/>
    <w:rsid w:val="004C0255"/>
    <w:rsid w:val="004C0FBF"/>
    <w:rsid w:val="004C111F"/>
    <w:rsid w:val="004C11C7"/>
    <w:rsid w:val="004C130A"/>
    <w:rsid w:val="004C1362"/>
    <w:rsid w:val="004C15C9"/>
    <w:rsid w:val="004C1A5B"/>
    <w:rsid w:val="004C2B3F"/>
    <w:rsid w:val="004C33A2"/>
    <w:rsid w:val="004C3693"/>
    <w:rsid w:val="004C3BC7"/>
    <w:rsid w:val="004C4B6A"/>
    <w:rsid w:val="004C5B4E"/>
    <w:rsid w:val="004C5D7C"/>
    <w:rsid w:val="004C60F2"/>
    <w:rsid w:val="004C629F"/>
    <w:rsid w:val="004C6B0D"/>
    <w:rsid w:val="004C756F"/>
    <w:rsid w:val="004C77BB"/>
    <w:rsid w:val="004C77DB"/>
    <w:rsid w:val="004C7A31"/>
    <w:rsid w:val="004D0C21"/>
    <w:rsid w:val="004D10CE"/>
    <w:rsid w:val="004D183E"/>
    <w:rsid w:val="004D187D"/>
    <w:rsid w:val="004D1A4C"/>
    <w:rsid w:val="004D1E88"/>
    <w:rsid w:val="004D31C5"/>
    <w:rsid w:val="004D3651"/>
    <w:rsid w:val="004D42A1"/>
    <w:rsid w:val="004D437B"/>
    <w:rsid w:val="004D540A"/>
    <w:rsid w:val="004D5724"/>
    <w:rsid w:val="004D5C4F"/>
    <w:rsid w:val="004D5FCF"/>
    <w:rsid w:val="004D60BE"/>
    <w:rsid w:val="004D6505"/>
    <w:rsid w:val="004D73A8"/>
    <w:rsid w:val="004D7562"/>
    <w:rsid w:val="004D7729"/>
    <w:rsid w:val="004E045E"/>
    <w:rsid w:val="004E062D"/>
    <w:rsid w:val="004E0D2C"/>
    <w:rsid w:val="004E19AF"/>
    <w:rsid w:val="004E2154"/>
    <w:rsid w:val="004E3648"/>
    <w:rsid w:val="004E3A43"/>
    <w:rsid w:val="004E3DD8"/>
    <w:rsid w:val="004E4791"/>
    <w:rsid w:val="004E4878"/>
    <w:rsid w:val="004E518F"/>
    <w:rsid w:val="004E642D"/>
    <w:rsid w:val="004E64FA"/>
    <w:rsid w:val="004E79BD"/>
    <w:rsid w:val="004E7CC8"/>
    <w:rsid w:val="004E7FE3"/>
    <w:rsid w:val="004F04B3"/>
    <w:rsid w:val="004F174D"/>
    <w:rsid w:val="004F199D"/>
    <w:rsid w:val="004F1A16"/>
    <w:rsid w:val="004F1D78"/>
    <w:rsid w:val="004F1E30"/>
    <w:rsid w:val="004F2605"/>
    <w:rsid w:val="004F283B"/>
    <w:rsid w:val="004F2F45"/>
    <w:rsid w:val="004F4601"/>
    <w:rsid w:val="004F467D"/>
    <w:rsid w:val="004F4F3C"/>
    <w:rsid w:val="004F5819"/>
    <w:rsid w:val="004F638E"/>
    <w:rsid w:val="004F63E0"/>
    <w:rsid w:val="004F735F"/>
    <w:rsid w:val="004F7824"/>
    <w:rsid w:val="00502641"/>
    <w:rsid w:val="0050371A"/>
    <w:rsid w:val="005037E3"/>
    <w:rsid w:val="00503BAF"/>
    <w:rsid w:val="00504189"/>
    <w:rsid w:val="00504F2E"/>
    <w:rsid w:val="00506244"/>
    <w:rsid w:val="00506714"/>
    <w:rsid w:val="005068AF"/>
    <w:rsid w:val="00507474"/>
    <w:rsid w:val="00507AB6"/>
    <w:rsid w:val="005103EB"/>
    <w:rsid w:val="00510BE3"/>
    <w:rsid w:val="00511AFA"/>
    <w:rsid w:val="00511DAB"/>
    <w:rsid w:val="0051300B"/>
    <w:rsid w:val="0051302F"/>
    <w:rsid w:val="005132DE"/>
    <w:rsid w:val="00513A7A"/>
    <w:rsid w:val="00513FC8"/>
    <w:rsid w:val="00515328"/>
    <w:rsid w:val="00515C73"/>
    <w:rsid w:val="00515E20"/>
    <w:rsid w:val="005172B2"/>
    <w:rsid w:val="005201F0"/>
    <w:rsid w:val="005213AD"/>
    <w:rsid w:val="00522075"/>
    <w:rsid w:val="0052347A"/>
    <w:rsid w:val="005248FC"/>
    <w:rsid w:val="00524A2E"/>
    <w:rsid w:val="00524B68"/>
    <w:rsid w:val="00524B8D"/>
    <w:rsid w:val="00524E22"/>
    <w:rsid w:val="00525B35"/>
    <w:rsid w:val="00526044"/>
    <w:rsid w:val="005260A4"/>
    <w:rsid w:val="005273D8"/>
    <w:rsid w:val="005275A0"/>
    <w:rsid w:val="005276CC"/>
    <w:rsid w:val="0053036C"/>
    <w:rsid w:val="00531507"/>
    <w:rsid w:val="00531E0C"/>
    <w:rsid w:val="0053250C"/>
    <w:rsid w:val="00532F5A"/>
    <w:rsid w:val="0053381D"/>
    <w:rsid w:val="00533DE0"/>
    <w:rsid w:val="00533E29"/>
    <w:rsid w:val="00534223"/>
    <w:rsid w:val="005347C9"/>
    <w:rsid w:val="00534A2B"/>
    <w:rsid w:val="00534BF3"/>
    <w:rsid w:val="00534EAC"/>
    <w:rsid w:val="00535087"/>
    <w:rsid w:val="005368D0"/>
    <w:rsid w:val="00540C97"/>
    <w:rsid w:val="005413D0"/>
    <w:rsid w:val="00542364"/>
    <w:rsid w:val="00542670"/>
    <w:rsid w:val="00542965"/>
    <w:rsid w:val="00542D2B"/>
    <w:rsid w:val="0054480F"/>
    <w:rsid w:val="00544BCD"/>
    <w:rsid w:val="00544D55"/>
    <w:rsid w:val="0054553B"/>
    <w:rsid w:val="005458F3"/>
    <w:rsid w:val="005470E7"/>
    <w:rsid w:val="005500E3"/>
    <w:rsid w:val="00550C5C"/>
    <w:rsid w:val="0055117B"/>
    <w:rsid w:val="0055147A"/>
    <w:rsid w:val="00551555"/>
    <w:rsid w:val="005528C3"/>
    <w:rsid w:val="00552F0B"/>
    <w:rsid w:val="0055304D"/>
    <w:rsid w:val="005532B3"/>
    <w:rsid w:val="005536EE"/>
    <w:rsid w:val="0055376D"/>
    <w:rsid w:val="00555B25"/>
    <w:rsid w:val="00555B8D"/>
    <w:rsid w:val="00555EE1"/>
    <w:rsid w:val="005561B9"/>
    <w:rsid w:val="005563E5"/>
    <w:rsid w:val="00556D52"/>
    <w:rsid w:val="005600F4"/>
    <w:rsid w:val="00560461"/>
    <w:rsid w:val="005605FC"/>
    <w:rsid w:val="00560911"/>
    <w:rsid w:val="005610E1"/>
    <w:rsid w:val="005618D5"/>
    <w:rsid w:val="00561D99"/>
    <w:rsid w:val="00563326"/>
    <w:rsid w:val="00563B32"/>
    <w:rsid w:val="00563D61"/>
    <w:rsid w:val="00563D8E"/>
    <w:rsid w:val="005643CC"/>
    <w:rsid w:val="005646E8"/>
    <w:rsid w:val="00564AEF"/>
    <w:rsid w:val="00565AC5"/>
    <w:rsid w:val="00565C4F"/>
    <w:rsid w:val="0056666F"/>
    <w:rsid w:val="0056684F"/>
    <w:rsid w:val="005702A4"/>
    <w:rsid w:val="005704A0"/>
    <w:rsid w:val="00570D53"/>
    <w:rsid w:val="00571845"/>
    <w:rsid w:val="00571D07"/>
    <w:rsid w:val="00571E42"/>
    <w:rsid w:val="00572664"/>
    <w:rsid w:val="00572B9E"/>
    <w:rsid w:val="00572E51"/>
    <w:rsid w:val="00572FDF"/>
    <w:rsid w:val="00573AA4"/>
    <w:rsid w:val="00573BE2"/>
    <w:rsid w:val="0057439E"/>
    <w:rsid w:val="00574BBF"/>
    <w:rsid w:val="005755C5"/>
    <w:rsid w:val="00576283"/>
    <w:rsid w:val="005774C4"/>
    <w:rsid w:val="005808EB"/>
    <w:rsid w:val="00580ADC"/>
    <w:rsid w:val="00581790"/>
    <w:rsid w:val="00582F02"/>
    <w:rsid w:val="00583D29"/>
    <w:rsid w:val="00583E8C"/>
    <w:rsid w:val="00584B93"/>
    <w:rsid w:val="00584ED8"/>
    <w:rsid w:val="00586373"/>
    <w:rsid w:val="00586629"/>
    <w:rsid w:val="005866A5"/>
    <w:rsid w:val="00586916"/>
    <w:rsid w:val="00586BD2"/>
    <w:rsid w:val="00586CB9"/>
    <w:rsid w:val="00586F1E"/>
    <w:rsid w:val="00587443"/>
    <w:rsid w:val="00587EC9"/>
    <w:rsid w:val="00590080"/>
    <w:rsid w:val="00590F71"/>
    <w:rsid w:val="00590F76"/>
    <w:rsid w:val="0059192B"/>
    <w:rsid w:val="00592668"/>
    <w:rsid w:val="0059269B"/>
    <w:rsid w:val="0059391A"/>
    <w:rsid w:val="00594A43"/>
    <w:rsid w:val="00594D62"/>
    <w:rsid w:val="0059504A"/>
    <w:rsid w:val="00595297"/>
    <w:rsid w:val="00595823"/>
    <w:rsid w:val="00595BF1"/>
    <w:rsid w:val="00595C01"/>
    <w:rsid w:val="00595E58"/>
    <w:rsid w:val="00595EF2"/>
    <w:rsid w:val="00596664"/>
    <w:rsid w:val="005978FC"/>
    <w:rsid w:val="00597DEC"/>
    <w:rsid w:val="005A0A7B"/>
    <w:rsid w:val="005A0D47"/>
    <w:rsid w:val="005A1DCB"/>
    <w:rsid w:val="005A2AB1"/>
    <w:rsid w:val="005A3254"/>
    <w:rsid w:val="005A34DE"/>
    <w:rsid w:val="005A3D25"/>
    <w:rsid w:val="005A428F"/>
    <w:rsid w:val="005A5E49"/>
    <w:rsid w:val="005A6637"/>
    <w:rsid w:val="005A73A4"/>
    <w:rsid w:val="005A7E4A"/>
    <w:rsid w:val="005B0619"/>
    <w:rsid w:val="005B0D99"/>
    <w:rsid w:val="005B1BC8"/>
    <w:rsid w:val="005B2562"/>
    <w:rsid w:val="005B319E"/>
    <w:rsid w:val="005B3C17"/>
    <w:rsid w:val="005B4114"/>
    <w:rsid w:val="005B42F7"/>
    <w:rsid w:val="005B4B8F"/>
    <w:rsid w:val="005B4D70"/>
    <w:rsid w:val="005B4F36"/>
    <w:rsid w:val="005B73A7"/>
    <w:rsid w:val="005C0273"/>
    <w:rsid w:val="005C1763"/>
    <w:rsid w:val="005C1AE2"/>
    <w:rsid w:val="005C2B71"/>
    <w:rsid w:val="005C38DA"/>
    <w:rsid w:val="005C3933"/>
    <w:rsid w:val="005C3AA6"/>
    <w:rsid w:val="005C42FA"/>
    <w:rsid w:val="005C4312"/>
    <w:rsid w:val="005C4579"/>
    <w:rsid w:val="005C517C"/>
    <w:rsid w:val="005C5263"/>
    <w:rsid w:val="005C52B4"/>
    <w:rsid w:val="005C61E5"/>
    <w:rsid w:val="005C6AB3"/>
    <w:rsid w:val="005C6AE3"/>
    <w:rsid w:val="005C6EE5"/>
    <w:rsid w:val="005C794B"/>
    <w:rsid w:val="005C7DC4"/>
    <w:rsid w:val="005D0734"/>
    <w:rsid w:val="005D0D85"/>
    <w:rsid w:val="005D1B40"/>
    <w:rsid w:val="005D295E"/>
    <w:rsid w:val="005D2CF2"/>
    <w:rsid w:val="005D34DF"/>
    <w:rsid w:val="005D3532"/>
    <w:rsid w:val="005D549A"/>
    <w:rsid w:val="005D582B"/>
    <w:rsid w:val="005D5F73"/>
    <w:rsid w:val="005D6162"/>
    <w:rsid w:val="005D6A30"/>
    <w:rsid w:val="005D6F7D"/>
    <w:rsid w:val="005E17E6"/>
    <w:rsid w:val="005E2308"/>
    <w:rsid w:val="005E313E"/>
    <w:rsid w:val="005E32FB"/>
    <w:rsid w:val="005E3553"/>
    <w:rsid w:val="005E37C4"/>
    <w:rsid w:val="005E3919"/>
    <w:rsid w:val="005E4159"/>
    <w:rsid w:val="005E44F1"/>
    <w:rsid w:val="005E5390"/>
    <w:rsid w:val="005E5C85"/>
    <w:rsid w:val="005E62F6"/>
    <w:rsid w:val="005E6511"/>
    <w:rsid w:val="005E7091"/>
    <w:rsid w:val="005E7D86"/>
    <w:rsid w:val="005F0961"/>
    <w:rsid w:val="005F0EAE"/>
    <w:rsid w:val="005F0FBB"/>
    <w:rsid w:val="005F13C3"/>
    <w:rsid w:val="005F3437"/>
    <w:rsid w:val="005F3DF6"/>
    <w:rsid w:val="005F41BB"/>
    <w:rsid w:val="005F43A8"/>
    <w:rsid w:val="005F4EDF"/>
    <w:rsid w:val="005F55A8"/>
    <w:rsid w:val="005F5823"/>
    <w:rsid w:val="005F5D3B"/>
    <w:rsid w:val="00600BAF"/>
    <w:rsid w:val="00601034"/>
    <w:rsid w:val="00601504"/>
    <w:rsid w:val="00601E30"/>
    <w:rsid w:val="0060207B"/>
    <w:rsid w:val="0060223B"/>
    <w:rsid w:val="006030D5"/>
    <w:rsid w:val="006036DA"/>
    <w:rsid w:val="00603825"/>
    <w:rsid w:val="006041E9"/>
    <w:rsid w:val="00604E52"/>
    <w:rsid w:val="00605039"/>
    <w:rsid w:val="0060623D"/>
    <w:rsid w:val="006066B4"/>
    <w:rsid w:val="00606AB4"/>
    <w:rsid w:val="00606ADC"/>
    <w:rsid w:val="00606E02"/>
    <w:rsid w:val="00607325"/>
    <w:rsid w:val="0060758A"/>
    <w:rsid w:val="00610C77"/>
    <w:rsid w:val="006127F2"/>
    <w:rsid w:val="00612A15"/>
    <w:rsid w:val="00613C77"/>
    <w:rsid w:val="006144DE"/>
    <w:rsid w:val="00615DBE"/>
    <w:rsid w:val="006167DD"/>
    <w:rsid w:val="00617CD5"/>
    <w:rsid w:val="00617E3A"/>
    <w:rsid w:val="00617EEE"/>
    <w:rsid w:val="00620A51"/>
    <w:rsid w:val="00620E44"/>
    <w:rsid w:val="00620F8F"/>
    <w:rsid w:val="00620FBB"/>
    <w:rsid w:val="006212E4"/>
    <w:rsid w:val="00621C22"/>
    <w:rsid w:val="00622316"/>
    <w:rsid w:val="00622598"/>
    <w:rsid w:val="0062263A"/>
    <w:rsid w:val="0062276C"/>
    <w:rsid w:val="006230E7"/>
    <w:rsid w:val="0062343C"/>
    <w:rsid w:val="00623AB0"/>
    <w:rsid w:val="00623C62"/>
    <w:rsid w:val="00623F4F"/>
    <w:rsid w:val="0062446C"/>
    <w:rsid w:val="00625098"/>
    <w:rsid w:val="006254CE"/>
    <w:rsid w:val="006264D3"/>
    <w:rsid w:val="0062696A"/>
    <w:rsid w:val="00627656"/>
    <w:rsid w:val="0063095D"/>
    <w:rsid w:val="00630E78"/>
    <w:rsid w:val="006314DB"/>
    <w:rsid w:val="00631AB2"/>
    <w:rsid w:val="00631CC8"/>
    <w:rsid w:val="006320E6"/>
    <w:rsid w:val="00632948"/>
    <w:rsid w:val="00632B26"/>
    <w:rsid w:val="00632CE8"/>
    <w:rsid w:val="00632FCE"/>
    <w:rsid w:val="00633827"/>
    <w:rsid w:val="00633E5B"/>
    <w:rsid w:val="0063473E"/>
    <w:rsid w:val="00634B33"/>
    <w:rsid w:val="00634CFC"/>
    <w:rsid w:val="00634FE6"/>
    <w:rsid w:val="0063520D"/>
    <w:rsid w:val="00635286"/>
    <w:rsid w:val="006361BE"/>
    <w:rsid w:val="006366A7"/>
    <w:rsid w:val="00636FAB"/>
    <w:rsid w:val="006374FA"/>
    <w:rsid w:val="00637A2A"/>
    <w:rsid w:val="00637D5E"/>
    <w:rsid w:val="00640423"/>
    <w:rsid w:val="00641301"/>
    <w:rsid w:val="00642A5B"/>
    <w:rsid w:val="00642AF8"/>
    <w:rsid w:val="0064322A"/>
    <w:rsid w:val="0064328B"/>
    <w:rsid w:val="0064509E"/>
    <w:rsid w:val="00645857"/>
    <w:rsid w:val="00645D9E"/>
    <w:rsid w:val="006464CF"/>
    <w:rsid w:val="006467D6"/>
    <w:rsid w:val="00646B6B"/>
    <w:rsid w:val="006472A7"/>
    <w:rsid w:val="00647580"/>
    <w:rsid w:val="00647824"/>
    <w:rsid w:val="00650D33"/>
    <w:rsid w:val="0065104A"/>
    <w:rsid w:val="00651409"/>
    <w:rsid w:val="00651F98"/>
    <w:rsid w:val="0065228D"/>
    <w:rsid w:val="00652F94"/>
    <w:rsid w:val="00653094"/>
    <w:rsid w:val="00653A18"/>
    <w:rsid w:val="00654C9C"/>
    <w:rsid w:val="00654F00"/>
    <w:rsid w:val="00655D2C"/>
    <w:rsid w:val="00656360"/>
    <w:rsid w:val="0065652F"/>
    <w:rsid w:val="00656917"/>
    <w:rsid w:val="006571A8"/>
    <w:rsid w:val="0065748E"/>
    <w:rsid w:val="00657B55"/>
    <w:rsid w:val="00657CFF"/>
    <w:rsid w:val="00660ABE"/>
    <w:rsid w:val="00660B9D"/>
    <w:rsid w:val="00660BB4"/>
    <w:rsid w:val="006626E9"/>
    <w:rsid w:val="00663371"/>
    <w:rsid w:val="006635AE"/>
    <w:rsid w:val="00663ACD"/>
    <w:rsid w:val="006641AF"/>
    <w:rsid w:val="0066455B"/>
    <w:rsid w:val="00665065"/>
    <w:rsid w:val="006673D3"/>
    <w:rsid w:val="00667C12"/>
    <w:rsid w:val="00667C3D"/>
    <w:rsid w:val="00670312"/>
    <w:rsid w:val="00670515"/>
    <w:rsid w:val="00670695"/>
    <w:rsid w:val="00670D72"/>
    <w:rsid w:val="00671157"/>
    <w:rsid w:val="00671C9F"/>
    <w:rsid w:val="00671CEF"/>
    <w:rsid w:val="0067201D"/>
    <w:rsid w:val="00672077"/>
    <w:rsid w:val="00673132"/>
    <w:rsid w:val="006738C6"/>
    <w:rsid w:val="00673FEE"/>
    <w:rsid w:val="00674A4E"/>
    <w:rsid w:val="00674A51"/>
    <w:rsid w:val="00676A11"/>
    <w:rsid w:val="00676B42"/>
    <w:rsid w:val="00680297"/>
    <w:rsid w:val="00680F78"/>
    <w:rsid w:val="0068190C"/>
    <w:rsid w:val="00681F69"/>
    <w:rsid w:val="00682464"/>
    <w:rsid w:val="00682BD6"/>
    <w:rsid w:val="00682D7E"/>
    <w:rsid w:val="006830A7"/>
    <w:rsid w:val="006833A6"/>
    <w:rsid w:val="00683563"/>
    <w:rsid w:val="00683A1A"/>
    <w:rsid w:val="00683A3A"/>
    <w:rsid w:val="00683A9A"/>
    <w:rsid w:val="00684EE9"/>
    <w:rsid w:val="0068523D"/>
    <w:rsid w:val="00685528"/>
    <w:rsid w:val="0068601A"/>
    <w:rsid w:val="00686A13"/>
    <w:rsid w:val="00686A4A"/>
    <w:rsid w:val="00686FFE"/>
    <w:rsid w:val="00687836"/>
    <w:rsid w:val="00687CFA"/>
    <w:rsid w:val="00690470"/>
    <w:rsid w:val="006905B2"/>
    <w:rsid w:val="00690B4A"/>
    <w:rsid w:val="00692243"/>
    <w:rsid w:val="00692ADE"/>
    <w:rsid w:val="00692B9F"/>
    <w:rsid w:val="00695541"/>
    <w:rsid w:val="00695DF5"/>
    <w:rsid w:val="00695ED9"/>
    <w:rsid w:val="006976FE"/>
    <w:rsid w:val="006A0188"/>
    <w:rsid w:val="006A0AA7"/>
    <w:rsid w:val="006A0C96"/>
    <w:rsid w:val="006A0CAF"/>
    <w:rsid w:val="006A12BB"/>
    <w:rsid w:val="006A12EF"/>
    <w:rsid w:val="006A142C"/>
    <w:rsid w:val="006A1839"/>
    <w:rsid w:val="006A27F7"/>
    <w:rsid w:val="006A2F62"/>
    <w:rsid w:val="006A3154"/>
    <w:rsid w:val="006A3CFA"/>
    <w:rsid w:val="006A4061"/>
    <w:rsid w:val="006A5EAF"/>
    <w:rsid w:val="006A5F64"/>
    <w:rsid w:val="006A6C5C"/>
    <w:rsid w:val="006A709F"/>
    <w:rsid w:val="006A7B0F"/>
    <w:rsid w:val="006A7D64"/>
    <w:rsid w:val="006A7F14"/>
    <w:rsid w:val="006B02E1"/>
    <w:rsid w:val="006B0B3A"/>
    <w:rsid w:val="006B0CF9"/>
    <w:rsid w:val="006B1A64"/>
    <w:rsid w:val="006B1CEE"/>
    <w:rsid w:val="006B1FFA"/>
    <w:rsid w:val="006B227E"/>
    <w:rsid w:val="006B24E1"/>
    <w:rsid w:val="006B280D"/>
    <w:rsid w:val="006B3B22"/>
    <w:rsid w:val="006B4373"/>
    <w:rsid w:val="006B456F"/>
    <w:rsid w:val="006B49DA"/>
    <w:rsid w:val="006B5586"/>
    <w:rsid w:val="006B57B0"/>
    <w:rsid w:val="006B5A68"/>
    <w:rsid w:val="006B669D"/>
    <w:rsid w:val="006B69A7"/>
    <w:rsid w:val="006B6D47"/>
    <w:rsid w:val="006B7015"/>
    <w:rsid w:val="006B7A40"/>
    <w:rsid w:val="006B7C9E"/>
    <w:rsid w:val="006C1D10"/>
    <w:rsid w:val="006C1FB5"/>
    <w:rsid w:val="006C1FE2"/>
    <w:rsid w:val="006C2189"/>
    <w:rsid w:val="006C3475"/>
    <w:rsid w:val="006C378C"/>
    <w:rsid w:val="006C4119"/>
    <w:rsid w:val="006C4370"/>
    <w:rsid w:val="006C49D3"/>
    <w:rsid w:val="006C5824"/>
    <w:rsid w:val="006C5C0F"/>
    <w:rsid w:val="006C6DF5"/>
    <w:rsid w:val="006C6DF9"/>
    <w:rsid w:val="006C7536"/>
    <w:rsid w:val="006C78F3"/>
    <w:rsid w:val="006C7E95"/>
    <w:rsid w:val="006D00DD"/>
    <w:rsid w:val="006D0EE0"/>
    <w:rsid w:val="006D143B"/>
    <w:rsid w:val="006D24C1"/>
    <w:rsid w:val="006D2FCB"/>
    <w:rsid w:val="006D31A6"/>
    <w:rsid w:val="006D3721"/>
    <w:rsid w:val="006D3D7E"/>
    <w:rsid w:val="006D3DE3"/>
    <w:rsid w:val="006D405B"/>
    <w:rsid w:val="006D4801"/>
    <w:rsid w:val="006D4E98"/>
    <w:rsid w:val="006D5420"/>
    <w:rsid w:val="006D55A9"/>
    <w:rsid w:val="006D58DB"/>
    <w:rsid w:val="006D6719"/>
    <w:rsid w:val="006D6D21"/>
    <w:rsid w:val="006D7394"/>
    <w:rsid w:val="006D73F7"/>
    <w:rsid w:val="006D75EE"/>
    <w:rsid w:val="006E0EF0"/>
    <w:rsid w:val="006E0F76"/>
    <w:rsid w:val="006E2B7C"/>
    <w:rsid w:val="006E30EC"/>
    <w:rsid w:val="006E3458"/>
    <w:rsid w:val="006E34A3"/>
    <w:rsid w:val="006E3AC3"/>
    <w:rsid w:val="006E3FDB"/>
    <w:rsid w:val="006E48A3"/>
    <w:rsid w:val="006E4B3A"/>
    <w:rsid w:val="006E4C7A"/>
    <w:rsid w:val="006E5464"/>
    <w:rsid w:val="006E549C"/>
    <w:rsid w:val="006E5622"/>
    <w:rsid w:val="006E5EEA"/>
    <w:rsid w:val="006E5FF7"/>
    <w:rsid w:val="006E60E1"/>
    <w:rsid w:val="006E61AD"/>
    <w:rsid w:val="006E6245"/>
    <w:rsid w:val="006E73AE"/>
    <w:rsid w:val="006E75DA"/>
    <w:rsid w:val="006E7665"/>
    <w:rsid w:val="006E776D"/>
    <w:rsid w:val="006E791B"/>
    <w:rsid w:val="006F01C3"/>
    <w:rsid w:val="006F07C1"/>
    <w:rsid w:val="006F0AC2"/>
    <w:rsid w:val="006F25A1"/>
    <w:rsid w:val="006F28E7"/>
    <w:rsid w:val="006F5D9C"/>
    <w:rsid w:val="006F65BC"/>
    <w:rsid w:val="006F6AD4"/>
    <w:rsid w:val="006F742E"/>
    <w:rsid w:val="006F7EF9"/>
    <w:rsid w:val="0070179C"/>
    <w:rsid w:val="00701C78"/>
    <w:rsid w:val="00702772"/>
    <w:rsid w:val="00702D77"/>
    <w:rsid w:val="00704497"/>
    <w:rsid w:val="00704575"/>
    <w:rsid w:val="00705336"/>
    <w:rsid w:val="00705BC6"/>
    <w:rsid w:val="00706A78"/>
    <w:rsid w:val="00706E15"/>
    <w:rsid w:val="0071023B"/>
    <w:rsid w:val="007102D9"/>
    <w:rsid w:val="00711503"/>
    <w:rsid w:val="00711816"/>
    <w:rsid w:val="00711C25"/>
    <w:rsid w:val="007138EB"/>
    <w:rsid w:val="00713B34"/>
    <w:rsid w:val="00714A7B"/>
    <w:rsid w:val="00714DF1"/>
    <w:rsid w:val="00715341"/>
    <w:rsid w:val="00716BBC"/>
    <w:rsid w:val="00716CFA"/>
    <w:rsid w:val="00717DC8"/>
    <w:rsid w:val="00717E12"/>
    <w:rsid w:val="007206F6"/>
    <w:rsid w:val="0072158A"/>
    <w:rsid w:val="0072168C"/>
    <w:rsid w:val="00721860"/>
    <w:rsid w:val="00721FF3"/>
    <w:rsid w:val="0072207F"/>
    <w:rsid w:val="00724425"/>
    <w:rsid w:val="007252AA"/>
    <w:rsid w:val="007262BA"/>
    <w:rsid w:val="00726499"/>
    <w:rsid w:val="00726CDA"/>
    <w:rsid w:val="00727584"/>
    <w:rsid w:val="00727E80"/>
    <w:rsid w:val="0073174A"/>
    <w:rsid w:val="00731D27"/>
    <w:rsid w:val="007320F4"/>
    <w:rsid w:val="00732281"/>
    <w:rsid w:val="007325D9"/>
    <w:rsid w:val="007330EC"/>
    <w:rsid w:val="007335DE"/>
    <w:rsid w:val="00733AA2"/>
    <w:rsid w:val="00733B64"/>
    <w:rsid w:val="00734B57"/>
    <w:rsid w:val="007354AB"/>
    <w:rsid w:val="0073554A"/>
    <w:rsid w:val="00735859"/>
    <w:rsid w:val="00735C71"/>
    <w:rsid w:val="00737777"/>
    <w:rsid w:val="00737E81"/>
    <w:rsid w:val="00740543"/>
    <w:rsid w:val="00740D22"/>
    <w:rsid w:val="00741860"/>
    <w:rsid w:val="007428C1"/>
    <w:rsid w:val="00742ADF"/>
    <w:rsid w:val="00745B26"/>
    <w:rsid w:val="00745B83"/>
    <w:rsid w:val="0074668B"/>
    <w:rsid w:val="0074673E"/>
    <w:rsid w:val="00746ADC"/>
    <w:rsid w:val="00750446"/>
    <w:rsid w:val="0075085D"/>
    <w:rsid w:val="00750890"/>
    <w:rsid w:val="00750F9F"/>
    <w:rsid w:val="007511DD"/>
    <w:rsid w:val="00751A8A"/>
    <w:rsid w:val="00752462"/>
    <w:rsid w:val="007529C2"/>
    <w:rsid w:val="00752C0B"/>
    <w:rsid w:val="0075334D"/>
    <w:rsid w:val="007535D6"/>
    <w:rsid w:val="00754F72"/>
    <w:rsid w:val="007555CF"/>
    <w:rsid w:val="00755A01"/>
    <w:rsid w:val="00755A93"/>
    <w:rsid w:val="00755C5C"/>
    <w:rsid w:val="0075645E"/>
    <w:rsid w:val="007566BC"/>
    <w:rsid w:val="007569C6"/>
    <w:rsid w:val="00757C0A"/>
    <w:rsid w:val="00761693"/>
    <w:rsid w:val="007617AC"/>
    <w:rsid w:val="00762046"/>
    <w:rsid w:val="00762643"/>
    <w:rsid w:val="0076276A"/>
    <w:rsid w:val="007640B7"/>
    <w:rsid w:val="00764E1D"/>
    <w:rsid w:val="00765185"/>
    <w:rsid w:val="007658C8"/>
    <w:rsid w:val="00765EE2"/>
    <w:rsid w:val="00766870"/>
    <w:rsid w:val="0076756C"/>
    <w:rsid w:val="00770006"/>
    <w:rsid w:val="0077099C"/>
    <w:rsid w:val="00770D84"/>
    <w:rsid w:val="00771A34"/>
    <w:rsid w:val="0077282A"/>
    <w:rsid w:val="00772E0E"/>
    <w:rsid w:val="00772FD7"/>
    <w:rsid w:val="007732F8"/>
    <w:rsid w:val="0077392C"/>
    <w:rsid w:val="00773A47"/>
    <w:rsid w:val="00774365"/>
    <w:rsid w:val="00774D3A"/>
    <w:rsid w:val="00775849"/>
    <w:rsid w:val="00775B72"/>
    <w:rsid w:val="00775EB4"/>
    <w:rsid w:val="00776424"/>
    <w:rsid w:val="007766C7"/>
    <w:rsid w:val="00776945"/>
    <w:rsid w:val="0077740F"/>
    <w:rsid w:val="007774EE"/>
    <w:rsid w:val="00777D94"/>
    <w:rsid w:val="00777F16"/>
    <w:rsid w:val="00781D43"/>
    <w:rsid w:val="00781DB7"/>
    <w:rsid w:val="00781DEA"/>
    <w:rsid w:val="0078214B"/>
    <w:rsid w:val="007821A2"/>
    <w:rsid w:val="00782804"/>
    <w:rsid w:val="007828A7"/>
    <w:rsid w:val="00782B9A"/>
    <w:rsid w:val="00782ED2"/>
    <w:rsid w:val="007835D5"/>
    <w:rsid w:val="007835E1"/>
    <w:rsid w:val="0078373C"/>
    <w:rsid w:val="00783E41"/>
    <w:rsid w:val="00784FD6"/>
    <w:rsid w:val="00785A32"/>
    <w:rsid w:val="00786012"/>
    <w:rsid w:val="0078648B"/>
    <w:rsid w:val="007868F4"/>
    <w:rsid w:val="00786E08"/>
    <w:rsid w:val="00786ECD"/>
    <w:rsid w:val="00787146"/>
    <w:rsid w:val="00787D69"/>
    <w:rsid w:val="00787D81"/>
    <w:rsid w:val="00790945"/>
    <w:rsid w:val="00790E11"/>
    <w:rsid w:val="00791776"/>
    <w:rsid w:val="007920D8"/>
    <w:rsid w:val="0079356F"/>
    <w:rsid w:val="00793E7C"/>
    <w:rsid w:val="00794F67"/>
    <w:rsid w:val="007951C5"/>
    <w:rsid w:val="00795C1E"/>
    <w:rsid w:val="0079668C"/>
    <w:rsid w:val="00796D35"/>
    <w:rsid w:val="007A070E"/>
    <w:rsid w:val="007A0D70"/>
    <w:rsid w:val="007A11BE"/>
    <w:rsid w:val="007A31DB"/>
    <w:rsid w:val="007A3704"/>
    <w:rsid w:val="007A3AAA"/>
    <w:rsid w:val="007A425C"/>
    <w:rsid w:val="007A4542"/>
    <w:rsid w:val="007A4F70"/>
    <w:rsid w:val="007A4FA3"/>
    <w:rsid w:val="007A4FC0"/>
    <w:rsid w:val="007A54B6"/>
    <w:rsid w:val="007A6434"/>
    <w:rsid w:val="007B0AE3"/>
    <w:rsid w:val="007B0C2E"/>
    <w:rsid w:val="007B12A6"/>
    <w:rsid w:val="007B1701"/>
    <w:rsid w:val="007B17C5"/>
    <w:rsid w:val="007B19BB"/>
    <w:rsid w:val="007B19D1"/>
    <w:rsid w:val="007B2468"/>
    <w:rsid w:val="007B2A80"/>
    <w:rsid w:val="007B3075"/>
    <w:rsid w:val="007B616E"/>
    <w:rsid w:val="007B62FF"/>
    <w:rsid w:val="007B65E5"/>
    <w:rsid w:val="007B6A11"/>
    <w:rsid w:val="007B6CF2"/>
    <w:rsid w:val="007B707D"/>
    <w:rsid w:val="007B7323"/>
    <w:rsid w:val="007C09B8"/>
    <w:rsid w:val="007C0AE5"/>
    <w:rsid w:val="007C104A"/>
    <w:rsid w:val="007C1582"/>
    <w:rsid w:val="007C20E5"/>
    <w:rsid w:val="007C3036"/>
    <w:rsid w:val="007C4294"/>
    <w:rsid w:val="007C42E0"/>
    <w:rsid w:val="007C49BE"/>
    <w:rsid w:val="007C51AB"/>
    <w:rsid w:val="007C557B"/>
    <w:rsid w:val="007C57F6"/>
    <w:rsid w:val="007C58D0"/>
    <w:rsid w:val="007C63CA"/>
    <w:rsid w:val="007C644D"/>
    <w:rsid w:val="007C720A"/>
    <w:rsid w:val="007C777F"/>
    <w:rsid w:val="007D0081"/>
    <w:rsid w:val="007D02CD"/>
    <w:rsid w:val="007D0A49"/>
    <w:rsid w:val="007D0D42"/>
    <w:rsid w:val="007D1F05"/>
    <w:rsid w:val="007D24E4"/>
    <w:rsid w:val="007D2B5B"/>
    <w:rsid w:val="007D2CF9"/>
    <w:rsid w:val="007D2F38"/>
    <w:rsid w:val="007D5372"/>
    <w:rsid w:val="007D6009"/>
    <w:rsid w:val="007E05BA"/>
    <w:rsid w:val="007E1287"/>
    <w:rsid w:val="007E132B"/>
    <w:rsid w:val="007E1594"/>
    <w:rsid w:val="007E1A08"/>
    <w:rsid w:val="007E30AD"/>
    <w:rsid w:val="007E3A05"/>
    <w:rsid w:val="007E3B34"/>
    <w:rsid w:val="007E3BF7"/>
    <w:rsid w:val="007E4313"/>
    <w:rsid w:val="007E4853"/>
    <w:rsid w:val="007E52AD"/>
    <w:rsid w:val="007E5323"/>
    <w:rsid w:val="007E54E8"/>
    <w:rsid w:val="007E5FCB"/>
    <w:rsid w:val="007E60BA"/>
    <w:rsid w:val="007E6345"/>
    <w:rsid w:val="007E6966"/>
    <w:rsid w:val="007E70E8"/>
    <w:rsid w:val="007E785B"/>
    <w:rsid w:val="007E79EE"/>
    <w:rsid w:val="007E7F4D"/>
    <w:rsid w:val="007F05F4"/>
    <w:rsid w:val="007F0CA2"/>
    <w:rsid w:val="007F1936"/>
    <w:rsid w:val="007F241F"/>
    <w:rsid w:val="007F2ED8"/>
    <w:rsid w:val="007F334A"/>
    <w:rsid w:val="007F426F"/>
    <w:rsid w:val="007F566F"/>
    <w:rsid w:val="007F68AC"/>
    <w:rsid w:val="007F7422"/>
    <w:rsid w:val="007F7871"/>
    <w:rsid w:val="007F7A27"/>
    <w:rsid w:val="00800365"/>
    <w:rsid w:val="00800923"/>
    <w:rsid w:val="008021AE"/>
    <w:rsid w:val="00802A9D"/>
    <w:rsid w:val="00802B5A"/>
    <w:rsid w:val="00802D6F"/>
    <w:rsid w:val="00802DB8"/>
    <w:rsid w:val="00802F89"/>
    <w:rsid w:val="00803078"/>
    <w:rsid w:val="00803E1D"/>
    <w:rsid w:val="00803FC1"/>
    <w:rsid w:val="0080404B"/>
    <w:rsid w:val="00804A3C"/>
    <w:rsid w:val="00805806"/>
    <w:rsid w:val="00805FA6"/>
    <w:rsid w:val="00806466"/>
    <w:rsid w:val="008064EE"/>
    <w:rsid w:val="0080679A"/>
    <w:rsid w:val="0080706E"/>
    <w:rsid w:val="00807A8C"/>
    <w:rsid w:val="00810408"/>
    <w:rsid w:val="008105F2"/>
    <w:rsid w:val="008117BF"/>
    <w:rsid w:val="00811958"/>
    <w:rsid w:val="00812864"/>
    <w:rsid w:val="00812A43"/>
    <w:rsid w:val="00812FE8"/>
    <w:rsid w:val="00812FFF"/>
    <w:rsid w:val="008136B5"/>
    <w:rsid w:val="00813A55"/>
    <w:rsid w:val="00813A9C"/>
    <w:rsid w:val="00814515"/>
    <w:rsid w:val="0081452A"/>
    <w:rsid w:val="00815412"/>
    <w:rsid w:val="00815DCE"/>
    <w:rsid w:val="00815E1B"/>
    <w:rsid w:val="0081628E"/>
    <w:rsid w:val="008168FC"/>
    <w:rsid w:val="00816D00"/>
    <w:rsid w:val="00816FCC"/>
    <w:rsid w:val="0081767D"/>
    <w:rsid w:val="00820BC0"/>
    <w:rsid w:val="00822097"/>
    <w:rsid w:val="00823126"/>
    <w:rsid w:val="00823933"/>
    <w:rsid w:val="00823DB1"/>
    <w:rsid w:val="00823F27"/>
    <w:rsid w:val="008243C2"/>
    <w:rsid w:val="00824402"/>
    <w:rsid w:val="008245D3"/>
    <w:rsid w:val="00824DA7"/>
    <w:rsid w:val="00824E40"/>
    <w:rsid w:val="00824FB9"/>
    <w:rsid w:val="00825769"/>
    <w:rsid w:val="0082697B"/>
    <w:rsid w:val="00826CF5"/>
    <w:rsid w:val="0082754E"/>
    <w:rsid w:val="008278C3"/>
    <w:rsid w:val="00827BD4"/>
    <w:rsid w:val="0083218F"/>
    <w:rsid w:val="00834714"/>
    <w:rsid w:val="0083556D"/>
    <w:rsid w:val="00835656"/>
    <w:rsid w:val="00835A4A"/>
    <w:rsid w:val="00835AFE"/>
    <w:rsid w:val="00835E58"/>
    <w:rsid w:val="00835EBC"/>
    <w:rsid w:val="00835F81"/>
    <w:rsid w:val="00836A76"/>
    <w:rsid w:val="00836EBC"/>
    <w:rsid w:val="00840148"/>
    <w:rsid w:val="008402A3"/>
    <w:rsid w:val="008408C3"/>
    <w:rsid w:val="008413DC"/>
    <w:rsid w:val="008413E6"/>
    <w:rsid w:val="00841B14"/>
    <w:rsid w:val="00841D41"/>
    <w:rsid w:val="008425C6"/>
    <w:rsid w:val="00842B29"/>
    <w:rsid w:val="00842C8E"/>
    <w:rsid w:val="008432F9"/>
    <w:rsid w:val="008437A3"/>
    <w:rsid w:val="00843B25"/>
    <w:rsid w:val="00843FCA"/>
    <w:rsid w:val="00844049"/>
    <w:rsid w:val="008446AF"/>
    <w:rsid w:val="00844BE4"/>
    <w:rsid w:val="00844CB7"/>
    <w:rsid w:val="008451EF"/>
    <w:rsid w:val="00845D8A"/>
    <w:rsid w:val="0084706E"/>
    <w:rsid w:val="00847A80"/>
    <w:rsid w:val="00847D38"/>
    <w:rsid w:val="00847DAD"/>
    <w:rsid w:val="00847FD2"/>
    <w:rsid w:val="00850A70"/>
    <w:rsid w:val="00851894"/>
    <w:rsid w:val="00851966"/>
    <w:rsid w:val="008519EF"/>
    <w:rsid w:val="00851FEA"/>
    <w:rsid w:val="008524CE"/>
    <w:rsid w:val="008529DB"/>
    <w:rsid w:val="00853D9B"/>
    <w:rsid w:val="00854367"/>
    <w:rsid w:val="00854FD3"/>
    <w:rsid w:val="008569FB"/>
    <w:rsid w:val="00857906"/>
    <w:rsid w:val="00857DD8"/>
    <w:rsid w:val="008605DA"/>
    <w:rsid w:val="00860719"/>
    <w:rsid w:val="00861008"/>
    <w:rsid w:val="0086160B"/>
    <w:rsid w:val="008616C5"/>
    <w:rsid w:val="008617EC"/>
    <w:rsid w:val="008621B4"/>
    <w:rsid w:val="00862922"/>
    <w:rsid w:val="00862EC1"/>
    <w:rsid w:val="00863298"/>
    <w:rsid w:val="008633BE"/>
    <w:rsid w:val="0086411B"/>
    <w:rsid w:val="008641B0"/>
    <w:rsid w:val="0086452E"/>
    <w:rsid w:val="00864864"/>
    <w:rsid w:val="008652D1"/>
    <w:rsid w:val="0086579F"/>
    <w:rsid w:val="008657D9"/>
    <w:rsid w:val="008663A6"/>
    <w:rsid w:val="008665DA"/>
    <w:rsid w:val="008671ED"/>
    <w:rsid w:val="008672CE"/>
    <w:rsid w:val="00867763"/>
    <w:rsid w:val="00867AA9"/>
    <w:rsid w:val="00867AFA"/>
    <w:rsid w:val="00867BBC"/>
    <w:rsid w:val="00867BBD"/>
    <w:rsid w:val="00867ECF"/>
    <w:rsid w:val="008707BE"/>
    <w:rsid w:val="00871157"/>
    <w:rsid w:val="00871EE0"/>
    <w:rsid w:val="00872A30"/>
    <w:rsid w:val="0087327C"/>
    <w:rsid w:val="00873391"/>
    <w:rsid w:val="00873F1E"/>
    <w:rsid w:val="00874CAC"/>
    <w:rsid w:val="00874F10"/>
    <w:rsid w:val="008750A0"/>
    <w:rsid w:val="008755F1"/>
    <w:rsid w:val="0087578C"/>
    <w:rsid w:val="00875DF2"/>
    <w:rsid w:val="00875DFE"/>
    <w:rsid w:val="00876682"/>
    <w:rsid w:val="00876DE7"/>
    <w:rsid w:val="00877A72"/>
    <w:rsid w:val="00880344"/>
    <w:rsid w:val="00880440"/>
    <w:rsid w:val="00880532"/>
    <w:rsid w:val="008807A5"/>
    <w:rsid w:val="008808CE"/>
    <w:rsid w:val="00881376"/>
    <w:rsid w:val="008826A6"/>
    <w:rsid w:val="00884362"/>
    <w:rsid w:val="00884C0F"/>
    <w:rsid w:val="008861D5"/>
    <w:rsid w:val="00886E1A"/>
    <w:rsid w:val="00887461"/>
    <w:rsid w:val="008879A0"/>
    <w:rsid w:val="00890499"/>
    <w:rsid w:val="00890DF9"/>
    <w:rsid w:val="00891033"/>
    <w:rsid w:val="00891B2D"/>
    <w:rsid w:val="00892032"/>
    <w:rsid w:val="0089260E"/>
    <w:rsid w:val="00892763"/>
    <w:rsid w:val="00894399"/>
    <w:rsid w:val="00894699"/>
    <w:rsid w:val="00894B1E"/>
    <w:rsid w:val="00895BDD"/>
    <w:rsid w:val="00896C1D"/>
    <w:rsid w:val="008975C6"/>
    <w:rsid w:val="008A0248"/>
    <w:rsid w:val="008A04F6"/>
    <w:rsid w:val="008A26D5"/>
    <w:rsid w:val="008A2E21"/>
    <w:rsid w:val="008A3470"/>
    <w:rsid w:val="008A376E"/>
    <w:rsid w:val="008A3B9C"/>
    <w:rsid w:val="008A42C7"/>
    <w:rsid w:val="008A470C"/>
    <w:rsid w:val="008A4BAB"/>
    <w:rsid w:val="008A5BBA"/>
    <w:rsid w:val="008A7533"/>
    <w:rsid w:val="008B046B"/>
    <w:rsid w:val="008B0A95"/>
    <w:rsid w:val="008B0F7A"/>
    <w:rsid w:val="008B1126"/>
    <w:rsid w:val="008B13B3"/>
    <w:rsid w:val="008B18EF"/>
    <w:rsid w:val="008B1DEE"/>
    <w:rsid w:val="008B2685"/>
    <w:rsid w:val="008B2F01"/>
    <w:rsid w:val="008B309F"/>
    <w:rsid w:val="008B3FF7"/>
    <w:rsid w:val="008B4880"/>
    <w:rsid w:val="008B5012"/>
    <w:rsid w:val="008B568F"/>
    <w:rsid w:val="008B59C6"/>
    <w:rsid w:val="008B6E64"/>
    <w:rsid w:val="008B7524"/>
    <w:rsid w:val="008B7530"/>
    <w:rsid w:val="008B7786"/>
    <w:rsid w:val="008C0EAC"/>
    <w:rsid w:val="008C1134"/>
    <w:rsid w:val="008C21FB"/>
    <w:rsid w:val="008C2D15"/>
    <w:rsid w:val="008C3284"/>
    <w:rsid w:val="008C3B90"/>
    <w:rsid w:val="008C40D8"/>
    <w:rsid w:val="008C4EA5"/>
    <w:rsid w:val="008C5B68"/>
    <w:rsid w:val="008C5FF2"/>
    <w:rsid w:val="008C6816"/>
    <w:rsid w:val="008C6976"/>
    <w:rsid w:val="008C6D6D"/>
    <w:rsid w:val="008C6FCD"/>
    <w:rsid w:val="008D02FB"/>
    <w:rsid w:val="008D084F"/>
    <w:rsid w:val="008D0A73"/>
    <w:rsid w:val="008D0EE8"/>
    <w:rsid w:val="008D177E"/>
    <w:rsid w:val="008D1D81"/>
    <w:rsid w:val="008D28CA"/>
    <w:rsid w:val="008D3081"/>
    <w:rsid w:val="008D363E"/>
    <w:rsid w:val="008D44A1"/>
    <w:rsid w:val="008D4B96"/>
    <w:rsid w:val="008D5670"/>
    <w:rsid w:val="008D627C"/>
    <w:rsid w:val="008D64A9"/>
    <w:rsid w:val="008D6528"/>
    <w:rsid w:val="008D7A9E"/>
    <w:rsid w:val="008E0388"/>
    <w:rsid w:val="008E0505"/>
    <w:rsid w:val="008E06A6"/>
    <w:rsid w:val="008E0DDA"/>
    <w:rsid w:val="008E148D"/>
    <w:rsid w:val="008E1B35"/>
    <w:rsid w:val="008E1BE9"/>
    <w:rsid w:val="008E281A"/>
    <w:rsid w:val="008E29A5"/>
    <w:rsid w:val="008E2A7C"/>
    <w:rsid w:val="008E2AF9"/>
    <w:rsid w:val="008E514C"/>
    <w:rsid w:val="008E5958"/>
    <w:rsid w:val="008E59EC"/>
    <w:rsid w:val="008E5C86"/>
    <w:rsid w:val="008E68A3"/>
    <w:rsid w:val="008E71D3"/>
    <w:rsid w:val="008E78EB"/>
    <w:rsid w:val="008E7D48"/>
    <w:rsid w:val="008F0804"/>
    <w:rsid w:val="008F0886"/>
    <w:rsid w:val="008F11D5"/>
    <w:rsid w:val="008F1D2E"/>
    <w:rsid w:val="008F1F10"/>
    <w:rsid w:val="008F2A69"/>
    <w:rsid w:val="008F2AEE"/>
    <w:rsid w:val="008F2CB2"/>
    <w:rsid w:val="008F47C4"/>
    <w:rsid w:val="008F51FE"/>
    <w:rsid w:val="008F593C"/>
    <w:rsid w:val="008F7F12"/>
    <w:rsid w:val="00900786"/>
    <w:rsid w:val="00900D29"/>
    <w:rsid w:val="00900E5C"/>
    <w:rsid w:val="00901D97"/>
    <w:rsid w:val="00902880"/>
    <w:rsid w:val="00902BDB"/>
    <w:rsid w:val="00902F37"/>
    <w:rsid w:val="00903012"/>
    <w:rsid w:val="00903240"/>
    <w:rsid w:val="0090347E"/>
    <w:rsid w:val="009039AE"/>
    <w:rsid w:val="00903EDE"/>
    <w:rsid w:val="00904B8C"/>
    <w:rsid w:val="0090523C"/>
    <w:rsid w:val="0090553A"/>
    <w:rsid w:val="009071F3"/>
    <w:rsid w:val="00907351"/>
    <w:rsid w:val="00907575"/>
    <w:rsid w:val="00907F28"/>
    <w:rsid w:val="00907F5A"/>
    <w:rsid w:val="00910AA1"/>
    <w:rsid w:val="00910C6B"/>
    <w:rsid w:val="00911391"/>
    <w:rsid w:val="00911400"/>
    <w:rsid w:val="00911FAF"/>
    <w:rsid w:val="00912BD1"/>
    <w:rsid w:val="00912C4A"/>
    <w:rsid w:val="00912F5A"/>
    <w:rsid w:val="00913202"/>
    <w:rsid w:val="00913BD3"/>
    <w:rsid w:val="009140DB"/>
    <w:rsid w:val="0091471D"/>
    <w:rsid w:val="00915056"/>
    <w:rsid w:val="009151F2"/>
    <w:rsid w:val="00915289"/>
    <w:rsid w:val="00915602"/>
    <w:rsid w:val="00916212"/>
    <w:rsid w:val="009204A1"/>
    <w:rsid w:val="009205A9"/>
    <w:rsid w:val="00920B30"/>
    <w:rsid w:val="009215E8"/>
    <w:rsid w:val="00922392"/>
    <w:rsid w:val="009225F0"/>
    <w:rsid w:val="009231C4"/>
    <w:rsid w:val="009233D6"/>
    <w:rsid w:val="00924681"/>
    <w:rsid w:val="00925D31"/>
    <w:rsid w:val="00926310"/>
    <w:rsid w:val="00926945"/>
    <w:rsid w:val="00926D45"/>
    <w:rsid w:val="0092773D"/>
    <w:rsid w:val="00930E31"/>
    <w:rsid w:val="00931069"/>
    <w:rsid w:val="00931A1F"/>
    <w:rsid w:val="00931BC8"/>
    <w:rsid w:val="00932B3E"/>
    <w:rsid w:val="009335DA"/>
    <w:rsid w:val="00933711"/>
    <w:rsid w:val="00933ACB"/>
    <w:rsid w:val="009342FF"/>
    <w:rsid w:val="0093607B"/>
    <w:rsid w:val="00936221"/>
    <w:rsid w:val="009365D2"/>
    <w:rsid w:val="00937272"/>
    <w:rsid w:val="009373B8"/>
    <w:rsid w:val="00937F5C"/>
    <w:rsid w:val="00940AE4"/>
    <w:rsid w:val="00940B55"/>
    <w:rsid w:val="00940D2E"/>
    <w:rsid w:val="009437F1"/>
    <w:rsid w:val="009449B0"/>
    <w:rsid w:val="00945277"/>
    <w:rsid w:val="009470BD"/>
    <w:rsid w:val="009479EB"/>
    <w:rsid w:val="00947FCB"/>
    <w:rsid w:val="0095097C"/>
    <w:rsid w:val="00950988"/>
    <w:rsid w:val="00952F58"/>
    <w:rsid w:val="009533AD"/>
    <w:rsid w:val="0095355F"/>
    <w:rsid w:val="00954446"/>
    <w:rsid w:val="009559E7"/>
    <w:rsid w:val="00960550"/>
    <w:rsid w:val="009607B0"/>
    <w:rsid w:val="009614E4"/>
    <w:rsid w:val="00961728"/>
    <w:rsid w:val="00962730"/>
    <w:rsid w:val="00963542"/>
    <w:rsid w:val="009636D6"/>
    <w:rsid w:val="00964394"/>
    <w:rsid w:val="00964B0A"/>
    <w:rsid w:val="00964CC2"/>
    <w:rsid w:val="00964FBA"/>
    <w:rsid w:val="00965739"/>
    <w:rsid w:val="00965ABA"/>
    <w:rsid w:val="00965AD0"/>
    <w:rsid w:val="009660D3"/>
    <w:rsid w:val="0096653D"/>
    <w:rsid w:val="00966DC0"/>
    <w:rsid w:val="00966E62"/>
    <w:rsid w:val="00967268"/>
    <w:rsid w:val="009675F7"/>
    <w:rsid w:val="00967948"/>
    <w:rsid w:val="00970A53"/>
    <w:rsid w:val="00971405"/>
    <w:rsid w:val="00971893"/>
    <w:rsid w:val="00972D1B"/>
    <w:rsid w:val="00974524"/>
    <w:rsid w:val="00974B78"/>
    <w:rsid w:val="00974B93"/>
    <w:rsid w:val="009773E8"/>
    <w:rsid w:val="00980204"/>
    <w:rsid w:val="009803CF"/>
    <w:rsid w:val="009804A8"/>
    <w:rsid w:val="0098163B"/>
    <w:rsid w:val="00982231"/>
    <w:rsid w:val="009839E4"/>
    <w:rsid w:val="00984C06"/>
    <w:rsid w:val="009860E2"/>
    <w:rsid w:val="00986891"/>
    <w:rsid w:val="00986E49"/>
    <w:rsid w:val="00990F61"/>
    <w:rsid w:val="00992A70"/>
    <w:rsid w:val="00992B4F"/>
    <w:rsid w:val="009933A8"/>
    <w:rsid w:val="00993D29"/>
    <w:rsid w:val="009960E7"/>
    <w:rsid w:val="00996333"/>
    <w:rsid w:val="0099786B"/>
    <w:rsid w:val="00997983"/>
    <w:rsid w:val="009A003E"/>
    <w:rsid w:val="009A09D6"/>
    <w:rsid w:val="009A0CA7"/>
    <w:rsid w:val="009A2B62"/>
    <w:rsid w:val="009A387F"/>
    <w:rsid w:val="009A427F"/>
    <w:rsid w:val="009A477B"/>
    <w:rsid w:val="009A518A"/>
    <w:rsid w:val="009A54A1"/>
    <w:rsid w:val="009A55B5"/>
    <w:rsid w:val="009A580D"/>
    <w:rsid w:val="009A6FEE"/>
    <w:rsid w:val="009A7403"/>
    <w:rsid w:val="009B0293"/>
    <w:rsid w:val="009B0BEF"/>
    <w:rsid w:val="009B0FC9"/>
    <w:rsid w:val="009B1DAA"/>
    <w:rsid w:val="009B370E"/>
    <w:rsid w:val="009B43F0"/>
    <w:rsid w:val="009B4C04"/>
    <w:rsid w:val="009B4C33"/>
    <w:rsid w:val="009B4D0E"/>
    <w:rsid w:val="009B57A2"/>
    <w:rsid w:val="009B58F1"/>
    <w:rsid w:val="009B646D"/>
    <w:rsid w:val="009B65FF"/>
    <w:rsid w:val="009C0406"/>
    <w:rsid w:val="009C1124"/>
    <w:rsid w:val="009C1CDB"/>
    <w:rsid w:val="009C1DC8"/>
    <w:rsid w:val="009C1F0B"/>
    <w:rsid w:val="009C20C7"/>
    <w:rsid w:val="009C23BA"/>
    <w:rsid w:val="009C2617"/>
    <w:rsid w:val="009C386A"/>
    <w:rsid w:val="009C3D21"/>
    <w:rsid w:val="009C4008"/>
    <w:rsid w:val="009C40CB"/>
    <w:rsid w:val="009C45EA"/>
    <w:rsid w:val="009C5213"/>
    <w:rsid w:val="009C5421"/>
    <w:rsid w:val="009C5BD9"/>
    <w:rsid w:val="009C6823"/>
    <w:rsid w:val="009D02A7"/>
    <w:rsid w:val="009D0652"/>
    <w:rsid w:val="009D2A71"/>
    <w:rsid w:val="009D3C08"/>
    <w:rsid w:val="009D46C9"/>
    <w:rsid w:val="009D4953"/>
    <w:rsid w:val="009D4F82"/>
    <w:rsid w:val="009D4F9E"/>
    <w:rsid w:val="009D5868"/>
    <w:rsid w:val="009D5C6E"/>
    <w:rsid w:val="009D71B2"/>
    <w:rsid w:val="009D7BF9"/>
    <w:rsid w:val="009E0C96"/>
    <w:rsid w:val="009E0CB3"/>
    <w:rsid w:val="009E1A99"/>
    <w:rsid w:val="009E1FBF"/>
    <w:rsid w:val="009E22C5"/>
    <w:rsid w:val="009E2991"/>
    <w:rsid w:val="009E41F8"/>
    <w:rsid w:val="009E4708"/>
    <w:rsid w:val="009E5843"/>
    <w:rsid w:val="009E6A08"/>
    <w:rsid w:val="009E6A2D"/>
    <w:rsid w:val="009E6C8C"/>
    <w:rsid w:val="009E7A37"/>
    <w:rsid w:val="009F020F"/>
    <w:rsid w:val="009F03A8"/>
    <w:rsid w:val="009F0E12"/>
    <w:rsid w:val="009F2B53"/>
    <w:rsid w:val="009F2D78"/>
    <w:rsid w:val="009F339D"/>
    <w:rsid w:val="009F48F8"/>
    <w:rsid w:val="009F53BC"/>
    <w:rsid w:val="009F5563"/>
    <w:rsid w:val="009F5D99"/>
    <w:rsid w:val="009F6534"/>
    <w:rsid w:val="009F667A"/>
    <w:rsid w:val="009F683B"/>
    <w:rsid w:val="009F69BD"/>
    <w:rsid w:val="009F7549"/>
    <w:rsid w:val="009F7E41"/>
    <w:rsid w:val="00A0026E"/>
    <w:rsid w:val="00A00492"/>
    <w:rsid w:val="00A01748"/>
    <w:rsid w:val="00A01D51"/>
    <w:rsid w:val="00A01E2F"/>
    <w:rsid w:val="00A01EF1"/>
    <w:rsid w:val="00A0238C"/>
    <w:rsid w:val="00A02E32"/>
    <w:rsid w:val="00A037B0"/>
    <w:rsid w:val="00A0541F"/>
    <w:rsid w:val="00A0587E"/>
    <w:rsid w:val="00A0619A"/>
    <w:rsid w:val="00A07603"/>
    <w:rsid w:val="00A10286"/>
    <w:rsid w:val="00A10497"/>
    <w:rsid w:val="00A10D95"/>
    <w:rsid w:val="00A10DA8"/>
    <w:rsid w:val="00A112BB"/>
    <w:rsid w:val="00A1140B"/>
    <w:rsid w:val="00A116C1"/>
    <w:rsid w:val="00A13AA8"/>
    <w:rsid w:val="00A1423A"/>
    <w:rsid w:val="00A14324"/>
    <w:rsid w:val="00A14B9C"/>
    <w:rsid w:val="00A14C65"/>
    <w:rsid w:val="00A15453"/>
    <w:rsid w:val="00A157A5"/>
    <w:rsid w:val="00A15C5E"/>
    <w:rsid w:val="00A160E8"/>
    <w:rsid w:val="00A17B4B"/>
    <w:rsid w:val="00A21641"/>
    <w:rsid w:val="00A22CF7"/>
    <w:rsid w:val="00A22FE3"/>
    <w:rsid w:val="00A248C4"/>
    <w:rsid w:val="00A2526B"/>
    <w:rsid w:val="00A25A34"/>
    <w:rsid w:val="00A25BB7"/>
    <w:rsid w:val="00A25FB4"/>
    <w:rsid w:val="00A26F94"/>
    <w:rsid w:val="00A277BE"/>
    <w:rsid w:val="00A278AA"/>
    <w:rsid w:val="00A27A90"/>
    <w:rsid w:val="00A31614"/>
    <w:rsid w:val="00A333EB"/>
    <w:rsid w:val="00A336DE"/>
    <w:rsid w:val="00A34CD3"/>
    <w:rsid w:val="00A35288"/>
    <w:rsid w:val="00A36C9C"/>
    <w:rsid w:val="00A373AE"/>
    <w:rsid w:val="00A373F3"/>
    <w:rsid w:val="00A377D5"/>
    <w:rsid w:val="00A40792"/>
    <w:rsid w:val="00A41E0A"/>
    <w:rsid w:val="00A423C6"/>
    <w:rsid w:val="00A428AF"/>
    <w:rsid w:val="00A4290A"/>
    <w:rsid w:val="00A43CC9"/>
    <w:rsid w:val="00A443F6"/>
    <w:rsid w:val="00A4467C"/>
    <w:rsid w:val="00A44B17"/>
    <w:rsid w:val="00A44B1C"/>
    <w:rsid w:val="00A45F92"/>
    <w:rsid w:val="00A46928"/>
    <w:rsid w:val="00A46F8D"/>
    <w:rsid w:val="00A47161"/>
    <w:rsid w:val="00A471FB"/>
    <w:rsid w:val="00A47EB3"/>
    <w:rsid w:val="00A504B5"/>
    <w:rsid w:val="00A50DE5"/>
    <w:rsid w:val="00A50FFB"/>
    <w:rsid w:val="00A511BE"/>
    <w:rsid w:val="00A52051"/>
    <w:rsid w:val="00A521A6"/>
    <w:rsid w:val="00A52245"/>
    <w:rsid w:val="00A522B0"/>
    <w:rsid w:val="00A530CC"/>
    <w:rsid w:val="00A532DC"/>
    <w:rsid w:val="00A53EF9"/>
    <w:rsid w:val="00A5435C"/>
    <w:rsid w:val="00A54F48"/>
    <w:rsid w:val="00A550A2"/>
    <w:rsid w:val="00A5527D"/>
    <w:rsid w:val="00A5561C"/>
    <w:rsid w:val="00A55BE3"/>
    <w:rsid w:val="00A561E5"/>
    <w:rsid w:val="00A56553"/>
    <w:rsid w:val="00A56F4B"/>
    <w:rsid w:val="00A57030"/>
    <w:rsid w:val="00A577E2"/>
    <w:rsid w:val="00A57D51"/>
    <w:rsid w:val="00A60006"/>
    <w:rsid w:val="00A60A95"/>
    <w:rsid w:val="00A617FD"/>
    <w:rsid w:val="00A61915"/>
    <w:rsid w:val="00A636A0"/>
    <w:rsid w:val="00A64110"/>
    <w:rsid w:val="00A646DE"/>
    <w:rsid w:val="00A65BB0"/>
    <w:rsid w:val="00A65FFA"/>
    <w:rsid w:val="00A663D0"/>
    <w:rsid w:val="00A663FB"/>
    <w:rsid w:val="00A668A3"/>
    <w:rsid w:val="00A674AF"/>
    <w:rsid w:val="00A7101A"/>
    <w:rsid w:val="00A7118C"/>
    <w:rsid w:val="00A724C4"/>
    <w:rsid w:val="00A72545"/>
    <w:rsid w:val="00A72887"/>
    <w:rsid w:val="00A72991"/>
    <w:rsid w:val="00A7317C"/>
    <w:rsid w:val="00A736F1"/>
    <w:rsid w:val="00A73B57"/>
    <w:rsid w:val="00A73DFE"/>
    <w:rsid w:val="00A746D7"/>
    <w:rsid w:val="00A748E3"/>
    <w:rsid w:val="00A75066"/>
    <w:rsid w:val="00A75FBF"/>
    <w:rsid w:val="00A763CC"/>
    <w:rsid w:val="00A76702"/>
    <w:rsid w:val="00A767F4"/>
    <w:rsid w:val="00A768BF"/>
    <w:rsid w:val="00A76A86"/>
    <w:rsid w:val="00A76B1B"/>
    <w:rsid w:val="00A7733D"/>
    <w:rsid w:val="00A773CE"/>
    <w:rsid w:val="00A77AD7"/>
    <w:rsid w:val="00A77AF8"/>
    <w:rsid w:val="00A77C6C"/>
    <w:rsid w:val="00A80589"/>
    <w:rsid w:val="00A80A8F"/>
    <w:rsid w:val="00A80BFA"/>
    <w:rsid w:val="00A81302"/>
    <w:rsid w:val="00A8138C"/>
    <w:rsid w:val="00A818D0"/>
    <w:rsid w:val="00A82ACB"/>
    <w:rsid w:val="00A82F08"/>
    <w:rsid w:val="00A833DE"/>
    <w:rsid w:val="00A83AFA"/>
    <w:rsid w:val="00A83D65"/>
    <w:rsid w:val="00A8422D"/>
    <w:rsid w:val="00A849AA"/>
    <w:rsid w:val="00A85032"/>
    <w:rsid w:val="00A85E22"/>
    <w:rsid w:val="00A86EC7"/>
    <w:rsid w:val="00A877C1"/>
    <w:rsid w:val="00A87C5B"/>
    <w:rsid w:val="00A87E31"/>
    <w:rsid w:val="00A9174A"/>
    <w:rsid w:val="00A919FA"/>
    <w:rsid w:val="00A9244D"/>
    <w:rsid w:val="00A9248D"/>
    <w:rsid w:val="00A93CD8"/>
    <w:rsid w:val="00A94891"/>
    <w:rsid w:val="00A94FCC"/>
    <w:rsid w:val="00A95425"/>
    <w:rsid w:val="00A95627"/>
    <w:rsid w:val="00A96FC1"/>
    <w:rsid w:val="00A970E8"/>
    <w:rsid w:val="00A9799F"/>
    <w:rsid w:val="00AA08BC"/>
    <w:rsid w:val="00AA12B0"/>
    <w:rsid w:val="00AA13D9"/>
    <w:rsid w:val="00AA18AE"/>
    <w:rsid w:val="00AA1A69"/>
    <w:rsid w:val="00AA2AC3"/>
    <w:rsid w:val="00AA2B96"/>
    <w:rsid w:val="00AA36F0"/>
    <w:rsid w:val="00AA38E8"/>
    <w:rsid w:val="00AA57CA"/>
    <w:rsid w:val="00AA589F"/>
    <w:rsid w:val="00AA6561"/>
    <w:rsid w:val="00AB0120"/>
    <w:rsid w:val="00AB17D7"/>
    <w:rsid w:val="00AB222F"/>
    <w:rsid w:val="00AB2253"/>
    <w:rsid w:val="00AB23A9"/>
    <w:rsid w:val="00AB288C"/>
    <w:rsid w:val="00AB2C8A"/>
    <w:rsid w:val="00AB6D7A"/>
    <w:rsid w:val="00AB7035"/>
    <w:rsid w:val="00AB7054"/>
    <w:rsid w:val="00AB76EF"/>
    <w:rsid w:val="00AB7702"/>
    <w:rsid w:val="00AB775A"/>
    <w:rsid w:val="00AB7850"/>
    <w:rsid w:val="00AC1135"/>
    <w:rsid w:val="00AC1623"/>
    <w:rsid w:val="00AC215B"/>
    <w:rsid w:val="00AC2A8D"/>
    <w:rsid w:val="00AC3E61"/>
    <w:rsid w:val="00AC5A0B"/>
    <w:rsid w:val="00AC5D68"/>
    <w:rsid w:val="00AC6066"/>
    <w:rsid w:val="00AC618C"/>
    <w:rsid w:val="00AC769A"/>
    <w:rsid w:val="00AC78CE"/>
    <w:rsid w:val="00AC7B69"/>
    <w:rsid w:val="00AD1212"/>
    <w:rsid w:val="00AD2080"/>
    <w:rsid w:val="00AD2840"/>
    <w:rsid w:val="00AD2A11"/>
    <w:rsid w:val="00AD4192"/>
    <w:rsid w:val="00AD4448"/>
    <w:rsid w:val="00AD49C7"/>
    <w:rsid w:val="00AD4E46"/>
    <w:rsid w:val="00AD64D0"/>
    <w:rsid w:val="00AD6DB2"/>
    <w:rsid w:val="00AD7559"/>
    <w:rsid w:val="00AD75DC"/>
    <w:rsid w:val="00AD7AEE"/>
    <w:rsid w:val="00AD7DAE"/>
    <w:rsid w:val="00AE103B"/>
    <w:rsid w:val="00AE1C45"/>
    <w:rsid w:val="00AE1E59"/>
    <w:rsid w:val="00AE2572"/>
    <w:rsid w:val="00AE288C"/>
    <w:rsid w:val="00AE3289"/>
    <w:rsid w:val="00AE3755"/>
    <w:rsid w:val="00AE42D0"/>
    <w:rsid w:val="00AE4609"/>
    <w:rsid w:val="00AE4746"/>
    <w:rsid w:val="00AE4D5B"/>
    <w:rsid w:val="00AE4FEB"/>
    <w:rsid w:val="00AE56E7"/>
    <w:rsid w:val="00AE7844"/>
    <w:rsid w:val="00AE7891"/>
    <w:rsid w:val="00AE7E00"/>
    <w:rsid w:val="00AF057B"/>
    <w:rsid w:val="00AF068E"/>
    <w:rsid w:val="00AF1AC1"/>
    <w:rsid w:val="00AF265E"/>
    <w:rsid w:val="00AF39EC"/>
    <w:rsid w:val="00AF3F09"/>
    <w:rsid w:val="00AF4157"/>
    <w:rsid w:val="00AF45CB"/>
    <w:rsid w:val="00AF573B"/>
    <w:rsid w:val="00AF667B"/>
    <w:rsid w:val="00AF67D9"/>
    <w:rsid w:val="00AF7709"/>
    <w:rsid w:val="00AF77B4"/>
    <w:rsid w:val="00AF7C10"/>
    <w:rsid w:val="00AF7E5D"/>
    <w:rsid w:val="00B010C2"/>
    <w:rsid w:val="00B01355"/>
    <w:rsid w:val="00B01371"/>
    <w:rsid w:val="00B01B0B"/>
    <w:rsid w:val="00B03134"/>
    <w:rsid w:val="00B0348C"/>
    <w:rsid w:val="00B04C7B"/>
    <w:rsid w:val="00B05815"/>
    <w:rsid w:val="00B05B4C"/>
    <w:rsid w:val="00B06A21"/>
    <w:rsid w:val="00B10020"/>
    <w:rsid w:val="00B12350"/>
    <w:rsid w:val="00B123F2"/>
    <w:rsid w:val="00B12B82"/>
    <w:rsid w:val="00B12CCB"/>
    <w:rsid w:val="00B135FA"/>
    <w:rsid w:val="00B13877"/>
    <w:rsid w:val="00B13AB8"/>
    <w:rsid w:val="00B152DC"/>
    <w:rsid w:val="00B1532A"/>
    <w:rsid w:val="00B15584"/>
    <w:rsid w:val="00B15EB2"/>
    <w:rsid w:val="00B15EBB"/>
    <w:rsid w:val="00B164A3"/>
    <w:rsid w:val="00B16D6A"/>
    <w:rsid w:val="00B20666"/>
    <w:rsid w:val="00B20DFD"/>
    <w:rsid w:val="00B2116D"/>
    <w:rsid w:val="00B21207"/>
    <w:rsid w:val="00B21BA2"/>
    <w:rsid w:val="00B21C6B"/>
    <w:rsid w:val="00B23535"/>
    <w:rsid w:val="00B235D5"/>
    <w:rsid w:val="00B23ADB"/>
    <w:rsid w:val="00B23CE4"/>
    <w:rsid w:val="00B244AF"/>
    <w:rsid w:val="00B246D9"/>
    <w:rsid w:val="00B249AD"/>
    <w:rsid w:val="00B25397"/>
    <w:rsid w:val="00B253AC"/>
    <w:rsid w:val="00B25768"/>
    <w:rsid w:val="00B2686F"/>
    <w:rsid w:val="00B26C29"/>
    <w:rsid w:val="00B26CA2"/>
    <w:rsid w:val="00B26E86"/>
    <w:rsid w:val="00B277CB"/>
    <w:rsid w:val="00B2792C"/>
    <w:rsid w:val="00B301E9"/>
    <w:rsid w:val="00B30497"/>
    <w:rsid w:val="00B3258A"/>
    <w:rsid w:val="00B3327C"/>
    <w:rsid w:val="00B333A6"/>
    <w:rsid w:val="00B3350C"/>
    <w:rsid w:val="00B339A1"/>
    <w:rsid w:val="00B33E4A"/>
    <w:rsid w:val="00B342AE"/>
    <w:rsid w:val="00B34858"/>
    <w:rsid w:val="00B34E59"/>
    <w:rsid w:val="00B35A33"/>
    <w:rsid w:val="00B35BEF"/>
    <w:rsid w:val="00B35F2A"/>
    <w:rsid w:val="00B3630A"/>
    <w:rsid w:val="00B379BD"/>
    <w:rsid w:val="00B37E8C"/>
    <w:rsid w:val="00B40187"/>
    <w:rsid w:val="00B401D0"/>
    <w:rsid w:val="00B40512"/>
    <w:rsid w:val="00B40746"/>
    <w:rsid w:val="00B40AAF"/>
    <w:rsid w:val="00B41383"/>
    <w:rsid w:val="00B41E99"/>
    <w:rsid w:val="00B41F60"/>
    <w:rsid w:val="00B4235F"/>
    <w:rsid w:val="00B42F27"/>
    <w:rsid w:val="00B43904"/>
    <w:rsid w:val="00B444C9"/>
    <w:rsid w:val="00B44668"/>
    <w:rsid w:val="00B44A98"/>
    <w:rsid w:val="00B451DD"/>
    <w:rsid w:val="00B4545D"/>
    <w:rsid w:val="00B457BE"/>
    <w:rsid w:val="00B46180"/>
    <w:rsid w:val="00B4649A"/>
    <w:rsid w:val="00B470E1"/>
    <w:rsid w:val="00B474FB"/>
    <w:rsid w:val="00B477EE"/>
    <w:rsid w:val="00B47BEA"/>
    <w:rsid w:val="00B47C27"/>
    <w:rsid w:val="00B50512"/>
    <w:rsid w:val="00B50D4B"/>
    <w:rsid w:val="00B5116F"/>
    <w:rsid w:val="00B5156F"/>
    <w:rsid w:val="00B517E2"/>
    <w:rsid w:val="00B51C64"/>
    <w:rsid w:val="00B522A2"/>
    <w:rsid w:val="00B5321C"/>
    <w:rsid w:val="00B5382B"/>
    <w:rsid w:val="00B53E2E"/>
    <w:rsid w:val="00B54D18"/>
    <w:rsid w:val="00B550AA"/>
    <w:rsid w:val="00B55184"/>
    <w:rsid w:val="00B55592"/>
    <w:rsid w:val="00B5596E"/>
    <w:rsid w:val="00B579D5"/>
    <w:rsid w:val="00B57AAD"/>
    <w:rsid w:val="00B60307"/>
    <w:rsid w:val="00B60472"/>
    <w:rsid w:val="00B61080"/>
    <w:rsid w:val="00B61516"/>
    <w:rsid w:val="00B616FF"/>
    <w:rsid w:val="00B6188E"/>
    <w:rsid w:val="00B61BD4"/>
    <w:rsid w:val="00B62048"/>
    <w:rsid w:val="00B62B5F"/>
    <w:rsid w:val="00B62CDD"/>
    <w:rsid w:val="00B63BDF"/>
    <w:rsid w:val="00B63D62"/>
    <w:rsid w:val="00B65956"/>
    <w:rsid w:val="00B67593"/>
    <w:rsid w:val="00B70645"/>
    <w:rsid w:val="00B7116F"/>
    <w:rsid w:val="00B714A5"/>
    <w:rsid w:val="00B71E71"/>
    <w:rsid w:val="00B73E13"/>
    <w:rsid w:val="00B73E55"/>
    <w:rsid w:val="00B7545C"/>
    <w:rsid w:val="00B75AC0"/>
    <w:rsid w:val="00B76289"/>
    <w:rsid w:val="00B76F82"/>
    <w:rsid w:val="00B7786A"/>
    <w:rsid w:val="00B800A0"/>
    <w:rsid w:val="00B804A9"/>
    <w:rsid w:val="00B81516"/>
    <w:rsid w:val="00B81D5A"/>
    <w:rsid w:val="00B81FF3"/>
    <w:rsid w:val="00B82E14"/>
    <w:rsid w:val="00B83018"/>
    <w:rsid w:val="00B8331D"/>
    <w:rsid w:val="00B840AF"/>
    <w:rsid w:val="00B84137"/>
    <w:rsid w:val="00B852EA"/>
    <w:rsid w:val="00B85C66"/>
    <w:rsid w:val="00B85CA9"/>
    <w:rsid w:val="00B85F7B"/>
    <w:rsid w:val="00B85FA9"/>
    <w:rsid w:val="00B875FB"/>
    <w:rsid w:val="00B87CA1"/>
    <w:rsid w:val="00B90C39"/>
    <w:rsid w:val="00B90DDC"/>
    <w:rsid w:val="00B910E9"/>
    <w:rsid w:val="00B91F45"/>
    <w:rsid w:val="00B9272F"/>
    <w:rsid w:val="00B92890"/>
    <w:rsid w:val="00B9433D"/>
    <w:rsid w:val="00B94B00"/>
    <w:rsid w:val="00B95197"/>
    <w:rsid w:val="00B959D4"/>
    <w:rsid w:val="00B95EEA"/>
    <w:rsid w:val="00B96491"/>
    <w:rsid w:val="00B96867"/>
    <w:rsid w:val="00B97C85"/>
    <w:rsid w:val="00BA0B20"/>
    <w:rsid w:val="00BA0B43"/>
    <w:rsid w:val="00BA1D3D"/>
    <w:rsid w:val="00BA202F"/>
    <w:rsid w:val="00BA20DB"/>
    <w:rsid w:val="00BA2E40"/>
    <w:rsid w:val="00BA39DC"/>
    <w:rsid w:val="00BA4EA9"/>
    <w:rsid w:val="00BA5800"/>
    <w:rsid w:val="00BA58B7"/>
    <w:rsid w:val="00BA5BF9"/>
    <w:rsid w:val="00BA6191"/>
    <w:rsid w:val="00BA6554"/>
    <w:rsid w:val="00BA6589"/>
    <w:rsid w:val="00BA678C"/>
    <w:rsid w:val="00BA68D3"/>
    <w:rsid w:val="00BB089D"/>
    <w:rsid w:val="00BB1315"/>
    <w:rsid w:val="00BB14C3"/>
    <w:rsid w:val="00BB1AE9"/>
    <w:rsid w:val="00BB2874"/>
    <w:rsid w:val="00BB34AF"/>
    <w:rsid w:val="00BB44F9"/>
    <w:rsid w:val="00BB46AB"/>
    <w:rsid w:val="00BB4AB8"/>
    <w:rsid w:val="00BB5617"/>
    <w:rsid w:val="00BB5A70"/>
    <w:rsid w:val="00BB5CCA"/>
    <w:rsid w:val="00BB5CF8"/>
    <w:rsid w:val="00BB610F"/>
    <w:rsid w:val="00BB6806"/>
    <w:rsid w:val="00BB6810"/>
    <w:rsid w:val="00BB775E"/>
    <w:rsid w:val="00BB77B1"/>
    <w:rsid w:val="00BB780D"/>
    <w:rsid w:val="00BC0AE7"/>
    <w:rsid w:val="00BC1024"/>
    <w:rsid w:val="00BC1092"/>
    <w:rsid w:val="00BC157A"/>
    <w:rsid w:val="00BC2122"/>
    <w:rsid w:val="00BC26C5"/>
    <w:rsid w:val="00BC3031"/>
    <w:rsid w:val="00BC30EC"/>
    <w:rsid w:val="00BC3A05"/>
    <w:rsid w:val="00BC3A67"/>
    <w:rsid w:val="00BC3CE8"/>
    <w:rsid w:val="00BC4C6B"/>
    <w:rsid w:val="00BC51E6"/>
    <w:rsid w:val="00BC57E2"/>
    <w:rsid w:val="00BC624E"/>
    <w:rsid w:val="00BC6681"/>
    <w:rsid w:val="00BC66F0"/>
    <w:rsid w:val="00BC713B"/>
    <w:rsid w:val="00BD0335"/>
    <w:rsid w:val="00BD07CC"/>
    <w:rsid w:val="00BD094D"/>
    <w:rsid w:val="00BD0FDE"/>
    <w:rsid w:val="00BD1AF5"/>
    <w:rsid w:val="00BD1FDE"/>
    <w:rsid w:val="00BD2059"/>
    <w:rsid w:val="00BD225F"/>
    <w:rsid w:val="00BD24DA"/>
    <w:rsid w:val="00BD28F1"/>
    <w:rsid w:val="00BD2B35"/>
    <w:rsid w:val="00BD443A"/>
    <w:rsid w:val="00BD49EA"/>
    <w:rsid w:val="00BD4A70"/>
    <w:rsid w:val="00BD4C68"/>
    <w:rsid w:val="00BD5099"/>
    <w:rsid w:val="00BD5770"/>
    <w:rsid w:val="00BD6470"/>
    <w:rsid w:val="00BD6BFB"/>
    <w:rsid w:val="00BD76B4"/>
    <w:rsid w:val="00BD7AE7"/>
    <w:rsid w:val="00BD7B45"/>
    <w:rsid w:val="00BD7DF9"/>
    <w:rsid w:val="00BE128C"/>
    <w:rsid w:val="00BE1B7B"/>
    <w:rsid w:val="00BE1D14"/>
    <w:rsid w:val="00BE24DC"/>
    <w:rsid w:val="00BE27F1"/>
    <w:rsid w:val="00BE3650"/>
    <w:rsid w:val="00BE4963"/>
    <w:rsid w:val="00BE7F58"/>
    <w:rsid w:val="00BF01E8"/>
    <w:rsid w:val="00BF0681"/>
    <w:rsid w:val="00BF09E2"/>
    <w:rsid w:val="00BF12BD"/>
    <w:rsid w:val="00BF15A4"/>
    <w:rsid w:val="00BF23B6"/>
    <w:rsid w:val="00BF28FD"/>
    <w:rsid w:val="00BF2EFE"/>
    <w:rsid w:val="00BF31D1"/>
    <w:rsid w:val="00BF4004"/>
    <w:rsid w:val="00BF4121"/>
    <w:rsid w:val="00BF4694"/>
    <w:rsid w:val="00BF4A37"/>
    <w:rsid w:val="00BF53CD"/>
    <w:rsid w:val="00BF5A99"/>
    <w:rsid w:val="00BF635A"/>
    <w:rsid w:val="00BF74B2"/>
    <w:rsid w:val="00BF7897"/>
    <w:rsid w:val="00BF7F5E"/>
    <w:rsid w:val="00C00640"/>
    <w:rsid w:val="00C0088B"/>
    <w:rsid w:val="00C0114B"/>
    <w:rsid w:val="00C02346"/>
    <w:rsid w:val="00C03542"/>
    <w:rsid w:val="00C039C3"/>
    <w:rsid w:val="00C04983"/>
    <w:rsid w:val="00C052E0"/>
    <w:rsid w:val="00C06067"/>
    <w:rsid w:val="00C06A0E"/>
    <w:rsid w:val="00C077FB"/>
    <w:rsid w:val="00C1006A"/>
    <w:rsid w:val="00C10274"/>
    <w:rsid w:val="00C102A9"/>
    <w:rsid w:val="00C102F5"/>
    <w:rsid w:val="00C10D65"/>
    <w:rsid w:val="00C1124F"/>
    <w:rsid w:val="00C11B36"/>
    <w:rsid w:val="00C12BC9"/>
    <w:rsid w:val="00C12E41"/>
    <w:rsid w:val="00C130F6"/>
    <w:rsid w:val="00C132D2"/>
    <w:rsid w:val="00C13A5A"/>
    <w:rsid w:val="00C14399"/>
    <w:rsid w:val="00C158A2"/>
    <w:rsid w:val="00C16852"/>
    <w:rsid w:val="00C171F9"/>
    <w:rsid w:val="00C17ADF"/>
    <w:rsid w:val="00C17CF3"/>
    <w:rsid w:val="00C21A85"/>
    <w:rsid w:val="00C224EE"/>
    <w:rsid w:val="00C225A0"/>
    <w:rsid w:val="00C227A2"/>
    <w:rsid w:val="00C22C68"/>
    <w:rsid w:val="00C22FE8"/>
    <w:rsid w:val="00C231AF"/>
    <w:rsid w:val="00C232D4"/>
    <w:rsid w:val="00C2410B"/>
    <w:rsid w:val="00C244EC"/>
    <w:rsid w:val="00C26F67"/>
    <w:rsid w:val="00C275FE"/>
    <w:rsid w:val="00C303E0"/>
    <w:rsid w:val="00C306A1"/>
    <w:rsid w:val="00C30F39"/>
    <w:rsid w:val="00C31736"/>
    <w:rsid w:val="00C318E3"/>
    <w:rsid w:val="00C31A79"/>
    <w:rsid w:val="00C31EF9"/>
    <w:rsid w:val="00C33435"/>
    <w:rsid w:val="00C3350A"/>
    <w:rsid w:val="00C33C4E"/>
    <w:rsid w:val="00C34FA6"/>
    <w:rsid w:val="00C35145"/>
    <w:rsid w:val="00C36323"/>
    <w:rsid w:val="00C36BAF"/>
    <w:rsid w:val="00C36D29"/>
    <w:rsid w:val="00C37A4B"/>
    <w:rsid w:val="00C37ACA"/>
    <w:rsid w:val="00C37AEF"/>
    <w:rsid w:val="00C40C19"/>
    <w:rsid w:val="00C40DA5"/>
    <w:rsid w:val="00C412BE"/>
    <w:rsid w:val="00C41407"/>
    <w:rsid w:val="00C41449"/>
    <w:rsid w:val="00C4221B"/>
    <w:rsid w:val="00C42A4E"/>
    <w:rsid w:val="00C42CFF"/>
    <w:rsid w:val="00C43EFD"/>
    <w:rsid w:val="00C43FC4"/>
    <w:rsid w:val="00C44285"/>
    <w:rsid w:val="00C446EB"/>
    <w:rsid w:val="00C44C49"/>
    <w:rsid w:val="00C44D1A"/>
    <w:rsid w:val="00C451A3"/>
    <w:rsid w:val="00C45CFE"/>
    <w:rsid w:val="00C45E50"/>
    <w:rsid w:val="00C47798"/>
    <w:rsid w:val="00C47CB3"/>
    <w:rsid w:val="00C5054A"/>
    <w:rsid w:val="00C51C8E"/>
    <w:rsid w:val="00C5413D"/>
    <w:rsid w:val="00C548C3"/>
    <w:rsid w:val="00C54971"/>
    <w:rsid w:val="00C54EFD"/>
    <w:rsid w:val="00C5577D"/>
    <w:rsid w:val="00C56494"/>
    <w:rsid w:val="00C56E96"/>
    <w:rsid w:val="00C57688"/>
    <w:rsid w:val="00C6052D"/>
    <w:rsid w:val="00C60C64"/>
    <w:rsid w:val="00C61649"/>
    <w:rsid w:val="00C619C0"/>
    <w:rsid w:val="00C6262E"/>
    <w:rsid w:val="00C63ED5"/>
    <w:rsid w:val="00C64382"/>
    <w:rsid w:val="00C646E0"/>
    <w:rsid w:val="00C64D27"/>
    <w:rsid w:val="00C65448"/>
    <w:rsid w:val="00C65736"/>
    <w:rsid w:val="00C65DE8"/>
    <w:rsid w:val="00C66277"/>
    <w:rsid w:val="00C666A4"/>
    <w:rsid w:val="00C66E62"/>
    <w:rsid w:val="00C67A09"/>
    <w:rsid w:val="00C67BB7"/>
    <w:rsid w:val="00C71EE3"/>
    <w:rsid w:val="00C7238C"/>
    <w:rsid w:val="00C72C44"/>
    <w:rsid w:val="00C72FD2"/>
    <w:rsid w:val="00C73C60"/>
    <w:rsid w:val="00C744ED"/>
    <w:rsid w:val="00C746D5"/>
    <w:rsid w:val="00C7495B"/>
    <w:rsid w:val="00C74C44"/>
    <w:rsid w:val="00C771D4"/>
    <w:rsid w:val="00C77D5A"/>
    <w:rsid w:val="00C80A49"/>
    <w:rsid w:val="00C80C6C"/>
    <w:rsid w:val="00C81D7D"/>
    <w:rsid w:val="00C82B77"/>
    <w:rsid w:val="00C83138"/>
    <w:rsid w:val="00C83BDC"/>
    <w:rsid w:val="00C84F16"/>
    <w:rsid w:val="00C857F5"/>
    <w:rsid w:val="00C85B2F"/>
    <w:rsid w:val="00C87817"/>
    <w:rsid w:val="00C9064F"/>
    <w:rsid w:val="00C915CC"/>
    <w:rsid w:val="00C917C7"/>
    <w:rsid w:val="00C91AC5"/>
    <w:rsid w:val="00C9211A"/>
    <w:rsid w:val="00C9230F"/>
    <w:rsid w:val="00C926A6"/>
    <w:rsid w:val="00C9294C"/>
    <w:rsid w:val="00C92B89"/>
    <w:rsid w:val="00C934FF"/>
    <w:rsid w:val="00C936FC"/>
    <w:rsid w:val="00C940BF"/>
    <w:rsid w:val="00C9527B"/>
    <w:rsid w:val="00C95CC5"/>
    <w:rsid w:val="00C95D99"/>
    <w:rsid w:val="00C973B3"/>
    <w:rsid w:val="00C979B4"/>
    <w:rsid w:val="00CA000B"/>
    <w:rsid w:val="00CA0028"/>
    <w:rsid w:val="00CA017F"/>
    <w:rsid w:val="00CA2AFF"/>
    <w:rsid w:val="00CA36E3"/>
    <w:rsid w:val="00CA3FD9"/>
    <w:rsid w:val="00CA4E93"/>
    <w:rsid w:val="00CA5201"/>
    <w:rsid w:val="00CA59A3"/>
    <w:rsid w:val="00CA66AC"/>
    <w:rsid w:val="00CA70D7"/>
    <w:rsid w:val="00CA7269"/>
    <w:rsid w:val="00CA78A7"/>
    <w:rsid w:val="00CB11B9"/>
    <w:rsid w:val="00CB2C27"/>
    <w:rsid w:val="00CB304B"/>
    <w:rsid w:val="00CB3184"/>
    <w:rsid w:val="00CB3D1E"/>
    <w:rsid w:val="00CB3FEC"/>
    <w:rsid w:val="00CB4130"/>
    <w:rsid w:val="00CB4F6C"/>
    <w:rsid w:val="00CB529B"/>
    <w:rsid w:val="00CB5377"/>
    <w:rsid w:val="00CB561E"/>
    <w:rsid w:val="00CB5854"/>
    <w:rsid w:val="00CB5A9B"/>
    <w:rsid w:val="00CB5B39"/>
    <w:rsid w:val="00CB5E4E"/>
    <w:rsid w:val="00CB614D"/>
    <w:rsid w:val="00CB6500"/>
    <w:rsid w:val="00CB651B"/>
    <w:rsid w:val="00CB6ACD"/>
    <w:rsid w:val="00CC003D"/>
    <w:rsid w:val="00CC05D1"/>
    <w:rsid w:val="00CC139B"/>
    <w:rsid w:val="00CC1403"/>
    <w:rsid w:val="00CC1FB1"/>
    <w:rsid w:val="00CC26A5"/>
    <w:rsid w:val="00CC27DB"/>
    <w:rsid w:val="00CC303E"/>
    <w:rsid w:val="00CC3187"/>
    <w:rsid w:val="00CC4678"/>
    <w:rsid w:val="00CC4F57"/>
    <w:rsid w:val="00CC5786"/>
    <w:rsid w:val="00CC5973"/>
    <w:rsid w:val="00CC5BCD"/>
    <w:rsid w:val="00CC736F"/>
    <w:rsid w:val="00CD0BB7"/>
    <w:rsid w:val="00CD0CB0"/>
    <w:rsid w:val="00CD23E7"/>
    <w:rsid w:val="00CD2D3B"/>
    <w:rsid w:val="00CD4DAF"/>
    <w:rsid w:val="00CD596F"/>
    <w:rsid w:val="00CD726B"/>
    <w:rsid w:val="00CD7457"/>
    <w:rsid w:val="00CD7D21"/>
    <w:rsid w:val="00CD7DC9"/>
    <w:rsid w:val="00CD7EDD"/>
    <w:rsid w:val="00CE1536"/>
    <w:rsid w:val="00CE20E8"/>
    <w:rsid w:val="00CE2877"/>
    <w:rsid w:val="00CE39AB"/>
    <w:rsid w:val="00CE3C76"/>
    <w:rsid w:val="00CE4923"/>
    <w:rsid w:val="00CE5198"/>
    <w:rsid w:val="00CE647F"/>
    <w:rsid w:val="00CE6B1A"/>
    <w:rsid w:val="00CE72DA"/>
    <w:rsid w:val="00CE7B17"/>
    <w:rsid w:val="00CF0205"/>
    <w:rsid w:val="00CF16B4"/>
    <w:rsid w:val="00CF1D8D"/>
    <w:rsid w:val="00CF2890"/>
    <w:rsid w:val="00CF30D0"/>
    <w:rsid w:val="00CF3E81"/>
    <w:rsid w:val="00CF42B0"/>
    <w:rsid w:val="00CF4DD3"/>
    <w:rsid w:val="00CF4EAB"/>
    <w:rsid w:val="00CF4F54"/>
    <w:rsid w:val="00CF5F52"/>
    <w:rsid w:val="00CF6356"/>
    <w:rsid w:val="00CF6BE9"/>
    <w:rsid w:val="00CF6D80"/>
    <w:rsid w:val="00CF6EAE"/>
    <w:rsid w:val="00CF7118"/>
    <w:rsid w:val="00CF716E"/>
    <w:rsid w:val="00CF7483"/>
    <w:rsid w:val="00D0039A"/>
    <w:rsid w:val="00D00622"/>
    <w:rsid w:val="00D007F7"/>
    <w:rsid w:val="00D0084A"/>
    <w:rsid w:val="00D00C7A"/>
    <w:rsid w:val="00D01957"/>
    <w:rsid w:val="00D0196B"/>
    <w:rsid w:val="00D0196C"/>
    <w:rsid w:val="00D01B2D"/>
    <w:rsid w:val="00D01B56"/>
    <w:rsid w:val="00D03A7D"/>
    <w:rsid w:val="00D03FC9"/>
    <w:rsid w:val="00D04264"/>
    <w:rsid w:val="00D058C5"/>
    <w:rsid w:val="00D063CE"/>
    <w:rsid w:val="00D07655"/>
    <w:rsid w:val="00D078FC"/>
    <w:rsid w:val="00D10105"/>
    <w:rsid w:val="00D103E0"/>
    <w:rsid w:val="00D1079E"/>
    <w:rsid w:val="00D109F4"/>
    <w:rsid w:val="00D10C20"/>
    <w:rsid w:val="00D11A82"/>
    <w:rsid w:val="00D1279F"/>
    <w:rsid w:val="00D12810"/>
    <w:rsid w:val="00D12F9F"/>
    <w:rsid w:val="00D131C8"/>
    <w:rsid w:val="00D13C1E"/>
    <w:rsid w:val="00D13DA6"/>
    <w:rsid w:val="00D1413C"/>
    <w:rsid w:val="00D1423C"/>
    <w:rsid w:val="00D14EC7"/>
    <w:rsid w:val="00D15654"/>
    <w:rsid w:val="00D15E2F"/>
    <w:rsid w:val="00D16598"/>
    <w:rsid w:val="00D17165"/>
    <w:rsid w:val="00D17235"/>
    <w:rsid w:val="00D175BC"/>
    <w:rsid w:val="00D17CBE"/>
    <w:rsid w:val="00D20B30"/>
    <w:rsid w:val="00D20C34"/>
    <w:rsid w:val="00D21003"/>
    <w:rsid w:val="00D213A0"/>
    <w:rsid w:val="00D2163D"/>
    <w:rsid w:val="00D21E12"/>
    <w:rsid w:val="00D22966"/>
    <w:rsid w:val="00D237DB"/>
    <w:rsid w:val="00D23D08"/>
    <w:rsid w:val="00D23D13"/>
    <w:rsid w:val="00D23D4F"/>
    <w:rsid w:val="00D24AB9"/>
    <w:rsid w:val="00D25B9F"/>
    <w:rsid w:val="00D26BF5"/>
    <w:rsid w:val="00D27E88"/>
    <w:rsid w:val="00D302FB"/>
    <w:rsid w:val="00D31036"/>
    <w:rsid w:val="00D31A39"/>
    <w:rsid w:val="00D31D37"/>
    <w:rsid w:val="00D320F2"/>
    <w:rsid w:val="00D32E63"/>
    <w:rsid w:val="00D32F43"/>
    <w:rsid w:val="00D3336A"/>
    <w:rsid w:val="00D33579"/>
    <w:rsid w:val="00D33809"/>
    <w:rsid w:val="00D338C7"/>
    <w:rsid w:val="00D34235"/>
    <w:rsid w:val="00D349C9"/>
    <w:rsid w:val="00D34E51"/>
    <w:rsid w:val="00D352CB"/>
    <w:rsid w:val="00D35DDB"/>
    <w:rsid w:val="00D35F8C"/>
    <w:rsid w:val="00D374E3"/>
    <w:rsid w:val="00D3777F"/>
    <w:rsid w:val="00D400C7"/>
    <w:rsid w:val="00D4087D"/>
    <w:rsid w:val="00D412E5"/>
    <w:rsid w:val="00D415AF"/>
    <w:rsid w:val="00D41E1B"/>
    <w:rsid w:val="00D41F42"/>
    <w:rsid w:val="00D421DF"/>
    <w:rsid w:val="00D43A7A"/>
    <w:rsid w:val="00D43D5B"/>
    <w:rsid w:val="00D449EE"/>
    <w:rsid w:val="00D44BE7"/>
    <w:rsid w:val="00D457F7"/>
    <w:rsid w:val="00D4635C"/>
    <w:rsid w:val="00D468CA"/>
    <w:rsid w:val="00D469BB"/>
    <w:rsid w:val="00D46BF6"/>
    <w:rsid w:val="00D46CDC"/>
    <w:rsid w:val="00D4711C"/>
    <w:rsid w:val="00D51402"/>
    <w:rsid w:val="00D517D0"/>
    <w:rsid w:val="00D51B67"/>
    <w:rsid w:val="00D526F2"/>
    <w:rsid w:val="00D532B8"/>
    <w:rsid w:val="00D54486"/>
    <w:rsid w:val="00D54B62"/>
    <w:rsid w:val="00D55BB4"/>
    <w:rsid w:val="00D563FC"/>
    <w:rsid w:val="00D568D3"/>
    <w:rsid w:val="00D56F1D"/>
    <w:rsid w:val="00D57609"/>
    <w:rsid w:val="00D60308"/>
    <w:rsid w:val="00D60752"/>
    <w:rsid w:val="00D60876"/>
    <w:rsid w:val="00D60A71"/>
    <w:rsid w:val="00D60DFA"/>
    <w:rsid w:val="00D62D91"/>
    <w:rsid w:val="00D645FF"/>
    <w:rsid w:val="00D64B81"/>
    <w:rsid w:val="00D64FE0"/>
    <w:rsid w:val="00D650F7"/>
    <w:rsid w:val="00D66232"/>
    <w:rsid w:val="00D66F11"/>
    <w:rsid w:val="00D67195"/>
    <w:rsid w:val="00D7098C"/>
    <w:rsid w:val="00D71EED"/>
    <w:rsid w:val="00D71F7D"/>
    <w:rsid w:val="00D72BBD"/>
    <w:rsid w:val="00D72CE6"/>
    <w:rsid w:val="00D72D07"/>
    <w:rsid w:val="00D73025"/>
    <w:rsid w:val="00D74210"/>
    <w:rsid w:val="00D74960"/>
    <w:rsid w:val="00D74BE4"/>
    <w:rsid w:val="00D75EF9"/>
    <w:rsid w:val="00D75FF6"/>
    <w:rsid w:val="00D76652"/>
    <w:rsid w:val="00D76C57"/>
    <w:rsid w:val="00D775DD"/>
    <w:rsid w:val="00D775F1"/>
    <w:rsid w:val="00D80213"/>
    <w:rsid w:val="00D811FD"/>
    <w:rsid w:val="00D82344"/>
    <w:rsid w:val="00D82946"/>
    <w:rsid w:val="00D82B09"/>
    <w:rsid w:val="00D83BD9"/>
    <w:rsid w:val="00D850BD"/>
    <w:rsid w:val="00D85BF9"/>
    <w:rsid w:val="00D86607"/>
    <w:rsid w:val="00D86F26"/>
    <w:rsid w:val="00D87033"/>
    <w:rsid w:val="00D879B3"/>
    <w:rsid w:val="00D87DDA"/>
    <w:rsid w:val="00D905F8"/>
    <w:rsid w:val="00D90913"/>
    <w:rsid w:val="00D90AB7"/>
    <w:rsid w:val="00D90BEF"/>
    <w:rsid w:val="00D9121B"/>
    <w:rsid w:val="00D91A66"/>
    <w:rsid w:val="00D91BF7"/>
    <w:rsid w:val="00D91F42"/>
    <w:rsid w:val="00D92362"/>
    <w:rsid w:val="00D92767"/>
    <w:rsid w:val="00D93041"/>
    <w:rsid w:val="00D9339C"/>
    <w:rsid w:val="00D93528"/>
    <w:rsid w:val="00D939A2"/>
    <w:rsid w:val="00D946AC"/>
    <w:rsid w:val="00D9542E"/>
    <w:rsid w:val="00D9579E"/>
    <w:rsid w:val="00D966AC"/>
    <w:rsid w:val="00D967B0"/>
    <w:rsid w:val="00D969B5"/>
    <w:rsid w:val="00DA10FF"/>
    <w:rsid w:val="00DA2C0E"/>
    <w:rsid w:val="00DA31E1"/>
    <w:rsid w:val="00DA3C6B"/>
    <w:rsid w:val="00DA3FF3"/>
    <w:rsid w:val="00DA4343"/>
    <w:rsid w:val="00DA4D23"/>
    <w:rsid w:val="00DA4FDB"/>
    <w:rsid w:val="00DA5910"/>
    <w:rsid w:val="00DA5F49"/>
    <w:rsid w:val="00DA68A0"/>
    <w:rsid w:val="00DA7B9A"/>
    <w:rsid w:val="00DB038B"/>
    <w:rsid w:val="00DB0D6A"/>
    <w:rsid w:val="00DB16FC"/>
    <w:rsid w:val="00DB1973"/>
    <w:rsid w:val="00DB19FA"/>
    <w:rsid w:val="00DB1A14"/>
    <w:rsid w:val="00DB2FF9"/>
    <w:rsid w:val="00DB3987"/>
    <w:rsid w:val="00DB3EC3"/>
    <w:rsid w:val="00DB4980"/>
    <w:rsid w:val="00DB52FB"/>
    <w:rsid w:val="00DB539B"/>
    <w:rsid w:val="00DB5C3F"/>
    <w:rsid w:val="00DB6209"/>
    <w:rsid w:val="00DB650D"/>
    <w:rsid w:val="00DB68B1"/>
    <w:rsid w:val="00DB68C3"/>
    <w:rsid w:val="00DB6BD9"/>
    <w:rsid w:val="00DB7BC9"/>
    <w:rsid w:val="00DC0BF5"/>
    <w:rsid w:val="00DC1234"/>
    <w:rsid w:val="00DC1717"/>
    <w:rsid w:val="00DC1AF1"/>
    <w:rsid w:val="00DC1C98"/>
    <w:rsid w:val="00DC1DC1"/>
    <w:rsid w:val="00DC1F46"/>
    <w:rsid w:val="00DC2666"/>
    <w:rsid w:val="00DC27AB"/>
    <w:rsid w:val="00DC29B8"/>
    <w:rsid w:val="00DC334D"/>
    <w:rsid w:val="00DC35E4"/>
    <w:rsid w:val="00DC3CCC"/>
    <w:rsid w:val="00DC4256"/>
    <w:rsid w:val="00DC42D4"/>
    <w:rsid w:val="00DC4C5B"/>
    <w:rsid w:val="00DC5072"/>
    <w:rsid w:val="00DC53C9"/>
    <w:rsid w:val="00DC6B78"/>
    <w:rsid w:val="00DC6C3F"/>
    <w:rsid w:val="00DC6D7F"/>
    <w:rsid w:val="00DC6E8C"/>
    <w:rsid w:val="00DC7248"/>
    <w:rsid w:val="00DC7547"/>
    <w:rsid w:val="00DD033F"/>
    <w:rsid w:val="00DD0BCE"/>
    <w:rsid w:val="00DD16C3"/>
    <w:rsid w:val="00DD1A73"/>
    <w:rsid w:val="00DD1C42"/>
    <w:rsid w:val="00DD1FE4"/>
    <w:rsid w:val="00DD21F8"/>
    <w:rsid w:val="00DD2565"/>
    <w:rsid w:val="00DD272D"/>
    <w:rsid w:val="00DD2FDB"/>
    <w:rsid w:val="00DD34D6"/>
    <w:rsid w:val="00DD36C0"/>
    <w:rsid w:val="00DD4A5B"/>
    <w:rsid w:val="00DD4CF6"/>
    <w:rsid w:val="00DD5449"/>
    <w:rsid w:val="00DD6F8D"/>
    <w:rsid w:val="00DD7EE1"/>
    <w:rsid w:val="00DE051D"/>
    <w:rsid w:val="00DE1239"/>
    <w:rsid w:val="00DE1335"/>
    <w:rsid w:val="00DE1F15"/>
    <w:rsid w:val="00DE3F2A"/>
    <w:rsid w:val="00DE4F80"/>
    <w:rsid w:val="00DE7697"/>
    <w:rsid w:val="00DE7FDD"/>
    <w:rsid w:val="00DF26FF"/>
    <w:rsid w:val="00DF28D4"/>
    <w:rsid w:val="00DF293A"/>
    <w:rsid w:val="00DF2AFA"/>
    <w:rsid w:val="00DF2EA3"/>
    <w:rsid w:val="00DF2EFE"/>
    <w:rsid w:val="00DF35A1"/>
    <w:rsid w:val="00DF3822"/>
    <w:rsid w:val="00DF3AC8"/>
    <w:rsid w:val="00DF4980"/>
    <w:rsid w:val="00DF4C0F"/>
    <w:rsid w:val="00DF4DBA"/>
    <w:rsid w:val="00DF53E8"/>
    <w:rsid w:val="00E009EF"/>
    <w:rsid w:val="00E01D83"/>
    <w:rsid w:val="00E0222D"/>
    <w:rsid w:val="00E02F73"/>
    <w:rsid w:val="00E03166"/>
    <w:rsid w:val="00E032F6"/>
    <w:rsid w:val="00E046A1"/>
    <w:rsid w:val="00E04BE6"/>
    <w:rsid w:val="00E04BEA"/>
    <w:rsid w:val="00E051F5"/>
    <w:rsid w:val="00E05905"/>
    <w:rsid w:val="00E05B98"/>
    <w:rsid w:val="00E064E5"/>
    <w:rsid w:val="00E06618"/>
    <w:rsid w:val="00E068BC"/>
    <w:rsid w:val="00E06F12"/>
    <w:rsid w:val="00E06F83"/>
    <w:rsid w:val="00E06FE7"/>
    <w:rsid w:val="00E10AE2"/>
    <w:rsid w:val="00E110C5"/>
    <w:rsid w:val="00E11C58"/>
    <w:rsid w:val="00E11D5B"/>
    <w:rsid w:val="00E12053"/>
    <w:rsid w:val="00E12CC8"/>
    <w:rsid w:val="00E1391E"/>
    <w:rsid w:val="00E13948"/>
    <w:rsid w:val="00E14AC7"/>
    <w:rsid w:val="00E14C10"/>
    <w:rsid w:val="00E151AF"/>
    <w:rsid w:val="00E15A1F"/>
    <w:rsid w:val="00E15B78"/>
    <w:rsid w:val="00E15C62"/>
    <w:rsid w:val="00E15F79"/>
    <w:rsid w:val="00E207B8"/>
    <w:rsid w:val="00E20CEF"/>
    <w:rsid w:val="00E21D1A"/>
    <w:rsid w:val="00E22EEF"/>
    <w:rsid w:val="00E2371A"/>
    <w:rsid w:val="00E23D43"/>
    <w:rsid w:val="00E23D8F"/>
    <w:rsid w:val="00E24820"/>
    <w:rsid w:val="00E24954"/>
    <w:rsid w:val="00E24B61"/>
    <w:rsid w:val="00E24BA9"/>
    <w:rsid w:val="00E24DB2"/>
    <w:rsid w:val="00E24F61"/>
    <w:rsid w:val="00E25ED2"/>
    <w:rsid w:val="00E275EA"/>
    <w:rsid w:val="00E27752"/>
    <w:rsid w:val="00E27D3A"/>
    <w:rsid w:val="00E27F4F"/>
    <w:rsid w:val="00E3019C"/>
    <w:rsid w:val="00E30596"/>
    <w:rsid w:val="00E31369"/>
    <w:rsid w:val="00E31FB7"/>
    <w:rsid w:val="00E32088"/>
    <w:rsid w:val="00E32874"/>
    <w:rsid w:val="00E3297E"/>
    <w:rsid w:val="00E32B32"/>
    <w:rsid w:val="00E32F8F"/>
    <w:rsid w:val="00E3346D"/>
    <w:rsid w:val="00E336AE"/>
    <w:rsid w:val="00E33932"/>
    <w:rsid w:val="00E343AC"/>
    <w:rsid w:val="00E364B5"/>
    <w:rsid w:val="00E366E6"/>
    <w:rsid w:val="00E36741"/>
    <w:rsid w:val="00E36C7F"/>
    <w:rsid w:val="00E36EB0"/>
    <w:rsid w:val="00E375A3"/>
    <w:rsid w:val="00E37634"/>
    <w:rsid w:val="00E4009D"/>
    <w:rsid w:val="00E40AE5"/>
    <w:rsid w:val="00E40CC2"/>
    <w:rsid w:val="00E41263"/>
    <w:rsid w:val="00E41481"/>
    <w:rsid w:val="00E415E8"/>
    <w:rsid w:val="00E418C2"/>
    <w:rsid w:val="00E41F6B"/>
    <w:rsid w:val="00E42950"/>
    <w:rsid w:val="00E42AAB"/>
    <w:rsid w:val="00E42B81"/>
    <w:rsid w:val="00E4326E"/>
    <w:rsid w:val="00E434D5"/>
    <w:rsid w:val="00E436F5"/>
    <w:rsid w:val="00E44F8C"/>
    <w:rsid w:val="00E45C73"/>
    <w:rsid w:val="00E45EFD"/>
    <w:rsid w:val="00E470D3"/>
    <w:rsid w:val="00E471C8"/>
    <w:rsid w:val="00E478C3"/>
    <w:rsid w:val="00E47978"/>
    <w:rsid w:val="00E50533"/>
    <w:rsid w:val="00E50C78"/>
    <w:rsid w:val="00E513CF"/>
    <w:rsid w:val="00E515D8"/>
    <w:rsid w:val="00E51BE3"/>
    <w:rsid w:val="00E51EEE"/>
    <w:rsid w:val="00E52282"/>
    <w:rsid w:val="00E53135"/>
    <w:rsid w:val="00E53176"/>
    <w:rsid w:val="00E53CB6"/>
    <w:rsid w:val="00E540A0"/>
    <w:rsid w:val="00E560D6"/>
    <w:rsid w:val="00E56375"/>
    <w:rsid w:val="00E56407"/>
    <w:rsid w:val="00E57576"/>
    <w:rsid w:val="00E57B8C"/>
    <w:rsid w:val="00E57EF9"/>
    <w:rsid w:val="00E600BC"/>
    <w:rsid w:val="00E60D1C"/>
    <w:rsid w:val="00E62EF4"/>
    <w:rsid w:val="00E64A02"/>
    <w:rsid w:val="00E6570E"/>
    <w:rsid w:val="00E66E69"/>
    <w:rsid w:val="00E677F2"/>
    <w:rsid w:val="00E67C13"/>
    <w:rsid w:val="00E7041D"/>
    <w:rsid w:val="00E71E5C"/>
    <w:rsid w:val="00E71F3E"/>
    <w:rsid w:val="00E720E1"/>
    <w:rsid w:val="00E7217E"/>
    <w:rsid w:val="00E7293A"/>
    <w:rsid w:val="00E72943"/>
    <w:rsid w:val="00E73081"/>
    <w:rsid w:val="00E743ED"/>
    <w:rsid w:val="00E748E7"/>
    <w:rsid w:val="00E75C0B"/>
    <w:rsid w:val="00E76C1E"/>
    <w:rsid w:val="00E815E2"/>
    <w:rsid w:val="00E82500"/>
    <w:rsid w:val="00E83401"/>
    <w:rsid w:val="00E8387C"/>
    <w:rsid w:val="00E8410B"/>
    <w:rsid w:val="00E84F17"/>
    <w:rsid w:val="00E85096"/>
    <w:rsid w:val="00E854D2"/>
    <w:rsid w:val="00E85FA4"/>
    <w:rsid w:val="00E86C43"/>
    <w:rsid w:val="00E86CDF"/>
    <w:rsid w:val="00E877EC"/>
    <w:rsid w:val="00E87B53"/>
    <w:rsid w:val="00E90506"/>
    <w:rsid w:val="00E90535"/>
    <w:rsid w:val="00E90A8A"/>
    <w:rsid w:val="00E9107B"/>
    <w:rsid w:val="00E9198F"/>
    <w:rsid w:val="00E926B3"/>
    <w:rsid w:val="00E92731"/>
    <w:rsid w:val="00E92E54"/>
    <w:rsid w:val="00E93182"/>
    <w:rsid w:val="00E93436"/>
    <w:rsid w:val="00E93848"/>
    <w:rsid w:val="00E93A12"/>
    <w:rsid w:val="00E940CF"/>
    <w:rsid w:val="00E94535"/>
    <w:rsid w:val="00E957E8"/>
    <w:rsid w:val="00E95A96"/>
    <w:rsid w:val="00E97750"/>
    <w:rsid w:val="00EA0B41"/>
    <w:rsid w:val="00EA1529"/>
    <w:rsid w:val="00EA2719"/>
    <w:rsid w:val="00EA3139"/>
    <w:rsid w:val="00EA3203"/>
    <w:rsid w:val="00EA3A35"/>
    <w:rsid w:val="00EA408D"/>
    <w:rsid w:val="00EA431A"/>
    <w:rsid w:val="00EA4698"/>
    <w:rsid w:val="00EA4E88"/>
    <w:rsid w:val="00EA57A6"/>
    <w:rsid w:val="00EA5CEF"/>
    <w:rsid w:val="00EA6564"/>
    <w:rsid w:val="00EA6EA4"/>
    <w:rsid w:val="00EA7151"/>
    <w:rsid w:val="00EA7B46"/>
    <w:rsid w:val="00EB0DA6"/>
    <w:rsid w:val="00EB2304"/>
    <w:rsid w:val="00EB245E"/>
    <w:rsid w:val="00EB3006"/>
    <w:rsid w:val="00EB336E"/>
    <w:rsid w:val="00EB5A1E"/>
    <w:rsid w:val="00EB5F61"/>
    <w:rsid w:val="00EB7923"/>
    <w:rsid w:val="00EC1008"/>
    <w:rsid w:val="00EC1214"/>
    <w:rsid w:val="00EC1242"/>
    <w:rsid w:val="00EC216C"/>
    <w:rsid w:val="00EC2339"/>
    <w:rsid w:val="00EC279D"/>
    <w:rsid w:val="00EC4068"/>
    <w:rsid w:val="00EC5BB2"/>
    <w:rsid w:val="00EC63B8"/>
    <w:rsid w:val="00EC73E8"/>
    <w:rsid w:val="00ED00A8"/>
    <w:rsid w:val="00ED0198"/>
    <w:rsid w:val="00ED0253"/>
    <w:rsid w:val="00ED0BA8"/>
    <w:rsid w:val="00ED1350"/>
    <w:rsid w:val="00ED1966"/>
    <w:rsid w:val="00ED2955"/>
    <w:rsid w:val="00ED373E"/>
    <w:rsid w:val="00ED3F6F"/>
    <w:rsid w:val="00ED41CE"/>
    <w:rsid w:val="00ED461D"/>
    <w:rsid w:val="00ED55AC"/>
    <w:rsid w:val="00ED5C12"/>
    <w:rsid w:val="00ED5D0B"/>
    <w:rsid w:val="00ED68F6"/>
    <w:rsid w:val="00ED723B"/>
    <w:rsid w:val="00ED730C"/>
    <w:rsid w:val="00EE02CD"/>
    <w:rsid w:val="00EE0B5C"/>
    <w:rsid w:val="00EE11F7"/>
    <w:rsid w:val="00EE1D54"/>
    <w:rsid w:val="00EE2009"/>
    <w:rsid w:val="00EE22BA"/>
    <w:rsid w:val="00EE23B4"/>
    <w:rsid w:val="00EE2C4B"/>
    <w:rsid w:val="00EE2F87"/>
    <w:rsid w:val="00EE33DC"/>
    <w:rsid w:val="00EE38F9"/>
    <w:rsid w:val="00EE4DAE"/>
    <w:rsid w:val="00EE6965"/>
    <w:rsid w:val="00EE6B95"/>
    <w:rsid w:val="00EF0F96"/>
    <w:rsid w:val="00EF1425"/>
    <w:rsid w:val="00EF1451"/>
    <w:rsid w:val="00EF1AB5"/>
    <w:rsid w:val="00EF2739"/>
    <w:rsid w:val="00EF2A12"/>
    <w:rsid w:val="00EF2BA4"/>
    <w:rsid w:val="00EF39F6"/>
    <w:rsid w:val="00EF41F8"/>
    <w:rsid w:val="00EF425F"/>
    <w:rsid w:val="00EF51CA"/>
    <w:rsid w:val="00EF531D"/>
    <w:rsid w:val="00EF603D"/>
    <w:rsid w:val="00EF64CB"/>
    <w:rsid w:val="00EF65A3"/>
    <w:rsid w:val="00F01C0A"/>
    <w:rsid w:val="00F021D6"/>
    <w:rsid w:val="00F02424"/>
    <w:rsid w:val="00F02534"/>
    <w:rsid w:val="00F03201"/>
    <w:rsid w:val="00F03245"/>
    <w:rsid w:val="00F03786"/>
    <w:rsid w:val="00F03E7E"/>
    <w:rsid w:val="00F041CB"/>
    <w:rsid w:val="00F04298"/>
    <w:rsid w:val="00F04762"/>
    <w:rsid w:val="00F047EB"/>
    <w:rsid w:val="00F0496E"/>
    <w:rsid w:val="00F05577"/>
    <w:rsid w:val="00F05D2B"/>
    <w:rsid w:val="00F06610"/>
    <w:rsid w:val="00F10EE7"/>
    <w:rsid w:val="00F110F4"/>
    <w:rsid w:val="00F11774"/>
    <w:rsid w:val="00F11B10"/>
    <w:rsid w:val="00F11F8B"/>
    <w:rsid w:val="00F1204A"/>
    <w:rsid w:val="00F1217F"/>
    <w:rsid w:val="00F12686"/>
    <w:rsid w:val="00F13985"/>
    <w:rsid w:val="00F14013"/>
    <w:rsid w:val="00F141AF"/>
    <w:rsid w:val="00F14AF0"/>
    <w:rsid w:val="00F14C18"/>
    <w:rsid w:val="00F14C65"/>
    <w:rsid w:val="00F1591F"/>
    <w:rsid w:val="00F15957"/>
    <w:rsid w:val="00F15D51"/>
    <w:rsid w:val="00F1643B"/>
    <w:rsid w:val="00F16B4D"/>
    <w:rsid w:val="00F16DD0"/>
    <w:rsid w:val="00F1721A"/>
    <w:rsid w:val="00F1757F"/>
    <w:rsid w:val="00F1767C"/>
    <w:rsid w:val="00F17B71"/>
    <w:rsid w:val="00F17DFC"/>
    <w:rsid w:val="00F202D2"/>
    <w:rsid w:val="00F20767"/>
    <w:rsid w:val="00F2198E"/>
    <w:rsid w:val="00F2329A"/>
    <w:rsid w:val="00F2340F"/>
    <w:rsid w:val="00F239A8"/>
    <w:rsid w:val="00F23D99"/>
    <w:rsid w:val="00F25235"/>
    <w:rsid w:val="00F259CB"/>
    <w:rsid w:val="00F25A5C"/>
    <w:rsid w:val="00F25F7E"/>
    <w:rsid w:val="00F265B9"/>
    <w:rsid w:val="00F26E3F"/>
    <w:rsid w:val="00F30698"/>
    <w:rsid w:val="00F30A73"/>
    <w:rsid w:val="00F31C31"/>
    <w:rsid w:val="00F32333"/>
    <w:rsid w:val="00F32836"/>
    <w:rsid w:val="00F32B29"/>
    <w:rsid w:val="00F32F92"/>
    <w:rsid w:val="00F34132"/>
    <w:rsid w:val="00F341CB"/>
    <w:rsid w:val="00F34261"/>
    <w:rsid w:val="00F34C83"/>
    <w:rsid w:val="00F356A9"/>
    <w:rsid w:val="00F35BF2"/>
    <w:rsid w:val="00F3635E"/>
    <w:rsid w:val="00F36508"/>
    <w:rsid w:val="00F3667D"/>
    <w:rsid w:val="00F371D9"/>
    <w:rsid w:val="00F37B3C"/>
    <w:rsid w:val="00F37D89"/>
    <w:rsid w:val="00F403A8"/>
    <w:rsid w:val="00F40653"/>
    <w:rsid w:val="00F40E5B"/>
    <w:rsid w:val="00F40FE1"/>
    <w:rsid w:val="00F4120B"/>
    <w:rsid w:val="00F41D51"/>
    <w:rsid w:val="00F425E5"/>
    <w:rsid w:val="00F42D69"/>
    <w:rsid w:val="00F43363"/>
    <w:rsid w:val="00F43368"/>
    <w:rsid w:val="00F441F2"/>
    <w:rsid w:val="00F4478D"/>
    <w:rsid w:val="00F44994"/>
    <w:rsid w:val="00F45D99"/>
    <w:rsid w:val="00F462E5"/>
    <w:rsid w:val="00F47EC1"/>
    <w:rsid w:val="00F50055"/>
    <w:rsid w:val="00F5017F"/>
    <w:rsid w:val="00F512DE"/>
    <w:rsid w:val="00F51D81"/>
    <w:rsid w:val="00F53D59"/>
    <w:rsid w:val="00F54492"/>
    <w:rsid w:val="00F55306"/>
    <w:rsid w:val="00F55C0E"/>
    <w:rsid w:val="00F55E53"/>
    <w:rsid w:val="00F563D5"/>
    <w:rsid w:val="00F571C1"/>
    <w:rsid w:val="00F57BB3"/>
    <w:rsid w:val="00F57EA5"/>
    <w:rsid w:val="00F60CD7"/>
    <w:rsid w:val="00F60F79"/>
    <w:rsid w:val="00F61554"/>
    <w:rsid w:val="00F61A82"/>
    <w:rsid w:val="00F61AC3"/>
    <w:rsid w:val="00F61C3C"/>
    <w:rsid w:val="00F63755"/>
    <w:rsid w:val="00F63C08"/>
    <w:rsid w:val="00F645C2"/>
    <w:rsid w:val="00F64AE5"/>
    <w:rsid w:val="00F64AF4"/>
    <w:rsid w:val="00F64BC2"/>
    <w:rsid w:val="00F64EA9"/>
    <w:rsid w:val="00F654ED"/>
    <w:rsid w:val="00F665CC"/>
    <w:rsid w:val="00F66BA4"/>
    <w:rsid w:val="00F703AA"/>
    <w:rsid w:val="00F70653"/>
    <w:rsid w:val="00F70B3A"/>
    <w:rsid w:val="00F711F3"/>
    <w:rsid w:val="00F71552"/>
    <w:rsid w:val="00F719BA"/>
    <w:rsid w:val="00F73BC2"/>
    <w:rsid w:val="00F74461"/>
    <w:rsid w:val="00F74D7E"/>
    <w:rsid w:val="00F74D95"/>
    <w:rsid w:val="00F7518C"/>
    <w:rsid w:val="00F75311"/>
    <w:rsid w:val="00F75749"/>
    <w:rsid w:val="00F75B59"/>
    <w:rsid w:val="00F75C2A"/>
    <w:rsid w:val="00F75EA6"/>
    <w:rsid w:val="00F7631B"/>
    <w:rsid w:val="00F76918"/>
    <w:rsid w:val="00F77739"/>
    <w:rsid w:val="00F77ADB"/>
    <w:rsid w:val="00F77C91"/>
    <w:rsid w:val="00F803FA"/>
    <w:rsid w:val="00F81471"/>
    <w:rsid w:val="00F816DC"/>
    <w:rsid w:val="00F82649"/>
    <w:rsid w:val="00F82AF8"/>
    <w:rsid w:val="00F82B22"/>
    <w:rsid w:val="00F82B6A"/>
    <w:rsid w:val="00F82FFA"/>
    <w:rsid w:val="00F83F4E"/>
    <w:rsid w:val="00F84D55"/>
    <w:rsid w:val="00F8645F"/>
    <w:rsid w:val="00F8656E"/>
    <w:rsid w:val="00F86762"/>
    <w:rsid w:val="00F90008"/>
    <w:rsid w:val="00F902B6"/>
    <w:rsid w:val="00F90783"/>
    <w:rsid w:val="00F90CA1"/>
    <w:rsid w:val="00F90E13"/>
    <w:rsid w:val="00F91227"/>
    <w:rsid w:val="00F91941"/>
    <w:rsid w:val="00F91BA8"/>
    <w:rsid w:val="00F91F9E"/>
    <w:rsid w:val="00F931E9"/>
    <w:rsid w:val="00F93AF5"/>
    <w:rsid w:val="00F9474D"/>
    <w:rsid w:val="00F94991"/>
    <w:rsid w:val="00F94F71"/>
    <w:rsid w:val="00F9556C"/>
    <w:rsid w:val="00F95597"/>
    <w:rsid w:val="00F960AA"/>
    <w:rsid w:val="00FA0970"/>
    <w:rsid w:val="00FA0D36"/>
    <w:rsid w:val="00FA0F49"/>
    <w:rsid w:val="00FA12D8"/>
    <w:rsid w:val="00FA200A"/>
    <w:rsid w:val="00FA243D"/>
    <w:rsid w:val="00FA2A55"/>
    <w:rsid w:val="00FA54B8"/>
    <w:rsid w:val="00FA6673"/>
    <w:rsid w:val="00FB1355"/>
    <w:rsid w:val="00FB1545"/>
    <w:rsid w:val="00FB1874"/>
    <w:rsid w:val="00FB28DB"/>
    <w:rsid w:val="00FB3DDE"/>
    <w:rsid w:val="00FB52AD"/>
    <w:rsid w:val="00FB5DBF"/>
    <w:rsid w:val="00FB7175"/>
    <w:rsid w:val="00FB7915"/>
    <w:rsid w:val="00FC1B1A"/>
    <w:rsid w:val="00FC209B"/>
    <w:rsid w:val="00FC302F"/>
    <w:rsid w:val="00FC3163"/>
    <w:rsid w:val="00FC4020"/>
    <w:rsid w:val="00FC4824"/>
    <w:rsid w:val="00FC60E9"/>
    <w:rsid w:val="00FC68B5"/>
    <w:rsid w:val="00FC69F4"/>
    <w:rsid w:val="00FC746E"/>
    <w:rsid w:val="00FC75DB"/>
    <w:rsid w:val="00FD17D0"/>
    <w:rsid w:val="00FD1ACE"/>
    <w:rsid w:val="00FD2587"/>
    <w:rsid w:val="00FD2F4D"/>
    <w:rsid w:val="00FD3340"/>
    <w:rsid w:val="00FD3AA5"/>
    <w:rsid w:val="00FD43E9"/>
    <w:rsid w:val="00FD4547"/>
    <w:rsid w:val="00FD5055"/>
    <w:rsid w:val="00FD5B2F"/>
    <w:rsid w:val="00FD5D90"/>
    <w:rsid w:val="00FD7847"/>
    <w:rsid w:val="00FE098C"/>
    <w:rsid w:val="00FE1565"/>
    <w:rsid w:val="00FE1BBD"/>
    <w:rsid w:val="00FE2246"/>
    <w:rsid w:val="00FE25EE"/>
    <w:rsid w:val="00FE2757"/>
    <w:rsid w:val="00FE2DEC"/>
    <w:rsid w:val="00FE3729"/>
    <w:rsid w:val="00FE3DC7"/>
    <w:rsid w:val="00FE45DE"/>
    <w:rsid w:val="00FE47A2"/>
    <w:rsid w:val="00FE521D"/>
    <w:rsid w:val="00FE7FEB"/>
    <w:rsid w:val="00FF0012"/>
    <w:rsid w:val="00FF269E"/>
    <w:rsid w:val="00FF47D7"/>
    <w:rsid w:val="00FF5D15"/>
    <w:rsid w:val="00FF66FA"/>
    <w:rsid w:val="00FF676D"/>
    <w:rsid w:val="00FF7106"/>
    <w:rsid w:val="00FF72CA"/>
    <w:rsid w:val="177B8147"/>
    <w:rsid w:val="1C41F92C"/>
    <w:rsid w:val="3F0AB189"/>
    <w:rsid w:val="6939A8CF"/>
    <w:rsid w:val="6CC68153"/>
    <w:rsid w:val="7B321C06"/>
    <w:rsid w:val="7E62D11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BC6E7"/>
  <w15:docId w15:val="{E9EC02AA-5C35-48CE-A758-85D9D82D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8E3"/>
  </w:style>
  <w:style w:type="paragraph" w:styleId="Heading1">
    <w:name w:val="heading 1"/>
    <w:basedOn w:val="Normal"/>
    <w:next w:val="Normal"/>
    <w:link w:val="Heading1Char"/>
    <w:uiPriority w:val="1"/>
    <w:qFormat/>
    <w:rsid w:val="00C923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23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32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83A1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3AC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27A9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27A90"/>
    <w:rPr>
      <w:rFonts w:ascii="Calibri" w:hAnsi="Calibri" w:cs="Calibri"/>
      <w:noProof/>
    </w:rPr>
  </w:style>
  <w:style w:type="paragraph" w:customStyle="1" w:styleId="EndNoteBibliography">
    <w:name w:val="EndNote Bibliography"/>
    <w:basedOn w:val="Normal"/>
    <w:link w:val="EndNoteBibliographyChar"/>
    <w:rsid w:val="00A27A9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27A90"/>
    <w:rPr>
      <w:rFonts w:ascii="Calibri" w:hAnsi="Calibri" w:cs="Calibri"/>
      <w:noProof/>
    </w:rPr>
  </w:style>
  <w:style w:type="paragraph" w:styleId="NormalWeb">
    <w:name w:val="Normal (Web)"/>
    <w:basedOn w:val="Normal"/>
    <w:uiPriority w:val="99"/>
    <w:unhideWhenUsed/>
    <w:rsid w:val="006E0EF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AB7054"/>
    <w:pPr>
      <w:spacing w:after="0" w:line="240" w:lineRule="auto"/>
    </w:pPr>
    <w:rPr>
      <w:sz w:val="20"/>
      <w:szCs w:val="20"/>
    </w:rPr>
  </w:style>
  <w:style w:type="character" w:customStyle="1" w:styleId="FootnoteTextChar">
    <w:name w:val="Footnote Text Char"/>
    <w:basedOn w:val="DefaultParagraphFont"/>
    <w:link w:val="FootnoteText"/>
    <w:rsid w:val="00AB7054"/>
    <w:rPr>
      <w:sz w:val="20"/>
      <w:szCs w:val="20"/>
    </w:rPr>
  </w:style>
  <w:style w:type="character" w:styleId="FootnoteReference">
    <w:name w:val="footnote reference"/>
    <w:basedOn w:val="DefaultParagraphFont"/>
    <w:unhideWhenUsed/>
    <w:rsid w:val="00AB7054"/>
    <w:rPr>
      <w:vertAlign w:val="superscript"/>
    </w:rPr>
  </w:style>
  <w:style w:type="paragraph" w:styleId="ListParagraph">
    <w:name w:val="List Paragraph"/>
    <w:basedOn w:val="Normal"/>
    <w:uiPriority w:val="1"/>
    <w:qFormat/>
    <w:rsid w:val="00AB7054"/>
    <w:pPr>
      <w:ind w:left="720"/>
      <w:contextualSpacing/>
    </w:pPr>
  </w:style>
  <w:style w:type="character" w:styleId="Emphasis">
    <w:name w:val="Emphasis"/>
    <w:basedOn w:val="DefaultParagraphFont"/>
    <w:uiPriority w:val="20"/>
    <w:qFormat/>
    <w:rsid w:val="0077282A"/>
    <w:rPr>
      <w:i/>
      <w:iCs/>
    </w:rPr>
  </w:style>
  <w:style w:type="paragraph" w:customStyle="1" w:styleId="p2">
    <w:name w:val="p2"/>
    <w:basedOn w:val="Normal"/>
    <w:rsid w:val="00633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631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14DB"/>
  </w:style>
  <w:style w:type="paragraph" w:styleId="PlainText">
    <w:name w:val="Plain Text"/>
    <w:basedOn w:val="Normal"/>
    <w:link w:val="PlainTextChar"/>
    <w:uiPriority w:val="99"/>
    <w:unhideWhenUsed/>
    <w:rsid w:val="008243C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243C2"/>
    <w:rPr>
      <w:rFonts w:ascii="Calibri" w:hAnsi="Calibri"/>
      <w:szCs w:val="21"/>
    </w:rPr>
  </w:style>
  <w:style w:type="character" w:styleId="Hyperlink">
    <w:name w:val="Hyperlink"/>
    <w:basedOn w:val="DefaultParagraphFont"/>
    <w:uiPriority w:val="99"/>
    <w:unhideWhenUsed/>
    <w:rsid w:val="008243C2"/>
    <w:rPr>
      <w:color w:val="0000FF" w:themeColor="hyperlink"/>
      <w:u w:val="single"/>
    </w:rPr>
  </w:style>
  <w:style w:type="paragraph" w:customStyle="1" w:styleId="tbindent">
    <w:name w:val="tbindent"/>
    <w:basedOn w:val="Normal"/>
    <w:rsid w:val="009C23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n-head">
    <w:name w:val="run-head"/>
    <w:basedOn w:val="DefaultParagraphFont"/>
    <w:rsid w:val="009C23BA"/>
  </w:style>
  <w:style w:type="paragraph" w:styleId="BalloonText">
    <w:name w:val="Balloon Text"/>
    <w:basedOn w:val="Normal"/>
    <w:link w:val="BalloonTextChar"/>
    <w:uiPriority w:val="99"/>
    <w:semiHidden/>
    <w:unhideWhenUsed/>
    <w:rsid w:val="006B2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80D"/>
    <w:rPr>
      <w:rFonts w:ascii="Tahoma" w:hAnsi="Tahoma" w:cs="Tahoma"/>
      <w:sz w:val="16"/>
      <w:szCs w:val="16"/>
    </w:rPr>
  </w:style>
  <w:style w:type="character" w:customStyle="1" w:styleId="Heading1Char">
    <w:name w:val="Heading 1 Char"/>
    <w:basedOn w:val="DefaultParagraphFont"/>
    <w:link w:val="Heading1"/>
    <w:uiPriority w:val="9"/>
    <w:rsid w:val="00C923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23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132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83A1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63ACD"/>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023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43D"/>
  </w:style>
  <w:style w:type="paragraph" w:styleId="Footer">
    <w:name w:val="footer"/>
    <w:basedOn w:val="Normal"/>
    <w:link w:val="FooterChar"/>
    <w:uiPriority w:val="99"/>
    <w:unhideWhenUsed/>
    <w:rsid w:val="00023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43D"/>
  </w:style>
  <w:style w:type="paragraph" w:styleId="BodyText">
    <w:name w:val="Body Text"/>
    <w:basedOn w:val="Normal"/>
    <w:link w:val="BodyTextChar"/>
    <w:uiPriority w:val="1"/>
    <w:qFormat/>
    <w:rsid w:val="00711503"/>
    <w:pPr>
      <w:widowControl w:val="0"/>
      <w:spacing w:after="0" w:line="240" w:lineRule="auto"/>
      <w:ind w:left="104"/>
    </w:pPr>
    <w:rPr>
      <w:rFonts w:ascii="Times New Roman" w:eastAsia="Times New Roman" w:hAnsi="Times New Roman"/>
      <w:sz w:val="24"/>
      <w:szCs w:val="24"/>
      <w:lang w:bidi="ar-SA"/>
    </w:rPr>
  </w:style>
  <w:style w:type="character" w:customStyle="1" w:styleId="BodyTextChar">
    <w:name w:val="Body Text Char"/>
    <w:basedOn w:val="DefaultParagraphFont"/>
    <w:link w:val="BodyText"/>
    <w:uiPriority w:val="1"/>
    <w:rsid w:val="00711503"/>
    <w:rPr>
      <w:rFonts w:ascii="Times New Roman" w:eastAsia="Times New Roman" w:hAnsi="Times New Roman"/>
      <w:sz w:val="24"/>
      <w:szCs w:val="24"/>
      <w:lang w:bidi="ar-SA"/>
    </w:rPr>
  </w:style>
  <w:style w:type="character" w:styleId="UnresolvedMention">
    <w:name w:val="Unresolved Mention"/>
    <w:basedOn w:val="DefaultParagraphFont"/>
    <w:uiPriority w:val="99"/>
    <w:semiHidden/>
    <w:unhideWhenUsed/>
    <w:rsid w:val="008B2F01"/>
    <w:rPr>
      <w:color w:val="808080"/>
      <w:shd w:val="clear" w:color="auto" w:fill="E6E6E6"/>
    </w:rPr>
  </w:style>
  <w:style w:type="character" w:styleId="CommentReference">
    <w:name w:val="annotation reference"/>
    <w:basedOn w:val="DefaultParagraphFont"/>
    <w:uiPriority w:val="99"/>
    <w:semiHidden/>
    <w:unhideWhenUsed/>
    <w:rsid w:val="004C629F"/>
    <w:rPr>
      <w:sz w:val="16"/>
      <w:szCs w:val="16"/>
    </w:rPr>
  </w:style>
  <w:style w:type="paragraph" w:styleId="CommentText">
    <w:name w:val="annotation text"/>
    <w:basedOn w:val="Normal"/>
    <w:link w:val="CommentTextChar"/>
    <w:uiPriority w:val="99"/>
    <w:semiHidden/>
    <w:unhideWhenUsed/>
    <w:rsid w:val="004C629F"/>
    <w:pPr>
      <w:spacing w:line="240" w:lineRule="auto"/>
    </w:pPr>
    <w:rPr>
      <w:sz w:val="20"/>
      <w:szCs w:val="20"/>
    </w:rPr>
  </w:style>
  <w:style w:type="character" w:customStyle="1" w:styleId="CommentTextChar">
    <w:name w:val="Comment Text Char"/>
    <w:basedOn w:val="DefaultParagraphFont"/>
    <w:link w:val="CommentText"/>
    <w:uiPriority w:val="99"/>
    <w:semiHidden/>
    <w:rsid w:val="004C629F"/>
    <w:rPr>
      <w:sz w:val="20"/>
      <w:szCs w:val="20"/>
    </w:rPr>
  </w:style>
  <w:style w:type="paragraph" w:styleId="CommentSubject">
    <w:name w:val="annotation subject"/>
    <w:basedOn w:val="CommentText"/>
    <w:next w:val="CommentText"/>
    <w:link w:val="CommentSubjectChar"/>
    <w:uiPriority w:val="99"/>
    <w:semiHidden/>
    <w:unhideWhenUsed/>
    <w:rsid w:val="004C629F"/>
    <w:rPr>
      <w:b/>
      <w:bCs/>
    </w:rPr>
  </w:style>
  <w:style w:type="character" w:customStyle="1" w:styleId="CommentSubjectChar">
    <w:name w:val="Comment Subject Char"/>
    <w:basedOn w:val="CommentTextChar"/>
    <w:link w:val="CommentSubject"/>
    <w:uiPriority w:val="99"/>
    <w:semiHidden/>
    <w:rsid w:val="004C629F"/>
    <w:rPr>
      <w:b/>
      <w:bCs/>
      <w:sz w:val="20"/>
      <w:szCs w:val="20"/>
    </w:rPr>
  </w:style>
  <w:style w:type="numbering" w:customStyle="1" w:styleId="NoList1">
    <w:name w:val="No List1"/>
    <w:next w:val="NoList"/>
    <w:uiPriority w:val="99"/>
    <w:semiHidden/>
    <w:unhideWhenUsed/>
    <w:rsid w:val="005068AF"/>
  </w:style>
  <w:style w:type="paragraph" w:customStyle="1" w:styleId="msonormal0">
    <w:name w:val="msonormal"/>
    <w:basedOn w:val="Normal"/>
    <w:rsid w:val="005068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F47D7"/>
    <w:pPr>
      <w:autoSpaceDE w:val="0"/>
      <w:autoSpaceDN w:val="0"/>
      <w:adjustRightInd w:val="0"/>
      <w:spacing w:after="0" w:line="240" w:lineRule="auto"/>
    </w:pPr>
    <w:rPr>
      <w:rFonts w:ascii="Code" w:hAnsi="Code" w:cs="Code"/>
      <w:color w:val="000000"/>
      <w:sz w:val="24"/>
      <w:szCs w:val="24"/>
    </w:rPr>
  </w:style>
  <w:style w:type="character" w:customStyle="1" w:styleId="citation">
    <w:name w:val="citation"/>
    <w:basedOn w:val="DefaultParagraphFont"/>
    <w:rsid w:val="00F17DFC"/>
  </w:style>
  <w:style w:type="paragraph" w:customStyle="1" w:styleId="Quote1">
    <w:name w:val="Quote1"/>
    <w:basedOn w:val="Normal"/>
    <w:link w:val="quoteChar"/>
    <w:qFormat/>
    <w:rsid w:val="00F17DFC"/>
    <w:pPr>
      <w:spacing w:after="360"/>
      <w:ind w:left="567" w:right="567"/>
      <w:contextualSpacing/>
      <w:jc w:val="both"/>
    </w:pPr>
    <w:rPr>
      <w:rFonts w:eastAsiaTheme="minorEastAsia"/>
    </w:rPr>
  </w:style>
  <w:style w:type="character" w:customStyle="1" w:styleId="quoteChar">
    <w:name w:val="quote Char"/>
    <w:basedOn w:val="DefaultParagraphFont"/>
    <w:link w:val="Quote1"/>
    <w:rsid w:val="00F17DFC"/>
    <w:rPr>
      <w:rFonts w:eastAsiaTheme="minorEastAsia"/>
    </w:rPr>
  </w:style>
  <w:style w:type="character" w:customStyle="1" w:styleId="patfunctitlemain">
    <w:name w:val="patfunctitlemain"/>
    <w:basedOn w:val="DefaultParagraphFont"/>
    <w:rsid w:val="00F17DFC"/>
  </w:style>
  <w:style w:type="paragraph" w:customStyle="1" w:styleId="TableParagraph">
    <w:name w:val="Table Paragraph"/>
    <w:basedOn w:val="Normal"/>
    <w:uiPriority w:val="1"/>
    <w:qFormat/>
    <w:rsid w:val="00F17DFC"/>
    <w:pPr>
      <w:widowControl w:val="0"/>
      <w:spacing w:after="0" w:line="240" w:lineRule="auto"/>
    </w:pPr>
    <w:rPr>
      <w:lang w:bidi="ar-SA"/>
    </w:rPr>
  </w:style>
  <w:style w:type="character" w:styleId="EndnoteReference">
    <w:name w:val="endnote reference"/>
    <w:basedOn w:val="DefaultParagraphFont"/>
    <w:uiPriority w:val="99"/>
    <w:semiHidden/>
    <w:unhideWhenUsed/>
    <w:rsid w:val="00F17DFC"/>
    <w:rPr>
      <w:vertAlign w:val="superscript"/>
    </w:rPr>
  </w:style>
  <w:style w:type="character" w:styleId="Strong">
    <w:name w:val="Strong"/>
    <w:basedOn w:val="DefaultParagraphFont"/>
    <w:uiPriority w:val="22"/>
    <w:qFormat/>
    <w:rsid w:val="00F17DFC"/>
    <w:rPr>
      <w:b/>
      <w:bCs/>
    </w:rPr>
  </w:style>
  <w:style w:type="character" w:customStyle="1" w:styleId="UnresolvedMention1">
    <w:name w:val="Unresolved Mention1"/>
    <w:basedOn w:val="DefaultParagraphFont"/>
    <w:uiPriority w:val="99"/>
    <w:semiHidden/>
    <w:unhideWhenUsed/>
    <w:rsid w:val="00F17DFC"/>
    <w:rPr>
      <w:color w:val="808080"/>
      <w:shd w:val="clear" w:color="auto" w:fill="E6E6E6"/>
    </w:rPr>
  </w:style>
  <w:style w:type="character" w:styleId="FollowedHyperlink">
    <w:name w:val="FollowedHyperlink"/>
    <w:basedOn w:val="DefaultParagraphFont"/>
    <w:uiPriority w:val="99"/>
    <w:semiHidden/>
    <w:unhideWhenUsed/>
    <w:rsid w:val="00F17DFC"/>
    <w:rPr>
      <w:color w:val="800080" w:themeColor="followedHyperlink"/>
      <w:u w:val="single"/>
    </w:rPr>
  </w:style>
  <w:style w:type="paragraph" w:styleId="EndnoteText">
    <w:name w:val="endnote text"/>
    <w:basedOn w:val="Normal"/>
    <w:link w:val="EndnoteTextChar"/>
    <w:uiPriority w:val="99"/>
    <w:semiHidden/>
    <w:unhideWhenUsed/>
    <w:rsid w:val="00F17D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7DFC"/>
    <w:rPr>
      <w:sz w:val="20"/>
      <w:szCs w:val="20"/>
    </w:rPr>
  </w:style>
  <w:style w:type="paragraph" w:styleId="Revision">
    <w:name w:val="Revision"/>
    <w:hidden/>
    <w:uiPriority w:val="99"/>
    <w:semiHidden/>
    <w:rsid w:val="00F17DFC"/>
    <w:pPr>
      <w:spacing w:after="0" w:line="240" w:lineRule="auto"/>
    </w:pPr>
  </w:style>
  <w:style w:type="paragraph" w:styleId="TOCHeading">
    <w:name w:val="TOC Heading"/>
    <w:basedOn w:val="Heading1"/>
    <w:next w:val="Normal"/>
    <w:uiPriority w:val="39"/>
    <w:semiHidden/>
    <w:unhideWhenUsed/>
    <w:qFormat/>
    <w:rsid w:val="00F17DFC"/>
    <w:pPr>
      <w:outlineLvl w:val="9"/>
    </w:pPr>
    <w:rPr>
      <w:lang w:eastAsia="ja-JP" w:bidi="ar-SA"/>
    </w:rPr>
  </w:style>
  <w:style w:type="paragraph" w:styleId="TOC1">
    <w:name w:val="toc 1"/>
    <w:basedOn w:val="Normal"/>
    <w:next w:val="Normal"/>
    <w:autoRedefine/>
    <w:uiPriority w:val="39"/>
    <w:unhideWhenUsed/>
    <w:rsid w:val="00F17DFC"/>
    <w:pPr>
      <w:tabs>
        <w:tab w:val="left" w:pos="630"/>
        <w:tab w:val="right" w:leader="dot" w:pos="9350"/>
      </w:tabs>
      <w:spacing w:before="100" w:after="0" w:line="240" w:lineRule="auto"/>
    </w:pPr>
    <w:rPr>
      <w:b/>
      <w:bCs/>
      <w:noProof/>
    </w:rPr>
  </w:style>
  <w:style w:type="paragraph" w:styleId="TOC2">
    <w:name w:val="toc 2"/>
    <w:basedOn w:val="Normal"/>
    <w:next w:val="Normal"/>
    <w:autoRedefine/>
    <w:uiPriority w:val="39"/>
    <w:unhideWhenUsed/>
    <w:rsid w:val="00F17DFC"/>
    <w:pPr>
      <w:tabs>
        <w:tab w:val="left" w:pos="660"/>
        <w:tab w:val="right" w:leader="dot" w:pos="9350"/>
      </w:tabs>
      <w:spacing w:after="0" w:line="240" w:lineRule="auto"/>
      <w:ind w:left="216" w:firstLine="234"/>
    </w:pPr>
  </w:style>
  <w:style w:type="paragraph" w:styleId="TOC3">
    <w:name w:val="toc 3"/>
    <w:basedOn w:val="Normal"/>
    <w:next w:val="Normal"/>
    <w:autoRedefine/>
    <w:uiPriority w:val="39"/>
    <w:unhideWhenUsed/>
    <w:rsid w:val="00F17DFC"/>
    <w:pPr>
      <w:tabs>
        <w:tab w:val="left" w:pos="990"/>
        <w:tab w:val="right" w:leader="dot" w:pos="9350"/>
      </w:tabs>
      <w:spacing w:after="0" w:line="240" w:lineRule="auto"/>
      <w:ind w:left="360" w:firstLine="360"/>
    </w:pPr>
  </w:style>
  <w:style w:type="table" w:styleId="TableGrid">
    <w:name w:val="Table Grid"/>
    <w:basedOn w:val="TableNormal"/>
    <w:uiPriority w:val="59"/>
    <w:rsid w:val="00F17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6232">
      <w:bodyDiv w:val="1"/>
      <w:marLeft w:val="0"/>
      <w:marRight w:val="0"/>
      <w:marTop w:val="0"/>
      <w:marBottom w:val="0"/>
      <w:divBdr>
        <w:top w:val="none" w:sz="0" w:space="0" w:color="auto"/>
        <w:left w:val="none" w:sz="0" w:space="0" w:color="auto"/>
        <w:bottom w:val="none" w:sz="0" w:space="0" w:color="auto"/>
        <w:right w:val="none" w:sz="0" w:space="0" w:color="auto"/>
      </w:divBdr>
    </w:div>
    <w:div w:id="22020110">
      <w:bodyDiv w:val="1"/>
      <w:marLeft w:val="0"/>
      <w:marRight w:val="0"/>
      <w:marTop w:val="0"/>
      <w:marBottom w:val="0"/>
      <w:divBdr>
        <w:top w:val="none" w:sz="0" w:space="0" w:color="auto"/>
        <w:left w:val="none" w:sz="0" w:space="0" w:color="auto"/>
        <w:bottom w:val="none" w:sz="0" w:space="0" w:color="auto"/>
        <w:right w:val="none" w:sz="0" w:space="0" w:color="auto"/>
      </w:divBdr>
    </w:div>
    <w:div w:id="43331419">
      <w:bodyDiv w:val="1"/>
      <w:marLeft w:val="0"/>
      <w:marRight w:val="0"/>
      <w:marTop w:val="0"/>
      <w:marBottom w:val="0"/>
      <w:divBdr>
        <w:top w:val="none" w:sz="0" w:space="0" w:color="auto"/>
        <w:left w:val="none" w:sz="0" w:space="0" w:color="auto"/>
        <w:bottom w:val="none" w:sz="0" w:space="0" w:color="auto"/>
        <w:right w:val="none" w:sz="0" w:space="0" w:color="auto"/>
      </w:divBdr>
    </w:div>
    <w:div w:id="46685991">
      <w:bodyDiv w:val="1"/>
      <w:marLeft w:val="0"/>
      <w:marRight w:val="0"/>
      <w:marTop w:val="0"/>
      <w:marBottom w:val="0"/>
      <w:divBdr>
        <w:top w:val="none" w:sz="0" w:space="0" w:color="auto"/>
        <w:left w:val="none" w:sz="0" w:space="0" w:color="auto"/>
        <w:bottom w:val="none" w:sz="0" w:space="0" w:color="auto"/>
        <w:right w:val="none" w:sz="0" w:space="0" w:color="auto"/>
      </w:divBdr>
    </w:div>
    <w:div w:id="47849346">
      <w:bodyDiv w:val="1"/>
      <w:marLeft w:val="0"/>
      <w:marRight w:val="0"/>
      <w:marTop w:val="0"/>
      <w:marBottom w:val="0"/>
      <w:divBdr>
        <w:top w:val="none" w:sz="0" w:space="0" w:color="auto"/>
        <w:left w:val="none" w:sz="0" w:space="0" w:color="auto"/>
        <w:bottom w:val="none" w:sz="0" w:space="0" w:color="auto"/>
        <w:right w:val="none" w:sz="0" w:space="0" w:color="auto"/>
      </w:divBdr>
    </w:div>
    <w:div w:id="54083596">
      <w:bodyDiv w:val="1"/>
      <w:marLeft w:val="0"/>
      <w:marRight w:val="0"/>
      <w:marTop w:val="0"/>
      <w:marBottom w:val="0"/>
      <w:divBdr>
        <w:top w:val="none" w:sz="0" w:space="0" w:color="auto"/>
        <w:left w:val="none" w:sz="0" w:space="0" w:color="auto"/>
        <w:bottom w:val="none" w:sz="0" w:space="0" w:color="auto"/>
        <w:right w:val="none" w:sz="0" w:space="0" w:color="auto"/>
      </w:divBdr>
    </w:div>
    <w:div w:id="78142847">
      <w:bodyDiv w:val="1"/>
      <w:marLeft w:val="0"/>
      <w:marRight w:val="0"/>
      <w:marTop w:val="0"/>
      <w:marBottom w:val="0"/>
      <w:divBdr>
        <w:top w:val="none" w:sz="0" w:space="0" w:color="auto"/>
        <w:left w:val="none" w:sz="0" w:space="0" w:color="auto"/>
        <w:bottom w:val="none" w:sz="0" w:space="0" w:color="auto"/>
        <w:right w:val="none" w:sz="0" w:space="0" w:color="auto"/>
      </w:divBdr>
    </w:div>
    <w:div w:id="92359071">
      <w:bodyDiv w:val="1"/>
      <w:marLeft w:val="0"/>
      <w:marRight w:val="0"/>
      <w:marTop w:val="0"/>
      <w:marBottom w:val="0"/>
      <w:divBdr>
        <w:top w:val="none" w:sz="0" w:space="0" w:color="auto"/>
        <w:left w:val="none" w:sz="0" w:space="0" w:color="auto"/>
        <w:bottom w:val="none" w:sz="0" w:space="0" w:color="auto"/>
        <w:right w:val="none" w:sz="0" w:space="0" w:color="auto"/>
      </w:divBdr>
    </w:div>
    <w:div w:id="117379960">
      <w:bodyDiv w:val="1"/>
      <w:marLeft w:val="0"/>
      <w:marRight w:val="0"/>
      <w:marTop w:val="0"/>
      <w:marBottom w:val="0"/>
      <w:divBdr>
        <w:top w:val="none" w:sz="0" w:space="0" w:color="auto"/>
        <w:left w:val="none" w:sz="0" w:space="0" w:color="auto"/>
        <w:bottom w:val="none" w:sz="0" w:space="0" w:color="auto"/>
        <w:right w:val="none" w:sz="0" w:space="0" w:color="auto"/>
      </w:divBdr>
    </w:div>
    <w:div w:id="118110607">
      <w:bodyDiv w:val="1"/>
      <w:marLeft w:val="0"/>
      <w:marRight w:val="0"/>
      <w:marTop w:val="0"/>
      <w:marBottom w:val="0"/>
      <w:divBdr>
        <w:top w:val="none" w:sz="0" w:space="0" w:color="auto"/>
        <w:left w:val="none" w:sz="0" w:space="0" w:color="auto"/>
        <w:bottom w:val="none" w:sz="0" w:space="0" w:color="auto"/>
        <w:right w:val="none" w:sz="0" w:space="0" w:color="auto"/>
      </w:divBdr>
    </w:div>
    <w:div w:id="126246347">
      <w:bodyDiv w:val="1"/>
      <w:marLeft w:val="0"/>
      <w:marRight w:val="0"/>
      <w:marTop w:val="0"/>
      <w:marBottom w:val="0"/>
      <w:divBdr>
        <w:top w:val="none" w:sz="0" w:space="0" w:color="auto"/>
        <w:left w:val="none" w:sz="0" w:space="0" w:color="auto"/>
        <w:bottom w:val="none" w:sz="0" w:space="0" w:color="auto"/>
        <w:right w:val="none" w:sz="0" w:space="0" w:color="auto"/>
      </w:divBdr>
      <w:divsChild>
        <w:div w:id="410273021">
          <w:marLeft w:val="0"/>
          <w:marRight w:val="0"/>
          <w:marTop w:val="0"/>
          <w:marBottom w:val="0"/>
          <w:divBdr>
            <w:top w:val="none" w:sz="0" w:space="0" w:color="auto"/>
            <w:left w:val="none" w:sz="0" w:space="0" w:color="auto"/>
            <w:bottom w:val="none" w:sz="0" w:space="0" w:color="auto"/>
            <w:right w:val="none" w:sz="0" w:space="0" w:color="auto"/>
          </w:divBdr>
        </w:div>
        <w:div w:id="1234899342">
          <w:marLeft w:val="0"/>
          <w:marRight w:val="0"/>
          <w:marTop w:val="0"/>
          <w:marBottom w:val="0"/>
          <w:divBdr>
            <w:top w:val="none" w:sz="0" w:space="0" w:color="auto"/>
            <w:left w:val="none" w:sz="0" w:space="0" w:color="auto"/>
            <w:bottom w:val="none" w:sz="0" w:space="0" w:color="auto"/>
            <w:right w:val="none" w:sz="0" w:space="0" w:color="auto"/>
          </w:divBdr>
        </w:div>
        <w:div w:id="1823352000">
          <w:marLeft w:val="0"/>
          <w:marRight w:val="0"/>
          <w:marTop w:val="0"/>
          <w:marBottom w:val="0"/>
          <w:divBdr>
            <w:top w:val="none" w:sz="0" w:space="0" w:color="auto"/>
            <w:left w:val="none" w:sz="0" w:space="0" w:color="auto"/>
            <w:bottom w:val="none" w:sz="0" w:space="0" w:color="auto"/>
            <w:right w:val="none" w:sz="0" w:space="0" w:color="auto"/>
          </w:divBdr>
        </w:div>
        <w:div w:id="1954970603">
          <w:marLeft w:val="0"/>
          <w:marRight w:val="0"/>
          <w:marTop w:val="0"/>
          <w:marBottom w:val="0"/>
          <w:divBdr>
            <w:top w:val="none" w:sz="0" w:space="0" w:color="auto"/>
            <w:left w:val="none" w:sz="0" w:space="0" w:color="auto"/>
            <w:bottom w:val="none" w:sz="0" w:space="0" w:color="auto"/>
            <w:right w:val="none" w:sz="0" w:space="0" w:color="auto"/>
          </w:divBdr>
        </w:div>
      </w:divsChild>
    </w:div>
    <w:div w:id="139930889">
      <w:bodyDiv w:val="1"/>
      <w:marLeft w:val="0"/>
      <w:marRight w:val="0"/>
      <w:marTop w:val="0"/>
      <w:marBottom w:val="0"/>
      <w:divBdr>
        <w:top w:val="none" w:sz="0" w:space="0" w:color="auto"/>
        <w:left w:val="none" w:sz="0" w:space="0" w:color="auto"/>
        <w:bottom w:val="none" w:sz="0" w:space="0" w:color="auto"/>
        <w:right w:val="none" w:sz="0" w:space="0" w:color="auto"/>
      </w:divBdr>
    </w:div>
    <w:div w:id="143281461">
      <w:bodyDiv w:val="1"/>
      <w:marLeft w:val="0"/>
      <w:marRight w:val="0"/>
      <w:marTop w:val="0"/>
      <w:marBottom w:val="0"/>
      <w:divBdr>
        <w:top w:val="none" w:sz="0" w:space="0" w:color="auto"/>
        <w:left w:val="none" w:sz="0" w:space="0" w:color="auto"/>
        <w:bottom w:val="none" w:sz="0" w:space="0" w:color="auto"/>
        <w:right w:val="none" w:sz="0" w:space="0" w:color="auto"/>
      </w:divBdr>
    </w:div>
    <w:div w:id="148326608">
      <w:bodyDiv w:val="1"/>
      <w:marLeft w:val="0"/>
      <w:marRight w:val="0"/>
      <w:marTop w:val="0"/>
      <w:marBottom w:val="0"/>
      <w:divBdr>
        <w:top w:val="none" w:sz="0" w:space="0" w:color="auto"/>
        <w:left w:val="none" w:sz="0" w:space="0" w:color="auto"/>
        <w:bottom w:val="none" w:sz="0" w:space="0" w:color="auto"/>
        <w:right w:val="none" w:sz="0" w:space="0" w:color="auto"/>
      </w:divBdr>
    </w:div>
    <w:div w:id="170026817">
      <w:bodyDiv w:val="1"/>
      <w:marLeft w:val="0"/>
      <w:marRight w:val="0"/>
      <w:marTop w:val="0"/>
      <w:marBottom w:val="0"/>
      <w:divBdr>
        <w:top w:val="none" w:sz="0" w:space="0" w:color="auto"/>
        <w:left w:val="none" w:sz="0" w:space="0" w:color="auto"/>
        <w:bottom w:val="none" w:sz="0" w:space="0" w:color="auto"/>
        <w:right w:val="none" w:sz="0" w:space="0" w:color="auto"/>
      </w:divBdr>
    </w:div>
    <w:div w:id="184558454">
      <w:bodyDiv w:val="1"/>
      <w:marLeft w:val="0"/>
      <w:marRight w:val="0"/>
      <w:marTop w:val="0"/>
      <w:marBottom w:val="0"/>
      <w:divBdr>
        <w:top w:val="none" w:sz="0" w:space="0" w:color="auto"/>
        <w:left w:val="none" w:sz="0" w:space="0" w:color="auto"/>
        <w:bottom w:val="none" w:sz="0" w:space="0" w:color="auto"/>
        <w:right w:val="none" w:sz="0" w:space="0" w:color="auto"/>
      </w:divBdr>
      <w:divsChild>
        <w:div w:id="574248017">
          <w:marLeft w:val="0"/>
          <w:marRight w:val="0"/>
          <w:marTop w:val="0"/>
          <w:marBottom w:val="0"/>
          <w:divBdr>
            <w:top w:val="none" w:sz="0" w:space="0" w:color="auto"/>
            <w:left w:val="none" w:sz="0" w:space="0" w:color="auto"/>
            <w:bottom w:val="none" w:sz="0" w:space="0" w:color="auto"/>
            <w:right w:val="none" w:sz="0" w:space="0" w:color="auto"/>
          </w:divBdr>
        </w:div>
        <w:div w:id="891621040">
          <w:marLeft w:val="0"/>
          <w:marRight w:val="0"/>
          <w:marTop w:val="0"/>
          <w:marBottom w:val="0"/>
          <w:divBdr>
            <w:top w:val="none" w:sz="0" w:space="0" w:color="auto"/>
            <w:left w:val="none" w:sz="0" w:space="0" w:color="auto"/>
            <w:bottom w:val="none" w:sz="0" w:space="0" w:color="auto"/>
            <w:right w:val="none" w:sz="0" w:space="0" w:color="auto"/>
          </w:divBdr>
        </w:div>
        <w:div w:id="1332638129">
          <w:marLeft w:val="0"/>
          <w:marRight w:val="0"/>
          <w:marTop w:val="0"/>
          <w:marBottom w:val="0"/>
          <w:divBdr>
            <w:top w:val="none" w:sz="0" w:space="0" w:color="auto"/>
            <w:left w:val="none" w:sz="0" w:space="0" w:color="auto"/>
            <w:bottom w:val="none" w:sz="0" w:space="0" w:color="auto"/>
            <w:right w:val="none" w:sz="0" w:space="0" w:color="auto"/>
          </w:divBdr>
        </w:div>
        <w:div w:id="1654796626">
          <w:marLeft w:val="0"/>
          <w:marRight w:val="0"/>
          <w:marTop w:val="0"/>
          <w:marBottom w:val="0"/>
          <w:divBdr>
            <w:top w:val="none" w:sz="0" w:space="0" w:color="auto"/>
            <w:left w:val="none" w:sz="0" w:space="0" w:color="auto"/>
            <w:bottom w:val="none" w:sz="0" w:space="0" w:color="auto"/>
            <w:right w:val="none" w:sz="0" w:space="0" w:color="auto"/>
          </w:divBdr>
        </w:div>
        <w:div w:id="1923291337">
          <w:marLeft w:val="0"/>
          <w:marRight w:val="0"/>
          <w:marTop w:val="0"/>
          <w:marBottom w:val="0"/>
          <w:divBdr>
            <w:top w:val="none" w:sz="0" w:space="0" w:color="auto"/>
            <w:left w:val="none" w:sz="0" w:space="0" w:color="auto"/>
            <w:bottom w:val="none" w:sz="0" w:space="0" w:color="auto"/>
            <w:right w:val="none" w:sz="0" w:space="0" w:color="auto"/>
          </w:divBdr>
        </w:div>
      </w:divsChild>
    </w:div>
    <w:div w:id="211695189">
      <w:bodyDiv w:val="1"/>
      <w:marLeft w:val="0"/>
      <w:marRight w:val="0"/>
      <w:marTop w:val="0"/>
      <w:marBottom w:val="0"/>
      <w:divBdr>
        <w:top w:val="none" w:sz="0" w:space="0" w:color="auto"/>
        <w:left w:val="none" w:sz="0" w:space="0" w:color="auto"/>
        <w:bottom w:val="none" w:sz="0" w:space="0" w:color="auto"/>
        <w:right w:val="none" w:sz="0" w:space="0" w:color="auto"/>
      </w:divBdr>
    </w:div>
    <w:div w:id="221605187">
      <w:bodyDiv w:val="1"/>
      <w:marLeft w:val="0"/>
      <w:marRight w:val="0"/>
      <w:marTop w:val="0"/>
      <w:marBottom w:val="0"/>
      <w:divBdr>
        <w:top w:val="none" w:sz="0" w:space="0" w:color="auto"/>
        <w:left w:val="none" w:sz="0" w:space="0" w:color="auto"/>
        <w:bottom w:val="none" w:sz="0" w:space="0" w:color="auto"/>
        <w:right w:val="none" w:sz="0" w:space="0" w:color="auto"/>
      </w:divBdr>
    </w:div>
    <w:div w:id="246961952">
      <w:bodyDiv w:val="1"/>
      <w:marLeft w:val="0"/>
      <w:marRight w:val="0"/>
      <w:marTop w:val="0"/>
      <w:marBottom w:val="0"/>
      <w:divBdr>
        <w:top w:val="none" w:sz="0" w:space="0" w:color="auto"/>
        <w:left w:val="none" w:sz="0" w:space="0" w:color="auto"/>
        <w:bottom w:val="none" w:sz="0" w:space="0" w:color="auto"/>
        <w:right w:val="none" w:sz="0" w:space="0" w:color="auto"/>
      </w:divBdr>
    </w:div>
    <w:div w:id="282807142">
      <w:bodyDiv w:val="1"/>
      <w:marLeft w:val="0"/>
      <w:marRight w:val="0"/>
      <w:marTop w:val="0"/>
      <w:marBottom w:val="0"/>
      <w:divBdr>
        <w:top w:val="none" w:sz="0" w:space="0" w:color="auto"/>
        <w:left w:val="none" w:sz="0" w:space="0" w:color="auto"/>
        <w:bottom w:val="none" w:sz="0" w:space="0" w:color="auto"/>
        <w:right w:val="none" w:sz="0" w:space="0" w:color="auto"/>
      </w:divBdr>
    </w:div>
    <w:div w:id="297030644">
      <w:bodyDiv w:val="1"/>
      <w:marLeft w:val="0"/>
      <w:marRight w:val="0"/>
      <w:marTop w:val="0"/>
      <w:marBottom w:val="0"/>
      <w:divBdr>
        <w:top w:val="none" w:sz="0" w:space="0" w:color="auto"/>
        <w:left w:val="none" w:sz="0" w:space="0" w:color="auto"/>
        <w:bottom w:val="none" w:sz="0" w:space="0" w:color="auto"/>
        <w:right w:val="none" w:sz="0" w:space="0" w:color="auto"/>
      </w:divBdr>
    </w:div>
    <w:div w:id="307249849">
      <w:bodyDiv w:val="1"/>
      <w:marLeft w:val="0"/>
      <w:marRight w:val="0"/>
      <w:marTop w:val="0"/>
      <w:marBottom w:val="0"/>
      <w:divBdr>
        <w:top w:val="none" w:sz="0" w:space="0" w:color="auto"/>
        <w:left w:val="none" w:sz="0" w:space="0" w:color="auto"/>
        <w:bottom w:val="none" w:sz="0" w:space="0" w:color="auto"/>
        <w:right w:val="none" w:sz="0" w:space="0" w:color="auto"/>
      </w:divBdr>
    </w:div>
    <w:div w:id="334380031">
      <w:bodyDiv w:val="1"/>
      <w:marLeft w:val="0"/>
      <w:marRight w:val="0"/>
      <w:marTop w:val="0"/>
      <w:marBottom w:val="0"/>
      <w:divBdr>
        <w:top w:val="none" w:sz="0" w:space="0" w:color="auto"/>
        <w:left w:val="none" w:sz="0" w:space="0" w:color="auto"/>
        <w:bottom w:val="none" w:sz="0" w:space="0" w:color="auto"/>
        <w:right w:val="none" w:sz="0" w:space="0" w:color="auto"/>
      </w:divBdr>
      <w:divsChild>
        <w:div w:id="122817589">
          <w:marLeft w:val="0"/>
          <w:marRight w:val="0"/>
          <w:marTop w:val="0"/>
          <w:marBottom w:val="0"/>
          <w:divBdr>
            <w:top w:val="none" w:sz="0" w:space="0" w:color="auto"/>
            <w:left w:val="none" w:sz="0" w:space="0" w:color="auto"/>
            <w:bottom w:val="none" w:sz="0" w:space="0" w:color="auto"/>
            <w:right w:val="none" w:sz="0" w:space="0" w:color="auto"/>
          </w:divBdr>
        </w:div>
        <w:div w:id="782772689">
          <w:marLeft w:val="0"/>
          <w:marRight w:val="0"/>
          <w:marTop w:val="0"/>
          <w:marBottom w:val="0"/>
          <w:divBdr>
            <w:top w:val="none" w:sz="0" w:space="0" w:color="auto"/>
            <w:left w:val="none" w:sz="0" w:space="0" w:color="auto"/>
            <w:bottom w:val="none" w:sz="0" w:space="0" w:color="auto"/>
            <w:right w:val="none" w:sz="0" w:space="0" w:color="auto"/>
          </w:divBdr>
        </w:div>
        <w:div w:id="993801087">
          <w:marLeft w:val="0"/>
          <w:marRight w:val="0"/>
          <w:marTop w:val="0"/>
          <w:marBottom w:val="0"/>
          <w:divBdr>
            <w:top w:val="none" w:sz="0" w:space="0" w:color="auto"/>
            <w:left w:val="none" w:sz="0" w:space="0" w:color="auto"/>
            <w:bottom w:val="none" w:sz="0" w:space="0" w:color="auto"/>
            <w:right w:val="none" w:sz="0" w:space="0" w:color="auto"/>
          </w:divBdr>
        </w:div>
        <w:div w:id="1202589596">
          <w:marLeft w:val="0"/>
          <w:marRight w:val="0"/>
          <w:marTop w:val="0"/>
          <w:marBottom w:val="0"/>
          <w:divBdr>
            <w:top w:val="none" w:sz="0" w:space="0" w:color="auto"/>
            <w:left w:val="none" w:sz="0" w:space="0" w:color="auto"/>
            <w:bottom w:val="none" w:sz="0" w:space="0" w:color="auto"/>
            <w:right w:val="none" w:sz="0" w:space="0" w:color="auto"/>
          </w:divBdr>
        </w:div>
        <w:div w:id="1668437384">
          <w:marLeft w:val="0"/>
          <w:marRight w:val="0"/>
          <w:marTop w:val="0"/>
          <w:marBottom w:val="0"/>
          <w:divBdr>
            <w:top w:val="none" w:sz="0" w:space="0" w:color="auto"/>
            <w:left w:val="none" w:sz="0" w:space="0" w:color="auto"/>
            <w:bottom w:val="none" w:sz="0" w:space="0" w:color="auto"/>
            <w:right w:val="none" w:sz="0" w:space="0" w:color="auto"/>
          </w:divBdr>
        </w:div>
        <w:div w:id="1714842863">
          <w:marLeft w:val="0"/>
          <w:marRight w:val="0"/>
          <w:marTop w:val="0"/>
          <w:marBottom w:val="0"/>
          <w:divBdr>
            <w:top w:val="none" w:sz="0" w:space="0" w:color="auto"/>
            <w:left w:val="none" w:sz="0" w:space="0" w:color="auto"/>
            <w:bottom w:val="none" w:sz="0" w:space="0" w:color="auto"/>
            <w:right w:val="none" w:sz="0" w:space="0" w:color="auto"/>
          </w:divBdr>
        </w:div>
        <w:div w:id="1962877301">
          <w:marLeft w:val="0"/>
          <w:marRight w:val="0"/>
          <w:marTop w:val="0"/>
          <w:marBottom w:val="0"/>
          <w:divBdr>
            <w:top w:val="none" w:sz="0" w:space="0" w:color="auto"/>
            <w:left w:val="none" w:sz="0" w:space="0" w:color="auto"/>
            <w:bottom w:val="none" w:sz="0" w:space="0" w:color="auto"/>
            <w:right w:val="none" w:sz="0" w:space="0" w:color="auto"/>
          </w:divBdr>
        </w:div>
      </w:divsChild>
    </w:div>
    <w:div w:id="347289743">
      <w:bodyDiv w:val="1"/>
      <w:marLeft w:val="0"/>
      <w:marRight w:val="0"/>
      <w:marTop w:val="0"/>
      <w:marBottom w:val="0"/>
      <w:divBdr>
        <w:top w:val="none" w:sz="0" w:space="0" w:color="auto"/>
        <w:left w:val="none" w:sz="0" w:space="0" w:color="auto"/>
        <w:bottom w:val="none" w:sz="0" w:space="0" w:color="auto"/>
        <w:right w:val="none" w:sz="0" w:space="0" w:color="auto"/>
      </w:divBdr>
    </w:div>
    <w:div w:id="349139663">
      <w:bodyDiv w:val="1"/>
      <w:marLeft w:val="0"/>
      <w:marRight w:val="0"/>
      <w:marTop w:val="0"/>
      <w:marBottom w:val="0"/>
      <w:divBdr>
        <w:top w:val="none" w:sz="0" w:space="0" w:color="auto"/>
        <w:left w:val="none" w:sz="0" w:space="0" w:color="auto"/>
        <w:bottom w:val="none" w:sz="0" w:space="0" w:color="auto"/>
        <w:right w:val="none" w:sz="0" w:space="0" w:color="auto"/>
      </w:divBdr>
    </w:div>
    <w:div w:id="356001633">
      <w:bodyDiv w:val="1"/>
      <w:marLeft w:val="0"/>
      <w:marRight w:val="0"/>
      <w:marTop w:val="0"/>
      <w:marBottom w:val="0"/>
      <w:divBdr>
        <w:top w:val="none" w:sz="0" w:space="0" w:color="auto"/>
        <w:left w:val="none" w:sz="0" w:space="0" w:color="auto"/>
        <w:bottom w:val="none" w:sz="0" w:space="0" w:color="auto"/>
        <w:right w:val="none" w:sz="0" w:space="0" w:color="auto"/>
      </w:divBdr>
    </w:div>
    <w:div w:id="367145131">
      <w:bodyDiv w:val="1"/>
      <w:marLeft w:val="0"/>
      <w:marRight w:val="0"/>
      <w:marTop w:val="0"/>
      <w:marBottom w:val="0"/>
      <w:divBdr>
        <w:top w:val="none" w:sz="0" w:space="0" w:color="auto"/>
        <w:left w:val="none" w:sz="0" w:space="0" w:color="auto"/>
        <w:bottom w:val="none" w:sz="0" w:space="0" w:color="auto"/>
        <w:right w:val="none" w:sz="0" w:space="0" w:color="auto"/>
      </w:divBdr>
    </w:div>
    <w:div w:id="371534990">
      <w:bodyDiv w:val="1"/>
      <w:marLeft w:val="0"/>
      <w:marRight w:val="0"/>
      <w:marTop w:val="0"/>
      <w:marBottom w:val="0"/>
      <w:divBdr>
        <w:top w:val="none" w:sz="0" w:space="0" w:color="auto"/>
        <w:left w:val="none" w:sz="0" w:space="0" w:color="auto"/>
        <w:bottom w:val="none" w:sz="0" w:space="0" w:color="auto"/>
        <w:right w:val="none" w:sz="0" w:space="0" w:color="auto"/>
      </w:divBdr>
    </w:div>
    <w:div w:id="371657706">
      <w:bodyDiv w:val="1"/>
      <w:marLeft w:val="0"/>
      <w:marRight w:val="0"/>
      <w:marTop w:val="0"/>
      <w:marBottom w:val="0"/>
      <w:divBdr>
        <w:top w:val="none" w:sz="0" w:space="0" w:color="auto"/>
        <w:left w:val="none" w:sz="0" w:space="0" w:color="auto"/>
        <w:bottom w:val="none" w:sz="0" w:space="0" w:color="auto"/>
        <w:right w:val="none" w:sz="0" w:space="0" w:color="auto"/>
      </w:divBdr>
    </w:div>
    <w:div w:id="380984933">
      <w:bodyDiv w:val="1"/>
      <w:marLeft w:val="0"/>
      <w:marRight w:val="0"/>
      <w:marTop w:val="0"/>
      <w:marBottom w:val="0"/>
      <w:divBdr>
        <w:top w:val="none" w:sz="0" w:space="0" w:color="auto"/>
        <w:left w:val="none" w:sz="0" w:space="0" w:color="auto"/>
        <w:bottom w:val="none" w:sz="0" w:space="0" w:color="auto"/>
        <w:right w:val="none" w:sz="0" w:space="0" w:color="auto"/>
      </w:divBdr>
    </w:div>
    <w:div w:id="390881861">
      <w:bodyDiv w:val="1"/>
      <w:marLeft w:val="0"/>
      <w:marRight w:val="0"/>
      <w:marTop w:val="0"/>
      <w:marBottom w:val="0"/>
      <w:divBdr>
        <w:top w:val="none" w:sz="0" w:space="0" w:color="auto"/>
        <w:left w:val="none" w:sz="0" w:space="0" w:color="auto"/>
        <w:bottom w:val="none" w:sz="0" w:space="0" w:color="auto"/>
        <w:right w:val="none" w:sz="0" w:space="0" w:color="auto"/>
      </w:divBdr>
    </w:div>
    <w:div w:id="397745731">
      <w:bodyDiv w:val="1"/>
      <w:marLeft w:val="0"/>
      <w:marRight w:val="0"/>
      <w:marTop w:val="0"/>
      <w:marBottom w:val="0"/>
      <w:divBdr>
        <w:top w:val="none" w:sz="0" w:space="0" w:color="auto"/>
        <w:left w:val="none" w:sz="0" w:space="0" w:color="auto"/>
        <w:bottom w:val="none" w:sz="0" w:space="0" w:color="auto"/>
        <w:right w:val="none" w:sz="0" w:space="0" w:color="auto"/>
      </w:divBdr>
    </w:div>
    <w:div w:id="419910399">
      <w:bodyDiv w:val="1"/>
      <w:marLeft w:val="0"/>
      <w:marRight w:val="0"/>
      <w:marTop w:val="0"/>
      <w:marBottom w:val="0"/>
      <w:divBdr>
        <w:top w:val="none" w:sz="0" w:space="0" w:color="auto"/>
        <w:left w:val="none" w:sz="0" w:space="0" w:color="auto"/>
        <w:bottom w:val="none" w:sz="0" w:space="0" w:color="auto"/>
        <w:right w:val="none" w:sz="0" w:space="0" w:color="auto"/>
      </w:divBdr>
    </w:div>
    <w:div w:id="423260279">
      <w:bodyDiv w:val="1"/>
      <w:marLeft w:val="0"/>
      <w:marRight w:val="0"/>
      <w:marTop w:val="0"/>
      <w:marBottom w:val="0"/>
      <w:divBdr>
        <w:top w:val="none" w:sz="0" w:space="0" w:color="auto"/>
        <w:left w:val="none" w:sz="0" w:space="0" w:color="auto"/>
        <w:bottom w:val="none" w:sz="0" w:space="0" w:color="auto"/>
        <w:right w:val="none" w:sz="0" w:space="0" w:color="auto"/>
      </w:divBdr>
    </w:div>
    <w:div w:id="428543497">
      <w:bodyDiv w:val="1"/>
      <w:marLeft w:val="0"/>
      <w:marRight w:val="0"/>
      <w:marTop w:val="0"/>
      <w:marBottom w:val="0"/>
      <w:divBdr>
        <w:top w:val="none" w:sz="0" w:space="0" w:color="auto"/>
        <w:left w:val="none" w:sz="0" w:space="0" w:color="auto"/>
        <w:bottom w:val="none" w:sz="0" w:space="0" w:color="auto"/>
        <w:right w:val="none" w:sz="0" w:space="0" w:color="auto"/>
      </w:divBdr>
    </w:div>
    <w:div w:id="431783934">
      <w:bodyDiv w:val="1"/>
      <w:marLeft w:val="0"/>
      <w:marRight w:val="0"/>
      <w:marTop w:val="0"/>
      <w:marBottom w:val="0"/>
      <w:divBdr>
        <w:top w:val="none" w:sz="0" w:space="0" w:color="auto"/>
        <w:left w:val="none" w:sz="0" w:space="0" w:color="auto"/>
        <w:bottom w:val="none" w:sz="0" w:space="0" w:color="auto"/>
        <w:right w:val="none" w:sz="0" w:space="0" w:color="auto"/>
      </w:divBdr>
      <w:divsChild>
        <w:div w:id="620844907">
          <w:marLeft w:val="0"/>
          <w:marRight w:val="0"/>
          <w:marTop w:val="0"/>
          <w:marBottom w:val="0"/>
          <w:divBdr>
            <w:top w:val="none" w:sz="0" w:space="0" w:color="auto"/>
            <w:left w:val="none" w:sz="0" w:space="0" w:color="auto"/>
            <w:bottom w:val="none" w:sz="0" w:space="0" w:color="auto"/>
            <w:right w:val="none" w:sz="0" w:space="0" w:color="auto"/>
          </w:divBdr>
        </w:div>
        <w:div w:id="979772576">
          <w:marLeft w:val="0"/>
          <w:marRight w:val="0"/>
          <w:marTop w:val="0"/>
          <w:marBottom w:val="0"/>
          <w:divBdr>
            <w:top w:val="none" w:sz="0" w:space="0" w:color="auto"/>
            <w:left w:val="none" w:sz="0" w:space="0" w:color="auto"/>
            <w:bottom w:val="none" w:sz="0" w:space="0" w:color="auto"/>
            <w:right w:val="none" w:sz="0" w:space="0" w:color="auto"/>
          </w:divBdr>
        </w:div>
      </w:divsChild>
    </w:div>
    <w:div w:id="456412099">
      <w:bodyDiv w:val="1"/>
      <w:marLeft w:val="0"/>
      <w:marRight w:val="0"/>
      <w:marTop w:val="0"/>
      <w:marBottom w:val="0"/>
      <w:divBdr>
        <w:top w:val="none" w:sz="0" w:space="0" w:color="auto"/>
        <w:left w:val="none" w:sz="0" w:space="0" w:color="auto"/>
        <w:bottom w:val="none" w:sz="0" w:space="0" w:color="auto"/>
        <w:right w:val="none" w:sz="0" w:space="0" w:color="auto"/>
      </w:divBdr>
    </w:div>
    <w:div w:id="462358086">
      <w:bodyDiv w:val="1"/>
      <w:marLeft w:val="0"/>
      <w:marRight w:val="0"/>
      <w:marTop w:val="0"/>
      <w:marBottom w:val="0"/>
      <w:divBdr>
        <w:top w:val="none" w:sz="0" w:space="0" w:color="auto"/>
        <w:left w:val="none" w:sz="0" w:space="0" w:color="auto"/>
        <w:bottom w:val="none" w:sz="0" w:space="0" w:color="auto"/>
        <w:right w:val="none" w:sz="0" w:space="0" w:color="auto"/>
      </w:divBdr>
    </w:div>
    <w:div w:id="467942429">
      <w:bodyDiv w:val="1"/>
      <w:marLeft w:val="0"/>
      <w:marRight w:val="0"/>
      <w:marTop w:val="0"/>
      <w:marBottom w:val="0"/>
      <w:divBdr>
        <w:top w:val="none" w:sz="0" w:space="0" w:color="auto"/>
        <w:left w:val="none" w:sz="0" w:space="0" w:color="auto"/>
        <w:bottom w:val="none" w:sz="0" w:space="0" w:color="auto"/>
        <w:right w:val="none" w:sz="0" w:space="0" w:color="auto"/>
      </w:divBdr>
    </w:div>
    <w:div w:id="478498815">
      <w:bodyDiv w:val="1"/>
      <w:marLeft w:val="0"/>
      <w:marRight w:val="0"/>
      <w:marTop w:val="0"/>
      <w:marBottom w:val="0"/>
      <w:divBdr>
        <w:top w:val="none" w:sz="0" w:space="0" w:color="auto"/>
        <w:left w:val="none" w:sz="0" w:space="0" w:color="auto"/>
        <w:bottom w:val="none" w:sz="0" w:space="0" w:color="auto"/>
        <w:right w:val="none" w:sz="0" w:space="0" w:color="auto"/>
      </w:divBdr>
    </w:div>
    <w:div w:id="479614708">
      <w:bodyDiv w:val="1"/>
      <w:marLeft w:val="0"/>
      <w:marRight w:val="0"/>
      <w:marTop w:val="0"/>
      <w:marBottom w:val="0"/>
      <w:divBdr>
        <w:top w:val="none" w:sz="0" w:space="0" w:color="auto"/>
        <w:left w:val="none" w:sz="0" w:space="0" w:color="auto"/>
        <w:bottom w:val="none" w:sz="0" w:space="0" w:color="auto"/>
        <w:right w:val="none" w:sz="0" w:space="0" w:color="auto"/>
      </w:divBdr>
    </w:div>
    <w:div w:id="494154030">
      <w:bodyDiv w:val="1"/>
      <w:marLeft w:val="0"/>
      <w:marRight w:val="0"/>
      <w:marTop w:val="0"/>
      <w:marBottom w:val="0"/>
      <w:divBdr>
        <w:top w:val="none" w:sz="0" w:space="0" w:color="auto"/>
        <w:left w:val="none" w:sz="0" w:space="0" w:color="auto"/>
        <w:bottom w:val="none" w:sz="0" w:space="0" w:color="auto"/>
        <w:right w:val="none" w:sz="0" w:space="0" w:color="auto"/>
      </w:divBdr>
    </w:div>
    <w:div w:id="508444858">
      <w:bodyDiv w:val="1"/>
      <w:marLeft w:val="0"/>
      <w:marRight w:val="0"/>
      <w:marTop w:val="0"/>
      <w:marBottom w:val="0"/>
      <w:divBdr>
        <w:top w:val="none" w:sz="0" w:space="0" w:color="auto"/>
        <w:left w:val="none" w:sz="0" w:space="0" w:color="auto"/>
        <w:bottom w:val="none" w:sz="0" w:space="0" w:color="auto"/>
        <w:right w:val="none" w:sz="0" w:space="0" w:color="auto"/>
      </w:divBdr>
    </w:div>
    <w:div w:id="532377114">
      <w:bodyDiv w:val="1"/>
      <w:marLeft w:val="0"/>
      <w:marRight w:val="0"/>
      <w:marTop w:val="0"/>
      <w:marBottom w:val="0"/>
      <w:divBdr>
        <w:top w:val="none" w:sz="0" w:space="0" w:color="auto"/>
        <w:left w:val="none" w:sz="0" w:space="0" w:color="auto"/>
        <w:bottom w:val="none" w:sz="0" w:space="0" w:color="auto"/>
        <w:right w:val="none" w:sz="0" w:space="0" w:color="auto"/>
      </w:divBdr>
    </w:div>
    <w:div w:id="533150424">
      <w:bodyDiv w:val="1"/>
      <w:marLeft w:val="0"/>
      <w:marRight w:val="0"/>
      <w:marTop w:val="0"/>
      <w:marBottom w:val="0"/>
      <w:divBdr>
        <w:top w:val="none" w:sz="0" w:space="0" w:color="auto"/>
        <w:left w:val="none" w:sz="0" w:space="0" w:color="auto"/>
        <w:bottom w:val="none" w:sz="0" w:space="0" w:color="auto"/>
        <w:right w:val="none" w:sz="0" w:space="0" w:color="auto"/>
      </w:divBdr>
    </w:div>
    <w:div w:id="559637579">
      <w:bodyDiv w:val="1"/>
      <w:marLeft w:val="0"/>
      <w:marRight w:val="0"/>
      <w:marTop w:val="0"/>
      <w:marBottom w:val="0"/>
      <w:divBdr>
        <w:top w:val="none" w:sz="0" w:space="0" w:color="auto"/>
        <w:left w:val="none" w:sz="0" w:space="0" w:color="auto"/>
        <w:bottom w:val="none" w:sz="0" w:space="0" w:color="auto"/>
        <w:right w:val="none" w:sz="0" w:space="0" w:color="auto"/>
      </w:divBdr>
      <w:divsChild>
        <w:div w:id="186064294">
          <w:marLeft w:val="0"/>
          <w:marRight w:val="0"/>
          <w:marTop w:val="0"/>
          <w:marBottom w:val="0"/>
          <w:divBdr>
            <w:top w:val="none" w:sz="0" w:space="0" w:color="auto"/>
            <w:left w:val="none" w:sz="0" w:space="0" w:color="auto"/>
            <w:bottom w:val="none" w:sz="0" w:space="0" w:color="auto"/>
            <w:right w:val="none" w:sz="0" w:space="0" w:color="auto"/>
          </w:divBdr>
        </w:div>
        <w:div w:id="635453051">
          <w:marLeft w:val="0"/>
          <w:marRight w:val="0"/>
          <w:marTop w:val="0"/>
          <w:marBottom w:val="0"/>
          <w:divBdr>
            <w:top w:val="none" w:sz="0" w:space="0" w:color="auto"/>
            <w:left w:val="none" w:sz="0" w:space="0" w:color="auto"/>
            <w:bottom w:val="none" w:sz="0" w:space="0" w:color="auto"/>
            <w:right w:val="none" w:sz="0" w:space="0" w:color="auto"/>
          </w:divBdr>
        </w:div>
        <w:div w:id="656885597">
          <w:marLeft w:val="0"/>
          <w:marRight w:val="0"/>
          <w:marTop w:val="0"/>
          <w:marBottom w:val="0"/>
          <w:divBdr>
            <w:top w:val="none" w:sz="0" w:space="0" w:color="auto"/>
            <w:left w:val="none" w:sz="0" w:space="0" w:color="auto"/>
            <w:bottom w:val="none" w:sz="0" w:space="0" w:color="auto"/>
            <w:right w:val="none" w:sz="0" w:space="0" w:color="auto"/>
          </w:divBdr>
        </w:div>
        <w:div w:id="749960208">
          <w:marLeft w:val="0"/>
          <w:marRight w:val="0"/>
          <w:marTop w:val="0"/>
          <w:marBottom w:val="0"/>
          <w:divBdr>
            <w:top w:val="none" w:sz="0" w:space="0" w:color="auto"/>
            <w:left w:val="none" w:sz="0" w:space="0" w:color="auto"/>
            <w:bottom w:val="none" w:sz="0" w:space="0" w:color="auto"/>
            <w:right w:val="none" w:sz="0" w:space="0" w:color="auto"/>
          </w:divBdr>
        </w:div>
        <w:div w:id="1120683104">
          <w:marLeft w:val="0"/>
          <w:marRight w:val="0"/>
          <w:marTop w:val="0"/>
          <w:marBottom w:val="0"/>
          <w:divBdr>
            <w:top w:val="none" w:sz="0" w:space="0" w:color="auto"/>
            <w:left w:val="none" w:sz="0" w:space="0" w:color="auto"/>
            <w:bottom w:val="none" w:sz="0" w:space="0" w:color="auto"/>
            <w:right w:val="none" w:sz="0" w:space="0" w:color="auto"/>
          </w:divBdr>
        </w:div>
        <w:div w:id="1171487387">
          <w:marLeft w:val="0"/>
          <w:marRight w:val="0"/>
          <w:marTop w:val="0"/>
          <w:marBottom w:val="0"/>
          <w:divBdr>
            <w:top w:val="none" w:sz="0" w:space="0" w:color="auto"/>
            <w:left w:val="none" w:sz="0" w:space="0" w:color="auto"/>
            <w:bottom w:val="none" w:sz="0" w:space="0" w:color="auto"/>
            <w:right w:val="none" w:sz="0" w:space="0" w:color="auto"/>
          </w:divBdr>
        </w:div>
        <w:div w:id="1264386867">
          <w:marLeft w:val="0"/>
          <w:marRight w:val="0"/>
          <w:marTop w:val="0"/>
          <w:marBottom w:val="0"/>
          <w:divBdr>
            <w:top w:val="none" w:sz="0" w:space="0" w:color="auto"/>
            <w:left w:val="none" w:sz="0" w:space="0" w:color="auto"/>
            <w:bottom w:val="none" w:sz="0" w:space="0" w:color="auto"/>
            <w:right w:val="none" w:sz="0" w:space="0" w:color="auto"/>
          </w:divBdr>
        </w:div>
        <w:div w:id="1456176611">
          <w:marLeft w:val="0"/>
          <w:marRight w:val="0"/>
          <w:marTop w:val="0"/>
          <w:marBottom w:val="0"/>
          <w:divBdr>
            <w:top w:val="none" w:sz="0" w:space="0" w:color="auto"/>
            <w:left w:val="none" w:sz="0" w:space="0" w:color="auto"/>
            <w:bottom w:val="none" w:sz="0" w:space="0" w:color="auto"/>
            <w:right w:val="none" w:sz="0" w:space="0" w:color="auto"/>
          </w:divBdr>
        </w:div>
        <w:div w:id="1480924595">
          <w:marLeft w:val="0"/>
          <w:marRight w:val="0"/>
          <w:marTop w:val="0"/>
          <w:marBottom w:val="0"/>
          <w:divBdr>
            <w:top w:val="none" w:sz="0" w:space="0" w:color="auto"/>
            <w:left w:val="none" w:sz="0" w:space="0" w:color="auto"/>
            <w:bottom w:val="none" w:sz="0" w:space="0" w:color="auto"/>
            <w:right w:val="none" w:sz="0" w:space="0" w:color="auto"/>
          </w:divBdr>
        </w:div>
        <w:div w:id="1593663937">
          <w:marLeft w:val="0"/>
          <w:marRight w:val="0"/>
          <w:marTop w:val="0"/>
          <w:marBottom w:val="0"/>
          <w:divBdr>
            <w:top w:val="none" w:sz="0" w:space="0" w:color="auto"/>
            <w:left w:val="none" w:sz="0" w:space="0" w:color="auto"/>
            <w:bottom w:val="none" w:sz="0" w:space="0" w:color="auto"/>
            <w:right w:val="none" w:sz="0" w:space="0" w:color="auto"/>
          </w:divBdr>
        </w:div>
        <w:div w:id="2008512455">
          <w:marLeft w:val="0"/>
          <w:marRight w:val="0"/>
          <w:marTop w:val="0"/>
          <w:marBottom w:val="0"/>
          <w:divBdr>
            <w:top w:val="none" w:sz="0" w:space="0" w:color="auto"/>
            <w:left w:val="none" w:sz="0" w:space="0" w:color="auto"/>
            <w:bottom w:val="none" w:sz="0" w:space="0" w:color="auto"/>
            <w:right w:val="none" w:sz="0" w:space="0" w:color="auto"/>
          </w:divBdr>
        </w:div>
      </w:divsChild>
    </w:div>
    <w:div w:id="560360427">
      <w:bodyDiv w:val="1"/>
      <w:marLeft w:val="0"/>
      <w:marRight w:val="0"/>
      <w:marTop w:val="0"/>
      <w:marBottom w:val="0"/>
      <w:divBdr>
        <w:top w:val="none" w:sz="0" w:space="0" w:color="auto"/>
        <w:left w:val="none" w:sz="0" w:space="0" w:color="auto"/>
        <w:bottom w:val="none" w:sz="0" w:space="0" w:color="auto"/>
        <w:right w:val="none" w:sz="0" w:space="0" w:color="auto"/>
      </w:divBdr>
    </w:div>
    <w:div w:id="589386737">
      <w:bodyDiv w:val="1"/>
      <w:marLeft w:val="0"/>
      <w:marRight w:val="0"/>
      <w:marTop w:val="0"/>
      <w:marBottom w:val="0"/>
      <w:divBdr>
        <w:top w:val="none" w:sz="0" w:space="0" w:color="auto"/>
        <w:left w:val="none" w:sz="0" w:space="0" w:color="auto"/>
        <w:bottom w:val="none" w:sz="0" w:space="0" w:color="auto"/>
        <w:right w:val="none" w:sz="0" w:space="0" w:color="auto"/>
      </w:divBdr>
    </w:div>
    <w:div w:id="602228717">
      <w:bodyDiv w:val="1"/>
      <w:marLeft w:val="0"/>
      <w:marRight w:val="0"/>
      <w:marTop w:val="0"/>
      <w:marBottom w:val="0"/>
      <w:divBdr>
        <w:top w:val="none" w:sz="0" w:space="0" w:color="auto"/>
        <w:left w:val="none" w:sz="0" w:space="0" w:color="auto"/>
        <w:bottom w:val="none" w:sz="0" w:space="0" w:color="auto"/>
        <w:right w:val="none" w:sz="0" w:space="0" w:color="auto"/>
      </w:divBdr>
    </w:div>
    <w:div w:id="623656248">
      <w:bodyDiv w:val="1"/>
      <w:marLeft w:val="0"/>
      <w:marRight w:val="0"/>
      <w:marTop w:val="0"/>
      <w:marBottom w:val="0"/>
      <w:divBdr>
        <w:top w:val="none" w:sz="0" w:space="0" w:color="auto"/>
        <w:left w:val="none" w:sz="0" w:space="0" w:color="auto"/>
        <w:bottom w:val="none" w:sz="0" w:space="0" w:color="auto"/>
        <w:right w:val="none" w:sz="0" w:space="0" w:color="auto"/>
      </w:divBdr>
    </w:div>
    <w:div w:id="624308059">
      <w:bodyDiv w:val="1"/>
      <w:marLeft w:val="0"/>
      <w:marRight w:val="0"/>
      <w:marTop w:val="0"/>
      <w:marBottom w:val="0"/>
      <w:divBdr>
        <w:top w:val="none" w:sz="0" w:space="0" w:color="auto"/>
        <w:left w:val="none" w:sz="0" w:space="0" w:color="auto"/>
        <w:bottom w:val="none" w:sz="0" w:space="0" w:color="auto"/>
        <w:right w:val="none" w:sz="0" w:space="0" w:color="auto"/>
      </w:divBdr>
    </w:div>
    <w:div w:id="633366866">
      <w:bodyDiv w:val="1"/>
      <w:marLeft w:val="0"/>
      <w:marRight w:val="0"/>
      <w:marTop w:val="0"/>
      <w:marBottom w:val="0"/>
      <w:divBdr>
        <w:top w:val="none" w:sz="0" w:space="0" w:color="auto"/>
        <w:left w:val="none" w:sz="0" w:space="0" w:color="auto"/>
        <w:bottom w:val="none" w:sz="0" w:space="0" w:color="auto"/>
        <w:right w:val="none" w:sz="0" w:space="0" w:color="auto"/>
      </w:divBdr>
    </w:div>
    <w:div w:id="645627356">
      <w:bodyDiv w:val="1"/>
      <w:marLeft w:val="0"/>
      <w:marRight w:val="0"/>
      <w:marTop w:val="0"/>
      <w:marBottom w:val="0"/>
      <w:divBdr>
        <w:top w:val="none" w:sz="0" w:space="0" w:color="auto"/>
        <w:left w:val="none" w:sz="0" w:space="0" w:color="auto"/>
        <w:bottom w:val="none" w:sz="0" w:space="0" w:color="auto"/>
        <w:right w:val="none" w:sz="0" w:space="0" w:color="auto"/>
      </w:divBdr>
    </w:div>
    <w:div w:id="678506741">
      <w:bodyDiv w:val="1"/>
      <w:marLeft w:val="0"/>
      <w:marRight w:val="0"/>
      <w:marTop w:val="0"/>
      <w:marBottom w:val="0"/>
      <w:divBdr>
        <w:top w:val="none" w:sz="0" w:space="0" w:color="auto"/>
        <w:left w:val="none" w:sz="0" w:space="0" w:color="auto"/>
        <w:bottom w:val="none" w:sz="0" w:space="0" w:color="auto"/>
        <w:right w:val="none" w:sz="0" w:space="0" w:color="auto"/>
      </w:divBdr>
    </w:div>
    <w:div w:id="704671641">
      <w:bodyDiv w:val="1"/>
      <w:marLeft w:val="0"/>
      <w:marRight w:val="0"/>
      <w:marTop w:val="0"/>
      <w:marBottom w:val="0"/>
      <w:divBdr>
        <w:top w:val="none" w:sz="0" w:space="0" w:color="auto"/>
        <w:left w:val="none" w:sz="0" w:space="0" w:color="auto"/>
        <w:bottom w:val="none" w:sz="0" w:space="0" w:color="auto"/>
        <w:right w:val="none" w:sz="0" w:space="0" w:color="auto"/>
      </w:divBdr>
    </w:div>
    <w:div w:id="706105931">
      <w:bodyDiv w:val="1"/>
      <w:marLeft w:val="0"/>
      <w:marRight w:val="0"/>
      <w:marTop w:val="0"/>
      <w:marBottom w:val="0"/>
      <w:divBdr>
        <w:top w:val="none" w:sz="0" w:space="0" w:color="auto"/>
        <w:left w:val="none" w:sz="0" w:space="0" w:color="auto"/>
        <w:bottom w:val="none" w:sz="0" w:space="0" w:color="auto"/>
        <w:right w:val="none" w:sz="0" w:space="0" w:color="auto"/>
      </w:divBdr>
    </w:div>
    <w:div w:id="719669418">
      <w:bodyDiv w:val="1"/>
      <w:marLeft w:val="0"/>
      <w:marRight w:val="0"/>
      <w:marTop w:val="0"/>
      <w:marBottom w:val="0"/>
      <w:divBdr>
        <w:top w:val="none" w:sz="0" w:space="0" w:color="auto"/>
        <w:left w:val="none" w:sz="0" w:space="0" w:color="auto"/>
        <w:bottom w:val="none" w:sz="0" w:space="0" w:color="auto"/>
        <w:right w:val="none" w:sz="0" w:space="0" w:color="auto"/>
      </w:divBdr>
    </w:div>
    <w:div w:id="724529296">
      <w:bodyDiv w:val="1"/>
      <w:marLeft w:val="0"/>
      <w:marRight w:val="0"/>
      <w:marTop w:val="0"/>
      <w:marBottom w:val="0"/>
      <w:divBdr>
        <w:top w:val="none" w:sz="0" w:space="0" w:color="auto"/>
        <w:left w:val="none" w:sz="0" w:space="0" w:color="auto"/>
        <w:bottom w:val="none" w:sz="0" w:space="0" w:color="auto"/>
        <w:right w:val="none" w:sz="0" w:space="0" w:color="auto"/>
      </w:divBdr>
    </w:div>
    <w:div w:id="757554280">
      <w:bodyDiv w:val="1"/>
      <w:marLeft w:val="0"/>
      <w:marRight w:val="0"/>
      <w:marTop w:val="0"/>
      <w:marBottom w:val="0"/>
      <w:divBdr>
        <w:top w:val="none" w:sz="0" w:space="0" w:color="auto"/>
        <w:left w:val="none" w:sz="0" w:space="0" w:color="auto"/>
        <w:bottom w:val="none" w:sz="0" w:space="0" w:color="auto"/>
        <w:right w:val="none" w:sz="0" w:space="0" w:color="auto"/>
      </w:divBdr>
    </w:div>
    <w:div w:id="779177786">
      <w:bodyDiv w:val="1"/>
      <w:marLeft w:val="0"/>
      <w:marRight w:val="0"/>
      <w:marTop w:val="0"/>
      <w:marBottom w:val="0"/>
      <w:divBdr>
        <w:top w:val="none" w:sz="0" w:space="0" w:color="auto"/>
        <w:left w:val="none" w:sz="0" w:space="0" w:color="auto"/>
        <w:bottom w:val="none" w:sz="0" w:space="0" w:color="auto"/>
        <w:right w:val="none" w:sz="0" w:space="0" w:color="auto"/>
      </w:divBdr>
    </w:div>
    <w:div w:id="803812797">
      <w:bodyDiv w:val="1"/>
      <w:marLeft w:val="0"/>
      <w:marRight w:val="0"/>
      <w:marTop w:val="0"/>
      <w:marBottom w:val="0"/>
      <w:divBdr>
        <w:top w:val="none" w:sz="0" w:space="0" w:color="auto"/>
        <w:left w:val="none" w:sz="0" w:space="0" w:color="auto"/>
        <w:bottom w:val="none" w:sz="0" w:space="0" w:color="auto"/>
        <w:right w:val="none" w:sz="0" w:space="0" w:color="auto"/>
      </w:divBdr>
    </w:div>
    <w:div w:id="807162150">
      <w:bodyDiv w:val="1"/>
      <w:marLeft w:val="0"/>
      <w:marRight w:val="0"/>
      <w:marTop w:val="0"/>
      <w:marBottom w:val="0"/>
      <w:divBdr>
        <w:top w:val="none" w:sz="0" w:space="0" w:color="auto"/>
        <w:left w:val="none" w:sz="0" w:space="0" w:color="auto"/>
        <w:bottom w:val="none" w:sz="0" w:space="0" w:color="auto"/>
        <w:right w:val="none" w:sz="0" w:space="0" w:color="auto"/>
      </w:divBdr>
    </w:div>
    <w:div w:id="817190014">
      <w:bodyDiv w:val="1"/>
      <w:marLeft w:val="0"/>
      <w:marRight w:val="0"/>
      <w:marTop w:val="0"/>
      <w:marBottom w:val="0"/>
      <w:divBdr>
        <w:top w:val="none" w:sz="0" w:space="0" w:color="auto"/>
        <w:left w:val="none" w:sz="0" w:space="0" w:color="auto"/>
        <w:bottom w:val="none" w:sz="0" w:space="0" w:color="auto"/>
        <w:right w:val="none" w:sz="0" w:space="0" w:color="auto"/>
      </w:divBdr>
    </w:div>
    <w:div w:id="827130635">
      <w:bodyDiv w:val="1"/>
      <w:marLeft w:val="0"/>
      <w:marRight w:val="0"/>
      <w:marTop w:val="0"/>
      <w:marBottom w:val="0"/>
      <w:divBdr>
        <w:top w:val="none" w:sz="0" w:space="0" w:color="auto"/>
        <w:left w:val="none" w:sz="0" w:space="0" w:color="auto"/>
        <w:bottom w:val="none" w:sz="0" w:space="0" w:color="auto"/>
        <w:right w:val="none" w:sz="0" w:space="0" w:color="auto"/>
      </w:divBdr>
    </w:div>
    <w:div w:id="861162700">
      <w:bodyDiv w:val="1"/>
      <w:marLeft w:val="0"/>
      <w:marRight w:val="0"/>
      <w:marTop w:val="0"/>
      <w:marBottom w:val="0"/>
      <w:divBdr>
        <w:top w:val="none" w:sz="0" w:space="0" w:color="auto"/>
        <w:left w:val="none" w:sz="0" w:space="0" w:color="auto"/>
        <w:bottom w:val="none" w:sz="0" w:space="0" w:color="auto"/>
        <w:right w:val="none" w:sz="0" w:space="0" w:color="auto"/>
      </w:divBdr>
      <w:divsChild>
        <w:div w:id="168377152">
          <w:marLeft w:val="0"/>
          <w:marRight w:val="0"/>
          <w:marTop w:val="0"/>
          <w:marBottom w:val="0"/>
          <w:divBdr>
            <w:top w:val="none" w:sz="0" w:space="0" w:color="auto"/>
            <w:left w:val="none" w:sz="0" w:space="0" w:color="auto"/>
            <w:bottom w:val="none" w:sz="0" w:space="0" w:color="auto"/>
            <w:right w:val="none" w:sz="0" w:space="0" w:color="auto"/>
          </w:divBdr>
        </w:div>
        <w:div w:id="243073916">
          <w:marLeft w:val="0"/>
          <w:marRight w:val="0"/>
          <w:marTop w:val="0"/>
          <w:marBottom w:val="0"/>
          <w:divBdr>
            <w:top w:val="none" w:sz="0" w:space="0" w:color="auto"/>
            <w:left w:val="none" w:sz="0" w:space="0" w:color="auto"/>
            <w:bottom w:val="none" w:sz="0" w:space="0" w:color="auto"/>
            <w:right w:val="none" w:sz="0" w:space="0" w:color="auto"/>
          </w:divBdr>
        </w:div>
        <w:div w:id="409274151">
          <w:marLeft w:val="0"/>
          <w:marRight w:val="0"/>
          <w:marTop w:val="0"/>
          <w:marBottom w:val="0"/>
          <w:divBdr>
            <w:top w:val="none" w:sz="0" w:space="0" w:color="auto"/>
            <w:left w:val="none" w:sz="0" w:space="0" w:color="auto"/>
            <w:bottom w:val="none" w:sz="0" w:space="0" w:color="auto"/>
            <w:right w:val="none" w:sz="0" w:space="0" w:color="auto"/>
          </w:divBdr>
        </w:div>
        <w:div w:id="456142542">
          <w:marLeft w:val="0"/>
          <w:marRight w:val="0"/>
          <w:marTop w:val="0"/>
          <w:marBottom w:val="0"/>
          <w:divBdr>
            <w:top w:val="none" w:sz="0" w:space="0" w:color="auto"/>
            <w:left w:val="none" w:sz="0" w:space="0" w:color="auto"/>
            <w:bottom w:val="none" w:sz="0" w:space="0" w:color="auto"/>
            <w:right w:val="none" w:sz="0" w:space="0" w:color="auto"/>
          </w:divBdr>
        </w:div>
        <w:div w:id="542838065">
          <w:marLeft w:val="0"/>
          <w:marRight w:val="0"/>
          <w:marTop w:val="0"/>
          <w:marBottom w:val="0"/>
          <w:divBdr>
            <w:top w:val="none" w:sz="0" w:space="0" w:color="auto"/>
            <w:left w:val="none" w:sz="0" w:space="0" w:color="auto"/>
            <w:bottom w:val="none" w:sz="0" w:space="0" w:color="auto"/>
            <w:right w:val="none" w:sz="0" w:space="0" w:color="auto"/>
          </w:divBdr>
        </w:div>
        <w:div w:id="908270250">
          <w:marLeft w:val="0"/>
          <w:marRight w:val="0"/>
          <w:marTop w:val="0"/>
          <w:marBottom w:val="0"/>
          <w:divBdr>
            <w:top w:val="none" w:sz="0" w:space="0" w:color="auto"/>
            <w:left w:val="none" w:sz="0" w:space="0" w:color="auto"/>
            <w:bottom w:val="none" w:sz="0" w:space="0" w:color="auto"/>
            <w:right w:val="none" w:sz="0" w:space="0" w:color="auto"/>
          </w:divBdr>
        </w:div>
        <w:div w:id="1044911641">
          <w:marLeft w:val="0"/>
          <w:marRight w:val="0"/>
          <w:marTop w:val="0"/>
          <w:marBottom w:val="0"/>
          <w:divBdr>
            <w:top w:val="none" w:sz="0" w:space="0" w:color="auto"/>
            <w:left w:val="none" w:sz="0" w:space="0" w:color="auto"/>
            <w:bottom w:val="none" w:sz="0" w:space="0" w:color="auto"/>
            <w:right w:val="none" w:sz="0" w:space="0" w:color="auto"/>
          </w:divBdr>
        </w:div>
        <w:div w:id="1159807260">
          <w:marLeft w:val="0"/>
          <w:marRight w:val="0"/>
          <w:marTop w:val="0"/>
          <w:marBottom w:val="0"/>
          <w:divBdr>
            <w:top w:val="none" w:sz="0" w:space="0" w:color="auto"/>
            <w:left w:val="none" w:sz="0" w:space="0" w:color="auto"/>
            <w:bottom w:val="none" w:sz="0" w:space="0" w:color="auto"/>
            <w:right w:val="none" w:sz="0" w:space="0" w:color="auto"/>
          </w:divBdr>
        </w:div>
        <w:div w:id="1783528771">
          <w:marLeft w:val="0"/>
          <w:marRight w:val="0"/>
          <w:marTop w:val="0"/>
          <w:marBottom w:val="0"/>
          <w:divBdr>
            <w:top w:val="none" w:sz="0" w:space="0" w:color="auto"/>
            <w:left w:val="none" w:sz="0" w:space="0" w:color="auto"/>
            <w:bottom w:val="none" w:sz="0" w:space="0" w:color="auto"/>
            <w:right w:val="none" w:sz="0" w:space="0" w:color="auto"/>
          </w:divBdr>
        </w:div>
        <w:div w:id="1939867018">
          <w:marLeft w:val="0"/>
          <w:marRight w:val="0"/>
          <w:marTop w:val="0"/>
          <w:marBottom w:val="0"/>
          <w:divBdr>
            <w:top w:val="none" w:sz="0" w:space="0" w:color="auto"/>
            <w:left w:val="none" w:sz="0" w:space="0" w:color="auto"/>
            <w:bottom w:val="none" w:sz="0" w:space="0" w:color="auto"/>
            <w:right w:val="none" w:sz="0" w:space="0" w:color="auto"/>
          </w:divBdr>
        </w:div>
      </w:divsChild>
    </w:div>
    <w:div w:id="861819286">
      <w:bodyDiv w:val="1"/>
      <w:marLeft w:val="0"/>
      <w:marRight w:val="0"/>
      <w:marTop w:val="0"/>
      <w:marBottom w:val="0"/>
      <w:divBdr>
        <w:top w:val="none" w:sz="0" w:space="0" w:color="auto"/>
        <w:left w:val="none" w:sz="0" w:space="0" w:color="auto"/>
        <w:bottom w:val="none" w:sz="0" w:space="0" w:color="auto"/>
        <w:right w:val="none" w:sz="0" w:space="0" w:color="auto"/>
      </w:divBdr>
    </w:div>
    <w:div w:id="864905736">
      <w:bodyDiv w:val="1"/>
      <w:marLeft w:val="0"/>
      <w:marRight w:val="0"/>
      <w:marTop w:val="0"/>
      <w:marBottom w:val="0"/>
      <w:divBdr>
        <w:top w:val="none" w:sz="0" w:space="0" w:color="auto"/>
        <w:left w:val="none" w:sz="0" w:space="0" w:color="auto"/>
        <w:bottom w:val="none" w:sz="0" w:space="0" w:color="auto"/>
        <w:right w:val="none" w:sz="0" w:space="0" w:color="auto"/>
      </w:divBdr>
    </w:div>
    <w:div w:id="875116913">
      <w:bodyDiv w:val="1"/>
      <w:marLeft w:val="0"/>
      <w:marRight w:val="0"/>
      <w:marTop w:val="0"/>
      <w:marBottom w:val="0"/>
      <w:divBdr>
        <w:top w:val="none" w:sz="0" w:space="0" w:color="auto"/>
        <w:left w:val="none" w:sz="0" w:space="0" w:color="auto"/>
        <w:bottom w:val="none" w:sz="0" w:space="0" w:color="auto"/>
        <w:right w:val="none" w:sz="0" w:space="0" w:color="auto"/>
      </w:divBdr>
    </w:div>
    <w:div w:id="892159609">
      <w:bodyDiv w:val="1"/>
      <w:marLeft w:val="0"/>
      <w:marRight w:val="0"/>
      <w:marTop w:val="0"/>
      <w:marBottom w:val="0"/>
      <w:divBdr>
        <w:top w:val="none" w:sz="0" w:space="0" w:color="auto"/>
        <w:left w:val="none" w:sz="0" w:space="0" w:color="auto"/>
        <w:bottom w:val="none" w:sz="0" w:space="0" w:color="auto"/>
        <w:right w:val="none" w:sz="0" w:space="0" w:color="auto"/>
      </w:divBdr>
    </w:div>
    <w:div w:id="898901416">
      <w:bodyDiv w:val="1"/>
      <w:marLeft w:val="0"/>
      <w:marRight w:val="0"/>
      <w:marTop w:val="0"/>
      <w:marBottom w:val="0"/>
      <w:divBdr>
        <w:top w:val="none" w:sz="0" w:space="0" w:color="auto"/>
        <w:left w:val="none" w:sz="0" w:space="0" w:color="auto"/>
        <w:bottom w:val="none" w:sz="0" w:space="0" w:color="auto"/>
        <w:right w:val="none" w:sz="0" w:space="0" w:color="auto"/>
      </w:divBdr>
    </w:div>
    <w:div w:id="904343429">
      <w:bodyDiv w:val="1"/>
      <w:marLeft w:val="0"/>
      <w:marRight w:val="0"/>
      <w:marTop w:val="0"/>
      <w:marBottom w:val="0"/>
      <w:divBdr>
        <w:top w:val="none" w:sz="0" w:space="0" w:color="auto"/>
        <w:left w:val="none" w:sz="0" w:space="0" w:color="auto"/>
        <w:bottom w:val="none" w:sz="0" w:space="0" w:color="auto"/>
        <w:right w:val="none" w:sz="0" w:space="0" w:color="auto"/>
      </w:divBdr>
      <w:divsChild>
        <w:div w:id="844397144">
          <w:marLeft w:val="0"/>
          <w:marRight w:val="0"/>
          <w:marTop w:val="0"/>
          <w:marBottom w:val="0"/>
          <w:divBdr>
            <w:top w:val="none" w:sz="0" w:space="0" w:color="auto"/>
            <w:left w:val="none" w:sz="0" w:space="0" w:color="auto"/>
            <w:bottom w:val="none" w:sz="0" w:space="0" w:color="auto"/>
            <w:right w:val="none" w:sz="0" w:space="0" w:color="auto"/>
          </w:divBdr>
        </w:div>
        <w:div w:id="1093479146">
          <w:marLeft w:val="0"/>
          <w:marRight w:val="0"/>
          <w:marTop w:val="0"/>
          <w:marBottom w:val="0"/>
          <w:divBdr>
            <w:top w:val="none" w:sz="0" w:space="0" w:color="auto"/>
            <w:left w:val="none" w:sz="0" w:space="0" w:color="auto"/>
            <w:bottom w:val="none" w:sz="0" w:space="0" w:color="auto"/>
            <w:right w:val="none" w:sz="0" w:space="0" w:color="auto"/>
          </w:divBdr>
        </w:div>
        <w:div w:id="1564873924">
          <w:marLeft w:val="0"/>
          <w:marRight w:val="0"/>
          <w:marTop w:val="0"/>
          <w:marBottom w:val="0"/>
          <w:divBdr>
            <w:top w:val="none" w:sz="0" w:space="0" w:color="auto"/>
            <w:left w:val="none" w:sz="0" w:space="0" w:color="auto"/>
            <w:bottom w:val="none" w:sz="0" w:space="0" w:color="auto"/>
            <w:right w:val="none" w:sz="0" w:space="0" w:color="auto"/>
          </w:divBdr>
        </w:div>
      </w:divsChild>
    </w:div>
    <w:div w:id="914974982">
      <w:bodyDiv w:val="1"/>
      <w:marLeft w:val="0"/>
      <w:marRight w:val="0"/>
      <w:marTop w:val="0"/>
      <w:marBottom w:val="0"/>
      <w:divBdr>
        <w:top w:val="none" w:sz="0" w:space="0" w:color="auto"/>
        <w:left w:val="none" w:sz="0" w:space="0" w:color="auto"/>
        <w:bottom w:val="none" w:sz="0" w:space="0" w:color="auto"/>
        <w:right w:val="none" w:sz="0" w:space="0" w:color="auto"/>
      </w:divBdr>
    </w:div>
    <w:div w:id="916595927">
      <w:bodyDiv w:val="1"/>
      <w:marLeft w:val="0"/>
      <w:marRight w:val="0"/>
      <w:marTop w:val="0"/>
      <w:marBottom w:val="0"/>
      <w:divBdr>
        <w:top w:val="none" w:sz="0" w:space="0" w:color="auto"/>
        <w:left w:val="none" w:sz="0" w:space="0" w:color="auto"/>
        <w:bottom w:val="none" w:sz="0" w:space="0" w:color="auto"/>
        <w:right w:val="none" w:sz="0" w:space="0" w:color="auto"/>
      </w:divBdr>
    </w:div>
    <w:div w:id="922255051">
      <w:bodyDiv w:val="1"/>
      <w:marLeft w:val="0"/>
      <w:marRight w:val="0"/>
      <w:marTop w:val="0"/>
      <w:marBottom w:val="0"/>
      <w:divBdr>
        <w:top w:val="none" w:sz="0" w:space="0" w:color="auto"/>
        <w:left w:val="none" w:sz="0" w:space="0" w:color="auto"/>
        <w:bottom w:val="none" w:sz="0" w:space="0" w:color="auto"/>
        <w:right w:val="none" w:sz="0" w:space="0" w:color="auto"/>
      </w:divBdr>
    </w:div>
    <w:div w:id="948009512">
      <w:bodyDiv w:val="1"/>
      <w:marLeft w:val="0"/>
      <w:marRight w:val="0"/>
      <w:marTop w:val="0"/>
      <w:marBottom w:val="0"/>
      <w:divBdr>
        <w:top w:val="none" w:sz="0" w:space="0" w:color="auto"/>
        <w:left w:val="none" w:sz="0" w:space="0" w:color="auto"/>
        <w:bottom w:val="none" w:sz="0" w:space="0" w:color="auto"/>
        <w:right w:val="none" w:sz="0" w:space="0" w:color="auto"/>
      </w:divBdr>
    </w:div>
    <w:div w:id="951591858">
      <w:bodyDiv w:val="1"/>
      <w:marLeft w:val="0"/>
      <w:marRight w:val="0"/>
      <w:marTop w:val="0"/>
      <w:marBottom w:val="0"/>
      <w:divBdr>
        <w:top w:val="none" w:sz="0" w:space="0" w:color="auto"/>
        <w:left w:val="none" w:sz="0" w:space="0" w:color="auto"/>
        <w:bottom w:val="none" w:sz="0" w:space="0" w:color="auto"/>
        <w:right w:val="none" w:sz="0" w:space="0" w:color="auto"/>
      </w:divBdr>
    </w:div>
    <w:div w:id="958533796">
      <w:bodyDiv w:val="1"/>
      <w:marLeft w:val="0"/>
      <w:marRight w:val="0"/>
      <w:marTop w:val="0"/>
      <w:marBottom w:val="0"/>
      <w:divBdr>
        <w:top w:val="none" w:sz="0" w:space="0" w:color="auto"/>
        <w:left w:val="none" w:sz="0" w:space="0" w:color="auto"/>
        <w:bottom w:val="none" w:sz="0" w:space="0" w:color="auto"/>
        <w:right w:val="none" w:sz="0" w:space="0" w:color="auto"/>
      </w:divBdr>
    </w:div>
    <w:div w:id="971595833">
      <w:bodyDiv w:val="1"/>
      <w:marLeft w:val="0"/>
      <w:marRight w:val="0"/>
      <w:marTop w:val="0"/>
      <w:marBottom w:val="0"/>
      <w:divBdr>
        <w:top w:val="none" w:sz="0" w:space="0" w:color="auto"/>
        <w:left w:val="none" w:sz="0" w:space="0" w:color="auto"/>
        <w:bottom w:val="none" w:sz="0" w:space="0" w:color="auto"/>
        <w:right w:val="none" w:sz="0" w:space="0" w:color="auto"/>
      </w:divBdr>
    </w:div>
    <w:div w:id="982856335">
      <w:bodyDiv w:val="1"/>
      <w:marLeft w:val="0"/>
      <w:marRight w:val="0"/>
      <w:marTop w:val="0"/>
      <w:marBottom w:val="0"/>
      <w:divBdr>
        <w:top w:val="none" w:sz="0" w:space="0" w:color="auto"/>
        <w:left w:val="none" w:sz="0" w:space="0" w:color="auto"/>
        <w:bottom w:val="none" w:sz="0" w:space="0" w:color="auto"/>
        <w:right w:val="none" w:sz="0" w:space="0" w:color="auto"/>
      </w:divBdr>
    </w:div>
    <w:div w:id="991176074">
      <w:bodyDiv w:val="1"/>
      <w:marLeft w:val="0"/>
      <w:marRight w:val="0"/>
      <w:marTop w:val="0"/>
      <w:marBottom w:val="0"/>
      <w:divBdr>
        <w:top w:val="none" w:sz="0" w:space="0" w:color="auto"/>
        <w:left w:val="none" w:sz="0" w:space="0" w:color="auto"/>
        <w:bottom w:val="none" w:sz="0" w:space="0" w:color="auto"/>
        <w:right w:val="none" w:sz="0" w:space="0" w:color="auto"/>
      </w:divBdr>
    </w:div>
    <w:div w:id="1042904946">
      <w:bodyDiv w:val="1"/>
      <w:marLeft w:val="0"/>
      <w:marRight w:val="0"/>
      <w:marTop w:val="0"/>
      <w:marBottom w:val="0"/>
      <w:divBdr>
        <w:top w:val="none" w:sz="0" w:space="0" w:color="auto"/>
        <w:left w:val="none" w:sz="0" w:space="0" w:color="auto"/>
        <w:bottom w:val="none" w:sz="0" w:space="0" w:color="auto"/>
        <w:right w:val="none" w:sz="0" w:space="0" w:color="auto"/>
      </w:divBdr>
    </w:div>
    <w:div w:id="1089543400">
      <w:bodyDiv w:val="1"/>
      <w:marLeft w:val="0"/>
      <w:marRight w:val="0"/>
      <w:marTop w:val="0"/>
      <w:marBottom w:val="0"/>
      <w:divBdr>
        <w:top w:val="none" w:sz="0" w:space="0" w:color="auto"/>
        <w:left w:val="none" w:sz="0" w:space="0" w:color="auto"/>
        <w:bottom w:val="none" w:sz="0" w:space="0" w:color="auto"/>
        <w:right w:val="none" w:sz="0" w:space="0" w:color="auto"/>
      </w:divBdr>
    </w:div>
    <w:div w:id="1114054364">
      <w:bodyDiv w:val="1"/>
      <w:marLeft w:val="0"/>
      <w:marRight w:val="0"/>
      <w:marTop w:val="0"/>
      <w:marBottom w:val="0"/>
      <w:divBdr>
        <w:top w:val="none" w:sz="0" w:space="0" w:color="auto"/>
        <w:left w:val="none" w:sz="0" w:space="0" w:color="auto"/>
        <w:bottom w:val="none" w:sz="0" w:space="0" w:color="auto"/>
        <w:right w:val="none" w:sz="0" w:space="0" w:color="auto"/>
      </w:divBdr>
    </w:div>
    <w:div w:id="1120610299">
      <w:bodyDiv w:val="1"/>
      <w:marLeft w:val="0"/>
      <w:marRight w:val="0"/>
      <w:marTop w:val="0"/>
      <w:marBottom w:val="0"/>
      <w:divBdr>
        <w:top w:val="none" w:sz="0" w:space="0" w:color="auto"/>
        <w:left w:val="none" w:sz="0" w:space="0" w:color="auto"/>
        <w:bottom w:val="none" w:sz="0" w:space="0" w:color="auto"/>
        <w:right w:val="none" w:sz="0" w:space="0" w:color="auto"/>
      </w:divBdr>
    </w:div>
    <w:div w:id="1122382952">
      <w:bodyDiv w:val="1"/>
      <w:marLeft w:val="0"/>
      <w:marRight w:val="0"/>
      <w:marTop w:val="0"/>
      <w:marBottom w:val="0"/>
      <w:divBdr>
        <w:top w:val="none" w:sz="0" w:space="0" w:color="auto"/>
        <w:left w:val="none" w:sz="0" w:space="0" w:color="auto"/>
        <w:bottom w:val="none" w:sz="0" w:space="0" w:color="auto"/>
        <w:right w:val="none" w:sz="0" w:space="0" w:color="auto"/>
      </w:divBdr>
    </w:div>
    <w:div w:id="1150752058">
      <w:bodyDiv w:val="1"/>
      <w:marLeft w:val="0"/>
      <w:marRight w:val="0"/>
      <w:marTop w:val="0"/>
      <w:marBottom w:val="0"/>
      <w:divBdr>
        <w:top w:val="none" w:sz="0" w:space="0" w:color="auto"/>
        <w:left w:val="none" w:sz="0" w:space="0" w:color="auto"/>
        <w:bottom w:val="none" w:sz="0" w:space="0" w:color="auto"/>
        <w:right w:val="none" w:sz="0" w:space="0" w:color="auto"/>
      </w:divBdr>
    </w:div>
    <w:div w:id="1189639091">
      <w:bodyDiv w:val="1"/>
      <w:marLeft w:val="0"/>
      <w:marRight w:val="0"/>
      <w:marTop w:val="0"/>
      <w:marBottom w:val="0"/>
      <w:divBdr>
        <w:top w:val="none" w:sz="0" w:space="0" w:color="auto"/>
        <w:left w:val="none" w:sz="0" w:space="0" w:color="auto"/>
        <w:bottom w:val="none" w:sz="0" w:space="0" w:color="auto"/>
        <w:right w:val="none" w:sz="0" w:space="0" w:color="auto"/>
      </w:divBdr>
    </w:div>
    <w:div w:id="1190752721">
      <w:bodyDiv w:val="1"/>
      <w:marLeft w:val="0"/>
      <w:marRight w:val="0"/>
      <w:marTop w:val="0"/>
      <w:marBottom w:val="0"/>
      <w:divBdr>
        <w:top w:val="none" w:sz="0" w:space="0" w:color="auto"/>
        <w:left w:val="none" w:sz="0" w:space="0" w:color="auto"/>
        <w:bottom w:val="none" w:sz="0" w:space="0" w:color="auto"/>
        <w:right w:val="none" w:sz="0" w:space="0" w:color="auto"/>
      </w:divBdr>
    </w:div>
    <w:div w:id="1200779057">
      <w:bodyDiv w:val="1"/>
      <w:marLeft w:val="0"/>
      <w:marRight w:val="0"/>
      <w:marTop w:val="0"/>
      <w:marBottom w:val="0"/>
      <w:divBdr>
        <w:top w:val="none" w:sz="0" w:space="0" w:color="auto"/>
        <w:left w:val="none" w:sz="0" w:space="0" w:color="auto"/>
        <w:bottom w:val="none" w:sz="0" w:space="0" w:color="auto"/>
        <w:right w:val="none" w:sz="0" w:space="0" w:color="auto"/>
      </w:divBdr>
      <w:divsChild>
        <w:div w:id="680788653">
          <w:marLeft w:val="0"/>
          <w:marRight w:val="0"/>
          <w:marTop w:val="0"/>
          <w:marBottom w:val="0"/>
          <w:divBdr>
            <w:top w:val="none" w:sz="0" w:space="0" w:color="auto"/>
            <w:left w:val="none" w:sz="0" w:space="0" w:color="auto"/>
            <w:bottom w:val="none" w:sz="0" w:space="0" w:color="auto"/>
            <w:right w:val="none" w:sz="0" w:space="0" w:color="auto"/>
          </w:divBdr>
        </w:div>
        <w:div w:id="820003143">
          <w:marLeft w:val="0"/>
          <w:marRight w:val="0"/>
          <w:marTop w:val="0"/>
          <w:marBottom w:val="0"/>
          <w:divBdr>
            <w:top w:val="none" w:sz="0" w:space="0" w:color="auto"/>
            <w:left w:val="none" w:sz="0" w:space="0" w:color="auto"/>
            <w:bottom w:val="none" w:sz="0" w:space="0" w:color="auto"/>
            <w:right w:val="none" w:sz="0" w:space="0" w:color="auto"/>
          </w:divBdr>
        </w:div>
        <w:div w:id="902716231">
          <w:marLeft w:val="0"/>
          <w:marRight w:val="0"/>
          <w:marTop w:val="0"/>
          <w:marBottom w:val="0"/>
          <w:divBdr>
            <w:top w:val="none" w:sz="0" w:space="0" w:color="auto"/>
            <w:left w:val="none" w:sz="0" w:space="0" w:color="auto"/>
            <w:bottom w:val="none" w:sz="0" w:space="0" w:color="auto"/>
            <w:right w:val="none" w:sz="0" w:space="0" w:color="auto"/>
          </w:divBdr>
        </w:div>
        <w:div w:id="1025252247">
          <w:marLeft w:val="0"/>
          <w:marRight w:val="0"/>
          <w:marTop w:val="0"/>
          <w:marBottom w:val="0"/>
          <w:divBdr>
            <w:top w:val="none" w:sz="0" w:space="0" w:color="auto"/>
            <w:left w:val="none" w:sz="0" w:space="0" w:color="auto"/>
            <w:bottom w:val="none" w:sz="0" w:space="0" w:color="auto"/>
            <w:right w:val="none" w:sz="0" w:space="0" w:color="auto"/>
          </w:divBdr>
        </w:div>
        <w:div w:id="1056784283">
          <w:marLeft w:val="0"/>
          <w:marRight w:val="0"/>
          <w:marTop w:val="0"/>
          <w:marBottom w:val="0"/>
          <w:divBdr>
            <w:top w:val="none" w:sz="0" w:space="0" w:color="auto"/>
            <w:left w:val="none" w:sz="0" w:space="0" w:color="auto"/>
            <w:bottom w:val="none" w:sz="0" w:space="0" w:color="auto"/>
            <w:right w:val="none" w:sz="0" w:space="0" w:color="auto"/>
          </w:divBdr>
        </w:div>
        <w:div w:id="1108310743">
          <w:marLeft w:val="0"/>
          <w:marRight w:val="0"/>
          <w:marTop w:val="0"/>
          <w:marBottom w:val="0"/>
          <w:divBdr>
            <w:top w:val="none" w:sz="0" w:space="0" w:color="auto"/>
            <w:left w:val="none" w:sz="0" w:space="0" w:color="auto"/>
            <w:bottom w:val="none" w:sz="0" w:space="0" w:color="auto"/>
            <w:right w:val="none" w:sz="0" w:space="0" w:color="auto"/>
          </w:divBdr>
        </w:div>
        <w:div w:id="1399205779">
          <w:marLeft w:val="0"/>
          <w:marRight w:val="0"/>
          <w:marTop w:val="0"/>
          <w:marBottom w:val="0"/>
          <w:divBdr>
            <w:top w:val="none" w:sz="0" w:space="0" w:color="auto"/>
            <w:left w:val="none" w:sz="0" w:space="0" w:color="auto"/>
            <w:bottom w:val="none" w:sz="0" w:space="0" w:color="auto"/>
            <w:right w:val="none" w:sz="0" w:space="0" w:color="auto"/>
          </w:divBdr>
        </w:div>
        <w:div w:id="1420371909">
          <w:marLeft w:val="0"/>
          <w:marRight w:val="0"/>
          <w:marTop w:val="0"/>
          <w:marBottom w:val="0"/>
          <w:divBdr>
            <w:top w:val="none" w:sz="0" w:space="0" w:color="auto"/>
            <w:left w:val="none" w:sz="0" w:space="0" w:color="auto"/>
            <w:bottom w:val="none" w:sz="0" w:space="0" w:color="auto"/>
            <w:right w:val="none" w:sz="0" w:space="0" w:color="auto"/>
          </w:divBdr>
        </w:div>
        <w:div w:id="1435899731">
          <w:marLeft w:val="0"/>
          <w:marRight w:val="0"/>
          <w:marTop w:val="0"/>
          <w:marBottom w:val="0"/>
          <w:divBdr>
            <w:top w:val="none" w:sz="0" w:space="0" w:color="auto"/>
            <w:left w:val="none" w:sz="0" w:space="0" w:color="auto"/>
            <w:bottom w:val="none" w:sz="0" w:space="0" w:color="auto"/>
            <w:right w:val="none" w:sz="0" w:space="0" w:color="auto"/>
          </w:divBdr>
        </w:div>
        <w:div w:id="1577127932">
          <w:marLeft w:val="0"/>
          <w:marRight w:val="0"/>
          <w:marTop w:val="0"/>
          <w:marBottom w:val="0"/>
          <w:divBdr>
            <w:top w:val="none" w:sz="0" w:space="0" w:color="auto"/>
            <w:left w:val="none" w:sz="0" w:space="0" w:color="auto"/>
            <w:bottom w:val="none" w:sz="0" w:space="0" w:color="auto"/>
            <w:right w:val="none" w:sz="0" w:space="0" w:color="auto"/>
          </w:divBdr>
        </w:div>
        <w:div w:id="1590771405">
          <w:marLeft w:val="0"/>
          <w:marRight w:val="0"/>
          <w:marTop w:val="0"/>
          <w:marBottom w:val="0"/>
          <w:divBdr>
            <w:top w:val="none" w:sz="0" w:space="0" w:color="auto"/>
            <w:left w:val="none" w:sz="0" w:space="0" w:color="auto"/>
            <w:bottom w:val="none" w:sz="0" w:space="0" w:color="auto"/>
            <w:right w:val="none" w:sz="0" w:space="0" w:color="auto"/>
          </w:divBdr>
        </w:div>
        <w:div w:id="1929461345">
          <w:marLeft w:val="0"/>
          <w:marRight w:val="0"/>
          <w:marTop w:val="0"/>
          <w:marBottom w:val="0"/>
          <w:divBdr>
            <w:top w:val="none" w:sz="0" w:space="0" w:color="auto"/>
            <w:left w:val="none" w:sz="0" w:space="0" w:color="auto"/>
            <w:bottom w:val="none" w:sz="0" w:space="0" w:color="auto"/>
            <w:right w:val="none" w:sz="0" w:space="0" w:color="auto"/>
          </w:divBdr>
        </w:div>
      </w:divsChild>
    </w:div>
    <w:div w:id="1201014686">
      <w:bodyDiv w:val="1"/>
      <w:marLeft w:val="0"/>
      <w:marRight w:val="0"/>
      <w:marTop w:val="0"/>
      <w:marBottom w:val="0"/>
      <w:divBdr>
        <w:top w:val="none" w:sz="0" w:space="0" w:color="auto"/>
        <w:left w:val="none" w:sz="0" w:space="0" w:color="auto"/>
        <w:bottom w:val="none" w:sz="0" w:space="0" w:color="auto"/>
        <w:right w:val="none" w:sz="0" w:space="0" w:color="auto"/>
      </w:divBdr>
    </w:div>
    <w:div w:id="1214391875">
      <w:bodyDiv w:val="1"/>
      <w:marLeft w:val="0"/>
      <w:marRight w:val="0"/>
      <w:marTop w:val="0"/>
      <w:marBottom w:val="0"/>
      <w:divBdr>
        <w:top w:val="none" w:sz="0" w:space="0" w:color="auto"/>
        <w:left w:val="none" w:sz="0" w:space="0" w:color="auto"/>
        <w:bottom w:val="none" w:sz="0" w:space="0" w:color="auto"/>
        <w:right w:val="none" w:sz="0" w:space="0" w:color="auto"/>
      </w:divBdr>
      <w:divsChild>
        <w:div w:id="380397750">
          <w:marLeft w:val="0"/>
          <w:marRight w:val="0"/>
          <w:marTop w:val="0"/>
          <w:marBottom w:val="0"/>
          <w:divBdr>
            <w:top w:val="none" w:sz="0" w:space="0" w:color="auto"/>
            <w:left w:val="none" w:sz="0" w:space="0" w:color="auto"/>
            <w:bottom w:val="none" w:sz="0" w:space="0" w:color="auto"/>
            <w:right w:val="none" w:sz="0" w:space="0" w:color="auto"/>
          </w:divBdr>
        </w:div>
        <w:div w:id="1142767134">
          <w:marLeft w:val="0"/>
          <w:marRight w:val="0"/>
          <w:marTop w:val="0"/>
          <w:marBottom w:val="0"/>
          <w:divBdr>
            <w:top w:val="none" w:sz="0" w:space="0" w:color="auto"/>
            <w:left w:val="none" w:sz="0" w:space="0" w:color="auto"/>
            <w:bottom w:val="none" w:sz="0" w:space="0" w:color="auto"/>
            <w:right w:val="none" w:sz="0" w:space="0" w:color="auto"/>
          </w:divBdr>
        </w:div>
      </w:divsChild>
    </w:div>
    <w:div w:id="1215972182">
      <w:bodyDiv w:val="1"/>
      <w:marLeft w:val="0"/>
      <w:marRight w:val="0"/>
      <w:marTop w:val="0"/>
      <w:marBottom w:val="0"/>
      <w:divBdr>
        <w:top w:val="none" w:sz="0" w:space="0" w:color="auto"/>
        <w:left w:val="none" w:sz="0" w:space="0" w:color="auto"/>
        <w:bottom w:val="none" w:sz="0" w:space="0" w:color="auto"/>
        <w:right w:val="none" w:sz="0" w:space="0" w:color="auto"/>
      </w:divBdr>
      <w:divsChild>
        <w:div w:id="1104151512">
          <w:marLeft w:val="0"/>
          <w:marRight w:val="0"/>
          <w:marTop w:val="0"/>
          <w:marBottom w:val="0"/>
          <w:divBdr>
            <w:top w:val="none" w:sz="0" w:space="0" w:color="auto"/>
            <w:left w:val="none" w:sz="0" w:space="0" w:color="auto"/>
            <w:bottom w:val="none" w:sz="0" w:space="0" w:color="auto"/>
            <w:right w:val="none" w:sz="0" w:space="0" w:color="auto"/>
          </w:divBdr>
        </w:div>
        <w:div w:id="1827241034">
          <w:marLeft w:val="0"/>
          <w:marRight w:val="0"/>
          <w:marTop w:val="0"/>
          <w:marBottom w:val="0"/>
          <w:divBdr>
            <w:top w:val="none" w:sz="0" w:space="0" w:color="auto"/>
            <w:left w:val="none" w:sz="0" w:space="0" w:color="auto"/>
            <w:bottom w:val="none" w:sz="0" w:space="0" w:color="auto"/>
            <w:right w:val="none" w:sz="0" w:space="0" w:color="auto"/>
          </w:divBdr>
        </w:div>
      </w:divsChild>
    </w:div>
    <w:div w:id="1235093327">
      <w:bodyDiv w:val="1"/>
      <w:marLeft w:val="0"/>
      <w:marRight w:val="0"/>
      <w:marTop w:val="0"/>
      <w:marBottom w:val="0"/>
      <w:divBdr>
        <w:top w:val="none" w:sz="0" w:space="0" w:color="auto"/>
        <w:left w:val="none" w:sz="0" w:space="0" w:color="auto"/>
        <w:bottom w:val="none" w:sz="0" w:space="0" w:color="auto"/>
        <w:right w:val="none" w:sz="0" w:space="0" w:color="auto"/>
      </w:divBdr>
    </w:div>
    <w:div w:id="1240482439">
      <w:bodyDiv w:val="1"/>
      <w:marLeft w:val="0"/>
      <w:marRight w:val="0"/>
      <w:marTop w:val="0"/>
      <w:marBottom w:val="0"/>
      <w:divBdr>
        <w:top w:val="none" w:sz="0" w:space="0" w:color="auto"/>
        <w:left w:val="none" w:sz="0" w:space="0" w:color="auto"/>
        <w:bottom w:val="none" w:sz="0" w:space="0" w:color="auto"/>
        <w:right w:val="none" w:sz="0" w:space="0" w:color="auto"/>
      </w:divBdr>
    </w:div>
    <w:div w:id="1291521565">
      <w:bodyDiv w:val="1"/>
      <w:marLeft w:val="0"/>
      <w:marRight w:val="0"/>
      <w:marTop w:val="0"/>
      <w:marBottom w:val="0"/>
      <w:divBdr>
        <w:top w:val="none" w:sz="0" w:space="0" w:color="auto"/>
        <w:left w:val="none" w:sz="0" w:space="0" w:color="auto"/>
        <w:bottom w:val="none" w:sz="0" w:space="0" w:color="auto"/>
        <w:right w:val="none" w:sz="0" w:space="0" w:color="auto"/>
      </w:divBdr>
    </w:div>
    <w:div w:id="1292596974">
      <w:bodyDiv w:val="1"/>
      <w:marLeft w:val="0"/>
      <w:marRight w:val="0"/>
      <w:marTop w:val="0"/>
      <w:marBottom w:val="0"/>
      <w:divBdr>
        <w:top w:val="none" w:sz="0" w:space="0" w:color="auto"/>
        <w:left w:val="none" w:sz="0" w:space="0" w:color="auto"/>
        <w:bottom w:val="none" w:sz="0" w:space="0" w:color="auto"/>
        <w:right w:val="none" w:sz="0" w:space="0" w:color="auto"/>
      </w:divBdr>
    </w:div>
    <w:div w:id="1293097197">
      <w:bodyDiv w:val="1"/>
      <w:marLeft w:val="0"/>
      <w:marRight w:val="0"/>
      <w:marTop w:val="0"/>
      <w:marBottom w:val="0"/>
      <w:divBdr>
        <w:top w:val="none" w:sz="0" w:space="0" w:color="auto"/>
        <w:left w:val="none" w:sz="0" w:space="0" w:color="auto"/>
        <w:bottom w:val="none" w:sz="0" w:space="0" w:color="auto"/>
        <w:right w:val="none" w:sz="0" w:space="0" w:color="auto"/>
      </w:divBdr>
    </w:div>
    <w:div w:id="1294404375">
      <w:bodyDiv w:val="1"/>
      <w:marLeft w:val="0"/>
      <w:marRight w:val="0"/>
      <w:marTop w:val="0"/>
      <w:marBottom w:val="0"/>
      <w:divBdr>
        <w:top w:val="none" w:sz="0" w:space="0" w:color="auto"/>
        <w:left w:val="none" w:sz="0" w:space="0" w:color="auto"/>
        <w:bottom w:val="none" w:sz="0" w:space="0" w:color="auto"/>
        <w:right w:val="none" w:sz="0" w:space="0" w:color="auto"/>
      </w:divBdr>
    </w:div>
    <w:div w:id="1295987313">
      <w:bodyDiv w:val="1"/>
      <w:marLeft w:val="0"/>
      <w:marRight w:val="0"/>
      <w:marTop w:val="0"/>
      <w:marBottom w:val="0"/>
      <w:divBdr>
        <w:top w:val="none" w:sz="0" w:space="0" w:color="auto"/>
        <w:left w:val="none" w:sz="0" w:space="0" w:color="auto"/>
        <w:bottom w:val="none" w:sz="0" w:space="0" w:color="auto"/>
        <w:right w:val="none" w:sz="0" w:space="0" w:color="auto"/>
      </w:divBdr>
    </w:div>
    <w:div w:id="1316958701">
      <w:bodyDiv w:val="1"/>
      <w:marLeft w:val="0"/>
      <w:marRight w:val="0"/>
      <w:marTop w:val="0"/>
      <w:marBottom w:val="0"/>
      <w:divBdr>
        <w:top w:val="none" w:sz="0" w:space="0" w:color="auto"/>
        <w:left w:val="none" w:sz="0" w:space="0" w:color="auto"/>
        <w:bottom w:val="none" w:sz="0" w:space="0" w:color="auto"/>
        <w:right w:val="none" w:sz="0" w:space="0" w:color="auto"/>
      </w:divBdr>
    </w:div>
    <w:div w:id="1322779422">
      <w:bodyDiv w:val="1"/>
      <w:marLeft w:val="0"/>
      <w:marRight w:val="0"/>
      <w:marTop w:val="0"/>
      <w:marBottom w:val="0"/>
      <w:divBdr>
        <w:top w:val="none" w:sz="0" w:space="0" w:color="auto"/>
        <w:left w:val="none" w:sz="0" w:space="0" w:color="auto"/>
        <w:bottom w:val="none" w:sz="0" w:space="0" w:color="auto"/>
        <w:right w:val="none" w:sz="0" w:space="0" w:color="auto"/>
      </w:divBdr>
    </w:div>
    <w:div w:id="1325014892">
      <w:bodyDiv w:val="1"/>
      <w:marLeft w:val="0"/>
      <w:marRight w:val="0"/>
      <w:marTop w:val="0"/>
      <w:marBottom w:val="0"/>
      <w:divBdr>
        <w:top w:val="none" w:sz="0" w:space="0" w:color="auto"/>
        <w:left w:val="none" w:sz="0" w:space="0" w:color="auto"/>
        <w:bottom w:val="none" w:sz="0" w:space="0" w:color="auto"/>
        <w:right w:val="none" w:sz="0" w:space="0" w:color="auto"/>
      </w:divBdr>
    </w:div>
    <w:div w:id="1406486889">
      <w:bodyDiv w:val="1"/>
      <w:marLeft w:val="0"/>
      <w:marRight w:val="0"/>
      <w:marTop w:val="0"/>
      <w:marBottom w:val="0"/>
      <w:divBdr>
        <w:top w:val="none" w:sz="0" w:space="0" w:color="auto"/>
        <w:left w:val="none" w:sz="0" w:space="0" w:color="auto"/>
        <w:bottom w:val="none" w:sz="0" w:space="0" w:color="auto"/>
        <w:right w:val="none" w:sz="0" w:space="0" w:color="auto"/>
      </w:divBdr>
    </w:div>
    <w:div w:id="1410543123">
      <w:bodyDiv w:val="1"/>
      <w:marLeft w:val="0"/>
      <w:marRight w:val="0"/>
      <w:marTop w:val="0"/>
      <w:marBottom w:val="0"/>
      <w:divBdr>
        <w:top w:val="none" w:sz="0" w:space="0" w:color="auto"/>
        <w:left w:val="none" w:sz="0" w:space="0" w:color="auto"/>
        <w:bottom w:val="none" w:sz="0" w:space="0" w:color="auto"/>
        <w:right w:val="none" w:sz="0" w:space="0" w:color="auto"/>
      </w:divBdr>
    </w:div>
    <w:div w:id="1412117249">
      <w:bodyDiv w:val="1"/>
      <w:marLeft w:val="0"/>
      <w:marRight w:val="0"/>
      <w:marTop w:val="0"/>
      <w:marBottom w:val="0"/>
      <w:divBdr>
        <w:top w:val="none" w:sz="0" w:space="0" w:color="auto"/>
        <w:left w:val="none" w:sz="0" w:space="0" w:color="auto"/>
        <w:bottom w:val="none" w:sz="0" w:space="0" w:color="auto"/>
        <w:right w:val="none" w:sz="0" w:space="0" w:color="auto"/>
      </w:divBdr>
    </w:div>
    <w:div w:id="1414010982">
      <w:bodyDiv w:val="1"/>
      <w:marLeft w:val="0"/>
      <w:marRight w:val="0"/>
      <w:marTop w:val="0"/>
      <w:marBottom w:val="0"/>
      <w:divBdr>
        <w:top w:val="none" w:sz="0" w:space="0" w:color="auto"/>
        <w:left w:val="none" w:sz="0" w:space="0" w:color="auto"/>
        <w:bottom w:val="none" w:sz="0" w:space="0" w:color="auto"/>
        <w:right w:val="none" w:sz="0" w:space="0" w:color="auto"/>
      </w:divBdr>
    </w:div>
    <w:div w:id="1431587764">
      <w:bodyDiv w:val="1"/>
      <w:marLeft w:val="0"/>
      <w:marRight w:val="0"/>
      <w:marTop w:val="0"/>
      <w:marBottom w:val="0"/>
      <w:divBdr>
        <w:top w:val="none" w:sz="0" w:space="0" w:color="auto"/>
        <w:left w:val="none" w:sz="0" w:space="0" w:color="auto"/>
        <w:bottom w:val="none" w:sz="0" w:space="0" w:color="auto"/>
        <w:right w:val="none" w:sz="0" w:space="0" w:color="auto"/>
      </w:divBdr>
    </w:div>
    <w:div w:id="1439064177">
      <w:bodyDiv w:val="1"/>
      <w:marLeft w:val="0"/>
      <w:marRight w:val="0"/>
      <w:marTop w:val="0"/>
      <w:marBottom w:val="0"/>
      <w:divBdr>
        <w:top w:val="none" w:sz="0" w:space="0" w:color="auto"/>
        <w:left w:val="none" w:sz="0" w:space="0" w:color="auto"/>
        <w:bottom w:val="none" w:sz="0" w:space="0" w:color="auto"/>
        <w:right w:val="none" w:sz="0" w:space="0" w:color="auto"/>
      </w:divBdr>
      <w:divsChild>
        <w:div w:id="191841307">
          <w:marLeft w:val="0"/>
          <w:marRight w:val="0"/>
          <w:marTop w:val="0"/>
          <w:marBottom w:val="0"/>
          <w:divBdr>
            <w:top w:val="none" w:sz="0" w:space="0" w:color="auto"/>
            <w:left w:val="none" w:sz="0" w:space="0" w:color="auto"/>
            <w:bottom w:val="none" w:sz="0" w:space="0" w:color="auto"/>
            <w:right w:val="none" w:sz="0" w:space="0" w:color="auto"/>
          </w:divBdr>
        </w:div>
        <w:div w:id="369304480">
          <w:marLeft w:val="0"/>
          <w:marRight w:val="0"/>
          <w:marTop w:val="0"/>
          <w:marBottom w:val="0"/>
          <w:divBdr>
            <w:top w:val="none" w:sz="0" w:space="0" w:color="auto"/>
            <w:left w:val="none" w:sz="0" w:space="0" w:color="auto"/>
            <w:bottom w:val="none" w:sz="0" w:space="0" w:color="auto"/>
            <w:right w:val="none" w:sz="0" w:space="0" w:color="auto"/>
          </w:divBdr>
        </w:div>
        <w:div w:id="675420721">
          <w:marLeft w:val="0"/>
          <w:marRight w:val="0"/>
          <w:marTop w:val="0"/>
          <w:marBottom w:val="0"/>
          <w:divBdr>
            <w:top w:val="none" w:sz="0" w:space="0" w:color="auto"/>
            <w:left w:val="none" w:sz="0" w:space="0" w:color="auto"/>
            <w:bottom w:val="none" w:sz="0" w:space="0" w:color="auto"/>
            <w:right w:val="none" w:sz="0" w:space="0" w:color="auto"/>
          </w:divBdr>
        </w:div>
        <w:div w:id="694767736">
          <w:marLeft w:val="0"/>
          <w:marRight w:val="0"/>
          <w:marTop w:val="0"/>
          <w:marBottom w:val="0"/>
          <w:divBdr>
            <w:top w:val="none" w:sz="0" w:space="0" w:color="auto"/>
            <w:left w:val="none" w:sz="0" w:space="0" w:color="auto"/>
            <w:bottom w:val="none" w:sz="0" w:space="0" w:color="auto"/>
            <w:right w:val="none" w:sz="0" w:space="0" w:color="auto"/>
          </w:divBdr>
        </w:div>
        <w:div w:id="767313044">
          <w:marLeft w:val="0"/>
          <w:marRight w:val="0"/>
          <w:marTop w:val="0"/>
          <w:marBottom w:val="0"/>
          <w:divBdr>
            <w:top w:val="none" w:sz="0" w:space="0" w:color="auto"/>
            <w:left w:val="none" w:sz="0" w:space="0" w:color="auto"/>
            <w:bottom w:val="none" w:sz="0" w:space="0" w:color="auto"/>
            <w:right w:val="none" w:sz="0" w:space="0" w:color="auto"/>
          </w:divBdr>
        </w:div>
        <w:div w:id="1351682912">
          <w:marLeft w:val="0"/>
          <w:marRight w:val="0"/>
          <w:marTop w:val="0"/>
          <w:marBottom w:val="0"/>
          <w:divBdr>
            <w:top w:val="none" w:sz="0" w:space="0" w:color="auto"/>
            <w:left w:val="none" w:sz="0" w:space="0" w:color="auto"/>
            <w:bottom w:val="none" w:sz="0" w:space="0" w:color="auto"/>
            <w:right w:val="none" w:sz="0" w:space="0" w:color="auto"/>
          </w:divBdr>
        </w:div>
        <w:div w:id="1636989049">
          <w:marLeft w:val="0"/>
          <w:marRight w:val="0"/>
          <w:marTop w:val="0"/>
          <w:marBottom w:val="0"/>
          <w:divBdr>
            <w:top w:val="none" w:sz="0" w:space="0" w:color="auto"/>
            <w:left w:val="none" w:sz="0" w:space="0" w:color="auto"/>
            <w:bottom w:val="none" w:sz="0" w:space="0" w:color="auto"/>
            <w:right w:val="none" w:sz="0" w:space="0" w:color="auto"/>
          </w:divBdr>
        </w:div>
        <w:div w:id="1649629817">
          <w:marLeft w:val="0"/>
          <w:marRight w:val="0"/>
          <w:marTop w:val="0"/>
          <w:marBottom w:val="0"/>
          <w:divBdr>
            <w:top w:val="none" w:sz="0" w:space="0" w:color="auto"/>
            <w:left w:val="none" w:sz="0" w:space="0" w:color="auto"/>
            <w:bottom w:val="none" w:sz="0" w:space="0" w:color="auto"/>
            <w:right w:val="none" w:sz="0" w:space="0" w:color="auto"/>
          </w:divBdr>
        </w:div>
        <w:div w:id="1732657004">
          <w:marLeft w:val="0"/>
          <w:marRight w:val="0"/>
          <w:marTop w:val="0"/>
          <w:marBottom w:val="0"/>
          <w:divBdr>
            <w:top w:val="none" w:sz="0" w:space="0" w:color="auto"/>
            <w:left w:val="none" w:sz="0" w:space="0" w:color="auto"/>
            <w:bottom w:val="none" w:sz="0" w:space="0" w:color="auto"/>
            <w:right w:val="none" w:sz="0" w:space="0" w:color="auto"/>
          </w:divBdr>
        </w:div>
        <w:div w:id="1951207499">
          <w:marLeft w:val="0"/>
          <w:marRight w:val="0"/>
          <w:marTop w:val="0"/>
          <w:marBottom w:val="0"/>
          <w:divBdr>
            <w:top w:val="none" w:sz="0" w:space="0" w:color="auto"/>
            <w:left w:val="none" w:sz="0" w:space="0" w:color="auto"/>
            <w:bottom w:val="none" w:sz="0" w:space="0" w:color="auto"/>
            <w:right w:val="none" w:sz="0" w:space="0" w:color="auto"/>
          </w:divBdr>
        </w:div>
        <w:div w:id="2009289060">
          <w:marLeft w:val="0"/>
          <w:marRight w:val="0"/>
          <w:marTop w:val="0"/>
          <w:marBottom w:val="0"/>
          <w:divBdr>
            <w:top w:val="none" w:sz="0" w:space="0" w:color="auto"/>
            <w:left w:val="none" w:sz="0" w:space="0" w:color="auto"/>
            <w:bottom w:val="none" w:sz="0" w:space="0" w:color="auto"/>
            <w:right w:val="none" w:sz="0" w:space="0" w:color="auto"/>
          </w:divBdr>
        </w:div>
      </w:divsChild>
    </w:div>
    <w:div w:id="1442261386">
      <w:bodyDiv w:val="1"/>
      <w:marLeft w:val="0"/>
      <w:marRight w:val="0"/>
      <w:marTop w:val="0"/>
      <w:marBottom w:val="0"/>
      <w:divBdr>
        <w:top w:val="none" w:sz="0" w:space="0" w:color="auto"/>
        <w:left w:val="none" w:sz="0" w:space="0" w:color="auto"/>
        <w:bottom w:val="none" w:sz="0" w:space="0" w:color="auto"/>
        <w:right w:val="none" w:sz="0" w:space="0" w:color="auto"/>
      </w:divBdr>
    </w:div>
    <w:div w:id="1444180610">
      <w:bodyDiv w:val="1"/>
      <w:marLeft w:val="0"/>
      <w:marRight w:val="0"/>
      <w:marTop w:val="0"/>
      <w:marBottom w:val="0"/>
      <w:divBdr>
        <w:top w:val="none" w:sz="0" w:space="0" w:color="auto"/>
        <w:left w:val="none" w:sz="0" w:space="0" w:color="auto"/>
        <w:bottom w:val="none" w:sz="0" w:space="0" w:color="auto"/>
        <w:right w:val="none" w:sz="0" w:space="0" w:color="auto"/>
      </w:divBdr>
    </w:div>
    <w:div w:id="1468551379">
      <w:bodyDiv w:val="1"/>
      <w:marLeft w:val="0"/>
      <w:marRight w:val="0"/>
      <w:marTop w:val="0"/>
      <w:marBottom w:val="0"/>
      <w:divBdr>
        <w:top w:val="none" w:sz="0" w:space="0" w:color="auto"/>
        <w:left w:val="none" w:sz="0" w:space="0" w:color="auto"/>
        <w:bottom w:val="none" w:sz="0" w:space="0" w:color="auto"/>
        <w:right w:val="none" w:sz="0" w:space="0" w:color="auto"/>
      </w:divBdr>
    </w:div>
    <w:div w:id="1471633884">
      <w:bodyDiv w:val="1"/>
      <w:marLeft w:val="0"/>
      <w:marRight w:val="0"/>
      <w:marTop w:val="0"/>
      <w:marBottom w:val="0"/>
      <w:divBdr>
        <w:top w:val="none" w:sz="0" w:space="0" w:color="auto"/>
        <w:left w:val="none" w:sz="0" w:space="0" w:color="auto"/>
        <w:bottom w:val="none" w:sz="0" w:space="0" w:color="auto"/>
        <w:right w:val="none" w:sz="0" w:space="0" w:color="auto"/>
      </w:divBdr>
    </w:div>
    <w:div w:id="1488664858">
      <w:bodyDiv w:val="1"/>
      <w:marLeft w:val="0"/>
      <w:marRight w:val="0"/>
      <w:marTop w:val="0"/>
      <w:marBottom w:val="0"/>
      <w:divBdr>
        <w:top w:val="none" w:sz="0" w:space="0" w:color="auto"/>
        <w:left w:val="none" w:sz="0" w:space="0" w:color="auto"/>
        <w:bottom w:val="none" w:sz="0" w:space="0" w:color="auto"/>
        <w:right w:val="none" w:sz="0" w:space="0" w:color="auto"/>
      </w:divBdr>
    </w:div>
    <w:div w:id="1496720793">
      <w:bodyDiv w:val="1"/>
      <w:marLeft w:val="0"/>
      <w:marRight w:val="0"/>
      <w:marTop w:val="0"/>
      <w:marBottom w:val="0"/>
      <w:divBdr>
        <w:top w:val="none" w:sz="0" w:space="0" w:color="auto"/>
        <w:left w:val="none" w:sz="0" w:space="0" w:color="auto"/>
        <w:bottom w:val="none" w:sz="0" w:space="0" w:color="auto"/>
        <w:right w:val="none" w:sz="0" w:space="0" w:color="auto"/>
      </w:divBdr>
    </w:div>
    <w:div w:id="1509783507">
      <w:bodyDiv w:val="1"/>
      <w:marLeft w:val="0"/>
      <w:marRight w:val="0"/>
      <w:marTop w:val="0"/>
      <w:marBottom w:val="0"/>
      <w:divBdr>
        <w:top w:val="none" w:sz="0" w:space="0" w:color="auto"/>
        <w:left w:val="none" w:sz="0" w:space="0" w:color="auto"/>
        <w:bottom w:val="none" w:sz="0" w:space="0" w:color="auto"/>
        <w:right w:val="none" w:sz="0" w:space="0" w:color="auto"/>
      </w:divBdr>
    </w:div>
    <w:div w:id="1514030349">
      <w:bodyDiv w:val="1"/>
      <w:marLeft w:val="0"/>
      <w:marRight w:val="0"/>
      <w:marTop w:val="0"/>
      <w:marBottom w:val="0"/>
      <w:divBdr>
        <w:top w:val="none" w:sz="0" w:space="0" w:color="auto"/>
        <w:left w:val="none" w:sz="0" w:space="0" w:color="auto"/>
        <w:bottom w:val="none" w:sz="0" w:space="0" w:color="auto"/>
        <w:right w:val="none" w:sz="0" w:space="0" w:color="auto"/>
      </w:divBdr>
    </w:div>
    <w:div w:id="1520698873">
      <w:bodyDiv w:val="1"/>
      <w:marLeft w:val="0"/>
      <w:marRight w:val="0"/>
      <w:marTop w:val="0"/>
      <w:marBottom w:val="0"/>
      <w:divBdr>
        <w:top w:val="none" w:sz="0" w:space="0" w:color="auto"/>
        <w:left w:val="none" w:sz="0" w:space="0" w:color="auto"/>
        <w:bottom w:val="none" w:sz="0" w:space="0" w:color="auto"/>
        <w:right w:val="none" w:sz="0" w:space="0" w:color="auto"/>
      </w:divBdr>
    </w:div>
    <w:div w:id="1535583728">
      <w:bodyDiv w:val="1"/>
      <w:marLeft w:val="0"/>
      <w:marRight w:val="0"/>
      <w:marTop w:val="0"/>
      <w:marBottom w:val="0"/>
      <w:divBdr>
        <w:top w:val="none" w:sz="0" w:space="0" w:color="auto"/>
        <w:left w:val="none" w:sz="0" w:space="0" w:color="auto"/>
        <w:bottom w:val="none" w:sz="0" w:space="0" w:color="auto"/>
        <w:right w:val="none" w:sz="0" w:space="0" w:color="auto"/>
      </w:divBdr>
    </w:div>
    <w:div w:id="1539318944">
      <w:bodyDiv w:val="1"/>
      <w:marLeft w:val="0"/>
      <w:marRight w:val="0"/>
      <w:marTop w:val="0"/>
      <w:marBottom w:val="0"/>
      <w:divBdr>
        <w:top w:val="none" w:sz="0" w:space="0" w:color="auto"/>
        <w:left w:val="none" w:sz="0" w:space="0" w:color="auto"/>
        <w:bottom w:val="none" w:sz="0" w:space="0" w:color="auto"/>
        <w:right w:val="none" w:sz="0" w:space="0" w:color="auto"/>
      </w:divBdr>
    </w:div>
    <w:div w:id="1542477478">
      <w:bodyDiv w:val="1"/>
      <w:marLeft w:val="0"/>
      <w:marRight w:val="0"/>
      <w:marTop w:val="0"/>
      <w:marBottom w:val="0"/>
      <w:divBdr>
        <w:top w:val="none" w:sz="0" w:space="0" w:color="auto"/>
        <w:left w:val="none" w:sz="0" w:space="0" w:color="auto"/>
        <w:bottom w:val="none" w:sz="0" w:space="0" w:color="auto"/>
        <w:right w:val="none" w:sz="0" w:space="0" w:color="auto"/>
      </w:divBdr>
    </w:div>
    <w:div w:id="1549218951">
      <w:bodyDiv w:val="1"/>
      <w:marLeft w:val="0"/>
      <w:marRight w:val="0"/>
      <w:marTop w:val="0"/>
      <w:marBottom w:val="0"/>
      <w:divBdr>
        <w:top w:val="none" w:sz="0" w:space="0" w:color="auto"/>
        <w:left w:val="none" w:sz="0" w:space="0" w:color="auto"/>
        <w:bottom w:val="none" w:sz="0" w:space="0" w:color="auto"/>
        <w:right w:val="none" w:sz="0" w:space="0" w:color="auto"/>
      </w:divBdr>
    </w:div>
    <w:div w:id="1551723839">
      <w:bodyDiv w:val="1"/>
      <w:marLeft w:val="0"/>
      <w:marRight w:val="0"/>
      <w:marTop w:val="0"/>
      <w:marBottom w:val="0"/>
      <w:divBdr>
        <w:top w:val="none" w:sz="0" w:space="0" w:color="auto"/>
        <w:left w:val="none" w:sz="0" w:space="0" w:color="auto"/>
        <w:bottom w:val="none" w:sz="0" w:space="0" w:color="auto"/>
        <w:right w:val="none" w:sz="0" w:space="0" w:color="auto"/>
      </w:divBdr>
      <w:divsChild>
        <w:div w:id="2053040">
          <w:marLeft w:val="0"/>
          <w:marRight w:val="0"/>
          <w:marTop w:val="0"/>
          <w:marBottom w:val="0"/>
          <w:divBdr>
            <w:top w:val="none" w:sz="0" w:space="0" w:color="auto"/>
            <w:left w:val="none" w:sz="0" w:space="0" w:color="auto"/>
            <w:bottom w:val="none" w:sz="0" w:space="0" w:color="auto"/>
            <w:right w:val="none" w:sz="0" w:space="0" w:color="auto"/>
          </w:divBdr>
        </w:div>
        <w:div w:id="2363241">
          <w:marLeft w:val="0"/>
          <w:marRight w:val="0"/>
          <w:marTop w:val="0"/>
          <w:marBottom w:val="0"/>
          <w:divBdr>
            <w:top w:val="none" w:sz="0" w:space="0" w:color="auto"/>
            <w:left w:val="none" w:sz="0" w:space="0" w:color="auto"/>
            <w:bottom w:val="none" w:sz="0" w:space="0" w:color="auto"/>
            <w:right w:val="none" w:sz="0" w:space="0" w:color="auto"/>
          </w:divBdr>
        </w:div>
        <w:div w:id="2632658">
          <w:marLeft w:val="0"/>
          <w:marRight w:val="0"/>
          <w:marTop w:val="0"/>
          <w:marBottom w:val="0"/>
          <w:divBdr>
            <w:top w:val="none" w:sz="0" w:space="0" w:color="auto"/>
            <w:left w:val="none" w:sz="0" w:space="0" w:color="auto"/>
            <w:bottom w:val="none" w:sz="0" w:space="0" w:color="auto"/>
            <w:right w:val="none" w:sz="0" w:space="0" w:color="auto"/>
          </w:divBdr>
        </w:div>
        <w:div w:id="2980089">
          <w:marLeft w:val="0"/>
          <w:marRight w:val="0"/>
          <w:marTop w:val="0"/>
          <w:marBottom w:val="0"/>
          <w:divBdr>
            <w:top w:val="none" w:sz="0" w:space="0" w:color="auto"/>
            <w:left w:val="none" w:sz="0" w:space="0" w:color="auto"/>
            <w:bottom w:val="none" w:sz="0" w:space="0" w:color="auto"/>
            <w:right w:val="none" w:sz="0" w:space="0" w:color="auto"/>
          </w:divBdr>
        </w:div>
        <w:div w:id="5177761">
          <w:marLeft w:val="0"/>
          <w:marRight w:val="0"/>
          <w:marTop w:val="0"/>
          <w:marBottom w:val="0"/>
          <w:divBdr>
            <w:top w:val="none" w:sz="0" w:space="0" w:color="auto"/>
            <w:left w:val="none" w:sz="0" w:space="0" w:color="auto"/>
            <w:bottom w:val="none" w:sz="0" w:space="0" w:color="auto"/>
            <w:right w:val="none" w:sz="0" w:space="0" w:color="auto"/>
          </w:divBdr>
        </w:div>
        <w:div w:id="6105273">
          <w:marLeft w:val="0"/>
          <w:marRight w:val="0"/>
          <w:marTop w:val="0"/>
          <w:marBottom w:val="0"/>
          <w:divBdr>
            <w:top w:val="none" w:sz="0" w:space="0" w:color="auto"/>
            <w:left w:val="none" w:sz="0" w:space="0" w:color="auto"/>
            <w:bottom w:val="none" w:sz="0" w:space="0" w:color="auto"/>
            <w:right w:val="none" w:sz="0" w:space="0" w:color="auto"/>
          </w:divBdr>
        </w:div>
        <w:div w:id="9917950">
          <w:marLeft w:val="0"/>
          <w:marRight w:val="0"/>
          <w:marTop w:val="0"/>
          <w:marBottom w:val="0"/>
          <w:divBdr>
            <w:top w:val="none" w:sz="0" w:space="0" w:color="auto"/>
            <w:left w:val="none" w:sz="0" w:space="0" w:color="auto"/>
            <w:bottom w:val="none" w:sz="0" w:space="0" w:color="auto"/>
            <w:right w:val="none" w:sz="0" w:space="0" w:color="auto"/>
          </w:divBdr>
        </w:div>
        <w:div w:id="10030499">
          <w:marLeft w:val="0"/>
          <w:marRight w:val="0"/>
          <w:marTop w:val="0"/>
          <w:marBottom w:val="0"/>
          <w:divBdr>
            <w:top w:val="none" w:sz="0" w:space="0" w:color="auto"/>
            <w:left w:val="none" w:sz="0" w:space="0" w:color="auto"/>
            <w:bottom w:val="none" w:sz="0" w:space="0" w:color="auto"/>
            <w:right w:val="none" w:sz="0" w:space="0" w:color="auto"/>
          </w:divBdr>
        </w:div>
        <w:div w:id="10304338">
          <w:marLeft w:val="0"/>
          <w:marRight w:val="0"/>
          <w:marTop w:val="0"/>
          <w:marBottom w:val="0"/>
          <w:divBdr>
            <w:top w:val="none" w:sz="0" w:space="0" w:color="auto"/>
            <w:left w:val="none" w:sz="0" w:space="0" w:color="auto"/>
            <w:bottom w:val="none" w:sz="0" w:space="0" w:color="auto"/>
            <w:right w:val="none" w:sz="0" w:space="0" w:color="auto"/>
          </w:divBdr>
        </w:div>
        <w:div w:id="14044472">
          <w:marLeft w:val="0"/>
          <w:marRight w:val="0"/>
          <w:marTop w:val="0"/>
          <w:marBottom w:val="0"/>
          <w:divBdr>
            <w:top w:val="none" w:sz="0" w:space="0" w:color="auto"/>
            <w:left w:val="none" w:sz="0" w:space="0" w:color="auto"/>
            <w:bottom w:val="none" w:sz="0" w:space="0" w:color="auto"/>
            <w:right w:val="none" w:sz="0" w:space="0" w:color="auto"/>
          </w:divBdr>
        </w:div>
        <w:div w:id="16397032">
          <w:marLeft w:val="0"/>
          <w:marRight w:val="0"/>
          <w:marTop w:val="0"/>
          <w:marBottom w:val="0"/>
          <w:divBdr>
            <w:top w:val="none" w:sz="0" w:space="0" w:color="auto"/>
            <w:left w:val="none" w:sz="0" w:space="0" w:color="auto"/>
            <w:bottom w:val="none" w:sz="0" w:space="0" w:color="auto"/>
            <w:right w:val="none" w:sz="0" w:space="0" w:color="auto"/>
          </w:divBdr>
        </w:div>
        <w:div w:id="18554829">
          <w:marLeft w:val="0"/>
          <w:marRight w:val="0"/>
          <w:marTop w:val="0"/>
          <w:marBottom w:val="0"/>
          <w:divBdr>
            <w:top w:val="none" w:sz="0" w:space="0" w:color="auto"/>
            <w:left w:val="none" w:sz="0" w:space="0" w:color="auto"/>
            <w:bottom w:val="none" w:sz="0" w:space="0" w:color="auto"/>
            <w:right w:val="none" w:sz="0" w:space="0" w:color="auto"/>
          </w:divBdr>
        </w:div>
        <w:div w:id="18556498">
          <w:marLeft w:val="0"/>
          <w:marRight w:val="0"/>
          <w:marTop w:val="0"/>
          <w:marBottom w:val="0"/>
          <w:divBdr>
            <w:top w:val="none" w:sz="0" w:space="0" w:color="auto"/>
            <w:left w:val="none" w:sz="0" w:space="0" w:color="auto"/>
            <w:bottom w:val="none" w:sz="0" w:space="0" w:color="auto"/>
            <w:right w:val="none" w:sz="0" w:space="0" w:color="auto"/>
          </w:divBdr>
        </w:div>
        <w:div w:id="19013450">
          <w:marLeft w:val="0"/>
          <w:marRight w:val="0"/>
          <w:marTop w:val="0"/>
          <w:marBottom w:val="0"/>
          <w:divBdr>
            <w:top w:val="none" w:sz="0" w:space="0" w:color="auto"/>
            <w:left w:val="none" w:sz="0" w:space="0" w:color="auto"/>
            <w:bottom w:val="none" w:sz="0" w:space="0" w:color="auto"/>
            <w:right w:val="none" w:sz="0" w:space="0" w:color="auto"/>
          </w:divBdr>
        </w:div>
        <w:div w:id="19405773">
          <w:marLeft w:val="0"/>
          <w:marRight w:val="0"/>
          <w:marTop w:val="0"/>
          <w:marBottom w:val="0"/>
          <w:divBdr>
            <w:top w:val="none" w:sz="0" w:space="0" w:color="auto"/>
            <w:left w:val="none" w:sz="0" w:space="0" w:color="auto"/>
            <w:bottom w:val="none" w:sz="0" w:space="0" w:color="auto"/>
            <w:right w:val="none" w:sz="0" w:space="0" w:color="auto"/>
          </w:divBdr>
        </w:div>
        <w:div w:id="22557792">
          <w:marLeft w:val="0"/>
          <w:marRight w:val="0"/>
          <w:marTop w:val="0"/>
          <w:marBottom w:val="0"/>
          <w:divBdr>
            <w:top w:val="none" w:sz="0" w:space="0" w:color="auto"/>
            <w:left w:val="none" w:sz="0" w:space="0" w:color="auto"/>
            <w:bottom w:val="none" w:sz="0" w:space="0" w:color="auto"/>
            <w:right w:val="none" w:sz="0" w:space="0" w:color="auto"/>
          </w:divBdr>
        </w:div>
        <w:div w:id="23991851">
          <w:marLeft w:val="0"/>
          <w:marRight w:val="0"/>
          <w:marTop w:val="0"/>
          <w:marBottom w:val="0"/>
          <w:divBdr>
            <w:top w:val="none" w:sz="0" w:space="0" w:color="auto"/>
            <w:left w:val="none" w:sz="0" w:space="0" w:color="auto"/>
            <w:bottom w:val="none" w:sz="0" w:space="0" w:color="auto"/>
            <w:right w:val="none" w:sz="0" w:space="0" w:color="auto"/>
          </w:divBdr>
        </w:div>
        <w:div w:id="24719188">
          <w:marLeft w:val="0"/>
          <w:marRight w:val="0"/>
          <w:marTop w:val="0"/>
          <w:marBottom w:val="0"/>
          <w:divBdr>
            <w:top w:val="none" w:sz="0" w:space="0" w:color="auto"/>
            <w:left w:val="none" w:sz="0" w:space="0" w:color="auto"/>
            <w:bottom w:val="none" w:sz="0" w:space="0" w:color="auto"/>
            <w:right w:val="none" w:sz="0" w:space="0" w:color="auto"/>
          </w:divBdr>
        </w:div>
        <w:div w:id="26416521">
          <w:marLeft w:val="0"/>
          <w:marRight w:val="0"/>
          <w:marTop w:val="0"/>
          <w:marBottom w:val="0"/>
          <w:divBdr>
            <w:top w:val="none" w:sz="0" w:space="0" w:color="auto"/>
            <w:left w:val="none" w:sz="0" w:space="0" w:color="auto"/>
            <w:bottom w:val="none" w:sz="0" w:space="0" w:color="auto"/>
            <w:right w:val="none" w:sz="0" w:space="0" w:color="auto"/>
          </w:divBdr>
        </w:div>
        <w:div w:id="28576618">
          <w:marLeft w:val="0"/>
          <w:marRight w:val="0"/>
          <w:marTop w:val="0"/>
          <w:marBottom w:val="0"/>
          <w:divBdr>
            <w:top w:val="none" w:sz="0" w:space="0" w:color="auto"/>
            <w:left w:val="none" w:sz="0" w:space="0" w:color="auto"/>
            <w:bottom w:val="none" w:sz="0" w:space="0" w:color="auto"/>
            <w:right w:val="none" w:sz="0" w:space="0" w:color="auto"/>
          </w:divBdr>
        </w:div>
        <w:div w:id="29427392">
          <w:marLeft w:val="0"/>
          <w:marRight w:val="0"/>
          <w:marTop w:val="0"/>
          <w:marBottom w:val="0"/>
          <w:divBdr>
            <w:top w:val="none" w:sz="0" w:space="0" w:color="auto"/>
            <w:left w:val="none" w:sz="0" w:space="0" w:color="auto"/>
            <w:bottom w:val="none" w:sz="0" w:space="0" w:color="auto"/>
            <w:right w:val="none" w:sz="0" w:space="0" w:color="auto"/>
          </w:divBdr>
        </w:div>
        <w:div w:id="29691510">
          <w:marLeft w:val="0"/>
          <w:marRight w:val="0"/>
          <w:marTop w:val="0"/>
          <w:marBottom w:val="0"/>
          <w:divBdr>
            <w:top w:val="none" w:sz="0" w:space="0" w:color="auto"/>
            <w:left w:val="none" w:sz="0" w:space="0" w:color="auto"/>
            <w:bottom w:val="none" w:sz="0" w:space="0" w:color="auto"/>
            <w:right w:val="none" w:sz="0" w:space="0" w:color="auto"/>
          </w:divBdr>
        </w:div>
        <w:div w:id="29913477">
          <w:marLeft w:val="0"/>
          <w:marRight w:val="0"/>
          <w:marTop w:val="0"/>
          <w:marBottom w:val="0"/>
          <w:divBdr>
            <w:top w:val="none" w:sz="0" w:space="0" w:color="auto"/>
            <w:left w:val="none" w:sz="0" w:space="0" w:color="auto"/>
            <w:bottom w:val="none" w:sz="0" w:space="0" w:color="auto"/>
            <w:right w:val="none" w:sz="0" w:space="0" w:color="auto"/>
          </w:divBdr>
        </w:div>
        <w:div w:id="32846596">
          <w:marLeft w:val="0"/>
          <w:marRight w:val="0"/>
          <w:marTop w:val="0"/>
          <w:marBottom w:val="0"/>
          <w:divBdr>
            <w:top w:val="none" w:sz="0" w:space="0" w:color="auto"/>
            <w:left w:val="none" w:sz="0" w:space="0" w:color="auto"/>
            <w:bottom w:val="none" w:sz="0" w:space="0" w:color="auto"/>
            <w:right w:val="none" w:sz="0" w:space="0" w:color="auto"/>
          </w:divBdr>
        </w:div>
        <w:div w:id="34013602">
          <w:marLeft w:val="0"/>
          <w:marRight w:val="0"/>
          <w:marTop w:val="0"/>
          <w:marBottom w:val="0"/>
          <w:divBdr>
            <w:top w:val="none" w:sz="0" w:space="0" w:color="auto"/>
            <w:left w:val="none" w:sz="0" w:space="0" w:color="auto"/>
            <w:bottom w:val="none" w:sz="0" w:space="0" w:color="auto"/>
            <w:right w:val="none" w:sz="0" w:space="0" w:color="auto"/>
          </w:divBdr>
        </w:div>
        <w:div w:id="36664615">
          <w:marLeft w:val="0"/>
          <w:marRight w:val="0"/>
          <w:marTop w:val="0"/>
          <w:marBottom w:val="0"/>
          <w:divBdr>
            <w:top w:val="none" w:sz="0" w:space="0" w:color="auto"/>
            <w:left w:val="none" w:sz="0" w:space="0" w:color="auto"/>
            <w:bottom w:val="none" w:sz="0" w:space="0" w:color="auto"/>
            <w:right w:val="none" w:sz="0" w:space="0" w:color="auto"/>
          </w:divBdr>
        </w:div>
        <w:div w:id="36902608">
          <w:marLeft w:val="0"/>
          <w:marRight w:val="0"/>
          <w:marTop w:val="0"/>
          <w:marBottom w:val="0"/>
          <w:divBdr>
            <w:top w:val="none" w:sz="0" w:space="0" w:color="auto"/>
            <w:left w:val="none" w:sz="0" w:space="0" w:color="auto"/>
            <w:bottom w:val="none" w:sz="0" w:space="0" w:color="auto"/>
            <w:right w:val="none" w:sz="0" w:space="0" w:color="auto"/>
          </w:divBdr>
        </w:div>
        <w:div w:id="37055441">
          <w:marLeft w:val="0"/>
          <w:marRight w:val="0"/>
          <w:marTop w:val="0"/>
          <w:marBottom w:val="0"/>
          <w:divBdr>
            <w:top w:val="none" w:sz="0" w:space="0" w:color="auto"/>
            <w:left w:val="none" w:sz="0" w:space="0" w:color="auto"/>
            <w:bottom w:val="none" w:sz="0" w:space="0" w:color="auto"/>
            <w:right w:val="none" w:sz="0" w:space="0" w:color="auto"/>
          </w:divBdr>
        </w:div>
        <w:div w:id="39982766">
          <w:marLeft w:val="0"/>
          <w:marRight w:val="0"/>
          <w:marTop w:val="0"/>
          <w:marBottom w:val="0"/>
          <w:divBdr>
            <w:top w:val="none" w:sz="0" w:space="0" w:color="auto"/>
            <w:left w:val="none" w:sz="0" w:space="0" w:color="auto"/>
            <w:bottom w:val="none" w:sz="0" w:space="0" w:color="auto"/>
            <w:right w:val="none" w:sz="0" w:space="0" w:color="auto"/>
          </w:divBdr>
        </w:div>
        <w:div w:id="40714924">
          <w:marLeft w:val="0"/>
          <w:marRight w:val="0"/>
          <w:marTop w:val="0"/>
          <w:marBottom w:val="0"/>
          <w:divBdr>
            <w:top w:val="none" w:sz="0" w:space="0" w:color="auto"/>
            <w:left w:val="none" w:sz="0" w:space="0" w:color="auto"/>
            <w:bottom w:val="none" w:sz="0" w:space="0" w:color="auto"/>
            <w:right w:val="none" w:sz="0" w:space="0" w:color="auto"/>
          </w:divBdr>
        </w:div>
        <w:div w:id="41756900">
          <w:marLeft w:val="0"/>
          <w:marRight w:val="0"/>
          <w:marTop w:val="0"/>
          <w:marBottom w:val="0"/>
          <w:divBdr>
            <w:top w:val="none" w:sz="0" w:space="0" w:color="auto"/>
            <w:left w:val="none" w:sz="0" w:space="0" w:color="auto"/>
            <w:bottom w:val="none" w:sz="0" w:space="0" w:color="auto"/>
            <w:right w:val="none" w:sz="0" w:space="0" w:color="auto"/>
          </w:divBdr>
        </w:div>
        <w:div w:id="41758923">
          <w:marLeft w:val="0"/>
          <w:marRight w:val="0"/>
          <w:marTop w:val="0"/>
          <w:marBottom w:val="0"/>
          <w:divBdr>
            <w:top w:val="none" w:sz="0" w:space="0" w:color="auto"/>
            <w:left w:val="none" w:sz="0" w:space="0" w:color="auto"/>
            <w:bottom w:val="none" w:sz="0" w:space="0" w:color="auto"/>
            <w:right w:val="none" w:sz="0" w:space="0" w:color="auto"/>
          </w:divBdr>
        </w:div>
        <w:div w:id="42868521">
          <w:marLeft w:val="0"/>
          <w:marRight w:val="0"/>
          <w:marTop w:val="0"/>
          <w:marBottom w:val="0"/>
          <w:divBdr>
            <w:top w:val="none" w:sz="0" w:space="0" w:color="auto"/>
            <w:left w:val="none" w:sz="0" w:space="0" w:color="auto"/>
            <w:bottom w:val="none" w:sz="0" w:space="0" w:color="auto"/>
            <w:right w:val="none" w:sz="0" w:space="0" w:color="auto"/>
          </w:divBdr>
        </w:div>
        <w:div w:id="44643870">
          <w:marLeft w:val="0"/>
          <w:marRight w:val="0"/>
          <w:marTop w:val="0"/>
          <w:marBottom w:val="0"/>
          <w:divBdr>
            <w:top w:val="none" w:sz="0" w:space="0" w:color="auto"/>
            <w:left w:val="none" w:sz="0" w:space="0" w:color="auto"/>
            <w:bottom w:val="none" w:sz="0" w:space="0" w:color="auto"/>
            <w:right w:val="none" w:sz="0" w:space="0" w:color="auto"/>
          </w:divBdr>
        </w:div>
        <w:div w:id="49426082">
          <w:marLeft w:val="0"/>
          <w:marRight w:val="0"/>
          <w:marTop w:val="0"/>
          <w:marBottom w:val="0"/>
          <w:divBdr>
            <w:top w:val="none" w:sz="0" w:space="0" w:color="auto"/>
            <w:left w:val="none" w:sz="0" w:space="0" w:color="auto"/>
            <w:bottom w:val="none" w:sz="0" w:space="0" w:color="auto"/>
            <w:right w:val="none" w:sz="0" w:space="0" w:color="auto"/>
          </w:divBdr>
        </w:div>
        <w:div w:id="50541048">
          <w:marLeft w:val="0"/>
          <w:marRight w:val="0"/>
          <w:marTop w:val="0"/>
          <w:marBottom w:val="0"/>
          <w:divBdr>
            <w:top w:val="none" w:sz="0" w:space="0" w:color="auto"/>
            <w:left w:val="none" w:sz="0" w:space="0" w:color="auto"/>
            <w:bottom w:val="none" w:sz="0" w:space="0" w:color="auto"/>
            <w:right w:val="none" w:sz="0" w:space="0" w:color="auto"/>
          </w:divBdr>
        </w:div>
        <w:div w:id="53554397">
          <w:marLeft w:val="0"/>
          <w:marRight w:val="0"/>
          <w:marTop w:val="0"/>
          <w:marBottom w:val="0"/>
          <w:divBdr>
            <w:top w:val="none" w:sz="0" w:space="0" w:color="auto"/>
            <w:left w:val="none" w:sz="0" w:space="0" w:color="auto"/>
            <w:bottom w:val="none" w:sz="0" w:space="0" w:color="auto"/>
            <w:right w:val="none" w:sz="0" w:space="0" w:color="auto"/>
          </w:divBdr>
        </w:div>
        <w:div w:id="58943380">
          <w:marLeft w:val="0"/>
          <w:marRight w:val="0"/>
          <w:marTop w:val="0"/>
          <w:marBottom w:val="0"/>
          <w:divBdr>
            <w:top w:val="none" w:sz="0" w:space="0" w:color="auto"/>
            <w:left w:val="none" w:sz="0" w:space="0" w:color="auto"/>
            <w:bottom w:val="none" w:sz="0" w:space="0" w:color="auto"/>
            <w:right w:val="none" w:sz="0" w:space="0" w:color="auto"/>
          </w:divBdr>
        </w:div>
        <w:div w:id="59179403">
          <w:marLeft w:val="0"/>
          <w:marRight w:val="0"/>
          <w:marTop w:val="0"/>
          <w:marBottom w:val="0"/>
          <w:divBdr>
            <w:top w:val="none" w:sz="0" w:space="0" w:color="auto"/>
            <w:left w:val="none" w:sz="0" w:space="0" w:color="auto"/>
            <w:bottom w:val="none" w:sz="0" w:space="0" w:color="auto"/>
            <w:right w:val="none" w:sz="0" w:space="0" w:color="auto"/>
          </w:divBdr>
        </w:div>
        <w:div w:id="60566547">
          <w:marLeft w:val="0"/>
          <w:marRight w:val="0"/>
          <w:marTop w:val="0"/>
          <w:marBottom w:val="0"/>
          <w:divBdr>
            <w:top w:val="none" w:sz="0" w:space="0" w:color="auto"/>
            <w:left w:val="none" w:sz="0" w:space="0" w:color="auto"/>
            <w:bottom w:val="none" w:sz="0" w:space="0" w:color="auto"/>
            <w:right w:val="none" w:sz="0" w:space="0" w:color="auto"/>
          </w:divBdr>
        </w:div>
        <w:div w:id="62990605">
          <w:marLeft w:val="0"/>
          <w:marRight w:val="0"/>
          <w:marTop w:val="0"/>
          <w:marBottom w:val="0"/>
          <w:divBdr>
            <w:top w:val="none" w:sz="0" w:space="0" w:color="auto"/>
            <w:left w:val="none" w:sz="0" w:space="0" w:color="auto"/>
            <w:bottom w:val="none" w:sz="0" w:space="0" w:color="auto"/>
            <w:right w:val="none" w:sz="0" w:space="0" w:color="auto"/>
          </w:divBdr>
        </w:div>
        <w:div w:id="64426313">
          <w:marLeft w:val="0"/>
          <w:marRight w:val="0"/>
          <w:marTop w:val="0"/>
          <w:marBottom w:val="0"/>
          <w:divBdr>
            <w:top w:val="none" w:sz="0" w:space="0" w:color="auto"/>
            <w:left w:val="none" w:sz="0" w:space="0" w:color="auto"/>
            <w:bottom w:val="none" w:sz="0" w:space="0" w:color="auto"/>
            <w:right w:val="none" w:sz="0" w:space="0" w:color="auto"/>
          </w:divBdr>
        </w:div>
        <w:div w:id="65686781">
          <w:marLeft w:val="0"/>
          <w:marRight w:val="0"/>
          <w:marTop w:val="0"/>
          <w:marBottom w:val="0"/>
          <w:divBdr>
            <w:top w:val="none" w:sz="0" w:space="0" w:color="auto"/>
            <w:left w:val="none" w:sz="0" w:space="0" w:color="auto"/>
            <w:bottom w:val="none" w:sz="0" w:space="0" w:color="auto"/>
            <w:right w:val="none" w:sz="0" w:space="0" w:color="auto"/>
          </w:divBdr>
        </w:div>
        <w:div w:id="67968384">
          <w:marLeft w:val="0"/>
          <w:marRight w:val="0"/>
          <w:marTop w:val="0"/>
          <w:marBottom w:val="0"/>
          <w:divBdr>
            <w:top w:val="none" w:sz="0" w:space="0" w:color="auto"/>
            <w:left w:val="none" w:sz="0" w:space="0" w:color="auto"/>
            <w:bottom w:val="none" w:sz="0" w:space="0" w:color="auto"/>
            <w:right w:val="none" w:sz="0" w:space="0" w:color="auto"/>
          </w:divBdr>
        </w:div>
        <w:div w:id="68620034">
          <w:marLeft w:val="0"/>
          <w:marRight w:val="0"/>
          <w:marTop w:val="0"/>
          <w:marBottom w:val="0"/>
          <w:divBdr>
            <w:top w:val="none" w:sz="0" w:space="0" w:color="auto"/>
            <w:left w:val="none" w:sz="0" w:space="0" w:color="auto"/>
            <w:bottom w:val="none" w:sz="0" w:space="0" w:color="auto"/>
            <w:right w:val="none" w:sz="0" w:space="0" w:color="auto"/>
          </w:divBdr>
        </w:div>
        <w:div w:id="68693887">
          <w:marLeft w:val="0"/>
          <w:marRight w:val="0"/>
          <w:marTop w:val="0"/>
          <w:marBottom w:val="0"/>
          <w:divBdr>
            <w:top w:val="none" w:sz="0" w:space="0" w:color="auto"/>
            <w:left w:val="none" w:sz="0" w:space="0" w:color="auto"/>
            <w:bottom w:val="none" w:sz="0" w:space="0" w:color="auto"/>
            <w:right w:val="none" w:sz="0" w:space="0" w:color="auto"/>
          </w:divBdr>
        </w:div>
        <w:div w:id="75788308">
          <w:marLeft w:val="0"/>
          <w:marRight w:val="0"/>
          <w:marTop w:val="0"/>
          <w:marBottom w:val="0"/>
          <w:divBdr>
            <w:top w:val="none" w:sz="0" w:space="0" w:color="auto"/>
            <w:left w:val="none" w:sz="0" w:space="0" w:color="auto"/>
            <w:bottom w:val="none" w:sz="0" w:space="0" w:color="auto"/>
            <w:right w:val="none" w:sz="0" w:space="0" w:color="auto"/>
          </w:divBdr>
        </w:div>
        <w:div w:id="75857722">
          <w:marLeft w:val="0"/>
          <w:marRight w:val="0"/>
          <w:marTop w:val="0"/>
          <w:marBottom w:val="0"/>
          <w:divBdr>
            <w:top w:val="none" w:sz="0" w:space="0" w:color="auto"/>
            <w:left w:val="none" w:sz="0" w:space="0" w:color="auto"/>
            <w:bottom w:val="none" w:sz="0" w:space="0" w:color="auto"/>
            <w:right w:val="none" w:sz="0" w:space="0" w:color="auto"/>
          </w:divBdr>
        </w:div>
        <w:div w:id="76564034">
          <w:marLeft w:val="0"/>
          <w:marRight w:val="0"/>
          <w:marTop w:val="0"/>
          <w:marBottom w:val="0"/>
          <w:divBdr>
            <w:top w:val="none" w:sz="0" w:space="0" w:color="auto"/>
            <w:left w:val="none" w:sz="0" w:space="0" w:color="auto"/>
            <w:bottom w:val="none" w:sz="0" w:space="0" w:color="auto"/>
            <w:right w:val="none" w:sz="0" w:space="0" w:color="auto"/>
          </w:divBdr>
        </w:div>
        <w:div w:id="76750608">
          <w:marLeft w:val="0"/>
          <w:marRight w:val="0"/>
          <w:marTop w:val="0"/>
          <w:marBottom w:val="0"/>
          <w:divBdr>
            <w:top w:val="none" w:sz="0" w:space="0" w:color="auto"/>
            <w:left w:val="none" w:sz="0" w:space="0" w:color="auto"/>
            <w:bottom w:val="none" w:sz="0" w:space="0" w:color="auto"/>
            <w:right w:val="none" w:sz="0" w:space="0" w:color="auto"/>
          </w:divBdr>
        </w:div>
        <w:div w:id="77988700">
          <w:marLeft w:val="0"/>
          <w:marRight w:val="0"/>
          <w:marTop w:val="0"/>
          <w:marBottom w:val="0"/>
          <w:divBdr>
            <w:top w:val="none" w:sz="0" w:space="0" w:color="auto"/>
            <w:left w:val="none" w:sz="0" w:space="0" w:color="auto"/>
            <w:bottom w:val="none" w:sz="0" w:space="0" w:color="auto"/>
            <w:right w:val="none" w:sz="0" w:space="0" w:color="auto"/>
          </w:divBdr>
        </w:div>
        <w:div w:id="81799327">
          <w:marLeft w:val="0"/>
          <w:marRight w:val="0"/>
          <w:marTop w:val="0"/>
          <w:marBottom w:val="0"/>
          <w:divBdr>
            <w:top w:val="none" w:sz="0" w:space="0" w:color="auto"/>
            <w:left w:val="none" w:sz="0" w:space="0" w:color="auto"/>
            <w:bottom w:val="none" w:sz="0" w:space="0" w:color="auto"/>
            <w:right w:val="none" w:sz="0" w:space="0" w:color="auto"/>
          </w:divBdr>
        </w:div>
        <w:div w:id="82263436">
          <w:marLeft w:val="0"/>
          <w:marRight w:val="0"/>
          <w:marTop w:val="0"/>
          <w:marBottom w:val="0"/>
          <w:divBdr>
            <w:top w:val="none" w:sz="0" w:space="0" w:color="auto"/>
            <w:left w:val="none" w:sz="0" w:space="0" w:color="auto"/>
            <w:bottom w:val="none" w:sz="0" w:space="0" w:color="auto"/>
            <w:right w:val="none" w:sz="0" w:space="0" w:color="auto"/>
          </w:divBdr>
        </w:div>
        <w:div w:id="82797576">
          <w:marLeft w:val="0"/>
          <w:marRight w:val="0"/>
          <w:marTop w:val="0"/>
          <w:marBottom w:val="0"/>
          <w:divBdr>
            <w:top w:val="none" w:sz="0" w:space="0" w:color="auto"/>
            <w:left w:val="none" w:sz="0" w:space="0" w:color="auto"/>
            <w:bottom w:val="none" w:sz="0" w:space="0" w:color="auto"/>
            <w:right w:val="none" w:sz="0" w:space="0" w:color="auto"/>
          </w:divBdr>
        </w:div>
        <w:div w:id="83380010">
          <w:marLeft w:val="0"/>
          <w:marRight w:val="0"/>
          <w:marTop w:val="0"/>
          <w:marBottom w:val="0"/>
          <w:divBdr>
            <w:top w:val="none" w:sz="0" w:space="0" w:color="auto"/>
            <w:left w:val="none" w:sz="0" w:space="0" w:color="auto"/>
            <w:bottom w:val="none" w:sz="0" w:space="0" w:color="auto"/>
            <w:right w:val="none" w:sz="0" w:space="0" w:color="auto"/>
          </w:divBdr>
        </w:div>
        <w:div w:id="84152311">
          <w:marLeft w:val="0"/>
          <w:marRight w:val="0"/>
          <w:marTop w:val="0"/>
          <w:marBottom w:val="0"/>
          <w:divBdr>
            <w:top w:val="none" w:sz="0" w:space="0" w:color="auto"/>
            <w:left w:val="none" w:sz="0" w:space="0" w:color="auto"/>
            <w:bottom w:val="none" w:sz="0" w:space="0" w:color="auto"/>
            <w:right w:val="none" w:sz="0" w:space="0" w:color="auto"/>
          </w:divBdr>
        </w:div>
        <w:div w:id="84226122">
          <w:marLeft w:val="0"/>
          <w:marRight w:val="0"/>
          <w:marTop w:val="0"/>
          <w:marBottom w:val="0"/>
          <w:divBdr>
            <w:top w:val="none" w:sz="0" w:space="0" w:color="auto"/>
            <w:left w:val="none" w:sz="0" w:space="0" w:color="auto"/>
            <w:bottom w:val="none" w:sz="0" w:space="0" w:color="auto"/>
            <w:right w:val="none" w:sz="0" w:space="0" w:color="auto"/>
          </w:divBdr>
        </w:div>
        <w:div w:id="89279184">
          <w:marLeft w:val="0"/>
          <w:marRight w:val="0"/>
          <w:marTop w:val="0"/>
          <w:marBottom w:val="0"/>
          <w:divBdr>
            <w:top w:val="none" w:sz="0" w:space="0" w:color="auto"/>
            <w:left w:val="none" w:sz="0" w:space="0" w:color="auto"/>
            <w:bottom w:val="none" w:sz="0" w:space="0" w:color="auto"/>
            <w:right w:val="none" w:sz="0" w:space="0" w:color="auto"/>
          </w:divBdr>
        </w:div>
        <w:div w:id="90007758">
          <w:marLeft w:val="0"/>
          <w:marRight w:val="0"/>
          <w:marTop w:val="0"/>
          <w:marBottom w:val="0"/>
          <w:divBdr>
            <w:top w:val="none" w:sz="0" w:space="0" w:color="auto"/>
            <w:left w:val="none" w:sz="0" w:space="0" w:color="auto"/>
            <w:bottom w:val="none" w:sz="0" w:space="0" w:color="auto"/>
            <w:right w:val="none" w:sz="0" w:space="0" w:color="auto"/>
          </w:divBdr>
        </w:div>
        <w:div w:id="90443654">
          <w:marLeft w:val="0"/>
          <w:marRight w:val="0"/>
          <w:marTop w:val="0"/>
          <w:marBottom w:val="0"/>
          <w:divBdr>
            <w:top w:val="none" w:sz="0" w:space="0" w:color="auto"/>
            <w:left w:val="none" w:sz="0" w:space="0" w:color="auto"/>
            <w:bottom w:val="none" w:sz="0" w:space="0" w:color="auto"/>
            <w:right w:val="none" w:sz="0" w:space="0" w:color="auto"/>
          </w:divBdr>
        </w:div>
        <w:div w:id="91903305">
          <w:marLeft w:val="0"/>
          <w:marRight w:val="0"/>
          <w:marTop w:val="0"/>
          <w:marBottom w:val="0"/>
          <w:divBdr>
            <w:top w:val="none" w:sz="0" w:space="0" w:color="auto"/>
            <w:left w:val="none" w:sz="0" w:space="0" w:color="auto"/>
            <w:bottom w:val="none" w:sz="0" w:space="0" w:color="auto"/>
            <w:right w:val="none" w:sz="0" w:space="0" w:color="auto"/>
          </w:divBdr>
        </w:div>
        <w:div w:id="91973111">
          <w:marLeft w:val="0"/>
          <w:marRight w:val="0"/>
          <w:marTop w:val="0"/>
          <w:marBottom w:val="0"/>
          <w:divBdr>
            <w:top w:val="none" w:sz="0" w:space="0" w:color="auto"/>
            <w:left w:val="none" w:sz="0" w:space="0" w:color="auto"/>
            <w:bottom w:val="none" w:sz="0" w:space="0" w:color="auto"/>
            <w:right w:val="none" w:sz="0" w:space="0" w:color="auto"/>
          </w:divBdr>
        </w:div>
        <w:div w:id="92746559">
          <w:marLeft w:val="0"/>
          <w:marRight w:val="0"/>
          <w:marTop w:val="0"/>
          <w:marBottom w:val="0"/>
          <w:divBdr>
            <w:top w:val="none" w:sz="0" w:space="0" w:color="auto"/>
            <w:left w:val="none" w:sz="0" w:space="0" w:color="auto"/>
            <w:bottom w:val="none" w:sz="0" w:space="0" w:color="auto"/>
            <w:right w:val="none" w:sz="0" w:space="0" w:color="auto"/>
          </w:divBdr>
        </w:div>
        <w:div w:id="93600471">
          <w:marLeft w:val="0"/>
          <w:marRight w:val="0"/>
          <w:marTop w:val="0"/>
          <w:marBottom w:val="0"/>
          <w:divBdr>
            <w:top w:val="none" w:sz="0" w:space="0" w:color="auto"/>
            <w:left w:val="none" w:sz="0" w:space="0" w:color="auto"/>
            <w:bottom w:val="none" w:sz="0" w:space="0" w:color="auto"/>
            <w:right w:val="none" w:sz="0" w:space="0" w:color="auto"/>
          </w:divBdr>
        </w:div>
        <w:div w:id="94980192">
          <w:marLeft w:val="0"/>
          <w:marRight w:val="0"/>
          <w:marTop w:val="0"/>
          <w:marBottom w:val="0"/>
          <w:divBdr>
            <w:top w:val="none" w:sz="0" w:space="0" w:color="auto"/>
            <w:left w:val="none" w:sz="0" w:space="0" w:color="auto"/>
            <w:bottom w:val="none" w:sz="0" w:space="0" w:color="auto"/>
            <w:right w:val="none" w:sz="0" w:space="0" w:color="auto"/>
          </w:divBdr>
        </w:div>
        <w:div w:id="95756798">
          <w:marLeft w:val="0"/>
          <w:marRight w:val="0"/>
          <w:marTop w:val="0"/>
          <w:marBottom w:val="0"/>
          <w:divBdr>
            <w:top w:val="none" w:sz="0" w:space="0" w:color="auto"/>
            <w:left w:val="none" w:sz="0" w:space="0" w:color="auto"/>
            <w:bottom w:val="none" w:sz="0" w:space="0" w:color="auto"/>
            <w:right w:val="none" w:sz="0" w:space="0" w:color="auto"/>
          </w:divBdr>
        </w:div>
        <w:div w:id="97259288">
          <w:marLeft w:val="0"/>
          <w:marRight w:val="0"/>
          <w:marTop w:val="0"/>
          <w:marBottom w:val="0"/>
          <w:divBdr>
            <w:top w:val="none" w:sz="0" w:space="0" w:color="auto"/>
            <w:left w:val="none" w:sz="0" w:space="0" w:color="auto"/>
            <w:bottom w:val="none" w:sz="0" w:space="0" w:color="auto"/>
            <w:right w:val="none" w:sz="0" w:space="0" w:color="auto"/>
          </w:divBdr>
        </w:div>
        <w:div w:id="100688820">
          <w:marLeft w:val="0"/>
          <w:marRight w:val="0"/>
          <w:marTop w:val="0"/>
          <w:marBottom w:val="0"/>
          <w:divBdr>
            <w:top w:val="none" w:sz="0" w:space="0" w:color="auto"/>
            <w:left w:val="none" w:sz="0" w:space="0" w:color="auto"/>
            <w:bottom w:val="none" w:sz="0" w:space="0" w:color="auto"/>
            <w:right w:val="none" w:sz="0" w:space="0" w:color="auto"/>
          </w:divBdr>
        </w:div>
        <w:div w:id="101457329">
          <w:marLeft w:val="0"/>
          <w:marRight w:val="0"/>
          <w:marTop w:val="0"/>
          <w:marBottom w:val="0"/>
          <w:divBdr>
            <w:top w:val="none" w:sz="0" w:space="0" w:color="auto"/>
            <w:left w:val="none" w:sz="0" w:space="0" w:color="auto"/>
            <w:bottom w:val="none" w:sz="0" w:space="0" w:color="auto"/>
            <w:right w:val="none" w:sz="0" w:space="0" w:color="auto"/>
          </w:divBdr>
        </w:div>
        <w:div w:id="101459627">
          <w:marLeft w:val="0"/>
          <w:marRight w:val="0"/>
          <w:marTop w:val="0"/>
          <w:marBottom w:val="0"/>
          <w:divBdr>
            <w:top w:val="none" w:sz="0" w:space="0" w:color="auto"/>
            <w:left w:val="none" w:sz="0" w:space="0" w:color="auto"/>
            <w:bottom w:val="none" w:sz="0" w:space="0" w:color="auto"/>
            <w:right w:val="none" w:sz="0" w:space="0" w:color="auto"/>
          </w:divBdr>
        </w:div>
        <w:div w:id="107772559">
          <w:marLeft w:val="0"/>
          <w:marRight w:val="0"/>
          <w:marTop w:val="0"/>
          <w:marBottom w:val="0"/>
          <w:divBdr>
            <w:top w:val="none" w:sz="0" w:space="0" w:color="auto"/>
            <w:left w:val="none" w:sz="0" w:space="0" w:color="auto"/>
            <w:bottom w:val="none" w:sz="0" w:space="0" w:color="auto"/>
            <w:right w:val="none" w:sz="0" w:space="0" w:color="auto"/>
          </w:divBdr>
        </w:div>
        <w:div w:id="107942165">
          <w:marLeft w:val="0"/>
          <w:marRight w:val="0"/>
          <w:marTop w:val="0"/>
          <w:marBottom w:val="0"/>
          <w:divBdr>
            <w:top w:val="none" w:sz="0" w:space="0" w:color="auto"/>
            <w:left w:val="none" w:sz="0" w:space="0" w:color="auto"/>
            <w:bottom w:val="none" w:sz="0" w:space="0" w:color="auto"/>
            <w:right w:val="none" w:sz="0" w:space="0" w:color="auto"/>
          </w:divBdr>
        </w:div>
        <w:div w:id="115487042">
          <w:marLeft w:val="0"/>
          <w:marRight w:val="0"/>
          <w:marTop w:val="0"/>
          <w:marBottom w:val="0"/>
          <w:divBdr>
            <w:top w:val="none" w:sz="0" w:space="0" w:color="auto"/>
            <w:left w:val="none" w:sz="0" w:space="0" w:color="auto"/>
            <w:bottom w:val="none" w:sz="0" w:space="0" w:color="auto"/>
            <w:right w:val="none" w:sz="0" w:space="0" w:color="auto"/>
          </w:divBdr>
        </w:div>
        <w:div w:id="118576398">
          <w:marLeft w:val="0"/>
          <w:marRight w:val="0"/>
          <w:marTop w:val="0"/>
          <w:marBottom w:val="0"/>
          <w:divBdr>
            <w:top w:val="none" w:sz="0" w:space="0" w:color="auto"/>
            <w:left w:val="none" w:sz="0" w:space="0" w:color="auto"/>
            <w:bottom w:val="none" w:sz="0" w:space="0" w:color="auto"/>
            <w:right w:val="none" w:sz="0" w:space="0" w:color="auto"/>
          </w:divBdr>
        </w:div>
        <w:div w:id="119225233">
          <w:marLeft w:val="0"/>
          <w:marRight w:val="0"/>
          <w:marTop w:val="0"/>
          <w:marBottom w:val="0"/>
          <w:divBdr>
            <w:top w:val="none" w:sz="0" w:space="0" w:color="auto"/>
            <w:left w:val="none" w:sz="0" w:space="0" w:color="auto"/>
            <w:bottom w:val="none" w:sz="0" w:space="0" w:color="auto"/>
            <w:right w:val="none" w:sz="0" w:space="0" w:color="auto"/>
          </w:divBdr>
        </w:div>
        <w:div w:id="119226150">
          <w:marLeft w:val="0"/>
          <w:marRight w:val="0"/>
          <w:marTop w:val="0"/>
          <w:marBottom w:val="0"/>
          <w:divBdr>
            <w:top w:val="none" w:sz="0" w:space="0" w:color="auto"/>
            <w:left w:val="none" w:sz="0" w:space="0" w:color="auto"/>
            <w:bottom w:val="none" w:sz="0" w:space="0" w:color="auto"/>
            <w:right w:val="none" w:sz="0" w:space="0" w:color="auto"/>
          </w:divBdr>
        </w:div>
        <w:div w:id="119812526">
          <w:marLeft w:val="0"/>
          <w:marRight w:val="0"/>
          <w:marTop w:val="0"/>
          <w:marBottom w:val="0"/>
          <w:divBdr>
            <w:top w:val="none" w:sz="0" w:space="0" w:color="auto"/>
            <w:left w:val="none" w:sz="0" w:space="0" w:color="auto"/>
            <w:bottom w:val="none" w:sz="0" w:space="0" w:color="auto"/>
            <w:right w:val="none" w:sz="0" w:space="0" w:color="auto"/>
          </w:divBdr>
        </w:div>
        <w:div w:id="120921988">
          <w:marLeft w:val="0"/>
          <w:marRight w:val="0"/>
          <w:marTop w:val="0"/>
          <w:marBottom w:val="0"/>
          <w:divBdr>
            <w:top w:val="none" w:sz="0" w:space="0" w:color="auto"/>
            <w:left w:val="none" w:sz="0" w:space="0" w:color="auto"/>
            <w:bottom w:val="none" w:sz="0" w:space="0" w:color="auto"/>
            <w:right w:val="none" w:sz="0" w:space="0" w:color="auto"/>
          </w:divBdr>
        </w:div>
        <w:div w:id="121192150">
          <w:marLeft w:val="0"/>
          <w:marRight w:val="0"/>
          <w:marTop w:val="0"/>
          <w:marBottom w:val="0"/>
          <w:divBdr>
            <w:top w:val="none" w:sz="0" w:space="0" w:color="auto"/>
            <w:left w:val="none" w:sz="0" w:space="0" w:color="auto"/>
            <w:bottom w:val="none" w:sz="0" w:space="0" w:color="auto"/>
            <w:right w:val="none" w:sz="0" w:space="0" w:color="auto"/>
          </w:divBdr>
        </w:div>
        <w:div w:id="121508225">
          <w:marLeft w:val="0"/>
          <w:marRight w:val="0"/>
          <w:marTop w:val="0"/>
          <w:marBottom w:val="0"/>
          <w:divBdr>
            <w:top w:val="none" w:sz="0" w:space="0" w:color="auto"/>
            <w:left w:val="none" w:sz="0" w:space="0" w:color="auto"/>
            <w:bottom w:val="none" w:sz="0" w:space="0" w:color="auto"/>
            <w:right w:val="none" w:sz="0" w:space="0" w:color="auto"/>
          </w:divBdr>
        </w:div>
        <w:div w:id="122357828">
          <w:marLeft w:val="0"/>
          <w:marRight w:val="0"/>
          <w:marTop w:val="0"/>
          <w:marBottom w:val="0"/>
          <w:divBdr>
            <w:top w:val="none" w:sz="0" w:space="0" w:color="auto"/>
            <w:left w:val="none" w:sz="0" w:space="0" w:color="auto"/>
            <w:bottom w:val="none" w:sz="0" w:space="0" w:color="auto"/>
            <w:right w:val="none" w:sz="0" w:space="0" w:color="auto"/>
          </w:divBdr>
        </w:div>
        <w:div w:id="122774982">
          <w:marLeft w:val="0"/>
          <w:marRight w:val="0"/>
          <w:marTop w:val="0"/>
          <w:marBottom w:val="0"/>
          <w:divBdr>
            <w:top w:val="none" w:sz="0" w:space="0" w:color="auto"/>
            <w:left w:val="none" w:sz="0" w:space="0" w:color="auto"/>
            <w:bottom w:val="none" w:sz="0" w:space="0" w:color="auto"/>
            <w:right w:val="none" w:sz="0" w:space="0" w:color="auto"/>
          </w:divBdr>
        </w:div>
        <w:div w:id="123697689">
          <w:marLeft w:val="0"/>
          <w:marRight w:val="0"/>
          <w:marTop w:val="0"/>
          <w:marBottom w:val="0"/>
          <w:divBdr>
            <w:top w:val="none" w:sz="0" w:space="0" w:color="auto"/>
            <w:left w:val="none" w:sz="0" w:space="0" w:color="auto"/>
            <w:bottom w:val="none" w:sz="0" w:space="0" w:color="auto"/>
            <w:right w:val="none" w:sz="0" w:space="0" w:color="auto"/>
          </w:divBdr>
        </w:div>
        <w:div w:id="125508569">
          <w:marLeft w:val="0"/>
          <w:marRight w:val="0"/>
          <w:marTop w:val="0"/>
          <w:marBottom w:val="0"/>
          <w:divBdr>
            <w:top w:val="none" w:sz="0" w:space="0" w:color="auto"/>
            <w:left w:val="none" w:sz="0" w:space="0" w:color="auto"/>
            <w:bottom w:val="none" w:sz="0" w:space="0" w:color="auto"/>
            <w:right w:val="none" w:sz="0" w:space="0" w:color="auto"/>
          </w:divBdr>
        </w:div>
        <w:div w:id="127477499">
          <w:marLeft w:val="0"/>
          <w:marRight w:val="0"/>
          <w:marTop w:val="0"/>
          <w:marBottom w:val="0"/>
          <w:divBdr>
            <w:top w:val="none" w:sz="0" w:space="0" w:color="auto"/>
            <w:left w:val="none" w:sz="0" w:space="0" w:color="auto"/>
            <w:bottom w:val="none" w:sz="0" w:space="0" w:color="auto"/>
            <w:right w:val="none" w:sz="0" w:space="0" w:color="auto"/>
          </w:divBdr>
        </w:div>
        <w:div w:id="129055653">
          <w:marLeft w:val="0"/>
          <w:marRight w:val="0"/>
          <w:marTop w:val="0"/>
          <w:marBottom w:val="0"/>
          <w:divBdr>
            <w:top w:val="none" w:sz="0" w:space="0" w:color="auto"/>
            <w:left w:val="none" w:sz="0" w:space="0" w:color="auto"/>
            <w:bottom w:val="none" w:sz="0" w:space="0" w:color="auto"/>
            <w:right w:val="none" w:sz="0" w:space="0" w:color="auto"/>
          </w:divBdr>
        </w:div>
        <w:div w:id="131020391">
          <w:marLeft w:val="0"/>
          <w:marRight w:val="0"/>
          <w:marTop w:val="0"/>
          <w:marBottom w:val="0"/>
          <w:divBdr>
            <w:top w:val="none" w:sz="0" w:space="0" w:color="auto"/>
            <w:left w:val="none" w:sz="0" w:space="0" w:color="auto"/>
            <w:bottom w:val="none" w:sz="0" w:space="0" w:color="auto"/>
            <w:right w:val="none" w:sz="0" w:space="0" w:color="auto"/>
          </w:divBdr>
        </w:div>
        <w:div w:id="132405173">
          <w:marLeft w:val="0"/>
          <w:marRight w:val="0"/>
          <w:marTop w:val="0"/>
          <w:marBottom w:val="0"/>
          <w:divBdr>
            <w:top w:val="none" w:sz="0" w:space="0" w:color="auto"/>
            <w:left w:val="none" w:sz="0" w:space="0" w:color="auto"/>
            <w:bottom w:val="none" w:sz="0" w:space="0" w:color="auto"/>
            <w:right w:val="none" w:sz="0" w:space="0" w:color="auto"/>
          </w:divBdr>
        </w:div>
        <w:div w:id="133186977">
          <w:marLeft w:val="0"/>
          <w:marRight w:val="0"/>
          <w:marTop w:val="0"/>
          <w:marBottom w:val="0"/>
          <w:divBdr>
            <w:top w:val="none" w:sz="0" w:space="0" w:color="auto"/>
            <w:left w:val="none" w:sz="0" w:space="0" w:color="auto"/>
            <w:bottom w:val="none" w:sz="0" w:space="0" w:color="auto"/>
            <w:right w:val="none" w:sz="0" w:space="0" w:color="auto"/>
          </w:divBdr>
        </w:div>
        <w:div w:id="133524823">
          <w:marLeft w:val="0"/>
          <w:marRight w:val="0"/>
          <w:marTop w:val="0"/>
          <w:marBottom w:val="0"/>
          <w:divBdr>
            <w:top w:val="none" w:sz="0" w:space="0" w:color="auto"/>
            <w:left w:val="none" w:sz="0" w:space="0" w:color="auto"/>
            <w:bottom w:val="none" w:sz="0" w:space="0" w:color="auto"/>
            <w:right w:val="none" w:sz="0" w:space="0" w:color="auto"/>
          </w:divBdr>
        </w:div>
        <w:div w:id="133911064">
          <w:marLeft w:val="0"/>
          <w:marRight w:val="0"/>
          <w:marTop w:val="0"/>
          <w:marBottom w:val="0"/>
          <w:divBdr>
            <w:top w:val="none" w:sz="0" w:space="0" w:color="auto"/>
            <w:left w:val="none" w:sz="0" w:space="0" w:color="auto"/>
            <w:bottom w:val="none" w:sz="0" w:space="0" w:color="auto"/>
            <w:right w:val="none" w:sz="0" w:space="0" w:color="auto"/>
          </w:divBdr>
        </w:div>
        <w:div w:id="134182511">
          <w:marLeft w:val="0"/>
          <w:marRight w:val="0"/>
          <w:marTop w:val="0"/>
          <w:marBottom w:val="0"/>
          <w:divBdr>
            <w:top w:val="none" w:sz="0" w:space="0" w:color="auto"/>
            <w:left w:val="none" w:sz="0" w:space="0" w:color="auto"/>
            <w:bottom w:val="none" w:sz="0" w:space="0" w:color="auto"/>
            <w:right w:val="none" w:sz="0" w:space="0" w:color="auto"/>
          </w:divBdr>
        </w:div>
        <w:div w:id="135149909">
          <w:marLeft w:val="0"/>
          <w:marRight w:val="0"/>
          <w:marTop w:val="0"/>
          <w:marBottom w:val="0"/>
          <w:divBdr>
            <w:top w:val="none" w:sz="0" w:space="0" w:color="auto"/>
            <w:left w:val="none" w:sz="0" w:space="0" w:color="auto"/>
            <w:bottom w:val="none" w:sz="0" w:space="0" w:color="auto"/>
            <w:right w:val="none" w:sz="0" w:space="0" w:color="auto"/>
          </w:divBdr>
        </w:div>
        <w:div w:id="135874786">
          <w:marLeft w:val="0"/>
          <w:marRight w:val="0"/>
          <w:marTop w:val="0"/>
          <w:marBottom w:val="0"/>
          <w:divBdr>
            <w:top w:val="none" w:sz="0" w:space="0" w:color="auto"/>
            <w:left w:val="none" w:sz="0" w:space="0" w:color="auto"/>
            <w:bottom w:val="none" w:sz="0" w:space="0" w:color="auto"/>
            <w:right w:val="none" w:sz="0" w:space="0" w:color="auto"/>
          </w:divBdr>
        </w:div>
        <w:div w:id="139733492">
          <w:marLeft w:val="0"/>
          <w:marRight w:val="0"/>
          <w:marTop w:val="0"/>
          <w:marBottom w:val="0"/>
          <w:divBdr>
            <w:top w:val="none" w:sz="0" w:space="0" w:color="auto"/>
            <w:left w:val="none" w:sz="0" w:space="0" w:color="auto"/>
            <w:bottom w:val="none" w:sz="0" w:space="0" w:color="auto"/>
            <w:right w:val="none" w:sz="0" w:space="0" w:color="auto"/>
          </w:divBdr>
        </w:div>
        <w:div w:id="140312604">
          <w:marLeft w:val="0"/>
          <w:marRight w:val="0"/>
          <w:marTop w:val="0"/>
          <w:marBottom w:val="0"/>
          <w:divBdr>
            <w:top w:val="none" w:sz="0" w:space="0" w:color="auto"/>
            <w:left w:val="none" w:sz="0" w:space="0" w:color="auto"/>
            <w:bottom w:val="none" w:sz="0" w:space="0" w:color="auto"/>
            <w:right w:val="none" w:sz="0" w:space="0" w:color="auto"/>
          </w:divBdr>
        </w:div>
        <w:div w:id="141774480">
          <w:marLeft w:val="0"/>
          <w:marRight w:val="0"/>
          <w:marTop w:val="0"/>
          <w:marBottom w:val="0"/>
          <w:divBdr>
            <w:top w:val="none" w:sz="0" w:space="0" w:color="auto"/>
            <w:left w:val="none" w:sz="0" w:space="0" w:color="auto"/>
            <w:bottom w:val="none" w:sz="0" w:space="0" w:color="auto"/>
            <w:right w:val="none" w:sz="0" w:space="0" w:color="auto"/>
          </w:divBdr>
        </w:div>
        <w:div w:id="141969052">
          <w:marLeft w:val="0"/>
          <w:marRight w:val="0"/>
          <w:marTop w:val="0"/>
          <w:marBottom w:val="0"/>
          <w:divBdr>
            <w:top w:val="none" w:sz="0" w:space="0" w:color="auto"/>
            <w:left w:val="none" w:sz="0" w:space="0" w:color="auto"/>
            <w:bottom w:val="none" w:sz="0" w:space="0" w:color="auto"/>
            <w:right w:val="none" w:sz="0" w:space="0" w:color="auto"/>
          </w:divBdr>
        </w:div>
        <w:div w:id="145053861">
          <w:marLeft w:val="0"/>
          <w:marRight w:val="0"/>
          <w:marTop w:val="0"/>
          <w:marBottom w:val="0"/>
          <w:divBdr>
            <w:top w:val="none" w:sz="0" w:space="0" w:color="auto"/>
            <w:left w:val="none" w:sz="0" w:space="0" w:color="auto"/>
            <w:bottom w:val="none" w:sz="0" w:space="0" w:color="auto"/>
            <w:right w:val="none" w:sz="0" w:space="0" w:color="auto"/>
          </w:divBdr>
        </w:div>
        <w:div w:id="145977224">
          <w:marLeft w:val="0"/>
          <w:marRight w:val="0"/>
          <w:marTop w:val="0"/>
          <w:marBottom w:val="0"/>
          <w:divBdr>
            <w:top w:val="none" w:sz="0" w:space="0" w:color="auto"/>
            <w:left w:val="none" w:sz="0" w:space="0" w:color="auto"/>
            <w:bottom w:val="none" w:sz="0" w:space="0" w:color="auto"/>
            <w:right w:val="none" w:sz="0" w:space="0" w:color="auto"/>
          </w:divBdr>
        </w:div>
        <w:div w:id="146941451">
          <w:marLeft w:val="0"/>
          <w:marRight w:val="0"/>
          <w:marTop w:val="0"/>
          <w:marBottom w:val="0"/>
          <w:divBdr>
            <w:top w:val="none" w:sz="0" w:space="0" w:color="auto"/>
            <w:left w:val="none" w:sz="0" w:space="0" w:color="auto"/>
            <w:bottom w:val="none" w:sz="0" w:space="0" w:color="auto"/>
            <w:right w:val="none" w:sz="0" w:space="0" w:color="auto"/>
          </w:divBdr>
        </w:div>
        <w:div w:id="147600266">
          <w:marLeft w:val="0"/>
          <w:marRight w:val="0"/>
          <w:marTop w:val="0"/>
          <w:marBottom w:val="0"/>
          <w:divBdr>
            <w:top w:val="none" w:sz="0" w:space="0" w:color="auto"/>
            <w:left w:val="none" w:sz="0" w:space="0" w:color="auto"/>
            <w:bottom w:val="none" w:sz="0" w:space="0" w:color="auto"/>
            <w:right w:val="none" w:sz="0" w:space="0" w:color="auto"/>
          </w:divBdr>
        </w:div>
        <w:div w:id="151458581">
          <w:marLeft w:val="0"/>
          <w:marRight w:val="0"/>
          <w:marTop w:val="0"/>
          <w:marBottom w:val="0"/>
          <w:divBdr>
            <w:top w:val="none" w:sz="0" w:space="0" w:color="auto"/>
            <w:left w:val="none" w:sz="0" w:space="0" w:color="auto"/>
            <w:bottom w:val="none" w:sz="0" w:space="0" w:color="auto"/>
            <w:right w:val="none" w:sz="0" w:space="0" w:color="auto"/>
          </w:divBdr>
        </w:div>
        <w:div w:id="152374988">
          <w:marLeft w:val="0"/>
          <w:marRight w:val="0"/>
          <w:marTop w:val="0"/>
          <w:marBottom w:val="0"/>
          <w:divBdr>
            <w:top w:val="none" w:sz="0" w:space="0" w:color="auto"/>
            <w:left w:val="none" w:sz="0" w:space="0" w:color="auto"/>
            <w:bottom w:val="none" w:sz="0" w:space="0" w:color="auto"/>
            <w:right w:val="none" w:sz="0" w:space="0" w:color="auto"/>
          </w:divBdr>
        </w:div>
        <w:div w:id="153959513">
          <w:marLeft w:val="0"/>
          <w:marRight w:val="0"/>
          <w:marTop w:val="0"/>
          <w:marBottom w:val="0"/>
          <w:divBdr>
            <w:top w:val="none" w:sz="0" w:space="0" w:color="auto"/>
            <w:left w:val="none" w:sz="0" w:space="0" w:color="auto"/>
            <w:bottom w:val="none" w:sz="0" w:space="0" w:color="auto"/>
            <w:right w:val="none" w:sz="0" w:space="0" w:color="auto"/>
          </w:divBdr>
        </w:div>
        <w:div w:id="157381899">
          <w:marLeft w:val="0"/>
          <w:marRight w:val="0"/>
          <w:marTop w:val="0"/>
          <w:marBottom w:val="0"/>
          <w:divBdr>
            <w:top w:val="none" w:sz="0" w:space="0" w:color="auto"/>
            <w:left w:val="none" w:sz="0" w:space="0" w:color="auto"/>
            <w:bottom w:val="none" w:sz="0" w:space="0" w:color="auto"/>
            <w:right w:val="none" w:sz="0" w:space="0" w:color="auto"/>
          </w:divBdr>
        </w:div>
        <w:div w:id="161623468">
          <w:marLeft w:val="0"/>
          <w:marRight w:val="0"/>
          <w:marTop w:val="0"/>
          <w:marBottom w:val="0"/>
          <w:divBdr>
            <w:top w:val="none" w:sz="0" w:space="0" w:color="auto"/>
            <w:left w:val="none" w:sz="0" w:space="0" w:color="auto"/>
            <w:bottom w:val="none" w:sz="0" w:space="0" w:color="auto"/>
            <w:right w:val="none" w:sz="0" w:space="0" w:color="auto"/>
          </w:divBdr>
        </w:div>
        <w:div w:id="162209223">
          <w:marLeft w:val="0"/>
          <w:marRight w:val="0"/>
          <w:marTop w:val="0"/>
          <w:marBottom w:val="0"/>
          <w:divBdr>
            <w:top w:val="none" w:sz="0" w:space="0" w:color="auto"/>
            <w:left w:val="none" w:sz="0" w:space="0" w:color="auto"/>
            <w:bottom w:val="none" w:sz="0" w:space="0" w:color="auto"/>
            <w:right w:val="none" w:sz="0" w:space="0" w:color="auto"/>
          </w:divBdr>
        </w:div>
        <w:div w:id="162401293">
          <w:marLeft w:val="0"/>
          <w:marRight w:val="0"/>
          <w:marTop w:val="0"/>
          <w:marBottom w:val="0"/>
          <w:divBdr>
            <w:top w:val="none" w:sz="0" w:space="0" w:color="auto"/>
            <w:left w:val="none" w:sz="0" w:space="0" w:color="auto"/>
            <w:bottom w:val="none" w:sz="0" w:space="0" w:color="auto"/>
            <w:right w:val="none" w:sz="0" w:space="0" w:color="auto"/>
          </w:divBdr>
        </w:div>
        <w:div w:id="162748949">
          <w:marLeft w:val="0"/>
          <w:marRight w:val="0"/>
          <w:marTop w:val="0"/>
          <w:marBottom w:val="0"/>
          <w:divBdr>
            <w:top w:val="none" w:sz="0" w:space="0" w:color="auto"/>
            <w:left w:val="none" w:sz="0" w:space="0" w:color="auto"/>
            <w:bottom w:val="none" w:sz="0" w:space="0" w:color="auto"/>
            <w:right w:val="none" w:sz="0" w:space="0" w:color="auto"/>
          </w:divBdr>
        </w:div>
        <w:div w:id="163667308">
          <w:marLeft w:val="0"/>
          <w:marRight w:val="0"/>
          <w:marTop w:val="0"/>
          <w:marBottom w:val="0"/>
          <w:divBdr>
            <w:top w:val="none" w:sz="0" w:space="0" w:color="auto"/>
            <w:left w:val="none" w:sz="0" w:space="0" w:color="auto"/>
            <w:bottom w:val="none" w:sz="0" w:space="0" w:color="auto"/>
            <w:right w:val="none" w:sz="0" w:space="0" w:color="auto"/>
          </w:divBdr>
        </w:div>
        <w:div w:id="164130403">
          <w:marLeft w:val="0"/>
          <w:marRight w:val="0"/>
          <w:marTop w:val="0"/>
          <w:marBottom w:val="0"/>
          <w:divBdr>
            <w:top w:val="none" w:sz="0" w:space="0" w:color="auto"/>
            <w:left w:val="none" w:sz="0" w:space="0" w:color="auto"/>
            <w:bottom w:val="none" w:sz="0" w:space="0" w:color="auto"/>
            <w:right w:val="none" w:sz="0" w:space="0" w:color="auto"/>
          </w:divBdr>
        </w:div>
        <w:div w:id="169952359">
          <w:marLeft w:val="0"/>
          <w:marRight w:val="0"/>
          <w:marTop w:val="0"/>
          <w:marBottom w:val="0"/>
          <w:divBdr>
            <w:top w:val="none" w:sz="0" w:space="0" w:color="auto"/>
            <w:left w:val="none" w:sz="0" w:space="0" w:color="auto"/>
            <w:bottom w:val="none" w:sz="0" w:space="0" w:color="auto"/>
            <w:right w:val="none" w:sz="0" w:space="0" w:color="auto"/>
          </w:divBdr>
        </w:div>
        <w:div w:id="171267374">
          <w:marLeft w:val="0"/>
          <w:marRight w:val="0"/>
          <w:marTop w:val="0"/>
          <w:marBottom w:val="0"/>
          <w:divBdr>
            <w:top w:val="none" w:sz="0" w:space="0" w:color="auto"/>
            <w:left w:val="none" w:sz="0" w:space="0" w:color="auto"/>
            <w:bottom w:val="none" w:sz="0" w:space="0" w:color="auto"/>
            <w:right w:val="none" w:sz="0" w:space="0" w:color="auto"/>
          </w:divBdr>
        </w:div>
        <w:div w:id="172886983">
          <w:marLeft w:val="0"/>
          <w:marRight w:val="0"/>
          <w:marTop w:val="0"/>
          <w:marBottom w:val="0"/>
          <w:divBdr>
            <w:top w:val="none" w:sz="0" w:space="0" w:color="auto"/>
            <w:left w:val="none" w:sz="0" w:space="0" w:color="auto"/>
            <w:bottom w:val="none" w:sz="0" w:space="0" w:color="auto"/>
            <w:right w:val="none" w:sz="0" w:space="0" w:color="auto"/>
          </w:divBdr>
        </w:div>
        <w:div w:id="177932916">
          <w:marLeft w:val="0"/>
          <w:marRight w:val="0"/>
          <w:marTop w:val="0"/>
          <w:marBottom w:val="0"/>
          <w:divBdr>
            <w:top w:val="none" w:sz="0" w:space="0" w:color="auto"/>
            <w:left w:val="none" w:sz="0" w:space="0" w:color="auto"/>
            <w:bottom w:val="none" w:sz="0" w:space="0" w:color="auto"/>
            <w:right w:val="none" w:sz="0" w:space="0" w:color="auto"/>
          </w:divBdr>
        </w:div>
        <w:div w:id="179589545">
          <w:marLeft w:val="0"/>
          <w:marRight w:val="0"/>
          <w:marTop w:val="0"/>
          <w:marBottom w:val="0"/>
          <w:divBdr>
            <w:top w:val="none" w:sz="0" w:space="0" w:color="auto"/>
            <w:left w:val="none" w:sz="0" w:space="0" w:color="auto"/>
            <w:bottom w:val="none" w:sz="0" w:space="0" w:color="auto"/>
            <w:right w:val="none" w:sz="0" w:space="0" w:color="auto"/>
          </w:divBdr>
        </w:div>
        <w:div w:id="182789128">
          <w:marLeft w:val="0"/>
          <w:marRight w:val="0"/>
          <w:marTop w:val="0"/>
          <w:marBottom w:val="0"/>
          <w:divBdr>
            <w:top w:val="none" w:sz="0" w:space="0" w:color="auto"/>
            <w:left w:val="none" w:sz="0" w:space="0" w:color="auto"/>
            <w:bottom w:val="none" w:sz="0" w:space="0" w:color="auto"/>
            <w:right w:val="none" w:sz="0" w:space="0" w:color="auto"/>
          </w:divBdr>
        </w:div>
        <w:div w:id="186143902">
          <w:marLeft w:val="0"/>
          <w:marRight w:val="0"/>
          <w:marTop w:val="0"/>
          <w:marBottom w:val="0"/>
          <w:divBdr>
            <w:top w:val="none" w:sz="0" w:space="0" w:color="auto"/>
            <w:left w:val="none" w:sz="0" w:space="0" w:color="auto"/>
            <w:bottom w:val="none" w:sz="0" w:space="0" w:color="auto"/>
            <w:right w:val="none" w:sz="0" w:space="0" w:color="auto"/>
          </w:divBdr>
        </w:div>
        <w:div w:id="186409864">
          <w:marLeft w:val="0"/>
          <w:marRight w:val="0"/>
          <w:marTop w:val="0"/>
          <w:marBottom w:val="0"/>
          <w:divBdr>
            <w:top w:val="none" w:sz="0" w:space="0" w:color="auto"/>
            <w:left w:val="none" w:sz="0" w:space="0" w:color="auto"/>
            <w:bottom w:val="none" w:sz="0" w:space="0" w:color="auto"/>
            <w:right w:val="none" w:sz="0" w:space="0" w:color="auto"/>
          </w:divBdr>
        </w:div>
        <w:div w:id="186910230">
          <w:marLeft w:val="0"/>
          <w:marRight w:val="0"/>
          <w:marTop w:val="0"/>
          <w:marBottom w:val="0"/>
          <w:divBdr>
            <w:top w:val="none" w:sz="0" w:space="0" w:color="auto"/>
            <w:left w:val="none" w:sz="0" w:space="0" w:color="auto"/>
            <w:bottom w:val="none" w:sz="0" w:space="0" w:color="auto"/>
            <w:right w:val="none" w:sz="0" w:space="0" w:color="auto"/>
          </w:divBdr>
        </w:div>
        <w:div w:id="190382627">
          <w:marLeft w:val="0"/>
          <w:marRight w:val="0"/>
          <w:marTop w:val="0"/>
          <w:marBottom w:val="0"/>
          <w:divBdr>
            <w:top w:val="none" w:sz="0" w:space="0" w:color="auto"/>
            <w:left w:val="none" w:sz="0" w:space="0" w:color="auto"/>
            <w:bottom w:val="none" w:sz="0" w:space="0" w:color="auto"/>
            <w:right w:val="none" w:sz="0" w:space="0" w:color="auto"/>
          </w:divBdr>
        </w:div>
        <w:div w:id="191068552">
          <w:marLeft w:val="0"/>
          <w:marRight w:val="0"/>
          <w:marTop w:val="0"/>
          <w:marBottom w:val="0"/>
          <w:divBdr>
            <w:top w:val="none" w:sz="0" w:space="0" w:color="auto"/>
            <w:left w:val="none" w:sz="0" w:space="0" w:color="auto"/>
            <w:bottom w:val="none" w:sz="0" w:space="0" w:color="auto"/>
            <w:right w:val="none" w:sz="0" w:space="0" w:color="auto"/>
          </w:divBdr>
        </w:div>
        <w:div w:id="191648683">
          <w:marLeft w:val="0"/>
          <w:marRight w:val="0"/>
          <w:marTop w:val="0"/>
          <w:marBottom w:val="0"/>
          <w:divBdr>
            <w:top w:val="none" w:sz="0" w:space="0" w:color="auto"/>
            <w:left w:val="none" w:sz="0" w:space="0" w:color="auto"/>
            <w:bottom w:val="none" w:sz="0" w:space="0" w:color="auto"/>
            <w:right w:val="none" w:sz="0" w:space="0" w:color="auto"/>
          </w:divBdr>
        </w:div>
        <w:div w:id="192042432">
          <w:marLeft w:val="0"/>
          <w:marRight w:val="0"/>
          <w:marTop w:val="0"/>
          <w:marBottom w:val="0"/>
          <w:divBdr>
            <w:top w:val="none" w:sz="0" w:space="0" w:color="auto"/>
            <w:left w:val="none" w:sz="0" w:space="0" w:color="auto"/>
            <w:bottom w:val="none" w:sz="0" w:space="0" w:color="auto"/>
            <w:right w:val="none" w:sz="0" w:space="0" w:color="auto"/>
          </w:divBdr>
        </w:div>
        <w:div w:id="195050807">
          <w:marLeft w:val="0"/>
          <w:marRight w:val="0"/>
          <w:marTop w:val="0"/>
          <w:marBottom w:val="0"/>
          <w:divBdr>
            <w:top w:val="none" w:sz="0" w:space="0" w:color="auto"/>
            <w:left w:val="none" w:sz="0" w:space="0" w:color="auto"/>
            <w:bottom w:val="none" w:sz="0" w:space="0" w:color="auto"/>
            <w:right w:val="none" w:sz="0" w:space="0" w:color="auto"/>
          </w:divBdr>
        </w:div>
        <w:div w:id="195386731">
          <w:marLeft w:val="0"/>
          <w:marRight w:val="0"/>
          <w:marTop w:val="0"/>
          <w:marBottom w:val="0"/>
          <w:divBdr>
            <w:top w:val="none" w:sz="0" w:space="0" w:color="auto"/>
            <w:left w:val="none" w:sz="0" w:space="0" w:color="auto"/>
            <w:bottom w:val="none" w:sz="0" w:space="0" w:color="auto"/>
            <w:right w:val="none" w:sz="0" w:space="0" w:color="auto"/>
          </w:divBdr>
        </w:div>
        <w:div w:id="201871433">
          <w:marLeft w:val="0"/>
          <w:marRight w:val="0"/>
          <w:marTop w:val="0"/>
          <w:marBottom w:val="0"/>
          <w:divBdr>
            <w:top w:val="none" w:sz="0" w:space="0" w:color="auto"/>
            <w:left w:val="none" w:sz="0" w:space="0" w:color="auto"/>
            <w:bottom w:val="none" w:sz="0" w:space="0" w:color="auto"/>
            <w:right w:val="none" w:sz="0" w:space="0" w:color="auto"/>
          </w:divBdr>
        </w:div>
        <w:div w:id="202329702">
          <w:marLeft w:val="0"/>
          <w:marRight w:val="0"/>
          <w:marTop w:val="0"/>
          <w:marBottom w:val="0"/>
          <w:divBdr>
            <w:top w:val="none" w:sz="0" w:space="0" w:color="auto"/>
            <w:left w:val="none" w:sz="0" w:space="0" w:color="auto"/>
            <w:bottom w:val="none" w:sz="0" w:space="0" w:color="auto"/>
            <w:right w:val="none" w:sz="0" w:space="0" w:color="auto"/>
          </w:divBdr>
        </w:div>
        <w:div w:id="202332372">
          <w:marLeft w:val="0"/>
          <w:marRight w:val="0"/>
          <w:marTop w:val="0"/>
          <w:marBottom w:val="0"/>
          <w:divBdr>
            <w:top w:val="none" w:sz="0" w:space="0" w:color="auto"/>
            <w:left w:val="none" w:sz="0" w:space="0" w:color="auto"/>
            <w:bottom w:val="none" w:sz="0" w:space="0" w:color="auto"/>
            <w:right w:val="none" w:sz="0" w:space="0" w:color="auto"/>
          </w:divBdr>
        </w:div>
        <w:div w:id="203249423">
          <w:marLeft w:val="0"/>
          <w:marRight w:val="0"/>
          <w:marTop w:val="0"/>
          <w:marBottom w:val="0"/>
          <w:divBdr>
            <w:top w:val="none" w:sz="0" w:space="0" w:color="auto"/>
            <w:left w:val="none" w:sz="0" w:space="0" w:color="auto"/>
            <w:bottom w:val="none" w:sz="0" w:space="0" w:color="auto"/>
            <w:right w:val="none" w:sz="0" w:space="0" w:color="auto"/>
          </w:divBdr>
        </w:div>
        <w:div w:id="203637320">
          <w:marLeft w:val="0"/>
          <w:marRight w:val="0"/>
          <w:marTop w:val="0"/>
          <w:marBottom w:val="0"/>
          <w:divBdr>
            <w:top w:val="none" w:sz="0" w:space="0" w:color="auto"/>
            <w:left w:val="none" w:sz="0" w:space="0" w:color="auto"/>
            <w:bottom w:val="none" w:sz="0" w:space="0" w:color="auto"/>
            <w:right w:val="none" w:sz="0" w:space="0" w:color="auto"/>
          </w:divBdr>
        </w:div>
        <w:div w:id="207494397">
          <w:marLeft w:val="0"/>
          <w:marRight w:val="0"/>
          <w:marTop w:val="0"/>
          <w:marBottom w:val="0"/>
          <w:divBdr>
            <w:top w:val="none" w:sz="0" w:space="0" w:color="auto"/>
            <w:left w:val="none" w:sz="0" w:space="0" w:color="auto"/>
            <w:bottom w:val="none" w:sz="0" w:space="0" w:color="auto"/>
            <w:right w:val="none" w:sz="0" w:space="0" w:color="auto"/>
          </w:divBdr>
        </w:div>
        <w:div w:id="209807345">
          <w:marLeft w:val="0"/>
          <w:marRight w:val="0"/>
          <w:marTop w:val="0"/>
          <w:marBottom w:val="0"/>
          <w:divBdr>
            <w:top w:val="none" w:sz="0" w:space="0" w:color="auto"/>
            <w:left w:val="none" w:sz="0" w:space="0" w:color="auto"/>
            <w:bottom w:val="none" w:sz="0" w:space="0" w:color="auto"/>
            <w:right w:val="none" w:sz="0" w:space="0" w:color="auto"/>
          </w:divBdr>
        </w:div>
        <w:div w:id="209997262">
          <w:marLeft w:val="0"/>
          <w:marRight w:val="0"/>
          <w:marTop w:val="0"/>
          <w:marBottom w:val="0"/>
          <w:divBdr>
            <w:top w:val="none" w:sz="0" w:space="0" w:color="auto"/>
            <w:left w:val="none" w:sz="0" w:space="0" w:color="auto"/>
            <w:bottom w:val="none" w:sz="0" w:space="0" w:color="auto"/>
            <w:right w:val="none" w:sz="0" w:space="0" w:color="auto"/>
          </w:divBdr>
        </w:div>
        <w:div w:id="213078454">
          <w:marLeft w:val="0"/>
          <w:marRight w:val="0"/>
          <w:marTop w:val="0"/>
          <w:marBottom w:val="0"/>
          <w:divBdr>
            <w:top w:val="none" w:sz="0" w:space="0" w:color="auto"/>
            <w:left w:val="none" w:sz="0" w:space="0" w:color="auto"/>
            <w:bottom w:val="none" w:sz="0" w:space="0" w:color="auto"/>
            <w:right w:val="none" w:sz="0" w:space="0" w:color="auto"/>
          </w:divBdr>
        </w:div>
        <w:div w:id="213129856">
          <w:marLeft w:val="0"/>
          <w:marRight w:val="0"/>
          <w:marTop w:val="0"/>
          <w:marBottom w:val="0"/>
          <w:divBdr>
            <w:top w:val="none" w:sz="0" w:space="0" w:color="auto"/>
            <w:left w:val="none" w:sz="0" w:space="0" w:color="auto"/>
            <w:bottom w:val="none" w:sz="0" w:space="0" w:color="auto"/>
            <w:right w:val="none" w:sz="0" w:space="0" w:color="auto"/>
          </w:divBdr>
        </w:div>
        <w:div w:id="213659937">
          <w:marLeft w:val="0"/>
          <w:marRight w:val="0"/>
          <w:marTop w:val="0"/>
          <w:marBottom w:val="0"/>
          <w:divBdr>
            <w:top w:val="none" w:sz="0" w:space="0" w:color="auto"/>
            <w:left w:val="none" w:sz="0" w:space="0" w:color="auto"/>
            <w:bottom w:val="none" w:sz="0" w:space="0" w:color="auto"/>
            <w:right w:val="none" w:sz="0" w:space="0" w:color="auto"/>
          </w:divBdr>
        </w:div>
        <w:div w:id="217207923">
          <w:marLeft w:val="0"/>
          <w:marRight w:val="0"/>
          <w:marTop w:val="0"/>
          <w:marBottom w:val="0"/>
          <w:divBdr>
            <w:top w:val="none" w:sz="0" w:space="0" w:color="auto"/>
            <w:left w:val="none" w:sz="0" w:space="0" w:color="auto"/>
            <w:bottom w:val="none" w:sz="0" w:space="0" w:color="auto"/>
            <w:right w:val="none" w:sz="0" w:space="0" w:color="auto"/>
          </w:divBdr>
        </w:div>
        <w:div w:id="217520471">
          <w:marLeft w:val="0"/>
          <w:marRight w:val="0"/>
          <w:marTop w:val="0"/>
          <w:marBottom w:val="0"/>
          <w:divBdr>
            <w:top w:val="none" w:sz="0" w:space="0" w:color="auto"/>
            <w:left w:val="none" w:sz="0" w:space="0" w:color="auto"/>
            <w:bottom w:val="none" w:sz="0" w:space="0" w:color="auto"/>
            <w:right w:val="none" w:sz="0" w:space="0" w:color="auto"/>
          </w:divBdr>
        </w:div>
        <w:div w:id="217521406">
          <w:marLeft w:val="0"/>
          <w:marRight w:val="0"/>
          <w:marTop w:val="0"/>
          <w:marBottom w:val="0"/>
          <w:divBdr>
            <w:top w:val="none" w:sz="0" w:space="0" w:color="auto"/>
            <w:left w:val="none" w:sz="0" w:space="0" w:color="auto"/>
            <w:bottom w:val="none" w:sz="0" w:space="0" w:color="auto"/>
            <w:right w:val="none" w:sz="0" w:space="0" w:color="auto"/>
          </w:divBdr>
        </w:div>
        <w:div w:id="218713053">
          <w:marLeft w:val="0"/>
          <w:marRight w:val="0"/>
          <w:marTop w:val="0"/>
          <w:marBottom w:val="0"/>
          <w:divBdr>
            <w:top w:val="none" w:sz="0" w:space="0" w:color="auto"/>
            <w:left w:val="none" w:sz="0" w:space="0" w:color="auto"/>
            <w:bottom w:val="none" w:sz="0" w:space="0" w:color="auto"/>
            <w:right w:val="none" w:sz="0" w:space="0" w:color="auto"/>
          </w:divBdr>
        </w:div>
        <w:div w:id="223178873">
          <w:marLeft w:val="0"/>
          <w:marRight w:val="0"/>
          <w:marTop w:val="0"/>
          <w:marBottom w:val="0"/>
          <w:divBdr>
            <w:top w:val="none" w:sz="0" w:space="0" w:color="auto"/>
            <w:left w:val="none" w:sz="0" w:space="0" w:color="auto"/>
            <w:bottom w:val="none" w:sz="0" w:space="0" w:color="auto"/>
            <w:right w:val="none" w:sz="0" w:space="0" w:color="auto"/>
          </w:divBdr>
        </w:div>
        <w:div w:id="226696572">
          <w:marLeft w:val="0"/>
          <w:marRight w:val="0"/>
          <w:marTop w:val="0"/>
          <w:marBottom w:val="0"/>
          <w:divBdr>
            <w:top w:val="none" w:sz="0" w:space="0" w:color="auto"/>
            <w:left w:val="none" w:sz="0" w:space="0" w:color="auto"/>
            <w:bottom w:val="none" w:sz="0" w:space="0" w:color="auto"/>
            <w:right w:val="none" w:sz="0" w:space="0" w:color="auto"/>
          </w:divBdr>
        </w:div>
        <w:div w:id="226844915">
          <w:marLeft w:val="0"/>
          <w:marRight w:val="0"/>
          <w:marTop w:val="0"/>
          <w:marBottom w:val="0"/>
          <w:divBdr>
            <w:top w:val="none" w:sz="0" w:space="0" w:color="auto"/>
            <w:left w:val="none" w:sz="0" w:space="0" w:color="auto"/>
            <w:bottom w:val="none" w:sz="0" w:space="0" w:color="auto"/>
            <w:right w:val="none" w:sz="0" w:space="0" w:color="auto"/>
          </w:divBdr>
        </w:div>
        <w:div w:id="227344856">
          <w:marLeft w:val="0"/>
          <w:marRight w:val="0"/>
          <w:marTop w:val="0"/>
          <w:marBottom w:val="0"/>
          <w:divBdr>
            <w:top w:val="none" w:sz="0" w:space="0" w:color="auto"/>
            <w:left w:val="none" w:sz="0" w:space="0" w:color="auto"/>
            <w:bottom w:val="none" w:sz="0" w:space="0" w:color="auto"/>
            <w:right w:val="none" w:sz="0" w:space="0" w:color="auto"/>
          </w:divBdr>
        </w:div>
        <w:div w:id="228468501">
          <w:marLeft w:val="0"/>
          <w:marRight w:val="0"/>
          <w:marTop w:val="0"/>
          <w:marBottom w:val="0"/>
          <w:divBdr>
            <w:top w:val="none" w:sz="0" w:space="0" w:color="auto"/>
            <w:left w:val="none" w:sz="0" w:space="0" w:color="auto"/>
            <w:bottom w:val="none" w:sz="0" w:space="0" w:color="auto"/>
            <w:right w:val="none" w:sz="0" w:space="0" w:color="auto"/>
          </w:divBdr>
        </w:div>
        <w:div w:id="228469057">
          <w:marLeft w:val="0"/>
          <w:marRight w:val="0"/>
          <w:marTop w:val="0"/>
          <w:marBottom w:val="0"/>
          <w:divBdr>
            <w:top w:val="none" w:sz="0" w:space="0" w:color="auto"/>
            <w:left w:val="none" w:sz="0" w:space="0" w:color="auto"/>
            <w:bottom w:val="none" w:sz="0" w:space="0" w:color="auto"/>
            <w:right w:val="none" w:sz="0" w:space="0" w:color="auto"/>
          </w:divBdr>
        </w:div>
        <w:div w:id="232663277">
          <w:marLeft w:val="0"/>
          <w:marRight w:val="0"/>
          <w:marTop w:val="0"/>
          <w:marBottom w:val="0"/>
          <w:divBdr>
            <w:top w:val="none" w:sz="0" w:space="0" w:color="auto"/>
            <w:left w:val="none" w:sz="0" w:space="0" w:color="auto"/>
            <w:bottom w:val="none" w:sz="0" w:space="0" w:color="auto"/>
            <w:right w:val="none" w:sz="0" w:space="0" w:color="auto"/>
          </w:divBdr>
        </w:div>
        <w:div w:id="236746022">
          <w:marLeft w:val="0"/>
          <w:marRight w:val="0"/>
          <w:marTop w:val="0"/>
          <w:marBottom w:val="0"/>
          <w:divBdr>
            <w:top w:val="none" w:sz="0" w:space="0" w:color="auto"/>
            <w:left w:val="none" w:sz="0" w:space="0" w:color="auto"/>
            <w:bottom w:val="none" w:sz="0" w:space="0" w:color="auto"/>
            <w:right w:val="none" w:sz="0" w:space="0" w:color="auto"/>
          </w:divBdr>
        </w:div>
        <w:div w:id="236785311">
          <w:marLeft w:val="0"/>
          <w:marRight w:val="0"/>
          <w:marTop w:val="0"/>
          <w:marBottom w:val="0"/>
          <w:divBdr>
            <w:top w:val="none" w:sz="0" w:space="0" w:color="auto"/>
            <w:left w:val="none" w:sz="0" w:space="0" w:color="auto"/>
            <w:bottom w:val="none" w:sz="0" w:space="0" w:color="auto"/>
            <w:right w:val="none" w:sz="0" w:space="0" w:color="auto"/>
          </w:divBdr>
        </w:div>
        <w:div w:id="239141496">
          <w:marLeft w:val="0"/>
          <w:marRight w:val="0"/>
          <w:marTop w:val="0"/>
          <w:marBottom w:val="0"/>
          <w:divBdr>
            <w:top w:val="none" w:sz="0" w:space="0" w:color="auto"/>
            <w:left w:val="none" w:sz="0" w:space="0" w:color="auto"/>
            <w:bottom w:val="none" w:sz="0" w:space="0" w:color="auto"/>
            <w:right w:val="none" w:sz="0" w:space="0" w:color="auto"/>
          </w:divBdr>
        </w:div>
        <w:div w:id="240332249">
          <w:marLeft w:val="0"/>
          <w:marRight w:val="0"/>
          <w:marTop w:val="0"/>
          <w:marBottom w:val="0"/>
          <w:divBdr>
            <w:top w:val="none" w:sz="0" w:space="0" w:color="auto"/>
            <w:left w:val="none" w:sz="0" w:space="0" w:color="auto"/>
            <w:bottom w:val="none" w:sz="0" w:space="0" w:color="auto"/>
            <w:right w:val="none" w:sz="0" w:space="0" w:color="auto"/>
          </w:divBdr>
        </w:div>
        <w:div w:id="242376386">
          <w:marLeft w:val="0"/>
          <w:marRight w:val="0"/>
          <w:marTop w:val="0"/>
          <w:marBottom w:val="0"/>
          <w:divBdr>
            <w:top w:val="none" w:sz="0" w:space="0" w:color="auto"/>
            <w:left w:val="none" w:sz="0" w:space="0" w:color="auto"/>
            <w:bottom w:val="none" w:sz="0" w:space="0" w:color="auto"/>
            <w:right w:val="none" w:sz="0" w:space="0" w:color="auto"/>
          </w:divBdr>
        </w:div>
        <w:div w:id="245039352">
          <w:marLeft w:val="0"/>
          <w:marRight w:val="0"/>
          <w:marTop w:val="0"/>
          <w:marBottom w:val="0"/>
          <w:divBdr>
            <w:top w:val="none" w:sz="0" w:space="0" w:color="auto"/>
            <w:left w:val="none" w:sz="0" w:space="0" w:color="auto"/>
            <w:bottom w:val="none" w:sz="0" w:space="0" w:color="auto"/>
            <w:right w:val="none" w:sz="0" w:space="0" w:color="auto"/>
          </w:divBdr>
        </w:div>
        <w:div w:id="245387662">
          <w:marLeft w:val="0"/>
          <w:marRight w:val="0"/>
          <w:marTop w:val="0"/>
          <w:marBottom w:val="0"/>
          <w:divBdr>
            <w:top w:val="none" w:sz="0" w:space="0" w:color="auto"/>
            <w:left w:val="none" w:sz="0" w:space="0" w:color="auto"/>
            <w:bottom w:val="none" w:sz="0" w:space="0" w:color="auto"/>
            <w:right w:val="none" w:sz="0" w:space="0" w:color="auto"/>
          </w:divBdr>
        </w:div>
        <w:div w:id="246772106">
          <w:marLeft w:val="0"/>
          <w:marRight w:val="0"/>
          <w:marTop w:val="0"/>
          <w:marBottom w:val="0"/>
          <w:divBdr>
            <w:top w:val="none" w:sz="0" w:space="0" w:color="auto"/>
            <w:left w:val="none" w:sz="0" w:space="0" w:color="auto"/>
            <w:bottom w:val="none" w:sz="0" w:space="0" w:color="auto"/>
            <w:right w:val="none" w:sz="0" w:space="0" w:color="auto"/>
          </w:divBdr>
        </w:div>
        <w:div w:id="248200334">
          <w:marLeft w:val="0"/>
          <w:marRight w:val="0"/>
          <w:marTop w:val="0"/>
          <w:marBottom w:val="0"/>
          <w:divBdr>
            <w:top w:val="none" w:sz="0" w:space="0" w:color="auto"/>
            <w:left w:val="none" w:sz="0" w:space="0" w:color="auto"/>
            <w:bottom w:val="none" w:sz="0" w:space="0" w:color="auto"/>
            <w:right w:val="none" w:sz="0" w:space="0" w:color="auto"/>
          </w:divBdr>
        </w:div>
        <w:div w:id="249656900">
          <w:marLeft w:val="0"/>
          <w:marRight w:val="0"/>
          <w:marTop w:val="0"/>
          <w:marBottom w:val="0"/>
          <w:divBdr>
            <w:top w:val="none" w:sz="0" w:space="0" w:color="auto"/>
            <w:left w:val="none" w:sz="0" w:space="0" w:color="auto"/>
            <w:bottom w:val="none" w:sz="0" w:space="0" w:color="auto"/>
            <w:right w:val="none" w:sz="0" w:space="0" w:color="auto"/>
          </w:divBdr>
        </w:div>
        <w:div w:id="250479006">
          <w:marLeft w:val="0"/>
          <w:marRight w:val="0"/>
          <w:marTop w:val="0"/>
          <w:marBottom w:val="0"/>
          <w:divBdr>
            <w:top w:val="none" w:sz="0" w:space="0" w:color="auto"/>
            <w:left w:val="none" w:sz="0" w:space="0" w:color="auto"/>
            <w:bottom w:val="none" w:sz="0" w:space="0" w:color="auto"/>
            <w:right w:val="none" w:sz="0" w:space="0" w:color="auto"/>
          </w:divBdr>
        </w:div>
        <w:div w:id="252131205">
          <w:marLeft w:val="0"/>
          <w:marRight w:val="0"/>
          <w:marTop w:val="0"/>
          <w:marBottom w:val="0"/>
          <w:divBdr>
            <w:top w:val="none" w:sz="0" w:space="0" w:color="auto"/>
            <w:left w:val="none" w:sz="0" w:space="0" w:color="auto"/>
            <w:bottom w:val="none" w:sz="0" w:space="0" w:color="auto"/>
            <w:right w:val="none" w:sz="0" w:space="0" w:color="auto"/>
          </w:divBdr>
        </w:div>
        <w:div w:id="254482828">
          <w:marLeft w:val="0"/>
          <w:marRight w:val="0"/>
          <w:marTop w:val="0"/>
          <w:marBottom w:val="0"/>
          <w:divBdr>
            <w:top w:val="none" w:sz="0" w:space="0" w:color="auto"/>
            <w:left w:val="none" w:sz="0" w:space="0" w:color="auto"/>
            <w:bottom w:val="none" w:sz="0" w:space="0" w:color="auto"/>
            <w:right w:val="none" w:sz="0" w:space="0" w:color="auto"/>
          </w:divBdr>
        </w:div>
        <w:div w:id="254940297">
          <w:marLeft w:val="0"/>
          <w:marRight w:val="0"/>
          <w:marTop w:val="0"/>
          <w:marBottom w:val="0"/>
          <w:divBdr>
            <w:top w:val="none" w:sz="0" w:space="0" w:color="auto"/>
            <w:left w:val="none" w:sz="0" w:space="0" w:color="auto"/>
            <w:bottom w:val="none" w:sz="0" w:space="0" w:color="auto"/>
            <w:right w:val="none" w:sz="0" w:space="0" w:color="auto"/>
          </w:divBdr>
        </w:div>
        <w:div w:id="255942558">
          <w:marLeft w:val="0"/>
          <w:marRight w:val="0"/>
          <w:marTop w:val="0"/>
          <w:marBottom w:val="0"/>
          <w:divBdr>
            <w:top w:val="none" w:sz="0" w:space="0" w:color="auto"/>
            <w:left w:val="none" w:sz="0" w:space="0" w:color="auto"/>
            <w:bottom w:val="none" w:sz="0" w:space="0" w:color="auto"/>
            <w:right w:val="none" w:sz="0" w:space="0" w:color="auto"/>
          </w:divBdr>
        </w:div>
        <w:div w:id="257101525">
          <w:marLeft w:val="0"/>
          <w:marRight w:val="0"/>
          <w:marTop w:val="0"/>
          <w:marBottom w:val="0"/>
          <w:divBdr>
            <w:top w:val="none" w:sz="0" w:space="0" w:color="auto"/>
            <w:left w:val="none" w:sz="0" w:space="0" w:color="auto"/>
            <w:bottom w:val="none" w:sz="0" w:space="0" w:color="auto"/>
            <w:right w:val="none" w:sz="0" w:space="0" w:color="auto"/>
          </w:divBdr>
        </w:div>
        <w:div w:id="257638877">
          <w:marLeft w:val="0"/>
          <w:marRight w:val="0"/>
          <w:marTop w:val="0"/>
          <w:marBottom w:val="0"/>
          <w:divBdr>
            <w:top w:val="none" w:sz="0" w:space="0" w:color="auto"/>
            <w:left w:val="none" w:sz="0" w:space="0" w:color="auto"/>
            <w:bottom w:val="none" w:sz="0" w:space="0" w:color="auto"/>
            <w:right w:val="none" w:sz="0" w:space="0" w:color="auto"/>
          </w:divBdr>
        </w:div>
        <w:div w:id="258417129">
          <w:marLeft w:val="0"/>
          <w:marRight w:val="0"/>
          <w:marTop w:val="0"/>
          <w:marBottom w:val="0"/>
          <w:divBdr>
            <w:top w:val="none" w:sz="0" w:space="0" w:color="auto"/>
            <w:left w:val="none" w:sz="0" w:space="0" w:color="auto"/>
            <w:bottom w:val="none" w:sz="0" w:space="0" w:color="auto"/>
            <w:right w:val="none" w:sz="0" w:space="0" w:color="auto"/>
          </w:divBdr>
        </w:div>
        <w:div w:id="261914310">
          <w:marLeft w:val="0"/>
          <w:marRight w:val="0"/>
          <w:marTop w:val="0"/>
          <w:marBottom w:val="0"/>
          <w:divBdr>
            <w:top w:val="none" w:sz="0" w:space="0" w:color="auto"/>
            <w:left w:val="none" w:sz="0" w:space="0" w:color="auto"/>
            <w:bottom w:val="none" w:sz="0" w:space="0" w:color="auto"/>
            <w:right w:val="none" w:sz="0" w:space="0" w:color="auto"/>
          </w:divBdr>
        </w:div>
        <w:div w:id="263536077">
          <w:marLeft w:val="0"/>
          <w:marRight w:val="0"/>
          <w:marTop w:val="0"/>
          <w:marBottom w:val="0"/>
          <w:divBdr>
            <w:top w:val="none" w:sz="0" w:space="0" w:color="auto"/>
            <w:left w:val="none" w:sz="0" w:space="0" w:color="auto"/>
            <w:bottom w:val="none" w:sz="0" w:space="0" w:color="auto"/>
            <w:right w:val="none" w:sz="0" w:space="0" w:color="auto"/>
          </w:divBdr>
        </w:div>
        <w:div w:id="266546148">
          <w:marLeft w:val="0"/>
          <w:marRight w:val="0"/>
          <w:marTop w:val="0"/>
          <w:marBottom w:val="0"/>
          <w:divBdr>
            <w:top w:val="none" w:sz="0" w:space="0" w:color="auto"/>
            <w:left w:val="none" w:sz="0" w:space="0" w:color="auto"/>
            <w:bottom w:val="none" w:sz="0" w:space="0" w:color="auto"/>
            <w:right w:val="none" w:sz="0" w:space="0" w:color="auto"/>
          </w:divBdr>
        </w:div>
        <w:div w:id="267126041">
          <w:marLeft w:val="0"/>
          <w:marRight w:val="0"/>
          <w:marTop w:val="0"/>
          <w:marBottom w:val="0"/>
          <w:divBdr>
            <w:top w:val="none" w:sz="0" w:space="0" w:color="auto"/>
            <w:left w:val="none" w:sz="0" w:space="0" w:color="auto"/>
            <w:bottom w:val="none" w:sz="0" w:space="0" w:color="auto"/>
            <w:right w:val="none" w:sz="0" w:space="0" w:color="auto"/>
          </w:divBdr>
        </w:div>
        <w:div w:id="269705771">
          <w:marLeft w:val="0"/>
          <w:marRight w:val="0"/>
          <w:marTop w:val="0"/>
          <w:marBottom w:val="0"/>
          <w:divBdr>
            <w:top w:val="none" w:sz="0" w:space="0" w:color="auto"/>
            <w:left w:val="none" w:sz="0" w:space="0" w:color="auto"/>
            <w:bottom w:val="none" w:sz="0" w:space="0" w:color="auto"/>
            <w:right w:val="none" w:sz="0" w:space="0" w:color="auto"/>
          </w:divBdr>
        </w:div>
        <w:div w:id="271018195">
          <w:marLeft w:val="0"/>
          <w:marRight w:val="0"/>
          <w:marTop w:val="0"/>
          <w:marBottom w:val="0"/>
          <w:divBdr>
            <w:top w:val="none" w:sz="0" w:space="0" w:color="auto"/>
            <w:left w:val="none" w:sz="0" w:space="0" w:color="auto"/>
            <w:bottom w:val="none" w:sz="0" w:space="0" w:color="auto"/>
            <w:right w:val="none" w:sz="0" w:space="0" w:color="auto"/>
          </w:divBdr>
        </w:div>
        <w:div w:id="271322184">
          <w:marLeft w:val="0"/>
          <w:marRight w:val="0"/>
          <w:marTop w:val="0"/>
          <w:marBottom w:val="0"/>
          <w:divBdr>
            <w:top w:val="none" w:sz="0" w:space="0" w:color="auto"/>
            <w:left w:val="none" w:sz="0" w:space="0" w:color="auto"/>
            <w:bottom w:val="none" w:sz="0" w:space="0" w:color="auto"/>
            <w:right w:val="none" w:sz="0" w:space="0" w:color="auto"/>
          </w:divBdr>
        </w:div>
        <w:div w:id="271665149">
          <w:marLeft w:val="0"/>
          <w:marRight w:val="0"/>
          <w:marTop w:val="0"/>
          <w:marBottom w:val="0"/>
          <w:divBdr>
            <w:top w:val="none" w:sz="0" w:space="0" w:color="auto"/>
            <w:left w:val="none" w:sz="0" w:space="0" w:color="auto"/>
            <w:bottom w:val="none" w:sz="0" w:space="0" w:color="auto"/>
            <w:right w:val="none" w:sz="0" w:space="0" w:color="auto"/>
          </w:divBdr>
        </w:div>
        <w:div w:id="272590262">
          <w:marLeft w:val="0"/>
          <w:marRight w:val="0"/>
          <w:marTop w:val="0"/>
          <w:marBottom w:val="0"/>
          <w:divBdr>
            <w:top w:val="none" w:sz="0" w:space="0" w:color="auto"/>
            <w:left w:val="none" w:sz="0" w:space="0" w:color="auto"/>
            <w:bottom w:val="none" w:sz="0" w:space="0" w:color="auto"/>
            <w:right w:val="none" w:sz="0" w:space="0" w:color="auto"/>
          </w:divBdr>
        </w:div>
        <w:div w:id="273680171">
          <w:marLeft w:val="0"/>
          <w:marRight w:val="0"/>
          <w:marTop w:val="0"/>
          <w:marBottom w:val="0"/>
          <w:divBdr>
            <w:top w:val="none" w:sz="0" w:space="0" w:color="auto"/>
            <w:left w:val="none" w:sz="0" w:space="0" w:color="auto"/>
            <w:bottom w:val="none" w:sz="0" w:space="0" w:color="auto"/>
            <w:right w:val="none" w:sz="0" w:space="0" w:color="auto"/>
          </w:divBdr>
        </w:div>
        <w:div w:id="274139032">
          <w:marLeft w:val="0"/>
          <w:marRight w:val="0"/>
          <w:marTop w:val="0"/>
          <w:marBottom w:val="0"/>
          <w:divBdr>
            <w:top w:val="none" w:sz="0" w:space="0" w:color="auto"/>
            <w:left w:val="none" w:sz="0" w:space="0" w:color="auto"/>
            <w:bottom w:val="none" w:sz="0" w:space="0" w:color="auto"/>
            <w:right w:val="none" w:sz="0" w:space="0" w:color="auto"/>
          </w:divBdr>
        </w:div>
        <w:div w:id="276567237">
          <w:marLeft w:val="0"/>
          <w:marRight w:val="0"/>
          <w:marTop w:val="0"/>
          <w:marBottom w:val="0"/>
          <w:divBdr>
            <w:top w:val="none" w:sz="0" w:space="0" w:color="auto"/>
            <w:left w:val="none" w:sz="0" w:space="0" w:color="auto"/>
            <w:bottom w:val="none" w:sz="0" w:space="0" w:color="auto"/>
            <w:right w:val="none" w:sz="0" w:space="0" w:color="auto"/>
          </w:divBdr>
        </w:div>
        <w:div w:id="279186672">
          <w:marLeft w:val="0"/>
          <w:marRight w:val="0"/>
          <w:marTop w:val="0"/>
          <w:marBottom w:val="0"/>
          <w:divBdr>
            <w:top w:val="none" w:sz="0" w:space="0" w:color="auto"/>
            <w:left w:val="none" w:sz="0" w:space="0" w:color="auto"/>
            <w:bottom w:val="none" w:sz="0" w:space="0" w:color="auto"/>
            <w:right w:val="none" w:sz="0" w:space="0" w:color="auto"/>
          </w:divBdr>
        </w:div>
        <w:div w:id="279841141">
          <w:marLeft w:val="0"/>
          <w:marRight w:val="0"/>
          <w:marTop w:val="0"/>
          <w:marBottom w:val="0"/>
          <w:divBdr>
            <w:top w:val="none" w:sz="0" w:space="0" w:color="auto"/>
            <w:left w:val="none" w:sz="0" w:space="0" w:color="auto"/>
            <w:bottom w:val="none" w:sz="0" w:space="0" w:color="auto"/>
            <w:right w:val="none" w:sz="0" w:space="0" w:color="auto"/>
          </w:divBdr>
        </w:div>
        <w:div w:id="284196137">
          <w:marLeft w:val="0"/>
          <w:marRight w:val="0"/>
          <w:marTop w:val="0"/>
          <w:marBottom w:val="0"/>
          <w:divBdr>
            <w:top w:val="none" w:sz="0" w:space="0" w:color="auto"/>
            <w:left w:val="none" w:sz="0" w:space="0" w:color="auto"/>
            <w:bottom w:val="none" w:sz="0" w:space="0" w:color="auto"/>
            <w:right w:val="none" w:sz="0" w:space="0" w:color="auto"/>
          </w:divBdr>
        </w:div>
        <w:div w:id="285505180">
          <w:marLeft w:val="0"/>
          <w:marRight w:val="0"/>
          <w:marTop w:val="0"/>
          <w:marBottom w:val="0"/>
          <w:divBdr>
            <w:top w:val="none" w:sz="0" w:space="0" w:color="auto"/>
            <w:left w:val="none" w:sz="0" w:space="0" w:color="auto"/>
            <w:bottom w:val="none" w:sz="0" w:space="0" w:color="auto"/>
            <w:right w:val="none" w:sz="0" w:space="0" w:color="auto"/>
          </w:divBdr>
        </w:div>
        <w:div w:id="293949617">
          <w:marLeft w:val="0"/>
          <w:marRight w:val="0"/>
          <w:marTop w:val="0"/>
          <w:marBottom w:val="0"/>
          <w:divBdr>
            <w:top w:val="none" w:sz="0" w:space="0" w:color="auto"/>
            <w:left w:val="none" w:sz="0" w:space="0" w:color="auto"/>
            <w:bottom w:val="none" w:sz="0" w:space="0" w:color="auto"/>
            <w:right w:val="none" w:sz="0" w:space="0" w:color="auto"/>
          </w:divBdr>
        </w:div>
        <w:div w:id="294339560">
          <w:marLeft w:val="0"/>
          <w:marRight w:val="0"/>
          <w:marTop w:val="0"/>
          <w:marBottom w:val="0"/>
          <w:divBdr>
            <w:top w:val="none" w:sz="0" w:space="0" w:color="auto"/>
            <w:left w:val="none" w:sz="0" w:space="0" w:color="auto"/>
            <w:bottom w:val="none" w:sz="0" w:space="0" w:color="auto"/>
            <w:right w:val="none" w:sz="0" w:space="0" w:color="auto"/>
          </w:divBdr>
        </w:div>
        <w:div w:id="294680888">
          <w:marLeft w:val="0"/>
          <w:marRight w:val="0"/>
          <w:marTop w:val="0"/>
          <w:marBottom w:val="0"/>
          <w:divBdr>
            <w:top w:val="none" w:sz="0" w:space="0" w:color="auto"/>
            <w:left w:val="none" w:sz="0" w:space="0" w:color="auto"/>
            <w:bottom w:val="none" w:sz="0" w:space="0" w:color="auto"/>
            <w:right w:val="none" w:sz="0" w:space="0" w:color="auto"/>
          </w:divBdr>
        </w:div>
        <w:div w:id="295836678">
          <w:marLeft w:val="0"/>
          <w:marRight w:val="0"/>
          <w:marTop w:val="0"/>
          <w:marBottom w:val="0"/>
          <w:divBdr>
            <w:top w:val="none" w:sz="0" w:space="0" w:color="auto"/>
            <w:left w:val="none" w:sz="0" w:space="0" w:color="auto"/>
            <w:bottom w:val="none" w:sz="0" w:space="0" w:color="auto"/>
            <w:right w:val="none" w:sz="0" w:space="0" w:color="auto"/>
          </w:divBdr>
        </w:div>
        <w:div w:id="295912279">
          <w:marLeft w:val="0"/>
          <w:marRight w:val="0"/>
          <w:marTop w:val="0"/>
          <w:marBottom w:val="0"/>
          <w:divBdr>
            <w:top w:val="none" w:sz="0" w:space="0" w:color="auto"/>
            <w:left w:val="none" w:sz="0" w:space="0" w:color="auto"/>
            <w:bottom w:val="none" w:sz="0" w:space="0" w:color="auto"/>
            <w:right w:val="none" w:sz="0" w:space="0" w:color="auto"/>
          </w:divBdr>
        </w:div>
        <w:div w:id="296685289">
          <w:marLeft w:val="0"/>
          <w:marRight w:val="0"/>
          <w:marTop w:val="0"/>
          <w:marBottom w:val="0"/>
          <w:divBdr>
            <w:top w:val="none" w:sz="0" w:space="0" w:color="auto"/>
            <w:left w:val="none" w:sz="0" w:space="0" w:color="auto"/>
            <w:bottom w:val="none" w:sz="0" w:space="0" w:color="auto"/>
            <w:right w:val="none" w:sz="0" w:space="0" w:color="auto"/>
          </w:divBdr>
        </w:div>
        <w:div w:id="298844776">
          <w:marLeft w:val="0"/>
          <w:marRight w:val="0"/>
          <w:marTop w:val="0"/>
          <w:marBottom w:val="0"/>
          <w:divBdr>
            <w:top w:val="none" w:sz="0" w:space="0" w:color="auto"/>
            <w:left w:val="none" w:sz="0" w:space="0" w:color="auto"/>
            <w:bottom w:val="none" w:sz="0" w:space="0" w:color="auto"/>
            <w:right w:val="none" w:sz="0" w:space="0" w:color="auto"/>
          </w:divBdr>
        </w:div>
        <w:div w:id="299310074">
          <w:marLeft w:val="0"/>
          <w:marRight w:val="0"/>
          <w:marTop w:val="0"/>
          <w:marBottom w:val="0"/>
          <w:divBdr>
            <w:top w:val="none" w:sz="0" w:space="0" w:color="auto"/>
            <w:left w:val="none" w:sz="0" w:space="0" w:color="auto"/>
            <w:bottom w:val="none" w:sz="0" w:space="0" w:color="auto"/>
            <w:right w:val="none" w:sz="0" w:space="0" w:color="auto"/>
          </w:divBdr>
        </w:div>
        <w:div w:id="302197398">
          <w:marLeft w:val="0"/>
          <w:marRight w:val="0"/>
          <w:marTop w:val="0"/>
          <w:marBottom w:val="0"/>
          <w:divBdr>
            <w:top w:val="none" w:sz="0" w:space="0" w:color="auto"/>
            <w:left w:val="none" w:sz="0" w:space="0" w:color="auto"/>
            <w:bottom w:val="none" w:sz="0" w:space="0" w:color="auto"/>
            <w:right w:val="none" w:sz="0" w:space="0" w:color="auto"/>
          </w:divBdr>
        </w:div>
        <w:div w:id="302853915">
          <w:marLeft w:val="0"/>
          <w:marRight w:val="0"/>
          <w:marTop w:val="0"/>
          <w:marBottom w:val="0"/>
          <w:divBdr>
            <w:top w:val="none" w:sz="0" w:space="0" w:color="auto"/>
            <w:left w:val="none" w:sz="0" w:space="0" w:color="auto"/>
            <w:bottom w:val="none" w:sz="0" w:space="0" w:color="auto"/>
            <w:right w:val="none" w:sz="0" w:space="0" w:color="auto"/>
          </w:divBdr>
        </w:div>
        <w:div w:id="303775775">
          <w:marLeft w:val="0"/>
          <w:marRight w:val="0"/>
          <w:marTop w:val="0"/>
          <w:marBottom w:val="0"/>
          <w:divBdr>
            <w:top w:val="none" w:sz="0" w:space="0" w:color="auto"/>
            <w:left w:val="none" w:sz="0" w:space="0" w:color="auto"/>
            <w:bottom w:val="none" w:sz="0" w:space="0" w:color="auto"/>
            <w:right w:val="none" w:sz="0" w:space="0" w:color="auto"/>
          </w:divBdr>
        </w:div>
        <w:div w:id="306594852">
          <w:marLeft w:val="0"/>
          <w:marRight w:val="0"/>
          <w:marTop w:val="0"/>
          <w:marBottom w:val="0"/>
          <w:divBdr>
            <w:top w:val="none" w:sz="0" w:space="0" w:color="auto"/>
            <w:left w:val="none" w:sz="0" w:space="0" w:color="auto"/>
            <w:bottom w:val="none" w:sz="0" w:space="0" w:color="auto"/>
            <w:right w:val="none" w:sz="0" w:space="0" w:color="auto"/>
          </w:divBdr>
        </w:div>
        <w:div w:id="306786591">
          <w:marLeft w:val="0"/>
          <w:marRight w:val="0"/>
          <w:marTop w:val="0"/>
          <w:marBottom w:val="0"/>
          <w:divBdr>
            <w:top w:val="none" w:sz="0" w:space="0" w:color="auto"/>
            <w:left w:val="none" w:sz="0" w:space="0" w:color="auto"/>
            <w:bottom w:val="none" w:sz="0" w:space="0" w:color="auto"/>
            <w:right w:val="none" w:sz="0" w:space="0" w:color="auto"/>
          </w:divBdr>
        </w:div>
        <w:div w:id="308438421">
          <w:marLeft w:val="0"/>
          <w:marRight w:val="0"/>
          <w:marTop w:val="0"/>
          <w:marBottom w:val="0"/>
          <w:divBdr>
            <w:top w:val="none" w:sz="0" w:space="0" w:color="auto"/>
            <w:left w:val="none" w:sz="0" w:space="0" w:color="auto"/>
            <w:bottom w:val="none" w:sz="0" w:space="0" w:color="auto"/>
            <w:right w:val="none" w:sz="0" w:space="0" w:color="auto"/>
          </w:divBdr>
        </w:div>
        <w:div w:id="311520113">
          <w:marLeft w:val="0"/>
          <w:marRight w:val="0"/>
          <w:marTop w:val="0"/>
          <w:marBottom w:val="0"/>
          <w:divBdr>
            <w:top w:val="none" w:sz="0" w:space="0" w:color="auto"/>
            <w:left w:val="none" w:sz="0" w:space="0" w:color="auto"/>
            <w:bottom w:val="none" w:sz="0" w:space="0" w:color="auto"/>
            <w:right w:val="none" w:sz="0" w:space="0" w:color="auto"/>
          </w:divBdr>
        </w:div>
        <w:div w:id="313875834">
          <w:marLeft w:val="0"/>
          <w:marRight w:val="0"/>
          <w:marTop w:val="0"/>
          <w:marBottom w:val="0"/>
          <w:divBdr>
            <w:top w:val="none" w:sz="0" w:space="0" w:color="auto"/>
            <w:left w:val="none" w:sz="0" w:space="0" w:color="auto"/>
            <w:bottom w:val="none" w:sz="0" w:space="0" w:color="auto"/>
            <w:right w:val="none" w:sz="0" w:space="0" w:color="auto"/>
          </w:divBdr>
        </w:div>
        <w:div w:id="315257223">
          <w:marLeft w:val="0"/>
          <w:marRight w:val="0"/>
          <w:marTop w:val="0"/>
          <w:marBottom w:val="0"/>
          <w:divBdr>
            <w:top w:val="none" w:sz="0" w:space="0" w:color="auto"/>
            <w:left w:val="none" w:sz="0" w:space="0" w:color="auto"/>
            <w:bottom w:val="none" w:sz="0" w:space="0" w:color="auto"/>
            <w:right w:val="none" w:sz="0" w:space="0" w:color="auto"/>
          </w:divBdr>
        </w:div>
        <w:div w:id="316689341">
          <w:marLeft w:val="0"/>
          <w:marRight w:val="0"/>
          <w:marTop w:val="0"/>
          <w:marBottom w:val="0"/>
          <w:divBdr>
            <w:top w:val="none" w:sz="0" w:space="0" w:color="auto"/>
            <w:left w:val="none" w:sz="0" w:space="0" w:color="auto"/>
            <w:bottom w:val="none" w:sz="0" w:space="0" w:color="auto"/>
            <w:right w:val="none" w:sz="0" w:space="0" w:color="auto"/>
          </w:divBdr>
        </w:div>
        <w:div w:id="316763045">
          <w:marLeft w:val="0"/>
          <w:marRight w:val="0"/>
          <w:marTop w:val="0"/>
          <w:marBottom w:val="0"/>
          <w:divBdr>
            <w:top w:val="none" w:sz="0" w:space="0" w:color="auto"/>
            <w:left w:val="none" w:sz="0" w:space="0" w:color="auto"/>
            <w:bottom w:val="none" w:sz="0" w:space="0" w:color="auto"/>
            <w:right w:val="none" w:sz="0" w:space="0" w:color="auto"/>
          </w:divBdr>
        </w:div>
        <w:div w:id="321540988">
          <w:marLeft w:val="0"/>
          <w:marRight w:val="0"/>
          <w:marTop w:val="0"/>
          <w:marBottom w:val="0"/>
          <w:divBdr>
            <w:top w:val="none" w:sz="0" w:space="0" w:color="auto"/>
            <w:left w:val="none" w:sz="0" w:space="0" w:color="auto"/>
            <w:bottom w:val="none" w:sz="0" w:space="0" w:color="auto"/>
            <w:right w:val="none" w:sz="0" w:space="0" w:color="auto"/>
          </w:divBdr>
        </w:div>
        <w:div w:id="322926845">
          <w:marLeft w:val="0"/>
          <w:marRight w:val="0"/>
          <w:marTop w:val="0"/>
          <w:marBottom w:val="0"/>
          <w:divBdr>
            <w:top w:val="none" w:sz="0" w:space="0" w:color="auto"/>
            <w:left w:val="none" w:sz="0" w:space="0" w:color="auto"/>
            <w:bottom w:val="none" w:sz="0" w:space="0" w:color="auto"/>
            <w:right w:val="none" w:sz="0" w:space="0" w:color="auto"/>
          </w:divBdr>
        </w:div>
        <w:div w:id="323246623">
          <w:marLeft w:val="0"/>
          <w:marRight w:val="0"/>
          <w:marTop w:val="0"/>
          <w:marBottom w:val="0"/>
          <w:divBdr>
            <w:top w:val="none" w:sz="0" w:space="0" w:color="auto"/>
            <w:left w:val="none" w:sz="0" w:space="0" w:color="auto"/>
            <w:bottom w:val="none" w:sz="0" w:space="0" w:color="auto"/>
            <w:right w:val="none" w:sz="0" w:space="0" w:color="auto"/>
          </w:divBdr>
        </w:div>
        <w:div w:id="324360682">
          <w:marLeft w:val="0"/>
          <w:marRight w:val="0"/>
          <w:marTop w:val="0"/>
          <w:marBottom w:val="0"/>
          <w:divBdr>
            <w:top w:val="none" w:sz="0" w:space="0" w:color="auto"/>
            <w:left w:val="none" w:sz="0" w:space="0" w:color="auto"/>
            <w:bottom w:val="none" w:sz="0" w:space="0" w:color="auto"/>
            <w:right w:val="none" w:sz="0" w:space="0" w:color="auto"/>
          </w:divBdr>
        </w:div>
        <w:div w:id="324552266">
          <w:marLeft w:val="0"/>
          <w:marRight w:val="0"/>
          <w:marTop w:val="0"/>
          <w:marBottom w:val="0"/>
          <w:divBdr>
            <w:top w:val="none" w:sz="0" w:space="0" w:color="auto"/>
            <w:left w:val="none" w:sz="0" w:space="0" w:color="auto"/>
            <w:bottom w:val="none" w:sz="0" w:space="0" w:color="auto"/>
            <w:right w:val="none" w:sz="0" w:space="0" w:color="auto"/>
          </w:divBdr>
        </w:div>
        <w:div w:id="325673176">
          <w:marLeft w:val="0"/>
          <w:marRight w:val="0"/>
          <w:marTop w:val="0"/>
          <w:marBottom w:val="0"/>
          <w:divBdr>
            <w:top w:val="none" w:sz="0" w:space="0" w:color="auto"/>
            <w:left w:val="none" w:sz="0" w:space="0" w:color="auto"/>
            <w:bottom w:val="none" w:sz="0" w:space="0" w:color="auto"/>
            <w:right w:val="none" w:sz="0" w:space="0" w:color="auto"/>
          </w:divBdr>
        </w:div>
        <w:div w:id="327363135">
          <w:marLeft w:val="0"/>
          <w:marRight w:val="0"/>
          <w:marTop w:val="0"/>
          <w:marBottom w:val="0"/>
          <w:divBdr>
            <w:top w:val="none" w:sz="0" w:space="0" w:color="auto"/>
            <w:left w:val="none" w:sz="0" w:space="0" w:color="auto"/>
            <w:bottom w:val="none" w:sz="0" w:space="0" w:color="auto"/>
            <w:right w:val="none" w:sz="0" w:space="0" w:color="auto"/>
          </w:divBdr>
        </w:div>
        <w:div w:id="327558733">
          <w:marLeft w:val="0"/>
          <w:marRight w:val="0"/>
          <w:marTop w:val="0"/>
          <w:marBottom w:val="0"/>
          <w:divBdr>
            <w:top w:val="none" w:sz="0" w:space="0" w:color="auto"/>
            <w:left w:val="none" w:sz="0" w:space="0" w:color="auto"/>
            <w:bottom w:val="none" w:sz="0" w:space="0" w:color="auto"/>
            <w:right w:val="none" w:sz="0" w:space="0" w:color="auto"/>
          </w:divBdr>
        </w:div>
        <w:div w:id="327901981">
          <w:marLeft w:val="0"/>
          <w:marRight w:val="0"/>
          <w:marTop w:val="0"/>
          <w:marBottom w:val="0"/>
          <w:divBdr>
            <w:top w:val="none" w:sz="0" w:space="0" w:color="auto"/>
            <w:left w:val="none" w:sz="0" w:space="0" w:color="auto"/>
            <w:bottom w:val="none" w:sz="0" w:space="0" w:color="auto"/>
            <w:right w:val="none" w:sz="0" w:space="0" w:color="auto"/>
          </w:divBdr>
        </w:div>
        <w:div w:id="328288492">
          <w:marLeft w:val="0"/>
          <w:marRight w:val="0"/>
          <w:marTop w:val="0"/>
          <w:marBottom w:val="0"/>
          <w:divBdr>
            <w:top w:val="none" w:sz="0" w:space="0" w:color="auto"/>
            <w:left w:val="none" w:sz="0" w:space="0" w:color="auto"/>
            <w:bottom w:val="none" w:sz="0" w:space="0" w:color="auto"/>
            <w:right w:val="none" w:sz="0" w:space="0" w:color="auto"/>
          </w:divBdr>
        </w:div>
        <w:div w:id="329263187">
          <w:marLeft w:val="0"/>
          <w:marRight w:val="0"/>
          <w:marTop w:val="0"/>
          <w:marBottom w:val="0"/>
          <w:divBdr>
            <w:top w:val="none" w:sz="0" w:space="0" w:color="auto"/>
            <w:left w:val="none" w:sz="0" w:space="0" w:color="auto"/>
            <w:bottom w:val="none" w:sz="0" w:space="0" w:color="auto"/>
            <w:right w:val="none" w:sz="0" w:space="0" w:color="auto"/>
          </w:divBdr>
        </w:div>
        <w:div w:id="329792487">
          <w:marLeft w:val="0"/>
          <w:marRight w:val="0"/>
          <w:marTop w:val="0"/>
          <w:marBottom w:val="0"/>
          <w:divBdr>
            <w:top w:val="none" w:sz="0" w:space="0" w:color="auto"/>
            <w:left w:val="none" w:sz="0" w:space="0" w:color="auto"/>
            <w:bottom w:val="none" w:sz="0" w:space="0" w:color="auto"/>
            <w:right w:val="none" w:sz="0" w:space="0" w:color="auto"/>
          </w:divBdr>
        </w:div>
        <w:div w:id="329988546">
          <w:marLeft w:val="0"/>
          <w:marRight w:val="0"/>
          <w:marTop w:val="0"/>
          <w:marBottom w:val="0"/>
          <w:divBdr>
            <w:top w:val="none" w:sz="0" w:space="0" w:color="auto"/>
            <w:left w:val="none" w:sz="0" w:space="0" w:color="auto"/>
            <w:bottom w:val="none" w:sz="0" w:space="0" w:color="auto"/>
            <w:right w:val="none" w:sz="0" w:space="0" w:color="auto"/>
          </w:divBdr>
        </w:div>
        <w:div w:id="334187114">
          <w:marLeft w:val="0"/>
          <w:marRight w:val="0"/>
          <w:marTop w:val="0"/>
          <w:marBottom w:val="0"/>
          <w:divBdr>
            <w:top w:val="none" w:sz="0" w:space="0" w:color="auto"/>
            <w:left w:val="none" w:sz="0" w:space="0" w:color="auto"/>
            <w:bottom w:val="none" w:sz="0" w:space="0" w:color="auto"/>
            <w:right w:val="none" w:sz="0" w:space="0" w:color="auto"/>
          </w:divBdr>
        </w:div>
        <w:div w:id="334311992">
          <w:marLeft w:val="0"/>
          <w:marRight w:val="0"/>
          <w:marTop w:val="0"/>
          <w:marBottom w:val="0"/>
          <w:divBdr>
            <w:top w:val="none" w:sz="0" w:space="0" w:color="auto"/>
            <w:left w:val="none" w:sz="0" w:space="0" w:color="auto"/>
            <w:bottom w:val="none" w:sz="0" w:space="0" w:color="auto"/>
            <w:right w:val="none" w:sz="0" w:space="0" w:color="auto"/>
          </w:divBdr>
        </w:div>
        <w:div w:id="335570934">
          <w:marLeft w:val="0"/>
          <w:marRight w:val="0"/>
          <w:marTop w:val="0"/>
          <w:marBottom w:val="0"/>
          <w:divBdr>
            <w:top w:val="none" w:sz="0" w:space="0" w:color="auto"/>
            <w:left w:val="none" w:sz="0" w:space="0" w:color="auto"/>
            <w:bottom w:val="none" w:sz="0" w:space="0" w:color="auto"/>
            <w:right w:val="none" w:sz="0" w:space="0" w:color="auto"/>
          </w:divBdr>
        </w:div>
        <w:div w:id="337462779">
          <w:marLeft w:val="0"/>
          <w:marRight w:val="0"/>
          <w:marTop w:val="0"/>
          <w:marBottom w:val="0"/>
          <w:divBdr>
            <w:top w:val="none" w:sz="0" w:space="0" w:color="auto"/>
            <w:left w:val="none" w:sz="0" w:space="0" w:color="auto"/>
            <w:bottom w:val="none" w:sz="0" w:space="0" w:color="auto"/>
            <w:right w:val="none" w:sz="0" w:space="0" w:color="auto"/>
          </w:divBdr>
        </w:div>
        <w:div w:id="338893328">
          <w:marLeft w:val="0"/>
          <w:marRight w:val="0"/>
          <w:marTop w:val="0"/>
          <w:marBottom w:val="0"/>
          <w:divBdr>
            <w:top w:val="none" w:sz="0" w:space="0" w:color="auto"/>
            <w:left w:val="none" w:sz="0" w:space="0" w:color="auto"/>
            <w:bottom w:val="none" w:sz="0" w:space="0" w:color="auto"/>
            <w:right w:val="none" w:sz="0" w:space="0" w:color="auto"/>
          </w:divBdr>
        </w:div>
        <w:div w:id="339502068">
          <w:marLeft w:val="0"/>
          <w:marRight w:val="0"/>
          <w:marTop w:val="0"/>
          <w:marBottom w:val="0"/>
          <w:divBdr>
            <w:top w:val="none" w:sz="0" w:space="0" w:color="auto"/>
            <w:left w:val="none" w:sz="0" w:space="0" w:color="auto"/>
            <w:bottom w:val="none" w:sz="0" w:space="0" w:color="auto"/>
            <w:right w:val="none" w:sz="0" w:space="0" w:color="auto"/>
          </w:divBdr>
        </w:div>
        <w:div w:id="342365288">
          <w:marLeft w:val="0"/>
          <w:marRight w:val="0"/>
          <w:marTop w:val="0"/>
          <w:marBottom w:val="0"/>
          <w:divBdr>
            <w:top w:val="none" w:sz="0" w:space="0" w:color="auto"/>
            <w:left w:val="none" w:sz="0" w:space="0" w:color="auto"/>
            <w:bottom w:val="none" w:sz="0" w:space="0" w:color="auto"/>
            <w:right w:val="none" w:sz="0" w:space="0" w:color="auto"/>
          </w:divBdr>
        </w:div>
        <w:div w:id="343556567">
          <w:marLeft w:val="0"/>
          <w:marRight w:val="0"/>
          <w:marTop w:val="0"/>
          <w:marBottom w:val="0"/>
          <w:divBdr>
            <w:top w:val="none" w:sz="0" w:space="0" w:color="auto"/>
            <w:left w:val="none" w:sz="0" w:space="0" w:color="auto"/>
            <w:bottom w:val="none" w:sz="0" w:space="0" w:color="auto"/>
            <w:right w:val="none" w:sz="0" w:space="0" w:color="auto"/>
          </w:divBdr>
        </w:div>
        <w:div w:id="345013290">
          <w:marLeft w:val="0"/>
          <w:marRight w:val="0"/>
          <w:marTop w:val="0"/>
          <w:marBottom w:val="0"/>
          <w:divBdr>
            <w:top w:val="none" w:sz="0" w:space="0" w:color="auto"/>
            <w:left w:val="none" w:sz="0" w:space="0" w:color="auto"/>
            <w:bottom w:val="none" w:sz="0" w:space="0" w:color="auto"/>
            <w:right w:val="none" w:sz="0" w:space="0" w:color="auto"/>
          </w:divBdr>
        </w:div>
        <w:div w:id="347367903">
          <w:marLeft w:val="0"/>
          <w:marRight w:val="0"/>
          <w:marTop w:val="0"/>
          <w:marBottom w:val="0"/>
          <w:divBdr>
            <w:top w:val="none" w:sz="0" w:space="0" w:color="auto"/>
            <w:left w:val="none" w:sz="0" w:space="0" w:color="auto"/>
            <w:bottom w:val="none" w:sz="0" w:space="0" w:color="auto"/>
            <w:right w:val="none" w:sz="0" w:space="0" w:color="auto"/>
          </w:divBdr>
        </w:div>
        <w:div w:id="349726846">
          <w:marLeft w:val="0"/>
          <w:marRight w:val="0"/>
          <w:marTop w:val="0"/>
          <w:marBottom w:val="0"/>
          <w:divBdr>
            <w:top w:val="none" w:sz="0" w:space="0" w:color="auto"/>
            <w:left w:val="none" w:sz="0" w:space="0" w:color="auto"/>
            <w:bottom w:val="none" w:sz="0" w:space="0" w:color="auto"/>
            <w:right w:val="none" w:sz="0" w:space="0" w:color="auto"/>
          </w:divBdr>
        </w:div>
        <w:div w:id="351538510">
          <w:marLeft w:val="0"/>
          <w:marRight w:val="0"/>
          <w:marTop w:val="0"/>
          <w:marBottom w:val="0"/>
          <w:divBdr>
            <w:top w:val="none" w:sz="0" w:space="0" w:color="auto"/>
            <w:left w:val="none" w:sz="0" w:space="0" w:color="auto"/>
            <w:bottom w:val="none" w:sz="0" w:space="0" w:color="auto"/>
            <w:right w:val="none" w:sz="0" w:space="0" w:color="auto"/>
          </w:divBdr>
        </w:div>
        <w:div w:id="352148004">
          <w:marLeft w:val="0"/>
          <w:marRight w:val="0"/>
          <w:marTop w:val="0"/>
          <w:marBottom w:val="0"/>
          <w:divBdr>
            <w:top w:val="none" w:sz="0" w:space="0" w:color="auto"/>
            <w:left w:val="none" w:sz="0" w:space="0" w:color="auto"/>
            <w:bottom w:val="none" w:sz="0" w:space="0" w:color="auto"/>
            <w:right w:val="none" w:sz="0" w:space="0" w:color="auto"/>
          </w:divBdr>
        </w:div>
        <w:div w:id="353699290">
          <w:marLeft w:val="0"/>
          <w:marRight w:val="0"/>
          <w:marTop w:val="0"/>
          <w:marBottom w:val="0"/>
          <w:divBdr>
            <w:top w:val="none" w:sz="0" w:space="0" w:color="auto"/>
            <w:left w:val="none" w:sz="0" w:space="0" w:color="auto"/>
            <w:bottom w:val="none" w:sz="0" w:space="0" w:color="auto"/>
            <w:right w:val="none" w:sz="0" w:space="0" w:color="auto"/>
          </w:divBdr>
        </w:div>
        <w:div w:id="354843416">
          <w:marLeft w:val="0"/>
          <w:marRight w:val="0"/>
          <w:marTop w:val="0"/>
          <w:marBottom w:val="0"/>
          <w:divBdr>
            <w:top w:val="none" w:sz="0" w:space="0" w:color="auto"/>
            <w:left w:val="none" w:sz="0" w:space="0" w:color="auto"/>
            <w:bottom w:val="none" w:sz="0" w:space="0" w:color="auto"/>
            <w:right w:val="none" w:sz="0" w:space="0" w:color="auto"/>
          </w:divBdr>
        </w:div>
        <w:div w:id="355080528">
          <w:marLeft w:val="0"/>
          <w:marRight w:val="0"/>
          <w:marTop w:val="0"/>
          <w:marBottom w:val="0"/>
          <w:divBdr>
            <w:top w:val="none" w:sz="0" w:space="0" w:color="auto"/>
            <w:left w:val="none" w:sz="0" w:space="0" w:color="auto"/>
            <w:bottom w:val="none" w:sz="0" w:space="0" w:color="auto"/>
            <w:right w:val="none" w:sz="0" w:space="0" w:color="auto"/>
          </w:divBdr>
        </w:div>
        <w:div w:id="359168086">
          <w:marLeft w:val="0"/>
          <w:marRight w:val="0"/>
          <w:marTop w:val="0"/>
          <w:marBottom w:val="0"/>
          <w:divBdr>
            <w:top w:val="none" w:sz="0" w:space="0" w:color="auto"/>
            <w:left w:val="none" w:sz="0" w:space="0" w:color="auto"/>
            <w:bottom w:val="none" w:sz="0" w:space="0" w:color="auto"/>
            <w:right w:val="none" w:sz="0" w:space="0" w:color="auto"/>
          </w:divBdr>
        </w:div>
        <w:div w:id="360476202">
          <w:marLeft w:val="0"/>
          <w:marRight w:val="0"/>
          <w:marTop w:val="0"/>
          <w:marBottom w:val="0"/>
          <w:divBdr>
            <w:top w:val="none" w:sz="0" w:space="0" w:color="auto"/>
            <w:left w:val="none" w:sz="0" w:space="0" w:color="auto"/>
            <w:bottom w:val="none" w:sz="0" w:space="0" w:color="auto"/>
            <w:right w:val="none" w:sz="0" w:space="0" w:color="auto"/>
          </w:divBdr>
        </w:div>
        <w:div w:id="361784677">
          <w:marLeft w:val="0"/>
          <w:marRight w:val="0"/>
          <w:marTop w:val="0"/>
          <w:marBottom w:val="0"/>
          <w:divBdr>
            <w:top w:val="none" w:sz="0" w:space="0" w:color="auto"/>
            <w:left w:val="none" w:sz="0" w:space="0" w:color="auto"/>
            <w:bottom w:val="none" w:sz="0" w:space="0" w:color="auto"/>
            <w:right w:val="none" w:sz="0" w:space="0" w:color="auto"/>
          </w:divBdr>
        </w:div>
        <w:div w:id="362175283">
          <w:marLeft w:val="0"/>
          <w:marRight w:val="0"/>
          <w:marTop w:val="0"/>
          <w:marBottom w:val="0"/>
          <w:divBdr>
            <w:top w:val="none" w:sz="0" w:space="0" w:color="auto"/>
            <w:left w:val="none" w:sz="0" w:space="0" w:color="auto"/>
            <w:bottom w:val="none" w:sz="0" w:space="0" w:color="auto"/>
            <w:right w:val="none" w:sz="0" w:space="0" w:color="auto"/>
          </w:divBdr>
        </w:div>
        <w:div w:id="364599723">
          <w:marLeft w:val="0"/>
          <w:marRight w:val="0"/>
          <w:marTop w:val="0"/>
          <w:marBottom w:val="0"/>
          <w:divBdr>
            <w:top w:val="none" w:sz="0" w:space="0" w:color="auto"/>
            <w:left w:val="none" w:sz="0" w:space="0" w:color="auto"/>
            <w:bottom w:val="none" w:sz="0" w:space="0" w:color="auto"/>
            <w:right w:val="none" w:sz="0" w:space="0" w:color="auto"/>
          </w:divBdr>
        </w:div>
        <w:div w:id="365449880">
          <w:marLeft w:val="0"/>
          <w:marRight w:val="0"/>
          <w:marTop w:val="0"/>
          <w:marBottom w:val="0"/>
          <w:divBdr>
            <w:top w:val="none" w:sz="0" w:space="0" w:color="auto"/>
            <w:left w:val="none" w:sz="0" w:space="0" w:color="auto"/>
            <w:bottom w:val="none" w:sz="0" w:space="0" w:color="auto"/>
            <w:right w:val="none" w:sz="0" w:space="0" w:color="auto"/>
          </w:divBdr>
        </w:div>
        <w:div w:id="367417330">
          <w:marLeft w:val="0"/>
          <w:marRight w:val="0"/>
          <w:marTop w:val="0"/>
          <w:marBottom w:val="0"/>
          <w:divBdr>
            <w:top w:val="none" w:sz="0" w:space="0" w:color="auto"/>
            <w:left w:val="none" w:sz="0" w:space="0" w:color="auto"/>
            <w:bottom w:val="none" w:sz="0" w:space="0" w:color="auto"/>
            <w:right w:val="none" w:sz="0" w:space="0" w:color="auto"/>
          </w:divBdr>
        </w:div>
        <w:div w:id="367879851">
          <w:marLeft w:val="0"/>
          <w:marRight w:val="0"/>
          <w:marTop w:val="0"/>
          <w:marBottom w:val="0"/>
          <w:divBdr>
            <w:top w:val="none" w:sz="0" w:space="0" w:color="auto"/>
            <w:left w:val="none" w:sz="0" w:space="0" w:color="auto"/>
            <w:bottom w:val="none" w:sz="0" w:space="0" w:color="auto"/>
            <w:right w:val="none" w:sz="0" w:space="0" w:color="auto"/>
          </w:divBdr>
        </w:div>
        <w:div w:id="371731924">
          <w:marLeft w:val="0"/>
          <w:marRight w:val="0"/>
          <w:marTop w:val="0"/>
          <w:marBottom w:val="0"/>
          <w:divBdr>
            <w:top w:val="none" w:sz="0" w:space="0" w:color="auto"/>
            <w:left w:val="none" w:sz="0" w:space="0" w:color="auto"/>
            <w:bottom w:val="none" w:sz="0" w:space="0" w:color="auto"/>
            <w:right w:val="none" w:sz="0" w:space="0" w:color="auto"/>
          </w:divBdr>
        </w:div>
        <w:div w:id="377052651">
          <w:marLeft w:val="0"/>
          <w:marRight w:val="0"/>
          <w:marTop w:val="0"/>
          <w:marBottom w:val="0"/>
          <w:divBdr>
            <w:top w:val="none" w:sz="0" w:space="0" w:color="auto"/>
            <w:left w:val="none" w:sz="0" w:space="0" w:color="auto"/>
            <w:bottom w:val="none" w:sz="0" w:space="0" w:color="auto"/>
            <w:right w:val="none" w:sz="0" w:space="0" w:color="auto"/>
          </w:divBdr>
        </w:div>
        <w:div w:id="379399734">
          <w:marLeft w:val="0"/>
          <w:marRight w:val="0"/>
          <w:marTop w:val="0"/>
          <w:marBottom w:val="0"/>
          <w:divBdr>
            <w:top w:val="none" w:sz="0" w:space="0" w:color="auto"/>
            <w:left w:val="none" w:sz="0" w:space="0" w:color="auto"/>
            <w:bottom w:val="none" w:sz="0" w:space="0" w:color="auto"/>
            <w:right w:val="none" w:sz="0" w:space="0" w:color="auto"/>
          </w:divBdr>
        </w:div>
        <w:div w:id="379525386">
          <w:marLeft w:val="0"/>
          <w:marRight w:val="0"/>
          <w:marTop w:val="0"/>
          <w:marBottom w:val="0"/>
          <w:divBdr>
            <w:top w:val="none" w:sz="0" w:space="0" w:color="auto"/>
            <w:left w:val="none" w:sz="0" w:space="0" w:color="auto"/>
            <w:bottom w:val="none" w:sz="0" w:space="0" w:color="auto"/>
            <w:right w:val="none" w:sz="0" w:space="0" w:color="auto"/>
          </w:divBdr>
        </w:div>
        <w:div w:id="381516130">
          <w:marLeft w:val="0"/>
          <w:marRight w:val="0"/>
          <w:marTop w:val="0"/>
          <w:marBottom w:val="0"/>
          <w:divBdr>
            <w:top w:val="none" w:sz="0" w:space="0" w:color="auto"/>
            <w:left w:val="none" w:sz="0" w:space="0" w:color="auto"/>
            <w:bottom w:val="none" w:sz="0" w:space="0" w:color="auto"/>
            <w:right w:val="none" w:sz="0" w:space="0" w:color="auto"/>
          </w:divBdr>
        </w:div>
        <w:div w:id="382943927">
          <w:marLeft w:val="0"/>
          <w:marRight w:val="0"/>
          <w:marTop w:val="0"/>
          <w:marBottom w:val="0"/>
          <w:divBdr>
            <w:top w:val="none" w:sz="0" w:space="0" w:color="auto"/>
            <w:left w:val="none" w:sz="0" w:space="0" w:color="auto"/>
            <w:bottom w:val="none" w:sz="0" w:space="0" w:color="auto"/>
            <w:right w:val="none" w:sz="0" w:space="0" w:color="auto"/>
          </w:divBdr>
        </w:div>
        <w:div w:id="383065679">
          <w:marLeft w:val="0"/>
          <w:marRight w:val="0"/>
          <w:marTop w:val="0"/>
          <w:marBottom w:val="0"/>
          <w:divBdr>
            <w:top w:val="none" w:sz="0" w:space="0" w:color="auto"/>
            <w:left w:val="none" w:sz="0" w:space="0" w:color="auto"/>
            <w:bottom w:val="none" w:sz="0" w:space="0" w:color="auto"/>
            <w:right w:val="none" w:sz="0" w:space="0" w:color="auto"/>
          </w:divBdr>
        </w:div>
        <w:div w:id="385494059">
          <w:marLeft w:val="0"/>
          <w:marRight w:val="0"/>
          <w:marTop w:val="0"/>
          <w:marBottom w:val="0"/>
          <w:divBdr>
            <w:top w:val="none" w:sz="0" w:space="0" w:color="auto"/>
            <w:left w:val="none" w:sz="0" w:space="0" w:color="auto"/>
            <w:bottom w:val="none" w:sz="0" w:space="0" w:color="auto"/>
            <w:right w:val="none" w:sz="0" w:space="0" w:color="auto"/>
          </w:divBdr>
        </w:div>
        <w:div w:id="386228002">
          <w:marLeft w:val="0"/>
          <w:marRight w:val="0"/>
          <w:marTop w:val="0"/>
          <w:marBottom w:val="0"/>
          <w:divBdr>
            <w:top w:val="none" w:sz="0" w:space="0" w:color="auto"/>
            <w:left w:val="none" w:sz="0" w:space="0" w:color="auto"/>
            <w:bottom w:val="none" w:sz="0" w:space="0" w:color="auto"/>
            <w:right w:val="none" w:sz="0" w:space="0" w:color="auto"/>
          </w:divBdr>
        </w:div>
        <w:div w:id="387922390">
          <w:marLeft w:val="0"/>
          <w:marRight w:val="0"/>
          <w:marTop w:val="0"/>
          <w:marBottom w:val="0"/>
          <w:divBdr>
            <w:top w:val="none" w:sz="0" w:space="0" w:color="auto"/>
            <w:left w:val="none" w:sz="0" w:space="0" w:color="auto"/>
            <w:bottom w:val="none" w:sz="0" w:space="0" w:color="auto"/>
            <w:right w:val="none" w:sz="0" w:space="0" w:color="auto"/>
          </w:divBdr>
        </w:div>
        <w:div w:id="388915744">
          <w:marLeft w:val="0"/>
          <w:marRight w:val="0"/>
          <w:marTop w:val="0"/>
          <w:marBottom w:val="0"/>
          <w:divBdr>
            <w:top w:val="none" w:sz="0" w:space="0" w:color="auto"/>
            <w:left w:val="none" w:sz="0" w:space="0" w:color="auto"/>
            <w:bottom w:val="none" w:sz="0" w:space="0" w:color="auto"/>
            <w:right w:val="none" w:sz="0" w:space="0" w:color="auto"/>
          </w:divBdr>
        </w:div>
        <w:div w:id="390883767">
          <w:marLeft w:val="0"/>
          <w:marRight w:val="0"/>
          <w:marTop w:val="0"/>
          <w:marBottom w:val="0"/>
          <w:divBdr>
            <w:top w:val="none" w:sz="0" w:space="0" w:color="auto"/>
            <w:left w:val="none" w:sz="0" w:space="0" w:color="auto"/>
            <w:bottom w:val="none" w:sz="0" w:space="0" w:color="auto"/>
            <w:right w:val="none" w:sz="0" w:space="0" w:color="auto"/>
          </w:divBdr>
        </w:div>
        <w:div w:id="390888988">
          <w:marLeft w:val="0"/>
          <w:marRight w:val="0"/>
          <w:marTop w:val="0"/>
          <w:marBottom w:val="0"/>
          <w:divBdr>
            <w:top w:val="none" w:sz="0" w:space="0" w:color="auto"/>
            <w:left w:val="none" w:sz="0" w:space="0" w:color="auto"/>
            <w:bottom w:val="none" w:sz="0" w:space="0" w:color="auto"/>
            <w:right w:val="none" w:sz="0" w:space="0" w:color="auto"/>
          </w:divBdr>
        </w:div>
        <w:div w:id="395128994">
          <w:marLeft w:val="0"/>
          <w:marRight w:val="0"/>
          <w:marTop w:val="0"/>
          <w:marBottom w:val="0"/>
          <w:divBdr>
            <w:top w:val="none" w:sz="0" w:space="0" w:color="auto"/>
            <w:left w:val="none" w:sz="0" w:space="0" w:color="auto"/>
            <w:bottom w:val="none" w:sz="0" w:space="0" w:color="auto"/>
            <w:right w:val="none" w:sz="0" w:space="0" w:color="auto"/>
          </w:divBdr>
        </w:div>
        <w:div w:id="397440607">
          <w:marLeft w:val="0"/>
          <w:marRight w:val="0"/>
          <w:marTop w:val="0"/>
          <w:marBottom w:val="0"/>
          <w:divBdr>
            <w:top w:val="none" w:sz="0" w:space="0" w:color="auto"/>
            <w:left w:val="none" w:sz="0" w:space="0" w:color="auto"/>
            <w:bottom w:val="none" w:sz="0" w:space="0" w:color="auto"/>
            <w:right w:val="none" w:sz="0" w:space="0" w:color="auto"/>
          </w:divBdr>
        </w:div>
        <w:div w:id="399595496">
          <w:marLeft w:val="0"/>
          <w:marRight w:val="0"/>
          <w:marTop w:val="0"/>
          <w:marBottom w:val="0"/>
          <w:divBdr>
            <w:top w:val="none" w:sz="0" w:space="0" w:color="auto"/>
            <w:left w:val="none" w:sz="0" w:space="0" w:color="auto"/>
            <w:bottom w:val="none" w:sz="0" w:space="0" w:color="auto"/>
            <w:right w:val="none" w:sz="0" w:space="0" w:color="auto"/>
          </w:divBdr>
        </w:div>
        <w:div w:id="400716204">
          <w:marLeft w:val="0"/>
          <w:marRight w:val="0"/>
          <w:marTop w:val="0"/>
          <w:marBottom w:val="0"/>
          <w:divBdr>
            <w:top w:val="none" w:sz="0" w:space="0" w:color="auto"/>
            <w:left w:val="none" w:sz="0" w:space="0" w:color="auto"/>
            <w:bottom w:val="none" w:sz="0" w:space="0" w:color="auto"/>
            <w:right w:val="none" w:sz="0" w:space="0" w:color="auto"/>
          </w:divBdr>
        </w:div>
        <w:div w:id="406151154">
          <w:marLeft w:val="0"/>
          <w:marRight w:val="0"/>
          <w:marTop w:val="0"/>
          <w:marBottom w:val="0"/>
          <w:divBdr>
            <w:top w:val="none" w:sz="0" w:space="0" w:color="auto"/>
            <w:left w:val="none" w:sz="0" w:space="0" w:color="auto"/>
            <w:bottom w:val="none" w:sz="0" w:space="0" w:color="auto"/>
            <w:right w:val="none" w:sz="0" w:space="0" w:color="auto"/>
          </w:divBdr>
        </w:div>
        <w:div w:id="408038957">
          <w:marLeft w:val="0"/>
          <w:marRight w:val="0"/>
          <w:marTop w:val="0"/>
          <w:marBottom w:val="0"/>
          <w:divBdr>
            <w:top w:val="none" w:sz="0" w:space="0" w:color="auto"/>
            <w:left w:val="none" w:sz="0" w:space="0" w:color="auto"/>
            <w:bottom w:val="none" w:sz="0" w:space="0" w:color="auto"/>
            <w:right w:val="none" w:sz="0" w:space="0" w:color="auto"/>
          </w:divBdr>
        </w:div>
        <w:div w:id="410082984">
          <w:marLeft w:val="0"/>
          <w:marRight w:val="0"/>
          <w:marTop w:val="0"/>
          <w:marBottom w:val="0"/>
          <w:divBdr>
            <w:top w:val="none" w:sz="0" w:space="0" w:color="auto"/>
            <w:left w:val="none" w:sz="0" w:space="0" w:color="auto"/>
            <w:bottom w:val="none" w:sz="0" w:space="0" w:color="auto"/>
            <w:right w:val="none" w:sz="0" w:space="0" w:color="auto"/>
          </w:divBdr>
        </w:div>
        <w:div w:id="410929739">
          <w:marLeft w:val="0"/>
          <w:marRight w:val="0"/>
          <w:marTop w:val="0"/>
          <w:marBottom w:val="0"/>
          <w:divBdr>
            <w:top w:val="none" w:sz="0" w:space="0" w:color="auto"/>
            <w:left w:val="none" w:sz="0" w:space="0" w:color="auto"/>
            <w:bottom w:val="none" w:sz="0" w:space="0" w:color="auto"/>
            <w:right w:val="none" w:sz="0" w:space="0" w:color="auto"/>
          </w:divBdr>
        </w:div>
        <w:div w:id="414127397">
          <w:marLeft w:val="0"/>
          <w:marRight w:val="0"/>
          <w:marTop w:val="0"/>
          <w:marBottom w:val="0"/>
          <w:divBdr>
            <w:top w:val="none" w:sz="0" w:space="0" w:color="auto"/>
            <w:left w:val="none" w:sz="0" w:space="0" w:color="auto"/>
            <w:bottom w:val="none" w:sz="0" w:space="0" w:color="auto"/>
            <w:right w:val="none" w:sz="0" w:space="0" w:color="auto"/>
          </w:divBdr>
        </w:div>
        <w:div w:id="414471793">
          <w:marLeft w:val="0"/>
          <w:marRight w:val="0"/>
          <w:marTop w:val="0"/>
          <w:marBottom w:val="0"/>
          <w:divBdr>
            <w:top w:val="none" w:sz="0" w:space="0" w:color="auto"/>
            <w:left w:val="none" w:sz="0" w:space="0" w:color="auto"/>
            <w:bottom w:val="none" w:sz="0" w:space="0" w:color="auto"/>
            <w:right w:val="none" w:sz="0" w:space="0" w:color="auto"/>
          </w:divBdr>
        </w:div>
        <w:div w:id="416170306">
          <w:marLeft w:val="0"/>
          <w:marRight w:val="0"/>
          <w:marTop w:val="0"/>
          <w:marBottom w:val="0"/>
          <w:divBdr>
            <w:top w:val="none" w:sz="0" w:space="0" w:color="auto"/>
            <w:left w:val="none" w:sz="0" w:space="0" w:color="auto"/>
            <w:bottom w:val="none" w:sz="0" w:space="0" w:color="auto"/>
            <w:right w:val="none" w:sz="0" w:space="0" w:color="auto"/>
          </w:divBdr>
        </w:div>
        <w:div w:id="416678800">
          <w:marLeft w:val="0"/>
          <w:marRight w:val="0"/>
          <w:marTop w:val="0"/>
          <w:marBottom w:val="0"/>
          <w:divBdr>
            <w:top w:val="none" w:sz="0" w:space="0" w:color="auto"/>
            <w:left w:val="none" w:sz="0" w:space="0" w:color="auto"/>
            <w:bottom w:val="none" w:sz="0" w:space="0" w:color="auto"/>
            <w:right w:val="none" w:sz="0" w:space="0" w:color="auto"/>
          </w:divBdr>
        </w:div>
        <w:div w:id="416828961">
          <w:marLeft w:val="0"/>
          <w:marRight w:val="0"/>
          <w:marTop w:val="0"/>
          <w:marBottom w:val="0"/>
          <w:divBdr>
            <w:top w:val="none" w:sz="0" w:space="0" w:color="auto"/>
            <w:left w:val="none" w:sz="0" w:space="0" w:color="auto"/>
            <w:bottom w:val="none" w:sz="0" w:space="0" w:color="auto"/>
            <w:right w:val="none" w:sz="0" w:space="0" w:color="auto"/>
          </w:divBdr>
        </w:div>
        <w:div w:id="422458489">
          <w:marLeft w:val="0"/>
          <w:marRight w:val="0"/>
          <w:marTop w:val="0"/>
          <w:marBottom w:val="0"/>
          <w:divBdr>
            <w:top w:val="none" w:sz="0" w:space="0" w:color="auto"/>
            <w:left w:val="none" w:sz="0" w:space="0" w:color="auto"/>
            <w:bottom w:val="none" w:sz="0" w:space="0" w:color="auto"/>
            <w:right w:val="none" w:sz="0" w:space="0" w:color="auto"/>
          </w:divBdr>
        </w:div>
        <w:div w:id="427580176">
          <w:marLeft w:val="0"/>
          <w:marRight w:val="0"/>
          <w:marTop w:val="0"/>
          <w:marBottom w:val="0"/>
          <w:divBdr>
            <w:top w:val="none" w:sz="0" w:space="0" w:color="auto"/>
            <w:left w:val="none" w:sz="0" w:space="0" w:color="auto"/>
            <w:bottom w:val="none" w:sz="0" w:space="0" w:color="auto"/>
            <w:right w:val="none" w:sz="0" w:space="0" w:color="auto"/>
          </w:divBdr>
        </w:div>
        <w:div w:id="430971017">
          <w:marLeft w:val="0"/>
          <w:marRight w:val="0"/>
          <w:marTop w:val="0"/>
          <w:marBottom w:val="0"/>
          <w:divBdr>
            <w:top w:val="none" w:sz="0" w:space="0" w:color="auto"/>
            <w:left w:val="none" w:sz="0" w:space="0" w:color="auto"/>
            <w:bottom w:val="none" w:sz="0" w:space="0" w:color="auto"/>
            <w:right w:val="none" w:sz="0" w:space="0" w:color="auto"/>
          </w:divBdr>
        </w:div>
        <w:div w:id="435833716">
          <w:marLeft w:val="0"/>
          <w:marRight w:val="0"/>
          <w:marTop w:val="0"/>
          <w:marBottom w:val="0"/>
          <w:divBdr>
            <w:top w:val="none" w:sz="0" w:space="0" w:color="auto"/>
            <w:left w:val="none" w:sz="0" w:space="0" w:color="auto"/>
            <w:bottom w:val="none" w:sz="0" w:space="0" w:color="auto"/>
            <w:right w:val="none" w:sz="0" w:space="0" w:color="auto"/>
          </w:divBdr>
        </w:div>
        <w:div w:id="437717853">
          <w:marLeft w:val="0"/>
          <w:marRight w:val="0"/>
          <w:marTop w:val="0"/>
          <w:marBottom w:val="0"/>
          <w:divBdr>
            <w:top w:val="none" w:sz="0" w:space="0" w:color="auto"/>
            <w:left w:val="none" w:sz="0" w:space="0" w:color="auto"/>
            <w:bottom w:val="none" w:sz="0" w:space="0" w:color="auto"/>
            <w:right w:val="none" w:sz="0" w:space="0" w:color="auto"/>
          </w:divBdr>
        </w:div>
        <w:div w:id="439255019">
          <w:marLeft w:val="0"/>
          <w:marRight w:val="0"/>
          <w:marTop w:val="0"/>
          <w:marBottom w:val="0"/>
          <w:divBdr>
            <w:top w:val="none" w:sz="0" w:space="0" w:color="auto"/>
            <w:left w:val="none" w:sz="0" w:space="0" w:color="auto"/>
            <w:bottom w:val="none" w:sz="0" w:space="0" w:color="auto"/>
            <w:right w:val="none" w:sz="0" w:space="0" w:color="auto"/>
          </w:divBdr>
        </w:div>
        <w:div w:id="439834432">
          <w:marLeft w:val="0"/>
          <w:marRight w:val="0"/>
          <w:marTop w:val="0"/>
          <w:marBottom w:val="0"/>
          <w:divBdr>
            <w:top w:val="none" w:sz="0" w:space="0" w:color="auto"/>
            <w:left w:val="none" w:sz="0" w:space="0" w:color="auto"/>
            <w:bottom w:val="none" w:sz="0" w:space="0" w:color="auto"/>
            <w:right w:val="none" w:sz="0" w:space="0" w:color="auto"/>
          </w:divBdr>
        </w:div>
        <w:div w:id="439878754">
          <w:marLeft w:val="0"/>
          <w:marRight w:val="0"/>
          <w:marTop w:val="0"/>
          <w:marBottom w:val="0"/>
          <w:divBdr>
            <w:top w:val="none" w:sz="0" w:space="0" w:color="auto"/>
            <w:left w:val="none" w:sz="0" w:space="0" w:color="auto"/>
            <w:bottom w:val="none" w:sz="0" w:space="0" w:color="auto"/>
            <w:right w:val="none" w:sz="0" w:space="0" w:color="auto"/>
          </w:divBdr>
        </w:div>
        <w:div w:id="442384935">
          <w:marLeft w:val="0"/>
          <w:marRight w:val="0"/>
          <w:marTop w:val="0"/>
          <w:marBottom w:val="0"/>
          <w:divBdr>
            <w:top w:val="none" w:sz="0" w:space="0" w:color="auto"/>
            <w:left w:val="none" w:sz="0" w:space="0" w:color="auto"/>
            <w:bottom w:val="none" w:sz="0" w:space="0" w:color="auto"/>
            <w:right w:val="none" w:sz="0" w:space="0" w:color="auto"/>
          </w:divBdr>
        </w:div>
        <w:div w:id="445851916">
          <w:marLeft w:val="0"/>
          <w:marRight w:val="0"/>
          <w:marTop w:val="0"/>
          <w:marBottom w:val="0"/>
          <w:divBdr>
            <w:top w:val="none" w:sz="0" w:space="0" w:color="auto"/>
            <w:left w:val="none" w:sz="0" w:space="0" w:color="auto"/>
            <w:bottom w:val="none" w:sz="0" w:space="0" w:color="auto"/>
            <w:right w:val="none" w:sz="0" w:space="0" w:color="auto"/>
          </w:divBdr>
        </w:div>
        <w:div w:id="446310928">
          <w:marLeft w:val="0"/>
          <w:marRight w:val="0"/>
          <w:marTop w:val="0"/>
          <w:marBottom w:val="0"/>
          <w:divBdr>
            <w:top w:val="none" w:sz="0" w:space="0" w:color="auto"/>
            <w:left w:val="none" w:sz="0" w:space="0" w:color="auto"/>
            <w:bottom w:val="none" w:sz="0" w:space="0" w:color="auto"/>
            <w:right w:val="none" w:sz="0" w:space="0" w:color="auto"/>
          </w:divBdr>
        </w:div>
        <w:div w:id="446967451">
          <w:marLeft w:val="0"/>
          <w:marRight w:val="0"/>
          <w:marTop w:val="0"/>
          <w:marBottom w:val="0"/>
          <w:divBdr>
            <w:top w:val="none" w:sz="0" w:space="0" w:color="auto"/>
            <w:left w:val="none" w:sz="0" w:space="0" w:color="auto"/>
            <w:bottom w:val="none" w:sz="0" w:space="0" w:color="auto"/>
            <w:right w:val="none" w:sz="0" w:space="0" w:color="auto"/>
          </w:divBdr>
        </w:div>
        <w:div w:id="447436066">
          <w:marLeft w:val="0"/>
          <w:marRight w:val="0"/>
          <w:marTop w:val="0"/>
          <w:marBottom w:val="0"/>
          <w:divBdr>
            <w:top w:val="none" w:sz="0" w:space="0" w:color="auto"/>
            <w:left w:val="none" w:sz="0" w:space="0" w:color="auto"/>
            <w:bottom w:val="none" w:sz="0" w:space="0" w:color="auto"/>
            <w:right w:val="none" w:sz="0" w:space="0" w:color="auto"/>
          </w:divBdr>
        </w:div>
        <w:div w:id="449738490">
          <w:marLeft w:val="0"/>
          <w:marRight w:val="0"/>
          <w:marTop w:val="0"/>
          <w:marBottom w:val="0"/>
          <w:divBdr>
            <w:top w:val="none" w:sz="0" w:space="0" w:color="auto"/>
            <w:left w:val="none" w:sz="0" w:space="0" w:color="auto"/>
            <w:bottom w:val="none" w:sz="0" w:space="0" w:color="auto"/>
            <w:right w:val="none" w:sz="0" w:space="0" w:color="auto"/>
          </w:divBdr>
        </w:div>
        <w:div w:id="450057530">
          <w:marLeft w:val="0"/>
          <w:marRight w:val="0"/>
          <w:marTop w:val="0"/>
          <w:marBottom w:val="0"/>
          <w:divBdr>
            <w:top w:val="none" w:sz="0" w:space="0" w:color="auto"/>
            <w:left w:val="none" w:sz="0" w:space="0" w:color="auto"/>
            <w:bottom w:val="none" w:sz="0" w:space="0" w:color="auto"/>
            <w:right w:val="none" w:sz="0" w:space="0" w:color="auto"/>
          </w:divBdr>
        </w:div>
        <w:div w:id="451946437">
          <w:marLeft w:val="0"/>
          <w:marRight w:val="0"/>
          <w:marTop w:val="0"/>
          <w:marBottom w:val="0"/>
          <w:divBdr>
            <w:top w:val="none" w:sz="0" w:space="0" w:color="auto"/>
            <w:left w:val="none" w:sz="0" w:space="0" w:color="auto"/>
            <w:bottom w:val="none" w:sz="0" w:space="0" w:color="auto"/>
            <w:right w:val="none" w:sz="0" w:space="0" w:color="auto"/>
          </w:divBdr>
        </w:div>
        <w:div w:id="452334626">
          <w:marLeft w:val="0"/>
          <w:marRight w:val="0"/>
          <w:marTop w:val="0"/>
          <w:marBottom w:val="0"/>
          <w:divBdr>
            <w:top w:val="none" w:sz="0" w:space="0" w:color="auto"/>
            <w:left w:val="none" w:sz="0" w:space="0" w:color="auto"/>
            <w:bottom w:val="none" w:sz="0" w:space="0" w:color="auto"/>
            <w:right w:val="none" w:sz="0" w:space="0" w:color="auto"/>
          </w:divBdr>
        </w:div>
        <w:div w:id="459691498">
          <w:marLeft w:val="0"/>
          <w:marRight w:val="0"/>
          <w:marTop w:val="0"/>
          <w:marBottom w:val="0"/>
          <w:divBdr>
            <w:top w:val="none" w:sz="0" w:space="0" w:color="auto"/>
            <w:left w:val="none" w:sz="0" w:space="0" w:color="auto"/>
            <w:bottom w:val="none" w:sz="0" w:space="0" w:color="auto"/>
            <w:right w:val="none" w:sz="0" w:space="0" w:color="auto"/>
          </w:divBdr>
        </w:div>
        <w:div w:id="459760581">
          <w:marLeft w:val="0"/>
          <w:marRight w:val="0"/>
          <w:marTop w:val="0"/>
          <w:marBottom w:val="0"/>
          <w:divBdr>
            <w:top w:val="none" w:sz="0" w:space="0" w:color="auto"/>
            <w:left w:val="none" w:sz="0" w:space="0" w:color="auto"/>
            <w:bottom w:val="none" w:sz="0" w:space="0" w:color="auto"/>
            <w:right w:val="none" w:sz="0" w:space="0" w:color="auto"/>
          </w:divBdr>
        </w:div>
        <w:div w:id="460854321">
          <w:marLeft w:val="0"/>
          <w:marRight w:val="0"/>
          <w:marTop w:val="0"/>
          <w:marBottom w:val="0"/>
          <w:divBdr>
            <w:top w:val="none" w:sz="0" w:space="0" w:color="auto"/>
            <w:left w:val="none" w:sz="0" w:space="0" w:color="auto"/>
            <w:bottom w:val="none" w:sz="0" w:space="0" w:color="auto"/>
            <w:right w:val="none" w:sz="0" w:space="0" w:color="auto"/>
          </w:divBdr>
        </w:div>
        <w:div w:id="460999070">
          <w:marLeft w:val="0"/>
          <w:marRight w:val="0"/>
          <w:marTop w:val="0"/>
          <w:marBottom w:val="0"/>
          <w:divBdr>
            <w:top w:val="none" w:sz="0" w:space="0" w:color="auto"/>
            <w:left w:val="none" w:sz="0" w:space="0" w:color="auto"/>
            <w:bottom w:val="none" w:sz="0" w:space="0" w:color="auto"/>
            <w:right w:val="none" w:sz="0" w:space="0" w:color="auto"/>
          </w:divBdr>
        </w:div>
        <w:div w:id="461113176">
          <w:marLeft w:val="0"/>
          <w:marRight w:val="0"/>
          <w:marTop w:val="0"/>
          <w:marBottom w:val="0"/>
          <w:divBdr>
            <w:top w:val="none" w:sz="0" w:space="0" w:color="auto"/>
            <w:left w:val="none" w:sz="0" w:space="0" w:color="auto"/>
            <w:bottom w:val="none" w:sz="0" w:space="0" w:color="auto"/>
            <w:right w:val="none" w:sz="0" w:space="0" w:color="auto"/>
          </w:divBdr>
        </w:div>
        <w:div w:id="461117170">
          <w:marLeft w:val="0"/>
          <w:marRight w:val="0"/>
          <w:marTop w:val="0"/>
          <w:marBottom w:val="0"/>
          <w:divBdr>
            <w:top w:val="none" w:sz="0" w:space="0" w:color="auto"/>
            <w:left w:val="none" w:sz="0" w:space="0" w:color="auto"/>
            <w:bottom w:val="none" w:sz="0" w:space="0" w:color="auto"/>
            <w:right w:val="none" w:sz="0" w:space="0" w:color="auto"/>
          </w:divBdr>
        </w:div>
        <w:div w:id="462189988">
          <w:marLeft w:val="0"/>
          <w:marRight w:val="0"/>
          <w:marTop w:val="0"/>
          <w:marBottom w:val="0"/>
          <w:divBdr>
            <w:top w:val="none" w:sz="0" w:space="0" w:color="auto"/>
            <w:left w:val="none" w:sz="0" w:space="0" w:color="auto"/>
            <w:bottom w:val="none" w:sz="0" w:space="0" w:color="auto"/>
            <w:right w:val="none" w:sz="0" w:space="0" w:color="auto"/>
          </w:divBdr>
        </w:div>
        <w:div w:id="465514041">
          <w:marLeft w:val="0"/>
          <w:marRight w:val="0"/>
          <w:marTop w:val="0"/>
          <w:marBottom w:val="0"/>
          <w:divBdr>
            <w:top w:val="none" w:sz="0" w:space="0" w:color="auto"/>
            <w:left w:val="none" w:sz="0" w:space="0" w:color="auto"/>
            <w:bottom w:val="none" w:sz="0" w:space="0" w:color="auto"/>
            <w:right w:val="none" w:sz="0" w:space="0" w:color="auto"/>
          </w:divBdr>
        </w:div>
        <w:div w:id="466165878">
          <w:marLeft w:val="0"/>
          <w:marRight w:val="0"/>
          <w:marTop w:val="0"/>
          <w:marBottom w:val="0"/>
          <w:divBdr>
            <w:top w:val="none" w:sz="0" w:space="0" w:color="auto"/>
            <w:left w:val="none" w:sz="0" w:space="0" w:color="auto"/>
            <w:bottom w:val="none" w:sz="0" w:space="0" w:color="auto"/>
            <w:right w:val="none" w:sz="0" w:space="0" w:color="auto"/>
          </w:divBdr>
        </w:div>
        <w:div w:id="467476017">
          <w:marLeft w:val="0"/>
          <w:marRight w:val="0"/>
          <w:marTop w:val="0"/>
          <w:marBottom w:val="0"/>
          <w:divBdr>
            <w:top w:val="none" w:sz="0" w:space="0" w:color="auto"/>
            <w:left w:val="none" w:sz="0" w:space="0" w:color="auto"/>
            <w:bottom w:val="none" w:sz="0" w:space="0" w:color="auto"/>
            <w:right w:val="none" w:sz="0" w:space="0" w:color="auto"/>
          </w:divBdr>
        </w:div>
        <w:div w:id="467476569">
          <w:marLeft w:val="0"/>
          <w:marRight w:val="0"/>
          <w:marTop w:val="0"/>
          <w:marBottom w:val="0"/>
          <w:divBdr>
            <w:top w:val="none" w:sz="0" w:space="0" w:color="auto"/>
            <w:left w:val="none" w:sz="0" w:space="0" w:color="auto"/>
            <w:bottom w:val="none" w:sz="0" w:space="0" w:color="auto"/>
            <w:right w:val="none" w:sz="0" w:space="0" w:color="auto"/>
          </w:divBdr>
        </w:div>
        <w:div w:id="469176943">
          <w:marLeft w:val="0"/>
          <w:marRight w:val="0"/>
          <w:marTop w:val="0"/>
          <w:marBottom w:val="0"/>
          <w:divBdr>
            <w:top w:val="none" w:sz="0" w:space="0" w:color="auto"/>
            <w:left w:val="none" w:sz="0" w:space="0" w:color="auto"/>
            <w:bottom w:val="none" w:sz="0" w:space="0" w:color="auto"/>
            <w:right w:val="none" w:sz="0" w:space="0" w:color="auto"/>
          </w:divBdr>
        </w:div>
        <w:div w:id="470055727">
          <w:marLeft w:val="0"/>
          <w:marRight w:val="0"/>
          <w:marTop w:val="0"/>
          <w:marBottom w:val="0"/>
          <w:divBdr>
            <w:top w:val="none" w:sz="0" w:space="0" w:color="auto"/>
            <w:left w:val="none" w:sz="0" w:space="0" w:color="auto"/>
            <w:bottom w:val="none" w:sz="0" w:space="0" w:color="auto"/>
            <w:right w:val="none" w:sz="0" w:space="0" w:color="auto"/>
          </w:divBdr>
        </w:div>
        <w:div w:id="470709576">
          <w:marLeft w:val="0"/>
          <w:marRight w:val="0"/>
          <w:marTop w:val="0"/>
          <w:marBottom w:val="0"/>
          <w:divBdr>
            <w:top w:val="none" w:sz="0" w:space="0" w:color="auto"/>
            <w:left w:val="none" w:sz="0" w:space="0" w:color="auto"/>
            <w:bottom w:val="none" w:sz="0" w:space="0" w:color="auto"/>
            <w:right w:val="none" w:sz="0" w:space="0" w:color="auto"/>
          </w:divBdr>
        </w:div>
        <w:div w:id="471992463">
          <w:marLeft w:val="0"/>
          <w:marRight w:val="0"/>
          <w:marTop w:val="0"/>
          <w:marBottom w:val="0"/>
          <w:divBdr>
            <w:top w:val="none" w:sz="0" w:space="0" w:color="auto"/>
            <w:left w:val="none" w:sz="0" w:space="0" w:color="auto"/>
            <w:bottom w:val="none" w:sz="0" w:space="0" w:color="auto"/>
            <w:right w:val="none" w:sz="0" w:space="0" w:color="auto"/>
          </w:divBdr>
        </w:div>
        <w:div w:id="473522554">
          <w:marLeft w:val="0"/>
          <w:marRight w:val="0"/>
          <w:marTop w:val="0"/>
          <w:marBottom w:val="0"/>
          <w:divBdr>
            <w:top w:val="none" w:sz="0" w:space="0" w:color="auto"/>
            <w:left w:val="none" w:sz="0" w:space="0" w:color="auto"/>
            <w:bottom w:val="none" w:sz="0" w:space="0" w:color="auto"/>
            <w:right w:val="none" w:sz="0" w:space="0" w:color="auto"/>
          </w:divBdr>
        </w:div>
        <w:div w:id="475686262">
          <w:marLeft w:val="0"/>
          <w:marRight w:val="0"/>
          <w:marTop w:val="0"/>
          <w:marBottom w:val="0"/>
          <w:divBdr>
            <w:top w:val="none" w:sz="0" w:space="0" w:color="auto"/>
            <w:left w:val="none" w:sz="0" w:space="0" w:color="auto"/>
            <w:bottom w:val="none" w:sz="0" w:space="0" w:color="auto"/>
            <w:right w:val="none" w:sz="0" w:space="0" w:color="auto"/>
          </w:divBdr>
        </w:div>
        <w:div w:id="475952292">
          <w:marLeft w:val="0"/>
          <w:marRight w:val="0"/>
          <w:marTop w:val="0"/>
          <w:marBottom w:val="0"/>
          <w:divBdr>
            <w:top w:val="none" w:sz="0" w:space="0" w:color="auto"/>
            <w:left w:val="none" w:sz="0" w:space="0" w:color="auto"/>
            <w:bottom w:val="none" w:sz="0" w:space="0" w:color="auto"/>
            <w:right w:val="none" w:sz="0" w:space="0" w:color="auto"/>
          </w:divBdr>
        </w:div>
        <w:div w:id="478039115">
          <w:marLeft w:val="0"/>
          <w:marRight w:val="0"/>
          <w:marTop w:val="0"/>
          <w:marBottom w:val="0"/>
          <w:divBdr>
            <w:top w:val="none" w:sz="0" w:space="0" w:color="auto"/>
            <w:left w:val="none" w:sz="0" w:space="0" w:color="auto"/>
            <w:bottom w:val="none" w:sz="0" w:space="0" w:color="auto"/>
            <w:right w:val="none" w:sz="0" w:space="0" w:color="auto"/>
          </w:divBdr>
        </w:div>
        <w:div w:id="479349656">
          <w:marLeft w:val="0"/>
          <w:marRight w:val="0"/>
          <w:marTop w:val="0"/>
          <w:marBottom w:val="0"/>
          <w:divBdr>
            <w:top w:val="none" w:sz="0" w:space="0" w:color="auto"/>
            <w:left w:val="none" w:sz="0" w:space="0" w:color="auto"/>
            <w:bottom w:val="none" w:sz="0" w:space="0" w:color="auto"/>
            <w:right w:val="none" w:sz="0" w:space="0" w:color="auto"/>
          </w:divBdr>
        </w:div>
        <w:div w:id="479350508">
          <w:marLeft w:val="0"/>
          <w:marRight w:val="0"/>
          <w:marTop w:val="0"/>
          <w:marBottom w:val="0"/>
          <w:divBdr>
            <w:top w:val="none" w:sz="0" w:space="0" w:color="auto"/>
            <w:left w:val="none" w:sz="0" w:space="0" w:color="auto"/>
            <w:bottom w:val="none" w:sz="0" w:space="0" w:color="auto"/>
            <w:right w:val="none" w:sz="0" w:space="0" w:color="auto"/>
          </w:divBdr>
        </w:div>
        <w:div w:id="479688250">
          <w:marLeft w:val="0"/>
          <w:marRight w:val="0"/>
          <w:marTop w:val="0"/>
          <w:marBottom w:val="0"/>
          <w:divBdr>
            <w:top w:val="none" w:sz="0" w:space="0" w:color="auto"/>
            <w:left w:val="none" w:sz="0" w:space="0" w:color="auto"/>
            <w:bottom w:val="none" w:sz="0" w:space="0" w:color="auto"/>
            <w:right w:val="none" w:sz="0" w:space="0" w:color="auto"/>
          </w:divBdr>
        </w:div>
        <w:div w:id="481584886">
          <w:marLeft w:val="0"/>
          <w:marRight w:val="0"/>
          <w:marTop w:val="0"/>
          <w:marBottom w:val="0"/>
          <w:divBdr>
            <w:top w:val="none" w:sz="0" w:space="0" w:color="auto"/>
            <w:left w:val="none" w:sz="0" w:space="0" w:color="auto"/>
            <w:bottom w:val="none" w:sz="0" w:space="0" w:color="auto"/>
            <w:right w:val="none" w:sz="0" w:space="0" w:color="auto"/>
          </w:divBdr>
        </w:div>
        <w:div w:id="485634041">
          <w:marLeft w:val="0"/>
          <w:marRight w:val="0"/>
          <w:marTop w:val="0"/>
          <w:marBottom w:val="0"/>
          <w:divBdr>
            <w:top w:val="none" w:sz="0" w:space="0" w:color="auto"/>
            <w:left w:val="none" w:sz="0" w:space="0" w:color="auto"/>
            <w:bottom w:val="none" w:sz="0" w:space="0" w:color="auto"/>
            <w:right w:val="none" w:sz="0" w:space="0" w:color="auto"/>
          </w:divBdr>
        </w:div>
        <w:div w:id="487405804">
          <w:marLeft w:val="0"/>
          <w:marRight w:val="0"/>
          <w:marTop w:val="0"/>
          <w:marBottom w:val="0"/>
          <w:divBdr>
            <w:top w:val="none" w:sz="0" w:space="0" w:color="auto"/>
            <w:left w:val="none" w:sz="0" w:space="0" w:color="auto"/>
            <w:bottom w:val="none" w:sz="0" w:space="0" w:color="auto"/>
            <w:right w:val="none" w:sz="0" w:space="0" w:color="auto"/>
          </w:divBdr>
        </w:div>
        <w:div w:id="490368413">
          <w:marLeft w:val="0"/>
          <w:marRight w:val="0"/>
          <w:marTop w:val="0"/>
          <w:marBottom w:val="0"/>
          <w:divBdr>
            <w:top w:val="none" w:sz="0" w:space="0" w:color="auto"/>
            <w:left w:val="none" w:sz="0" w:space="0" w:color="auto"/>
            <w:bottom w:val="none" w:sz="0" w:space="0" w:color="auto"/>
            <w:right w:val="none" w:sz="0" w:space="0" w:color="auto"/>
          </w:divBdr>
        </w:div>
        <w:div w:id="496186886">
          <w:marLeft w:val="0"/>
          <w:marRight w:val="0"/>
          <w:marTop w:val="0"/>
          <w:marBottom w:val="0"/>
          <w:divBdr>
            <w:top w:val="none" w:sz="0" w:space="0" w:color="auto"/>
            <w:left w:val="none" w:sz="0" w:space="0" w:color="auto"/>
            <w:bottom w:val="none" w:sz="0" w:space="0" w:color="auto"/>
            <w:right w:val="none" w:sz="0" w:space="0" w:color="auto"/>
          </w:divBdr>
        </w:div>
        <w:div w:id="496502661">
          <w:marLeft w:val="0"/>
          <w:marRight w:val="0"/>
          <w:marTop w:val="0"/>
          <w:marBottom w:val="0"/>
          <w:divBdr>
            <w:top w:val="none" w:sz="0" w:space="0" w:color="auto"/>
            <w:left w:val="none" w:sz="0" w:space="0" w:color="auto"/>
            <w:bottom w:val="none" w:sz="0" w:space="0" w:color="auto"/>
            <w:right w:val="none" w:sz="0" w:space="0" w:color="auto"/>
          </w:divBdr>
        </w:div>
        <w:div w:id="497188841">
          <w:marLeft w:val="0"/>
          <w:marRight w:val="0"/>
          <w:marTop w:val="0"/>
          <w:marBottom w:val="0"/>
          <w:divBdr>
            <w:top w:val="none" w:sz="0" w:space="0" w:color="auto"/>
            <w:left w:val="none" w:sz="0" w:space="0" w:color="auto"/>
            <w:bottom w:val="none" w:sz="0" w:space="0" w:color="auto"/>
            <w:right w:val="none" w:sz="0" w:space="0" w:color="auto"/>
          </w:divBdr>
        </w:div>
        <w:div w:id="497961328">
          <w:marLeft w:val="0"/>
          <w:marRight w:val="0"/>
          <w:marTop w:val="0"/>
          <w:marBottom w:val="0"/>
          <w:divBdr>
            <w:top w:val="none" w:sz="0" w:space="0" w:color="auto"/>
            <w:left w:val="none" w:sz="0" w:space="0" w:color="auto"/>
            <w:bottom w:val="none" w:sz="0" w:space="0" w:color="auto"/>
            <w:right w:val="none" w:sz="0" w:space="0" w:color="auto"/>
          </w:divBdr>
        </w:div>
        <w:div w:id="502278691">
          <w:marLeft w:val="0"/>
          <w:marRight w:val="0"/>
          <w:marTop w:val="0"/>
          <w:marBottom w:val="0"/>
          <w:divBdr>
            <w:top w:val="none" w:sz="0" w:space="0" w:color="auto"/>
            <w:left w:val="none" w:sz="0" w:space="0" w:color="auto"/>
            <w:bottom w:val="none" w:sz="0" w:space="0" w:color="auto"/>
            <w:right w:val="none" w:sz="0" w:space="0" w:color="auto"/>
          </w:divBdr>
        </w:div>
        <w:div w:id="503591994">
          <w:marLeft w:val="0"/>
          <w:marRight w:val="0"/>
          <w:marTop w:val="0"/>
          <w:marBottom w:val="0"/>
          <w:divBdr>
            <w:top w:val="none" w:sz="0" w:space="0" w:color="auto"/>
            <w:left w:val="none" w:sz="0" w:space="0" w:color="auto"/>
            <w:bottom w:val="none" w:sz="0" w:space="0" w:color="auto"/>
            <w:right w:val="none" w:sz="0" w:space="0" w:color="auto"/>
          </w:divBdr>
        </w:div>
        <w:div w:id="506332349">
          <w:marLeft w:val="0"/>
          <w:marRight w:val="0"/>
          <w:marTop w:val="0"/>
          <w:marBottom w:val="0"/>
          <w:divBdr>
            <w:top w:val="none" w:sz="0" w:space="0" w:color="auto"/>
            <w:left w:val="none" w:sz="0" w:space="0" w:color="auto"/>
            <w:bottom w:val="none" w:sz="0" w:space="0" w:color="auto"/>
            <w:right w:val="none" w:sz="0" w:space="0" w:color="auto"/>
          </w:divBdr>
        </w:div>
        <w:div w:id="506409154">
          <w:marLeft w:val="0"/>
          <w:marRight w:val="0"/>
          <w:marTop w:val="0"/>
          <w:marBottom w:val="0"/>
          <w:divBdr>
            <w:top w:val="none" w:sz="0" w:space="0" w:color="auto"/>
            <w:left w:val="none" w:sz="0" w:space="0" w:color="auto"/>
            <w:bottom w:val="none" w:sz="0" w:space="0" w:color="auto"/>
            <w:right w:val="none" w:sz="0" w:space="0" w:color="auto"/>
          </w:divBdr>
        </w:div>
        <w:div w:id="508563253">
          <w:marLeft w:val="0"/>
          <w:marRight w:val="0"/>
          <w:marTop w:val="0"/>
          <w:marBottom w:val="0"/>
          <w:divBdr>
            <w:top w:val="none" w:sz="0" w:space="0" w:color="auto"/>
            <w:left w:val="none" w:sz="0" w:space="0" w:color="auto"/>
            <w:bottom w:val="none" w:sz="0" w:space="0" w:color="auto"/>
            <w:right w:val="none" w:sz="0" w:space="0" w:color="auto"/>
          </w:divBdr>
        </w:div>
        <w:div w:id="511725294">
          <w:marLeft w:val="0"/>
          <w:marRight w:val="0"/>
          <w:marTop w:val="0"/>
          <w:marBottom w:val="0"/>
          <w:divBdr>
            <w:top w:val="none" w:sz="0" w:space="0" w:color="auto"/>
            <w:left w:val="none" w:sz="0" w:space="0" w:color="auto"/>
            <w:bottom w:val="none" w:sz="0" w:space="0" w:color="auto"/>
            <w:right w:val="none" w:sz="0" w:space="0" w:color="auto"/>
          </w:divBdr>
        </w:div>
        <w:div w:id="512036803">
          <w:marLeft w:val="0"/>
          <w:marRight w:val="0"/>
          <w:marTop w:val="0"/>
          <w:marBottom w:val="0"/>
          <w:divBdr>
            <w:top w:val="none" w:sz="0" w:space="0" w:color="auto"/>
            <w:left w:val="none" w:sz="0" w:space="0" w:color="auto"/>
            <w:bottom w:val="none" w:sz="0" w:space="0" w:color="auto"/>
            <w:right w:val="none" w:sz="0" w:space="0" w:color="auto"/>
          </w:divBdr>
        </w:div>
        <w:div w:id="512063646">
          <w:marLeft w:val="0"/>
          <w:marRight w:val="0"/>
          <w:marTop w:val="0"/>
          <w:marBottom w:val="0"/>
          <w:divBdr>
            <w:top w:val="none" w:sz="0" w:space="0" w:color="auto"/>
            <w:left w:val="none" w:sz="0" w:space="0" w:color="auto"/>
            <w:bottom w:val="none" w:sz="0" w:space="0" w:color="auto"/>
            <w:right w:val="none" w:sz="0" w:space="0" w:color="auto"/>
          </w:divBdr>
        </w:div>
        <w:div w:id="512306514">
          <w:marLeft w:val="0"/>
          <w:marRight w:val="0"/>
          <w:marTop w:val="0"/>
          <w:marBottom w:val="0"/>
          <w:divBdr>
            <w:top w:val="none" w:sz="0" w:space="0" w:color="auto"/>
            <w:left w:val="none" w:sz="0" w:space="0" w:color="auto"/>
            <w:bottom w:val="none" w:sz="0" w:space="0" w:color="auto"/>
            <w:right w:val="none" w:sz="0" w:space="0" w:color="auto"/>
          </w:divBdr>
        </w:div>
        <w:div w:id="512761702">
          <w:marLeft w:val="0"/>
          <w:marRight w:val="0"/>
          <w:marTop w:val="0"/>
          <w:marBottom w:val="0"/>
          <w:divBdr>
            <w:top w:val="none" w:sz="0" w:space="0" w:color="auto"/>
            <w:left w:val="none" w:sz="0" w:space="0" w:color="auto"/>
            <w:bottom w:val="none" w:sz="0" w:space="0" w:color="auto"/>
            <w:right w:val="none" w:sz="0" w:space="0" w:color="auto"/>
          </w:divBdr>
        </w:div>
        <w:div w:id="512915772">
          <w:marLeft w:val="0"/>
          <w:marRight w:val="0"/>
          <w:marTop w:val="0"/>
          <w:marBottom w:val="0"/>
          <w:divBdr>
            <w:top w:val="none" w:sz="0" w:space="0" w:color="auto"/>
            <w:left w:val="none" w:sz="0" w:space="0" w:color="auto"/>
            <w:bottom w:val="none" w:sz="0" w:space="0" w:color="auto"/>
            <w:right w:val="none" w:sz="0" w:space="0" w:color="auto"/>
          </w:divBdr>
        </w:div>
        <w:div w:id="514803317">
          <w:marLeft w:val="0"/>
          <w:marRight w:val="0"/>
          <w:marTop w:val="0"/>
          <w:marBottom w:val="0"/>
          <w:divBdr>
            <w:top w:val="none" w:sz="0" w:space="0" w:color="auto"/>
            <w:left w:val="none" w:sz="0" w:space="0" w:color="auto"/>
            <w:bottom w:val="none" w:sz="0" w:space="0" w:color="auto"/>
            <w:right w:val="none" w:sz="0" w:space="0" w:color="auto"/>
          </w:divBdr>
        </w:div>
        <w:div w:id="518472619">
          <w:marLeft w:val="0"/>
          <w:marRight w:val="0"/>
          <w:marTop w:val="0"/>
          <w:marBottom w:val="0"/>
          <w:divBdr>
            <w:top w:val="none" w:sz="0" w:space="0" w:color="auto"/>
            <w:left w:val="none" w:sz="0" w:space="0" w:color="auto"/>
            <w:bottom w:val="none" w:sz="0" w:space="0" w:color="auto"/>
            <w:right w:val="none" w:sz="0" w:space="0" w:color="auto"/>
          </w:divBdr>
        </w:div>
        <w:div w:id="518740518">
          <w:marLeft w:val="0"/>
          <w:marRight w:val="0"/>
          <w:marTop w:val="0"/>
          <w:marBottom w:val="0"/>
          <w:divBdr>
            <w:top w:val="none" w:sz="0" w:space="0" w:color="auto"/>
            <w:left w:val="none" w:sz="0" w:space="0" w:color="auto"/>
            <w:bottom w:val="none" w:sz="0" w:space="0" w:color="auto"/>
            <w:right w:val="none" w:sz="0" w:space="0" w:color="auto"/>
          </w:divBdr>
        </w:div>
        <w:div w:id="519929688">
          <w:marLeft w:val="0"/>
          <w:marRight w:val="0"/>
          <w:marTop w:val="0"/>
          <w:marBottom w:val="0"/>
          <w:divBdr>
            <w:top w:val="none" w:sz="0" w:space="0" w:color="auto"/>
            <w:left w:val="none" w:sz="0" w:space="0" w:color="auto"/>
            <w:bottom w:val="none" w:sz="0" w:space="0" w:color="auto"/>
            <w:right w:val="none" w:sz="0" w:space="0" w:color="auto"/>
          </w:divBdr>
        </w:div>
        <w:div w:id="521171265">
          <w:marLeft w:val="0"/>
          <w:marRight w:val="0"/>
          <w:marTop w:val="0"/>
          <w:marBottom w:val="0"/>
          <w:divBdr>
            <w:top w:val="none" w:sz="0" w:space="0" w:color="auto"/>
            <w:left w:val="none" w:sz="0" w:space="0" w:color="auto"/>
            <w:bottom w:val="none" w:sz="0" w:space="0" w:color="auto"/>
            <w:right w:val="none" w:sz="0" w:space="0" w:color="auto"/>
          </w:divBdr>
        </w:div>
        <w:div w:id="522015635">
          <w:marLeft w:val="0"/>
          <w:marRight w:val="0"/>
          <w:marTop w:val="0"/>
          <w:marBottom w:val="0"/>
          <w:divBdr>
            <w:top w:val="none" w:sz="0" w:space="0" w:color="auto"/>
            <w:left w:val="none" w:sz="0" w:space="0" w:color="auto"/>
            <w:bottom w:val="none" w:sz="0" w:space="0" w:color="auto"/>
            <w:right w:val="none" w:sz="0" w:space="0" w:color="auto"/>
          </w:divBdr>
        </w:div>
        <w:div w:id="525212912">
          <w:marLeft w:val="0"/>
          <w:marRight w:val="0"/>
          <w:marTop w:val="0"/>
          <w:marBottom w:val="0"/>
          <w:divBdr>
            <w:top w:val="none" w:sz="0" w:space="0" w:color="auto"/>
            <w:left w:val="none" w:sz="0" w:space="0" w:color="auto"/>
            <w:bottom w:val="none" w:sz="0" w:space="0" w:color="auto"/>
            <w:right w:val="none" w:sz="0" w:space="0" w:color="auto"/>
          </w:divBdr>
        </w:div>
        <w:div w:id="526600600">
          <w:marLeft w:val="0"/>
          <w:marRight w:val="0"/>
          <w:marTop w:val="0"/>
          <w:marBottom w:val="0"/>
          <w:divBdr>
            <w:top w:val="none" w:sz="0" w:space="0" w:color="auto"/>
            <w:left w:val="none" w:sz="0" w:space="0" w:color="auto"/>
            <w:bottom w:val="none" w:sz="0" w:space="0" w:color="auto"/>
            <w:right w:val="none" w:sz="0" w:space="0" w:color="auto"/>
          </w:divBdr>
        </w:div>
        <w:div w:id="529268790">
          <w:marLeft w:val="0"/>
          <w:marRight w:val="0"/>
          <w:marTop w:val="0"/>
          <w:marBottom w:val="0"/>
          <w:divBdr>
            <w:top w:val="none" w:sz="0" w:space="0" w:color="auto"/>
            <w:left w:val="none" w:sz="0" w:space="0" w:color="auto"/>
            <w:bottom w:val="none" w:sz="0" w:space="0" w:color="auto"/>
            <w:right w:val="none" w:sz="0" w:space="0" w:color="auto"/>
          </w:divBdr>
        </w:div>
        <w:div w:id="530461079">
          <w:marLeft w:val="0"/>
          <w:marRight w:val="0"/>
          <w:marTop w:val="0"/>
          <w:marBottom w:val="0"/>
          <w:divBdr>
            <w:top w:val="none" w:sz="0" w:space="0" w:color="auto"/>
            <w:left w:val="none" w:sz="0" w:space="0" w:color="auto"/>
            <w:bottom w:val="none" w:sz="0" w:space="0" w:color="auto"/>
            <w:right w:val="none" w:sz="0" w:space="0" w:color="auto"/>
          </w:divBdr>
        </w:div>
        <w:div w:id="534271134">
          <w:marLeft w:val="0"/>
          <w:marRight w:val="0"/>
          <w:marTop w:val="0"/>
          <w:marBottom w:val="0"/>
          <w:divBdr>
            <w:top w:val="none" w:sz="0" w:space="0" w:color="auto"/>
            <w:left w:val="none" w:sz="0" w:space="0" w:color="auto"/>
            <w:bottom w:val="none" w:sz="0" w:space="0" w:color="auto"/>
            <w:right w:val="none" w:sz="0" w:space="0" w:color="auto"/>
          </w:divBdr>
        </w:div>
        <w:div w:id="535973578">
          <w:marLeft w:val="0"/>
          <w:marRight w:val="0"/>
          <w:marTop w:val="0"/>
          <w:marBottom w:val="0"/>
          <w:divBdr>
            <w:top w:val="none" w:sz="0" w:space="0" w:color="auto"/>
            <w:left w:val="none" w:sz="0" w:space="0" w:color="auto"/>
            <w:bottom w:val="none" w:sz="0" w:space="0" w:color="auto"/>
            <w:right w:val="none" w:sz="0" w:space="0" w:color="auto"/>
          </w:divBdr>
        </w:div>
        <w:div w:id="537207887">
          <w:marLeft w:val="0"/>
          <w:marRight w:val="0"/>
          <w:marTop w:val="0"/>
          <w:marBottom w:val="0"/>
          <w:divBdr>
            <w:top w:val="none" w:sz="0" w:space="0" w:color="auto"/>
            <w:left w:val="none" w:sz="0" w:space="0" w:color="auto"/>
            <w:bottom w:val="none" w:sz="0" w:space="0" w:color="auto"/>
            <w:right w:val="none" w:sz="0" w:space="0" w:color="auto"/>
          </w:divBdr>
        </w:div>
        <w:div w:id="538322089">
          <w:marLeft w:val="0"/>
          <w:marRight w:val="0"/>
          <w:marTop w:val="0"/>
          <w:marBottom w:val="0"/>
          <w:divBdr>
            <w:top w:val="none" w:sz="0" w:space="0" w:color="auto"/>
            <w:left w:val="none" w:sz="0" w:space="0" w:color="auto"/>
            <w:bottom w:val="none" w:sz="0" w:space="0" w:color="auto"/>
            <w:right w:val="none" w:sz="0" w:space="0" w:color="auto"/>
          </w:divBdr>
        </w:div>
        <w:div w:id="540673373">
          <w:marLeft w:val="0"/>
          <w:marRight w:val="0"/>
          <w:marTop w:val="0"/>
          <w:marBottom w:val="0"/>
          <w:divBdr>
            <w:top w:val="none" w:sz="0" w:space="0" w:color="auto"/>
            <w:left w:val="none" w:sz="0" w:space="0" w:color="auto"/>
            <w:bottom w:val="none" w:sz="0" w:space="0" w:color="auto"/>
            <w:right w:val="none" w:sz="0" w:space="0" w:color="auto"/>
          </w:divBdr>
        </w:div>
        <w:div w:id="541479440">
          <w:marLeft w:val="0"/>
          <w:marRight w:val="0"/>
          <w:marTop w:val="0"/>
          <w:marBottom w:val="0"/>
          <w:divBdr>
            <w:top w:val="none" w:sz="0" w:space="0" w:color="auto"/>
            <w:left w:val="none" w:sz="0" w:space="0" w:color="auto"/>
            <w:bottom w:val="none" w:sz="0" w:space="0" w:color="auto"/>
            <w:right w:val="none" w:sz="0" w:space="0" w:color="auto"/>
          </w:divBdr>
        </w:div>
        <w:div w:id="543058312">
          <w:marLeft w:val="0"/>
          <w:marRight w:val="0"/>
          <w:marTop w:val="0"/>
          <w:marBottom w:val="0"/>
          <w:divBdr>
            <w:top w:val="none" w:sz="0" w:space="0" w:color="auto"/>
            <w:left w:val="none" w:sz="0" w:space="0" w:color="auto"/>
            <w:bottom w:val="none" w:sz="0" w:space="0" w:color="auto"/>
            <w:right w:val="none" w:sz="0" w:space="0" w:color="auto"/>
          </w:divBdr>
        </w:div>
        <w:div w:id="545877042">
          <w:marLeft w:val="0"/>
          <w:marRight w:val="0"/>
          <w:marTop w:val="0"/>
          <w:marBottom w:val="0"/>
          <w:divBdr>
            <w:top w:val="none" w:sz="0" w:space="0" w:color="auto"/>
            <w:left w:val="none" w:sz="0" w:space="0" w:color="auto"/>
            <w:bottom w:val="none" w:sz="0" w:space="0" w:color="auto"/>
            <w:right w:val="none" w:sz="0" w:space="0" w:color="auto"/>
          </w:divBdr>
        </w:div>
        <w:div w:id="547104284">
          <w:marLeft w:val="0"/>
          <w:marRight w:val="0"/>
          <w:marTop w:val="0"/>
          <w:marBottom w:val="0"/>
          <w:divBdr>
            <w:top w:val="none" w:sz="0" w:space="0" w:color="auto"/>
            <w:left w:val="none" w:sz="0" w:space="0" w:color="auto"/>
            <w:bottom w:val="none" w:sz="0" w:space="0" w:color="auto"/>
            <w:right w:val="none" w:sz="0" w:space="0" w:color="auto"/>
          </w:divBdr>
        </w:div>
        <w:div w:id="549804256">
          <w:marLeft w:val="0"/>
          <w:marRight w:val="0"/>
          <w:marTop w:val="0"/>
          <w:marBottom w:val="0"/>
          <w:divBdr>
            <w:top w:val="none" w:sz="0" w:space="0" w:color="auto"/>
            <w:left w:val="none" w:sz="0" w:space="0" w:color="auto"/>
            <w:bottom w:val="none" w:sz="0" w:space="0" w:color="auto"/>
            <w:right w:val="none" w:sz="0" w:space="0" w:color="auto"/>
          </w:divBdr>
        </w:div>
        <w:div w:id="550269295">
          <w:marLeft w:val="0"/>
          <w:marRight w:val="0"/>
          <w:marTop w:val="0"/>
          <w:marBottom w:val="0"/>
          <w:divBdr>
            <w:top w:val="none" w:sz="0" w:space="0" w:color="auto"/>
            <w:left w:val="none" w:sz="0" w:space="0" w:color="auto"/>
            <w:bottom w:val="none" w:sz="0" w:space="0" w:color="auto"/>
            <w:right w:val="none" w:sz="0" w:space="0" w:color="auto"/>
          </w:divBdr>
        </w:div>
        <w:div w:id="550851560">
          <w:marLeft w:val="0"/>
          <w:marRight w:val="0"/>
          <w:marTop w:val="0"/>
          <w:marBottom w:val="0"/>
          <w:divBdr>
            <w:top w:val="none" w:sz="0" w:space="0" w:color="auto"/>
            <w:left w:val="none" w:sz="0" w:space="0" w:color="auto"/>
            <w:bottom w:val="none" w:sz="0" w:space="0" w:color="auto"/>
            <w:right w:val="none" w:sz="0" w:space="0" w:color="auto"/>
          </w:divBdr>
        </w:div>
        <w:div w:id="550918821">
          <w:marLeft w:val="0"/>
          <w:marRight w:val="0"/>
          <w:marTop w:val="0"/>
          <w:marBottom w:val="0"/>
          <w:divBdr>
            <w:top w:val="none" w:sz="0" w:space="0" w:color="auto"/>
            <w:left w:val="none" w:sz="0" w:space="0" w:color="auto"/>
            <w:bottom w:val="none" w:sz="0" w:space="0" w:color="auto"/>
            <w:right w:val="none" w:sz="0" w:space="0" w:color="auto"/>
          </w:divBdr>
        </w:div>
        <w:div w:id="551305187">
          <w:marLeft w:val="0"/>
          <w:marRight w:val="0"/>
          <w:marTop w:val="0"/>
          <w:marBottom w:val="0"/>
          <w:divBdr>
            <w:top w:val="none" w:sz="0" w:space="0" w:color="auto"/>
            <w:left w:val="none" w:sz="0" w:space="0" w:color="auto"/>
            <w:bottom w:val="none" w:sz="0" w:space="0" w:color="auto"/>
            <w:right w:val="none" w:sz="0" w:space="0" w:color="auto"/>
          </w:divBdr>
        </w:div>
        <w:div w:id="553201859">
          <w:marLeft w:val="0"/>
          <w:marRight w:val="0"/>
          <w:marTop w:val="0"/>
          <w:marBottom w:val="0"/>
          <w:divBdr>
            <w:top w:val="none" w:sz="0" w:space="0" w:color="auto"/>
            <w:left w:val="none" w:sz="0" w:space="0" w:color="auto"/>
            <w:bottom w:val="none" w:sz="0" w:space="0" w:color="auto"/>
            <w:right w:val="none" w:sz="0" w:space="0" w:color="auto"/>
          </w:divBdr>
        </w:div>
        <w:div w:id="553346462">
          <w:marLeft w:val="0"/>
          <w:marRight w:val="0"/>
          <w:marTop w:val="0"/>
          <w:marBottom w:val="0"/>
          <w:divBdr>
            <w:top w:val="none" w:sz="0" w:space="0" w:color="auto"/>
            <w:left w:val="none" w:sz="0" w:space="0" w:color="auto"/>
            <w:bottom w:val="none" w:sz="0" w:space="0" w:color="auto"/>
            <w:right w:val="none" w:sz="0" w:space="0" w:color="auto"/>
          </w:divBdr>
        </w:div>
        <w:div w:id="556088176">
          <w:marLeft w:val="0"/>
          <w:marRight w:val="0"/>
          <w:marTop w:val="0"/>
          <w:marBottom w:val="0"/>
          <w:divBdr>
            <w:top w:val="none" w:sz="0" w:space="0" w:color="auto"/>
            <w:left w:val="none" w:sz="0" w:space="0" w:color="auto"/>
            <w:bottom w:val="none" w:sz="0" w:space="0" w:color="auto"/>
            <w:right w:val="none" w:sz="0" w:space="0" w:color="auto"/>
          </w:divBdr>
        </w:div>
        <w:div w:id="556477859">
          <w:marLeft w:val="0"/>
          <w:marRight w:val="0"/>
          <w:marTop w:val="0"/>
          <w:marBottom w:val="0"/>
          <w:divBdr>
            <w:top w:val="none" w:sz="0" w:space="0" w:color="auto"/>
            <w:left w:val="none" w:sz="0" w:space="0" w:color="auto"/>
            <w:bottom w:val="none" w:sz="0" w:space="0" w:color="auto"/>
            <w:right w:val="none" w:sz="0" w:space="0" w:color="auto"/>
          </w:divBdr>
        </w:div>
        <w:div w:id="557321982">
          <w:marLeft w:val="0"/>
          <w:marRight w:val="0"/>
          <w:marTop w:val="0"/>
          <w:marBottom w:val="0"/>
          <w:divBdr>
            <w:top w:val="none" w:sz="0" w:space="0" w:color="auto"/>
            <w:left w:val="none" w:sz="0" w:space="0" w:color="auto"/>
            <w:bottom w:val="none" w:sz="0" w:space="0" w:color="auto"/>
            <w:right w:val="none" w:sz="0" w:space="0" w:color="auto"/>
          </w:divBdr>
        </w:div>
        <w:div w:id="557785846">
          <w:marLeft w:val="0"/>
          <w:marRight w:val="0"/>
          <w:marTop w:val="0"/>
          <w:marBottom w:val="0"/>
          <w:divBdr>
            <w:top w:val="none" w:sz="0" w:space="0" w:color="auto"/>
            <w:left w:val="none" w:sz="0" w:space="0" w:color="auto"/>
            <w:bottom w:val="none" w:sz="0" w:space="0" w:color="auto"/>
            <w:right w:val="none" w:sz="0" w:space="0" w:color="auto"/>
          </w:divBdr>
        </w:div>
        <w:div w:id="561790282">
          <w:marLeft w:val="0"/>
          <w:marRight w:val="0"/>
          <w:marTop w:val="0"/>
          <w:marBottom w:val="0"/>
          <w:divBdr>
            <w:top w:val="none" w:sz="0" w:space="0" w:color="auto"/>
            <w:left w:val="none" w:sz="0" w:space="0" w:color="auto"/>
            <w:bottom w:val="none" w:sz="0" w:space="0" w:color="auto"/>
            <w:right w:val="none" w:sz="0" w:space="0" w:color="auto"/>
          </w:divBdr>
        </w:div>
        <w:div w:id="563949330">
          <w:marLeft w:val="0"/>
          <w:marRight w:val="0"/>
          <w:marTop w:val="0"/>
          <w:marBottom w:val="0"/>
          <w:divBdr>
            <w:top w:val="none" w:sz="0" w:space="0" w:color="auto"/>
            <w:left w:val="none" w:sz="0" w:space="0" w:color="auto"/>
            <w:bottom w:val="none" w:sz="0" w:space="0" w:color="auto"/>
            <w:right w:val="none" w:sz="0" w:space="0" w:color="auto"/>
          </w:divBdr>
        </w:div>
        <w:div w:id="564030854">
          <w:marLeft w:val="0"/>
          <w:marRight w:val="0"/>
          <w:marTop w:val="0"/>
          <w:marBottom w:val="0"/>
          <w:divBdr>
            <w:top w:val="none" w:sz="0" w:space="0" w:color="auto"/>
            <w:left w:val="none" w:sz="0" w:space="0" w:color="auto"/>
            <w:bottom w:val="none" w:sz="0" w:space="0" w:color="auto"/>
            <w:right w:val="none" w:sz="0" w:space="0" w:color="auto"/>
          </w:divBdr>
        </w:div>
        <w:div w:id="567157630">
          <w:marLeft w:val="0"/>
          <w:marRight w:val="0"/>
          <w:marTop w:val="0"/>
          <w:marBottom w:val="0"/>
          <w:divBdr>
            <w:top w:val="none" w:sz="0" w:space="0" w:color="auto"/>
            <w:left w:val="none" w:sz="0" w:space="0" w:color="auto"/>
            <w:bottom w:val="none" w:sz="0" w:space="0" w:color="auto"/>
            <w:right w:val="none" w:sz="0" w:space="0" w:color="auto"/>
          </w:divBdr>
        </w:div>
        <w:div w:id="567303548">
          <w:marLeft w:val="0"/>
          <w:marRight w:val="0"/>
          <w:marTop w:val="0"/>
          <w:marBottom w:val="0"/>
          <w:divBdr>
            <w:top w:val="none" w:sz="0" w:space="0" w:color="auto"/>
            <w:left w:val="none" w:sz="0" w:space="0" w:color="auto"/>
            <w:bottom w:val="none" w:sz="0" w:space="0" w:color="auto"/>
            <w:right w:val="none" w:sz="0" w:space="0" w:color="auto"/>
          </w:divBdr>
        </w:div>
        <w:div w:id="567350666">
          <w:marLeft w:val="0"/>
          <w:marRight w:val="0"/>
          <w:marTop w:val="0"/>
          <w:marBottom w:val="0"/>
          <w:divBdr>
            <w:top w:val="none" w:sz="0" w:space="0" w:color="auto"/>
            <w:left w:val="none" w:sz="0" w:space="0" w:color="auto"/>
            <w:bottom w:val="none" w:sz="0" w:space="0" w:color="auto"/>
            <w:right w:val="none" w:sz="0" w:space="0" w:color="auto"/>
          </w:divBdr>
        </w:div>
        <w:div w:id="569770408">
          <w:marLeft w:val="0"/>
          <w:marRight w:val="0"/>
          <w:marTop w:val="0"/>
          <w:marBottom w:val="0"/>
          <w:divBdr>
            <w:top w:val="none" w:sz="0" w:space="0" w:color="auto"/>
            <w:left w:val="none" w:sz="0" w:space="0" w:color="auto"/>
            <w:bottom w:val="none" w:sz="0" w:space="0" w:color="auto"/>
            <w:right w:val="none" w:sz="0" w:space="0" w:color="auto"/>
          </w:divBdr>
        </w:div>
        <w:div w:id="571502681">
          <w:marLeft w:val="0"/>
          <w:marRight w:val="0"/>
          <w:marTop w:val="0"/>
          <w:marBottom w:val="0"/>
          <w:divBdr>
            <w:top w:val="none" w:sz="0" w:space="0" w:color="auto"/>
            <w:left w:val="none" w:sz="0" w:space="0" w:color="auto"/>
            <w:bottom w:val="none" w:sz="0" w:space="0" w:color="auto"/>
            <w:right w:val="none" w:sz="0" w:space="0" w:color="auto"/>
          </w:divBdr>
        </w:div>
        <w:div w:id="573048155">
          <w:marLeft w:val="0"/>
          <w:marRight w:val="0"/>
          <w:marTop w:val="0"/>
          <w:marBottom w:val="0"/>
          <w:divBdr>
            <w:top w:val="none" w:sz="0" w:space="0" w:color="auto"/>
            <w:left w:val="none" w:sz="0" w:space="0" w:color="auto"/>
            <w:bottom w:val="none" w:sz="0" w:space="0" w:color="auto"/>
            <w:right w:val="none" w:sz="0" w:space="0" w:color="auto"/>
          </w:divBdr>
        </w:div>
        <w:div w:id="577252442">
          <w:marLeft w:val="0"/>
          <w:marRight w:val="0"/>
          <w:marTop w:val="0"/>
          <w:marBottom w:val="0"/>
          <w:divBdr>
            <w:top w:val="none" w:sz="0" w:space="0" w:color="auto"/>
            <w:left w:val="none" w:sz="0" w:space="0" w:color="auto"/>
            <w:bottom w:val="none" w:sz="0" w:space="0" w:color="auto"/>
            <w:right w:val="none" w:sz="0" w:space="0" w:color="auto"/>
          </w:divBdr>
        </w:div>
        <w:div w:id="581523756">
          <w:marLeft w:val="0"/>
          <w:marRight w:val="0"/>
          <w:marTop w:val="0"/>
          <w:marBottom w:val="0"/>
          <w:divBdr>
            <w:top w:val="none" w:sz="0" w:space="0" w:color="auto"/>
            <w:left w:val="none" w:sz="0" w:space="0" w:color="auto"/>
            <w:bottom w:val="none" w:sz="0" w:space="0" w:color="auto"/>
            <w:right w:val="none" w:sz="0" w:space="0" w:color="auto"/>
          </w:divBdr>
        </w:div>
        <w:div w:id="583299014">
          <w:marLeft w:val="0"/>
          <w:marRight w:val="0"/>
          <w:marTop w:val="0"/>
          <w:marBottom w:val="0"/>
          <w:divBdr>
            <w:top w:val="none" w:sz="0" w:space="0" w:color="auto"/>
            <w:left w:val="none" w:sz="0" w:space="0" w:color="auto"/>
            <w:bottom w:val="none" w:sz="0" w:space="0" w:color="auto"/>
            <w:right w:val="none" w:sz="0" w:space="0" w:color="auto"/>
          </w:divBdr>
        </w:div>
        <w:div w:id="584731540">
          <w:marLeft w:val="0"/>
          <w:marRight w:val="0"/>
          <w:marTop w:val="0"/>
          <w:marBottom w:val="0"/>
          <w:divBdr>
            <w:top w:val="none" w:sz="0" w:space="0" w:color="auto"/>
            <w:left w:val="none" w:sz="0" w:space="0" w:color="auto"/>
            <w:bottom w:val="none" w:sz="0" w:space="0" w:color="auto"/>
            <w:right w:val="none" w:sz="0" w:space="0" w:color="auto"/>
          </w:divBdr>
        </w:div>
        <w:div w:id="590047643">
          <w:marLeft w:val="0"/>
          <w:marRight w:val="0"/>
          <w:marTop w:val="0"/>
          <w:marBottom w:val="0"/>
          <w:divBdr>
            <w:top w:val="none" w:sz="0" w:space="0" w:color="auto"/>
            <w:left w:val="none" w:sz="0" w:space="0" w:color="auto"/>
            <w:bottom w:val="none" w:sz="0" w:space="0" w:color="auto"/>
            <w:right w:val="none" w:sz="0" w:space="0" w:color="auto"/>
          </w:divBdr>
        </w:div>
        <w:div w:id="590243064">
          <w:marLeft w:val="0"/>
          <w:marRight w:val="0"/>
          <w:marTop w:val="0"/>
          <w:marBottom w:val="0"/>
          <w:divBdr>
            <w:top w:val="none" w:sz="0" w:space="0" w:color="auto"/>
            <w:left w:val="none" w:sz="0" w:space="0" w:color="auto"/>
            <w:bottom w:val="none" w:sz="0" w:space="0" w:color="auto"/>
            <w:right w:val="none" w:sz="0" w:space="0" w:color="auto"/>
          </w:divBdr>
        </w:div>
        <w:div w:id="591820234">
          <w:marLeft w:val="0"/>
          <w:marRight w:val="0"/>
          <w:marTop w:val="0"/>
          <w:marBottom w:val="0"/>
          <w:divBdr>
            <w:top w:val="none" w:sz="0" w:space="0" w:color="auto"/>
            <w:left w:val="none" w:sz="0" w:space="0" w:color="auto"/>
            <w:bottom w:val="none" w:sz="0" w:space="0" w:color="auto"/>
            <w:right w:val="none" w:sz="0" w:space="0" w:color="auto"/>
          </w:divBdr>
        </w:div>
        <w:div w:id="594481342">
          <w:marLeft w:val="0"/>
          <w:marRight w:val="0"/>
          <w:marTop w:val="0"/>
          <w:marBottom w:val="0"/>
          <w:divBdr>
            <w:top w:val="none" w:sz="0" w:space="0" w:color="auto"/>
            <w:left w:val="none" w:sz="0" w:space="0" w:color="auto"/>
            <w:bottom w:val="none" w:sz="0" w:space="0" w:color="auto"/>
            <w:right w:val="none" w:sz="0" w:space="0" w:color="auto"/>
          </w:divBdr>
        </w:div>
        <w:div w:id="595939286">
          <w:marLeft w:val="0"/>
          <w:marRight w:val="0"/>
          <w:marTop w:val="0"/>
          <w:marBottom w:val="0"/>
          <w:divBdr>
            <w:top w:val="none" w:sz="0" w:space="0" w:color="auto"/>
            <w:left w:val="none" w:sz="0" w:space="0" w:color="auto"/>
            <w:bottom w:val="none" w:sz="0" w:space="0" w:color="auto"/>
            <w:right w:val="none" w:sz="0" w:space="0" w:color="auto"/>
          </w:divBdr>
        </w:div>
        <w:div w:id="596134118">
          <w:marLeft w:val="0"/>
          <w:marRight w:val="0"/>
          <w:marTop w:val="0"/>
          <w:marBottom w:val="0"/>
          <w:divBdr>
            <w:top w:val="none" w:sz="0" w:space="0" w:color="auto"/>
            <w:left w:val="none" w:sz="0" w:space="0" w:color="auto"/>
            <w:bottom w:val="none" w:sz="0" w:space="0" w:color="auto"/>
            <w:right w:val="none" w:sz="0" w:space="0" w:color="auto"/>
          </w:divBdr>
        </w:div>
        <w:div w:id="597982297">
          <w:marLeft w:val="0"/>
          <w:marRight w:val="0"/>
          <w:marTop w:val="0"/>
          <w:marBottom w:val="0"/>
          <w:divBdr>
            <w:top w:val="none" w:sz="0" w:space="0" w:color="auto"/>
            <w:left w:val="none" w:sz="0" w:space="0" w:color="auto"/>
            <w:bottom w:val="none" w:sz="0" w:space="0" w:color="auto"/>
            <w:right w:val="none" w:sz="0" w:space="0" w:color="auto"/>
          </w:divBdr>
        </w:div>
        <w:div w:id="600721885">
          <w:marLeft w:val="0"/>
          <w:marRight w:val="0"/>
          <w:marTop w:val="0"/>
          <w:marBottom w:val="0"/>
          <w:divBdr>
            <w:top w:val="none" w:sz="0" w:space="0" w:color="auto"/>
            <w:left w:val="none" w:sz="0" w:space="0" w:color="auto"/>
            <w:bottom w:val="none" w:sz="0" w:space="0" w:color="auto"/>
            <w:right w:val="none" w:sz="0" w:space="0" w:color="auto"/>
          </w:divBdr>
        </w:div>
        <w:div w:id="602490934">
          <w:marLeft w:val="0"/>
          <w:marRight w:val="0"/>
          <w:marTop w:val="0"/>
          <w:marBottom w:val="0"/>
          <w:divBdr>
            <w:top w:val="none" w:sz="0" w:space="0" w:color="auto"/>
            <w:left w:val="none" w:sz="0" w:space="0" w:color="auto"/>
            <w:bottom w:val="none" w:sz="0" w:space="0" w:color="auto"/>
            <w:right w:val="none" w:sz="0" w:space="0" w:color="auto"/>
          </w:divBdr>
        </w:div>
        <w:div w:id="611130786">
          <w:marLeft w:val="0"/>
          <w:marRight w:val="0"/>
          <w:marTop w:val="0"/>
          <w:marBottom w:val="0"/>
          <w:divBdr>
            <w:top w:val="none" w:sz="0" w:space="0" w:color="auto"/>
            <w:left w:val="none" w:sz="0" w:space="0" w:color="auto"/>
            <w:bottom w:val="none" w:sz="0" w:space="0" w:color="auto"/>
            <w:right w:val="none" w:sz="0" w:space="0" w:color="auto"/>
          </w:divBdr>
        </w:div>
        <w:div w:id="615988122">
          <w:marLeft w:val="0"/>
          <w:marRight w:val="0"/>
          <w:marTop w:val="0"/>
          <w:marBottom w:val="0"/>
          <w:divBdr>
            <w:top w:val="none" w:sz="0" w:space="0" w:color="auto"/>
            <w:left w:val="none" w:sz="0" w:space="0" w:color="auto"/>
            <w:bottom w:val="none" w:sz="0" w:space="0" w:color="auto"/>
            <w:right w:val="none" w:sz="0" w:space="0" w:color="auto"/>
          </w:divBdr>
        </w:div>
        <w:div w:id="618150766">
          <w:marLeft w:val="0"/>
          <w:marRight w:val="0"/>
          <w:marTop w:val="0"/>
          <w:marBottom w:val="0"/>
          <w:divBdr>
            <w:top w:val="none" w:sz="0" w:space="0" w:color="auto"/>
            <w:left w:val="none" w:sz="0" w:space="0" w:color="auto"/>
            <w:bottom w:val="none" w:sz="0" w:space="0" w:color="auto"/>
            <w:right w:val="none" w:sz="0" w:space="0" w:color="auto"/>
          </w:divBdr>
        </w:div>
        <w:div w:id="618997983">
          <w:marLeft w:val="0"/>
          <w:marRight w:val="0"/>
          <w:marTop w:val="0"/>
          <w:marBottom w:val="0"/>
          <w:divBdr>
            <w:top w:val="none" w:sz="0" w:space="0" w:color="auto"/>
            <w:left w:val="none" w:sz="0" w:space="0" w:color="auto"/>
            <w:bottom w:val="none" w:sz="0" w:space="0" w:color="auto"/>
            <w:right w:val="none" w:sz="0" w:space="0" w:color="auto"/>
          </w:divBdr>
        </w:div>
        <w:div w:id="622613370">
          <w:marLeft w:val="0"/>
          <w:marRight w:val="0"/>
          <w:marTop w:val="0"/>
          <w:marBottom w:val="0"/>
          <w:divBdr>
            <w:top w:val="none" w:sz="0" w:space="0" w:color="auto"/>
            <w:left w:val="none" w:sz="0" w:space="0" w:color="auto"/>
            <w:bottom w:val="none" w:sz="0" w:space="0" w:color="auto"/>
            <w:right w:val="none" w:sz="0" w:space="0" w:color="auto"/>
          </w:divBdr>
        </w:div>
        <w:div w:id="624505351">
          <w:marLeft w:val="0"/>
          <w:marRight w:val="0"/>
          <w:marTop w:val="0"/>
          <w:marBottom w:val="0"/>
          <w:divBdr>
            <w:top w:val="none" w:sz="0" w:space="0" w:color="auto"/>
            <w:left w:val="none" w:sz="0" w:space="0" w:color="auto"/>
            <w:bottom w:val="none" w:sz="0" w:space="0" w:color="auto"/>
            <w:right w:val="none" w:sz="0" w:space="0" w:color="auto"/>
          </w:divBdr>
        </w:div>
        <w:div w:id="626618345">
          <w:marLeft w:val="0"/>
          <w:marRight w:val="0"/>
          <w:marTop w:val="0"/>
          <w:marBottom w:val="0"/>
          <w:divBdr>
            <w:top w:val="none" w:sz="0" w:space="0" w:color="auto"/>
            <w:left w:val="none" w:sz="0" w:space="0" w:color="auto"/>
            <w:bottom w:val="none" w:sz="0" w:space="0" w:color="auto"/>
            <w:right w:val="none" w:sz="0" w:space="0" w:color="auto"/>
          </w:divBdr>
        </w:div>
        <w:div w:id="626661462">
          <w:marLeft w:val="0"/>
          <w:marRight w:val="0"/>
          <w:marTop w:val="0"/>
          <w:marBottom w:val="0"/>
          <w:divBdr>
            <w:top w:val="none" w:sz="0" w:space="0" w:color="auto"/>
            <w:left w:val="none" w:sz="0" w:space="0" w:color="auto"/>
            <w:bottom w:val="none" w:sz="0" w:space="0" w:color="auto"/>
            <w:right w:val="none" w:sz="0" w:space="0" w:color="auto"/>
          </w:divBdr>
        </w:div>
        <w:div w:id="628320717">
          <w:marLeft w:val="0"/>
          <w:marRight w:val="0"/>
          <w:marTop w:val="0"/>
          <w:marBottom w:val="0"/>
          <w:divBdr>
            <w:top w:val="none" w:sz="0" w:space="0" w:color="auto"/>
            <w:left w:val="none" w:sz="0" w:space="0" w:color="auto"/>
            <w:bottom w:val="none" w:sz="0" w:space="0" w:color="auto"/>
            <w:right w:val="none" w:sz="0" w:space="0" w:color="auto"/>
          </w:divBdr>
        </w:div>
        <w:div w:id="628904275">
          <w:marLeft w:val="0"/>
          <w:marRight w:val="0"/>
          <w:marTop w:val="0"/>
          <w:marBottom w:val="0"/>
          <w:divBdr>
            <w:top w:val="none" w:sz="0" w:space="0" w:color="auto"/>
            <w:left w:val="none" w:sz="0" w:space="0" w:color="auto"/>
            <w:bottom w:val="none" w:sz="0" w:space="0" w:color="auto"/>
            <w:right w:val="none" w:sz="0" w:space="0" w:color="auto"/>
          </w:divBdr>
        </w:div>
        <w:div w:id="635532548">
          <w:marLeft w:val="0"/>
          <w:marRight w:val="0"/>
          <w:marTop w:val="0"/>
          <w:marBottom w:val="0"/>
          <w:divBdr>
            <w:top w:val="none" w:sz="0" w:space="0" w:color="auto"/>
            <w:left w:val="none" w:sz="0" w:space="0" w:color="auto"/>
            <w:bottom w:val="none" w:sz="0" w:space="0" w:color="auto"/>
            <w:right w:val="none" w:sz="0" w:space="0" w:color="auto"/>
          </w:divBdr>
        </w:div>
        <w:div w:id="636952596">
          <w:marLeft w:val="0"/>
          <w:marRight w:val="0"/>
          <w:marTop w:val="0"/>
          <w:marBottom w:val="0"/>
          <w:divBdr>
            <w:top w:val="none" w:sz="0" w:space="0" w:color="auto"/>
            <w:left w:val="none" w:sz="0" w:space="0" w:color="auto"/>
            <w:bottom w:val="none" w:sz="0" w:space="0" w:color="auto"/>
            <w:right w:val="none" w:sz="0" w:space="0" w:color="auto"/>
          </w:divBdr>
        </w:div>
        <w:div w:id="641157926">
          <w:marLeft w:val="0"/>
          <w:marRight w:val="0"/>
          <w:marTop w:val="0"/>
          <w:marBottom w:val="0"/>
          <w:divBdr>
            <w:top w:val="none" w:sz="0" w:space="0" w:color="auto"/>
            <w:left w:val="none" w:sz="0" w:space="0" w:color="auto"/>
            <w:bottom w:val="none" w:sz="0" w:space="0" w:color="auto"/>
            <w:right w:val="none" w:sz="0" w:space="0" w:color="auto"/>
          </w:divBdr>
        </w:div>
        <w:div w:id="643312986">
          <w:marLeft w:val="0"/>
          <w:marRight w:val="0"/>
          <w:marTop w:val="0"/>
          <w:marBottom w:val="0"/>
          <w:divBdr>
            <w:top w:val="none" w:sz="0" w:space="0" w:color="auto"/>
            <w:left w:val="none" w:sz="0" w:space="0" w:color="auto"/>
            <w:bottom w:val="none" w:sz="0" w:space="0" w:color="auto"/>
            <w:right w:val="none" w:sz="0" w:space="0" w:color="auto"/>
          </w:divBdr>
        </w:div>
        <w:div w:id="643505080">
          <w:marLeft w:val="0"/>
          <w:marRight w:val="0"/>
          <w:marTop w:val="0"/>
          <w:marBottom w:val="0"/>
          <w:divBdr>
            <w:top w:val="none" w:sz="0" w:space="0" w:color="auto"/>
            <w:left w:val="none" w:sz="0" w:space="0" w:color="auto"/>
            <w:bottom w:val="none" w:sz="0" w:space="0" w:color="auto"/>
            <w:right w:val="none" w:sz="0" w:space="0" w:color="auto"/>
          </w:divBdr>
        </w:div>
        <w:div w:id="644969226">
          <w:marLeft w:val="0"/>
          <w:marRight w:val="0"/>
          <w:marTop w:val="0"/>
          <w:marBottom w:val="0"/>
          <w:divBdr>
            <w:top w:val="none" w:sz="0" w:space="0" w:color="auto"/>
            <w:left w:val="none" w:sz="0" w:space="0" w:color="auto"/>
            <w:bottom w:val="none" w:sz="0" w:space="0" w:color="auto"/>
            <w:right w:val="none" w:sz="0" w:space="0" w:color="auto"/>
          </w:divBdr>
        </w:div>
        <w:div w:id="645205413">
          <w:marLeft w:val="0"/>
          <w:marRight w:val="0"/>
          <w:marTop w:val="0"/>
          <w:marBottom w:val="0"/>
          <w:divBdr>
            <w:top w:val="none" w:sz="0" w:space="0" w:color="auto"/>
            <w:left w:val="none" w:sz="0" w:space="0" w:color="auto"/>
            <w:bottom w:val="none" w:sz="0" w:space="0" w:color="auto"/>
            <w:right w:val="none" w:sz="0" w:space="0" w:color="auto"/>
          </w:divBdr>
        </w:div>
        <w:div w:id="645208711">
          <w:marLeft w:val="0"/>
          <w:marRight w:val="0"/>
          <w:marTop w:val="0"/>
          <w:marBottom w:val="0"/>
          <w:divBdr>
            <w:top w:val="none" w:sz="0" w:space="0" w:color="auto"/>
            <w:left w:val="none" w:sz="0" w:space="0" w:color="auto"/>
            <w:bottom w:val="none" w:sz="0" w:space="0" w:color="auto"/>
            <w:right w:val="none" w:sz="0" w:space="0" w:color="auto"/>
          </w:divBdr>
        </w:div>
        <w:div w:id="645547200">
          <w:marLeft w:val="0"/>
          <w:marRight w:val="0"/>
          <w:marTop w:val="0"/>
          <w:marBottom w:val="0"/>
          <w:divBdr>
            <w:top w:val="none" w:sz="0" w:space="0" w:color="auto"/>
            <w:left w:val="none" w:sz="0" w:space="0" w:color="auto"/>
            <w:bottom w:val="none" w:sz="0" w:space="0" w:color="auto"/>
            <w:right w:val="none" w:sz="0" w:space="0" w:color="auto"/>
          </w:divBdr>
        </w:div>
        <w:div w:id="645554337">
          <w:marLeft w:val="0"/>
          <w:marRight w:val="0"/>
          <w:marTop w:val="0"/>
          <w:marBottom w:val="0"/>
          <w:divBdr>
            <w:top w:val="none" w:sz="0" w:space="0" w:color="auto"/>
            <w:left w:val="none" w:sz="0" w:space="0" w:color="auto"/>
            <w:bottom w:val="none" w:sz="0" w:space="0" w:color="auto"/>
            <w:right w:val="none" w:sz="0" w:space="0" w:color="auto"/>
          </w:divBdr>
        </w:div>
        <w:div w:id="646322221">
          <w:marLeft w:val="0"/>
          <w:marRight w:val="0"/>
          <w:marTop w:val="0"/>
          <w:marBottom w:val="0"/>
          <w:divBdr>
            <w:top w:val="none" w:sz="0" w:space="0" w:color="auto"/>
            <w:left w:val="none" w:sz="0" w:space="0" w:color="auto"/>
            <w:bottom w:val="none" w:sz="0" w:space="0" w:color="auto"/>
            <w:right w:val="none" w:sz="0" w:space="0" w:color="auto"/>
          </w:divBdr>
        </w:div>
        <w:div w:id="647780357">
          <w:marLeft w:val="0"/>
          <w:marRight w:val="0"/>
          <w:marTop w:val="0"/>
          <w:marBottom w:val="0"/>
          <w:divBdr>
            <w:top w:val="none" w:sz="0" w:space="0" w:color="auto"/>
            <w:left w:val="none" w:sz="0" w:space="0" w:color="auto"/>
            <w:bottom w:val="none" w:sz="0" w:space="0" w:color="auto"/>
            <w:right w:val="none" w:sz="0" w:space="0" w:color="auto"/>
          </w:divBdr>
        </w:div>
        <w:div w:id="649555345">
          <w:marLeft w:val="0"/>
          <w:marRight w:val="0"/>
          <w:marTop w:val="0"/>
          <w:marBottom w:val="0"/>
          <w:divBdr>
            <w:top w:val="none" w:sz="0" w:space="0" w:color="auto"/>
            <w:left w:val="none" w:sz="0" w:space="0" w:color="auto"/>
            <w:bottom w:val="none" w:sz="0" w:space="0" w:color="auto"/>
            <w:right w:val="none" w:sz="0" w:space="0" w:color="auto"/>
          </w:divBdr>
        </w:div>
        <w:div w:id="651909452">
          <w:marLeft w:val="0"/>
          <w:marRight w:val="0"/>
          <w:marTop w:val="0"/>
          <w:marBottom w:val="0"/>
          <w:divBdr>
            <w:top w:val="none" w:sz="0" w:space="0" w:color="auto"/>
            <w:left w:val="none" w:sz="0" w:space="0" w:color="auto"/>
            <w:bottom w:val="none" w:sz="0" w:space="0" w:color="auto"/>
            <w:right w:val="none" w:sz="0" w:space="0" w:color="auto"/>
          </w:divBdr>
        </w:div>
        <w:div w:id="653072271">
          <w:marLeft w:val="0"/>
          <w:marRight w:val="0"/>
          <w:marTop w:val="0"/>
          <w:marBottom w:val="0"/>
          <w:divBdr>
            <w:top w:val="none" w:sz="0" w:space="0" w:color="auto"/>
            <w:left w:val="none" w:sz="0" w:space="0" w:color="auto"/>
            <w:bottom w:val="none" w:sz="0" w:space="0" w:color="auto"/>
            <w:right w:val="none" w:sz="0" w:space="0" w:color="auto"/>
          </w:divBdr>
        </w:div>
        <w:div w:id="653411187">
          <w:marLeft w:val="0"/>
          <w:marRight w:val="0"/>
          <w:marTop w:val="0"/>
          <w:marBottom w:val="0"/>
          <w:divBdr>
            <w:top w:val="none" w:sz="0" w:space="0" w:color="auto"/>
            <w:left w:val="none" w:sz="0" w:space="0" w:color="auto"/>
            <w:bottom w:val="none" w:sz="0" w:space="0" w:color="auto"/>
            <w:right w:val="none" w:sz="0" w:space="0" w:color="auto"/>
          </w:divBdr>
        </w:div>
        <w:div w:id="653483902">
          <w:marLeft w:val="0"/>
          <w:marRight w:val="0"/>
          <w:marTop w:val="0"/>
          <w:marBottom w:val="0"/>
          <w:divBdr>
            <w:top w:val="none" w:sz="0" w:space="0" w:color="auto"/>
            <w:left w:val="none" w:sz="0" w:space="0" w:color="auto"/>
            <w:bottom w:val="none" w:sz="0" w:space="0" w:color="auto"/>
            <w:right w:val="none" w:sz="0" w:space="0" w:color="auto"/>
          </w:divBdr>
        </w:div>
        <w:div w:id="654190594">
          <w:marLeft w:val="0"/>
          <w:marRight w:val="0"/>
          <w:marTop w:val="0"/>
          <w:marBottom w:val="0"/>
          <w:divBdr>
            <w:top w:val="none" w:sz="0" w:space="0" w:color="auto"/>
            <w:left w:val="none" w:sz="0" w:space="0" w:color="auto"/>
            <w:bottom w:val="none" w:sz="0" w:space="0" w:color="auto"/>
            <w:right w:val="none" w:sz="0" w:space="0" w:color="auto"/>
          </w:divBdr>
        </w:div>
        <w:div w:id="655647787">
          <w:marLeft w:val="0"/>
          <w:marRight w:val="0"/>
          <w:marTop w:val="0"/>
          <w:marBottom w:val="0"/>
          <w:divBdr>
            <w:top w:val="none" w:sz="0" w:space="0" w:color="auto"/>
            <w:left w:val="none" w:sz="0" w:space="0" w:color="auto"/>
            <w:bottom w:val="none" w:sz="0" w:space="0" w:color="auto"/>
            <w:right w:val="none" w:sz="0" w:space="0" w:color="auto"/>
          </w:divBdr>
        </w:div>
        <w:div w:id="656611803">
          <w:marLeft w:val="0"/>
          <w:marRight w:val="0"/>
          <w:marTop w:val="0"/>
          <w:marBottom w:val="0"/>
          <w:divBdr>
            <w:top w:val="none" w:sz="0" w:space="0" w:color="auto"/>
            <w:left w:val="none" w:sz="0" w:space="0" w:color="auto"/>
            <w:bottom w:val="none" w:sz="0" w:space="0" w:color="auto"/>
            <w:right w:val="none" w:sz="0" w:space="0" w:color="auto"/>
          </w:divBdr>
        </w:div>
        <w:div w:id="657660099">
          <w:marLeft w:val="0"/>
          <w:marRight w:val="0"/>
          <w:marTop w:val="0"/>
          <w:marBottom w:val="0"/>
          <w:divBdr>
            <w:top w:val="none" w:sz="0" w:space="0" w:color="auto"/>
            <w:left w:val="none" w:sz="0" w:space="0" w:color="auto"/>
            <w:bottom w:val="none" w:sz="0" w:space="0" w:color="auto"/>
            <w:right w:val="none" w:sz="0" w:space="0" w:color="auto"/>
          </w:divBdr>
        </w:div>
        <w:div w:id="659581634">
          <w:marLeft w:val="0"/>
          <w:marRight w:val="0"/>
          <w:marTop w:val="0"/>
          <w:marBottom w:val="0"/>
          <w:divBdr>
            <w:top w:val="none" w:sz="0" w:space="0" w:color="auto"/>
            <w:left w:val="none" w:sz="0" w:space="0" w:color="auto"/>
            <w:bottom w:val="none" w:sz="0" w:space="0" w:color="auto"/>
            <w:right w:val="none" w:sz="0" w:space="0" w:color="auto"/>
          </w:divBdr>
        </w:div>
        <w:div w:id="660155340">
          <w:marLeft w:val="0"/>
          <w:marRight w:val="0"/>
          <w:marTop w:val="0"/>
          <w:marBottom w:val="0"/>
          <w:divBdr>
            <w:top w:val="none" w:sz="0" w:space="0" w:color="auto"/>
            <w:left w:val="none" w:sz="0" w:space="0" w:color="auto"/>
            <w:bottom w:val="none" w:sz="0" w:space="0" w:color="auto"/>
            <w:right w:val="none" w:sz="0" w:space="0" w:color="auto"/>
          </w:divBdr>
        </w:div>
        <w:div w:id="660350673">
          <w:marLeft w:val="0"/>
          <w:marRight w:val="0"/>
          <w:marTop w:val="0"/>
          <w:marBottom w:val="0"/>
          <w:divBdr>
            <w:top w:val="none" w:sz="0" w:space="0" w:color="auto"/>
            <w:left w:val="none" w:sz="0" w:space="0" w:color="auto"/>
            <w:bottom w:val="none" w:sz="0" w:space="0" w:color="auto"/>
            <w:right w:val="none" w:sz="0" w:space="0" w:color="auto"/>
          </w:divBdr>
        </w:div>
        <w:div w:id="661545325">
          <w:marLeft w:val="0"/>
          <w:marRight w:val="0"/>
          <w:marTop w:val="0"/>
          <w:marBottom w:val="0"/>
          <w:divBdr>
            <w:top w:val="none" w:sz="0" w:space="0" w:color="auto"/>
            <w:left w:val="none" w:sz="0" w:space="0" w:color="auto"/>
            <w:bottom w:val="none" w:sz="0" w:space="0" w:color="auto"/>
            <w:right w:val="none" w:sz="0" w:space="0" w:color="auto"/>
          </w:divBdr>
        </w:div>
        <w:div w:id="661658517">
          <w:marLeft w:val="0"/>
          <w:marRight w:val="0"/>
          <w:marTop w:val="0"/>
          <w:marBottom w:val="0"/>
          <w:divBdr>
            <w:top w:val="none" w:sz="0" w:space="0" w:color="auto"/>
            <w:left w:val="none" w:sz="0" w:space="0" w:color="auto"/>
            <w:bottom w:val="none" w:sz="0" w:space="0" w:color="auto"/>
            <w:right w:val="none" w:sz="0" w:space="0" w:color="auto"/>
          </w:divBdr>
        </w:div>
        <w:div w:id="662585098">
          <w:marLeft w:val="0"/>
          <w:marRight w:val="0"/>
          <w:marTop w:val="0"/>
          <w:marBottom w:val="0"/>
          <w:divBdr>
            <w:top w:val="none" w:sz="0" w:space="0" w:color="auto"/>
            <w:left w:val="none" w:sz="0" w:space="0" w:color="auto"/>
            <w:bottom w:val="none" w:sz="0" w:space="0" w:color="auto"/>
            <w:right w:val="none" w:sz="0" w:space="0" w:color="auto"/>
          </w:divBdr>
        </w:div>
        <w:div w:id="662976685">
          <w:marLeft w:val="0"/>
          <w:marRight w:val="0"/>
          <w:marTop w:val="0"/>
          <w:marBottom w:val="0"/>
          <w:divBdr>
            <w:top w:val="none" w:sz="0" w:space="0" w:color="auto"/>
            <w:left w:val="none" w:sz="0" w:space="0" w:color="auto"/>
            <w:bottom w:val="none" w:sz="0" w:space="0" w:color="auto"/>
            <w:right w:val="none" w:sz="0" w:space="0" w:color="auto"/>
          </w:divBdr>
        </w:div>
        <w:div w:id="665740735">
          <w:marLeft w:val="0"/>
          <w:marRight w:val="0"/>
          <w:marTop w:val="0"/>
          <w:marBottom w:val="0"/>
          <w:divBdr>
            <w:top w:val="none" w:sz="0" w:space="0" w:color="auto"/>
            <w:left w:val="none" w:sz="0" w:space="0" w:color="auto"/>
            <w:bottom w:val="none" w:sz="0" w:space="0" w:color="auto"/>
            <w:right w:val="none" w:sz="0" w:space="0" w:color="auto"/>
          </w:divBdr>
        </w:div>
        <w:div w:id="668215418">
          <w:marLeft w:val="0"/>
          <w:marRight w:val="0"/>
          <w:marTop w:val="0"/>
          <w:marBottom w:val="0"/>
          <w:divBdr>
            <w:top w:val="none" w:sz="0" w:space="0" w:color="auto"/>
            <w:left w:val="none" w:sz="0" w:space="0" w:color="auto"/>
            <w:bottom w:val="none" w:sz="0" w:space="0" w:color="auto"/>
            <w:right w:val="none" w:sz="0" w:space="0" w:color="auto"/>
          </w:divBdr>
        </w:div>
        <w:div w:id="668289423">
          <w:marLeft w:val="0"/>
          <w:marRight w:val="0"/>
          <w:marTop w:val="0"/>
          <w:marBottom w:val="0"/>
          <w:divBdr>
            <w:top w:val="none" w:sz="0" w:space="0" w:color="auto"/>
            <w:left w:val="none" w:sz="0" w:space="0" w:color="auto"/>
            <w:bottom w:val="none" w:sz="0" w:space="0" w:color="auto"/>
            <w:right w:val="none" w:sz="0" w:space="0" w:color="auto"/>
          </w:divBdr>
        </w:div>
        <w:div w:id="670255488">
          <w:marLeft w:val="0"/>
          <w:marRight w:val="0"/>
          <w:marTop w:val="0"/>
          <w:marBottom w:val="0"/>
          <w:divBdr>
            <w:top w:val="none" w:sz="0" w:space="0" w:color="auto"/>
            <w:left w:val="none" w:sz="0" w:space="0" w:color="auto"/>
            <w:bottom w:val="none" w:sz="0" w:space="0" w:color="auto"/>
            <w:right w:val="none" w:sz="0" w:space="0" w:color="auto"/>
          </w:divBdr>
        </w:div>
        <w:div w:id="670762893">
          <w:marLeft w:val="0"/>
          <w:marRight w:val="0"/>
          <w:marTop w:val="0"/>
          <w:marBottom w:val="0"/>
          <w:divBdr>
            <w:top w:val="none" w:sz="0" w:space="0" w:color="auto"/>
            <w:left w:val="none" w:sz="0" w:space="0" w:color="auto"/>
            <w:bottom w:val="none" w:sz="0" w:space="0" w:color="auto"/>
            <w:right w:val="none" w:sz="0" w:space="0" w:color="auto"/>
          </w:divBdr>
        </w:div>
        <w:div w:id="671491293">
          <w:marLeft w:val="0"/>
          <w:marRight w:val="0"/>
          <w:marTop w:val="0"/>
          <w:marBottom w:val="0"/>
          <w:divBdr>
            <w:top w:val="none" w:sz="0" w:space="0" w:color="auto"/>
            <w:left w:val="none" w:sz="0" w:space="0" w:color="auto"/>
            <w:bottom w:val="none" w:sz="0" w:space="0" w:color="auto"/>
            <w:right w:val="none" w:sz="0" w:space="0" w:color="auto"/>
          </w:divBdr>
        </w:div>
        <w:div w:id="673386397">
          <w:marLeft w:val="0"/>
          <w:marRight w:val="0"/>
          <w:marTop w:val="0"/>
          <w:marBottom w:val="0"/>
          <w:divBdr>
            <w:top w:val="none" w:sz="0" w:space="0" w:color="auto"/>
            <w:left w:val="none" w:sz="0" w:space="0" w:color="auto"/>
            <w:bottom w:val="none" w:sz="0" w:space="0" w:color="auto"/>
            <w:right w:val="none" w:sz="0" w:space="0" w:color="auto"/>
          </w:divBdr>
        </w:div>
        <w:div w:id="676612998">
          <w:marLeft w:val="0"/>
          <w:marRight w:val="0"/>
          <w:marTop w:val="0"/>
          <w:marBottom w:val="0"/>
          <w:divBdr>
            <w:top w:val="none" w:sz="0" w:space="0" w:color="auto"/>
            <w:left w:val="none" w:sz="0" w:space="0" w:color="auto"/>
            <w:bottom w:val="none" w:sz="0" w:space="0" w:color="auto"/>
            <w:right w:val="none" w:sz="0" w:space="0" w:color="auto"/>
          </w:divBdr>
        </w:div>
        <w:div w:id="680473184">
          <w:marLeft w:val="0"/>
          <w:marRight w:val="0"/>
          <w:marTop w:val="0"/>
          <w:marBottom w:val="0"/>
          <w:divBdr>
            <w:top w:val="none" w:sz="0" w:space="0" w:color="auto"/>
            <w:left w:val="none" w:sz="0" w:space="0" w:color="auto"/>
            <w:bottom w:val="none" w:sz="0" w:space="0" w:color="auto"/>
            <w:right w:val="none" w:sz="0" w:space="0" w:color="auto"/>
          </w:divBdr>
        </w:div>
        <w:div w:id="684944368">
          <w:marLeft w:val="0"/>
          <w:marRight w:val="0"/>
          <w:marTop w:val="0"/>
          <w:marBottom w:val="0"/>
          <w:divBdr>
            <w:top w:val="none" w:sz="0" w:space="0" w:color="auto"/>
            <w:left w:val="none" w:sz="0" w:space="0" w:color="auto"/>
            <w:bottom w:val="none" w:sz="0" w:space="0" w:color="auto"/>
            <w:right w:val="none" w:sz="0" w:space="0" w:color="auto"/>
          </w:divBdr>
        </w:div>
        <w:div w:id="686568056">
          <w:marLeft w:val="0"/>
          <w:marRight w:val="0"/>
          <w:marTop w:val="0"/>
          <w:marBottom w:val="0"/>
          <w:divBdr>
            <w:top w:val="none" w:sz="0" w:space="0" w:color="auto"/>
            <w:left w:val="none" w:sz="0" w:space="0" w:color="auto"/>
            <w:bottom w:val="none" w:sz="0" w:space="0" w:color="auto"/>
            <w:right w:val="none" w:sz="0" w:space="0" w:color="auto"/>
          </w:divBdr>
        </w:div>
        <w:div w:id="687297938">
          <w:marLeft w:val="0"/>
          <w:marRight w:val="0"/>
          <w:marTop w:val="0"/>
          <w:marBottom w:val="0"/>
          <w:divBdr>
            <w:top w:val="none" w:sz="0" w:space="0" w:color="auto"/>
            <w:left w:val="none" w:sz="0" w:space="0" w:color="auto"/>
            <w:bottom w:val="none" w:sz="0" w:space="0" w:color="auto"/>
            <w:right w:val="none" w:sz="0" w:space="0" w:color="auto"/>
          </w:divBdr>
        </w:div>
        <w:div w:id="688797940">
          <w:marLeft w:val="0"/>
          <w:marRight w:val="0"/>
          <w:marTop w:val="0"/>
          <w:marBottom w:val="0"/>
          <w:divBdr>
            <w:top w:val="none" w:sz="0" w:space="0" w:color="auto"/>
            <w:left w:val="none" w:sz="0" w:space="0" w:color="auto"/>
            <w:bottom w:val="none" w:sz="0" w:space="0" w:color="auto"/>
            <w:right w:val="none" w:sz="0" w:space="0" w:color="auto"/>
          </w:divBdr>
        </w:div>
        <w:div w:id="689339496">
          <w:marLeft w:val="0"/>
          <w:marRight w:val="0"/>
          <w:marTop w:val="0"/>
          <w:marBottom w:val="0"/>
          <w:divBdr>
            <w:top w:val="none" w:sz="0" w:space="0" w:color="auto"/>
            <w:left w:val="none" w:sz="0" w:space="0" w:color="auto"/>
            <w:bottom w:val="none" w:sz="0" w:space="0" w:color="auto"/>
            <w:right w:val="none" w:sz="0" w:space="0" w:color="auto"/>
          </w:divBdr>
        </w:div>
        <w:div w:id="689720030">
          <w:marLeft w:val="0"/>
          <w:marRight w:val="0"/>
          <w:marTop w:val="0"/>
          <w:marBottom w:val="0"/>
          <w:divBdr>
            <w:top w:val="none" w:sz="0" w:space="0" w:color="auto"/>
            <w:left w:val="none" w:sz="0" w:space="0" w:color="auto"/>
            <w:bottom w:val="none" w:sz="0" w:space="0" w:color="auto"/>
            <w:right w:val="none" w:sz="0" w:space="0" w:color="auto"/>
          </w:divBdr>
        </w:div>
        <w:div w:id="690762815">
          <w:marLeft w:val="0"/>
          <w:marRight w:val="0"/>
          <w:marTop w:val="0"/>
          <w:marBottom w:val="0"/>
          <w:divBdr>
            <w:top w:val="none" w:sz="0" w:space="0" w:color="auto"/>
            <w:left w:val="none" w:sz="0" w:space="0" w:color="auto"/>
            <w:bottom w:val="none" w:sz="0" w:space="0" w:color="auto"/>
            <w:right w:val="none" w:sz="0" w:space="0" w:color="auto"/>
          </w:divBdr>
        </w:div>
        <w:div w:id="692733427">
          <w:marLeft w:val="0"/>
          <w:marRight w:val="0"/>
          <w:marTop w:val="0"/>
          <w:marBottom w:val="0"/>
          <w:divBdr>
            <w:top w:val="none" w:sz="0" w:space="0" w:color="auto"/>
            <w:left w:val="none" w:sz="0" w:space="0" w:color="auto"/>
            <w:bottom w:val="none" w:sz="0" w:space="0" w:color="auto"/>
            <w:right w:val="none" w:sz="0" w:space="0" w:color="auto"/>
          </w:divBdr>
        </w:div>
        <w:div w:id="699939533">
          <w:marLeft w:val="0"/>
          <w:marRight w:val="0"/>
          <w:marTop w:val="0"/>
          <w:marBottom w:val="0"/>
          <w:divBdr>
            <w:top w:val="none" w:sz="0" w:space="0" w:color="auto"/>
            <w:left w:val="none" w:sz="0" w:space="0" w:color="auto"/>
            <w:bottom w:val="none" w:sz="0" w:space="0" w:color="auto"/>
            <w:right w:val="none" w:sz="0" w:space="0" w:color="auto"/>
          </w:divBdr>
        </w:div>
        <w:div w:id="700132698">
          <w:marLeft w:val="0"/>
          <w:marRight w:val="0"/>
          <w:marTop w:val="0"/>
          <w:marBottom w:val="0"/>
          <w:divBdr>
            <w:top w:val="none" w:sz="0" w:space="0" w:color="auto"/>
            <w:left w:val="none" w:sz="0" w:space="0" w:color="auto"/>
            <w:bottom w:val="none" w:sz="0" w:space="0" w:color="auto"/>
            <w:right w:val="none" w:sz="0" w:space="0" w:color="auto"/>
          </w:divBdr>
        </w:div>
        <w:div w:id="701443320">
          <w:marLeft w:val="0"/>
          <w:marRight w:val="0"/>
          <w:marTop w:val="0"/>
          <w:marBottom w:val="0"/>
          <w:divBdr>
            <w:top w:val="none" w:sz="0" w:space="0" w:color="auto"/>
            <w:left w:val="none" w:sz="0" w:space="0" w:color="auto"/>
            <w:bottom w:val="none" w:sz="0" w:space="0" w:color="auto"/>
            <w:right w:val="none" w:sz="0" w:space="0" w:color="auto"/>
          </w:divBdr>
        </w:div>
        <w:div w:id="702025542">
          <w:marLeft w:val="0"/>
          <w:marRight w:val="0"/>
          <w:marTop w:val="0"/>
          <w:marBottom w:val="0"/>
          <w:divBdr>
            <w:top w:val="none" w:sz="0" w:space="0" w:color="auto"/>
            <w:left w:val="none" w:sz="0" w:space="0" w:color="auto"/>
            <w:bottom w:val="none" w:sz="0" w:space="0" w:color="auto"/>
            <w:right w:val="none" w:sz="0" w:space="0" w:color="auto"/>
          </w:divBdr>
        </w:div>
        <w:div w:id="704326786">
          <w:marLeft w:val="0"/>
          <w:marRight w:val="0"/>
          <w:marTop w:val="0"/>
          <w:marBottom w:val="0"/>
          <w:divBdr>
            <w:top w:val="none" w:sz="0" w:space="0" w:color="auto"/>
            <w:left w:val="none" w:sz="0" w:space="0" w:color="auto"/>
            <w:bottom w:val="none" w:sz="0" w:space="0" w:color="auto"/>
            <w:right w:val="none" w:sz="0" w:space="0" w:color="auto"/>
          </w:divBdr>
        </w:div>
        <w:div w:id="706830955">
          <w:marLeft w:val="0"/>
          <w:marRight w:val="0"/>
          <w:marTop w:val="0"/>
          <w:marBottom w:val="0"/>
          <w:divBdr>
            <w:top w:val="none" w:sz="0" w:space="0" w:color="auto"/>
            <w:left w:val="none" w:sz="0" w:space="0" w:color="auto"/>
            <w:bottom w:val="none" w:sz="0" w:space="0" w:color="auto"/>
            <w:right w:val="none" w:sz="0" w:space="0" w:color="auto"/>
          </w:divBdr>
        </w:div>
        <w:div w:id="709114817">
          <w:marLeft w:val="0"/>
          <w:marRight w:val="0"/>
          <w:marTop w:val="0"/>
          <w:marBottom w:val="0"/>
          <w:divBdr>
            <w:top w:val="none" w:sz="0" w:space="0" w:color="auto"/>
            <w:left w:val="none" w:sz="0" w:space="0" w:color="auto"/>
            <w:bottom w:val="none" w:sz="0" w:space="0" w:color="auto"/>
            <w:right w:val="none" w:sz="0" w:space="0" w:color="auto"/>
          </w:divBdr>
        </w:div>
        <w:div w:id="712464741">
          <w:marLeft w:val="0"/>
          <w:marRight w:val="0"/>
          <w:marTop w:val="0"/>
          <w:marBottom w:val="0"/>
          <w:divBdr>
            <w:top w:val="none" w:sz="0" w:space="0" w:color="auto"/>
            <w:left w:val="none" w:sz="0" w:space="0" w:color="auto"/>
            <w:bottom w:val="none" w:sz="0" w:space="0" w:color="auto"/>
            <w:right w:val="none" w:sz="0" w:space="0" w:color="auto"/>
          </w:divBdr>
        </w:div>
        <w:div w:id="713768709">
          <w:marLeft w:val="0"/>
          <w:marRight w:val="0"/>
          <w:marTop w:val="0"/>
          <w:marBottom w:val="0"/>
          <w:divBdr>
            <w:top w:val="none" w:sz="0" w:space="0" w:color="auto"/>
            <w:left w:val="none" w:sz="0" w:space="0" w:color="auto"/>
            <w:bottom w:val="none" w:sz="0" w:space="0" w:color="auto"/>
            <w:right w:val="none" w:sz="0" w:space="0" w:color="auto"/>
          </w:divBdr>
        </w:div>
        <w:div w:id="714354825">
          <w:marLeft w:val="0"/>
          <w:marRight w:val="0"/>
          <w:marTop w:val="0"/>
          <w:marBottom w:val="0"/>
          <w:divBdr>
            <w:top w:val="none" w:sz="0" w:space="0" w:color="auto"/>
            <w:left w:val="none" w:sz="0" w:space="0" w:color="auto"/>
            <w:bottom w:val="none" w:sz="0" w:space="0" w:color="auto"/>
            <w:right w:val="none" w:sz="0" w:space="0" w:color="auto"/>
          </w:divBdr>
        </w:div>
        <w:div w:id="715349817">
          <w:marLeft w:val="0"/>
          <w:marRight w:val="0"/>
          <w:marTop w:val="0"/>
          <w:marBottom w:val="0"/>
          <w:divBdr>
            <w:top w:val="none" w:sz="0" w:space="0" w:color="auto"/>
            <w:left w:val="none" w:sz="0" w:space="0" w:color="auto"/>
            <w:bottom w:val="none" w:sz="0" w:space="0" w:color="auto"/>
            <w:right w:val="none" w:sz="0" w:space="0" w:color="auto"/>
          </w:divBdr>
        </w:div>
        <w:div w:id="716394771">
          <w:marLeft w:val="0"/>
          <w:marRight w:val="0"/>
          <w:marTop w:val="0"/>
          <w:marBottom w:val="0"/>
          <w:divBdr>
            <w:top w:val="none" w:sz="0" w:space="0" w:color="auto"/>
            <w:left w:val="none" w:sz="0" w:space="0" w:color="auto"/>
            <w:bottom w:val="none" w:sz="0" w:space="0" w:color="auto"/>
            <w:right w:val="none" w:sz="0" w:space="0" w:color="auto"/>
          </w:divBdr>
        </w:div>
        <w:div w:id="717555293">
          <w:marLeft w:val="0"/>
          <w:marRight w:val="0"/>
          <w:marTop w:val="0"/>
          <w:marBottom w:val="0"/>
          <w:divBdr>
            <w:top w:val="none" w:sz="0" w:space="0" w:color="auto"/>
            <w:left w:val="none" w:sz="0" w:space="0" w:color="auto"/>
            <w:bottom w:val="none" w:sz="0" w:space="0" w:color="auto"/>
            <w:right w:val="none" w:sz="0" w:space="0" w:color="auto"/>
          </w:divBdr>
        </w:div>
        <w:div w:id="718864691">
          <w:marLeft w:val="0"/>
          <w:marRight w:val="0"/>
          <w:marTop w:val="0"/>
          <w:marBottom w:val="0"/>
          <w:divBdr>
            <w:top w:val="none" w:sz="0" w:space="0" w:color="auto"/>
            <w:left w:val="none" w:sz="0" w:space="0" w:color="auto"/>
            <w:bottom w:val="none" w:sz="0" w:space="0" w:color="auto"/>
            <w:right w:val="none" w:sz="0" w:space="0" w:color="auto"/>
          </w:divBdr>
        </w:div>
        <w:div w:id="719086405">
          <w:marLeft w:val="0"/>
          <w:marRight w:val="0"/>
          <w:marTop w:val="0"/>
          <w:marBottom w:val="0"/>
          <w:divBdr>
            <w:top w:val="none" w:sz="0" w:space="0" w:color="auto"/>
            <w:left w:val="none" w:sz="0" w:space="0" w:color="auto"/>
            <w:bottom w:val="none" w:sz="0" w:space="0" w:color="auto"/>
            <w:right w:val="none" w:sz="0" w:space="0" w:color="auto"/>
          </w:divBdr>
        </w:div>
        <w:div w:id="719088641">
          <w:marLeft w:val="0"/>
          <w:marRight w:val="0"/>
          <w:marTop w:val="0"/>
          <w:marBottom w:val="0"/>
          <w:divBdr>
            <w:top w:val="none" w:sz="0" w:space="0" w:color="auto"/>
            <w:left w:val="none" w:sz="0" w:space="0" w:color="auto"/>
            <w:bottom w:val="none" w:sz="0" w:space="0" w:color="auto"/>
            <w:right w:val="none" w:sz="0" w:space="0" w:color="auto"/>
          </w:divBdr>
        </w:div>
        <w:div w:id="721634956">
          <w:marLeft w:val="0"/>
          <w:marRight w:val="0"/>
          <w:marTop w:val="0"/>
          <w:marBottom w:val="0"/>
          <w:divBdr>
            <w:top w:val="none" w:sz="0" w:space="0" w:color="auto"/>
            <w:left w:val="none" w:sz="0" w:space="0" w:color="auto"/>
            <w:bottom w:val="none" w:sz="0" w:space="0" w:color="auto"/>
            <w:right w:val="none" w:sz="0" w:space="0" w:color="auto"/>
          </w:divBdr>
        </w:div>
        <w:div w:id="722561628">
          <w:marLeft w:val="0"/>
          <w:marRight w:val="0"/>
          <w:marTop w:val="0"/>
          <w:marBottom w:val="0"/>
          <w:divBdr>
            <w:top w:val="none" w:sz="0" w:space="0" w:color="auto"/>
            <w:left w:val="none" w:sz="0" w:space="0" w:color="auto"/>
            <w:bottom w:val="none" w:sz="0" w:space="0" w:color="auto"/>
            <w:right w:val="none" w:sz="0" w:space="0" w:color="auto"/>
          </w:divBdr>
        </w:div>
        <w:div w:id="723219742">
          <w:marLeft w:val="0"/>
          <w:marRight w:val="0"/>
          <w:marTop w:val="0"/>
          <w:marBottom w:val="0"/>
          <w:divBdr>
            <w:top w:val="none" w:sz="0" w:space="0" w:color="auto"/>
            <w:left w:val="none" w:sz="0" w:space="0" w:color="auto"/>
            <w:bottom w:val="none" w:sz="0" w:space="0" w:color="auto"/>
            <w:right w:val="none" w:sz="0" w:space="0" w:color="auto"/>
          </w:divBdr>
        </w:div>
        <w:div w:id="725304157">
          <w:marLeft w:val="0"/>
          <w:marRight w:val="0"/>
          <w:marTop w:val="0"/>
          <w:marBottom w:val="0"/>
          <w:divBdr>
            <w:top w:val="none" w:sz="0" w:space="0" w:color="auto"/>
            <w:left w:val="none" w:sz="0" w:space="0" w:color="auto"/>
            <w:bottom w:val="none" w:sz="0" w:space="0" w:color="auto"/>
            <w:right w:val="none" w:sz="0" w:space="0" w:color="auto"/>
          </w:divBdr>
        </w:div>
        <w:div w:id="726076916">
          <w:marLeft w:val="0"/>
          <w:marRight w:val="0"/>
          <w:marTop w:val="0"/>
          <w:marBottom w:val="0"/>
          <w:divBdr>
            <w:top w:val="none" w:sz="0" w:space="0" w:color="auto"/>
            <w:left w:val="none" w:sz="0" w:space="0" w:color="auto"/>
            <w:bottom w:val="none" w:sz="0" w:space="0" w:color="auto"/>
            <w:right w:val="none" w:sz="0" w:space="0" w:color="auto"/>
          </w:divBdr>
        </w:div>
        <w:div w:id="726534393">
          <w:marLeft w:val="0"/>
          <w:marRight w:val="0"/>
          <w:marTop w:val="0"/>
          <w:marBottom w:val="0"/>
          <w:divBdr>
            <w:top w:val="none" w:sz="0" w:space="0" w:color="auto"/>
            <w:left w:val="none" w:sz="0" w:space="0" w:color="auto"/>
            <w:bottom w:val="none" w:sz="0" w:space="0" w:color="auto"/>
            <w:right w:val="none" w:sz="0" w:space="0" w:color="auto"/>
          </w:divBdr>
        </w:div>
        <w:div w:id="726878554">
          <w:marLeft w:val="0"/>
          <w:marRight w:val="0"/>
          <w:marTop w:val="0"/>
          <w:marBottom w:val="0"/>
          <w:divBdr>
            <w:top w:val="none" w:sz="0" w:space="0" w:color="auto"/>
            <w:left w:val="none" w:sz="0" w:space="0" w:color="auto"/>
            <w:bottom w:val="none" w:sz="0" w:space="0" w:color="auto"/>
            <w:right w:val="none" w:sz="0" w:space="0" w:color="auto"/>
          </w:divBdr>
        </w:div>
        <w:div w:id="726994643">
          <w:marLeft w:val="0"/>
          <w:marRight w:val="0"/>
          <w:marTop w:val="0"/>
          <w:marBottom w:val="0"/>
          <w:divBdr>
            <w:top w:val="none" w:sz="0" w:space="0" w:color="auto"/>
            <w:left w:val="none" w:sz="0" w:space="0" w:color="auto"/>
            <w:bottom w:val="none" w:sz="0" w:space="0" w:color="auto"/>
            <w:right w:val="none" w:sz="0" w:space="0" w:color="auto"/>
          </w:divBdr>
        </w:div>
        <w:div w:id="727341912">
          <w:marLeft w:val="0"/>
          <w:marRight w:val="0"/>
          <w:marTop w:val="0"/>
          <w:marBottom w:val="0"/>
          <w:divBdr>
            <w:top w:val="none" w:sz="0" w:space="0" w:color="auto"/>
            <w:left w:val="none" w:sz="0" w:space="0" w:color="auto"/>
            <w:bottom w:val="none" w:sz="0" w:space="0" w:color="auto"/>
            <w:right w:val="none" w:sz="0" w:space="0" w:color="auto"/>
          </w:divBdr>
        </w:div>
        <w:div w:id="727651199">
          <w:marLeft w:val="0"/>
          <w:marRight w:val="0"/>
          <w:marTop w:val="0"/>
          <w:marBottom w:val="0"/>
          <w:divBdr>
            <w:top w:val="none" w:sz="0" w:space="0" w:color="auto"/>
            <w:left w:val="none" w:sz="0" w:space="0" w:color="auto"/>
            <w:bottom w:val="none" w:sz="0" w:space="0" w:color="auto"/>
            <w:right w:val="none" w:sz="0" w:space="0" w:color="auto"/>
          </w:divBdr>
        </w:div>
        <w:div w:id="736362842">
          <w:marLeft w:val="0"/>
          <w:marRight w:val="0"/>
          <w:marTop w:val="0"/>
          <w:marBottom w:val="0"/>
          <w:divBdr>
            <w:top w:val="none" w:sz="0" w:space="0" w:color="auto"/>
            <w:left w:val="none" w:sz="0" w:space="0" w:color="auto"/>
            <w:bottom w:val="none" w:sz="0" w:space="0" w:color="auto"/>
            <w:right w:val="none" w:sz="0" w:space="0" w:color="auto"/>
          </w:divBdr>
        </w:div>
        <w:div w:id="738791818">
          <w:marLeft w:val="0"/>
          <w:marRight w:val="0"/>
          <w:marTop w:val="0"/>
          <w:marBottom w:val="0"/>
          <w:divBdr>
            <w:top w:val="none" w:sz="0" w:space="0" w:color="auto"/>
            <w:left w:val="none" w:sz="0" w:space="0" w:color="auto"/>
            <w:bottom w:val="none" w:sz="0" w:space="0" w:color="auto"/>
            <w:right w:val="none" w:sz="0" w:space="0" w:color="auto"/>
          </w:divBdr>
        </w:div>
        <w:div w:id="738986827">
          <w:marLeft w:val="0"/>
          <w:marRight w:val="0"/>
          <w:marTop w:val="0"/>
          <w:marBottom w:val="0"/>
          <w:divBdr>
            <w:top w:val="none" w:sz="0" w:space="0" w:color="auto"/>
            <w:left w:val="none" w:sz="0" w:space="0" w:color="auto"/>
            <w:bottom w:val="none" w:sz="0" w:space="0" w:color="auto"/>
            <w:right w:val="none" w:sz="0" w:space="0" w:color="auto"/>
          </w:divBdr>
        </w:div>
        <w:div w:id="739520393">
          <w:marLeft w:val="0"/>
          <w:marRight w:val="0"/>
          <w:marTop w:val="0"/>
          <w:marBottom w:val="0"/>
          <w:divBdr>
            <w:top w:val="none" w:sz="0" w:space="0" w:color="auto"/>
            <w:left w:val="none" w:sz="0" w:space="0" w:color="auto"/>
            <w:bottom w:val="none" w:sz="0" w:space="0" w:color="auto"/>
            <w:right w:val="none" w:sz="0" w:space="0" w:color="auto"/>
          </w:divBdr>
        </w:div>
        <w:div w:id="739713992">
          <w:marLeft w:val="0"/>
          <w:marRight w:val="0"/>
          <w:marTop w:val="0"/>
          <w:marBottom w:val="0"/>
          <w:divBdr>
            <w:top w:val="none" w:sz="0" w:space="0" w:color="auto"/>
            <w:left w:val="none" w:sz="0" w:space="0" w:color="auto"/>
            <w:bottom w:val="none" w:sz="0" w:space="0" w:color="auto"/>
            <w:right w:val="none" w:sz="0" w:space="0" w:color="auto"/>
          </w:divBdr>
        </w:div>
        <w:div w:id="739795371">
          <w:marLeft w:val="0"/>
          <w:marRight w:val="0"/>
          <w:marTop w:val="0"/>
          <w:marBottom w:val="0"/>
          <w:divBdr>
            <w:top w:val="none" w:sz="0" w:space="0" w:color="auto"/>
            <w:left w:val="none" w:sz="0" w:space="0" w:color="auto"/>
            <w:bottom w:val="none" w:sz="0" w:space="0" w:color="auto"/>
            <w:right w:val="none" w:sz="0" w:space="0" w:color="auto"/>
          </w:divBdr>
        </w:div>
        <w:div w:id="740719025">
          <w:marLeft w:val="0"/>
          <w:marRight w:val="0"/>
          <w:marTop w:val="0"/>
          <w:marBottom w:val="0"/>
          <w:divBdr>
            <w:top w:val="none" w:sz="0" w:space="0" w:color="auto"/>
            <w:left w:val="none" w:sz="0" w:space="0" w:color="auto"/>
            <w:bottom w:val="none" w:sz="0" w:space="0" w:color="auto"/>
            <w:right w:val="none" w:sz="0" w:space="0" w:color="auto"/>
          </w:divBdr>
        </w:div>
        <w:div w:id="745032666">
          <w:marLeft w:val="0"/>
          <w:marRight w:val="0"/>
          <w:marTop w:val="0"/>
          <w:marBottom w:val="0"/>
          <w:divBdr>
            <w:top w:val="none" w:sz="0" w:space="0" w:color="auto"/>
            <w:left w:val="none" w:sz="0" w:space="0" w:color="auto"/>
            <w:bottom w:val="none" w:sz="0" w:space="0" w:color="auto"/>
            <w:right w:val="none" w:sz="0" w:space="0" w:color="auto"/>
          </w:divBdr>
        </w:div>
        <w:div w:id="745611054">
          <w:marLeft w:val="0"/>
          <w:marRight w:val="0"/>
          <w:marTop w:val="0"/>
          <w:marBottom w:val="0"/>
          <w:divBdr>
            <w:top w:val="none" w:sz="0" w:space="0" w:color="auto"/>
            <w:left w:val="none" w:sz="0" w:space="0" w:color="auto"/>
            <w:bottom w:val="none" w:sz="0" w:space="0" w:color="auto"/>
            <w:right w:val="none" w:sz="0" w:space="0" w:color="auto"/>
          </w:divBdr>
        </w:div>
        <w:div w:id="747993721">
          <w:marLeft w:val="0"/>
          <w:marRight w:val="0"/>
          <w:marTop w:val="0"/>
          <w:marBottom w:val="0"/>
          <w:divBdr>
            <w:top w:val="none" w:sz="0" w:space="0" w:color="auto"/>
            <w:left w:val="none" w:sz="0" w:space="0" w:color="auto"/>
            <w:bottom w:val="none" w:sz="0" w:space="0" w:color="auto"/>
            <w:right w:val="none" w:sz="0" w:space="0" w:color="auto"/>
          </w:divBdr>
        </w:div>
        <w:div w:id="749353643">
          <w:marLeft w:val="0"/>
          <w:marRight w:val="0"/>
          <w:marTop w:val="0"/>
          <w:marBottom w:val="0"/>
          <w:divBdr>
            <w:top w:val="none" w:sz="0" w:space="0" w:color="auto"/>
            <w:left w:val="none" w:sz="0" w:space="0" w:color="auto"/>
            <w:bottom w:val="none" w:sz="0" w:space="0" w:color="auto"/>
            <w:right w:val="none" w:sz="0" w:space="0" w:color="auto"/>
          </w:divBdr>
        </w:div>
        <w:div w:id="751656180">
          <w:marLeft w:val="0"/>
          <w:marRight w:val="0"/>
          <w:marTop w:val="0"/>
          <w:marBottom w:val="0"/>
          <w:divBdr>
            <w:top w:val="none" w:sz="0" w:space="0" w:color="auto"/>
            <w:left w:val="none" w:sz="0" w:space="0" w:color="auto"/>
            <w:bottom w:val="none" w:sz="0" w:space="0" w:color="auto"/>
            <w:right w:val="none" w:sz="0" w:space="0" w:color="auto"/>
          </w:divBdr>
        </w:div>
        <w:div w:id="759064125">
          <w:marLeft w:val="0"/>
          <w:marRight w:val="0"/>
          <w:marTop w:val="0"/>
          <w:marBottom w:val="0"/>
          <w:divBdr>
            <w:top w:val="none" w:sz="0" w:space="0" w:color="auto"/>
            <w:left w:val="none" w:sz="0" w:space="0" w:color="auto"/>
            <w:bottom w:val="none" w:sz="0" w:space="0" w:color="auto"/>
            <w:right w:val="none" w:sz="0" w:space="0" w:color="auto"/>
          </w:divBdr>
        </w:div>
        <w:div w:id="759327059">
          <w:marLeft w:val="0"/>
          <w:marRight w:val="0"/>
          <w:marTop w:val="0"/>
          <w:marBottom w:val="0"/>
          <w:divBdr>
            <w:top w:val="none" w:sz="0" w:space="0" w:color="auto"/>
            <w:left w:val="none" w:sz="0" w:space="0" w:color="auto"/>
            <w:bottom w:val="none" w:sz="0" w:space="0" w:color="auto"/>
            <w:right w:val="none" w:sz="0" w:space="0" w:color="auto"/>
          </w:divBdr>
        </w:div>
        <w:div w:id="760104952">
          <w:marLeft w:val="0"/>
          <w:marRight w:val="0"/>
          <w:marTop w:val="0"/>
          <w:marBottom w:val="0"/>
          <w:divBdr>
            <w:top w:val="none" w:sz="0" w:space="0" w:color="auto"/>
            <w:left w:val="none" w:sz="0" w:space="0" w:color="auto"/>
            <w:bottom w:val="none" w:sz="0" w:space="0" w:color="auto"/>
            <w:right w:val="none" w:sz="0" w:space="0" w:color="auto"/>
          </w:divBdr>
        </w:div>
        <w:div w:id="761146300">
          <w:marLeft w:val="0"/>
          <w:marRight w:val="0"/>
          <w:marTop w:val="0"/>
          <w:marBottom w:val="0"/>
          <w:divBdr>
            <w:top w:val="none" w:sz="0" w:space="0" w:color="auto"/>
            <w:left w:val="none" w:sz="0" w:space="0" w:color="auto"/>
            <w:bottom w:val="none" w:sz="0" w:space="0" w:color="auto"/>
            <w:right w:val="none" w:sz="0" w:space="0" w:color="auto"/>
          </w:divBdr>
        </w:div>
        <w:div w:id="761150308">
          <w:marLeft w:val="0"/>
          <w:marRight w:val="0"/>
          <w:marTop w:val="0"/>
          <w:marBottom w:val="0"/>
          <w:divBdr>
            <w:top w:val="none" w:sz="0" w:space="0" w:color="auto"/>
            <w:left w:val="none" w:sz="0" w:space="0" w:color="auto"/>
            <w:bottom w:val="none" w:sz="0" w:space="0" w:color="auto"/>
            <w:right w:val="none" w:sz="0" w:space="0" w:color="auto"/>
          </w:divBdr>
        </w:div>
        <w:div w:id="762528400">
          <w:marLeft w:val="0"/>
          <w:marRight w:val="0"/>
          <w:marTop w:val="0"/>
          <w:marBottom w:val="0"/>
          <w:divBdr>
            <w:top w:val="none" w:sz="0" w:space="0" w:color="auto"/>
            <w:left w:val="none" w:sz="0" w:space="0" w:color="auto"/>
            <w:bottom w:val="none" w:sz="0" w:space="0" w:color="auto"/>
            <w:right w:val="none" w:sz="0" w:space="0" w:color="auto"/>
          </w:divBdr>
        </w:div>
        <w:div w:id="765810828">
          <w:marLeft w:val="0"/>
          <w:marRight w:val="0"/>
          <w:marTop w:val="0"/>
          <w:marBottom w:val="0"/>
          <w:divBdr>
            <w:top w:val="none" w:sz="0" w:space="0" w:color="auto"/>
            <w:left w:val="none" w:sz="0" w:space="0" w:color="auto"/>
            <w:bottom w:val="none" w:sz="0" w:space="0" w:color="auto"/>
            <w:right w:val="none" w:sz="0" w:space="0" w:color="auto"/>
          </w:divBdr>
        </w:div>
        <w:div w:id="766313595">
          <w:marLeft w:val="0"/>
          <w:marRight w:val="0"/>
          <w:marTop w:val="0"/>
          <w:marBottom w:val="0"/>
          <w:divBdr>
            <w:top w:val="none" w:sz="0" w:space="0" w:color="auto"/>
            <w:left w:val="none" w:sz="0" w:space="0" w:color="auto"/>
            <w:bottom w:val="none" w:sz="0" w:space="0" w:color="auto"/>
            <w:right w:val="none" w:sz="0" w:space="0" w:color="auto"/>
          </w:divBdr>
        </w:div>
        <w:div w:id="768307174">
          <w:marLeft w:val="0"/>
          <w:marRight w:val="0"/>
          <w:marTop w:val="0"/>
          <w:marBottom w:val="0"/>
          <w:divBdr>
            <w:top w:val="none" w:sz="0" w:space="0" w:color="auto"/>
            <w:left w:val="none" w:sz="0" w:space="0" w:color="auto"/>
            <w:bottom w:val="none" w:sz="0" w:space="0" w:color="auto"/>
            <w:right w:val="none" w:sz="0" w:space="0" w:color="auto"/>
          </w:divBdr>
        </w:div>
        <w:div w:id="769352124">
          <w:marLeft w:val="0"/>
          <w:marRight w:val="0"/>
          <w:marTop w:val="0"/>
          <w:marBottom w:val="0"/>
          <w:divBdr>
            <w:top w:val="none" w:sz="0" w:space="0" w:color="auto"/>
            <w:left w:val="none" w:sz="0" w:space="0" w:color="auto"/>
            <w:bottom w:val="none" w:sz="0" w:space="0" w:color="auto"/>
            <w:right w:val="none" w:sz="0" w:space="0" w:color="auto"/>
          </w:divBdr>
        </w:div>
        <w:div w:id="770202798">
          <w:marLeft w:val="0"/>
          <w:marRight w:val="0"/>
          <w:marTop w:val="0"/>
          <w:marBottom w:val="0"/>
          <w:divBdr>
            <w:top w:val="none" w:sz="0" w:space="0" w:color="auto"/>
            <w:left w:val="none" w:sz="0" w:space="0" w:color="auto"/>
            <w:bottom w:val="none" w:sz="0" w:space="0" w:color="auto"/>
            <w:right w:val="none" w:sz="0" w:space="0" w:color="auto"/>
          </w:divBdr>
        </w:div>
        <w:div w:id="772895045">
          <w:marLeft w:val="0"/>
          <w:marRight w:val="0"/>
          <w:marTop w:val="0"/>
          <w:marBottom w:val="0"/>
          <w:divBdr>
            <w:top w:val="none" w:sz="0" w:space="0" w:color="auto"/>
            <w:left w:val="none" w:sz="0" w:space="0" w:color="auto"/>
            <w:bottom w:val="none" w:sz="0" w:space="0" w:color="auto"/>
            <w:right w:val="none" w:sz="0" w:space="0" w:color="auto"/>
          </w:divBdr>
        </w:div>
        <w:div w:id="773597576">
          <w:marLeft w:val="0"/>
          <w:marRight w:val="0"/>
          <w:marTop w:val="0"/>
          <w:marBottom w:val="0"/>
          <w:divBdr>
            <w:top w:val="none" w:sz="0" w:space="0" w:color="auto"/>
            <w:left w:val="none" w:sz="0" w:space="0" w:color="auto"/>
            <w:bottom w:val="none" w:sz="0" w:space="0" w:color="auto"/>
            <w:right w:val="none" w:sz="0" w:space="0" w:color="auto"/>
          </w:divBdr>
        </w:div>
        <w:div w:id="774710353">
          <w:marLeft w:val="0"/>
          <w:marRight w:val="0"/>
          <w:marTop w:val="0"/>
          <w:marBottom w:val="0"/>
          <w:divBdr>
            <w:top w:val="none" w:sz="0" w:space="0" w:color="auto"/>
            <w:left w:val="none" w:sz="0" w:space="0" w:color="auto"/>
            <w:bottom w:val="none" w:sz="0" w:space="0" w:color="auto"/>
            <w:right w:val="none" w:sz="0" w:space="0" w:color="auto"/>
          </w:divBdr>
        </w:div>
        <w:div w:id="776220465">
          <w:marLeft w:val="0"/>
          <w:marRight w:val="0"/>
          <w:marTop w:val="0"/>
          <w:marBottom w:val="0"/>
          <w:divBdr>
            <w:top w:val="none" w:sz="0" w:space="0" w:color="auto"/>
            <w:left w:val="none" w:sz="0" w:space="0" w:color="auto"/>
            <w:bottom w:val="none" w:sz="0" w:space="0" w:color="auto"/>
            <w:right w:val="none" w:sz="0" w:space="0" w:color="auto"/>
          </w:divBdr>
        </w:div>
        <w:div w:id="779027373">
          <w:marLeft w:val="0"/>
          <w:marRight w:val="0"/>
          <w:marTop w:val="0"/>
          <w:marBottom w:val="0"/>
          <w:divBdr>
            <w:top w:val="none" w:sz="0" w:space="0" w:color="auto"/>
            <w:left w:val="none" w:sz="0" w:space="0" w:color="auto"/>
            <w:bottom w:val="none" w:sz="0" w:space="0" w:color="auto"/>
            <w:right w:val="none" w:sz="0" w:space="0" w:color="auto"/>
          </w:divBdr>
        </w:div>
        <w:div w:id="784496999">
          <w:marLeft w:val="0"/>
          <w:marRight w:val="0"/>
          <w:marTop w:val="0"/>
          <w:marBottom w:val="0"/>
          <w:divBdr>
            <w:top w:val="none" w:sz="0" w:space="0" w:color="auto"/>
            <w:left w:val="none" w:sz="0" w:space="0" w:color="auto"/>
            <w:bottom w:val="none" w:sz="0" w:space="0" w:color="auto"/>
            <w:right w:val="none" w:sz="0" w:space="0" w:color="auto"/>
          </w:divBdr>
        </w:div>
        <w:div w:id="787505091">
          <w:marLeft w:val="0"/>
          <w:marRight w:val="0"/>
          <w:marTop w:val="0"/>
          <w:marBottom w:val="0"/>
          <w:divBdr>
            <w:top w:val="none" w:sz="0" w:space="0" w:color="auto"/>
            <w:left w:val="none" w:sz="0" w:space="0" w:color="auto"/>
            <w:bottom w:val="none" w:sz="0" w:space="0" w:color="auto"/>
            <w:right w:val="none" w:sz="0" w:space="0" w:color="auto"/>
          </w:divBdr>
        </w:div>
        <w:div w:id="792674510">
          <w:marLeft w:val="0"/>
          <w:marRight w:val="0"/>
          <w:marTop w:val="0"/>
          <w:marBottom w:val="0"/>
          <w:divBdr>
            <w:top w:val="none" w:sz="0" w:space="0" w:color="auto"/>
            <w:left w:val="none" w:sz="0" w:space="0" w:color="auto"/>
            <w:bottom w:val="none" w:sz="0" w:space="0" w:color="auto"/>
            <w:right w:val="none" w:sz="0" w:space="0" w:color="auto"/>
          </w:divBdr>
        </w:div>
        <w:div w:id="794906087">
          <w:marLeft w:val="0"/>
          <w:marRight w:val="0"/>
          <w:marTop w:val="0"/>
          <w:marBottom w:val="0"/>
          <w:divBdr>
            <w:top w:val="none" w:sz="0" w:space="0" w:color="auto"/>
            <w:left w:val="none" w:sz="0" w:space="0" w:color="auto"/>
            <w:bottom w:val="none" w:sz="0" w:space="0" w:color="auto"/>
            <w:right w:val="none" w:sz="0" w:space="0" w:color="auto"/>
          </w:divBdr>
        </w:div>
        <w:div w:id="797141995">
          <w:marLeft w:val="0"/>
          <w:marRight w:val="0"/>
          <w:marTop w:val="0"/>
          <w:marBottom w:val="0"/>
          <w:divBdr>
            <w:top w:val="none" w:sz="0" w:space="0" w:color="auto"/>
            <w:left w:val="none" w:sz="0" w:space="0" w:color="auto"/>
            <w:bottom w:val="none" w:sz="0" w:space="0" w:color="auto"/>
            <w:right w:val="none" w:sz="0" w:space="0" w:color="auto"/>
          </w:divBdr>
        </w:div>
        <w:div w:id="798914842">
          <w:marLeft w:val="0"/>
          <w:marRight w:val="0"/>
          <w:marTop w:val="0"/>
          <w:marBottom w:val="0"/>
          <w:divBdr>
            <w:top w:val="none" w:sz="0" w:space="0" w:color="auto"/>
            <w:left w:val="none" w:sz="0" w:space="0" w:color="auto"/>
            <w:bottom w:val="none" w:sz="0" w:space="0" w:color="auto"/>
            <w:right w:val="none" w:sz="0" w:space="0" w:color="auto"/>
          </w:divBdr>
        </w:div>
        <w:div w:id="801965486">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
        <w:div w:id="808742934">
          <w:marLeft w:val="0"/>
          <w:marRight w:val="0"/>
          <w:marTop w:val="0"/>
          <w:marBottom w:val="0"/>
          <w:divBdr>
            <w:top w:val="none" w:sz="0" w:space="0" w:color="auto"/>
            <w:left w:val="none" w:sz="0" w:space="0" w:color="auto"/>
            <w:bottom w:val="none" w:sz="0" w:space="0" w:color="auto"/>
            <w:right w:val="none" w:sz="0" w:space="0" w:color="auto"/>
          </w:divBdr>
        </w:div>
        <w:div w:id="810680648">
          <w:marLeft w:val="0"/>
          <w:marRight w:val="0"/>
          <w:marTop w:val="0"/>
          <w:marBottom w:val="0"/>
          <w:divBdr>
            <w:top w:val="none" w:sz="0" w:space="0" w:color="auto"/>
            <w:left w:val="none" w:sz="0" w:space="0" w:color="auto"/>
            <w:bottom w:val="none" w:sz="0" w:space="0" w:color="auto"/>
            <w:right w:val="none" w:sz="0" w:space="0" w:color="auto"/>
          </w:divBdr>
        </w:div>
        <w:div w:id="810753361">
          <w:marLeft w:val="0"/>
          <w:marRight w:val="0"/>
          <w:marTop w:val="0"/>
          <w:marBottom w:val="0"/>
          <w:divBdr>
            <w:top w:val="none" w:sz="0" w:space="0" w:color="auto"/>
            <w:left w:val="none" w:sz="0" w:space="0" w:color="auto"/>
            <w:bottom w:val="none" w:sz="0" w:space="0" w:color="auto"/>
            <w:right w:val="none" w:sz="0" w:space="0" w:color="auto"/>
          </w:divBdr>
        </w:div>
        <w:div w:id="811338066">
          <w:marLeft w:val="0"/>
          <w:marRight w:val="0"/>
          <w:marTop w:val="0"/>
          <w:marBottom w:val="0"/>
          <w:divBdr>
            <w:top w:val="none" w:sz="0" w:space="0" w:color="auto"/>
            <w:left w:val="none" w:sz="0" w:space="0" w:color="auto"/>
            <w:bottom w:val="none" w:sz="0" w:space="0" w:color="auto"/>
            <w:right w:val="none" w:sz="0" w:space="0" w:color="auto"/>
          </w:divBdr>
        </w:div>
        <w:div w:id="814877089">
          <w:marLeft w:val="0"/>
          <w:marRight w:val="0"/>
          <w:marTop w:val="0"/>
          <w:marBottom w:val="0"/>
          <w:divBdr>
            <w:top w:val="none" w:sz="0" w:space="0" w:color="auto"/>
            <w:left w:val="none" w:sz="0" w:space="0" w:color="auto"/>
            <w:bottom w:val="none" w:sz="0" w:space="0" w:color="auto"/>
            <w:right w:val="none" w:sz="0" w:space="0" w:color="auto"/>
          </w:divBdr>
        </w:div>
        <w:div w:id="816385080">
          <w:marLeft w:val="0"/>
          <w:marRight w:val="0"/>
          <w:marTop w:val="0"/>
          <w:marBottom w:val="0"/>
          <w:divBdr>
            <w:top w:val="none" w:sz="0" w:space="0" w:color="auto"/>
            <w:left w:val="none" w:sz="0" w:space="0" w:color="auto"/>
            <w:bottom w:val="none" w:sz="0" w:space="0" w:color="auto"/>
            <w:right w:val="none" w:sz="0" w:space="0" w:color="auto"/>
          </w:divBdr>
        </w:div>
        <w:div w:id="816804897">
          <w:marLeft w:val="0"/>
          <w:marRight w:val="0"/>
          <w:marTop w:val="0"/>
          <w:marBottom w:val="0"/>
          <w:divBdr>
            <w:top w:val="none" w:sz="0" w:space="0" w:color="auto"/>
            <w:left w:val="none" w:sz="0" w:space="0" w:color="auto"/>
            <w:bottom w:val="none" w:sz="0" w:space="0" w:color="auto"/>
            <w:right w:val="none" w:sz="0" w:space="0" w:color="auto"/>
          </w:divBdr>
        </w:div>
        <w:div w:id="820389938">
          <w:marLeft w:val="0"/>
          <w:marRight w:val="0"/>
          <w:marTop w:val="0"/>
          <w:marBottom w:val="0"/>
          <w:divBdr>
            <w:top w:val="none" w:sz="0" w:space="0" w:color="auto"/>
            <w:left w:val="none" w:sz="0" w:space="0" w:color="auto"/>
            <w:bottom w:val="none" w:sz="0" w:space="0" w:color="auto"/>
            <w:right w:val="none" w:sz="0" w:space="0" w:color="auto"/>
          </w:divBdr>
        </w:div>
        <w:div w:id="822044425">
          <w:marLeft w:val="0"/>
          <w:marRight w:val="0"/>
          <w:marTop w:val="0"/>
          <w:marBottom w:val="0"/>
          <w:divBdr>
            <w:top w:val="none" w:sz="0" w:space="0" w:color="auto"/>
            <w:left w:val="none" w:sz="0" w:space="0" w:color="auto"/>
            <w:bottom w:val="none" w:sz="0" w:space="0" w:color="auto"/>
            <w:right w:val="none" w:sz="0" w:space="0" w:color="auto"/>
          </w:divBdr>
        </w:div>
        <w:div w:id="823200203">
          <w:marLeft w:val="0"/>
          <w:marRight w:val="0"/>
          <w:marTop w:val="0"/>
          <w:marBottom w:val="0"/>
          <w:divBdr>
            <w:top w:val="none" w:sz="0" w:space="0" w:color="auto"/>
            <w:left w:val="none" w:sz="0" w:space="0" w:color="auto"/>
            <w:bottom w:val="none" w:sz="0" w:space="0" w:color="auto"/>
            <w:right w:val="none" w:sz="0" w:space="0" w:color="auto"/>
          </w:divBdr>
        </w:div>
        <w:div w:id="824474125">
          <w:marLeft w:val="0"/>
          <w:marRight w:val="0"/>
          <w:marTop w:val="0"/>
          <w:marBottom w:val="0"/>
          <w:divBdr>
            <w:top w:val="none" w:sz="0" w:space="0" w:color="auto"/>
            <w:left w:val="none" w:sz="0" w:space="0" w:color="auto"/>
            <w:bottom w:val="none" w:sz="0" w:space="0" w:color="auto"/>
            <w:right w:val="none" w:sz="0" w:space="0" w:color="auto"/>
          </w:divBdr>
        </w:div>
        <w:div w:id="828519926">
          <w:marLeft w:val="0"/>
          <w:marRight w:val="0"/>
          <w:marTop w:val="0"/>
          <w:marBottom w:val="0"/>
          <w:divBdr>
            <w:top w:val="none" w:sz="0" w:space="0" w:color="auto"/>
            <w:left w:val="none" w:sz="0" w:space="0" w:color="auto"/>
            <w:bottom w:val="none" w:sz="0" w:space="0" w:color="auto"/>
            <w:right w:val="none" w:sz="0" w:space="0" w:color="auto"/>
          </w:divBdr>
        </w:div>
        <w:div w:id="831070129">
          <w:marLeft w:val="0"/>
          <w:marRight w:val="0"/>
          <w:marTop w:val="0"/>
          <w:marBottom w:val="0"/>
          <w:divBdr>
            <w:top w:val="none" w:sz="0" w:space="0" w:color="auto"/>
            <w:left w:val="none" w:sz="0" w:space="0" w:color="auto"/>
            <w:bottom w:val="none" w:sz="0" w:space="0" w:color="auto"/>
            <w:right w:val="none" w:sz="0" w:space="0" w:color="auto"/>
          </w:divBdr>
        </w:div>
        <w:div w:id="831141307">
          <w:marLeft w:val="0"/>
          <w:marRight w:val="0"/>
          <w:marTop w:val="0"/>
          <w:marBottom w:val="0"/>
          <w:divBdr>
            <w:top w:val="none" w:sz="0" w:space="0" w:color="auto"/>
            <w:left w:val="none" w:sz="0" w:space="0" w:color="auto"/>
            <w:bottom w:val="none" w:sz="0" w:space="0" w:color="auto"/>
            <w:right w:val="none" w:sz="0" w:space="0" w:color="auto"/>
          </w:divBdr>
        </w:div>
        <w:div w:id="832530048">
          <w:marLeft w:val="0"/>
          <w:marRight w:val="0"/>
          <w:marTop w:val="0"/>
          <w:marBottom w:val="0"/>
          <w:divBdr>
            <w:top w:val="none" w:sz="0" w:space="0" w:color="auto"/>
            <w:left w:val="none" w:sz="0" w:space="0" w:color="auto"/>
            <w:bottom w:val="none" w:sz="0" w:space="0" w:color="auto"/>
            <w:right w:val="none" w:sz="0" w:space="0" w:color="auto"/>
          </w:divBdr>
        </w:div>
        <w:div w:id="835220103">
          <w:marLeft w:val="0"/>
          <w:marRight w:val="0"/>
          <w:marTop w:val="0"/>
          <w:marBottom w:val="0"/>
          <w:divBdr>
            <w:top w:val="none" w:sz="0" w:space="0" w:color="auto"/>
            <w:left w:val="none" w:sz="0" w:space="0" w:color="auto"/>
            <w:bottom w:val="none" w:sz="0" w:space="0" w:color="auto"/>
            <w:right w:val="none" w:sz="0" w:space="0" w:color="auto"/>
          </w:divBdr>
        </w:div>
        <w:div w:id="835608413">
          <w:marLeft w:val="0"/>
          <w:marRight w:val="0"/>
          <w:marTop w:val="0"/>
          <w:marBottom w:val="0"/>
          <w:divBdr>
            <w:top w:val="none" w:sz="0" w:space="0" w:color="auto"/>
            <w:left w:val="none" w:sz="0" w:space="0" w:color="auto"/>
            <w:bottom w:val="none" w:sz="0" w:space="0" w:color="auto"/>
            <w:right w:val="none" w:sz="0" w:space="0" w:color="auto"/>
          </w:divBdr>
        </w:div>
        <w:div w:id="837426913">
          <w:marLeft w:val="0"/>
          <w:marRight w:val="0"/>
          <w:marTop w:val="0"/>
          <w:marBottom w:val="0"/>
          <w:divBdr>
            <w:top w:val="none" w:sz="0" w:space="0" w:color="auto"/>
            <w:left w:val="none" w:sz="0" w:space="0" w:color="auto"/>
            <w:bottom w:val="none" w:sz="0" w:space="0" w:color="auto"/>
            <w:right w:val="none" w:sz="0" w:space="0" w:color="auto"/>
          </w:divBdr>
        </w:div>
        <w:div w:id="837884513">
          <w:marLeft w:val="0"/>
          <w:marRight w:val="0"/>
          <w:marTop w:val="0"/>
          <w:marBottom w:val="0"/>
          <w:divBdr>
            <w:top w:val="none" w:sz="0" w:space="0" w:color="auto"/>
            <w:left w:val="none" w:sz="0" w:space="0" w:color="auto"/>
            <w:bottom w:val="none" w:sz="0" w:space="0" w:color="auto"/>
            <w:right w:val="none" w:sz="0" w:space="0" w:color="auto"/>
          </w:divBdr>
        </w:div>
        <w:div w:id="840196536">
          <w:marLeft w:val="0"/>
          <w:marRight w:val="0"/>
          <w:marTop w:val="0"/>
          <w:marBottom w:val="0"/>
          <w:divBdr>
            <w:top w:val="none" w:sz="0" w:space="0" w:color="auto"/>
            <w:left w:val="none" w:sz="0" w:space="0" w:color="auto"/>
            <w:bottom w:val="none" w:sz="0" w:space="0" w:color="auto"/>
            <w:right w:val="none" w:sz="0" w:space="0" w:color="auto"/>
          </w:divBdr>
        </w:div>
        <w:div w:id="843669322">
          <w:marLeft w:val="0"/>
          <w:marRight w:val="0"/>
          <w:marTop w:val="0"/>
          <w:marBottom w:val="0"/>
          <w:divBdr>
            <w:top w:val="none" w:sz="0" w:space="0" w:color="auto"/>
            <w:left w:val="none" w:sz="0" w:space="0" w:color="auto"/>
            <w:bottom w:val="none" w:sz="0" w:space="0" w:color="auto"/>
            <w:right w:val="none" w:sz="0" w:space="0" w:color="auto"/>
          </w:divBdr>
        </w:div>
        <w:div w:id="844249370">
          <w:marLeft w:val="0"/>
          <w:marRight w:val="0"/>
          <w:marTop w:val="0"/>
          <w:marBottom w:val="0"/>
          <w:divBdr>
            <w:top w:val="none" w:sz="0" w:space="0" w:color="auto"/>
            <w:left w:val="none" w:sz="0" w:space="0" w:color="auto"/>
            <w:bottom w:val="none" w:sz="0" w:space="0" w:color="auto"/>
            <w:right w:val="none" w:sz="0" w:space="0" w:color="auto"/>
          </w:divBdr>
        </w:div>
        <w:div w:id="845562322">
          <w:marLeft w:val="0"/>
          <w:marRight w:val="0"/>
          <w:marTop w:val="0"/>
          <w:marBottom w:val="0"/>
          <w:divBdr>
            <w:top w:val="none" w:sz="0" w:space="0" w:color="auto"/>
            <w:left w:val="none" w:sz="0" w:space="0" w:color="auto"/>
            <w:bottom w:val="none" w:sz="0" w:space="0" w:color="auto"/>
            <w:right w:val="none" w:sz="0" w:space="0" w:color="auto"/>
          </w:divBdr>
        </w:div>
        <w:div w:id="854928256">
          <w:marLeft w:val="0"/>
          <w:marRight w:val="0"/>
          <w:marTop w:val="0"/>
          <w:marBottom w:val="0"/>
          <w:divBdr>
            <w:top w:val="none" w:sz="0" w:space="0" w:color="auto"/>
            <w:left w:val="none" w:sz="0" w:space="0" w:color="auto"/>
            <w:bottom w:val="none" w:sz="0" w:space="0" w:color="auto"/>
            <w:right w:val="none" w:sz="0" w:space="0" w:color="auto"/>
          </w:divBdr>
        </w:div>
        <w:div w:id="855466481">
          <w:marLeft w:val="0"/>
          <w:marRight w:val="0"/>
          <w:marTop w:val="0"/>
          <w:marBottom w:val="0"/>
          <w:divBdr>
            <w:top w:val="none" w:sz="0" w:space="0" w:color="auto"/>
            <w:left w:val="none" w:sz="0" w:space="0" w:color="auto"/>
            <w:bottom w:val="none" w:sz="0" w:space="0" w:color="auto"/>
            <w:right w:val="none" w:sz="0" w:space="0" w:color="auto"/>
          </w:divBdr>
        </w:div>
        <w:div w:id="857432800">
          <w:marLeft w:val="0"/>
          <w:marRight w:val="0"/>
          <w:marTop w:val="0"/>
          <w:marBottom w:val="0"/>
          <w:divBdr>
            <w:top w:val="none" w:sz="0" w:space="0" w:color="auto"/>
            <w:left w:val="none" w:sz="0" w:space="0" w:color="auto"/>
            <w:bottom w:val="none" w:sz="0" w:space="0" w:color="auto"/>
            <w:right w:val="none" w:sz="0" w:space="0" w:color="auto"/>
          </w:divBdr>
        </w:div>
        <w:div w:id="860238986">
          <w:marLeft w:val="0"/>
          <w:marRight w:val="0"/>
          <w:marTop w:val="0"/>
          <w:marBottom w:val="0"/>
          <w:divBdr>
            <w:top w:val="none" w:sz="0" w:space="0" w:color="auto"/>
            <w:left w:val="none" w:sz="0" w:space="0" w:color="auto"/>
            <w:bottom w:val="none" w:sz="0" w:space="0" w:color="auto"/>
            <w:right w:val="none" w:sz="0" w:space="0" w:color="auto"/>
          </w:divBdr>
        </w:div>
        <w:div w:id="860363264">
          <w:marLeft w:val="0"/>
          <w:marRight w:val="0"/>
          <w:marTop w:val="0"/>
          <w:marBottom w:val="0"/>
          <w:divBdr>
            <w:top w:val="none" w:sz="0" w:space="0" w:color="auto"/>
            <w:left w:val="none" w:sz="0" w:space="0" w:color="auto"/>
            <w:bottom w:val="none" w:sz="0" w:space="0" w:color="auto"/>
            <w:right w:val="none" w:sz="0" w:space="0" w:color="auto"/>
          </w:divBdr>
        </w:div>
        <w:div w:id="860898805">
          <w:marLeft w:val="0"/>
          <w:marRight w:val="0"/>
          <w:marTop w:val="0"/>
          <w:marBottom w:val="0"/>
          <w:divBdr>
            <w:top w:val="none" w:sz="0" w:space="0" w:color="auto"/>
            <w:left w:val="none" w:sz="0" w:space="0" w:color="auto"/>
            <w:bottom w:val="none" w:sz="0" w:space="0" w:color="auto"/>
            <w:right w:val="none" w:sz="0" w:space="0" w:color="auto"/>
          </w:divBdr>
        </w:div>
        <w:div w:id="861826074">
          <w:marLeft w:val="0"/>
          <w:marRight w:val="0"/>
          <w:marTop w:val="0"/>
          <w:marBottom w:val="0"/>
          <w:divBdr>
            <w:top w:val="none" w:sz="0" w:space="0" w:color="auto"/>
            <w:left w:val="none" w:sz="0" w:space="0" w:color="auto"/>
            <w:bottom w:val="none" w:sz="0" w:space="0" w:color="auto"/>
            <w:right w:val="none" w:sz="0" w:space="0" w:color="auto"/>
          </w:divBdr>
        </w:div>
        <w:div w:id="862666992">
          <w:marLeft w:val="0"/>
          <w:marRight w:val="0"/>
          <w:marTop w:val="0"/>
          <w:marBottom w:val="0"/>
          <w:divBdr>
            <w:top w:val="none" w:sz="0" w:space="0" w:color="auto"/>
            <w:left w:val="none" w:sz="0" w:space="0" w:color="auto"/>
            <w:bottom w:val="none" w:sz="0" w:space="0" w:color="auto"/>
            <w:right w:val="none" w:sz="0" w:space="0" w:color="auto"/>
          </w:divBdr>
        </w:div>
        <w:div w:id="864488192">
          <w:marLeft w:val="0"/>
          <w:marRight w:val="0"/>
          <w:marTop w:val="0"/>
          <w:marBottom w:val="0"/>
          <w:divBdr>
            <w:top w:val="none" w:sz="0" w:space="0" w:color="auto"/>
            <w:left w:val="none" w:sz="0" w:space="0" w:color="auto"/>
            <w:bottom w:val="none" w:sz="0" w:space="0" w:color="auto"/>
            <w:right w:val="none" w:sz="0" w:space="0" w:color="auto"/>
          </w:divBdr>
        </w:div>
        <w:div w:id="865220456">
          <w:marLeft w:val="0"/>
          <w:marRight w:val="0"/>
          <w:marTop w:val="0"/>
          <w:marBottom w:val="0"/>
          <w:divBdr>
            <w:top w:val="none" w:sz="0" w:space="0" w:color="auto"/>
            <w:left w:val="none" w:sz="0" w:space="0" w:color="auto"/>
            <w:bottom w:val="none" w:sz="0" w:space="0" w:color="auto"/>
            <w:right w:val="none" w:sz="0" w:space="0" w:color="auto"/>
          </w:divBdr>
        </w:div>
        <w:div w:id="867568215">
          <w:marLeft w:val="0"/>
          <w:marRight w:val="0"/>
          <w:marTop w:val="0"/>
          <w:marBottom w:val="0"/>
          <w:divBdr>
            <w:top w:val="none" w:sz="0" w:space="0" w:color="auto"/>
            <w:left w:val="none" w:sz="0" w:space="0" w:color="auto"/>
            <w:bottom w:val="none" w:sz="0" w:space="0" w:color="auto"/>
            <w:right w:val="none" w:sz="0" w:space="0" w:color="auto"/>
          </w:divBdr>
        </w:div>
        <w:div w:id="869954511">
          <w:marLeft w:val="0"/>
          <w:marRight w:val="0"/>
          <w:marTop w:val="0"/>
          <w:marBottom w:val="0"/>
          <w:divBdr>
            <w:top w:val="none" w:sz="0" w:space="0" w:color="auto"/>
            <w:left w:val="none" w:sz="0" w:space="0" w:color="auto"/>
            <w:bottom w:val="none" w:sz="0" w:space="0" w:color="auto"/>
            <w:right w:val="none" w:sz="0" w:space="0" w:color="auto"/>
          </w:divBdr>
        </w:div>
        <w:div w:id="871453473">
          <w:marLeft w:val="0"/>
          <w:marRight w:val="0"/>
          <w:marTop w:val="0"/>
          <w:marBottom w:val="0"/>
          <w:divBdr>
            <w:top w:val="none" w:sz="0" w:space="0" w:color="auto"/>
            <w:left w:val="none" w:sz="0" w:space="0" w:color="auto"/>
            <w:bottom w:val="none" w:sz="0" w:space="0" w:color="auto"/>
            <w:right w:val="none" w:sz="0" w:space="0" w:color="auto"/>
          </w:divBdr>
        </w:div>
        <w:div w:id="874777444">
          <w:marLeft w:val="0"/>
          <w:marRight w:val="0"/>
          <w:marTop w:val="0"/>
          <w:marBottom w:val="0"/>
          <w:divBdr>
            <w:top w:val="none" w:sz="0" w:space="0" w:color="auto"/>
            <w:left w:val="none" w:sz="0" w:space="0" w:color="auto"/>
            <w:bottom w:val="none" w:sz="0" w:space="0" w:color="auto"/>
            <w:right w:val="none" w:sz="0" w:space="0" w:color="auto"/>
          </w:divBdr>
        </w:div>
        <w:div w:id="875851759">
          <w:marLeft w:val="0"/>
          <w:marRight w:val="0"/>
          <w:marTop w:val="0"/>
          <w:marBottom w:val="0"/>
          <w:divBdr>
            <w:top w:val="none" w:sz="0" w:space="0" w:color="auto"/>
            <w:left w:val="none" w:sz="0" w:space="0" w:color="auto"/>
            <w:bottom w:val="none" w:sz="0" w:space="0" w:color="auto"/>
            <w:right w:val="none" w:sz="0" w:space="0" w:color="auto"/>
          </w:divBdr>
        </w:div>
        <w:div w:id="876354122">
          <w:marLeft w:val="0"/>
          <w:marRight w:val="0"/>
          <w:marTop w:val="0"/>
          <w:marBottom w:val="0"/>
          <w:divBdr>
            <w:top w:val="none" w:sz="0" w:space="0" w:color="auto"/>
            <w:left w:val="none" w:sz="0" w:space="0" w:color="auto"/>
            <w:bottom w:val="none" w:sz="0" w:space="0" w:color="auto"/>
            <w:right w:val="none" w:sz="0" w:space="0" w:color="auto"/>
          </w:divBdr>
        </w:div>
        <w:div w:id="876818783">
          <w:marLeft w:val="0"/>
          <w:marRight w:val="0"/>
          <w:marTop w:val="0"/>
          <w:marBottom w:val="0"/>
          <w:divBdr>
            <w:top w:val="none" w:sz="0" w:space="0" w:color="auto"/>
            <w:left w:val="none" w:sz="0" w:space="0" w:color="auto"/>
            <w:bottom w:val="none" w:sz="0" w:space="0" w:color="auto"/>
            <w:right w:val="none" w:sz="0" w:space="0" w:color="auto"/>
          </w:divBdr>
        </w:div>
        <w:div w:id="878205376">
          <w:marLeft w:val="0"/>
          <w:marRight w:val="0"/>
          <w:marTop w:val="0"/>
          <w:marBottom w:val="0"/>
          <w:divBdr>
            <w:top w:val="none" w:sz="0" w:space="0" w:color="auto"/>
            <w:left w:val="none" w:sz="0" w:space="0" w:color="auto"/>
            <w:bottom w:val="none" w:sz="0" w:space="0" w:color="auto"/>
            <w:right w:val="none" w:sz="0" w:space="0" w:color="auto"/>
          </w:divBdr>
        </w:div>
        <w:div w:id="881015427">
          <w:marLeft w:val="0"/>
          <w:marRight w:val="0"/>
          <w:marTop w:val="0"/>
          <w:marBottom w:val="0"/>
          <w:divBdr>
            <w:top w:val="none" w:sz="0" w:space="0" w:color="auto"/>
            <w:left w:val="none" w:sz="0" w:space="0" w:color="auto"/>
            <w:bottom w:val="none" w:sz="0" w:space="0" w:color="auto"/>
            <w:right w:val="none" w:sz="0" w:space="0" w:color="auto"/>
          </w:divBdr>
        </w:div>
        <w:div w:id="885602016">
          <w:marLeft w:val="0"/>
          <w:marRight w:val="0"/>
          <w:marTop w:val="0"/>
          <w:marBottom w:val="0"/>
          <w:divBdr>
            <w:top w:val="none" w:sz="0" w:space="0" w:color="auto"/>
            <w:left w:val="none" w:sz="0" w:space="0" w:color="auto"/>
            <w:bottom w:val="none" w:sz="0" w:space="0" w:color="auto"/>
            <w:right w:val="none" w:sz="0" w:space="0" w:color="auto"/>
          </w:divBdr>
        </w:div>
        <w:div w:id="886113271">
          <w:marLeft w:val="0"/>
          <w:marRight w:val="0"/>
          <w:marTop w:val="0"/>
          <w:marBottom w:val="0"/>
          <w:divBdr>
            <w:top w:val="none" w:sz="0" w:space="0" w:color="auto"/>
            <w:left w:val="none" w:sz="0" w:space="0" w:color="auto"/>
            <w:bottom w:val="none" w:sz="0" w:space="0" w:color="auto"/>
            <w:right w:val="none" w:sz="0" w:space="0" w:color="auto"/>
          </w:divBdr>
        </w:div>
        <w:div w:id="887181308">
          <w:marLeft w:val="0"/>
          <w:marRight w:val="0"/>
          <w:marTop w:val="0"/>
          <w:marBottom w:val="0"/>
          <w:divBdr>
            <w:top w:val="none" w:sz="0" w:space="0" w:color="auto"/>
            <w:left w:val="none" w:sz="0" w:space="0" w:color="auto"/>
            <w:bottom w:val="none" w:sz="0" w:space="0" w:color="auto"/>
            <w:right w:val="none" w:sz="0" w:space="0" w:color="auto"/>
          </w:divBdr>
        </w:div>
        <w:div w:id="887840930">
          <w:marLeft w:val="0"/>
          <w:marRight w:val="0"/>
          <w:marTop w:val="0"/>
          <w:marBottom w:val="0"/>
          <w:divBdr>
            <w:top w:val="none" w:sz="0" w:space="0" w:color="auto"/>
            <w:left w:val="none" w:sz="0" w:space="0" w:color="auto"/>
            <w:bottom w:val="none" w:sz="0" w:space="0" w:color="auto"/>
            <w:right w:val="none" w:sz="0" w:space="0" w:color="auto"/>
          </w:divBdr>
        </w:div>
        <w:div w:id="893201582">
          <w:marLeft w:val="0"/>
          <w:marRight w:val="0"/>
          <w:marTop w:val="0"/>
          <w:marBottom w:val="0"/>
          <w:divBdr>
            <w:top w:val="none" w:sz="0" w:space="0" w:color="auto"/>
            <w:left w:val="none" w:sz="0" w:space="0" w:color="auto"/>
            <w:bottom w:val="none" w:sz="0" w:space="0" w:color="auto"/>
            <w:right w:val="none" w:sz="0" w:space="0" w:color="auto"/>
          </w:divBdr>
        </w:div>
        <w:div w:id="896284920">
          <w:marLeft w:val="0"/>
          <w:marRight w:val="0"/>
          <w:marTop w:val="0"/>
          <w:marBottom w:val="0"/>
          <w:divBdr>
            <w:top w:val="none" w:sz="0" w:space="0" w:color="auto"/>
            <w:left w:val="none" w:sz="0" w:space="0" w:color="auto"/>
            <w:bottom w:val="none" w:sz="0" w:space="0" w:color="auto"/>
            <w:right w:val="none" w:sz="0" w:space="0" w:color="auto"/>
          </w:divBdr>
        </w:div>
        <w:div w:id="896625388">
          <w:marLeft w:val="0"/>
          <w:marRight w:val="0"/>
          <w:marTop w:val="0"/>
          <w:marBottom w:val="0"/>
          <w:divBdr>
            <w:top w:val="none" w:sz="0" w:space="0" w:color="auto"/>
            <w:left w:val="none" w:sz="0" w:space="0" w:color="auto"/>
            <w:bottom w:val="none" w:sz="0" w:space="0" w:color="auto"/>
            <w:right w:val="none" w:sz="0" w:space="0" w:color="auto"/>
          </w:divBdr>
        </w:div>
        <w:div w:id="897017386">
          <w:marLeft w:val="0"/>
          <w:marRight w:val="0"/>
          <w:marTop w:val="0"/>
          <w:marBottom w:val="0"/>
          <w:divBdr>
            <w:top w:val="none" w:sz="0" w:space="0" w:color="auto"/>
            <w:left w:val="none" w:sz="0" w:space="0" w:color="auto"/>
            <w:bottom w:val="none" w:sz="0" w:space="0" w:color="auto"/>
            <w:right w:val="none" w:sz="0" w:space="0" w:color="auto"/>
          </w:divBdr>
        </w:div>
        <w:div w:id="897545477">
          <w:marLeft w:val="0"/>
          <w:marRight w:val="0"/>
          <w:marTop w:val="0"/>
          <w:marBottom w:val="0"/>
          <w:divBdr>
            <w:top w:val="none" w:sz="0" w:space="0" w:color="auto"/>
            <w:left w:val="none" w:sz="0" w:space="0" w:color="auto"/>
            <w:bottom w:val="none" w:sz="0" w:space="0" w:color="auto"/>
            <w:right w:val="none" w:sz="0" w:space="0" w:color="auto"/>
          </w:divBdr>
        </w:div>
        <w:div w:id="897781413">
          <w:marLeft w:val="0"/>
          <w:marRight w:val="0"/>
          <w:marTop w:val="0"/>
          <w:marBottom w:val="0"/>
          <w:divBdr>
            <w:top w:val="none" w:sz="0" w:space="0" w:color="auto"/>
            <w:left w:val="none" w:sz="0" w:space="0" w:color="auto"/>
            <w:bottom w:val="none" w:sz="0" w:space="0" w:color="auto"/>
            <w:right w:val="none" w:sz="0" w:space="0" w:color="auto"/>
          </w:divBdr>
        </w:div>
        <w:div w:id="899706674">
          <w:marLeft w:val="0"/>
          <w:marRight w:val="0"/>
          <w:marTop w:val="0"/>
          <w:marBottom w:val="0"/>
          <w:divBdr>
            <w:top w:val="none" w:sz="0" w:space="0" w:color="auto"/>
            <w:left w:val="none" w:sz="0" w:space="0" w:color="auto"/>
            <w:bottom w:val="none" w:sz="0" w:space="0" w:color="auto"/>
            <w:right w:val="none" w:sz="0" w:space="0" w:color="auto"/>
          </w:divBdr>
        </w:div>
        <w:div w:id="900479379">
          <w:marLeft w:val="0"/>
          <w:marRight w:val="0"/>
          <w:marTop w:val="0"/>
          <w:marBottom w:val="0"/>
          <w:divBdr>
            <w:top w:val="none" w:sz="0" w:space="0" w:color="auto"/>
            <w:left w:val="none" w:sz="0" w:space="0" w:color="auto"/>
            <w:bottom w:val="none" w:sz="0" w:space="0" w:color="auto"/>
            <w:right w:val="none" w:sz="0" w:space="0" w:color="auto"/>
          </w:divBdr>
        </w:div>
        <w:div w:id="901519877">
          <w:marLeft w:val="0"/>
          <w:marRight w:val="0"/>
          <w:marTop w:val="0"/>
          <w:marBottom w:val="0"/>
          <w:divBdr>
            <w:top w:val="none" w:sz="0" w:space="0" w:color="auto"/>
            <w:left w:val="none" w:sz="0" w:space="0" w:color="auto"/>
            <w:bottom w:val="none" w:sz="0" w:space="0" w:color="auto"/>
            <w:right w:val="none" w:sz="0" w:space="0" w:color="auto"/>
          </w:divBdr>
        </w:div>
        <w:div w:id="906919907">
          <w:marLeft w:val="0"/>
          <w:marRight w:val="0"/>
          <w:marTop w:val="0"/>
          <w:marBottom w:val="0"/>
          <w:divBdr>
            <w:top w:val="none" w:sz="0" w:space="0" w:color="auto"/>
            <w:left w:val="none" w:sz="0" w:space="0" w:color="auto"/>
            <w:bottom w:val="none" w:sz="0" w:space="0" w:color="auto"/>
            <w:right w:val="none" w:sz="0" w:space="0" w:color="auto"/>
          </w:divBdr>
        </w:div>
        <w:div w:id="913052410">
          <w:marLeft w:val="0"/>
          <w:marRight w:val="0"/>
          <w:marTop w:val="0"/>
          <w:marBottom w:val="0"/>
          <w:divBdr>
            <w:top w:val="none" w:sz="0" w:space="0" w:color="auto"/>
            <w:left w:val="none" w:sz="0" w:space="0" w:color="auto"/>
            <w:bottom w:val="none" w:sz="0" w:space="0" w:color="auto"/>
            <w:right w:val="none" w:sz="0" w:space="0" w:color="auto"/>
          </w:divBdr>
        </w:div>
        <w:div w:id="914587167">
          <w:marLeft w:val="0"/>
          <w:marRight w:val="0"/>
          <w:marTop w:val="0"/>
          <w:marBottom w:val="0"/>
          <w:divBdr>
            <w:top w:val="none" w:sz="0" w:space="0" w:color="auto"/>
            <w:left w:val="none" w:sz="0" w:space="0" w:color="auto"/>
            <w:bottom w:val="none" w:sz="0" w:space="0" w:color="auto"/>
            <w:right w:val="none" w:sz="0" w:space="0" w:color="auto"/>
          </w:divBdr>
        </w:div>
        <w:div w:id="916014282">
          <w:marLeft w:val="0"/>
          <w:marRight w:val="0"/>
          <w:marTop w:val="0"/>
          <w:marBottom w:val="0"/>
          <w:divBdr>
            <w:top w:val="none" w:sz="0" w:space="0" w:color="auto"/>
            <w:left w:val="none" w:sz="0" w:space="0" w:color="auto"/>
            <w:bottom w:val="none" w:sz="0" w:space="0" w:color="auto"/>
            <w:right w:val="none" w:sz="0" w:space="0" w:color="auto"/>
          </w:divBdr>
        </w:div>
        <w:div w:id="916985388">
          <w:marLeft w:val="0"/>
          <w:marRight w:val="0"/>
          <w:marTop w:val="0"/>
          <w:marBottom w:val="0"/>
          <w:divBdr>
            <w:top w:val="none" w:sz="0" w:space="0" w:color="auto"/>
            <w:left w:val="none" w:sz="0" w:space="0" w:color="auto"/>
            <w:bottom w:val="none" w:sz="0" w:space="0" w:color="auto"/>
            <w:right w:val="none" w:sz="0" w:space="0" w:color="auto"/>
          </w:divBdr>
        </w:div>
        <w:div w:id="921640218">
          <w:marLeft w:val="0"/>
          <w:marRight w:val="0"/>
          <w:marTop w:val="0"/>
          <w:marBottom w:val="0"/>
          <w:divBdr>
            <w:top w:val="none" w:sz="0" w:space="0" w:color="auto"/>
            <w:left w:val="none" w:sz="0" w:space="0" w:color="auto"/>
            <w:bottom w:val="none" w:sz="0" w:space="0" w:color="auto"/>
            <w:right w:val="none" w:sz="0" w:space="0" w:color="auto"/>
          </w:divBdr>
        </w:div>
        <w:div w:id="922639016">
          <w:marLeft w:val="0"/>
          <w:marRight w:val="0"/>
          <w:marTop w:val="0"/>
          <w:marBottom w:val="0"/>
          <w:divBdr>
            <w:top w:val="none" w:sz="0" w:space="0" w:color="auto"/>
            <w:left w:val="none" w:sz="0" w:space="0" w:color="auto"/>
            <w:bottom w:val="none" w:sz="0" w:space="0" w:color="auto"/>
            <w:right w:val="none" w:sz="0" w:space="0" w:color="auto"/>
          </w:divBdr>
        </w:div>
        <w:div w:id="923028289">
          <w:marLeft w:val="0"/>
          <w:marRight w:val="0"/>
          <w:marTop w:val="0"/>
          <w:marBottom w:val="0"/>
          <w:divBdr>
            <w:top w:val="none" w:sz="0" w:space="0" w:color="auto"/>
            <w:left w:val="none" w:sz="0" w:space="0" w:color="auto"/>
            <w:bottom w:val="none" w:sz="0" w:space="0" w:color="auto"/>
            <w:right w:val="none" w:sz="0" w:space="0" w:color="auto"/>
          </w:divBdr>
        </w:div>
        <w:div w:id="926692693">
          <w:marLeft w:val="0"/>
          <w:marRight w:val="0"/>
          <w:marTop w:val="0"/>
          <w:marBottom w:val="0"/>
          <w:divBdr>
            <w:top w:val="none" w:sz="0" w:space="0" w:color="auto"/>
            <w:left w:val="none" w:sz="0" w:space="0" w:color="auto"/>
            <w:bottom w:val="none" w:sz="0" w:space="0" w:color="auto"/>
            <w:right w:val="none" w:sz="0" w:space="0" w:color="auto"/>
          </w:divBdr>
        </w:div>
        <w:div w:id="927687662">
          <w:marLeft w:val="0"/>
          <w:marRight w:val="0"/>
          <w:marTop w:val="0"/>
          <w:marBottom w:val="0"/>
          <w:divBdr>
            <w:top w:val="none" w:sz="0" w:space="0" w:color="auto"/>
            <w:left w:val="none" w:sz="0" w:space="0" w:color="auto"/>
            <w:bottom w:val="none" w:sz="0" w:space="0" w:color="auto"/>
            <w:right w:val="none" w:sz="0" w:space="0" w:color="auto"/>
          </w:divBdr>
        </w:div>
        <w:div w:id="930090502">
          <w:marLeft w:val="0"/>
          <w:marRight w:val="0"/>
          <w:marTop w:val="0"/>
          <w:marBottom w:val="0"/>
          <w:divBdr>
            <w:top w:val="none" w:sz="0" w:space="0" w:color="auto"/>
            <w:left w:val="none" w:sz="0" w:space="0" w:color="auto"/>
            <w:bottom w:val="none" w:sz="0" w:space="0" w:color="auto"/>
            <w:right w:val="none" w:sz="0" w:space="0" w:color="auto"/>
          </w:divBdr>
        </w:div>
        <w:div w:id="932515359">
          <w:marLeft w:val="0"/>
          <w:marRight w:val="0"/>
          <w:marTop w:val="0"/>
          <w:marBottom w:val="0"/>
          <w:divBdr>
            <w:top w:val="none" w:sz="0" w:space="0" w:color="auto"/>
            <w:left w:val="none" w:sz="0" w:space="0" w:color="auto"/>
            <w:bottom w:val="none" w:sz="0" w:space="0" w:color="auto"/>
            <w:right w:val="none" w:sz="0" w:space="0" w:color="auto"/>
          </w:divBdr>
        </w:div>
        <w:div w:id="933780119">
          <w:marLeft w:val="0"/>
          <w:marRight w:val="0"/>
          <w:marTop w:val="0"/>
          <w:marBottom w:val="0"/>
          <w:divBdr>
            <w:top w:val="none" w:sz="0" w:space="0" w:color="auto"/>
            <w:left w:val="none" w:sz="0" w:space="0" w:color="auto"/>
            <w:bottom w:val="none" w:sz="0" w:space="0" w:color="auto"/>
            <w:right w:val="none" w:sz="0" w:space="0" w:color="auto"/>
          </w:divBdr>
        </w:div>
        <w:div w:id="935745665">
          <w:marLeft w:val="0"/>
          <w:marRight w:val="0"/>
          <w:marTop w:val="0"/>
          <w:marBottom w:val="0"/>
          <w:divBdr>
            <w:top w:val="none" w:sz="0" w:space="0" w:color="auto"/>
            <w:left w:val="none" w:sz="0" w:space="0" w:color="auto"/>
            <w:bottom w:val="none" w:sz="0" w:space="0" w:color="auto"/>
            <w:right w:val="none" w:sz="0" w:space="0" w:color="auto"/>
          </w:divBdr>
        </w:div>
        <w:div w:id="935946202">
          <w:marLeft w:val="0"/>
          <w:marRight w:val="0"/>
          <w:marTop w:val="0"/>
          <w:marBottom w:val="0"/>
          <w:divBdr>
            <w:top w:val="none" w:sz="0" w:space="0" w:color="auto"/>
            <w:left w:val="none" w:sz="0" w:space="0" w:color="auto"/>
            <w:bottom w:val="none" w:sz="0" w:space="0" w:color="auto"/>
            <w:right w:val="none" w:sz="0" w:space="0" w:color="auto"/>
          </w:divBdr>
        </w:div>
        <w:div w:id="937449454">
          <w:marLeft w:val="0"/>
          <w:marRight w:val="0"/>
          <w:marTop w:val="0"/>
          <w:marBottom w:val="0"/>
          <w:divBdr>
            <w:top w:val="none" w:sz="0" w:space="0" w:color="auto"/>
            <w:left w:val="none" w:sz="0" w:space="0" w:color="auto"/>
            <w:bottom w:val="none" w:sz="0" w:space="0" w:color="auto"/>
            <w:right w:val="none" w:sz="0" w:space="0" w:color="auto"/>
          </w:divBdr>
        </w:div>
        <w:div w:id="939410876">
          <w:marLeft w:val="0"/>
          <w:marRight w:val="0"/>
          <w:marTop w:val="0"/>
          <w:marBottom w:val="0"/>
          <w:divBdr>
            <w:top w:val="none" w:sz="0" w:space="0" w:color="auto"/>
            <w:left w:val="none" w:sz="0" w:space="0" w:color="auto"/>
            <w:bottom w:val="none" w:sz="0" w:space="0" w:color="auto"/>
            <w:right w:val="none" w:sz="0" w:space="0" w:color="auto"/>
          </w:divBdr>
        </w:div>
        <w:div w:id="940264875">
          <w:marLeft w:val="0"/>
          <w:marRight w:val="0"/>
          <w:marTop w:val="0"/>
          <w:marBottom w:val="0"/>
          <w:divBdr>
            <w:top w:val="none" w:sz="0" w:space="0" w:color="auto"/>
            <w:left w:val="none" w:sz="0" w:space="0" w:color="auto"/>
            <w:bottom w:val="none" w:sz="0" w:space="0" w:color="auto"/>
            <w:right w:val="none" w:sz="0" w:space="0" w:color="auto"/>
          </w:divBdr>
        </w:div>
        <w:div w:id="941306375">
          <w:marLeft w:val="0"/>
          <w:marRight w:val="0"/>
          <w:marTop w:val="0"/>
          <w:marBottom w:val="0"/>
          <w:divBdr>
            <w:top w:val="none" w:sz="0" w:space="0" w:color="auto"/>
            <w:left w:val="none" w:sz="0" w:space="0" w:color="auto"/>
            <w:bottom w:val="none" w:sz="0" w:space="0" w:color="auto"/>
            <w:right w:val="none" w:sz="0" w:space="0" w:color="auto"/>
          </w:divBdr>
        </w:div>
        <w:div w:id="943415916">
          <w:marLeft w:val="0"/>
          <w:marRight w:val="0"/>
          <w:marTop w:val="0"/>
          <w:marBottom w:val="0"/>
          <w:divBdr>
            <w:top w:val="none" w:sz="0" w:space="0" w:color="auto"/>
            <w:left w:val="none" w:sz="0" w:space="0" w:color="auto"/>
            <w:bottom w:val="none" w:sz="0" w:space="0" w:color="auto"/>
            <w:right w:val="none" w:sz="0" w:space="0" w:color="auto"/>
          </w:divBdr>
        </w:div>
        <w:div w:id="947813804">
          <w:marLeft w:val="0"/>
          <w:marRight w:val="0"/>
          <w:marTop w:val="0"/>
          <w:marBottom w:val="0"/>
          <w:divBdr>
            <w:top w:val="none" w:sz="0" w:space="0" w:color="auto"/>
            <w:left w:val="none" w:sz="0" w:space="0" w:color="auto"/>
            <w:bottom w:val="none" w:sz="0" w:space="0" w:color="auto"/>
            <w:right w:val="none" w:sz="0" w:space="0" w:color="auto"/>
          </w:divBdr>
        </w:div>
        <w:div w:id="949973849">
          <w:marLeft w:val="0"/>
          <w:marRight w:val="0"/>
          <w:marTop w:val="0"/>
          <w:marBottom w:val="0"/>
          <w:divBdr>
            <w:top w:val="none" w:sz="0" w:space="0" w:color="auto"/>
            <w:left w:val="none" w:sz="0" w:space="0" w:color="auto"/>
            <w:bottom w:val="none" w:sz="0" w:space="0" w:color="auto"/>
            <w:right w:val="none" w:sz="0" w:space="0" w:color="auto"/>
          </w:divBdr>
        </w:div>
        <w:div w:id="952173094">
          <w:marLeft w:val="0"/>
          <w:marRight w:val="0"/>
          <w:marTop w:val="0"/>
          <w:marBottom w:val="0"/>
          <w:divBdr>
            <w:top w:val="none" w:sz="0" w:space="0" w:color="auto"/>
            <w:left w:val="none" w:sz="0" w:space="0" w:color="auto"/>
            <w:bottom w:val="none" w:sz="0" w:space="0" w:color="auto"/>
            <w:right w:val="none" w:sz="0" w:space="0" w:color="auto"/>
          </w:divBdr>
        </w:div>
        <w:div w:id="953748833">
          <w:marLeft w:val="0"/>
          <w:marRight w:val="0"/>
          <w:marTop w:val="0"/>
          <w:marBottom w:val="0"/>
          <w:divBdr>
            <w:top w:val="none" w:sz="0" w:space="0" w:color="auto"/>
            <w:left w:val="none" w:sz="0" w:space="0" w:color="auto"/>
            <w:bottom w:val="none" w:sz="0" w:space="0" w:color="auto"/>
            <w:right w:val="none" w:sz="0" w:space="0" w:color="auto"/>
          </w:divBdr>
        </w:div>
        <w:div w:id="954479193">
          <w:marLeft w:val="0"/>
          <w:marRight w:val="0"/>
          <w:marTop w:val="0"/>
          <w:marBottom w:val="0"/>
          <w:divBdr>
            <w:top w:val="none" w:sz="0" w:space="0" w:color="auto"/>
            <w:left w:val="none" w:sz="0" w:space="0" w:color="auto"/>
            <w:bottom w:val="none" w:sz="0" w:space="0" w:color="auto"/>
            <w:right w:val="none" w:sz="0" w:space="0" w:color="auto"/>
          </w:divBdr>
        </w:div>
        <w:div w:id="955138814">
          <w:marLeft w:val="0"/>
          <w:marRight w:val="0"/>
          <w:marTop w:val="0"/>
          <w:marBottom w:val="0"/>
          <w:divBdr>
            <w:top w:val="none" w:sz="0" w:space="0" w:color="auto"/>
            <w:left w:val="none" w:sz="0" w:space="0" w:color="auto"/>
            <w:bottom w:val="none" w:sz="0" w:space="0" w:color="auto"/>
            <w:right w:val="none" w:sz="0" w:space="0" w:color="auto"/>
          </w:divBdr>
        </w:div>
        <w:div w:id="959720616">
          <w:marLeft w:val="0"/>
          <w:marRight w:val="0"/>
          <w:marTop w:val="0"/>
          <w:marBottom w:val="0"/>
          <w:divBdr>
            <w:top w:val="none" w:sz="0" w:space="0" w:color="auto"/>
            <w:left w:val="none" w:sz="0" w:space="0" w:color="auto"/>
            <w:bottom w:val="none" w:sz="0" w:space="0" w:color="auto"/>
            <w:right w:val="none" w:sz="0" w:space="0" w:color="auto"/>
          </w:divBdr>
        </w:div>
        <w:div w:id="960308091">
          <w:marLeft w:val="0"/>
          <w:marRight w:val="0"/>
          <w:marTop w:val="0"/>
          <w:marBottom w:val="0"/>
          <w:divBdr>
            <w:top w:val="none" w:sz="0" w:space="0" w:color="auto"/>
            <w:left w:val="none" w:sz="0" w:space="0" w:color="auto"/>
            <w:bottom w:val="none" w:sz="0" w:space="0" w:color="auto"/>
            <w:right w:val="none" w:sz="0" w:space="0" w:color="auto"/>
          </w:divBdr>
        </w:div>
        <w:div w:id="960455597">
          <w:marLeft w:val="0"/>
          <w:marRight w:val="0"/>
          <w:marTop w:val="0"/>
          <w:marBottom w:val="0"/>
          <w:divBdr>
            <w:top w:val="none" w:sz="0" w:space="0" w:color="auto"/>
            <w:left w:val="none" w:sz="0" w:space="0" w:color="auto"/>
            <w:bottom w:val="none" w:sz="0" w:space="0" w:color="auto"/>
            <w:right w:val="none" w:sz="0" w:space="0" w:color="auto"/>
          </w:divBdr>
        </w:div>
        <w:div w:id="964048133">
          <w:marLeft w:val="0"/>
          <w:marRight w:val="0"/>
          <w:marTop w:val="0"/>
          <w:marBottom w:val="0"/>
          <w:divBdr>
            <w:top w:val="none" w:sz="0" w:space="0" w:color="auto"/>
            <w:left w:val="none" w:sz="0" w:space="0" w:color="auto"/>
            <w:bottom w:val="none" w:sz="0" w:space="0" w:color="auto"/>
            <w:right w:val="none" w:sz="0" w:space="0" w:color="auto"/>
          </w:divBdr>
        </w:div>
        <w:div w:id="964387358">
          <w:marLeft w:val="0"/>
          <w:marRight w:val="0"/>
          <w:marTop w:val="0"/>
          <w:marBottom w:val="0"/>
          <w:divBdr>
            <w:top w:val="none" w:sz="0" w:space="0" w:color="auto"/>
            <w:left w:val="none" w:sz="0" w:space="0" w:color="auto"/>
            <w:bottom w:val="none" w:sz="0" w:space="0" w:color="auto"/>
            <w:right w:val="none" w:sz="0" w:space="0" w:color="auto"/>
          </w:divBdr>
        </w:div>
        <w:div w:id="970864554">
          <w:marLeft w:val="0"/>
          <w:marRight w:val="0"/>
          <w:marTop w:val="0"/>
          <w:marBottom w:val="0"/>
          <w:divBdr>
            <w:top w:val="none" w:sz="0" w:space="0" w:color="auto"/>
            <w:left w:val="none" w:sz="0" w:space="0" w:color="auto"/>
            <w:bottom w:val="none" w:sz="0" w:space="0" w:color="auto"/>
            <w:right w:val="none" w:sz="0" w:space="0" w:color="auto"/>
          </w:divBdr>
        </w:div>
        <w:div w:id="975796000">
          <w:marLeft w:val="0"/>
          <w:marRight w:val="0"/>
          <w:marTop w:val="0"/>
          <w:marBottom w:val="0"/>
          <w:divBdr>
            <w:top w:val="none" w:sz="0" w:space="0" w:color="auto"/>
            <w:left w:val="none" w:sz="0" w:space="0" w:color="auto"/>
            <w:bottom w:val="none" w:sz="0" w:space="0" w:color="auto"/>
            <w:right w:val="none" w:sz="0" w:space="0" w:color="auto"/>
          </w:divBdr>
        </w:div>
        <w:div w:id="977806351">
          <w:marLeft w:val="0"/>
          <w:marRight w:val="0"/>
          <w:marTop w:val="0"/>
          <w:marBottom w:val="0"/>
          <w:divBdr>
            <w:top w:val="none" w:sz="0" w:space="0" w:color="auto"/>
            <w:left w:val="none" w:sz="0" w:space="0" w:color="auto"/>
            <w:bottom w:val="none" w:sz="0" w:space="0" w:color="auto"/>
            <w:right w:val="none" w:sz="0" w:space="0" w:color="auto"/>
          </w:divBdr>
        </w:div>
        <w:div w:id="978651894">
          <w:marLeft w:val="0"/>
          <w:marRight w:val="0"/>
          <w:marTop w:val="0"/>
          <w:marBottom w:val="0"/>
          <w:divBdr>
            <w:top w:val="none" w:sz="0" w:space="0" w:color="auto"/>
            <w:left w:val="none" w:sz="0" w:space="0" w:color="auto"/>
            <w:bottom w:val="none" w:sz="0" w:space="0" w:color="auto"/>
            <w:right w:val="none" w:sz="0" w:space="0" w:color="auto"/>
          </w:divBdr>
        </w:div>
        <w:div w:id="980768522">
          <w:marLeft w:val="0"/>
          <w:marRight w:val="0"/>
          <w:marTop w:val="0"/>
          <w:marBottom w:val="0"/>
          <w:divBdr>
            <w:top w:val="none" w:sz="0" w:space="0" w:color="auto"/>
            <w:left w:val="none" w:sz="0" w:space="0" w:color="auto"/>
            <w:bottom w:val="none" w:sz="0" w:space="0" w:color="auto"/>
            <w:right w:val="none" w:sz="0" w:space="0" w:color="auto"/>
          </w:divBdr>
        </w:div>
        <w:div w:id="980840963">
          <w:marLeft w:val="0"/>
          <w:marRight w:val="0"/>
          <w:marTop w:val="0"/>
          <w:marBottom w:val="0"/>
          <w:divBdr>
            <w:top w:val="none" w:sz="0" w:space="0" w:color="auto"/>
            <w:left w:val="none" w:sz="0" w:space="0" w:color="auto"/>
            <w:bottom w:val="none" w:sz="0" w:space="0" w:color="auto"/>
            <w:right w:val="none" w:sz="0" w:space="0" w:color="auto"/>
          </w:divBdr>
        </w:div>
        <w:div w:id="981350384">
          <w:marLeft w:val="0"/>
          <w:marRight w:val="0"/>
          <w:marTop w:val="0"/>
          <w:marBottom w:val="0"/>
          <w:divBdr>
            <w:top w:val="none" w:sz="0" w:space="0" w:color="auto"/>
            <w:left w:val="none" w:sz="0" w:space="0" w:color="auto"/>
            <w:bottom w:val="none" w:sz="0" w:space="0" w:color="auto"/>
            <w:right w:val="none" w:sz="0" w:space="0" w:color="auto"/>
          </w:divBdr>
        </w:div>
        <w:div w:id="982854268">
          <w:marLeft w:val="0"/>
          <w:marRight w:val="0"/>
          <w:marTop w:val="0"/>
          <w:marBottom w:val="0"/>
          <w:divBdr>
            <w:top w:val="none" w:sz="0" w:space="0" w:color="auto"/>
            <w:left w:val="none" w:sz="0" w:space="0" w:color="auto"/>
            <w:bottom w:val="none" w:sz="0" w:space="0" w:color="auto"/>
            <w:right w:val="none" w:sz="0" w:space="0" w:color="auto"/>
          </w:divBdr>
        </w:div>
        <w:div w:id="984118425">
          <w:marLeft w:val="0"/>
          <w:marRight w:val="0"/>
          <w:marTop w:val="0"/>
          <w:marBottom w:val="0"/>
          <w:divBdr>
            <w:top w:val="none" w:sz="0" w:space="0" w:color="auto"/>
            <w:left w:val="none" w:sz="0" w:space="0" w:color="auto"/>
            <w:bottom w:val="none" w:sz="0" w:space="0" w:color="auto"/>
            <w:right w:val="none" w:sz="0" w:space="0" w:color="auto"/>
          </w:divBdr>
        </w:div>
        <w:div w:id="985015120">
          <w:marLeft w:val="0"/>
          <w:marRight w:val="0"/>
          <w:marTop w:val="0"/>
          <w:marBottom w:val="0"/>
          <w:divBdr>
            <w:top w:val="none" w:sz="0" w:space="0" w:color="auto"/>
            <w:left w:val="none" w:sz="0" w:space="0" w:color="auto"/>
            <w:bottom w:val="none" w:sz="0" w:space="0" w:color="auto"/>
            <w:right w:val="none" w:sz="0" w:space="0" w:color="auto"/>
          </w:divBdr>
        </w:div>
        <w:div w:id="991175311">
          <w:marLeft w:val="0"/>
          <w:marRight w:val="0"/>
          <w:marTop w:val="0"/>
          <w:marBottom w:val="0"/>
          <w:divBdr>
            <w:top w:val="none" w:sz="0" w:space="0" w:color="auto"/>
            <w:left w:val="none" w:sz="0" w:space="0" w:color="auto"/>
            <w:bottom w:val="none" w:sz="0" w:space="0" w:color="auto"/>
            <w:right w:val="none" w:sz="0" w:space="0" w:color="auto"/>
          </w:divBdr>
        </w:div>
        <w:div w:id="991955308">
          <w:marLeft w:val="0"/>
          <w:marRight w:val="0"/>
          <w:marTop w:val="0"/>
          <w:marBottom w:val="0"/>
          <w:divBdr>
            <w:top w:val="none" w:sz="0" w:space="0" w:color="auto"/>
            <w:left w:val="none" w:sz="0" w:space="0" w:color="auto"/>
            <w:bottom w:val="none" w:sz="0" w:space="0" w:color="auto"/>
            <w:right w:val="none" w:sz="0" w:space="0" w:color="auto"/>
          </w:divBdr>
        </w:div>
        <w:div w:id="993532613">
          <w:marLeft w:val="0"/>
          <w:marRight w:val="0"/>
          <w:marTop w:val="0"/>
          <w:marBottom w:val="0"/>
          <w:divBdr>
            <w:top w:val="none" w:sz="0" w:space="0" w:color="auto"/>
            <w:left w:val="none" w:sz="0" w:space="0" w:color="auto"/>
            <w:bottom w:val="none" w:sz="0" w:space="0" w:color="auto"/>
            <w:right w:val="none" w:sz="0" w:space="0" w:color="auto"/>
          </w:divBdr>
        </w:div>
        <w:div w:id="998114342">
          <w:marLeft w:val="0"/>
          <w:marRight w:val="0"/>
          <w:marTop w:val="0"/>
          <w:marBottom w:val="0"/>
          <w:divBdr>
            <w:top w:val="none" w:sz="0" w:space="0" w:color="auto"/>
            <w:left w:val="none" w:sz="0" w:space="0" w:color="auto"/>
            <w:bottom w:val="none" w:sz="0" w:space="0" w:color="auto"/>
            <w:right w:val="none" w:sz="0" w:space="0" w:color="auto"/>
          </w:divBdr>
        </w:div>
        <w:div w:id="999696850">
          <w:marLeft w:val="0"/>
          <w:marRight w:val="0"/>
          <w:marTop w:val="0"/>
          <w:marBottom w:val="0"/>
          <w:divBdr>
            <w:top w:val="none" w:sz="0" w:space="0" w:color="auto"/>
            <w:left w:val="none" w:sz="0" w:space="0" w:color="auto"/>
            <w:bottom w:val="none" w:sz="0" w:space="0" w:color="auto"/>
            <w:right w:val="none" w:sz="0" w:space="0" w:color="auto"/>
          </w:divBdr>
        </w:div>
        <w:div w:id="1003629061">
          <w:marLeft w:val="0"/>
          <w:marRight w:val="0"/>
          <w:marTop w:val="0"/>
          <w:marBottom w:val="0"/>
          <w:divBdr>
            <w:top w:val="none" w:sz="0" w:space="0" w:color="auto"/>
            <w:left w:val="none" w:sz="0" w:space="0" w:color="auto"/>
            <w:bottom w:val="none" w:sz="0" w:space="0" w:color="auto"/>
            <w:right w:val="none" w:sz="0" w:space="0" w:color="auto"/>
          </w:divBdr>
        </w:div>
        <w:div w:id="1005598783">
          <w:marLeft w:val="0"/>
          <w:marRight w:val="0"/>
          <w:marTop w:val="0"/>
          <w:marBottom w:val="0"/>
          <w:divBdr>
            <w:top w:val="none" w:sz="0" w:space="0" w:color="auto"/>
            <w:left w:val="none" w:sz="0" w:space="0" w:color="auto"/>
            <w:bottom w:val="none" w:sz="0" w:space="0" w:color="auto"/>
            <w:right w:val="none" w:sz="0" w:space="0" w:color="auto"/>
          </w:divBdr>
        </w:div>
        <w:div w:id="1006202631">
          <w:marLeft w:val="0"/>
          <w:marRight w:val="0"/>
          <w:marTop w:val="0"/>
          <w:marBottom w:val="0"/>
          <w:divBdr>
            <w:top w:val="none" w:sz="0" w:space="0" w:color="auto"/>
            <w:left w:val="none" w:sz="0" w:space="0" w:color="auto"/>
            <w:bottom w:val="none" w:sz="0" w:space="0" w:color="auto"/>
            <w:right w:val="none" w:sz="0" w:space="0" w:color="auto"/>
          </w:divBdr>
        </w:div>
        <w:div w:id="1007101930">
          <w:marLeft w:val="0"/>
          <w:marRight w:val="0"/>
          <w:marTop w:val="0"/>
          <w:marBottom w:val="0"/>
          <w:divBdr>
            <w:top w:val="none" w:sz="0" w:space="0" w:color="auto"/>
            <w:left w:val="none" w:sz="0" w:space="0" w:color="auto"/>
            <w:bottom w:val="none" w:sz="0" w:space="0" w:color="auto"/>
            <w:right w:val="none" w:sz="0" w:space="0" w:color="auto"/>
          </w:divBdr>
        </w:div>
        <w:div w:id="1010059040">
          <w:marLeft w:val="0"/>
          <w:marRight w:val="0"/>
          <w:marTop w:val="0"/>
          <w:marBottom w:val="0"/>
          <w:divBdr>
            <w:top w:val="none" w:sz="0" w:space="0" w:color="auto"/>
            <w:left w:val="none" w:sz="0" w:space="0" w:color="auto"/>
            <w:bottom w:val="none" w:sz="0" w:space="0" w:color="auto"/>
            <w:right w:val="none" w:sz="0" w:space="0" w:color="auto"/>
          </w:divBdr>
        </w:div>
        <w:div w:id="1010063585">
          <w:marLeft w:val="0"/>
          <w:marRight w:val="0"/>
          <w:marTop w:val="0"/>
          <w:marBottom w:val="0"/>
          <w:divBdr>
            <w:top w:val="none" w:sz="0" w:space="0" w:color="auto"/>
            <w:left w:val="none" w:sz="0" w:space="0" w:color="auto"/>
            <w:bottom w:val="none" w:sz="0" w:space="0" w:color="auto"/>
            <w:right w:val="none" w:sz="0" w:space="0" w:color="auto"/>
          </w:divBdr>
        </w:div>
        <w:div w:id="1010376688">
          <w:marLeft w:val="0"/>
          <w:marRight w:val="0"/>
          <w:marTop w:val="0"/>
          <w:marBottom w:val="0"/>
          <w:divBdr>
            <w:top w:val="none" w:sz="0" w:space="0" w:color="auto"/>
            <w:left w:val="none" w:sz="0" w:space="0" w:color="auto"/>
            <w:bottom w:val="none" w:sz="0" w:space="0" w:color="auto"/>
            <w:right w:val="none" w:sz="0" w:space="0" w:color="auto"/>
          </w:divBdr>
        </w:div>
        <w:div w:id="1011762497">
          <w:marLeft w:val="0"/>
          <w:marRight w:val="0"/>
          <w:marTop w:val="0"/>
          <w:marBottom w:val="0"/>
          <w:divBdr>
            <w:top w:val="none" w:sz="0" w:space="0" w:color="auto"/>
            <w:left w:val="none" w:sz="0" w:space="0" w:color="auto"/>
            <w:bottom w:val="none" w:sz="0" w:space="0" w:color="auto"/>
            <w:right w:val="none" w:sz="0" w:space="0" w:color="auto"/>
          </w:divBdr>
        </w:div>
        <w:div w:id="1012604262">
          <w:marLeft w:val="0"/>
          <w:marRight w:val="0"/>
          <w:marTop w:val="0"/>
          <w:marBottom w:val="0"/>
          <w:divBdr>
            <w:top w:val="none" w:sz="0" w:space="0" w:color="auto"/>
            <w:left w:val="none" w:sz="0" w:space="0" w:color="auto"/>
            <w:bottom w:val="none" w:sz="0" w:space="0" w:color="auto"/>
            <w:right w:val="none" w:sz="0" w:space="0" w:color="auto"/>
          </w:divBdr>
        </w:div>
        <w:div w:id="1015112633">
          <w:marLeft w:val="0"/>
          <w:marRight w:val="0"/>
          <w:marTop w:val="0"/>
          <w:marBottom w:val="0"/>
          <w:divBdr>
            <w:top w:val="none" w:sz="0" w:space="0" w:color="auto"/>
            <w:left w:val="none" w:sz="0" w:space="0" w:color="auto"/>
            <w:bottom w:val="none" w:sz="0" w:space="0" w:color="auto"/>
            <w:right w:val="none" w:sz="0" w:space="0" w:color="auto"/>
          </w:divBdr>
        </w:div>
        <w:div w:id="1017852360">
          <w:marLeft w:val="0"/>
          <w:marRight w:val="0"/>
          <w:marTop w:val="0"/>
          <w:marBottom w:val="0"/>
          <w:divBdr>
            <w:top w:val="none" w:sz="0" w:space="0" w:color="auto"/>
            <w:left w:val="none" w:sz="0" w:space="0" w:color="auto"/>
            <w:bottom w:val="none" w:sz="0" w:space="0" w:color="auto"/>
            <w:right w:val="none" w:sz="0" w:space="0" w:color="auto"/>
          </w:divBdr>
        </w:div>
        <w:div w:id="1018046463">
          <w:marLeft w:val="0"/>
          <w:marRight w:val="0"/>
          <w:marTop w:val="0"/>
          <w:marBottom w:val="0"/>
          <w:divBdr>
            <w:top w:val="none" w:sz="0" w:space="0" w:color="auto"/>
            <w:left w:val="none" w:sz="0" w:space="0" w:color="auto"/>
            <w:bottom w:val="none" w:sz="0" w:space="0" w:color="auto"/>
            <w:right w:val="none" w:sz="0" w:space="0" w:color="auto"/>
          </w:divBdr>
        </w:div>
        <w:div w:id="1018854570">
          <w:marLeft w:val="0"/>
          <w:marRight w:val="0"/>
          <w:marTop w:val="0"/>
          <w:marBottom w:val="0"/>
          <w:divBdr>
            <w:top w:val="none" w:sz="0" w:space="0" w:color="auto"/>
            <w:left w:val="none" w:sz="0" w:space="0" w:color="auto"/>
            <w:bottom w:val="none" w:sz="0" w:space="0" w:color="auto"/>
            <w:right w:val="none" w:sz="0" w:space="0" w:color="auto"/>
          </w:divBdr>
        </w:div>
        <w:div w:id="1018964485">
          <w:marLeft w:val="0"/>
          <w:marRight w:val="0"/>
          <w:marTop w:val="0"/>
          <w:marBottom w:val="0"/>
          <w:divBdr>
            <w:top w:val="none" w:sz="0" w:space="0" w:color="auto"/>
            <w:left w:val="none" w:sz="0" w:space="0" w:color="auto"/>
            <w:bottom w:val="none" w:sz="0" w:space="0" w:color="auto"/>
            <w:right w:val="none" w:sz="0" w:space="0" w:color="auto"/>
          </w:divBdr>
        </w:div>
        <w:div w:id="1020742756">
          <w:marLeft w:val="0"/>
          <w:marRight w:val="0"/>
          <w:marTop w:val="0"/>
          <w:marBottom w:val="0"/>
          <w:divBdr>
            <w:top w:val="none" w:sz="0" w:space="0" w:color="auto"/>
            <w:left w:val="none" w:sz="0" w:space="0" w:color="auto"/>
            <w:bottom w:val="none" w:sz="0" w:space="0" w:color="auto"/>
            <w:right w:val="none" w:sz="0" w:space="0" w:color="auto"/>
          </w:divBdr>
        </w:div>
        <w:div w:id="1021669038">
          <w:marLeft w:val="0"/>
          <w:marRight w:val="0"/>
          <w:marTop w:val="0"/>
          <w:marBottom w:val="0"/>
          <w:divBdr>
            <w:top w:val="none" w:sz="0" w:space="0" w:color="auto"/>
            <w:left w:val="none" w:sz="0" w:space="0" w:color="auto"/>
            <w:bottom w:val="none" w:sz="0" w:space="0" w:color="auto"/>
            <w:right w:val="none" w:sz="0" w:space="0" w:color="auto"/>
          </w:divBdr>
        </w:div>
        <w:div w:id="1023751079">
          <w:marLeft w:val="0"/>
          <w:marRight w:val="0"/>
          <w:marTop w:val="0"/>
          <w:marBottom w:val="0"/>
          <w:divBdr>
            <w:top w:val="none" w:sz="0" w:space="0" w:color="auto"/>
            <w:left w:val="none" w:sz="0" w:space="0" w:color="auto"/>
            <w:bottom w:val="none" w:sz="0" w:space="0" w:color="auto"/>
            <w:right w:val="none" w:sz="0" w:space="0" w:color="auto"/>
          </w:divBdr>
        </w:div>
        <w:div w:id="1024556871">
          <w:marLeft w:val="0"/>
          <w:marRight w:val="0"/>
          <w:marTop w:val="0"/>
          <w:marBottom w:val="0"/>
          <w:divBdr>
            <w:top w:val="none" w:sz="0" w:space="0" w:color="auto"/>
            <w:left w:val="none" w:sz="0" w:space="0" w:color="auto"/>
            <w:bottom w:val="none" w:sz="0" w:space="0" w:color="auto"/>
            <w:right w:val="none" w:sz="0" w:space="0" w:color="auto"/>
          </w:divBdr>
        </w:div>
        <w:div w:id="1024594361">
          <w:marLeft w:val="0"/>
          <w:marRight w:val="0"/>
          <w:marTop w:val="0"/>
          <w:marBottom w:val="0"/>
          <w:divBdr>
            <w:top w:val="none" w:sz="0" w:space="0" w:color="auto"/>
            <w:left w:val="none" w:sz="0" w:space="0" w:color="auto"/>
            <w:bottom w:val="none" w:sz="0" w:space="0" w:color="auto"/>
            <w:right w:val="none" w:sz="0" w:space="0" w:color="auto"/>
          </w:divBdr>
        </w:div>
        <w:div w:id="1024751513">
          <w:marLeft w:val="0"/>
          <w:marRight w:val="0"/>
          <w:marTop w:val="0"/>
          <w:marBottom w:val="0"/>
          <w:divBdr>
            <w:top w:val="none" w:sz="0" w:space="0" w:color="auto"/>
            <w:left w:val="none" w:sz="0" w:space="0" w:color="auto"/>
            <w:bottom w:val="none" w:sz="0" w:space="0" w:color="auto"/>
            <w:right w:val="none" w:sz="0" w:space="0" w:color="auto"/>
          </w:divBdr>
        </w:div>
        <w:div w:id="1025982214">
          <w:marLeft w:val="0"/>
          <w:marRight w:val="0"/>
          <w:marTop w:val="0"/>
          <w:marBottom w:val="0"/>
          <w:divBdr>
            <w:top w:val="none" w:sz="0" w:space="0" w:color="auto"/>
            <w:left w:val="none" w:sz="0" w:space="0" w:color="auto"/>
            <w:bottom w:val="none" w:sz="0" w:space="0" w:color="auto"/>
            <w:right w:val="none" w:sz="0" w:space="0" w:color="auto"/>
          </w:divBdr>
        </w:div>
        <w:div w:id="1026100758">
          <w:marLeft w:val="0"/>
          <w:marRight w:val="0"/>
          <w:marTop w:val="0"/>
          <w:marBottom w:val="0"/>
          <w:divBdr>
            <w:top w:val="none" w:sz="0" w:space="0" w:color="auto"/>
            <w:left w:val="none" w:sz="0" w:space="0" w:color="auto"/>
            <w:bottom w:val="none" w:sz="0" w:space="0" w:color="auto"/>
            <w:right w:val="none" w:sz="0" w:space="0" w:color="auto"/>
          </w:divBdr>
        </w:div>
        <w:div w:id="1026440536">
          <w:marLeft w:val="0"/>
          <w:marRight w:val="0"/>
          <w:marTop w:val="0"/>
          <w:marBottom w:val="0"/>
          <w:divBdr>
            <w:top w:val="none" w:sz="0" w:space="0" w:color="auto"/>
            <w:left w:val="none" w:sz="0" w:space="0" w:color="auto"/>
            <w:bottom w:val="none" w:sz="0" w:space="0" w:color="auto"/>
            <w:right w:val="none" w:sz="0" w:space="0" w:color="auto"/>
          </w:divBdr>
        </w:div>
        <w:div w:id="1033652960">
          <w:marLeft w:val="0"/>
          <w:marRight w:val="0"/>
          <w:marTop w:val="0"/>
          <w:marBottom w:val="0"/>
          <w:divBdr>
            <w:top w:val="none" w:sz="0" w:space="0" w:color="auto"/>
            <w:left w:val="none" w:sz="0" w:space="0" w:color="auto"/>
            <w:bottom w:val="none" w:sz="0" w:space="0" w:color="auto"/>
            <w:right w:val="none" w:sz="0" w:space="0" w:color="auto"/>
          </w:divBdr>
        </w:div>
        <w:div w:id="1034962794">
          <w:marLeft w:val="0"/>
          <w:marRight w:val="0"/>
          <w:marTop w:val="0"/>
          <w:marBottom w:val="0"/>
          <w:divBdr>
            <w:top w:val="none" w:sz="0" w:space="0" w:color="auto"/>
            <w:left w:val="none" w:sz="0" w:space="0" w:color="auto"/>
            <w:bottom w:val="none" w:sz="0" w:space="0" w:color="auto"/>
            <w:right w:val="none" w:sz="0" w:space="0" w:color="auto"/>
          </w:divBdr>
        </w:div>
        <w:div w:id="1036346035">
          <w:marLeft w:val="0"/>
          <w:marRight w:val="0"/>
          <w:marTop w:val="0"/>
          <w:marBottom w:val="0"/>
          <w:divBdr>
            <w:top w:val="none" w:sz="0" w:space="0" w:color="auto"/>
            <w:left w:val="none" w:sz="0" w:space="0" w:color="auto"/>
            <w:bottom w:val="none" w:sz="0" w:space="0" w:color="auto"/>
            <w:right w:val="none" w:sz="0" w:space="0" w:color="auto"/>
          </w:divBdr>
        </w:div>
        <w:div w:id="1040741277">
          <w:marLeft w:val="0"/>
          <w:marRight w:val="0"/>
          <w:marTop w:val="0"/>
          <w:marBottom w:val="0"/>
          <w:divBdr>
            <w:top w:val="none" w:sz="0" w:space="0" w:color="auto"/>
            <w:left w:val="none" w:sz="0" w:space="0" w:color="auto"/>
            <w:bottom w:val="none" w:sz="0" w:space="0" w:color="auto"/>
            <w:right w:val="none" w:sz="0" w:space="0" w:color="auto"/>
          </w:divBdr>
        </w:div>
        <w:div w:id="1041131750">
          <w:marLeft w:val="0"/>
          <w:marRight w:val="0"/>
          <w:marTop w:val="0"/>
          <w:marBottom w:val="0"/>
          <w:divBdr>
            <w:top w:val="none" w:sz="0" w:space="0" w:color="auto"/>
            <w:left w:val="none" w:sz="0" w:space="0" w:color="auto"/>
            <w:bottom w:val="none" w:sz="0" w:space="0" w:color="auto"/>
            <w:right w:val="none" w:sz="0" w:space="0" w:color="auto"/>
          </w:divBdr>
        </w:div>
        <w:div w:id="1042174615">
          <w:marLeft w:val="0"/>
          <w:marRight w:val="0"/>
          <w:marTop w:val="0"/>
          <w:marBottom w:val="0"/>
          <w:divBdr>
            <w:top w:val="none" w:sz="0" w:space="0" w:color="auto"/>
            <w:left w:val="none" w:sz="0" w:space="0" w:color="auto"/>
            <w:bottom w:val="none" w:sz="0" w:space="0" w:color="auto"/>
            <w:right w:val="none" w:sz="0" w:space="0" w:color="auto"/>
          </w:divBdr>
        </w:div>
        <w:div w:id="1047295255">
          <w:marLeft w:val="0"/>
          <w:marRight w:val="0"/>
          <w:marTop w:val="0"/>
          <w:marBottom w:val="0"/>
          <w:divBdr>
            <w:top w:val="none" w:sz="0" w:space="0" w:color="auto"/>
            <w:left w:val="none" w:sz="0" w:space="0" w:color="auto"/>
            <w:bottom w:val="none" w:sz="0" w:space="0" w:color="auto"/>
            <w:right w:val="none" w:sz="0" w:space="0" w:color="auto"/>
          </w:divBdr>
        </w:div>
        <w:div w:id="1050961039">
          <w:marLeft w:val="0"/>
          <w:marRight w:val="0"/>
          <w:marTop w:val="0"/>
          <w:marBottom w:val="0"/>
          <w:divBdr>
            <w:top w:val="none" w:sz="0" w:space="0" w:color="auto"/>
            <w:left w:val="none" w:sz="0" w:space="0" w:color="auto"/>
            <w:bottom w:val="none" w:sz="0" w:space="0" w:color="auto"/>
            <w:right w:val="none" w:sz="0" w:space="0" w:color="auto"/>
          </w:divBdr>
        </w:div>
        <w:div w:id="1057826736">
          <w:marLeft w:val="0"/>
          <w:marRight w:val="0"/>
          <w:marTop w:val="0"/>
          <w:marBottom w:val="0"/>
          <w:divBdr>
            <w:top w:val="none" w:sz="0" w:space="0" w:color="auto"/>
            <w:left w:val="none" w:sz="0" w:space="0" w:color="auto"/>
            <w:bottom w:val="none" w:sz="0" w:space="0" w:color="auto"/>
            <w:right w:val="none" w:sz="0" w:space="0" w:color="auto"/>
          </w:divBdr>
        </w:div>
        <w:div w:id="1058943304">
          <w:marLeft w:val="0"/>
          <w:marRight w:val="0"/>
          <w:marTop w:val="0"/>
          <w:marBottom w:val="0"/>
          <w:divBdr>
            <w:top w:val="none" w:sz="0" w:space="0" w:color="auto"/>
            <w:left w:val="none" w:sz="0" w:space="0" w:color="auto"/>
            <w:bottom w:val="none" w:sz="0" w:space="0" w:color="auto"/>
            <w:right w:val="none" w:sz="0" w:space="0" w:color="auto"/>
          </w:divBdr>
        </w:div>
        <w:div w:id="1059282940">
          <w:marLeft w:val="0"/>
          <w:marRight w:val="0"/>
          <w:marTop w:val="0"/>
          <w:marBottom w:val="0"/>
          <w:divBdr>
            <w:top w:val="none" w:sz="0" w:space="0" w:color="auto"/>
            <w:left w:val="none" w:sz="0" w:space="0" w:color="auto"/>
            <w:bottom w:val="none" w:sz="0" w:space="0" w:color="auto"/>
            <w:right w:val="none" w:sz="0" w:space="0" w:color="auto"/>
          </w:divBdr>
        </w:div>
        <w:div w:id="1062604125">
          <w:marLeft w:val="0"/>
          <w:marRight w:val="0"/>
          <w:marTop w:val="0"/>
          <w:marBottom w:val="0"/>
          <w:divBdr>
            <w:top w:val="none" w:sz="0" w:space="0" w:color="auto"/>
            <w:left w:val="none" w:sz="0" w:space="0" w:color="auto"/>
            <w:bottom w:val="none" w:sz="0" w:space="0" w:color="auto"/>
            <w:right w:val="none" w:sz="0" w:space="0" w:color="auto"/>
          </w:divBdr>
        </w:div>
        <w:div w:id="1062943328">
          <w:marLeft w:val="0"/>
          <w:marRight w:val="0"/>
          <w:marTop w:val="0"/>
          <w:marBottom w:val="0"/>
          <w:divBdr>
            <w:top w:val="none" w:sz="0" w:space="0" w:color="auto"/>
            <w:left w:val="none" w:sz="0" w:space="0" w:color="auto"/>
            <w:bottom w:val="none" w:sz="0" w:space="0" w:color="auto"/>
            <w:right w:val="none" w:sz="0" w:space="0" w:color="auto"/>
          </w:divBdr>
        </w:div>
        <w:div w:id="1063914606">
          <w:marLeft w:val="0"/>
          <w:marRight w:val="0"/>
          <w:marTop w:val="0"/>
          <w:marBottom w:val="0"/>
          <w:divBdr>
            <w:top w:val="none" w:sz="0" w:space="0" w:color="auto"/>
            <w:left w:val="none" w:sz="0" w:space="0" w:color="auto"/>
            <w:bottom w:val="none" w:sz="0" w:space="0" w:color="auto"/>
            <w:right w:val="none" w:sz="0" w:space="0" w:color="auto"/>
          </w:divBdr>
        </w:div>
        <w:div w:id="1065303833">
          <w:marLeft w:val="0"/>
          <w:marRight w:val="0"/>
          <w:marTop w:val="0"/>
          <w:marBottom w:val="0"/>
          <w:divBdr>
            <w:top w:val="none" w:sz="0" w:space="0" w:color="auto"/>
            <w:left w:val="none" w:sz="0" w:space="0" w:color="auto"/>
            <w:bottom w:val="none" w:sz="0" w:space="0" w:color="auto"/>
            <w:right w:val="none" w:sz="0" w:space="0" w:color="auto"/>
          </w:divBdr>
        </w:div>
        <w:div w:id="1066487233">
          <w:marLeft w:val="0"/>
          <w:marRight w:val="0"/>
          <w:marTop w:val="0"/>
          <w:marBottom w:val="0"/>
          <w:divBdr>
            <w:top w:val="none" w:sz="0" w:space="0" w:color="auto"/>
            <w:left w:val="none" w:sz="0" w:space="0" w:color="auto"/>
            <w:bottom w:val="none" w:sz="0" w:space="0" w:color="auto"/>
            <w:right w:val="none" w:sz="0" w:space="0" w:color="auto"/>
          </w:divBdr>
        </w:div>
        <w:div w:id="1068647803">
          <w:marLeft w:val="0"/>
          <w:marRight w:val="0"/>
          <w:marTop w:val="0"/>
          <w:marBottom w:val="0"/>
          <w:divBdr>
            <w:top w:val="none" w:sz="0" w:space="0" w:color="auto"/>
            <w:left w:val="none" w:sz="0" w:space="0" w:color="auto"/>
            <w:bottom w:val="none" w:sz="0" w:space="0" w:color="auto"/>
            <w:right w:val="none" w:sz="0" w:space="0" w:color="auto"/>
          </w:divBdr>
        </w:div>
        <w:div w:id="1068654387">
          <w:marLeft w:val="0"/>
          <w:marRight w:val="0"/>
          <w:marTop w:val="0"/>
          <w:marBottom w:val="0"/>
          <w:divBdr>
            <w:top w:val="none" w:sz="0" w:space="0" w:color="auto"/>
            <w:left w:val="none" w:sz="0" w:space="0" w:color="auto"/>
            <w:bottom w:val="none" w:sz="0" w:space="0" w:color="auto"/>
            <w:right w:val="none" w:sz="0" w:space="0" w:color="auto"/>
          </w:divBdr>
        </w:div>
        <w:div w:id="1072041279">
          <w:marLeft w:val="0"/>
          <w:marRight w:val="0"/>
          <w:marTop w:val="0"/>
          <w:marBottom w:val="0"/>
          <w:divBdr>
            <w:top w:val="none" w:sz="0" w:space="0" w:color="auto"/>
            <w:left w:val="none" w:sz="0" w:space="0" w:color="auto"/>
            <w:bottom w:val="none" w:sz="0" w:space="0" w:color="auto"/>
            <w:right w:val="none" w:sz="0" w:space="0" w:color="auto"/>
          </w:divBdr>
        </w:div>
        <w:div w:id="1073503276">
          <w:marLeft w:val="0"/>
          <w:marRight w:val="0"/>
          <w:marTop w:val="0"/>
          <w:marBottom w:val="0"/>
          <w:divBdr>
            <w:top w:val="none" w:sz="0" w:space="0" w:color="auto"/>
            <w:left w:val="none" w:sz="0" w:space="0" w:color="auto"/>
            <w:bottom w:val="none" w:sz="0" w:space="0" w:color="auto"/>
            <w:right w:val="none" w:sz="0" w:space="0" w:color="auto"/>
          </w:divBdr>
        </w:div>
        <w:div w:id="1074015419">
          <w:marLeft w:val="0"/>
          <w:marRight w:val="0"/>
          <w:marTop w:val="0"/>
          <w:marBottom w:val="0"/>
          <w:divBdr>
            <w:top w:val="none" w:sz="0" w:space="0" w:color="auto"/>
            <w:left w:val="none" w:sz="0" w:space="0" w:color="auto"/>
            <w:bottom w:val="none" w:sz="0" w:space="0" w:color="auto"/>
            <w:right w:val="none" w:sz="0" w:space="0" w:color="auto"/>
          </w:divBdr>
        </w:div>
        <w:div w:id="1076633190">
          <w:marLeft w:val="0"/>
          <w:marRight w:val="0"/>
          <w:marTop w:val="0"/>
          <w:marBottom w:val="0"/>
          <w:divBdr>
            <w:top w:val="none" w:sz="0" w:space="0" w:color="auto"/>
            <w:left w:val="none" w:sz="0" w:space="0" w:color="auto"/>
            <w:bottom w:val="none" w:sz="0" w:space="0" w:color="auto"/>
            <w:right w:val="none" w:sz="0" w:space="0" w:color="auto"/>
          </w:divBdr>
        </w:div>
        <w:div w:id="1078289982">
          <w:marLeft w:val="0"/>
          <w:marRight w:val="0"/>
          <w:marTop w:val="0"/>
          <w:marBottom w:val="0"/>
          <w:divBdr>
            <w:top w:val="none" w:sz="0" w:space="0" w:color="auto"/>
            <w:left w:val="none" w:sz="0" w:space="0" w:color="auto"/>
            <w:bottom w:val="none" w:sz="0" w:space="0" w:color="auto"/>
            <w:right w:val="none" w:sz="0" w:space="0" w:color="auto"/>
          </w:divBdr>
        </w:div>
        <w:div w:id="1079642390">
          <w:marLeft w:val="0"/>
          <w:marRight w:val="0"/>
          <w:marTop w:val="0"/>
          <w:marBottom w:val="0"/>
          <w:divBdr>
            <w:top w:val="none" w:sz="0" w:space="0" w:color="auto"/>
            <w:left w:val="none" w:sz="0" w:space="0" w:color="auto"/>
            <w:bottom w:val="none" w:sz="0" w:space="0" w:color="auto"/>
            <w:right w:val="none" w:sz="0" w:space="0" w:color="auto"/>
          </w:divBdr>
        </w:div>
        <w:div w:id="1081368205">
          <w:marLeft w:val="0"/>
          <w:marRight w:val="0"/>
          <w:marTop w:val="0"/>
          <w:marBottom w:val="0"/>
          <w:divBdr>
            <w:top w:val="none" w:sz="0" w:space="0" w:color="auto"/>
            <w:left w:val="none" w:sz="0" w:space="0" w:color="auto"/>
            <w:bottom w:val="none" w:sz="0" w:space="0" w:color="auto"/>
            <w:right w:val="none" w:sz="0" w:space="0" w:color="auto"/>
          </w:divBdr>
        </w:div>
        <w:div w:id="1081490540">
          <w:marLeft w:val="0"/>
          <w:marRight w:val="0"/>
          <w:marTop w:val="0"/>
          <w:marBottom w:val="0"/>
          <w:divBdr>
            <w:top w:val="none" w:sz="0" w:space="0" w:color="auto"/>
            <w:left w:val="none" w:sz="0" w:space="0" w:color="auto"/>
            <w:bottom w:val="none" w:sz="0" w:space="0" w:color="auto"/>
            <w:right w:val="none" w:sz="0" w:space="0" w:color="auto"/>
          </w:divBdr>
        </w:div>
        <w:div w:id="1083530536">
          <w:marLeft w:val="0"/>
          <w:marRight w:val="0"/>
          <w:marTop w:val="0"/>
          <w:marBottom w:val="0"/>
          <w:divBdr>
            <w:top w:val="none" w:sz="0" w:space="0" w:color="auto"/>
            <w:left w:val="none" w:sz="0" w:space="0" w:color="auto"/>
            <w:bottom w:val="none" w:sz="0" w:space="0" w:color="auto"/>
            <w:right w:val="none" w:sz="0" w:space="0" w:color="auto"/>
          </w:divBdr>
        </w:div>
        <w:div w:id="1086922719">
          <w:marLeft w:val="0"/>
          <w:marRight w:val="0"/>
          <w:marTop w:val="0"/>
          <w:marBottom w:val="0"/>
          <w:divBdr>
            <w:top w:val="none" w:sz="0" w:space="0" w:color="auto"/>
            <w:left w:val="none" w:sz="0" w:space="0" w:color="auto"/>
            <w:bottom w:val="none" w:sz="0" w:space="0" w:color="auto"/>
            <w:right w:val="none" w:sz="0" w:space="0" w:color="auto"/>
          </w:divBdr>
        </w:div>
        <w:div w:id="1087534919">
          <w:marLeft w:val="0"/>
          <w:marRight w:val="0"/>
          <w:marTop w:val="0"/>
          <w:marBottom w:val="0"/>
          <w:divBdr>
            <w:top w:val="none" w:sz="0" w:space="0" w:color="auto"/>
            <w:left w:val="none" w:sz="0" w:space="0" w:color="auto"/>
            <w:bottom w:val="none" w:sz="0" w:space="0" w:color="auto"/>
            <w:right w:val="none" w:sz="0" w:space="0" w:color="auto"/>
          </w:divBdr>
        </w:div>
        <w:div w:id="1091438186">
          <w:marLeft w:val="0"/>
          <w:marRight w:val="0"/>
          <w:marTop w:val="0"/>
          <w:marBottom w:val="0"/>
          <w:divBdr>
            <w:top w:val="none" w:sz="0" w:space="0" w:color="auto"/>
            <w:left w:val="none" w:sz="0" w:space="0" w:color="auto"/>
            <w:bottom w:val="none" w:sz="0" w:space="0" w:color="auto"/>
            <w:right w:val="none" w:sz="0" w:space="0" w:color="auto"/>
          </w:divBdr>
        </w:div>
        <w:div w:id="1092512910">
          <w:marLeft w:val="0"/>
          <w:marRight w:val="0"/>
          <w:marTop w:val="0"/>
          <w:marBottom w:val="0"/>
          <w:divBdr>
            <w:top w:val="none" w:sz="0" w:space="0" w:color="auto"/>
            <w:left w:val="none" w:sz="0" w:space="0" w:color="auto"/>
            <w:bottom w:val="none" w:sz="0" w:space="0" w:color="auto"/>
            <w:right w:val="none" w:sz="0" w:space="0" w:color="auto"/>
          </w:divBdr>
        </w:div>
        <w:div w:id="1093238211">
          <w:marLeft w:val="0"/>
          <w:marRight w:val="0"/>
          <w:marTop w:val="0"/>
          <w:marBottom w:val="0"/>
          <w:divBdr>
            <w:top w:val="none" w:sz="0" w:space="0" w:color="auto"/>
            <w:left w:val="none" w:sz="0" w:space="0" w:color="auto"/>
            <w:bottom w:val="none" w:sz="0" w:space="0" w:color="auto"/>
            <w:right w:val="none" w:sz="0" w:space="0" w:color="auto"/>
          </w:divBdr>
        </w:div>
        <w:div w:id="1093741710">
          <w:marLeft w:val="0"/>
          <w:marRight w:val="0"/>
          <w:marTop w:val="0"/>
          <w:marBottom w:val="0"/>
          <w:divBdr>
            <w:top w:val="none" w:sz="0" w:space="0" w:color="auto"/>
            <w:left w:val="none" w:sz="0" w:space="0" w:color="auto"/>
            <w:bottom w:val="none" w:sz="0" w:space="0" w:color="auto"/>
            <w:right w:val="none" w:sz="0" w:space="0" w:color="auto"/>
          </w:divBdr>
        </w:div>
        <w:div w:id="1093891635">
          <w:marLeft w:val="0"/>
          <w:marRight w:val="0"/>
          <w:marTop w:val="0"/>
          <w:marBottom w:val="0"/>
          <w:divBdr>
            <w:top w:val="none" w:sz="0" w:space="0" w:color="auto"/>
            <w:left w:val="none" w:sz="0" w:space="0" w:color="auto"/>
            <w:bottom w:val="none" w:sz="0" w:space="0" w:color="auto"/>
            <w:right w:val="none" w:sz="0" w:space="0" w:color="auto"/>
          </w:divBdr>
        </w:div>
        <w:div w:id="1097217182">
          <w:marLeft w:val="0"/>
          <w:marRight w:val="0"/>
          <w:marTop w:val="0"/>
          <w:marBottom w:val="0"/>
          <w:divBdr>
            <w:top w:val="none" w:sz="0" w:space="0" w:color="auto"/>
            <w:left w:val="none" w:sz="0" w:space="0" w:color="auto"/>
            <w:bottom w:val="none" w:sz="0" w:space="0" w:color="auto"/>
            <w:right w:val="none" w:sz="0" w:space="0" w:color="auto"/>
          </w:divBdr>
        </w:div>
        <w:div w:id="1100956492">
          <w:marLeft w:val="0"/>
          <w:marRight w:val="0"/>
          <w:marTop w:val="0"/>
          <w:marBottom w:val="0"/>
          <w:divBdr>
            <w:top w:val="none" w:sz="0" w:space="0" w:color="auto"/>
            <w:left w:val="none" w:sz="0" w:space="0" w:color="auto"/>
            <w:bottom w:val="none" w:sz="0" w:space="0" w:color="auto"/>
            <w:right w:val="none" w:sz="0" w:space="0" w:color="auto"/>
          </w:divBdr>
        </w:div>
        <w:div w:id="1101531937">
          <w:marLeft w:val="0"/>
          <w:marRight w:val="0"/>
          <w:marTop w:val="0"/>
          <w:marBottom w:val="0"/>
          <w:divBdr>
            <w:top w:val="none" w:sz="0" w:space="0" w:color="auto"/>
            <w:left w:val="none" w:sz="0" w:space="0" w:color="auto"/>
            <w:bottom w:val="none" w:sz="0" w:space="0" w:color="auto"/>
            <w:right w:val="none" w:sz="0" w:space="0" w:color="auto"/>
          </w:divBdr>
        </w:div>
        <w:div w:id="1102065268">
          <w:marLeft w:val="0"/>
          <w:marRight w:val="0"/>
          <w:marTop w:val="0"/>
          <w:marBottom w:val="0"/>
          <w:divBdr>
            <w:top w:val="none" w:sz="0" w:space="0" w:color="auto"/>
            <w:left w:val="none" w:sz="0" w:space="0" w:color="auto"/>
            <w:bottom w:val="none" w:sz="0" w:space="0" w:color="auto"/>
            <w:right w:val="none" w:sz="0" w:space="0" w:color="auto"/>
          </w:divBdr>
        </w:div>
        <w:div w:id="1103259995">
          <w:marLeft w:val="0"/>
          <w:marRight w:val="0"/>
          <w:marTop w:val="0"/>
          <w:marBottom w:val="0"/>
          <w:divBdr>
            <w:top w:val="none" w:sz="0" w:space="0" w:color="auto"/>
            <w:left w:val="none" w:sz="0" w:space="0" w:color="auto"/>
            <w:bottom w:val="none" w:sz="0" w:space="0" w:color="auto"/>
            <w:right w:val="none" w:sz="0" w:space="0" w:color="auto"/>
          </w:divBdr>
        </w:div>
        <w:div w:id="1103380377">
          <w:marLeft w:val="0"/>
          <w:marRight w:val="0"/>
          <w:marTop w:val="0"/>
          <w:marBottom w:val="0"/>
          <w:divBdr>
            <w:top w:val="none" w:sz="0" w:space="0" w:color="auto"/>
            <w:left w:val="none" w:sz="0" w:space="0" w:color="auto"/>
            <w:bottom w:val="none" w:sz="0" w:space="0" w:color="auto"/>
            <w:right w:val="none" w:sz="0" w:space="0" w:color="auto"/>
          </w:divBdr>
        </w:div>
        <w:div w:id="1103764023">
          <w:marLeft w:val="0"/>
          <w:marRight w:val="0"/>
          <w:marTop w:val="0"/>
          <w:marBottom w:val="0"/>
          <w:divBdr>
            <w:top w:val="none" w:sz="0" w:space="0" w:color="auto"/>
            <w:left w:val="none" w:sz="0" w:space="0" w:color="auto"/>
            <w:bottom w:val="none" w:sz="0" w:space="0" w:color="auto"/>
            <w:right w:val="none" w:sz="0" w:space="0" w:color="auto"/>
          </w:divBdr>
        </w:div>
        <w:div w:id="1105685845">
          <w:marLeft w:val="0"/>
          <w:marRight w:val="0"/>
          <w:marTop w:val="0"/>
          <w:marBottom w:val="0"/>
          <w:divBdr>
            <w:top w:val="none" w:sz="0" w:space="0" w:color="auto"/>
            <w:left w:val="none" w:sz="0" w:space="0" w:color="auto"/>
            <w:bottom w:val="none" w:sz="0" w:space="0" w:color="auto"/>
            <w:right w:val="none" w:sz="0" w:space="0" w:color="auto"/>
          </w:divBdr>
        </w:div>
        <w:div w:id="1108812398">
          <w:marLeft w:val="0"/>
          <w:marRight w:val="0"/>
          <w:marTop w:val="0"/>
          <w:marBottom w:val="0"/>
          <w:divBdr>
            <w:top w:val="none" w:sz="0" w:space="0" w:color="auto"/>
            <w:left w:val="none" w:sz="0" w:space="0" w:color="auto"/>
            <w:bottom w:val="none" w:sz="0" w:space="0" w:color="auto"/>
            <w:right w:val="none" w:sz="0" w:space="0" w:color="auto"/>
          </w:divBdr>
        </w:div>
        <w:div w:id="1112936758">
          <w:marLeft w:val="0"/>
          <w:marRight w:val="0"/>
          <w:marTop w:val="0"/>
          <w:marBottom w:val="0"/>
          <w:divBdr>
            <w:top w:val="none" w:sz="0" w:space="0" w:color="auto"/>
            <w:left w:val="none" w:sz="0" w:space="0" w:color="auto"/>
            <w:bottom w:val="none" w:sz="0" w:space="0" w:color="auto"/>
            <w:right w:val="none" w:sz="0" w:space="0" w:color="auto"/>
          </w:divBdr>
        </w:div>
        <w:div w:id="1113477826">
          <w:marLeft w:val="0"/>
          <w:marRight w:val="0"/>
          <w:marTop w:val="0"/>
          <w:marBottom w:val="0"/>
          <w:divBdr>
            <w:top w:val="none" w:sz="0" w:space="0" w:color="auto"/>
            <w:left w:val="none" w:sz="0" w:space="0" w:color="auto"/>
            <w:bottom w:val="none" w:sz="0" w:space="0" w:color="auto"/>
            <w:right w:val="none" w:sz="0" w:space="0" w:color="auto"/>
          </w:divBdr>
        </w:div>
        <w:div w:id="1117527611">
          <w:marLeft w:val="0"/>
          <w:marRight w:val="0"/>
          <w:marTop w:val="0"/>
          <w:marBottom w:val="0"/>
          <w:divBdr>
            <w:top w:val="none" w:sz="0" w:space="0" w:color="auto"/>
            <w:left w:val="none" w:sz="0" w:space="0" w:color="auto"/>
            <w:bottom w:val="none" w:sz="0" w:space="0" w:color="auto"/>
            <w:right w:val="none" w:sz="0" w:space="0" w:color="auto"/>
          </w:divBdr>
        </w:div>
        <w:div w:id="1118067361">
          <w:marLeft w:val="0"/>
          <w:marRight w:val="0"/>
          <w:marTop w:val="0"/>
          <w:marBottom w:val="0"/>
          <w:divBdr>
            <w:top w:val="none" w:sz="0" w:space="0" w:color="auto"/>
            <w:left w:val="none" w:sz="0" w:space="0" w:color="auto"/>
            <w:bottom w:val="none" w:sz="0" w:space="0" w:color="auto"/>
            <w:right w:val="none" w:sz="0" w:space="0" w:color="auto"/>
          </w:divBdr>
        </w:div>
        <w:div w:id="1119226289">
          <w:marLeft w:val="0"/>
          <w:marRight w:val="0"/>
          <w:marTop w:val="0"/>
          <w:marBottom w:val="0"/>
          <w:divBdr>
            <w:top w:val="none" w:sz="0" w:space="0" w:color="auto"/>
            <w:left w:val="none" w:sz="0" w:space="0" w:color="auto"/>
            <w:bottom w:val="none" w:sz="0" w:space="0" w:color="auto"/>
            <w:right w:val="none" w:sz="0" w:space="0" w:color="auto"/>
          </w:divBdr>
        </w:div>
        <w:div w:id="1122305854">
          <w:marLeft w:val="0"/>
          <w:marRight w:val="0"/>
          <w:marTop w:val="0"/>
          <w:marBottom w:val="0"/>
          <w:divBdr>
            <w:top w:val="none" w:sz="0" w:space="0" w:color="auto"/>
            <w:left w:val="none" w:sz="0" w:space="0" w:color="auto"/>
            <w:bottom w:val="none" w:sz="0" w:space="0" w:color="auto"/>
            <w:right w:val="none" w:sz="0" w:space="0" w:color="auto"/>
          </w:divBdr>
        </w:div>
        <w:div w:id="1123616859">
          <w:marLeft w:val="0"/>
          <w:marRight w:val="0"/>
          <w:marTop w:val="0"/>
          <w:marBottom w:val="0"/>
          <w:divBdr>
            <w:top w:val="none" w:sz="0" w:space="0" w:color="auto"/>
            <w:left w:val="none" w:sz="0" w:space="0" w:color="auto"/>
            <w:bottom w:val="none" w:sz="0" w:space="0" w:color="auto"/>
            <w:right w:val="none" w:sz="0" w:space="0" w:color="auto"/>
          </w:divBdr>
        </w:div>
        <w:div w:id="1126464195">
          <w:marLeft w:val="0"/>
          <w:marRight w:val="0"/>
          <w:marTop w:val="0"/>
          <w:marBottom w:val="0"/>
          <w:divBdr>
            <w:top w:val="none" w:sz="0" w:space="0" w:color="auto"/>
            <w:left w:val="none" w:sz="0" w:space="0" w:color="auto"/>
            <w:bottom w:val="none" w:sz="0" w:space="0" w:color="auto"/>
            <w:right w:val="none" w:sz="0" w:space="0" w:color="auto"/>
          </w:divBdr>
        </w:div>
        <w:div w:id="1128741030">
          <w:marLeft w:val="0"/>
          <w:marRight w:val="0"/>
          <w:marTop w:val="0"/>
          <w:marBottom w:val="0"/>
          <w:divBdr>
            <w:top w:val="none" w:sz="0" w:space="0" w:color="auto"/>
            <w:left w:val="none" w:sz="0" w:space="0" w:color="auto"/>
            <w:bottom w:val="none" w:sz="0" w:space="0" w:color="auto"/>
            <w:right w:val="none" w:sz="0" w:space="0" w:color="auto"/>
          </w:divBdr>
        </w:div>
        <w:div w:id="1129207645">
          <w:marLeft w:val="0"/>
          <w:marRight w:val="0"/>
          <w:marTop w:val="0"/>
          <w:marBottom w:val="0"/>
          <w:divBdr>
            <w:top w:val="none" w:sz="0" w:space="0" w:color="auto"/>
            <w:left w:val="none" w:sz="0" w:space="0" w:color="auto"/>
            <w:bottom w:val="none" w:sz="0" w:space="0" w:color="auto"/>
            <w:right w:val="none" w:sz="0" w:space="0" w:color="auto"/>
          </w:divBdr>
        </w:div>
        <w:div w:id="1130325645">
          <w:marLeft w:val="0"/>
          <w:marRight w:val="0"/>
          <w:marTop w:val="0"/>
          <w:marBottom w:val="0"/>
          <w:divBdr>
            <w:top w:val="none" w:sz="0" w:space="0" w:color="auto"/>
            <w:left w:val="none" w:sz="0" w:space="0" w:color="auto"/>
            <w:bottom w:val="none" w:sz="0" w:space="0" w:color="auto"/>
            <w:right w:val="none" w:sz="0" w:space="0" w:color="auto"/>
          </w:divBdr>
        </w:div>
        <w:div w:id="1131820590">
          <w:marLeft w:val="0"/>
          <w:marRight w:val="0"/>
          <w:marTop w:val="0"/>
          <w:marBottom w:val="0"/>
          <w:divBdr>
            <w:top w:val="none" w:sz="0" w:space="0" w:color="auto"/>
            <w:left w:val="none" w:sz="0" w:space="0" w:color="auto"/>
            <w:bottom w:val="none" w:sz="0" w:space="0" w:color="auto"/>
            <w:right w:val="none" w:sz="0" w:space="0" w:color="auto"/>
          </w:divBdr>
        </w:div>
        <w:div w:id="1133599489">
          <w:marLeft w:val="0"/>
          <w:marRight w:val="0"/>
          <w:marTop w:val="0"/>
          <w:marBottom w:val="0"/>
          <w:divBdr>
            <w:top w:val="none" w:sz="0" w:space="0" w:color="auto"/>
            <w:left w:val="none" w:sz="0" w:space="0" w:color="auto"/>
            <w:bottom w:val="none" w:sz="0" w:space="0" w:color="auto"/>
            <w:right w:val="none" w:sz="0" w:space="0" w:color="auto"/>
          </w:divBdr>
        </w:div>
        <w:div w:id="1135176809">
          <w:marLeft w:val="0"/>
          <w:marRight w:val="0"/>
          <w:marTop w:val="0"/>
          <w:marBottom w:val="0"/>
          <w:divBdr>
            <w:top w:val="none" w:sz="0" w:space="0" w:color="auto"/>
            <w:left w:val="none" w:sz="0" w:space="0" w:color="auto"/>
            <w:bottom w:val="none" w:sz="0" w:space="0" w:color="auto"/>
            <w:right w:val="none" w:sz="0" w:space="0" w:color="auto"/>
          </w:divBdr>
        </w:div>
        <w:div w:id="1135952634">
          <w:marLeft w:val="0"/>
          <w:marRight w:val="0"/>
          <w:marTop w:val="0"/>
          <w:marBottom w:val="0"/>
          <w:divBdr>
            <w:top w:val="none" w:sz="0" w:space="0" w:color="auto"/>
            <w:left w:val="none" w:sz="0" w:space="0" w:color="auto"/>
            <w:bottom w:val="none" w:sz="0" w:space="0" w:color="auto"/>
            <w:right w:val="none" w:sz="0" w:space="0" w:color="auto"/>
          </w:divBdr>
        </w:div>
        <w:div w:id="1137146640">
          <w:marLeft w:val="0"/>
          <w:marRight w:val="0"/>
          <w:marTop w:val="0"/>
          <w:marBottom w:val="0"/>
          <w:divBdr>
            <w:top w:val="none" w:sz="0" w:space="0" w:color="auto"/>
            <w:left w:val="none" w:sz="0" w:space="0" w:color="auto"/>
            <w:bottom w:val="none" w:sz="0" w:space="0" w:color="auto"/>
            <w:right w:val="none" w:sz="0" w:space="0" w:color="auto"/>
          </w:divBdr>
        </w:div>
        <w:div w:id="1137260525">
          <w:marLeft w:val="0"/>
          <w:marRight w:val="0"/>
          <w:marTop w:val="0"/>
          <w:marBottom w:val="0"/>
          <w:divBdr>
            <w:top w:val="none" w:sz="0" w:space="0" w:color="auto"/>
            <w:left w:val="none" w:sz="0" w:space="0" w:color="auto"/>
            <w:bottom w:val="none" w:sz="0" w:space="0" w:color="auto"/>
            <w:right w:val="none" w:sz="0" w:space="0" w:color="auto"/>
          </w:divBdr>
        </w:div>
        <w:div w:id="1140348466">
          <w:marLeft w:val="0"/>
          <w:marRight w:val="0"/>
          <w:marTop w:val="0"/>
          <w:marBottom w:val="0"/>
          <w:divBdr>
            <w:top w:val="none" w:sz="0" w:space="0" w:color="auto"/>
            <w:left w:val="none" w:sz="0" w:space="0" w:color="auto"/>
            <w:bottom w:val="none" w:sz="0" w:space="0" w:color="auto"/>
            <w:right w:val="none" w:sz="0" w:space="0" w:color="auto"/>
          </w:divBdr>
        </w:div>
        <w:div w:id="1141267607">
          <w:marLeft w:val="0"/>
          <w:marRight w:val="0"/>
          <w:marTop w:val="0"/>
          <w:marBottom w:val="0"/>
          <w:divBdr>
            <w:top w:val="none" w:sz="0" w:space="0" w:color="auto"/>
            <w:left w:val="none" w:sz="0" w:space="0" w:color="auto"/>
            <w:bottom w:val="none" w:sz="0" w:space="0" w:color="auto"/>
            <w:right w:val="none" w:sz="0" w:space="0" w:color="auto"/>
          </w:divBdr>
        </w:div>
        <w:div w:id="1141385823">
          <w:marLeft w:val="0"/>
          <w:marRight w:val="0"/>
          <w:marTop w:val="0"/>
          <w:marBottom w:val="0"/>
          <w:divBdr>
            <w:top w:val="none" w:sz="0" w:space="0" w:color="auto"/>
            <w:left w:val="none" w:sz="0" w:space="0" w:color="auto"/>
            <w:bottom w:val="none" w:sz="0" w:space="0" w:color="auto"/>
            <w:right w:val="none" w:sz="0" w:space="0" w:color="auto"/>
          </w:divBdr>
        </w:div>
        <w:div w:id="1141726591">
          <w:marLeft w:val="0"/>
          <w:marRight w:val="0"/>
          <w:marTop w:val="0"/>
          <w:marBottom w:val="0"/>
          <w:divBdr>
            <w:top w:val="none" w:sz="0" w:space="0" w:color="auto"/>
            <w:left w:val="none" w:sz="0" w:space="0" w:color="auto"/>
            <w:bottom w:val="none" w:sz="0" w:space="0" w:color="auto"/>
            <w:right w:val="none" w:sz="0" w:space="0" w:color="auto"/>
          </w:divBdr>
        </w:div>
        <w:div w:id="1142506792">
          <w:marLeft w:val="0"/>
          <w:marRight w:val="0"/>
          <w:marTop w:val="0"/>
          <w:marBottom w:val="0"/>
          <w:divBdr>
            <w:top w:val="none" w:sz="0" w:space="0" w:color="auto"/>
            <w:left w:val="none" w:sz="0" w:space="0" w:color="auto"/>
            <w:bottom w:val="none" w:sz="0" w:space="0" w:color="auto"/>
            <w:right w:val="none" w:sz="0" w:space="0" w:color="auto"/>
          </w:divBdr>
        </w:div>
        <w:div w:id="1143962111">
          <w:marLeft w:val="0"/>
          <w:marRight w:val="0"/>
          <w:marTop w:val="0"/>
          <w:marBottom w:val="0"/>
          <w:divBdr>
            <w:top w:val="none" w:sz="0" w:space="0" w:color="auto"/>
            <w:left w:val="none" w:sz="0" w:space="0" w:color="auto"/>
            <w:bottom w:val="none" w:sz="0" w:space="0" w:color="auto"/>
            <w:right w:val="none" w:sz="0" w:space="0" w:color="auto"/>
          </w:divBdr>
        </w:div>
        <w:div w:id="1145004854">
          <w:marLeft w:val="0"/>
          <w:marRight w:val="0"/>
          <w:marTop w:val="0"/>
          <w:marBottom w:val="0"/>
          <w:divBdr>
            <w:top w:val="none" w:sz="0" w:space="0" w:color="auto"/>
            <w:left w:val="none" w:sz="0" w:space="0" w:color="auto"/>
            <w:bottom w:val="none" w:sz="0" w:space="0" w:color="auto"/>
            <w:right w:val="none" w:sz="0" w:space="0" w:color="auto"/>
          </w:divBdr>
        </w:div>
        <w:div w:id="1145660361">
          <w:marLeft w:val="0"/>
          <w:marRight w:val="0"/>
          <w:marTop w:val="0"/>
          <w:marBottom w:val="0"/>
          <w:divBdr>
            <w:top w:val="none" w:sz="0" w:space="0" w:color="auto"/>
            <w:left w:val="none" w:sz="0" w:space="0" w:color="auto"/>
            <w:bottom w:val="none" w:sz="0" w:space="0" w:color="auto"/>
            <w:right w:val="none" w:sz="0" w:space="0" w:color="auto"/>
          </w:divBdr>
        </w:div>
        <w:div w:id="1146555663">
          <w:marLeft w:val="0"/>
          <w:marRight w:val="0"/>
          <w:marTop w:val="0"/>
          <w:marBottom w:val="0"/>
          <w:divBdr>
            <w:top w:val="none" w:sz="0" w:space="0" w:color="auto"/>
            <w:left w:val="none" w:sz="0" w:space="0" w:color="auto"/>
            <w:bottom w:val="none" w:sz="0" w:space="0" w:color="auto"/>
            <w:right w:val="none" w:sz="0" w:space="0" w:color="auto"/>
          </w:divBdr>
        </w:div>
        <w:div w:id="1146631226">
          <w:marLeft w:val="0"/>
          <w:marRight w:val="0"/>
          <w:marTop w:val="0"/>
          <w:marBottom w:val="0"/>
          <w:divBdr>
            <w:top w:val="none" w:sz="0" w:space="0" w:color="auto"/>
            <w:left w:val="none" w:sz="0" w:space="0" w:color="auto"/>
            <w:bottom w:val="none" w:sz="0" w:space="0" w:color="auto"/>
            <w:right w:val="none" w:sz="0" w:space="0" w:color="auto"/>
          </w:divBdr>
        </w:div>
        <w:div w:id="1147356135">
          <w:marLeft w:val="0"/>
          <w:marRight w:val="0"/>
          <w:marTop w:val="0"/>
          <w:marBottom w:val="0"/>
          <w:divBdr>
            <w:top w:val="none" w:sz="0" w:space="0" w:color="auto"/>
            <w:left w:val="none" w:sz="0" w:space="0" w:color="auto"/>
            <w:bottom w:val="none" w:sz="0" w:space="0" w:color="auto"/>
            <w:right w:val="none" w:sz="0" w:space="0" w:color="auto"/>
          </w:divBdr>
        </w:div>
        <w:div w:id="1150439709">
          <w:marLeft w:val="0"/>
          <w:marRight w:val="0"/>
          <w:marTop w:val="0"/>
          <w:marBottom w:val="0"/>
          <w:divBdr>
            <w:top w:val="none" w:sz="0" w:space="0" w:color="auto"/>
            <w:left w:val="none" w:sz="0" w:space="0" w:color="auto"/>
            <w:bottom w:val="none" w:sz="0" w:space="0" w:color="auto"/>
            <w:right w:val="none" w:sz="0" w:space="0" w:color="auto"/>
          </w:divBdr>
        </w:div>
        <w:div w:id="1154613566">
          <w:marLeft w:val="0"/>
          <w:marRight w:val="0"/>
          <w:marTop w:val="0"/>
          <w:marBottom w:val="0"/>
          <w:divBdr>
            <w:top w:val="none" w:sz="0" w:space="0" w:color="auto"/>
            <w:left w:val="none" w:sz="0" w:space="0" w:color="auto"/>
            <w:bottom w:val="none" w:sz="0" w:space="0" w:color="auto"/>
            <w:right w:val="none" w:sz="0" w:space="0" w:color="auto"/>
          </w:divBdr>
        </w:div>
        <w:div w:id="1158153657">
          <w:marLeft w:val="0"/>
          <w:marRight w:val="0"/>
          <w:marTop w:val="0"/>
          <w:marBottom w:val="0"/>
          <w:divBdr>
            <w:top w:val="none" w:sz="0" w:space="0" w:color="auto"/>
            <w:left w:val="none" w:sz="0" w:space="0" w:color="auto"/>
            <w:bottom w:val="none" w:sz="0" w:space="0" w:color="auto"/>
            <w:right w:val="none" w:sz="0" w:space="0" w:color="auto"/>
          </w:divBdr>
        </w:div>
        <w:div w:id="1159346014">
          <w:marLeft w:val="0"/>
          <w:marRight w:val="0"/>
          <w:marTop w:val="0"/>
          <w:marBottom w:val="0"/>
          <w:divBdr>
            <w:top w:val="none" w:sz="0" w:space="0" w:color="auto"/>
            <w:left w:val="none" w:sz="0" w:space="0" w:color="auto"/>
            <w:bottom w:val="none" w:sz="0" w:space="0" w:color="auto"/>
            <w:right w:val="none" w:sz="0" w:space="0" w:color="auto"/>
          </w:divBdr>
        </w:div>
        <w:div w:id="1161236741">
          <w:marLeft w:val="0"/>
          <w:marRight w:val="0"/>
          <w:marTop w:val="0"/>
          <w:marBottom w:val="0"/>
          <w:divBdr>
            <w:top w:val="none" w:sz="0" w:space="0" w:color="auto"/>
            <w:left w:val="none" w:sz="0" w:space="0" w:color="auto"/>
            <w:bottom w:val="none" w:sz="0" w:space="0" w:color="auto"/>
            <w:right w:val="none" w:sz="0" w:space="0" w:color="auto"/>
          </w:divBdr>
        </w:div>
        <w:div w:id="1161504547">
          <w:marLeft w:val="0"/>
          <w:marRight w:val="0"/>
          <w:marTop w:val="0"/>
          <w:marBottom w:val="0"/>
          <w:divBdr>
            <w:top w:val="none" w:sz="0" w:space="0" w:color="auto"/>
            <w:left w:val="none" w:sz="0" w:space="0" w:color="auto"/>
            <w:bottom w:val="none" w:sz="0" w:space="0" w:color="auto"/>
            <w:right w:val="none" w:sz="0" w:space="0" w:color="auto"/>
          </w:divBdr>
        </w:div>
        <w:div w:id="1164779706">
          <w:marLeft w:val="0"/>
          <w:marRight w:val="0"/>
          <w:marTop w:val="0"/>
          <w:marBottom w:val="0"/>
          <w:divBdr>
            <w:top w:val="none" w:sz="0" w:space="0" w:color="auto"/>
            <w:left w:val="none" w:sz="0" w:space="0" w:color="auto"/>
            <w:bottom w:val="none" w:sz="0" w:space="0" w:color="auto"/>
            <w:right w:val="none" w:sz="0" w:space="0" w:color="auto"/>
          </w:divBdr>
        </w:div>
        <w:div w:id="1166673959">
          <w:marLeft w:val="0"/>
          <w:marRight w:val="0"/>
          <w:marTop w:val="0"/>
          <w:marBottom w:val="0"/>
          <w:divBdr>
            <w:top w:val="none" w:sz="0" w:space="0" w:color="auto"/>
            <w:left w:val="none" w:sz="0" w:space="0" w:color="auto"/>
            <w:bottom w:val="none" w:sz="0" w:space="0" w:color="auto"/>
            <w:right w:val="none" w:sz="0" w:space="0" w:color="auto"/>
          </w:divBdr>
        </w:div>
        <w:div w:id="1168866797">
          <w:marLeft w:val="0"/>
          <w:marRight w:val="0"/>
          <w:marTop w:val="0"/>
          <w:marBottom w:val="0"/>
          <w:divBdr>
            <w:top w:val="none" w:sz="0" w:space="0" w:color="auto"/>
            <w:left w:val="none" w:sz="0" w:space="0" w:color="auto"/>
            <w:bottom w:val="none" w:sz="0" w:space="0" w:color="auto"/>
            <w:right w:val="none" w:sz="0" w:space="0" w:color="auto"/>
          </w:divBdr>
        </w:div>
        <w:div w:id="1178160275">
          <w:marLeft w:val="0"/>
          <w:marRight w:val="0"/>
          <w:marTop w:val="0"/>
          <w:marBottom w:val="0"/>
          <w:divBdr>
            <w:top w:val="none" w:sz="0" w:space="0" w:color="auto"/>
            <w:left w:val="none" w:sz="0" w:space="0" w:color="auto"/>
            <w:bottom w:val="none" w:sz="0" w:space="0" w:color="auto"/>
            <w:right w:val="none" w:sz="0" w:space="0" w:color="auto"/>
          </w:divBdr>
        </w:div>
        <w:div w:id="1181237136">
          <w:marLeft w:val="0"/>
          <w:marRight w:val="0"/>
          <w:marTop w:val="0"/>
          <w:marBottom w:val="0"/>
          <w:divBdr>
            <w:top w:val="none" w:sz="0" w:space="0" w:color="auto"/>
            <w:left w:val="none" w:sz="0" w:space="0" w:color="auto"/>
            <w:bottom w:val="none" w:sz="0" w:space="0" w:color="auto"/>
            <w:right w:val="none" w:sz="0" w:space="0" w:color="auto"/>
          </w:divBdr>
        </w:div>
        <w:div w:id="1181891247">
          <w:marLeft w:val="0"/>
          <w:marRight w:val="0"/>
          <w:marTop w:val="0"/>
          <w:marBottom w:val="0"/>
          <w:divBdr>
            <w:top w:val="none" w:sz="0" w:space="0" w:color="auto"/>
            <w:left w:val="none" w:sz="0" w:space="0" w:color="auto"/>
            <w:bottom w:val="none" w:sz="0" w:space="0" w:color="auto"/>
            <w:right w:val="none" w:sz="0" w:space="0" w:color="auto"/>
          </w:divBdr>
        </w:div>
        <w:div w:id="1182819323">
          <w:marLeft w:val="0"/>
          <w:marRight w:val="0"/>
          <w:marTop w:val="0"/>
          <w:marBottom w:val="0"/>
          <w:divBdr>
            <w:top w:val="none" w:sz="0" w:space="0" w:color="auto"/>
            <w:left w:val="none" w:sz="0" w:space="0" w:color="auto"/>
            <w:bottom w:val="none" w:sz="0" w:space="0" w:color="auto"/>
            <w:right w:val="none" w:sz="0" w:space="0" w:color="auto"/>
          </w:divBdr>
        </w:div>
        <w:div w:id="1183082538">
          <w:marLeft w:val="0"/>
          <w:marRight w:val="0"/>
          <w:marTop w:val="0"/>
          <w:marBottom w:val="0"/>
          <w:divBdr>
            <w:top w:val="none" w:sz="0" w:space="0" w:color="auto"/>
            <w:left w:val="none" w:sz="0" w:space="0" w:color="auto"/>
            <w:bottom w:val="none" w:sz="0" w:space="0" w:color="auto"/>
            <w:right w:val="none" w:sz="0" w:space="0" w:color="auto"/>
          </w:divBdr>
        </w:div>
        <w:div w:id="1183592199">
          <w:marLeft w:val="0"/>
          <w:marRight w:val="0"/>
          <w:marTop w:val="0"/>
          <w:marBottom w:val="0"/>
          <w:divBdr>
            <w:top w:val="none" w:sz="0" w:space="0" w:color="auto"/>
            <w:left w:val="none" w:sz="0" w:space="0" w:color="auto"/>
            <w:bottom w:val="none" w:sz="0" w:space="0" w:color="auto"/>
            <w:right w:val="none" w:sz="0" w:space="0" w:color="auto"/>
          </w:divBdr>
        </w:div>
        <w:div w:id="1185485799">
          <w:marLeft w:val="0"/>
          <w:marRight w:val="0"/>
          <w:marTop w:val="0"/>
          <w:marBottom w:val="0"/>
          <w:divBdr>
            <w:top w:val="none" w:sz="0" w:space="0" w:color="auto"/>
            <w:left w:val="none" w:sz="0" w:space="0" w:color="auto"/>
            <w:bottom w:val="none" w:sz="0" w:space="0" w:color="auto"/>
            <w:right w:val="none" w:sz="0" w:space="0" w:color="auto"/>
          </w:divBdr>
        </w:div>
        <w:div w:id="1187282668">
          <w:marLeft w:val="0"/>
          <w:marRight w:val="0"/>
          <w:marTop w:val="0"/>
          <w:marBottom w:val="0"/>
          <w:divBdr>
            <w:top w:val="none" w:sz="0" w:space="0" w:color="auto"/>
            <w:left w:val="none" w:sz="0" w:space="0" w:color="auto"/>
            <w:bottom w:val="none" w:sz="0" w:space="0" w:color="auto"/>
            <w:right w:val="none" w:sz="0" w:space="0" w:color="auto"/>
          </w:divBdr>
        </w:div>
        <w:div w:id="1189493005">
          <w:marLeft w:val="0"/>
          <w:marRight w:val="0"/>
          <w:marTop w:val="0"/>
          <w:marBottom w:val="0"/>
          <w:divBdr>
            <w:top w:val="none" w:sz="0" w:space="0" w:color="auto"/>
            <w:left w:val="none" w:sz="0" w:space="0" w:color="auto"/>
            <w:bottom w:val="none" w:sz="0" w:space="0" w:color="auto"/>
            <w:right w:val="none" w:sz="0" w:space="0" w:color="auto"/>
          </w:divBdr>
        </w:div>
        <w:div w:id="1189640406">
          <w:marLeft w:val="0"/>
          <w:marRight w:val="0"/>
          <w:marTop w:val="0"/>
          <w:marBottom w:val="0"/>
          <w:divBdr>
            <w:top w:val="none" w:sz="0" w:space="0" w:color="auto"/>
            <w:left w:val="none" w:sz="0" w:space="0" w:color="auto"/>
            <w:bottom w:val="none" w:sz="0" w:space="0" w:color="auto"/>
            <w:right w:val="none" w:sz="0" w:space="0" w:color="auto"/>
          </w:divBdr>
        </w:div>
        <w:div w:id="1190341192">
          <w:marLeft w:val="0"/>
          <w:marRight w:val="0"/>
          <w:marTop w:val="0"/>
          <w:marBottom w:val="0"/>
          <w:divBdr>
            <w:top w:val="none" w:sz="0" w:space="0" w:color="auto"/>
            <w:left w:val="none" w:sz="0" w:space="0" w:color="auto"/>
            <w:bottom w:val="none" w:sz="0" w:space="0" w:color="auto"/>
            <w:right w:val="none" w:sz="0" w:space="0" w:color="auto"/>
          </w:divBdr>
        </w:div>
        <w:div w:id="1190803506">
          <w:marLeft w:val="0"/>
          <w:marRight w:val="0"/>
          <w:marTop w:val="0"/>
          <w:marBottom w:val="0"/>
          <w:divBdr>
            <w:top w:val="none" w:sz="0" w:space="0" w:color="auto"/>
            <w:left w:val="none" w:sz="0" w:space="0" w:color="auto"/>
            <w:bottom w:val="none" w:sz="0" w:space="0" w:color="auto"/>
            <w:right w:val="none" w:sz="0" w:space="0" w:color="auto"/>
          </w:divBdr>
        </w:div>
        <w:div w:id="1192917206">
          <w:marLeft w:val="0"/>
          <w:marRight w:val="0"/>
          <w:marTop w:val="0"/>
          <w:marBottom w:val="0"/>
          <w:divBdr>
            <w:top w:val="none" w:sz="0" w:space="0" w:color="auto"/>
            <w:left w:val="none" w:sz="0" w:space="0" w:color="auto"/>
            <w:bottom w:val="none" w:sz="0" w:space="0" w:color="auto"/>
            <w:right w:val="none" w:sz="0" w:space="0" w:color="auto"/>
          </w:divBdr>
        </w:div>
        <w:div w:id="1193226795">
          <w:marLeft w:val="0"/>
          <w:marRight w:val="0"/>
          <w:marTop w:val="0"/>
          <w:marBottom w:val="0"/>
          <w:divBdr>
            <w:top w:val="none" w:sz="0" w:space="0" w:color="auto"/>
            <w:left w:val="none" w:sz="0" w:space="0" w:color="auto"/>
            <w:bottom w:val="none" w:sz="0" w:space="0" w:color="auto"/>
            <w:right w:val="none" w:sz="0" w:space="0" w:color="auto"/>
          </w:divBdr>
        </w:div>
        <w:div w:id="1195312041">
          <w:marLeft w:val="0"/>
          <w:marRight w:val="0"/>
          <w:marTop w:val="0"/>
          <w:marBottom w:val="0"/>
          <w:divBdr>
            <w:top w:val="none" w:sz="0" w:space="0" w:color="auto"/>
            <w:left w:val="none" w:sz="0" w:space="0" w:color="auto"/>
            <w:bottom w:val="none" w:sz="0" w:space="0" w:color="auto"/>
            <w:right w:val="none" w:sz="0" w:space="0" w:color="auto"/>
          </w:divBdr>
        </w:div>
        <w:div w:id="1196117625">
          <w:marLeft w:val="0"/>
          <w:marRight w:val="0"/>
          <w:marTop w:val="0"/>
          <w:marBottom w:val="0"/>
          <w:divBdr>
            <w:top w:val="none" w:sz="0" w:space="0" w:color="auto"/>
            <w:left w:val="none" w:sz="0" w:space="0" w:color="auto"/>
            <w:bottom w:val="none" w:sz="0" w:space="0" w:color="auto"/>
            <w:right w:val="none" w:sz="0" w:space="0" w:color="auto"/>
          </w:divBdr>
        </w:div>
        <w:div w:id="1199202378">
          <w:marLeft w:val="0"/>
          <w:marRight w:val="0"/>
          <w:marTop w:val="0"/>
          <w:marBottom w:val="0"/>
          <w:divBdr>
            <w:top w:val="none" w:sz="0" w:space="0" w:color="auto"/>
            <w:left w:val="none" w:sz="0" w:space="0" w:color="auto"/>
            <w:bottom w:val="none" w:sz="0" w:space="0" w:color="auto"/>
            <w:right w:val="none" w:sz="0" w:space="0" w:color="auto"/>
          </w:divBdr>
        </w:div>
        <w:div w:id="1200707574">
          <w:marLeft w:val="0"/>
          <w:marRight w:val="0"/>
          <w:marTop w:val="0"/>
          <w:marBottom w:val="0"/>
          <w:divBdr>
            <w:top w:val="none" w:sz="0" w:space="0" w:color="auto"/>
            <w:left w:val="none" w:sz="0" w:space="0" w:color="auto"/>
            <w:bottom w:val="none" w:sz="0" w:space="0" w:color="auto"/>
            <w:right w:val="none" w:sz="0" w:space="0" w:color="auto"/>
          </w:divBdr>
        </w:div>
        <w:div w:id="1200780329">
          <w:marLeft w:val="0"/>
          <w:marRight w:val="0"/>
          <w:marTop w:val="0"/>
          <w:marBottom w:val="0"/>
          <w:divBdr>
            <w:top w:val="none" w:sz="0" w:space="0" w:color="auto"/>
            <w:left w:val="none" w:sz="0" w:space="0" w:color="auto"/>
            <w:bottom w:val="none" w:sz="0" w:space="0" w:color="auto"/>
            <w:right w:val="none" w:sz="0" w:space="0" w:color="auto"/>
          </w:divBdr>
        </w:div>
        <w:div w:id="1201279315">
          <w:marLeft w:val="0"/>
          <w:marRight w:val="0"/>
          <w:marTop w:val="0"/>
          <w:marBottom w:val="0"/>
          <w:divBdr>
            <w:top w:val="none" w:sz="0" w:space="0" w:color="auto"/>
            <w:left w:val="none" w:sz="0" w:space="0" w:color="auto"/>
            <w:bottom w:val="none" w:sz="0" w:space="0" w:color="auto"/>
            <w:right w:val="none" w:sz="0" w:space="0" w:color="auto"/>
          </w:divBdr>
        </w:div>
        <w:div w:id="1204513842">
          <w:marLeft w:val="0"/>
          <w:marRight w:val="0"/>
          <w:marTop w:val="0"/>
          <w:marBottom w:val="0"/>
          <w:divBdr>
            <w:top w:val="none" w:sz="0" w:space="0" w:color="auto"/>
            <w:left w:val="none" w:sz="0" w:space="0" w:color="auto"/>
            <w:bottom w:val="none" w:sz="0" w:space="0" w:color="auto"/>
            <w:right w:val="none" w:sz="0" w:space="0" w:color="auto"/>
          </w:divBdr>
        </w:div>
        <w:div w:id="1207182588">
          <w:marLeft w:val="0"/>
          <w:marRight w:val="0"/>
          <w:marTop w:val="0"/>
          <w:marBottom w:val="0"/>
          <w:divBdr>
            <w:top w:val="none" w:sz="0" w:space="0" w:color="auto"/>
            <w:left w:val="none" w:sz="0" w:space="0" w:color="auto"/>
            <w:bottom w:val="none" w:sz="0" w:space="0" w:color="auto"/>
            <w:right w:val="none" w:sz="0" w:space="0" w:color="auto"/>
          </w:divBdr>
        </w:div>
        <w:div w:id="1207913850">
          <w:marLeft w:val="0"/>
          <w:marRight w:val="0"/>
          <w:marTop w:val="0"/>
          <w:marBottom w:val="0"/>
          <w:divBdr>
            <w:top w:val="none" w:sz="0" w:space="0" w:color="auto"/>
            <w:left w:val="none" w:sz="0" w:space="0" w:color="auto"/>
            <w:bottom w:val="none" w:sz="0" w:space="0" w:color="auto"/>
            <w:right w:val="none" w:sz="0" w:space="0" w:color="auto"/>
          </w:divBdr>
        </w:div>
        <w:div w:id="1210190237">
          <w:marLeft w:val="0"/>
          <w:marRight w:val="0"/>
          <w:marTop w:val="0"/>
          <w:marBottom w:val="0"/>
          <w:divBdr>
            <w:top w:val="none" w:sz="0" w:space="0" w:color="auto"/>
            <w:left w:val="none" w:sz="0" w:space="0" w:color="auto"/>
            <w:bottom w:val="none" w:sz="0" w:space="0" w:color="auto"/>
            <w:right w:val="none" w:sz="0" w:space="0" w:color="auto"/>
          </w:divBdr>
        </w:div>
        <w:div w:id="1211265969">
          <w:marLeft w:val="0"/>
          <w:marRight w:val="0"/>
          <w:marTop w:val="0"/>
          <w:marBottom w:val="0"/>
          <w:divBdr>
            <w:top w:val="none" w:sz="0" w:space="0" w:color="auto"/>
            <w:left w:val="none" w:sz="0" w:space="0" w:color="auto"/>
            <w:bottom w:val="none" w:sz="0" w:space="0" w:color="auto"/>
            <w:right w:val="none" w:sz="0" w:space="0" w:color="auto"/>
          </w:divBdr>
        </w:div>
        <w:div w:id="1211839626">
          <w:marLeft w:val="0"/>
          <w:marRight w:val="0"/>
          <w:marTop w:val="0"/>
          <w:marBottom w:val="0"/>
          <w:divBdr>
            <w:top w:val="none" w:sz="0" w:space="0" w:color="auto"/>
            <w:left w:val="none" w:sz="0" w:space="0" w:color="auto"/>
            <w:bottom w:val="none" w:sz="0" w:space="0" w:color="auto"/>
            <w:right w:val="none" w:sz="0" w:space="0" w:color="auto"/>
          </w:divBdr>
        </w:div>
        <w:div w:id="1217426455">
          <w:marLeft w:val="0"/>
          <w:marRight w:val="0"/>
          <w:marTop w:val="0"/>
          <w:marBottom w:val="0"/>
          <w:divBdr>
            <w:top w:val="none" w:sz="0" w:space="0" w:color="auto"/>
            <w:left w:val="none" w:sz="0" w:space="0" w:color="auto"/>
            <w:bottom w:val="none" w:sz="0" w:space="0" w:color="auto"/>
            <w:right w:val="none" w:sz="0" w:space="0" w:color="auto"/>
          </w:divBdr>
        </w:div>
        <w:div w:id="1218397875">
          <w:marLeft w:val="0"/>
          <w:marRight w:val="0"/>
          <w:marTop w:val="0"/>
          <w:marBottom w:val="0"/>
          <w:divBdr>
            <w:top w:val="none" w:sz="0" w:space="0" w:color="auto"/>
            <w:left w:val="none" w:sz="0" w:space="0" w:color="auto"/>
            <w:bottom w:val="none" w:sz="0" w:space="0" w:color="auto"/>
            <w:right w:val="none" w:sz="0" w:space="0" w:color="auto"/>
          </w:divBdr>
        </w:div>
        <w:div w:id="1219708359">
          <w:marLeft w:val="0"/>
          <w:marRight w:val="0"/>
          <w:marTop w:val="0"/>
          <w:marBottom w:val="0"/>
          <w:divBdr>
            <w:top w:val="none" w:sz="0" w:space="0" w:color="auto"/>
            <w:left w:val="none" w:sz="0" w:space="0" w:color="auto"/>
            <w:bottom w:val="none" w:sz="0" w:space="0" w:color="auto"/>
            <w:right w:val="none" w:sz="0" w:space="0" w:color="auto"/>
          </w:divBdr>
        </w:div>
        <w:div w:id="1219979025">
          <w:marLeft w:val="0"/>
          <w:marRight w:val="0"/>
          <w:marTop w:val="0"/>
          <w:marBottom w:val="0"/>
          <w:divBdr>
            <w:top w:val="none" w:sz="0" w:space="0" w:color="auto"/>
            <w:left w:val="none" w:sz="0" w:space="0" w:color="auto"/>
            <w:bottom w:val="none" w:sz="0" w:space="0" w:color="auto"/>
            <w:right w:val="none" w:sz="0" w:space="0" w:color="auto"/>
          </w:divBdr>
        </w:div>
        <w:div w:id="1220363313">
          <w:marLeft w:val="0"/>
          <w:marRight w:val="0"/>
          <w:marTop w:val="0"/>
          <w:marBottom w:val="0"/>
          <w:divBdr>
            <w:top w:val="none" w:sz="0" w:space="0" w:color="auto"/>
            <w:left w:val="none" w:sz="0" w:space="0" w:color="auto"/>
            <w:bottom w:val="none" w:sz="0" w:space="0" w:color="auto"/>
            <w:right w:val="none" w:sz="0" w:space="0" w:color="auto"/>
          </w:divBdr>
        </w:div>
        <w:div w:id="1220554752">
          <w:marLeft w:val="0"/>
          <w:marRight w:val="0"/>
          <w:marTop w:val="0"/>
          <w:marBottom w:val="0"/>
          <w:divBdr>
            <w:top w:val="none" w:sz="0" w:space="0" w:color="auto"/>
            <w:left w:val="none" w:sz="0" w:space="0" w:color="auto"/>
            <w:bottom w:val="none" w:sz="0" w:space="0" w:color="auto"/>
            <w:right w:val="none" w:sz="0" w:space="0" w:color="auto"/>
          </w:divBdr>
        </w:div>
        <w:div w:id="1220941646">
          <w:marLeft w:val="0"/>
          <w:marRight w:val="0"/>
          <w:marTop w:val="0"/>
          <w:marBottom w:val="0"/>
          <w:divBdr>
            <w:top w:val="none" w:sz="0" w:space="0" w:color="auto"/>
            <w:left w:val="none" w:sz="0" w:space="0" w:color="auto"/>
            <w:bottom w:val="none" w:sz="0" w:space="0" w:color="auto"/>
            <w:right w:val="none" w:sz="0" w:space="0" w:color="auto"/>
          </w:divBdr>
        </w:div>
        <w:div w:id="1222790927">
          <w:marLeft w:val="0"/>
          <w:marRight w:val="0"/>
          <w:marTop w:val="0"/>
          <w:marBottom w:val="0"/>
          <w:divBdr>
            <w:top w:val="none" w:sz="0" w:space="0" w:color="auto"/>
            <w:left w:val="none" w:sz="0" w:space="0" w:color="auto"/>
            <w:bottom w:val="none" w:sz="0" w:space="0" w:color="auto"/>
            <w:right w:val="none" w:sz="0" w:space="0" w:color="auto"/>
          </w:divBdr>
        </w:div>
        <w:div w:id="1224562172">
          <w:marLeft w:val="0"/>
          <w:marRight w:val="0"/>
          <w:marTop w:val="0"/>
          <w:marBottom w:val="0"/>
          <w:divBdr>
            <w:top w:val="none" w:sz="0" w:space="0" w:color="auto"/>
            <w:left w:val="none" w:sz="0" w:space="0" w:color="auto"/>
            <w:bottom w:val="none" w:sz="0" w:space="0" w:color="auto"/>
            <w:right w:val="none" w:sz="0" w:space="0" w:color="auto"/>
          </w:divBdr>
        </w:div>
        <w:div w:id="1225674908">
          <w:marLeft w:val="0"/>
          <w:marRight w:val="0"/>
          <w:marTop w:val="0"/>
          <w:marBottom w:val="0"/>
          <w:divBdr>
            <w:top w:val="none" w:sz="0" w:space="0" w:color="auto"/>
            <w:left w:val="none" w:sz="0" w:space="0" w:color="auto"/>
            <w:bottom w:val="none" w:sz="0" w:space="0" w:color="auto"/>
            <w:right w:val="none" w:sz="0" w:space="0" w:color="auto"/>
          </w:divBdr>
        </w:div>
        <w:div w:id="1227760714">
          <w:marLeft w:val="0"/>
          <w:marRight w:val="0"/>
          <w:marTop w:val="0"/>
          <w:marBottom w:val="0"/>
          <w:divBdr>
            <w:top w:val="none" w:sz="0" w:space="0" w:color="auto"/>
            <w:left w:val="none" w:sz="0" w:space="0" w:color="auto"/>
            <w:bottom w:val="none" w:sz="0" w:space="0" w:color="auto"/>
            <w:right w:val="none" w:sz="0" w:space="0" w:color="auto"/>
          </w:divBdr>
        </w:div>
        <w:div w:id="1229725021">
          <w:marLeft w:val="0"/>
          <w:marRight w:val="0"/>
          <w:marTop w:val="0"/>
          <w:marBottom w:val="0"/>
          <w:divBdr>
            <w:top w:val="none" w:sz="0" w:space="0" w:color="auto"/>
            <w:left w:val="none" w:sz="0" w:space="0" w:color="auto"/>
            <w:bottom w:val="none" w:sz="0" w:space="0" w:color="auto"/>
            <w:right w:val="none" w:sz="0" w:space="0" w:color="auto"/>
          </w:divBdr>
        </w:div>
        <w:div w:id="1232497242">
          <w:marLeft w:val="0"/>
          <w:marRight w:val="0"/>
          <w:marTop w:val="0"/>
          <w:marBottom w:val="0"/>
          <w:divBdr>
            <w:top w:val="none" w:sz="0" w:space="0" w:color="auto"/>
            <w:left w:val="none" w:sz="0" w:space="0" w:color="auto"/>
            <w:bottom w:val="none" w:sz="0" w:space="0" w:color="auto"/>
            <w:right w:val="none" w:sz="0" w:space="0" w:color="auto"/>
          </w:divBdr>
        </w:div>
        <w:div w:id="1233197064">
          <w:marLeft w:val="0"/>
          <w:marRight w:val="0"/>
          <w:marTop w:val="0"/>
          <w:marBottom w:val="0"/>
          <w:divBdr>
            <w:top w:val="none" w:sz="0" w:space="0" w:color="auto"/>
            <w:left w:val="none" w:sz="0" w:space="0" w:color="auto"/>
            <w:bottom w:val="none" w:sz="0" w:space="0" w:color="auto"/>
            <w:right w:val="none" w:sz="0" w:space="0" w:color="auto"/>
          </w:divBdr>
        </w:div>
        <w:div w:id="1233659956">
          <w:marLeft w:val="0"/>
          <w:marRight w:val="0"/>
          <w:marTop w:val="0"/>
          <w:marBottom w:val="0"/>
          <w:divBdr>
            <w:top w:val="none" w:sz="0" w:space="0" w:color="auto"/>
            <w:left w:val="none" w:sz="0" w:space="0" w:color="auto"/>
            <w:bottom w:val="none" w:sz="0" w:space="0" w:color="auto"/>
            <w:right w:val="none" w:sz="0" w:space="0" w:color="auto"/>
          </w:divBdr>
        </w:div>
        <w:div w:id="1233854599">
          <w:marLeft w:val="0"/>
          <w:marRight w:val="0"/>
          <w:marTop w:val="0"/>
          <w:marBottom w:val="0"/>
          <w:divBdr>
            <w:top w:val="none" w:sz="0" w:space="0" w:color="auto"/>
            <w:left w:val="none" w:sz="0" w:space="0" w:color="auto"/>
            <w:bottom w:val="none" w:sz="0" w:space="0" w:color="auto"/>
            <w:right w:val="none" w:sz="0" w:space="0" w:color="auto"/>
          </w:divBdr>
        </w:div>
        <w:div w:id="1233926731">
          <w:marLeft w:val="0"/>
          <w:marRight w:val="0"/>
          <w:marTop w:val="0"/>
          <w:marBottom w:val="0"/>
          <w:divBdr>
            <w:top w:val="none" w:sz="0" w:space="0" w:color="auto"/>
            <w:left w:val="none" w:sz="0" w:space="0" w:color="auto"/>
            <w:bottom w:val="none" w:sz="0" w:space="0" w:color="auto"/>
            <w:right w:val="none" w:sz="0" w:space="0" w:color="auto"/>
          </w:divBdr>
        </w:div>
        <w:div w:id="1237327851">
          <w:marLeft w:val="0"/>
          <w:marRight w:val="0"/>
          <w:marTop w:val="0"/>
          <w:marBottom w:val="0"/>
          <w:divBdr>
            <w:top w:val="none" w:sz="0" w:space="0" w:color="auto"/>
            <w:left w:val="none" w:sz="0" w:space="0" w:color="auto"/>
            <w:bottom w:val="none" w:sz="0" w:space="0" w:color="auto"/>
            <w:right w:val="none" w:sz="0" w:space="0" w:color="auto"/>
          </w:divBdr>
        </w:div>
        <w:div w:id="1242180190">
          <w:marLeft w:val="0"/>
          <w:marRight w:val="0"/>
          <w:marTop w:val="0"/>
          <w:marBottom w:val="0"/>
          <w:divBdr>
            <w:top w:val="none" w:sz="0" w:space="0" w:color="auto"/>
            <w:left w:val="none" w:sz="0" w:space="0" w:color="auto"/>
            <w:bottom w:val="none" w:sz="0" w:space="0" w:color="auto"/>
            <w:right w:val="none" w:sz="0" w:space="0" w:color="auto"/>
          </w:divBdr>
        </w:div>
        <w:div w:id="1242332410">
          <w:marLeft w:val="0"/>
          <w:marRight w:val="0"/>
          <w:marTop w:val="0"/>
          <w:marBottom w:val="0"/>
          <w:divBdr>
            <w:top w:val="none" w:sz="0" w:space="0" w:color="auto"/>
            <w:left w:val="none" w:sz="0" w:space="0" w:color="auto"/>
            <w:bottom w:val="none" w:sz="0" w:space="0" w:color="auto"/>
            <w:right w:val="none" w:sz="0" w:space="0" w:color="auto"/>
          </w:divBdr>
        </w:div>
        <w:div w:id="1243103067">
          <w:marLeft w:val="0"/>
          <w:marRight w:val="0"/>
          <w:marTop w:val="0"/>
          <w:marBottom w:val="0"/>
          <w:divBdr>
            <w:top w:val="none" w:sz="0" w:space="0" w:color="auto"/>
            <w:left w:val="none" w:sz="0" w:space="0" w:color="auto"/>
            <w:bottom w:val="none" w:sz="0" w:space="0" w:color="auto"/>
            <w:right w:val="none" w:sz="0" w:space="0" w:color="auto"/>
          </w:divBdr>
        </w:div>
        <w:div w:id="1243103435">
          <w:marLeft w:val="0"/>
          <w:marRight w:val="0"/>
          <w:marTop w:val="0"/>
          <w:marBottom w:val="0"/>
          <w:divBdr>
            <w:top w:val="none" w:sz="0" w:space="0" w:color="auto"/>
            <w:left w:val="none" w:sz="0" w:space="0" w:color="auto"/>
            <w:bottom w:val="none" w:sz="0" w:space="0" w:color="auto"/>
            <w:right w:val="none" w:sz="0" w:space="0" w:color="auto"/>
          </w:divBdr>
        </w:div>
        <w:div w:id="1244333960">
          <w:marLeft w:val="0"/>
          <w:marRight w:val="0"/>
          <w:marTop w:val="0"/>
          <w:marBottom w:val="0"/>
          <w:divBdr>
            <w:top w:val="none" w:sz="0" w:space="0" w:color="auto"/>
            <w:left w:val="none" w:sz="0" w:space="0" w:color="auto"/>
            <w:bottom w:val="none" w:sz="0" w:space="0" w:color="auto"/>
            <w:right w:val="none" w:sz="0" w:space="0" w:color="auto"/>
          </w:divBdr>
        </w:div>
        <w:div w:id="1247301209">
          <w:marLeft w:val="0"/>
          <w:marRight w:val="0"/>
          <w:marTop w:val="0"/>
          <w:marBottom w:val="0"/>
          <w:divBdr>
            <w:top w:val="none" w:sz="0" w:space="0" w:color="auto"/>
            <w:left w:val="none" w:sz="0" w:space="0" w:color="auto"/>
            <w:bottom w:val="none" w:sz="0" w:space="0" w:color="auto"/>
            <w:right w:val="none" w:sz="0" w:space="0" w:color="auto"/>
          </w:divBdr>
        </w:div>
        <w:div w:id="1247421593">
          <w:marLeft w:val="0"/>
          <w:marRight w:val="0"/>
          <w:marTop w:val="0"/>
          <w:marBottom w:val="0"/>
          <w:divBdr>
            <w:top w:val="none" w:sz="0" w:space="0" w:color="auto"/>
            <w:left w:val="none" w:sz="0" w:space="0" w:color="auto"/>
            <w:bottom w:val="none" w:sz="0" w:space="0" w:color="auto"/>
            <w:right w:val="none" w:sz="0" w:space="0" w:color="auto"/>
          </w:divBdr>
        </w:div>
        <w:div w:id="1249117354">
          <w:marLeft w:val="0"/>
          <w:marRight w:val="0"/>
          <w:marTop w:val="0"/>
          <w:marBottom w:val="0"/>
          <w:divBdr>
            <w:top w:val="none" w:sz="0" w:space="0" w:color="auto"/>
            <w:left w:val="none" w:sz="0" w:space="0" w:color="auto"/>
            <w:bottom w:val="none" w:sz="0" w:space="0" w:color="auto"/>
            <w:right w:val="none" w:sz="0" w:space="0" w:color="auto"/>
          </w:divBdr>
        </w:div>
        <w:div w:id="1250043644">
          <w:marLeft w:val="0"/>
          <w:marRight w:val="0"/>
          <w:marTop w:val="0"/>
          <w:marBottom w:val="0"/>
          <w:divBdr>
            <w:top w:val="none" w:sz="0" w:space="0" w:color="auto"/>
            <w:left w:val="none" w:sz="0" w:space="0" w:color="auto"/>
            <w:bottom w:val="none" w:sz="0" w:space="0" w:color="auto"/>
            <w:right w:val="none" w:sz="0" w:space="0" w:color="auto"/>
          </w:divBdr>
        </w:div>
        <w:div w:id="1252930716">
          <w:marLeft w:val="0"/>
          <w:marRight w:val="0"/>
          <w:marTop w:val="0"/>
          <w:marBottom w:val="0"/>
          <w:divBdr>
            <w:top w:val="none" w:sz="0" w:space="0" w:color="auto"/>
            <w:left w:val="none" w:sz="0" w:space="0" w:color="auto"/>
            <w:bottom w:val="none" w:sz="0" w:space="0" w:color="auto"/>
            <w:right w:val="none" w:sz="0" w:space="0" w:color="auto"/>
          </w:divBdr>
        </w:div>
        <w:div w:id="1253203787">
          <w:marLeft w:val="0"/>
          <w:marRight w:val="0"/>
          <w:marTop w:val="0"/>
          <w:marBottom w:val="0"/>
          <w:divBdr>
            <w:top w:val="none" w:sz="0" w:space="0" w:color="auto"/>
            <w:left w:val="none" w:sz="0" w:space="0" w:color="auto"/>
            <w:bottom w:val="none" w:sz="0" w:space="0" w:color="auto"/>
            <w:right w:val="none" w:sz="0" w:space="0" w:color="auto"/>
          </w:divBdr>
        </w:div>
        <w:div w:id="1253782207">
          <w:marLeft w:val="0"/>
          <w:marRight w:val="0"/>
          <w:marTop w:val="0"/>
          <w:marBottom w:val="0"/>
          <w:divBdr>
            <w:top w:val="none" w:sz="0" w:space="0" w:color="auto"/>
            <w:left w:val="none" w:sz="0" w:space="0" w:color="auto"/>
            <w:bottom w:val="none" w:sz="0" w:space="0" w:color="auto"/>
            <w:right w:val="none" w:sz="0" w:space="0" w:color="auto"/>
          </w:divBdr>
        </w:div>
        <w:div w:id="1253928607">
          <w:marLeft w:val="0"/>
          <w:marRight w:val="0"/>
          <w:marTop w:val="0"/>
          <w:marBottom w:val="0"/>
          <w:divBdr>
            <w:top w:val="none" w:sz="0" w:space="0" w:color="auto"/>
            <w:left w:val="none" w:sz="0" w:space="0" w:color="auto"/>
            <w:bottom w:val="none" w:sz="0" w:space="0" w:color="auto"/>
            <w:right w:val="none" w:sz="0" w:space="0" w:color="auto"/>
          </w:divBdr>
        </w:div>
        <w:div w:id="1256280208">
          <w:marLeft w:val="0"/>
          <w:marRight w:val="0"/>
          <w:marTop w:val="0"/>
          <w:marBottom w:val="0"/>
          <w:divBdr>
            <w:top w:val="none" w:sz="0" w:space="0" w:color="auto"/>
            <w:left w:val="none" w:sz="0" w:space="0" w:color="auto"/>
            <w:bottom w:val="none" w:sz="0" w:space="0" w:color="auto"/>
            <w:right w:val="none" w:sz="0" w:space="0" w:color="auto"/>
          </w:divBdr>
        </w:div>
        <w:div w:id="1257403918">
          <w:marLeft w:val="0"/>
          <w:marRight w:val="0"/>
          <w:marTop w:val="0"/>
          <w:marBottom w:val="0"/>
          <w:divBdr>
            <w:top w:val="none" w:sz="0" w:space="0" w:color="auto"/>
            <w:left w:val="none" w:sz="0" w:space="0" w:color="auto"/>
            <w:bottom w:val="none" w:sz="0" w:space="0" w:color="auto"/>
            <w:right w:val="none" w:sz="0" w:space="0" w:color="auto"/>
          </w:divBdr>
        </w:div>
        <w:div w:id="1258907280">
          <w:marLeft w:val="0"/>
          <w:marRight w:val="0"/>
          <w:marTop w:val="0"/>
          <w:marBottom w:val="0"/>
          <w:divBdr>
            <w:top w:val="none" w:sz="0" w:space="0" w:color="auto"/>
            <w:left w:val="none" w:sz="0" w:space="0" w:color="auto"/>
            <w:bottom w:val="none" w:sz="0" w:space="0" w:color="auto"/>
            <w:right w:val="none" w:sz="0" w:space="0" w:color="auto"/>
          </w:divBdr>
        </w:div>
        <w:div w:id="1258951586">
          <w:marLeft w:val="0"/>
          <w:marRight w:val="0"/>
          <w:marTop w:val="0"/>
          <w:marBottom w:val="0"/>
          <w:divBdr>
            <w:top w:val="none" w:sz="0" w:space="0" w:color="auto"/>
            <w:left w:val="none" w:sz="0" w:space="0" w:color="auto"/>
            <w:bottom w:val="none" w:sz="0" w:space="0" w:color="auto"/>
            <w:right w:val="none" w:sz="0" w:space="0" w:color="auto"/>
          </w:divBdr>
        </w:div>
        <w:div w:id="1259830216">
          <w:marLeft w:val="0"/>
          <w:marRight w:val="0"/>
          <w:marTop w:val="0"/>
          <w:marBottom w:val="0"/>
          <w:divBdr>
            <w:top w:val="none" w:sz="0" w:space="0" w:color="auto"/>
            <w:left w:val="none" w:sz="0" w:space="0" w:color="auto"/>
            <w:bottom w:val="none" w:sz="0" w:space="0" w:color="auto"/>
            <w:right w:val="none" w:sz="0" w:space="0" w:color="auto"/>
          </w:divBdr>
        </w:div>
        <w:div w:id="1260794268">
          <w:marLeft w:val="0"/>
          <w:marRight w:val="0"/>
          <w:marTop w:val="0"/>
          <w:marBottom w:val="0"/>
          <w:divBdr>
            <w:top w:val="none" w:sz="0" w:space="0" w:color="auto"/>
            <w:left w:val="none" w:sz="0" w:space="0" w:color="auto"/>
            <w:bottom w:val="none" w:sz="0" w:space="0" w:color="auto"/>
            <w:right w:val="none" w:sz="0" w:space="0" w:color="auto"/>
          </w:divBdr>
        </w:div>
        <w:div w:id="1261180321">
          <w:marLeft w:val="0"/>
          <w:marRight w:val="0"/>
          <w:marTop w:val="0"/>
          <w:marBottom w:val="0"/>
          <w:divBdr>
            <w:top w:val="none" w:sz="0" w:space="0" w:color="auto"/>
            <w:left w:val="none" w:sz="0" w:space="0" w:color="auto"/>
            <w:bottom w:val="none" w:sz="0" w:space="0" w:color="auto"/>
            <w:right w:val="none" w:sz="0" w:space="0" w:color="auto"/>
          </w:divBdr>
        </w:div>
        <w:div w:id="1261792983">
          <w:marLeft w:val="0"/>
          <w:marRight w:val="0"/>
          <w:marTop w:val="0"/>
          <w:marBottom w:val="0"/>
          <w:divBdr>
            <w:top w:val="none" w:sz="0" w:space="0" w:color="auto"/>
            <w:left w:val="none" w:sz="0" w:space="0" w:color="auto"/>
            <w:bottom w:val="none" w:sz="0" w:space="0" w:color="auto"/>
            <w:right w:val="none" w:sz="0" w:space="0" w:color="auto"/>
          </w:divBdr>
        </w:div>
        <w:div w:id="1262178336">
          <w:marLeft w:val="0"/>
          <w:marRight w:val="0"/>
          <w:marTop w:val="0"/>
          <w:marBottom w:val="0"/>
          <w:divBdr>
            <w:top w:val="none" w:sz="0" w:space="0" w:color="auto"/>
            <w:left w:val="none" w:sz="0" w:space="0" w:color="auto"/>
            <w:bottom w:val="none" w:sz="0" w:space="0" w:color="auto"/>
            <w:right w:val="none" w:sz="0" w:space="0" w:color="auto"/>
          </w:divBdr>
        </w:div>
        <w:div w:id="1263297609">
          <w:marLeft w:val="0"/>
          <w:marRight w:val="0"/>
          <w:marTop w:val="0"/>
          <w:marBottom w:val="0"/>
          <w:divBdr>
            <w:top w:val="none" w:sz="0" w:space="0" w:color="auto"/>
            <w:left w:val="none" w:sz="0" w:space="0" w:color="auto"/>
            <w:bottom w:val="none" w:sz="0" w:space="0" w:color="auto"/>
            <w:right w:val="none" w:sz="0" w:space="0" w:color="auto"/>
          </w:divBdr>
        </w:div>
        <w:div w:id="1264530918">
          <w:marLeft w:val="0"/>
          <w:marRight w:val="0"/>
          <w:marTop w:val="0"/>
          <w:marBottom w:val="0"/>
          <w:divBdr>
            <w:top w:val="none" w:sz="0" w:space="0" w:color="auto"/>
            <w:left w:val="none" w:sz="0" w:space="0" w:color="auto"/>
            <w:bottom w:val="none" w:sz="0" w:space="0" w:color="auto"/>
            <w:right w:val="none" w:sz="0" w:space="0" w:color="auto"/>
          </w:divBdr>
        </w:div>
        <w:div w:id="1264876343">
          <w:marLeft w:val="0"/>
          <w:marRight w:val="0"/>
          <w:marTop w:val="0"/>
          <w:marBottom w:val="0"/>
          <w:divBdr>
            <w:top w:val="none" w:sz="0" w:space="0" w:color="auto"/>
            <w:left w:val="none" w:sz="0" w:space="0" w:color="auto"/>
            <w:bottom w:val="none" w:sz="0" w:space="0" w:color="auto"/>
            <w:right w:val="none" w:sz="0" w:space="0" w:color="auto"/>
          </w:divBdr>
        </w:div>
        <w:div w:id="1267346764">
          <w:marLeft w:val="0"/>
          <w:marRight w:val="0"/>
          <w:marTop w:val="0"/>
          <w:marBottom w:val="0"/>
          <w:divBdr>
            <w:top w:val="none" w:sz="0" w:space="0" w:color="auto"/>
            <w:left w:val="none" w:sz="0" w:space="0" w:color="auto"/>
            <w:bottom w:val="none" w:sz="0" w:space="0" w:color="auto"/>
            <w:right w:val="none" w:sz="0" w:space="0" w:color="auto"/>
          </w:divBdr>
        </w:div>
        <w:div w:id="1268655934">
          <w:marLeft w:val="0"/>
          <w:marRight w:val="0"/>
          <w:marTop w:val="0"/>
          <w:marBottom w:val="0"/>
          <w:divBdr>
            <w:top w:val="none" w:sz="0" w:space="0" w:color="auto"/>
            <w:left w:val="none" w:sz="0" w:space="0" w:color="auto"/>
            <w:bottom w:val="none" w:sz="0" w:space="0" w:color="auto"/>
            <w:right w:val="none" w:sz="0" w:space="0" w:color="auto"/>
          </w:divBdr>
        </w:div>
        <w:div w:id="1268780449">
          <w:marLeft w:val="0"/>
          <w:marRight w:val="0"/>
          <w:marTop w:val="0"/>
          <w:marBottom w:val="0"/>
          <w:divBdr>
            <w:top w:val="none" w:sz="0" w:space="0" w:color="auto"/>
            <w:left w:val="none" w:sz="0" w:space="0" w:color="auto"/>
            <w:bottom w:val="none" w:sz="0" w:space="0" w:color="auto"/>
            <w:right w:val="none" w:sz="0" w:space="0" w:color="auto"/>
          </w:divBdr>
        </w:div>
        <w:div w:id="1269118446">
          <w:marLeft w:val="0"/>
          <w:marRight w:val="0"/>
          <w:marTop w:val="0"/>
          <w:marBottom w:val="0"/>
          <w:divBdr>
            <w:top w:val="none" w:sz="0" w:space="0" w:color="auto"/>
            <w:left w:val="none" w:sz="0" w:space="0" w:color="auto"/>
            <w:bottom w:val="none" w:sz="0" w:space="0" w:color="auto"/>
            <w:right w:val="none" w:sz="0" w:space="0" w:color="auto"/>
          </w:divBdr>
        </w:div>
        <w:div w:id="1270624266">
          <w:marLeft w:val="0"/>
          <w:marRight w:val="0"/>
          <w:marTop w:val="0"/>
          <w:marBottom w:val="0"/>
          <w:divBdr>
            <w:top w:val="none" w:sz="0" w:space="0" w:color="auto"/>
            <w:left w:val="none" w:sz="0" w:space="0" w:color="auto"/>
            <w:bottom w:val="none" w:sz="0" w:space="0" w:color="auto"/>
            <w:right w:val="none" w:sz="0" w:space="0" w:color="auto"/>
          </w:divBdr>
        </w:div>
        <w:div w:id="1270699311">
          <w:marLeft w:val="0"/>
          <w:marRight w:val="0"/>
          <w:marTop w:val="0"/>
          <w:marBottom w:val="0"/>
          <w:divBdr>
            <w:top w:val="none" w:sz="0" w:space="0" w:color="auto"/>
            <w:left w:val="none" w:sz="0" w:space="0" w:color="auto"/>
            <w:bottom w:val="none" w:sz="0" w:space="0" w:color="auto"/>
            <w:right w:val="none" w:sz="0" w:space="0" w:color="auto"/>
          </w:divBdr>
        </w:div>
        <w:div w:id="1271813701">
          <w:marLeft w:val="0"/>
          <w:marRight w:val="0"/>
          <w:marTop w:val="0"/>
          <w:marBottom w:val="0"/>
          <w:divBdr>
            <w:top w:val="none" w:sz="0" w:space="0" w:color="auto"/>
            <w:left w:val="none" w:sz="0" w:space="0" w:color="auto"/>
            <w:bottom w:val="none" w:sz="0" w:space="0" w:color="auto"/>
            <w:right w:val="none" w:sz="0" w:space="0" w:color="auto"/>
          </w:divBdr>
        </w:div>
        <w:div w:id="1272543939">
          <w:marLeft w:val="0"/>
          <w:marRight w:val="0"/>
          <w:marTop w:val="0"/>
          <w:marBottom w:val="0"/>
          <w:divBdr>
            <w:top w:val="none" w:sz="0" w:space="0" w:color="auto"/>
            <w:left w:val="none" w:sz="0" w:space="0" w:color="auto"/>
            <w:bottom w:val="none" w:sz="0" w:space="0" w:color="auto"/>
            <w:right w:val="none" w:sz="0" w:space="0" w:color="auto"/>
          </w:divBdr>
        </w:div>
        <w:div w:id="1274510852">
          <w:marLeft w:val="0"/>
          <w:marRight w:val="0"/>
          <w:marTop w:val="0"/>
          <w:marBottom w:val="0"/>
          <w:divBdr>
            <w:top w:val="none" w:sz="0" w:space="0" w:color="auto"/>
            <w:left w:val="none" w:sz="0" w:space="0" w:color="auto"/>
            <w:bottom w:val="none" w:sz="0" w:space="0" w:color="auto"/>
            <w:right w:val="none" w:sz="0" w:space="0" w:color="auto"/>
          </w:divBdr>
        </w:div>
        <w:div w:id="1275944549">
          <w:marLeft w:val="0"/>
          <w:marRight w:val="0"/>
          <w:marTop w:val="0"/>
          <w:marBottom w:val="0"/>
          <w:divBdr>
            <w:top w:val="none" w:sz="0" w:space="0" w:color="auto"/>
            <w:left w:val="none" w:sz="0" w:space="0" w:color="auto"/>
            <w:bottom w:val="none" w:sz="0" w:space="0" w:color="auto"/>
            <w:right w:val="none" w:sz="0" w:space="0" w:color="auto"/>
          </w:divBdr>
        </w:div>
        <w:div w:id="1280603701">
          <w:marLeft w:val="0"/>
          <w:marRight w:val="0"/>
          <w:marTop w:val="0"/>
          <w:marBottom w:val="0"/>
          <w:divBdr>
            <w:top w:val="none" w:sz="0" w:space="0" w:color="auto"/>
            <w:left w:val="none" w:sz="0" w:space="0" w:color="auto"/>
            <w:bottom w:val="none" w:sz="0" w:space="0" w:color="auto"/>
            <w:right w:val="none" w:sz="0" w:space="0" w:color="auto"/>
          </w:divBdr>
        </w:div>
        <w:div w:id="1281183093">
          <w:marLeft w:val="0"/>
          <w:marRight w:val="0"/>
          <w:marTop w:val="0"/>
          <w:marBottom w:val="0"/>
          <w:divBdr>
            <w:top w:val="none" w:sz="0" w:space="0" w:color="auto"/>
            <w:left w:val="none" w:sz="0" w:space="0" w:color="auto"/>
            <w:bottom w:val="none" w:sz="0" w:space="0" w:color="auto"/>
            <w:right w:val="none" w:sz="0" w:space="0" w:color="auto"/>
          </w:divBdr>
        </w:div>
        <w:div w:id="1281451425">
          <w:marLeft w:val="0"/>
          <w:marRight w:val="0"/>
          <w:marTop w:val="0"/>
          <w:marBottom w:val="0"/>
          <w:divBdr>
            <w:top w:val="none" w:sz="0" w:space="0" w:color="auto"/>
            <w:left w:val="none" w:sz="0" w:space="0" w:color="auto"/>
            <w:bottom w:val="none" w:sz="0" w:space="0" w:color="auto"/>
            <w:right w:val="none" w:sz="0" w:space="0" w:color="auto"/>
          </w:divBdr>
        </w:div>
        <w:div w:id="1285115475">
          <w:marLeft w:val="0"/>
          <w:marRight w:val="0"/>
          <w:marTop w:val="0"/>
          <w:marBottom w:val="0"/>
          <w:divBdr>
            <w:top w:val="none" w:sz="0" w:space="0" w:color="auto"/>
            <w:left w:val="none" w:sz="0" w:space="0" w:color="auto"/>
            <w:bottom w:val="none" w:sz="0" w:space="0" w:color="auto"/>
            <w:right w:val="none" w:sz="0" w:space="0" w:color="auto"/>
          </w:divBdr>
        </w:div>
        <w:div w:id="1286278370">
          <w:marLeft w:val="0"/>
          <w:marRight w:val="0"/>
          <w:marTop w:val="0"/>
          <w:marBottom w:val="0"/>
          <w:divBdr>
            <w:top w:val="none" w:sz="0" w:space="0" w:color="auto"/>
            <w:left w:val="none" w:sz="0" w:space="0" w:color="auto"/>
            <w:bottom w:val="none" w:sz="0" w:space="0" w:color="auto"/>
            <w:right w:val="none" w:sz="0" w:space="0" w:color="auto"/>
          </w:divBdr>
        </w:div>
        <w:div w:id="1287078968">
          <w:marLeft w:val="0"/>
          <w:marRight w:val="0"/>
          <w:marTop w:val="0"/>
          <w:marBottom w:val="0"/>
          <w:divBdr>
            <w:top w:val="none" w:sz="0" w:space="0" w:color="auto"/>
            <w:left w:val="none" w:sz="0" w:space="0" w:color="auto"/>
            <w:bottom w:val="none" w:sz="0" w:space="0" w:color="auto"/>
            <w:right w:val="none" w:sz="0" w:space="0" w:color="auto"/>
          </w:divBdr>
        </w:div>
        <w:div w:id="1291324512">
          <w:marLeft w:val="0"/>
          <w:marRight w:val="0"/>
          <w:marTop w:val="0"/>
          <w:marBottom w:val="0"/>
          <w:divBdr>
            <w:top w:val="none" w:sz="0" w:space="0" w:color="auto"/>
            <w:left w:val="none" w:sz="0" w:space="0" w:color="auto"/>
            <w:bottom w:val="none" w:sz="0" w:space="0" w:color="auto"/>
            <w:right w:val="none" w:sz="0" w:space="0" w:color="auto"/>
          </w:divBdr>
        </w:div>
        <w:div w:id="1292711741">
          <w:marLeft w:val="0"/>
          <w:marRight w:val="0"/>
          <w:marTop w:val="0"/>
          <w:marBottom w:val="0"/>
          <w:divBdr>
            <w:top w:val="none" w:sz="0" w:space="0" w:color="auto"/>
            <w:left w:val="none" w:sz="0" w:space="0" w:color="auto"/>
            <w:bottom w:val="none" w:sz="0" w:space="0" w:color="auto"/>
            <w:right w:val="none" w:sz="0" w:space="0" w:color="auto"/>
          </w:divBdr>
        </w:div>
        <w:div w:id="1293248183">
          <w:marLeft w:val="0"/>
          <w:marRight w:val="0"/>
          <w:marTop w:val="0"/>
          <w:marBottom w:val="0"/>
          <w:divBdr>
            <w:top w:val="none" w:sz="0" w:space="0" w:color="auto"/>
            <w:left w:val="none" w:sz="0" w:space="0" w:color="auto"/>
            <w:bottom w:val="none" w:sz="0" w:space="0" w:color="auto"/>
            <w:right w:val="none" w:sz="0" w:space="0" w:color="auto"/>
          </w:divBdr>
        </w:div>
        <w:div w:id="1293949181">
          <w:marLeft w:val="0"/>
          <w:marRight w:val="0"/>
          <w:marTop w:val="0"/>
          <w:marBottom w:val="0"/>
          <w:divBdr>
            <w:top w:val="none" w:sz="0" w:space="0" w:color="auto"/>
            <w:left w:val="none" w:sz="0" w:space="0" w:color="auto"/>
            <w:bottom w:val="none" w:sz="0" w:space="0" w:color="auto"/>
            <w:right w:val="none" w:sz="0" w:space="0" w:color="auto"/>
          </w:divBdr>
        </w:div>
        <w:div w:id="1294140577">
          <w:marLeft w:val="0"/>
          <w:marRight w:val="0"/>
          <w:marTop w:val="0"/>
          <w:marBottom w:val="0"/>
          <w:divBdr>
            <w:top w:val="none" w:sz="0" w:space="0" w:color="auto"/>
            <w:left w:val="none" w:sz="0" w:space="0" w:color="auto"/>
            <w:bottom w:val="none" w:sz="0" w:space="0" w:color="auto"/>
            <w:right w:val="none" w:sz="0" w:space="0" w:color="auto"/>
          </w:divBdr>
        </w:div>
        <w:div w:id="1296569434">
          <w:marLeft w:val="0"/>
          <w:marRight w:val="0"/>
          <w:marTop w:val="0"/>
          <w:marBottom w:val="0"/>
          <w:divBdr>
            <w:top w:val="none" w:sz="0" w:space="0" w:color="auto"/>
            <w:left w:val="none" w:sz="0" w:space="0" w:color="auto"/>
            <w:bottom w:val="none" w:sz="0" w:space="0" w:color="auto"/>
            <w:right w:val="none" w:sz="0" w:space="0" w:color="auto"/>
          </w:divBdr>
        </w:div>
        <w:div w:id="1297947812">
          <w:marLeft w:val="0"/>
          <w:marRight w:val="0"/>
          <w:marTop w:val="0"/>
          <w:marBottom w:val="0"/>
          <w:divBdr>
            <w:top w:val="none" w:sz="0" w:space="0" w:color="auto"/>
            <w:left w:val="none" w:sz="0" w:space="0" w:color="auto"/>
            <w:bottom w:val="none" w:sz="0" w:space="0" w:color="auto"/>
            <w:right w:val="none" w:sz="0" w:space="0" w:color="auto"/>
          </w:divBdr>
        </w:div>
        <w:div w:id="1298759502">
          <w:marLeft w:val="0"/>
          <w:marRight w:val="0"/>
          <w:marTop w:val="0"/>
          <w:marBottom w:val="0"/>
          <w:divBdr>
            <w:top w:val="none" w:sz="0" w:space="0" w:color="auto"/>
            <w:left w:val="none" w:sz="0" w:space="0" w:color="auto"/>
            <w:bottom w:val="none" w:sz="0" w:space="0" w:color="auto"/>
            <w:right w:val="none" w:sz="0" w:space="0" w:color="auto"/>
          </w:divBdr>
        </w:div>
        <w:div w:id="1299340175">
          <w:marLeft w:val="0"/>
          <w:marRight w:val="0"/>
          <w:marTop w:val="0"/>
          <w:marBottom w:val="0"/>
          <w:divBdr>
            <w:top w:val="none" w:sz="0" w:space="0" w:color="auto"/>
            <w:left w:val="none" w:sz="0" w:space="0" w:color="auto"/>
            <w:bottom w:val="none" w:sz="0" w:space="0" w:color="auto"/>
            <w:right w:val="none" w:sz="0" w:space="0" w:color="auto"/>
          </w:divBdr>
        </w:div>
        <w:div w:id="1299998127">
          <w:marLeft w:val="0"/>
          <w:marRight w:val="0"/>
          <w:marTop w:val="0"/>
          <w:marBottom w:val="0"/>
          <w:divBdr>
            <w:top w:val="none" w:sz="0" w:space="0" w:color="auto"/>
            <w:left w:val="none" w:sz="0" w:space="0" w:color="auto"/>
            <w:bottom w:val="none" w:sz="0" w:space="0" w:color="auto"/>
            <w:right w:val="none" w:sz="0" w:space="0" w:color="auto"/>
          </w:divBdr>
        </w:div>
        <w:div w:id="1300377291">
          <w:marLeft w:val="0"/>
          <w:marRight w:val="0"/>
          <w:marTop w:val="0"/>
          <w:marBottom w:val="0"/>
          <w:divBdr>
            <w:top w:val="none" w:sz="0" w:space="0" w:color="auto"/>
            <w:left w:val="none" w:sz="0" w:space="0" w:color="auto"/>
            <w:bottom w:val="none" w:sz="0" w:space="0" w:color="auto"/>
            <w:right w:val="none" w:sz="0" w:space="0" w:color="auto"/>
          </w:divBdr>
        </w:div>
        <w:div w:id="1301887742">
          <w:marLeft w:val="0"/>
          <w:marRight w:val="0"/>
          <w:marTop w:val="0"/>
          <w:marBottom w:val="0"/>
          <w:divBdr>
            <w:top w:val="none" w:sz="0" w:space="0" w:color="auto"/>
            <w:left w:val="none" w:sz="0" w:space="0" w:color="auto"/>
            <w:bottom w:val="none" w:sz="0" w:space="0" w:color="auto"/>
            <w:right w:val="none" w:sz="0" w:space="0" w:color="auto"/>
          </w:divBdr>
        </w:div>
        <w:div w:id="1302266392">
          <w:marLeft w:val="0"/>
          <w:marRight w:val="0"/>
          <w:marTop w:val="0"/>
          <w:marBottom w:val="0"/>
          <w:divBdr>
            <w:top w:val="none" w:sz="0" w:space="0" w:color="auto"/>
            <w:left w:val="none" w:sz="0" w:space="0" w:color="auto"/>
            <w:bottom w:val="none" w:sz="0" w:space="0" w:color="auto"/>
            <w:right w:val="none" w:sz="0" w:space="0" w:color="auto"/>
          </w:divBdr>
        </w:div>
        <w:div w:id="1302612813">
          <w:marLeft w:val="0"/>
          <w:marRight w:val="0"/>
          <w:marTop w:val="0"/>
          <w:marBottom w:val="0"/>
          <w:divBdr>
            <w:top w:val="none" w:sz="0" w:space="0" w:color="auto"/>
            <w:left w:val="none" w:sz="0" w:space="0" w:color="auto"/>
            <w:bottom w:val="none" w:sz="0" w:space="0" w:color="auto"/>
            <w:right w:val="none" w:sz="0" w:space="0" w:color="auto"/>
          </w:divBdr>
        </w:div>
        <w:div w:id="1303389174">
          <w:marLeft w:val="0"/>
          <w:marRight w:val="0"/>
          <w:marTop w:val="0"/>
          <w:marBottom w:val="0"/>
          <w:divBdr>
            <w:top w:val="none" w:sz="0" w:space="0" w:color="auto"/>
            <w:left w:val="none" w:sz="0" w:space="0" w:color="auto"/>
            <w:bottom w:val="none" w:sz="0" w:space="0" w:color="auto"/>
            <w:right w:val="none" w:sz="0" w:space="0" w:color="auto"/>
          </w:divBdr>
        </w:div>
        <w:div w:id="1305084984">
          <w:marLeft w:val="0"/>
          <w:marRight w:val="0"/>
          <w:marTop w:val="0"/>
          <w:marBottom w:val="0"/>
          <w:divBdr>
            <w:top w:val="none" w:sz="0" w:space="0" w:color="auto"/>
            <w:left w:val="none" w:sz="0" w:space="0" w:color="auto"/>
            <w:bottom w:val="none" w:sz="0" w:space="0" w:color="auto"/>
            <w:right w:val="none" w:sz="0" w:space="0" w:color="auto"/>
          </w:divBdr>
        </w:div>
        <w:div w:id="1308902875">
          <w:marLeft w:val="0"/>
          <w:marRight w:val="0"/>
          <w:marTop w:val="0"/>
          <w:marBottom w:val="0"/>
          <w:divBdr>
            <w:top w:val="none" w:sz="0" w:space="0" w:color="auto"/>
            <w:left w:val="none" w:sz="0" w:space="0" w:color="auto"/>
            <w:bottom w:val="none" w:sz="0" w:space="0" w:color="auto"/>
            <w:right w:val="none" w:sz="0" w:space="0" w:color="auto"/>
          </w:divBdr>
        </w:div>
        <w:div w:id="1309702216">
          <w:marLeft w:val="0"/>
          <w:marRight w:val="0"/>
          <w:marTop w:val="0"/>
          <w:marBottom w:val="0"/>
          <w:divBdr>
            <w:top w:val="none" w:sz="0" w:space="0" w:color="auto"/>
            <w:left w:val="none" w:sz="0" w:space="0" w:color="auto"/>
            <w:bottom w:val="none" w:sz="0" w:space="0" w:color="auto"/>
            <w:right w:val="none" w:sz="0" w:space="0" w:color="auto"/>
          </w:divBdr>
        </w:div>
        <w:div w:id="1311445495">
          <w:marLeft w:val="0"/>
          <w:marRight w:val="0"/>
          <w:marTop w:val="0"/>
          <w:marBottom w:val="0"/>
          <w:divBdr>
            <w:top w:val="none" w:sz="0" w:space="0" w:color="auto"/>
            <w:left w:val="none" w:sz="0" w:space="0" w:color="auto"/>
            <w:bottom w:val="none" w:sz="0" w:space="0" w:color="auto"/>
            <w:right w:val="none" w:sz="0" w:space="0" w:color="auto"/>
          </w:divBdr>
        </w:div>
        <w:div w:id="1312294523">
          <w:marLeft w:val="0"/>
          <w:marRight w:val="0"/>
          <w:marTop w:val="0"/>
          <w:marBottom w:val="0"/>
          <w:divBdr>
            <w:top w:val="none" w:sz="0" w:space="0" w:color="auto"/>
            <w:left w:val="none" w:sz="0" w:space="0" w:color="auto"/>
            <w:bottom w:val="none" w:sz="0" w:space="0" w:color="auto"/>
            <w:right w:val="none" w:sz="0" w:space="0" w:color="auto"/>
          </w:divBdr>
        </w:div>
        <w:div w:id="1314719374">
          <w:marLeft w:val="0"/>
          <w:marRight w:val="0"/>
          <w:marTop w:val="0"/>
          <w:marBottom w:val="0"/>
          <w:divBdr>
            <w:top w:val="none" w:sz="0" w:space="0" w:color="auto"/>
            <w:left w:val="none" w:sz="0" w:space="0" w:color="auto"/>
            <w:bottom w:val="none" w:sz="0" w:space="0" w:color="auto"/>
            <w:right w:val="none" w:sz="0" w:space="0" w:color="auto"/>
          </w:divBdr>
        </w:div>
        <w:div w:id="1315376620">
          <w:marLeft w:val="0"/>
          <w:marRight w:val="0"/>
          <w:marTop w:val="0"/>
          <w:marBottom w:val="0"/>
          <w:divBdr>
            <w:top w:val="none" w:sz="0" w:space="0" w:color="auto"/>
            <w:left w:val="none" w:sz="0" w:space="0" w:color="auto"/>
            <w:bottom w:val="none" w:sz="0" w:space="0" w:color="auto"/>
            <w:right w:val="none" w:sz="0" w:space="0" w:color="auto"/>
          </w:divBdr>
        </w:div>
        <w:div w:id="1316177721">
          <w:marLeft w:val="0"/>
          <w:marRight w:val="0"/>
          <w:marTop w:val="0"/>
          <w:marBottom w:val="0"/>
          <w:divBdr>
            <w:top w:val="none" w:sz="0" w:space="0" w:color="auto"/>
            <w:left w:val="none" w:sz="0" w:space="0" w:color="auto"/>
            <w:bottom w:val="none" w:sz="0" w:space="0" w:color="auto"/>
            <w:right w:val="none" w:sz="0" w:space="0" w:color="auto"/>
          </w:divBdr>
        </w:div>
        <w:div w:id="1319380537">
          <w:marLeft w:val="0"/>
          <w:marRight w:val="0"/>
          <w:marTop w:val="0"/>
          <w:marBottom w:val="0"/>
          <w:divBdr>
            <w:top w:val="none" w:sz="0" w:space="0" w:color="auto"/>
            <w:left w:val="none" w:sz="0" w:space="0" w:color="auto"/>
            <w:bottom w:val="none" w:sz="0" w:space="0" w:color="auto"/>
            <w:right w:val="none" w:sz="0" w:space="0" w:color="auto"/>
          </w:divBdr>
        </w:div>
        <w:div w:id="1320688622">
          <w:marLeft w:val="0"/>
          <w:marRight w:val="0"/>
          <w:marTop w:val="0"/>
          <w:marBottom w:val="0"/>
          <w:divBdr>
            <w:top w:val="none" w:sz="0" w:space="0" w:color="auto"/>
            <w:left w:val="none" w:sz="0" w:space="0" w:color="auto"/>
            <w:bottom w:val="none" w:sz="0" w:space="0" w:color="auto"/>
            <w:right w:val="none" w:sz="0" w:space="0" w:color="auto"/>
          </w:divBdr>
        </w:div>
        <w:div w:id="1322737812">
          <w:marLeft w:val="0"/>
          <w:marRight w:val="0"/>
          <w:marTop w:val="0"/>
          <w:marBottom w:val="0"/>
          <w:divBdr>
            <w:top w:val="none" w:sz="0" w:space="0" w:color="auto"/>
            <w:left w:val="none" w:sz="0" w:space="0" w:color="auto"/>
            <w:bottom w:val="none" w:sz="0" w:space="0" w:color="auto"/>
            <w:right w:val="none" w:sz="0" w:space="0" w:color="auto"/>
          </w:divBdr>
        </w:div>
        <w:div w:id="1323192197">
          <w:marLeft w:val="0"/>
          <w:marRight w:val="0"/>
          <w:marTop w:val="0"/>
          <w:marBottom w:val="0"/>
          <w:divBdr>
            <w:top w:val="none" w:sz="0" w:space="0" w:color="auto"/>
            <w:left w:val="none" w:sz="0" w:space="0" w:color="auto"/>
            <w:bottom w:val="none" w:sz="0" w:space="0" w:color="auto"/>
            <w:right w:val="none" w:sz="0" w:space="0" w:color="auto"/>
          </w:divBdr>
        </w:div>
        <w:div w:id="1323894059">
          <w:marLeft w:val="0"/>
          <w:marRight w:val="0"/>
          <w:marTop w:val="0"/>
          <w:marBottom w:val="0"/>
          <w:divBdr>
            <w:top w:val="none" w:sz="0" w:space="0" w:color="auto"/>
            <w:left w:val="none" w:sz="0" w:space="0" w:color="auto"/>
            <w:bottom w:val="none" w:sz="0" w:space="0" w:color="auto"/>
            <w:right w:val="none" w:sz="0" w:space="0" w:color="auto"/>
          </w:divBdr>
        </w:div>
        <w:div w:id="1323966652">
          <w:marLeft w:val="0"/>
          <w:marRight w:val="0"/>
          <w:marTop w:val="0"/>
          <w:marBottom w:val="0"/>
          <w:divBdr>
            <w:top w:val="none" w:sz="0" w:space="0" w:color="auto"/>
            <w:left w:val="none" w:sz="0" w:space="0" w:color="auto"/>
            <w:bottom w:val="none" w:sz="0" w:space="0" w:color="auto"/>
            <w:right w:val="none" w:sz="0" w:space="0" w:color="auto"/>
          </w:divBdr>
        </w:div>
        <w:div w:id="1324359485">
          <w:marLeft w:val="0"/>
          <w:marRight w:val="0"/>
          <w:marTop w:val="0"/>
          <w:marBottom w:val="0"/>
          <w:divBdr>
            <w:top w:val="none" w:sz="0" w:space="0" w:color="auto"/>
            <w:left w:val="none" w:sz="0" w:space="0" w:color="auto"/>
            <w:bottom w:val="none" w:sz="0" w:space="0" w:color="auto"/>
            <w:right w:val="none" w:sz="0" w:space="0" w:color="auto"/>
          </w:divBdr>
        </w:div>
        <w:div w:id="1324813758">
          <w:marLeft w:val="0"/>
          <w:marRight w:val="0"/>
          <w:marTop w:val="0"/>
          <w:marBottom w:val="0"/>
          <w:divBdr>
            <w:top w:val="none" w:sz="0" w:space="0" w:color="auto"/>
            <w:left w:val="none" w:sz="0" w:space="0" w:color="auto"/>
            <w:bottom w:val="none" w:sz="0" w:space="0" w:color="auto"/>
            <w:right w:val="none" w:sz="0" w:space="0" w:color="auto"/>
          </w:divBdr>
        </w:div>
        <w:div w:id="1328173486">
          <w:marLeft w:val="0"/>
          <w:marRight w:val="0"/>
          <w:marTop w:val="0"/>
          <w:marBottom w:val="0"/>
          <w:divBdr>
            <w:top w:val="none" w:sz="0" w:space="0" w:color="auto"/>
            <w:left w:val="none" w:sz="0" w:space="0" w:color="auto"/>
            <w:bottom w:val="none" w:sz="0" w:space="0" w:color="auto"/>
            <w:right w:val="none" w:sz="0" w:space="0" w:color="auto"/>
          </w:divBdr>
        </w:div>
        <w:div w:id="1334334765">
          <w:marLeft w:val="0"/>
          <w:marRight w:val="0"/>
          <w:marTop w:val="0"/>
          <w:marBottom w:val="0"/>
          <w:divBdr>
            <w:top w:val="none" w:sz="0" w:space="0" w:color="auto"/>
            <w:left w:val="none" w:sz="0" w:space="0" w:color="auto"/>
            <w:bottom w:val="none" w:sz="0" w:space="0" w:color="auto"/>
            <w:right w:val="none" w:sz="0" w:space="0" w:color="auto"/>
          </w:divBdr>
        </w:div>
        <w:div w:id="1334722314">
          <w:marLeft w:val="0"/>
          <w:marRight w:val="0"/>
          <w:marTop w:val="0"/>
          <w:marBottom w:val="0"/>
          <w:divBdr>
            <w:top w:val="none" w:sz="0" w:space="0" w:color="auto"/>
            <w:left w:val="none" w:sz="0" w:space="0" w:color="auto"/>
            <w:bottom w:val="none" w:sz="0" w:space="0" w:color="auto"/>
            <w:right w:val="none" w:sz="0" w:space="0" w:color="auto"/>
          </w:divBdr>
        </w:div>
        <w:div w:id="1340739483">
          <w:marLeft w:val="0"/>
          <w:marRight w:val="0"/>
          <w:marTop w:val="0"/>
          <w:marBottom w:val="0"/>
          <w:divBdr>
            <w:top w:val="none" w:sz="0" w:space="0" w:color="auto"/>
            <w:left w:val="none" w:sz="0" w:space="0" w:color="auto"/>
            <w:bottom w:val="none" w:sz="0" w:space="0" w:color="auto"/>
            <w:right w:val="none" w:sz="0" w:space="0" w:color="auto"/>
          </w:divBdr>
        </w:div>
        <w:div w:id="1341808563">
          <w:marLeft w:val="0"/>
          <w:marRight w:val="0"/>
          <w:marTop w:val="0"/>
          <w:marBottom w:val="0"/>
          <w:divBdr>
            <w:top w:val="none" w:sz="0" w:space="0" w:color="auto"/>
            <w:left w:val="none" w:sz="0" w:space="0" w:color="auto"/>
            <w:bottom w:val="none" w:sz="0" w:space="0" w:color="auto"/>
            <w:right w:val="none" w:sz="0" w:space="0" w:color="auto"/>
          </w:divBdr>
        </w:div>
        <w:div w:id="1341926184">
          <w:marLeft w:val="0"/>
          <w:marRight w:val="0"/>
          <w:marTop w:val="0"/>
          <w:marBottom w:val="0"/>
          <w:divBdr>
            <w:top w:val="none" w:sz="0" w:space="0" w:color="auto"/>
            <w:left w:val="none" w:sz="0" w:space="0" w:color="auto"/>
            <w:bottom w:val="none" w:sz="0" w:space="0" w:color="auto"/>
            <w:right w:val="none" w:sz="0" w:space="0" w:color="auto"/>
          </w:divBdr>
        </w:div>
        <w:div w:id="1344555725">
          <w:marLeft w:val="0"/>
          <w:marRight w:val="0"/>
          <w:marTop w:val="0"/>
          <w:marBottom w:val="0"/>
          <w:divBdr>
            <w:top w:val="none" w:sz="0" w:space="0" w:color="auto"/>
            <w:left w:val="none" w:sz="0" w:space="0" w:color="auto"/>
            <w:bottom w:val="none" w:sz="0" w:space="0" w:color="auto"/>
            <w:right w:val="none" w:sz="0" w:space="0" w:color="auto"/>
          </w:divBdr>
        </w:div>
        <w:div w:id="1345397424">
          <w:marLeft w:val="0"/>
          <w:marRight w:val="0"/>
          <w:marTop w:val="0"/>
          <w:marBottom w:val="0"/>
          <w:divBdr>
            <w:top w:val="none" w:sz="0" w:space="0" w:color="auto"/>
            <w:left w:val="none" w:sz="0" w:space="0" w:color="auto"/>
            <w:bottom w:val="none" w:sz="0" w:space="0" w:color="auto"/>
            <w:right w:val="none" w:sz="0" w:space="0" w:color="auto"/>
          </w:divBdr>
        </w:div>
        <w:div w:id="1346246233">
          <w:marLeft w:val="0"/>
          <w:marRight w:val="0"/>
          <w:marTop w:val="0"/>
          <w:marBottom w:val="0"/>
          <w:divBdr>
            <w:top w:val="none" w:sz="0" w:space="0" w:color="auto"/>
            <w:left w:val="none" w:sz="0" w:space="0" w:color="auto"/>
            <w:bottom w:val="none" w:sz="0" w:space="0" w:color="auto"/>
            <w:right w:val="none" w:sz="0" w:space="0" w:color="auto"/>
          </w:divBdr>
        </w:div>
        <w:div w:id="1347094645">
          <w:marLeft w:val="0"/>
          <w:marRight w:val="0"/>
          <w:marTop w:val="0"/>
          <w:marBottom w:val="0"/>
          <w:divBdr>
            <w:top w:val="none" w:sz="0" w:space="0" w:color="auto"/>
            <w:left w:val="none" w:sz="0" w:space="0" w:color="auto"/>
            <w:bottom w:val="none" w:sz="0" w:space="0" w:color="auto"/>
            <w:right w:val="none" w:sz="0" w:space="0" w:color="auto"/>
          </w:divBdr>
        </w:div>
        <w:div w:id="1347370703">
          <w:marLeft w:val="0"/>
          <w:marRight w:val="0"/>
          <w:marTop w:val="0"/>
          <w:marBottom w:val="0"/>
          <w:divBdr>
            <w:top w:val="none" w:sz="0" w:space="0" w:color="auto"/>
            <w:left w:val="none" w:sz="0" w:space="0" w:color="auto"/>
            <w:bottom w:val="none" w:sz="0" w:space="0" w:color="auto"/>
            <w:right w:val="none" w:sz="0" w:space="0" w:color="auto"/>
          </w:divBdr>
        </w:div>
        <w:div w:id="1351685056">
          <w:marLeft w:val="0"/>
          <w:marRight w:val="0"/>
          <w:marTop w:val="0"/>
          <w:marBottom w:val="0"/>
          <w:divBdr>
            <w:top w:val="none" w:sz="0" w:space="0" w:color="auto"/>
            <w:left w:val="none" w:sz="0" w:space="0" w:color="auto"/>
            <w:bottom w:val="none" w:sz="0" w:space="0" w:color="auto"/>
            <w:right w:val="none" w:sz="0" w:space="0" w:color="auto"/>
          </w:divBdr>
        </w:div>
        <w:div w:id="1354185196">
          <w:marLeft w:val="0"/>
          <w:marRight w:val="0"/>
          <w:marTop w:val="0"/>
          <w:marBottom w:val="0"/>
          <w:divBdr>
            <w:top w:val="none" w:sz="0" w:space="0" w:color="auto"/>
            <w:left w:val="none" w:sz="0" w:space="0" w:color="auto"/>
            <w:bottom w:val="none" w:sz="0" w:space="0" w:color="auto"/>
            <w:right w:val="none" w:sz="0" w:space="0" w:color="auto"/>
          </w:divBdr>
        </w:div>
        <w:div w:id="1356419425">
          <w:marLeft w:val="0"/>
          <w:marRight w:val="0"/>
          <w:marTop w:val="0"/>
          <w:marBottom w:val="0"/>
          <w:divBdr>
            <w:top w:val="none" w:sz="0" w:space="0" w:color="auto"/>
            <w:left w:val="none" w:sz="0" w:space="0" w:color="auto"/>
            <w:bottom w:val="none" w:sz="0" w:space="0" w:color="auto"/>
            <w:right w:val="none" w:sz="0" w:space="0" w:color="auto"/>
          </w:divBdr>
        </w:div>
        <w:div w:id="1360546185">
          <w:marLeft w:val="0"/>
          <w:marRight w:val="0"/>
          <w:marTop w:val="0"/>
          <w:marBottom w:val="0"/>
          <w:divBdr>
            <w:top w:val="none" w:sz="0" w:space="0" w:color="auto"/>
            <w:left w:val="none" w:sz="0" w:space="0" w:color="auto"/>
            <w:bottom w:val="none" w:sz="0" w:space="0" w:color="auto"/>
            <w:right w:val="none" w:sz="0" w:space="0" w:color="auto"/>
          </w:divBdr>
        </w:div>
        <w:div w:id="1364944701">
          <w:marLeft w:val="0"/>
          <w:marRight w:val="0"/>
          <w:marTop w:val="0"/>
          <w:marBottom w:val="0"/>
          <w:divBdr>
            <w:top w:val="none" w:sz="0" w:space="0" w:color="auto"/>
            <w:left w:val="none" w:sz="0" w:space="0" w:color="auto"/>
            <w:bottom w:val="none" w:sz="0" w:space="0" w:color="auto"/>
            <w:right w:val="none" w:sz="0" w:space="0" w:color="auto"/>
          </w:divBdr>
        </w:div>
        <w:div w:id="1368875544">
          <w:marLeft w:val="0"/>
          <w:marRight w:val="0"/>
          <w:marTop w:val="0"/>
          <w:marBottom w:val="0"/>
          <w:divBdr>
            <w:top w:val="none" w:sz="0" w:space="0" w:color="auto"/>
            <w:left w:val="none" w:sz="0" w:space="0" w:color="auto"/>
            <w:bottom w:val="none" w:sz="0" w:space="0" w:color="auto"/>
            <w:right w:val="none" w:sz="0" w:space="0" w:color="auto"/>
          </w:divBdr>
        </w:div>
        <w:div w:id="1374694759">
          <w:marLeft w:val="0"/>
          <w:marRight w:val="0"/>
          <w:marTop w:val="0"/>
          <w:marBottom w:val="0"/>
          <w:divBdr>
            <w:top w:val="none" w:sz="0" w:space="0" w:color="auto"/>
            <w:left w:val="none" w:sz="0" w:space="0" w:color="auto"/>
            <w:bottom w:val="none" w:sz="0" w:space="0" w:color="auto"/>
            <w:right w:val="none" w:sz="0" w:space="0" w:color="auto"/>
          </w:divBdr>
        </w:div>
        <w:div w:id="1375811729">
          <w:marLeft w:val="0"/>
          <w:marRight w:val="0"/>
          <w:marTop w:val="0"/>
          <w:marBottom w:val="0"/>
          <w:divBdr>
            <w:top w:val="none" w:sz="0" w:space="0" w:color="auto"/>
            <w:left w:val="none" w:sz="0" w:space="0" w:color="auto"/>
            <w:bottom w:val="none" w:sz="0" w:space="0" w:color="auto"/>
            <w:right w:val="none" w:sz="0" w:space="0" w:color="auto"/>
          </w:divBdr>
        </w:div>
        <w:div w:id="1378582066">
          <w:marLeft w:val="0"/>
          <w:marRight w:val="0"/>
          <w:marTop w:val="0"/>
          <w:marBottom w:val="0"/>
          <w:divBdr>
            <w:top w:val="none" w:sz="0" w:space="0" w:color="auto"/>
            <w:left w:val="none" w:sz="0" w:space="0" w:color="auto"/>
            <w:bottom w:val="none" w:sz="0" w:space="0" w:color="auto"/>
            <w:right w:val="none" w:sz="0" w:space="0" w:color="auto"/>
          </w:divBdr>
        </w:div>
        <w:div w:id="1379013043">
          <w:marLeft w:val="0"/>
          <w:marRight w:val="0"/>
          <w:marTop w:val="0"/>
          <w:marBottom w:val="0"/>
          <w:divBdr>
            <w:top w:val="none" w:sz="0" w:space="0" w:color="auto"/>
            <w:left w:val="none" w:sz="0" w:space="0" w:color="auto"/>
            <w:bottom w:val="none" w:sz="0" w:space="0" w:color="auto"/>
            <w:right w:val="none" w:sz="0" w:space="0" w:color="auto"/>
          </w:divBdr>
        </w:div>
        <w:div w:id="1379545105">
          <w:marLeft w:val="0"/>
          <w:marRight w:val="0"/>
          <w:marTop w:val="0"/>
          <w:marBottom w:val="0"/>
          <w:divBdr>
            <w:top w:val="none" w:sz="0" w:space="0" w:color="auto"/>
            <w:left w:val="none" w:sz="0" w:space="0" w:color="auto"/>
            <w:bottom w:val="none" w:sz="0" w:space="0" w:color="auto"/>
            <w:right w:val="none" w:sz="0" w:space="0" w:color="auto"/>
          </w:divBdr>
        </w:div>
        <w:div w:id="1381248196">
          <w:marLeft w:val="0"/>
          <w:marRight w:val="0"/>
          <w:marTop w:val="0"/>
          <w:marBottom w:val="0"/>
          <w:divBdr>
            <w:top w:val="none" w:sz="0" w:space="0" w:color="auto"/>
            <w:left w:val="none" w:sz="0" w:space="0" w:color="auto"/>
            <w:bottom w:val="none" w:sz="0" w:space="0" w:color="auto"/>
            <w:right w:val="none" w:sz="0" w:space="0" w:color="auto"/>
          </w:divBdr>
        </w:div>
        <w:div w:id="1381783266">
          <w:marLeft w:val="0"/>
          <w:marRight w:val="0"/>
          <w:marTop w:val="0"/>
          <w:marBottom w:val="0"/>
          <w:divBdr>
            <w:top w:val="none" w:sz="0" w:space="0" w:color="auto"/>
            <w:left w:val="none" w:sz="0" w:space="0" w:color="auto"/>
            <w:bottom w:val="none" w:sz="0" w:space="0" w:color="auto"/>
            <w:right w:val="none" w:sz="0" w:space="0" w:color="auto"/>
          </w:divBdr>
        </w:div>
        <w:div w:id="1383023318">
          <w:marLeft w:val="0"/>
          <w:marRight w:val="0"/>
          <w:marTop w:val="0"/>
          <w:marBottom w:val="0"/>
          <w:divBdr>
            <w:top w:val="none" w:sz="0" w:space="0" w:color="auto"/>
            <w:left w:val="none" w:sz="0" w:space="0" w:color="auto"/>
            <w:bottom w:val="none" w:sz="0" w:space="0" w:color="auto"/>
            <w:right w:val="none" w:sz="0" w:space="0" w:color="auto"/>
          </w:divBdr>
        </w:div>
        <w:div w:id="1383672683">
          <w:marLeft w:val="0"/>
          <w:marRight w:val="0"/>
          <w:marTop w:val="0"/>
          <w:marBottom w:val="0"/>
          <w:divBdr>
            <w:top w:val="none" w:sz="0" w:space="0" w:color="auto"/>
            <w:left w:val="none" w:sz="0" w:space="0" w:color="auto"/>
            <w:bottom w:val="none" w:sz="0" w:space="0" w:color="auto"/>
            <w:right w:val="none" w:sz="0" w:space="0" w:color="auto"/>
          </w:divBdr>
        </w:div>
        <w:div w:id="1384019095">
          <w:marLeft w:val="0"/>
          <w:marRight w:val="0"/>
          <w:marTop w:val="0"/>
          <w:marBottom w:val="0"/>
          <w:divBdr>
            <w:top w:val="none" w:sz="0" w:space="0" w:color="auto"/>
            <w:left w:val="none" w:sz="0" w:space="0" w:color="auto"/>
            <w:bottom w:val="none" w:sz="0" w:space="0" w:color="auto"/>
            <w:right w:val="none" w:sz="0" w:space="0" w:color="auto"/>
          </w:divBdr>
        </w:div>
        <w:div w:id="1390346290">
          <w:marLeft w:val="0"/>
          <w:marRight w:val="0"/>
          <w:marTop w:val="0"/>
          <w:marBottom w:val="0"/>
          <w:divBdr>
            <w:top w:val="none" w:sz="0" w:space="0" w:color="auto"/>
            <w:left w:val="none" w:sz="0" w:space="0" w:color="auto"/>
            <w:bottom w:val="none" w:sz="0" w:space="0" w:color="auto"/>
            <w:right w:val="none" w:sz="0" w:space="0" w:color="auto"/>
          </w:divBdr>
        </w:div>
        <w:div w:id="1390957440">
          <w:marLeft w:val="0"/>
          <w:marRight w:val="0"/>
          <w:marTop w:val="0"/>
          <w:marBottom w:val="0"/>
          <w:divBdr>
            <w:top w:val="none" w:sz="0" w:space="0" w:color="auto"/>
            <w:left w:val="none" w:sz="0" w:space="0" w:color="auto"/>
            <w:bottom w:val="none" w:sz="0" w:space="0" w:color="auto"/>
            <w:right w:val="none" w:sz="0" w:space="0" w:color="auto"/>
          </w:divBdr>
        </w:div>
        <w:div w:id="1391004008">
          <w:marLeft w:val="0"/>
          <w:marRight w:val="0"/>
          <w:marTop w:val="0"/>
          <w:marBottom w:val="0"/>
          <w:divBdr>
            <w:top w:val="none" w:sz="0" w:space="0" w:color="auto"/>
            <w:left w:val="none" w:sz="0" w:space="0" w:color="auto"/>
            <w:bottom w:val="none" w:sz="0" w:space="0" w:color="auto"/>
            <w:right w:val="none" w:sz="0" w:space="0" w:color="auto"/>
          </w:divBdr>
        </w:div>
        <w:div w:id="1391657194">
          <w:marLeft w:val="0"/>
          <w:marRight w:val="0"/>
          <w:marTop w:val="0"/>
          <w:marBottom w:val="0"/>
          <w:divBdr>
            <w:top w:val="none" w:sz="0" w:space="0" w:color="auto"/>
            <w:left w:val="none" w:sz="0" w:space="0" w:color="auto"/>
            <w:bottom w:val="none" w:sz="0" w:space="0" w:color="auto"/>
            <w:right w:val="none" w:sz="0" w:space="0" w:color="auto"/>
          </w:divBdr>
        </w:div>
        <w:div w:id="1392652136">
          <w:marLeft w:val="0"/>
          <w:marRight w:val="0"/>
          <w:marTop w:val="0"/>
          <w:marBottom w:val="0"/>
          <w:divBdr>
            <w:top w:val="none" w:sz="0" w:space="0" w:color="auto"/>
            <w:left w:val="none" w:sz="0" w:space="0" w:color="auto"/>
            <w:bottom w:val="none" w:sz="0" w:space="0" w:color="auto"/>
            <w:right w:val="none" w:sz="0" w:space="0" w:color="auto"/>
          </w:divBdr>
        </w:div>
        <w:div w:id="1397508945">
          <w:marLeft w:val="0"/>
          <w:marRight w:val="0"/>
          <w:marTop w:val="0"/>
          <w:marBottom w:val="0"/>
          <w:divBdr>
            <w:top w:val="none" w:sz="0" w:space="0" w:color="auto"/>
            <w:left w:val="none" w:sz="0" w:space="0" w:color="auto"/>
            <w:bottom w:val="none" w:sz="0" w:space="0" w:color="auto"/>
            <w:right w:val="none" w:sz="0" w:space="0" w:color="auto"/>
          </w:divBdr>
        </w:div>
        <w:div w:id="1402748944">
          <w:marLeft w:val="0"/>
          <w:marRight w:val="0"/>
          <w:marTop w:val="0"/>
          <w:marBottom w:val="0"/>
          <w:divBdr>
            <w:top w:val="none" w:sz="0" w:space="0" w:color="auto"/>
            <w:left w:val="none" w:sz="0" w:space="0" w:color="auto"/>
            <w:bottom w:val="none" w:sz="0" w:space="0" w:color="auto"/>
            <w:right w:val="none" w:sz="0" w:space="0" w:color="auto"/>
          </w:divBdr>
        </w:div>
        <w:div w:id="1407727521">
          <w:marLeft w:val="0"/>
          <w:marRight w:val="0"/>
          <w:marTop w:val="0"/>
          <w:marBottom w:val="0"/>
          <w:divBdr>
            <w:top w:val="none" w:sz="0" w:space="0" w:color="auto"/>
            <w:left w:val="none" w:sz="0" w:space="0" w:color="auto"/>
            <w:bottom w:val="none" w:sz="0" w:space="0" w:color="auto"/>
            <w:right w:val="none" w:sz="0" w:space="0" w:color="auto"/>
          </w:divBdr>
        </w:div>
        <w:div w:id="1408305288">
          <w:marLeft w:val="0"/>
          <w:marRight w:val="0"/>
          <w:marTop w:val="0"/>
          <w:marBottom w:val="0"/>
          <w:divBdr>
            <w:top w:val="none" w:sz="0" w:space="0" w:color="auto"/>
            <w:left w:val="none" w:sz="0" w:space="0" w:color="auto"/>
            <w:bottom w:val="none" w:sz="0" w:space="0" w:color="auto"/>
            <w:right w:val="none" w:sz="0" w:space="0" w:color="auto"/>
          </w:divBdr>
        </w:div>
        <w:div w:id="1409419420">
          <w:marLeft w:val="0"/>
          <w:marRight w:val="0"/>
          <w:marTop w:val="0"/>
          <w:marBottom w:val="0"/>
          <w:divBdr>
            <w:top w:val="none" w:sz="0" w:space="0" w:color="auto"/>
            <w:left w:val="none" w:sz="0" w:space="0" w:color="auto"/>
            <w:bottom w:val="none" w:sz="0" w:space="0" w:color="auto"/>
            <w:right w:val="none" w:sz="0" w:space="0" w:color="auto"/>
          </w:divBdr>
        </w:div>
        <w:div w:id="1411270800">
          <w:marLeft w:val="0"/>
          <w:marRight w:val="0"/>
          <w:marTop w:val="0"/>
          <w:marBottom w:val="0"/>
          <w:divBdr>
            <w:top w:val="none" w:sz="0" w:space="0" w:color="auto"/>
            <w:left w:val="none" w:sz="0" w:space="0" w:color="auto"/>
            <w:bottom w:val="none" w:sz="0" w:space="0" w:color="auto"/>
            <w:right w:val="none" w:sz="0" w:space="0" w:color="auto"/>
          </w:divBdr>
        </w:div>
        <w:div w:id="1411855103">
          <w:marLeft w:val="0"/>
          <w:marRight w:val="0"/>
          <w:marTop w:val="0"/>
          <w:marBottom w:val="0"/>
          <w:divBdr>
            <w:top w:val="none" w:sz="0" w:space="0" w:color="auto"/>
            <w:left w:val="none" w:sz="0" w:space="0" w:color="auto"/>
            <w:bottom w:val="none" w:sz="0" w:space="0" w:color="auto"/>
            <w:right w:val="none" w:sz="0" w:space="0" w:color="auto"/>
          </w:divBdr>
        </w:div>
        <w:div w:id="1412854287">
          <w:marLeft w:val="0"/>
          <w:marRight w:val="0"/>
          <w:marTop w:val="0"/>
          <w:marBottom w:val="0"/>
          <w:divBdr>
            <w:top w:val="none" w:sz="0" w:space="0" w:color="auto"/>
            <w:left w:val="none" w:sz="0" w:space="0" w:color="auto"/>
            <w:bottom w:val="none" w:sz="0" w:space="0" w:color="auto"/>
            <w:right w:val="none" w:sz="0" w:space="0" w:color="auto"/>
          </w:divBdr>
        </w:div>
        <w:div w:id="1415396292">
          <w:marLeft w:val="0"/>
          <w:marRight w:val="0"/>
          <w:marTop w:val="0"/>
          <w:marBottom w:val="0"/>
          <w:divBdr>
            <w:top w:val="none" w:sz="0" w:space="0" w:color="auto"/>
            <w:left w:val="none" w:sz="0" w:space="0" w:color="auto"/>
            <w:bottom w:val="none" w:sz="0" w:space="0" w:color="auto"/>
            <w:right w:val="none" w:sz="0" w:space="0" w:color="auto"/>
          </w:divBdr>
        </w:div>
        <w:div w:id="1418283274">
          <w:marLeft w:val="0"/>
          <w:marRight w:val="0"/>
          <w:marTop w:val="0"/>
          <w:marBottom w:val="0"/>
          <w:divBdr>
            <w:top w:val="none" w:sz="0" w:space="0" w:color="auto"/>
            <w:left w:val="none" w:sz="0" w:space="0" w:color="auto"/>
            <w:bottom w:val="none" w:sz="0" w:space="0" w:color="auto"/>
            <w:right w:val="none" w:sz="0" w:space="0" w:color="auto"/>
          </w:divBdr>
        </w:div>
        <w:div w:id="1420907564">
          <w:marLeft w:val="0"/>
          <w:marRight w:val="0"/>
          <w:marTop w:val="0"/>
          <w:marBottom w:val="0"/>
          <w:divBdr>
            <w:top w:val="none" w:sz="0" w:space="0" w:color="auto"/>
            <w:left w:val="none" w:sz="0" w:space="0" w:color="auto"/>
            <w:bottom w:val="none" w:sz="0" w:space="0" w:color="auto"/>
            <w:right w:val="none" w:sz="0" w:space="0" w:color="auto"/>
          </w:divBdr>
        </w:div>
        <w:div w:id="1421442557">
          <w:marLeft w:val="0"/>
          <w:marRight w:val="0"/>
          <w:marTop w:val="0"/>
          <w:marBottom w:val="0"/>
          <w:divBdr>
            <w:top w:val="none" w:sz="0" w:space="0" w:color="auto"/>
            <w:left w:val="none" w:sz="0" w:space="0" w:color="auto"/>
            <w:bottom w:val="none" w:sz="0" w:space="0" w:color="auto"/>
            <w:right w:val="none" w:sz="0" w:space="0" w:color="auto"/>
          </w:divBdr>
        </w:div>
        <w:div w:id="1422332485">
          <w:marLeft w:val="0"/>
          <w:marRight w:val="0"/>
          <w:marTop w:val="0"/>
          <w:marBottom w:val="0"/>
          <w:divBdr>
            <w:top w:val="none" w:sz="0" w:space="0" w:color="auto"/>
            <w:left w:val="none" w:sz="0" w:space="0" w:color="auto"/>
            <w:bottom w:val="none" w:sz="0" w:space="0" w:color="auto"/>
            <w:right w:val="none" w:sz="0" w:space="0" w:color="auto"/>
          </w:divBdr>
        </w:div>
        <w:div w:id="1424717364">
          <w:marLeft w:val="0"/>
          <w:marRight w:val="0"/>
          <w:marTop w:val="0"/>
          <w:marBottom w:val="0"/>
          <w:divBdr>
            <w:top w:val="none" w:sz="0" w:space="0" w:color="auto"/>
            <w:left w:val="none" w:sz="0" w:space="0" w:color="auto"/>
            <w:bottom w:val="none" w:sz="0" w:space="0" w:color="auto"/>
            <w:right w:val="none" w:sz="0" w:space="0" w:color="auto"/>
          </w:divBdr>
        </w:div>
        <w:div w:id="1427000478">
          <w:marLeft w:val="0"/>
          <w:marRight w:val="0"/>
          <w:marTop w:val="0"/>
          <w:marBottom w:val="0"/>
          <w:divBdr>
            <w:top w:val="none" w:sz="0" w:space="0" w:color="auto"/>
            <w:left w:val="none" w:sz="0" w:space="0" w:color="auto"/>
            <w:bottom w:val="none" w:sz="0" w:space="0" w:color="auto"/>
            <w:right w:val="none" w:sz="0" w:space="0" w:color="auto"/>
          </w:divBdr>
        </w:div>
        <w:div w:id="1427732438">
          <w:marLeft w:val="0"/>
          <w:marRight w:val="0"/>
          <w:marTop w:val="0"/>
          <w:marBottom w:val="0"/>
          <w:divBdr>
            <w:top w:val="none" w:sz="0" w:space="0" w:color="auto"/>
            <w:left w:val="none" w:sz="0" w:space="0" w:color="auto"/>
            <w:bottom w:val="none" w:sz="0" w:space="0" w:color="auto"/>
            <w:right w:val="none" w:sz="0" w:space="0" w:color="auto"/>
          </w:divBdr>
        </w:div>
        <w:div w:id="1431051864">
          <w:marLeft w:val="0"/>
          <w:marRight w:val="0"/>
          <w:marTop w:val="0"/>
          <w:marBottom w:val="0"/>
          <w:divBdr>
            <w:top w:val="none" w:sz="0" w:space="0" w:color="auto"/>
            <w:left w:val="none" w:sz="0" w:space="0" w:color="auto"/>
            <w:bottom w:val="none" w:sz="0" w:space="0" w:color="auto"/>
            <w:right w:val="none" w:sz="0" w:space="0" w:color="auto"/>
          </w:divBdr>
        </w:div>
        <w:div w:id="1431657339">
          <w:marLeft w:val="0"/>
          <w:marRight w:val="0"/>
          <w:marTop w:val="0"/>
          <w:marBottom w:val="0"/>
          <w:divBdr>
            <w:top w:val="none" w:sz="0" w:space="0" w:color="auto"/>
            <w:left w:val="none" w:sz="0" w:space="0" w:color="auto"/>
            <w:bottom w:val="none" w:sz="0" w:space="0" w:color="auto"/>
            <w:right w:val="none" w:sz="0" w:space="0" w:color="auto"/>
          </w:divBdr>
        </w:div>
        <w:div w:id="1431849172">
          <w:marLeft w:val="0"/>
          <w:marRight w:val="0"/>
          <w:marTop w:val="0"/>
          <w:marBottom w:val="0"/>
          <w:divBdr>
            <w:top w:val="none" w:sz="0" w:space="0" w:color="auto"/>
            <w:left w:val="none" w:sz="0" w:space="0" w:color="auto"/>
            <w:bottom w:val="none" w:sz="0" w:space="0" w:color="auto"/>
            <w:right w:val="none" w:sz="0" w:space="0" w:color="auto"/>
          </w:divBdr>
        </w:div>
        <w:div w:id="1432774842">
          <w:marLeft w:val="0"/>
          <w:marRight w:val="0"/>
          <w:marTop w:val="0"/>
          <w:marBottom w:val="0"/>
          <w:divBdr>
            <w:top w:val="none" w:sz="0" w:space="0" w:color="auto"/>
            <w:left w:val="none" w:sz="0" w:space="0" w:color="auto"/>
            <w:bottom w:val="none" w:sz="0" w:space="0" w:color="auto"/>
            <w:right w:val="none" w:sz="0" w:space="0" w:color="auto"/>
          </w:divBdr>
        </w:div>
        <w:div w:id="1433430174">
          <w:marLeft w:val="0"/>
          <w:marRight w:val="0"/>
          <w:marTop w:val="0"/>
          <w:marBottom w:val="0"/>
          <w:divBdr>
            <w:top w:val="none" w:sz="0" w:space="0" w:color="auto"/>
            <w:left w:val="none" w:sz="0" w:space="0" w:color="auto"/>
            <w:bottom w:val="none" w:sz="0" w:space="0" w:color="auto"/>
            <w:right w:val="none" w:sz="0" w:space="0" w:color="auto"/>
          </w:divBdr>
        </w:div>
        <w:div w:id="1438520944">
          <w:marLeft w:val="0"/>
          <w:marRight w:val="0"/>
          <w:marTop w:val="0"/>
          <w:marBottom w:val="0"/>
          <w:divBdr>
            <w:top w:val="none" w:sz="0" w:space="0" w:color="auto"/>
            <w:left w:val="none" w:sz="0" w:space="0" w:color="auto"/>
            <w:bottom w:val="none" w:sz="0" w:space="0" w:color="auto"/>
            <w:right w:val="none" w:sz="0" w:space="0" w:color="auto"/>
          </w:divBdr>
        </w:div>
        <w:div w:id="1439376737">
          <w:marLeft w:val="0"/>
          <w:marRight w:val="0"/>
          <w:marTop w:val="0"/>
          <w:marBottom w:val="0"/>
          <w:divBdr>
            <w:top w:val="none" w:sz="0" w:space="0" w:color="auto"/>
            <w:left w:val="none" w:sz="0" w:space="0" w:color="auto"/>
            <w:bottom w:val="none" w:sz="0" w:space="0" w:color="auto"/>
            <w:right w:val="none" w:sz="0" w:space="0" w:color="auto"/>
          </w:divBdr>
        </w:div>
        <w:div w:id="1439564307">
          <w:marLeft w:val="0"/>
          <w:marRight w:val="0"/>
          <w:marTop w:val="0"/>
          <w:marBottom w:val="0"/>
          <w:divBdr>
            <w:top w:val="none" w:sz="0" w:space="0" w:color="auto"/>
            <w:left w:val="none" w:sz="0" w:space="0" w:color="auto"/>
            <w:bottom w:val="none" w:sz="0" w:space="0" w:color="auto"/>
            <w:right w:val="none" w:sz="0" w:space="0" w:color="auto"/>
          </w:divBdr>
        </w:div>
        <w:div w:id="1442799434">
          <w:marLeft w:val="0"/>
          <w:marRight w:val="0"/>
          <w:marTop w:val="0"/>
          <w:marBottom w:val="0"/>
          <w:divBdr>
            <w:top w:val="none" w:sz="0" w:space="0" w:color="auto"/>
            <w:left w:val="none" w:sz="0" w:space="0" w:color="auto"/>
            <w:bottom w:val="none" w:sz="0" w:space="0" w:color="auto"/>
            <w:right w:val="none" w:sz="0" w:space="0" w:color="auto"/>
          </w:divBdr>
        </w:div>
        <w:div w:id="1443382905">
          <w:marLeft w:val="0"/>
          <w:marRight w:val="0"/>
          <w:marTop w:val="0"/>
          <w:marBottom w:val="0"/>
          <w:divBdr>
            <w:top w:val="none" w:sz="0" w:space="0" w:color="auto"/>
            <w:left w:val="none" w:sz="0" w:space="0" w:color="auto"/>
            <w:bottom w:val="none" w:sz="0" w:space="0" w:color="auto"/>
            <w:right w:val="none" w:sz="0" w:space="0" w:color="auto"/>
          </w:divBdr>
        </w:div>
        <w:div w:id="1445424120">
          <w:marLeft w:val="0"/>
          <w:marRight w:val="0"/>
          <w:marTop w:val="0"/>
          <w:marBottom w:val="0"/>
          <w:divBdr>
            <w:top w:val="none" w:sz="0" w:space="0" w:color="auto"/>
            <w:left w:val="none" w:sz="0" w:space="0" w:color="auto"/>
            <w:bottom w:val="none" w:sz="0" w:space="0" w:color="auto"/>
            <w:right w:val="none" w:sz="0" w:space="0" w:color="auto"/>
          </w:divBdr>
        </w:div>
        <w:div w:id="1446146343">
          <w:marLeft w:val="0"/>
          <w:marRight w:val="0"/>
          <w:marTop w:val="0"/>
          <w:marBottom w:val="0"/>
          <w:divBdr>
            <w:top w:val="none" w:sz="0" w:space="0" w:color="auto"/>
            <w:left w:val="none" w:sz="0" w:space="0" w:color="auto"/>
            <w:bottom w:val="none" w:sz="0" w:space="0" w:color="auto"/>
            <w:right w:val="none" w:sz="0" w:space="0" w:color="auto"/>
          </w:divBdr>
        </w:div>
        <w:div w:id="1449201495">
          <w:marLeft w:val="0"/>
          <w:marRight w:val="0"/>
          <w:marTop w:val="0"/>
          <w:marBottom w:val="0"/>
          <w:divBdr>
            <w:top w:val="none" w:sz="0" w:space="0" w:color="auto"/>
            <w:left w:val="none" w:sz="0" w:space="0" w:color="auto"/>
            <w:bottom w:val="none" w:sz="0" w:space="0" w:color="auto"/>
            <w:right w:val="none" w:sz="0" w:space="0" w:color="auto"/>
          </w:divBdr>
        </w:div>
        <w:div w:id="1451436892">
          <w:marLeft w:val="0"/>
          <w:marRight w:val="0"/>
          <w:marTop w:val="0"/>
          <w:marBottom w:val="0"/>
          <w:divBdr>
            <w:top w:val="none" w:sz="0" w:space="0" w:color="auto"/>
            <w:left w:val="none" w:sz="0" w:space="0" w:color="auto"/>
            <w:bottom w:val="none" w:sz="0" w:space="0" w:color="auto"/>
            <w:right w:val="none" w:sz="0" w:space="0" w:color="auto"/>
          </w:divBdr>
        </w:div>
        <w:div w:id="1451782590">
          <w:marLeft w:val="0"/>
          <w:marRight w:val="0"/>
          <w:marTop w:val="0"/>
          <w:marBottom w:val="0"/>
          <w:divBdr>
            <w:top w:val="none" w:sz="0" w:space="0" w:color="auto"/>
            <w:left w:val="none" w:sz="0" w:space="0" w:color="auto"/>
            <w:bottom w:val="none" w:sz="0" w:space="0" w:color="auto"/>
            <w:right w:val="none" w:sz="0" w:space="0" w:color="auto"/>
          </w:divBdr>
        </w:div>
        <w:div w:id="1452362144">
          <w:marLeft w:val="0"/>
          <w:marRight w:val="0"/>
          <w:marTop w:val="0"/>
          <w:marBottom w:val="0"/>
          <w:divBdr>
            <w:top w:val="none" w:sz="0" w:space="0" w:color="auto"/>
            <w:left w:val="none" w:sz="0" w:space="0" w:color="auto"/>
            <w:bottom w:val="none" w:sz="0" w:space="0" w:color="auto"/>
            <w:right w:val="none" w:sz="0" w:space="0" w:color="auto"/>
          </w:divBdr>
        </w:div>
        <w:div w:id="1454445030">
          <w:marLeft w:val="0"/>
          <w:marRight w:val="0"/>
          <w:marTop w:val="0"/>
          <w:marBottom w:val="0"/>
          <w:divBdr>
            <w:top w:val="none" w:sz="0" w:space="0" w:color="auto"/>
            <w:left w:val="none" w:sz="0" w:space="0" w:color="auto"/>
            <w:bottom w:val="none" w:sz="0" w:space="0" w:color="auto"/>
            <w:right w:val="none" w:sz="0" w:space="0" w:color="auto"/>
          </w:divBdr>
        </w:div>
        <w:div w:id="1457672801">
          <w:marLeft w:val="0"/>
          <w:marRight w:val="0"/>
          <w:marTop w:val="0"/>
          <w:marBottom w:val="0"/>
          <w:divBdr>
            <w:top w:val="none" w:sz="0" w:space="0" w:color="auto"/>
            <w:left w:val="none" w:sz="0" w:space="0" w:color="auto"/>
            <w:bottom w:val="none" w:sz="0" w:space="0" w:color="auto"/>
            <w:right w:val="none" w:sz="0" w:space="0" w:color="auto"/>
          </w:divBdr>
        </w:div>
        <w:div w:id="1457676001">
          <w:marLeft w:val="0"/>
          <w:marRight w:val="0"/>
          <w:marTop w:val="0"/>
          <w:marBottom w:val="0"/>
          <w:divBdr>
            <w:top w:val="none" w:sz="0" w:space="0" w:color="auto"/>
            <w:left w:val="none" w:sz="0" w:space="0" w:color="auto"/>
            <w:bottom w:val="none" w:sz="0" w:space="0" w:color="auto"/>
            <w:right w:val="none" w:sz="0" w:space="0" w:color="auto"/>
          </w:divBdr>
        </w:div>
        <w:div w:id="1457722316">
          <w:marLeft w:val="0"/>
          <w:marRight w:val="0"/>
          <w:marTop w:val="0"/>
          <w:marBottom w:val="0"/>
          <w:divBdr>
            <w:top w:val="none" w:sz="0" w:space="0" w:color="auto"/>
            <w:left w:val="none" w:sz="0" w:space="0" w:color="auto"/>
            <w:bottom w:val="none" w:sz="0" w:space="0" w:color="auto"/>
            <w:right w:val="none" w:sz="0" w:space="0" w:color="auto"/>
          </w:divBdr>
        </w:div>
        <w:div w:id="1458646194">
          <w:marLeft w:val="0"/>
          <w:marRight w:val="0"/>
          <w:marTop w:val="0"/>
          <w:marBottom w:val="0"/>
          <w:divBdr>
            <w:top w:val="none" w:sz="0" w:space="0" w:color="auto"/>
            <w:left w:val="none" w:sz="0" w:space="0" w:color="auto"/>
            <w:bottom w:val="none" w:sz="0" w:space="0" w:color="auto"/>
            <w:right w:val="none" w:sz="0" w:space="0" w:color="auto"/>
          </w:divBdr>
        </w:div>
        <w:div w:id="1461151651">
          <w:marLeft w:val="0"/>
          <w:marRight w:val="0"/>
          <w:marTop w:val="0"/>
          <w:marBottom w:val="0"/>
          <w:divBdr>
            <w:top w:val="none" w:sz="0" w:space="0" w:color="auto"/>
            <w:left w:val="none" w:sz="0" w:space="0" w:color="auto"/>
            <w:bottom w:val="none" w:sz="0" w:space="0" w:color="auto"/>
            <w:right w:val="none" w:sz="0" w:space="0" w:color="auto"/>
          </w:divBdr>
        </w:div>
        <w:div w:id="1462722734">
          <w:marLeft w:val="0"/>
          <w:marRight w:val="0"/>
          <w:marTop w:val="0"/>
          <w:marBottom w:val="0"/>
          <w:divBdr>
            <w:top w:val="none" w:sz="0" w:space="0" w:color="auto"/>
            <w:left w:val="none" w:sz="0" w:space="0" w:color="auto"/>
            <w:bottom w:val="none" w:sz="0" w:space="0" w:color="auto"/>
            <w:right w:val="none" w:sz="0" w:space="0" w:color="auto"/>
          </w:divBdr>
        </w:div>
        <w:div w:id="1462729130">
          <w:marLeft w:val="0"/>
          <w:marRight w:val="0"/>
          <w:marTop w:val="0"/>
          <w:marBottom w:val="0"/>
          <w:divBdr>
            <w:top w:val="none" w:sz="0" w:space="0" w:color="auto"/>
            <w:left w:val="none" w:sz="0" w:space="0" w:color="auto"/>
            <w:bottom w:val="none" w:sz="0" w:space="0" w:color="auto"/>
            <w:right w:val="none" w:sz="0" w:space="0" w:color="auto"/>
          </w:divBdr>
        </w:div>
        <w:div w:id="1462917436">
          <w:marLeft w:val="0"/>
          <w:marRight w:val="0"/>
          <w:marTop w:val="0"/>
          <w:marBottom w:val="0"/>
          <w:divBdr>
            <w:top w:val="none" w:sz="0" w:space="0" w:color="auto"/>
            <w:left w:val="none" w:sz="0" w:space="0" w:color="auto"/>
            <w:bottom w:val="none" w:sz="0" w:space="0" w:color="auto"/>
            <w:right w:val="none" w:sz="0" w:space="0" w:color="auto"/>
          </w:divBdr>
        </w:div>
        <w:div w:id="1463617140">
          <w:marLeft w:val="0"/>
          <w:marRight w:val="0"/>
          <w:marTop w:val="0"/>
          <w:marBottom w:val="0"/>
          <w:divBdr>
            <w:top w:val="none" w:sz="0" w:space="0" w:color="auto"/>
            <w:left w:val="none" w:sz="0" w:space="0" w:color="auto"/>
            <w:bottom w:val="none" w:sz="0" w:space="0" w:color="auto"/>
            <w:right w:val="none" w:sz="0" w:space="0" w:color="auto"/>
          </w:divBdr>
        </w:div>
        <w:div w:id="1467552658">
          <w:marLeft w:val="0"/>
          <w:marRight w:val="0"/>
          <w:marTop w:val="0"/>
          <w:marBottom w:val="0"/>
          <w:divBdr>
            <w:top w:val="none" w:sz="0" w:space="0" w:color="auto"/>
            <w:left w:val="none" w:sz="0" w:space="0" w:color="auto"/>
            <w:bottom w:val="none" w:sz="0" w:space="0" w:color="auto"/>
            <w:right w:val="none" w:sz="0" w:space="0" w:color="auto"/>
          </w:divBdr>
        </w:div>
        <w:div w:id="1467700746">
          <w:marLeft w:val="0"/>
          <w:marRight w:val="0"/>
          <w:marTop w:val="0"/>
          <w:marBottom w:val="0"/>
          <w:divBdr>
            <w:top w:val="none" w:sz="0" w:space="0" w:color="auto"/>
            <w:left w:val="none" w:sz="0" w:space="0" w:color="auto"/>
            <w:bottom w:val="none" w:sz="0" w:space="0" w:color="auto"/>
            <w:right w:val="none" w:sz="0" w:space="0" w:color="auto"/>
          </w:divBdr>
        </w:div>
        <w:div w:id="1470898458">
          <w:marLeft w:val="0"/>
          <w:marRight w:val="0"/>
          <w:marTop w:val="0"/>
          <w:marBottom w:val="0"/>
          <w:divBdr>
            <w:top w:val="none" w:sz="0" w:space="0" w:color="auto"/>
            <w:left w:val="none" w:sz="0" w:space="0" w:color="auto"/>
            <w:bottom w:val="none" w:sz="0" w:space="0" w:color="auto"/>
            <w:right w:val="none" w:sz="0" w:space="0" w:color="auto"/>
          </w:divBdr>
        </w:div>
        <w:div w:id="1474444781">
          <w:marLeft w:val="0"/>
          <w:marRight w:val="0"/>
          <w:marTop w:val="0"/>
          <w:marBottom w:val="0"/>
          <w:divBdr>
            <w:top w:val="none" w:sz="0" w:space="0" w:color="auto"/>
            <w:left w:val="none" w:sz="0" w:space="0" w:color="auto"/>
            <w:bottom w:val="none" w:sz="0" w:space="0" w:color="auto"/>
            <w:right w:val="none" w:sz="0" w:space="0" w:color="auto"/>
          </w:divBdr>
        </w:div>
        <w:div w:id="1477523872">
          <w:marLeft w:val="0"/>
          <w:marRight w:val="0"/>
          <w:marTop w:val="0"/>
          <w:marBottom w:val="0"/>
          <w:divBdr>
            <w:top w:val="none" w:sz="0" w:space="0" w:color="auto"/>
            <w:left w:val="none" w:sz="0" w:space="0" w:color="auto"/>
            <w:bottom w:val="none" w:sz="0" w:space="0" w:color="auto"/>
            <w:right w:val="none" w:sz="0" w:space="0" w:color="auto"/>
          </w:divBdr>
        </w:div>
        <w:div w:id="1477993704">
          <w:marLeft w:val="0"/>
          <w:marRight w:val="0"/>
          <w:marTop w:val="0"/>
          <w:marBottom w:val="0"/>
          <w:divBdr>
            <w:top w:val="none" w:sz="0" w:space="0" w:color="auto"/>
            <w:left w:val="none" w:sz="0" w:space="0" w:color="auto"/>
            <w:bottom w:val="none" w:sz="0" w:space="0" w:color="auto"/>
            <w:right w:val="none" w:sz="0" w:space="0" w:color="auto"/>
          </w:divBdr>
        </w:div>
        <w:div w:id="1481342440">
          <w:marLeft w:val="0"/>
          <w:marRight w:val="0"/>
          <w:marTop w:val="0"/>
          <w:marBottom w:val="0"/>
          <w:divBdr>
            <w:top w:val="none" w:sz="0" w:space="0" w:color="auto"/>
            <w:left w:val="none" w:sz="0" w:space="0" w:color="auto"/>
            <w:bottom w:val="none" w:sz="0" w:space="0" w:color="auto"/>
            <w:right w:val="none" w:sz="0" w:space="0" w:color="auto"/>
          </w:divBdr>
        </w:div>
        <w:div w:id="1485272162">
          <w:marLeft w:val="0"/>
          <w:marRight w:val="0"/>
          <w:marTop w:val="0"/>
          <w:marBottom w:val="0"/>
          <w:divBdr>
            <w:top w:val="none" w:sz="0" w:space="0" w:color="auto"/>
            <w:left w:val="none" w:sz="0" w:space="0" w:color="auto"/>
            <w:bottom w:val="none" w:sz="0" w:space="0" w:color="auto"/>
            <w:right w:val="none" w:sz="0" w:space="0" w:color="auto"/>
          </w:divBdr>
        </w:div>
        <w:div w:id="1487085607">
          <w:marLeft w:val="0"/>
          <w:marRight w:val="0"/>
          <w:marTop w:val="0"/>
          <w:marBottom w:val="0"/>
          <w:divBdr>
            <w:top w:val="none" w:sz="0" w:space="0" w:color="auto"/>
            <w:left w:val="none" w:sz="0" w:space="0" w:color="auto"/>
            <w:bottom w:val="none" w:sz="0" w:space="0" w:color="auto"/>
            <w:right w:val="none" w:sz="0" w:space="0" w:color="auto"/>
          </w:divBdr>
        </w:div>
        <w:div w:id="1488519459">
          <w:marLeft w:val="0"/>
          <w:marRight w:val="0"/>
          <w:marTop w:val="0"/>
          <w:marBottom w:val="0"/>
          <w:divBdr>
            <w:top w:val="none" w:sz="0" w:space="0" w:color="auto"/>
            <w:left w:val="none" w:sz="0" w:space="0" w:color="auto"/>
            <w:bottom w:val="none" w:sz="0" w:space="0" w:color="auto"/>
            <w:right w:val="none" w:sz="0" w:space="0" w:color="auto"/>
          </w:divBdr>
        </w:div>
        <w:div w:id="1490436906">
          <w:marLeft w:val="0"/>
          <w:marRight w:val="0"/>
          <w:marTop w:val="0"/>
          <w:marBottom w:val="0"/>
          <w:divBdr>
            <w:top w:val="none" w:sz="0" w:space="0" w:color="auto"/>
            <w:left w:val="none" w:sz="0" w:space="0" w:color="auto"/>
            <w:bottom w:val="none" w:sz="0" w:space="0" w:color="auto"/>
            <w:right w:val="none" w:sz="0" w:space="0" w:color="auto"/>
          </w:divBdr>
        </w:div>
        <w:div w:id="1492139967">
          <w:marLeft w:val="0"/>
          <w:marRight w:val="0"/>
          <w:marTop w:val="0"/>
          <w:marBottom w:val="0"/>
          <w:divBdr>
            <w:top w:val="none" w:sz="0" w:space="0" w:color="auto"/>
            <w:left w:val="none" w:sz="0" w:space="0" w:color="auto"/>
            <w:bottom w:val="none" w:sz="0" w:space="0" w:color="auto"/>
            <w:right w:val="none" w:sz="0" w:space="0" w:color="auto"/>
          </w:divBdr>
        </w:div>
        <w:div w:id="1497262942">
          <w:marLeft w:val="0"/>
          <w:marRight w:val="0"/>
          <w:marTop w:val="0"/>
          <w:marBottom w:val="0"/>
          <w:divBdr>
            <w:top w:val="none" w:sz="0" w:space="0" w:color="auto"/>
            <w:left w:val="none" w:sz="0" w:space="0" w:color="auto"/>
            <w:bottom w:val="none" w:sz="0" w:space="0" w:color="auto"/>
            <w:right w:val="none" w:sz="0" w:space="0" w:color="auto"/>
          </w:divBdr>
        </w:div>
        <w:div w:id="1499541988">
          <w:marLeft w:val="0"/>
          <w:marRight w:val="0"/>
          <w:marTop w:val="0"/>
          <w:marBottom w:val="0"/>
          <w:divBdr>
            <w:top w:val="none" w:sz="0" w:space="0" w:color="auto"/>
            <w:left w:val="none" w:sz="0" w:space="0" w:color="auto"/>
            <w:bottom w:val="none" w:sz="0" w:space="0" w:color="auto"/>
            <w:right w:val="none" w:sz="0" w:space="0" w:color="auto"/>
          </w:divBdr>
        </w:div>
        <w:div w:id="1500347521">
          <w:marLeft w:val="0"/>
          <w:marRight w:val="0"/>
          <w:marTop w:val="0"/>
          <w:marBottom w:val="0"/>
          <w:divBdr>
            <w:top w:val="none" w:sz="0" w:space="0" w:color="auto"/>
            <w:left w:val="none" w:sz="0" w:space="0" w:color="auto"/>
            <w:bottom w:val="none" w:sz="0" w:space="0" w:color="auto"/>
            <w:right w:val="none" w:sz="0" w:space="0" w:color="auto"/>
          </w:divBdr>
        </w:div>
        <w:div w:id="1502505487">
          <w:marLeft w:val="0"/>
          <w:marRight w:val="0"/>
          <w:marTop w:val="0"/>
          <w:marBottom w:val="0"/>
          <w:divBdr>
            <w:top w:val="none" w:sz="0" w:space="0" w:color="auto"/>
            <w:left w:val="none" w:sz="0" w:space="0" w:color="auto"/>
            <w:bottom w:val="none" w:sz="0" w:space="0" w:color="auto"/>
            <w:right w:val="none" w:sz="0" w:space="0" w:color="auto"/>
          </w:divBdr>
        </w:div>
        <w:div w:id="1505123691">
          <w:marLeft w:val="0"/>
          <w:marRight w:val="0"/>
          <w:marTop w:val="0"/>
          <w:marBottom w:val="0"/>
          <w:divBdr>
            <w:top w:val="none" w:sz="0" w:space="0" w:color="auto"/>
            <w:left w:val="none" w:sz="0" w:space="0" w:color="auto"/>
            <w:bottom w:val="none" w:sz="0" w:space="0" w:color="auto"/>
            <w:right w:val="none" w:sz="0" w:space="0" w:color="auto"/>
          </w:divBdr>
        </w:div>
        <w:div w:id="1505125738">
          <w:marLeft w:val="0"/>
          <w:marRight w:val="0"/>
          <w:marTop w:val="0"/>
          <w:marBottom w:val="0"/>
          <w:divBdr>
            <w:top w:val="none" w:sz="0" w:space="0" w:color="auto"/>
            <w:left w:val="none" w:sz="0" w:space="0" w:color="auto"/>
            <w:bottom w:val="none" w:sz="0" w:space="0" w:color="auto"/>
            <w:right w:val="none" w:sz="0" w:space="0" w:color="auto"/>
          </w:divBdr>
        </w:div>
        <w:div w:id="1505439842">
          <w:marLeft w:val="0"/>
          <w:marRight w:val="0"/>
          <w:marTop w:val="0"/>
          <w:marBottom w:val="0"/>
          <w:divBdr>
            <w:top w:val="none" w:sz="0" w:space="0" w:color="auto"/>
            <w:left w:val="none" w:sz="0" w:space="0" w:color="auto"/>
            <w:bottom w:val="none" w:sz="0" w:space="0" w:color="auto"/>
            <w:right w:val="none" w:sz="0" w:space="0" w:color="auto"/>
          </w:divBdr>
        </w:div>
        <w:div w:id="1505894953">
          <w:marLeft w:val="0"/>
          <w:marRight w:val="0"/>
          <w:marTop w:val="0"/>
          <w:marBottom w:val="0"/>
          <w:divBdr>
            <w:top w:val="none" w:sz="0" w:space="0" w:color="auto"/>
            <w:left w:val="none" w:sz="0" w:space="0" w:color="auto"/>
            <w:bottom w:val="none" w:sz="0" w:space="0" w:color="auto"/>
            <w:right w:val="none" w:sz="0" w:space="0" w:color="auto"/>
          </w:divBdr>
        </w:div>
        <w:div w:id="1507357540">
          <w:marLeft w:val="0"/>
          <w:marRight w:val="0"/>
          <w:marTop w:val="0"/>
          <w:marBottom w:val="0"/>
          <w:divBdr>
            <w:top w:val="none" w:sz="0" w:space="0" w:color="auto"/>
            <w:left w:val="none" w:sz="0" w:space="0" w:color="auto"/>
            <w:bottom w:val="none" w:sz="0" w:space="0" w:color="auto"/>
            <w:right w:val="none" w:sz="0" w:space="0" w:color="auto"/>
          </w:divBdr>
        </w:div>
        <w:div w:id="1508641070">
          <w:marLeft w:val="0"/>
          <w:marRight w:val="0"/>
          <w:marTop w:val="0"/>
          <w:marBottom w:val="0"/>
          <w:divBdr>
            <w:top w:val="none" w:sz="0" w:space="0" w:color="auto"/>
            <w:left w:val="none" w:sz="0" w:space="0" w:color="auto"/>
            <w:bottom w:val="none" w:sz="0" w:space="0" w:color="auto"/>
            <w:right w:val="none" w:sz="0" w:space="0" w:color="auto"/>
          </w:divBdr>
        </w:div>
        <w:div w:id="1509059940">
          <w:marLeft w:val="0"/>
          <w:marRight w:val="0"/>
          <w:marTop w:val="0"/>
          <w:marBottom w:val="0"/>
          <w:divBdr>
            <w:top w:val="none" w:sz="0" w:space="0" w:color="auto"/>
            <w:left w:val="none" w:sz="0" w:space="0" w:color="auto"/>
            <w:bottom w:val="none" w:sz="0" w:space="0" w:color="auto"/>
            <w:right w:val="none" w:sz="0" w:space="0" w:color="auto"/>
          </w:divBdr>
        </w:div>
        <w:div w:id="1512261651">
          <w:marLeft w:val="0"/>
          <w:marRight w:val="0"/>
          <w:marTop w:val="0"/>
          <w:marBottom w:val="0"/>
          <w:divBdr>
            <w:top w:val="none" w:sz="0" w:space="0" w:color="auto"/>
            <w:left w:val="none" w:sz="0" w:space="0" w:color="auto"/>
            <w:bottom w:val="none" w:sz="0" w:space="0" w:color="auto"/>
            <w:right w:val="none" w:sz="0" w:space="0" w:color="auto"/>
          </w:divBdr>
        </w:div>
        <w:div w:id="1515608766">
          <w:marLeft w:val="0"/>
          <w:marRight w:val="0"/>
          <w:marTop w:val="0"/>
          <w:marBottom w:val="0"/>
          <w:divBdr>
            <w:top w:val="none" w:sz="0" w:space="0" w:color="auto"/>
            <w:left w:val="none" w:sz="0" w:space="0" w:color="auto"/>
            <w:bottom w:val="none" w:sz="0" w:space="0" w:color="auto"/>
            <w:right w:val="none" w:sz="0" w:space="0" w:color="auto"/>
          </w:divBdr>
        </w:div>
        <w:div w:id="1516575600">
          <w:marLeft w:val="0"/>
          <w:marRight w:val="0"/>
          <w:marTop w:val="0"/>
          <w:marBottom w:val="0"/>
          <w:divBdr>
            <w:top w:val="none" w:sz="0" w:space="0" w:color="auto"/>
            <w:left w:val="none" w:sz="0" w:space="0" w:color="auto"/>
            <w:bottom w:val="none" w:sz="0" w:space="0" w:color="auto"/>
            <w:right w:val="none" w:sz="0" w:space="0" w:color="auto"/>
          </w:divBdr>
        </w:div>
        <w:div w:id="1523671145">
          <w:marLeft w:val="0"/>
          <w:marRight w:val="0"/>
          <w:marTop w:val="0"/>
          <w:marBottom w:val="0"/>
          <w:divBdr>
            <w:top w:val="none" w:sz="0" w:space="0" w:color="auto"/>
            <w:left w:val="none" w:sz="0" w:space="0" w:color="auto"/>
            <w:bottom w:val="none" w:sz="0" w:space="0" w:color="auto"/>
            <w:right w:val="none" w:sz="0" w:space="0" w:color="auto"/>
          </w:divBdr>
        </w:div>
        <w:div w:id="1524634058">
          <w:marLeft w:val="0"/>
          <w:marRight w:val="0"/>
          <w:marTop w:val="0"/>
          <w:marBottom w:val="0"/>
          <w:divBdr>
            <w:top w:val="none" w:sz="0" w:space="0" w:color="auto"/>
            <w:left w:val="none" w:sz="0" w:space="0" w:color="auto"/>
            <w:bottom w:val="none" w:sz="0" w:space="0" w:color="auto"/>
            <w:right w:val="none" w:sz="0" w:space="0" w:color="auto"/>
          </w:divBdr>
        </w:div>
        <w:div w:id="1528366478">
          <w:marLeft w:val="0"/>
          <w:marRight w:val="0"/>
          <w:marTop w:val="0"/>
          <w:marBottom w:val="0"/>
          <w:divBdr>
            <w:top w:val="none" w:sz="0" w:space="0" w:color="auto"/>
            <w:left w:val="none" w:sz="0" w:space="0" w:color="auto"/>
            <w:bottom w:val="none" w:sz="0" w:space="0" w:color="auto"/>
            <w:right w:val="none" w:sz="0" w:space="0" w:color="auto"/>
          </w:divBdr>
        </w:div>
        <w:div w:id="1528371861">
          <w:marLeft w:val="0"/>
          <w:marRight w:val="0"/>
          <w:marTop w:val="0"/>
          <w:marBottom w:val="0"/>
          <w:divBdr>
            <w:top w:val="none" w:sz="0" w:space="0" w:color="auto"/>
            <w:left w:val="none" w:sz="0" w:space="0" w:color="auto"/>
            <w:bottom w:val="none" w:sz="0" w:space="0" w:color="auto"/>
            <w:right w:val="none" w:sz="0" w:space="0" w:color="auto"/>
          </w:divBdr>
        </w:div>
        <w:div w:id="1533685816">
          <w:marLeft w:val="0"/>
          <w:marRight w:val="0"/>
          <w:marTop w:val="0"/>
          <w:marBottom w:val="0"/>
          <w:divBdr>
            <w:top w:val="none" w:sz="0" w:space="0" w:color="auto"/>
            <w:left w:val="none" w:sz="0" w:space="0" w:color="auto"/>
            <w:bottom w:val="none" w:sz="0" w:space="0" w:color="auto"/>
            <w:right w:val="none" w:sz="0" w:space="0" w:color="auto"/>
          </w:divBdr>
        </w:div>
        <w:div w:id="1535121744">
          <w:marLeft w:val="0"/>
          <w:marRight w:val="0"/>
          <w:marTop w:val="0"/>
          <w:marBottom w:val="0"/>
          <w:divBdr>
            <w:top w:val="none" w:sz="0" w:space="0" w:color="auto"/>
            <w:left w:val="none" w:sz="0" w:space="0" w:color="auto"/>
            <w:bottom w:val="none" w:sz="0" w:space="0" w:color="auto"/>
            <w:right w:val="none" w:sz="0" w:space="0" w:color="auto"/>
          </w:divBdr>
        </w:div>
        <w:div w:id="1535844924">
          <w:marLeft w:val="0"/>
          <w:marRight w:val="0"/>
          <w:marTop w:val="0"/>
          <w:marBottom w:val="0"/>
          <w:divBdr>
            <w:top w:val="none" w:sz="0" w:space="0" w:color="auto"/>
            <w:left w:val="none" w:sz="0" w:space="0" w:color="auto"/>
            <w:bottom w:val="none" w:sz="0" w:space="0" w:color="auto"/>
            <w:right w:val="none" w:sz="0" w:space="0" w:color="auto"/>
          </w:divBdr>
        </w:div>
        <w:div w:id="1539657743">
          <w:marLeft w:val="0"/>
          <w:marRight w:val="0"/>
          <w:marTop w:val="0"/>
          <w:marBottom w:val="0"/>
          <w:divBdr>
            <w:top w:val="none" w:sz="0" w:space="0" w:color="auto"/>
            <w:left w:val="none" w:sz="0" w:space="0" w:color="auto"/>
            <w:bottom w:val="none" w:sz="0" w:space="0" w:color="auto"/>
            <w:right w:val="none" w:sz="0" w:space="0" w:color="auto"/>
          </w:divBdr>
        </w:div>
        <w:div w:id="1542668711">
          <w:marLeft w:val="0"/>
          <w:marRight w:val="0"/>
          <w:marTop w:val="0"/>
          <w:marBottom w:val="0"/>
          <w:divBdr>
            <w:top w:val="none" w:sz="0" w:space="0" w:color="auto"/>
            <w:left w:val="none" w:sz="0" w:space="0" w:color="auto"/>
            <w:bottom w:val="none" w:sz="0" w:space="0" w:color="auto"/>
            <w:right w:val="none" w:sz="0" w:space="0" w:color="auto"/>
          </w:divBdr>
        </w:div>
        <w:div w:id="1543127535">
          <w:marLeft w:val="0"/>
          <w:marRight w:val="0"/>
          <w:marTop w:val="0"/>
          <w:marBottom w:val="0"/>
          <w:divBdr>
            <w:top w:val="none" w:sz="0" w:space="0" w:color="auto"/>
            <w:left w:val="none" w:sz="0" w:space="0" w:color="auto"/>
            <w:bottom w:val="none" w:sz="0" w:space="0" w:color="auto"/>
            <w:right w:val="none" w:sz="0" w:space="0" w:color="auto"/>
          </w:divBdr>
        </w:div>
        <w:div w:id="1543439997">
          <w:marLeft w:val="0"/>
          <w:marRight w:val="0"/>
          <w:marTop w:val="0"/>
          <w:marBottom w:val="0"/>
          <w:divBdr>
            <w:top w:val="none" w:sz="0" w:space="0" w:color="auto"/>
            <w:left w:val="none" w:sz="0" w:space="0" w:color="auto"/>
            <w:bottom w:val="none" w:sz="0" w:space="0" w:color="auto"/>
            <w:right w:val="none" w:sz="0" w:space="0" w:color="auto"/>
          </w:divBdr>
        </w:div>
        <w:div w:id="1546327881">
          <w:marLeft w:val="0"/>
          <w:marRight w:val="0"/>
          <w:marTop w:val="0"/>
          <w:marBottom w:val="0"/>
          <w:divBdr>
            <w:top w:val="none" w:sz="0" w:space="0" w:color="auto"/>
            <w:left w:val="none" w:sz="0" w:space="0" w:color="auto"/>
            <w:bottom w:val="none" w:sz="0" w:space="0" w:color="auto"/>
            <w:right w:val="none" w:sz="0" w:space="0" w:color="auto"/>
          </w:divBdr>
        </w:div>
        <w:div w:id="1546529125">
          <w:marLeft w:val="0"/>
          <w:marRight w:val="0"/>
          <w:marTop w:val="0"/>
          <w:marBottom w:val="0"/>
          <w:divBdr>
            <w:top w:val="none" w:sz="0" w:space="0" w:color="auto"/>
            <w:left w:val="none" w:sz="0" w:space="0" w:color="auto"/>
            <w:bottom w:val="none" w:sz="0" w:space="0" w:color="auto"/>
            <w:right w:val="none" w:sz="0" w:space="0" w:color="auto"/>
          </w:divBdr>
        </w:div>
        <w:div w:id="1546597395">
          <w:marLeft w:val="0"/>
          <w:marRight w:val="0"/>
          <w:marTop w:val="0"/>
          <w:marBottom w:val="0"/>
          <w:divBdr>
            <w:top w:val="none" w:sz="0" w:space="0" w:color="auto"/>
            <w:left w:val="none" w:sz="0" w:space="0" w:color="auto"/>
            <w:bottom w:val="none" w:sz="0" w:space="0" w:color="auto"/>
            <w:right w:val="none" w:sz="0" w:space="0" w:color="auto"/>
          </w:divBdr>
        </w:div>
        <w:div w:id="1547764731">
          <w:marLeft w:val="0"/>
          <w:marRight w:val="0"/>
          <w:marTop w:val="0"/>
          <w:marBottom w:val="0"/>
          <w:divBdr>
            <w:top w:val="none" w:sz="0" w:space="0" w:color="auto"/>
            <w:left w:val="none" w:sz="0" w:space="0" w:color="auto"/>
            <w:bottom w:val="none" w:sz="0" w:space="0" w:color="auto"/>
            <w:right w:val="none" w:sz="0" w:space="0" w:color="auto"/>
          </w:divBdr>
        </w:div>
        <w:div w:id="1549298001">
          <w:marLeft w:val="0"/>
          <w:marRight w:val="0"/>
          <w:marTop w:val="0"/>
          <w:marBottom w:val="0"/>
          <w:divBdr>
            <w:top w:val="none" w:sz="0" w:space="0" w:color="auto"/>
            <w:left w:val="none" w:sz="0" w:space="0" w:color="auto"/>
            <w:bottom w:val="none" w:sz="0" w:space="0" w:color="auto"/>
            <w:right w:val="none" w:sz="0" w:space="0" w:color="auto"/>
          </w:divBdr>
        </w:div>
        <w:div w:id="1553346458">
          <w:marLeft w:val="0"/>
          <w:marRight w:val="0"/>
          <w:marTop w:val="0"/>
          <w:marBottom w:val="0"/>
          <w:divBdr>
            <w:top w:val="none" w:sz="0" w:space="0" w:color="auto"/>
            <w:left w:val="none" w:sz="0" w:space="0" w:color="auto"/>
            <w:bottom w:val="none" w:sz="0" w:space="0" w:color="auto"/>
            <w:right w:val="none" w:sz="0" w:space="0" w:color="auto"/>
          </w:divBdr>
        </w:div>
        <w:div w:id="1553422996">
          <w:marLeft w:val="0"/>
          <w:marRight w:val="0"/>
          <w:marTop w:val="0"/>
          <w:marBottom w:val="0"/>
          <w:divBdr>
            <w:top w:val="none" w:sz="0" w:space="0" w:color="auto"/>
            <w:left w:val="none" w:sz="0" w:space="0" w:color="auto"/>
            <w:bottom w:val="none" w:sz="0" w:space="0" w:color="auto"/>
            <w:right w:val="none" w:sz="0" w:space="0" w:color="auto"/>
          </w:divBdr>
        </w:div>
        <w:div w:id="1553927215">
          <w:marLeft w:val="0"/>
          <w:marRight w:val="0"/>
          <w:marTop w:val="0"/>
          <w:marBottom w:val="0"/>
          <w:divBdr>
            <w:top w:val="none" w:sz="0" w:space="0" w:color="auto"/>
            <w:left w:val="none" w:sz="0" w:space="0" w:color="auto"/>
            <w:bottom w:val="none" w:sz="0" w:space="0" w:color="auto"/>
            <w:right w:val="none" w:sz="0" w:space="0" w:color="auto"/>
          </w:divBdr>
        </w:div>
        <w:div w:id="1555122118">
          <w:marLeft w:val="0"/>
          <w:marRight w:val="0"/>
          <w:marTop w:val="0"/>
          <w:marBottom w:val="0"/>
          <w:divBdr>
            <w:top w:val="none" w:sz="0" w:space="0" w:color="auto"/>
            <w:left w:val="none" w:sz="0" w:space="0" w:color="auto"/>
            <w:bottom w:val="none" w:sz="0" w:space="0" w:color="auto"/>
            <w:right w:val="none" w:sz="0" w:space="0" w:color="auto"/>
          </w:divBdr>
        </w:div>
        <w:div w:id="1556307575">
          <w:marLeft w:val="0"/>
          <w:marRight w:val="0"/>
          <w:marTop w:val="0"/>
          <w:marBottom w:val="0"/>
          <w:divBdr>
            <w:top w:val="none" w:sz="0" w:space="0" w:color="auto"/>
            <w:left w:val="none" w:sz="0" w:space="0" w:color="auto"/>
            <w:bottom w:val="none" w:sz="0" w:space="0" w:color="auto"/>
            <w:right w:val="none" w:sz="0" w:space="0" w:color="auto"/>
          </w:divBdr>
        </w:div>
        <w:div w:id="1557006790">
          <w:marLeft w:val="0"/>
          <w:marRight w:val="0"/>
          <w:marTop w:val="0"/>
          <w:marBottom w:val="0"/>
          <w:divBdr>
            <w:top w:val="none" w:sz="0" w:space="0" w:color="auto"/>
            <w:left w:val="none" w:sz="0" w:space="0" w:color="auto"/>
            <w:bottom w:val="none" w:sz="0" w:space="0" w:color="auto"/>
            <w:right w:val="none" w:sz="0" w:space="0" w:color="auto"/>
          </w:divBdr>
        </w:div>
        <w:div w:id="1557818993">
          <w:marLeft w:val="0"/>
          <w:marRight w:val="0"/>
          <w:marTop w:val="0"/>
          <w:marBottom w:val="0"/>
          <w:divBdr>
            <w:top w:val="none" w:sz="0" w:space="0" w:color="auto"/>
            <w:left w:val="none" w:sz="0" w:space="0" w:color="auto"/>
            <w:bottom w:val="none" w:sz="0" w:space="0" w:color="auto"/>
            <w:right w:val="none" w:sz="0" w:space="0" w:color="auto"/>
          </w:divBdr>
        </w:div>
        <w:div w:id="1557936950">
          <w:marLeft w:val="0"/>
          <w:marRight w:val="0"/>
          <w:marTop w:val="0"/>
          <w:marBottom w:val="0"/>
          <w:divBdr>
            <w:top w:val="none" w:sz="0" w:space="0" w:color="auto"/>
            <w:left w:val="none" w:sz="0" w:space="0" w:color="auto"/>
            <w:bottom w:val="none" w:sz="0" w:space="0" w:color="auto"/>
            <w:right w:val="none" w:sz="0" w:space="0" w:color="auto"/>
          </w:divBdr>
        </w:div>
        <w:div w:id="1562865624">
          <w:marLeft w:val="0"/>
          <w:marRight w:val="0"/>
          <w:marTop w:val="0"/>
          <w:marBottom w:val="0"/>
          <w:divBdr>
            <w:top w:val="none" w:sz="0" w:space="0" w:color="auto"/>
            <w:left w:val="none" w:sz="0" w:space="0" w:color="auto"/>
            <w:bottom w:val="none" w:sz="0" w:space="0" w:color="auto"/>
            <w:right w:val="none" w:sz="0" w:space="0" w:color="auto"/>
          </w:divBdr>
        </w:div>
        <w:div w:id="1563834412">
          <w:marLeft w:val="0"/>
          <w:marRight w:val="0"/>
          <w:marTop w:val="0"/>
          <w:marBottom w:val="0"/>
          <w:divBdr>
            <w:top w:val="none" w:sz="0" w:space="0" w:color="auto"/>
            <w:left w:val="none" w:sz="0" w:space="0" w:color="auto"/>
            <w:bottom w:val="none" w:sz="0" w:space="0" w:color="auto"/>
            <w:right w:val="none" w:sz="0" w:space="0" w:color="auto"/>
          </w:divBdr>
        </w:div>
        <w:div w:id="1567644903">
          <w:marLeft w:val="0"/>
          <w:marRight w:val="0"/>
          <w:marTop w:val="0"/>
          <w:marBottom w:val="0"/>
          <w:divBdr>
            <w:top w:val="none" w:sz="0" w:space="0" w:color="auto"/>
            <w:left w:val="none" w:sz="0" w:space="0" w:color="auto"/>
            <w:bottom w:val="none" w:sz="0" w:space="0" w:color="auto"/>
            <w:right w:val="none" w:sz="0" w:space="0" w:color="auto"/>
          </w:divBdr>
        </w:div>
        <w:div w:id="1567646638">
          <w:marLeft w:val="0"/>
          <w:marRight w:val="0"/>
          <w:marTop w:val="0"/>
          <w:marBottom w:val="0"/>
          <w:divBdr>
            <w:top w:val="none" w:sz="0" w:space="0" w:color="auto"/>
            <w:left w:val="none" w:sz="0" w:space="0" w:color="auto"/>
            <w:bottom w:val="none" w:sz="0" w:space="0" w:color="auto"/>
            <w:right w:val="none" w:sz="0" w:space="0" w:color="auto"/>
          </w:divBdr>
        </w:div>
        <w:div w:id="1568957302">
          <w:marLeft w:val="0"/>
          <w:marRight w:val="0"/>
          <w:marTop w:val="0"/>
          <w:marBottom w:val="0"/>
          <w:divBdr>
            <w:top w:val="none" w:sz="0" w:space="0" w:color="auto"/>
            <w:left w:val="none" w:sz="0" w:space="0" w:color="auto"/>
            <w:bottom w:val="none" w:sz="0" w:space="0" w:color="auto"/>
            <w:right w:val="none" w:sz="0" w:space="0" w:color="auto"/>
          </w:divBdr>
        </w:div>
        <w:div w:id="1568958810">
          <w:marLeft w:val="0"/>
          <w:marRight w:val="0"/>
          <w:marTop w:val="0"/>
          <w:marBottom w:val="0"/>
          <w:divBdr>
            <w:top w:val="none" w:sz="0" w:space="0" w:color="auto"/>
            <w:left w:val="none" w:sz="0" w:space="0" w:color="auto"/>
            <w:bottom w:val="none" w:sz="0" w:space="0" w:color="auto"/>
            <w:right w:val="none" w:sz="0" w:space="0" w:color="auto"/>
          </w:divBdr>
        </w:div>
        <w:div w:id="1569145633">
          <w:marLeft w:val="0"/>
          <w:marRight w:val="0"/>
          <w:marTop w:val="0"/>
          <w:marBottom w:val="0"/>
          <w:divBdr>
            <w:top w:val="none" w:sz="0" w:space="0" w:color="auto"/>
            <w:left w:val="none" w:sz="0" w:space="0" w:color="auto"/>
            <w:bottom w:val="none" w:sz="0" w:space="0" w:color="auto"/>
            <w:right w:val="none" w:sz="0" w:space="0" w:color="auto"/>
          </w:divBdr>
        </w:div>
        <w:div w:id="1569343858">
          <w:marLeft w:val="0"/>
          <w:marRight w:val="0"/>
          <w:marTop w:val="0"/>
          <w:marBottom w:val="0"/>
          <w:divBdr>
            <w:top w:val="none" w:sz="0" w:space="0" w:color="auto"/>
            <w:left w:val="none" w:sz="0" w:space="0" w:color="auto"/>
            <w:bottom w:val="none" w:sz="0" w:space="0" w:color="auto"/>
            <w:right w:val="none" w:sz="0" w:space="0" w:color="auto"/>
          </w:divBdr>
        </w:div>
        <w:div w:id="1569849668">
          <w:marLeft w:val="0"/>
          <w:marRight w:val="0"/>
          <w:marTop w:val="0"/>
          <w:marBottom w:val="0"/>
          <w:divBdr>
            <w:top w:val="none" w:sz="0" w:space="0" w:color="auto"/>
            <w:left w:val="none" w:sz="0" w:space="0" w:color="auto"/>
            <w:bottom w:val="none" w:sz="0" w:space="0" w:color="auto"/>
            <w:right w:val="none" w:sz="0" w:space="0" w:color="auto"/>
          </w:divBdr>
        </w:div>
        <w:div w:id="1570186048">
          <w:marLeft w:val="0"/>
          <w:marRight w:val="0"/>
          <w:marTop w:val="0"/>
          <w:marBottom w:val="0"/>
          <w:divBdr>
            <w:top w:val="none" w:sz="0" w:space="0" w:color="auto"/>
            <w:left w:val="none" w:sz="0" w:space="0" w:color="auto"/>
            <w:bottom w:val="none" w:sz="0" w:space="0" w:color="auto"/>
            <w:right w:val="none" w:sz="0" w:space="0" w:color="auto"/>
          </w:divBdr>
        </w:div>
        <w:div w:id="1573075856">
          <w:marLeft w:val="0"/>
          <w:marRight w:val="0"/>
          <w:marTop w:val="0"/>
          <w:marBottom w:val="0"/>
          <w:divBdr>
            <w:top w:val="none" w:sz="0" w:space="0" w:color="auto"/>
            <w:left w:val="none" w:sz="0" w:space="0" w:color="auto"/>
            <w:bottom w:val="none" w:sz="0" w:space="0" w:color="auto"/>
            <w:right w:val="none" w:sz="0" w:space="0" w:color="auto"/>
          </w:divBdr>
        </w:div>
        <w:div w:id="1573588812">
          <w:marLeft w:val="0"/>
          <w:marRight w:val="0"/>
          <w:marTop w:val="0"/>
          <w:marBottom w:val="0"/>
          <w:divBdr>
            <w:top w:val="none" w:sz="0" w:space="0" w:color="auto"/>
            <w:left w:val="none" w:sz="0" w:space="0" w:color="auto"/>
            <w:bottom w:val="none" w:sz="0" w:space="0" w:color="auto"/>
            <w:right w:val="none" w:sz="0" w:space="0" w:color="auto"/>
          </w:divBdr>
        </w:div>
        <w:div w:id="1576665247">
          <w:marLeft w:val="0"/>
          <w:marRight w:val="0"/>
          <w:marTop w:val="0"/>
          <w:marBottom w:val="0"/>
          <w:divBdr>
            <w:top w:val="none" w:sz="0" w:space="0" w:color="auto"/>
            <w:left w:val="none" w:sz="0" w:space="0" w:color="auto"/>
            <w:bottom w:val="none" w:sz="0" w:space="0" w:color="auto"/>
            <w:right w:val="none" w:sz="0" w:space="0" w:color="auto"/>
          </w:divBdr>
        </w:div>
        <w:div w:id="1577132379">
          <w:marLeft w:val="0"/>
          <w:marRight w:val="0"/>
          <w:marTop w:val="0"/>
          <w:marBottom w:val="0"/>
          <w:divBdr>
            <w:top w:val="none" w:sz="0" w:space="0" w:color="auto"/>
            <w:left w:val="none" w:sz="0" w:space="0" w:color="auto"/>
            <w:bottom w:val="none" w:sz="0" w:space="0" w:color="auto"/>
            <w:right w:val="none" w:sz="0" w:space="0" w:color="auto"/>
          </w:divBdr>
        </w:div>
        <w:div w:id="1578857556">
          <w:marLeft w:val="0"/>
          <w:marRight w:val="0"/>
          <w:marTop w:val="0"/>
          <w:marBottom w:val="0"/>
          <w:divBdr>
            <w:top w:val="none" w:sz="0" w:space="0" w:color="auto"/>
            <w:left w:val="none" w:sz="0" w:space="0" w:color="auto"/>
            <w:bottom w:val="none" w:sz="0" w:space="0" w:color="auto"/>
            <w:right w:val="none" w:sz="0" w:space="0" w:color="auto"/>
          </w:divBdr>
        </w:div>
        <w:div w:id="1579439190">
          <w:marLeft w:val="0"/>
          <w:marRight w:val="0"/>
          <w:marTop w:val="0"/>
          <w:marBottom w:val="0"/>
          <w:divBdr>
            <w:top w:val="none" w:sz="0" w:space="0" w:color="auto"/>
            <w:left w:val="none" w:sz="0" w:space="0" w:color="auto"/>
            <w:bottom w:val="none" w:sz="0" w:space="0" w:color="auto"/>
            <w:right w:val="none" w:sz="0" w:space="0" w:color="auto"/>
          </w:divBdr>
        </w:div>
        <w:div w:id="1580020597">
          <w:marLeft w:val="0"/>
          <w:marRight w:val="0"/>
          <w:marTop w:val="0"/>
          <w:marBottom w:val="0"/>
          <w:divBdr>
            <w:top w:val="none" w:sz="0" w:space="0" w:color="auto"/>
            <w:left w:val="none" w:sz="0" w:space="0" w:color="auto"/>
            <w:bottom w:val="none" w:sz="0" w:space="0" w:color="auto"/>
            <w:right w:val="none" w:sz="0" w:space="0" w:color="auto"/>
          </w:divBdr>
        </w:div>
        <w:div w:id="1580598485">
          <w:marLeft w:val="0"/>
          <w:marRight w:val="0"/>
          <w:marTop w:val="0"/>
          <w:marBottom w:val="0"/>
          <w:divBdr>
            <w:top w:val="none" w:sz="0" w:space="0" w:color="auto"/>
            <w:left w:val="none" w:sz="0" w:space="0" w:color="auto"/>
            <w:bottom w:val="none" w:sz="0" w:space="0" w:color="auto"/>
            <w:right w:val="none" w:sz="0" w:space="0" w:color="auto"/>
          </w:divBdr>
        </w:div>
        <w:div w:id="1581021281">
          <w:marLeft w:val="0"/>
          <w:marRight w:val="0"/>
          <w:marTop w:val="0"/>
          <w:marBottom w:val="0"/>
          <w:divBdr>
            <w:top w:val="none" w:sz="0" w:space="0" w:color="auto"/>
            <w:left w:val="none" w:sz="0" w:space="0" w:color="auto"/>
            <w:bottom w:val="none" w:sz="0" w:space="0" w:color="auto"/>
            <w:right w:val="none" w:sz="0" w:space="0" w:color="auto"/>
          </w:divBdr>
        </w:div>
        <w:div w:id="1582375810">
          <w:marLeft w:val="0"/>
          <w:marRight w:val="0"/>
          <w:marTop w:val="0"/>
          <w:marBottom w:val="0"/>
          <w:divBdr>
            <w:top w:val="none" w:sz="0" w:space="0" w:color="auto"/>
            <w:left w:val="none" w:sz="0" w:space="0" w:color="auto"/>
            <w:bottom w:val="none" w:sz="0" w:space="0" w:color="auto"/>
            <w:right w:val="none" w:sz="0" w:space="0" w:color="auto"/>
          </w:divBdr>
        </w:div>
        <w:div w:id="1584875860">
          <w:marLeft w:val="0"/>
          <w:marRight w:val="0"/>
          <w:marTop w:val="0"/>
          <w:marBottom w:val="0"/>
          <w:divBdr>
            <w:top w:val="none" w:sz="0" w:space="0" w:color="auto"/>
            <w:left w:val="none" w:sz="0" w:space="0" w:color="auto"/>
            <w:bottom w:val="none" w:sz="0" w:space="0" w:color="auto"/>
            <w:right w:val="none" w:sz="0" w:space="0" w:color="auto"/>
          </w:divBdr>
        </w:div>
        <w:div w:id="1592930655">
          <w:marLeft w:val="0"/>
          <w:marRight w:val="0"/>
          <w:marTop w:val="0"/>
          <w:marBottom w:val="0"/>
          <w:divBdr>
            <w:top w:val="none" w:sz="0" w:space="0" w:color="auto"/>
            <w:left w:val="none" w:sz="0" w:space="0" w:color="auto"/>
            <w:bottom w:val="none" w:sz="0" w:space="0" w:color="auto"/>
            <w:right w:val="none" w:sz="0" w:space="0" w:color="auto"/>
          </w:divBdr>
        </w:div>
        <w:div w:id="1594706543">
          <w:marLeft w:val="0"/>
          <w:marRight w:val="0"/>
          <w:marTop w:val="0"/>
          <w:marBottom w:val="0"/>
          <w:divBdr>
            <w:top w:val="none" w:sz="0" w:space="0" w:color="auto"/>
            <w:left w:val="none" w:sz="0" w:space="0" w:color="auto"/>
            <w:bottom w:val="none" w:sz="0" w:space="0" w:color="auto"/>
            <w:right w:val="none" w:sz="0" w:space="0" w:color="auto"/>
          </w:divBdr>
        </w:div>
        <w:div w:id="1595358629">
          <w:marLeft w:val="0"/>
          <w:marRight w:val="0"/>
          <w:marTop w:val="0"/>
          <w:marBottom w:val="0"/>
          <w:divBdr>
            <w:top w:val="none" w:sz="0" w:space="0" w:color="auto"/>
            <w:left w:val="none" w:sz="0" w:space="0" w:color="auto"/>
            <w:bottom w:val="none" w:sz="0" w:space="0" w:color="auto"/>
            <w:right w:val="none" w:sz="0" w:space="0" w:color="auto"/>
          </w:divBdr>
        </w:div>
        <w:div w:id="1596791461">
          <w:marLeft w:val="0"/>
          <w:marRight w:val="0"/>
          <w:marTop w:val="0"/>
          <w:marBottom w:val="0"/>
          <w:divBdr>
            <w:top w:val="none" w:sz="0" w:space="0" w:color="auto"/>
            <w:left w:val="none" w:sz="0" w:space="0" w:color="auto"/>
            <w:bottom w:val="none" w:sz="0" w:space="0" w:color="auto"/>
            <w:right w:val="none" w:sz="0" w:space="0" w:color="auto"/>
          </w:divBdr>
        </w:div>
        <w:div w:id="1598056303">
          <w:marLeft w:val="0"/>
          <w:marRight w:val="0"/>
          <w:marTop w:val="0"/>
          <w:marBottom w:val="0"/>
          <w:divBdr>
            <w:top w:val="none" w:sz="0" w:space="0" w:color="auto"/>
            <w:left w:val="none" w:sz="0" w:space="0" w:color="auto"/>
            <w:bottom w:val="none" w:sz="0" w:space="0" w:color="auto"/>
            <w:right w:val="none" w:sz="0" w:space="0" w:color="auto"/>
          </w:divBdr>
        </w:div>
        <w:div w:id="1600064247">
          <w:marLeft w:val="0"/>
          <w:marRight w:val="0"/>
          <w:marTop w:val="0"/>
          <w:marBottom w:val="0"/>
          <w:divBdr>
            <w:top w:val="none" w:sz="0" w:space="0" w:color="auto"/>
            <w:left w:val="none" w:sz="0" w:space="0" w:color="auto"/>
            <w:bottom w:val="none" w:sz="0" w:space="0" w:color="auto"/>
            <w:right w:val="none" w:sz="0" w:space="0" w:color="auto"/>
          </w:divBdr>
        </w:div>
        <w:div w:id="1601134069">
          <w:marLeft w:val="0"/>
          <w:marRight w:val="0"/>
          <w:marTop w:val="0"/>
          <w:marBottom w:val="0"/>
          <w:divBdr>
            <w:top w:val="none" w:sz="0" w:space="0" w:color="auto"/>
            <w:left w:val="none" w:sz="0" w:space="0" w:color="auto"/>
            <w:bottom w:val="none" w:sz="0" w:space="0" w:color="auto"/>
            <w:right w:val="none" w:sz="0" w:space="0" w:color="auto"/>
          </w:divBdr>
        </w:div>
        <w:div w:id="1602689395">
          <w:marLeft w:val="0"/>
          <w:marRight w:val="0"/>
          <w:marTop w:val="0"/>
          <w:marBottom w:val="0"/>
          <w:divBdr>
            <w:top w:val="none" w:sz="0" w:space="0" w:color="auto"/>
            <w:left w:val="none" w:sz="0" w:space="0" w:color="auto"/>
            <w:bottom w:val="none" w:sz="0" w:space="0" w:color="auto"/>
            <w:right w:val="none" w:sz="0" w:space="0" w:color="auto"/>
          </w:divBdr>
        </w:div>
        <w:div w:id="1603998759">
          <w:marLeft w:val="0"/>
          <w:marRight w:val="0"/>
          <w:marTop w:val="0"/>
          <w:marBottom w:val="0"/>
          <w:divBdr>
            <w:top w:val="none" w:sz="0" w:space="0" w:color="auto"/>
            <w:left w:val="none" w:sz="0" w:space="0" w:color="auto"/>
            <w:bottom w:val="none" w:sz="0" w:space="0" w:color="auto"/>
            <w:right w:val="none" w:sz="0" w:space="0" w:color="auto"/>
          </w:divBdr>
        </w:div>
        <w:div w:id="1607274097">
          <w:marLeft w:val="0"/>
          <w:marRight w:val="0"/>
          <w:marTop w:val="0"/>
          <w:marBottom w:val="0"/>
          <w:divBdr>
            <w:top w:val="none" w:sz="0" w:space="0" w:color="auto"/>
            <w:left w:val="none" w:sz="0" w:space="0" w:color="auto"/>
            <w:bottom w:val="none" w:sz="0" w:space="0" w:color="auto"/>
            <w:right w:val="none" w:sz="0" w:space="0" w:color="auto"/>
          </w:divBdr>
        </w:div>
        <w:div w:id="1609579485">
          <w:marLeft w:val="0"/>
          <w:marRight w:val="0"/>
          <w:marTop w:val="0"/>
          <w:marBottom w:val="0"/>
          <w:divBdr>
            <w:top w:val="none" w:sz="0" w:space="0" w:color="auto"/>
            <w:left w:val="none" w:sz="0" w:space="0" w:color="auto"/>
            <w:bottom w:val="none" w:sz="0" w:space="0" w:color="auto"/>
            <w:right w:val="none" w:sz="0" w:space="0" w:color="auto"/>
          </w:divBdr>
        </w:div>
        <w:div w:id="1610507935">
          <w:marLeft w:val="0"/>
          <w:marRight w:val="0"/>
          <w:marTop w:val="0"/>
          <w:marBottom w:val="0"/>
          <w:divBdr>
            <w:top w:val="none" w:sz="0" w:space="0" w:color="auto"/>
            <w:left w:val="none" w:sz="0" w:space="0" w:color="auto"/>
            <w:bottom w:val="none" w:sz="0" w:space="0" w:color="auto"/>
            <w:right w:val="none" w:sz="0" w:space="0" w:color="auto"/>
          </w:divBdr>
        </w:div>
        <w:div w:id="1613051238">
          <w:marLeft w:val="0"/>
          <w:marRight w:val="0"/>
          <w:marTop w:val="0"/>
          <w:marBottom w:val="0"/>
          <w:divBdr>
            <w:top w:val="none" w:sz="0" w:space="0" w:color="auto"/>
            <w:left w:val="none" w:sz="0" w:space="0" w:color="auto"/>
            <w:bottom w:val="none" w:sz="0" w:space="0" w:color="auto"/>
            <w:right w:val="none" w:sz="0" w:space="0" w:color="auto"/>
          </w:divBdr>
        </w:div>
        <w:div w:id="1613513920">
          <w:marLeft w:val="0"/>
          <w:marRight w:val="0"/>
          <w:marTop w:val="0"/>
          <w:marBottom w:val="0"/>
          <w:divBdr>
            <w:top w:val="none" w:sz="0" w:space="0" w:color="auto"/>
            <w:left w:val="none" w:sz="0" w:space="0" w:color="auto"/>
            <w:bottom w:val="none" w:sz="0" w:space="0" w:color="auto"/>
            <w:right w:val="none" w:sz="0" w:space="0" w:color="auto"/>
          </w:divBdr>
        </w:div>
        <w:div w:id="1616214309">
          <w:marLeft w:val="0"/>
          <w:marRight w:val="0"/>
          <w:marTop w:val="0"/>
          <w:marBottom w:val="0"/>
          <w:divBdr>
            <w:top w:val="none" w:sz="0" w:space="0" w:color="auto"/>
            <w:left w:val="none" w:sz="0" w:space="0" w:color="auto"/>
            <w:bottom w:val="none" w:sz="0" w:space="0" w:color="auto"/>
            <w:right w:val="none" w:sz="0" w:space="0" w:color="auto"/>
          </w:divBdr>
        </w:div>
        <w:div w:id="1617256037">
          <w:marLeft w:val="0"/>
          <w:marRight w:val="0"/>
          <w:marTop w:val="0"/>
          <w:marBottom w:val="0"/>
          <w:divBdr>
            <w:top w:val="none" w:sz="0" w:space="0" w:color="auto"/>
            <w:left w:val="none" w:sz="0" w:space="0" w:color="auto"/>
            <w:bottom w:val="none" w:sz="0" w:space="0" w:color="auto"/>
            <w:right w:val="none" w:sz="0" w:space="0" w:color="auto"/>
          </w:divBdr>
        </w:div>
        <w:div w:id="1617635439">
          <w:marLeft w:val="0"/>
          <w:marRight w:val="0"/>
          <w:marTop w:val="0"/>
          <w:marBottom w:val="0"/>
          <w:divBdr>
            <w:top w:val="none" w:sz="0" w:space="0" w:color="auto"/>
            <w:left w:val="none" w:sz="0" w:space="0" w:color="auto"/>
            <w:bottom w:val="none" w:sz="0" w:space="0" w:color="auto"/>
            <w:right w:val="none" w:sz="0" w:space="0" w:color="auto"/>
          </w:divBdr>
        </w:div>
        <w:div w:id="1617828779">
          <w:marLeft w:val="0"/>
          <w:marRight w:val="0"/>
          <w:marTop w:val="0"/>
          <w:marBottom w:val="0"/>
          <w:divBdr>
            <w:top w:val="none" w:sz="0" w:space="0" w:color="auto"/>
            <w:left w:val="none" w:sz="0" w:space="0" w:color="auto"/>
            <w:bottom w:val="none" w:sz="0" w:space="0" w:color="auto"/>
            <w:right w:val="none" w:sz="0" w:space="0" w:color="auto"/>
          </w:divBdr>
        </w:div>
        <w:div w:id="1619288750">
          <w:marLeft w:val="0"/>
          <w:marRight w:val="0"/>
          <w:marTop w:val="0"/>
          <w:marBottom w:val="0"/>
          <w:divBdr>
            <w:top w:val="none" w:sz="0" w:space="0" w:color="auto"/>
            <w:left w:val="none" w:sz="0" w:space="0" w:color="auto"/>
            <w:bottom w:val="none" w:sz="0" w:space="0" w:color="auto"/>
            <w:right w:val="none" w:sz="0" w:space="0" w:color="auto"/>
          </w:divBdr>
        </w:div>
        <w:div w:id="1620335790">
          <w:marLeft w:val="0"/>
          <w:marRight w:val="0"/>
          <w:marTop w:val="0"/>
          <w:marBottom w:val="0"/>
          <w:divBdr>
            <w:top w:val="none" w:sz="0" w:space="0" w:color="auto"/>
            <w:left w:val="none" w:sz="0" w:space="0" w:color="auto"/>
            <w:bottom w:val="none" w:sz="0" w:space="0" w:color="auto"/>
            <w:right w:val="none" w:sz="0" w:space="0" w:color="auto"/>
          </w:divBdr>
        </w:div>
        <w:div w:id="1620799435">
          <w:marLeft w:val="0"/>
          <w:marRight w:val="0"/>
          <w:marTop w:val="0"/>
          <w:marBottom w:val="0"/>
          <w:divBdr>
            <w:top w:val="none" w:sz="0" w:space="0" w:color="auto"/>
            <w:left w:val="none" w:sz="0" w:space="0" w:color="auto"/>
            <w:bottom w:val="none" w:sz="0" w:space="0" w:color="auto"/>
            <w:right w:val="none" w:sz="0" w:space="0" w:color="auto"/>
          </w:divBdr>
        </w:div>
        <w:div w:id="1626621642">
          <w:marLeft w:val="0"/>
          <w:marRight w:val="0"/>
          <w:marTop w:val="0"/>
          <w:marBottom w:val="0"/>
          <w:divBdr>
            <w:top w:val="none" w:sz="0" w:space="0" w:color="auto"/>
            <w:left w:val="none" w:sz="0" w:space="0" w:color="auto"/>
            <w:bottom w:val="none" w:sz="0" w:space="0" w:color="auto"/>
            <w:right w:val="none" w:sz="0" w:space="0" w:color="auto"/>
          </w:divBdr>
        </w:div>
        <w:div w:id="1627393839">
          <w:marLeft w:val="0"/>
          <w:marRight w:val="0"/>
          <w:marTop w:val="0"/>
          <w:marBottom w:val="0"/>
          <w:divBdr>
            <w:top w:val="none" w:sz="0" w:space="0" w:color="auto"/>
            <w:left w:val="none" w:sz="0" w:space="0" w:color="auto"/>
            <w:bottom w:val="none" w:sz="0" w:space="0" w:color="auto"/>
            <w:right w:val="none" w:sz="0" w:space="0" w:color="auto"/>
          </w:divBdr>
        </w:div>
        <w:div w:id="1627663820">
          <w:marLeft w:val="0"/>
          <w:marRight w:val="0"/>
          <w:marTop w:val="0"/>
          <w:marBottom w:val="0"/>
          <w:divBdr>
            <w:top w:val="none" w:sz="0" w:space="0" w:color="auto"/>
            <w:left w:val="none" w:sz="0" w:space="0" w:color="auto"/>
            <w:bottom w:val="none" w:sz="0" w:space="0" w:color="auto"/>
            <w:right w:val="none" w:sz="0" w:space="0" w:color="auto"/>
          </w:divBdr>
        </w:div>
        <w:div w:id="1627853515">
          <w:marLeft w:val="0"/>
          <w:marRight w:val="0"/>
          <w:marTop w:val="0"/>
          <w:marBottom w:val="0"/>
          <w:divBdr>
            <w:top w:val="none" w:sz="0" w:space="0" w:color="auto"/>
            <w:left w:val="none" w:sz="0" w:space="0" w:color="auto"/>
            <w:bottom w:val="none" w:sz="0" w:space="0" w:color="auto"/>
            <w:right w:val="none" w:sz="0" w:space="0" w:color="auto"/>
          </w:divBdr>
        </w:div>
        <w:div w:id="1629047316">
          <w:marLeft w:val="0"/>
          <w:marRight w:val="0"/>
          <w:marTop w:val="0"/>
          <w:marBottom w:val="0"/>
          <w:divBdr>
            <w:top w:val="none" w:sz="0" w:space="0" w:color="auto"/>
            <w:left w:val="none" w:sz="0" w:space="0" w:color="auto"/>
            <w:bottom w:val="none" w:sz="0" w:space="0" w:color="auto"/>
            <w:right w:val="none" w:sz="0" w:space="0" w:color="auto"/>
          </w:divBdr>
        </w:div>
        <w:div w:id="1629780828">
          <w:marLeft w:val="0"/>
          <w:marRight w:val="0"/>
          <w:marTop w:val="0"/>
          <w:marBottom w:val="0"/>
          <w:divBdr>
            <w:top w:val="none" w:sz="0" w:space="0" w:color="auto"/>
            <w:left w:val="none" w:sz="0" w:space="0" w:color="auto"/>
            <w:bottom w:val="none" w:sz="0" w:space="0" w:color="auto"/>
            <w:right w:val="none" w:sz="0" w:space="0" w:color="auto"/>
          </w:divBdr>
        </w:div>
        <w:div w:id="1633290437">
          <w:marLeft w:val="0"/>
          <w:marRight w:val="0"/>
          <w:marTop w:val="0"/>
          <w:marBottom w:val="0"/>
          <w:divBdr>
            <w:top w:val="none" w:sz="0" w:space="0" w:color="auto"/>
            <w:left w:val="none" w:sz="0" w:space="0" w:color="auto"/>
            <w:bottom w:val="none" w:sz="0" w:space="0" w:color="auto"/>
            <w:right w:val="none" w:sz="0" w:space="0" w:color="auto"/>
          </w:divBdr>
        </w:div>
        <w:div w:id="1634867724">
          <w:marLeft w:val="0"/>
          <w:marRight w:val="0"/>
          <w:marTop w:val="0"/>
          <w:marBottom w:val="0"/>
          <w:divBdr>
            <w:top w:val="none" w:sz="0" w:space="0" w:color="auto"/>
            <w:left w:val="none" w:sz="0" w:space="0" w:color="auto"/>
            <w:bottom w:val="none" w:sz="0" w:space="0" w:color="auto"/>
            <w:right w:val="none" w:sz="0" w:space="0" w:color="auto"/>
          </w:divBdr>
        </w:div>
        <w:div w:id="1639724409">
          <w:marLeft w:val="0"/>
          <w:marRight w:val="0"/>
          <w:marTop w:val="0"/>
          <w:marBottom w:val="0"/>
          <w:divBdr>
            <w:top w:val="none" w:sz="0" w:space="0" w:color="auto"/>
            <w:left w:val="none" w:sz="0" w:space="0" w:color="auto"/>
            <w:bottom w:val="none" w:sz="0" w:space="0" w:color="auto"/>
            <w:right w:val="none" w:sz="0" w:space="0" w:color="auto"/>
          </w:divBdr>
        </w:div>
        <w:div w:id="1640106386">
          <w:marLeft w:val="0"/>
          <w:marRight w:val="0"/>
          <w:marTop w:val="0"/>
          <w:marBottom w:val="0"/>
          <w:divBdr>
            <w:top w:val="none" w:sz="0" w:space="0" w:color="auto"/>
            <w:left w:val="none" w:sz="0" w:space="0" w:color="auto"/>
            <w:bottom w:val="none" w:sz="0" w:space="0" w:color="auto"/>
            <w:right w:val="none" w:sz="0" w:space="0" w:color="auto"/>
          </w:divBdr>
        </w:div>
        <w:div w:id="1642344347">
          <w:marLeft w:val="0"/>
          <w:marRight w:val="0"/>
          <w:marTop w:val="0"/>
          <w:marBottom w:val="0"/>
          <w:divBdr>
            <w:top w:val="none" w:sz="0" w:space="0" w:color="auto"/>
            <w:left w:val="none" w:sz="0" w:space="0" w:color="auto"/>
            <w:bottom w:val="none" w:sz="0" w:space="0" w:color="auto"/>
            <w:right w:val="none" w:sz="0" w:space="0" w:color="auto"/>
          </w:divBdr>
        </w:div>
        <w:div w:id="1645624750">
          <w:marLeft w:val="0"/>
          <w:marRight w:val="0"/>
          <w:marTop w:val="0"/>
          <w:marBottom w:val="0"/>
          <w:divBdr>
            <w:top w:val="none" w:sz="0" w:space="0" w:color="auto"/>
            <w:left w:val="none" w:sz="0" w:space="0" w:color="auto"/>
            <w:bottom w:val="none" w:sz="0" w:space="0" w:color="auto"/>
            <w:right w:val="none" w:sz="0" w:space="0" w:color="auto"/>
          </w:divBdr>
        </w:div>
        <w:div w:id="1646738398">
          <w:marLeft w:val="0"/>
          <w:marRight w:val="0"/>
          <w:marTop w:val="0"/>
          <w:marBottom w:val="0"/>
          <w:divBdr>
            <w:top w:val="none" w:sz="0" w:space="0" w:color="auto"/>
            <w:left w:val="none" w:sz="0" w:space="0" w:color="auto"/>
            <w:bottom w:val="none" w:sz="0" w:space="0" w:color="auto"/>
            <w:right w:val="none" w:sz="0" w:space="0" w:color="auto"/>
          </w:divBdr>
        </w:div>
        <w:div w:id="1647390571">
          <w:marLeft w:val="0"/>
          <w:marRight w:val="0"/>
          <w:marTop w:val="0"/>
          <w:marBottom w:val="0"/>
          <w:divBdr>
            <w:top w:val="none" w:sz="0" w:space="0" w:color="auto"/>
            <w:left w:val="none" w:sz="0" w:space="0" w:color="auto"/>
            <w:bottom w:val="none" w:sz="0" w:space="0" w:color="auto"/>
            <w:right w:val="none" w:sz="0" w:space="0" w:color="auto"/>
          </w:divBdr>
        </w:div>
        <w:div w:id="1648624971">
          <w:marLeft w:val="0"/>
          <w:marRight w:val="0"/>
          <w:marTop w:val="0"/>
          <w:marBottom w:val="0"/>
          <w:divBdr>
            <w:top w:val="none" w:sz="0" w:space="0" w:color="auto"/>
            <w:left w:val="none" w:sz="0" w:space="0" w:color="auto"/>
            <w:bottom w:val="none" w:sz="0" w:space="0" w:color="auto"/>
            <w:right w:val="none" w:sz="0" w:space="0" w:color="auto"/>
          </w:divBdr>
        </w:div>
        <w:div w:id="1649281445">
          <w:marLeft w:val="0"/>
          <w:marRight w:val="0"/>
          <w:marTop w:val="0"/>
          <w:marBottom w:val="0"/>
          <w:divBdr>
            <w:top w:val="none" w:sz="0" w:space="0" w:color="auto"/>
            <w:left w:val="none" w:sz="0" w:space="0" w:color="auto"/>
            <w:bottom w:val="none" w:sz="0" w:space="0" w:color="auto"/>
            <w:right w:val="none" w:sz="0" w:space="0" w:color="auto"/>
          </w:divBdr>
        </w:div>
        <w:div w:id="1649431081">
          <w:marLeft w:val="0"/>
          <w:marRight w:val="0"/>
          <w:marTop w:val="0"/>
          <w:marBottom w:val="0"/>
          <w:divBdr>
            <w:top w:val="none" w:sz="0" w:space="0" w:color="auto"/>
            <w:left w:val="none" w:sz="0" w:space="0" w:color="auto"/>
            <w:bottom w:val="none" w:sz="0" w:space="0" w:color="auto"/>
            <w:right w:val="none" w:sz="0" w:space="0" w:color="auto"/>
          </w:divBdr>
        </w:div>
        <w:div w:id="1650472759">
          <w:marLeft w:val="0"/>
          <w:marRight w:val="0"/>
          <w:marTop w:val="0"/>
          <w:marBottom w:val="0"/>
          <w:divBdr>
            <w:top w:val="none" w:sz="0" w:space="0" w:color="auto"/>
            <w:left w:val="none" w:sz="0" w:space="0" w:color="auto"/>
            <w:bottom w:val="none" w:sz="0" w:space="0" w:color="auto"/>
            <w:right w:val="none" w:sz="0" w:space="0" w:color="auto"/>
          </w:divBdr>
        </w:div>
        <w:div w:id="1650595525">
          <w:marLeft w:val="0"/>
          <w:marRight w:val="0"/>
          <w:marTop w:val="0"/>
          <w:marBottom w:val="0"/>
          <w:divBdr>
            <w:top w:val="none" w:sz="0" w:space="0" w:color="auto"/>
            <w:left w:val="none" w:sz="0" w:space="0" w:color="auto"/>
            <w:bottom w:val="none" w:sz="0" w:space="0" w:color="auto"/>
            <w:right w:val="none" w:sz="0" w:space="0" w:color="auto"/>
          </w:divBdr>
        </w:div>
        <w:div w:id="1651785723">
          <w:marLeft w:val="0"/>
          <w:marRight w:val="0"/>
          <w:marTop w:val="0"/>
          <w:marBottom w:val="0"/>
          <w:divBdr>
            <w:top w:val="none" w:sz="0" w:space="0" w:color="auto"/>
            <w:left w:val="none" w:sz="0" w:space="0" w:color="auto"/>
            <w:bottom w:val="none" w:sz="0" w:space="0" w:color="auto"/>
            <w:right w:val="none" w:sz="0" w:space="0" w:color="auto"/>
          </w:divBdr>
        </w:div>
        <w:div w:id="1653481520">
          <w:marLeft w:val="0"/>
          <w:marRight w:val="0"/>
          <w:marTop w:val="0"/>
          <w:marBottom w:val="0"/>
          <w:divBdr>
            <w:top w:val="none" w:sz="0" w:space="0" w:color="auto"/>
            <w:left w:val="none" w:sz="0" w:space="0" w:color="auto"/>
            <w:bottom w:val="none" w:sz="0" w:space="0" w:color="auto"/>
            <w:right w:val="none" w:sz="0" w:space="0" w:color="auto"/>
          </w:divBdr>
        </w:div>
        <w:div w:id="1653829633">
          <w:marLeft w:val="0"/>
          <w:marRight w:val="0"/>
          <w:marTop w:val="0"/>
          <w:marBottom w:val="0"/>
          <w:divBdr>
            <w:top w:val="none" w:sz="0" w:space="0" w:color="auto"/>
            <w:left w:val="none" w:sz="0" w:space="0" w:color="auto"/>
            <w:bottom w:val="none" w:sz="0" w:space="0" w:color="auto"/>
            <w:right w:val="none" w:sz="0" w:space="0" w:color="auto"/>
          </w:divBdr>
        </w:div>
        <w:div w:id="1655641529">
          <w:marLeft w:val="0"/>
          <w:marRight w:val="0"/>
          <w:marTop w:val="0"/>
          <w:marBottom w:val="0"/>
          <w:divBdr>
            <w:top w:val="none" w:sz="0" w:space="0" w:color="auto"/>
            <w:left w:val="none" w:sz="0" w:space="0" w:color="auto"/>
            <w:bottom w:val="none" w:sz="0" w:space="0" w:color="auto"/>
            <w:right w:val="none" w:sz="0" w:space="0" w:color="auto"/>
          </w:divBdr>
        </w:div>
        <w:div w:id="1655991196">
          <w:marLeft w:val="0"/>
          <w:marRight w:val="0"/>
          <w:marTop w:val="0"/>
          <w:marBottom w:val="0"/>
          <w:divBdr>
            <w:top w:val="none" w:sz="0" w:space="0" w:color="auto"/>
            <w:left w:val="none" w:sz="0" w:space="0" w:color="auto"/>
            <w:bottom w:val="none" w:sz="0" w:space="0" w:color="auto"/>
            <w:right w:val="none" w:sz="0" w:space="0" w:color="auto"/>
          </w:divBdr>
        </w:div>
        <w:div w:id="1656110004">
          <w:marLeft w:val="0"/>
          <w:marRight w:val="0"/>
          <w:marTop w:val="0"/>
          <w:marBottom w:val="0"/>
          <w:divBdr>
            <w:top w:val="none" w:sz="0" w:space="0" w:color="auto"/>
            <w:left w:val="none" w:sz="0" w:space="0" w:color="auto"/>
            <w:bottom w:val="none" w:sz="0" w:space="0" w:color="auto"/>
            <w:right w:val="none" w:sz="0" w:space="0" w:color="auto"/>
          </w:divBdr>
        </w:div>
        <w:div w:id="1657109338">
          <w:marLeft w:val="0"/>
          <w:marRight w:val="0"/>
          <w:marTop w:val="0"/>
          <w:marBottom w:val="0"/>
          <w:divBdr>
            <w:top w:val="none" w:sz="0" w:space="0" w:color="auto"/>
            <w:left w:val="none" w:sz="0" w:space="0" w:color="auto"/>
            <w:bottom w:val="none" w:sz="0" w:space="0" w:color="auto"/>
            <w:right w:val="none" w:sz="0" w:space="0" w:color="auto"/>
          </w:divBdr>
        </w:div>
        <w:div w:id="1659110856">
          <w:marLeft w:val="0"/>
          <w:marRight w:val="0"/>
          <w:marTop w:val="0"/>
          <w:marBottom w:val="0"/>
          <w:divBdr>
            <w:top w:val="none" w:sz="0" w:space="0" w:color="auto"/>
            <w:left w:val="none" w:sz="0" w:space="0" w:color="auto"/>
            <w:bottom w:val="none" w:sz="0" w:space="0" w:color="auto"/>
            <w:right w:val="none" w:sz="0" w:space="0" w:color="auto"/>
          </w:divBdr>
        </w:div>
        <w:div w:id="1659655059">
          <w:marLeft w:val="0"/>
          <w:marRight w:val="0"/>
          <w:marTop w:val="0"/>
          <w:marBottom w:val="0"/>
          <w:divBdr>
            <w:top w:val="none" w:sz="0" w:space="0" w:color="auto"/>
            <w:left w:val="none" w:sz="0" w:space="0" w:color="auto"/>
            <w:bottom w:val="none" w:sz="0" w:space="0" w:color="auto"/>
            <w:right w:val="none" w:sz="0" w:space="0" w:color="auto"/>
          </w:divBdr>
        </w:div>
        <w:div w:id="1660159490">
          <w:marLeft w:val="0"/>
          <w:marRight w:val="0"/>
          <w:marTop w:val="0"/>
          <w:marBottom w:val="0"/>
          <w:divBdr>
            <w:top w:val="none" w:sz="0" w:space="0" w:color="auto"/>
            <w:left w:val="none" w:sz="0" w:space="0" w:color="auto"/>
            <w:bottom w:val="none" w:sz="0" w:space="0" w:color="auto"/>
            <w:right w:val="none" w:sz="0" w:space="0" w:color="auto"/>
          </w:divBdr>
        </w:div>
        <w:div w:id="1662584533">
          <w:marLeft w:val="0"/>
          <w:marRight w:val="0"/>
          <w:marTop w:val="0"/>
          <w:marBottom w:val="0"/>
          <w:divBdr>
            <w:top w:val="none" w:sz="0" w:space="0" w:color="auto"/>
            <w:left w:val="none" w:sz="0" w:space="0" w:color="auto"/>
            <w:bottom w:val="none" w:sz="0" w:space="0" w:color="auto"/>
            <w:right w:val="none" w:sz="0" w:space="0" w:color="auto"/>
          </w:divBdr>
        </w:div>
        <w:div w:id="1665430423">
          <w:marLeft w:val="0"/>
          <w:marRight w:val="0"/>
          <w:marTop w:val="0"/>
          <w:marBottom w:val="0"/>
          <w:divBdr>
            <w:top w:val="none" w:sz="0" w:space="0" w:color="auto"/>
            <w:left w:val="none" w:sz="0" w:space="0" w:color="auto"/>
            <w:bottom w:val="none" w:sz="0" w:space="0" w:color="auto"/>
            <w:right w:val="none" w:sz="0" w:space="0" w:color="auto"/>
          </w:divBdr>
        </w:div>
        <w:div w:id="1665474535">
          <w:marLeft w:val="0"/>
          <w:marRight w:val="0"/>
          <w:marTop w:val="0"/>
          <w:marBottom w:val="0"/>
          <w:divBdr>
            <w:top w:val="none" w:sz="0" w:space="0" w:color="auto"/>
            <w:left w:val="none" w:sz="0" w:space="0" w:color="auto"/>
            <w:bottom w:val="none" w:sz="0" w:space="0" w:color="auto"/>
            <w:right w:val="none" w:sz="0" w:space="0" w:color="auto"/>
          </w:divBdr>
        </w:div>
        <w:div w:id="1666976675">
          <w:marLeft w:val="0"/>
          <w:marRight w:val="0"/>
          <w:marTop w:val="0"/>
          <w:marBottom w:val="0"/>
          <w:divBdr>
            <w:top w:val="none" w:sz="0" w:space="0" w:color="auto"/>
            <w:left w:val="none" w:sz="0" w:space="0" w:color="auto"/>
            <w:bottom w:val="none" w:sz="0" w:space="0" w:color="auto"/>
            <w:right w:val="none" w:sz="0" w:space="0" w:color="auto"/>
          </w:divBdr>
        </w:div>
        <w:div w:id="1668288923">
          <w:marLeft w:val="0"/>
          <w:marRight w:val="0"/>
          <w:marTop w:val="0"/>
          <w:marBottom w:val="0"/>
          <w:divBdr>
            <w:top w:val="none" w:sz="0" w:space="0" w:color="auto"/>
            <w:left w:val="none" w:sz="0" w:space="0" w:color="auto"/>
            <w:bottom w:val="none" w:sz="0" w:space="0" w:color="auto"/>
            <w:right w:val="none" w:sz="0" w:space="0" w:color="auto"/>
          </w:divBdr>
        </w:div>
        <w:div w:id="1669288957">
          <w:marLeft w:val="0"/>
          <w:marRight w:val="0"/>
          <w:marTop w:val="0"/>
          <w:marBottom w:val="0"/>
          <w:divBdr>
            <w:top w:val="none" w:sz="0" w:space="0" w:color="auto"/>
            <w:left w:val="none" w:sz="0" w:space="0" w:color="auto"/>
            <w:bottom w:val="none" w:sz="0" w:space="0" w:color="auto"/>
            <w:right w:val="none" w:sz="0" w:space="0" w:color="auto"/>
          </w:divBdr>
        </w:div>
        <w:div w:id="1670794555">
          <w:marLeft w:val="0"/>
          <w:marRight w:val="0"/>
          <w:marTop w:val="0"/>
          <w:marBottom w:val="0"/>
          <w:divBdr>
            <w:top w:val="none" w:sz="0" w:space="0" w:color="auto"/>
            <w:left w:val="none" w:sz="0" w:space="0" w:color="auto"/>
            <w:bottom w:val="none" w:sz="0" w:space="0" w:color="auto"/>
            <w:right w:val="none" w:sz="0" w:space="0" w:color="auto"/>
          </w:divBdr>
        </w:div>
        <w:div w:id="1672028621">
          <w:marLeft w:val="0"/>
          <w:marRight w:val="0"/>
          <w:marTop w:val="0"/>
          <w:marBottom w:val="0"/>
          <w:divBdr>
            <w:top w:val="none" w:sz="0" w:space="0" w:color="auto"/>
            <w:left w:val="none" w:sz="0" w:space="0" w:color="auto"/>
            <w:bottom w:val="none" w:sz="0" w:space="0" w:color="auto"/>
            <w:right w:val="none" w:sz="0" w:space="0" w:color="auto"/>
          </w:divBdr>
        </w:div>
        <w:div w:id="1673751174">
          <w:marLeft w:val="0"/>
          <w:marRight w:val="0"/>
          <w:marTop w:val="0"/>
          <w:marBottom w:val="0"/>
          <w:divBdr>
            <w:top w:val="none" w:sz="0" w:space="0" w:color="auto"/>
            <w:left w:val="none" w:sz="0" w:space="0" w:color="auto"/>
            <w:bottom w:val="none" w:sz="0" w:space="0" w:color="auto"/>
            <w:right w:val="none" w:sz="0" w:space="0" w:color="auto"/>
          </w:divBdr>
        </w:div>
        <w:div w:id="1676154376">
          <w:marLeft w:val="0"/>
          <w:marRight w:val="0"/>
          <w:marTop w:val="0"/>
          <w:marBottom w:val="0"/>
          <w:divBdr>
            <w:top w:val="none" w:sz="0" w:space="0" w:color="auto"/>
            <w:left w:val="none" w:sz="0" w:space="0" w:color="auto"/>
            <w:bottom w:val="none" w:sz="0" w:space="0" w:color="auto"/>
            <w:right w:val="none" w:sz="0" w:space="0" w:color="auto"/>
          </w:divBdr>
        </w:div>
        <w:div w:id="1676612145">
          <w:marLeft w:val="0"/>
          <w:marRight w:val="0"/>
          <w:marTop w:val="0"/>
          <w:marBottom w:val="0"/>
          <w:divBdr>
            <w:top w:val="none" w:sz="0" w:space="0" w:color="auto"/>
            <w:left w:val="none" w:sz="0" w:space="0" w:color="auto"/>
            <w:bottom w:val="none" w:sz="0" w:space="0" w:color="auto"/>
            <w:right w:val="none" w:sz="0" w:space="0" w:color="auto"/>
          </w:divBdr>
        </w:div>
        <w:div w:id="1678579373">
          <w:marLeft w:val="0"/>
          <w:marRight w:val="0"/>
          <w:marTop w:val="0"/>
          <w:marBottom w:val="0"/>
          <w:divBdr>
            <w:top w:val="none" w:sz="0" w:space="0" w:color="auto"/>
            <w:left w:val="none" w:sz="0" w:space="0" w:color="auto"/>
            <w:bottom w:val="none" w:sz="0" w:space="0" w:color="auto"/>
            <w:right w:val="none" w:sz="0" w:space="0" w:color="auto"/>
          </w:divBdr>
        </w:div>
        <w:div w:id="1680498426">
          <w:marLeft w:val="0"/>
          <w:marRight w:val="0"/>
          <w:marTop w:val="0"/>
          <w:marBottom w:val="0"/>
          <w:divBdr>
            <w:top w:val="none" w:sz="0" w:space="0" w:color="auto"/>
            <w:left w:val="none" w:sz="0" w:space="0" w:color="auto"/>
            <w:bottom w:val="none" w:sz="0" w:space="0" w:color="auto"/>
            <w:right w:val="none" w:sz="0" w:space="0" w:color="auto"/>
          </w:divBdr>
        </w:div>
        <w:div w:id="1680690612">
          <w:marLeft w:val="0"/>
          <w:marRight w:val="0"/>
          <w:marTop w:val="0"/>
          <w:marBottom w:val="0"/>
          <w:divBdr>
            <w:top w:val="none" w:sz="0" w:space="0" w:color="auto"/>
            <w:left w:val="none" w:sz="0" w:space="0" w:color="auto"/>
            <w:bottom w:val="none" w:sz="0" w:space="0" w:color="auto"/>
            <w:right w:val="none" w:sz="0" w:space="0" w:color="auto"/>
          </w:divBdr>
        </w:div>
        <w:div w:id="1683704953">
          <w:marLeft w:val="0"/>
          <w:marRight w:val="0"/>
          <w:marTop w:val="0"/>
          <w:marBottom w:val="0"/>
          <w:divBdr>
            <w:top w:val="none" w:sz="0" w:space="0" w:color="auto"/>
            <w:left w:val="none" w:sz="0" w:space="0" w:color="auto"/>
            <w:bottom w:val="none" w:sz="0" w:space="0" w:color="auto"/>
            <w:right w:val="none" w:sz="0" w:space="0" w:color="auto"/>
          </w:divBdr>
        </w:div>
        <w:div w:id="1685129633">
          <w:marLeft w:val="0"/>
          <w:marRight w:val="0"/>
          <w:marTop w:val="0"/>
          <w:marBottom w:val="0"/>
          <w:divBdr>
            <w:top w:val="none" w:sz="0" w:space="0" w:color="auto"/>
            <w:left w:val="none" w:sz="0" w:space="0" w:color="auto"/>
            <w:bottom w:val="none" w:sz="0" w:space="0" w:color="auto"/>
            <w:right w:val="none" w:sz="0" w:space="0" w:color="auto"/>
          </w:divBdr>
        </w:div>
        <w:div w:id="1691182685">
          <w:marLeft w:val="0"/>
          <w:marRight w:val="0"/>
          <w:marTop w:val="0"/>
          <w:marBottom w:val="0"/>
          <w:divBdr>
            <w:top w:val="none" w:sz="0" w:space="0" w:color="auto"/>
            <w:left w:val="none" w:sz="0" w:space="0" w:color="auto"/>
            <w:bottom w:val="none" w:sz="0" w:space="0" w:color="auto"/>
            <w:right w:val="none" w:sz="0" w:space="0" w:color="auto"/>
          </w:divBdr>
        </w:div>
        <w:div w:id="1691298531">
          <w:marLeft w:val="0"/>
          <w:marRight w:val="0"/>
          <w:marTop w:val="0"/>
          <w:marBottom w:val="0"/>
          <w:divBdr>
            <w:top w:val="none" w:sz="0" w:space="0" w:color="auto"/>
            <w:left w:val="none" w:sz="0" w:space="0" w:color="auto"/>
            <w:bottom w:val="none" w:sz="0" w:space="0" w:color="auto"/>
            <w:right w:val="none" w:sz="0" w:space="0" w:color="auto"/>
          </w:divBdr>
        </w:div>
        <w:div w:id="1694766385">
          <w:marLeft w:val="0"/>
          <w:marRight w:val="0"/>
          <w:marTop w:val="0"/>
          <w:marBottom w:val="0"/>
          <w:divBdr>
            <w:top w:val="none" w:sz="0" w:space="0" w:color="auto"/>
            <w:left w:val="none" w:sz="0" w:space="0" w:color="auto"/>
            <w:bottom w:val="none" w:sz="0" w:space="0" w:color="auto"/>
            <w:right w:val="none" w:sz="0" w:space="0" w:color="auto"/>
          </w:divBdr>
        </w:div>
        <w:div w:id="1695424317">
          <w:marLeft w:val="0"/>
          <w:marRight w:val="0"/>
          <w:marTop w:val="0"/>
          <w:marBottom w:val="0"/>
          <w:divBdr>
            <w:top w:val="none" w:sz="0" w:space="0" w:color="auto"/>
            <w:left w:val="none" w:sz="0" w:space="0" w:color="auto"/>
            <w:bottom w:val="none" w:sz="0" w:space="0" w:color="auto"/>
            <w:right w:val="none" w:sz="0" w:space="0" w:color="auto"/>
          </w:divBdr>
        </w:div>
        <w:div w:id="1696954283">
          <w:marLeft w:val="0"/>
          <w:marRight w:val="0"/>
          <w:marTop w:val="0"/>
          <w:marBottom w:val="0"/>
          <w:divBdr>
            <w:top w:val="none" w:sz="0" w:space="0" w:color="auto"/>
            <w:left w:val="none" w:sz="0" w:space="0" w:color="auto"/>
            <w:bottom w:val="none" w:sz="0" w:space="0" w:color="auto"/>
            <w:right w:val="none" w:sz="0" w:space="0" w:color="auto"/>
          </w:divBdr>
        </w:div>
        <w:div w:id="1697923447">
          <w:marLeft w:val="0"/>
          <w:marRight w:val="0"/>
          <w:marTop w:val="0"/>
          <w:marBottom w:val="0"/>
          <w:divBdr>
            <w:top w:val="none" w:sz="0" w:space="0" w:color="auto"/>
            <w:left w:val="none" w:sz="0" w:space="0" w:color="auto"/>
            <w:bottom w:val="none" w:sz="0" w:space="0" w:color="auto"/>
            <w:right w:val="none" w:sz="0" w:space="0" w:color="auto"/>
          </w:divBdr>
        </w:div>
        <w:div w:id="1699161899">
          <w:marLeft w:val="0"/>
          <w:marRight w:val="0"/>
          <w:marTop w:val="0"/>
          <w:marBottom w:val="0"/>
          <w:divBdr>
            <w:top w:val="none" w:sz="0" w:space="0" w:color="auto"/>
            <w:left w:val="none" w:sz="0" w:space="0" w:color="auto"/>
            <w:bottom w:val="none" w:sz="0" w:space="0" w:color="auto"/>
            <w:right w:val="none" w:sz="0" w:space="0" w:color="auto"/>
          </w:divBdr>
        </w:div>
        <w:div w:id="1700737109">
          <w:marLeft w:val="0"/>
          <w:marRight w:val="0"/>
          <w:marTop w:val="0"/>
          <w:marBottom w:val="0"/>
          <w:divBdr>
            <w:top w:val="none" w:sz="0" w:space="0" w:color="auto"/>
            <w:left w:val="none" w:sz="0" w:space="0" w:color="auto"/>
            <w:bottom w:val="none" w:sz="0" w:space="0" w:color="auto"/>
            <w:right w:val="none" w:sz="0" w:space="0" w:color="auto"/>
          </w:divBdr>
        </w:div>
        <w:div w:id="1701776986">
          <w:marLeft w:val="0"/>
          <w:marRight w:val="0"/>
          <w:marTop w:val="0"/>
          <w:marBottom w:val="0"/>
          <w:divBdr>
            <w:top w:val="none" w:sz="0" w:space="0" w:color="auto"/>
            <w:left w:val="none" w:sz="0" w:space="0" w:color="auto"/>
            <w:bottom w:val="none" w:sz="0" w:space="0" w:color="auto"/>
            <w:right w:val="none" w:sz="0" w:space="0" w:color="auto"/>
          </w:divBdr>
        </w:div>
        <w:div w:id="1703552726">
          <w:marLeft w:val="0"/>
          <w:marRight w:val="0"/>
          <w:marTop w:val="0"/>
          <w:marBottom w:val="0"/>
          <w:divBdr>
            <w:top w:val="none" w:sz="0" w:space="0" w:color="auto"/>
            <w:left w:val="none" w:sz="0" w:space="0" w:color="auto"/>
            <w:bottom w:val="none" w:sz="0" w:space="0" w:color="auto"/>
            <w:right w:val="none" w:sz="0" w:space="0" w:color="auto"/>
          </w:divBdr>
        </w:div>
        <w:div w:id="1704936838">
          <w:marLeft w:val="0"/>
          <w:marRight w:val="0"/>
          <w:marTop w:val="0"/>
          <w:marBottom w:val="0"/>
          <w:divBdr>
            <w:top w:val="none" w:sz="0" w:space="0" w:color="auto"/>
            <w:left w:val="none" w:sz="0" w:space="0" w:color="auto"/>
            <w:bottom w:val="none" w:sz="0" w:space="0" w:color="auto"/>
            <w:right w:val="none" w:sz="0" w:space="0" w:color="auto"/>
          </w:divBdr>
        </w:div>
        <w:div w:id="1705326784">
          <w:marLeft w:val="0"/>
          <w:marRight w:val="0"/>
          <w:marTop w:val="0"/>
          <w:marBottom w:val="0"/>
          <w:divBdr>
            <w:top w:val="none" w:sz="0" w:space="0" w:color="auto"/>
            <w:left w:val="none" w:sz="0" w:space="0" w:color="auto"/>
            <w:bottom w:val="none" w:sz="0" w:space="0" w:color="auto"/>
            <w:right w:val="none" w:sz="0" w:space="0" w:color="auto"/>
          </w:divBdr>
        </w:div>
        <w:div w:id="1707562078">
          <w:marLeft w:val="0"/>
          <w:marRight w:val="0"/>
          <w:marTop w:val="0"/>
          <w:marBottom w:val="0"/>
          <w:divBdr>
            <w:top w:val="none" w:sz="0" w:space="0" w:color="auto"/>
            <w:left w:val="none" w:sz="0" w:space="0" w:color="auto"/>
            <w:bottom w:val="none" w:sz="0" w:space="0" w:color="auto"/>
            <w:right w:val="none" w:sz="0" w:space="0" w:color="auto"/>
          </w:divBdr>
        </w:div>
        <w:div w:id="1708018249">
          <w:marLeft w:val="0"/>
          <w:marRight w:val="0"/>
          <w:marTop w:val="0"/>
          <w:marBottom w:val="0"/>
          <w:divBdr>
            <w:top w:val="none" w:sz="0" w:space="0" w:color="auto"/>
            <w:left w:val="none" w:sz="0" w:space="0" w:color="auto"/>
            <w:bottom w:val="none" w:sz="0" w:space="0" w:color="auto"/>
            <w:right w:val="none" w:sz="0" w:space="0" w:color="auto"/>
          </w:divBdr>
        </w:div>
        <w:div w:id="1708212162">
          <w:marLeft w:val="0"/>
          <w:marRight w:val="0"/>
          <w:marTop w:val="0"/>
          <w:marBottom w:val="0"/>
          <w:divBdr>
            <w:top w:val="none" w:sz="0" w:space="0" w:color="auto"/>
            <w:left w:val="none" w:sz="0" w:space="0" w:color="auto"/>
            <w:bottom w:val="none" w:sz="0" w:space="0" w:color="auto"/>
            <w:right w:val="none" w:sz="0" w:space="0" w:color="auto"/>
          </w:divBdr>
        </w:div>
        <w:div w:id="1708486268">
          <w:marLeft w:val="0"/>
          <w:marRight w:val="0"/>
          <w:marTop w:val="0"/>
          <w:marBottom w:val="0"/>
          <w:divBdr>
            <w:top w:val="none" w:sz="0" w:space="0" w:color="auto"/>
            <w:left w:val="none" w:sz="0" w:space="0" w:color="auto"/>
            <w:bottom w:val="none" w:sz="0" w:space="0" w:color="auto"/>
            <w:right w:val="none" w:sz="0" w:space="0" w:color="auto"/>
          </w:divBdr>
        </w:div>
        <w:div w:id="1709645964">
          <w:marLeft w:val="0"/>
          <w:marRight w:val="0"/>
          <w:marTop w:val="0"/>
          <w:marBottom w:val="0"/>
          <w:divBdr>
            <w:top w:val="none" w:sz="0" w:space="0" w:color="auto"/>
            <w:left w:val="none" w:sz="0" w:space="0" w:color="auto"/>
            <w:bottom w:val="none" w:sz="0" w:space="0" w:color="auto"/>
            <w:right w:val="none" w:sz="0" w:space="0" w:color="auto"/>
          </w:divBdr>
        </w:div>
        <w:div w:id="1712148444">
          <w:marLeft w:val="0"/>
          <w:marRight w:val="0"/>
          <w:marTop w:val="0"/>
          <w:marBottom w:val="0"/>
          <w:divBdr>
            <w:top w:val="none" w:sz="0" w:space="0" w:color="auto"/>
            <w:left w:val="none" w:sz="0" w:space="0" w:color="auto"/>
            <w:bottom w:val="none" w:sz="0" w:space="0" w:color="auto"/>
            <w:right w:val="none" w:sz="0" w:space="0" w:color="auto"/>
          </w:divBdr>
        </w:div>
        <w:div w:id="1716393928">
          <w:marLeft w:val="0"/>
          <w:marRight w:val="0"/>
          <w:marTop w:val="0"/>
          <w:marBottom w:val="0"/>
          <w:divBdr>
            <w:top w:val="none" w:sz="0" w:space="0" w:color="auto"/>
            <w:left w:val="none" w:sz="0" w:space="0" w:color="auto"/>
            <w:bottom w:val="none" w:sz="0" w:space="0" w:color="auto"/>
            <w:right w:val="none" w:sz="0" w:space="0" w:color="auto"/>
          </w:divBdr>
        </w:div>
        <w:div w:id="1716662045">
          <w:marLeft w:val="0"/>
          <w:marRight w:val="0"/>
          <w:marTop w:val="0"/>
          <w:marBottom w:val="0"/>
          <w:divBdr>
            <w:top w:val="none" w:sz="0" w:space="0" w:color="auto"/>
            <w:left w:val="none" w:sz="0" w:space="0" w:color="auto"/>
            <w:bottom w:val="none" w:sz="0" w:space="0" w:color="auto"/>
            <w:right w:val="none" w:sz="0" w:space="0" w:color="auto"/>
          </w:divBdr>
        </w:div>
        <w:div w:id="1716848894">
          <w:marLeft w:val="0"/>
          <w:marRight w:val="0"/>
          <w:marTop w:val="0"/>
          <w:marBottom w:val="0"/>
          <w:divBdr>
            <w:top w:val="none" w:sz="0" w:space="0" w:color="auto"/>
            <w:left w:val="none" w:sz="0" w:space="0" w:color="auto"/>
            <w:bottom w:val="none" w:sz="0" w:space="0" w:color="auto"/>
            <w:right w:val="none" w:sz="0" w:space="0" w:color="auto"/>
          </w:divBdr>
        </w:div>
        <w:div w:id="1717001131">
          <w:marLeft w:val="0"/>
          <w:marRight w:val="0"/>
          <w:marTop w:val="0"/>
          <w:marBottom w:val="0"/>
          <w:divBdr>
            <w:top w:val="none" w:sz="0" w:space="0" w:color="auto"/>
            <w:left w:val="none" w:sz="0" w:space="0" w:color="auto"/>
            <w:bottom w:val="none" w:sz="0" w:space="0" w:color="auto"/>
            <w:right w:val="none" w:sz="0" w:space="0" w:color="auto"/>
          </w:divBdr>
        </w:div>
        <w:div w:id="1717772173">
          <w:marLeft w:val="0"/>
          <w:marRight w:val="0"/>
          <w:marTop w:val="0"/>
          <w:marBottom w:val="0"/>
          <w:divBdr>
            <w:top w:val="none" w:sz="0" w:space="0" w:color="auto"/>
            <w:left w:val="none" w:sz="0" w:space="0" w:color="auto"/>
            <w:bottom w:val="none" w:sz="0" w:space="0" w:color="auto"/>
            <w:right w:val="none" w:sz="0" w:space="0" w:color="auto"/>
          </w:divBdr>
        </w:div>
        <w:div w:id="1718969096">
          <w:marLeft w:val="0"/>
          <w:marRight w:val="0"/>
          <w:marTop w:val="0"/>
          <w:marBottom w:val="0"/>
          <w:divBdr>
            <w:top w:val="none" w:sz="0" w:space="0" w:color="auto"/>
            <w:left w:val="none" w:sz="0" w:space="0" w:color="auto"/>
            <w:bottom w:val="none" w:sz="0" w:space="0" w:color="auto"/>
            <w:right w:val="none" w:sz="0" w:space="0" w:color="auto"/>
          </w:divBdr>
        </w:div>
        <w:div w:id="1725563428">
          <w:marLeft w:val="0"/>
          <w:marRight w:val="0"/>
          <w:marTop w:val="0"/>
          <w:marBottom w:val="0"/>
          <w:divBdr>
            <w:top w:val="none" w:sz="0" w:space="0" w:color="auto"/>
            <w:left w:val="none" w:sz="0" w:space="0" w:color="auto"/>
            <w:bottom w:val="none" w:sz="0" w:space="0" w:color="auto"/>
            <w:right w:val="none" w:sz="0" w:space="0" w:color="auto"/>
          </w:divBdr>
        </w:div>
        <w:div w:id="1729263394">
          <w:marLeft w:val="0"/>
          <w:marRight w:val="0"/>
          <w:marTop w:val="0"/>
          <w:marBottom w:val="0"/>
          <w:divBdr>
            <w:top w:val="none" w:sz="0" w:space="0" w:color="auto"/>
            <w:left w:val="none" w:sz="0" w:space="0" w:color="auto"/>
            <w:bottom w:val="none" w:sz="0" w:space="0" w:color="auto"/>
            <w:right w:val="none" w:sz="0" w:space="0" w:color="auto"/>
          </w:divBdr>
        </w:div>
        <w:div w:id="1732266947">
          <w:marLeft w:val="0"/>
          <w:marRight w:val="0"/>
          <w:marTop w:val="0"/>
          <w:marBottom w:val="0"/>
          <w:divBdr>
            <w:top w:val="none" w:sz="0" w:space="0" w:color="auto"/>
            <w:left w:val="none" w:sz="0" w:space="0" w:color="auto"/>
            <w:bottom w:val="none" w:sz="0" w:space="0" w:color="auto"/>
            <w:right w:val="none" w:sz="0" w:space="0" w:color="auto"/>
          </w:divBdr>
        </w:div>
        <w:div w:id="1739355691">
          <w:marLeft w:val="0"/>
          <w:marRight w:val="0"/>
          <w:marTop w:val="0"/>
          <w:marBottom w:val="0"/>
          <w:divBdr>
            <w:top w:val="none" w:sz="0" w:space="0" w:color="auto"/>
            <w:left w:val="none" w:sz="0" w:space="0" w:color="auto"/>
            <w:bottom w:val="none" w:sz="0" w:space="0" w:color="auto"/>
            <w:right w:val="none" w:sz="0" w:space="0" w:color="auto"/>
          </w:divBdr>
        </w:div>
        <w:div w:id="1742672914">
          <w:marLeft w:val="0"/>
          <w:marRight w:val="0"/>
          <w:marTop w:val="0"/>
          <w:marBottom w:val="0"/>
          <w:divBdr>
            <w:top w:val="none" w:sz="0" w:space="0" w:color="auto"/>
            <w:left w:val="none" w:sz="0" w:space="0" w:color="auto"/>
            <w:bottom w:val="none" w:sz="0" w:space="0" w:color="auto"/>
            <w:right w:val="none" w:sz="0" w:space="0" w:color="auto"/>
          </w:divBdr>
        </w:div>
        <w:div w:id="1748307441">
          <w:marLeft w:val="0"/>
          <w:marRight w:val="0"/>
          <w:marTop w:val="0"/>
          <w:marBottom w:val="0"/>
          <w:divBdr>
            <w:top w:val="none" w:sz="0" w:space="0" w:color="auto"/>
            <w:left w:val="none" w:sz="0" w:space="0" w:color="auto"/>
            <w:bottom w:val="none" w:sz="0" w:space="0" w:color="auto"/>
            <w:right w:val="none" w:sz="0" w:space="0" w:color="auto"/>
          </w:divBdr>
        </w:div>
        <w:div w:id="1751387366">
          <w:marLeft w:val="0"/>
          <w:marRight w:val="0"/>
          <w:marTop w:val="0"/>
          <w:marBottom w:val="0"/>
          <w:divBdr>
            <w:top w:val="none" w:sz="0" w:space="0" w:color="auto"/>
            <w:left w:val="none" w:sz="0" w:space="0" w:color="auto"/>
            <w:bottom w:val="none" w:sz="0" w:space="0" w:color="auto"/>
            <w:right w:val="none" w:sz="0" w:space="0" w:color="auto"/>
          </w:divBdr>
        </w:div>
        <w:div w:id="1754233192">
          <w:marLeft w:val="0"/>
          <w:marRight w:val="0"/>
          <w:marTop w:val="0"/>
          <w:marBottom w:val="0"/>
          <w:divBdr>
            <w:top w:val="none" w:sz="0" w:space="0" w:color="auto"/>
            <w:left w:val="none" w:sz="0" w:space="0" w:color="auto"/>
            <w:bottom w:val="none" w:sz="0" w:space="0" w:color="auto"/>
            <w:right w:val="none" w:sz="0" w:space="0" w:color="auto"/>
          </w:divBdr>
        </w:div>
        <w:div w:id="1754547068">
          <w:marLeft w:val="0"/>
          <w:marRight w:val="0"/>
          <w:marTop w:val="0"/>
          <w:marBottom w:val="0"/>
          <w:divBdr>
            <w:top w:val="none" w:sz="0" w:space="0" w:color="auto"/>
            <w:left w:val="none" w:sz="0" w:space="0" w:color="auto"/>
            <w:bottom w:val="none" w:sz="0" w:space="0" w:color="auto"/>
            <w:right w:val="none" w:sz="0" w:space="0" w:color="auto"/>
          </w:divBdr>
        </w:div>
        <w:div w:id="1759786987">
          <w:marLeft w:val="0"/>
          <w:marRight w:val="0"/>
          <w:marTop w:val="0"/>
          <w:marBottom w:val="0"/>
          <w:divBdr>
            <w:top w:val="none" w:sz="0" w:space="0" w:color="auto"/>
            <w:left w:val="none" w:sz="0" w:space="0" w:color="auto"/>
            <w:bottom w:val="none" w:sz="0" w:space="0" w:color="auto"/>
            <w:right w:val="none" w:sz="0" w:space="0" w:color="auto"/>
          </w:divBdr>
        </w:div>
        <w:div w:id="1759911267">
          <w:marLeft w:val="0"/>
          <w:marRight w:val="0"/>
          <w:marTop w:val="0"/>
          <w:marBottom w:val="0"/>
          <w:divBdr>
            <w:top w:val="none" w:sz="0" w:space="0" w:color="auto"/>
            <w:left w:val="none" w:sz="0" w:space="0" w:color="auto"/>
            <w:bottom w:val="none" w:sz="0" w:space="0" w:color="auto"/>
            <w:right w:val="none" w:sz="0" w:space="0" w:color="auto"/>
          </w:divBdr>
        </w:div>
        <w:div w:id="1760640020">
          <w:marLeft w:val="0"/>
          <w:marRight w:val="0"/>
          <w:marTop w:val="0"/>
          <w:marBottom w:val="0"/>
          <w:divBdr>
            <w:top w:val="none" w:sz="0" w:space="0" w:color="auto"/>
            <w:left w:val="none" w:sz="0" w:space="0" w:color="auto"/>
            <w:bottom w:val="none" w:sz="0" w:space="0" w:color="auto"/>
            <w:right w:val="none" w:sz="0" w:space="0" w:color="auto"/>
          </w:divBdr>
        </w:div>
        <w:div w:id="1761753970">
          <w:marLeft w:val="0"/>
          <w:marRight w:val="0"/>
          <w:marTop w:val="0"/>
          <w:marBottom w:val="0"/>
          <w:divBdr>
            <w:top w:val="none" w:sz="0" w:space="0" w:color="auto"/>
            <w:left w:val="none" w:sz="0" w:space="0" w:color="auto"/>
            <w:bottom w:val="none" w:sz="0" w:space="0" w:color="auto"/>
            <w:right w:val="none" w:sz="0" w:space="0" w:color="auto"/>
          </w:divBdr>
        </w:div>
        <w:div w:id="1763409603">
          <w:marLeft w:val="0"/>
          <w:marRight w:val="0"/>
          <w:marTop w:val="0"/>
          <w:marBottom w:val="0"/>
          <w:divBdr>
            <w:top w:val="none" w:sz="0" w:space="0" w:color="auto"/>
            <w:left w:val="none" w:sz="0" w:space="0" w:color="auto"/>
            <w:bottom w:val="none" w:sz="0" w:space="0" w:color="auto"/>
            <w:right w:val="none" w:sz="0" w:space="0" w:color="auto"/>
          </w:divBdr>
        </w:div>
        <w:div w:id="1765177589">
          <w:marLeft w:val="0"/>
          <w:marRight w:val="0"/>
          <w:marTop w:val="0"/>
          <w:marBottom w:val="0"/>
          <w:divBdr>
            <w:top w:val="none" w:sz="0" w:space="0" w:color="auto"/>
            <w:left w:val="none" w:sz="0" w:space="0" w:color="auto"/>
            <w:bottom w:val="none" w:sz="0" w:space="0" w:color="auto"/>
            <w:right w:val="none" w:sz="0" w:space="0" w:color="auto"/>
          </w:divBdr>
        </w:div>
        <w:div w:id="1766416144">
          <w:marLeft w:val="0"/>
          <w:marRight w:val="0"/>
          <w:marTop w:val="0"/>
          <w:marBottom w:val="0"/>
          <w:divBdr>
            <w:top w:val="none" w:sz="0" w:space="0" w:color="auto"/>
            <w:left w:val="none" w:sz="0" w:space="0" w:color="auto"/>
            <w:bottom w:val="none" w:sz="0" w:space="0" w:color="auto"/>
            <w:right w:val="none" w:sz="0" w:space="0" w:color="auto"/>
          </w:divBdr>
        </w:div>
        <w:div w:id="1767578222">
          <w:marLeft w:val="0"/>
          <w:marRight w:val="0"/>
          <w:marTop w:val="0"/>
          <w:marBottom w:val="0"/>
          <w:divBdr>
            <w:top w:val="none" w:sz="0" w:space="0" w:color="auto"/>
            <w:left w:val="none" w:sz="0" w:space="0" w:color="auto"/>
            <w:bottom w:val="none" w:sz="0" w:space="0" w:color="auto"/>
            <w:right w:val="none" w:sz="0" w:space="0" w:color="auto"/>
          </w:divBdr>
        </w:div>
        <w:div w:id="1769042174">
          <w:marLeft w:val="0"/>
          <w:marRight w:val="0"/>
          <w:marTop w:val="0"/>
          <w:marBottom w:val="0"/>
          <w:divBdr>
            <w:top w:val="none" w:sz="0" w:space="0" w:color="auto"/>
            <w:left w:val="none" w:sz="0" w:space="0" w:color="auto"/>
            <w:bottom w:val="none" w:sz="0" w:space="0" w:color="auto"/>
            <w:right w:val="none" w:sz="0" w:space="0" w:color="auto"/>
          </w:divBdr>
        </w:div>
        <w:div w:id="1770200276">
          <w:marLeft w:val="0"/>
          <w:marRight w:val="0"/>
          <w:marTop w:val="0"/>
          <w:marBottom w:val="0"/>
          <w:divBdr>
            <w:top w:val="none" w:sz="0" w:space="0" w:color="auto"/>
            <w:left w:val="none" w:sz="0" w:space="0" w:color="auto"/>
            <w:bottom w:val="none" w:sz="0" w:space="0" w:color="auto"/>
            <w:right w:val="none" w:sz="0" w:space="0" w:color="auto"/>
          </w:divBdr>
        </w:div>
        <w:div w:id="1772041537">
          <w:marLeft w:val="0"/>
          <w:marRight w:val="0"/>
          <w:marTop w:val="0"/>
          <w:marBottom w:val="0"/>
          <w:divBdr>
            <w:top w:val="none" w:sz="0" w:space="0" w:color="auto"/>
            <w:left w:val="none" w:sz="0" w:space="0" w:color="auto"/>
            <w:bottom w:val="none" w:sz="0" w:space="0" w:color="auto"/>
            <w:right w:val="none" w:sz="0" w:space="0" w:color="auto"/>
          </w:divBdr>
        </w:div>
        <w:div w:id="1772235069">
          <w:marLeft w:val="0"/>
          <w:marRight w:val="0"/>
          <w:marTop w:val="0"/>
          <w:marBottom w:val="0"/>
          <w:divBdr>
            <w:top w:val="none" w:sz="0" w:space="0" w:color="auto"/>
            <w:left w:val="none" w:sz="0" w:space="0" w:color="auto"/>
            <w:bottom w:val="none" w:sz="0" w:space="0" w:color="auto"/>
            <w:right w:val="none" w:sz="0" w:space="0" w:color="auto"/>
          </w:divBdr>
        </w:div>
        <w:div w:id="1775323050">
          <w:marLeft w:val="0"/>
          <w:marRight w:val="0"/>
          <w:marTop w:val="0"/>
          <w:marBottom w:val="0"/>
          <w:divBdr>
            <w:top w:val="none" w:sz="0" w:space="0" w:color="auto"/>
            <w:left w:val="none" w:sz="0" w:space="0" w:color="auto"/>
            <w:bottom w:val="none" w:sz="0" w:space="0" w:color="auto"/>
            <w:right w:val="none" w:sz="0" w:space="0" w:color="auto"/>
          </w:divBdr>
        </w:div>
        <w:div w:id="1779334215">
          <w:marLeft w:val="0"/>
          <w:marRight w:val="0"/>
          <w:marTop w:val="0"/>
          <w:marBottom w:val="0"/>
          <w:divBdr>
            <w:top w:val="none" w:sz="0" w:space="0" w:color="auto"/>
            <w:left w:val="none" w:sz="0" w:space="0" w:color="auto"/>
            <w:bottom w:val="none" w:sz="0" w:space="0" w:color="auto"/>
            <w:right w:val="none" w:sz="0" w:space="0" w:color="auto"/>
          </w:divBdr>
        </w:div>
        <w:div w:id="1779637882">
          <w:marLeft w:val="0"/>
          <w:marRight w:val="0"/>
          <w:marTop w:val="0"/>
          <w:marBottom w:val="0"/>
          <w:divBdr>
            <w:top w:val="none" w:sz="0" w:space="0" w:color="auto"/>
            <w:left w:val="none" w:sz="0" w:space="0" w:color="auto"/>
            <w:bottom w:val="none" w:sz="0" w:space="0" w:color="auto"/>
            <w:right w:val="none" w:sz="0" w:space="0" w:color="auto"/>
          </w:divBdr>
        </w:div>
        <w:div w:id="1779790777">
          <w:marLeft w:val="0"/>
          <w:marRight w:val="0"/>
          <w:marTop w:val="0"/>
          <w:marBottom w:val="0"/>
          <w:divBdr>
            <w:top w:val="none" w:sz="0" w:space="0" w:color="auto"/>
            <w:left w:val="none" w:sz="0" w:space="0" w:color="auto"/>
            <w:bottom w:val="none" w:sz="0" w:space="0" w:color="auto"/>
            <w:right w:val="none" w:sz="0" w:space="0" w:color="auto"/>
          </w:divBdr>
        </w:div>
        <w:div w:id="1781759771">
          <w:marLeft w:val="0"/>
          <w:marRight w:val="0"/>
          <w:marTop w:val="0"/>
          <w:marBottom w:val="0"/>
          <w:divBdr>
            <w:top w:val="none" w:sz="0" w:space="0" w:color="auto"/>
            <w:left w:val="none" w:sz="0" w:space="0" w:color="auto"/>
            <w:bottom w:val="none" w:sz="0" w:space="0" w:color="auto"/>
            <w:right w:val="none" w:sz="0" w:space="0" w:color="auto"/>
          </w:divBdr>
        </w:div>
        <w:div w:id="1782453856">
          <w:marLeft w:val="0"/>
          <w:marRight w:val="0"/>
          <w:marTop w:val="0"/>
          <w:marBottom w:val="0"/>
          <w:divBdr>
            <w:top w:val="none" w:sz="0" w:space="0" w:color="auto"/>
            <w:left w:val="none" w:sz="0" w:space="0" w:color="auto"/>
            <w:bottom w:val="none" w:sz="0" w:space="0" w:color="auto"/>
            <w:right w:val="none" w:sz="0" w:space="0" w:color="auto"/>
          </w:divBdr>
        </w:div>
        <w:div w:id="1785612164">
          <w:marLeft w:val="0"/>
          <w:marRight w:val="0"/>
          <w:marTop w:val="0"/>
          <w:marBottom w:val="0"/>
          <w:divBdr>
            <w:top w:val="none" w:sz="0" w:space="0" w:color="auto"/>
            <w:left w:val="none" w:sz="0" w:space="0" w:color="auto"/>
            <w:bottom w:val="none" w:sz="0" w:space="0" w:color="auto"/>
            <w:right w:val="none" w:sz="0" w:space="0" w:color="auto"/>
          </w:divBdr>
        </w:div>
        <w:div w:id="1793355549">
          <w:marLeft w:val="0"/>
          <w:marRight w:val="0"/>
          <w:marTop w:val="0"/>
          <w:marBottom w:val="0"/>
          <w:divBdr>
            <w:top w:val="none" w:sz="0" w:space="0" w:color="auto"/>
            <w:left w:val="none" w:sz="0" w:space="0" w:color="auto"/>
            <w:bottom w:val="none" w:sz="0" w:space="0" w:color="auto"/>
            <w:right w:val="none" w:sz="0" w:space="0" w:color="auto"/>
          </w:divBdr>
        </w:div>
        <w:div w:id="1794055498">
          <w:marLeft w:val="0"/>
          <w:marRight w:val="0"/>
          <w:marTop w:val="0"/>
          <w:marBottom w:val="0"/>
          <w:divBdr>
            <w:top w:val="none" w:sz="0" w:space="0" w:color="auto"/>
            <w:left w:val="none" w:sz="0" w:space="0" w:color="auto"/>
            <w:bottom w:val="none" w:sz="0" w:space="0" w:color="auto"/>
            <w:right w:val="none" w:sz="0" w:space="0" w:color="auto"/>
          </w:divBdr>
        </w:div>
        <w:div w:id="1794709321">
          <w:marLeft w:val="0"/>
          <w:marRight w:val="0"/>
          <w:marTop w:val="0"/>
          <w:marBottom w:val="0"/>
          <w:divBdr>
            <w:top w:val="none" w:sz="0" w:space="0" w:color="auto"/>
            <w:left w:val="none" w:sz="0" w:space="0" w:color="auto"/>
            <w:bottom w:val="none" w:sz="0" w:space="0" w:color="auto"/>
            <w:right w:val="none" w:sz="0" w:space="0" w:color="auto"/>
          </w:divBdr>
        </w:div>
        <w:div w:id="1795170282">
          <w:marLeft w:val="0"/>
          <w:marRight w:val="0"/>
          <w:marTop w:val="0"/>
          <w:marBottom w:val="0"/>
          <w:divBdr>
            <w:top w:val="none" w:sz="0" w:space="0" w:color="auto"/>
            <w:left w:val="none" w:sz="0" w:space="0" w:color="auto"/>
            <w:bottom w:val="none" w:sz="0" w:space="0" w:color="auto"/>
            <w:right w:val="none" w:sz="0" w:space="0" w:color="auto"/>
          </w:divBdr>
        </w:div>
        <w:div w:id="1796673291">
          <w:marLeft w:val="0"/>
          <w:marRight w:val="0"/>
          <w:marTop w:val="0"/>
          <w:marBottom w:val="0"/>
          <w:divBdr>
            <w:top w:val="none" w:sz="0" w:space="0" w:color="auto"/>
            <w:left w:val="none" w:sz="0" w:space="0" w:color="auto"/>
            <w:bottom w:val="none" w:sz="0" w:space="0" w:color="auto"/>
            <w:right w:val="none" w:sz="0" w:space="0" w:color="auto"/>
          </w:divBdr>
        </w:div>
        <w:div w:id="1798062924">
          <w:marLeft w:val="0"/>
          <w:marRight w:val="0"/>
          <w:marTop w:val="0"/>
          <w:marBottom w:val="0"/>
          <w:divBdr>
            <w:top w:val="none" w:sz="0" w:space="0" w:color="auto"/>
            <w:left w:val="none" w:sz="0" w:space="0" w:color="auto"/>
            <w:bottom w:val="none" w:sz="0" w:space="0" w:color="auto"/>
            <w:right w:val="none" w:sz="0" w:space="0" w:color="auto"/>
          </w:divBdr>
        </w:div>
        <w:div w:id="1802847645">
          <w:marLeft w:val="0"/>
          <w:marRight w:val="0"/>
          <w:marTop w:val="0"/>
          <w:marBottom w:val="0"/>
          <w:divBdr>
            <w:top w:val="none" w:sz="0" w:space="0" w:color="auto"/>
            <w:left w:val="none" w:sz="0" w:space="0" w:color="auto"/>
            <w:bottom w:val="none" w:sz="0" w:space="0" w:color="auto"/>
            <w:right w:val="none" w:sz="0" w:space="0" w:color="auto"/>
          </w:divBdr>
        </w:div>
        <w:div w:id="1805156277">
          <w:marLeft w:val="0"/>
          <w:marRight w:val="0"/>
          <w:marTop w:val="0"/>
          <w:marBottom w:val="0"/>
          <w:divBdr>
            <w:top w:val="none" w:sz="0" w:space="0" w:color="auto"/>
            <w:left w:val="none" w:sz="0" w:space="0" w:color="auto"/>
            <w:bottom w:val="none" w:sz="0" w:space="0" w:color="auto"/>
            <w:right w:val="none" w:sz="0" w:space="0" w:color="auto"/>
          </w:divBdr>
        </w:div>
        <w:div w:id="1806653646">
          <w:marLeft w:val="0"/>
          <w:marRight w:val="0"/>
          <w:marTop w:val="0"/>
          <w:marBottom w:val="0"/>
          <w:divBdr>
            <w:top w:val="none" w:sz="0" w:space="0" w:color="auto"/>
            <w:left w:val="none" w:sz="0" w:space="0" w:color="auto"/>
            <w:bottom w:val="none" w:sz="0" w:space="0" w:color="auto"/>
            <w:right w:val="none" w:sz="0" w:space="0" w:color="auto"/>
          </w:divBdr>
        </w:div>
        <w:div w:id="1807509463">
          <w:marLeft w:val="0"/>
          <w:marRight w:val="0"/>
          <w:marTop w:val="0"/>
          <w:marBottom w:val="0"/>
          <w:divBdr>
            <w:top w:val="none" w:sz="0" w:space="0" w:color="auto"/>
            <w:left w:val="none" w:sz="0" w:space="0" w:color="auto"/>
            <w:bottom w:val="none" w:sz="0" w:space="0" w:color="auto"/>
            <w:right w:val="none" w:sz="0" w:space="0" w:color="auto"/>
          </w:divBdr>
        </w:div>
        <w:div w:id="1809124065">
          <w:marLeft w:val="0"/>
          <w:marRight w:val="0"/>
          <w:marTop w:val="0"/>
          <w:marBottom w:val="0"/>
          <w:divBdr>
            <w:top w:val="none" w:sz="0" w:space="0" w:color="auto"/>
            <w:left w:val="none" w:sz="0" w:space="0" w:color="auto"/>
            <w:bottom w:val="none" w:sz="0" w:space="0" w:color="auto"/>
            <w:right w:val="none" w:sz="0" w:space="0" w:color="auto"/>
          </w:divBdr>
        </w:div>
        <w:div w:id="1821070153">
          <w:marLeft w:val="0"/>
          <w:marRight w:val="0"/>
          <w:marTop w:val="0"/>
          <w:marBottom w:val="0"/>
          <w:divBdr>
            <w:top w:val="none" w:sz="0" w:space="0" w:color="auto"/>
            <w:left w:val="none" w:sz="0" w:space="0" w:color="auto"/>
            <w:bottom w:val="none" w:sz="0" w:space="0" w:color="auto"/>
            <w:right w:val="none" w:sz="0" w:space="0" w:color="auto"/>
          </w:divBdr>
        </w:div>
        <w:div w:id="1822037599">
          <w:marLeft w:val="0"/>
          <w:marRight w:val="0"/>
          <w:marTop w:val="0"/>
          <w:marBottom w:val="0"/>
          <w:divBdr>
            <w:top w:val="none" w:sz="0" w:space="0" w:color="auto"/>
            <w:left w:val="none" w:sz="0" w:space="0" w:color="auto"/>
            <w:bottom w:val="none" w:sz="0" w:space="0" w:color="auto"/>
            <w:right w:val="none" w:sz="0" w:space="0" w:color="auto"/>
          </w:divBdr>
        </w:div>
        <w:div w:id="1826584868">
          <w:marLeft w:val="0"/>
          <w:marRight w:val="0"/>
          <w:marTop w:val="0"/>
          <w:marBottom w:val="0"/>
          <w:divBdr>
            <w:top w:val="none" w:sz="0" w:space="0" w:color="auto"/>
            <w:left w:val="none" w:sz="0" w:space="0" w:color="auto"/>
            <w:bottom w:val="none" w:sz="0" w:space="0" w:color="auto"/>
            <w:right w:val="none" w:sz="0" w:space="0" w:color="auto"/>
          </w:divBdr>
        </w:div>
        <w:div w:id="1827471591">
          <w:marLeft w:val="0"/>
          <w:marRight w:val="0"/>
          <w:marTop w:val="0"/>
          <w:marBottom w:val="0"/>
          <w:divBdr>
            <w:top w:val="none" w:sz="0" w:space="0" w:color="auto"/>
            <w:left w:val="none" w:sz="0" w:space="0" w:color="auto"/>
            <w:bottom w:val="none" w:sz="0" w:space="0" w:color="auto"/>
            <w:right w:val="none" w:sz="0" w:space="0" w:color="auto"/>
          </w:divBdr>
        </w:div>
        <w:div w:id="1828596317">
          <w:marLeft w:val="0"/>
          <w:marRight w:val="0"/>
          <w:marTop w:val="0"/>
          <w:marBottom w:val="0"/>
          <w:divBdr>
            <w:top w:val="none" w:sz="0" w:space="0" w:color="auto"/>
            <w:left w:val="none" w:sz="0" w:space="0" w:color="auto"/>
            <w:bottom w:val="none" w:sz="0" w:space="0" w:color="auto"/>
            <w:right w:val="none" w:sz="0" w:space="0" w:color="auto"/>
          </w:divBdr>
        </w:div>
        <w:div w:id="1831410459">
          <w:marLeft w:val="0"/>
          <w:marRight w:val="0"/>
          <w:marTop w:val="0"/>
          <w:marBottom w:val="0"/>
          <w:divBdr>
            <w:top w:val="none" w:sz="0" w:space="0" w:color="auto"/>
            <w:left w:val="none" w:sz="0" w:space="0" w:color="auto"/>
            <w:bottom w:val="none" w:sz="0" w:space="0" w:color="auto"/>
            <w:right w:val="none" w:sz="0" w:space="0" w:color="auto"/>
          </w:divBdr>
        </w:div>
        <w:div w:id="1835605912">
          <w:marLeft w:val="0"/>
          <w:marRight w:val="0"/>
          <w:marTop w:val="0"/>
          <w:marBottom w:val="0"/>
          <w:divBdr>
            <w:top w:val="none" w:sz="0" w:space="0" w:color="auto"/>
            <w:left w:val="none" w:sz="0" w:space="0" w:color="auto"/>
            <w:bottom w:val="none" w:sz="0" w:space="0" w:color="auto"/>
            <w:right w:val="none" w:sz="0" w:space="0" w:color="auto"/>
          </w:divBdr>
        </w:div>
        <w:div w:id="1836608393">
          <w:marLeft w:val="0"/>
          <w:marRight w:val="0"/>
          <w:marTop w:val="0"/>
          <w:marBottom w:val="0"/>
          <w:divBdr>
            <w:top w:val="none" w:sz="0" w:space="0" w:color="auto"/>
            <w:left w:val="none" w:sz="0" w:space="0" w:color="auto"/>
            <w:bottom w:val="none" w:sz="0" w:space="0" w:color="auto"/>
            <w:right w:val="none" w:sz="0" w:space="0" w:color="auto"/>
          </w:divBdr>
        </w:div>
        <w:div w:id="1838571286">
          <w:marLeft w:val="0"/>
          <w:marRight w:val="0"/>
          <w:marTop w:val="0"/>
          <w:marBottom w:val="0"/>
          <w:divBdr>
            <w:top w:val="none" w:sz="0" w:space="0" w:color="auto"/>
            <w:left w:val="none" w:sz="0" w:space="0" w:color="auto"/>
            <w:bottom w:val="none" w:sz="0" w:space="0" w:color="auto"/>
            <w:right w:val="none" w:sz="0" w:space="0" w:color="auto"/>
          </w:divBdr>
        </w:div>
        <w:div w:id="1844124386">
          <w:marLeft w:val="0"/>
          <w:marRight w:val="0"/>
          <w:marTop w:val="0"/>
          <w:marBottom w:val="0"/>
          <w:divBdr>
            <w:top w:val="none" w:sz="0" w:space="0" w:color="auto"/>
            <w:left w:val="none" w:sz="0" w:space="0" w:color="auto"/>
            <w:bottom w:val="none" w:sz="0" w:space="0" w:color="auto"/>
            <w:right w:val="none" w:sz="0" w:space="0" w:color="auto"/>
          </w:divBdr>
        </w:div>
        <w:div w:id="1844127313">
          <w:marLeft w:val="0"/>
          <w:marRight w:val="0"/>
          <w:marTop w:val="0"/>
          <w:marBottom w:val="0"/>
          <w:divBdr>
            <w:top w:val="none" w:sz="0" w:space="0" w:color="auto"/>
            <w:left w:val="none" w:sz="0" w:space="0" w:color="auto"/>
            <w:bottom w:val="none" w:sz="0" w:space="0" w:color="auto"/>
            <w:right w:val="none" w:sz="0" w:space="0" w:color="auto"/>
          </w:divBdr>
        </w:div>
        <w:div w:id="1844513288">
          <w:marLeft w:val="0"/>
          <w:marRight w:val="0"/>
          <w:marTop w:val="0"/>
          <w:marBottom w:val="0"/>
          <w:divBdr>
            <w:top w:val="none" w:sz="0" w:space="0" w:color="auto"/>
            <w:left w:val="none" w:sz="0" w:space="0" w:color="auto"/>
            <w:bottom w:val="none" w:sz="0" w:space="0" w:color="auto"/>
            <w:right w:val="none" w:sz="0" w:space="0" w:color="auto"/>
          </w:divBdr>
        </w:div>
        <w:div w:id="1845709326">
          <w:marLeft w:val="0"/>
          <w:marRight w:val="0"/>
          <w:marTop w:val="0"/>
          <w:marBottom w:val="0"/>
          <w:divBdr>
            <w:top w:val="none" w:sz="0" w:space="0" w:color="auto"/>
            <w:left w:val="none" w:sz="0" w:space="0" w:color="auto"/>
            <w:bottom w:val="none" w:sz="0" w:space="0" w:color="auto"/>
            <w:right w:val="none" w:sz="0" w:space="0" w:color="auto"/>
          </w:divBdr>
        </w:div>
        <w:div w:id="1847017664">
          <w:marLeft w:val="0"/>
          <w:marRight w:val="0"/>
          <w:marTop w:val="0"/>
          <w:marBottom w:val="0"/>
          <w:divBdr>
            <w:top w:val="none" w:sz="0" w:space="0" w:color="auto"/>
            <w:left w:val="none" w:sz="0" w:space="0" w:color="auto"/>
            <w:bottom w:val="none" w:sz="0" w:space="0" w:color="auto"/>
            <w:right w:val="none" w:sz="0" w:space="0" w:color="auto"/>
          </w:divBdr>
        </w:div>
        <w:div w:id="1848522782">
          <w:marLeft w:val="0"/>
          <w:marRight w:val="0"/>
          <w:marTop w:val="0"/>
          <w:marBottom w:val="0"/>
          <w:divBdr>
            <w:top w:val="none" w:sz="0" w:space="0" w:color="auto"/>
            <w:left w:val="none" w:sz="0" w:space="0" w:color="auto"/>
            <w:bottom w:val="none" w:sz="0" w:space="0" w:color="auto"/>
            <w:right w:val="none" w:sz="0" w:space="0" w:color="auto"/>
          </w:divBdr>
        </w:div>
        <w:div w:id="1851212970">
          <w:marLeft w:val="0"/>
          <w:marRight w:val="0"/>
          <w:marTop w:val="0"/>
          <w:marBottom w:val="0"/>
          <w:divBdr>
            <w:top w:val="none" w:sz="0" w:space="0" w:color="auto"/>
            <w:left w:val="none" w:sz="0" w:space="0" w:color="auto"/>
            <w:bottom w:val="none" w:sz="0" w:space="0" w:color="auto"/>
            <w:right w:val="none" w:sz="0" w:space="0" w:color="auto"/>
          </w:divBdr>
        </w:div>
        <w:div w:id="1856924160">
          <w:marLeft w:val="0"/>
          <w:marRight w:val="0"/>
          <w:marTop w:val="0"/>
          <w:marBottom w:val="0"/>
          <w:divBdr>
            <w:top w:val="none" w:sz="0" w:space="0" w:color="auto"/>
            <w:left w:val="none" w:sz="0" w:space="0" w:color="auto"/>
            <w:bottom w:val="none" w:sz="0" w:space="0" w:color="auto"/>
            <w:right w:val="none" w:sz="0" w:space="0" w:color="auto"/>
          </w:divBdr>
        </w:div>
        <w:div w:id="1856967119">
          <w:marLeft w:val="0"/>
          <w:marRight w:val="0"/>
          <w:marTop w:val="0"/>
          <w:marBottom w:val="0"/>
          <w:divBdr>
            <w:top w:val="none" w:sz="0" w:space="0" w:color="auto"/>
            <w:left w:val="none" w:sz="0" w:space="0" w:color="auto"/>
            <w:bottom w:val="none" w:sz="0" w:space="0" w:color="auto"/>
            <w:right w:val="none" w:sz="0" w:space="0" w:color="auto"/>
          </w:divBdr>
        </w:div>
        <w:div w:id="1858932825">
          <w:marLeft w:val="0"/>
          <w:marRight w:val="0"/>
          <w:marTop w:val="0"/>
          <w:marBottom w:val="0"/>
          <w:divBdr>
            <w:top w:val="none" w:sz="0" w:space="0" w:color="auto"/>
            <w:left w:val="none" w:sz="0" w:space="0" w:color="auto"/>
            <w:bottom w:val="none" w:sz="0" w:space="0" w:color="auto"/>
            <w:right w:val="none" w:sz="0" w:space="0" w:color="auto"/>
          </w:divBdr>
        </w:div>
        <w:div w:id="1860967641">
          <w:marLeft w:val="0"/>
          <w:marRight w:val="0"/>
          <w:marTop w:val="0"/>
          <w:marBottom w:val="0"/>
          <w:divBdr>
            <w:top w:val="none" w:sz="0" w:space="0" w:color="auto"/>
            <w:left w:val="none" w:sz="0" w:space="0" w:color="auto"/>
            <w:bottom w:val="none" w:sz="0" w:space="0" w:color="auto"/>
            <w:right w:val="none" w:sz="0" w:space="0" w:color="auto"/>
          </w:divBdr>
        </w:div>
        <w:div w:id="1861967698">
          <w:marLeft w:val="0"/>
          <w:marRight w:val="0"/>
          <w:marTop w:val="0"/>
          <w:marBottom w:val="0"/>
          <w:divBdr>
            <w:top w:val="none" w:sz="0" w:space="0" w:color="auto"/>
            <w:left w:val="none" w:sz="0" w:space="0" w:color="auto"/>
            <w:bottom w:val="none" w:sz="0" w:space="0" w:color="auto"/>
            <w:right w:val="none" w:sz="0" w:space="0" w:color="auto"/>
          </w:divBdr>
        </w:div>
        <w:div w:id="1863351668">
          <w:marLeft w:val="0"/>
          <w:marRight w:val="0"/>
          <w:marTop w:val="0"/>
          <w:marBottom w:val="0"/>
          <w:divBdr>
            <w:top w:val="none" w:sz="0" w:space="0" w:color="auto"/>
            <w:left w:val="none" w:sz="0" w:space="0" w:color="auto"/>
            <w:bottom w:val="none" w:sz="0" w:space="0" w:color="auto"/>
            <w:right w:val="none" w:sz="0" w:space="0" w:color="auto"/>
          </w:divBdr>
        </w:div>
        <w:div w:id="1867330402">
          <w:marLeft w:val="0"/>
          <w:marRight w:val="0"/>
          <w:marTop w:val="0"/>
          <w:marBottom w:val="0"/>
          <w:divBdr>
            <w:top w:val="none" w:sz="0" w:space="0" w:color="auto"/>
            <w:left w:val="none" w:sz="0" w:space="0" w:color="auto"/>
            <w:bottom w:val="none" w:sz="0" w:space="0" w:color="auto"/>
            <w:right w:val="none" w:sz="0" w:space="0" w:color="auto"/>
          </w:divBdr>
        </w:div>
        <w:div w:id="1868835376">
          <w:marLeft w:val="0"/>
          <w:marRight w:val="0"/>
          <w:marTop w:val="0"/>
          <w:marBottom w:val="0"/>
          <w:divBdr>
            <w:top w:val="none" w:sz="0" w:space="0" w:color="auto"/>
            <w:left w:val="none" w:sz="0" w:space="0" w:color="auto"/>
            <w:bottom w:val="none" w:sz="0" w:space="0" w:color="auto"/>
            <w:right w:val="none" w:sz="0" w:space="0" w:color="auto"/>
          </w:divBdr>
        </w:div>
        <w:div w:id="1869293990">
          <w:marLeft w:val="0"/>
          <w:marRight w:val="0"/>
          <w:marTop w:val="0"/>
          <w:marBottom w:val="0"/>
          <w:divBdr>
            <w:top w:val="none" w:sz="0" w:space="0" w:color="auto"/>
            <w:left w:val="none" w:sz="0" w:space="0" w:color="auto"/>
            <w:bottom w:val="none" w:sz="0" w:space="0" w:color="auto"/>
            <w:right w:val="none" w:sz="0" w:space="0" w:color="auto"/>
          </w:divBdr>
        </w:div>
        <w:div w:id="1870681978">
          <w:marLeft w:val="0"/>
          <w:marRight w:val="0"/>
          <w:marTop w:val="0"/>
          <w:marBottom w:val="0"/>
          <w:divBdr>
            <w:top w:val="none" w:sz="0" w:space="0" w:color="auto"/>
            <w:left w:val="none" w:sz="0" w:space="0" w:color="auto"/>
            <w:bottom w:val="none" w:sz="0" w:space="0" w:color="auto"/>
            <w:right w:val="none" w:sz="0" w:space="0" w:color="auto"/>
          </w:divBdr>
        </w:div>
        <w:div w:id="1874028335">
          <w:marLeft w:val="0"/>
          <w:marRight w:val="0"/>
          <w:marTop w:val="0"/>
          <w:marBottom w:val="0"/>
          <w:divBdr>
            <w:top w:val="none" w:sz="0" w:space="0" w:color="auto"/>
            <w:left w:val="none" w:sz="0" w:space="0" w:color="auto"/>
            <w:bottom w:val="none" w:sz="0" w:space="0" w:color="auto"/>
            <w:right w:val="none" w:sz="0" w:space="0" w:color="auto"/>
          </w:divBdr>
        </w:div>
        <w:div w:id="1874415425">
          <w:marLeft w:val="0"/>
          <w:marRight w:val="0"/>
          <w:marTop w:val="0"/>
          <w:marBottom w:val="0"/>
          <w:divBdr>
            <w:top w:val="none" w:sz="0" w:space="0" w:color="auto"/>
            <w:left w:val="none" w:sz="0" w:space="0" w:color="auto"/>
            <w:bottom w:val="none" w:sz="0" w:space="0" w:color="auto"/>
            <w:right w:val="none" w:sz="0" w:space="0" w:color="auto"/>
          </w:divBdr>
        </w:div>
        <w:div w:id="1876963183">
          <w:marLeft w:val="0"/>
          <w:marRight w:val="0"/>
          <w:marTop w:val="0"/>
          <w:marBottom w:val="0"/>
          <w:divBdr>
            <w:top w:val="none" w:sz="0" w:space="0" w:color="auto"/>
            <w:left w:val="none" w:sz="0" w:space="0" w:color="auto"/>
            <w:bottom w:val="none" w:sz="0" w:space="0" w:color="auto"/>
            <w:right w:val="none" w:sz="0" w:space="0" w:color="auto"/>
          </w:divBdr>
        </w:div>
        <w:div w:id="1877234177">
          <w:marLeft w:val="0"/>
          <w:marRight w:val="0"/>
          <w:marTop w:val="0"/>
          <w:marBottom w:val="0"/>
          <w:divBdr>
            <w:top w:val="none" w:sz="0" w:space="0" w:color="auto"/>
            <w:left w:val="none" w:sz="0" w:space="0" w:color="auto"/>
            <w:bottom w:val="none" w:sz="0" w:space="0" w:color="auto"/>
            <w:right w:val="none" w:sz="0" w:space="0" w:color="auto"/>
          </w:divBdr>
        </w:div>
        <w:div w:id="1879777658">
          <w:marLeft w:val="0"/>
          <w:marRight w:val="0"/>
          <w:marTop w:val="0"/>
          <w:marBottom w:val="0"/>
          <w:divBdr>
            <w:top w:val="none" w:sz="0" w:space="0" w:color="auto"/>
            <w:left w:val="none" w:sz="0" w:space="0" w:color="auto"/>
            <w:bottom w:val="none" w:sz="0" w:space="0" w:color="auto"/>
            <w:right w:val="none" w:sz="0" w:space="0" w:color="auto"/>
          </w:divBdr>
        </w:div>
        <w:div w:id="1880430814">
          <w:marLeft w:val="0"/>
          <w:marRight w:val="0"/>
          <w:marTop w:val="0"/>
          <w:marBottom w:val="0"/>
          <w:divBdr>
            <w:top w:val="none" w:sz="0" w:space="0" w:color="auto"/>
            <w:left w:val="none" w:sz="0" w:space="0" w:color="auto"/>
            <w:bottom w:val="none" w:sz="0" w:space="0" w:color="auto"/>
            <w:right w:val="none" w:sz="0" w:space="0" w:color="auto"/>
          </w:divBdr>
        </w:div>
        <w:div w:id="1882673353">
          <w:marLeft w:val="0"/>
          <w:marRight w:val="0"/>
          <w:marTop w:val="0"/>
          <w:marBottom w:val="0"/>
          <w:divBdr>
            <w:top w:val="none" w:sz="0" w:space="0" w:color="auto"/>
            <w:left w:val="none" w:sz="0" w:space="0" w:color="auto"/>
            <w:bottom w:val="none" w:sz="0" w:space="0" w:color="auto"/>
            <w:right w:val="none" w:sz="0" w:space="0" w:color="auto"/>
          </w:divBdr>
        </w:div>
        <w:div w:id="1891577272">
          <w:marLeft w:val="0"/>
          <w:marRight w:val="0"/>
          <w:marTop w:val="0"/>
          <w:marBottom w:val="0"/>
          <w:divBdr>
            <w:top w:val="none" w:sz="0" w:space="0" w:color="auto"/>
            <w:left w:val="none" w:sz="0" w:space="0" w:color="auto"/>
            <w:bottom w:val="none" w:sz="0" w:space="0" w:color="auto"/>
            <w:right w:val="none" w:sz="0" w:space="0" w:color="auto"/>
          </w:divBdr>
        </w:div>
        <w:div w:id="1893537802">
          <w:marLeft w:val="0"/>
          <w:marRight w:val="0"/>
          <w:marTop w:val="0"/>
          <w:marBottom w:val="0"/>
          <w:divBdr>
            <w:top w:val="none" w:sz="0" w:space="0" w:color="auto"/>
            <w:left w:val="none" w:sz="0" w:space="0" w:color="auto"/>
            <w:bottom w:val="none" w:sz="0" w:space="0" w:color="auto"/>
            <w:right w:val="none" w:sz="0" w:space="0" w:color="auto"/>
          </w:divBdr>
        </w:div>
        <w:div w:id="1897279702">
          <w:marLeft w:val="0"/>
          <w:marRight w:val="0"/>
          <w:marTop w:val="0"/>
          <w:marBottom w:val="0"/>
          <w:divBdr>
            <w:top w:val="none" w:sz="0" w:space="0" w:color="auto"/>
            <w:left w:val="none" w:sz="0" w:space="0" w:color="auto"/>
            <w:bottom w:val="none" w:sz="0" w:space="0" w:color="auto"/>
            <w:right w:val="none" w:sz="0" w:space="0" w:color="auto"/>
          </w:divBdr>
        </w:div>
        <w:div w:id="1902404336">
          <w:marLeft w:val="0"/>
          <w:marRight w:val="0"/>
          <w:marTop w:val="0"/>
          <w:marBottom w:val="0"/>
          <w:divBdr>
            <w:top w:val="none" w:sz="0" w:space="0" w:color="auto"/>
            <w:left w:val="none" w:sz="0" w:space="0" w:color="auto"/>
            <w:bottom w:val="none" w:sz="0" w:space="0" w:color="auto"/>
            <w:right w:val="none" w:sz="0" w:space="0" w:color="auto"/>
          </w:divBdr>
        </w:div>
        <w:div w:id="1903708930">
          <w:marLeft w:val="0"/>
          <w:marRight w:val="0"/>
          <w:marTop w:val="0"/>
          <w:marBottom w:val="0"/>
          <w:divBdr>
            <w:top w:val="none" w:sz="0" w:space="0" w:color="auto"/>
            <w:left w:val="none" w:sz="0" w:space="0" w:color="auto"/>
            <w:bottom w:val="none" w:sz="0" w:space="0" w:color="auto"/>
            <w:right w:val="none" w:sz="0" w:space="0" w:color="auto"/>
          </w:divBdr>
        </w:div>
        <w:div w:id="1904632189">
          <w:marLeft w:val="0"/>
          <w:marRight w:val="0"/>
          <w:marTop w:val="0"/>
          <w:marBottom w:val="0"/>
          <w:divBdr>
            <w:top w:val="none" w:sz="0" w:space="0" w:color="auto"/>
            <w:left w:val="none" w:sz="0" w:space="0" w:color="auto"/>
            <w:bottom w:val="none" w:sz="0" w:space="0" w:color="auto"/>
            <w:right w:val="none" w:sz="0" w:space="0" w:color="auto"/>
          </w:divBdr>
        </w:div>
        <w:div w:id="1907062256">
          <w:marLeft w:val="0"/>
          <w:marRight w:val="0"/>
          <w:marTop w:val="0"/>
          <w:marBottom w:val="0"/>
          <w:divBdr>
            <w:top w:val="none" w:sz="0" w:space="0" w:color="auto"/>
            <w:left w:val="none" w:sz="0" w:space="0" w:color="auto"/>
            <w:bottom w:val="none" w:sz="0" w:space="0" w:color="auto"/>
            <w:right w:val="none" w:sz="0" w:space="0" w:color="auto"/>
          </w:divBdr>
        </w:div>
        <w:div w:id="1908109341">
          <w:marLeft w:val="0"/>
          <w:marRight w:val="0"/>
          <w:marTop w:val="0"/>
          <w:marBottom w:val="0"/>
          <w:divBdr>
            <w:top w:val="none" w:sz="0" w:space="0" w:color="auto"/>
            <w:left w:val="none" w:sz="0" w:space="0" w:color="auto"/>
            <w:bottom w:val="none" w:sz="0" w:space="0" w:color="auto"/>
            <w:right w:val="none" w:sz="0" w:space="0" w:color="auto"/>
          </w:divBdr>
        </w:div>
        <w:div w:id="1909340609">
          <w:marLeft w:val="0"/>
          <w:marRight w:val="0"/>
          <w:marTop w:val="0"/>
          <w:marBottom w:val="0"/>
          <w:divBdr>
            <w:top w:val="none" w:sz="0" w:space="0" w:color="auto"/>
            <w:left w:val="none" w:sz="0" w:space="0" w:color="auto"/>
            <w:bottom w:val="none" w:sz="0" w:space="0" w:color="auto"/>
            <w:right w:val="none" w:sz="0" w:space="0" w:color="auto"/>
          </w:divBdr>
        </w:div>
        <w:div w:id="1913736955">
          <w:marLeft w:val="0"/>
          <w:marRight w:val="0"/>
          <w:marTop w:val="0"/>
          <w:marBottom w:val="0"/>
          <w:divBdr>
            <w:top w:val="none" w:sz="0" w:space="0" w:color="auto"/>
            <w:left w:val="none" w:sz="0" w:space="0" w:color="auto"/>
            <w:bottom w:val="none" w:sz="0" w:space="0" w:color="auto"/>
            <w:right w:val="none" w:sz="0" w:space="0" w:color="auto"/>
          </w:divBdr>
        </w:div>
        <w:div w:id="1915240808">
          <w:marLeft w:val="0"/>
          <w:marRight w:val="0"/>
          <w:marTop w:val="0"/>
          <w:marBottom w:val="0"/>
          <w:divBdr>
            <w:top w:val="none" w:sz="0" w:space="0" w:color="auto"/>
            <w:left w:val="none" w:sz="0" w:space="0" w:color="auto"/>
            <w:bottom w:val="none" w:sz="0" w:space="0" w:color="auto"/>
            <w:right w:val="none" w:sz="0" w:space="0" w:color="auto"/>
          </w:divBdr>
        </w:div>
        <w:div w:id="1921136490">
          <w:marLeft w:val="0"/>
          <w:marRight w:val="0"/>
          <w:marTop w:val="0"/>
          <w:marBottom w:val="0"/>
          <w:divBdr>
            <w:top w:val="none" w:sz="0" w:space="0" w:color="auto"/>
            <w:left w:val="none" w:sz="0" w:space="0" w:color="auto"/>
            <w:bottom w:val="none" w:sz="0" w:space="0" w:color="auto"/>
            <w:right w:val="none" w:sz="0" w:space="0" w:color="auto"/>
          </w:divBdr>
        </w:div>
        <w:div w:id="1921677657">
          <w:marLeft w:val="0"/>
          <w:marRight w:val="0"/>
          <w:marTop w:val="0"/>
          <w:marBottom w:val="0"/>
          <w:divBdr>
            <w:top w:val="none" w:sz="0" w:space="0" w:color="auto"/>
            <w:left w:val="none" w:sz="0" w:space="0" w:color="auto"/>
            <w:bottom w:val="none" w:sz="0" w:space="0" w:color="auto"/>
            <w:right w:val="none" w:sz="0" w:space="0" w:color="auto"/>
          </w:divBdr>
        </w:div>
        <w:div w:id="1922179585">
          <w:marLeft w:val="0"/>
          <w:marRight w:val="0"/>
          <w:marTop w:val="0"/>
          <w:marBottom w:val="0"/>
          <w:divBdr>
            <w:top w:val="none" w:sz="0" w:space="0" w:color="auto"/>
            <w:left w:val="none" w:sz="0" w:space="0" w:color="auto"/>
            <w:bottom w:val="none" w:sz="0" w:space="0" w:color="auto"/>
            <w:right w:val="none" w:sz="0" w:space="0" w:color="auto"/>
          </w:divBdr>
        </w:div>
        <w:div w:id="1926183220">
          <w:marLeft w:val="0"/>
          <w:marRight w:val="0"/>
          <w:marTop w:val="0"/>
          <w:marBottom w:val="0"/>
          <w:divBdr>
            <w:top w:val="none" w:sz="0" w:space="0" w:color="auto"/>
            <w:left w:val="none" w:sz="0" w:space="0" w:color="auto"/>
            <w:bottom w:val="none" w:sz="0" w:space="0" w:color="auto"/>
            <w:right w:val="none" w:sz="0" w:space="0" w:color="auto"/>
          </w:divBdr>
        </w:div>
        <w:div w:id="1927230342">
          <w:marLeft w:val="0"/>
          <w:marRight w:val="0"/>
          <w:marTop w:val="0"/>
          <w:marBottom w:val="0"/>
          <w:divBdr>
            <w:top w:val="none" w:sz="0" w:space="0" w:color="auto"/>
            <w:left w:val="none" w:sz="0" w:space="0" w:color="auto"/>
            <w:bottom w:val="none" w:sz="0" w:space="0" w:color="auto"/>
            <w:right w:val="none" w:sz="0" w:space="0" w:color="auto"/>
          </w:divBdr>
        </w:div>
        <w:div w:id="1927760472">
          <w:marLeft w:val="0"/>
          <w:marRight w:val="0"/>
          <w:marTop w:val="0"/>
          <w:marBottom w:val="0"/>
          <w:divBdr>
            <w:top w:val="none" w:sz="0" w:space="0" w:color="auto"/>
            <w:left w:val="none" w:sz="0" w:space="0" w:color="auto"/>
            <w:bottom w:val="none" w:sz="0" w:space="0" w:color="auto"/>
            <w:right w:val="none" w:sz="0" w:space="0" w:color="auto"/>
          </w:divBdr>
        </w:div>
        <w:div w:id="1928339798">
          <w:marLeft w:val="0"/>
          <w:marRight w:val="0"/>
          <w:marTop w:val="0"/>
          <w:marBottom w:val="0"/>
          <w:divBdr>
            <w:top w:val="none" w:sz="0" w:space="0" w:color="auto"/>
            <w:left w:val="none" w:sz="0" w:space="0" w:color="auto"/>
            <w:bottom w:val="none" w:sz="0" w:space="0" w:color="auto"/>
            <w:right w:val="none" w:sz="0" w:space="0" w:color="auto"/>
          </w:divBdr>
        </w:div>
        <w:div w:id="1929803222">
          <w:marLeft w:val="0"/>
          <w:marRight w:val="0"/>
          <w:marTop w:val="0"/>
          <w:marBottom w:val="0"/>
          <w:divBdr>
            <w:top w:val="none" w:sz="0" w:space="0" w:color="auto"/>
            <w:left w:val="none" w:sz="0" w:space="0" w:color="auto"/>
            <w:bottom w:val="none" w:sz="0" w:space="0" w:color="auto"/>
            <w:right w:val="none" w:sz="0" w:space="0" w:color="auto"/>
          </w:divBdr>
        </w:div>
        <w:div w:id="1933782765">
          <w:marLeft w:val="0"/>
          <w:marRight w:val="0"/>
          <w:marTop w:val="0"/>
          <w:marBottom w:val="0"/>
          <w:divBdr>
            <w:top w:val="none" w:sz="0" w:space="0" w:color="auto"/>
            <w:left w:val="none" w:sz="0" w:space="0" w:color="auto"/>
            <w:bottom w:val="none" w:sz="0" w:space="0" w:color="auto"/>
            <w:right w:val="none" w:sz="0" w:space="0" w:color="auto"/>
          </w:divBdr>
        </w:div>
        <w:div w:id="1934506305">
          <w:marLeft w:val="0"/>
          <w:marRight w:val="0"/>
          <w:marTop w:val="0"/>
          <w:marBottom w:val="0"/>
          <w:divBdr>
            <w:top w:val="none" w:sz="0" w:space="0" w:color="auto"/>
            <w:left w:val="none" w:sz="0" w:space="0" w:color="auto"/>
            <w:bottom w:val="none" w:sz="0" w:space="0" w:color="auto"/>
            <w:right w:val="none" w:sz="0" w:space="0" w:color="auto"/>
          </w:divBdr>
        </w:div>
        <w:div w:id="1935045787">
          <w:marLeft w:val="0"/>
          <w:marRight w:val="0"/>
          <w:marTop w:val="0"/>
          <w:marBottom w:val="0"/>
          <w:divBdr>
            <w:top w:val="none" w:sz="0" w:space="0" w:color="auto"/>
            <w:left w:val="none" w:sz="0" w:space="0" w:color="auto"/>
            <w:bottom w:val="none" w:sz="0" w:space="0" w:color="auto"/>
            <w:right w:val="none" w:sz="0" w:space="0" w:color="auto"/>
          </w:divBdr>
        </w:div>
        <w:div w:id="1935550314">
          <w:marLeft w:val="0"/>
          <w:marRight w:val="0"/>
          <w:marTop w:val="0"/>
          <w:marBottom w:val="0"/>
          <w:divBdr>
            <w:top w:val="none" w:sz="0" w:space="0" w:color="auto"/>
            <w:left w:val="none" w:sz="0" w:space="0" w:color="auto"/>
            <w:bottom w:val="none" w:sz="0" w:space="0" w:color="auto"/>
            <w:right w:val="none" w:sz="0" w:space="0" w:color="auto"/>
          </w:divBdr>
        </w:div>
        <w:div w:id="1938948212">
          <w:marLeft w:val="0"/>
          <w:marRight w:val="0"/>
          <w:marTop w:val="0"/>
          <w:marBottom w:val="0"/>
          <w:divBdr>
            <w:top w:val="none" w:sz="0" w:space="0" w:color="auto"/>
            <w:left w:val="none" w:sz="0" w:space="0" w:color="auto"/>
            <w:bottom w:val="none" w:sz="0" w:space="0" w:color="auto"/>
            <w:right w:val="none" w:sz="0" w:space="0" w:color="auto"/>
          </w:divBdr>
        </w:div>
        <w:div w:id="1940140727">
          <w:marLeft w:val="0"/>
          <w:marRight w:val="0"/>
          <w:marTop w:val="0"/>
          <w:marBottom w:val="0"/>
          <w:divBdr>
            <w:top w:val="none" w:sz="0" w:space="0" w:color="auto"/>
            <w:left w:val="none" w:sz="0" w:space="0" w:color="auto"/>
            <w:bottom w:val="none" w:sz="0" w:space="0" w:color="auto"/>
            <w:right w:val="none" w:sz="0" w:space="0" w:color="auto"/>
          </w:divBdr>
        </w:div>
        <w:div w:id="1943148202">
          <w:marLeft w:val="0"/>
          <w:marRight w:val="0"/>
          <w:marTop w:val="0"/>
          <w:marBottom w:val="0"/>
          <w:divBdr>
            <w:top w:val="none" w:sz="0" w:space="0" w:color="auto"/>
            <w:left w:val="none" w:sz="0" w:space="0" w:color="auto"/>
            <w:bottom w:val="none" w:sz="0" w:space="0" w:color="auto"/>
            <w:right w:val="none" w:sz="0" w:space="0" w:color="auto"/>
          </w:divBdr>
        </w:div>
        <w:div w:id="1943411996">
          <w:marLeft w:val="0"/>
          <w:marRight w:val="0"/>
          <w:marTop w:val="0"/>
          <w:marBottom w:val="0"/>
          <w:divBdr>
            <w:top w:val="none" w:sz="0" w:space="0" w:color="auto"/>
            <w:left w:val="none" w:sz="0" w:space="0" w:color="auto"/>
            <w:bottom w:val="none" w:sz="0" w:space="0" w:color="auto"/>
            <w:right w:val="none" w:sz="0" w:space="0" w:color="auto"/>
          </w:divBdr>
        </w:div>
        <w:div w:id="1945336671">
          <w:marLeft w:val="0"/>
          <w:marRight w:val="0"/>
          <w:marTop w:val="0"/>
          <w:marBottom w:val="0"/>
          <w:divBdr>
            <w:top w:val="none" w:sz="0" w:space="0" w:color="auto"/>
            <w:left w:val="none" w:sz="0" w:space="0" w:color="auto"/>
            <w:bottom w:val="none" w:sz="0" w:space="0" w:color="auto"/>
            <w:right w:val="none" w:sz="0" w:space="0" w:color="auto"/>
          </w:divBdr>
        </w:div>
        <w:div w:id="1946500554">
          <w:marLeft w:val="0"/>
          <w:marRight w:val="0"/>
          <w:marTop w:val="0"/>
          <w:marBottom w:val="0"/>
          <w:divBdr>
            <w:top w:val="none" w:sz="0" w:space="0" w:color="auto"/>
            <w:left w:val="none" w:sz="0" w:space="0" w:color="auto"/>
            <w:bottom w:val="none" w:sz="0" w:space="0" w:color="auto"/>
            <w:right w:val="none" w:sz="0" w:space="0" w:color="auto"/>
          </w:divBdr>
        </w:div>
        <w:div w:id="1947230717">
          <w:marLeft w:val="0"/>
          <w:marRight w:val="0"/>
          <w:marTop w:val="0"/>
          <w:marBottom w:val="0"/>
          <w:divBdr>
            <w:top w:val="none" w:sz="0" w:space="0" w:color="auto"/>
            <w:left w:val="none" w:sz="0" w:space="0" w:color="auto"/>
            <w:bottom w:val="none" w:sz="0" w:space="0" w:color="auto"/>
            <w:right w:val="none" w:sz="0" w:space="0" w:color="auto"/>
          </w:divBdr>
        </w:div>
        <w:div w:id="1947302744">
          <w:marLeft w:val="0"/>
          <w:marRight w:val="0"/>
          <w:marTop w:val="0"/>
          <w:marBottom w:val="0"/>
          <w:divBdr>
            <w:top w:val="none" w:sz="0" w:space="0" w:color="auto"/>
            <w:left w:val="none" w:sz="0" w:space="0" w:color="auto"/>
            <w:bottom w:val="none" w:sz="0" w:space="0" w:color="auto"/>
            <w:right w:val="none" w:sz="0" w:space="0" w:color="auto"/>
          </w:divBdr>
        </w:div>
        <w:div w:id="1947888197">
          <w:marLeft w:val="0"/>
          <w:marRight w:val="0"/>
          <w:marTop w:val="0"/>
          <w:marBottom w:val="0"/>
          <w:divBdr>
            <w:top w:val="none" w:sz="0" w:space="0" w:color="auto"/>
            <w:left w:val="none" w:sz="0" w:space="0" w:color="auto"/>
            <w:bottom w:val="none" w:sz="0" w:space="0" w:color="auto"/>
            <w:right w:val="none" w:sz="0" w:space="0" w:color="auto"/>
          </w:divBdr>
        </w:div>
        <w:div w:id="1950359099">
          <w:marLeft w:val="0"/>
          <w:marRight w:val="0"/>
          <w:marTop w:val="0"/>
          <w:marBottom w:val="0"/>
          <w:divBdr>
            <w:top w:val="none" w:sz="0" w:space="0" w:color="auto"/>
            <w:left w:val="none" w:sz="0" w:space="0" w:color="auto"/>
            <w:bottom w:val="none" w:sz="0" w:space="0" w:color="auto"/>
            <w:right w:val="none" w:sz="0" w:space="0" w:color="auto"/>
          </w:divBdr>
        </w:div>
        <w:div w:id="1950382471">
          <w:marLeft w:val="0"/>
          <w:marRight w:val="0"/>
          <w:marTop w:val="0"/>
          <w:marBottom w:val="0"/>
          <w:divBdr>
            <w:top w:val="none" w:sz="0" w:space="0" w:color="auto"/>
            <w:left w:val="none" w:sz="0" w:space="0" w:color="auto"/>
            <w:bottom w:val="none" w:sz="0" w:space="0" w:color="auto"/>
            <w:right w:val="none" w:sz="0" w:space="0" w:color="auto"/>
          </w:divBdr>
        </w:div>
        <w:div w:id="1956668576">
          <w:marLeft w:val="0"/>
          <w:marRight w:val="0"/>
          <w:marTop w:val="0"/>
          <w:marBottom w:val="0"/>
          <w:divBdr>
            <w:top w:val="none" w:sz="0" w:space="0" w:color="auto"/>
            <w:left w:val="none" w:sz="0" w:space="0" w:color="auto"/>
            <w:bottom w:val="none" w:sz="0" w:space="0" w:color="auto"/>
            <w:right w:val="none" w:sz="0" w:space="0" w:color="auto"/>
          </w:divBdr>
        </w:div>
        <w:div w:id="1959528273">
          <w:marLeft w:val="0"/>
          <w:marRight w:val="0"/>
          <w:marTop w:val="0"/>
          <w:marBottom w:val="0"/>
          <w:divBdr>
            <w:top w:val="none" w:sz="0" w:space="0" w:color="auto"/>
            <w:left w:val="none" w:sz="0" w:space="0" w:color="auto"/>
            <w:bottom w:val="none" w:sz="0" w:space="0" w:color="auto"/>
            <w:right w:val="none" w:sz="0" w:space="0" w:color="auto"/>
          </w:divBdr>
        </w:div>
        <w:div w:id="1959529496">
          <w:marLeft w:val="0"/>
          <w:marRight w:val="0"/>
          <w:marTop w:val="0"/>
          <w:marBottom w:val="0"/>
          <w:divBdr>
            <w:top w:val="none" w:sz="0" w:space="0" w:color="auto"/>
            <w:left w:val="none" w:sz="0" w:space="0" w:color="auto"/>
            <w:bottom w:val="none" w:sz="0" w:space="0" w:color="auto"/>
            <w:right w:val="none" w:sz="0" w:space="0" w:color="auto"/>
          </w:divBdr>
        </w:div>
        <w:div w:id="1962034130">
          <w:marLeft w:val="0"/>
          <w:marRight w:val="0"/>
          <w:marTop w:val="0"/>
          <w:marBottom w:val="0"/>
          <w:divBdr>
            <w:top w:val="none" w:sz="0" w:space="0" w:color="auto"/>
            <w:left w:val="none" w:sz="0" w:space="0" w:color="auto"/>
            <w:bottom w:val="none" w:sz="0" w:space="0" w:color="auto"/>
            <w:right w:val="none" w:sz="0" w:space="0" w:color="auto"/>
          </w:divBdr>
        </w:div>
        <w:div w:id="1964652124">
          <w:marLeft w:val="0"/>
          <w:marRight w:val="0"/>
          <w:marTop w:val="0"/>
          <w:marBottom w:val="0"/>
          <w:divBdr>
            <w:top w:val="none" w:sz="0" w:space="0" w:color="auto"/>
            <w:left w:val="none" w:sz="0" w:space="0" w:color="auto"/>
            <w:bottom w:val="none" w:sz="0" w:space="0" w:color="auto"/>
            <w:right w:val="none" w:sz="0" w:space="0" w:color="auto"/>
          </w:divBdr>
        </w:div>
        <w:div w:id="1966227637">
          <w:marLeft w:val="0"/>
          <w:marRight w:val="0"/>
          <w:marTop w:val="0"/>
          <w:marBottom w:val="0"/>
          <w:divBdr>
            <w:top w:val="none" w:sz="0" w:space="0" w:color="auto"/>
            <w:left w:val="none" w:sz="0" w:space="0" w:color="auto"/>
            <w:bottom w:val="none" w:sz="0" w:space="0" w:color="auto"/>
            <w:right w:val="none" w:sz="0" w:space="0" w:color="auto"/>
          </w:divBdr>
        </w:div>
        <w:div w:id="1967851958">
          <w:marLeft w:val="0"/>
          <w:marRight w:val="0"/>
          <w:marTop w:val="0"/>
          <w:marBottom w:val="0"/>
          <w:divBdr>
            <w:top w:val="none" w:sz="0" w:space="0" w:color="auto"/>
            <w:left w:val="none" w:sz="0" w:space="0" w:color="auto"/>
            <w:bottom w:val="none" w:sz="0" w:space="0" w:color="auto"/>
            <w:right w:val="none" w:sz="0" w:space="0" w:color="auto"/>
          </w:divBdr>
        </w:div>
        <w:div w:id="1968077992">
          <w:marLeft w:val="0"/>
          <w:marRight w:val="0"/>
          <w:marTop w:val="0"/>
          <w:marBottom w:val="0"/>
          <w:divBdr>
            <w:top w:val="none" w:sz="0" w:space="0" w:color="auto"/>
            <w:left w:val="none" w:sz="0" w:space="0" w:color="auto"/>
            <w:bottom w:val="none" w:sz="0" w:space="0" w:color="auto"/>
            <w:right w:val="none" w:sz="0" w:space="0" w:color="auto"/>
          </w:divBdr>
        </w:div>
        <w:div w:id="1970669247">
          <w:marLeft w:val="0"/>
          <w:marRight w:val="0"/>
          <w:marTop w:val="0"/>
          <w:marBottom w:val="0"/>
          <w:divBdr>
            <w:top w:val="none" w:sz="0" w:space="0" w:color="auto"/>
            <w:left w:val="none" w:sz="0" w:space="0" w:color="auto"/>
            <w:bottom w:val="none" w:sz="0" w:space="0" w:color="auto"/>
            <w:right w:val="none" w:sz="0" w:space="0" w:color="auto"/>
          </w:divBdr>
        </w:div>
        <w:div w:id="1971276265">
          <w:marLeft w:val="0"/>
          <w:marRight w:val="0"/>
          <w:marTop w:val="0"/>
          <w:marBottom w:val="0"/>
          <w:divBdr>
            <w:top w:val="none" w:sz="0" w:space="0" w:color="auto"/>
            <w:left w:val="none" w:sz="0" w:space="0" w:color="auto"/>
            <w:bottom w:val="none" w:sz="0" w:space="0" w:color="auto"/>
            <w:right w:val="none" w:sz="0" w:space="0" w:color="auto"/>
          </w:divBdr>
        </w:div>
        <w:div w:id="1971663738">
          <w:marLeft w:val="0"/>
          <w:marRight w:val="0"/>
          <w:marTop w:val="0"/>
          <w:marBottom w:val="0"/>
          <w:divBdr>
            <w:top w:val="none" w:sz="0" w:space="0" w:color="auto"/>
            <w:left w:val="none" w:sz="0" w:space="0" w:color="auto"/>
            <w:bottom w:val="none" w:sz="0" w:space="0" w:color="auto"/>
            <w:right w:val="none" w:sz="0" w:space="0" w:color="auto"/>
          </w:divBdr>
        </w:div>
        <w:div w:id="1973439201">
          <w:marLeft w:val="0"/>
          <w:marRight w:val="0"/>
          <w:marTop w:val="0"/>
          <w:marBottom w:val="0"/>
          <w:divBdr>
            <w:top w:val="none" w:sz="0" w:space="0" w:color="auto"/>
            <w:left w:val="none" w:sz="0" w:space="0" w:color="auto"/>
            <w:bottom w:val="none" w:sz="0" w:space="0" w:color="auto"/>
            <w:right w:val="none" w:sz="0" w:space="0" w:color="auto"/>
          </w:divBdr>
        </w:div>
        <w:div w:id="1977181948">
          <w:marLeft w:val="0"/>
          <w:marRight w:val="0"/>
          <w:marTop w:val="0"/>
          <w:marBottom w:val="0"/>
          <w:divBdr>
            <w:top w:val="none" w:sz="0" w:space="0" w:color="auto"/>
            <w:left w:val="none" w:sz="0" w:space="0" w:color="auto"/>
            <w:bottom w:val="none" w:sz="0" w:space="0" w:color="auto"/>
            <w:right w:val="none" w:sz="0" w:space="0" w:color="auto"/>
          </w:divBdr>
        </w:div>
        <w:div w:id="1978946308">
          <w:marLeft w:val="0"/>
          <w:marRight w:val="0"/>
          <w:marTop w:val="0"/>
          <w:marBottom w:val="0"/>
          <w:divBdr>
            <w:top w:val="none" w:sz="0" w:space="0" w:color="auto"/>
            <w:left w:val="none" w:sz="0" w:space="0" w:color="auto"/>
            <w:bottom w:val="none" w:sz="0" w:space="0" w:color="auto"/>
            <w:right w:val="none" w:sz="0" w:space="0" w:color="auto"/>
          </w:divBdr>
        </w:div>
        <w:div w:id="1978997505">
          <w:marLeft w:val="0"/>
          <w:marRight w:val="0"/>
          <w:marTop w:val="0"/>
          <w:marBottom w:val="0"/>
          <w:divBdr>
            <w:top w:val="none" w:sz="0" w:space="0" w:color="auto"/>
            <w:left w:val="none" w:sz="0" w:space="0" w:color="auto"/>
            <w:bottom w:val="none" w:sz="0" w:space="0" w:color="auto"/>
            <w:right w:val="none" w:sz="0" w:space="0" w:color="auto"/>
          </w:divBdr>
        </w:div>
        <w:div w:id="1979651358">
          <w:marLeft w:val="0"/>
          <w:marRight w:val="0"/>
          <w:marTop w:val="0"/>
          <w:marBottom w:val="0"/>
          <w:divBdr>
            <w:top w:val="none" w:sz="0" w:space="0" w:color="auto"/>
            <w:left w:val="none" w:sz="0" w:space="0" w:color="auto"/>
            <w:bottom w:val="none" w:sz="0" w:space="0" w:color="auto"/>
            <w:right w:val="none" w:sz="0" w:space="0" w:color="auto"/>
          </w:divBdr>
        </w:div>
        <w:div w:id="1981566883">
          <w:marLeft w:val="0"/>
          <w:marRight w:val="0"/>
          <w:marTop w:val="0"/>
          <w:marBottom w:val="0"/>
          <w:divBdr>
            <w:top w:val="none" w:sz="0" w:space="0" w:color="auto"/>
            <w:left w:val="none" w:sz="0" w:space="0" w:color="auto"/>
            <w:bottom w:val="none" w:sz="0" w:space="0" w:color="auto"/>
            <w:right w:val="none" w:sz="0" w:space="0" w:color="auto"/>
          </w:divBdr>
        </w:div>
        <w:div w:id="1981571296">
          <w:marLeft w:val="0"/>
          <w:marRight w:val="0"/>
          <w:marTop w:val="0"/>
          <w:marBottom w:val="0"/>
          <w:divBdr>
            <w:top w:val="none" w:sz="0" w:space="0" w:color="auto"/>
            <w:left w:val="none" w:sz="0" w:space="0" w:color="auto"/>
            <w:bottom w:val="none" w:sz="0" w:space="0" w:color="auto"/>
            <w:right w:val="none" w:sz="0" w:space="0" w:color="auto"/>
          </w:divBdr>
        </w:div>
        <w:div w:id="1982071851">
          <w:marLeft w:val="0"/>
          <w:marRight w:val="0"/>
          <w:marTop w:val="0"/>
          <w:marBottom w:val="0"/>
          <w:divBdr>
            <w:top w:val="none" w:sz="0" w:space="0" w:color="auto"/>
            <w:left w:val="none" w:sz="0" w:space="0" w:color="auto"/>
            <w:bottom w:val="none" w:sz="0" w:space="0" w:color="auto"/>
            <w:right w:val="none" w:sz="0" w:space="0" w:color="auto"/>
          </w:divBdr>
        </w:div>
        <w:div w:id="1984239145">
          <w:marLeft w:val="0"/>
          <w:marRight w:val="0"/>
          <w:marTop w:val="0"/>
          <w:marBottom w:val="0"/>
          <w:divBdr>
            <w:top w:val="none" w:sz="0" w:space="0" w:color="auto"/>
            <w:left w:val="none" w:sz="0" w:space="0" w:color="auto"/>
            <w:bottom w:val="none" w:sz="0" w:space="0" w:color="auto"/>
            <w:right w:val="none" w:sz="0" w:space="0" w:color="auto"/>
          </w:divBdr>
        </w:div>
        <w:div w:id="1986814806">
          <w:marLeft w:val="0"/>
          <w:marRight w:val="0"/>
          <w:marTop w:val="0"/>
          <w:marBottom w:val="0"/>
          <w:divBdr>
            <w:top w:val="none" w:sz="0" w:space="0" w:color="auto"/>
            <w:left w:val="none" w:sz="0" w:space="0" w:color="auto"/>
            <w:bottom w:val="none" w:sz="0" w:space="0" w:color="auto"/>
            <w:right w:val="none" w:sz="0" w:space="0" w:color="auto"/>
          </w:divBdr>
        </w:div>
        <w:div w:id="1987512700">
          <w:marLeft w:val="0"/>
          <w:marRight w:val="0"/>
          <w:marTop w:val="0"/>
          <w:marBottom w:val="0"/>
          <w:divBdr>
            <w:top w:val="none" w:sz="0" w:space="0" w:color="auto"/>
            <w:left w:val="none" w:sz="0" w:space="0" w:color="auto"/>
            <w:bottom w:val="none" w:sz="0" w:space="0" w:color="auto"/>
            <w:right w:val="none" w:sz="0" w:space="0" w:color="auto"/>
          </w:divBdr>
        </w:div>
        <w:div w:id="1989280787">
          <w:marLeft w:val="0"/>
          <w:marRight w:val="0"/>
          <w:marTop w:val="0"/>
          <w:marBottom w:val="0"/>
          <w:divBdr>
            <w:top w:val="none" w:sz="0" w:space="0" w:color="auto"/>
            <w:left w:val="none" w:sz="0" w:space="0" w:color="auto"/>
            <w:bottom w:val="none" w:sz="0" w:space="0" w:color="auto"/>
            <w:right w:val="none" w:sz="0" w:space="0" w:color="auto"/>
          </w:divBdr>
        </w:div>
        <w:div w:id="1990211552">
          <w:marLeft w:val="0"/>
          <w:marRight w:val="0"/>
          <w:marTop w:val="0"/>
          <w:marBottom w:val="0"/>
          <w:divBdr>
            <w:top w:val="none" w:sz="0" w:space="0" w:color="auto"/>
            <w:left w:val="none" w:sz="0" w:space="0" w:color="auto"/>
            <w:bottom w:val="none" w:sz="0" w:space="0" w:color="auto"/>
            <w:right w:val="none" w:sz="0" w:space="0" w:color="auto"/>
          </w:divBdr>
        </w:div>
        <w:div w:id="1991203472">
          <w:marLeft w:val="0"/>
          <w:marRight w:val="0"/>
          <w:marTop w:val="0"/>
          <w:marBottom w:val="0"/>
          <w:divBdr>
            <w:top w:val="none" w:sz="0" w:space="0" w:color="auto"/>
            <w:left w:val="none" w:sz="0" w:space="0" w:color="auto"/>
            <w:bottom w:val="none" w:sz="0" w:space="0" w:color="auto"/>
            <w:right w:val="none" w:sz="0" w:space="0" w:color="auto"/>
          </w:divBdr>
        </w:div>
        <w:div w:id="1992440023">
          <w:marLeft w:val="0"/>
          <w:marRight w:val="0"/>
          <w:marTop w:val="0"/>
          <w:marBottom w:val="0"/>
          <w:divBdr>
            <w:top w:val="none" w:sz="0" w:space="0" w:color="auto"/>
            <w:left w:val="none" w:sz="0" w:space="0" w:color="auto"/>
            <w:bottom w:val="none" w:sz="0" w:space="0" w:color="auto"/>
            <w:right w:val="none" w:sz="0" w:space="0" w:color="auto"/>
          </w:divBdr>
        </w:div>
        <w:div w:id="1993218530">
          <w:marLeft w:val="0"/>
          <w:marRight w:val="0"/>
          <w:marTop w:val="0"/>
          <w:marBottom w:val="0"/>
          <w:divBdr>
            <w:top w:val="none" w:sz="0" w:space="0" w:color="auto"/>
            <w:left w:val="none" w:sz="0" w:space="0" w:color="auto"/>
            <w:bottom w:val="none" w:sz="0" w:space="0" w:color="auto"/>
            <w:right w:val="none" w:sz="0" w:space="0" w:color="auto"/>
          </w:divBdr>
        </w:div>
        <w:div w:id="1994943891">
          <w:marLeft w:val="0"/>
          <w:marRight w:val="0"/>
          <w:marTop w:val="0"/>
          <w:marBottom w:val="0"/>
          <w:divBdr>
            <w:top w:val="none" w:sz="0" w:space="0" w:color="auto"/>
            <w:left w:val="none" w:sz="0" w:space="0" w:color="auto"/>
            <w:bottom w:val="none" w:sz="0" w:space="0" w:color="auto"/>
            <w:right w:val="none" w:sz="0" w:space="0" w:color="auto"/>
          </w:divBdr>
        </w:div>
        <w:div w:id="1995182782">
          <w:marLeft w:val="0"/>
          <w:marRight w:val="0"/>
          <w:marTop w:val="0"/>
          <w:marBottom w:val="0"/>
          <w:divBdr>
            <w:top w:val="none" w:sz="0" w:space="0" w:color="auto"/>
            <w:left w:val="none" w:sz="0" w:space="0" w:color="auto"/>
            <w:bottom w:val="none" w:sz="0" w:space="0" w:color="auto"/>
            <w:right w:val="none" w:sz="0" w:space="0" w:color="auto"/>
          </w:divBdr>
        </w:div>
        <w:div w:id="1995638912">
          <w:marLeft w:val="0"/>
          <w:marRight w:val="0"/>
          <w:marTop w:val="0"/>
          <w:marBottom w:val="0"/>
          <w:divBdr>
            <w:top w:val="none" w:sz="0" w:space="0" w:color="auto"/>
            <w:left w:val="none" w:sz="0" w:space="0" w:color="auto"/>
            <w:bottom w:val="none" w:sz="0" w:space="0" w:color="auto"/>
            <w:right w:val="none" w:sz="0" w:space="0" w:color="auto"/>
          </w:divBdr>
        </w:div>
        <w:div w:id="1995991163">
          <w:marLeft w:val="0"/>
          <w:marRight w:val="0"/>
          <w:marTop w:val="0"/>
          <w:marBottom w:val="0"/>
          <w:divBdr>
            <w:top w:val="none" w:sz="0" w:space="0" w:color="auto"/>
            <w:left w:val="none" w:sz="0" w:space="0" w:color="auto"/>
            <w:bottom w:val="none" w:sz="0" w:space="0" w:color="auto"/>
            <w:right w:val="none" w:sz="0" w:space="0" w:color="auto"/>
          </w:divBdr>
        </w:div>
        <w:div w:id="1998804014">
          <w:marLeft w:val="0"/>
          <w:marRight w:val="0"/>
          <w:marTop w:val="0"/>
          <w:marBottom w:val="0"/>
          <w:divBdr>
            <w:top w:val="none" w:sz="0" w:space="0" w:color="auto"/>
            <w:left w:val="none" w:sz="0" w:space="0" w:color="auto"/>
            <w:bottom w:val="none" w:sz="0" w:space="0" w:color="auto"/>
            <w:right w:val="none" w:sz="0" w:space="0" w:color="auto"/>
          </w:divBdr>
        </w:div>
        <w:div w:id="2003503086">
          <w:marLeft w:val="0"/>
          <w:marRight w:val="0"/>
          <w:marTop w:val="0"/>
          <w:marBottom w:val="0"/>
          <w:divBdr>
            <w:top w:val="none" w:sz="0" w:space="0" w:color="auto"/>
            <w:left w:val="none" w:sz="0" w:space="0" w:color="auto"/>
            <w:bottom w:val="none" w:sz="0" w:space="0" w:color="auto"/>
            <w:right w:val="none" w:sz="0" w:space="0" w:color="auto"/>
          </w:divBdr>
        </w:div>
        <w:div w:id="2003655270">
          <w:marLeft w:val="0"/>
          <w:marRight w:val="0"/>
          <w:marTop w:val="0"/>
          <w:marBottom w:val="0"/>
          <w:divBdr>
            <w:top w:val="none" w:sz="0" w:space="0" w:color="auto"/>
            <w:left w:val="none" w:sz="0" w:space="0" w:color="auto"/>
            <w:bottom w:val="none" w:sz="0" w:space="0" w:color="auto"/>
            <w:right w:val="none" w:sz="0" w:space="0" w:color="auto"/>
          </w:divBdr>
        </w:div>
        <w:div w:id="2005278747">
          <w:marLeft w:val="0"/>
          <w:marRight w:val="0"/>
          <w:marTop w:val="0"/>
          <w:marBottom w:val="0"/>
          <w:divBdr>
            <w:top w:val="none" w:sz="0" w:space="0" w:color="auto"/>
            <w:left w:val="none" w:sz="0" w:space="0" w:color="auto"/>
            <w:bottom w:val="none" w:sz="0" w:space="0" w:color="auto"/>
            <w:right w:val="none" w:sz="0" w:space="0" w:color="auto"/>
          </w:divBdr>
        </w:div>
        <w:div w:id="2005742429">
          <w:marLeft w:val="0"/>
          <w:marRight w:val="0"/>
          <w:marTop w:val="0"/>
          <w:marBottom w:val="0"/>
          <w:divBdr>
            <w:top w:val="none" w:sz="0" w:space="0" w:color="auto"/>
            <w:left w:val="none" w:sz="0" w:space="0" w:color="auto"/>
            <w:bottom w:val="none" w:sz="0" w:space="0" w:color="auto"/>
            <w:right w:val="none" w:sz="0" w:space="0" w:color="auto"/>
          </w:divBdr>
        </w:div>
        <w:div w:id="2005933533">
          <w:marLeft w:val="0"/>
          <w:marRight w:val="0"/>
          <w:marTop w:val="0"/>
          <w:marBottom w:val="0"/>
          <w:divBdr>
            <w:top w:val="none" w:sz="0" w:space="0" w:color="auto"/>
            <w:left w:val="none" w:sz="0" w:space="0" w:color="auto"/>
            <w:bottom w:val="none" w:sz="0" w:space="0" w:color="auto"/>
            <w:right w:val="none" w:sz="0" w:space="0" w:color="auto"/>
          </w:divBdr>
        </w:div>
        <w:div w:id="2006934636">
          <w:marLeft w:val="0"/>
          <w:marRight w:val="0"/>
          <w:marTop w:val="0"/>
          <w:marBottom w:val="0"/>
          <w:divBdr>
            <w:top w:val="none" w:sz="0" w:space="0" w:color="auto"/>
            <w:left w:val="none" w:sz="0" w:space="0" w:color="auto"/>
            <w:bottom w:val="none" w:sz="0" w:space="0" w:color="auto"/>
            <w:right w:val="none" w:sz="0" w:space="0" w:color="auto"/>
          </w:divBdr>
        </w:div>
        <w:div w:id="2008359148">
          <w:marLeft w:val="0"/>
          <w:marRight w:val="0"/>
          <w:marTop w:val="0"/>
          <w:marBottom w:val="0"/>
          <w:divBdr>
            <w:top w:val="none" w:sz="0" w:space="0" w:color="auto"/>
            <w:left w:val="none" w:sz="0" w:space="0" w:color="auto"/>
            <w:bottom w:val="none" w:sz="0" w:space="0" w:color="auto"/>
            <w:right w:val="none" w:sz="0" w:space="0" w:color="auto"/>
          </w:divBdr>
        </w:div>
        <w:div w:id="2010139369">
          <w:marLeft w:val="0"/>
          <w:marRight w:val="0"/>
          <w:marTop w:val="0"/>
          <w:marBottom w:val="0"/>
          <w:divBdr>
            <w:top w:val="none" w:sz="0" w:space="0" w:color="auto"/>
            <w:left w:val="none" w:sz="0" w:space="0" w:color="auto"/>
            <w:bottom w:val="none" w:sz="0" w:space="0" w:color="auto"/>
            <w:right w:val="none" w:sz="0" w:space="0" w:color="auto"/>
          </w:divBdr>
        </w:div>
        <w:div w:id="2014187123">
          <w:marLeft w:val="0"/>
          <w:marRight w:val="0"/>
          <w:marTop w:val="0"/>
          <w:marBottom w:val="0"/>
          <w:divBdr>
            <w:top w:val="none" w:sz="0" w:space="0" w:color="auto"/>
            <w:left w:val="none" w:sz="0" w:space="0" w:color="auto"/>
            <w:bottom w:val="none" w:sz="0" w:space="0" w:color="auto"/>
            <w:right w:val="none" w:sz="0" w:space="0" w:color="auto"/>
          </w:divBdr>
        </w:div>
        <w:div w:id="2021200018">
          <w:marLeft w:val="0"/>
          <w:marRight w:val="0"/>
          <w:marTop w:val="0"/>
          <w:marBottom w:val="0"/>
          <w:divBdr>
            <w:top w:val="none" w:sz="0" w:space="0" w:color="auto"/>
            <w:left w:val="none" w:sz="0" w:space="0" w:color="auto"/>
            <w:bottom w:val="none" w:sz="0" w:space="0" w:color="auto"/>
            <w:right w:val="none" w:sz="0" w:space="0" w:color="auto"/>
          </w:divBdr>
        </w:div>
        <w:div w:id="2021663970">
          <w:marLeft w:val="0"/>
          <w:marRight w:val="0"/>
          <w:marTop w:val="0"/>
          <w:marBottom w:val="0"/>
          <w:divBdr>
            <w:top w:val="none" w:sz="0" w:space="0" w:color="auto"/>
            <w:left w:val="none" w:sz="0" w:space="0" w:color="auto"/>
            <w:bottom w:val="none" w:sz="0" w:space="0" w:color="auto"/>
            <w:right w:val="none" w:sz="0" w:space="0" w:color="auto"/>
          </w:divBdr>
        </w:div>
        <w:div w:id="2022585453">
          <w:marLeft w:val="0"/>
          <w:marRight w:val="0"/>
          <w:marTop w:val="0"/>
          <w:marBottom w:val="0"/>
          <w:divBdr>
            <w:top w:val="none" w:sz="0" w:space="0" w:color="auto"/>
            <w:left w:val="none" w:sz="0" w:space="0" w:color="auto"/>
            <w:bottom w:val="none" w:sz="0" w:space="0" w:color="auto"/>
            <w:right w:val="none" w:sz="0" w:space="0" w:color="auto"/>
          </w:divBdr>
        </w:div>
        <w:div w:id="2023779264">
          <w:marLeft w:val="0"/>
          <w:marRight w:val="0"/>
          <w:marTop w:val="0"/>
          <w:marBottom w:val="0"/>
          <w:divBdr>
            <w:top w:val="none" w:sz="0" w:space="0" w:color="auto"/>
            <w:left w:val="none" w:sz="0" w:space="0" w:color="auto"/>
            <w:bottom w:val="none" w:sz="0" w:space="0" w:color="auto"/>
            <w:right w:val="none" w:sz="0" w:space="0" w:color="auto"/>
          </w:divBdr>
        </w:div>
        <w:div w:id="2028410033">
          <w:marLeft w:val="0"/>
          <w:marRight w:val="0"/>
          <w:marTop w:val="0"/>
          <w:marBottom w:val="0"/>
          <w:divBdr>
            <w:top w:val="none" w:sz="0" w:space="0" w:color="auto"/>
            <w:left w:val="none" w:sz="0" w:space="0" w:color="auto"/>
            <w:bottom w:val="none" w:sz="0" w:space="0" w:color="auto"/>
            <w:right w:val="none" w:sz="0" w:space="0" w:color="auto"/>
          </w:divBdr>
        </w:div>
        <w:div w:id="2031026649">
          <w:marLeft w:val="0"/>
          <w:marRight w:val="0"/>
          <w:marTop w:val="0"/>
          <w:marBottom w:val="0"/>
          <w:divBdr>
            <w:top w:val="none" w:sz="0" w:space="0" w:color="auto"/>
            <w:left w:val="none" w:sz="0" w:space="0" w:color="auto"/>
            <w:bottom w:val="none" w:sz="0" w:space="0" w:color="auto"/>
            <w:right w:val="none" w:sz="0" w:space="0" w:color="auto"/>
          </w:divBdr>
        </w:div>
        <w:div w:id="2031104454">
          <w:marLeft w:val="0"/>
          <w:marRight w:val="0"/>
          <w:marTop w:val="0"/>
          <w:marBottom w:val="0"/>
          <w:divBdr>
            <w:top w:val="none" w:sz="0" w:space="0" w:color="auto"/>
            <w:left w:val="none" w:sz="0" w:space="0" w:color="auto"/>
            <w:bottom w:val="none" w:sz="0" w:space="0" w:color="auto"/>
            <w:right w:val="none" w:sz="0" w:space="0" w:color="auto"/>
          </w:divBdr>
        </w:div>
        <w:div w:id="2031493666">
          <w:marLeft w:val="0"/>
          <w:marRight w:val="0"/>
          <w:marTop w:val="0"/>
          <w:marBottom w:val="0"/>
          <w:divBdr>
            <w:top w:val="none" w:sz="0" w:space="0" w:color="auto"/>
            <w:left w:val="none" w:sz="0" w:space="0" w:color="auto"/>
            <w:bottom w:val="none" w:sz="0" w:space="0" w:color="auto"/>
            <w:right w:val="none" w:sz="0" w:space="0" w:color="auto"/>
          </w:divBdr>
        </w:div>
        <w:div w:id="2034568598">
          <w:marLeft w:val="0"/>
          <w:marRight w:val="0"/>
          <w:marTop w:val="0"/>
          <w:marBottom w:val="0"/>
          <w:divBdr>
            <w:top w:val="none" w:sz="0" w:space="0" w:color="auto"/>
            <w:left w:val="none" w:sz="0" w:space="0" w:color="auto"/>
            <w:bottom w:val="none" w:sz="0" w:space="0" w:color="auto"/>
            <w:right w:val="none" w:sz="0" w:space="0" w:color="auto"/>
          </w:divBdr>
        </w:div>
        <w:div w:id="2034719816">
          <w:marLeft w:val="0"/>
          <w:marRight w:val="0"/>
          <w:marTop w:val="0"/>
          <w:marBottom w:val="0"/>
          <w:divBdr>
            <w:top w:val="none" w:sz="0" w:space="0" w:color="auto"/>
            <w:left w:val="none" w:sz="0" w:space="0" w:color="auto"/>
            <w:bottom w:val="none" w:sz="0" w:space="0" w:color="auto"/>
            <w:right w:val="none" w:sz="0" w:space="0" w:color="auto"/>
          </w:divBdr>
        </w:div>
        <w:div w:id="2036301174">
          <w:marLeft w:val="0"/>
          <w:marRight w:val="0"/>
          <w:marTop w:val="0"/>
          <w:marBottom w:val="0"/>
          <w:divBdr>
            <w:top w:val="none" w:sz="0" w:space="0" w:color="auto"/>
            <w:left w:val="none" w:sz="0" w:space="0" w:color="auto"/>
            <w:bottom w:val="none" w:sz="0" w:space="0" w:color="auto"/>
            <w:right w:val="none" w:sz="0" w:space="0" w:color="auto"/>
          </w:divBdr>
        </w:div>
        <w:div w:id="2038658248">
          <w:marLeft w:val="0"/>
          <w:marRight w:val="0"/>
          <w:marTop w:val="0"/>
          <w:marBottom w:val="0"/>
          <w:divBdr>
            <w:top w:val="none" w:sz="0" w:space="0" w:color="auto"/>
            <w:left w:val="none" w:sz="0" w:space="0" w:color="auto"/>
            <w:bottom w:val="none" w:sz="0" w:space="0" w:color="auto"/>
            <w:right w:val="none" w:sz="0" w:space="0" w:color="auto"/>
          </w:divBdr>
        </w:div>
        <w:div w:id="2038702185">
          <w:marLeft w:val="0"/>
          <w:marRight w:val="0"/>
          <w:marTop w:val="0"/>
          <w:marBottom w:val="0"/>
          <w:divBdr>
            <w:top w:val="none" w:sz="0" w:space="0" w:color="auto"/>
            <w:left w:val="none" w:sz="0" w:space="0" w:color="auto"/>
            <w:bottom w:val="none" w:sz="0" w:space="0" w:color="auto"/>
            <w:right w:val="none" w:sz="0" w:space="0" w:color="auto"/>
          </w:divBdr>
        </w:div>
        <w:div w:id="2038962838">
          <w:marLeft w:val="0"/>
          <w:marRight w:val="0"/>
          <w:marTop w:val="0"/>
          <w:marBottom w:val="0"/>
          <w:divBdr>
            <w:top w:val="none" w:sz="0" w:space="0" w:color="auto"/>
            <w:left w:val="none" w:sz="0" w:space="0" w:color="auto"/>
            <w:bottom w:val="none" w:sz="0" w:space="0" w:color="auto"/>
            <w:right w:val="none" w:sz="0" w:space="0" w:color="auto"/>
          </w:divBdr>
        </w:div>
        <w:div w:id="2040471257">
          <w:marLeft w:val="0"/>
          <w:marRight w:val="0"/>
          <w:marTop w:val="0"/>
          <w:marBottom w:val="0"/>
          <w:divBdr>
            <w:top w:val="none" w:sz="0" w:space="0" w:color="auto"/>
            <w:left w:val="none" w:sz="0" w:space="0" w:color="auto"/>
            <w:bottom w:val="none" w:sz="0" w:space="0" w:color="auto"/>
            <w:right w:val="none" w:sz="0" w:space="0" w:color="auto"/>
          </w:divBdr>
        </w:div>
        <w:div w:id="2047217557">
          <w:marLeft w:val="0"/>
          <w:marRight w:val="0"/>
          <w:marTop w:val="0"/>
          <w:marBottom w:val="0"/>
          <w:divBdr>
            <w:top w:val="none" w:sz="0" w:space="0" w:color="auto"/>
            <w:left w:val="none" w:sz="0" w:space="0" w:color="auto"/>
            <w:bottom w:val="none" w:sz="0" w:space="0" w:color="auto"/>
            <w:right w:val="none" w:sz="0" w:space="0" w:color="auto"/>
          </w:divBdr>
        </w:div>
        <w:div w:id="2047362549">
          <w:marLeft w:val="0"/>
          <w:marRight w:val="0"/>
          <w:marTop w:val="0"/>
          <w:marBottom w:val="0"/>
          <w:divBdr>
            <w:top w:val="none" w:sz="0" w:space="0" w:color="auto"/>
            <w:left w:val="none" w:sz="0" w:space="0" w:color="auto"/>
            <w:bottom w:val="none" w:sz="0" w:space="0" w:color="auto"/>
            <w:right w:val="none" w:sz="0" w:space="0" w:color="auto"/>
          </w:divBdr>
        </w:div>
        <w:div w:id="2048219990">
          <w:marLeft w:val="0"/>
          <w:marRight w:val="0"/>
          <w:marTop w:val="0"/>
          <w:marBottom w:val="0"/>
          <w:divBdr>
            <w:top w:val="none" w:sz="0" w:space="0" w:color="auto"/>
            <w:left w:val="none" w:sz="0" w:space="0" w:color="auto"/>
            <w:bottom w:val="none" w:sz="0" w:space="0" w:color="auto"/>
            <w:right w:val="none" w:sz="0" w:space="0" w:color="auto"/>
          </w:divBdr>
        </w:div>
        <w:div w:id="2048530351">
          <w:marLeft w:val="0"/>
          <w:marRight w:val="0"/>
          <w:marTop w:val="0"/>
          <w:marBottom w:val="0"/>
          <w:divBdr>
            <w:top w:val="none" w:sz="0" w:space="0" w:color="auto"/>
            <w:left w:val="none" w:sz="0" w:space="0" w:color="auto"/>
            <w:bottom w:val="none" w:sz="0" w:space="0" w:color="auto"/>
            <w:right w:val="none" w:sz="0" w:space="0" w:color="auto"/>
          </w:divBdr>
        </w:div>
        <w:div w:id="2049909678">
          <w:marLeft w:val="0"/>
          <w:marRight w:val="0"/>
          <w:marTop w:val="0"/>
          <w:marBottom w:val="0"/>
          <w:divBdr>
            <w:top w:val="none" w:sz="0" w:space="0" w:color="auto"/>
            <w:left w:val="none" w:sz="0" w:space="0" w:color="auto"/>
            <w:bottom w:val="none" w:sz="0" w:space="0" w:color="auto"/>
            <w:right w:val="none" w:sz="0" w:space="0" w:color="auto"/>
          </w:divBdr>
        </w:div>
        <w:div w:id="2050228284">
          <w:marLeft w:val="0"/>
          <w:marRight w:val="0"/>
          <w:marTop w:val="0"/>
          <w:marBottom w:val="0"/>
          <w:divBdr>
            <w:top w:val="none" w:sz="0" w:space="0" w:color="auto"/>
            <w:left w:val="none" w:sz="0" w:space="0" w:color="auto"/>
            <w:bottom w:val="none" w:sz="0" w:space="0" w:color="auto"/>
            <w:right w:val="none" w:sz="0" w:space="0" w:color="auto"/>
          </w:divBdr>
        </w:div>
        <w:div w:id="2052029332">
          <w:marLeft w:val="0"/>
          <w:marRight w:val="0"/>
          <w:marTop w:val="0"/>
          <w:marBottom w:val="0"/>
          <w:divBdr>
            <w:top w:val="none" w:sz="0" w:space="0" w:color="auto"/>
            <w:left w:val="none" w:sz="0" w:space="0" w:color="auto"/>
            <w:bottom w:val="none" w:sz="0" w:space="0" w:color="auto"/>
            <w:right w:val="none" w:sz="0" w:space="0" w:color="auto"/>
          </w:divBdr>
        </w:div>
        <w:div w:id="2052223778">
          <w:marLeft w:val="0"/>
          <w:marRight w:val="0"/>
          <w:marTop w:val="0"/>
          <w:marBottom w:val="0"/>
          <w:divBdr>
            <w:top w:val="none" w:sz="0" w:space="0" w:color="auto"/>
            <w:left w:val="none" w:sz="0" w:space="0" w:color="auto"/>
            <w:bottom w:val="none" w:sz="0" w:space="0" w:color="auto"/>
            <w:right w:val="none" w:sz="0" w:space="0" w:color="auto"/>
          </w:divBdr>
        </w:div>
        <w:div w:id="2053535518">
          <w:marLeft w:val="0"/>
          <w:marRight w:val="0"/>
          <w:marTop w:val="0"/>
          <w:marBottom w:val="0"/>
          <w:divBdr>
            <w:top w:val="none" w:sz="0" w:space="0" w:color="auto"/>
            <w:left w:val="none" w:sz="0" w:space="0" w:color="auto"/>
            <w:bottom w:val="none" w:sz="0" w:space="0" w:color="auto"/>
            <w:right w:val="none" w:sz="0" w:space="0" w:color="auto"/>
          </w:divBdr>
        </w:div>
        <w:div w:id="2055615646">
          <w:marLeft w:val="0"/>
          <w:marRight w:val="0"/>
          <w:marTop w:val="0"/>
          <w:marBottom w:val="0"/>
          <w:divBdr>
            <w:top w:val="none" w:sz="0" w:space="0" w:color="auto"/>
            <w:left w:val="none" w:sz="0" w:space="0" w:color="auto"/>
            <w:bottom w:val="none" w:sz="0" w:space="0" w:color="auto"/>
            <w:right w:val="none" w:sz="0" w:space="0" w:color="auto"/>
          </w:divBdr>
        </w:div>
        <w:div w:id="2056198763">
          <w:marLeft w:val="0"/>
          <w:marRight w:val="0"/>
          <w:marTop w:val="0"/>
          <w:marBottom w:val="0"/>
          <w:divBdr>
            <w:top w:val="none" w:sz="0" w:space="0" w:color="auto"/>
            <w:left w:val="none" w:sz="0" w:space="0" w:color="auto"/>
            <w:bottom w:val="none" w:sz="0" w:space="0" w:color="auto"/>
            <w:right w:val="none" w:sz="0" w:space="0" w:color="auto"/>
          </w:divBdr>
        </w:div>
        <w:div w:id="2056808716">
          <w:marLeft w:val="0"/>
          <w:marRight w:val="0"/>
          <w:marTop w:val="0"/>
          <w:marBottom w:val="0"/>
          <w:divBdr>
            <w:top w:val="none" w:sz="0" w:space="0" w:color="auto"/>
            <w:left w:val="none" w:sz="0" w:space="0" w:color="auto"/>
            <w:bottom w:val="none" w:sz="0" w:space="0" w:color="auto"/>
            <w:right w:val="none" w:sz="0" w:space="0" w:color="auto"/>
          </w:divBdr>
        </w:div>
        <w:div w:id="2057468612">
          <w:marLeft w:val="0"/>
          <w:marRight w:val="0"/>
          <w:marTop w:val="0"/>
          <w:marBottom w:val="0"/>
          <w:divBdr>
            <w:top w:val="none" w:sz="0" w:space="0" w:color="auto"/>
            <w:left w:val="none" w:sz="0" w:space="0" w:color="auto"/>
            <w:bottom w:val="none" w:sz="0" w:space="0" w:color="auto"/>
            <w:right w:val="none" w:sz="0" w:space="0" w:color="auto"/>
          </w:divBdr>
        </w:div>
        <w:div w:id="2058316431">
          <w:marLeft w:val="0"/>
          <w:marRight w:val="0"/>
          <w:marTop w:val="0"/>
          <w:marBottom w:val="0"/>
          <w:divBdr>
            <w:top w:val="none" w:sz="0" w:space="0" w:color="auto"/>
            <w:left w:val="none" w:sz="0" w:space="0" w:color="auto"/>
            <w:bottom w:val="none" w:sz="0" w:space="0" w:color="auto"/>
            <w:right w:val="none" w:sz="0" w:space="0" w:color="auto"/>
          </w:divBdr>
        </w:div>
        <w:div w:id="2058774697">
          <w:marLeft w:val="0"/>
          <w:marRight w:val="0"/>
          <w:marTop w:val="0"/>
          <w:marBottom w:val="0"/>
          <w:divBdr>
            <w:top w:val="none" w:sz="0" w:space="0" w:color="auto"/>
            <w:left w:val="none" w:sz="0" w:space="0" w:color="auto"/>
            <w:bottom w:val="none" w:sz="0" w:space="0" w:color="auto"/>
            <w:right w:val="none" w:sz="0" w:space="0" w:color="auto"/>
          </w:divBdr>
        </w:div>
        <w:div w:id="2058816907">
          <w:marLeft w:val="0"/>
          <w:marRight w:val="0"/>
          <w:marTop w:val="0"/>
          <w:marBottom w:val="0"/>
          <w:divBdr>
            <w:top w:val="none" w:sz="0" w:space="0" w:color="auto"/>
            <w:left w:val="none" w:sz="0" w:space="0" w:color="auto"/>
            <w:bottom w:val="none" w:sz="0" w:space="0" w:color="auto"/>
            <w:right w:val="none" w:sz="0" w:space="0" w:color="auto"/>
          </w:divBdr>
        </w:div>
        <w:div w:id="2058817783">
          <w:marLeft w:val="0"/>
          <w:marRight w:val="0"/>
          <w:marTop w:val="0"/>
          <w:marBottom w:val="0"/>
          <w:divBdr>
            <w:top w:val="none" w:sz="0" w:space="0" w:color="auto"/>
            <w:left w:val="none" w:sz="0" w:space="0" w:color="auto"/>
            <w:bottom w:val="none" w:sz="0" w:space="0" w:color="auto"/>
            <w:right w:val="none" w:sz="0" w:space="0" w:color="auto"/>
          </w:divBdr>
        </w:div>
        <w:div w:id="2061901521">
          <w:marLeft w:val="0"/>
          <w:marRight w:val="0"/>
          <w:marTop w:val="0"/>
          <w:marBottom w:val="0"/>
          <w:divBdr>
            <w:top w:val="none" w:sz="0" w:space="0" w:color="auto"/>
            <w:left w:val="none" w:sz="0" w:space="0" w:color="auto"/>
            <w:bottom w:val="none" w:sz="0" w:space="0" w:color="auto"/>
            <w:right w:val="none" w:sz="0" w:space="0" w:color="auto"/>
          </w:divBdr>
        </w:div>
        <w:div w:id="2064212912">
          <w:marLeft w:val="0"/>
          <w:marRight w:val="0"/>
          <w:marTop w:val="0"/>
          <w:marBottom w:val="0"/>
          <w:divBdr>
            <w:top w:val="none" w:sz="0" w:space="0" w:color="auto"/>
            <w:left w:val="none" w:sz="0" w:space="0" w:color="auto"/>
            <w:bottom w:val="none" w:sz="0" w:space="0" w:color="auto"/>
            <w:right w:val="none" w:sz="0" w:space="0" w:color="auto"/>
          </w:divBdr>
        </w:div>
        <w:div w:id="2065132080">
          <w:marLeft w:val="0"/>
          <w:marRight w:val="0"/>
          <w:marTop w:val="0"/>
          <w:marBottom w:val="0"/>
          <w:divBdr>
            <w:top w:val="none" w:sz="0" w:space="0" w:color="auto"/>
            <w:left w:val="none" w:sz="0" w:space="0" w:color="auto"/>
            <w:bottom w:val="none" w:sz="0" w:space="0" w:color="auto"/>
            <w:right w:val="none" w:sz="0" w:space="0" w:color="auto"/>
          </w:divBdr>
        </w:div>
        <w:div w:id="2067142550">
          <w:marLeft w:val="0"/>
          <w:marRight w:val="0"/>
          <w:marTop w:val="0"/>
          <w:marBottom w:val="0"/>
          <w:divBdr>
            <w:top w:val="none" w:sz="0" w:space="0" w:color="auto"/>
            <w:left w:val="none" w:sz="0" w:space="0" w:color="auto"/>
            <w:bottom w:val="none" w:sz="0" w:space="0" w:color="auto"/>
            <w:right w:val="none" w:sz="0" w:space="0" w:color="auto"/>
          </w:divBdr>
        </w:div>
        <w:div w:id="2068258383">
          <w:marLeft w:val="0"/>
          <w:marRight w:val="0"/>
          <w:marTop w:val="0"/>
          <w:marBottom w:val="0"/>
          <w:divBdr>
            <w:top w:val="none" w:sz="0" w:space="0" w:color="auto"/>
            <w:left w:val="none" w:sz="0" w:space="0" w:color="auto"/>
            <w:bottom w:val="none" w:sz="0" w:space="0" w:color="auto"/>
            <w:right w:val="none" w:sz="0" w:space="0" w:color="auto"/>
          </w:divBdr>
        </w:div>
        <w:div w:id="2069372990">
          <w:marLeft w:val="0"/>
          <w:marRight w:val="0"/>
          <w:marTop w:val="0"/>
          <w:marBottom w:val="0"/>
          <w:divBdr>
            <w:top w:val="none" w:sz="0" w:space="0" w:color="auto"/>
            <w:left w:val="none" w:sz="0" w:space="0" w:color="auto"/>
            <w:bottom w:val="none" w:sz="0" w:space="0" w:color="auto"/>
            <w:right w:val="none" w:sz="0" w:space="0" w:color="auto"/>
          </w:divBdr>
        </w:div>
        <w:div w:id="2070300577">
          <w:marLeft w:val="0"/>
          <w:marRight w:val="0"/>
          <w:marTop w:val="0"/>
          <w:marBottom w:val="0"/>
          <w:divBdr>
            <w:top w:val="none" w:sz="0" w:space="0" w:color="auto"/>
            <w:left w:val="none" w:sz="0" w:space="0" w:color="auto"/>
            <w:bottom w:val="none" w:sz="0" w:space="0" w:color="auto"/>
            <w:right w:val="none" w:sz="0" w:space="0" w:color="auto"/>
          </w:divBdr>
        </w:div>
        <w:div w:id="2071922200">
          <w:marLeft w:val="0"/>
          <w:marRight w:val="0"/>
          <w:marTop w:val="0"/>
          <w:marBottom w:val="0"/>
          <w:divBdr>
            <w:top w:val="none" w:sz="0" w:space="0" w:color="auto"/>
            <w:left w:val="none" w:sz="0" w:space="0" w:color="auto"/>
            <w:bottom w:val="none" w:sz="0" w:space="0" w:color="auto"/>
            <w:right w:val="none" w:sz="0" w:space="0" w:color="auto"/>
          </w:divBdr>
        </w:div>
        <w:div w:id="2071997157">
          <w:marLeft w:val="0"/>
          <w:marRight w:val="0"/>
          <w:marTop w:val="0"/>
          <w:marBottom w:val="0"/>
          <w:divBdr>
            <w:top w:val="none" w:sz="0" w:space="0" w:color="auto"/>
            <w:left w:val="none" w:sz="0" w:space="0" w:color="auto"/>
            <w:bottom w:val="none" w:sz="0" w:space="0" w:color="auto"/>
            <w:right w:val="none" w:sz="0" w:space="0" w:color="auto"/>
          </w:divBdr>
        </w:div>
        <w:div w:id="2074161108">
          <w:marLeft w:val="0"/>
          <w:marRight w:val="0"/>
          <w:marTop w:val="0"/>
          <w:marBottom w:val="0"/>
          <w:divBdr>
            <w:top w:val="none" w:sz="0" w:space="0" w:color="auto"/>
            <w:left w:val="none" w:sz="0" w:space="0" w:color="auto"/>
            <w:bottom w:val="none" w:sz="0" w:space="0" w:color="auto"/>
            <w:right w:val="none" w:sz="0" w:space="0" w:color="auto"/>
          </w:divBdr>
        </w:div>
        <w:div w:id="2074303772">
          <w:marLeft w:val="0"/>
          <w:marRight w:val="0"/>
          <w:marTop w:val="0"/>
          <w:marBottom w:val="0"/>
          <w:divBdr>
            <w:top w:val="none" w:sz="0" w:space="0" w:color="auto"/>
            <w:left w:val="none" w:sz="0" w:space="0" w:color="auto"/>
            <w:bottom w:val="none" w:sz="0" w:space="0" w:color="auto"/>
            <w:right w:val="none" w:sz="0" w:space="0" w:color="auto"/>
          </w:divBdr>
        </w:div>
        <w:div w:id="2074354855">
          <w:marLeft w:val="0"/>
          <w:marRight w:val="0"/>
          <w:marTop w:val="0"/>
          <w:marBottom w:val="0"/>
          <w:divBdr>
            <w:top w:val="none" w:sz="0" w:space="0" w:color="auto"/>
            <w:left w:val="none" w:sz="0" w:space="0" w:color="auto"/>
            <w:bottom w:val="none" w:sz="0" w:space="0" w:color="auto"/>
            <w:right w:val="none" w:sz="0" w:space="0" w:color="auto"/>
          </w:divBdr>
        </w:div>
        <w:div w:id="2075397458">
          <w:marLeft w:val="0"/>
          <w:marRight w:val="0"/>
          <w:marTop w:val="0"/>
          <w:marBottom w:val="0"/>
          <w:divBdr>
            <w:top w:val="none" w:sz="0" w:space="0" w:color="auto"/>
            <w:left w:val="none" w:sz="0" w:space="0" w:color="auto"/>
            <w:bottom w:val="none" w:sz="0" w:space="0" w:color="auto"/>
            <w:right w:val="none" w:sz="0" w:space="0" w:color="auto"/>
          </w:divBdr>
        </w:div>
        <w:div w:id="2080058348">
          <w:marLeft w:val="0"/>
          <w:marRight w:val="0"/>
          <w:marTop w:val="0"/>
          <w:marBottom w:val="0"/>
          <w:divBdr>
            <w:top w:val="none" w:sz="0" w:space="0" w:color="auto"/>
            <w:left w:val="none" w:sz="0" w:space="0" w:color="auto"/>
            <w:bottom w:val="none" w:sz="0" w:space="0" w:color="auto"/>
            <w:right w:val="none" w:sz="0" w:space="0" w:color="auto"/>
          </w:divBdr>
        </w:div>
        <w:div w:id="2080470618">
          <w:marLeft w:val="0"/>
          <w:marRight w:val="0"/>
          <w:marTop w:val="0"/>
          <w:marBottom w:val="0"/>
          <w:divBdr>
            <w:top w:val="none" w:sz="0" w:space="0" w:color="auto"/>
            <w:left w:val="none" w:sz="0" w:space="0" w:color="auto"/>
            <w:bottom w:val="none" w:sz="0" w:space="0" w:color="auto"/>
            <w:right w:val="none" w:sz="0" w:space="0" w:color="auto"/>
          </w:divBdr>
        </w:div>
        <w:div w:id="2081513830">
          <w:marLeft w:val="0"/>
          <w:marRight w:val="0"/>
          <w:marTop w:val="0"/>
          <w:marBottom w:val="0"/>
          <w:divBdr>
            <w:top w:val="none" w:sz="0" w:space="0" w:color="auto"/>
            <w:left w:val="none" w:sz="0" w:space="0" w:color="auto"/>
            <w:bottom w:val="none" w:sz="0" w:space="0" w:color="auto"/>
            <w:right w:val="none" w:sz="0" w:space="0" w:color="auto"/>
          </w:divBdr>
        </w:div>
        <w:div w:id="2083795272">
          <w:marLeft w:val="0"/>
          <w:marRight w:val="0"/>
          <w:marTop w:val="0"/>
          <w:marBottom w:val="0"/>
          <w:divBdr>
            <w:top w:val="none" w:sz="0" w:space="0" w:color="auto"/>
            <w:left w:val="none" w:sz="0" w:space="0" w:color="auto"/>
            <w:bottom w:val="none" w:sz="0" w:space="0" w:color="auto"/>
            <w:right w:val="none" w:sz="0" w:space="0" w:color="auto"/>
          </w:divBdr>
        </w:div>
        <w:div w:id="2084792555">
          <w:marLeft w:val="0"/>
          <w:marRight w:val="0"/>
          <w:marTop w:val="0"/>
          <w:marBottom w:val="0"/>
          <w:divBdr>
            <w:top w:val="none" w:sz="0" w:space="0" w:color="auto"/>
            <w:left w:val="none" w:sz="0" w:space="0" w:color="auto"/>
            <w:bottom w:val="none" w:sz="0" w:space="0" w:color="auto"/>
            <w:right w:val="none" w:sz="0" w:space="0" w:color="auto"/>
          </w:divBdr>
        </w:div>
        <w:div w:id="2086561609">
          <w:marLeft w:val="0"/>
          <w:marRight w:val="0"/>
          <w:marTop w:val="0"/>
          <w:marBottom w:val="0"/>
          <w:divBdr>
            <w:top w:val="none" w:sz="0" w:space="0" w:color="auto"/>
            <w:left w:val="none" w:sz="0" w:space="0" w:color="auto"/>
            <w:bottom w:val="none" w:sz="0" w:space="0" w:color="auto"/>
            <w:right w:val="none" w:sz="0" w:space="0" w:color="auto"/>
          </w:divBdr>
        </w:div>
        <w:div w:id="2088182459">
          <w:marLeft w:val="0"/>
          <w:marRight w:val="0"/>
          <w:marTop w:val="0"/>
          <w:marBottom w:val="0"/>
          <w:divBdr>
            <w:top w:val="none" w:sz="0" w:space="0" w:color="auto"/>
            <w:left w:val="none" w:sz="0" w:space="0" w:color="auto"/>
            <w:bottom w:val="none" w:sz="0" w:space="0" w:color="auto"/>
            <w:right w:val="none" w:sz="0" w:space="0" w:color="auto"/>
          </w:divBdr>
        </w:div>
        <w:div w:id="2088380814">
          <w:marLeft w:val="0"/>
          <w:marRight w:val="0"/>
          <w:marTop w:val="0"/>
          <w:marBottom w:val="0"/>
          <w:divBdr>
            <w:top w:val="none" w:sz="0" w:space="0" w:color="auto"/>
            <w:left w:val="none" w:sz="0" w:space="0" w:color="auto"/>
            <w:bottom w:val="none" w:sz="0" w:space="0" w:color="auto"/>
            <w:right w:val="none" w:sz="0" w:space="0" w:color="auto"/>
          </w:divBdr>
        </w:div>
        <w:div w:id="2088916364">
          <w:marLeft w:val="0"/>
          <w:marRight w:val="0"/>
          <w:marTop w:val="0"/>
          <w:marBottom w:val="0"/>
          <w:divBdr>
            <w:top w:val="none" w:sz="0" w:space="0" w:color="auto"/>
            <w:left w:val="none" w:sz="0" w:space="0" w:color="auto"/>
            <w:bottom w:val="none" w:sz="0" w:space="0" w:color="auto"/>
            <w:right w:val="none" w:sz="0" w:space="0" w:color="auto"/>
          </w:divBdr>
        </w:div>
        <w:div w:id="2088917284">
          <w:marLeft w:val="0"/>
          <w:marRight w:val="0"/>
          <w:marTop w:val="0"/>
          <w:marBottom w:val="0"/>
          <w:divBdr>
            <w:top w:val="none" w:sz="0" w:space="0" w:color="auto"/>
            <w:left w:val="none" w:sz="0" w:space="0" w:color="auto"/>
            <w:bottom w:val="none" w:sz="0" w:space="0" w:color="auto"/>
            <w:right w:val="none" w:sz="0" w:space="0" w:color="auto"/>
          </w:divBdr>
        </w:div>
        <w:div w:id="2090880986">
          <w:marLeft w:val="0"/>
          <w:marRight w:val="0"/>
          <w:marTop w:val="0"/>
          <w:marBottom w:val="0"/>
          <w:divBdr>
            <w:top w:val="none" w:sz="0" w:space="0" w:color="auto"/>
            <w:left w:val="none" w:sz="0" w:space="0" w:color="auto"/>
            <w:bottom w:val="none" w:sz="0" w:space="0" w:color="auto"/>
            <w:right w:val="none" w:sz="0" w:space="0" w:color="auto"/>
          </w:divBdr>
        </w:div>
        <w:div w:id="2092044224">
          <w:marLeft w:val="0"/>
          <w:marRight w:val="0"/>
          <w:marTop w:val="0"/>
          <w:marBottom w:val="0"/>
          <w:divBdr>
            <w:top w:val="none" w:sz="0" w:space="0" w:color="auto"/>
            <w:left w:val="none" w:sz="0" w:space="0" w:color="auto"/>
            <w:bottom w:val="none" w:sz="0" w:space="0" w:color="auto"/>
            <w:right w:val="none" w:sz="0" w:space="0" w:color="auto"/>
          </w:divBdr>
        </w:div>
        <w:div w:id="2092922666">
          <w:marLeft w:val="0"/>
          <w:marRight w:val="0"/>
          <w:marTop w:val="0"/>
          <w:marBottom w:val="0"/>
          <w:divBdr>
            <w:top w:val="none" w:sz="0" w:space="0" w:color="auto"/>
            <w:left w:val="none" w:sz="0" w:space="0" w:color="auto"/>
            <w:bottom w:val="none" w:sz="0" w:space="0" w:color="auto"/>
            <w:right w:val="none" w:sz="0" w:space="0" w:color="auto"/>
          </w:divBdr>
        </w:div>
        <w:div w:id="2096707127">
          <w:marLeft w:val="0"/>
          <w:marRight w:val="0"/>
          <w:marTop w:val="0"/>
          <w:marBottom w:val="0"/>
          <w:divBdr>
            <w:top w:val="none" w:sz="0" w:space="0" w:color="auto"/>
            <w:left w:val="none" w:sz="0" w:space="0" w:color="auto"/>
            <w:bottom w:val="none" w:sz="0" w:space="0" w:color="auto"/>
            <w:right w:val="none" w:sz="0" w:space="0" w:color="auto"/>
          </w:divBdr>
        </w:div>
        <w:div w:id="2098283139">
          <w:marLeft w:val="0"/>
          <w:marRight w:val="0"/>
          <w:marTop w:val="0"/>
          <w:marBottom w:val="0"/>
          <w:divBdr>
            <w:top w:val="none" w:sz="0" w:space="0" w:color="auto"/>
            <w:left w:val="none" w:sz="0" w:space="0" w:color="auto"/>
            <w:bottom w:val="none" w:sz="0" w:space="0" w:color="auto"/>
            <w:right w:val="none" w:sz="0" w:space="0" w:color="auto"/>
          </w:divBdr>
        </w:div>
        <w:div w:id="2098939023">
          <w:marLeft w:val="0"/>
          <w:marRight w:val="0"/>
          <w:marTop w:val="0"/>
          <w:marBottom w:val="0"/>
          <w:divBdr>
            <w:top w:val="none" w:sz="0" w:space="0" w:color="auto"/>
            <w:left w:val="none" w:sz="0" w:space="0" w:color="auto"/>
            <w:bottom w:val="none" w:sz="0" w:space="0" w:color="auto"/>
            <w:right w:val="none" w:sz="0" w:space="0" w:color="auto"/>
          </w:divBdr>
        </w:div>
        <w:div w:id="2100788907">
          <w:marLeft w:val="0"/>
          <w:marRight w:val="0"/>
          <w:marTop w:val="0"/>
          <w:marBottom w:val="0"/>
          <w:divBdr>
            <w:top w:val="none" w:sz="0" w:space="0" w:color="auto"/>
            <w:left w:val="none" w:sz="0" w:space="0" w:color="auto"/>
            <w:bottom w:val="none" w:sz="0" w:space="0" w:color="auto"/>
            <w:right w:val="none" w:sz="0" w:space="0" w:color="auto"/>
          </w:divBdr>
        </w:div>
        <w:div w:id="2104714688">
          <w:marLeft w:val="0"/>
          <w:marRight w:val="0"/>
          <w:marTop w:val="0"/>
          <w:marBottom w:val="0"/>
          <w:divBdr>
            <w:top w:val="none" w:sz="0" w:space="0" w:color="auto"/>
            <w:left w:val="none" w:sz="0" w:space="0" w:color="auto"/>
            <w:bottom w:val="none" w:sz="0" w:space="0" w:color="auto"/>
            <w:right w:val="none" w:sz="0" w:space="0" w:color="auto"/>
          </w:divBdr>
        </w:div>
        <w:div w:id="2105497350">
          <w:marLeft w:val="0"/>
          <w:marRight w:val="0"/>
          <w:marTop w:val="0"/>
          <w:marBottom w:val="0"/>
          <w:divBdr>
            <w:top w:val="none" w:sz="0" w:space="0" w:color="auto"/>
            <w:left w:val="none" w:sz="0" w:space="0" w:color="auto"/>
            <w:bottom w:val="none" w:sz="0" w:space="0" w:color="auto"/>
            <w:right w:val="none" w:sz="0" w:space="0" w:color="auto"/>
          </w:divBdr>
        </w:div>
        <w:div w:id="2105875778">
          <w:marLeft w:val="0"/>
          <w:marRight w:val="0"/>
          <w:marTop w:val="0"/>
          <w:marBottom w:val="0"/>
          <w:divBdr>
            <w:top w:val="none" w:sz="0" w:space="0" w:color="auto"/>
            <w:left w:val="none" w:sz="0" w:space="0" w:color="auto"/>
            <w:bottom w:val="none" w:sz="0" w:space="0" w:color="auto"/>
            <w:right w:val="none" w:sz="0" w:space="0" w:color="auto"/>
          </w:divBdr>
        </w:div>
        <w:div w:id="2107529284">
          <w:marLeft w:val="0"/>
          <w:marRight w:val="0"/>
          <w:marTop w:val="0"/>
          <w:marBottom w:val="0"/>
          <w:divBdr>
            <w:top w:val="none" w:sz="0" w:space="0" w:color="auto"/>
            <w:left w:val="none" w:sz="0" w:space="0" w:color="auto"/>
            <w:bottom w:val="none" w:sz="0" w:space="0" w:color="auto"/>
            <w:right w:val="none" w:sz="0" w:space="0" w:color="auto"/>
          </w:divBdr>
        </w:div>
        <w:div w:id="2108425128">
          <w:marLeft w:val="0"/>
          <w:marRight w:val="0"/>
          <w:marTop w:val="0"/>
          <w:marBottom w:val="0"/>
          <w:divBdr>
            <w:top w:val="none" w:sz="0" w:space="0" w:color="auto"/>
            <w:left w:val="none" w:sz="0" w:space="0" w:color="auto"/>
            <w:bottom w:val="none" w:sz="0" w:space="0" w:color="auto"/>
            <w:right w:val="none" w:sz="0" w:space="0" w:color="auto"/>
          </w:divBdr>
        </w:div>
        <w:div w:id="2115127163">
          <w:marLeft w:val="0"/>
          <w:marRight w:val="0"/>
          <w:marTop w:val="0"/>
          <w:marBottom w:val="0"/>
          <w:divBdr>
            <w:top w:val="none" w:sz="0" w:space="0" w:color="auto"/>
            <w:left w:val="none" w:sz="0" w:space="0" w:color="auto"/>
            <w:bottom w:val="none" w:sz="0" w:space="0" w:color="auto"/>
            <w:right w:val="none" w:sz="0" w:space="0" w:color="auto"/>
          </w:divBdr>
        </w:div>
        <w:div w:id="2118136052">
          <w:marLeft w:val="0"/>
          <w:marRight w:val="0"/>
          <w:marTop w:val="0"/>
          <w:marBottom w:val="0"/>
          <w:divBdr>
            <w:top w:val="none" w:sz="0" w:space="0" w:color="auto"/>
            <w:left w:val="none" w:sz="0" w:space="0" w:color="auto"/>
            <w:bottom w:val="none" w:sz="0" w:space="0" w:color="auto"/>
            <w:right w:val="none" w:sz="0" w:space="0" w:color="auto"/>
          </w:divBdr>
        </w:div>
        <w:div w:id="2118406463">
          <w:marLeft w:val="0"/>
          <w:marRight w:val="0"/>
          <w:marTop w:val="0"/>
          <w:marBottom w:val="0"/>
          <w:divBdr>
            <w:top w:val="none" w:sz="0" w:space="0" w:color="auto"/>
            <w:left w:val="none" w:sz="0" w:space="0" w:color="auto"/>
            <w:bottom w:val="none" w:sz="0" w:space="0" w:color="auto"/>
            <w:right w:val="none" w:sz="0" w:space="0" w:color="auto"/>
          </w:divBdr>
        </w:div>
        <w:div w:id="2119448000">
          <w:marLeft w:val="0"/>
          <w:marRight w:val="0"/>
          <w:marTop w:val="0"/>
          <w:marBottom w:val="0"/>
          <w:divBdr>
            <w:top w:val="none" w:sz="0" w:space="0" w:color="auto"/>
            <w:left w:val="none" w:sz="0" w:space="0" w:color="auto"/>
            <w:bottom w:val="none" w:sz="0" w:space="0" w:color="auto"/>
            <w:right w:val="none" w:sz="0" w:space="0" w:color="auto"/>
          </w:divBdr>
        </w:div>
        <w:div w:id="2120754825">
          <w:marLeft w:val="0"/>
          <w:marRight w:val="0"/>
          <w:marTop w:val="0"/>
          <w:marBottom w:val="0"/>
          <w:divBdr>
            <w:top w:val="none" w:sz="0" w:space="0" w:color="auto"/>
            <w:left w:val="none" w:sz="0" w:space="0" w:color="auto"/>
            <w:bottom w:val="none" w:sz="0" w:space="0" w:color="auto"/>
            <w:right w:val="none" w:sz="0" w:space="0" w:color="auto"/>
          </w:divBdr>
        </w:div>
        <w:div w:id="2121021857">
          <w:marLeft w:val="0"/>
          <w:marRight w:val="0"/>
          <w:marTop w:val="0"/>
          <w:marBottom w:val="0"/>
          <w:divBdr>
            <w:top w:val="none" w:sz="0" w:space="0" w:color="auto"/>
            <w:left w:val="none" w:sz="0" w:space="0" w:color="auto"/>
            <w:bottom w:val="none" w:sz="0" w:space="0" w:color="auto"/>
            <w:right w:val="none" w:sz="0" w:space="0" w:color="auto"/>
          </w:divBdr>
        </w:div>
        <w:div w:id="2122189725">
          <w:marLeft w:val="0"/>
          <w:marRight w:val="0"/>
          <w:marTop w:val="0"/>
          <w:marBottom w:val="0"/>
          <w:divBdr>
            <w:top w:val="none" w:sz="0" w:space="0" w:color="auto"/>
            <w:left w:val="none" w:sz="0" w:space="0" w:color="auto"/>
            <w:bottom w:val="none" w:sz="0" w:space="0" w:color="auto"/>
            <w:right w:val="none" w:sz="0" w:space="0" w:color="auto"/>
          </w:divBdr>
        </w:div>
        <w:div w:id="2122339003">
          <w:marLeft w:val="0"/>
          <w:marRight w:val="0"/>
          <w:marTop w:val="0"/>
          <w:marBottom w:val="0"/>
          <w:divBdr>
            <w:top w:val="none" w:sz="0" w:space="0" w:color="auto"/>
            <w:left w:val="none" w:sz="0" w:space="0" w:color="auto"/>
            <w:bottom w:val="none" w:sz="0" w:space="0" w:color="auto"/>
            <w:right w:val="none" w:sz="0" w:space="0" w:color="auto"/>
          </w:divBdr>
        </w:div>
        <w:div w:id="2122676674">
          <w:marLeft w:val="0"/>
          <w:marRight w:val="0"/>
          <w:marTop w:val="0"/>
          <w:marBottom w:val="0"/>
          <w:divBdr>
            <w:top w:val="none" w:sz="0" w:space="0" w:color="auto"/>
            <w:left w:val="none" w:sz="0" w:space="0" w:color="auto"/>
            <w:bottom w:val="none" w:sz="0" w:space="0" w:color="auto"/>
            <w:right w:val="none" w:sz="0" w:space="0" w:color="auto"/>
          </w:divBdr>
        </w:div>
        <w:div w:id="2124497141">
          <w:marLeft w:val="0"/>
          <w:marRight w:val="0"/>
          <w:marTop w:val="0"/>
          <w:marBottom w:val="0"/>
          <w:divBdr>
            <w:top w:val="none" w:sz="0" w:space="0" w:color="auto"/>
            <w:left w:val="none" w:sz="0" w:space="0" w:color="auto"/>
            <w:bottom w:val="none" w:sz="0" w:space="0" w:color="auto"/>
            <w:right w:val="none" w:sz="0" w:space="0" w:color="auto"/>
          </w:divBdr>
        </w:div>
        <w:div w:id="2126192725">
          <w:marLeft w:val="0"/>
          <w:marRight w:val="0"/>
          <w:marTop w:val="0"/>
          <w:marBottom w:val="0"/>
          <w:divBdr>
            <w:top w:val="none" w:sz="0" w:space="0" w:color="auto"/>
            <w:left w:val="none" w:sz="0" w:space="0" w:color="auto"/>
            <w:bottom w:val="none" w:sz="0" w:space="0" w:color="auto"/>
            <w:right w:val="none" w:sz="0" w:space="0" w:color="auto"/>
          </w:divBdr>
        </w:div>
        <w:div w:id="2127263148">
          <w:marLeft w:val="0"/>
          <w:marRight w:val="0"/>
          <w:marTop w:val="0"/>
          <w:marBottom w:val="0"/>
          <w:divBdr>
            <w:top w:val="none" w:sz="0" w:space="0" w:color="auto"/>
            <w:left w:val="none" w:sz="0" w:space="0" w:color="auto"/>
            <w:bottom w:val="none" w:sz="0" w:space="0" w:color="auto"/>
            <w:right w:val="none" w:sz="0" w:space="0" w:color="auto"/>
          </w:divBdr>
        </w:div>
        <w:div w:id="2129661525">
          <w:marLeft w:val="0"/>
          <w:marRight w:val="0"/>
          <w:marTop w:val="0"/>
          <w:marBottom w:val="0"/>
          <w:divBdr>
            <w:top w:val="none" w:sz="0" w:space="0" w:color="auto"/>
            <w:left w:val="none" w:sz="0" w:space="0" w:color="auto"/>
            <w:bottom w:val="none" w:sz="0" w:space="0" w:color="auto"/>
            <w:right w:val="none" w:sz="0" w:space="0" w:color="auto"/>
          </w:divBdr>
        </w:div>
        <w:div w:id="2130053178">
          <w:marLeft w:val="0"/>
          <w:marRight w:val="0"/>
          <w:marTop w:val="0"/>
          <w:marBottom w:val="0"/>
          <w:divBdr>
            <w:top w:val="none" w:sz="0" w:space="0" w:color="auto"/>
            <w:left w:val="none" w:sz="0" w:space="0" w:color="auto"/>
            <w:bottom w:val="none" w:sz="0" w:space="0" w:color="auto"/>
            <w:right w:val="none" w:sz="0" w:space="0" w:color="auto"/>
          </w:divBdr>
        </w:div>
        <w:div w:id="2130738545">
          <w:marLeft w:val="0"/>
          <w:marRight w:val="0"/>
          <w:marTop w:val="0"/>
          <w:marBottom w:val="0"/>
          <w:divBdr>
            <w:top w:val="none" w:sz="0" w:space="0" w:color="auto"/>
            <w:left w:val="none" w:sz="0" w:space="0" w:color="auto"/>
            <w:bottom w:val="none" w:sz="0" w:space="0" w:color="auto"/>
            <w:right w:val="none" w:sz="0" w:space="0" w:color="auto"/>
          </w:divBdr>
        </w:div>
        <w:div w:id="2131702404">
          <w:marLeft w:val="0"/>
          <w:marRight w:val="0"/>
          <w:marTop w:val="0"/>
          <w:marBottom w:val="0"/>
          <w:divBdr>
            <w:top w:val="none" w:sz="0" w:space="0" w:color="auto"/>
            <w:left w:val="none" w:sz="0" w:space="0" w:color="auto"/>
            <w:bottom w:val="none" w:sz="0" w:space="0" w:color="auto"/>
            <w:right w:val="none" w:sz="0" w:space="0" w:color="auto"/>
          </w:divBdr>
        </w:div>
        <w:div w:id="2134707554">
          <w:marLeft w:val="0"/>
          <w:marRight w:val="0"/>
          <w:marTop w:val="0"/>
          <w:marBottom w:val="0"/>
          <w:divBdr>
            <w:top w:val="none" w:sz="0" w:space="0" w:color="auto"/>
            <w:left w:val="none" w:sz="0" w:space="0" w:color="auto"/>
            <w:bottom w:val="none" w:sz="0" w:space="0" w:color="auto"/>
            <w:right w:val="none" w:sz="0" w:space="0" w:color="auto"/>
          </w:divBdr>
        </w:div>
        <w:div w:id="2135443556">
          <w:marLeft w:val="0"/>
          <w:marRight w:val="0"/>
          <w:marTop w:val="0"/>
          <w:marBottom w:val="0"/>
          <w:divBdr>
            <w:top w:val="none" w:sz="0" w:space="0" w:color="auto"/>
            <w:left w:val="none" w:sz="0" w:space="0" w:color="auto"/>
            <w:bottom w:val="none" w:sz="0" w:space="0" w:color="auto"/>
            <w:right w:val="none" w:sz="0" w:space="0" w:color="auto"/>
          </w:divBdr>
        </w:div>
        <w:div w:id="2136096010">
          <w:marLeft w:val="0"/>
          <w:marRight w:val="0"/>
          <w:marTop w:val="0"/>
          <w:marBottom w:val="0"/>
          <w:divBdr>
            <w:top w:val="none" w:sz="0" w:space="0" w:color="auto"/>
            <w:left w:val="none" w:sz="0" w:space="0" w:color="auto"/>
            <w:bottom w:val="none" w:sz="0" w:space="0" w:color="auto"/>
            <w:right w:val="none" w:sz="0" w:space="0" w:color="auto"/>
          </w:divBdr>
        </w:div>
        <w:div w:id="2141878491">
          <w:marLeft w:val="0"/>
          <w:marRight w:val="0"/>
          <w:marTop w:val="0"/>
          <w:marBottom w:val="0"/>
          <w:divBdr>
            <w:top w:val="none" w:sz="0" w:space="0" w:color="auto"/>
            <w:left w:val="none" w:sz="0" w:space="0" w:color="auto"/>
            <w:bottom w:val="none" w:sz="0" w:space="0" w:color="auto"/>
            <w:right w:val="none" w:sz="0" w:space="0" w:color="auto"/>
          </w:divBdr>
        </w:div>
        <w:div w:id="2143767061">
          <w:marLeft w:val="0"/>
          <w:marRight w:val="0"/>
          <w:marTop w:val="0"/>
          <w:marBottom w:val="0"/>
          <w:divBdr>
            <w:top w:val="none" w:sz="0" w:space="0" w:color="auto"/>
            <w:left w:val="none" w:sz="0" w:space="0" w:color="auto"/>
            <w:bottom w:val="none" w:sz="0" w:space="0" w:color="auto"/>
            <w:right w:val="none" w:sz="0" w:space="0" w:color="auto"/>
          </w:divBdr>
        </w:div>
        <w:div w:id="2144274592">
          <w:marLeft w:val="0"/>
          <w:marRight w:val="0"/>
          <w:marTop w:val="0"/>
          <w:marBottom w:val="0"/>
          <w:divBdr>
            <w:top w:val="none" w:sz="0" w:space="0" w:color="auto"/>
            <w:left w:val="none" w:sz="0" w:space="0" w:color="auto"/>
            <w:bottom w:val="none" w:sz="0" w:space="0" w:color="auto"/>
            <w:right w:val="none" w:sz="0" w:space="0" w:color="auto"/>
          </w:divBdr>
        </w:div>
      </w:divsChild>
    </w:div>
    <w:div w:id="1553419073">
      <w:bodyDiv w:val="1"/>
      <w:marLeft w:val="0"/>
      <w:marRight w:val="0"/>
      <w:marTop w:val="0"/>
      <w:marBottom w:val="0"/>
      <w:divBdr>
        <w:top w:val="none" w:sz="0" w:space="0" w:color="auto"/>
        <w:left w:val="none" w:sz="0" w:space="0" w:color="auto"/>
        <w:bottom w:val="none" w:sz="0" w:space="0" w:color="auto"/>
        <w:right w:val="none" w:sz="0" w:space="0" w:color="auto"/>
      </w:divBdr>
    </w:div>
    <w:div w:id="1553690611">
      <w:bodyDiv w:val="1"/>
      <w:marLeft w:val="0"/>
      <w:marRight w:val="0"/>
      <w:marTop w:val="0"/>
      <w:marBottom w:val="0"/>
      <w:divBdr>
        <w:top w:val="none" w:sz="0" w:space="0" w:color="auto"/>
        <w:left w:val="none" w:sz="0" w:space="0" w:color="auto"/>
        <w:bottom w:val="none" w:sz="0" w:space="0" w:color="auto"/>
        <w:right w:val="none" w:sz="0" w:space="0" w:color="auto"/>
      </w:divBdr>
    </w:div>
    <w:div w:id="1555969564">
      <w:bodyDiv w:val="1"/>
      <w:marLeft w:val="0"/>
      <w:marRight w:val="0"/>
      <w:marTop w:val="0"/>
      <w:marBottom w:val="0"/>
      <w:divBdr>
        <w:top w:val="none" w:sz="0" w:space="0" w:color="auto"/>
        <w:left w:val="none" w:sz="0" w:space="0" w:color="auto"/>
        <w:bottom w:val="none" w:sz="0" w:space="0" w:color="auto"/>
        <w:right w:val="none" w:sz="0" w:space="0" w:color="auto"/>
      </w:divBdr>
      <w:divsChild>
        <w:div w:id="890993784">
          <w:marLeft w:val="0"/>
          <w:marRight w:val="0"/>
          <w:marTop w:val="0"/>
          <w:marBottom w:val="0"/>
          <w:divBdr>
            <w:top w:val="none" w:sz="0" w:space="0" w:color="auto"/>
            <w:left w:val="none" w:sz="0" w:space="0" w:color="auto"/>
            <w:bottom w:val="none" w:sz="0" w:space="0" w:color="auto"/>
            <w:right w:val="none" w:sz="0" w:space="0" w:color="auto"/>
          </w:divBdr>
        </w:div>
        <w:div w:id="1118331286">
          <w:marLeft w:val="0"/>
          <w:marRight w:val="0"/>
          <w:marTop w:val="0"/>
          <w:marBottom w:val="0"/>
          <w:divBdr>
            <w:top w:val="none" w:sz="0" w:space="0" w:color="auto"/>
            <w:left w:val="none" w:sz="0" w:space="0" w:color="auto"/>
            <w:bottom w:val="none" w:sz="0" w:space="0" w:color="auto"/>
            <w:right w:val="none" w:sz="0" w:space="0" w:color="auto"/>
          </w:divBdr>
        </w:div>
        <w:div w:id="1411149651">
          <w:marLeft w:val="0"/>
          <w:marRight w:val="0"/>
          <w:marTop w:val="0"/>
          <w:marBottom w:val="0"/>
          <w:divBdr>
            <w:top w:val="none" w:sz="0" w:space="0" w:color="auto"/>
            <w:left w:val="none" w:sz="0" w:space="0" w:color="auto"/>
            <w:bottom w:val="none" w:sz="0" w:space="0" w:color="auto"/>
            <w:right w:val="none" w:sz="0" w:space="0" w:color="auto"/>
          </w:divBdr>
        </w:div>
        <w:div w:id="1570657058">
          <w:marLeft w:val="0"/>
          <w:marRight w:val="0"/>
          <w:marTop w:val="0"/>
          <w:marBottom w:val="0"/>
          <w:divBdr>
            <w:top w:val="none" w:sz="0" w:space="0" w:color="auto"/>
            <w:left w:val="none" w:sz="0" w:space="0" w:color="auto"/>
            <w:bottom w:val="none" w:sz="0" w:space="0" w:color="auto"/>
            <w:right w:val="none" w:sz="0" w:space="0" w:color="auto"/>
          </w:divBdr>
        </w:div>
      </w:divsChild>
    </w:div>
    <w:div w:id="1570572184">
      <w:bodyDiv w:val="1"/>
      <w:marLeft w:val="0"/>
      <w:marRight w:val="0"/>
      <w:marTop w:val="0"/>
      <w:marBottom w:val="0"/>
      <w:divBdr>
        <w:top w:val="none" w:sz="0" w:space="0" w:color="auto"/>
        <w:left w:val="none" w:sz="0" w:space="0" w:color="auto"/>
        <w:bottom w:val="none" w:sz="0" w:space="0" w:color="auto"/>
        <w:right w:val="none" w:sz="0" w:space="0" w:color="auto"/>
      </w:divBdr>
    </w:div>
    <w:div w:id="1580554938">
      <w:bodyDiv w:val="1"/>
      <w:marLeft w:val="0"/>
      <w:marRight w:val="0"/>
      <w:marTop w:val="0"/>
      <w:marBottom w:val="0"/>
      <w:divBdr>
        <w:top w:val="none" w:sz="0" w:space="0" w:color="auto"/>
        <w:left w:val="none" w:sz="0" w:space="0" w:color="auto"/>
        <w:bottom w:val="none" w:sz="0" w:space="0" w:color="auto"/>
        <w:right w:val="none" w:sz="0" w:space="0" w:color="auto"/>
      </w:divBdr>
    </w:div>
    <w:div w:id="1588727786">
      <w:bodyDiv w:val="1"/>
      <w:marLeft w:val="0"/>
      <w:marRight w:val="0"/>
      <w:marTop w:val="0"/>
      <w:marBottom w:val="0"/>
      <w:divBdr>
        <w:top w:val="none" w:sz="0" w:space="0" w:color="auto"/>
        <w:left w:val="none" w:sz="0" w:space="0" w:color="auto"/>
        <w:bottom w:val="none" w:sz="0" w:space="0" w:color="auto"/>
        <w:right w:val="none" w:sz="0" w:space="0" w:color="auto"/>
      </w:divBdr>
    </w:div>
    <w:div w:id="1590116366">
      <w:bodyDiv w:val="1"/>
      <w:marLeft w:val="0"/>
      <w:marRight w:val="0"/>
      <w:marTop w:val="0"/>
      <w:marBottom w:val="0"/>
      <w:divBdr>
        <w:top w:val="none" w:sz="0" w:space="0" w:color="auto"/>
        <w:left w:val="none" w:sz="0" w:space="0" w:color="auto"/>
        <w:bottom w:val="none" w:sz="0" w:space="0" w:color="auto"/>
        <w:right w:val="none" w:sz="0" w:space="0" w:color="auto"/>
      </w:divBdr>
      <w:divsChild>
        <w:div w:id="45374054">
          <w:marLeft w:val="0"/>
          <w:marRight w:val="0"/>
          <w:marTop w:val="0"/>
          <w:marBottom w:val="0"/>
          <w:divBdr>
            <w:top w:val="none" w:sz="0" w:space="0" w:color="auto"/>
            <w:left w:val="none" w:sz="0" w:space="0" w:color="auto"/>
            <w:bottom w:val="none" w:sz="0" w:space="0" w:color="auto"/>
            <w:right w:val="none" w:sz="0" w:space="0" w:color="auto"/>
          </w:divBdr>
        </w:div>
        <w:div w:id="507984846">
          <w:marLeft w:val="0"/>
          <w:marRight w:val="0"/>
          <w:marTop w:val="0"/>
          <w:marBottom w:val="0"/>
          <w:divBdr>
            <w:top w:val="none" w:sz="0" w:space="0" w:color="auto"/>
            <w:left w:val="none" w:sz="0" w:space="0" w:color="auto"/>
            <w:bottom w:val="none" w:sz="0" w:space="0" w:color="auto"/>
            <w:right w:val="none" w:sz="0" w:space="0" w:color="auto"/>
          </w:divBdr>
        </w:div>
        <w:div w:id="1028483268">
          <w:marLeft w:val="0"/>
          <w:marRight w:val="0"/>
          <w:marTop w:val="0"/>
          <w:marBottom w:val="0"/>
          <w:divBdr>
            <w:top w:val="none" w:sz="0" w:space="0" w:color="auto"/>
            <w:left w:val="none" w:sz="0" w:space="0" w:color="auto"/>
            <w:bottom w:val="none" w:sz="0" w:space="0" w:color="auto"/>
            <w:right w:val="none" w:sz="0" w:space="0" w:color="auto"/>
          </w:divBdr>
        </w:div>
        <w:div w:id="1394742940">
          <w:marLeft w:val="0"/>
          <w:marRight w:val="0"/>
          <w:marTop w:val="0"/>
          <w:marBottom w:val="0"/>
          <w:divBdr>
            <w:top w:val="none" w:sz="0" w:space="0" w:color="auto"/>
            <w:left w:val="none" w:sz="0" w:space="0" w:color="auto"/>
            <w:bottom w:val="none" w:sz="0" w:space="0" w:color="auto"/>
            <w:right w:val="none" w:sz="0" w:space="0" w:color="auto"/>
          </w:divBdr>
        </w:div>
        <w:div w:id="1526401634">
          <w:marLeft w:val="0"/>
          <w:marRight w:val="0"/>
          <w:marTop w:val="0"/>
          <w:marBottom w:val="0"/>
          <w:divBdr>
            <w:top w:val="none" w:sz="0" w:space="0" w:color="auto"/>
            <w:left w:val="none" w:sz="0" w:space="0" w:color="auto"/>
            <w:bottom w:val="none" w:sz="0" w:space="0" w:color="auto"/>
            <w:right w:val="none" w:sz="0" w:space="0" w:color="auto"/>
          </w:divBdr>
        </w:div>
        <w:div w:id="1531524622">
          <w:marLeft w:val="0"/>
          <w:marRight w:val="0"/>
          <w:marTop w:val="0"/>
          <w:marBottom w:val="0"/>
          <w:divBdr>
            <w:top w:val="none" w:sz="0" w:space="0" w:color="auto"/>
            <w:left w:val="none" w:sz="0" w:space="0" w:color="auto"/>
            <w:bottom w:val="none" w:sz="0" w:space="0" w:color="auto"/>
            <w:right w:val="none" w:sz="0" w:space="0" w:color="auto"/>
          </w:divBdr>
        </w:div>
      </w:divsChild>
    </w:div>
    <w:div w:id="1604416431">
      <w:bodyDiv w:val="1"/>
      <w:marLeft w:val="0"/>
      <w:marRight w:val="0"/>
      <w:marTop w:val="0"/>
      <w:marBottom w:val="0"/>
      <w:divBdr>
        <w:top w:val="none" w:sz="0" w:space="0" w:color="auto"/>
        <w:left w:val="none" w:sz="0" w:space="0" w:color="auto"/>
        <w:bottom w:val="none" w:sz="0" w:space="0" w:color="auto"/>
        <w:right w:val="none" w:sz="0" w:space="0" w:color="auto"/>
      </w:divBdr>
    </w:div>
    <w:div w:id="1609123896">
      <w:bodyDiv w:val="1"/>
      <w:marLeft w:val="0"/>
      <w:marRight w:val="0"/>
      <w:marTop w:val="0"/>
      <w:marBottom w:val="0"/>
      <w:divBdr>
        <w:top w:val="none" w:sz="0" w:space="0" w:color="auto"/>
        <w:left w:val="none" w:sz="0" w:space="0" w:color="auto"/>
        <w:bottom w:val="none" w:sz="0" w:space="0" w:color="auto"/>
        <w:right w:val="none" w:sz="0" w:space="0" w:color="auto"/>
      </w:divBdr>
    </w:div>
    <w:div w:id="1612936238">
      <w:bodyDiv w:val="1"/>
      <w:marLeft w:val="0"/>
      <w:marRight w:val="0"/>
      <w:marTop w:val="0"/>
      <w:marBottom w:val="0"/>
      <w:divBdr>
        <w:top w:val="none" w:sz="0" w:space="0" w:color="auto"/>
        <w:left w:val="none" w:sz="0" w:space="0" w:color="auto"/>
        <w:bottom w:val="none" w:sz="0" w:space="0" w:color="auto"/>
        <w:right w:val="none" w:sz="0" w:space="0" w:color="auto"/>
      </w:divBdr>
    </w:div>
    <w:div w:id="1625380292">
      <w:bodyDiv w:val="1"/>
      <w:marLeft w:val="0"/>
      <w:marRight w:val="0"/>
      <w:marTop w:val="0"/>
      <w:marBottom w:val="0"/>
      <w:divBdr>
        <w:top w:val="none" w:sz="0" w:space="0" w:color="auto"/>
        <w:left w:val="none" w:sz="0" w:space="0" w:color="auto"/>
        <w:bottom w:val="none" w:sz="0" w:space="0" w:color="auto"/>
        <w:right w:val="none" w:sz="0" w:space="0" w:color="auto"/>
      </w:divBdr>
    </w:div>
    <w:div w:id="1655983765">
      <w:bodyDiv w:val="1"/>
      <w:marLeft w:val="0"/>
      <w:marRight w:val="0"/>
      <w:marTop w:val="0"/>
      <w:marBottom w:val="0"/>
      <w:divBdr>
        <w:top w:val="none" w:sz="0" w:space="0" w:color="auto"/>
        <w:left w:val="none" w:sz="0" w:space="0" w:color="auto"/>
        <w:bottom w:val="none" w:sz="0" w:space="0" w:color="auto"/>
        <w:right w:val="none" w:sz="0" w:space="0" w:color="auto"/>
      </w:divBdr>
    </w:div>
    <w:div w:id="1667896158">
      <w:bodyDiv w:val="1"/>
      <w:marLeft w:val="0"/>
      <w:marRight w:val="0"/>
      <w:marTop w:val="0"/>
      <w:marBottom w:val="0"/>
      <w:divBdr>
        <w:top w:val="none" w:sz="0" w:space="0" w:color="auto"/>
        <w:left w:val="none" w:sz="0" w:space="0" w:color="auto"/>
        <w:bottom w:val="none" w:sz="0" w:space="0" w:color="auto"/>
        <w:right w:val="none" w:sz="0" w:space="0" w:color="auto"/>
      </w:divBdr>
    </w:div>
    <w:div w:id="1677686131">
      <w:bodyDiv w:val="1"/>
      <w:marLeft w:val="0"/>
      <w:marRight w:val="0"/>
      <w:marTop w:val="0"/>
      <w:marBottom w:val="0"/>
      <w:divBdr>
        <w:top w:val="none" w:sz="0" w:space="0" w:color="auto"/>
        <w:left w:val="none" w:sz="0" w:space="0" w:color="auto"/>
        <w:bottom w:val="none" w:sz="0" w:space="0" w:color="auto"/>
        <w:right w:val="none" w:sz="0" w:space="0" w:color="auto"/>
      </w:divBdr>
    </w:div>
    <w:div w:id="1698501625">
      <w:bodyDiv w:val="1"/>
      <w:marLeft w:val="0"/>
      <w:marRight w:val="0"/>
      <w:marTop w:val="0"/>
      <w:marBottom w:val="0"/>
      <w:divBdr>
        <w:top w:val="none" w:sz="0" w:space="0" w:color="auto"/>
        <w:left w:val="none" w:sz="0" w:space="0" w:color="auto"/>
        <w:bottom w:val="none" w:sz="0" w:space="0" w:color="auto"/>
        <w:right w:val="none" w:sz="0" w:space="0" w:color="auto"/>
      </w:divBdr>
    </w:div>
    <w:div w:id="1704817107">
      <w:bodyDiv w:val="1"/>
      <w:marLeft w:val="0"/>
      <w:marRight w:val="0"/>
      <w:marTop w:val="0"/>
      <w:marBottom w:val="0"/>
      <w:divBdr>
        <w:top w:val="none" w:sz="0" w:space="0" w:color="auto"/>
        <w:left w:val="none" w:sz="0" w:space="0" w:color="auto"/>
        <w:bottom w:val="none" w:sz="0" w:space="0" w:color="auto"/>
        <w:right w:val="none" w:sz="0" w:space="0" w:color="auto"/>
      </w:divBdr>
      <w:divsChild>
        <w:div w:id="265505538">
          <w:marLeft w:val="0"/>
          <w:marRight w:val="0"/>
          <w:marTop w:val="0"/>
          <w:marBottom w:val="0"/>
          <w:divBdr>
            <w:top w:val="none" w:sz="0" w:space="0" w:color="auto"/>
            <w:left w:val="none" w:sz="0" w:space="0" w:color="auto"/>
            <w:bottom w:val="none" w:sz="0" w:space="0" w:color="auto"/>
            <w:right w:val="none" w:sz="0" w:space="0" w:color="auto"/>
          </w:divBdr>
        </w:div>
        <w:div w:id="593128278">
          <w:marLeft w:val="0"/>
          <w:marRight w:val="0"/>
          <w:marTop w:val="0"/>
          <w:marBottom w:val="0"/>
          <w:divBdr>
            <w:top w:val="none" w:sz="0" w:space="0" w:color="auto"/>
            <w:left w:val="none" w:sz="0" w:space="0" w:color="auto"/>
            <w:bottom w:val="none" w:sz="0" w:space="0" w:color="auto"/>
            <w:right w:val="none" w:sz="0" w:space="0" w:color="auto"/>
          </w:divBdr>
        </w:div>
        <w:div w:id="771315552">
          <w:marLeft w:val="0"/>
          <w:marRight w:val="0"/>
          <w:marTop w:val="0"/>
          <w:marBottom w:val="0"/>
          <w:divBdr>
            <w:top w:val="none" w:sz="0" w:space="0" w:color="auto"/>
            <w:left w:val="none" w:sz="0" w:space="0" w:color="auto"/>
            <w:bottom w:val="none" w:sz="0" w:space="0" w:color="auto"/>
            <w:right w:val="none" w:sz="0" w:space="0" w:color="auto"/>
          </w:divBdr>
        </w:div>
        <w:div w:id="797836704">
          <w:marLeft w:val="0"/>
          <w:marRight w:val="0"/>
          <w:marTop w:val="0"/>
          <w:marBottom w:val="0"/>
          <w:divBdr>
            <w:top w:val="none" w:sz="0" w:space="0" w:color="auto"/>
            <w:left w:val="none" w:sz="0" w:space="0" w:color="auto"/>
            <w:bottom w:val="none" w:sz="0" w:space="0" w:color="auto"/>
            <w:right w:val="none" w:sz="0" w:space="0" w:color="auto"/>
          </w:divBdr>
        </w:div>
        <w:div w:id="815226955">
          <w:marLeft w:val="0"/>
          <w:marRight w:val="0"/>
          <w:marTop w:val="0"/>
          <w:marBottom w:val="0"/>
          <w:divBdr>
            <w:top w:val="none" w:sz="0" w:space="0" w:color="auto"/>
            <w:left w:val="none" w:sz="0" w:space="0" w:color="auto"/>
            <w:bottom w:val="none" w:sz="0" w:space="0" w:color="auto"/>
            <w:right w:val="none" w:sz="0" w:space="0" w:color="auto"/>
          </w:divBdr>
        </w:div>
        <w:div w:id="899943426">
          <w:marLeft w:val="0"/>
          <w:marRight w:val="0"/>
          <w:marTop w:val="0"/>
          <w:marBottom w:val="0"/>
          <w:divBdr>
            <w:top w:val="none" w:sz="0" w:space="0" w:color="auto"/>
            <w:left w:val="none" w:sz="0" w:space="0" w:color="auto"/>
            <w:bottom w:val="none" w:sz="0" w:space="0" w:color="auto"/>
            <w:right w:val="none" w:sz="0" w:space="0" w:color="auto"/>
          </w:divBdr>
        </w:div>
        <w:div w:id="964655299">
          <w:marLeft w:val="0"/>
          <w:marRight w:val="0"/>
          <w:marTop w:val="0"/>
          <w:marBottom w:val="0"/>
          <w:divBdr>
            <w:top w:val="none" w:sz="0" w:space="0" w:color="auto"/>
            <w:left w:val="none" w:sz="0" w:space="0" w:color="auto"/>
            <w:bottom w:val="none" w:sz="0" w:space="0" w:color="auto"/>
            <w:right w:val="none" w:sz="0" w:space="0" w:color="auto"/>
          </w:divBdr>
        </w:div>
        <w:div w:id="981812092">
          <w:marLeft w:val="0"/>
          <w:marRight w:val="0"/>
          <w:marTop w:val="0"/>
          <w:marBottom w:val="0"/>
          <w:divBdr>
            <w:top w:val="none" w:sz="0" w:space="0" w:color="auto"/>
            <w:left w:val="none" w:sz="0" w:space="0" w:color="auto"/>
            <w:bottom w:val="none" w:sz="0" w:space="0" w:color="auto"/>
            <w:right w:val="none" w:sz="0" w:space="0" w:color="auto"/>
          </w:divBdr>
        </w:div>
        <w:div w:id="1132676736">
          <w:marLeft w:val="0"/>
          <w:marRight w:val="0"/>
          <w:marTop w:val="0"/>
          <w:marBottom w:val="0"/>
          <w:divBdr>
            <w:top w:val="none" w:sz="0" w:space="0" w:color="auto"/>
            <w:left w:val="none" w:sz="0" w:space="0" w:color="auto"/>
            <w:bottom w:val="none" w:sz="0" w:space="0" w:color="auto"/>
            <w:right w:val="none" w:sz="0" w:space="0" w:color="auto"/>
          </w:divBdr>
        </w:div>
        <w:div w:id="1219130178">
          <w:marLeft w:val="0"/>
          <w:marRight w:val="0"/>
          <w:marTop w:val="0"/>
          <w:marBottom w:val="0"/>
          <w:divBdr>
            <w:top w:val="none" w:sz="0" w:space="0" w:color="auto"/>
            <w:left w:val="none" w:sz="0" w:space="0" w:color="auto"/>
            <w:bottom w:val="none" w:sz="0" w:space="0" w:color="auto"/>
            <w:right w:val="none" w:sz="0" w:space="0" w:color="auto"/>
          </w:divBdr>
        </w:div>
        <w:div w:id="1229152425">
          <w:marLeft w:val="0"/>
          <w:marRight w:val="0"/>
          <w:marTop w:val="0"/>
          <w:marBottom w:val="0"/>
          <w:divBdr>
            <w:top w:val="none" w:sz="0" w:space="0" w:color="auto"/>
            <w:left w:val="none" w:sz="0" w:space="0" w:color="auto"/>
            <w:bottom w:val="none" w:sz="0" w:space="0" w:color="auto"/>
            <w:right w:val="none" w:sz="0" w:space="0" w:color="auto"/>
          </w:divBdr>
        </w:div>
        <w:div w:id="1267349067">
          <w:marLeft w:val="0"/>
          <w:marRight w:val="0"/>
          <w:marTop w:val="0"/>
          <w:marBottom w:val="0"/>
          <w:divBdr>
            <w:top w:val="none" w:sz="0" w:space="0" w:color="auto"/>
            <w:left w:val="none" w:sz="0" w:space="0" w:color="auto"/>
            <w:bottom w:val="none" w:sz="0" w:space="0" w:color="auto"/>
            <w:right w:val="none" w:sz="0" w:space="0" w:color="auto"/>
          </w:divBdr>
        </w:div>
        <w:div w:id="1379668661">
          <w:marLeft w:val="0"/>
          <w:marRight w:val="0"/>
          <w:marTop w:val="0"/>
          <w:marBottom w:val="0"/>
          <w:divBdr>
            <w:top w:val="none" w:sz="0" w:space="0" w:color="auto"/>
            <w:left w:val="none" w:sz="0" w:space="0" w:color="auto"/>
            <w:bottom w:val="none" w:sz="0" w:space="0" w:color="auto"/>
            <w:right w:val="none" w:sz="0" w:space="0" w:color="auto"/>
          </w:divBdr>
        </w:div>
        <w:div w:id="1409040151">
          <w:marLeft w:val="0"/>
          <w:marRight w:val="0"/>
          <w:marTop w:val="0"/>
          <w:marBottom w:val="0"/>
          <w:divBdr>
            <w:top w:val="none" w:sz="0" w:space="0" w:color="auto"/>
            <w:left w:val="none" w:sz="0" w:space="0" w:color="auto"/>
            <w:bottom w:val="none" w:sz="0" w:space="0" w:color="auto"/>
            <w:right w:val="none" w:sz="0" w:space="0" w:color="auto"/>
          </w:divBdr>
        </w:div>
        <w:div w:id="1480803751">
          <w:marLeft w:val="0"/>
          <w:marRight w:val="0"/>
          <w:marTop w:val="0"/>
          <w:marBottom w:val="0"/>
          <w:divBdr>
            <w:top w:val="none" w:sz="0" w:space="0" w:color="auto"/>
            <w:left w:val="none" w:sz="0" w:space="0" w:color="auto"/>
            <w:bottom w:val="none" w:sz="0" w:space="0" w:color="auto"/>
            <w:right w:val="none" w:sz="0" w:space="0" w:color="auto"/>
          </w:divBdr>
        </w:div>
        <w:div w:id="1500463470">
          <w:marLeft w:val="0"/>
          <w:marRight w:val="0"/>
          <w:marTop w:val="0"/>
          <w:marBottom w:val="0"/>
          <w:divBdr>
            <w:top w:val="none" w:sz="0" w:space="0" w:color="auto"/>
            <w:left w:val="none" w:sz="0" w:space="0" w:color="auto"/>
            <w:bottom w:val="none" w:sz="0" w:space="0" w:color="auto"/>
            <w:right w:val="none" w:sz="0" w:space="0" w:color="auto"/>
          </w:divBdr>
        </w:div>
        <w:div w:id="1613392442">
          <w:marLeft w:val="0"/>
          <w:marRight w:val="0"/>
          <w:marTop w:val="0"/>
          <w:marBottom w:val="0"/>
          <w:divBdr>
            <w:top w:val="none" w:sz="0" w:space="0" w:color="auto"/>
            <w:left w:val="none" w:sz="0" w:space="0" w:color="auto"/>
            <w:bottom w:val="none" w:sz="0" w:space="0" w:color="auto"/>
            <w:right w:val="none" w:sz="0" w:space="0" w:color="auto"/>
          </w:divBdr>
        </w:div>
        <w:div w:id="1659773426">
          <w:marLeft w:val="0"/>
          <w:marRight w:val="0"/>
          <w:marTop w:val="0"/>
          <w:marBottom w:val="0"/>
          <w:divBdr>
            <w:top w:val="none" w:sz="0" w:space="0" w:color="auto"/>
            <w:left w:val="none" w:sz="0" w:space="0" w:color="auto"/>
            <w:bottom w:val="none" w:sz="0" w:space="0" w:color="auto"/>
            <w:right w:val="none" w:sz="0" w:space="0" w:color="auto"/>
          </w:divBdr>
        </w:div>
        <w:div w:id="1710910257">
          <w:marLeft w:val="0"/>
          <w:marRight w:val="0"/>
          <w:marTop w:val="0"/>
          <w:marBottom w:val="0"/>
          <w:divBdr>
            <w:top w:val="none" w:sz="0" w:space="0" w:color="auto"/>
            <w:left w:val="none" w:sz="0" w:space="0" w:color="auto"/>
            <w:bottom w:val="none" w:sz="0" w:space="0" w:color="auto"/>
            <w:right w:val="none" w:sz="0" w:space="0" w:color="auto"/>
          </w:divBdr>
        </w:div>
        <w:div w:id="1740977331">
          <w:marLeft w:val="0"/>
          <w:marRight w:val="0"/>
          <w:marTop w:val="0"/>
          <w:marBottom w:val="0"/>
          <w:divBdr>
            <w:top w:val="none" w:sz="0" w:space="0" w:color="auto"/>
            <w:left w:val="none" w:sz="0" w:space="0" w:color="auto"/>
            <w:bottom w:val="none" w:sz="0" w:space="0" w:color="auto"/>
            <w:right w:val="none" w:sz="0" w:space="0" w:color="auto"/>
          </w:divBdr>
        </w:div>
        <w:div w:id="1747679895">
          <w:marLeft w:val="0"/>
          <w:marRight w:val="0"/>
          <w:marTop w:val="0"/>
          <w:marBottom w:val="0"/>
          <w:divBdr>
            <w:top w:val="none" w:sz="0" w:space="0" w:color="auto"/>
            <w:left w:val="none" w:sz="0" w:space="0" w:color="auto"/>
            <w:bottom w:val="none" w:sz="0" w:space="0" w:color="auto"/>
            <w:right w:val="none" w:sz="0" w:space="0" w:color="auto"/>
          </w:divBdr>
        </w:div>
        <w:div w:id="1827937498">
          <w:marLeft w:val="0"/>
          <w:marRight w:val="0"/>
          <w:marTop w:val="0"/>
          <w:marBottom w:val="0"/>
          <w:divBdr>
            <w:top w:val="none" w:sz="0" w:space="0" w:color="auto"/>
            <w:left w:val="none" w:sz="0" w:space="0" w:color="auto"/>
            <w:bottom w:val="none" w:sz="0" w:space="0" w:color="auto"/>
            <w:right w:val="none" w:sz="0" w:space="0" w:color="auto"/>
          </w:divBdr>
        </w:div>
        <w:div w:id="1839272275">
          <w:marLeft w:val="0"/>
          <w:marRight w:val="0"/>
          <w:marTop w:val="0"/>
          <w:marBottom w:val="0"/>
          <w:divBdr>
            <w:top w:val="none" w:sz="0" w:space="0" w:color="auto"/>
            <w:left w:val="none" w:sz="0" w:space="0" w:color="auto"/>
            <w:bottom w:val="none" w:sz="0" w:space="0" w:color="auto"/>
            <w:right w:val="none" w:sz="0" w:space="0" w:color="auto"/>
          </w:divBdr>
        </w:div>
        <w:div w:id="1871799603">
          <w:marLeft w:val="0"/>
          <w:marRight w:val="0"/>
          <w:marTop w:val="0"/>
          <w:marBottom w:val="0"/>
          <w:divBdr>
            <w:top w:val="none" w:sz="0" w:space="0" w:color="auto"/>
            <w:left w:val="none" w:sz="0" w:space="0" w:color="auto"/>
            <w:bottom w:val="none" w:sz="0" w:space="0" w:color="auto"/>
            <w:right w:val="none" w:sz="0" w:space="0" w:color="auto"/>
          </w:divBdr>
        </w:div>
        <w:div w:id="1873878144">
          <w:marLeft w:val="0"/>
          <w:marRight w:val="0"/>
          <w:marTop w:val="0"/>
          <w:marBottom w:val="0"/>
          <w:divBdr>
            <w:top w:val="none" w:sz="0" w:space="0" w:color="auto"/>
            <w:left w:val="none" w:sz="0" w:space="0" w:color="auto"/>
            <w:bottom w:val="none" w:sz="0" w:space="0" w:color="auto"/>
            <w:right w:val="none" w:sz="0" w:space="0" w:color="auto"/>
          </w:divBdr>
        </w:div>
        <w:div w:id="1972245940">
          <w:marLeft w:val="0"/>
          <w:marRight w:val="0"/>
          <w:marTop w:val="0"/>
          <w:marBottom w:val="0"/>
          <w:divBdr>
            <w:top w:val="none" w:sz="0" w:space="0" w:color="auto"/>
            <w:left w:val="none" w:sz="0" w:space="0" w:color="auto"/>
            <w:bottom w:val="none" w:sz="0" w:space="0" w:color="auto"/>
            <w:right w:val="none" w:sz="0" w:space="0" w:color="auto"/>
          </w:divBdr>
        </w:div>
        <w:div w:id="2006467404">
          <w:marLeft w:val="0"/>
          <w:marRight w:val="0"/>
          <w:marTop w:val="0"/>
          <w:marBottom w:val="0"/>
          <w:divBdr>
            <w:top w:val="none" w:sz="0" w:space="0" w:color="auto"/>
            <w:left w:val="none" w:sz="0" w:space="0" w:color="auto"/>
            <w:bottom w:val="none" w:sz="0" w:space="0" w:color="auto"/>
            <w:right w:val="none" w:sz="0" w:space="0" w:color="auto"/>
          </w:divBdr>
        </w:div>
        <w:div w:id="2014412268">
          <w:marLeft w:val="0"/>
          <w:marRight w:val="0"/>
          <w:marTop w:val="0"/>
          <w:marBottom w:val="0"/>
          <w:divBdr>
            <w:top w:val="none" w:sz="0" w:space="0" w:color="auto"/>
            <w:left w:val="none" w:sz="0" w:space="0" w:color="auto"/>
            <w:bottom w:val="none" w:sz="0" w:space="0" w:color="auto"/>
            <w:right w:val="none" w:sz="0" w:space="0" w:color="auto"/>
          </w:divBdr>
        </w:div>
        <w:div w:id="2037457858">
          <w:marLeft w:val="0"/>
          <w:marRight w:val="0"/>
          <w:marTop w:val="0"/>
          <w:marBottom w:val="0"/>
          <w:divBdr>
            <w:top w:val="none" w:sz="0" w:space="0" w:color="auto"/>
            <w:left w:val="none" w:sz="0" w:space="0" w:color="auto"/>
            <w:bottom w:val="none" w:sz="0" w:space="0" w:color="auto"/>
            <w:right w:val="none" w:sz="0" w:space="0" w:color="auto"/>
          </w:divBdr>
        </w:div>
      </w:divsChild>
    </w:div>
    <w:div w:id="1711026577">
      <w:bodyDiv w:val="1"/>
      <w:marLeft w:val="0"/>
      <w:marRight w:val="0"/>
      <w:marTop w:val="0"/>
      <w:marBottom w:val="0"/>
      <w:divBdr>
        <w:top w:val="none" w:sz="0" w:space="0" w:color="auto"/>
        <w:left w:val="none" w:sz="0" w:space="0" w:color="auto"/>
        <w:bottom w:val="none" w:sz="0" w:space="0" w:color="auto"/>
        <w:right w:val="none" w:sz="0" w:space="0" w:color="auto"/>
      </w:divBdr>
    </w:div>
    <w:div w:id="1711109617">
      <w:bodyDiv w:val="1"/>
      <w:marLeft w:val="0"/>
      <w:marRight w:val="0"/>
      <w:marTop w:val="0"/>
      <w:marBottom w:val="0"/>
      <w:divBdr>
        <w:top w:val="none" w:sz="0" w:space="0" w:color="auto"/>
        <w:left w:val="none" w:sz="0" w:space="0" w:color="auto"/>
        <w:bottom w:val="none" w:sz="0" w:space="0" w:color="auto"/>
        <w:right w:val="none" w:sz="0" w:space="0" w:color="auto"/>
      </w:divBdr>
    </w:div>
    <w:div w:id="1719621779">
      <w:bodyDiv w:val="1"/>
      <w:marLeft w:val="0"/>
      <w:marRight w:val="0"/>
      <w:marTop w:val="0"/>
      <w:marBottom w:val="0"/>
      <w:divBdr>
        <w:top w:val="none" w:sz="0" w:space="0" w:color="auto"/>
        <w:left w:val="none" w:sz="0" w:space="0" w:color="auto"/>
        <w:bottom w:val="none" w:sz="0" w:space="0" w:color="auto"/>
        <w:right w:val="none" w:sz="0" w:space="0" w:color="auto"/>
      </w:divBdr>
    </w:div>
    <w:div w:id="1726681568">
      <w:bodyDiv w:val="1"/>
      <w:marLeft w:val="0"/>
      <w:marRight w:val="0"/>
      <w:marTop w:val="0"/>
      <w:marBottom w:val="0"/>
      <w:divBdr>
        <w:top w:val="none" w:sz="0" w:space="0" w:color="auto"/>
        <w:left w:val="none" w:sz="0" w:space="0" w:color="auto"/>
        <w:bottom w:val="none" w:sz="0" w:space="0" w:color="auto"/>
        <w:right w:val="none" w:sz="0" w:space="0" w:color="auto"/>
      </w:divBdr>
    </w:div>
    <w:div w:id="1736121907">
      <w:bodyDiv w:val="1"/>
      <w:marLeft w:val="0"/>
      <w:marRight w:val="0"/>
      <w:marTop w:val="0"/>
      <w:marBottom w:val="0"/>
      <w:divBdr>
        <w:top w:val="none" w:sz="0" w:space="0" w:color="auto"/>
        <w:left w:val="none" w:sz="0" w:space="0" w:color="auto"/>
        <w:bottom w:val="none" w:sz="0" w:space="0" w:color="auto"/>
        <w:right w:val="none" w:sz="0" w:space="0" w:color="auto"/>
      </w:divBdr>
      <w:divsChild>
        <w:div w:id="782849516">
          <w:marLeft w:val="0"/>
          <w:marRight w:val="0"/>
          <w:marTop w:val="0"/>
          <w:marBottom w:val="0"/>
          <w:divBdr>
            <w:top w:val="none" w:sz="0" w:space="0" w:color="auto"/>
            <w:left w:val="none" w:sz="0" w:space="0" w:color="auto"/>
            <w:bottom w:val="none" w:sz="0" w:space="0" w:color="auto"/>
            <w:right w:val="none" w:sz="0" w:space="0" w:color="auto"/>
          </w:divBdr>
        </w:div>
        <w:div w:id="1311666120">
          <w:marLeft w:val="0"/>
          <w:marRight w:val="0"/>
          <w:marTop w:val="0"/>
          <w:marBottom w:val="0"/>
          <w:divBdr>
            <w:top w:val="none" w:sz="0" w:space="0" w:color="auto"/>
            <w:left w:val="none" w:sz="0" w:space="0" w:color="auto"/>
            <w:bottom w:val="none" w:sz="0" w:space="0" w:color="auto"/>
            <w:right w:val="none" w:sz="0" w:space="0" w:color="auto"/>
          </w:divBdr>
        </w:div>
        <w:div w:id="1722634188">
          <w:marLeft w:val="0"/>
          <w:marRight w:val="0"/>
          <w:marTop w:val="0"/>
          <w:marBottom w:val="0"/>
          <w:divBdr>
            <w:top w:val="none" w:sz="0" w:space="0" w:color="auto"/>
            <w:left w:val="none" w:sz="0" w:space="0" w:color="auto"/>
            <w:bottom w:val="none" w:sz="0" w:space="0" w:color="auto"/>
            <w:right w:val="none" w:sz="0" w:space="0" w:color="auto"/>
          </w:divBdr>
        </w:div>
      </w:divsChild>
    </w:div>
    <w:div w:id="1736320832">
      <w:bodyDiv w:val="1"/>
      <w:marLeft w:val="0"/>
      <w:marRight w:val="0"/>
      <w:marTop w:val="0"/>
      <w:marBottom w:val="0"/>
      <w:divBdr>
        <w:top w:val="none" w:sz="0" w:space="0" w:color="auto"/>
        <w:left w:val="none" w:sz="0" w:space="0" w:color="auto"/>
        <w:bottom w:val="none" w:sz="0" w:space="0" w:color="auto"/>
        <w:right w:val="none" w:sz="0" w:space="0" w:color="auto"/>
      </w:divBdr>
    </w:div>
    <w:div w:id="1759251619">
      <w:bodyDiv w:val="1"/>
      <w:marLeft w:val="0"/>
      <w:marRight w:val="0"/>
      <w:marTop w:val="0"/>
      <w:marBottom w:val="0"/>
      <w:divBdr>
        <w:top w:val="none" w:sz="0" w:space="0" w:color="auto"/>
        <w:left w:val="none" w:sz="0" w:space="0" w:color="auto"/>
        <w:bottom w:val="none" w:sz="0" w:space="0" w:color="auto"/>
        <w:right w:val="none" w:sz="0" w:space="0" w:color="auto"/>
      </w:divBdr>
    </w:div>
    <w:div w:id="1782602942">
      <w:bodyDiv w:val="1"/>
      <w:marLeft w:val="0"/>
      <w:marRight w:val="0"/>
      <w:marTop w:val="0"/>
      <w:marBottom w:val="0"/>
      <w:divBdr>
        <w:top w:val="none" w:sz="0" w:space="0" w:color="auto"/>
        <w:left w:val="none" w:sz="0" w:space="0" w:color="auto"/>
        <w:bottom w:val="none" w:sz="0" w:space="0" w:color="auto"/>
        <w:right w:val="none" w:sz="0" w:space="0" w:color="auto"/>
      </w:divBdr>
    </w:div>
    <w:div w:id="1803038350">
      <w:bodyDiv w:val="1"/>
      <w:marLeft w:val="0"/>
      <w:marRight w:val="0"/>
      <w:marTop w:val="0"/>
      <w:marBottom w:val="0"/>
      <w:divBdr>
        <w:top w:val="none" w:sz="0" w:space="0" w:color="auto"/>
        <w:left w:val="none" w:sz="0" w:space="0" w:color="auto"/>
        <w:bottom w:val="none" w:sz="0" w:space="0" w:color="auto"/>
        <w:right w:val="none" w:sz="0" w:space="0" w:color="auto"/>
      </w:divBdr>
    </w:div>
    <w:div w:id="1805387377">
      <w:bodyDiv w:val="1"/>
      <w:marLeft w:val="0"/>
      <w:marRight w:val="0"/>
      <w:marTop w:val="0"/>
      <w:marBottom w:val="0"/>
      <w:divBdr>
        <w:top w:val="none" w:sz="0" w:space="0" w:color="auto"/>
        <w:left w:val="none" w:sz="0" w:space="0" w:color="auto"/>
        <w:bottom w:val="none" w:sz="0" w:space="0" w:color="auto"/>
        <w:right w:val="none" w:sz="0" w:space="0" w:color="auto"/>
      </w:divBdr>
    </w:div>
    <w:div w:id="1814563701">
      <w:bodyDiv w:val="1"/>
      <w:marLeft w:val="0"/>
      <w:marRight w:val="0"/>
      <w:marTop w:val="0"/>
      <w:marBottom w:val="0"/>
      <w:divBdr>
        <w:top w:val="none" w:sz="0" w:space="0" w:color="auto"/>
        <w:left w:val="none" w:sz="0" w:space="0" w:color="auto"/>
        <w:bottom w:val="none" w:sz="0" w:space="0" w:color="auto"/>
        <w:right w:val="none" w:sz="0" w:space="0" w:color="auto"/>
      </w:divBdr>
    </w:div>
    <w:div w:id="1855337397">
      <w:bodyDiv w:val="1"/>
      <w:marLeft w:val="0"/>
      <w:marRight w:val="0"/>
      <w:marTop w:val="0"/>
      <w:marBottom w:val="0"/>
      <w:divBdr>
        <w:top w:val="none" w:sz="0" w:space="0" w:color="auto"/>
        <w:left w:val="none" w:sz="0" w:space="0" w:color="auto"/>
        <w:bottom w:val="none" w:sz="0" w:space="0" w:color="auto"/>
        <w:right w:val="none" w:sz="0" w:space="0" w:color="auto"/>
      </w:divBdr>
    </w:div>
    <w:div w:id="1881361700">
      <w:bodyDiv w:val="1"/>
      <w:marLeft w:val="0"/>
      <w:marRight w:val="0"/>
      <w:marTop w:val="0"/>
      <w:marBottom w:val="0"/>
      <w:divBdr>
        <w:top w:val="none" w:sz="0" w:space="0" w:color="auto"/>
        <w:left w:val="none" w:sz="0" w:space="0" w:color="auto"/>
        <w:bottom w:val="none" w:sz="0" w:space="0" w:color="auto"/>
        <w:right w:val="none" w:sz="0" w:space="0" w:color="auto"/>
      </w:divBdr>
    </w:div>
    <w:div w:id="1882860259">
      <w:bodyDiv w:val="1"/>
      <w:marLeft w:val="0"/>
      <w:marRight w:val="0"/>
      <w:marTop w:val="0"/>
      <w:marBottom w:val="0"/>
      <w:divBdr>
        <w:top w:val="none" w:sz="0" w:space="0" w:color="auto"/>
        <w:left w:val="none" w:sz="0" w:space="0" w:color="auto"/>
        <w:bottom w:val="none" w:sz="0" w:space="0" w:color="auto"/>
        <w:right w:val="none" w:sz="0" w:space="0" w:color="auto"/>
      </w:divBdr>
      <w:divsChild>
        <w:div w:id="9114326">
          <w:marLeft w:val="0"/>
          <w:marRight w:val="0"/>
          <w:marTop w:val="0"/>
          <w:marBottom w:val="0"/>
          <w:divBdr>
            <w:top w:val="none" w:sz="0" w:space="0" w:color="auto"/>
            <w:left w:val="none" w:sz="0" w:space="0" w:color="auto"/>
            <w:bottom w:val="none" w:sz="0" w:space="0" w:color="auto"/>
            <w:right w:val="none" w:sz="0" w:space="0" w:color="auto"/>
          </w:divBdr>
        </w:div>
        <w:div w:id="25494099">
          <w:marLeft w:val="0"/>
          <w:marRight w:val="0"/>
          <w:marTop w:val="0"/>
          <w:marBottom w:val="0"/>
          <w:divBdr>
            <w:top w:val="none" w:sz="0" w:space="0" w:color="auto"/>
            <w:left w:val="none" w:sz="0" w:space="0" w:color="auto"/>
            <w:bottom w:val="none" w:sz="0" w:space="0" w:color="auto"/>
            <w:right w:val="none" w:sz="0" w:space="0" w:color="auto"/>
          </w:divBdr>
        </w:div>
        <w:div w:id="173501229">
          <w:marLeft w:val="0"/>
          <w:marRight w:val="0"/>
          <w:marTop w:val="0"/>
          <w:marBottom w:val="0"/>
          <w:divBdr>
            <w:top w:val="none" w:sz="0" w:space="0" w:color="auto"/>
            <w:left w:val="none" w:sz="0" w:space="0" w:color="auto"/>
            <w:bottom w:val="none" w:sz="0" w:space="0" w:color="auto"/>
            <w:right w:val="none" w:sz="0" w:space="0" w:color="auto"/>
          </w:divBdr>
        </w:div>
        <w:div w:id="224412987">
          <w:marLeft w:val="0"/>
          <w:marRight w:val="0"/>
          <w:marTop w:val="0"/>
          <w:marBottom w:val="0"/>
          <w:divBdr>
            <w:top w:val="none" w:sz="0" w:space="0" w:color="auto"/>
            <w:left w:val="none" w:sz="0" w:space="0" w:color="auto"/>
            <w:bottom w:val="none" w:sz="0" w:space="0" w:color="auto"/>
            <w:right w:val="none" w:sz="0" w:space="0" w:color="auto"/>
          </w:divBdr>
        </w:div>
        <w:div w:id="349187835">
          <w:marLeft w:val="0"/>
          <w:marRight w:val="0"/>
          <w:marTop w:val="0"/>
          <w:marBottom w:val="0"/>
          <w:divBdr>
            <w:top w:val="none" w:sz="0" w:space="0" w:color="auto"/>
            <w:left w:val="none" w:sz="0" w:space="0" w:color="auto"/>
            <w:bottom w:val="none" w:sz="0" w:space="0" w:color="auto"/>
            <w:right w:val="none" w:sz="0" w:space="0" w:color="auto"/>
          </w:divBdr>
        </w:div>
        <w:div w:id="563612643">
          <w:marLeft w:val="0"/>
          <w:marRight w:val="0"/>
          <w:marTop w:val="0"/>
          <w:marBottom w:val="0"/>
          <w:divBdr>
            <w:top w:val="none" w:sz="0" w:space="0" w:color="auto"/>
            <w:left w:val="none" w:sz="0" w:space="0" w:color="auto"/>
            <w:bottom w:val="none" w:sz="0" w:space="0" w:color="auto"/>
            <w:right w:val="none" w:sz="0" w:space="0" w:color="auto"/>
          </w:divBdr>
        </w:div>
        <w:div w:id="685134511">
          <w:marLeft w:val="0"/>
          <w:marRight w:val="0"/>
          <w:marTop w:val="0"/>
          <w:marBottom w:val="0"/>
          <w:divBdr>
            <w:top w:val="none" w:sz="0" w:space="0" w:color="auto"/>
            <w:left w:val="none" w:sz="0" w:space="0" w:color="auto"/>
            <w:bottom w:val="none" w:sz="0" w:space="0" w:color="auto"/>
            <w:right w:val="none" w:sz="0" w:space="0" w:color="auto"/>
          </w:divBdr>
        </w:div>
        <w:div w:id="701058712">
          <w:marLeft w:val="0"/>
          <w:marRight w:val="0"/>
          <w:marTop w:val="0"/>
          <w:marBottom w:val="0"/>
          <w:divBdr>
            <w:top w:val="none" w:sz="0" w:space="0" w:color="auto"/>
            <w:left w:val="none" w:sz="0" w:space="0" w:color="auto"/>
            <w:bottom w:val="none" w:sz="0" w:space="0" w:color="auto"/>
            <w:right w:val="none" w:sz="0" w:space="0" w:color="auto"/>
          </w:divBdr>
        </w:div>
        <w:div w:id="775368352">
          <w:marLeft w:val="0"/>
          <w:marRight w:val="0"/>
          <w:marTop w:val="0"/>
          <w:marBottom w:val="0"/>
          <w:divBdr>
            <w:top w:val="none" w:sz="0" w:space="0" w:color="auto"/>
            <w:left w:val="none" w:sz="0" w:space="0" w:color="auto"/>
            <w:bottom w:val="none" w:sz="0" w:space="0" w:color="auto"/>
            <w:right w:val="none" w:sz="0" w:space="0" w:color="auto"/>
          </w:divBdr>
        </w:div>
        <w:div w:id="872570333">
          <w:marLeft w:val="0"/>
          <w:marRight w:val="0"/>
          <w:marTop w:val="0"/>
          <w:marBottom w:val="0"/>
          <w:divBdr>
            <w:top w:val="none" w:sz="0" w:space="0" w:color="auto"/>
            <w:left w:val="none" w:sz="0" w:space="0" w:color="auto"/>
            <w:bottom w:val="none" w:sz="0" w:space="0" w:color="auto"/>
            <w:right w:val="none" w:sz="0" w:space="0" w:color="auto"/>
          </w:divBdr>
        </w:div>
        <w:div w:id="1017385301">
          <w:marLeft w:val="0"/>
          <w:marRight w:val="0"/>
          <w:marTop w:val="0"/>
          <w:marBottom w:val="0"/>
          <w:divBdr>
            <w:top w:val="none" w:sz="0" w:space="0" w:color="auto"/>
            <w:left w:val="none" w:sz="0" w:space="0" w:color="auto"/>
            <w:bottom w:val="none" w:sz="0" w:space="0" w:color="auto"/>
            <w:right w:val="none" w:sz="0" w:space="0" w:color="auto"/>
          </w:divBdr>
        </w:div>
        <w:div w:id="1215586476">
          <w:marLeft w:val="0"/>
          <w:marRight w:val="0"/>
          <w:marTop w:val="0"/>
          <w:marBottom w:val="0"/>
          <w:divBdr>
            <w:top w:val="none" w:sz="0" w:space="0" w:color="auto"/>
            <w:left w:val="none" w:sz="0" w:space="0" w:color="auto"/>
            <w:bottom w:val="none" w:sz="0" w:space="0" w:color="auto"/>
            <w:right w:val="none" w:sz="0" w:space="0" w:color="auto"/>
          </w:divBdr>
        </w:div>
        <w:div w:id="1241135601">
          <w:marLeft w:val="0"/>
          <w:marRight w:val="0"/>
          <w:marTop w:val="0"/>
          <w:marBottom w:val="0"/>
          <w:divBdr>
            <w:top w:val="none" w:sz="0" w:space="0" w:color="auto"/>
            <w:left w:val="none" w:sz="0" w:space="0" w:color="auto"/>
            <w:bottom w:val="none" w:sz="0" w:space="0" w:color="auto"/>
            <w:right w:val="none" w:sz="0" w:space="0" w:color="auto"/>
          </w:divBdr>
        </w:div>
        <w:div w:id="1349256191">
          <w:marLeft w:val="0"/>
          <w:marRight w:val="0"/>
          <w:marTop w:val="0"/>
          <w:marBottom w:val="0"/>
          <w:divBdr>
            <w:top w:val="none" w:sz="0" w:space="0" w:color="auto"/>
            <w:left w:val="none" w:sz="0" w:space="0" w:color="auto"/>
            <w:bottom w:val="none" w:sz="0" w:space="0" w:color="auto"/>
            <w:right w:val="none" w:sz="0" w:space="0" w:color="auto"/>
          </w:divBdr>
        </w:div>
        <w:div w:id="1441878329">
          <w:marLeft w:val="0"/>
          <w:marRight w:val="0"/>
          <w:marTop w:val="0"/>
          <w:marBottom w:val="0"/>
          <w:divBdr>
            <w:top w:val="none" w:sz="0" w:space="0" w:color="auto"/>
            <w:left w:val="none" w:sz="0" w:space="0" w:color="auto"/>
            <w:bottom w:val="none" w:sz="0" w:space="0" w:color="auto"/>
            <w:right w:val="none" w:sz="0" w:space="0" w:color="auto"/>
          </w:divBdr>
        </w:div>
        <w:div w:id="1600483162">
          <w:marLeft w:val="0"/>
          <w:marRight w:val="0"/>
          <w:marTop w:val="0"/>
          <w:marBottom w:val="0"/>
          <w:divBdr>
            <w:top w:val="none" w:sz="0" w:space="0" w:color="auto"/>
            <w:left w:val="none" w:sz="0" w:space="0" w:color="auto"/>
            <w:bottom w:val="none" w:sz="0" w:space="0" w:color="auto"/>
            <w:right w:val="none" w:sz="0" w:space="0" w:color="auto"/>
          </w:divBdr>
        </w:div>
        <w:div w:id="1664118928">
          <w:marLeft w:val="0"/>
          <w:marRight w:val="0"/>
          <w:marTop w:val="0"/>
          <w:marBottom w:val="0"/>
          <w:divBdr>
            <w:top w:val="none" w:sz="0" w:space="0" w:color="auto"/>
            <w:left w:val="none" w:sz="0" w:space="0" w:color="auto"/>
            <w:bottom w:val="none" w:sz="0" w:space="0" w:color="auto"/>
            <w:right w:val="none" w:sz="0" w:space="0" w:color="auto"/>
          </w:divBdr>
        </w:div>
        <w:div w:id="1735810992">
          <w:marLeft w:val="0"/>
          <w:marRight w:val="0"/>
          <w:marTop w:val="0"/>
          <w:marBottom w:val="0"/>
          <w:divBdr>
            <w:top w:val="none" w:sz="0" w:space="0" w:color="auto"/>
            <w:left w:val="none" w:sz="0" w:space="0" w:color="auto"/>
            <w:bottom w:val="none" w:sz="0" w:space="0" w:color="auto"/>
            <w:right w:val="none" w:sz="0" w:space="0" w:color="auto"/>
          </w:divBdr>
        </w:div>
        <w:div w:id="1770351660">
          <w:marLeft w:val="0"/>
          <w:marRight w:val="0"/>
          <w:marTop w:val="0"/>
          <w:marBottom w:val="0"/>
          <w:divBdr>
            <w:top w:val="none" w:sz="0" w:space="0" w:color="auto"/>
            <w:left w:val="none" w:sz="0" w:space="0" w:color="auto"/>
            <w:bottom w:val="none" w:sz="0" w:space="0" w:color="auto"/>
            <w:right w:val="none" w:sz="0" w:space="0" w:color="auto"/>
          </w:divBdr>
        </w:div>
        <w:div w:id="1873372022">
          <w:marLeft w:val="0"/>
          <w:marRight w:val="0"/>
          <w:marTop w:val="0"/>
          <w:marBottom w:val="0"/>
          <w:divBdr>
            <w:top w:val="none" w:sz="0" w:space="0" w:color="auto"/>
            <w:left w:val="none" w:sz="0" w:space="0" w:color="auto"/>
            <w:bottom w:val="none" w:sz="0" w:space="0" w:color="auto"/>
            <w:right w:val="none" w:sz="0" w:space="0" w:color="auto"/>
          </w:divBdr>
        </w:div>
        <w:div w:id="1914468303">
          <w:marLeft w:val="0"/>
          <w:marRight w:val="0"/>
          <w:marTop w:val="0"/>
          <w:marBottom w:val="0"/>
          <w:divBdr>
            <w:top w:val="none" w:sz="0" w:space="0" w:color="auto"/>
            <w:left w:val="none" w:sz="0" w:space="0" w:color="auto"/>
            <w:bottom w:val="none" w:sz="0" w:space="0" w:color="auto"/>
            <w:right w:val="none" w:sz="0" w:space="0" w:color="auto"/>
          </w:divBdr>
        </w:div>
        <w:div w:id="1915772549">
          <w:marLeft w:val="0"/>
          <w:marRight w:val="0"/>
          <w:marTop w:val="0"/>
          <w:marBottom w:val="0"/>
          <w:divBdr>
            <w:top w:val="none" w:sz="0" w:space="0" w:color="auto"/>
            <w:left w:val="none" w:sz="0" w:space="0" w:color="auto"/>
            <w:bottom w:val="none" w:sz="0" w:space="0" w:color="auto"/>
            <w:right w:val="none" w:sz="0" w:space="0" w:color="auto"/>
          </w:divBdr>
        </w:div>
        <w:div w:id="2000696073">
          <w:marLeft w:val="0"/>
          <w:marRight w:val="0"/>
          <w:marTop w:val="0"/>
          <w:marBottom w:val="0"/>
          <w:divBdr>
            <w:top w:val="none" w:sz="0" w:space="0" w:color="auto"/>
            <w:left w:val="none" w:sz="0" w:space="0" w:color="auto"/>
            <w:bottom w:val="none" w:sz="0" w:space="0" w:color="auto"/>
            <w:right w:val="none" w:sz="0" w:space="0" w:color="auto"/>
          </w:divBdr>
        </w:div>
        <w:div w:id="2060279898">
          <w:marLeft w:val="0"/>
          <w:marRight w:val="0"/>
          <w:marTop w:val="0"/>
          <w:marBottom w:val="0"/>
          <w:divBdr>
            <w:top w:val="none" w:sz="0" w:space="0" w:color="auto"/>
            <w:left w:val="none" w:sz="0" w:space="0" w:color="auto"/>
            <w:bottom w:val="none" w:sz="0" w:space="0" w:color="auto"/>
            <w:right w:val="none" w:sz="0" w:space="0" w:color="auto"/>
          </w:divBdr>
        </w:div>
        <w:div w:id="2065981993">
          <w:marLeft w:val="0"/>
          <w:marRight w:val="0"/>
          <w:marTop w:val="0"/>
          <w:marBottom w:val="0"/>
          <w:divBdr>
            <w:top w:val="none" w:sz="0" w:space="0" w:color="auto"/>
            <w:left w:val="none" w:sz="0" w:space="0" w:color="auto"/>
            <w:bottom w:val="none" w:sz="0" w:space="0" w:color="auto"/>
            <w:right w:val="none" w:sz="0" w:space="0" w:color="auto"/>
          </w:divBdr>
        </w:div>
        <w:div w:id="2075665073">
          <w:marLeft w:val="0"/>
          <w:marRight w:val="0"/>
          <w:marTop w:val="0"/>
          <w:marBottom w:val="0"/>
          <w:divBdr>
            <w:top w:val="none" w:sz="0" w:space="0" w:color="auto"/>
            <w:left w:val="none" w:sz="0" w:space="0" w:color="auto"/>
            <w:bottom w:val="none" w:sz="0" w:space="0" w:color="auto"/>
            <w:right w:val="none" w:sz="0" w:space="0" w:color="auto"/>
          </w:divBdr>
        </w:div>
        <w:div w:id="2080441193">
          <w:marLeft w:val="0"/>
          <w:marRight w:val="0"/>
          <w:marTop w:val="0"/>
          <w:marBottom w:val="0"/>
          <w:divBdr>
            <w:top w:val="none" w:sz="0" w:space="0" w:color="auto"/>
            <w:left w:val="none" w:sz="0" w:space="0" w:color="auto"/>
            <w:bottom w:val="none" w:sz="0" w:space="0" w:color="auto"/>
            <w:right w:val="none" w:sz="0" w:space="0" w:color="auto"/>
          </w:divBdr>
        </w:div>
        <w:div w:id="2114129767">
          <w:marLeft w:val="0"/>
          <w:marRight w:val="0"/>
          <w:marTop w:val="0"/>
          <w:marBottom w:val="0"/>
          <w:divBdr>
            <w:top w:val="none" w:sz="0" w:space="0" w:color="auto"/>
            <w:left w:val="none" w:sz="0" w:space="0" w:color="auto"/>
            <w:bottom w:val="none" w:sz="0" w:space="0" w:color="auto"/>
            <w:right w:val="none" w:sz="0" w:space="0" w:color="auto"/>
          </w:divBdr>
        </w:div>
      </w:divsChild>
    </w:div>
    <w:div w:id="1916278470">
      <w:bodyDiv w:val="1"/>
      <w:marLeft w:val="0"/>
      <w:marRight w:val="0"/>
      <w:marTop w:val="0"/>
      <w:marBottom w:val="0"/>
      <w:divBdr>
        <w:top w:val="none" w:sz="0" w:space="0" w:color="auto"/>
        <w:left w:val="none" w:sz="0" w:space="0" w:color="auto"/>
        <w:bottom w:val="none" w:sz="0" w:space="0" w:color="auto"/>
        <w:right w:val="none" w:sz="0" w:space="0" w:color="auto"/>
      </w:divBdr>
      <w:divsChild>
        <w:div w:id="23674930">
          <w:marLeft w:val="0"/>
          <w:marRight w:val="0"/>
          <w:marTop w:val="0"/>
          <w:marBottom w:val="0"/>
          <w:divBdr>
            <w:top w:val="none" w:sz="0" w:space="0" w:color="auto"/>
            <w:left w:val="none" w:sz="0" w:space="0" w:color="auto"/>
            <w:bottom w:val="none" w:sz="0" w:space="0" w:color="auto"/>
            <w:right w:val="none" w:sz="0" w:space="0" w:color="auto"/>
          </w:divBdr>
        </w:div>
        <w:div w:id="255406132">
          <w:marLeft w:val="0"/>
          <w:marRight w:val="0"/>
          <w:marTop w:val="0"/>
          <w:marBottom w:val="0"/>
          <w:divBdr>
            <w:top w:val="none" w:sz="0" w:space="0" w:color="auto"/>
            <w:left w:val="none" w:sz="0" w:space="0" w:color="auto"/>
            <w:bottom w:val="none" w:sz="0" w:space="0" w:color="auto"/>
            <w:right w:val="none" w:sz="0" w:space="0" w:color="auto"/>
          </w:divBdr>
        </w:div>
        <w:div w:id="394162712">
          <w:marLeft w:val="0"/>
          <w:marRight w:val="0"/>
          <w:marTop w:val="0"/>
          <w:marBottom w:val="0"/>
          <w:divBdr>
            <w:top w:val="none" w:sz="0" w:space="0" w:color="auto"/>
            <w:left w:val="none" w:sz="0" w:space="0" w:color="auto"/>
            <w:bottom w:val="none" w:sz="0" w:space="0" w:color="auto"/>
            <w:right w:val="none" w:sz="0" w:space="0" w:color="auto"/>
          </w:divBdr>
        </w:div>
        <w:div w:id="1069884862">
          <w:marLeft w:val="0"/>
          <w:marRight w:val="0"/>
          <w:marTop w:val="0"/>
          <w:marBottom w:val="0"/>
          <w:divBdr>
            <w:top w:val="none" w:sz="0" w:space="0" w:color="auto"/>
            <w:left w:val="none" w:sz="0" w:space="0" w:color="auto"/>
            <w:bottom w:val="none" w:sz="0" w:space="0" w:color="auto"/>
            <w:right w:val="none" w:sz="0" w:space="0" w:color="auto"/>
          </w:divBdr>
        </w:div>
        <w:div w:id="1311325645">
          <w:marLeft w:val="0"/>
          <w:marRight w:val="0"/>
          <w:marTop w:val="0"/>
          <w:marBottom w:val="0"/>
          <w:divBdr>
            <w:top w:val="none" w:sz="0" w:space="0" w:color="auto"/>
            <w:left w:val="none" w:sz="0" w:space="0" w:color="auto"/>
            <w:bottom w:val="none" w:sz="0" w:space="0" w:color="auto"/>
            <w:right w:val="none" w:sz="0" w:space="0" w:color="auto"/>
          </w:divBdr>
        </w:div>
        <w:div w:id="1321614496">
          <w:marLeft w:val="0"/>
          <w:marRight w:val="0"/>
          <w:marTop w:val="0"/>
          <w:marBottom w:val="0"/>
          <w:divBdr>
            <w:top w:val="none" w:sz="0" w:space="0" w:color="auto"/>
            <w:left w:val="none" w:sz="0" w:space="0" w:color="auto"/>
            <w:bottom w:val="none" w:sz="0" w:space="0" w:color="auto"/>
            <w:right w:val="none" w:sz="0" w:space="0" w:color="auto"/>
          </w:divBdr>
        </w:div>
        <w:div w:id="1840121607">
          <w:marLeft w:val="0"/>
          <w:marRight w:val="0"/>
          <w:marTop w:val="0"/>
          <w:marBottom w:val="0"/>
          <w:divBdr>
            <w:top w:val="none" w:sz="0" w:space="0" w:color="auto"/>
            <w:left w:val="none" w:sz="0" w:space="0" w:color="auto"/>
            <w:bottom w:val="none" w:sz="0" w:space="0" w:color="auto"/>
            <w:right w:val="none" w:sz="0" w:space="0" w:color="auto"/>
          </w:divBdr>
        </w:div>
      </w:divsChild>
    </w:div>
    <w:div w:id="1917785188">
      <w:bodyDiv w:val="1"/>
      <w:marLeft w:val="0"/>
      <w:marRight w:val="0"/>
      <w:marTop w:val="0"/>
      <w:marBottom w:val="0"/>
      <w:divBdr>
        <w:top w:val="none" w:sz="0" w:space="0" w:color="auto"/>
        <w:left w:val="none" w:sz="0" w:space="0" w:color="auto"/>
        <w:bottom w:val="none" w:sz="0" w:space="0" w:color="auto"/>
        <w:right w:val="none" w:sz="0" w:space="0" w:color="auto"/>
      </w:divBdr>
    </w:div>
    <w:div w:id="1927882370">
      <w:bodyDiv w:val="1"/>
      <w:marLeft w:val="0"/>
      <w:marRight w:val="0"/>
      <w:marTop w:val="0"/>
      <w:marBottom w:val="0"/>
      <w:divBdr>
        <w:top w:val="none" w:sz="0" w:space="0" w:color="auto"/>
        <w:left w:val="none" w:sz="0" w:space="0" w:color="auto"/>
        <w:bottom w:val="none" w:sz="0" w:space="0" w:color="auto"/>
        <w:right w:val="none" w:sz="0" w:space="0" w:color="auto"/>
      </w:divBdr>
    </w:div>
    <w:div w:id="1929196050">
      <w:bodyDiv w:val="1"/>
      <w:marLeft w:val="0"/>
      <w:marRight w:val="0"/>
      <w:marTop w:val="0"/>
      <w:marBottom w:val="0"/>
      <w:divBdr>
        <w:top w:val="none" w:sz="0" w:space="0" w:color="auto"/>
        <w:left w:val="none" w:sz="0" w:space="0" w:color="auto"/>
        <w:bottom w:val="none" w:sz="0" w:space="0" w:color="auto"/>
        <w:right w:val="none" w:sz="0" w:space="0" w:color="auto"/>
      </w:divBdr>
      <w:divsChild>
        <w:div w:id="166748287">
          <w:marLeft w:val="0"/>
          <w:marRight w:val="0"/>
          <w:marTop w:val="0"/>
          <w:marBottom w:val="0"/>
          <w:divBdr>
            <w:top w:val="none" w:sz="0" w:space="0" w:color="auto"/>
            <w:left w:val="none" w:sz="0" w:space="0" w:color="auto"/>
            <w:bottom w:val="none" w:sz="0" w:space="0" w:color="auto"/>
            <w:right w:val="none" w:sz="0" w:space="0" w:color="auto"/>
          </w:divBdr>
        </w:div>
        <w:div w:id="199973269">
          <w:marLeft w:val="0"/>
          <w:marRight w:val="0"/>
          <w:marTop w:val="0"/>
          <w:marBottom w:val="0"/>
          <w:divBdr>
            <w:top w:val="none" w:sz="0" w:space="0" w:color="auto"/>
            <w:left w:val="none" w:sz="0" w:space="0" w:color="auto"/>
            <w:bottom w:val="none" w:sz="0" w:space="0" w:color="auto"/>
            <w:right w:val="none" w:sz="0" w:space="0" w:color="auto"/>
          </w:divBdr>
        </w:div>
        <w:div w:id="343559563">
          <w:marLeft w:val="0"/>
          <w:marRight w:val="0"/>
          <w:marTop w:val="0"/>
          <w:marBottom w:val="0"/>
          <w:divBdr>
            <w:top w:val="none" w:sz="0" w:space="0" w:color="auto"/>
            <w:left w:val="none" w:sz="0" w:space="0" w:color="auto"/>
            <w:bottom w:val="none" w:sz="0" w:space="0" w:color="auto"/>
            <w:right w:val="none" w:sz="0" w:space="0" w:color="auto"/>
          </w:divBdr>
        </w:div>
        <w:div w:id="470287190">
          <w:marLeft w:val="0"/>
          <w:marRight w:val="0"/>
          <w:marTop w:val="0"/>
          <w:marBottom w:val="0"/>
          <w:divBdr>
            <w:top w:val="none" w:sz="0" w:space="0" w:color="auto"/>
            <w:left w:val="none" w:sz="0" w:space="0" w:color="auto"/>
            <w:bottom w:val="none" w:sz="0" w:space="0" w:color="auto"/>
            <w:right w:val="none" w:sz="0" w:space="0" w:color="auto"/>
          </w:divBdr>
        </w:div>
        <w:div w:id="476724354">
          <w:marLeft w:val="0"/>
          <w:marRight w:val="0"/>
          <w:marTop w:val="0"/>
          <w:marBottom w:val="0"/>
          <w:divBdr>
            <w:top w:val="none" w:sz="0" w:space="0" w:color="auto"/>
            <w:left w:val="none" w:sz="0" w:space="0" w:color="auto"/>
            <w:bottom w:val="none" w:sz="0" w:space="0" w:color="auto"/>
            <w:right w:val="none" w:sz="0" w:space="0" w:color="auto"/>
          </w:divBdr>
        </w:div>
        <w:div w:id="1204368364">
          <w:marLeft w:val="0"/>
          <w:marRight w:val="0"/>
          <w:marTop w:val="0"/>
          <w:marBottom w:val="0"/>
          <w:divBdr>
            <w:top w:val="none" w:sz="0" w:space="0" w:color="auto"/>
            <w:left w:val="none" w:sz="0" w:space="0" w:color="auto"/>
            <w:bottom w:val="none" w:sz="0" w:space="0" w:color="auto"/>
            <w:right w:val="none" w:sz="0" w:space="0" w:color="auto"/>
          </w:divBdr>
        </w:div>
        <w:div w:id="1669747204">
          <w:marLeft w:val="0"/>
          <w:marRight w:val="0"/>
          <w:marTop w:val="0"/>
          <w:marBottom w:val="0"/>
          <w:divBdr>
            <w:top w:val="none" w:sz="0" w:space="0" w:color="auto"/>
            <w:left w:val="none" w:sz="0" w:space="0" w:color="auto"/>
            <w:bottom w:val="none" w:sz="0" w:space="0" w:color="auto"/>
            <w:right w:val="none" w:sz="0" w:space="0" w:color="auto"/>
          </w:divBdr>
        </w:div>
        <w:div w:id="1890846591">
          <w:marLeft w:val="0"/>
          <w:marRight w:val="0"/>
          <w:marTop w:val="0"/>
          <w:marBottom w:val="0"/>
          <w:divBdr>
            <w:top w:val="none" w:sz="0" w:space="0" w:color="auto"/>
            <w:left w:val="none" w:sz="0" w:space="0" w:color="auto"/>
            <w:bottom w:val="none" w:sz="0" w:space="0" w:color="auto"/>
            <w:right w:val="none" w:sz="0" w:space="0" w:color="auto"/>
          </w:divBdr>
        </w:div>
        <w:div w:id="2025398124">
          <w:marLeft w:val="0"/>
          <w:marRight w:val="0"/>
          <w:marTop w:val="0"/>
          <w:marBottom w:val="0"/>
          <w:divBdr>
            <w:top w:val="none" w:sz="0" w:space="0" w:color="auto"/>
            <w:left w:val="none" w:sz="0" w:space="0" w:color="auto"/>
            <w:bottom w:val="none" w:sz="0" w:space="0" w:color="auto"/>
            <w:right w:val="none" w:sz="0" w:space="0" w:color="auto"/>
          </w:divBdr>
        </w:div>
        <w:div w:id="2086756935">
          <w:marLeft w:val="0"/>
          <w:marRight w:val="0"/>
          <w:marTop w:val="0"/>
          <w:marBottom w:val="0"/>
          <w:divBdr>
            <w:top w:val="none" w:sz="0" w:space="0" w:color="auto"/>
            <w:left w:val="none" w:sz="0" w:space="0" w:color="auto"/>
            <w:bottom w:val="none" w:sz="0" w:space="0" w:color="auto"/>
            <w:right w:val="none" w:sz="0" w:space="0" w:color="auto"/>
          </w:divBdr>
        </w:div>
        <w:div w:id="2097365640">
          <w:marLeft w:val="0"/>
          <w:marRight w:val="0"/>
          <w:marTop w:val="0"/>
          <w:marBottom w:val="0"/>
          <w:divBdr>
            <w:top w:val="none" w:sz="0" w:space="0" w:color="auto"/>
            <w:left w:val="none" w:sz="0" w:space="0" w:color="auto"/>
            <w:bottom w:val="none" w:sz="0" w:space="0" w:color="auto"/>
            <w:right w:val="none" w:sz="0" w:space="0" w:color="auto"/>
          </w:divBdr>
        </w:div>
      </w:divsChild>
    </w:div>
    <w:div w:id="1955549849">
      <w:bodyDiv w:val="1"/>
      <w:marLeft w:val="0"/>
      <w:marRight w:val="0"/>
      <w:marTop w:val="0"/>
      <w:marBottom w:val="0"/>
      <w:divBdr>
        <w:top w:val="none" w:sz="0" w:space="0" w:color="auto"/>
        <w:left w:val="none" w:sz="0" w:space="0" w:color="auto"/>
        <w:bottom w:val="none" w:sz="0" w:space="0" w:color="auto"/>
        <w:right w:val="none" w:sz="0" w:space="0" w:color="auto"/>
      </w:divBdr>
      <w:divsChild>
        <w:div w:id="393818734">
          <w:marLeft w:val="0"/>
          <w:marRight w:val="0"/>
          <w:marTop w:val="0"/>
          <w:marBottom w:val="0"/>
          <w:divBdr>
            <w:top w:val="none" w:sz="0" w:space="0" w:color="auto"/>
            <w:left w:val="none" w:sz="0" w:space="0" w:color="auto"/>
            <w:bottom w:val="none" w:sz="0" w:space="0" w:color="auto"/>
            <w:right w:val="none" w:sz="0" w:space="0" w:color="auto"/>
          </w:divBdr>
        </w:div>
        <w:div w:id="642657245">
          <w:marLeft w:val="0"/>
          <w:marRight w:val="0"/>
          <w:marTop w:val="0"/>
          <w:marBottom w:val="0"/>
          <w:divBdr>
            <w:top w:val="none" w:sz="0" w:space="0" w:color="auto"/>
            <w:left w:val="none" w:sz="0" w:space="0" w:color="auto"/>
            <w:bottom w:val="none" w:sz="0" w:space="0" w:color="auto"/>
            <w:right w:val="none" w:sz="0" w:space="0" w:color="auto"/>
          </w:divBdr>
        </w:div>
        <w:div w:id="1122571800">
          <w:marLeft w:val="0"/>
          <w:marRight w:val="0"/>
          <w:marTop w:val="0"/>
          <w:marBottom w:val="0"/>
          <w:divBdr>
            <w:top w:val="none" w:sz="0" w:space="0" w:color="auto"/>
            <w:left w:val="none" w:sz="0" w:space="0" w:color="auto"/>
            <w:bottom w:val="none" w:sz="0" w:space="0" w:color="auto"/>
            <w:right w:val="none" w:sz="0" w:space="0" w:color="auto"/>
          </w:divBdr>
        </w:div>
        <w:div w:id="1172574065">
          <w:marLeft w:val="0"/>
          <w:marRight w:val="0"/>
          <w:marTop w:val="0"/>
          <w:marBottom w:val="0"/>
          <w:divBdr>
            <w:top w:val="none" w:sz="0" w:space="0" w:color="auto"/>
            <w:left w:val="none" w:sz="0" w:space="0" w:color="auto"/>
            <w:bottom w:val="none" w:sz="0" w:space="0" w:color="auto"/>
            <w:right w:val="none" w:sz="0" w:space="0" w:color="auto"/>
          </w:divBdr>
        </w:div>
        <w:div w:id="1219127396">
          <w:marLeft w:val="0"/>
          <w:marRight w:val="0"/>
          <w:marTop w:val="0"/>
          <w:marBottom w:val="0"/>
          <w:divBdr>
            <w:top w:val="none" w:sz="0" w:space="0" w:color="auto"/>
            <w:left w:val="none" w:sz="0" w:space="0" w:color="auto"/>
            <w:bottom w:val="none" w:sz="0" w:space="0" w:color="auto"/>
            <w:right w:val="none" w:sz="0" w:space="0" w:color="auto"/>
          </w:divBdr>
        </w:div>
        <w:div w:id="2016346894">
          <w:marLeft w:val="0"/>
          <w:marRight w:val="0"/>
          <w:marTop w:val="0"/>
          <w:marBottom w:val="0"/>
          <w:divBdr>
            <w:top w:val="none" w:sz="0" w:space="0" w:color="auto"/>
            <w:left w:val="none" w:sz="0" w:space="0" w:color="auto"/>
            <w:bottom w:val="none" w:sz="0" w:space="0" w:color="auto"/>
            <w:right w:val="none" w:sz="0" w:space="0" w:color="auto"/>
          </w:divBdr>
        </w:div>
      </w:divsChild>
    </w:div>
    <w:div w:id="1960909420">
      <w:bodyDiv w:val="1"/>
      <w:marLeft w:val="0"/>
      <w:marRight w:val="0"/>
      <w:marTop w:val="0"/>
      <w:marBottom w:val="0"/>
      <w:divBdr>
        <w:top w:val="none" w:sz="0" w:space="0" w:color="auto"/>
        <w:left w:val="none" w:sz="0" w:space="0" w:color="auto"/>
        <w:bottom w:val="none" w:sz="0" w:space="0" w:color="auto"/>
        <w:right w:val="none" w:sz="0" w:space="0" w:color="auto"/>
      </w:divBdr>
    </w:div>
    <w:div w:id="2011179613">
      <w:bodyDiv w:val="1"/>
      <w:marLeft w:val="0"/>
      <w:marRight w:val="0"/>
      <w:marTop w:val="0"/>
      <w:marBottom w:val="0"/>
      <w:divBdr>
        <w:top w:val="none" w:sz="0" w:space="0" w:color="auto"/>
        <w:left w:val="none" w:sz="0" w:space="0" w:color="auto"/>
        <w:bottom w:val="none" w:sz="0" w:space="0" w:color="auto"/>
        <w:right w:val="none" w:sz="0" w:space="0" w:color="auto"/>
      </w:divBdr>
    </w:div>
    <w:div w:id="2032877124">
      <w:bodyDiv w:val="1"/>
      <w:marLeft w:val="0"/>
      <w:marRight w:val="0"/>
      <w:marTop w:val="0"/>
      <w:marBottom w:val="0"/>
      <w:divBdr>
        <w:top w:val="none" w:sz="0" w:space="0" w:color="auto"/>
        <w:left w:val="none" w:sz="0" w:space="0" w:color="auto"/>
        <w:bottom w:val="none" w:sz="0" w:space="0" w:color="auto"/>
        <w:right w:val="none" w:sz="0" w:space="0" w:color="auto"/>
      </w:divBdr>
    </w:div>
    <w:div w:id="2042315306">
      <w:bodyDiv w:val="1"/>
      <w:marLeft w:val="0"/>
      <w:marRight w:val="0"/>
      <w:marTop w:val="0"/>
      <w:marBottom w:val="0"/>
      <w:divBdr>
        <w:top w:val="none" w:sz="0" w:space="0" w:color="auto"/>
        <w:left w:val="none" w:sz="0" w:space="0" w:color="auto"/>
        <w:bottom w:val="none" w:sz="0" w:space="0" w:color="auto"/>
        <w:right w:val="none" w:sz="0" w:space="0" w:color="auto"/>
      </w:divBdr>
    </w:div>
    <w:div w:id="2043090758">
      <w:bodyDiv w:val="1"/>
      <w:marLeft w:val="0"/>
      <w:marRight w:val="0"/>
      <w:marTop w:val="0"/>
      <w:marBottom w:val="0"/>
      <w:divBdr>
        <w:top w:val="none" w:sz="0" w:space="0" w:color="auto"/>
        <w:left w:val="none" w:sz="0" w:space="0" w:color="auto"/>
        <w:bottom w:val="none" w:sz="0" w:space="0" w:color="auto"/>
        <w:right w:val="none" w:sz="0" w:space="0" w:color="auto"/>
      </w:divBdr>
    </w:div>
    <w:div w:id="2089420010">
      <w:bodyDiv w:val="1"/>
      <w:marLeft w:val="0"/>
      <w:marRight w:val="0"/>
      <w:marTop w:val="0"/>
      <w:marBottom w:val="0"/>
      <w:divBdr>
        <w:top w:val="none" w:sz="0" w:space="0" w:color="auto"/>
        <w:left w:val="none" w:sz="0" w:space="0" w:color="auto"/>
        <w:bottom w:val="none" w:sz="0" w:space="0" w:color="auto"/>
        <w:right w:val="none" w:sz="0" w:space="0" w:color="auto"/>
      </w:divBdr>
    </w:div>
    <w:div w:id="2099060524">
      <w:bodyDiv w:val="1"/>
      <w:marLeft w:val="0"/>
      <w:marRight w:val="0"/>
      <w:marTop w:val="0"/>
      <w:marBottom w:val="0"/>
      <w:divBdr>
        <w:top w:val="none" w:sz="0" w:space="0" w:color="auto"/>
        <w:left w:val="none" w:sz="0" w:space="0" w:color="auto"/>
        <w:bottom w:val="none" w:sz="0" w:space="0" w:color="auto"/>
        <w:right w:val="none" w:sz="0" w:space="0" w:color="auto"/>
      </w:divBdr>
    </w:div>
    <w:div w:id="2102724255">
      <w:bodyDiv w:val="1"/>
      <w:marLeft w:val="0"/>
      <w:marRight w:val="0"/>
      <w:marTop w:val="0"/>
      <w:marBottom w:val="0"/>
      <w:divBdr>
        <w:top w:val="none" w:sz="0" w:space="0" w:color="auto"/>
        <w:left w:val="none" w:sz="0" w:space="0" w:color="auto"/>
        <w:bottom w:val="none" w:sz="0" w:space="0" w:color="auto"/>
        <w:right w:val="none" w:sz="0" w:space="0" w:color="auto"/>
      </w:divBdr>
    </w:div>
    <w:div w:id="2109425842">
      <w:bodyDiv w:val="1"/>
      <w:marLeft w:val="0"/>
      <w:marRight w:val="0"/>
      <w:marTop w:val="0"/>
      <w:marBottom w:val="0"/>
      <w:divBdr>
        <w:top w:val="none" w:sz="0" w:space="0" w:color="auto"/>
        <w:left w:val="none" w:sz="0" w:space="0" w:color="auto"/>
        <w:bottom w:val="none" w:sz="0" w:space="0" w:color="auto"/>
        <w:right w:val="none" w:sz="0" w:space="0" w:color="auto"/>
      </w:divBdr>
    </w:div>
    <w:div w:id="2125153393">
      <w:bodyDiv w:val="1"/>
      <w:marLeft w:val="0"/>
      <w:marRight w:val="0"/>
      <w:marTop w:val="0"/>
      <w:marBottom w:val="0"/>
      <w:divBdr>
        <w:top w:val="none" w:sz="0" w:space="0" w:color="auto"/>
        <w:left w:val="none" w:sz="0" w:space="0" w:color="auto"/>
        <w:bottom w:val="none" w:sz="0" w:space="0" w:color="auto"/>
        <w:right w:val="none" w:sz="0" w:space="0" w:color="auto"/>
      </w:divBdr>
    </w:div>
    <w:div w:id="2140148036">
      <w:bodyDiv w:val="1"/>
      <w:marLeft w:val="0"/>
      <w:marRight w:val="0"/>
      <w:marTop w:val="0"/>
      <w:marBottom w:val="0"/>
      <w:divBdr>
        <w:top w:val="none" w:sz="0" w:space="0" w:color="auto"/>
        <w:left w:val="none" w:sz="0" w:space="0" w:color="auto"/>
        <w:bottom w:val="none" w:sz="0" w:space="0" w:color="auto"/>
        <w:right w:val="none" w:sz="0" w:space="0" w:color="auto"/>
      </w:divBdr>
    </w:div>
    <w:div w:id="214384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nn.com/2016/03/30/politics/donald-trump-abortion-town-hall/" TargetMode="External"/><Relationship Id="rId1" Type="http://schemas.openxmlformats.org/officeDocument/2006/relationships/hyperlink" Target="https://www.nytimes.com/2016/03/31/us/politics/donald-trump-abortion.html?_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7FCD5-3102-461F-BDA8-72369EB4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49</Pages>
  <Words>20520</Words>
  <Characters>108757</Characters>
  <Application>Microsoft Office Word</Application>
  <DocSecurity>0</DocSecurity>
  <Lines>1469</Lines>
  <Paragraphs>214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Maggen</dc:creator>
  <cp:keywords/>
  <dc:description/>
  <cp:lastModifiedBy>Daniel Maggen</cp:lastModifiedBy>
  <cp:revision>3</cp:revision>
  <cp:lastPrinted>2019-03-15T23:05:00Z</cp:lastPrinted>
  <dcterms:created xsi:type="dcterms:W3CDTF">2019-03-17T17:37:00Z</dcterms:created>
  <dcterms:modified xsi:type="dcterms:W3CDTF">2019-03-17T17:53:00Z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id="7Z91oSaJ"/&gt;&lt;style id="http://www.zotero.org/styles/bluebook-law-review" hasBibliography="0" bibliographyStyleHasBeenSet="0"/&gt;&lt;prefs&gt;&lt;pref name="fieldType" value="Field"/&gt;&lt;pref name="storeReferenc</vt:lpwstr>
  </property>
  <property fmtid="{D5CDD505-2E9C-101B-9397-08002B2CF9AE}" pid="3" name="ZOTERO_PREF_2">
    <vt:lpwstr>es" value="true"/&gt;&lt;pref name="automaticJournalAbbreviations" value="true"/&gt;&lt;pref name="noteType" value="1"/&gt;&lt;pref name="delayCitationUpdates" value="true"/&gt;&lt;/prefs&gt;&lt;/data&gt;</vt:lpwstr>
  </property>
</Properties>
</file>