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0C6F0" w14:textId="4D47E00E" w:rsidR="00903F8A" w:rsidRDefault="000E50A4" w:rsidP="00FD3543">
      <w:pPr>
        <w:spacing w:line="360" w:lineRule="auto"/>
        <w:jc w:val="right"/>
        <w:rPr>
          <w:rFonts w:asciiTheme="majorBidi" w:hAnsiTheme="majorBidi" w:cstheme="majorBidi"/>
          <w:sz w:val="24"/>
          <w:szCs w:val="24"/>
        </w:rPr>
      </w:pPr>
      <w:r w:rsidRPr="00E53351">
        <w:rPr>
          <w:rFonts w:asciiTheme="majorBidi" w:hAnsiTheme="majorBidi" w:cstheme="majorBidi"/>
          <w:sz w:val="24"/>
          <w:szCs w:val="24"/>
        </w:rPr>
        <w:t>Cover letter</w:t>
      </w:r>
      <w:r w:rsidR="006C64F7">
        <w:rPr>
          <w:rFonts w:asciiTheme="majorBidi" w:hAnsiTheme="majorBidi" w:cstheme="majorBidi"/>
          <w:sz w:val="24"/>
          <w:szCs w:val="24"/>
        </w:rPr>
        <w:t xml:space="preserve">: </w:t>
      </w:r>
    </w:p>
    <w:p w14:paraId="596B65A8" w14:textId="78348530" w:rsidR="006C64F7" w:rsidRDefault="006C64F7" w:rsidP="00FD3543">
      <w:pPr>
        <w:spacing w:line="360" w:lineRule="auto"/>
        <w:jc w:val="right"/>
        <w:rPr>
          <w:rFonts w:asciiTheme="majorBidi" w:hAnsiTheme="majorBidi" w:cstheme="majorBidi"/>
          <w:sz w:val="24"/>
          <w:szCs w:val="24"/>
        </w:rPr>
      </w:pPr>
      <w:r>
        <w:rPr>
          <w:rFonts w:asciiTheme="majorBidi" w:hAnsiTheme="majorBidi" w:cstheme="majorBidi"/>
          <w:sz w:val="24"/>
          <w:szCs w:val="24"/>
        </w:rPr>
        <w:t>Dear Editors,</w:t>
      </w:r>
    </w:p>
    <w:p w14:paraId="6F1137E6" w14:textId="572747B1" w:rsidR="006C64F7" w:rsidRDefault="00B01FBF" w:rsidP="00FD3543">
      <w:pPr>
        <w:spacing w:line="360" w:lineRule="auto"/>
        <w:jc w:val="right"/>
        <w:rPr>
          <w:rFonts w:asciiTheme="majorBidi" w:hAnsiTheme="majorBidi" w:cstheme="majorBidi"/>
          <w:sz w:val="24"/>
          <w:szCs w:val="24"/>
        </w:rPr>
      </w:pPr>
      <w:r>
        <w:rPr>
          <w:rFonts w:asciiTheme="majorBidi" w:hAnsiTheme="majorBidi" w:cstheme="majorBidi"/>
          <w:sz w:val="24"/>
          <w:szCs w:val="24"/>
        </w:rPr>
        <w:t>We want to thank</w:t>
      </w:r>
      <w:r w:rsidRPr="00C40C55">
        <w:rPr>
          <w:rFonts w:asciiTheme="majorBidi" w:hAnsiTheme="majorBidi" w:cstheme="majorBidi"/>
          <w:sz w:val="24"/>
          <w:szCs w:val="24"/>
        </w:rPr>
        <w:t xml:space="preserve"> our </w:t>
      </w:r>
      <w:r w:rsidRPr="00C40C55">
        <w:rPr>
          <w:rFonts w:asciiTheme="majorBidi" w:eastAsia="Times New Roman" w:hAnsiTheme="majorBidi" w:cstheme="majorBidi"/>
          <w:color w:val="000000"/>
          <w:sz w:val="24"/>
          <w:szCs w:val="24"/>
        </w:rPr>
        <w:t xml:space="preserve">three reviewers </w:t>
      </w:r>
      <w:r w:rsidR="00824245">
        <w:rPr>
          <w:rFonts w:asciiTheme="majorBidi" w:eastAsia="Times New Roman" w:hAnsiTheme="majorBidi" w:cstheme="majorBidi"/>
          <w:color w:val="000000"/>
          <w:sz w:val="24"/>
          <w:szCs w:val="24"/>
        </w:rPr>
        <w:t xml:space="preserve">and </w:t>
      </w:r>
      <w:r w:rsidR="000266BC">
        <w:rPr>
          <w:rFonts w:asciiTheme="majorBidi" w:eastAsia="Times New Roman" w:hAnsiTheme="majorBidi" w:cstheme="majorBidi"/>
          <w:color w:val="000000"/>
          <w:sz w:val="24"/>
          <w:szCs w:val="24"/>
        </w:rPr>
        <w:t xml:space="preserve">the </w:t>
      </w:r>
      <w:r w:rsidR="000266BC" w:rsidRPr="00C97380">
        <w:rPr>
          <w:rFonts w:asciiTheme="majorBidi" w:eastAsia="Times New Roman" w:hAnsiTheme="majorBidi" w:cstheme="majorBidi"/>
          <w:color w:val="000000"/>
          <w:sz w:val="24"/>
          <w:szCs w:val="24"/>
        </w:rPr>
        <w:t xml:space="preserve">associate editor </w:t>
      </w:r>
      <w:r w:rsidR="00820418" w:rsidRPr="00C97380">
        <w:rPr>
          <w:rFonts w:asciiTheme="majorBidi" w:eastAsia="Times New Roman" w:hAnsiTheme="majorBidi" w:cstheme="majorBidi"/>
          <w:color w:val="000000"/>
          <w:sz w:val="24"/>
          <w:szCs w:val="24"/>
        </w:rPr>
        <w:t xml:space="preserve">Dr. Beth Huebner </w:t>
      </w:r>
      <w:r w:rsidRPr="00C97380">
        <w:rPr>
          <w:rFonts w:asciiTheme="majorBidi" w:eastAsia="Times New Roman" w:hAnsiTheme="majorBidi" w:cstheme="majorBidi"/>
          <w:color w:val="000000"/>
          <w:sz w:val="24"/>
          <w:szCs w:val="24"/>
        </w:rPr>
        <w:t>for the</w:t>
      </w:r>
      <w:r w:rsidR="00A706ED" w:rsidRPr="00C97380">
        <w:rPr>
          <w:rFonts w:asciiTheme="majorBidi" w:eastAsia="Times New Roman" w:hAnsiTheme="majorBidi" w:cstheme="majorBidi"/>
          <w:color w:val="000000"/>
          <w:sz w:val="24"/>
          <w:szCs w:val="24"/>
        </w:rPr>
        <w:t xml:space="preserve">ir constructive </w:t>
      </w:r>
      <w:r w:rsidR="00C40C55" w:rsidRPr="00C97380">
        <w:rPr>
          <w:rFonts w:asciiTheme="majorBidi" w:eastAsia="Times New Roman" w:hAnsiTheme="majorBidi" w:cstheme="majorBidi"/>
          <w:color w:val="000000"/>
          <w:sz w:val="24"/>
          <w:szCs w:val="24"/>
        </w:rPr>
        <w:t>critiques</w:t>
      </w:r>
      <w:r w:rsidR="00571F2A" w:rsidRPr="00C97380">
        <w:rPr>
          <w:rFonts w:asciiTheme="majorBidi" w:eastAsia="Times New Roman" w:hAnsiTheme="majorBidi" w:cstheme="majorBidi"/>
          <w:color w:val="000000"/>
          <w:sz w:val="24"/>
          <w:szCs w:val="24"/>
        </w:rPr>
        <w:t xml:space="preserve"> and the opportunity to</w:t>
      </w:r>
      <w:r w:rsidR="00DF0C91" w:rsidRPr="00C97380">
        <w:rPr>
          <w:rFonts w:asciiTheme="majorBidi" w:hAnsiTheme="majorBidi" w:cstheme="majorBidi"/>
          <w:sz w:val="24"/>
          <w:szCs w:val="24"/>
        </w:rPr>
        <w:t xml:space="preserve"> </w:t>
      </w:r>
      <w:r w:rsidR="00DF0C91" w:rsidRPr="00C97380">
        <w:rPr>
          <w:rFonts w:asciiTheme="majorBidi" w:eastAsia="Times New Roman" w:hAnsiTheme="majorBidi" w:cstheme="majorBidi"/>
          <w:color w:val="000000"/>
          <w:sz w:val="24"/>
          <w:szCs w:val="24"/>
        </w:rPr>
        <w:t xml:space="preserve">revise and resubmit our manuscript again. </w:t>
      </w:r>
      <w:r w:rsidR="00E60518" w:rsidRPr="00C97380">
        <w:rPr>
          <w:rFonts w:asciiTheme="majorBidi" w:eastAsia="Times New Roman" w:hAnsiTheme="majorBidi" w:cstheme="majorBidi"/>
          <w:color w:val="000000"/>
          <w:sz w:val="24"/>
          <w:szCs w:val="24"/>
        </w:rPr>
        <w:t xml:space="preserve">We revised our </w:t>
      </w:r>
      <w:r w:rsidR="001C58BC" w:rsidRPr="00C97380">
        <w:rPr>
          <w:rFonts w:asciiTheme="majorBidi" w:eastAsia="Times New Roman" w:hAnsiTheme="majorBidi" w:cstheme="majorBidi"/>
          <w:color w:val="000000"/>
          <w:sz w:val="24"/>
          <w:szCs w:val="24"/>
        </w:rPr>
        <w:t>writing</w:t>
      </w:r>
      <w:r w:rsidR="00933A5A" w:rsidRPr="00C97380">
        <w:rPr>
          <w:rFonts w:asciiTheme="majorBidi" w:hAnsiTheme="majorBidi" w:cstheme="majorBidi"/>
          <w:sz w:val="24"/>
          <w:szCs w:val="24"/>
        </w:rPr>
        <w:t xml:space="preserve"> </w:t>
      </w:r>
      <w:r w:rsidR="00824245" w:rsidRPr="00C97380">
        <w:rPr>
          <w:rFonts w:asciiTheme="majorBidi" w:hAnsiTheme="majorBidi" w:cstheme="majorBidi"/>
          <w:sz w:val="24"/>
          <w:szCs w:val="24"/>
        </w:rPr>
        <w:t>based on</w:t>
      </w:r>
      <w:r w:rsidR="00820418" w:rsidRPr="00C97380">
        <w:rPr>
          <w:rFonts w:asciiTheme="majorBidi" w:hAnsiTheme="majorBidi" w:cstheme="majorBidi"/>
          <w:sz w:val="24"/>
          <w:szCs w:val="24"/>
        </w:rPr>
        <w:t xml:space="preserve"> all comments</w:t>
      </w:r>
      <w:r w:rsidR="009461CF" w:rsidRPr="00C97380">
        <w:rPr>
          <w:rFonts w:asciiTheme="majorBidi" w:hAnsiTheme="majorBidi" w:cstheme="majorBidi"/>
          <w:sz w:val="24"/>
          <w:szCs w:val="24"/>
        </w:rPr>
        <w:t xml:space="preserve"> hopping that this time the article will meet you</w:t>
      </w:r>
      <w:r w:rsidR="00DF0C91" w:rsidRPr="00C97380">
        <w:rPr>
          <w:rFonts w:asciiTheme="majorBidi" w:hAnsiTheme="majorBidi" w:cstheme="majorBidi"/>
          <w:sz w:val="24"/>
          <w:szCs w:val="24"/>
        </w:rPr>
        <w:t>r</w:t>
      </w:r>
      <w:r w:rsidR="009461CF" w:rsidRPr="00C97380">
        <w:rPr>
          <w:rFonts w:asciiTheme="majorBidi" w:hAnsiTheme="majorBidi" w:cstheme="majorBidi"/>
          <w:sz w:val="24"/>
          <w:szCs w:val="24"/>
        </w:rPr>
        <w:t xml:space="preserve"> </w:t>
      </w:r>
      <w:r w:rsidR="00DF0C91" w:rsidRPr="00C97380">
        <w:rPr>
          <w:rFonts w:asciiTheme="majorBidi" w:hAnsiTheme="majorBidi" w:cstheme="majorBidi"/>
          <w:sz w:val="24"/>
          <w:szCs w:val="24"/>
        </w:rPr>
        <w:t>journal requirements</w:t>
      </w:r>
      <w:r w:rsidR="00571F2A" w:rsidRPr="00C97380">
        <w:rPr>
          <w:rFonts w:asciiTheme="majorBidi" w:hAnsiTheme="majorBidi" w:cstheme="majorBidi"/>
          <w:sz w:val="24"/>
          <w:szCs w:val="24"/>
        </w:rPr>
        <w:t xml:space="preserve"> and will be suitable for </w:t>
      </w:r>
      <w:r w:rsidR="00DF0C91" w:rsidRPr="00C97380">
        <w:rPr>
          <w:rFonts w:asciiTheme="majorBidi" w:hAnsiTheme="majorBidi" w:cstheme="majorBidi"/>
          <w:sz w:val="24"/>
          <w:szCs w:val="24"/>
        </w:rPr>
        <w:t xml:space="preserve">publishing. Submitting below our </w:t>
      </w:r>
      <w:r w:rsidR="000B3FD7" w:rsidRPr="00C97380">
        <w:rPr>
          <w:rFonts w:asciiTheme="majorBidi" w:hAnsiTheme="majorBidi" w:cstheme="majorBidi"/>
          <w:sz w:val="24"/>
          <w:szCs w:val="24"/>
        </w:rPr>
        <w:t xml:space="preserve">cover letter explaining the changes we made. </w:t>
      </w:r>
    </w:p>
    <w:p w14:paraId="36521C38" w14:textId="3F9004C8" w:rsidR="00911F90" w:rsidRPr="00C90611" w:rsidRDefault="00911F90" w:rsidP="00911F90">
      <w:pPr>
        <w:bidi w:val="0"/>
        <w:spacing w:line="360" w:lineRule="auto"/>
        <w:rPr>
          <w:rFonts w:asciiTheme="majorBidi" w:hAnsiTheme="majorBidi" w:cstheme="majorBidi"/>
          <w:color w:val="FF0000"/>
          <w:sz w:val="24"/>
          <w:szCs w:val="24"/>
        </w:rPr>
      </w:pPr>
      <w:r w:rsidRPr="00C90611">
        <w:rPr>
          <w:rFonts w:asciiTheme="majorBidi" w:hAnsiTheme="majorBidi" w:cstheme="majorBidi"/>
          <w:color w:val="FF0000"/>
          <w:sz w:val="24"/>
          <w:szCs w:val="24"/>
        </w:rPr>
        <w:t xml:space="preserve">We </w:t>
      </w:r>
      <w:r>
        <w:rPr>
          <w:rFonts w:asciiTheme="majorBidi" w:hAnsiTheme="majorBidi" w:cstheme="majorBidi"/>
          <w:color w:val="FF0000"/>
          <w:sz w:val="24"/>
          <w:szCs w:val="24"/>
        </w:rPr>
        <w:t xml:space="preserve">would like </w:t>
      </w:r>
      <w:r w:rsidRPr="00C90611">
        <w:rPr>
          <w:rFonts w:asciiTheme="majorBidi" w:hAnsiTheme="majorBidi" w:cstheme="majorBidi"/>
          <w:color w:val="FF0000"/>
          <w:sz w:val="24"/>
          <w:szCs w:val="24"/>
        </w:rPr>
        <w:t>to apologize for taking a few more days to revise the article. According to your email you gave us 60 days. This is more than enough time in the normal period but during this period in Israel, following the pandemic we entered a third lockdown</w:t>
      </w:r>
      <w:r w:rsidR="006F2E90">
        <w:rPr>
          <w:rFonts w:asciiTheme="majorBidi" w:hAnsiTheme="majorBidi" w:cstheme="majorBidi"/>
          <w:color w:val="FF0000"/>
          <w:sz w:val="24"/>
          <w:szCs w:val="24"/>
        </w:rPr>
        <w:t xml:space="preserve"> and </w:t>
      </w:r>
      <w:r w:rsidR="006F2E90" w:rsidRPr="00C90611">
        <w:rPr>
          <w:rFonts w:asciiTheme="majorBidi" w:hAnsiTheme="majorBidi" w:cstheme="majorBidi"/>
          <w:color w:val="FF0000"/>
          <w:sz w:val="24"/>
          <w:szCs w:val="24"/>
        </w:rPr>
        <w:t>children</w:t>
      </w:r>
      <w:bookmarkStart w:id="0" w:name="_GoBack"/>
      <w:bookmarkEnd w:id="0"/>
      <w:r w:rsidRPr="00C90611">
        <w:rPr>
          <w:rFonts w:asciiTheme="majorBidi" w:hAnsiTheme="majorBidi" w:cstheme="majorBidi"/>
          <w:color w:val="FF0000"/>
          <w:sz w:val="24"/>
          <w:szCs w:val="24"/>
        </w:rPr>
        <w:t xml:space="preserve"> are </w:t>
      </w:r>
      <w:r w:rsidR="006F2E90" w:rsidRPr="00C90611">
        <w:rPr>
          <w:rFonts w:asciiTheme="majorBidi" w:hAnsiTheme="majorBidi" w:cstheme="majorBidi"/>
          <w:color w:val="FF0000"/>
          <w:sz w:val="24"/>
          <w:szCs w:val="24"/>
        </w:rPr>
        <w:t>continue</w:t>
      </w:r>
      <w:r w:rsidRPr="00C90611">
        <w:rPr>
          <w:rFonts w:asciiTheme="majorBidi" w:hAnsiTheme="majorBidi" w:cstheme="majorBidi"/>
          <w:color w:val="FF0000"/>
          <w:sz w:val="24"/>
          <w:szCs w:val="24"/>
        </w:rPr>
        <w:t xml:space="preserve"> learning from home, makes it very difficult to concentrate and carry out the writing. Hopefully this unique situation will be taken into consideration and you will receive our manuscript without re-submitting it. </w:t>
      </w:r>
    </w:p>
    <w:p w14:paraId="0711519C" w14:textId="77777777" w:rsidR="00911F90" w:rsidRPr="00C90611" w:rsidRDefault="00911F90" w:rsidP="00911F90">
      <w:pPr>
        <w:bidi w:val="0"/>
        <w:spacing w:line="360" w:lineRule="auto"/>
        <w:rPr>
          <w:rFonts w:asciiTheme="majorBidi" w:hAnsiTheme="majorBidi" w:cstheme="majorBidi"/>
          <w:color w:val="FF0000"/>
          <w:sz w:val="24"/>
          <w:szCs w:val="24"/>
          <w:rtl/>
        </w:rPr>
      </w:pPr>
      <w:r w:rsidRPr="00C90611">
        <w:rPr>
          <w:rFonts w:asciiTheme="majorBidi" w:hAnsiTheme="majorBidi" w:cstheme="majorBidi"/>
          <w:color w:val="FF0000"/>
          <w:sz w:val="24"/>
          <w:szCs w:val="24"/>
        </w:rPr>
        <w:t xml:space="preserve">Submitting below our cover letter explaining the changes we made. </w:t>
      </w:r>
    </w:p>
    <w:p w14:paraId="18F62765" w14:textId="77777777" w:rsidR="00911F90" w:rsidRPr="00C97380" w:rsidRDefault="00911F90" w:rsidP="00FD3543">
      <w:pPr>
        <w:spacing w:line="360" w:lineRule="auto"/>
        <w:jc w:val="right"/>
        <w:rPr>
          <w:rFonts w:asciiTheme="majorBidi" w:hAnsiTheme="majorBidi" w:cstheme="majorBidi" w:hint="cs"/>
          <w:sz w:val="24"/>
          <w:szCs w:val="24"/>
        </w:rPr>
      </w:pPr>
    </w:p>
    <w:p w14:paraId="1D3CDB34" w14:textId="77777777" w:rsidR="000E50A4" w:rsidRPr="00C97380" w:rsidRDefault="000E50A4" w:rsidP="00FD3543">
      <w:pPr>
        <w:spacing w:line="360" w:lineRule="auto"/>
        <w:jc w:val="right"/>
        <w:rPr>
          <w:rFonts w:asciiTheme="majorBidi" w:hAnsiTheme="majorBidi" w:cstheme="majorBidi"/>
          <w:sz w:val="24"/>
          <w:szCs w:val="24"/>
        </w:rPr>
      </w:pPr>
    </w:p>
    <w:p w14:paraId="42B210AA" w14:textId="0B225FD2" w:rsidR="000E50A4" w:rsidRPr="00C97380" w:rsidRDefault="000E50A4" w:rsidP="00FD3543">
      <w:pPr>
        <w:spacing w:line="360" w:lineRule="auto"/>
        <w:jc w:val="right"/>
        <w:rPr>
          <w:rFonts w:asciiTheme="majorBidi" w:hAnsiTheme="majorBidi" w:cstheme="majorBidi"/>
          <w:b/>
          <w:bCs/>
          <w:sz w:val="24"/>
          <w:szCs w:val="24"/>
        </w:rPr>
      </w:pPr>
      <w:r w:rsidRPr="00C97380">
        <w:rPr>
          <w:rFonts w:asciiTheme="majorBidi" w:hAnsiTheme="majorBidi" w:cstheme="majorBidi"/>
          <w:b/>
          <w:bCs/>
          <w:sz w:val="24"/>
          <w:szCs w:val="24"/>
        </w:rPr>
        <w:t>Reviewer</w:t>
      </w:r>
      <w:r w:rsidR="00F4177E" w:rsidRPr="00C97380">
        <w:rPr>
          <w:rFonts w:asciiTheme="majorBidi" w:hAnsiTheme="majorBidi" w:cstheme="majorBidi"/>
          <w:b/>
          <w:bCs/>
          <w:sz w:val="24"/>
          <w:szCs w:val="24"/>
        </w:rPr>
        <w:t xml:space="preserve"> num</w:t>
      </w:r>
      <w:r w:rsidR="00A352D2" w:rsidRPr="00C97380">
        <w:rPr>
          <w:rFonts w:asciiTheme="majorBidi" w:hAnsiTheme="majorBidi" w:cstheme="majorBidi"/>
          <w:b/>
          <w:bCs/>
          <w:sz w:val="24"/>
          <w:szCs w:val="24"/>
        </w:rPr>
        <w:t>.</w:t>
      </w:r>
      <w:r w:rsidRPr="00C97380">
        <w:rPr>
          <w:rFonts w:asciiTheme="majorBidi" w:hAnsiTheme="majorBidi" w:cstheme="majorBidi"/>
          <w:b/>
          <w:bCs/>
          <w:sz w:val="24"/>
          <w:szCs w:val="24"/>
        </w:rPr>
        <w:t xml:space="preserve"> 1:</w:t>
      </w:r>
    </w:p>
    <w:p w14:paraId="79F99B55" w14:textId="72C8782B" w:rsidR="00F4177E" w:rsidRPr="00E53351" w:rsidRDefault="00F4177E" w:rsidP="00FD3543">
      <w:pPr>
        <w:spacing w:line="360" w:lineRule="auto"/>
        <w:jc w:val="right"/>
        <w:rPr>
          <w:rFonts w:asciiTheme="majorBidi" w:hAnsiTheme="majorBidi" w:cstheme="majorBidi"/>
          <w:sz w:val="24"/>
          <w:szCs w:val="24"/>
          <w:u w:val="single"/>
        </w:rPr>
      </w:pPr>
      <w:r w:rsidRPr="00C97380">
        <w:rPr>
          <w:rFonts w:asciiTheme="majorBidi" w:hAnsiTheme="majorBidi" w:cstheme="majorBidi"/>
          <w:sz w:val="24"/>
          <w:szCs w:val="24"/>
          <w:u w:val="single"/>
        </w:rPr>
        <w:t>Comment 1:</w:t>
      </w:r>
    </w:p>
    <w:p w14:paraId="7C66B331" w14:textId="51344147" w:rsidR="00DE7254" w:rsidRPr="00E53351" w:rsidRDefault="00414043" w:rsidP="00FD3543">
      <w:pPr>
        <w:spacing w:line="360" w:lineRule="auto"/>
        <w:jc w:val="right"/>
        <w:rPr>
          <w:rFonts w:asciiTheme="majorBidi" w:hAnsiTheme="majorBidi" w:cstheme="majorBidi"/>
          <w:sz w:val="24"/>
          <w:szCs w:val="24"/>
        </w:rPr>
      </w:pPr>
      <w:r w:rsidRPr="00E53351">
        <w:rPr>
          <w:rFonts w:asciiTheme="majorBidi" w:hAnsiTheme="majorBidi" w:cstheme="majorBidi"/>
          <w:b/>
          <w:bCs/>
          <w:sz w:val="24"/>
          <w:szCs w:val="24"/>
        </w:rPr>
        <w:t>a</w:t>
      </w:r>
      <w:r w:rsidR="00BF0BAC">
        <w:rPr>
          <w:rFonts w:asciiTheme="majorBidi" w:hAnsiTheme="majorBidi" w:cstheme="majorBidi"/>
          <w:b/>
          <w:bCs/>
          <w:sz w:val="24"/>
          <w:szCs w:val="24"/>
        </w:rPr>
        <w:t>.1</w:t>
      </w:r>
      <w:r w:rsidRPr="00E53351">
        <w:rPr>
          <w:rFonts w:asciiTheme="majorBidi" w:hAnsiTheme="majorBidi" w:cstheme="majorBidi"/>
          <w:sz w:val="24"/>
          <w:szCs w:val="24"/>
        </w:rPr>
        <w:t xml:space="preserve">: </w:t>
      </w:r>
      <w:r w:rsidR="004F18FE" w:rsidRPr="00E53351">
        <w:rPr>
          <w:rFonts w:asciiTheme="majorBidi" w:hAnsiTheme="majorBidi" w:cstheme="majorBidi"/>
          <w:sz w:val="24"/>
          <w:szCs w:val="24"/>
        </w:rPr>
        <w:t xml:space="preserve">I’d encourage the author(s) to explain how a sample of 30 is normative for this type of qualitative work. The author(s) may want to provide references to other studies such as Swanson (1986) or DeHart (2004). </w:t>
      </w:r>
    </w:p>
    <w:p w14:paraId="7F3F7E14" w14:textId="5A3F9C27" w:rsidR="00DE7254" w:rsidRPr="00E53351" w:rsidRDefault="00414043" w:rsidP="00FD3543">
      <w:pPr>
        <w:spacing w:line="360" w:lineRule="auto"/>
        <w:jc w:val="right"/>
        <w:rPr>
          <w:rFonts w:asciiTheme="majorBidi" w:hAnsiTheme="majorBidi" w:cstheme="majorBidi"/>
          <w:i/>
          <w:iCs/>
          <w:color w:val="FF0000"/>
          <w:sz w:val="24"/>
          <w:szCs w:val="24"/>
        </w:rPr>
      </w:pPr>
      <w:r w:rsidRPr="00E53351">
        <w:rPr>
          <w:rFonts w:asciiTheme="majorBidi" w:hAnsiTheme="majorBidi" w:cstheme="majorBidi"/>
          <w:i/>
          <w:iCs/>
          <w:color w:val="FF0000"/>
          <w:sz w:val="24"/>
          <w:szCs w:val="24"/>
        </w:rPr>
        <w:t>Authors</w:t>
      </w:r>
      <w:r w:rsidR="00167BC2" w:rsidRPr="00E53351">
        <w:rPr>
          <w:rFonts w:asciiTheme="majorBidi" w:hAnsiTheme="majorBidi" w:cstheme="majorBidi"/>
          <w:i/>
          <w:iCs/>
          <w:color w:val="FF0000"/>
          <w:sz w:val="24"/>
          <w:szCs w:val="24"/>
        </w:rPr>
        <w:t xml:space="preserve"> answer</w:t>
      </w:r>
      <w:r w:rsidRPr="00E53351">
        <w:rPr>
          <w:rFonts w:asciiTheme="majorBidi" w:hAnsiTheme="majorBidi" w:cstheme="majorBidi"/>
          <w:i/>
          <w:iCs/>
          <w:color w:val="FF0000"/>
          <w:sz w:val="24"/>
          <w:szCs w:val="24"/>
        </w:rPr>
        <w:t xml:space="preserve">: </w:t>
      </w:r>
      <w:r w:rsidR="00C44961" w:rsidRPr="00E53351">
        <w:rPr>
          <w:rFonts w:asciiTheme="majorBidi" w:hAnsiTheme="majorBidi" w:cstheme="majorBidi"/>
          <w:i/>
          <w:iCs/>
          <w:color w:val="FF0000"/>
          <w:sz w:val="24"/>
          <w:szCs w:val="24"/>
        </w:rPr>
        <w:t>We</w:t>
      </w:r>
      <w:r w:rsidR="00084C6D" w:rsidRPr="00E53351">
        <w:rPr>
          <w:rFonts w:asciiTheme="majorBidi" w:hAnsiTheme="majorBidi" w:cstheme="majorBidi"/>
          <w:i/>
          <w:iCs/>
          <w:color w:val="FF0000"/>
          <w:sz w:val="24"/>
          <w:szCs w:val="24"/>
        </w:rPr>
        <w:t xml:space="preserve"> added an explanation </w:t>
      </w:r>
      <w:r w:rsidR="00B56ACD" w:rsidRPr="00E53351">
        <w:rPr>
          <w:rFonts w:asciiTheme="majorBidi" w:hAnsiTheme="majorBidi" w:cstheme="majorBidi"/>
          <w:i/>
          <w:iCs/>
          <w:color w:val="FF0000"/>
          <w:sz w:val="24"/>
          <w:szCs w:val="24"/>
        </w:rPr>
        <w:t xml:space="preserve">including </w:t>
      </w:r>
      <w:r w:rsidR="00084C6D" w:rsidRPr="00E53351">
        <w:rPr>
          <w:rFonts w:asciiTheme="majorBidi" w:hAnsiTheme="majorBidi" w:cstheme="majorBidi"/>
          <w:i/>
          <w:iCs/>
          <w:color w:val="FF0000"/>
          <w:sz w:val="24"/>
          <w:szCs w:val="24"/>
        </w:rPr>
        <w:t>relevant references (</w:t>
      </w:r>
      <w:r w:rsidR="001A686E">
        <w:rPr>
          <w:rFonts w:asciiTheme="majorBidi" w:hAnsiTheme="majorBidi" w:cstheme="majorBidi"/>
          <w:i/>
          <w:iCs/>
          <w:color w:val="FF0000"/>
          <w:sz w:val="24"/>
          <w:szCs w:val="24"/>
        </w:rPr>
        <w:t>p</w:t>
      </w:r>
      <w:r w:rsidR="00084C6D" w:rsidRPr="00E53351">
        <w:rPr>
          <w:rFonts w:asciiTheme="majorBidi" w:hAnsiTheme="majorBidi" w:cstheme="majorBidi"/>
          <w:i/>
          <w:iCs/>
          <w:color w:val="FF0000"/>
          <w:sz w:val="24"/>
          <w:szCs w:val="24"/>
        </w:rPr>
        <w:t>p.</w:t>
      </w:r>
      <w:r w:rsidR="001A686E">
        <w:rPr>
          <w:rFonts w:asciiTheme="majorBidi" w:hAnsiTheme="majorBidi" w:cstheme="majorBidi"/>
          <w:i/>
          <w:iCs/>
          <w:color w:val="FF0000"/>
          <w:sz w:val="24"/>
          <w:szCs w:val="24"/>
        </w:rPr>
        <w:t>6 -8</w:t>
      </w:r>
      <w:r w:rsidR="00084C6D" w:rsidRPr="00E53351">
        <w:rPr>
          <w:rFonts w:asciiTheme="majorBidi" w:hAnsiTheme="majorBidi" w:cstheme="majorBidi"/>
          <w:i/>
          <w:iCs/>
          <w:color w:val="FF0000"/>
          <w:sz w:val="24"/>
          <w:szCs w:val="24"/>
        </w:rPr>
        <w:t xml:space="preserve">). </w:t>
      </w:r>
    </w:p>
    <w:p w14:paraId="15ABDD69" w14:textId="19B9B71D" w:rsidR="00414043" w:rsidRPr="00E53351" w:rsidRDefault="00414043" w:rsidP="00FD3543">
      <w:pPr>
        <w:spacing w:line="360" w:lineRule="auto"/>
        <w:jc w:val="right"/>
        <w:rPr>
          <w:rFonts w:asciiTheme="majorBidi" w:hAnsiTheme="majorBidi" w:cstheme="majorBidi"/>
          <w:sz w:val="24"/>
          <w:szCs w:val="24"/>
        </w:rPr>
      </w:pPr>
      <w:r w:rsidRPr="00E53351">
        <w:rPr>
          <w:rFonts w:asciiTheme="majorBidi" w:hAnsiTheme="majorBidi" w:cstheme="majorBidi"/>
          <w:b/>
          <w:bCs/>
          <w:sz w:val="24"/>
          <w:szCs w:val="24"/>
        </w:rPr>
        <w:t>b.1</w:t>
      </w:r>
      <w:r w:rsidR="00BF0BAC">
        <w:rPr>
          <w:rFonts w:asciiTheme="majorBidi" w:hAnsiTheme="majorBidi" w:cstheme="majorBidi"/>
          <w:sz w:val="24"/>
          <w:szCs w:val="24"/>
        </w:rPr>
        <w:t>:</w:t>
      </w:r>
      <w:r w:rsidR="004F18FE" w:rsidRPr="00E53351">
        <w:rPr>
          <w:rFonts w:asciiTheme="majorBidi" w:hAnsiTheme="majorBidi" w:cstheme="majorBidi"/>
          <w:sz w:val="24"/>
          <w:szCs w:val="24"/>
        </w:rPr>
        <w:t xml:space="preserve">Also, the author(s) should note how this sample may differ or be similar to other samples from United States, since many of the studies cited in the literature review utilize data from samples in the United States. </w:t>
      </w:r>
    </w:p>
    <w:p w14:paraId="4D9D2ADD" w14:textId="74CD2EDF" w:rsidR="00CE14D2" w:rsidRPr="00E53351" w:rsidRDefault="00CE14D2" w:rsidP="00FD3543">
      <w:pPr>
        <w:spacing w:line="360" w:lineRule="auto"/>
        <w:jc w:val="right"/>
        <w:rPr>
          <w:rFonts w:asciiTheme="majorBidi" w:hAnsiTheme="majorBidi" w:cstheme="majorBidi"/>
          <w:i/>
          <w:iCs/>
          <w:color w:val="FF0000"/>
          <w:sz w:val="24"/>
          <w:szCs w:val="24"/>
          <w:rtl/>
        </w:rPr>
      </w:pPr>
      <w:r w:rsidRPr="00E53351">
        <w:rPr>
          <w:rFonts w:asciiTheme="majorBidi" w:hAnsiTheme="majorBidi" w:cstheme="majorBidi"/>
          <w:i/>
          <w:iCs/>
          <w:color w:val="FF0000"/>
          <w:sz w:val="24"/>
          <w:szCs w:val="24"/>
        </w:rPr>
        <w:t>Authors answer: although there</w:t>
      </w:r>
      <w:r w:rsidR="00B6636D" w:rsidRPr="00E53351">
        <w:rPr>
          <w:rFonts w:asciiTheme="majorBidi" w:hAnsiTheme="majorBidi" w:cstheme="majorBidi"/>
          <w:i/>
          <w:iCs/>
          <w:color w:val="FF0000"/>
          <w:sz w:val="24"/>
          <w:szCs w:val="24"/>
        </w:rPr>
        <w:t xml:space="preserve"> are</w:t>
      </w:r>
      <w:r w:rsidRPr="00E53351">
        <w:rPr>
          <w:rFonts w:asciiTheme="majorBidi" w:hAnsiTheme="majorBidi" w:cstheme="majorBidi"/>
          <w:i/>
          <w:iCs/>
          <w:color w:val="FF0000"/>
          <w:sz w:val="24"/>
          <w:szCs w:val="24"/>
        </w:rPr>
        <w:t xml:space="preserve"> differences</w:t>
      </w:r>
      <w:r w:rsidR="00B6636D" w:rsidRPr="00E53351">
        <w:rPr>
          <w:rFonts w:asciiTheme="majorBidi" w:hAnsiTheme="majorBidi" w:cstheme="majorBidi"/>
          <w:i/>
          <w:iCs/>
          <w:color w:val="FF0000"/>
          <w:sz w:val="24"/>
          <w:szCs w:val="24"/>
        </w:rPr>
        <w:t xml:space="preserve"> in the </w:t>
      </w:r>
      <w:r w:rsidR="007F2434" w:rsidRPr="00E53351">
        <w:rPr>
          <w:rFonts w:asciiTheme="majorBidi" w:hAnsiTheme="majorBidi" w:cstheme="majorBidi"/>
          <w:i/>
          <w:iCs/>
          <w:color w:val="FF0000"/>
          <w:sz w:val="24"/>
          <w:szCs w:val="24"/>
        </w:rPr>
        <w:t>number</w:t>
      </w:r>
      <w:r w:rsidR="00B6636D" w:rsidRPr="00E53351">
        <w:rPr>
          <w:rFonts w:asciiTheme="majorBidi" w:hAnsiTheme="majorBidi" w:cstheme="majorBidi"/>
          <w:i/>
          <w:iCs/>
          <w:color w:val="FF0000"/>
          <w:sz w:val="24"/>
          <w:szCs w:val="24"/>
        </w:rPr>
        <w:t xml:space="preserve"> of female </w:t>
      </w:r>
      <w:r w:rsidR="008D7F43" w:rsidRPr="00E53351">
        <w:rPr>
          <w:rFonts w:asciiTheme="majorBidi" w:hAnsiTheme="majorBidi" w:cstheme="majorBidi"/>
          <w:i/>
          <w:iCs/>
          <w:color w:val="FF0000"/>
          <w:sz w:val="24"/>
          <w:szCs w:val="24"/>
        </w:rPr>
        <w:t xml:space="preserve">offenders </w:t>
      </w:r>
      <w:r w:rsidR="00DD0C4B" w:rsidRPr="00E53351">
        <w:rPr>
          <w:rFonts w:asciiTheme="majorBidi" w:hAnsiTheme="majorBidi" w:cstheme="majorBidi"/>
          <w:i/>
          <w:iCs/>
          <w:color w:val="FF0000"/>
          <w:sz w:val="24"/>
          <w:szCs w:val="24"/>
        </w:rPr>
        <w:t xml:space="preserve">and </w:t>
      </w:r>
      <w:r w:rsidR="00B449DC" w:rsidRPr="00E53351">
        <w:rPr>
          <w:rFonts w:asciiTheme="majorBidi" w:hAnsiTheme="majorBidi" w:cstheme="majorBidi"/>
          <w:i/>
          <w:iCs/>
          <w:color w:val="FF0000"/>
          <w:sz w:val="24"/>
          <w:szCs w:val="24"/>
        </w:rPr>
        <w:t>their characteristics</w:t>
      </w:r>
      <w:r w:rsidR="00DF6F46" w:rsidRPr="00E53351">
        <w:rPr>
          <w:rFonts w:asciiTheme="majorBidi" w:hAnsiTheme="majorBidi" w:cstheme="majorBidi"/>
          <w:i/>
          <w:iCs/>
          <w:color w:val="FF0000"/>
          <w:sz w:val="24"/>
          <w:szCs w:val="24"/>
        </w:rPr>
        <w:t xml:space="preserve"> the are also similarities especially compared to men prisoners in both countries. </w:t>
      </w:r>
      <w:r w:rsidR="00B40E23" w:rsidRPr="00E53351">
        <w:rPr>
          <w:rFonts w:asciiTheme="majorBidi" w:hAnsiTheme="majorBidi" w:cstheme="majorBidi"/>
          <w:i/>
          <w:iCs/>
          <w:color w:val="FF0000"/>
          <w:sz w:val="24"/>
          <w:szCs w:val="24"/>
        </w:rPr>
        <w:t>Th</w:t>
      </w:r>
      <w:r w:rsidR="00B449DC" w:rsidRPr="00E53351">
        <w:rPr>
          <w:rFonts w:asciiTheme="majorBidi" w:hAnsiTheme="majorBidi" w:cstheme="majorBidi"/>
          <w:i/>
          <w:iCs/>
          <w:color w:val="FF0000"/>
          <w:sz w:val="24"/>
          <w:szCs w:val="24"/>
        </w:rPr>
        <w:t>e</w:t>
      </w:r>
      <w:r w:rsidR="00B40E23" w:rsidRPr="00E53351">
        <w:rPr>
          <w:rFonts w:asciiTheme="majorBidi" w:hAnsiTheme="majorBidi" w:cstheme="majorBidi"/>
          <w:i/>
          <w:iCs/>
          <w:color w:val="FF0000"/>
          <w:sz w:val="24"/>
          <w:szCs w:val="24"/>
        </w:rPr>
        <w:t>s</w:t>
      </w:r>
      <w:r w:rsidR="00B449DC" w:rsidRPr="00E53351">
        <w:rPr>
          <w:rFonts w:asciiTheme="majorBidi" w:hAnsiTheme="majorBidi" w:cstheme="majorBidi"/>
          <w:i/>
          <w:iCs/>
          <w:color w:val="FF0000"/>
          <w:sz w:val="24"/>
          <w:szCs w:val="24"/>
        </w:rPr>
        <w:t>e</w:t>
      </w:r>
      <w:r w:rsidR="00B40E23" w:rsidRPr="00E53351">
        <w:rPr>
          <w:rFonts w:asciiTheme="majorBidi" w:hAnsiTheme="majorBidi" w:cstheme="majorBidi"/>
          <w:i/>
          <w:iCs/>
          <w:color w:val="FF0000"/>
          <w:sz w:val="24"/>
          <w:szCs w:val="24"/>
        </w:rPr>
        <w:t xml:space="preserve"> </w:t>
      </w:r>
      <w:r w:rsidR="00B449DC" w:rsidRPr="00E53351">
        <w:rPr>
          <w:rFonts w:asciiTheme="majorBidi" w:hAnsiTheme="majorBidi" w:cstheme="majorBidi"/>
          <w:i/>
          <w:iCs/>
          <w:color w:val="FF0000"/>
          <w:sz w:val="24"/>
          <w:szCs w:val="24"/>
        </w:rPr>
        <w:t>points are discussed</w:t>
      </w:r>
      <w:r w:rsidR="00B40E23" w:rsidRPr="00E53351">
        <w:rPr>
          <w:rFonts w:asciiTheme="majorBidi" w:hAnsiTheme="majorBidi" w:cstheme="majorBidi"/>
          <w:i/>
          <w:iCs/>
          <w:color w:val="FF0000"/>
          <w:sz w:val="24"/>
          <w:szCs w:val="24"/>
        </w:rPr>
        <w:t xml:space="preserve"> at p.</w:t>
      </w:r>
      <w:r w:rsidR="005F3F95">
        <w:rPr>
          <w:rFonts w:asciiTheme="majorBidi" w:hAnsiTheme="majorBidi" w:cstheme="majorBidi"/>
          <w:i/>
          <w:iCs/>
          <w:color w:val="FF0000"/>
          <w:sz w:val="24"/>
          <w:szCs w:val="24"/>
        </w:rPr>
        <w:t>8</w:t>
      </w:r>
      <w:r w:rsidR="00B449DC" w:rsidRPr="00E53351">
        <w:rPr>
          <w:rFonts w:asciiTheme="majorBidi" w:hAnsiTheme="majorBidi" w:cstheme="majorBidi"/>
          <w:i/>
          <w:iCs/>
          <w:color w:val="FF0000"/>
          <w:sz w:val="24"/>
          <w:szCs w:val="24"/>
        </w:rPr>
        <w:t xml:space="preserve"> before "data collection". </w:t>
      </w:r>
      <w:r w:rsidRPr="00E53351">
        <w:rPr>
          <w:rFonts w:asciiTheme="majorBidi" w:hAnsiTheme="majorBidi" w:cstheme="majorBidi"/>
          <w:i/>
          <w:iCs/>
          <w:color w:val="FF0000"/>
          <w:sz w:val="24"/>
          <w:szCs w:val="24"/>
        </w:rPr>
        <w:t xml:space="preserve"> </w:t>
      </w:r>
    </w:p>
    <w:p w14:paraId="364D9E9D" w14:textId="083CE190" w:rsidR="004F18FE" w:rsidRPr="00E53351" w:rsidRDefault="00414043" w:rsidP="00FD3543">
      <w:pPr>
        <w:spacing w:line="360" w:lineRule="auto"/>
        <w:jc w:val="right"/>
        <w:rPr>
          <w:rFonts w:asciiTheme="majorBidi" w:hAnsiTheme="majorBidi" w:cstheme="majorBidi"/>
          <w:sz w:val="24"/>
          <w:szCs w:val="24"/>
        </w:rPr>
      </w:pPr>
      <w:r w:rsidRPr="00E53351">
        <w:rPr>
          <w:rFonts w:asciiTheme="majorBidi" w:hAnsiTheme="majorBidi" w:cstheme="majorBidi"/>
          <w:b/>
          <w:bCs/>
          <w:sz w:val="24"/>
          <w:szCs w:val="24"/>
        </w:rPr>
        <w:lastRenderedPageBreak/>
        <w:t>c</w:t>
      </w:r>
      <w:r w:rsidR="00167BC2" w:rsidRPr="00E53351">
        <w:rPr>
          <w:rFonts w:asciiTheme="majorBidi" w:hAnsiTheme="majorBidi" w:cstheme="majorBidi"/>
          <w:b/>
          <w:bCs/>
          <w:sz w:val="24"/>
          <w:szCs w:val="24"/>
        </w:rPr>
        <w:t>.1</w:t>
      </w:r>
      <w:r w:rsidR="00167BC2" w:rsidRPr="00E53351">
        <w:rPr>
          <w:rFonts w:asciiTheme="majorBidi" w:hAnsiTheme="majorBidi" w:cstheme="majorBidi"/>
          <w:sz w:val="24"/>
          <w:szCs w:val="24"/>
        </w:rPr>
        <w:t xml:space="preserve">: </w:t>
      </w:r>
      <w:r w:rsidR="004F18FE" w:rsidRPr="00E53351">
        <w:rPr>
          <w:rFonts w:asciiTheme="majorBidi" w:hAnsiTheme="majorBidi" w:cstheme="majorBidi"/>
          <w:sz w:val="24"/>
          <w:szCs w:val="24"/>
        </w:rPr>
        <w:t>Finally, did the sample differ from the population (of sentenced offenders) in terms of demographic characteristics and offense types?</w:t>
      </w:r>
    </w:p>
    <w:p w14:paraId="53E20446" w14:textId="3E807E66" w:rsidR="00FA2FF1" w:rsidRPr="00D32B64" w:rsidRDefault="00FA2FF1" w:rsidP="00FD3543">
      <w:pPr>
        <w:bidi w:val="0"/>
        <w:spacing w:after="200" w:line="360" w:lineRule="auto"/>
        <w:contextualSpacing/>
        <w:rPr>
          <w:rFonts w:asciiTheme="majorBidi" w:hAnsiTheme="majorBidi" w:cstheme="majorBidi"/>
          <w:i/>
          <w:iCs/>
          <w:color w:val="FF0000"/>
          <w:sz w:val="24"/>
          <w:szCs w:val="24"/>
        </w:rPr>
      </w:pPr>
      <w:r w:rsidRPr="00E53351">
        <w:rPr>
          <w:rFonts w:asciiTheme="majorBidi" w:hAnsiTheme="majorBidi" w:cstheme="majorBidi"/>
          <w:i/>
          <w:iCs/>
          <w:sz w:val="24"/>
          <w:szCs w:val="24"/>
        </w:rPr>
        <w:t>Authors answer:</w:t>
      </w:r>
      <w:r w:rsidR="00504E65" w:rsidRPr="00E53351">
        <w:rPr>
          <w:rFonts w:asciiTheme="majorBidi" w:hAnsiTheme="majorBidi" w:cstheme="majorBidi"/>
          <w:color w:val="FF0000"/>
          <w:sz w:val="24"/>
          <w:szCs w:val="24"/>
        </w:rPr>
        <w:t xml:space="preserve"> </w:t>
      </w:r>
      <w:r w:rsidR="00820CF9" w:rsidRPr="00D32B64">
        <w:rPr>
          <w:rFonts w:asciiTheme="majorBidi" w:eastAsia="Times New Roman" w:hAnsiTheme="majorBidi" w:cstheme="majorBidi"/>
          <w:i/>
          <w:iCs/>
          <w:color w:val="FF0000"/>
          <w:sz w:val="24"/>
          <w:szCs w:val="24"/>
        </w:rPr>
        <w:t xml:space="preserve">Some of the characteristics are </w:t>
      </w:r>
      <w:r w:rsidR="00504E65" w:rsidRPr="00D32B64">
        <w:rPr>
          <w:rFonts w:asciiTheme="majorBidi" w:eastAsia="Times New Roman" w:hAnsiTheme="majorBidi" w:cstheme="majorBidi"/>
          <w:i/>
          <w:iCs/>
          <w:color w:val="FF0000"/>
          <w:sz w:val="24"/>
          <w:szCs w:val="24"/>
        </w:rPr>
        <w:t xml:space="preserve">the same </w:t>
      </w:r>
      <w:r w:rsidR="00DC5475" w:rsidRPr="00D32B64">
        <w:rPr>
          <w:rFonts w:asciiTheme="majorBidi" w:eastAsia="Times New Roman" w:hAnsiTheme="majorBidi" w:cstheme="majorBidi"/>
          <w:i/>
          <w:iCs/>
          <w:color w:val="FF0000"/>
          <w:sz w:val="24"/>
          <w:szCs w:val="24"/>
        </w:rPr>
        <w:t>but data</w:t>
      </w:r>
      <w:r w:rsidRPr="00D32B64">
        <w:rPr>
          <w:rFonts w:asciiTheme="majorBidi" w:eastAsia="Times New Roman" w:hAnsiTheme="majorBidi" w:cstheme="majorBidi"/>
          <w:i/>
          <w:iCs/>
          <w:color w:val="FF0000"/>
          <w:sz w:val="24"/>
          <w:szCs w:val="24"/>
        </w:rPr>
        <w:t xml:space="preserve"> are consisted with the general female </w:t>
      </w:r>
      <w:r w:rsidR="00EA225E" w:rsidRPr="00D32B64">
        <w:rPr>
          <w:rFonts w:asciiTheme="majorBidi" w:eastAsia="Times New Roman" w:hAnsiTheme="majorBidi" w:cstheme="majorBidi"/>
          <w:i/>
          <w:iCs/>
          <w:color w:val="FF0000"/>
          <w:sz w:val="24"/>
          <w:szCs w:val="24"/>
        </w:rPr>
        <w:t>prisoner's</w:t>
      </w:r>
      <w:r w:rsidRPr="00D32B64">
        <w:rPr>
          <w:rFonts w:asciiTheme="majorBidi" w:eastAsia="Times New Roman" w:hAnsiTheme="majorBidi" w:cstheme="majorBidi"/>
          <w:i/>
          <w:iCs/>
          <w:color w:val="FF0000"/>
          <w:sz w:val="24"/>
          <w:szCs w:val="24"/>
        </w:rPr>
        <w:t xml:space="preserve"> population in Israel. We pointed this out </w:t>
      </w:r>
      <w:r w:rsidR="00CE3486" w:rsidRPr="00D32B64">
        <w:rPr>
          <w:rFonts w:asciiTheme="majorBidi" w:eastAsia="Times New Roman" w:hAnsiTheme="majorBidi" w:cstheme="majorBidi"/>
          <w:i/>
          <w:iCs/>
          <w:color w:val="FF0000"/>
          <w:sz w:val="24"/>
          <w:szCs w:val="24"/>
        </w:rPr>
        <w:t>at p.</w:t>
      </w:r>
      <w:r w:rsidR="00EA225E">
        <w:rPr>
          <w:rFonts w:asciiTheme="majorBidi" w:eastAsia="Times New Roman" w:hAnsiTheme="majorBidi" w:cstheme="majorBidi"/>
          <w:i/>
          <w:iCs/>
          <w:color w:val="FF0000"/>
          <w:sz w:val="24"/>
          <w:szCs w:val="24"/>
        </w:rPr>
        <w:t>8</w:t>
      </w:r>
    </w:p>
    <w:p w14:paraId="1FF1139D" w14:textId="0E67609D" w:rsidR="00431E58" w:rsidRPr="00E53351" w:rsidRDefault="00431E58" w:rsidP="00FD3543">
      <w:pPr>
        <w:bidi w:val="0"/>
        <w:spacing w:after="200" w:line="360" w:lineRule="auto"/>
        <w:contextualSpacing/>
        <w:rPr>
          <w:rFonts w:asciiTheme="majorBidi" w:hAnsiTheme="majorBidi" w:cstheme="majorBidi"/>
          <w:color w:val="FF0000"/>
          <w:sz w:val="24"/>
          <w:szCs w:val="24"/>
        </w:rPr>
      </w:pPr>
    </w:p>
    <w:p w14:paraId="2EF213EB" w14:textId="591D15A9" w:rsidR="00F4177E" w:rsidRPr="00E53351" w:rsidRDefault="00F4177E" w:rsidP="00FD3543">
      <w:pPr>
        <w:bidi w:val="0"/>
        <w:spacing w:after="200" w:line="360" w:lineRule="auto"/>
        <w:contextualSpacing/>
        <w:rPr>
          <w:rFonts w:asciiTheme="majorBidi" w:hAnsiTheme="majorBidi" w:cstheme="majorBidi"/>
          <w:color w:val="FF0000"/>
          <w:sz w:val="24"/>
          <w:szCs w:val="24"/>
        </w:rPr>
      </w:pPr>
      <w:r w:rsidRPr="00E53351">
        <w:rPr>
          <w:rFonts w:asciiTheme="majorBidi" w:hAnsiTheme="majorBidi" w:cstheme="majorBidi"/>
          <w:sz w:val="24"/>
          <w:szCs w:val="24"/>
        </w:rPr>
        <w:t>Comment 2:</w:t>
      </w:r>
    </w:p>
    <w:p w14:paraId="190878A7" w14:textId="51EF0198" w:rsidR="00431E58" w:rsidRPr="00E53351" w:rsidRDefault="00431E58" w:rsidP="00FD3543">
      <w:pPr>
        <w:bidi w:val="0"/>
        <w:spacing w:after="200" w:line="360" w:lineRule="auto"/>
        <w:contextualSpacing/>
        <w:rPr>
          <w:rFonts w:asciiTheme="majorBidi" w:hAnsiTheme="majorBidi" w:cstheme="majorBidi"/>
          <w:color w:val="FF0000"/>
          <w:sz w:val="24"/>
          <w:szCs w:val="24"/>
        </w:rPr>
      </w:pPr>
      <w:r w:rsidRPr="00E53351">
        <w:rPr>
          <w:rFonts w:asciiTheme="majorBidi" w:hAnsiTheme="majorBidi" w:cstheme="majorBidi"/>
          <w:sz w:val="24"/>
          <w:szCs w:val="24"/>
        </w:rPr>
        <w:t>It seems that a figure of 40% not experiencing any type of abuse is a bit high for a sample of incarcerated females—typically that figure is 10-20% in other studies. Within this section, please also tell readers how abuse was measured. Researchers have found that asking broad questions like “Have you ever been abused” produces different results (and typically underestimates the prevalence) than specific behavioral questions such as “Have you ever been slapped or hit? Had something thrown at you? Insulted, threatened or screamed at?”</w:t>
      </w:r>
    </w:p>
    <w:p w14:paraId="3DFE6536" w14:textId="77777777" w:rsidR="00F4177E" w:rsidRPr="00E53351" w:rsidRDefault="00F4177E" w:rsidP="00FD3543">
      <w:pPr>
        <w:bidi w:val="0"/>
        <w:spacing w:after="200" w:line="360" w:lineRule="auto"/>
        <w:contextualSpacing/>
        <w:jc w:val="both"/>
        <w:rPr>
          <w:rFonts w:asciiTheme="majorBidi" w:hAnsiTheme="majorBidi" w:cstheme="majorBidi"/>
          <w:i/>
          <w:iCs/>
          <w:sz w:val="24"/>
          <w:szCs w:val="24"/>
        </w:rPr>
      </w:pPr>
    </w:p>
    <w:p w14:paraId="31AD24A2" w14:textId="372AC6F1" w:rsidR="004A34D6" w:rsidRPr="00A352D2" w:rsidRDefault="00B91B39" w:rsidP="00FD3543">
      <w:pPr>
        <w:bidi w:val="0"/>
        <w:spacing w:after="200" w:line="360" w:lineRule="auto"/>
        <w:contextualSpacing/>
        <w:jc w:val="both"/>
        <w:rPr>
          <w:rFonts w:asciiTheme="majorBidi" w:hAnsiTheme="majorBidi" w:cstheme="majorBidi"/>
          <w:i/>
          <w:iCs/>
          <w:color w:val="FF0000"/>
          <w:sz w:val="24"/>
          <w:szCs w:val="24"/>
        </w:rPr>
      </w:pPr>
      <w:r w:rsidRPr="00E53351">
        <w:rPr>
          <w:rFonts w:asciiTheme="majorBidi" w:hAnsiTheme="majorBidi" w:cstheme="majorBidi"/>
          <w:i/>
          <w:iCs/>
          <w:sz w:val="24"/>
          <w:szCs w:val="24"/>
        </w:rPr>
        <w:t>Authors answer:</w:t>
      </w:r>
      <w:r w:rsidRPr="00E53351">
        <w:rPr>
          <w:rFonts w:asciiTheme="majorBidi" w:hAnsiTheme="majorBidi" w:cstheme="majorBidi"/>
          <w:color w:val="FF0000"/>
          <w:sz w:val="24"/>
          <w:szCs w:val="24"/>
        </w:rPr>
        <w:t xml:space="preserve"> </w:t>
      </w:r>
      <w:r w:rsidRPr="00A352D2">
        <w:rPr>
          <w:rFonts w:asciiTheme="majorBidi" w:hAnsiTheme="majorBidi" w:cstheme="majorBidi"/>
          <w:i/>
          <w:iCs/>
          <w:color w:val="FF0000"/>
          <w:sz w:val="24"/>
          <w:szCs w:val="24"/>
        </w:rPr>
        <w:t>The information about the abuse came from self-reports of the interviewees in life stories</w:t>
      </w:r>
      <w:r w:rsidR="000838E3">
        <w:rPr>
          <w:rFonts w:asciiTheme="majorBidi" w:hAnsiTheme="majorBidi" w:cstheme="majorBidi"/>
          <w:i/>
          <w:iCs/>
          <w:color w:val="FF0000"/>
          <w:sz w:val="24"/>
          <w:szCs w:val="24"/>
        </w:rPr>
        <w:t xml:space="preserve">. </w:t>
      </w:r>
      <w:r w:rsidR="003B0ABF" w:rsidRPr="00A352D2">
        <w:rPr>
          <w:rFonts w:asciiTheme="majorBidi" w:hAnsiTheme="majorBidi" w:cstheme="majorBidi"/>
          <w:i/>
          <w:iCs/>
          <w:color w:val="FF0000"/>
          <w:sz w:val="24"/>
          <w:szCs w:val="24"/>
        </w:rPr>
        <w:t>The participants</w:t>
      </w:r>
      <w:r w:rsidRPr="00A352D2">
        <w:rPr>
          <w:rFonts w:asciiTheme="majorBidi" w:hAnsiTheme="majorBidi" w:cstheme="majorBidi"/>
          <w:i/>
          <w:iCs/>
          <w:color w:val="FF0000"/>
          <w:sz w:val="24"/>
          <w:szCs w:val="24"/>
        </w:rPr>
        <w:t xml:space="preserve"> were asked to tell about their lives freely. The inmates volunteered and reported very personal details in their life story, addressing the difficulties </w:t>
      </w:r>
      <w:r w:rsidR="00B47B5D" w:rsidRPr="00A352D2">
        <w:rPr>
          <w:rFonts w:asciiTheme="majorBidi" w:hAnsiTheme="majorBidi" w:cstheme="majorBidi"/>
          <w:i/>
          <w:iCs/>
          <w:color w:val="FF0000"/>
          <w:sz w:val="24"/>
          <w:szCs w:val="24"/>
        </w:rPr>
        <w:t>with</w:t>
      </w:r>
      <w:r w:rsidRPr="00A352D2">
        <w:rPr>
          <w:rFonts w:asciiTheme="majorBidi" w:hAnsiTheme="majorBidi" w:cstheme="majorBidi"/>
          <w:i/>
          <w:iCs/>
          <w:color w:val="FF0000"/>
          <w:sz w:val="24"/>
          <w:szCs w:val="24"/>
        </w:rPr>
        <w:t xml:space="preserve"> family members and spouses. It is possible that out of 40% who did not report, there is a possibility of </w:t>
      </w:r>
      <w:r w:rsidR="00095550" w:rsidRPr="00A352D2">
        <w:rPr>
          <w:rFonts w:asciiTheme="majorBidi" w:hAnsiTheme="majorBidi" w:cstheme="majorBidi"/>
          <w:i/>
          <w:iCs/>
          <w:color w:val="FF0000"/>
          <w:sz w:val="24"/>
          <w:szCs w:val="24"/>
        </w:rPr>
        <w:t xml:space="preserve">an abuse, </w:t>
      </w:r>
      <w:r w:rsidRPr="00A352D2">
        <w:rPr>
          <w:rFonts w:asciiTheme="majorBidi" w:hAnsiTheme="majorBidi" w:cstheme="majorBidi"/>
          <w:i/>
          <w:iCs/>
          <w:color w:val="FF0000"/>
          <w:sz w:val="24"/>
          <w:szCs w:val="24"/>
        </w:rPr>
        <w:t xml:space="preserve"> but the focus of the interview was to let them speak </w:t>
      </w:r>
      <w:r w:rsidR="00996504" w:rsidRPr="00A352D2">
        <w:rPr>
          <w:rFonts w:asciiTheme="majorBidi" w:hAnsiTheme="majorBidi" w:cstheme="majorBidi"/>
          <w:i/>
          <w:iCs/>
          <w:color w:val="FF0000"/>
          <w:sz w:val="24"/>
          <w:szCs w:val="24"/>
        </w:rPr>
        <w:t>freely</w:t>
      </w:r>
      <w:r w:rsidRPr="00A352D2">
        <w:rPr>
          <w:rFonts w:asciiTheme="majorBidi" w:hAnsiTheme="majorBidi" w:cstheme="majorBidi"/>
          <w:i/>
          <w:iCs/>
          <w:color w:val="FF0000"/>
          <w:sz w:val="24"/>
          <w:szCs w:val="24"/>
        </w:rPr>
        <w:t xml:space="preserve"> and allow them to explain in their own words why they broke the law</w:t>
      </w:r>
      <w:r w:rsidR="00095550" w:rsidRPr="00A352D2">
        <w:rPr>
          <w:rFonts w:asciiTheme="majorBidi" w:hAnsiTheme="majorBidi" w:cstheme="majorBidi"/>
          <w:i/>
          <w:iCs/>
          <w:color w:val="FF0000"/>
          <w:sz w:val="24"/>
          <w:szCs w:val="24"/>
        </w:rPr>
        <w:t xml:space="preserve"> </w:t>
      </w:r>
      <w:r w:rsidR="00FC1F38" w:rsidRPr="00A352D2">
        <w:rPr>
          <w:rFonts w:asciiTheme="majorBidi" w:hAnsiTheme="majorBidi" w:cstheme="majorBidi"/>
          <w:i/>
          <w:iCs/>
          <w:color w:val="FF0000"/>
          <w:sz w:val="24"/>
          <w:szCs w:val="24"/>
        </w:rPr>
        <w:t>rather</w:t>
      </w:r>
      <w:r w:rsidR="00095550" w:rsidRPr="00A352D2">
        <w:rPr>
          <w:rFonts w:asciiTheme="majorBidi" w:hAnsiTheme="majorBidi" w:cstheme="majorBidi"/>
          <w:i/>
          <w:iCs/>
          <w:color w:val="FF0000"/>
          <w:sz w:val="24"/>
          <w:szCs w:val="24"/>
        </w:rPr>
        <w:t xml:space="preserve"> gathering </w:t>
      </w:r>
      <w:r w:rsidR="00FC1F38" w:rsidRPr="00A352D2">
        <w:rPr>
          <w:rFonts w:asciiTheme="majorBidi" w:hAnsiTheme="majorBidi" w:cstheme="majorBidi"/>
          <w:i/>
          <w:iCs/>
          <w:color w:val="FF0000"/>
          <w:sz w:val="24"/>
          <w:szCs w:val="24"/>
        </w:rPr>
        <w:t>specific facts</w:t>
      </w:r>
      <w:r w:rsidRPr="00A352D2">
        <w:rPr>
          <w:rFonts w:asciiTheme="majorBidi" w:hAnsiTheme="majorBidi" w:cstheme="majorBidi"/>
          <w:i/>
          <w:iCs/>
          <w:color w:val="FF0000"/>
          <w:sz w:val="24"/>
          <w:szCs w:val="24"/>
        </w:rPr>
        <w:t xml:space="preserve">. In addition, most of these women grew up in established families, developed glorious careers and were mostly </w:t>
      </w:r>
      <w:r w:rsidR="00721903" w:rsidRPr="00A352D2">
        <w:rPr>
          <w:rFonts w:asciiTheme="majorBidi" w:hAnsiTheme="majorBidi" w:cstheme="majorBidi"/>
          <w:i/>
          <w:iCs/>
          <w:color w:val="FF0000"/>
          <w:sz w:val="24"/>
          <w:szCs w:val="24"/>
        </w:rPr>
        <w:t xml:space="preserve">sentenced </w:t>
      </w:r>
      <w:r w:rsidRPr="00A352D2">
        <w:rPr>
          <w:rFonts w:asciiTheme="majorBidi" w:hAnsiTheme="majorBidi" w:cstheme="majorBidi"/>
          <w:i/>
          <w:iCs/>
          <w:color w:val="FF0000"/>
          <w:sz w:val="24"/>
          <w:szCs w:val="24"/>
        </w:rPr>
        <w:t>for economic offenses.</w:t>
      </w:r>
      <w:r w:rsidR="003645AC" w:rsidRPr="00A352D2">
        <w:rPr>
          <w:rFonts w:asciiTheme="majorBidi" w:hAnsiTheme="majorBidi" w:cstheme="majorBidi"/>
          <w:i/>
          <w:iCs/>
          <w:color w:val="FF0000"/>
          <w:sz w:val="24"/>
          <w:szCs w:val="24"/>
        </w:rPr>
        <w:t xml:space="preserve"> </w:t>
      </w:r>
      <w:r w:rsidR="00A352D2" w:rsidRPr="00A352D2">
        <w:rPr>
          <w:rFonts w:asciiTheme="majorBidi" w:hAnsiTheme="majorBidi" w:cstheme="majorBidi"/>
          <w:i/>
          <w:iCs/>
          <w:color w:val="FF0000"/>
          <w:sz w:val="24"/>
          <w:szCs w:val="24"/>
        </w:rPr>
        <w:t>These offenders</w:t>
      </w:r>
      <w:r w:rsidR="001A422A" w:rsidRPr="00A352D2">
        <w:rPr>
          <w:rFonts w:asciiTheme="majorBidi" w:hAnsiTheme="majorBidi" w:cstheme="majorBidi"/>
          <w:i/>
          <w:iCs/>
          <w:color w:val="FF0000"/>
          <w:sz w:val="24"/>
          <w:szCs w:val="24"/>
        </w:rPr>
        <w:t xml:space="preserve"> are </w:t>
      </w:r>
      <w:r w:rsidR="00A352D2" w:rsidRPr="00A352D2">
        <w:rPr>
          <w:rFonts w:asciiTheme="majorBidi" w:hAnsiTheme="majorBidi" w:cstheme="majorBidi"/>
          <w:i/>
          <w:iCs/>
          <w:color w:val="FF0000"/>
          <w:sz w:val="24"/>
          <w:szCs w:val="24"/>
        </w:rPr>
        <w:t>characterized</w:t>
      </w:r>
      <w:r w:rsidR="001A422A" w:rsidRPr="00A352D2">
        <w:rPr>
          <w:rFonts w:asciiTheme="majorBidi" w:hAnsiTheme="majorBidi" w:cstheme="majorBidi"/>
          <w:i/>
          <w:iCs/>
          <w:color w:val="FF0000"/>
          <w:sz w:val="24"/>
          <w:szCs w:val="24"/>
        </w:rPr>
        <w:t xml:space="preserve"> of less victimization history. </w:t>
      </w:r>
      <w:r w:rsidR="008D5E85" w:rsidRPr="00A352D2">
        <w:rPr>
          <w:rFonts w:asciiTheme="majorBidi" w:hAnsiTheme="majorBidi" w:cstheme="majorBidi"/>
          <w:i/>
          <w:iCs/>
          <w:color w:val="FF0000"/>
          <w:sz w:val="24"/>
          <w:szCs w:val="24"/>
        </w:rPr>
        <w:t>We emphasized</w:t>
      </w:r>
      <w:r w:rsidR="008D5E85" w:rsidRPr="00A352D2">
        <w:rPr>
          <w:rFonts w:asciiTheme="majorBidi" w:eastAsia="Times New Roman" w:hAnsiTheme="majorBidi" w:cstheme="majorBidi"/>
          <w:i/>
          <w:iCs/>
          <w:color w:val="FF0000"/>
          <w:sz w:val="24"/>
          <w:szCs w:val="24"/>
        </w:rPr>
        <w:t xml:space="preserve"> this point at p</w:t>
      </w:r>
      <w:r w:rsidR="0020556B">
        <w:rPr>
          <w:rFonts w:asciiTheme="majorBidi" w:eastAsia="Times New Roman" w:hAnsiTheme="majorBidi" w:cstheme="majorBidi"/>
          <w:i/>
          <w:iCs/>
          <w:color w:val="FF0000"/>
          <w:sz w:val="24"/>
          <w:szCs w:val="24"/>
        </w:rPr>
        <w:t>p</w:t>
      </w:r>
      <w:r w:rsidR="008D5E85" w:rsidRPr="00A352D2">
        <w:rPr>
          <w:rFonts w:asciiTheme="majorBidi" w:eastAsia="Times New Roman" w:hAnsiTheme="majorBidi" w:cstheme="majorBidi"/>
          <w:i/>
          <w:iCs/>
          <w:color w:val="FF0000"/>
          <w:sz w:val="24"/>
          <w:szCs w:val="24"/>
        </w:rPr>
        <w:t>.</w:t>
      </w:r>
      <w:r w:rsidR="0020556B">
        <w:rPr>
          <w:rFonts w:asciiTheme="majorBidi" w:eastAsia="Times New Roman" w:hAnsiTheme="majorBidi" w:cstheme="majorBidi"/>
          <w:i/>
          <w:iCs/>
          <w:color w:val="FF0000"/>
          <w:sz w:val="24"/>
          <w:szCs w:val="24"/>
        </w:rPr>
        <w:t>11-</w:t>
      </w:r>
      <w:r w:rsidR="000838E3">
        <w:rPr>
          <w:rFonts w:asciiTheme="majorBidi" w:eastAsia="Times New Roman" w:hAnsiTheme="majorBidi" w:cstheme="majorBidi"/>
          <w:i/>
          <w:iCs/>
          <w:color w:val="FF0000"/>
          <w:sz w:val="24"/>
          <w:szCs w:val="24"/>
        </w:rPr>
        <w:t>12</w:t>
      </w:r>
      <w:r w:rsidR="000838E3" w:rsidRPr="00A352D2">
        <w:rPr>
          <w:rFonts w:asciiTheme="majorBidi" w:eastAsia="Times New Roman" w:hAnsiTheme="majorBidi" w:cstheme="majorBidi"/>
          <w:i/>
          <w:iCs/>
          <w:color w:val="FF0000"/>
          <w:sz w:val="24"/>
          <w:szCs w:val="24"/>
        </w:rPr>
        <w:t>, table</w:t>
      </w:r>
      <w:r w:rsidR="001260AF" w:rsidRPr="00A352D2">
        <w:rPr>
          <w:rFonts w:asciiTheme="majorBidi" w:eastAsia="Times New Roman" w:hAnsiTheme="majorBidi" w:cstheme="majorBidi"/>
          <w:i/>
          <w:iCs/>
          <w:color w:val="FF0000"/>
          <w:sz w:val="24"/>
          <w:szCs w:val="24"/>
        </w:rPr>
        <w:t xml:space="preserve"> 3</w:t>
      </w:r>
      <w:r w:rsidR="0020556B">
        <w:rPr>
          <w:rFonts w:asciiTheme="majorBidi" w:eastAsia="Times New Roman" w:hAnsiTheme="majorBidi" w:cstheme="majorBidi"/>
          <w:i/>
          <w:iCs/>
          <w:color w:val="FF0000"/>
          <w:sz w:val="24"/>
          <w:szCs w:val="24"/>
        </w:rPr>
        <w:t xml:space="preserve">-5. </w:t>
      </w:r>
    </w:p>
    <w:p w14:paraId="29C9C8E8" w14:textId="77777777" w:rsidR="004A34D6" w:rsidRPr="00E53351" w:rsidRDefault="004A34D6" w:rsidP="00FD3543">
      <w:pPr>
        <w:bidi w:val="0"/>
        <w:spacing w:after="200" w:line="360" w:lineRule="auto"/>
        <w:contextualSpacing/>
        <w:rPr>
          <w:rFonts w:asciiTheme="majorBidi" w:eastAsia="Times New Roman" w:hAnsiTheme="majorBidi" w:cstheme="majorBidi"/>
          <w:color w:val="FF0000"/>
          <w:sz w:val="24"/>
          <w:szCs w:val="24"/>
        </w:rPr>
      </w:pPr>
    </w:p>
    <w:p w14:paraId="3ACC806C" w14:textId="77777777" w:rsidR="00F4177E" w:rsidRPr="00E53351" w:rsidRDefault="004A34D6" w:rsidP="00FD3543">
      <w:pPr>
        <w:bidi w:val="0"/>
        <w:spacing w:after="200" w:line="360" w:lineRule="auto"/>
        <w:contextualSpacing/>
        <w:rPr>
          <w:rFonts w:asciiTheme="majorBidi" w:hAnsiTheme="majorBidi" w:cstheme="majorBidi"/>
          <w:sz w:val="24"/>
          <w:szCs w:val="24"/>
        </w:rPr>
      </w:pPr>
      <w:r w:rsidRPr="00E53351">
        <w:rPr>
          <w:rFonts w:asciiTheme="majorBidi" w:hAnsiTheme="majorBidi" w:cstheme="majorBidi"/>
          <w:sz w:val="24"/>
          <w:szCs w:val="24"/>
        </w:rPr>
        <w:t>Comment 3</w:t>
      </w:r>
      <w:r w:rsidR="00F4177E" w:rsidRPr="00E53351">
        <w:rPr>
          <w:rFonts w:asciiTheme="majorBidi" w:hAnsiTheme="majorBidi" w:cstheme="majorBidi"/>
          <w:sz w:val="24"/>
          <w:szCs w:val="24"/>
        </w:rPr>
        <w:t>:</w:t>
      </w:r>
    </w:p>
    <w:p w14:paraId="3C304BC3" w14:textId="0E28F62D" w:rsidR="003772AD" w:rsidRPr="00E53351" w:rsidRDefault="004A34D6" w:rsidP="00FD3543">
      <w:pPr>
        <w:bidi w:val="0"/>
        <w:spacing w:after="200" w:line="360" w:lineRule="auto"/>
        <w:contextualSpacing/>
        <w:rPr>
          <w:rFonts w:asciiTheme="majorBidi" w:eastAsia="Times New Roman" w:hAnsiTheme="majorBidi" w:cstheme="majorBidi"/>
          <w:color w:val="FF0000"/>
          <w:sz w:val="24"/>
          <w:szCs w:val="24"/>
        </w:rPr>
      </w:pPr>
      <w:r w:rsidRPr="00E53351">
        <w:rPr>
          <w:rFonts w:asciiTheme="majorBidi" w:hAnsiTheme="majorBidi" w:cstheme="majorBidi"/>
          <w:sz w:val="24"/>
          <w:szCs w:val="24"/>
        </w:rPr>
        <w:t xml:space="preserve"> The author(s) state “Chronic delinquents can be characterized as drug or alcohol users, or involved in prostitution. The adult delinquents were mainly economic offenders.” Please provide specific data points to back up these conclusions.</w:t>
      </w:r>
      <w:r w:rsidR="00684089" w:rsidRPr="00E53351">
        <w:rPr>
          <w:rFonts w:asciiTheme="majorBidi" w:eastAsia="Times New Roman" w:hAnsiTheme="majorBidi" w:cstheme="majorBidi"/>
          <w:color w:val="FF0000"/>
          <w:sz w:val="24"/>
          <w:szCs w:val="24"/>
        </w:rPr>
        <w:t xml:space="preserve"> </w:t>
      </w:r>
    </w:p>
    <w:p w14:paraId="127A8C6A" w14:textId="77777777" w:rsidR="0067192A" w:rsidRDefault="0067192A" w:rsidP="00FD3543">
      <w:pPr>
        <w:bidi w:val="0"/>
        <w:spacing w:after="200" w:line="360" w:lineRule="auto"/>
        <w:contextualSpacing/>
        <w:rPr>
          <w:rFonts w:asciiTheme="majorBidi" w:hAnsiTheme="majorBidi" w:cstheme="majorBidi"/>
          <w:i/>
          <w:iCs/>
          <w:sz w:val="24"/>
          <w:szCs w:val="24"/>
        </w:rPr>
      </w:pPr>
    </w:p>
    <w:p w14:paraId="3CDB9E66" w14:textId="1A719555" w:rsidR="001841A1" w:rsidRPr="00E53351" w:rsidRDefault="00F4177E" w:rsidP="0067192A">
      <w:pPr>
        <w:bidi w:val="0"/>
        <w:spacing w:after="200" w:line="360" w:lineRule="auto"/>
        <w:contextualSpacing/>
        <w:rPr>
          <w:rFonts w:asciiTheme="majorBidi" w:eastAsia="Times New Roman" w:hAnsiTheme="majorBidi" w:cstheme="majorBidi"/>
          <w:color w:val="FF0000"/>
          <w:sz w:val="24"/>
          <w:szCs w:val="24"/>
        </w:rPr>
      </w:pPr>
      <w:r w:rsidRPr="00E53351">
        <w:rPr>
          <w:rFonts w:asciiTheme="majorBidi" w:hAnsiTheme="majorBidi" w:cstheme="majorBidi"/>
          <w:i/>
          <w:iCs/>
          <w:sz w:val="24"/>
          <w:szCs w:val="24"/>
        </w:rPr>
        <w:t>Authors answer:</w:t>
      </w:r>
      <w:r w:rsidRPr="00E53351">
        <w:rPr>
          <w:rFonts w:asciiTheme="majorBidi" w:eastAsia="Times New Roman" w:hAnsiTheme="majorBidi" w:cstheme="majorBidi"/>
          <w:color w:val="FF0000"/>
          <w:sz w:val="24"/>
          <w:szCs w:val="24"/>
        </w:rPr>
        <w:t xml:space="preserve"> </w:t>
      </w:r>
      <w:r w:rsidR="00B64B4D" w:rsidRPr="00E53351">
        <w:rPr>
          <w:rFonts w:asciiTheme="majorBidi" w:eastAsia="Times New Roman" w:hAnsiTheme="majorBidi" w:cstheme="majorBidi"/>
          <w:color w:val="FF0000"/>
          <w:sz w:val="24"/>
          <w:szCs w:val="24"/>
        </w:rPr>
        <w:t xml:space="preserve"> </w:t>
      </w:r>
      <w:r w:rsidR="006D6B14" w:rsidRPr="00E53351">
        <w:rPr>
          <w:rFonts w:asciiTheme="majorBidi" w:eastAsia="Times New Roman" w:hAnsiTheme="majorBidi" w:cstheme="majorBidi"/>
          <w:i/>
          <w:iCs/>
          <w:color w:val="FF0000"/>
          <w:sz w:val="24"/>
          <w:szCs w:val="24"/>
        </w:rPr>
        <w:t>A</w:t>
      </w:r>
      <w:r w:rsidR="00B64B4D" w:rsidRPr="00E53351">
        <w:rPr>
          <w:rFonts w:asciiTheme="majorBidi" w:eastAsia="Times New Roman" w:hAnsiTheme="majorBidi" w:cstheme="majorBidi"/>
          <w:i/>
          <w:iCs/>
          <w:color w:val="FF0000"/>
          <w:sz w:val="24"/>
          <w:szCs w:val="24"/>
        </w:rPr>
        <w:t xml:space="preserve">fter reading all </w:t>
      </w:r>
      <w:r w:rsidR="00F741EF" w:rsidRPr="00E53351">
        <w:rPr>
          <w:rFonts w:asciiTheme="majorBidi" w:eastAsia="Times New Roman" w:hAnsiTheme="majorBidi" w:cstheme="majorBidi"/>
          <w:i/>
          <w:iCs/>
          <w:color w:val="FF0000"/>
          <w:sz w:val="24"/>
          <w:szCs w:val="24"/>
        </w:rPr>
        <w:t xml:space="preserve">comments and specifically the last one </w:t>
      </w:r>
      <w:r w:rsidR="006D6B14" w:rsidRPr="00E53351">
        <w:rPr>
          <w:rFonts w:asciiTheme="majorBidi" w:eastAsia="Times New Roman" w:hAnsiTheme="majorBidi" w:cstheme="majorBidi"/>
          <w:i/>
          <w:iCs/>
          <w:color w:val="FF0000"/>
          <w:sz w:val="24"/>
          <w:szCs w:val="24"/>
        </w:rPr>
        <w:t xml:space="preserve">of reviewer 1 </w:t>
      </w:r>
      <w:r w:rsidR="00F741EF" w:rsidRPr="00E53351">
        <w:rPr>
          <w:rFonts w:asciiTheme="majorBidi" w:eastAsia="Times New Roman" w:hAnsiTheme="majorBidi" w:cstheme="majorBidi"/>
          <w:i/>
          <w:iCs/>
          <w:color w:val="FF0000"/>
          <w:sz w:val="24"/>
          <w:szCs w:val="24"/>
        </w:rPr>
        <w:t xml:space="preserve">regarding participants </w:t>
      </w:r>
      <w:r w:rsidR="00523CA4" w:rsidRPr="00E53351">
        <w:rPr>
          <w:rFonts w:asciiTheme="majorBidi" w:eastAsia="Times New Roman" w:hAnsiTheme="majorBidi" w:cstheme="majorBidi"/>
          <w:i/>
          <w:iCs/>
          <w:color w:val="FF0000"/>
          <w:sz w:val="24"/>
          <w:szCs w:val="24"/>
        </w:rPr>
        <w:t>classification</w:t>
      </w:r>
      <w:r w:rsidR="00F741EF" w:rsidRPr="00E53351">
        <w:rPr>
          <w:rFonts w:asciiTheme="majorBidi" w:eastAsia="Times New Roman" w:hAnsiTheme="majorBidi" w:cstheme="majorBidi"/>
          <w:i/>
          <w:iCs/>
          <w:color w:val="FF0000"/>
          <w:sz w:val="24"/>
          <w:szCs w:val="24"/>
        </w:rPr>
        <w:t xml:space="preserve"> </w:t>
      </w:r>
      <w:r w:rsidR="001841A1" w:rsidRPr="00E53351">
        <w:rPr>
          <w:rFonts w:asciiTheme="majorBidi" w:eastAsia="Times New Roman" w:hAnsiTheme="majorBidi" w:cstheme="majorBidi"/>
          <w:i/>
          <w:iCs/>
          <w:color w:val="FF0000"/>
          <w:sz w:val="24"/>
          <w:szCs w:val="24"/>
        </w:rPr>
        <w:t>w</w:t>
      </w:r>
      <w:r w:rsidRPr="00E53351">
        <w:rPr>
          <w:rFonts w:asciiTheme="majorBidi" w:eastAsia="Times New Roman" w:hAnsiTheme="majorBidi" w:cstheme="majorBidi"/>
          <w:i/>
          <w:iCs/>
          <w:color w:val="FF0000"/>
          <w:sz w:val="24"/>
          <w:szCs w:val="24"/>
        </w:rPr>
        <w:t xml:space="preserve">e </w:t>
      </w:r>
      <w:r w:rsidR="001841A1" w:rsidRPr="00E53351">
        <w:rPr>
          <w:rFonts w:asciiTheme="majorBidi" w:eastAsia="Times New Roman" w:hAnsiTheme="majorBidi" w:cstheme="majorBidi"/>
          <w:i/>
          <w:iCs/>
          <w:color w:val="FF0000"/>
          <w:sz w:val="24"/>
          <w:szCs w:val="24"/>
        </w:rPr>
        <w:t xml:space="preserve">analyzed </w:t>
      </w:r>
      <w:r w:rsidR="00904231" w:rsidRPr="00E53351">
        <w:rPr>
          <w:rFonts w:asciiTheme="majorBidi" w:eastAsia="Times New Roman" w:hAnsiTheme="majorBidi" w:cstheme="majorBidi"/>
          <w:i/>
          <w:iCs/>
          <w:color w:val="FF0000"/>
          <w:sz w:val="24"/>
          <w:szCs w:val="24"/>
        </w:rPr>
        <w:t>our data again and found that our participants can be classi</w:t>
      </w:r>
      <w:r w:rsidR="008C06F0" w:rsidRPr="00E53351">
        <w:rPr>
          <w:rFonts w:asciiTheme="majorBidi" w:eastAsia="Times New Roman" w:hAnsiTheme="majorBidi" w:cstheme="majorBidi"/>
          <w:i/>
          <w:iCs/>
          <w:color w:val="FF0000"/>
          <w:sz w:val="24"/>
          <w:szCs w:val="24"/>
        </w:rPr>
        <w:t>fy by the age of the first offense – as minors or as adults</w:t>
      </w:r>
      <w:r w:rsidR="008559A8" w:rsidRPr="00E53351">
        <w:rPr>
          <w:rFonts w:asciiTheme="majorBidi" w:eastAsia="Times New Roman" w:hAnsiTheme="majorBidi" w:cstheme="majorBidi"/>
          <w:i/>
          <w:iCs/>
          <w:color w:val="FF0000"/>
          <w:sz w:val="24"/>
          <w:szCs w:val="24"/>
        </w:rPr>
        <w:t xml:space="preserve">, or by 4 offenses: drugs, general violence, </w:t>
      </w:r>
      <w:r w:rsidR="006D6B14" w:rsidRPr="00E53351">
        <w:rPr>
          <w:rFonts w:asciiTheme="majorBidi" w:eastAsia="Times New Roman" w:hAnsiTheme="majorBidi" w:cstheme="majorBidi"/>
          <w:i/>
          <w:iCs/>
          <w:color w:val="FF0000"/>
          <w:sz w:val="24"/>
          <w:szCs w:val="24"/>
        </w:rPr>
        <w:t>domestic</w:t>
      </w:r>
      <w:r w:rsidR="008559A8" w:rsidRPr="00E53351">
        <w:rPr>
          <w:rFonts w:asciiTheme="majorBidi" w:eastAsia="Times New Roman" w:hAnsiTheme="majorBidi" w:cstheme="majorBidi"/>
          <w:i/>
          <w:iCs/>
          <w:color w:val="FF0000"/>
          <w:sz w:val="24"/>
          <w:szCs w:val="24"/>
        </w:rPr>
        <w:t xml:space="preserve"> violence and </w:t>
      </w:r>
      <w:r w:rsidR="006D6B14" w:rsidRPr="00E53351">
        <w:rPr>
          <w:rFonts w:asciiTheme="majorBidi" w:eastAsia="Times New Roman" w:hAnsiTheme="majorBidi" w:cstheme="majorBidi"/>
          <w:i/>
          <w:iCs/>
          <w:color w:val="FF0000"/>
          <w:sz w:val="24"/>
          <w:szCs w:val="24"/>
        </w:rPr>
        <w:t xml:space="preserve">economic offenses. </w:t>
      </w:r>
      <w:r w:rsidR="00C07C32" w:rsidRPr="00E53351">
        <w:rPr>
          <w:rFonts w:asciiTheme="majorBidi" w:eastAsia="Times New Roman" w:hAnsiTheme="majorBidi" w:cstheme="majorBidi"/>
          <w:i/>
          <w:iCs/>
          <w:color w:val="FF0000"/>
          <w:sz w:val="24"/>
          <w:szCs w:val="24"/>
        </w:rPr>
        <w:t xml:space="preserve">We rewrite the results adding </w:t>
      </w:r>
      <w:r w:rsidR="00FD139F" w:rsidRPr="00E53351">
        <w:rPr>
          <w:rFonts w:asciiTheme="majorBidi" w:eastAsia="Times New Roman" w:hAnsiTheme="majorBidi" w:cstheme="majorBidi"/>
          <w:i/>
          <w:iCs/>
          <w:color w:val="FF0000"/>
          <w:sz w:val="24"/>
          <w:szCs w:val="24"/>
        </w:rPr>
        <w:t>new analyses – qualitative and quantitative</w:t>
      </w:r>
      <w:r w:rsidR="00FA50F6" w:rsidRPr="00E53351">
        <w:rPr>
          <w:rFonts w:asciiTheme="majorBidi" w:eastAsia="Times New Roman" w:hAnsiTheme="majorBidi" w:cstheme="majorBidi"/>
          <w:i/>
          <w:iCs/>
          <w:color w:val="FF0000"/>
          <w:sz w:val="24"/>
          <w:szCs w:val="24"/>
        </w:rPr>
        <w:t xml:space="preserve"> and added new </w:t>
      </w:r>
      <w:r w:rsidR="00FA50F6" w:rsidRPr="00E53351">
        <w:rPr>
          <w:rFonts w:asciiTheme="majorBidi" w:eastAsia="Times New Roman" w:hAnsiTheme="majorBidi" w:cstheme="majorBidi"/>
          <w:color w:val="FF0000"/>
          <w:sz w:val="24"/>
          <w:szCs w:val="24"/>
        </w:rPr>
        <w:t>tables</w:t>
      </w:r>
    </w:p>
    <w:p w14:paraId="286BCCD0" w14:textId="4A9D1E84" w:rsidR="00603350" w:rsidRPr="00E53351" w:rsidRDefault="00603350" w:rsidP="00FD3543">
      <w:pPr>
        <w:bidi w:val="0"/>
        <w:spacing w:after="200" w:line="360" w:lineRule="auto"/>
        <w:contextualSpacing/>
        <w:rPr>
          <w:rFonts w:asciiTheme="majorBidi" w:eastAsia="Times New Roman" w:hAnsiTheme="majorBidi" w:cstheme="majorBidi"/>
          <w:color w:val="FF0000"/>
          <w:sz w:val="24"/>
          <w:szCs w:val="24"/>
        </w:rPr>
      </w:pPr>
    </w:p>
    <w:p w14:paraId="0848AF78" w14:textId="77777777" w:rsidR="005608E2" w:rsidRPr="00E53351" w:rsidRDefault="005608E2" w:rsidP="00FD3543">
      <w:pPr>
        <w:bidi w:val="0"/>
        <w:spacing w:after="200" w:line="360" w:lineRule="auto"/>
        <w:contextualSpacing/>
        <w:rPr>
          <w:rFonts w:asciiTheme="majorBidi" w:hAnsiTheme="majorBidi" w:cstheme="majorBidi"/>
          <w:sz w:val="24"/>
          <w:szCs w:val="24"/>
        </w:rPr>
      </w:pPr>
      <w:r w:rsidRPr="00E53351">
        <w:rPr>
          <w:rFonts w:asciiTheme="majorBidi" w:hAnsiTheme="majorBidi" w:cstheme="majorBidi"/>
          <w:sz w:val="24"/>
          <w:szCs w:val="24"/>
        </w:rPr>
        <w:t>Comment 4:</w:t>
      </w:r>
    </w:p>
    <w:p w14:paraId="08A89313" w14:textId="640754AF" w:rsidR="00603350" w:rsidRPr="00E53351" w:rsidRDefault="005608E2" w:rsidP="00FD3543">
      <w:pPr>
        <w:bidi w:val="0"/>
        <w:spacing w:after="200" w:line="360" w:lineRule="auto"/>
        <w:contextualSpacing/>
        <w:rPr>
          <w:rFonts w:asciiTheme="majorBidi" w:eastAsia="Times New Roman" w:hAnsiTheme="majorBidi" w:cstheme="majorBidi"/>
          <w:color w:val="FF0000"/>
          <w:sz w:val="24"/>
          <w:szCs w:val="24"/>
        </w:rPr>
      </w:pPr>
      <w:r w:rsidRPr="00E53351">
        <w:rPr>
          <w:rFonts w:asciiTheme="majorBidi" w:hAnsiTheme="majorBidi" w:cstheme="majorBidi"/>
          <w:sz w:val="24"/>
          <w:szCs w:val="24"/>
        </w:rPr>
        <w:t xml:space="preserve"> I found the qualitative quotes difficult to match up with the author(s) interpretation of the participants’ biography/narrative. It may be because English is not the first language of the participants and so words may mean different things in different languages (and the ordering of words are different). For instance, when the author(s) describe the female participant as trading drugs, I am assuming this means selling drugs (not trading sex or some other commodity for drugs). For the second example under the personal choice section, the author(s) write “claimed that they had chosen to break the law to obtain material objects and economic abundance, and mainly, to create an image of themselves as successful and strong women in the eyes of others….they felt unsatisfied with their lives.” This makes sense, but the comments such as “Most comfortable in these situations is denial…And on the other hand…thinking less about feeling, the thinking was about doing and not a result.” I’m not entirely sure what this means (e.g., thinking less about feelings).</w:t>
      </w:r>
    </w:p>
    <w:p w14:paraId="5E280C73" w14:textId="77777777" w:rsidR="000838E3" w:rsidRDefault="000838E3" w:rsidP="00FD3543">
      <w:pPr>
        <w:spacing w:line="360" w:lineRule="auto"/>
        <w:jc w:val="right"/>
        <w:rPr>
          <w:rFonts w:asciiTheme="majorBidi" w:hAnsiTheme="majorBidi" w:cstheme="majorBidi"/>
          <w:i/>
          <w:iCs/>
          <w:sz w:val="24"/>
          <w:szCs w:val="24"/>
        </w:rPr>
      </w:pPr>
    </w:p>
    <w:p w14:paraId="44361B21" w14:textId="7F1EDD98" w:rsidR="000E50A4" w:rsidRPr="00E53351" w:rsidRDefault="005608E2" w:rsidP="00FD3543">
      <w:pPr>
        <w:spacing w:line="360" w:lineRule="auto"/>
        <w:jc w:val="right"/>
        <w:rPr>
          <w:rFonts w:asciiTheme="majorBidi" w:hAnsiTheme="majorBidi" w:cstheme="majorBidi"/>
          <w:i/>
          <w:iCs/>
          <w:sz w:val="24"/>
          <w:szCs w:val="24"/>
          <w:rtl/>
        </w:rPr>
      </w:pPr>
      <w:r w:rsidRPr="00E53351">
        <w:rPr>
          <w:rFonts w:asciiTheme="majorBidi" w:hAnsiTheme="majorBidi" w:cstheme="majorBidi"/>
          <w:i/>
          <w:iCs/>
          <w:sz w:val="24"/>
          <w:szCs w:val="24"/>
        </w:rPr>
        <w:t>Authors answer:</w:t>
      </w:r>
      <w:r w:rsidR="002C7449" w:rsidRPr="00E53351">
        <w:rPr>
          <w:rFonts w:asciiTheme="majorBidi" w:hAnsiTheme="majorBidi" w:cstheme="majorBidi"/>
          <w:i/>
          <w:iCs/>
          <w:sz w:val="24"/>
          <w:szCs w:val="24"/>
        </w:rPr>
        <w:t xml:space="preserve"> </w:t>
      </w:r>
      <w:r w:rsidR="00147F8F" w:rsidRPr="00E53351">
        <w:rPr>
          <w:rFonts w:asciiTheme="majorBidi" w:hAnsiTheme="majorBidi" w:cstheme="majorBidi"/>
          <w:i/>
          <w:iCs/>
          <w:color w:val="FF0000"/>
          <w:sz w:val="24"/>
          <w:szCs w:val="24"/>
        </w:rPr>
        <w:t xml:space="preserve">We wrote at the </w:t>
      </w:r>
      <w:r w:rsidR="005B1859" w:rsidRPr="00E53351">
        <w:rPr>
          <w:rFonts w:asciiTheme="majorBidi" w:hAnsiTheme="majorBidi" w:cstheme="majorBidi"/>
          <w:i/>
          <w:iCs/>
          <w:color w:val="FF0000"/>
          <w:sz w:val="24"/>
          <w:szCs w:val="24"/>
        </w:rPr>
        <w:t xml:space="preserve">method thar the quotes are written </w:t>
      </w:r>
      <w:r w:rsidR="002D6D55" w:rsidRPr="00E53351">
        <w:rPr>
          <w:rFonts w:asciiTheme="majorBidi" w:hAnsiTheme="majorBidi" w:cstheme="majorBidi"/>
          <w:i/>
          <w:iCs/>
          <w:color w:val="FF0000"/>
          <w:sz w:val="24"/>
          <w:szCs w:val="24"/>
        </w:rPr>
        <w:t xml:space="preserve">as close to the source as possible. Yet after this comment we added </w:t>
      </w:r>
      <w:r w:rsidR="004D751D" w:rsidRPr="00E53351">
        <w:rPr>
          <w:rFonts w:asciiTheme="majorBidi" w:hAnsiTheme="majorBidi" w:cstheme="majorBidi"/>
          <w:i/>
          <w:iCs/>
          <w:color w:val="FF0000"/>
          <w:sz w:val="24"/>
          <w:szCs w:val="24"/>
        </w:rPr>
        <w:t xml:space="preserve">explanations\grammar corrections in the </w:t>
      </w:r>
      <w:r w:rsidR="00C0217E" w:rsidRPr="00E53351">
        <w:rPr>
          <w:rFonts w:asciiTheme="majorBidi" w:hAnsiTheme="majorBidi" w:cstheme="majorBidi"/>
          <w:i/>
          <w:iCs/>
          <w:color w:val="FF0000"/>
          <w:sz w:val="24"/>
          <w:szCs w:val="24"/>
        </w:rPr>
        <w:t>quotes</w:t>
      </w:r>
      <w:r w:rsidR="004D751D" w:rsidRPr="00E53351">
        <w:rPr>
          <w:rFonts w:asciiTheme="majorBidi" w:hAnsiTheme="majorBidi" w:cstheme="majorBidi"/>
          <w:i/>
          <w:iCs/>
          <w:color w:val="FF0000"/>
          <w:sz w:val="24"/>
          <w:szCs w:val="24"/>
        </w:rPr>
        <w:t xml:space="preserve"> so it can be more unders</w:t>
      </w:r>
      <w:r w:rsidR="00C0217E" w:rsidRPr="00E53351">
        <w:rPr>
          <w:rFonts w:asciiTheme="majorBidi" w:hAnsiTheme="majorBidi" w:cstheme="majorBidi"/>
          <w:i/>
          <w:iCs/>
          <w:color w:val="FF0000"/>
          <w:sz w:val="24"/>
          <w:szCs w:val="24"/>
        </w:rPr>
        <w:t xml:space="preserve">tandable. </w:t>
      </w:r>
      <w:r w:rsidR="004D751D" w:rsidRPr="00E53351">
        <w:rPr>
          <w:rFonts w:asciiTheme="majorBidi" w:hAnsiTheme="majorBidi" w:cstheme="majorBidi"/>
          <w:i/>
          <w:iCs/>
          <w:sz w:val="24"/>
          <w:szCs w:val="24"/>
        </w:rPr>
        <w:t xml:space="preserve"> </w:t>
      </w:r>
    </w:p>
    <w:p w14:paraId="57C4314D" w14:textId="77777777" w:rsidR="00ED7B6E" w:rsidRPr="00E53351" w:rsidRDefault="00ED7B6E" w:rsidP="00FD3543">
      <w:pPr>
        <w:bidi w:val="0"/>
        <w:spacing w:line="360" w:lineRule="auto"/>
        <w:rPr>
          <w:rFonts w:asciiTheme="majorBidi" w:hAnsiTheme="majorBidi" w:cstheme="majorBidi"/>
          <w:sz w:val="24"/>
          <w:szCs w:val="24"/>
        </w:rPr>
      </w:pPr>
      <w:r w:rsidRPr="00E53351">
        <w:rPr>
          <w:rFonts w:asciiTheme="majorBidi" w:hAnsiTheme="majorBidi" w:cstheme="majorBidi"/>
          <w:sz w:val="24"/>
          <w:szCs w:val="24"/>
        </w:rPr>
        <w:t>Comment 5:</w:t>
      </w:r>
    </w:p>
    <w:p w14:paraId="43DD8E4C" w14:textId="79346CE2" w:rsidR="005608E2" w:rsidRPr="00E53351" w:rsidRDefault="00ED7B6E" w:rsidP="00FD3543">
      <w:pPr>
        <w:spacing w:line="360" w:lineRule="auto"/>
        <w:jc w:val="right"/>
        <w:rPr>
          <w:rFonts w:asciiTheme="majorBidi" w:hAnsiTheme="majorBidi" w:cstheme="majorBidi"/>
          <w:sz w:val="24"/>
          <w:szCs w:val="24"/>
        </w:rPr>
      </w:pPr>
      <w:r w:rsidRPr="00E53351">
        <w:rPr>
          <w:rFonts w:asciiTheme="majorBidi" w:hAnsiTheme="majorBidi" w:cstheme="majorBidi"/>
          <w:sz w:val="24"/>
          <w:szCs w:val="24"/>
        </w:rPr>
        <w:t xml:space="preserve"> The section titled “A Reference to an Offense in Three Time Frames” was a little difficult to follow. I found it difficult to identify what were the prompts and what was the categorization of the responses. When I began reading the section, I assumed that the interviewer asked questions like “Tell me a little bit about why you committed the current offense” and then the responses could be categorized according to whether the participant took responsibility (either full or partial) or blamed others. However, language in the results such as “Response to the depends upon me situation…” suggests this was a prompt rather than a way to organize the responses.</w:t>
      </w:r>
    </w:p>
    <w:p w14:paraId="2F06A66A" w14:textId="5FB337A7" w:rsidR="00745C2D" w:rsidRPr="00672F64" w:rsidRDefault="00745C2D" w:rsidP="00FD3543">
      <w:pPr>
        <w:spacing w:line="360" w:lineRule="auto"/>
        <w:jc w:val="right"/>
        <w:rPr>
          <w:rFonts w:asciiTheme="majorBidi" w:hAnsiTheme="majorBidi" w:cstheme="majorBidi"/>
          <w:i/>
          <w:iCs/>
          <w:color w:val="FF0000"/>
          <w:sz w:val="24"/>
          <w:szCs w:val="24"/>
        </w:rPr>
      </w:pPr>
      <w:r w:rsidRPr="00E53351">
        <w:rPr>
          <w:rFonts w:asciiTheme="majorBidi" w:hAnsiTheme="majorBidi" w:cstheme="majorBidi"/>
          <w:i/>
          <w:iCs/>
          <w:sz w:val="24"/>
          <w:szCs w:val="24"/>
        </w:rPr>
        <w:t xml:space="preserve">Authors </w:t>
      </w:r>
      <w:r w:rsidR="00154B04" w:rsidRPr="00E53351">
        <w:rPr>
          <w:rFonts w:asciiTheme="majorBidi" w:hAnsiTheme="majorBidi" w:cstheme="majorBidi"/>
          <w:i/>
          <w:iCs/>
          <w:sz w:val="24"/>
          <w:szCs w:val="24"/>
        </w:rPr>
        <w:t xml:space="preserve">answer: </w:t>
      </w:r>
      <w:r w:rsidR="00154B04" w:rsidRPr="00672F64">
        <w:rPr>
          <w:rFonts w:asciiTheme="majorBidi" w:hAnsiTheme="majorBidi" w:cstheme="majorBidi"/>
          <w:i/>
          <w:iCs/>
          <w:color w:val="FF0000"/>
          <w:sz w:val="24"/>
          <w:szCs w:val="24"/>
        </w:rPr>
        <w:t xml:space="preserve">We agree that it was difficult to follow the logic of the results. As we mentioned in comment 3, we </w:t>
      </w:r>
      <w:r w:rsidR="00D162B5" w:rsidRPr="00672F64">
        <w:rPr>
          <w:rFonts w:asciiTheme="majorBidi" w:hAnsiTheme="majorBidi" w:cstheme="majorBidi"/>
          <w:i/>
          <w:iCs/>
          <w:color w:val="FF0000"/>
          <w:sz w:val="24"/>
          <w:szCs w:val="24"/>
        </w:rPr>
        <w:t>decided</w:t>
      </w:r>
      <w:r w:rsidR="00154B04" w:rsidRPr="00672F64">
        <w:rPr>
          <w:rFonts w:asciiTheme="majorBidi" w:hAnsiTheme="majorBidi" w:cstheme="majorBidi"/>
          <w:i/>
          <w:iCs/>
          <w:color w:val="FF0000"/>
          <w:sz w:val="24"/>
          <w:szCs w:val="24"/>
        </w:rPr>
        <w:t xml:space="preserve"> to rewrite the method and the results so it will become m</w:t>
      </w:r>
      <w:r w:rsidR="00D162B5" w:rsidRPr="00672F64">
        <w:rPr>
          <w:rFonts w:asciiTheme="majorBidi" w:hAnsiTheme="majorBidi" w:cstheme="majorBidi"/>
          <w:i/>
          <w:iCs/>
          <w:color w:val="FF0000"/>
          <w:sz w:val="24"/>
          <w:szCs w:val="24"/>
        </w:rPr>
        <w:t xml:space="preserve">ore understandable. We used </w:t>
      </w:r>
      <w:r w:rsidR="00313A57" w:rsidRPr="00672F64">
        <w:rPr>
          <w:rFonts w:asciiTheme="majorBidi" w:hAnsiTheme="majorBidi" w:cstheme="majorBidi"/>
          <w:i/>
          <w:iCs/>
          <w:color w:val="FF0000"/>
          <w:sz w:val="24"/>
          <w:szCs w:val="24"/>
        </w:rPr>
        <w:t xml:space="preserve">3 </w:t>
      </w:r>
      <w:r w:rsidR="00D162B5" w:rsidRPr="00672F64">
        <w:rPr>
          <w:rFonts w:asciiTheme="majorBidi" w:hAnsiTheme="majorBidi" w:cstheme="majorBidi"/>
          <w:i/>
          <w:iCs/>
          <w:color w:val="FF0000"/>
          <w:sz w:val="24"/>
          <w:szCs w:val="24"/>
        </w:rPr>
        <w:t>tools in our data collection:</w:t>
      </w:r>
      <w:r w:rsidR="00A9455E" w:rsidRPr="00672F64">
        <w:rPr>
          <w:rFonts w:asciiTheme="majorBidi" w:hAnsiTheme="majorBidi" w:cstheme="majorBidi"/>
          <w:i/>
          <w:iCs/>
          <w:color w:val="FF0000"/>
          <w:sz w:val="24"/>
          <w:szCs w:val="24"/>
        </w:rPr>
        <w:t xml:space="preserve"> 1)</w:t>
      </w:r>
      <w:r w:rsidR="00D162B5" w:rsidRPr="00672F64">
        <w:rPr>
          <w:rFonts w:asciiTheme="majorBidi" w:hAnsiTheme="majorBidi" w:cstheme="majorBidi"/>
          <w:i/>
          <w:iCs/>
          <w:color w:val="FF0000"/>
          <w:sz w:val="24"/>
          <w:szCs w:val="24"/>
        </w:rPr>
        <w:t xml:space="preserve"> </w:t>
      </w:r>
      <w:r w:rsidR="00313A57" w:rsidRPr="00672F64">
        <w:rPr>
          <w:rFonts w:asciiTheme="majorBidi" w:hAnsiTheme="majorBidi" w:cstheme="majorBidi"/>
          <w:i/>
          <w:iCs/>
          <w:color w:val="FF0000"/>
          <w:sz w:val="24"/>
          <w:szCs w:val="24"/>
        </w:rPr>
        <w:t xml:space="preserve">a life story written by the participants </w:t>
      </w:r>
      <w:r w:rsidR="00A9455E" w:rsidRPr="00672F64">
        <w:rPr>
          <w:rFonts w:asciiTheme="majorBidi" w:hAnsiTheme="majorBidi" w:cstheme="majorBidi"/>
          <w:i/>
          <w:iCs/>
          <w:color w:val="FF0000"/>
          <w:sz w:val="24"/>
          <w:szCs w:val="24"/>
        </w:rPr>
        <w:t xml:space="preserve">after been asked to write about </w:t>
      </w:r>
      <w:r w:rsidR="00E53800" w:rsidRPr="00672F64">
        <w:rPr>
          <w:rFonts w:asciiTheme="majorBidi" w:hAnsiTheme="majorBidi" w:cstheme="majorBidi"/>
          <w:i/>
          <w:iCs/>
          <w:color w:val="FF0000"/>
          <w:sz w:val="24"/>
          <w:szCs w:val="24"/>
        </w:rPr>
        <w:t>their</w:t>
      </w:r>
      <w:r w:rsidR="00A9455E" w:rsidRPr="00672F64">
        <w:rPr>
          <w:rFonts w:asciiTheme="majorBidi" w:hAnsiTheme="majorBidi" w:cstheme="majorBidi"/>
          <w:i/>
          <w:iCs/>
          <w:color w:val="FF0000"/>
          <w:sz w:val="24"/>
          <w:szCs w:val="24"/>
        </w:rPr>
        <w:t xml:space="preserve"> life's; 2) </w:t>
      </w:r>
      <w:r w:rsidR="00CD6977" w:rsidRPr="00672F64">
        <w:rPr>
          <w:rFonts w:asciiTheme="majorBidi" w:hAnsiTheme="majorBidi" w:cstheme="majorBidi"/>
          <w:i/>
          <w:iCs/>
          <w:color w:val="FF0000"/>
          <w:sz w:val="24"/>
          <w:szCs w:val="24"/>
        </w:rPr>
        <w:t xml:space="preserve">life story interview where the </w:t>
      </w:r>
      <w:r w:rsidR="00CD6977" w:rsidRPr="00672F64">
        <w:rPr>
          <w:rFonts w:asciiTheme="majorBidi" w:hAnsiTheme="majorBidi" w:cstheme="majorBidi"/>
          <w:i/>
          <w:iCs/>
          <w:color w:val="FF0000"/>
          <w:sz w:val="24"/>
          <w:szCs w:val="24"/>
        </w:rPr>
        <w:lastRenderedPageBreak/>
        <w:t>participants asked to tell about their life</w:t>
      </w:r>
      <w:r w:rsidR="00E53800" w:rsidRPr="00672F64">
        <w:rPr>
          <w:rFonts w:asciiTheme="majorBidi" w:hAnsiTheme="majorBidi" w:cstheme="majorBidi"/>
          <w:i/>
          <w:iCs/>
          <w:color w:val="FF0000"/>
          <w:sz w:val="24"/>
          <w:szCs w:val="24"/>
        </w:rPr>
        <w:t xml:space="preserve">; and 3) semi-structured quaternary </w:t>
      </w:r>
      <w:r w:rsidR="00783CB9" w:rsidRPr="00672F64">
        <w:rPr>
          <w:rFonts w:asciiTheme="majorBidi" w:hAnsiTheme="majorBidi" w:cstheme="majorBidi"/>
          <w:i/>
          <w:iCs/>
          <w:color w:val="FF0000"/>
          <w:sz w:val="24"/>
          <w:szCs w:val="24"/>
        </w:rPr>
        <w:t xml:space="preserve">in </w:t>
      </w:r>
      <w:r w:rsidR="00B60FB2" w:rsidRPr="00672F64">
        <w:rPr>
          <w:rFonts w:asciiTheme="majorBidi" w:hAnsiTheme="majorBidi" w:cstheme="majorBidi"/>
          <w:i/>
          <w:iCs/>
          <w:color w:val="FF0000"/>
          <w:sz w:val="24"/>
          <w:szCs w:val="24"/>
        </w:rPr>
        <w:t>which</w:t>
      </w:r>
      <w:r w:rsidR="00783CB9" w:rsidRPr="00672F64">
        <w:rPr>
          <w:rFonts w:asciiTheme="majorBidi" w:hAnsiTheme="majorBidi" w:cstheme="majorBidi"/>
          <w:i/>
          <w:iCs/>
          <w:color w:val="FF0000"/>
          <w:sz w:val="24"/>
          <w:szCs w:val="24"/>
        </w:rPr>
        <w:t xml:space="preserve"> the participants </w:t>
      </w:r>
      <w:r w:rsidR="00B60FB2" w:rsidRPr="00672F64">
        <w:rPr>
          <w:rFonts w:asciiTheme="majorBidi" w:hAnsiTheme="majorBidi" w:cstheme="majorBidi"/>
          <w:i/>
          <w:iCs/>
          <w:color w:val="FF0000"/>
          <w:sz w:val="24"/>
          <w:szCs w:val="24"/>
        </w:rPr>
        <w:t>were</w:t>
      </w:r>
      <w:r w:rsidR="00783CB9" w:rsidRPr="00672F64">
        <w:rPr>
          <w:rFonts w:asciiTheme="majorBidi" w:hAnsiTheme="majorBidi" w:cstheme="majorBidi"/>
          <w:i/>
          <w:iCs/>
          <w:color w:val="FF0000"/>
          <w:sz w:val="24"/>
          <w:szCs w:val="24"/>
        </w:rPr>
        <w:t xml:space="preserve"> asked to refer to their </w:t>
      </w:r>
      <w:r w:rsidR="00B60FB2" w:rsidRPr="00672F64">
        <w:rPr>
          <w:rFonts w:asciiTheme="majorBidi" w:hAnsiTheme="majorBidi" w:cstheme="majorBidi"/>
          <w:i/>
          <w:iCs/>
          <w:color w:val="FF0000"/>
          <w:sz w:val="24"/>
          <w:szCs w:val="24"/>
        </w:rPr>
        <w:t xml:space="preserve">conviction offense in three time frames. </w:t>
      </w:r>
      <w:r w:rsidR="00E53800" w:rsidRPr="00672F64">
        <w:rPr>
          <w:rFonts w:asciiTheme="majorBidi" w:hAnsiTheme="majorBidi" w:cstheme="majorBidi"/>
          <w:i/>
          <w:iCs/>
          <w:color w:val="FF0000"/>
          <w:sz w:val="24"/>
          <w:szCs w:val="24"/>
        </w:rPr>
        <w:t xml:space="preserve">  </w:t>
      </w:r>
      <w:r w:rsidR="00C94378" w:rsidRPr="00672F64">
        <w:rPr>
          <w:rFonts w:asciiTheme="majorBidi" w:hAnsiTheme="majorBidi" w:cstheme="majorBidi"/>
          <w:i/>
          <w:iCs/>
          <w:color w:val="FF0000"/>
          <w:sz w:val="24"/>
          <w:szCs w:val="24"/>
        </w:rPr>
        <w:t xml:space="preserve"> </w:t>
      </w:r>
    </w:p>
    <w:p w14:paraId="796AE937" w14:textId="1581E43C" w:rsidR="005451DA" w:rsidRPr="00E53351" w:rsidRDefault="005451DA" w:rsidP="00FD3543">
      <w:pPr>
        <w:spacing w:line="360" w:lineRule="auto"/>
        <w:jc w:val="right"/>
        <w:rPr>
          <w:rFonts w:asciiTheme="majorBidi" w:hAnsiTheme="majorBidi" w:cstheme="majorBidi"/>
          <w:i/>
          <w:iCs/>
          <w:color w:val="FF0000"/>
          <w:sz w:val="24"/>
          <w:szCs w:val="24"/>
        </w:rPr>
      </w:pPr>
    </w:p>
    <w:p w14:paraId="0CE98198" w14:textId="77777777" w:rsidR="005451DA" w:rsidRPr="00E53351" w:rsidRDefault="005451DA" w:rsidP="00FD3543">
      <w:pPr>
        <w:spacing w:line="360" w:lineRule="auto"/>
        <w:jc w:val="right"/>
        <w:rPr>
          <w:rFonts w:asciiTheme="majorBidi" w:hAnsiTheme="majorBidi" w:cstheme="majorBidi"/>
          <w:sz w:val="24"/>
          <w:szCs w:val="24"/>
        </w:rPr>
      </w:pPr>
      <w:r w:rsidRPr="00E53351">
        <w:rPr>
          <w:rFonts w:asciiTheme="majorBidi" w:hAnsiTheme="majorBidi" w:cstheme="majorBidi"/>
          <w:sz w:val="24"/>
          <w:szCs w:val="24"/>
        </w:rPr>
        <w:t>Comment 6:</w:t>
      </w:r>
    </w:p>
    <w:p w14:paraId="331D9203" w14:textId="02C4865F" w:rsidR="005451DA" w:rsidRPr="00E53351" w:rsidRDefault="005451DA" w:rsidP="00FD3543">
      <w:pPr>
        <w:spacing w:line="360" w:lineRule="auto"/>
        <w:jc w:val="right"/>
        <w:rPr>
          <w:rFonts w:asciiTheme="majorBidi" w:hAnsiTheme="majorBidi" w:cstheme="majorBidi"/>
          <w:sz w:val="24"/>
          <w:szCs w:val="24"/>
        </w:rPr>
      </w:pPr>
      <w:r w:rsidRPr="00E53351">
        <w:rPr>
          <w:rFonts w:asciiTheme="majorBidi" w:hAnsiTheme="majorBidi" w:cstheme="majorBidi"/>
          <w:sz w:val="24"/>
          <w:szCs w:val="24"/>
        </w:rPr>
        <w:t xml:space="preserve"> The underlying thrust of this paper is that women who have a history of victimization may engage in crime because that victimization drives them to do so (as the author(s) says “either through mental distress or lack of choice”), and as a result they do not take responsibility for their actions. The author(s) write “While the chronic offenders saw their nuclear families as the reason for their having embarked on their criminal lives, the adult offenders reported that they had committed their offenses because of their spouses or partners.” Regarding the first part of the sentence, I could not find qualitative data to back up the assertion that chronic offenders articulated how victimization led to their criminal lives (and as a result did not take full responsibility for their behavior).</w:t>
      </w:r>
    </w:p>
    <w:p w14:paraId="15CB00FD" w14:textId="77777777" w:rsidR="00B13360" w:rsidRPr="00E53351" w:rsidRDefault="00B13360" w:rsidP="00FD3543">
      <w:pPr>
        <w:bidi w:val="0"/>
        <w:spacing w:after="200" w:line="360" w:lineRule="auto"/>
        <w:contextualSpacing/>
        <w:rPr>
          <w:rFonts w:asciiTheme="majorBidi" w:hAnsiTheme="majorBidi" w:cstheme="majorBidi"/>
          <w:i/>
          <w:iCs/>
          <w:sz w:val="24"/>
          <w:szCs w:val="24"/>
        </w:rPr>
      </w:pPr>
    </w:p>
    <w:p w14:paraId="530FA367" w14:textId="6F9E9557" w:rsidR="000131A1" w:rsidRPr="00E53351" w:rsidRDefault="00B13360" w:rsidP="00FD3543">
      <w:pPr>
        <w:bidi w:val="0"/>
        <w:spacing w:after="200" w:line="360" w:lineRule="auto"/>
        <w:contextualSpacing/>
        <w:rPr>
          <w:rFonts w:asciiTheme="majorBidi" w:eastAsia="Times New Roman" w:hAnsiTheme="majorBidi" w:cstheme="majorBidi"/>
          <w:i/>
          <w:iCs/>
          <w:color w:val="FF0000"/>
          <w:sz w:val="24"/>
          <w:szCs w:val="24"/>
        </w:rPr>
      </w:pPr>
      <w:r w:rsidRPr="00E53351">
        <w:rPr>
          <w:rFonts w:asciiTheme="majorBidi" w:hAnsiTheme="majorBidi" w:cstheme="majorBidi"/>
          <w:i/>
          <w:iCs/>
          <w:sz w:val="24"/>
          <w:szCs w:val="24"/>
        </w:rPr>
        <w:t>Authors answer:</w:t>
      </w:r>
      <w:r w:rsidRPr="00E53351">
        <w:rPr>
          <w:rFonts w:asciiTheme="majorBidi" w:eastAsia="Times New Roman" w:hAnsiTheme="majorBidi" w:cstheme="majorBidi"/>
          <w:color w:val="FF0000"/>
          <w:sz w:val="24"/>
          <w:szCs w:val="24"/>
        </w:rPr>
        <w:t xml:space="preserve">  </w:t>
      </w:r>
      <w:r w:rsidRPr="00E53351">
        <w:rPr>
          <w:rFonts w:asciiTheme="majorBidi" w:eastAsia="Times New Roman" w:hAnsiTheme="majorBidi" w:cstheme="majorBidi"/>
          <w:i/>
          <w:iCs/>
          <w:color w:val="FF0000"/>
          <w:sz w:val="24"/>
          <w:szCs w:val="24"/>
        </w:rPr>
        <w:t xml:space="preserve">The </w:t>
      </w:r>
      <w:r w:rsidR="00707F6E" w:rsidRPr="00E53351">
        <w:rPr>
          <w:rFonts w:asciiTheme="majorBidi" w:hAnsiTheme="majorBidi" w:cstheme="majorBidi"/>
          <w:i/>
          <w:iCs/>
          <w:color w:val="FF0000"/>
          <w:sz w:val="24"/>
          <w:szCs w:val="24"/>
        </w:rPr>
        <w:t xml:space="preserve">underlying thrust of this </w:t>
      </w:r>
      <w:r w:rsidR="00E50D7F" w:rsidRPr="00E53351">
        <w:rPr>
          <w:rFonts w:asciiTheme="majorBidi" w:hAnsiTheme="majorBidi" w:cstheme="majorBidi"/>
          <w:i/>
          <w:iCs/>
          <w:color w:val="FF0000"/>
          <w:sz w:val="24"/>
          <w:szCs w:val="24"/>
        </w:rPr>
        <w:t xml:space="preserve">paper </w:t>
      </w:r>
      <w:r w:rsidR="00E50D7F" w:rsidRPr="00E53351">
        <w:rPr>
          <w:rFonts w:asciiTheme="majorBidi" w:eastAsia="Times New Roman" w:hAnsiTheme="majorBidi" w:cstheme="majorBidi"/>
          <w:i/>
          <w:iCs/>
          <w:color w:val="FF0000"/>
          <w:sz w:val="24"/>
          <w:szCs w:val="24"/>
        </w:rPr>
        <w:t>is</w:t>
      </w:r>
      <w:r w:rsidR="00707F6E" w:rsidRPr="00E53351">
        <w:rPr>
          <w:rFonts w:asciiTheme="majorBidi" w:eastAsia="Times New Roman" w:hAnsiTheme="majorBidi" w:cstheme="majorBidi"/>
          <w:i/>
          <w:iCs/>
          <w:color w:val="FF0000"/>
          <w:sz w:val="24"/>
          <w:szCs w:val="24"/>
        </w:rPr>
        <w:t xml:space="preserve"> tha</w:t>
      </w:r>
      <w:r w:rsidR="00530FC4" w:rsidRPr="00E53351">
        <w:rPr>
          <w:rFonts w:asciiTheme="majorBidi" w:eastAsia="Times New Roman" w:hAnsiTheme="majorBidi" w:cstheme="majorBidi"/>
          <w:i/>
          <w:iCs/>
          <w:color w:val="FF0000"/>
          <w:sz w:val="24"/>
          <w:szCs w:val="24"/>
        </w:rPr>
        <w:t>t</w:t>
      </w:r>
      <w:r w:rsidR="00707F6E" w:rsidRPr="00E53351">
        <w:rPr>
          <w:rFonts w:asciiTheme="majorBidi" w:eastAsia="Times New Roman" w:hAnsiTheme="majorBidi" w:cstheme="majorBidi"/>
          <w:i/>
          <w:iCs/>
          <w:color w:val="FF0000"/>
          <w:sz w:val="24"/>
          <w:szCs w:val="24"/>
        </w:rPr>
        <w:t xml:space="preserve"> female offenders take </w:t>
      </w:r>
      <w:r w:rsidR="00530FC4" w:rsidRPr="00E53351">
        <w:rPr>
          <w:rFonts w:asciiTheme="majorBidi" w:eastAsia="Times New Roman" w:hAnsiTheme="majorBidi" w:cstheme="majorBidi"/>
          <w:i/>
          <w:iCs/>
          <w:color w:val="FF0000"/>
          <w:sz w:val="24"/>
          <w:szCs w:val="24"/>
        </w:rPr>
        <w:t>partially</w:t>
      </w:r>
      <w:r w:rsidR="00707F6E" w:rsidRPr="00E53351">
        <w:rPr>
          <w:rFonts w:asciiTheme="majorBidi" w:eastAsia="Times New Roman" w:hAnsiTheme="majorBidi" w:cstheme="majorBidi"/>
          <w:i/>
          <w:iCs/>
          <w:color w:val="FF0000"/>
          <w:sz w:val="24"/>
          <w:szCs w:val="24"/>
        </w:rPr>
        <w:t xml:space="preserve"> or full </w:t>
      </w:r>
      <w:r w:rsidR="00530FC4" w:rsidRPr="00E53351">
        <w:rPr>
          <w:rFonts w:asciiTheme="majorBidi" w:eastAsia="Times New Roman" w:hAnsiTheme="majorBidi" w:cstheme="majorBidi"/>
          <w:i/>
          <w:iCs/>
          <w:color w:val="FF0000"/>
          <w:sz w:val="24"/>
          <w:szCs w:val="24"/>
        </w:rPr>
        <w:t>responsibility</w:t>
      </w:r>
      <w:r w:rsidR="00707F6E" w:rsidRPr="00E53351">
        <w:rPr>
          <w:rFonts w:asciiTheme="majorBidi" w:eastAsia="Times New Roman" w:hAnsiTheme="majorBidi" w:cstheme="majorBidi"/>
          <w:i/>
          <w:iCs/>
          <w:color w:val="FF0000"/>
          <w:sz w:val="24"/>
          <w:szCs w:val="24"/>
        </w:rPr>
        <w:t xml:space="preserve"> for their criminal acts regardless of been </w:t>
      </w:r>
      <w:r w:rsidR="00530FC4" w:rsidRPr="00E53351">
        <w:rPr>
          <w:rFonts w:asciiTheme="majorBidi" w:eastAsia="Times New Roman" w:hAnsiTheme="majorBidi" w:cstheme="majorBidi"/>
          <w:i/>
          <w:iCs/>
          <w:color w:val="FF0000"/>
          <w:sz w:val="24"/>
          <w:szCs w:val="24"/>
        </w:rPr>
        <w:t xml:space="preserve">victimize or not. We hope that after rewriting the results this point of view is much more </w:t>
      </w:r>
      <w:r w:rsidR="000131A1" w:rsidRPr="00E53351">
        <w:rPr>
          <w:rFonts w:asciiTheme="majorBidi" w:eastAsia="Times New Roman" w:hAnsiTheme="majorBidi" w:cstheme="majorBidi"/>
          <w:i/>
          <w:iCs/>
          <w:color w:val="FF0000"/>
          <w:sz w:val="24"/>
          <w:szCs w:val="24"/>
        </w:rPr>
        <w:t xml:space="preserve">evident. </w:t>
      </w:r>
    </w:p>
    <w:p w14:paraId="7EB72583" w14:textId="77777777" w:rsidR="00276CF9" w:rsidRDefault="00276CF9" w:rsidP="00FD3543">
      <w:pPr>
        <w:bidi w:val="0"/>
        <w:spacing w:after="200" w:line="360" w:lineRule="auto"/>
        <w:contextualSpacing/>
        <w:rPr>
          <w:rFonts w:asciiTheme="majorBidi" w:hAnsiTheme="majorBidi" w:cstheme="majorBidi"/>
          <w:sz w:val="24"/>
          <w:szCs w:val="24"/>
        </w:rPr>
      </w:pPr>
    </w:p>
    <w:p w14:paraId="6F78CE5E" w14:textId="4CBCB6A1" w:rsidR="00E50D7F" w:rsidRPr="00E53351" w:rsidRDefault="00E50D7F" w:rsidP="00FD3543">
      <w:pPr>
        <w:bidi w:val="0"/>
        <w:spacing w:after="200" w:line="360" w:lineRule="auto"/>
        <w:contextualSpacing/>
        <w:rPr>
          <w:rFonts w:asciiTheme="majorBidi" w:hAnsiTheme="majorBidi" w:cstheme="majorBidi"/>
          <w:sz w:val="24"/>
          <w:szCs w:val="24"/>
        </w:rPr>
      </w:pPr>
      <w:r w:rsidRPr="00E53351">
        <w:rPr>
          <w:rFonts w:asciiTheme="majorBidi" w:hAnsiTheme="majorBidi" w:cstheme="majorBidi"/>
          <w:sz w:val="24"/>
          <w:szCs w:val="24"/>
        </w:rPr>
        <w:t>Comment 7:</w:t>
      </w:r>
    </w:p>
    <w:p w14:paraId="31D41A1A" w14:textId="5FBD548B" w:rsidR="00E50D7F" w:rsidRPr="00E53351" w:rsidRDefault="00E50D7F" w:rsidP="00FD3543">
      <w:pPr>
        <w:bidi w:val="0"/>
        <w:spacing w:after="200" w:line="360" w:lineRule="auto"/>
        <w:contextualSpacing/>
        <w:rPr>
          <w:rFonts w:asciiTheme="majorBidi" w:eastAsia="Times New Roman" w:hAnsiTheme="majorBidi" w:cstheme="majorBidi"/>
          <w:i/>
          <w:iCs/>
          <w:color w:val="FF0000"/>
          <w:sz w:val="24"/>
          <w:szCs w:val="24"/>
        </w:rPr>
      </w:pPr>
      <w:r w:rsidRPr="00E53351">
        <w:rPr>
          <w:rFonts w:asciiTheme="majorBidi" w:hAnsiTheme="majorBidi" w:cstheme="majorBidi"/>
          <w:sz w:val="24"/>
          <w:szCs w:val="24"/>
        </w:rPr>
        <w:t xml:space="preserve"> The author(s) write that “Another finding of this study was that victimization construction explanations characterized mainly participants who were in therapy during their incarceration.” This is the first time this was mentioned in the manuscript and so I’d encourage the author(s) to discuss how many of the participants were in gender-specific therapy during their incarceration and what was the breakdown of chronic offenders, adult offenders - economic motivated, and adult offenders – violent in </w:t>
      </w:r>
      <w:proofErr w:type="spellStart"/>
      <w:r w:rsidRPr="00E53351">
        <w:rPr>
          <w:rFonts w:asciiTheme="majorBidi" w:hAnsiTheme="majorBidi" w:cstheme="majorBidi"/>
          <w:sz w:val="24"/>
          <w:szCs w:val="24"/>
        </w:rPr>
        <w:t>genderspecific</w:t>
      </w:r>
      <w:proofErr w:type="spellEnd"/>
      <w:r w:rsidRPr="00E53351">
        <w:rPr>
          <w:rFonts w:asciiTheme="majorBidi" w:hAnsiTheme="majorBidi" w:cstheme="majorBidi"/>
          <w:sz w:val="24"/>
          <w:szCs w:val="24"/>
        </w:rPr>
        <w:t xml:space="preserve"> therapy.</w:t>
      </w:r>
    </w:p>
    <w:p w14:paraId="1BA177BC" w14:textId="77777777" w:rsidR="00276CF9" w:rsidRDefault="00276CF9" w:rsidP="00FD3543">
      <w:pPr>
        <w:bidi w:val="0"/>
        <w:spacing w:after="200" w:line="360" w:lineRule="auto"/>
        <w:contextualSpacing/>
        <w:rPr>
          <w:rFonts w:asciiTheme="majorBidi" w:hAnsiTheme="majorBidi" w:cstheme="majorBidi"/>
          <w:i/>
          <w:iCs/>
          <w:sz w:val="24"/>
          <w:szCs w:val="24"/>
        </w:rPr>
      </w:pPr>
    </w:p>
    <w:p w14:paraId="7D612F09" w14:textId="408E26BF" w:rsidR="00056B6B" w:rsidRPr="00E53351" w:rsidRDefault="00056B6B" w:rsidP="00FD3543">
      <w:pPr>
        <w:bidi w:val="0"/>
        <w:spacing w:after="200" w:line="360" w:lineRule="auto"/>
        <w:contextualSpacing/>
        <w:rPr>
          <w:rFonts w:asciiTheme="majorBidi" w:eastAsia="Times New Roman" w:hAnsiTheme="majorBidi" w:cstheme="majorBidi"/>
          <w:i/>
          <w:iCs/>
          <w:color w:val="FF0000"/>
          <w:sz w:val="24"/>
          <w:szCs w:val="24"/>
        </w:rPr>
      </w:pPr>
      <w:r w:rsidRPr="00E53351">
        <w:rPr>
          <w:rFonts w:asciiTheme="majorBidi" w:hAnsiTheme="majorBidi" w:cstheme="majorBidi"/>
          <w:i/>
          <w:iCs/>
          <w:sz w:val="24"/>
          <w:szCs w:val="24"/>
        </w:rPr>
        <w:t>Authors answer:</w:t>
      </w:r>
      <w:r w:rsidR="009672C6" w:rsidRPr="00E53351">
        <w:rPr>
          <w:rFonts w:asciiTheme="majorBidi" w:eastAsia="Times New Roman" w:hAnsiTheme="majorBidi" w:cstheme="majorBidi"/>
          <w:i/>
          <w:iCs/>
          <w:color w:val="FF0000"/>
          <w:sz w:val="24"/>
          <w:szCs w:val="24"/>
        </w:rPr>
        <w:t xml:space="preserve"> </w:t>
      </w:r>
      <w:r w:rsidR="00283A62" w:rsidRPr="00E53351">
        <w:rPr>
          <w:rFonts w:asciiTheme="majorBidi" w:eastAsia="Times New Roman" w:hAnsiTheme="majorBidi" w:cstheme="majorBidi"/>
          <w:i/>
          <w:iCs/>
          <w:color w:val="FF0000"/>
          <w:sz w:val="24"/>
          <w:szCs w:val="24"/>
        </w:rPr>
        <w:t>This article is based on a large research paper and since the focus of this article is not on the treatment of delinquent women but on the</w:t>
      </w:r>
      <w:r w:rsidR="0020712B" w:rsidRPr="00E53351">
        <w:rPr>
          <w:rFonts w:asciiTheme="majorBidi" w:eastAsia="Times New Roman" w:hAnsiTheme="majorBidi" w:cstheme="majorBidi"/>
          <w:i/>
          <w:iCs/>
          <w:color w:val="FF0000"/>
          <w:sz w:val="24"/>
          <w:szCs w:val="24"/>
        </w:rPr>
        <w:t>ir</w:t>
      </w:r>
      <w:r w:rsidR="00283A62" w:rsidRPr="00E53351">
        <w:rPr>
          <w:rFonts w:asciiTheme="majorBidi" w:eastAsia="Times New Roman" w:hAnsiTheme="majorBidi" w:cstheme="majorBidi"/>
          <w:i/>
          <w:iCs/>
          <w:color w:val="FF0000"/>
          <w:sz w:val="24"/>
          <w:szCs w:val="24"/>
        </w:rPr>
        <w:t xml:space="preserve"> explanations and the degree of personal responsibility they take in the delinquent life path, we decided to remove the reference to the treatment part from both the results and the discussion.</w:t>
      </w:r>
      <w:r w:rsidR="00D25431" w:rsidRPr="00D25431">
        <w:t xml:space="preserve"> </w:t>
      </w:r>
      <w:r w:rsidR="00D25431" w:rsidRPr="00D25431">
        <w:rPr>
          <w:rFonts w:asciiTheme="majorBidi" w:eastAsia="Times New Roman" w:hAnsiTheme="majorBidi" w:cstheme="majorBidi"/>
          <w:i/>
          <w:iCs/>
          <w:color w:val="FF0000"/>
          <w:sz w:val="24"/>
          <w:szCs w:val="24"/>
        </w:rPr>
        <w:t xml:space="preserve">So </w:t>
      </w:r>
      <w:r w:rsidR="00D25431">
        <w:rPr>
          <w:rFonts w:asciiTheme="majorBidi" w:eastAsia="Times New Roman" w:hAnsiTheme="majorBidi" w:cstheme="majorBidi"/>
          <w:i/>
          <w:iCs/>
          <w:color w:val="FF0000"/>
          <w:sz w:val="24"/>
          <w:szCs w:val="24"/>
        </w:rPr>
        <w:t>it</w:t>
      </w:r>
      <w:r w:rsidR="00D25431" w:rsidRPr="00D25431">
        <w:rPr>
          <w:rFonts w:asciiTheme="majorBidi" w:eastAsia="Times New Roman" w:hAnsiTheme="majorBidi" w:cstheme="majorBidi"/>
          <w:i/>
          <w:iCs/>
          <w:color w:val="FF0000"/>
          <w:sz w:val="24"/>
          <w:szCs w:val="24"/>
        </w:rPr>
        <w:t xml:space="preserve"> </w:t>
      </w:r>
      <w:r w:rsidR="00D25431">
        <w:rPr>
          <w:rFonts w:asciiTheme="majorBidi" w:eastAsia="Times New Roman" w:hAnsiTheme="majorBidi" w:cstheme="majorBidi"/>
          <w:i/>
          <w:iCs/>
          <w:color w:val="FF0000"/>
          <w:sz w:val="24"/>
          <w:szCs w:val="24"/>
        </w:rPr>
        <w:t>won't</w:t>
      </w:r>
      <w:r w:rsidR="00D25431" w:rsidRPr="00D25431">
        <w:rPr>
          <w:rFonts w:asciiTheme="majorBidi" w:eastAsia="Times New Roman" w:hAnsiTheme="majorBidi" w:cstheme="majorBidi"/>
          <w:i/>
          <w:iCs/>
          <w:color w:val="FF0000"/>
          <w:sz w:val="24"/>
          <w:szCs w:val="24"/>
        </w:rPr>
        <w:t xml:space="preserve"> create excess findings</w:t>
      </w:r>
      <w:r w:rsidR="00D25431">
        <w:rPr>
          <w:rFonts w:asciiTheme="majorBidi" w:eastAsia="Times New Roman" w:hAnsiTheme="majorBidi" w:cstheme="majorBidi"/>
          <w:i/>
          <w:iCs/>
          <w:color w:val="FF0000"/>
          <w:sz w:val="24"/>
          <w:szCs w:val="24"/>
        </w:rPr>
        <w:t xml:space="preserve"> </w:t>
      </w:r>
      <w:r w:rsidR="000838E3">
        <w:rPr>
          <w:rFonts w:asciiTheme="majorBidi" w:eastAsia="Times New Roman" w:hAnsiTheme="majorBidi" w:cstheme="majorBidi"/>
          <w:i/>
          <w:iCs/>
          <w:color w:val="FF0000"/>
          <w:sz w:val="24"/>
          <w:szCs w:val="24"/>
        </w:rPr>
        <w:t xml:space="preserve">and </w:t>
      </w:r>
      <w:r w:rsidR="000838E3" w:rsidRPr="00D25431">
        <w:rPr>
          <w:rFonts w:asciiTheme="majorBidi" w:eastAsia="Times New Roman" w:hAnsiTheme="majorBidi" w:cstheme="majorBidi"/>
          <w:i/>
          <w:iCs/>
          <w:color w:val="FF0000"/>
          <w:sz w:val="24"/>
          <w:szCs w:val="24"/>
        </w:rPr>
        <w:t>confusion</w:t>
      </w:r>
      <w:r w:rsidR="00D25431">
        <w:rPr>
          <w:rFonts w:asciiTheme="majorBidi" w:eastAsia="Times New Roman" w:hAnsiTheme="majorBidi" w:cstheme="majorBidi"/>
          <w:i/>
          <w:iCs/>
          <w:color w:val="FF0000"/>
          <w:sz w:val="24"/>
          <w:szCs w:val="24"/>
        </w:rPr>
        <w:t xml:space="preserve"> in understanding. </w:t>
      </w:r>
    </w:p>
    <w:p w14:paraId="1E5461C9" w14:textId="77777777" w:rsidR="00404FE3" w:rsidRPr="00E53351" w:rsidRDefault="00404FE3" w:rsidP="00FD3543">
      <w:pPr>
        <w:bidi w:val="0"/>
        <w:spacing w:line="360" w:lineRule="auto"/>
        <w:rPr>
          <w:rFonts w:asciiTheme="majorBidi" w:hAnsiTheme="majorBidi" w:cstheme="majorBidi"/>
          <w:sz w:val="24"/>
          <w:szCs w:val="24"/>
        </w:rPr>
      </w:pPr>
    </w:p>
    <w:p w14:paraId="1AF340E1" w14:textId="20455180" w:rsidR="00404FE3" w:rsidRPr="00E53351" w:rsidRDefault="00E06730" w:rsidP="00FD3543">
      <w:pPr>
        <w:bidi w:val="0"/>
        <w:spacing w:line="360" w:lineRule="auto"/>
        <w:rPr>
          <w:rFonts w:asciiTheme="majorBidi" w:hAnsiTheme="majorBidi" w:cstheme="majorBidi"/>
          <w:sz w:val="24"/>
          <w:szCs w:val="24"/>
          <w:rtl/>
        </w:rPr>
      </w:pPr>
      <w:r w:rsidRPr="00E53351">
        <w:rPr>
          <w:rFonts w:asciiTheme="majorBidi" w:hAnsiTheme="majorBidi" w:cstheme="majorBidi"/>
          <w:sz w:val="24"/>
          <w:szCs w:val="24"/>
        </w:rPr>
        <w:lastRenderedPageBreak/>
        <w:t>Comment 8</w:t>
      </w:r>
      <w:r w:rsidR="00D65767" w:rsidRPr="00E53351">
        <w:rPr>
          <w:rFonts w:asciiTheme="majorBidi" w:hAnsiTheme="majorBidi" w:cstheme="majorBidi"/>
          <w:sz w:val="24"/>
          <w:szCs w:val="24"/>
        </w:rPr>
        <w:t>:</w:t>
      </w:r>
      <w:r w:rsidRPr="00E53351">
        <w:rPr>
          <w:rFonts w:asciiTheme="majorBidi" w:hAnsiTheme="majorBidi" w:cstheme="majorBidi"/>
          <w:sz w:val="24"/>
          <w:szCs w:val="24"/>
        </w:rPr>
        <w:t xml:space="preserve"> </w:t>
      </w:r>
    </w:p>
    <w:p w14:paraId="7BC3A70D" w14:textId="77777777" w:rsidR="009B45FB" w:rsidRPr="00E53351" w:rsidRDefault="00E06730" w:rsidP="00FD3543">
      <w:pPr>
        <w:spacing w:line="360" w:lineRule="auto"/>
        <w:jc w:val="right"/>
        <w:rPr>
          <w:rFonts w:asciiTheme="majorBidi" w:hAnsiTheme="majorBidi" w:cstheme="majorBidi"/>
          <w:sz w:val="24"/>
          <w:szCs w:val="24"/>
        </w:rPr>
      </w:pPr>
      <w:r w:rsidRPr="00E53351">
        <w:rPr>
          <w:rFonts w:asciiTheme="majorBidi" w:hAnsiTheme="majorBidi" w:cstheme="majorBidi"/>
          <w:sz w:val="24"/>
          <w:szCs w:val="24"/>
        </w:rPr>
        <w:t xml:space="preserve">The author(s) write “The results of this study support this integrated approach. Over 50% of the participants described their decision-making processes as rational, and the majority of women inmates referred to their delinquency in terms of partial or full self-responsibility.” This speaks to the </w:t>
      </w:r>
      <w:proofErr w:type="spellStart"/>
      <w:r w:rsidRPr="00E53351">
        <w:rPr>
          <w:rFonts w:asciiTheme="majorBidi" w:hAnsiTheme="majorBidi" w:cstheme="majorBidi"/>
          <w:sz w:val="24"/>
          <w:szCs w:val="24"/>
        </w:rPr>
        <w:t>genderneutral</w:t>
      </w:r>
      <w:proofErr w:type="spellEnd"/>
      <w:r w:rsidRPr="00E53351">
        <w:rPr>
          <w:rFonts w:asciiTheme="majorBidi" w:hAnsiTheme="majorBidi" w:cstheme="majorBidi"/>
          <w:sz w:val="24"/>
          <w:szCs w:val="24"/>
        </w:rPr>
        <w:t xml:space="preserve"> side of the integrated approach but also identify the elements from the study which suggest a gender-responsive approach as well. </w:t>
      </w:r>
    </w:p>
    <w:p w14:paraId="42EBD567" w14:textId="77777777" w:rsidR="00D65767" w:rsidRPr="00E53351" w:rsidRDefault="00E06730" w:rsidP="00FD3543">
      <w:pPr>
        <w:spacing w:line="360" w:lineRule="auto"/>
        <w:jc w:val="right"/>
        <w:rPr>
          <w:rFonts w:asciiTheme="majorBidi" w:hAnsiTheme="majorBidi" w:cstheme="majorBidi"/>
          <w:sz w:val="24"/>
          <w:szCs w:val="24"/>
        </w:rPr>
      </w:pPr>
      <w:r w:rsidRPr="00E53351">
        <w:rPr>
          <w:rFonts w:asciiTheme="majorBidi" w:hAnsiTheme="majorBidi" w:cstheme="majorBidi"/>
          <w:sz w:val="24"/>
          <w:szCs w:val="24"/>
        </w:rPr>
        <w:t xml:space="preserve">In addition, it is quite plausible that the integrated approach would be most beneficial for chronic offenders versus adult offenders (especially those economically motivated) (in line with results from Saxena et al. (2014) and Day et al. (2015)). </w:t>
      </w:r>
    </w:p>
    <w:p w14:paraId="3A78EDD2" w14:textId="77777777" w:rsidR="00D65767" w:rsidRPr="00E53351" w:rsidRDefault="00E06730" w:rsidP="00FD3543">
      <w:pPr>
        <w:spacing w:line="360" w:lineRule="auto"/>
        <w:jc w:val="right"/>
        <w:rPr>
          <w:rFonts w:asciiTheme="majorBidi" w:hAnsiTheme="majorBidi" w:cstheme="majorBidi"/>
          <w:sz w:val="24"/>
          <w:szCs w:val="24"/>
        </w:rPr>
      </w:pPr>
      <w:r w:rsidRPr="00E53351">
        <w:rPr>
          <w:rFonts w:asciiTheme="majorBidi" w:hAnsiTheme="majorBidi" w:cstheme="majorBidi"/>
          <w:sz w:val="24"/>
          <w:szCs w:val="24"/>
        </w:rPr>
        <w:t xml:space="preserve">Saxena, P., Messina, N. P., &amp; </w:t>
      </w:r>
      <w:proofErr w:type="spellStart"/>
      <w:r w:rsidRPr="00E53351">
        <w:rPr>
          <w:rFonts w:asciiTheme="majorBidi" w:hAnsiTheme="majorBidi" w:cstheme="majorBidi"/>
          <w:sz w:val="24"/>
          <w:szCs w:val="24"/>
        </w:rPr>
        <w:t>Grella</w:t>
      </w:r>
      <w:proofErr w:type="spellEnd"/>
      <w:r w:rsidRPr="00E53351">
        <w:rPr>
          <w:rFonts w:asciiTheme="majorBidi" w:hAnsiTheme="majorBidi" w:cstheme="majorBidi"/>
          <w:sz w:val="24"/>
          <w:szCs w:val="24"/>
        </w:rPr>
        <w:t xml:space="preserve">, C. E. (2014). Who benefits from gender-responsive treatment? Accounting for abuse history on longitudinal outcomes for women in prison. Criminal justice and behavior, 41(4), 417-432. </w:t>
      </w:r>
    </w:p>
    <w:p w14:paraId="48639585" w14:textId="6C66AFF3" w:rsidR="00B13360" w:rsidRPr="00E53351" w:rsidRDefault="00E06730" w:rsidP="00FD3543">
      <w:pPr>
        <w:spacing w:line="360" w:lineRule="auto"/>
        <w:jc w:val="right"/>
        <w:rPr>
          <w:rFonts w:asciiTheme="majorBidi" w:hAnsiTheme="majorBidi" w:cstheme="majorBidi"/>
          <w:sz w:val="24"/>
          <w:szCs w:val="24"/>
        </w:rPr>
      </w:pPr>
      <w:r w:rsidRPr="00E53351">
        <w:rPr>
          <w:rFonts w:asciiTheme="majorBidi" w:hAnsiTheme="majorBidi" w:cstheme="majorBidi"/>
          <w:sz w:val="24"/>
          <w:szCs w:val="24"/>
        </w:rPr>
        <w:t xml:space="preserve">Day, J. C., Zahn, M. A., &amp; </w:t>
      </w:r>
      <w:proofErr w:type="spellStart"/>
      <w:r w:rsidRPr="00E53351">
        <w:rPr>
          <w:rFonts w:asciiTheme="majorBidi" w:hAnsiTheme="majorBidi" w:cstheme="majorBidi"/>
          <w:sz w:val="24"/>
          <w:szCs w:val="24"/>
        </w:rPr>
        <w:t>Tichavsky</w:t>
      </w:r>
      <w:proofErr w:type="spellEnd"/>
      <w:r w:rsidRPr="00E53351">
        <w:rPr>
          <w:rFonts w:asciiTheme="majorBidi" w:hAnsiTheme="majorBidi" w:cstheme="majorBidi"/>
          <w:sz w:val="24"/>
          <w:szCs w:val="24"/>
        </w:rPr>
        <w:t>, L. P. (2015). What works for whom? The effects of gender responsive programming on girls and boys in secure detention. Journal of Research in Crime and Delinquency, 52(1), 93-129.</w:t>
      </w:r>
    </w:p>
    <w:p w14:paraId="4988F2AC" w14:textId="1465DB03" w:rsidR="006144FE" w:rsidRPr="00276CF9" w:rsidRDefault="00970F74" w:rsidP="00FD3543">
      <w:pPr>
        <w:bidi w:val="0"/>
        <w:spacing w:line="360" w:lineRule="auto"/>
        <w:rPr>
          <w:rFonts w:asciiTheme="majorBidi" w:hAnsiTheme="majorBidi" w:cstheme="majorBidi"/>
          <w:i/>
          <w:iCs/>
          <w:color w:val="FF0000"/>
          <w:sz w:val="24"/>
          <w:szCs w:val="24"/>
        </w:rPr>
      </w:pPr>
      <w:r w:rsidRPr="00E53351">
        <w:rPr>
          <w:rFonts w:asciiTheme="majorBidi" w:hAnsiTheme="majorBidi" w:cstheme="majorBidi"/>
          <w:i/>
          <w:iCs/>
          <w:sz w:val="24"/>
          <w:szCs w:val="24"/>
        </w:rPr>
        <w:t xml:space="preserve">Authors answer: </w:t>
      </w:r>
      <w:r w:rsidRPr="00276CF9">
        <w:rPr>
          <w:rFonts w:asciiTheme="majorBidi" w:hAnsiTheme="majorBidi" w:cstheme="majorBidi"/>
          <w:i/>
          <w:iCs/>
          <w:color w:val="FF0000"/>
          <w:sz w:val="24"/>
          <w:szCs w:val="24"/>
        </w:rPr>
        <w:t>This are two very great articles</w:t>
      </w:r>
      <w:r w:rsidR="00894F0E" w:rsidRPr="00276CF9">
        <w:rPr>
          <w:rFonts w:asciiTheme="majorBidi" w:hAnsiTheme="majorBidi" w:cstheme="majorBidi"/>
          <w:i/>
          <w:iCs/>
          <w:color w:val="FF0000"/>
          <w:sz w:val="24"/>
          <w:szCs w:val="24"/>
        </w:rPr>
        <w:t xml:space="preserve"> </w:t>
      </w:r>
      <w:r w:rsidR="00D8789B" w:rsidRPr="00276CF9">
        <w:rPr>
          <w:rFonts w:asciiTheme="majorBidi" w:hAnsiTheme="majorBidi" w:cstheme="majorBidi"/>
          <w:i/>
          <w:iCs/>
          <w:color w:val="FF0000"/>
          <w:sz w:val="24"/>
          <w:szCs w:val="24"/>
        </w:rPr>
        <w:t>which</w:t>
      </w:r>
      <w:r w:rsidR="00FD2C9B" w:rsidRPr="00276CF9">
        <w:rPr>
          <w:rFonts w:asciiTheme="majorBidi" w:hAnsiTheme="majorBidi" w:cstheme="majorBidi"/>
          <w:i/>
          <w:iCs/>
          <w:color w:val="FF0000"/>
          <w:sz w:val="24"/>
          <w:szCs w:val="24"/>
        </w:rPr>
        <w:t xml:space="preserve"> explores outcomes of gender-responsive therapy and </w:t>
      </w:r>
      <w:r w:rsidR="0050399E" w:rsidRPr="00276CF9">
        <w:rPr>
          <w:rFonts w:asciiTheme="majorBidi" w:hAnsiTheme="majorBidi" w:cstheme="majorBidi"/>
          <w:i/>
          <w:iCs/>
          <w:color w:val="FF0000"/>
          <w:sz w:val="24"/>
          <w:szCs w:val="24"/>
        </w:rPr>
        <w:t xml:space="preserve">their therapeutic </w:t>
      </w:r>
      <w:r w:rsidR="00FD2C9B" w:rsidRPr="00276CF9">
        <w:rPr>
          <w:rFonts w:asciiTheme="majorBidi" w:hAnsiTheme="majorBidi" w:cstheme="majorBidi"/>
          <w:i/>
          <w:iCs/>
          <w:color w:val="FF0000"/>
          <w:sz w:val="24"/>
          <w:szCs w:val="24"/>
        </w:rPr>
        <w:t xml:space="preserve">benefits for some </w:t>
      </w:r>
      <w:r w:rsidR="0050399E" w:rsidRPr="00276CF9">
        <w:rPr>
          <w:rFonts w:asciiTheme="majorBidi" w:hAnsiTheme="majorBidi" w:cstheme="majorBidi"/>
          <w:i/>
          <w:iCs/>
          <w:color w:val="FF0000"/>
          <w:sz w:val="24"/>
          <w:szCs w:val="24"/>
        </w:rPr>
        <w:t xml:space="preserve">criminal </w:t>
      </w:r>
      <w:r w:rsidR="00FD2C9B" w:rsidRPr="00276CF9">
        <w:rPr>
          <w:rFonts w:asciiTheme="majorBidi" w:hAnsiTheme="majorBidi" w:cstheme="majorBidi"/>
          <w:i/>
          <w:iCs/>
          <w:color w:val="FF0000"/>
          <w:sz w:val="24"/>
          <w:szCs w:val="24"/>
        </w:rPr>
        <w:t>population</w:t>
      </w:r>
      <w:r w:rsidR="0050399E" w:rsidRPr="00276CF9">
        <w:rPr>
          <w:rFonts w:asciiTheme="majorBidi" w:hAnsiTheme="majorBidi" w:cstheme="majorBidi"/>
          <w:i/>
          <w:iCs/>
          <w:color w:val="FF0000"/>
          <w:sz w:val="24"/>
          <w:szCs w:val="24"/>
        </w:rPr>
        <w:t xml:space="preserve">. </w:t>
      </w:r>
      <w:r w:rsidR="00053A1E" w:rsidRPr="00276CF9">
        <w:rPr>
          <w:rFonts w:asciiTheme="majorBidi" w:hAnsiTheme="majorBidi" w:cstheme="majorBidi"/>
          <w:i/>
          <w:iCs/>
          <w:color w:val="FF0000"/>
          <w:sz w:val="24"/>
          <w:szCs w:val="24"/>
        </w:rPr>
        <w:t>T</w:t>
      </w:r>
      <w:r w:rsidR="00D61ECB" w:rsidRPr="00276CF9">
        <w:rPr>
          <w:rFonts w:asciiTheme="majorBidi" w:hAnsiTheme="majorBidi" w:cstheme="majorBidi"/>
          <w:i/>
          <w:iCs/>
          <w:color w:val="FF0000"/>
          <w:sz w:val="24"/>
          <w:szCs w:val="24"/>
        </w:rPr>
        <w:t xml:space="preserve">he outcomes of this </w:t>
      </w:r>
      <w:r w:rsidR="00053A1E" w:rsidRPr="00276CF9">
        <w:rPr>
          <w:rFonts w:asciiTheme="majorBidi" w:hAnsiTheme="majorBidi" w:cstheme="majorBidi"/>
          <w:i/>
          <w:iCs/>
          <w:color w:val="FF0000"/>
          <w:sz w:val="24"/>
          <w:szCs w:val="24"/>
        </w:rPr>
        <w:t xml:space="preserve">studies are very beneficial for our </w:t>
      </w:r>
      <w:r w:rsidR="00B67BA0" w:rsidRPr="00276CF9">
        <w:rPr>
          <w:rFonts w:asciiTheme="majorBidi" w:hAnsiTheme="majorBidi" w:cstheme="majorBidi"/>
          <w:i/>
          <w:iCs/>
          <w:color w:val="FF0000"/>
          <w:sz w:val="24"/>
          <w:szCs w:val="24"/>
        </w:rPr>
        <w:t>discussion</w:t>
      </w:r>
      <w:r w:rsidR="00053A1E" w:rsidRPr="00276CF9">
        <w:rPr>
          <w:rFonts w:asciiTheme="majorBidi" w:hAnsiTheme="majorBidi" w:cstheme="majorBidi"/>
          <w:i/>
          <w:iCs/>
          <w:color w:val="FF0000"/>
          <w:sz w:val="24"/>
          <w:szCs w:val="24"/>
        </w:rPr>
        <w:t xml:space="preserve"> as </w:t>
      </w:r>
      <w:r w:rsidR="00B67BA0" w:rsidRPr="00276CF9">
        <w:rPr>
          <w:rFonts w:asciiTheme="majorBidi" w:hAnsiTheme="majorBidi" w:cstheme="majorBidi"/>
          <w:i/>
          <w:iCs/>
          <w:color w:val="FF0000"/>
          <w:sz w:val="24"/>
          <w:szCs w:val="24"/>
        </w:rPr>
        <w:t>well</w:t>
      </w:r>
      <w:r w:rsidR="00053A1E" w:rsidRPr="00276CF9">
        <w:rPr>
          <w:rFonts w:asciiTheme="majorBidi" w:hAnsiTheme="majorBidi" w:cstheme="majorBidi"/>
          <w:i/>
          <w:iCs/>
          <w:color w:val="FF0000"/>
          <w:sz w:val="24"/>
          <w:szCs w:val="24"/>
        </w:rPr>
        <w:t xml:space="preserve"> as </w:t>
      </w:r>
      <w:r w:rsidR="00B67BA0" w:rsidRPr="00276CF9">
        <w:rPr>
          <w:rFonts w:asciiTheme="majorBidi" w:hAnsiTheme="majorBidi" w:cstheme="majorBidi"/>
          <w:i/>
          <w:iCs/>
          <w:color w:val="FF0000"/>
          <w:sz w:val="24"/>
          <w:szCs w:val="24"/>
        </w:rPr>
        <w:t xml:space="preserve">ideas for further research. We addressed to </w:t>
      </w:r>
      <w:r w:rsidR="006144FE" w:rsidRPr="00276CF9">
        <w:rPr>
          <w:rFonts w:asciiTheme="majorBidi" w:hAnsiTheme="majorBidi" w:cstheme="majorBidi"/>
          <w:i/>
          <w:iCs/>
          <w:color w:val="FF0000"/>
          <w:sz w:val="24"/>
          <w:szCs w:val="24"/>
        </w:rPr>
        <w:t>th</w:t>
      </w:r>
      <w:r w:rsidR="00753248">
        <w:rPr>
          <w:rFonts w:asciiTheme="majorBidi" w:hAnsiTheme="majorBidi" w:cstheme="majorBidi"/>
          <w:i/>
          <w:iCs/>
          <w:color w:val="FF0000"/>
          <w:sz w:val="24"/>
          <w:szCs w:val="24"/>
        </w:rPr>
        <w:t>ese</w:t>
      </w:r>
      <w:r w:rsidR="006144FE" w:rsidRPr="00276CF9">
        <w:rPr>
          <w:rFonts w:asciiTheme="majorBidi" w:hAnsiTheme="majorBidi" w:cstheme="majorBidi"/>
          <w:i/>
          <w:iCs/>
          <w:color w:val="FF0000"/>
          <w:sz w:val="24"/>
          <w:szCs w:val="24"/>
        </w:rPr>
        <w:t xml:space="preserve"> article</w:t>
      </w:r>
      <w:r w:rsidR="00753248">
        <w:rPr>
          <w:rFonts w:asciiTheme="majorBidi" w:hAnsiTheme="majorBidi" w:cstheme="majorBidi"/>
          <w:i/>
          <w:iCs/>
          <w:color w:val="FF0000"/>
          <w:sz w:val="24"/>
          <w:szCs w:val="24"/>
        </w:rPr>
        <w:t>s</w:t>
      </w:r>
      <w:r w:rsidR="00B67BA0" w:rsidRPr="00276CF9">
        <w:rPr>
          <w:rFonts w:asciiTheme="majorBidi" w:hAnsiTheme="majorBidi" w:cstheme="majorBidi"/>
          <w:i/>
          <w:iCs/>
          <w:color w:val="FF0000"/>
          <w:sz w:val="24"/>
          <w:szCs w:val="24"/>
        </w:rPr>
        <w:t xml:space="preserve"> in our discussion. </w:t>
      </w:r>
    </w:p>
    <w:p w14:paraId="69396963" w14:textId="77777777" w:rsidR="006144FE" w:rsidRPr="00E53351" w:rsidRDefault="006144FE" w:rsidP="00FD3543">
      <w:pPr>
        <w:bidi w:val="0"/>
        <w:spacing w:line="360" w:lineRule="auto"/>
        <w:rPr>
          <w:rFonts w:asciiTheme="majorBidi" w:hAnsiTheme="majorBidi" w:cstheme="majorBidi"/>
          <w:sz w:val="24"/>
          <w:szCs w:val="24"/>
        </w:rPr>
      </w:pPr>
    </w:p>
    <w:p w14:paraId="6A4FBB62" w14:textId="5A8CEE94" w:rsidR="006144FE" w:rsidRPr="00E53351" w:rsidRDefault="006144FE" w:rsidP="00FD3543">
      <w:pPr>
        <w:bidi w:val="0"/>
        <w:spacing w:line="360" w:lineRule="auto"/>
        <w:rPr>
          <w:rFonts w:asciiTheme="majorBidi" w:hAnsiTheme="majorBidi" w:cstheme="majorBidi"/>
          <w:sz w:val="24"/>
          <w:szCs w:val="24"/>
        </w:rPr>
      </w:pPr>
      <w:r w:rsidRPr="00E53351">
        <w:rPr>
          <w:rFonts w:asciiTheme="majorBidi" w:hAnsiTheme="majorBidi" w:cstheme="majorBidi"/>
          <w:sz w:val="24"/>
          <w:szCs w:val="24"/>
        </w:rPr>
        <w:t>Comment 9:</w:t>
      </w:r>
    </w:p>
    <w:p w14:paraId="6D06E340" w14:textId="1549E13B" w:rsidR="005608E2" w:rsidRPr="00E53351" w:rsidRDefault="006144FE" w:rsidP="00FD3543">
      <w:pPr>
        <w:bidi w:val="0"/>
        <w:spacing w:line="360" w:lineRule="auto"/>
        <w:rPr>
          <w:rFonts w:asciiTheme="majorBidi" w:hAnsiTheme="majorBidi" w:cstheme="majorBidi"/>
          <w:i/>
          <w:iCs/>
          <w:color w:val="FF0000"/>
          <w:sz w:val="24"/>
          <w:szCs w:val="24"/>
        </w:rPr>
      </w:pPr>
      <w:r w:rsidRPr="00E53351">
        <w:rPr>
          <w:rFonts w:asciiTheme="majorBidi" w:hAnsiTheme="majorBidi" w:cstheme="majorBidi"/>
          <w:sz w:val="24"/>
          <w:szCs w:val="24"/>
        </w:rPr>
        <w:t xml:space="preserve"> It seems in the writing that there were three typologies of offenders identified in the study: (1) chronic offenders who began early and had a history of abuse, (2) adult offenders – motivated by financial and status concerns, and (3) adult offenders – violent offenders who were motivated by intimate partners. If this is what is emerging from the analysis, the author(s) may want to organize their findings this way similar to how Daly (1994) organizes her typologies of the street woman, harmed and harming women, battered women, drug connected women, and other. It seems that organizing by these typologies and then describing (while comparing and contrasting with other typologies) may help frame the discussion. This is just a suggestion and I understand why the author(s) may lay out the </w:t>
      </w:r>
      <w:r w:rsidRPr="00E53351">
        <w:rPr>
          <w:rFonts w:asciiTheme="majorBidi" w:hAnsiTheme="majorBidi" w:cstheme="majorBidi"/>
          <w:sz w:val="24"/>
          <w:szCs w:val="24"/>
        </w:rPr>
        <w:lastRenderedPageBreak/>
        <w:t>findings in an inductive/building kind of way, rather than a deductive fashion. Given that most criminologists are trained as deductive reasoners, it may be beneficial to consider this alternative approach</w:t>
      </w:r>
      <w:r w:rsidR="00B67BA0" w:rsidRPr="00E53351">
        <w:rPr>
          <w:rFonts w:asciiTheme="majorBidi" w:hAnsiTheme="majorBidi" w:cstheme="majorBidi"/>
          <w:i/>
          <w:iCs/>
          <w:color w:val="FF0000"/>
          <w:sz w:val="24"/>
          <w:szCs w:val="24"/>
        </w:rPr>
        <w:t xml:space="preserve"> </w:t>
      </w:r>
    </w:p>
    <w:p w14:paraId="4E526129" w14:textId="49663BBC" w:rsidR="00D047B8" w:rsidRPr="00E53351" w:rsidRDefault="00D047B8" w:rsidP="00FD3543">
      <w:pPr>
        <w:bidi w:val="0"/>
        <w:spacing w:line="360" w:lineRule="auto"/>
        <w:rPr>
          <w:rFonts w:asciiTheme="majorBidi" w:hAnsiTheme="majorBidi" w:cstheme="majorBidi"/>
          <w:i/>
          <w:iCs/>
          <w:color w:val="FF0000"/>
          <w:sz w:val="24"/>
          <w:szCs w:val="24"/>
        </w:rPr>
      </w:pPr>
    </w:p>
    <w:p w14:paraId="218C28E7" w14:textId="77777777" w:rsidR="006C64F7" w:rsidRDefault="00D047B8" w:rsidP="006C64F7">
      <w:pPr>
        <w:bidi w:val="0"/>
        <w:spacing w:line="360" w:lineRule="auto"/>
        <w:rPr>
          <w:rFonts w:asciiTheme="majorBidi" w:hAnsiTheme="majorBidi" w:cstheme="majorBidi"/>
          <w:i/>
          <w:iCs/>
          <w:color w:val="FF0000"/>
          <w:sz w:val="24"/>
          <w:szCs w:val="24"/>
        </w:rPr>
      </w:pPr>
      <w:r w:rsidRPr="00E53351">
        <w:rPr>
          <w:rFonts w:asciiTheme="majorBidi" w:hAnsiTheme="majorBidi" w:cstheme="majorBidi"/>
          <w:i/>
          <w:iCs/>
          <w:sz w:val="24"/>
          <w:szCs w:val="24"/>
        </w:rPr>
        <w:t>Authors answer:</w:t>
      </w:r>
      <w:r w:rsidRPr="00E53351">
        <w:rPr>
          <w:rFonts w:asciiTheme="majorBidi" w:hAnsiTheme="majorBidi" w:cstheme="majorBidi"/>
          <w:i/>
          <w:iCs/>
          <w:color w:val="FF0000"/>
          <w:sz w:val="24"/>
          <w:szCs w:val="24"/>
        </w:rPr>
        <w:t xml:space="preserve"> </w:t>
      </w:r>
      <w:r w:rsidR="004F6C62" w:rsidRPr="00E53351">
        <w:rPr>
          <w:rFonts w:asciiTheme="majorBidi" w:hAnsiTheme="majorBidi" w:cstheme="majorBidi"/>
          <w:i/>
          <w:iCs/>
          <w:color w:val="FF0000"/>
          <w:sz w:val="24"/>
          <w:szCs w:val="24"/>
        </w:rPr>
        <w:t xml:space="preserve">We want to thank to the reviewer for this comment. We analyzed the </w:t>
      </w:r>
      <w:r w:rsidR="00915900" w:rsidRPr="00E53351">
        <w:rPr>
          <w:rFonts w:asciiTheme="majorBidi" w:hAnsiTheme="majorBidi" w:cstheme="majorBidi"/>
          <w:i/>
          <w:iCs/>
          <w:color w:val="FF0000"/>
          <w:sz w:val="24"/>
          <w:szCs w:val="24"/>
        </w:rPr>
        <w:t xml:space="preserve">typologies once again and found 2 different </w:t>
      </w:r>
      <w:r w:rsidR="008E2E27" w:rsidRPr="00E53351">
        <w:rPr>
          <w:rFonts w:asciiTheme="majorBidi" w:hAnsiTheme="majorBidi" w:cstheme="majorBidi"/>
          <w:i/>
          <w:iCs/>
          <w:color w:val="FF0000"/>
          <w:sz w:val="24"/>
          <w:szCs w:val="24"/>
        </w:rPr>
        <w:t>r</w:t>
      </w:r>
      <w:r w:rsidR="00FE74CC" w:rsidRPr="00E53351">
        <w:rPr>
          <w:rFonts w:asciiTheme="majorBidi" w:hAnsiTheme="majorBidi" w:cstheme="majorBidi"/>
          <w:i/>
          <w:iCs/>
          <w:color w:val="FF0000"/>
          <w:sz w:val="24"/>
          <w:szCs w:val="24"/>
        </w:rPr>
        <w:t>eferences</w:t>
      </w:r>
      <w:r w:rsidR="008E2E27" w:rsidRPr="00E53351">
        <w:rPr>
          <w:rFonts w:asciiTheme="majorBidi" w:hAnsiTheme="majorBidi" w:cstheme="majorBidi"/>
          <w:i/>
          <w:iCs/>
          <w:color w:val="FF0000"/>
          <w:sz w:val="24"/>
          <w:szCs w:val="24"/>
        </w:rPr>
        <w:t>:</w:t>
      </w:r>
      <w:r w:rsidR="00FE74CC" w:rsidRPr="00E53351">
        <w:rPr>
          <w:rFonts w:asciiTheme="majorBidi" w:hAnsiTheme="majorBidi" w:cstheme="majorBidi"/>
          <w:i/>
          <w:iCs/>
          <w:color w:val="FF0000"/>
          <w:sz w:val="24"/>
          <w:szCs w:val="24"/>
          <w:rtl/>
        </w:rPr>
        <w:t xml:space="preserve"> </w:t>
      </w:r>
      <w:r w:rsidR="00FE74CC" w:rsidRPr="00E53351">
        <w:rPr>
          <w:rFonts w:asciiTheme="majorBidi" w:hAnsiTheme="majorBidi" w:cstheme="majorBidi"/>
          <w:i/>
          <w:iCs/>
          <w:color w:val="FF0000"/>
          <w:sz w:val="24"/>
          <w:szCs w:val="24"/>
        </w:rPr>
        <w:t xml:space="preserve"> </w:t>
      </w:r>
      <w:r w:rsidR="009F2F4D" w:rsidRPr="00E53351">
        <w:rPr>
          <w:rFonts w:asciiTheme="majorBidi" w:hAnsiTheme="majorBidi" w:cstheme="majorBidi"/>
          <w:i/>
          <w:iCs/>
          <w:color w:val="FF0000"/>
          <w:sz w:val="24"/>
          <w:szCs w:val="24"/>
        </w:rPr>
        <w:t xml:space="preserve">1)first </w:t>
      </w:r>
      <w:r w:rsidR="00FE74CC" w:rsidRPr="00E53351">
        <w:rPr>
          <w:rFonts w:asciiTheme="majorBidi" w:hAnsiTheme="majorBidi" w:cstheme="majorBidi"/>
          <w:i/>
          <w:iCs/>
          <w:color w:val="FF0000"/>
          <w:sz w:val="24"/>
          <w:szCs w:val="24"/>
        </w:rPr>
        <w:t xml:space="preserve">typology is dividing the </w:t>
      </w:r>
      <w:r w:rsidR="008E2E27" w:rsidRPr="00E53351">
        <w:rPr>
          <w:rFonts w:asciiTheme="majorBidi" w:hAnsiTheme="majorBidi" w:cstheme="majorBidi"/>
          <w:i/>
          <w:iCs/>
          <w:color w:val="FF0000"/>
          <w:sz w:val="24"/>
          <w:szCs w:val="24"/>
        </w:rPr>
        <w:t>participants in 4 group by the offenses</w:t>
      </w:r>
      <w:r w:rsidR="009F2F4D" w:rsidRPr="00E53351">
        <w:rPr>
          <w:rFonts w:asciiTheme="majorBidi" w:hAnsiTheme="majorBidi" w:cstheme="majorBidi"/>
          <w:i/>
          <w:iCs/>
          <w:color w:val="FF0000"/>
          <w:sz w:val="24"/>
          <w:szCs w:val="24"/>
        </w:rPr>
        <w:t xml:space="preserve">  2) the second typology is dividing the participants </w:t>
      </w:r>
      <w:r w:rsidR="00DA0A1C" w:rsidRPr="00E53351">
        <w:rPr>
          <w:rFonts w:asciiTheme="majorBidi" w:hAnsiTheme="majorBidi" w:cstheme="majorBidi"/>
          <w:i/>
          <w:iCs/>
          <w:color w:val="FF0000"/>
          <w:sz w:val="24"/>
          <w:szCs w:val="24"/>
        </w:rPr>
        <w:t xml:space="preserve">into two groups by the age  of the first offence.- </w:t>
      </w:r>
      <w:r w:rsidR="00310DA4" w:rsidRPr="00E53351">
        <w:rPr>
          <w:rFonts w:asciiTheme="majorBidi" w:hAnsiTheme="majorBidi" w:cstheme="majorBidi"/>
          <w:i/>
          <w:iCs/>
          <w:color w:val="FF0000"/>
          <w:sz w:val="24"/>
          <w:szCs w:val="24"/>
        </w:rPr>
        <w:t xml:space="preserve">under 18 (history of </w:t>
      </w:r>
      <w:r w:rsidR="00A7437C" w:rsidRPr="00E53351">
        <w:rPr>
          <w:rFonts w:asciiTheme="majorBidi" w:hAnsiTheme="majorBidi" w:cstheme="majorBidi"/>
          <w:i/>
          <w:iCs/>
          <w:color w:val="FF0000"/>
          <w:sz w:val="24"/>
          <w:szCs w:val="24"/>
        </w:rPr>
        <w:t>physical</w:t>
      </w:r>
      <w:r w:rsidR="00310DA4" w:rsidRPr="00E53351">
        <w:rPr>
          <w:rFonts w:asciiTheme="majorBidi" w:hAnsiTheme="majorBidi" w:cstheme="majorBidi"/>
          <w:i/>
          <w:iCs/>
          <w:color w:val="FF0000"/>
          <w:sz w:val="24"/>
          <w:szCs w:val="24"/>
        </w:rPr>
        <w:t xml:space="preserve"> or sexual abuse as children, convicted of </w:t>
      </w:r>
      <w:r w:rsidR="00A7437C" w:rsidRPr="00E53351">
        <w:rPr>
          <w:rFonts w:asciiTheme="majorBidi" w:hAnsiTheme="majorBidi" w:cstheme="majorBidi"/>
          <w:i/>
          <w:iCs/>
          <w:color w:val="FF0000"/>
          <w:sz w:val="24"/>
          <w:szCs w:val="24"/>
        </w:rPr>
        <w:t>violent</w:t>
      </w:r>
      <w:r w:rsidR="00310DA4" w:rsidRPr="00E53351">
        <w:rPr>
          <w:rFonts w:asciiTheme="majorBidi" w:hAnsiTheme="majorBidi" w:cstheme="majorBidi"/>
          <w:i/>
          <w:iCs/>
          <w:color w:val="FF0000"/>
          <w:sz w:val="24"/>
          <w:szCs w:val="24"/>
        </w:rPr>
        <w:t xml:space="preserve"> or drug offenses) </w:t>
      </w:r>
      <w:r w:rsidR="00A7437C" w:rsidRPr="00E53351">
        <w:rPr>
          <w:rFonts w:asciiTheme="majorBidi" w:hAnsiTheme="majorBidi" w:cstheme="majorBidi"/>
          <w:i/>
          <w:iCs/>
          <w:color w:val="FF0000"/>
          <w:sz w:val="24"/>
          <w:szCs w:val="24"/>
        </w:rPr>
        <w:t>more</w:t>
      </w:r>
      <w:r w:rsidR="00310DA4" w:rsidRPr="00E53351">
        <w:rPr>
          <w:rFonts w:asciiTheme="majorBidi" w:hAnsiTheme="majorBidi" w:cstheme="majorBidi"/>
          <w:i/>
          <w:iCs/>
          <w:color w:val="FF0000"/>
          <w:sz w:val="24"/>
          <w:szCs w:val="24"/>
        </w:rPr>
        <w:t xml:space="preserve"> than 18- </w:t>
      </w:r>
      <w:r w:rsidR="001E7323" w:rsidRPr="00E53351">
        <w:rPr>
          <w:rFonts w:asciiTheme="majorBidi" w:hAnsiTheme="majorBidi" w:cstheme="majorBidi"/>
          <w:i/>
          <w:iCs/>
          <w:color w:val="FF0000"/>
          <w:sz w:val="24"/>
          <w:szCs w:val="24"/>
        </w:rPr>
        <w:t xml:space="preserve">(history of </w:t>
      </w:r>
      <w:r w:rsidR="00A7437C" w:rsidRPr="00E53351">
        <w:rPr>
          <w:rFonts w:asciiTheme="majorBidi" w:hAnsiTheme="majorBidi" w:cstheme="majorBidi"/>
          <w:i/>
          <w:iCs/>
          <w:color w:val="FF0000"/>
          <w:sz w:val="24"/>
          <w:szCs w:val="24"/>
        </w:rPr>
        <w:t>domestic</w:t>
      </w:r>
      <w:r w:rsidR="001E7323" w:rsidRPr="00E53351">
        <w:rPr>
          <w:rFonts w:asciiTheme="majorBidi" w:hAnsiTheme="majorBidi" w:cstheme="majorBidi"/>
          <w:i/>
          <w:iCs/>
          <w:color w:val="FF0000"/>
          <w:sz w:val="24"/>
          <w:szCs w:val="24"/>
        </w:rPr>
        <w:t xml:space="preserve"> abuse from the spouse or no history of abuse, convicted </w:t>
      </w:r>
      <w:r w:rsidR="00A7437C" w:rsidRPr="00E53351">
        <w:rPr>
          <w:rFonts w:asciiTheme="majorBidi" w:hAnsiTheme="majorBidi" w:cstheme="majorBidi"/>
          <w:i/>
          <w:iCs/>
          <w:color w:val="FF0000"/>
          <w:sz w:val="24"/>
          <w:szCs w:val="24"/>
        </w:rPr>
        <w:t xml:space="preserve">of domestic violence or economic offenses). We </w:t>
      </w:r>
      <w:r w:rsidR="006565A6" w:rsidRPr="00E53351">
        <w:rPr>
          <w:rFonts w:asciiTheme="majorBidi" w:hAnsiTheme="majorBidi" w:cstheme="majorBidi"/>
          <w:i/>
          <w:iCs/>
          <w:color w:val="FF0000"/>
          <w:sz w:val="24"/>
          <w:szCs w:val="24"/>
        </w:rPr>
        <w:t xml:space="preserve">arranged </w:t>
      </w:r>
      <w:r w:rsidR="000D1410" w:rsidRPr="00E53351">
        <w:rPr>
          <w:rFonts w:asciiTheme="majorBidi" w:hAnsiTheme="majorBidi" w:cstheme="majorBidi"/>
          <w:i/>
          <w:iCs/>
          <w:color w:val="FF0000"/>
          <w:sz w:val="24"/>
          <w:szCs w:val="24"/>
        </w:rPr>
        <w:t>our</w:t>
      </w:r>
      <w:r w:rsidR="006565A6" w:rsidRPr="00E53351">
        <w:rPr>
          <w:rFonts w:asciiTheme="majorBidi" w:hAnsiTheme="majorBidi" w:cstheme="majorBidi"/>
          <w:i/>
          <w:iCs/>
          <w:color w:val="FF0000"/>
          <w:sz w:val="24"/>
          <w:szCs w:val="24"/>
        </w:rPr>
        <w:t xml:space="preserve"> results </w:t>
      </w:r>
      <w:r w:rsidR="008B4723" w:rsidRPr="00E53351">
        <w:rPr>
          <w:rFonts w:asciiTheme="majorBidi" w:hAnsiTheme="majorBidi" w:cstheme="majorBidi"/>
          <w:i/>
          <w:iCs/>
          <w:color w:val="FF0000"/>
          <w:sz w:val="24"/>
          <w:szCs w:val="24"/>
        </w:rPr>
        <w:t xml:space="preserve">by </w:t>
      </w:r>
      <w:r w:rsidR="00276CF9" w:rsidRPr="00E53351">
        <w:rPr>
          <w:rFonts w:asciiTheme="majorBidi" w:hAnsiTheme="majorBidi" w:cstheme="majorBidi"/>
          <w:i/>
          <w:iCs/>
          <w:color w:val="FF0000"/>
          <w:sz w:val="24"/>
          <w:szCs w:val="24"/>
        </w:rPr>
        <w:t>these 3 main themes</w:t>
      </w:r>
      <w:r w:rsidR="003B09F2" w:rsidRPr="00E53351">
        <w:rPr>
          <w:rFonts w:asciiTheme="majorBidi" w:hAnsiTheme="majorBidi" w:cstheme="majorBidi"/>
          <w:i/>
          <w:iCs/>
          <w:color w:val="FF0000"/>
          <w:sz w:val="24"/>
          <w:szCs w:val="24"/>
        </w:rPr>
        <w:t xml:space="preserve">: </w:t>
      </w:r>
      <w:r w:rsidR="008B4723" w:rsidRPr="00E53351">
        <w:rPr>
          <w:rFonts w:asciiTheme="majorBidi" w:hAnsiTheme="majorBidi" w:cstheme="majorBidi"/>
          <w:i/>
          <w:iCs/>
          <w:color w:val="FF0000"/>
          <w:sz w:val="24"/>
          <w:szCs w:val="24"/>
        </w:rPr>
        <w:t xml:space="preserve"> </w:t>
      </w:r>
      <w:r w:rsidR="003B09F2" w:rsidRPr="00E53351">
        <w:rPr>
          <w:rFonts w:asciiTheme="majorBidi" w:hAnsiTheme="majorBidi" w:cstheme="majorBidi"/>
          <w:i/>
          <w:iCs/>
          <w:color w:val="FF0000"/>
          <w:sz w:val="24"/>
          <w:szCs w:val="24"/>
        </w:rPr>
        <w:t xml:space="preserve">First </w:t>
      </w:r>
      <w:r w:rsidR="00D7568F" w:rsidRPr="00E53351">
        <w:rPr>
          <w:rFonts w:asciiTheme="majorBidi" w:hAnsiTheme="majorBidi" w:cstheme="majorBidi"/>
          <w:i/>
          <w:iCs/>
          <w:color w:val="FF0000"/>
          <w:sz w:val="24"/>
          <w:szCs w:val="24"/>
        </w:rPr>
        <w:t xml:space="preserve">offense age, </w:t>
      </w:r>
      <w:r w:rsidR="00A62F0E" w:rsidRPr="00E53351">
        <w:rPr>
          <w:rFonts w:asciiTheme="majorBidi" w:hAnsiTheme="majorBidi" w:cstheme="majorBidi"/>
          <w:i/>
          <w:iCs/>
          <w:color w:val="FF0000"/>
          <w:sz w:val="24"/>
          <w:szCs w:val="24"/>
        </w:rPr>
        <w:t xml:space="preserve">offenders with history of abuse and </w:t>
      </w:r>
      <w:r w:rsidR="00631327" w:rsidRPr="00E53351">
        <w:rPr>
          <w:rFonts w:asciiTheme="majorBidi" w:hAnsiTheme="majorBidi" w:cstheme="majorBidi"/>
          <w:i/>
          <w:iCs/>
          <w:color w:val="FF0000"/>
          <w:sz w:val="24"/>
          <w:szCs w:val="24"/>
        </w:rPr>
        <w:t>offender's</w:t>
      </w:r>
      <w:r w:rsidR="00D7568F" w:rsidRPr="00E53351">
        <w:rPr>
          <w:rFonts w:asciiTheme="majorBidi" w:hAnsiTheme="majorBidi" w:cstheme="majorBidi"/>
          <w:i/>
          <w:iCs/>
          <w:color w:val="FF0000"/>
          <w:sz w:val="24"/>
          <w:szCs w:val="24"/>
        </w:rPr>
        <w:t xml:space="preserve"> conviction offense</w:t>
      </w:r>
      <w:r w:rsidR="0062019D" w:rsidRPr="00E53351">
        <w:rPr>
          <w:rFonts w:asciiTheme="majorBidi" w:hAnsiTheme="majorBidi" w:cstheme="majorBidi"/>
          <w:i/>
          <w:iCs/>
          <w:color w:val="FF0000"/>
          <w:sz w:val="24"/>
          <w:szCs w:val="24"/>
        </w:rPr>
        <w:t xml:space="preserve"> (tables 3 -</w:t>
      </w:r>
      <w:r w:rsidR="00E16B57" w:rsidRPr="00E53351">
        <w:rPr>
          <w:rFonts w:asciiTheme="majorBidi" w:hAnsiTheme="majorBidi" w:cstheme="majorBidi"/>
          <w:i/>
          <w:iCs/>
          <w:color w:val="FF0000"/>
          <w:sz w:val="24"/>
          <w:szCs w:val="24"/>
        </w:rPr>
        <w:t>7</w:t>
      </w:r>
      <w:r w:rsidR="0062019D" w:rsidRPr="00E53351">
        <w:rPr>
          <w:rFonts w:asciiTheme="majorBidi" w:hAnsiTheme="majorBidi" w:cstheme="majorBidi"/>
          <w:i/>
          <w:iCs/>
          <w:color w:val="FF0000"/>
          <w:sz w:val="24"/>
          <w:szCs w:val="24"/>
        </w:rPr>
        <w:t xml:space="preserve">). </w:t>
      </w:r>
    </w:p>
    <w:p w14:paraId="2D1EC440" w14:textId="77777777" w:rsidR="006C64F7" w:rsidRDefault="006C64F7" w:rsidP="006C64F7">
      <w:pPr>
        <w:bidi w:val="0"/>
        <w:spacing w:line="360" w:lineRule="auto"/>
        <w:rPr>
          <w:rFonts w:asciiTheme="majorBidi" w:hAnsiTheme="majorBidi" w:cstheme="majorBidi"/>
          <w:i/>
          <w:iCs/>
          <w:color w:val="FF0000"/>
          <w:sz w:val="24"/>
          <w:szCs w:val="24"/>
        </w:rPr>
      </w:pPr>
    </w:p>
    <w:p w14:paraId="56051B4E" w14:textId="1909EEE7" w:rsidR="009F3321" w:rsidRPr="006C64F7" w:rsidRDefault="00FD3543" w:rsidP="006C64F7">
      <w:pPr>
        <w:bidi w:val="0"/>
        <w:spacing w:line="360" w:lineRule="auto"/>
        <w:rPr>
          <w:rFonts w:asciiTheme="majorBidi" w:hAnsiTheme="majorBidi" w:cstheme="majorBidi"/>
          <w:i/>
          <w:iCs/>
          <w:color w:val="FF0000"/>
          <w:sz w:val="24"/>
          <w:szCs w:val="24"/>
        </w:rPr>
      </w:pPr>
      <w:r w:rsidRPr="00FD3543">
        <w:rPr>
          <w:rFonts w:asciiTheme="majorBidi" w:eastAsia="Times New Roman" w:hAnsiTheme="majorBidi" w:cstheme="majorBidi"/>
          <w:b/>
          <w:bCs/>
          <w:color w:val="000000"/>
          <w:sz w:val="24"/>
          <w:szCs w:val="24"/>
        </w:rPr>
        <w:t>Reviewer num. 2:</w:t>
      </w:r>
    </w:p>
    <w:p w14:paraId="78BDBF8B" w14:textId="24CFAFD1" w:rsidR="00BD177B" w:rsidRPr="00FF2A3C" w:rsidRDefault="00BD177B" w:rsidP="00FD3543">
      <w:pPr>
        <w:bidi w:val="0"/>
        <w:spacing w:line="360" w:lineRule="auto"/>
        <w:rPr>
          <w:rFonts w:asciiTheme="majorBidi" w:eastAsia="Times New Roman" w:hAnsiTheme="majorBidi" w:cstheme="majorBidi"/>
          <w:color w:val="000000"/>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1:</w:t>
      </w:r>
    </w:p>
    <w:p w14:paraId="3DACD9D9" w14:textId="77777777" w:rsidR="00326DC1" w:rsidRDefault="00631327" w:rsidP="00FD3543">
      <w:pPr>
        <w:bidi w:val="0"/>
        <w:spacing w:line="360" w:lineRule="auto"/>
        <w:rPr>
          <w:rFonts w:asciiTheme="majorBidi" w:hAnsiTheme="majorBidi" w:cstheme="majorBidi"/>
          <w:i/>
          <w:iCs/>
          <w:sz w:val="24"/>
          <w:szCs w:val="24"/>
        </w:rPr>
      </w:pPr>
      <w:r w:rsidRPr="00FF2A3C">
        <w:rPr>
          <w:rFonts w:asciiTheme="majorBidi" w:eastAsia="Times New Roman" w:hAnsiTheme="majorBidi" w:cstheme="majorBidi"/>
          <w:color w:val="000000"/>
          <w:sz w:val="24"/>
          <w:szCs w:val="24"/>
        </w:rPr>
        <w:t xml:space="preserve">Throughout the Introduction and in the Discussion, the authors point that (p.16): “Examining a history of childhood shows that, like delinquent women, delinquent men suffer from physical sexual and mental abuse (see </w:t>
      </w:r>
      <w:proofErr w:type="spellStart"/>
      <w:r w:rsidRPr="00FF2A3C">
        <w:rPr>
          <w:rFonts w:asciiTheme="majorBidi" w:eastAsia="Times New Roman" w:hAnsiTheme="majorBidi" w:cstheme="majorBidi"/>
          <w:color w:val="000000"/>
          <w:sz w:val="24"/>
          <w:szCs w:val="24"/>
        </w:rPr>
        <w:t>Burto</w:t>
      </w:r>
      <w:proofErr w:type="spellEnd"/>
      <w:r w:rsidRPr="00FF2A3C">
        <w:rPr>
          <w:rFonts w:asciiTheme="majorBidi" w:eastAsia="Times New Roman" w:hAnsiTheme="majorBidi" w:cstheme="majorBidi"/>
          <w:color w:val="000000"/>
          <w:sz w:val="24"/>
          <w:szCs w:val="24"/>
        </w:rPr>
        <w:t xml:space="preserve"> et al., 1994; </w:t>
      </w:r>
      <w:proofErr w:type="spellStart"/>
      <w:r w:rsidRPr="00FF2A3C">
        <w:rPr>
          <w:rFonts w:asciiTheme="majorBidi" w:eastAsia="Times New Roman" w:hAnsiTheme="majorBidi" w:cstheme="majorBidi"/>
          <w:color w:val="000000"/>
          <w:sz w:val="24"/>
          <w:szCs w:val="24"/>
        </w:rPr>
        <w:t>Dargis</w:t>
      </w:r>
      <w:proofErr w:type="spellEnd"/>
      <w:r w:rsidRPr="00FF2A3C">
        <w:rPr>
          <w:rFonts w:asciiTheme="majorBidi" w:eastAsia="Times New Roman" w:hAnsiTheme="majorBidi" w:cstheme="majorBidi"/>
          <w:color w:val="000000"/>
          <w:sz w:val="24"/>
          <w:szCs w:val="24"/>
        </w:rPr>
        <w:t xml:space="preserve"> et al., 2016; Dutton &amp; Hart, 1993; Miley et al., 2020; van der Put, 2015). Therefore, it can be concluded that there is not much difference in the family backgrounds of delinquent women and delinquent men.</w:t>
      </w:r>
      <w:r w:rsidRPr="00FF2A3C">
        <w:rPr>
          <w:rFonts w:asciiTheme="majorBidi" w:eastAsia="Times New Roman" w:hAnsiTheme="majorBidi" w:cstheme="majorBidi"/>
          <w:color w:val="000000"/>
          <w:sz w:val="24"/>
          <w:szCs w:val="24"/>
        </w:rPr>
        <w:br/>
        <w:t xml:space="preserve">However, this assertion is not quite accurate.  Numerous international studies and Israeli indicates female inmates reported a higher prevalence of physical, emotional, and sexual abuse, compared with the male inmates. See, for example, Chen, G., &amp; </w:t>
      </w:r>
      <w:proofErr w:type="spellStart"/>
      <w:r w:rsidRPr="00FF2A3C">
        <w:rPr>
          <w:rFonts w:asciiTheme="majorBidi" w:eastAsia="Times New Roman" w:hAnsiTheme="majorBidi" w:cstheme="majorBidi"/>
          <w:color w:val="000000"/>
          <w:sz w:val="24"/>
          <w:szCs w:val="24"/>
        </w:rPr>
        <w:t>Gueta</w:t>
      </w:r>
      <w:proofErr w:type="spellEnd"/>
      <w:r w:rsidRPr="00FF2A3C">
        <w:rPr>
          <w:rFonts w:asciiTheme="majorBidi" w:eastAsia="Times New Roman" w:hAnsiTheme="majorBidi" w:cstheme="majorBidi"/>
          <w:color w:val="000000"/>
          <w:sz w:val="24"/>
          <w:szCs w:val="24"/>
        </w:rPr>
        <w:t>, K. (2016). Childhood abuse and mental health problems: does gender matter?. Psychiatric quarterly, 87(1), 189-202.</w:t>
      </w:r>
      <w:r w:rsidRPr="00FF2A3C">
        <w:rPr>
          <w:rFonts w:asciiTheme="majorBidi" w:eastAsia="Times New Roman" w:hAnsiTheme="majorBidi" w:cstheme="majorBidi"/>
          <w:color w:val="000000"/>
          <w:sz w:val="24"/>
          <w:szCs w:val="24"/>
          <w:rtl/>
        </w:rPr>
        <w:t>‏</w:t>
      </w:r>
      <w:r w:rsidRPr="00FF2A3C">
        <w:rPr>
          <w:rFonts w:asciiTheme="majorBidi" w:eastAsia="Times New Roman" w:hAnsiTheme="majorBidi" w:cstheme="majorBidi"/>
          <w:color w:val="000000"/>
          <w:sz w:val="24"/>
          <w:szCs w:val="24"/>
        </w:rPr>
        <w:br/>
      </w:r>
    </w:p>
    <w:p w14:paraId="14C0BEB8" w14:textId="5E0D4214" w:rsidR="009F3321" w:rsidRPr="00393981" w:rsidRDefault="001B539D" w:rsidP="00FD3543">
      <w:pPr>
        <w:bidi w:val="0"/>
        <w:spacing w:line="360" w:lineRule="auto"/>
        <w:rPr>
          <w:rFonts w:asciiTheme="majorBidi" w:eastAsia="Times New Roman" w:hAnsiTheme="majorBidi" w:cstheme="majorBidi"/>
          <w:i/>
          <w:iCs/>
          <w:color w:val="FF0000"/>
          <w:sz w:val="24"/>
          <w:szCs w:val="24"/>
        </w:rPr>
      </w:pPr>
      <w:r w:rsidRPr="00E53351">
        <w:rPr>
          <w:rFonts w:asciiTheme="majorBidi" w:hAnsiTheme="majorBidi" w:cstheme="majorBidi"/>
          <w:i/>
          <w:iCs/>
          <w:sz w:val="24"/>
          <w:szCs w:val="24"/>
        </w:rPr>
        <w:t>Authors answer:</w:t>
      </w:r>
      <w:r w:rsidR="00393981" w:rsidRPr="00393981">
        <w:t xml:space="preserve"> </w:t>
      </w:r>
      <w:r w:rsidR="00393981" w:rsidRPr="00393981">
        <w:rPr>
          <w:rFonts w:asciiTheme="majorBidi" w:eastAsia="Times New Roman" w:hAnsiTheme="majorBidi" w:cstheme="majorBidi"/>
          <w:i/>
          <w:iCs/>
          <w:color w:val="FF0000"/>
          <w:sz w:val="24"/>
          <w:szCs w:val="24"/>
        </w:rPr>
        <w:t xml:space="preserve">Some studies (e.g. Chen &amp; </w:t>
      </w:r>
      <w:proofErr w:type="spellStart"/>
      <w:r w:rsidR="00393981" w:rsidRPr="00393981">
        <w:rPr>
          <w:rFonts w:asciiTheme="majorBidi" w:eastAsia="Times New Roman" w:hAnsiTheme="majorBidi" w:cstheme="majorBidi"/>
          <w:i/>
          <w:iCs/>
          <w:color w:val="FF0000"/>
          <w:sz w:val="24"/>
          <w:szCs w:val="24"/>
        </w:rPr>
        <w:t>Gueta</w:t>
      </w:r>
      <w:proofErr w:type="spellEnd"/>
      <w:r w:rsidR="00393981" w:rsidRPr="00393981">
        <w:rPr>
          <w:rFonts w:asciiTheme="majorBidi" w:eastAsia="Times New Roman" w:hAnsiTheme="majorBidi" w:cstheme="majorBidi"/>
          <w:i/>
          <w:iCs/>
          <w:color w:val="FF0000"/>
          <w:sz w:val="24"/>
          <w:szCs w:val="24"/>
        </w:rPr>
        <w:t xml:space="preserve">, 2016; Martin et al., 2008) found that female offenders have higher rates of emotional and sexual abuse compared with male offenders. Others indicates that female offenders who reported abuse or maltreatment in childhood had higher risk of later delinquency similar to male offenders or have no significant differences (see Ryan &amp; Testa, 2005; Watts &amp; </w:t>
      </w:r>
      <w:proofErr w:type="spellStart"/>
      <w:r w:rsidR="00393981" w:rsidRPr="00393981">
        <w:rPr>
          <w:rFonts w:asciiTheme="majorBidi" w:eastAsia="Times New Roman" w:hAnsiTheme="majorBidi" w:cstheme="majorBidi"/>
          <w:i/>
          <w:iCs/>
          <w:color w:val="FF0000"/>
          <w:sz w:val="24"/>
          <w:szCs w:val="24"/>
        </w:rPr>
        <w:t>Iratzoqui</w:t>
      </w:r>
      <w:proofErr w:type="spellEnd"/>
      <w:r w:rsidR="00393981" w:rsidRPr="00393981">
        <w:rPr>
          <w:rFonts w:asciiTheme="majorBidi" w:eastAsia="Times New Roman" w:hAnsiTheme="majorBidi" w:cstheme="majorBidi"/>
          <w:i/>
          <w:iCs/>
          <w:color w:val="FF0000"/>
          <w:sz w:val="24"/>
          <w:szCs w:val="24"/>
        </w:rPr>
        <w:t xml:space="preserve">, 2019). For example, </w:t>
      </w:r>
      <w:r w:rsidR="00393981" w:rsidRPr="00393981">
        <w:rPr>
          <w:rFonts w:asciiTheme="majorBidi" w:eastAsia="Times New Roman" w:hAnsiTheme="majorBidi" w:cstheme="majorBidi"/>
          <w:i/>
          <w:iCs/>
          <w:color w:val="FF0000"/>
          <w:sz w:val="24"/>
          <w:szCs w:val="24"/>
        </w:rPr>
        <w:lastRenderedPageBreak/>
        <w:t xml:space="preserve">Watts and </w:t>
      </w:r>
      <w:proofErr w:type="spellStart"/>
      <w:r w:rsidR="00393981" w:rsidRPr="00393981">
        <w:rPr>
          <w:rFonts w:asciiTheme="majorBidi" w:eastAsia="Times New Roman" w:hAnsiTheme="majorBidi" w:cstheme="majorBidi"/>
          <w:i/>
          <w:iCs/>
          <w:color w:val="FF0000"/>
          <w:sz w:val="24"/>
          <w:szCs w:val="24"/>
        </w:rPr>
        <w:t>Iratzoqui</w:t>
      </w:r>
      <w:proofErr w:type="spellEnd"/>
      <w:r w:rsidR="00393981" w:rsidRPr="00393981">
        <w:rPr>
          <w:rFonts w:asciiTheme="majorBidi" w:eastAsia="Times New Roman" w:hAnsiTheme="majorBidi" w:cstheme="majorBidi"/>
          <w:i/>
          <w:iCs/>
          <w:color w:val="FF0000"/>
          <w:sz w:val="24"/>
          <w:szCs w:val="24"/>
        </w:rPr>
        <w:t xml:space="preserve"> (2019) found that within the same sample that child physical abuse, sexual abuse, and neglect all increase the likelihood of various delinquent behaviors during middle adolescence. They result suggest that specific types of maltreatment shape specific delinquent behaviors rather than gender.</w:t>
      </w:r>
      <w:r w:rsidR="00393981">
        <w:rPr>
          <w:rFonts w:asciiTheme="majorBidi" w:eastAsia="Times New Roman" w:hAnsiTheme="majorBidi" w:cstheme="majorBidi"/>
          <w:i/>
          <w:iCs/>
          <w:color w:val="FF0000"/>
          <w:sz w:val="24"/>
          <w:szCs w:val="24"/>
        </w:rPr>
        <w:t xml:space="preserve"> </w:t>
      </w:r>
      <w:r w:rsidR="00E31FEB" w:rsidRPr="00E31FEB">
        <w:rPr>
          <w:rFonts w:asciiTheme="majorBidi" w:eastAsia="Times New Roman" w:hAnsiTheme="majorBidi" w:cstheme="majorBidi"/>
          <w:i/>
          <w:iCs/>
          <w:color w:val="FF0000"/>
          <w:sz w:val="24"/>
          <w:szCs w:val="24"/>
        </w:rPr>
        <w:t>We have clarified this point</w:t>
      </w:r>
      <w:r w:rsidR="00393981">
        <w:rPr>
          <w:rFonts w:asciiTheme="majorBidi" w:eastAsia="Times New Roman" w:hAnsiTheme="majorBidi" w:cstheme="majorBidi"/>
          <w:i/>
          <w:iCs/>
          <w:color w:val="FF0000"/>
          <w:sz w:val="24"/>
          <w:szCs w:val="24"/>
        </w:rPr>
        <w:t xml:space="preserve"> </w:t>
      </w:r>
      <w:r w:rsidR="00E31FEB">
        <w:rPr>
          <w:rFonts w:asciiTheme="majorBidi" w:eastAsia="Times New Roman" w:hAnsiTheme="majorBidi" w:cstheme="majorBidi"/>
          <w:i/>
          <w:iCs/>
          <w:color w:val="FF0000"/>
          <w:sz w:val="24"/>
          <w:szCs w:val="24"/>
        </w:rPr>
        <w:t xml:space="preserve">in the discussion.  </w:t>
      </w:r>
    </w:p>
    <w:p w14:paraId="5D49589B" w14:textId="77777777" w:rsidR="00BD177B" w:rsidRDefault="00BD177B" w:rsidP="00FD3543">
      <w:pPr>
        <w:bidi w:val="0"/>
        <w:spacing w:line="360" w:lineRule="auto"/>
        <w:rPr>
          <w:rFonts w:asciiTheme="majorBidi" w:hAnsiTheme="majorBidi" w:cstheme="majorBidi"/>
          <w:sz w:val="24"/>
          <w:szCs w:val="24"/>
        </w:rPr>
      </w:pPr>
    </w:p>
    <w:p w14:paraId="1CE32B5C" w14:textId="52032258" w:rsidR="00BD177B" w:rsidRDefault="00BD177B" w:rsidP="00FD3543">
      <w:pPr>
        <w:bidi w:val="0"/>
        <w:spacing w:line="360" w:lineRule="auto"/>
        <w:rPr>
          <w:rFonts w:asciiTheme="majorBidi" w:eastAsia="Times New Roman" w:hAnsiTheme="majorBidi" w:cstheme="majorBidi"/>
          <w:color w:val="000000"/>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2:</w:t>
      </w:r>
    </w:p>
    <w:p w14:paraId="3397B526" w14:textId="61D9112B" w:rsidR="00326DC1" w:rsidRDefault="00631327" w:rsidP="00FD3543">
      <w:pPr>
        <w:bidi w:val="0"/>
        <w:spacing w:line="360" w:lineRule="auto"/>
        <w:rPr>
          <w:rFonts w:asciiTheme="majorBidi" w:eastAsia="Times New Roman" w:hAnsiTheme="majorBidi" w:cstheme="majorBidi"/>
          <w:color w:val="000000"/>
          <w:sz w:val="24"/>
          <w:szCs w:val="24"/>
        </w:rPr>
      </w:pPr>
      <w:r w:rsidRPr="00FF2A3C">
        <w:rPr>
          <w:rFonts w:asciiTheme="majorBidi" w:eastAsia="Times New Roman" w:hAnsiTheme="majorBidi" w:cstheme="majorBidi"/>
          <w:color w:val="000000"/>
          <w:sz w:val="24"/>
          <w:szCs w:val="24"/>
        </w:rPr>
        <w:t>Regarding the sample size, why did the sampling stooped at 30 participants? Was there evidence that saturation was achieved?</w:t>
      </w:r>
    </w:p>
    <w:p w14:paraId="73AB7128" w14:textId="07800840" w:rsidR="000F7694" w:rsidRPr="000F7694" w:rsidRDefault="00326DC1" w:rsidP="000F7694">
      <w:pPr>
        <w:bidi w:val="0"/>
        <w:spacing w:line="480" w:lineRule="auto"/>
        <w:contextualSpacing/>
        <w:jc w:val="both"/>
        <w:rPr>
          <w:rFonts w:asciiTheme="majorBidi" w:eastAsia="Calibri" w:hAnsiTheme="majorBidi" w:cstheme="majorBidi"/>
          <w:i/>
          <w:iCs/>
          <w:color w:val="FF0000"/>
          <w:sz w:val="24"/>
          <w:szCs w:val="24"/>
        </w:rPr>
      </w:pPr>
      <w:r w:rsidRPr="00E53351">
        <w:rPr>
          <w:rFonts w:asciiTheme="majorBidi" w:hAnsiTheme="majorBidi" w:cstheme="majorBidi"/>
          <w:i/>
          <w:iCs/>
          <w:sz w:val="24"/>
          <w:szCs w:val="24"/>
        </w:rPr>
        <w:t>Authors answer:</w:t>
      </w:r>
      <w:r>
        <w:rPr>
          <w:rFonts w:asciiTheme="majorBidi" w:eastAsia="Times New Roman" w:hAnsiTheme="majorBidi" w:cstheme="majorBidi"/>
          <w:color w:val="000000"/>
          <w:sz w:val="24"/>
          <w:szCs w:val="24"/>
        </w:rPr>
        <w:t xml:space="preserve">  </w:t>
      </w:r>
      <w:r w:rsidRPr="009E6786">
        <w:rPr>
          <w:rFonts w:asciiTheme="majorBidi" w:eastAsia="Times New Roman" w:hAnsiTheme="majorBidi" w:cstheme="majorBidi"/>
          <w:i/>
          <w:iCs/>
          <w:color w:val="FF0000"/>
          <w:sz w:val="24"/>
          <w:szCs w:val="24"/>
        </w:rPr>
        <w:t xml:space="preserve">We wanted to make as much interviews as </w:t>
      </w:r>
      <w:r w:rsidR="009E6525" w:rsidRPr="009E6786">
        <w:rPr>
          <w:rFonts w:asciiTheme="majorBidi" w:eastAsia="Times New Roman" w:hAnsiTheme="majorBidi" w:cstheme="majorBidi"/>
          <w:i/>
          <w:iCs/>
          <w:color w:val="FF0000"/>
          <w:sz w:val="24"/>
          <w:szCs w:val="24"/>
        </w:rPr>
        <w:t>possible</w:t>
      </w:r>
      <w:r w:rsidR="001D1E3E">
        <w:rPr>
          <w:rFonts w:asciiTheme="majorBidi" w:eastAsia="Times New Roman" w:hAnsiTheme="majorBidi" w:cstheme="majorBidi"/>
          <w:i/>
          <w:iCs/>
          <w:color w:val="FF0000"/>
          <w:sz w:val="24"/>
          <w:szCs w:val="24"/>
        </w:rPr>
        <w:t xml:space="preserve"> until we reached </w:t>
      </w:r>
      <w:r w:rsidR="001D1E3E" w:rsidRPr="000838E3">
        <w:rPr>
          <w:rFonts w:asciiTheme="majorBidi" w:hAnsiTheme="majorBidi" w:cstheme="majorBidi"/>
          <w:color w:val="FF0000"/>
          <w:sz w:val="24"/>
          <w:szCs w:val="24"/>
          <w:highlight w:val="yellow"/>
        </w:rPr>
        <w:t>saturation</w:t>
      </w:r>
      <w:r w:rsidR="001D1E3E">
        <w:rPr>
          <w:rFonts w:asciiTheme="majorBidi" w:eastAsia="Times New Roman" w:hAnsiTheme="majorBidi" w:cstheme="majorBidi"/>
          <w:i/>
          <w:iCs/>
          <w:color w:val="FF0000"/>
          <w:sz w:val="24"/>
          <w:szCs w:val="24"/>
        </w:rPr>
        <w:t>. We explained on pages 6-7 the u</w:t>
      </w:r>
      <w:r w:rsidR="001D1E3E" w:rsidRPr="001D1E3E">
        <w:rPr>
          <w:rFonts w:asciiTheme="majorBidi" w:eastAsia="Times New Roman" w:hAnsiTheme="majorBidi" w:cstheme="majorBidi"/>
          <w:i/>
          <w:iCs/>
          <w:color w:val="FF0000"/>
          <w:sz w:val="24"/>
          <w:szCs w:val="24"/>
        </w:rPr>
        <w:t>niqueness</w:t>
      </w:r>
      <w:r w:rsidR="001D1E3E">
        <w:rPr>
          <w:rFonts w:asciiTheme="majorBidi" w:eastAsia="Times New Roman" w:hAnsiTheme="majorBidi" w:cstheme="majorBidi"/>
          <w:i/>
          <w:iCs/>
          <w:color w:val="FF0000"/>
          <w:sz w:val="24"/>
          <w:szCs w:val="24"/>
        </w:rPr>
        <w:t xml:space="preserve"> of Israeli women prison. </w:t>
      </w:r>
      <w:r w:rsidR="001D1E3E" w:rsidRPr="001D1E3E">
        <w:rPr>
          <w:rFonts w:asciiTheme="majorBidi" w:eastAsia="Times New Roman" w:hAnsiTheme="majorBidi" w:cstheme="majorBidi"/>
          <w:i/>
          <w:iCs/>
          <w:color w:val="FF0000"/>
          <w:sz w:val="24"/>
          <w:szCs w:val="24"/>
          <w:highlight w:val="yellow"/>
        </w:rPr>
        <w:t>In addition, we had our own research requirements:</w:t>
      </w:r>
      <w:r w:rsidR="003867C1" w:rsidRPr="009E6786">
        <w:rPr>
          <w:rFonts w:asciiTheme="majorBidi" w:eastAsia="Times New Roman" w:hAnsiTheme="majorBidi" w:cstheme="majorBidi"/>
          <w:i/>
          <w:iCs/>
          <w:color w:val="FF0000"/>
          <w:sz w:val="24"/>
          <w:szCs w:val="24"/>
        </w:rPr>
        <w:t xml:space="preserve"> </w:t>
      </w:r>
      <w:r w:rsidR="00985A3E" w:rsidRPr="009E6786">
        <w:rPr>
          <w:rFonts w:ascii="Times New Roman" w:eastAsia="Calibri" w:hAnsi="Times New Roman" w:cs="Times New Roman"/>
          <w:i/>
          <w:iCs/>
          <w:color w:val="FF0000"/>
          <w:sz w:val="24"/>
          <w:szCs w:val="24"/>
        </w:rPr>
        <w:t>O</w:t>
      </w:r>
      <w:r w:rsidR="00887070" w:rsidRPr="009E6786">
        <w:rPr>
          <w:rFonts w:ascii="Times New Roman" w:eastAsia="Calibri" w:hAnsi="Times New Roman" w:cs="Times New Roman"/>
          <w:i/>
          <w:iCs/>
          <w:color w:val="FF0000"/>
          <w:sz w:val="24"/>
          <w:szCs w:val="24"/>
        </w:rPr>
        <w:t>ffenders who had been imprisoned for the first time</w:t>
      </w:r>
      <w:r w:rsidR="008804BA" w:rsidRPr="009E6786">
        <w:rPr>
          <w:rFonts w:asciiTheme="majorBidi" w:eastAsia="Times New Roman" w:hAnsiTheme="majorBidi" w:cstheme="majorBidi"/>
          <w:i/>
          <w:iCs/>
          <w:color w:val="FF0000"/>
          <w:sz w:val="24"/>
          <w:szCs w:val="24"/>
        </w:rPr>
        <w:t xml:space="preserve"> to avoid imprisonment influence</w:t>
      </w:r>
      <w:r w:rsidR="00985A3E" w:rsidRPr="009E6786">
        <w:rPr>
          <w:rFonts w:asciiTheme="majorBidi" w:eastAsia="Times New Roman" w:hAnsiTheme="majorBidi" w:cstheme="majorBidi"/>
          <w:i/>
          <w:iCs/>
          <w:color w:val="FF0000"/>
          <w:sz w:val="24"/>
          <w:szCs w:val="24"/>
        </w:rPr>
        <w:t xml:space="preserve">- most of the </w:t>
      </w:r>
      <w:r w:rsidR="00B56C46" w:rsidRPr="009E6786">
        <w:rPr>
          <w:rFonts w:asciiTheme="majorBidi" w:eastAsia="Times New Roman" w:hAnsiTheme="majorBidi" w:cstheme="majorBidi"/>
          <w:i/>
          <w:iCs/>
          <w:color w:val="FF0000"/>
          <w:sz w:val="24"/>
          <w:szCs w:val="24"/>
        </w:rPr>
        <w:t xml:space="preserve">prisoners </w:t>
      </w:r>
      <w:r w:rsidR="00DA2F3F" w:rsidRPr="009E6786">
        <w:rPr>
          <w:rFonts w:asciiTheme="majorBidi" w:eastAsia="Times New Roman" w:hAnsiTheme="majorBidi" w:cstheme="majorBidi"/>
          <w:i/>
          <w:iCs/>
          <w:color w:val="FF0000"/>
          <w:sz w:val="24"/>
          <w:szCs w:val="24"/>
        </w:rPr>
        <w:t>had more than one imprisonment record</w:t>
      </w:r>
      <w:r w:rsidR="00B7670D">
        <w:rPr>
          <w:rFonts w:asciiTheme="majorBidi" w:eastAsia="Times New Roman" w:hAnsiTheme="majorBidi" w:cstheme="majorBidi"/>
          <w:i/>
          <w:iCs/>
          <w:color w:val="FF0000"/>
          <w:sz w:val="24"/>
          <w:szCs w:val="24"/>
        </w:rPr>
        <w:t xml:space="preserve">. </w:t>
      </w:r>
      <w:r w:rsidR="001D1E3E" w:rsidRPr="001D1E3E">
        <w:rPr>
          <w:rFonts w:asciiTheme="majorBidi" w:eastAsia="Calibri" w:hAnsiTheme="majorBidi" w:cstheme="majorBidi"/>
          <w:i/>
          <w:iCs/>
          <w:color w:val="FF0000"/>
          <w:sz w:val="24"/>
          <w:szCs w:val="24"/>
          <w:highlight w:val="yellow"/>
        </w:rPr>
        <w:t>It</w:t>
      </w:r>
      <w:r w:rsidR="001D1E3E">
        <w:rPr>
          <w:rFonts w:asciiTheme="majorBidi" w:eastAsia="Calibri" w:hAnsiTheme="majorBidi" w:cstheme="majorBidi"/>
          <w:i/>
          <w:iCs/>
          <w:color w:val="FF0000"/>
          <w:sz w:val="24"/>
          <w:szCs w:val="24"/>
        </w:rPr>
        <w:t xml:space="preserve"> </w:t>
      </w:r>
      <w:r w:rsidR="001D1E3E" w:rsidRPr="001D1E3E">
        <w:rPr>
          <w:rFonts w:asciiTheme="majorBidi" w:eastAsia="Calibri" w:hAnsiTheme="majorBidi" w:cstheme="majorBidi"/>
          <w:i/>
          <w:iCs/>
          <w:color w:val="FF0000"/>
          <w:sz w:val="24"/>
          <w:szCs w:val="24"/>
          <w:highlight w:val="yellow"/>
        </w:rPr>
        <w:t>is important to emphasize that p</w:t>
      </w:r>
      <w:r w:rsidR="000F7694" w:rsidRPr="001D1E3E">
        <w:rPr>
          <w:rFonts w:asciiTheme="majorBidi" w:eastAsia="Calibri" w:hAnsiTheme="majorBidi" w:cstheme="majorBidi"/>
          <w:i/>
          <w:iCs/>
          <w:color w:val="FF0000"/>
          <w:sz w:val="24"/>
          <w:szCs w:val="24"/>
          <w:highlight w:val="yellow"/>
        </w:rPr>
        <w:t>rison population is more suspicious, less cooperative and less reluctant to share their thoughts and feelings with strangers mostly because</w:t>
      </w:r>
      <w:r w:rsidR="000F7694" w:rsidRPr="001D1E3E">
        <w:rPr>
          <w:rFonts w:asciiTheme="majorBidi" w:hAnsiTheme="majorBidi" w:cstheme="majorBidi"/>
          <w:i/>
          <w:iCs/>
          <w:color w:val="FF0000"/>
          <w:sz w:val="24"/>
          <w:szCs w:val="24"/>
          <w:highlight w:val="yellow"/>
        </w:rPr>
        <w:t xml:space="preserve"> they can't control what the latter will discover and report (Jackson, 1987;</w:t>
      </w:r>
      <w:r w:rsidR="000F7694" w:rsidRPr="001D1E3E">
        <w:rPr>
          <w:rFonts w:asciiTheme="majorBidi" w:eastAsia="Calibri" w:hAnsiTheme="majorBidi" w:cstheme="majorBidi"/>
          <w:i/>
          <w:iCs/>
          <w:color w:val="FF0000"/>
          <w:sz w:val="24"/>
          <w:szCs w:val="24"/>
          <w:highlight w:val="yellow"/>
        </w:rPr>
        <w:t xml:space="preserve"> </w:t>
      </w:r>
      <w:r w:rsidR="000F7694" w:rsidRPr="001D1E3E">
        <w:rPr>
          <w:rFonts w:asciiTheme="majorBidi" w:hAnsiTheme="majorBidi" w:cstheme="majorBidi"/>
          <w:i/>
          <w:iCs/>
          <w:color w:val="FF0000"/>
          <w:sz w:val="24"/>
          <w:szCs w:val="24"/>
          <w:highlight w:val="yellow"/>
          <w:shd w:val="clear" w:color="auto" w:fill="FFFFFF"/>
        </w:rPr>
        <w:t>Patenaude, 2004).</w:t>
      </w:r>
      <w:r w:rsidR="000F7694" w:rsidRPr="000F7694">
        <w:rPr>
          <w:i/>
          <w:iCs/>
        </w:rPr>
        <w:t xml:space="preserve"> </w:t>
      </w:r>
    </w:p>
    <w:p w14:paraId="474AEFCF" w14:textId="77777777" w:rsidR="000838E3" w:rsidRDefault="000838E3" w:rsidP="000F7694">
      <w:pPr>
        <w:bidi w:val="0"/>
        <w:spacing w:line="360" w:lineRule="auto"/>
        <w:rPr>
          <w:rFonts w:asciiTheme="majorBidi" w:hAnsiTheme="majorBidi" w:cstheme="majorBidi"/>
          <w:sz w:val="24"/>
          <w:szCs w:val="24"/>
        </w:rPr>
      </w:pPr>
    </w:p>
    <w:p w14:paraId="169E67A8" w14:textId="4787FEE8" w:rsidR="00C71961" w:rsidRDefault="00BD177B" w:rsidP="000838E3">
      <w:pPr>
        <w:bidi w:val="0"/>
        <w:spacing w:line="360" w:lineRule="auto"/>
        <w:rPr>
          <w:rFonts w:asciiTheme="majorBidi" w:eastAsia="Times New Roman" w:hAnsiTheme="majorBidi" w:cstheme="majorBidi"/>
          <w:color w:val="000000"/>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3:</w:t>
      </w:r>
      <w:r w:rsidR="00631327" w:rsidRPr="00FF2A3C">
        <w:rPr>
          <w:rFonts w:asciiTheme="majorBidi" w:eastAsia="Times New Roman" w:hAnsiTheme="majorBidi" w:cstheme="majorBidi"/>
          <w:color w:val="000000"/>
          <w:sz w:val="24"/>
          <w:szCs w:val="24"/>
        </w:rPr>
        <w:br/>
        <w:t>More information is needed on the analysis procedures: *How did coding occur? Was a codebook used? Which authors coded?</w:t>
      </w:r>
    </w:p>
    <w:p w14:paraId="67D11AB4" w14:textId="518F148A" w:rsidR="00C71961" w:rsidRPr="00CA75E8" w:rsidRDefault="00C71961" w:rsidP="00FD3543">
      <w:pPr>
        <w:bidi w:val="0"/>
        <w:spacing w:line="360" w:lineRule="auto"/>
        <w:jc w:val="both"/>
        <w:rPr>
          <w:rFonts w:asciiTheme="majorBidi" w:eastAsia="Times New Roman" w:hAnsiTheme="majorBidi" w:cstheme="majorBidi"/>
          <w:color w:val="FF0000"/>
          <w:sz w:val="24"/>
          <w:szCs w:val="24"/>
        </w:rPr>
      </w:pPr>
      <w:r w:rsidRPr="00CA75E8">
        <w:rPr>
          <w:rFonts w:asciiTheme="majorBidi" w:hAnsiTheme="majorBidi" w:cstheme="majorBidi"/>
          <w:i/>
          <w:iCs/>
          <w:color w:val="FF0000"/>
          <w:sz w:val="24"/>
          <w:szCs w:val="24"/>
        </w:rPr>
        <w:t>Authors answer:</w:t>
      </w:r>
      <w:r w:rsidRPr="00CA75E8">
        <w:rPr>
          <w:rFonts w:asciiTheme="majorBidi" w:eastAsia="Times New Roman" w:hAnsiTheme="majorBidi" w:cstheme="majorBidi"/>
          <w:color w:val="FF0000"/>
          <w:sz w:val="24"/>
          <w:szCs w:val="24"/>
        </w:rPr>
        <w:t xml:space="preserve">  </w:t>
      </w:r>
      <w:r w:rsidR="00E17430" w:rsidRPr="00E82BA4">
        <w:rPr>
          <w:rFonts w:asciiTheme="majorBidi" w:eastAsia="Times New Roman" w:hAnsiTheme="majorBidi" w:cstheme="majorBidi"/>
          <w:i/>
          <w:iCs/>
          <w:color w:val="FF0000"/>
          <w:sz w:val="24"/>
          <w:szCs w:val="24"/>
        </w:rPr>
        <w:t xml:space="preserve">We added this explanation in the method: </w:t>
      </w:r>
      <w:r w:rsidR="00116AA3" w:rsidRPr="00E82BA4">
        <w:rPr>
          <w:rFonts w:asciiTheme="majorBidi" w:eastAsia="Times New Roman" w:hAnsiTheme="majorBidi" w:cstheme="majorBidi"/>
          <w:i/>
          <w:iCs/>
          <w:color w:val="FF0000"/>
          <w:sz w:val="24"/>
          <w:szCs w:val="24"/>
        </w:rPr>
        <w:t xml:space="preserve">This article is </w:t>
      </w:r>
      <w:r w:rsidR="00E17430" w:rsidRPr="00E82BA4">
        <w:rPr>
          <w:rFonts w:asciiTheme="majorBidi" w:eastAsia="Times New Roman" w:hAnsiTheme="majorBidi" w:cstheme="majorBidi"/>
          <w:i/>
          <w:iCs/>
          <w:color w:val="FF0000"/>
          <w:sz w:val="24"/>
          <w:szCs w:val="24"/>
        </w:rPr>
        <w:t>based</w:t>
      </w:r>
      <w:r w:rsidR="00116AA3" w:rsidRPr="00E82BA4">
        <w:rPr>
          <w:rFonts w:asciiTheme="majorBidi" w:eastAsia="Times New Roman" w:hAnsiTheme="majorBidi" w:cstheme="majorBidi"/>
          <w:i/>
          <w:iCs/>
          <w:color w:val="FF0000"/>
          <w:sz w:val="24"/>
          <w:szCs w:val="24"/>
        </w:rPr>
        <w:t xml:space="preserve"> on a </w:t>
      </w:r>
      <w:r w:rsidR="00F30612" w:rsidRPr="00E82BA4">
        <w:rPr>
          <w:rFonts w:asciiTheme="majorBidi" w:eastAsia="Times New Roman" w:hAnsiTheme="majorBidi" w:cstheme="majorBidi"/>
          <w:i/>
          <w:iCs/>
          <w:color w:val="FF0000"/>
          <w:sz w:val="24"/>
          <w:szCs w:val="24"/>
        </w:rPr>
        <w:t xml:space="preserve">much bigger research </w:t>
      </w:r>
      <w:r w:rsidR="005912A9" w:rsidRPr="00E82BA4">
        <w:rPr>
          <w:rFonts w:asciiTheme="majorBidi" w:eastAsia="Times New Roman" w:hAnsiTheme="majorBidi" w:cstheme="majorBidi"/>
          <w:i/>
          <w:iCs/>
          <w:color w:val="FF0000"/>
          <w:sz w:val="24"/>
          <w:szCs w:val="24"/>
        </w:rPr>
        <w:t>which</w:t>
      </w:r>
      <w:r w:rsidR="00F30612" w:rsidRPr="00E82BA4">
        <w:rPr>
          <w:rFonts w:asciiTheme="majorBidi" w:eastAsia="Times New Roman" w:hAnsiTheme="majorBidi" w:cstheme="majorBidi"/>
          <w:i/>
          <w:iCs/>
          <w:color w:val="FF0000"/>
          <w:sz w:val="24"/>
          <w:szCs w:val="24"/>
        </w:rPr>
        <w:t xml:space="preserve"> included</w:t>
      </w:r>
      <w:r w:rsidR="005912A9" w:rsidRPr="00E82BA4">
        <w:rPr>
          <w:i/>
          <w:iCs/>
          <w:color w:val="FF0000"/>
        </w:rPr>
        <w:t xml:space="preserve"> </w:t>
      </w:r>
      <w:r w:rsidR="00396D3E" w:rsidRPr="00E82BA4">
        <w:rPr>
          <w:rFonts w:asciiTheme="majorBidi" w:eastAsia="Times New Roman" w:hAnsiTheme="majorBidi" w:cstheme="majorBidi"/>
          <w:i/>
          <w:iCs/>
          <w:color w:val="FF0000"/>
          <w:sz w:val="24"/>
          <w:szCs w:val="24"/>
        </w:rPr>
        <w:t>l</w:t>
      </w:r>
      <w:r w:rsidR="005912A9" w:rsidRPr="00E82BA4">
        <w:rPr>
          <w:rFonts w:asciiTheme="majorBidi" w:eastAsia="Times New Roman" w:hAnsiTheme="majorBidi" w:cstheme="majorBidi"/>
          <w:i/>
          <w:iCs/>
          <w:color w:val="FF0000"/>
          <w:sz w:val="24"/>
          <w:szCs w:val="24"/>
        </w:rPr>
        <w:t>ife story analysis on two levels: holistic content analysis relating to a whole life story of the individual, and focuses on its content and meaning and a categorical analysis in which the researcher isolates parts of the text</w:t>
      </w:r>
      <w:r w:rsidR="005912A9" w:rsidRPr="00E82BA4">
        <w:rPr>
          <w:rFonts w:asciiTheme="majorBidi" w:eastAsia="Times New Roman" w:hAnsiTheme="majorBidi" w:cs="Times New Roman"/>
          <w:i/>
          <w:iCs/>
          <w:color w:val="FF0000"/>
          <w:sz w:val="24"/>
          <w:szCs w:val="24"/>
          <w:rtl/>
        </w:rPr>
        <w:t>,</w:t>
      </w:r>
      <w:r w:rsidR="0065657B" w:rsidRPr="00E82BA4">
        <w:rPr>
          <w:rFonts w:asciiTheme="majorBidi" w:eastAsia="Times New Roman" w:hAnsiTheme="majorBidi" w:cstheme="majorBidi"/>
          <w:i/>
          <w:iCs/>
          <w:color w:val="FF0000"/>
          <w:sz w:val="24"/>
          <w:szCs w:val="24"/>
        </w:rPr>
        <w:t xml:space="preserve"> c</w:t>
      </w:r>
      <w:r w:rsidR="005912A9" w:rsidRPr="00E82BA4">
        <w:rPr>
          <w:rFonts w:asciiTheme="majorBidi" w:eastAsia="Times New Roman" w:hAnsiTheme="majorBidi" w:cstheme="majorBidi"/>
          <w:i/>
          <w:iCs/>
          <w:color w:val="FF0000"/>
          <w:sz w:val="24"/>
          <w:szCs w:val="24"/>
        </w:rPr>
        <w:t>lassifies, groups them into categories, and gives them interpretation</w:t>
      </w:r>
      <w:r w:rsidR="0065657B" w:rsidRPr="00E82BA4">
        <w:rPr>
          <w:rFonts w:asciiTheme="majorBidi" w:eastAsia="Times New Roman" w:hAnsiTheme="majorBidi" w:cstheme="majorBidi"/>
          <w:i/>
          <w:iCs/>
          <w:color w:val="FF0000"/>
          <w:sz w:val="24"/>
          <w:szCs w:val="24"/>
        </w:rPr>
        <w:t xml:space="preserve">. The </w:t>
      </w:r>
      <w:r w:rsidR="009F7A5A" w:rsidRPr="00E82BA4">
        <w:rPr>
          <w:rFonts w:asciiTheme="majorBidi" w:eastAsia="Times New Roman" w:hAnsiTheme="majorBidi" w:cstheme="majorBidi"/>
          <w:i/>
          <w:iCs/>
          <w:color w:val="FF0000"/>
          <w:sz w:val="24"/>
          <w:szCs w:val="24"/>
        </w:rPr>
        <w:t xml:space="preserve">analysis was done by both researchers. </w:t>
      </w:r>
      <w:r w:rsidR="00CD1AB8" w:rsidRPr="00E82BA4">
        <w:rPr>
          <w:rFonts w:asciiTheme="majorBidi" w:eastAsia="Times New Roman" w:hAnsiTheme="majorBidi" w:cstheme="majorBidi"/>
          <w:i/>
          <w:iCs/>
          <w:color w:val="FF0000"/>
          <w:sz w:val="24"/>
          <w:szCs w:val="24"/>
        </w:rPr>
        <w:t xml:space="preserve">Using </w:t>
      </w:r>
      <w:r w:rsidR="00455887" w:rsidRPr="00E82BA4">
        <w:rPr>
          <w:rFonts w:asciiTheme="majorBidi" w:eastAsia="Times New Roman" w:hAnsiTheme="majorBidi" w:cstheme="majorBidi"/>
          <w:i/>
          <w:iCs/>
          <w:color w:val="FF0000"/>
          <w:sz w:val="24"/>
          <w:szCs w:val="24"/>
        </w:rPr>
        <w:t>G</w:t>
      </w:r>
      <w:r w:rsidR="00CD1AB8" w:rsidRPr="00E82BA4">
        <w:rPr>
          <w:rFonts w:asciiTheme="majorBidi" w:eastAsia="Times New Roman" w:hAnsiTheme="majorBidi" w:cstheme="majorBidi"/>
          <w:i/>
          <w:iCs/>
          <w:color w:val="FF0000"/>
          <w:sz w:val="24"/>
          <w:szCs w:val="24"/>
        </w:rPr>
        <w:t xml:space="preserve">round </w:t>
      </w:r>
      <w:r w:rsidR="00455887" w:rsidRPr="00E82BA4">
        <w:rPr>
          <w:rFonts w:asciiTheme="majorBidi" w:eastAsia="Times New Roman" w:hAnsiTheme="majorBidi" w:cstheme="majorBidi"/>
          <w:i/>
          <w:iCs/>
          <w:color w:val="FF0000"/>
          <w:sz w:val="24"/>
          <w:szCs w:val="24"/>
        </w:rPr>
        <w:t>T</w:t>
      </w:r>
      <w:r w:rsidR="00CD1AB8" w:rsidRPr="00E82BA4">
        <w:rPr>
          <w:rFonts w:asciiTheme="majorBidi" w:eastAsia="Times New Roman" w:hAnsiTheme="majorBidi" w:cstheme="majorBidi"/>
          <w:i/>
          <w:iCs/>
          <w:color w:val="FF0000"/>
          <w:sz w:val="24"/>
          <w:szCs w:val="24"/>
        </w:rPr>
        <w:t xml:space="preserve">heory </w:t>
      </w:r>
      <w:r w:rsidR="00E82BA4">
        <w:rPr>
          <w:rFonts w:asciiTheme="majorBidi" w:eastAsia="Times New Roman" w:hAnsiTheme="majorBidi" w:cstheme="majorBidi"/>
          <w:i/>
          <w:iCs/>
          <w:color w:val="FF0000"/>
          <w:sz w:val="24"/>
          <w:szCs w:val="24"/>
        </w:rPr>
        <w:t>A</w:t>
      </w:r>
      <w:r w:rsidR="00CD1AB8" w:rsidRPr="00E82BA4">
        <w:rPr>
          <w:rFonts w:asciiTheme="majorBidi" w:eastAsia="Times New Roman" w:hAnsiTheme="majorBidi" w:cstheme="majorBidi"/>
          <w:i/>
          <w:iCs/>
          <w:color w:val="FF0000"/>
          <w:sz w:val="24"/>
          <w:szCs w:val="24"/>
        </w:rPr>
        <w:t>pproach</w:t>
      </w:r>
      <w:r w:rsidR="00B86573" w:rsidRPr="00E82BA4">
        <w:rPr>
          <w:rFonts w:asciiTheme="majorBidi" w:eastAsia="Times New Roman" w:hAnsiTheme="majorBidi" w:cstheme="majorBidi"/>
          <w:i/>
          <w:iCs/>
          <w:color w:val="FF0000"/>
          <w:sz w:val="24"/>
          <w:szCs w:val="24"/>
        </w:rPr>
        <w:t xml:space="preserve"> (</w:t>
      </w:r>
      <w:r w:rsidR="00F34E79" w:rsidRPr="00E82BA4">
        <w:rPr>
          <w:rFonts w:asciiTheme="majorBidi" w:eastAsia="Times New Roman" w:hAnsiTheme="majorBidi" w:cstheme="majorBidi"/>
          <w:i/>
          <w:iCs/>
          <w:color w:val="FF0000"/>
          <w:sz w:val="24"/>
          <w:szCs w:val="24"/>
        </w:rPr>
        <w:t>Strauss &amp; Co</w:t>
      </w:r>
      <w:r w:rsidR="003839FC" w:rsidRPr="00E82BA4">
        <w:rPr>
          <w:rFonts w:asciiTheme="majorBidi" w:eastAsia="Times New Roman" w:hAnsiTheme="majorBidi" w:cstheme="majorBidi"/>
          <w:i/>
          <w:iCs/>
          <w:color w:val="FF0000"/>
          <w:sz w:val="24"/>
          <w:szCs w:val="24"/>
        </w:rPr>
        <w:t>r</w:t>
      </w:r>
      <w:r w:rsidR="00F34E79" w:rsidRPr="00E82BA4">
        <w:rPr>
          <w:rFonts w:asciiTheme="majorBidi" w:eastAsia="Times New Roman" w:hAnsiTheme="majorBidi" w:cstheme="majorBidi"/>
          <w:i/>
          <w:iCs/>
          <w:color w:val="FF0000"/>
          <w:sz w:val="24"/>
          <w:szCs w:val="24"/>
        </w:rPr>
        <w:t>bin, 1990</w:t>
      </w:r>
      <w:r w:rsidR="000C43B0" w:rsidRPr="00E82BA4">
        <w:rPr>
          <w:rFonts w:asciiTheme="majorBidi" w:eastAsia="Times New Roman" w:hAnsiTheme="majorBidi" w:cstheme="majorBidi"/>
          <w:i/>
          <w:iCs/>
          <w:color w:val="FF0000"/>
          <w:sz w:val="24"/>
          <w:szCs w:val="24"/>
        </w:rPr>
        <w:t>; Urquhart &amp; Fernández, 2016</w:t>
      </w:r>
      <w:r w:rsidR="00B86573" w:rsidRPr="00E82BA4">
        <w:rPr>
          <w:rFonts w:asciiTheme="majorBidi" w:eastAsia="Times New Roman" w:hAnsiTheme="majorBidi" w:cstheme="majorBidi"/>
          <w:i/>
          <w:iCs/>
          <w:color w:val="FF0000"/>
          <w:sz w:val="24"/>
          <w:szCs w:val="24"/>
        </w:rPr>
        <w:t xml:space="preserve">) </w:t>
      </w:r>
      <w:r w:rsidR="00BD177B" w:rsidRPr="00BD177B">
        <w:rPr>
          <w:rFonts w:asciiTheme="majorBidi" w:eastAsia="Times New Roman" w:hAnsiTheme="majorBidi" w:cstheme="majorBidi"/>
          <w:i/>
          <w:iCs/>
          <w:color w:val="FF0000"/>
          <w:sz w:val="24"/>
          <w:szCs w:val="24"/>
        </w:rPr>
        <w:t xml:space="preserve">and content analysis (Brown &amp; Gilligan, 1992; Lieblich, </w:t>
      </w:r>
      <w:proofErr w:type="spellStart"/>
      <w:r w:rsidR="00BD177B" w:rsidRPr="00BD177B">
        <w:rPr>
          <w:rFonts w:asciiTheme="majorBidi" w:eastAsia="Times New Roman" w:hAnsiTheme="majorBidi" w:cstheme="majorBidi"/>
          <w:i/>
          <w:iCs/>
          <w:color w:val="FF0000"/>
          <w:sz w:val="24"/>
          <w:szCs w:val="24"/>
        </w:rPr>
        <w:t>Tuval</w:t>
      </w:r>
      <w:proofErr w:type="spellEnd"/>
      <w:r w:rsidR="00BD177B" w:rsidRPr="00BD177B">
        <w:rPr>
          <w:rFonts w:asciiTheme="majorBidi" w:eastAsia="Times New Roman" w:hAnsiTheme="majorBidi" w:cstheme="majorBidi"/>
          <w:i/>
          <w:iCs/>
          <w:color w:val="FF0000"/>
          <w:sz w:val="24"/>
          <w:szCs w:val="24"/>
        </w:rPr>
        <w:t xml:space="preserve">-Mashiach &amp; </w:t>
      </w:r>
      <w:proofErr w:type="spellStart"/>
      <w:r w:rsidR="00BD177B" w:rsidRPr="00BD177B">
        <w:rPr>
          <w:rFonts w:asciiTheme="majorBidi" w:eastAsia="Times New Roman" w:hAnsiTheme="majorBidi" w:cstheme="majorBidi"/>
          <w:i/>
          <w:iCs/>
          <w:color w:val="FF0000"/>
          <w:sz w:val="24"/>
          <w:szCs w:val="24"/>
        </w:rPr>
        <w:t>Zilber</w:t>
      </w:r>
      <w:proofErr w:type="spellEnd"/>
      <w:r w:rsidR="00BD177B" w:rsidRPr="00BD177B">
        <w:rPr>
          <w:rFonts w:asciiTheme="majorBidi" w:eastAsia="Times New Roman" w:hAnsiTheme="majorBidi" w:cstheme="majorBidi"/>
          <w:i/>
          <w:iCs/>
          <w:color w:val="FF0000"/>
          <w:sz w:val="24"/>
          <w:szCs w:val="24"/>
        </w:rPr>
        <w:t xml:space="preserve">, 1988) </w:t>
      </w:r>
      <w:r w:rsidR="00C21029" w:rsidRPr="00E82BA4">
        <w:rPr>
          <w:rFonts w:asciiTheme="majorBidi" w:eastAsia="Times New Roman" w:hAnsiTheme="majorBidi" w:cstheme="majorBidi"/>
          <w:i/>
          <w:iCs/>
          <w:color w:val="FF0000"/>
          <w:sz w:val="24"/>
          <w:szCs w:val="24"/>
        </w:rPr>
        <w:t>we encoded p</w:t>
      </w:r>
      <w:r w:rsidR="00B86573" w:rsidRPr="00E82BA4">
        <w:rPr>
          <w:rFonts w:asciiTheme="majorBidi" w:eastAsia="Times New Roman" w:hAnsiTheme="majorBidi" w:cstheme="majorBidi"/>
          <w:i/>
          <w:iCs/>
          <w:color w:val="FF0000"/>
          <w:sz w:val="24"/>
          <w:szCs w:val="24"/>
        </w:rPr>
        <w:t>arts of the text into categories using</w:t>
      </w:r>
      <w:r w:rsidR="00455887" w:rsidRPr="00E82BA4">
        <w:rPr>
          <w:rFonts w:asciiTheme="majorBidi" w:eastAsia="Times New Roman" w:hAnsiTheme="majorBidi" w:cstheme="majorBidi"/>
          <w:i/>
          <w:iCs/>
          <w:color w:val="FF0000"/>
          <w:sz w:val="24"/>
          <w:szCs w:val="24"/>
        </w:rPr>
        <w:t xml:space="preserve"> </w:t>
      </w:r>
      <w:r w:rsidR="00C21029" w:rsidRPr="00E82BA4">
        <w:rPr>
          <w:rFonts w:asciiTheme="majorBidi" w:eastAsia="Times New Roman" w:hAnsiTheme="majorBidi" w:cstheme="majorBidi"/>
          <w:i/>
          <w:iCs/>
          <w:color w:val="FF0000"/>
          <w:sz w:val="24"/>
          <w:szCs w:val="24"/>
        </w:rPr>
        <w:t>c</w:t>
      </w:r>
      <w:r w:rsidR="00B86573" w:rsidRPr="00E82BA4">
        <w:rPr>
          <w:rFonts w:asciiTheme="majorBidi" w:eastAsia="Times New Roman" w:hAnsiTheme="majorBidi" w:cstheme="majorBidi"/>
          <w:i/>
          <w:iCs/>
          <w:color w:val="FF0000"/>
          <w:sz w:val="24"/>
          <w:szCs w:val="24"/>
        </w:rPr>
        <w:t>omparison of data and identification of common meanings and patterns</w:t>
      </w:r>
      <w:r w:rsidR="00455887" w:rsidRPr="00E82BA4">
        <w:rPr>
          <w:rFonts w:asciiTheme="majorBidi" w:eastAsia="Times New Roman" w:hAnsiTheme="majorBidi" w:cstheme="majorBidi"/>
          <w:i/>
          <w:iCs/>
          <w:color w:val="FF0000"/>
          <w:sz w:val="24"/>
          <w:szCs w:val="24"/>
        </w:rPr>
        <w:t xml:space="preserve">. </w:t>
      </w:r>
      <w:r w:rsidR="002553B9" w:rsidRPr="00E82BA4">
        <w:rPr>
          <w:rFonts w:asciiTheme="majorBidi" w:eastAsia="Times New Roman" w:hAnsiTheme="majorBidi" w:cstheme="majorBidi"/>
          <w:i/>
          <w:iCs/>
          <w:color w:val="FF0000"/>
          <w:sz w:val="24"/>
          <w:szCs w:val="24"/>
        </w:rPr>
        <w:t xml:space="preserve">The analysis </w:t>
      </w:r>
      <w:r w:rsidR="00D32087" w:rsidRPr="00E82BA4">
        <w:rPr>
          <w:rFonts w:asciiTheme="majorBidi" w:eastAsia="Times New Roman" w:hAnsiTheme="majorBidi" w:cstheme="majorBidi"/>
          <w:i/>
          <w:iCs/>
          <w:color w:val="FF0000"/>
          <w:sz w:val="24"/>
          <w:szCs w:val="24"/>
        </w:rPr>
        <w:t>r</w:t>
      </w:r>
      <w:r w:rsidR="00A55380" w:rsidRPr="00E82BA4">
        <w:rPr>
          <w:rFonts w:asciiTheme="majorBidi" w:eastAsia="Times New Roman" w:hAnsiTheme="majorBidi" w:cstheme="majorBidi"/>
          <w:i/>
          <w:iCs/>
          <w:color w:val="FF0000"/>
          <w:sz w:val="24"/>
          <w:szCs w:val="24"/>
        </w:rPr>
        <w:t xml:space="preserve">aised many </w:t>
      </w:r>
      <w:r w:rsidR="00D32087" w:rsidRPr="00E82BA4">
        <w:rPr>
          <w:rFonts w:asciiTheme="majorBidi" w:eastAsia="Times New Roman" w:hAnsiTheme="majorBidi" w:cstheme="majorBidi"/>
          <w:i/>
          <w:iCs/>
          <w:color w:val="FF0000"/>
          <w:sz w:val="24"/>
          <w:szCs w:val="24"/>
        </w:rPr>
        <w:t xml:space="preserve">themes </w:t>
      </w:r>
      <w:r w:rsidR="00A55380" w:rsidRPr="00E82BA4">
        <w:rPr>
          <w:rFonts w:asciiTheme="majorBidi" w:eastAsia="Times New Roman" w:hAnsiTheme="majorBidi" w:cstheme="majorBidi"/>
          <w:i/>
          <w:iCs/>
          <w:color w:val="FF0000"/>
          <w:sz w:val="24"/>
          <w:szCs w:val="24"/>
        </w:rPr>
        <w:t>wh</w:t>
      </w:r>
      <w:r w:rsidR="00D32087" w:rsidRPr="00E82BA4">
        <w:rPr>
          <w:rFonts w:asciiTheme="majorBidi" w:eastAsia="Times New Roman" w:hAnsiTheme="majorBidi" w:cstheme="majorBidi"/>
          <w:i/>
          <w:iCs/>
          <w:color w:val="FF0000"/>
          <w:sz w:val="24"/>
          <w:szCs w:val="24"/>
        </w:rPr>
        <w:t>ile</w:t>
      </w:r>
      <w:r w:rsidR="00A55380" w:rsidRPr="00E82BA4">
        <w:rPr>
          <w:rFonts w:asciiTheme="majorBidi" w:eastAsia="Times New Roman" w:hAnsiTheme="majorBidi" w:cstheme="majorBidi"/>
          <w:i/>
          <w:iCs/>
          <w:color w:val="FF0000"/>
          <w:sz w:val="24"/>
          <w:szCs w:val="24"/>
        </w:rPr>
        <w:t xml:space="preserve"> this article </w:t>
      </w:r>
      <w:r w:rsidR="00D3552F" w:rsidRPr="00E82BA4">
        <w:rPr>
          <w:rFonts w:asciiTheme="majorBidi" w:eastAsia="Times New Roman" w:hAnsiTheme="majorBidi" w:cstheme="majorBidi"/>
          <w:i/>
          <w:iCs/>
          <w:color w:val="FF0000"/>
          <w:sz w:val="24"/>
          <w:szCs w:val="24"/>
        </w:rPr>
        <w:t>shows</w:t>
      </w:r>
      <w:r w:rsidR="00A55380" w:rsidRPr="00E82BA4">
        <w:rPr>
          <w:rFonts w:asciiTheme="majorBidi" w:eastAsia="Times New Roman" w:hAnsiTheme="majorBidi" w:cstheme="majorBidi"/>
          <w:i/>
          <w:iCs/>
          <w:color w:val="FF0000"/>
          <w:sz w:val="24"/>
          <w:szCs w:val="24"/>
        </w:rPr>
        <w:t xml:space="preserve"> </w:t>
      </w:r>
      <w:r w:rsidR="00D3552F" w:rsidRPr="00E82BA4">
        <w:rPr>
          <w:rFonts w:asciiTheme="majorBidi" w:eastAsia="Times New Roman" w:hAnsiTheme="majorBidi" w:cstheme="majorBidi"/>
          <w:i/>
          <w:iCs/>
          <w:color w:val="FF0000"/>
          <w:sz w:val="24"/>
          <w:szCs w:val="24"/>
        </w:rPr>
        <w:lastRenderedPageBreak/>
        <w:t>reference</w:t>
      </w:r>
      <w:r w:rsidR="00A55380" w:rsidRPr="00E82BA4">
        <w:rPr>
          <w:rFonts w:asciiTheme="majorBidi" w:eastAsia="Times New Roman" w:hAnsiTheme="majorBidi" w:cstheme="majorBidi"/>
          <w:i/>
          <w:iCs/>
          <w:color w:val="FF0000"/>
          <w:sz w:val="24"/>
          <w:szCs w:val="24"/>
        </w:rPr>
        <w:t xml:space="preserve"> </w:t>
      </w:r>
      <w:r w:rsidR="00CA75E8" w:rsidRPr="00E82BA4">
        <w:rPr>
          <w:rFonts w:asciiTheme="majorBidi" w:eastAsia="Times New Roman" w:hAnsiTheme="majorBidi" w:cstheme="majorBidi"/>
          <w:i/>
          <w:iCs/>
          <w:color w:val="FF0000"/>
          <w:sz w:val="24"/>
          <w:szCs w:val="24"/>
        </w:rPr>
        <w:t>only to</w:t>
      </w:r>
      <w:r w:rsidR="00C4522B" w:rsidRPr="00E82BA4">
        <w:rPr>
          <w:rFonts w:asciiTheme="majorBidi" w:eastAsia="Times New Roman" w:hAnsiTheme="majorBidi" w:cstheme="majorBidi"/>
          <w:i/>
          <w:iCs/>
          <w:color w:val="FF0000"/>
          <w:sz w:val="24"/>
          <w:szCs w:val="24"/>
        </w:rPr>
        <w:t xml:space="preserve"> one of them: </w:t>
      </w:r>
      <w:r w:rsidR="00A55380" w:rsidRPr="00E82BA4">
        <w:rPr>
          <w:rFonts w:asciiTheme="majorBidi" w:eastAsia="Times New Roman" w:hAnsiTheme="majorBidi" w:cstheme="majorBidi"/>
          <w:i/>
          <w:iCs/>
          <w:color w:val="FF0000"/>
          <w:sz w:val="24"/>
          <w:szCs w:val="24"/>
        </w:rPr>
        <w:t xml:space="preserve">the criminal world of the participants </w:t>
      </w:r>
      <w:r w:rsidR="00932927" w:rsidRPr="00E82BA4">
        <w:rPr>
          <w:rFonts w:asciiTheme="majorBidi" w:eastAsia="Times New Roman" w:hAnsiTheme="majorBidi" w:cstheme="majorBidi"/>
          <w:i/>
          <w:iCs/>
          <w:color w:val="FF0000"/>
          <w:sz w:val="24"/>
          <w:szCs w:val="24"/>
        </w:rPr>
        <w:t xml:space="preserve">- </w:t>
      </w:r>
      <w:r w:rsidR="00C4522B" w:rsidRPr="00E82BA4">
        <w:rPr>
          <w:rFonts w:asciiTheme="majorBidi" w:eastAsia="Times New Roman" w:hAnsiTheme="majorBidi" w:cstheme="majorBidi"/>
          <w:i/>
          <w:iCs/>
          <w:color w:val="FF0000"/>
          <w:sz w:val="24"/>
          <w:szCs w:val="24"/>
        </w:rPr>
        <w:t xml:space="preserve">references to </w:t>
      </w:r>
      <w:r w:rsidR="00932927" w:rsidRPr="00E82BA4">
        <w:rPr>
          <w:rFonts w:asciiTheme="majorBidi" w:eastAsia="Times New Roman" w:hAnsiTheme="majorBidi" w:cstheme="majorBidi"/>
          <w:i/>
          <w:iCs/>
          <w:color w:val="FF0000"/>
          <w:sz w:val="24"/>
          <w:szCs w:val="24"/>
        </w:rPr>
        <w:t>entering</w:t>
      </w:r>
      <w:r w:rsidR="00A55380" w:rsidRPr="00E82BA4">
        <w:rPr>
          <w:rFonts w:asciiTheme="majorBidi" w:eastAsia="Times New Roman" w:hAnsiTheme="majorBidi" w:cstheme="majorBidi"/>
          <w:i/>
          <w:iCs/>
          <w:color w:val="FF0000"/>
          <w:sz w:val="24"/>
          <w:szCs w:val="24"/>
        </w:rPr>
        <w:t xml:space="preserve"> the criminal world and the </w:t>
      </w:r>
      <w:r w:rsidR="00CA75E8" w:rsidRPr="00E82BA4">
        <w:rPr>
          <w:rFonts w:asciiTheme="majorBidi" w:eastAsia="Times New Roman" w:hAnsiTheme="majorBidi" w:cstheme="majorBidi"/>
          <w:i/>
          <w:iCs/>
          <w:color w:val="FF0000"/>
          <w:sz w:val="24"/>
          <w:szCs w:val="24"/>
        </w:rPr>
        <w:t>reference</w:t>
      </w:r>
      <w:r w:rsidR="00A55380" w:rsidRPr="00E82BA4">
        <w:rPr>
          <w:rFonts w:asciiTheme="majorBidi" w:eastAsia="Times New Roman" w:hAnsiTheme="majorBidi" w:cstheme="majorBidi"/>
          <w:i/>
          <w:iCs/>
          <w:color w:val="FF0000"/>
          <w:sz w:val="24"/>
          <w:szCs w:val="24"/>
        </w:rPr>
        <w:t xml:space="preserve"> </w:t>
      </w:r>
      <w:r w:rsidR="00C4522B" w:rsidRPr="00E82BA4">
        <w:rPr>
          <w:rFonts w:asciiTheme="majorBidi" w:eastAsia="Times New Roman" w:hAnsiTheme="majorBidi" w:cstheme="majorBidi"/>
          <w:i/>
          <w:iCs/>
          <w:color w:val="FF0000"/>
          <w:sz w:val="24"/>
          <w:szCs w:val="24"/>
        </w:rPr>
        <w:t xml:space="preserve">to </w:t>
      </w:r>
      <w:r w:rsidR="00A55380" w:rsidRPr="00E82BA4">
        <w:rPr>
          <w:rFonts w:asciiTheme="majorBidi" w:eastAsia="Times New Roman" w:hAnsiTheme="majorBidi" w:cstheme="majorBidi"/>
          <w:i/>
          <w:iCs/>
          <w:color w:val="FF0000"/>
          <w:sz w:val="24"/>
          <w:szCs w:val="24"/>
        </w:rPr>
        <w:t>the specific offense for which they were convicted</w:t>
      </w:r>
      <w:r w:rsidR="00D32087" w:rsidRPr="00E82BA4">
        <w:rPr>
          <w:rFonts w:asciiTheme="majorBidi" w:eastAsia="Times New Roman" w:hAnsiTheme="majorBidi" w:cstheme="majorBidi"/>
          <w:i/>
          <w:iCs/>
          <w:color w:val="FF0000"/>
          <w:sz w:val="24"/>
          <w:szCs w:val="24"/>
        </w:rPr>
        <w:t xml:space="preserve"> of.</w:t>
      </w:r>
      <w:r w:rsidR="00D32087" w:rsidRPr="00CA75E8">
        <w:rPr>
          <w:rFonts w:asciiTheme="majorBidi" w:eastAsia="Times New Roman" w:hAnsiTheme="majorBidi" w:cstheme="majorBidi"/>
          <w:color w:val="FF0000"/>
          <w:sz w:val="24"/>
          <w:szCs w:val="24"/>
        </w:rPr>
        <w:t xml:space="preserve"> </w:t>
      </w:r>
    </w:p>
    <w:p w14:paraId="0997C8AD" w14:textId="77777777" w:rsidR="00F30612" w:rsidRPr="00CA75E8" w:rsidRDefault="00F30612" w:rsidP="00FD3543">
      <w:pPr>
        <w:bidi w:val="0"/>
        <w:spacing w:line="360" w:lineRule="auto"/>
        <w:jc w:val="both"/>
        <w:rPr>
          <w:rFonts w:asciiTheme="majorBidi" w:eastAsia="Times New Roman" w:hAnsiTheme="majorBidi" w:cstheme="majorBidi"/>
          <w:color w:val="FF0000"/>
          <w:sz w:val="24"/>
          <w:szCs w:val="24"/>
        </w:rPr>
      </w:pPr>
    </w:p>
    <w:p w14:paraId="208C0F2B" w14:textId="38FE29A6" w:rsidR="00D44C8F" w:rsidRPr="00F10700" w:rsidRDefault="00BD177B" w:rsidP="00FD3543">
      <w:pPr>
        <w:bidi w:val="0"/>
        <w:spacing w:line="360" w:lineRule="auto"/>
        <w:rPr>
          <w:rFonts w:asciiTheme="majorBidi" w:eastAsia="Times New Roman" w:hAnsiTheme="majorBidi" w:cstheme="majorBidi"/>
          <w:i/>
          <w:iCs/>
          <w:color w:val="FF0000"/>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4:</w:t>
      </w:r>
      <w:r w:rsidR="00631327" w:rsidRPr="00FF2A3C">
        <w:rPr>
          <w:rFonts w:asciiTheme="majorBidi" w:eastAsia="Times New Roman" w:hAnsiTheme="majorBidi" w:cstheme="majorBidi"/>
          <w:color w:val="000000"/>
          <w:sz w:val="24"/>
          <w:szCs w:val="24"/>
        </w:rPr>
        <w:br/>
        <w:t>P.7 Given that the Life stories were usually written in the participants’ mother tongues of Hebrew, Russian, or English” more details is needed regarding issues related to cross-language qualitative analyses. How translation to a second language for publication may have affected findings if the researchers themselves speak both Hebrew and English; see here: https://www.ncbi.nlm.nih.gov/pmc/articles/PMC2995873/)</w:t>
      </w:r>
      <w:r w:rsidR="00631327" w:rsidRPr="00FF2A3C">
        <w:rPr>
          <w:rFonts w:asciiTheme="majorBidi" w:eastAsia="Times New Roman" w:hAnsiTheme="majorBidi" w:cstheme="majorBidi"/>
          <w:color w:val="000000"/>
          <w:sz w:val="24"/>
          <w:szCs w:val="24"/>
        </w:rPr>
        <w:br/>
      </w:r>
      <w:r w:rsidR="00D44C8F" w:rsidRPr="00E53351">
        <w:rPr>
          <w:rFonts w:asciiTheme="majorBidi" w:hAnsiTheme="majorBidi" w:cstheme="majorBidi"/>
          <w:i/>
          <w:iCs/>
          <w:sz w:val="24"/>
          <w:szCs w:val="24"/>
        </w:rPr>
        <w:t>Authors answer:</w:t>
      </w:r>
      <w:r w:rsidR="00D44C8F">
        <w:rPr>
          <w:rFonts w:asciiTheme="majorBidi" w:eastAsia="Times New Roman" w:hAnsiTheme="majorBidi" w:cstheme="majorBidi"/>
          <w:color w:val="000000"/>
          <w:sz w:val="24"/>
          <w:szCs w:val="24"/>
        </w:rPr>
        <w:t xml:space="preserve">  </w:t>
      </w:r>
      <w:r w:rsidR="00F10700" w:rsidRPr="00F10700">
        <w:rPr>
          <w:rFonts w:asciiTheme="majorBidi" w:eastAsia="Times New Roman" w:hAnsiTheme="majorBidi" w:cstheme="majorBidi"/>
          <w:i/>
          <w:iCs/>
          <w:color w:val="FF0000"/>
          <w:sz w:val="24"/>
          <w:szCs w:val="24"/>
        </w:rPr>
        <w:t xml:space="preserve">Life stories were usually written in their mother tongues of Hebrew (26 participants), Russian (3 participants), or English (1 participant). The written life stories were translated by one of the researches whose mother tong is Russian and both researches have high knowledge of English. We added this explanation in the method. </w:t>
      </w:r>
    </w:p>
    <w:p w14:paraId="4C357D69" w14:textId="382E9EFE" w:rsidR="009F3321" w:rsidRPr="00FF2A3C" w:rsidRDefault="009F3321" w:rsidP="00FD3543">
      <w:pPr>
        <w:bidi w:val="0"/>
        <w:spacing w:line="360" w:lineRule="auto"/>
        <w:rPr>
          <w:rFonts w:asciiTheme="majorBidi" w:eastAsia="Times New Roman" w:hAnsiTheme="majorBidi" w:cstheme="majorBidi"/>
          <w:color w:val="000000"/>
          <w:sz w:val="24"/>
          <w:szCs w:val="24"/>
        </w:rPr>
      </w:pPr>
    </w:p>
    <w:p w14:paraId="64E76673" w14:textId="77777777" w:rsidR="00DF0048" w:rsidRDefault="00BD177B" w:rsidP="00FD3543">
      <w:pPr>
        <w:bidi w:val="0"/>
        <w:spacing w:line="360" w:lineRule="auto"/>
        <w:rPr>
          <w:rFonts w:asciiTheme="majorBidi" w:hAnsiTheme="majorBidi" w:cstheme="majorBidi"/>
          <w:i/>
          <w:iCs/>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5:</w:t>
      </w:r>
      <w:r w:rsidR="00631327" w:rsidRPr="00FF2A3C">
        <w:rPr>
          <w:rFonts w:asciiTheme="majorBidi" w:eastAsia="Times New Roman" w:hAnsiTheme="majorBidi" w:cstheme="majorBidi"/>
          <w:color w:val="000000"/>
          <w:sz w:val="24"/>
          <w:szCs w:val="24"/>
        </w:rPr>
        <w:br/>
        <w:t>Where their women that reported both victimization and choice experiences or all the women reported exclusively victimization or choice experiences? Assuming women experienced both victimization or choice experiences, more information is needed on how women integrated these experiences and made overall evaluations of their criminal history.</w:t>
      </w:r>
      <w:r w:rsidR="00631327" w:rsidRPr="00FF2A3C">
        <w:rPr>
          <w:rFonts w:asciiTheme="majorBidi" w:eastAsia="Times New Roman" w:hAnsiTheme="majorBidi" w:cstheme="majorBidi"/>
          <w:color w:val="000000"/>
          <w:sz w:val="24"/>
          <w:szCs w:val="24"/>
        </w:rPr>
        <w:br/>
      </w:r>
    </w:p>
    <w:p w14:paraId="209FDE25" w14:textId="21340D1A" w:rsidR="007F124E" w:rsidRPr="001D0DDE" w:rsidRDefault="008D4AED" w:rsidP="00FD3543">
      <w:pPr>
        <w:bidi w:val="0"/>
        <w:spacing w:line="360" w:lineRule="auto"/>
        <w:rPr>
          <w:rFonts w:asciiTheme="majorBidi" w:eastAsia="Times New Roman" w:hAnsiTheme="majorBidi" w:cstheme="majorBidi"/>
          <w:i/>
          <w:iCs/>
          <w:color w:val="FF0000"/>
          <w:sz w:val="24"/>
          <w:szCs w:val="24"/>
        </w:rPr>
      </w:pPr>
      <w:r w:rsidRPr="00E53351">
        <w:rPr>
          <w:rFonts w:asciiTheme="majorBidi" w:hAnsiTheme="majorBidi" w:cstheme="majorBidi"/>
          <w:i/>
          <w:iCs/>
          <w:sz w:val="24"/>
          <w:szCs w:val="24"/>
        </w:rPr>
        <w:t>Authors answer:</w:t>
      </w:r>
      <w:r>
        <w:rPr>
          <w:rFonts w:asciiTheme="majorBidi" w:eastAsia="Times New Roman" w:hAnsiTheme="majorBidi" w:cstheme="majorBidi"/>
          <w:color w:val="000000"/>
          <w:sz w:val="24"/>
          <w:szCs w:val="24"/>
        </w:rPr>
        <w:t xml:space="preserve">  </w:t>
      </w:r>
      <w:r w:rsidR="00686AFA" w:rsidRPr="001D0DDE">
        <w:rPr>
          <w:rFonts w:asciiTheme="majorBidi" w:eastAsia="Times New Roman" w:hAnsiTheme="majorBidi" w:cstheme="majorBidi"/>
          <w:i/>
          <w:iCs/>
          <w:color w:val="FF0000"/>
          <w:sz w:val="24"/>
          <w:szCs w:val="24"/>
        </w:rPr>
        <w:t xml:space="preserve">After reading </w:t>
      </w:r>
      <w:r w:rsidR="007F34E6" w:rsidRPr="001D0DDE">
        <w:rPr>
          <w:rFonts w:asciiTheme="majorBidi" w:eastAsia="Times New Roman" w:hAnsiTheme="majorBidi" w:cstheme="majorBidi"/>
          <w:i/>
          <w:iCs/>
          <w:color w:val="FF0000"/>
          <w:sz w:val="24"/>
          <w:szCs w:val="24"/>
        </w:rPr>
        <w:t xml:space="preserve">all reviews we organized the results differently. We </w:t>
      </w:r>
      <w:r w:rsidR="001D0DDE">
        <w:rPr>
          <w:rFonts w:asciiTheme="majorBidi" w:eastAsia="Times New Roman" w:hAnsiTheme="majorBidi" w:cstheme="majorBidi"/>
          <w:i/>
          <w:iCs/>
          <w:color w:val="FF0000"/>
          <w:sz w:val="24"/>
          <w:szCs w:val="24"/>
        </w:rPr>
        <w:t xml:space="preserve">made a major revision </w:t>
      </w:r>
      <w:r w:rsidR="00E151B7">
        <w:rPr>
          <w:rFonts w:asciiTheme="majorBidi" w:eastAsia="Times New Roman" w:hAnsiTheme="majorBidi" w:cstheme="majorBidi"/>
          <w:i/>
          <w:iCs/>
          <w:color w:val="FF0000"/>
          <w:sz w:val="24"/>
          <w:szCs w:val="24"/>
        </w:rPr>
        <w:t xml:space="preserve">on the results and </w:t>
      </w:r>
      <w:r w:rsidR="007F34E6" w:rsidRPr="001D0DDE">
        <w:rPr>
          <w:rFonts w:asciiTheme="majorBidi" w:eastAsia="Times New Roman" w:hAnsiTheme="majorBidi" w:cstheme="majorBidi"/>
          <w:i/>
          <w:iCs/>
          <w:color w:val="FF0000"/>
          <w:sz w:val="24"/>
          <w:szCs w:val="24"/>
        </w:rPr>
        <w:t xml:space="preserve">added </w:t>
      </w:r>
      <w:r w:rsidR="00E30D3A" w:rsidRPr="001D0DDE">
        <w:rPr>
          <w:rFonts w:asciiTheme="majorBidi" w:eastAsia="Times New Roman" w:hAnsiTheme="majorBidi" w:cstheme="majorBidi"/>
          <w:i/>
          <w:iCs/>
          <w:color w:val="FF0000"/>
          <w:sz w:val="24"/>
          <w:szCs w:val="24"/>
        </w:rPr>
        <w:t>the information about the participant by age of the</w:t>
      </w:r>
      <w:r w:rsidR="00FC0111" w:rsidRPr="001D0DDE">
        <w:rPr>
          <w:rFonts w:asciiTheme="majorBidi" w:eastAsia="Times New Roman" w:hAnsiTheme="majorBidi" w:cstheme="majorBidi"/>
          <w:i/>
          <w:iCs/>
          <w:color w:val="FF0000"/>
          <w:sz w:val="24"/>
          <w:szCs w:val="24"/>
        </w:rPr>
        <w:t>ir criminal life, their conviction offense and their abuse history (</w:t>
      </w:r>
      <w:r w:rsidR="001D0DDE">
        <w:rPr>
          <w:rFonts w:asciiTheme="majorBidi" w:eastAsia="Times New Roman" w:hAnsiTheme="majorBidi" w:cstheme="majorBidi"/>
          <w:i/>
          <w:iCs/>
          <w:color w:val="FF0000"/>
          <w:sz w:val="24"/>
          <w:szCs w:val="24"/>
        </w:rPr>
        <w:t>T</w:t>
      </w:r>
      <w:r w:rsidR="000033FA" w:rsidRPr="001D0DDE">
        <w:rPr>
          <w:rFonts w:asciiTheme="majorBidi" w:eastAsia="Times New Roman" w:hAnsiTheme="majorBidi" w:cstheme="majorBidi"/>
          <w:i/>
          <w:iCs/>
          <w:color w:val="FF0000"/>
          <w:sz w:val="24"/>
          <w:szCs w:val="24"/>
        </w:rPr>
        <w:t xml:space="preserve">ables </w:t>
      </w:r>
      <w:r w:rsidR="001D0DDE" w:rsidRPr="001D0DDE">
        <w:rPr>
          <w:rFonts w:asciiTheme="majorBidi" w:eastAsia="Times New Roman" w:hAnsiTheme="majorBidi" w:cstheme="majorBidi"/>
          <w:i/>
          <w:iCs/>
          <w:color w:val="FF0000"/>
          <w:sz w:val="24"/>
          <w:szCs w:val="24"/>
        </w:rPr>
        <w:t>2-7)</w:t>
      </w:r>
    </w:p>
    <w:p w14:paraId="6B472EBF" w14:textId="77777777" w:rsidR="004F3F74" w:rsidRDefault="004F3F74" w:rsidP="00FD3543">
      <w:pPr>
        <w:bidi w:val="0"/>
        <w:spacing w:line="360" w:lineRule="auto"/>
        <w:rPr>
          <w:rFonts w:asciiTheme="majorBidi" w:hAnsiTheme="majorBidi" w:cstheme="majorBidi"/>
          <w:sz w:val="24"/>
          <w:szCs w:val="24"/>
        </w:rPr>
      </w:pPr>
    </w:p>
    <w:p w14:paraId="31B47E69" w14:textId="19607137" w:rsidR="008D4AED" w:rsidRDefault="004F3F74" w:rsidP="00FD3543">
      <w:pPr>
        <w:bidi w:val="0"/>
        <w:spacing w:line="360" w:lineRule="auto"/>
        <w:rPr>
          <w:rFonts w:asciiTheme="majorBidi" w:eastAsia="Times New Roman" w:hAnsiTheme="majorBidi" w:cstheme="majorBidi"/>
          <w:color w:val="000000"/>
          <w:sz w:val="24"/>
          <w:szCs w:val="24"/>
        </w:rPr>
      </w:pPr>
      <w:bookmarkStart w:id="1" w:name="_Hlk59443157"/>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w:t>
      </w:r>
      <w:r w:rsidR="00DF0048">
        <w:rPr>
          <w:rFonts w:asciiTheme="majorBidi" w:eastAsia="Times New Roman" w:hAnsiTheme="majorBidi" w:cstheme="majorBidi"/>
          <w:color w:val="000000"/>
          <w:sz w:val="24"/>
          <w:szCs w:val="24"/>
        </w:rPr>
        <w:t>6</w:t>
      </w:r>
      <w:r>
        <w:rPr>
          <w:rFonts w:asciiTheme="majorBidi" w:eastAsia="Times New Roman" w:hAnsiTheme="majorBidi" w:cstheme="majorBidi"/>
          <w:color w:val="000000"/>
          <w:sz w:val="24"/>
          <w:szCs w:val="24"/>
        </w:rPr>
        <w:t>:</w:t>
      </w:r>
    </w:p>
    <w:bookmarkEnd w:id="1"/>
    <w:p w14:paraId="00F1A3A2" w14:textId="77777777" w:rsidR="003A6D0B" w:rsidRDefault="00631327" w:rsidP="00FD3543">
      <w:pPr>
        <w:bidi w:val="0"/>
        <w:spacing w:line="360" w:lineRule="auto"/>
        <w:jc w:val="both"/>
        <w:rPr>
          <w:rFonts w:asciiTheme="majorBidi" w:hAnsiTheme="majorBidi" w:cstheme="majorBidi"/>
          <w:i/>
          <w:iCs/>
          <w:sz w:val="24"/>
          <w:szCs w:val="24"/>
        </w:rPr>
      </w:pPr>
      <w:r w:rsidRPr="00FF2A3C">
        <w:rPr>
          <w:rFonts w:asciiTheme="majorBidi" w:eastAsia="Times New Roman" w:hAnsiTheme="majorBidi" w:cstheme="majorBidi"/>
          <w:color w:val="000000"/>
          <w:sz w:val="24"/>
          <w:szCs w:val="24"/>
        </w:rPr>
        <w:t>The authors should include more information about their epistemological approaches. For example, at what level was the themes identified (surface-level with focus on what was said or at a more interpretative level whereby the authors looked beyond what participants said (see Braun &amp; Clarke, 2006). Do the authors take a realist or constructionist lens? These approaches should inform how the authors analyze and introduce the data.</w:t>
      </w:r>
      <w:r w:rsidRPr="00FF2A3C">
        <w:rPr>
          <w:rFonts w:asciiTheme="majorBidi" w:eastAsia="Times New Roman" w:hAnsiTheme="majorBidi" w:cstheme="majorBidi"/>
          <w:color w:val="000000"/>
          <w:sz w:val="24"/>
          <w:szCs w:val="24"/>
        </w:rPr>
        <w:br/>
      </w:r>
      <w:r w:rsidRPr="00FF2A3C">
        <w:rPr>
          <w:rFonts w:asciiTheme="majorBidi" w:eastAsia="Times New Roman" w:hAnsiTheme="majorBidi" w:cstheme="majorBidi"/>
          <w:color w:val="000000"/>
          <w:sz w:val="24"/>
          <w:szCs w:val="24"/>
        </w:rPr>
        <w:lastRenderedPageBreak/>
        <w:t>This issue is important because qualitative research in criminology represents the idea that people's narratives of their deviant behaviors, serve numerous functions and not only a factual description of their past.  For example, research indicates that the ability to claim victim status is shaped by gender and this process of victim claiming may serve to resist stigmatization but also may hinder one’s agency. Researchers must be clear about their epistemological and ontological assumptions before embarking on the analysis. These are not addressed.</w:t>
      </w:r>
      <w:r w:rsidRPr="00FF2A3C">
        <w:rPr>
          <w:rFonts w:asciiTheme="majorBidi" w:eastAsia="Times New Roman" w:hAnsiTheme="majorBidi" w:cstheme="majorBidi"/>
          <w:color w:val="000000"/>
          <w:sz w:val="24"/>
          <w:szCs w:val="24"/>
        </w:rPr>
        <w:br/>
      </w:r>
    </w:p>
    <w:p w14:paraId="34029A78" w14:textId="68B91C41" w:rsidR="0019064B" w:rsidRPr="00BF12F3" w:rsidRDefault="00AB72FA" w:rsidP="00FD3543">
      <w:pPr>
        <w:bidi w:val="0"/>
        <w:spacing w:line="360" w:lineRule="auto"/>
        <w:jc w:val="both"/>
        <w:rPr>
          <w:rFonts w:asciiTheme="majorBidi" w:eastAsia="Times New Roman" w:hAnsiTheme="majorBidi" w:cstheme="majorBidi"/>
          <w:color w:val="000000"/>
          <w:sz w:val="24"/>
          <w:szCs w:val="24"/>
        </w:rPr>
      </w:pPr>
      <w:r w:rsidRPr="00E53351">
        <w:rPr>
          <w:rFonts w:asciiTheme="majorBidi" w:hAnsiTheme="majorBidi" w:cstheme="majorBidi"/>
          <w:i/>
          <w:iCs/>
          <w:sz w:val="24"/>
          <w:szCs w:val="24"/>
        </w:rPr>
        <w:t>Authors answer:</w:t>
      </w:r>
      <w:r>
        <w:rPr>
          <w:rFonts w:asciiTheme="majorBidi" w:eastAsia="Times New Roman" w:hAnsiTheme="majorBidi" w:cstheme="majorBidi"/>
          <w:color w:val="000000"/>
          <w:sz w:val="24"/>
          <w:szCs w:val="24"/>
        </w:rPr>
        <w:t xml:space="preserve"> </w:t>
      </w:r>
      <w:r w:rsidR="00D12E7B" w:rsidRPr="000E231E">
        <w:rPr>
          <w:rFonts w:asciiTheme="majorBidi" w:eastAsia="Times New Roman" w:hAnsiTheme="majorBidi" w:cstheme="majorBidi"/>
          <w:i/>
          <w:iCs/>
          <w:color w:val="FF0000"/>
          <w:sz w:val="24"/>
          <w:szCs w:val="24"/>
        </w:rPr>
        <w:t>By</w:t>
      </w:r>
      <w:r w:rsidR="00F04E70" w:rsidRPr="000E231E">
        <w:rPr>
          <w:rFonts w:asciiTheme="majorBidi" w:eastAsia="Times New Roman" w:hAnsiTheme="majorBidi" w:cstheme="majorBidi"/>
          <w:i/>
          <w:iCs/>
          <w:color w:val="FF0000"/>
          <w:sz w:val="24"/>
          <w:szCs w:val="24"/>
        </w:rPr>
        <w:t xml:space="preserve"> </w:t>
      </w:r>
      <w:r w:rsidR="00666FC3" w:rsidRPr="000E231E">
        <w:rPr>
          <w:rFonts w:asciiTheme="majorBidi" w:eastAsia="Times New Roman" w:hAnsiTheme="majorBidi" w:cstheme="majorBidi"/>
          <w:i/>
          <w:iCs/>
          <w:color w:val="FF0000"/>
          <w:sz w:val="24"/>
          <w:szCs w:val="24"/>
        </w:rPr>
        <w:t>using mixed</w:t>
      </w:r>
      <w:r w:rsidR="00F04E70" w:rsidRPr="000E231E">
        <w:rPr>
          <w:rFonts w:asciiTheme="majorBidi" w:eastAsia="Times New Roman" w:hAnsiTheme="majorBidi" w:cstheme="majorBidi"/>
          <w:i/>
          <w:iCs/>
          <w:color w:val="FF0000"/>
          <w:sz w:val="24"/>
          <w:szCs w:val="24"/>
        </w:rPr>
        <w:t xml:space="preserve"> method</w:t>
      </w:r>
      <w:r w:rsidR="00D12E7B" w:rsidRPr="000E231E">
        <w:rPr>
          <w:rFonts w:asciiTheme="majorBidi" w:eastAsia="Times New Roman" w:hAnsiTheme="majorBidi" w:cstheme="majorBidi"/>
          <w:i/>
          <w:iCs/>
          <w:color w:val="FF0000"/>
          <w:sz w:val="24"/>
          <w:szCs w:val="24"/>
        </w:rPr>
        <w:t xml:space="preserve"> and different tools of gathering information (writing the </w:t>
      </w:r>
      <w:r w:rsidR="00F4745F" w:rsidRPr="000E231E">
        <w:rPr>
          <w:rFonts w:asciiTheme="majorBidi" w:eastAsia="Times New Roman" w:hAnsiTheme="majorBidi" w:cstheme="majorBidi"/>
          <w:i/>
          <w:iCs/>
          <w:color w:val="FF0000"/>
          <w:sz w:val="24"/>
          <w:szCs w:val="24"/>
        </w:rPr>
        <w:t>life story</w:t>
      </w:r>
      <w:r w:rsidR="00D12E7B" w:rsidRPr="000E231E">
        <w:rPr>
          <w:rFonts w:asciiTheme="majorBidi" w:eastAsia="Times New Roman" w:hAnsiTheme="majorBidi" w:cstheme="majorBidi"/>
          <w:i/>
          <w:iCs/>
          <w:color w:val="FF0000"/>
          <w:sz w:val="24"/>
          <w:szCs w:val="24"/>
        </w:rPr>
        <w:t xml:space="preserve">, in-dept interview and </w:t>
      </w:r>
      <w:r w:rsidR="00F4745F" w:rsidRPr="000E231E">
        <w:rPr>
          <w:rFonts w:asciiTheme="majorBidi" w:eastAsia="Times New Roman" w:hAnsiTheme="majorBidi" w:cstheme="majorBidi"/>
          <w:i/>
          <w:iCs/>
          <w:color w:val="FF0000"/>
          <w:sz w:val="24"/>
          <w:szCs w:val="24"/>
        </w:rPr>
        <w:t>quaternary</w:t>
      </w:r>
      <w:r w:rsidR="00444DB7" w:rsidRPr="000E231E">
        <w:rPr>
          <w:rFonts w:asciiTheme="majorBidi" w:eastAsia="Times New Roman" w:hAnsiTheme="majorBidi" w:cstheme="majorBidi"/>
          <w:i/>
          <w:iCs/>
          <w:color w:val="FF0000"/>
          <w:sz w:val="24"/>
          <w:szCs w:val="24"/>
        </w:rPr>
        <w:t xml:space="preserve"> with </w:t>
      </w:r>
      <w:r w:rsidR="00F4745F" w:rsidRPr="000E231E">
        <w:rPr>
          <w:rFonts w:asciiTheme="majorBidi" w:eastAsia="Times New Roman" w:hAnsiTheme="majorBidi" w:cstheme="majorBidi"/>
          <w:i/>
          <w:iCs/>
          <w:color w:val="FF0000"/>
          <w:sz w:val="24"/>
          <w:szCs w:val="24"/>
        </w:rPr>
        <w:t>open</w:t>
      </w:r>
      <w:r w:rsidR="00444DB7" w:rsidRPr="000E231E">
        <w:rPr>
          <w:rFonts w:asciiTheme="majorBidi" w:eastAsia="Times New Roman" w:hAnsiTheme="majorBidi" w:cstheme="majorBidi"/>
          <w:i/>
          <w:iCs/>
          <w:color w:val="FF0000"/>
          <w:sz w:val="24"/>
          <w:szCs w:val="24"/>
        </w:rPr>
        <w:t xml:space="preserve">-ended </w:t>
      </w:r>
      <w:r w:rsidR="00F4745F" w:rsidRPr="000E231E">
        <w:rPr>
          <w:rFonts w:asciiTheme="majorBidi" w:eastAsia="Times New Roman" w:hAnsiTheme="majorBidi" w:cstheme="majorBidi"/>
          <w:i/>
          <w:iCs/>
          <w:color w:val="FF0000"/>
          <w:sz w:val="24"/>
          <w:szCs w:val="24"/>
        </w:rPr>
        <w:t>questions) we</w:t>
      </w:r>
      <w:r w:rsidR="00666FC3" w:rsidRPr="000E231E">
        <w:rPr>
          <w:rFonts w:asciiTheme="majorBidi" w:eastAsia="Times New Roman" w:hAnsiTheme="majorBidi" w:cstheme="majorBidi"/>
          <w:i/>
          <w:iCs/>
          <w:color w:val="FF0000"/>
          <w:sz w:val="24"/>
          <w:szCs w:val="24"/>
        </w:rPr>
        <w:t xml:space="preserve"> </w:t>
      </w:r>
      <w:r w:rsidR="00666FC3" w:rsidRPr="000E231E">
        <w:rPr>
          <w:rFonts w:asciiTheme="majorBidi" w:hAnsiTheme="majorBidi" w:cstheme="majorBidi"/>
          <w:i/>
          <w:iCs/>
          <w:color w:val="FF0000"/>
          <w:sz w:val="24"/>
          <w:szCs w:val="24"/>
        </w:rPr>
        <w:t>included both inductive methods to identify new themes and deductive analysis</w:t>
      </w:r>
      <w:r w:rsidRPr="000E231E">
        <w:rPr>
          <w:rFonts w:asciiTheme="majorBidi" w:eastAsia="Times New Roman" w:hAnsiTheme="majorBidi" w:cstheme="majorBidi"/>
          <w:i/>
          <w:iCs/>
          <w:color w:val="FF0000"/>
          <w:sz w:val="24"/>
          <w:szCs w:val="24"/>
        </w:rPr>
        <w:t xml:space="preserve"> </w:t>
      </w:r>
      <w:r w:rsidR="00C53FC1" w:rsidRPr="000E231E">
        <w:rPr>
          <w:rFonts w:asciiTheme="majorBidi" w:eastAsia="Times New Roman" w:hAnsiTheme="majorBidi" w:cstheme="majorBidi"/>
          <w:i/>
          <w:iCs/>
          <w:color w:val="FF0000"/>
          <w:sz w:val="24"/>
          <w:szCs w:val="24"/>
        </w:rPr>
        <w:t xml:space="preserve"> to </w:t>
      </w:r>
      <w:r w:rsidR="00A1325B" w:rsidRPr="000E231E">
        <w:rPr>
          <w:rFonts w:asciiTheme="majorBidi" w:eastAsia="Times New Roman" w:hAnsiTheme="majorBidi" w:cstheme="majorBidi"/>
          <w:i/>
          <w:iCs/>
          <w:color w:val="FF0000"/>
          <w:sz w:val="24"/>
          <w:szCs w:val="24"/>
        </w:rPr>
        <w:t xml:space="preserve">be as much closer as possible to understanding the </w:t>
      </w:r>
      <w:r w:rsidR="0011404E" w:rsidRPr="000E231E">
        <w:rPr>
          <w:rFonts w:asciiTheme="majorBidi" w:eastAsia="Times New Roman" w:hAnsiTheme="majorBidi" w:cstheme="majorBidi"/>
          <w:i/>
          <w:iCs/>
          <w:color w:val="FF0000"/>
          <w:sz w:val="24"/>
          <w:szCs w:val="24"/>
        </w:rPr>
        <w:t>participants</w:t>
      </w:r>
      <w:r w:rsidR="00A1325B" w:rsidRPr="000E231E">
        <w:rPr>
          <w:rFonts w:asciiTheme="majorBidi" w:eastAsia="Times New Roman" w:hAnsiTheme="majorBidi" w:cstheme="majorBidi"/>
          <w:i/>
          <w:iCs/>
          <w:color w:val="FF0000"/>
          <w:sz w:val="24"/>
          <w:szCs w:val="24"/>
        </w:rPr>
        <w:t xml:space="preserve"> </w:t>
      </w:r>
      <w:r w:rsidR="0011404E" w:rsidRPr="000E231E">
        <w:rPr>
          <w:rFonts w:asciiTheme="majorBidi" w:eastAsia="Times New Roman" w:hAnsiTheme="majorBidi" w:cstheme="majorBidi"/>
          <w:i/>
          <w:iCs/>
          <w:color w:val="FF0000"/>
          <w:sz w:val="24"/>
          <w:szCs w:val="24"/>
        </w:rPr>
        <w:t>perceptions, understandings and interpretations</w:t>
      </w:r>
      <w:r w:rsidR="00776EA2" w:rsidRPr="000E231E">
        <w:rPr>
          <w:rFonts w:asciiTheme="majorBidi" w:eastAsia="Times New Roman" w:hAnsiTheme="majorBidi" w:cstheme="majorBidi"/>
          <w:i/>
          <w:iCs/>
          <w:color w:val="FF0000"/>
          <w:sz w:val="24"/>
          <w:szCs w:val="24"/>
        </w:rPr>
        <w:t xml:space="preserve">. </w:t>
      </w:r>
      <w:r w:rsidR="00C42C17" w:rsidRPr="000E231E">
        <w:rPr>
          <w:rFonts w:asciiTheme="majorBidi" w:eastAsia="Times New Roman" w:hAnsiTheme="majorBidi" w:cstheme="majorBidi"/>
          <w:i/>
          <w:iCs/>
          <w:color w:val="FF0000"/>
          <w:sz w:val="24"/>
          <w:szCs w:val="24"/>
        </w:rPr>
        <w:t>The claim</w:t>
      </w:r>
      <w:r w:rsidR="00720081" w:rsidRPr="000E231E">
        <w:rPr>
          <w:rFonts w:asciiTheme="majorBidi" w:eastAsia="Times New Roman" w:hAnsiTheme="majorBidi" w:cstheme="majorBidi"/>
          <w:i/>
          <w:iCs/>
          <w:color w:val="FF0000"/>
          <w:sz w:val="24"/>
          <w:szCs w:val="24"/>
        </w:rPr>
        <w:t xml:space="preserve"> that " research indicates that the ability to claim victim status is shaped by gender and this process…" is </w:t>
      </w:r>
      <w:r w:rsidR="00912BDF" w:rsidRPr="000E231E">
        <w:rPr>
          <w:rFonts w:asciiTheme="majorBidi" w:eastAsia="Times New Roman" w:hAnsiTheme="majorBidi" w:cstheme="majorBidi"/>
          <w:i/>
          <w:iCs/>
          <w:color w:val="FF0000"/>
          <w:sz w:val="24"/>
          <w:szCs w:val="24"/>
        </w:rPr>
        <w:t xml:space="preserve">incorrect. </w:t>
      </w:r>
      <w:r w:rsidR="004D2313" w:rsidRPr="000E231E">
        <w:rPr>
          <w:rFonts w:asciiTheme="majorBidi" w:eastAsia="Times New Roman" w:hAnsiTheme="majorBidi" w:cstheme="majorBidi"/>
          <w:i/>
          <w:iCs/>
          <w:color w:val="FF0000"/>
          <w:sz w:val="24"/>
          <w:szCs w:val="24"/>
        </w:rPr>
        <w:t xml:space="preserve">The conclusion of the research is that some </w:t>
      </w:r>
      <w:r w:rsidR="00C00F45" w:rsidRPr="000E231E">
        <w:rPr>
          <w:rFonts w:asciiTheme="majorBidi" w:eastAsia="Times New Roman" w:hAnsiTheme="majorBidi" w:cstheme="majorBidi"/>
          <w:i/>
          <w:iCs/>
          <w:color w:val="FF0000"/>
          <w:sz w:val="24"/>
          <w:szCs w:val="24"/>
        </w:rPr>
        <w:t xml:space="preserve">female offenders (similar to men offenders) </w:t>
      </w:r>
      <w:r w:rsidR="00CE4954" w:rsidRPr="000E231E">
        <w:rPr>
          <w:rFonts w:asciiTheme="majorBidi" w:eastAsia="Times New Roman" w:hAnsiTheme="majorBidi" w:cstheme="majorBidi"/>
          <w:i/>
          <w:iCs/>
          <w:color w:val="FF0000"/>
          <w:sz w:val="24"/>
          <w:szCs w:val="24"/>
        </w:rPr>
        <w:t xml:space="preserve">emphasize </w:t>
      </w:r>
      <w:r w:rsidR="002C6EBB" w:rsidRPr="000E231E">
        <w:rPr>
          <w:rFonts w:asciiTheme="majorBidi" w:eastAsia="Times New Roman" w:hAnsiTheme="majorBidi" w:cstheme="majorBidi"/>
          <w:i/>
          <w:iCs/>
          <w:color w:val="FF0000"/>
          <w:sz w:val="24"/>
          <w:szCs w:val="24"/>
        </w:rPr>
        <w:t xml:space="preserve">the abuse they </w:t>
      </w:r>
      <w:r w:rsidR="0030629F" w:rsidRPr="000E231E">
        <w:rPr>
          <w:rFonts w:asciiTheme="majorBidi" w:eastAsia="Times New Roman" w:hAnsiTheme="majorBidi" w:cstheme="majorBidi"/>
          <w:i/>
          <w:iCs/>
          <w:color w:val="FF0000"/>
          <w:sz w:val="24"/>
          <w:szCs w:val="24"/>
        </w:rPr>
        <w:t>experience</w:t>
      </w:r>
      <w:r w:rsidR="002C6EBB" w:rsidRPr="000E231E">
        <w:rPr>
          <w:rFonts w:asciiTheme="majorBidi" w:eastAsia="Times New Roman" w:hAnsiTheme="majorBidi" w:cstheme="majorBidi"/>
          <w:i/>
          <w:iCs/>
          <w:color w:val="FF0000"/>
          <w:sz w:val="24"/>
          <w:szCs w:val="24"/>
        </w:rPr>
        <w:t xml:space="preserve"> as the main reason for </w:t>
      </w:r>
      <w:proofErr w:type="spellStart"/>
      <w:r w:rsidR="002C6EBB" w:rsidRPr="000E231E">
        <w:rPr>
          <w:rFonts w:asciiTheme="majorBidi" w:eastAsia="Times New Roman" w:hAnsiTheme="majorBidi" w:cstheme="majorBidi"/>
          <w:i/>
          <w:iCs/>
          <w:color w:val="FF0000"/>
          <w:sz w:val="24"/>
          <w:szCs w:val="24"/>
        </w:rPr>
        <w:t>braking</w:t>
      </w:r>
      <w:proofErr w:type="spellEnd"/>
      <w:r w:rsidR="002C6EBB" w:rsidRPr="000E231E">
        <w:rPr>
          <w:rFonts w:asciiTheme="majorBidi" w:eastAsia="Times New Roman" w:hAnsiTheme="majorBidi" w:cstheme="majorBidi"/>
          <w:i/>
          <w:iCs/>
          <w:color w:val="FF0000"/>
          <w:sz w:val="24"/>
          <w:szCs w:val="24"/>
        </w:rPr>
        <w:t xml:space="preserve"> the law, while some (</w:t>
      </w:r>
      <w:r w:rsidR="0030629F" w:rsidRPr="000E231E">
        <w:rPr>
          <w:rFonts w:asciiTheme="majorBidi" w:eastAsia="Times New Roman" w:hAnsiTheme="majorBidi" w:cstheme="majorBidi"/>
          <w:i/>
          <w:iCs/>
          <w:color w:val="FF0000"/>
          <w:sz w:val="24"/>
          <w:szCs w:val="24"/>
        </w:rPr>
        <w:t xml:space="preserve">without a history of abuse  or in spite of the abused history) clamed full responsibility for their action. </w:t>
      </w:r>
      <w:r w:rsidR="00C42C17" w:rsidRPr="000E231E">
        <w:rPr>
          <w:rFonts w:asciiTheme="majorBidi" w:eastAsia="Times New Roman" w:hAnsiTheme="majorBidi" w:cstheme="majorBidi"/>
          <w:i/>
          <w:iCs/>
          <w:color w:val="FF0000"/>
          <w:sz w:val="24"/>
          <w:szCs w:val="24"/>
        </w:rPr>
        <w:t>The research analysis tried to understand why</w:t>
      </w:r>
      <w:r w:rsidR="000E231E" w:rsidRPr="000E231E">
        <w:rPr>
          <w:rFonts w:asciiTheme="majorBidi" w:eastAsia="Times New Roman" w:hAnsiTheme="majorBidi" w:cstheme="majorBidi"/>
          <w:i/>
          <w:iCs/>
          <w:color w:val="FF0000"/>
          <w:sz w:val="24"/>
          <w:szCs w:val="24"/>
        </w:rPr>
        <w:t xml:space="preserve"> or what was</w:t>
      </w:r>
      <w:r w:rsidR="00C42C17" w:rsidRPr="000E231E">
        <w:rPr>
          <w:rFonts w:asciiTheme="majorBidi" w:eastAsia="Times New Roman" w:hAnsiTheme="majorBidi" w:cstheme="majorBidi"/>
          <w:i/>
          <w:iCs/>
          <w:color w:val="FF0000"/>
          <w:sz w:val="24"/>
          <w:szCs w:val="24"/>
        </w:rPr>
        <w:t xml:space="preserve"> a </w:t>
      </w:r>
      <w:r w:rsidR="00BF12F3" w:rsidRPr="000E231E">
        <w:rPr>
          <w:rFonts w:asciiTheme="majorBidi" w:eastAsia="Times New Roman" w:hAnsiTheme="majorBidi" w:cstheme="majorBidi"/>
          <w:i/>
          <w:iCs/>
          <w:color w:val="FF0000"/>
          <w:sz w:val="24"/>
          <w:szCs w:val="24"/>
        </w:rPr>
        <w:t>distinction between this grou</w:t>
      </w:r>
      <w:r w:rsidR="000E231E" w:rsidRPr="000E231E">
        <w:rPr>
          <w:rFonts w:asciiTheme="majorBidi" w:eastAsia="Times New Roman" w:hAnsiTheme="majorBidi" w:cstheme="majorBidi"/>
          <w:i/>
          <w:iCs/>
          <w:color w:val="FF0000"/>
          <w:sz w:val="24"/>
          <w:szCs w:val="24"/>
        </w:rPr>
        <w:t>ps.</w:t>
      </w:r>
      <w:r w:rsidR="000E231E" w:rsidRPr="000E231E">
        <w:rPr>
          <w:rFonts w:asciiTheme="majorBidi" w:eastAsia="Times New Roman" w:hAnsiTheme="majorBidi" w:cstheme="majorBidi"/>
          <w:color w:val="FF0000"/>
          <w:sz w:val="24"/>
          <w:szCs w:val="24"/>
        </w:rPr>
        <w:t xml:space="preserve"> </w:t>
      </w:r>
    </w:p>
    <w:p w14:paraId="72A9FCD7" w14:textId="77777777" w:rsidR="00201DD8" w:rsidRDefault="00201DD8" w:rsidP="00FD3543">
      <w:pPr>
        <w:bidi w:val="0"/>
        <w:spacing w:line="360" w:lineRule="auto"/>
        <w:jc w:val="both"/>
        <w:rPr>
          <w:rFonts w:asciiTheme="majorBidi" w:hAnsiTheme="majorBidi" w:cstheme="majorBidi"/>
          <w:sz w:val="24"/>
          <w:szCs w:val="24"/>
        </w:rPr>
      </w:pPr>
    </w:p>
    <w:p w14:paraId="3DD86EB7" w14:textId="7ECAA779" w:rsidR="00201DD8" w:rsidRDefault="00201DD8" w:rsidP="00FD3543">
      <w:pPr>
        <w:bidi w:val="0"/>
        <w:spacing w:line="360" w:lineRule="auto"/>
        <w:jc w:val="both"/>
        <w:rPr>
          <w:rFonts w:asciiTheme="majorBidi" w:eastAsia="Times New Roman" w:hAnsiTheme="majorBidi" w:cstheme="majorBidi"/>
          <w:color w:val="000000"/>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w:t>
      </w:r>
      <w:r w:rsidR="00DF0048">
        <w:rPr>
          <w:rFonts w:asciiTheme="majorBidi" w:eastAsia="Times New Roman" w:hAnsiTheme="majorBidi" w:cstheme="majorBidi"/>
          <w:color w:val="000000"/>
          <w:sz w:val="24"/>
          <w:szCs w:val="24"/>
        </w:rPr>
        <w:t>7</w:t>
      </w:r>
      <w:r>
        <w:rPr>
          <w:rFonts w:asciiTheme="majorBidi" w:eastAsia="Times New Roman" w:hAnsiTheme="majorBidi" w:cstheme="majorBidi"/>
          <w:color w:val="000000"/>
          <w:sz w:val="24"/>
          <w:szCs w:val="24"/>
        </w:rPr>
        <w:t>:</w:t>
      </w:r>
    </w:p>
    <w:p w14:paraId="1777CD3B" w14:textId="77777777" w:rsidR="00201DD8" w:rsidRDefault="00631327" w:rsidP="00FD3543">
      <w:pPr>
        <w:bidi w:val="0"/>
        <w:spacing w:line="360" w:lineRule="auto"/>
        <w:rPr>
          <w:rFonts w:asciiTheme="majorBidi" w:eastAsia="Times New Roman" w:hAnsiTheme="majorBidi" w:cstheme="majorBidi"/>
          <w:color w:val="000000"/>
          <w:sz w:val="24"/>
          <w:szCs w:val="24"/>
        </w:rPr>
      </w:pPr>
      <w:r w:rsidRPr="00FF2A3C">
        <w:rPr>
          <w:rFonts w:asciiTheme="majorBidi" w:eastAsia="Times New Roman" w:hAnsiTheme="majorBidi" w:cstheme="majorBidi"/>
          <w:color w:val="000000"/>
          <w:sz w:val="24"/>
          <w:szCs w:val="24"/>
        </w:rPr>
        <w:t>Further, the results as presented are largely descriptive and rather closely mirror the topics identified in the Methods section and to three-time frames introduced by the Author, et al., 20xx). One wonders whether or not the interview process and/or analysis were somehow restrictive and not as open to the participants’ perspectives as they might have been. Participants’ may have had concerns other than those of specific interest to the researchers, and these may have been overlooked.</w:t>
      </w:r>
    </w:p>
    <w:p w14:paraId="765AF9A6" w14:textId="02CDBA45" w:rsidR="00201DD8" w:rsidRDefault="00201DD8" w:rsidP="00FD3543">
      <w:pPr>
        <w:bidi w:val="0"/>
        <w:spacing w:line="360" w:lineRule="auto"/>
        <w:rPr>
          <w:rFonts w:asciiTheme="majorBidi" w:eastAsia="Times New Roman" w:hAnsiTheme="majorBidi" w:cstheme="majorBidi"/>
          <w:color w:val="000000"/>
          <w:sz w:val="24"/>
          <w:szCs w:val="24"/>
        </w:rPr>
      </w:pPr>
      <w:r w:rsidRPr="00E53351">
        <w:rPr>
          <w:rFonts w:asciiTheme="majorBidi" w:hAnsiTheme="majorBidi" w:cstheme="majorBidi"/>
          <w:i/>
          <w:iCs/>
          <w:sz w:val="24"/>
          <w:szCs w:val="24"/>
        </w:rPr>
        <w:t>Authors answer:</w:t>
      </w:r>
      <w:r w:rsidR="004B2C66">
        <w:rPr>
          <w:rFonts w:asciiTheme="majorBidi" w:eastAsia="Times New Roman" w:hAnsiTheme="majorBidi" w:cstheme="majorBidi"/>
          <w:color w:val="000000"/>
          <w:sz w:val="24"/>
          <w:szCs w:val="24"/>
        </w:rPr>
        <w:t xml:space="preserve"> </w:t>
      </w:r>
      <w:r w:rsidR="004B2C66" w:rsidRPr="001B16F7">
        <w:rPr>
          <w:rFonts w:asciiTheme="majorBidi" w:eastAsia="Times New Roman" w:hAnsiTheme="majorBidi" w:cstheme="majorBidi"/>
          <w:i/>
          <w:iCs/>
          <w:color w:val="FF0000"/>
          <w:sz w:val="24"/>
          <w:szCs w:val="24"/>
        </w:rPr>
        <w:t xml:space="preserve">We made a major revision </w:t>
      </w:r>
      <w:r w:rsidR="001B16F7">
        <w:rPr>
          <w:rFonts w:asciiTheme="majorBidi" w:eastAsia="Times New Roman" w:hAnsiTheme="majorBidi" w:cstheme="majorBidi"/>
          <w:i/>
          <w:iCs/>
          <w:color w:val="FF0000"/>
          <w:sz w:val="24"/>
          <w:szCs w:val="24"/>
        </w:rPr>
        <w:t>using mix-method</w:t>
      </w:r>
      <w:r w:rsidR="00A6200E">
        <w:rPr>
          <w:rFonts w:asciiTheme="majorBidi" w:eastAsia="Times New Roman" w:hAnsiTheme="majorBidi" w:cstheme="majorBidi"/>
          <w:i/>
          <w:iCs/>
          <w:color w:val="FF0000"/>
          <w:sz w:val="24"/>
          <w:szCs w:val="24"/>
        </w:rPr>
        <w:t>s</w:t>
      </w:r>
      <w:r w:rsidR="001B16F7">
        <w:rPr>
          <w:rFonts w:asciiTheme="majorBidi" w:eastAsia="Times New Roman" w:hAnsiTheme="majorBidi" w:cstheme="majorBidi"/>
          <w:i/>
          <w:iCs/>
          <w:color w:val="FF0000"/>
          <w:sz w:val="24"/>
          <w:szCs w:val="24"/>
        </w:rPr>
        <w:t xml:space="preserve"> </w:t>
      </w:r>
      <w:r w:rsidR="004B2C66" w:rsidRPr="001B16F7">
        <w:rPr>
          <w:rFonts w:asciiTheme="majorBidi" w:eastAsia="Times New Roman" w:hAnsiTheme="majorBidi" w:cstheme="majorBidi"/>
          <w:i/>
          <w:iCs/>
          <w:color w:val="FF0000"/>
          <w:sz w:val="24"/>
          <w:szCs w:val="24"/>
        </w:rPr>
        <w:t>in the results and sho</w:t>
      </w:r>
      <w:r w:rsidR="001B16F7" w:rsidRPr="001B16F7">
        <w:rPr>
          <w:rFonts w:asciiTheme="majorBidi" w:eastAsia="Times New Roman" w:hAnsiTheme="majorBidi" w:cstheme="majorBidi"/>
          <w:i/>
          <w:iCs/>
          <w:color w:val="FF0000"/>
          <w:sz w:val="24"/>
          <w:szCs w:val="24"/>
        </w:rPr>
        <w:t>wed different and combined analysis points of view.</w:t>
      </w:r>
      <w:r w:rsidR="001B16F7" w:rsidRPr="001B16F7">
        <w:rPr>
          <w:rFonts w:asciiTheme="majorBidi" w:eastAsia="Times New Roman" w:hAnsiTheme="majorBidi" w:cstheme="majorBidi"/>
          <w:color w:val="FF0000"/>
          <w:sz w:val="24"/>
          <w:szCs w:val="24"/>
        </w:rPr>
        <w:t xml:space="preserve"> </w:t>
      </w:r>
    </w:p>
    <w:p w14:paraId="5957685A" w14:textId="77777777" w:rsidR="00384EE5" w:rsidRDefault="00384EE5" w:rsidP="00FD3543">
      <w:pPr>
        <w:bidi w:val="0"/>
        <w:spacing w:line="360" w:lineRule="auto"/>
        <w:rPr>
          <w:rFonts w:asciiTheme="majorBidi" w:hAnsiTheme="majorBidi" w:cstheme="majorBidi"/>
          <w:sz w:val="24"/>
          <w:szCs w:val="24"/>
        </w:rPr>
      </w:pPr>
    </w:p>
    <w:p w14:paraId="07D7CF3A" w14:textId="203F861F" w:rsidR="009F3321" w:rsidRPr="00FA1EC1" w:rsidRDefault="00A6200E" w:rsidP="0039148A">
      <w:pPr>
        <w:bidi w:val="0"/>
        <w:spacing w:line="360" w:lineRule="auto"/>
        <w:rPr>
          <w:rFonts w:asciiTheme="majorBidi" w:eastAsia="Times New Roman" w:hAnsiTheme="majorBidi" w:cstheme="majorBidi"/>
          <w:i/>
          <w:iCs/>
          <w:color w:val="FF0000"/>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w:t>
      </w:r>
      <w:r w:rsidR="00234D0D">
        <w:rPr>
          <w:rFonts w:asciiTheme="majorBidi" w:eastAsia="Times New Roman" w:hAnsiTheme="majorBidi" w:cstheme="majorBidi"/>
          <w:color w:val="000000"/>
          <w:sz w:val="24"/>
          <w:szCs w:val="24"/>
        </w:rPr>
        <w:t>8</w:t>
      </w:r>
      <w:r>
        <w:rPr>
          <w:rFonts w:asciiTheme="majorBidi" w:eastAsia="Times New Roman" w:hAnsiTheme="majorBidi" w:cstheme="majorBidi"/>
          <w:color w:val="000000"/>
          <w:sz w:val="24"/>
          <w:szCs w:val="24"/>
        </w:rPr>
        <w:t>:</w:t>
      </w:r>
      <w:r w:rsidR="00631327" w:rsidRPr="00FF2A3C">
        <w:rPr>
          <w:rFonts w:asciiTheme="majorBidi" w:eastAsia="Times New Roman" w:hAnsiTheme="majorBidi" w:cstheme="majorBidi"/>
          <w:color w:val="000000"/>
          <w:sz w:val="24"/>
          <w:szCs w:val="24"/>
        </w:rPr>
        <w:br/>
        <w:t>Given the qualitative methodology, I was surprised to see no framing or interpretation of this paper or its findings with attention to the shared Israeli context or Jewish cultural identity.</w:t>
      </w:r>
      <w:r w:rsidR="00631327" w:rsidRPr="00FF2A3C">
        <w:rPr>
          <w:rFonts w:asciiTheme="majorBidi" w:eastAsia="Times New Roman" w:hAnsiTheme="majorBidi" w:cstheme="majorBidi"/>
          <w:color w:val="000000"/>
          <w:sz w:val="24"/>
          <w:szCs w:val="24"/>
        </w:rPr>
        <w:br/>
      </w:r>
      <w:r w:rsidR="00631327" w:rsidRPr="00FF2A3C">
        <w:rPr>
          <w:rFonts w:asciiTheme="majorBidi" w:eastAsia="Times New Roman" w:hAnsiTheme="majorBidi" w:cstheme="majorBidi"/>
          <w:color w:val="000000"/>
          <w:sz w:val="24"/>
          <w:szCs w:val="24"/>
        </w:rPr>
        <w:lastRenderedPageBreak/>
        <w:br/>
      </w:r>
      <w:r w:rsidR="0068279D" w:rsidRPr="00E53351">
        <w:rPr>
          <w:rFonts w:asciiTheme="majorBidi" w:hAnsiTheme="majorBidi" w:cstheme="majorBidi"/>
          <w:i/>
          <w:iCs/>
          <w:sz w:val="24"/>
          <w:szCs w:val="24"/>
        </w:rPr>
        <w:t>Authors answer:</w:t>
      </w:r>
      <w:r w:rsidR="00F8331D">
        <w:rPr>
          <w:rFonts w:asciiTheme="majorBidi" w:eastAsia="Times New Roman" w:hAnsiTheme="majorBidi" w:cstheme="majorBidi"/>
          <w:color w:val="000000"/>
          <w:sz w:val="24"/>
          <w:szCs w:val="24"/>
        </w:rPr>
        <w:t xml:space="preserve"> </w:t>
      </w:r>
      <w:r w:rsidR="00F8331D" w:rsidRPr="00FA1EC1">
        <w:rPr>
          <w:rFonts w:asciiTheme="majorBidi" w:eastAsia="Times New Roman" w:hAnsiTheme="majorBidi" w:cstheme="majorBidi"/>
          <w:i/>
          <w:iCs/>
          <w:color w:val="FF0000"/>
          <w:sz w:val="24"/>
          <w:szCs w:val="24"/>
        </w:rPr>
        <w:t>This is</w:t>
      </w:r>
      <w:r w:rsidR="006F775F" w:rsidRPr="00FA1EC1">
        <w:rPr>
          <w:rFonts w:asciiTheme="majorBidi" w:eastAsia="Times New Roman" w:hAnsiTheme="majorBidi" w:cstheme="majorBidi"/>
          <w:i/>
          <w:iCs/>
          <w:color w:val="FF0000"/>
          <w:sz w:val="24"/>
          <w:szCs w:val="24"/>
        </w:rPr>
        <w:t xml:space="preserve"> very and interesting remark</w:t>
      </w:r>
      <w:r w:rsidR="00C44B29">
        <w:rPr>
          <w:rFonts w:asciiTheme="majorBidi" w:eastAsia="Times New Roman" w:hAnsiTheme="majorBidi" w:cstheme="majorBidi"/>
          <w:i/>
          <w:iCs/>
          <w:color w:val="FF0000"/>
          <w:sz w:val="24"/>
          <w:szCs w:val="24"/>
        </w:rPr>
        <w:t xml:space="preserve"> but we ne</w:t>
      </w:r>
      <w:r w:rsidR="00266200">
        <w:rPr>
          <w:rFonts w:asciiTheme="majorBidi" w:eastAsia="Times New Roman" w:hAnsiTheme="majorBidi" w:cstheme="majorBidi"/>
          <w:i/>
          <w:iCs/>
          <w:color w:val="FF0000"/>
          <w:sz w:val="24"/>
          <w:szCs w:val="24"/>
        </w:rPr>
        <w:t>e</w:t>
      </w:r>
      <w:r w:rsidR="00C44B29">
        <w:rPr>
          <w:rFonts w:asciiTheme="majorBidi" w:eastAsia="Times New Roman" w:hAnsiTheme="majorBidi" w:cstheme="majorBidi"/>
          <w:i/>
          <w:iCs/>
          <w:color w:val="FF0000"/>
          <w:sz w:val="24"/>
          <w:szCs w:val="24"/>
        </w:rPr>
        <w:t>d to</w:t>
      </w:r>
      <w:r w:rsidR="00266200" w:rsidRPr="00266200">
        <w:t xml:space="preserve"> </w:t>
      </w:r>
      <w:r w:rsidR="00266200" w:rsidRPr="00266200">
        <w:rPr>
          <w:rFonts w:asciiTheme="majorBidi" w:eastAsia="Times New Roman" w:hAnsiTheme="majorBidi" w:cstheme="majorBidi"/>
          <w:i/>
          <w:iCs/>
          <w:color w:val="FF0000"/>
          <w:sz w:val="24"/>
          <w:szCs w:val="24"/>
          <w:highlight w:val="yellow"/>
        </w:rPr>
        <w:t xml:space="preserve">emphasize that the study focuses on a general discussion of the phenomenon of </w:t>
      </w:r>
      <w:r w:rsidR="002F272F">
        <w:rPr>
          <w:rFonts w:asciiTheme="majorBidi" w:eastAsia="Times New Roman" w:hAnsiTheme="majorBidi" w:cstheme="majorBidi"/>
          <w:i/>
          <w:iCs/>
          <w:color w:val="FF0000"/>
          <w:sz w:val="24"/>
          <w:szCs w:val="24"/>
          <w:highlight w:val="yellow"/>
        </w:rPr>
        <w:t xml:space="preserve">decision making </w:t>
      </w:r>
      <w:r w:rsidR="0039148A">
        <w:rPr>
          <w:rFonts w:asciiTheme="majorBidi" w:eastAsia="Times New Roman" w:hAnsiTheme="majorBidi" w:cstheme="majorBidi"/>
          <w:i/>
          <w:iCs/>
          <w:color w:val="FF0000"/>
          <w:sz w:val="24"/>
          <w:szCs w:val="24"/>
          <w:highlight w:val="yellow"/>
        </w:rPr>
        <w:t xml:space="preserve">of </w:t>
      </w:r>
      <w:r w:rsidR="00266200" w:rsidRPr="00266200">
        <w:rPr>
          <w:rFonts w:asciiTheme="majorBidi" w:eastAsia="Times New Roman" w:hAnsiTheme="majorBidi" w:cstheme="majorBidi"/>
          <w:i/>
          <w:iCs/>
          <w:color w:val="FF0000"/>
          <w:sz w:val="24"/>
          <w:szCs w:val="24"/>
          <w:highlight w:val="yellow"/>
        </w:rPr>
        <w:t>female delinquency. In addition, this issue was not raised in the analysis</w:t>
      </w:r>
      <w:r w:rsidR="00266200">
        <w:rPr>
          <w:rFonts w:asciiTheme="majorBidi" w:eastAsia="Times New Roman" w:hAnsiTheme="majorBidi" w:cstheme="majorBidi"/>
          <w:i/>
          <w:iCs/>
          <w:color w:val="FF0000"/>
          <w:sz w:val="24"/>
          <w:szCs w:val="24"/>
        </w:rPr>
        <w:t>.</w:t>
      </w:r>
      <w:r w:rsidR="00C44B29">
        <w:rPr>
          <w:rFonts w:asciiTheme="majorBidi" w:eastAsia="Times New Roman" w:hAnsiTheme="majorBidi" w:cstheme="majorBidi"/>
          <w:i/>
          <w:iCs/>
          <w:color w:val="FF0000"/>
          <w:sz w:val="24"/>
          <w:szCs w:val="24"/>
        </w:rPr>
        <w:t xml:space="preserve"> </w:t>
      </w:r>
      <w:r w:rsidR="00BD12F9" w:rsidRPr="00FA1EC1">
        <w:rPr>
          <w:rFonts w:asciiTheme="majorBidi" w:eastAsia="Times New Roman" w:hAnsiTheme="majorBidi" w:cstheme="majorBidi"/>
          <w:i/>
          <w:iCs/>
          <w:color w:val="FF0000"/>
          <w:sz w:val="24"/>
          <w:szCs w:val="24"/>
        </w:rPr>
        <w:t xml:space="preserve"> </w:t>
      </w:r>
      <w:r w:rsidR="00454FA2" w:rsidRPr="00FA1EC1">
        <w:rPr>
          <w:rFonts w:asciiTheme="majorBidi" w:eastAsia="Times New Roman" w:hAnsiTheme="majorBidi" w:cstheme="majorBidi"/>
          <w:i/>
          <w:iCs/>
          <w:color w:val="FF0000"/>
          <w:sz w:val="24"/>
          <w:szCs w:val="24"/>
        </w:rPr>
        <w:t>The participant</w:t>
      </w:r>
      <w:r w:rsidR="00234D0D">
        <w:rPr>
          <w:rFonts w:asciiTheme="majorBidi" w:eastAsia="Times New Roman" w:hAnsiTheme="majorBidi" w:cstheme="majorBidi"/>
          <w:i/>
          <w:iCs/>
          <w:color w:val="FF0000"/>
          <w:sz w:val="24"/>
          <w:szCs w:val="24"/>
        </w:rPr>
        <w:t>s</w:t>
      </w:r>
      <w:r w:rsidR="00454FA2" w:rsidRPr="00FA1EC1">
        <w:rPr>
          <w:rFonts w:asciiTheme="majorBidi" w:eastAsia="Times New Roman" w:hAnsiTheme="majorBidi" w:cstheme="majorBidi"/>
          <w:i/>
          <w:iCs/>
          <w:color w:val="FF0000"/>
          <w:sz w:val="24"/>
          <w:szCs w:val="24"/>
        </w:rPr>
        <w:t xml:space="preserve"> were Jewish, Muslims and Cristian</w:t>
      </w:r>
      <w:r w:rsidR="001C2A85" w:rsidRPr="00FA1EC1">
        <w:rPr>
          <w:rFonts w:asciiTheme="majorBidi" w:eastAsia="Times New Roman" w:hAnsiTheme="majorBidi" w:cstheme="majorBidi"/>
          <w:i/>
          <w:iCs/>
          <w:color w:val="FF0000"/>
          <w:sz w:val="24"/>
          <w:szCs w:val="24"/>
        </w:rPr>
        <w:t xml:space="preserve"> but no one </w:t>
      </w:r>
      <w:r w:rsidR="00481672" w:rsidRPr="00FA1EC1">
        <w:rPr>
          <w:rFonts w:asciiTheme="majorBidi" w:eastAsia="Times New Roman" w:hAnsiTheme="majorBidi" w:cstheme="majorBidi"/>
          <w:i/>
          <w:iCs/>
          <w:color w:val="FF0000"/>
          <w:sz w:val="24"/>
          <w:szCs w:val="24"/>
        </w:rPr>
        <w:t xml:space="preserve">refer to religion or a religious context </w:t>
      </w:r>
      <w:r w:rsidR="00234D0D" w:rsidRPr="00FA1EC1">
        <w:rPr>
          <w:rFonts w:asciiTheme="majorBidi" w:eastAsia="Times New Roman" w:hAnsiTheme="majorBidi" w:cstheme="majorBidi"/>
          <w:i/>
          <w:iCs/>
          <w:color w:val="FF0000"/>
          <w:sz w:val="24"/>
          <w:szCs w:val="24"/>
        </w:rPr>
        <w:t>regarding</w:t>
      </w:r>
      <w:r w:rsidR="00481672" w:rsidRPr="00FA1EC1">
        <w:rPr>
          <w:rFonts w:asciiTheme="majorBidi" w:eastAsia="Times New Roman" w:hAnsiTheme="majorBidi" w:cstheme="majorBidi"/>
          <w:i/>
          <w:iCs/>
          <w:color w:val="FF0000"/>
          <w:sz w:val="24"/>
          <w:szCs w:val="24"/>
        </w:rPr>
        <w:t xml:space="preserve"> entering a criminal life path or towards the offense for which they were convicted of - which is the focus of this article.</w:t>
      </w:r>
      <w:r w:rsidR="00FA1EC1" w:rsidRPr="00FA1EC1">
        <w:rPr>
          <w:rFonts w:asciiTheme="majorBidi" w:eastAsia="Times New Roman" w:hAnsiTheme="majorBidi" w:cstheme="majorBidi"/>
          <w:i/>
          <w:iCs/>
          <w:color w:val="FF0000"/>
          <w:sz w:val="24"/>
          <w:szCs w:val="24"/>
        </w:rPr>
        <w:t xml:space="preserve"> </w:t>
      </w:r>
    </w:p>
    <w:p w14:paraId="0BA7ABAC" w14:textId="77777777" w:rsidR="009F3321" w:rsidRPr="00FF2A3C" w:rsidRDefault="009F3321" w:rsidP="00FD3543">
      <w:pPr>
        <w:bidi w:val="0"/>
        <w:spacing w:line="360" w:lineRule="auto"/>
        <w:rPr>
          <w:rFonts w:asciiTheme="majorBidi" w:eastAsia="Times New Roman" w:hAnsiTheme="majorBidi" w:cstheme="majorBidi"/>
          <w:color w:val="000000"/>
          <w:sz w:val="24"/>
          <w:szCs w:val="24"/>
        </w:rPr>
      </w:pPr>
    </w:p>
    <w:p w14:paraId="6512CAA7" w14:textId="40A6D45B" w:rsidR="00B92E14" w:rsidRDefault="000464B1" w:rsidP="00FD3543">
      <w:pPr>
        <w:bidi w:val="0"/>
        <w:spacing w:line="360" w:lineRule="auto"/>
        <w:rPr>
          <w:rFonts w:asciiTheme="majorBidi" w:hAnsiTheme="majorBidi" w:cstheme="majorBidi"/>
          <w:i/>
          <w:iCs/>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w:t>
      </w:r>
      <w:r w:rsidR="00234D0D">
        <w:rPr>
          <w:rFonts w:asciiTheme="majorBidi" w:eastAsia="Times New Roman" w:hAnsiTheme="majorBidi" w:cstheme="majorBidi"/>
          <w:color w:val="000000"/>
          <w:sz w:val="24"/>
          <w:szCs w:val="24"/>
        </w:rPr>
        <w:t>9</w:t>
      </w:r>
      <w:r>
        <w:rPr>
          <w:rFonts w:asciiTheme="majorBidi" w:eastAsia="Times New Roman" w:hAnsiTheme="majorBidi" w:cstheme="majorBidi"/>
          <w:color w:val="000000"/>
          <w:sz w:val="24"/>
          <w:szCs w:val="24"/>
        </w:rPr>
        <w:t>:</w:t>
      </w:r>
      <w:r w:rsidRPr="00FF2A3C">
        <w:rPr>
          <w:rFonts w:asciiTheme="majorBidi" w:eastAsia="Times New Roman" w:hAnsiTheme="majorBidi" w:cstheme="majorBidi"/>
          <w:color w:val="000000"/>
          <w:sz w:val="24"/>
          <w:szCs w:val="24"/>
        </w:rPr>
        <w:br/>
      </w:r>
      <w:r w:rsidR="00631327" w:rsidRPr="00FF2A3C">
        <w:rPr>
          <w:rFonts w:asciiTheme="majorBidi" w:eastAsia="Times New Roman" w:hAnsiTheme="majorBidi" w:cstheme="majorBidi"/>
          <w:color w:val="000000"/>
          <w:sz w:val="24"/>
          <w:szCs w:val="24"/>
        </w:rPr>
        <w:t xml:space="preserve"> Page 19, the authors state: “In this study, participants who were in the process of therapy emphasized their victimization and tended to assume partial, if any, responsibility for their delinquent behavior”.  I didn’t remember this particular result is included in the results section.  The conclusions in this paragraph seem to overstate the data collected and analyses presented here.  Authors should temper this discussion and/or include more data to illustrate the connection between being in therapy to responsibility/choice similar to the way they did regarding the age or religious background (p.12 line 31).</w:t>
      </w:r>
      <w:r w:rsidR="00631327" w:rsidRPr="00FF2A3C">
        <w:rPr>
          <w:rFonts w:asciiTheme="majorBidi" w:eastAsia="Times New Roman" w:hAnsiTheme="majorBidi" w:cstheme="majorBidi"/>
          <w:color w:val="000000"/>
          <w:sz w:val="24"/>
          <w:szCs w:val="24"/>
        </w:rPr>
        <w:br/>
      </w:r>
    </w:p>
    <w:p w14:paraId="19265D84" w14:textId="79DC7E90" w:rsidR="00B92E14" w:rsidRDefault="00B92E14" w:rsidP="00FD3543">
      <w:pPr>
        <w:bidi w:val="0"/>
        <w:spacing w:line="360" w:lineRule="auto"/>
        <w:rPr>
          <w:rFonts w:asciiTheme="majorBidi" w:eastAsia="Times New Roman" w:hAnsiTheme="majorBidi" w:cstheme="majorBidi"/>
          <w:color w:val="000000"/>
          <w:sz w:val="24"/>
          <w:szCs w:val="24"/>
        </w:rPr>
      </w:pPr>
      <w:r w:rsidRPr="00E53351">
        <w:rPr>
          <w:rFonts w:asciiTheme="majorBidi" w:hAnsiTheme="majorBidi" w:cstheme="majorBidi"/>
          <w:i/>
          <w:iCs/>
          <w:sz w:val="24"/>
          <w:szCs w:val="24"/>
        </w:rPr>
        <w:t>Authors answer:</w:t>
      </w:r>
      <w:r>
        <w:rPr>
          <w:rFonts w:asciiTheme="majorBidi" w:eastAsia="Times New Roman" w:hAnsiTheme="majorBidi" w:cstheme="majorBidi"/>
          <w:color w:val="000000"/>
          <w:sz w:val="24"/>
          <w:szCs w:val="24"/>
        </w:rPr>
        <w:t xml:space="preserve"> </w:t>
      </w:r>
      <w:r w:rsidRPr="00E53351">
        <w:rPr>
          <w:rFonts w:asciiTheme="majorBidi" w:eastAsia="Times New Roman" w:hAnsiTheme="majorBidi" w:cstheme="majorBidi"/>
          <w:i/>
          <w:iCs/>
          <w:color w:val="FF0000"/>
          <w:sz w:val="24"/>
          <w:szCs w:val="24"/>
        </w:rPr>
        <w:t>This article is based on a large research paper and since the focus of this article is not on the treatment of delinquent women but on their explanations and the degree of personal responsibility they take in the delinquent life path, we decided to remove the reference to the treatment part from both the results and the discussion.</w:t>
      </w:r>
      <w:r w:rsidRPr="00D25431">
        <w:t xml:space="preserve"> </w:t>
      </w:r>
      <w:r w:rsidRPr="00D25431">
        <w:rPr>
          <w:rFonts w:asciiTheme="majorBidi" w:eastAsia="Times New Roman" w:hAnsiTheme="majorBidi" w:cstheme="majorBidi"/>
          <w:i/>
          <w:iCs/>
          <w:color w:val="FF0000"/>
          <w:sz w:val="24"/>
          <w:szCs w:val="24"/>
        </w:rPr>
        <w:t xml:space="preserve">So </w:t>
      </w:r>
      <w:r>
        <w:rPr>
          <w:rFonts w:asciiTheme="majorBidi" w:eastAsia="Times New Roman" w:hAnsiTheme="majorBidi" w:cstheme="majorBidi"/>
          <w:i/>
          <w:iCs/>
          <w:color w:val="FF0000"/>
          <w:sz w:val="24"/>
          <w:szCs w:val="24"/>
        </w:rPr>
        <w:t>it</w:t>
      </w:r>
      <w:r w:rsidRPr="00D25431">
        <w:rPr>
          <w:rFonts w:asciiTheme="majorBidi" w:eastAsia="Times New Roman" w:hAnsiTheme="majorBidi" w:cstheme="majorBidi"/>
          <w:i/>
          <w:iCs/>
          <w:color w:val="FF0000"/>
          <w:sz w:val="24"/>
          <w:szCs w:val="24"/>
        </w:rPr>
        <w:t xml:space="preserve"> </w:t>
      </w:r>
      <w:r>
        <w:rPr>
          <w:rFonts w:asciiTheme="majorBidi" w:eastAsia="Times New Roman" w:hAnsiTheme="majorBidi" w:cstheme="majorBidi"/>
          <w:i/>
          <w:iCs/>
          <w:color w:val="FF0000"/>
          <w:sz w:val="24"/>
          <w:szCs w:val="24"/>
        </w:rPr>
        <w:t>won't</w:t>
      </w:r>
      <w:r w:rsidRPr="00D25431">
        <w:rPr>
          <w:rFonts w:asciiTheme="majorBidi" w:eastAsia="Times New Roman" w:hAnsiTheme="majorBidi" w:cstheme="majorBidi"/>
          <w:i/>
          <w:iCs/>
          <w:color w:val="FF0000"/>
          <w:sz w:val="24"/>
          <w:szCs w:val="24"/>
        </w:rPr>
        <w:t xml:space="preserve"> create excess findings</w:t>
      </w:r>
      <w:r>
        <w:rPr>
          <w:rFonts w:asciiTheme="majorBidi" w:eastAsia="Times New Roman" w:hAnsiTheme="majorBidi" w:cstheme="majorBidi"/>
          <w:i/>
          <w:iCs/>
          <w:color w:val="FF0000"/>
          <w:sz w:val="24"/>
          <w:szCs w:val="24"/>
        </w:rPr>
        <w:t xml:space="preserve"> and </w:t>
      </w:r>
      <w:r w:rsidRPr="00D25431">
        <w:rPr>
          <w:rFonts w:asciiTheme="majorBidi" w:eastAsia="Times New Roman" w:hAnsiTheme="majorBidi" w:cstheme="majorBidi"/>
          <w:i/>
          <w:iCs/>
          <w:color w:val="FF0000"/>
          <w:sz w:val="24"/>
          <w:szCs w:val="24"/>
        </w:rPr>
        <w:t>confusion</w:t>
      </w:r>
      <w:r>
        <w:rPr>
          <w:rFonts w:asciiTheme="majorBidi" w:eastAsia="Times New Roman" w:hAnsiTheme="majorBidi" w:cstheme="majorBidi"/>
          <w:i/>
          <w:iCs/>
          <w:color w:val="FF0000"/>
          <w:sz w:val="24"/>
          <w:szCs w:val="24"/>
        </w:rPr>
        <w:t xml:space="preserve"> in understanding.</w:t>
      </w:r>
      <w:r w:rsidR="00631327" w:rsidRPr="00FF2A3C">
        <w:rPr>
          <w:rFonts w:asciiTheme="majorBidi" w:eastAsia="Times New Roman" w:hAnsiTheme="majorBidi" w:cstheme="majorBidi"/>
          <w:color w:val="000000"/>
          <w:sz w:val="24"/>
          <w:szCs w:val="24"/>
        </w:rPr>
        <w:br/>
      </w:r>
    </w:p>
    <w:p w14:paraId="1AF04F81" w14:textId="475845F6" w:rsidR="00234D0D" w:rsidRDefault="00234D0D" w:rsidP="00FD3543">
      <w:pPr>
        <w:bidi w:val="0"/>
        <w:spacing w:line="360" w:lineRule="auto"/>
        <w:rPr>
          <w:rFonts w:asciiTheme="majorBidi" w:eastAsia="Times New Roman" w:hAnsiTheme="majorBidi" w:cstheme="majorBidi"/>
          <w:color w:val="000000"/>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10:</w:t>
      </w:r>
    </w:p>
    <w:p w14:paraId="79C0B2F8" w14:textId="77777777" w:rsidR="0080638D" w:rsidRDefault="00631327" w:rsidP="00FD3543">
      <w:pPr>
        <w:bidi w:val="0"/>
        <w:spacing w:line="360" w:lineRule="auto"/>
        <w:rPr>
          <w:rFonts w:asciiTheme="majorBidi" w:eastAsia="Times New Roman" w:hAnsiTheme="majorBidi" w:cstheme="majorBidi"/>
          <w:color w:val="000000"/>
          <w:sz w:val="24"/>
          <w:szCs w:val="24"/>
        </w:rPr>
      </w:pPr>
      <w:r w:rsidRPr="00FF2A3C">
        <w:rPr>
          <w:rFonts w:asciiTheme="majorBidi" w:eastAsia="Times New Roman" w:hAnsiTheme="majorBidi" w:cstheme="majorBidi"/>
          <w:color w:val="000000"/>
          <w:sz w:val="24"/>
          <w:szCs w:val="24"/>
        </w:rPr>
        <w:t>The manuscript lacks critical literature of prison-based treatment programs as a therapeutic context. For example, adding more contextual literature on pressured rehabilitation’ (Day et al. 2004) may help the researcher better interpreted the current study findings.</w:t>
      </w:r>
      <w:r w:rsidRPr="00FF2A3C">
        <w:rPr>
          <w:rFonts w:asciiTheme="majorBidi" w:eastAsia="Times New Roman" w:hAnsiTheme="majorBidi" w:cstheme="majorBidi"/>
          <w:color w:val="000000"/>
          <w:sz w:val="24"/>
          <w:szCs w:val="24"/>
        </w:rPr>
        <w:br/>
        <w:t>See for example:</w:t>
      </w:r>
      <w:r w:rsidRPr="00FF2A3C">
        <w:rPr>
          <w:rFonts w:asciiTheme="majorBidi" w:eastAsia="Times New Roman" w:hAnsiTheme="majorBidi" w:cstheme="majorBidi"/>
          <w:color w:val="000000"/>
          <w:sz w:val="24"/>
          <w:szCs w:val="24"/>
        </w:rPr>
        <w:br/>
        <w:t>Day, A., Tucker, K. and Howells, K. (2004), ‘Coerced Offender Rehabilitation – A Defensible Practice?’, Psychology, Crime &amp; Law, 10: 259–69.</w:t>
      </w:r>
    </w:p>
    <w:p w14:paraId="177442AC" w14:textId="26EDA60B" w:rsidR="0080638D" w:rsidRDefault="0080638D" w:rsidP="00FD3543">
      <w:pPr>
        <w:bidi w:val="0"/>
        <w:spacing w:line="360" w:lineRule="auto"/>
        <w:rPr>
          <w:rFonts w:asciiTheme="majorBidi" w:eastAsia="Times New Roman" w:hAnsiTheme="majorBidi" w:cstheme="majorBidi"/>
          <w:color w:val="000000"/>
          <w:sz w:val="24"/>
          <w:szCs w:val="24"/>
        </w:rPr>
      </w:pPr>
      <w:r w:rsidRPr="00E53351">
        <w:rPr>
          <w:rFonts w:asciiTheme="majorBidi" w:hAnsiTheme="majorBidi" w:cstheme="majorBidi"/>
          <w:i/>
          <w:iCs/>
          <w:sz w:val="24"/>
          <w:szCs w:val="24"/>
        </w:rPr>
        <w:lastRenderedPageBreak/>
        <w:t>Authors answer:</w:t>
      </w:r>
      <w:r>
        <w:rPr>
          <w:rFonts w:asciiTheme="majorBidi" w:eastAsia="Times New Roman" w:hAnsiTheme="majorBidi" w:cstheme="majorBidi"/>
          <w:color w:val="000000"/>
          <w:sz w:val="24"/>
          <w:szCs w:val="24"/>
        </w:rPr>
        <w:t xml:space="preserve"> </w:t>
      </w:r>
      <w:r w:rsidRPr="0054211F">
        <w:rPr>
          <w:rFonts w:asciiTheme="majorBidi" w:eastAsia="Times New Roman" w:hAnsiTheme="majorBidi" w:cstheme="majorBidi"/>
          <w:i/>
          <w:iCs/>
          <w:color w:val="FF0000"/>
          <w:sz w:val="24"/>
          <w:szCs w:val="24"/>
        </w:rPr>
        <w:t>The reviewer is right in his comment but since th</w:t>
      </w:r>
      <w:r w:rsidR="007B0AB4" w:rsidRPr="0054211F">
        <w:rPr>
          <w:rFonts w:asciiTheme="majorBidi" w:eastAsia="Times New Roman" w:hAnsiTheme="majorBidi" w:cstheme="majorBidi"/>
          <w:i/>
          <w:iCs/>
          <w:color w:val="FF0000"/>
          <w:sz w:val="24"/>
          <w:szCs w:val="24"/>
        </w:rPr>
        <w:t xml:space="preserve">is article deals with responsibility </w:t>
      </w:r>
      <w:r w:rsidR="00F14FF2" w:rsidRPr="0054211F">
        <w:rPr>
          <w:rFonts w:asciiTheme="majorBidi" w:eastAsia="Times New Roman" w:hAnsiTheme="majorBidi" w:cstheme="majorBidi"/>
          <w:i/>
          <w:iCs/>
          <w:color w:val="FF0000"/>
          <w:sz w:val="24"/>
          <w:szCs w:val="24"/>
        </w:rPr>
        <w:t xml:space="preserve">of their criminal acts </w:t>
      </w:r>
      <w:r w:rsidR="007B78CD" w:rsidRPr="0054211F">
        <w:rPr>
          <w:rFonts w:asciiTheme="majorBidi" w:eastAsia="Times New Roman" w:hAnsiTheme="majorBidi" w:cstheme="majorBidi"/>
          <w:i/>
          <w:iCs/>
          <w:color w:val="FF0000"/>
          <w:sz w:val="24"/>
          <w:szCs w:val="24"/>
        </w:rPr>
        <w:t xml:space="preserve">and not therapy of the female </w:t>
      </w:r>
      <w:r w:rsidR="006521FA" w:rsidRPr="0054211F">
        <w:rPr>
          <w:rFonts w:asciiTheme="majorBidi" w:eastAsia="Times New Roman" w:hAnsiTheme="majorBidi" w:cstheme="majorBidi"/>
          <w:i/>
          <w:iCs/>
          <w:color w:val="FF0000"/>
          <w:sz w:val="24"/>
          <w:szCs w:val="24"/>
        </w:rPr>
        <w:t>prisoners,</w:t>
      </w:r>
      <w:r w:rsidR="007B78CD" w:rsidRPr="0054211F">
        <w:rPr>
          <w:rFonts w:asciiTheme="majorBidi" w:eastAsia="Times New Roman" w:hAnsiTheme="majorBidi" w:cstheme="majorBidi"/>
          <w:i/>
          <w:iCs/>
          <w:color w:val="FF0000"/>
          <w:sz w:val="24"/>
          <w:szCs w:val="24"/>
        </w:rPr>
        <w:t xml:space="preserve"> </w:t>
      </w:r>
      <w:r w:rsidRPr="0054211F">
        <w:rPr>
          <w:rFonts w:asciiTheme="majorBidi" w:eastAsia="Times New Roman" w:hAnsiTheme="majorBidi" w:cstheme="majorBidi"/>
          <w:i/>
          <w:iCs/>
          <w:color w:val="FF0000"/>
          <w:sz w:val="24"/>
          <w:szCs w:val="24"/>
        </w:rPr>
        <w:t xml:space="preserve">we excluded the analysis of the therapeutic </w:t>
      </w:r>
      <w:r w:rsidR="007B78CD" w:rsidRPr="0054211F">
        <w:rPr>
          <w:rFonts w:asciiTheme="majorBidi" w:eastAsia="Times New Roman" w:hAnsiTheme="majorBidi" w:cstheme="majorBidi"/>
          <w:i/>
          <w:iCs/>
          <w:color w:val="FF0000"/>
          <w:sz w:val="24"/>
          <w:szCs w:val="24"/>
        </w:rPr>
        <w:t>effect.</w:t>
      </w:r>
      <w:r w:rsidR="007B78CD" w:rsidRPr="0054211F">
        <w:rPr>
          <w:rFonts w:asciiTheme="majorBidi" w:eastAsia="Times New Roman" w:hAnsiTheme="majorBidi" w:cstheme="majorBidi"/>
          <w:color w:val="FF0000"/>
          <w:sz w:val="24"/>
          <w:szCs w:val="24"/>
        </w:rPr>
        <w:t xml:space="preserve"> </w:t>
      </w:r>
      <w:r w:rsidRPr="0054211F">
        <w:rPr>
          <w:rFonts w:asciiTheme="majorBidi" w:eastAsia="Times New Roman" w:hAnsiTheme="majorBidi" w:cstheme="majorBidi"/>
          <w:color w:val="FF0000"/>
          <w:sz w:val="24"/>
          <w:szCs w:val="24"/>
        </w:rPr>
        <w:t xml:space="preserve">  </w:t>
      </w:r>
    </w:p>
    <w:p w14:paraId="286B1597" w14:textId="77777777" w:rsidR="006521FA" w:rsidRDefault="006521FA" w:rsidP="00FD3543">
      <w:pPr>
        <w:bidi w:val="0"/>
        <w:spacing w:line="360" w:lineRule="auto"/>
        <w:rPr>
          <w:rFonts w:asciiTheme="majorBidi" w:hAnsiTheme="majorBidi" w:cstheme="majorBidi"/>
          <w:sz w:val="24"/>
          <w:szCs w:val="24"/>
        </w:rPr>
      </w:pPr>
    </w:p>
    <w:p w14:paraId="30F0AE34" w14:textId="77777777" w:rsidR="00D52829" w:rsidRDefault="006521FA" w:rsidP="00FD3543">
      <w:pPr>
        <w:bidi w:val="0"/>
        <w:spacing w:line="360" w:lineRule="auto"/>
        <w:rPr>
          <w:rFonts w:asciiTheme="majorBidi" w:eastAsia="Times New Roman" w:hAnsiTheme="majorBidi" w:cstheme="majorBidi"/>
          <w:color w:val="000000"/>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11:</w:t>
      </w:r>
      <w:r w:rsidR="00631327" w:rsidRPr="00FF2A3C">
        <w:rPr>
          <w:rFonts w:asciiTheme="majorBidi" w:eastAsia="Times New Roman" w:hAnsiTheme="majorBidi" w:cstheme="majorBidi"/>
          <w:color w:val="000000"/>
          <w:sz w:val="24"/>
          <w:szCs w:val="24"/>
        </w:rPr>
        <w:br/>
        <w:t>The potential impact of the findings of this study on future research, theory, and policies were perhaps not as clearly articulated as they needed to be. There is a lot to draw from theoretically to convey how this work would have an impact.</w:t>
      </w:r>
      <w:r w:rsidR="00F24E0E">
        <w:rPr>
          <w:rFonts w:asciiTheme="majorBidi" w:eastAsia="Times New Roman" w:hAnsiTheme="majorBidi" w:cstheme="majorBidi"/>
          <w:color w:val="000000"/>
          <w:sz w:val="24"/>
          <w:szCs w:val="24"/>
        </w:rPr>
        <w:t xml:space="preserve"> </w:t>
      </w:r>
      <w:r w:rsidR="00631327" w:rsidRPr="00FF2A3C">
        <w:rPr>
          <w:rFonts w:asciiTheme="majorBidi" w:eastAsia="Times New Roman" w:hAnsiTheme="majorBidi" w:cstheme="majorBidi"/>
          <w:color w:val="000000"/>
          <w:sz w:val="24"/>
          <w:szCs w:val="24"/>
        </w:rPr>
        <w:t>For example, research indicates that the ability to make excuses such as to claim victim status or to place responsibility on substance use problems may in fact enhance desistance.</w:t>
      </w:r>
      <w:r w:rsidR="00631327" w:rsidRPr="00FF2A3C">
        <w:rPr>
          <w:rFonts w:asciiTheme="majorBidi" w:eastAsia="Times New Roman" w:hAnsiTheme="majorBidi" w:cstheme="majorBidi"/>
          <w:color w:val="000000"/>
          <w:sz w:val="24"/>
          <w:szCs w:val="24"/>
        </w:rPr>
        <w:br/>
        <w:t>See for example,</w:t>
      </w:r>
      <w:r w:rsidR="00631327" w:rsidRPr="00FF2A3C">
        <w:rPr>
          <w:rFonts w:asciiTheme="majorBidi" w:eastAsia="Times New Roman" w:hAnsiTheme="majorBidi" w:cstheme="majorBidi"/>
          <w:color w:val="000000"/>
          <w:sz w:val="24"/>
          <w:szCs w:val="24"/>
        </w:rPr>
        <w:br/>
      </w:r>
      <w:proofErr w:type="spellStart"/>
      <w:r w:rsidR="00631327" w:rsidRPr="00FF2A3C">
        <w:rPr>
          <w:rFonts w:asciiTheme="majorBidi" w:eastAsia="Times New Roman" w:hAnsiTheme="majorBidi" w:cstheme="majorBidi"/>
          <w:color w:val="000000"/>
          <w:sz w:val="24"/>
          <w:szCs w:val="24"/>
        </w:rPr>
        <w:t>Maruna</w:t>
      </w:r>
      <w:proofErr w:type="spellEnd"/>
      <w:r w:rsidR="00631327" w:rsidRPr="00FF2A3C">
        <w:rPr>
          <w:rFonts w:asciiTheme="majorBidi" w:eastAsia="Times New Roman" w:hAnsiTheme="majorBidi" w:cstheme="majorBidi"/>
          <w:color w:val="000000"/>
          <w:sz w:val="24"/>
          <w:szCs w:val="24"/>
        </w:rPr>
        <w:t>, S., &amp; Copes, H. (2005). What have we learned from five decades of neutralization research?. Crime and justice, 32, 221-320.</w:t>
      </w:r>
      <w:r w:rsidR="00631327" w:rsidRPr="00FF2A3C">
        <w:rPr>
          <w:rFonts w:asciiTheme="majorBidi" w:eastAsia="Times New Roman" w:hAnsiTheme="majorBidi" w:cstheme="majorBidi"/>
          <w:color w:val="000000"/>
          <w:sz w:val="24"/>
          <w:szCs w:val="24"/>
          <w:rtl/>
        </w:rPr>
        <w:t>‏</w:t>
      </w:r>
      <w:r w:rsidR="00631327" w:rsidRPr="00FF2A3C">
        <w:rPr>
          <w:rFonts w:asciiTheme="majorBidi" w:eastAsia="Times New Roman" w:hAnsiTheme="majorBidi" w:cstheme="majorBidi"/>
          <w:color w:val="000000"/>
          <w:sz w:val="24"/>
          <w:szCs w:val="24"/>
        </w:rPr>
        <w:br/>
      </w:r>
      <w:proofErr w:type="spellStart"/>
      <w:r w:rsidR="00631327" w:rsidRPr="00FF2A3C">
        <w:rPr>
          <w:rFonts w:asciiTheme="majorBidi" w:eastAsia="Times New Roman" w:hAnsiTheme="majorBidi" w:cstheme="majorBidi"/>
          <w:color w:val="000000"/>
          <w:sz w:val="24"/>
          <w:szCs w:val="24"/>
        </w:rPr>
        <w:t>Maruna</w:t>
      </w:r>
      <w:proofErr w:type="spellEnd"/>
      <w:r w:rsidR="00631327" w:rsidRPr="00FF2A3C">
        <w:rPr>
          <w:rFonts w:asciiTheme="majorBidi" w:eastAsia="Times New Roman" w:hAnsiTheme="majorBidi" w:cstheme="majorBidi"/>
          <w:color w:val="000000"/>
          <w:sz w:val="24"/>
          <w:szCs w:val="24"/>
        </w:rPr>
        <w:t>, S., &amp; Ramsden, D. (2004). Living to Tell the Tale: Redemption Narratives, Shame Management, and Offender Rehabilitation.</w:t>
      </w:r>
      <w:r w:rsidR="00631327" w:rsidRPr="00FF2A3C">
        <w:rPr>
          <w:rFonts w:asciiTheme="majorBidi" w:eastAsia="Times New Roman" w:hAnsiTheme="majorBidi" w:cstheme="majorBidi"/>
          <w:color w:val="000000"/>
          <w:sz w:val="24"/>
          <w:szCs w:val="24"/>
          <w:rtl/>
        </w:rPr>
        <w:t>‏</w:t>
      </w:r>
    </w:p>
    <w:p w14:paraId="12983EE7" w14:textId="1DA95B5C" w:rsidR="00F05BFD" w:rsidRPr="00716180" w:rsidRDefault="007A0955" w:rsidP="00FD3543">
      <w:pPr>
        <w:bidi w:val="0"/>
        <w:spacing w:line="360" w:lineRule="auto"/>
        <w:rPr>
          <w:rFonts w:asciiTheme="majorBidi" w:eastAsia="Times New Roman" w:hAnsiTheme="majorBidi" w:cstheme="majorBidi"/>
          <w:i/>
          <w:iCs/>
          <w:color w:val="FF0000"/>
          <w:sz w:val="24"/>
          <w:szCs w:val="24"/>
        </w:rPr>
      </w:pPr>
      <w:r w:rsidRPr="00E53351">
        <w:rPr>
          <w:rFonts w:asciiTheme="majorBidi" w:hAnsiTheme="majorBidi" w:cstheme="majorBidi"/>
          <w:i/>
          <w:iCs/>
          <w:sz w:val="24"/>
          <w:szCs w:val="24"/>
        </w:rPr>
        <w:t>Authors answer</w:t>
      </w:r>
      <w:r>
        <w:rPr>
          <w:rFonts w:asciiTheme="majorBidi" w:eastAsia="Times New Roman" w:hAnsiTheme="majorBidi" w:cstheme="majorBidi"/>
          <w:color w:val="000000"/>
          <w:sz w:val="24"/>
          <w:szCs w:val="24"/>
        </w:rPr>
        <w:t xml:space="preserve">: </w:t>
      </w:r>
      <w:r w:rsidRPr="00716180">
        <w:rPr>
          <w:rFonts w:asciiTheme="majorBidi" w:eastAsia="Times New Roman" w:hAnsiTheme="majorBidi" w:cstheme="majorBidi"/>
          <w:i/>
          <w:iCs/>
          <w:color w:val="FF0000"/>
          <w:sz w:val="24"/>
          <w:szCs w:val="24"/>
        </w:rPr>
        <w:t>Thank you for referring us to some theoretical reading. W</w:t>
      </w:r>
      <w:r w:rsidR="00832F97" w:rsidRPr="00716180">
        <w:rPr>
          <w:rFonts w:asciiTheme="majorBidi" w:eastAsia="Times New Roman" w:hAnsiTheme="majorBidi" w:cstheme="majorBidi"/>
          <w:i/>
          <w:iCs/>
          <w:color w:val="FF0000"/>
          <w:sz w:val="24"/>
          <w:szCs w:val="24"/>
        </w:rPr>
        <w:t xml:space="preserve">e rewrite the </w:t>
      </w:r>
      <w:r w:rsidR="00D501CF" w:rsidRPr="00716180">
        <w:rPr>
          <w:rFonts w:asciiTheme="majorBidi" w:eastAsia="Times New Roman" w:hAnsiTheme="majorBidi" w:cstheme="majorBidi"/>
          <w:i/>
          <w:iCs/>
          <w:color w:val="FF0000"/>
          <w:sz w:val="24"/>
          <w:szCs w:val="24"/>
        </w:rPr>
        <w:t>discussion</w:t>
      </w:r>
      <w:r w:rsidR="00832F97" w:rsidRPr="00716180">
        <w:rPr>
          <w:rFonts w:asciiTheme="majorBidi" w:eastAsia="Times New Roman" w:hAnsiTheme="majorBidi" w:cstheme="majorBidi"/>
          <w:i/>
          <w:iCs/>
          <w:color w:val="FF0000"/>
          <w:sz w:val="24"/>
          <w:szCs w:val="24"/>
        </w:rPr>
        <w:t xml:space="preserve"> to make it </w:t>
      </w:r>
      <w:r w:rsidR="00F05BFD" w:rsidRPr="00716180">
        <w:rPr>
          <w:rFonts w:asciiTheme="majorBidi" w:eastAsia="Times New Roman" w:hAnsiTheme="majorBidi" w:cstheme="majorBidi"/>
          <w:i/>
          <w:iCs/>
          <w:color w:val="FF0000"/>
          <w:sz w:val="24"/>
          <w:szCs w:val="24"/>
        </w:rPr>
        <w:t>clearer and more understandable</w:t>
      </w:r>
      <w:r w:rsidR="00832F97" w:rsidRPr="00716180">
        <w:rPr>
          <w:rFonts w:asciiTheme="majorBidi" w:eastAsia="Times New Roman" w:hAnsiTheme="majorBidi" w:cstheme="majorBidi"/>
          <w:i/>
          <w:iCs/>
          <w:color w:val="FF0000"/>
          <w:sz w:val="24"/>
          <w:szCs w:val="24"/>
        </w:rPr>
        <w:t xml:space="preserve"> regarding the results of this article. </w:t>
      </w:r>
      <w:r w:rsidR="00716180" w:rsidRPr="00716180">
        <w:rPr>
          <w:rFonts w:asciiTheme="majorBidi" w:eastAsia="Times New Roman" w:hAnsiTheme="majorBidi" w:cstheme="majorBidi"/>
          <w:i/>
          <w:iCs/>
          <w:color w:val="FF0000"/>
          <w:sz w:val="24"/>
          <w:szCs w:val="24"/>
        </w:rPr>
        <w:t>Yet we want to emphasis that t</w:t>
      </w:r>
      <w:r w:rsidR="00B4690E" w:rsidRPr="00716180">
        <w:rPr>
          <w:rFonts w:asciiTheme="majorBidi" w:eastAsia="Times New Roman" w:hAnsiTheme="majorBidi" w:cstheme="majorBidi"/>
          <w:i/>
          <w:iCs/>
          <w:color w:val="FF0000"/>
          <w:sz w:val="24"/>
          <w:szCs w:val="24"/>
        </w:rPr>
        <w:t>he focus of this article is on an analysis made around understanding the question of whether female prisoners take responsibility for their actions, to what extent if at all and whether it would point to variables that can explain and distinguish between responsible populations and those who do not see themselves as responsible for their actions.</w:t>
      </w:r>
      <w:r w:rsidR="009E644A" w:rsidRPr="00716180">
        <w:rPr>
          <w:i/>
          <w:iCs/>
          <w:color w:val="FF0000"/>
        </w:rPr>
        <w:t xml:space="preserve"> </w:t>
      </w:r>
      <w:r w:rsidR="009E644A" w:rsidRPr="00716180">
        <w:rPr>
          <w:rFonts w:asciiTheme="majorBidi" w:eastAsia="Times New Roman" w:hAnsiTheme="majorBidi" w:cstheme="majorBidi"/>
          <w:i/>
          <w:iCs/>
          <w:color w:val="FF0000"/>
          <w:sz w:val="24"/>
          <w:szCs w:val="24"/>
        </w:rPr>
        <w:t xml:space="preserve">Hence, a discussion around victim status, concepts like explanations or negotiation around victim status is indeed true and interesting but is not the essence of this study. The essence is a subjective perception around responsibility for the event </w:t>
      </w:r>
      <w:r w:rsidR="006D0389" w:rsidRPr="00716180">
        <w:rPr>
          <w:rFonts w:asciiTheme="majorBidi" w:eastAsia="Times New Roman" w:hAnsiTheme="majorBidi" w:cstheme="majorBidi"/>
          <w:i/>
          <w:iCs/>
          <w:color w:val="FF0000"/>
          <w:sz w:val="24"/>
          <w:szCs w:val="24"/>
        </w:rPr>
        <w:t>to</w:t>
      </w:r>
      <w:r w:rsidR="009E644A" w:rsidRPr="00716180">
        <w:rPr>
          <w:rFonts w:asciiTheme="majorBidi" w:eastAsia="Times New Roman" w:hAnsiTheme="majorBidi" w:cstheme="majorBidi"/>
          <w:i/>
          <w:iCs/>
          <w:color w:val="FF0000"/>
          <w:sz w:val="24"/>
          <w:szCs w:val="24"/>
        </w:rPr>
        <w:t xml:space="preserve"> understand what leads women to break the law</w:t>
      </w:r>
      <w:r w:rsidR="006D0389" w:rsidRPr="00716180">
        <w:rPr>
          <w:rFonts w:asciiTheme="majorBidi" w:eastAsia="Times New Roman" w:hAnsiTheme="majorBidi" w:cstheme="majorBidi"/>
          <w:i/>
          <w:iCs/>
          <w:color w:val="FF0000"/>
          <w:sz w:val="24"/>
          <w:szCs w:val="24"/>
        </w:rPr>
        <w:t xml:space="preserve">: choice or internal and external forces. </w:t>
      </w:r>
    </w:p>
    <w:p w14:paraId="44F41498" w14:textId="77777777" w:rsidR="00F05BFD" w:rsidRDefault="00F05BFD" w:rsidP="00FD3543">
      <w:pPr>
        <w:bidi w:val="0"/>
        <w:spacing w:line="360" w:lineRule="auto"/>
        <w:rPr>
          <w:rFonts w:asciiTheme="majorBidi" w:eastAsia="Times New Roman" w:hAnsiTheme="majorBidi" w:cstheme="majorBidi"/>
          <w:color w:val="000000"/>
          <w:sz w:val="24"/>
          <w:szCs w:val="24"/>
        </w:rPr>
      </w:pPr>
    </w:p>
    <w:p w14:paraId="3205C303" w14:textId="0E8A91BE" w:rsidR="00E86BA9" w:rsidRDefault="00E86BA9" w:rsidP="00FD3543">
      <w:pPr>
        <w:bidi w:val="0"/>
        <w:spacing w:line="360" w:lineRule="auto"/>
        <w:rPr>
          <w:rFonts w:asciiTheme="majorBidi" w:eastAsia="Times New Roman" w:hAnsiTheme="majorBidi" w:cstheme="majorBidi"/>
          <w:color w:val="000000"/>
          <w:sz w:val="24"/>
          <w:szCs w:val="24"/>
        </w:rPr>
      </w:pPr>
      <w:r w:rsidRPr="00E86BA9">
        <w:rPr>
          <w:rFonts w:asciiTheme="majorBidi" w:eastAsia="Times New Roman" w:hAnsiTheme="majorBidi" w:cstheme="majorBidi"/>
          <w:color w:val="000000"/>
          <w:sz w:val="24"/>
          <w:szCs w:val="24"/>
        </w:rPr>
        <w:t>Comment</w:t>
      </w:r>
      <w:r>
        <w:rPr>
          <w:rFonts w:asciiTheme="majorBidi" w:eastAsia="Times New Roman" w:hAnsiTheme="majorBidi" w:cstheme="majorBidi"/>
          <w:color w:val="000000"/>
          <w:sz w:val="24"/>
          <w:szCs w:val="24"/>
        </w:rPr>
        <w:t xml:space="preserve"> 12:</w:t>
      </w:r>
      <w:r w:rsidR="00631327" w:rsidRPr="00FF2A3C">
        <w:rPr>
          <w:rFonts w:asciiTheme="majorBidi" w:eastAsia="Times New Roman" w:hAnsiTheme="majorBidi" w:cstheme="majorBidi"/>
          <w:color w:val="000000"/>
          <w:sz w:val="24"/>
          <w:szCs w:val="24"/>
        </w:rPr>
        <w:br/>
        <w:t>It would be useful to frame the strengths, limitations, and implications of this study in terms of the Israeli/Jewish context.</w:t>
      </w:r>
    </w:p>
    <w:p w14:paraId="6358B342" w14:textId="6176048C" w:rsidR="008941F5" w:rsidRPr="004240AD" w:rsidRDefault="00E86BA9" w:rsidP="00FD3543">
      <w:pPr>
        <w:bidi w:val="0"/>
        <w:spacing w:line="360" w:lineRule="auto"/>
        <w:rPr>
          <w:rFonts w:asciiTheme="majorBidi" w:eastAsia="Times New Roman" w:hAnsiTheme="majorBidi" w:cstheme="majorBidi"/>
          <w:i/>
          <w:iCs/>
          <w:color w:val="FF0000"/>
          <w:sz w:val="24"/>
          <w:szCs w:val="24"/>
        </w:rPr>
      </w:pPr>
      <w:r w:rsidRPr="00E53351">
        <w:rPr>
          <w:rFonts w:asciiTheme="majorBidi" w:hAnsiTheme="majorBidi" w:cstheme="majorBidi"/>
          <w:i/>
          <w:iCs/>
          <w:sz w:val="24"/>
          <w:szCs w:val="24"/>
        </w:rPr>
        <w:lastRenderedPageBreak/>
        <w:t>Authors answer</w:t>
      </w:r>
      <w:r>
        <w:rPr>
          <w:rFonts w:asciiTheme="majorBidi" w:eastAsia="Times New Roman" w:hAnsiTheme="majorBidi" w:cstheme="majorBidi"/>
          <w:color w:val="000000"/>
          <w:sz w:val="24"/>
          <w:szCs w:val="24"/>
        </w:rPr>
        <w:t xml:space="preserve">: </w:t>
      </w:r>
      <w:r w:rsidR="00384EE5" w:rsidRPr="004240AD">
        <w:rPr>
          <w:rFonts w:asciiTheme="majorBidi" w:eastAsia="Times New Roman" w:hAnsiTheme="majorBidi" w:cstheme="majorBidi"/>
          <w:i/>
          <w:iCs/>
          <w:color w:val="FF0000"/>
          <w:sz w:val="24"/>
          <w:szCs w:val="24"/>
        </w:rPr>
        <w:t xml:space="preserve">As we </w:t>
      </w:r>
      <w:r w:rsidR="001F104D" w:rsidRPr="004240AD">
        <w:rPr>
          <w:rFonts w:asciiTheme="majorBidi" w:eastAsia="Times New Roman" w:hAnsiTheme="majorBidi" w:cstheme="majorBidi"/>
          <w:i/>
          <w:iCs/>
          <w:color w:val="FF0000"/>
          <w:sz w:val="24"/>
          <w:szCs w:val="24"/>
        </w:rPr>
        <w:t>pointed</w:t>
      </w:r>
      <w:r w:rsidR="00384EE5" w:rsidRPr="004240AD">
        <w:rPr>
          <w:rFonts w:asciiTheme="majorBidi" w:eastAsia="Times New Roman" w:hAnsiTheme="majorBidi" w:cstheme="majorBidi"/>
          <w:i/>
          <w:iCs/>
          <w:color w:val="FF0000"/>
          <w:sz w:val="24"/>
          <w:szCs w:val="24"/>
        </w:rPr>
        <w:t xml:space="preserve"> out in comment 8 the analysis of the theories and of the narratives of the participants th</w:t>
      </w:r>
      <w:r w:rsidR="001F104D" w:rsidRPr="004240AD">
        <w:rPr>
          <w:rFonts w:asciiTheme="majorBidi" w:eastAsia="Times New Roman" w:hAnsiTheme="majorBidi" w:cstheme="majorBidi"/>
          <w:i/>
          <w:iCs/>
          <w:color w:val="FF0000"/>
          <w:sz w:val="24"/>
          <w:szCs w:val="24"/>
        </w:rPr>
        <w:t xml:space="preserve">e Israeli/Jewish context </w:t>
      </w:r>
      <w:r w:rsidR="00384EE5" w:rsidRPr="004240AD">
        <w:rPr>
          <w:rFonts w:asciiTheme="majorBidi" w:eastAsia="Times New Roman" w:hAnsiTheme="majorBidi" w:cstheme="majorBidi"/>
          <w:i/>
          <w:iCs/>
          <w:color w:val="FF0000"/>
          <w:sz w:val="24"/>
          <w:szCs w:val="24"/>
        </w:rPr>
        <w:t>has not been raised</w:t>
      </w:r>
      <w:r w:rsidR="001F104D" w:rsidRPr="004240AD">
        <w:rPr>
          <w:rFonts w:asciiTheme="majorBidi" w:eastAsia="Times New Roman" w:hAnsiTheme="majorBidi" w:cstheme="majorBidi"/>
          <w:i/>
          <w:iCs/>
          <w:color w:val="FF0000"/>
          <w:sz w:val="24"/>
          <w:szCs w:val="24"/>
        </w:rPr>
        <w:t xml:space="preserve"> by the participants</w:t>
      </w:r>
      <w:r w:rsidR="002946AE" w:rsidRPr="004240AD">
        <w:rPr>
          <w:rFonts w:asciiTheme="majorBidi" w:eastAsia="Times New Roman" w:hAnsiTheme="majorBidi" w:cstheme="majorBidi"/>
          <w:i/>
          <w:iCs/>
          <w:color w:val="FF0000"/>
          <w:sz w:val="24"/>
          <w:szCs w:val="24"/>
        </w:rPr>
        <w:t xml:space="preserve">. </w:t>
      </w:r>
      <w:r w:rsidR="00B855FD" w:rsidRPr="004240AD">
        <w:rPr>
          <w:rFonts w:asciiTheme="majorBidi" w:eastAsia="Times New Roman" w:hAnsiTheme="majorBidi" w:cstheme="majorBidi"/>
          <w:i/>
          <w:iCs/>
          <w:color w:val="FF0000"/>
          <w:sz w:val="24"/>
          <w:szCs w:val="24"/>
        </w:rPr>
        <w:t xml:space="preserve">The narrative analysis presents the subjectivity perspective of the </w:t>
      </w:r>
      <w:r w:rsidR="005A08ED" w:rsidRPr="004240AD">
        <w:rPr>
          <w:rFonts w:asciiTheme="majorBidi" w:eastAsia="Times New Roman" w:hAnsiTheme="majorBidi" w:cstheme="majorBidi"/>
          <w:i/>
          <w:iCs/>
          <w:color w:val="FF0000"/>
          <w:sz w:val="24"/>
          <w:szCs w:val="24"/>
        </w:rPr>
        <w:t>participants</w:t>
      </w:r>
      <w:r w:rsidR="00B855FD" w:rsidRPr="004240AD">
        <w:rPr>
          <w:rFonts w:asciiTheme="majorBidi" w:eastAsia="Times New Roman" w:hAnsiTheme="majorBidi" w:cstheme="majorBidi"/>
          <w:i/>
          <w:iCs/>
          <w:color w:val="FF0000"/>
          <w:sz w:val="24"/>
          <w:szCs w:val="24"/>
        </w:rPr>
        <w:t xml:space="preserve"> </w:t>
      </w:r>
      <w:r w:rsidR="00CB5F8C" w:rsidRPr="004240AD">
        <w:rPr>
          <w:rFonts w:asciiTheme="majorBidi" w:eastAsia="Times New Roman" w:hAnsiTheme="majorBidi" w:cstheme="majorBidi"/>
          <w:i/>
          <w:iCs/>
          <w:color w:val="FF0000"/>
          <w:sz w:val="24"/>
          <w:szCs w:val="24"/>
        </w:rPr>
        <w:t>with different</w:t>
      </w:r>
      <w:r w:rsidR="00B855FD" w:rsidRPr="004240AD">
        <w:rPr>
          <w:rFonts w:asciiTheme="majorBidi" w:eastAsia="Times New Roman" w:hAnsiTheme="majorBidi" w:cstheme="majorBidi"/>
          <w:i/>
          <w:iCs/>
          <w:color w:val="FF0000"/>
          <w:sz w:val="24"/>
          <w:szCs w:val="24"/>
        </w:rPr>
        <w:t xml:space="preserve"> </w:t>
      </w:r>
      <w:r w:rsidR="00314264" w:rsidRPr="004240AD">
        <w:rPr>
          <w:rFonts w:asciiTheme="majorBidi" w:eastAsia="Times New Roman" w:hAnsiTheme="majorBidi" w:cstheme="majorBidi"/>
          <w:i/>
          <w:iCs/>
          <w:color w:val="FF0000"/>
          <w:sz w:val="24"/>
          <w:szCs w:val="24"/>
        </w:rPr>
        <w:t>ethnic backgrounds</w:t>
      </w:r>
      <w:r w:rsidR="00B855FD" w:rsidRPr="004240AD">
        <w:rPr>
          <w:rFonts w:asciiTheme="majorBidi" w:eastAsia="Times New Roman" w:hAnsiTheme="majorBidi" w:cstheme="majorBidi"/>
          <w:i/>
          <w:iCs/>
          <w:color w:val="FF0000"/>
          <w:sz w:val="24"/>
          <w:szCs w:val="24"/>
        </w:rPr>
        <w:t xml:space="preserve">. </w:t>
      </w:r>
      <w:r w:rsidR="00314264" w:rsidRPr="004240AD">
        <w:rPr>
          <w:rFonts w:asciiTheme="majorBidi" w:eastAsia="Times New Roman" w:hAnsiTheme="majorBidi" w:cstheme="majorBidi"/>
          <w:i/>
          <w:iCs/>
          <w:color w:val="FF0000"/>
          <w:sz w:val="24"/>
          <w:szCs w:val="24"/>
        </w:rPr>
        <w:t>Yet, the</w:t>
      </w:r>
      <w:r w:rsidR="00CB5F8C" w:rsidRPr="004240AD">
        <w:rPr>
          <w:rFonts w:asciiTheme="majorBidi" w:eastAsia="Times New Roman" w:hAnsiTheme="majorBidi" w:cstheme="majorBidi"/>
          <w:i/>
          <w:iCs/>
          <w:color w:val="FF0000"/>
          <w:sz w:val="24"/>
          <w:szCs w:val="24"/>
        </w:rPr>
        <w:t xml:space="preserve"> </w:t>
      </w:r>
      <w:r w:rsidR="008F503E" w:rsidRPr="004240AD">
        <w:rPr>
          <w:rFonts w:asciiTheme="majorBidi" w:eastAsia="Times New Roman" w:hAnsiTheme="majorBidi" w:cstheme="majorBidi"/>
          <w:i/>
          <w:iCs/>
          <w:color w:val="FF0000"/>
          <w:sz w:val="24"/>
          <w:szCs w:val="24"/>
        </w:rPr>
        <w:t>analysis</w:t>
      </w:r>
      <w:r w:rsidR="00CB5F8C" w:rsidRPr="004240AD">
        <w:rPr>
          <w:rFonts w:asciiTheme="majorBidi" w:eastAsia="Times New Roman" w:hAnsiTheme="majorBidi" w:cstheme="majorBidi"/>
          <w:i/>
          <w:iCs/>
          <w:color w:val="FF0000"/>
          <w:sz w:val="24"/>
          <w:szCs w:val="24"/>
        </w:rPr>
        <w:t xml:space="preserve"> didn't </w:t>
      </w:r>
      <w:r w:rsidR="008941F5" w:rsidRPr="004240AD">
        <w:rPr>
          <w:rFonts w:asciiTheme="majorBidi" w:eastAsia="Times New Roman" w:hAnsiTheme="majorBidi" w:cstheme="majorBidi"/>
          <w:i/>
          <w:iCs/>
          <w:color w:val="FF0000"/>
          <w:sz w:val="24"/>
          <w:szCs w:val="24"/>
        </w:rPr>
        <w:t>point</w:t>
      </w:r>
      <w:r w:rsidR="008F503E" w:rsidRPr="004240AD">
        <w:rPr>
          <w:rFonts w:asciiTheme="majorBidi" w:eastAsia="Times New Roman" w:hAnsiTheme="majorBidi" w:cstheme="majorBidi"/>
          <w:i/>
          <w:iCs/>
          <w:color w:val="FF0000"/>
          <w:sz w:val="24"/>
          <w:szCs w:val="24"/>
        </w:rPr>
        <w:t xml:space="preserve"> out different answers in relation to ethnic origin of the participants. </w:t>
      </w:r>
      <w:r w:rsidR="00CB5F8C" w:rsidRPr="004240AD">
        <w:rPr>
          <w:rFonts w:asciiTheme="majorBidi" w:eastAsia="Times New Roman" w:hAnsiTheme="majorBidi" w:cstheme="majorBidi"/>
          <w:i/>
          <w:iCs/>
          <w:color w:val="FF0000"/>
          <w:sz w:val="24"/>
          <w:szCs w:val="24"/>
        </w:rPr>
        <w:t xml:space="preserve"> </w:t>
      </w:r>
      <w:r w:rsidR="00314264" w:rsidRPr="004240AD">
        <w:rPr>
          <w:rFonts w:asciiTheme="majorBidi" w:eastAsia="Times New Roman" w:hAnsiTheme="majorBidi" w:cstheme="majorBidi"/>
          <w:i/>
          <w:iCs/>
          <w:color w:val="FF0000"/>
          <w:sz w:val="24"/>
          <w:szCs w:val="24"/>
        </w:rPr>
        <w:t xml:space="preserve"> </w:t>
      </w:r>
      <w:r w:rsidR="00B855FD" w:rsidRPr="004240AD">
        <w:rPr>
          <w:rFonts w:asciiTheme="majorBidi" w:eastAsia="Times New Roman" w:hAnsiTheme="majorBidi" w:cstheme="majorBidi"/>
          <w:i/>
          <w:iCs/>
          <w:color w:val="FF0000"/>
          <w:sz w:val="24"/>
          <w:szCs w:val="24"/>
        </w:rPr>
        <w:t xml:space="preserve">Since this issue does not emerge from the narratives, </w:t>
      </w:r>
      <w:r w:rsidR="008941F5" w:rsidRPr="004240AD">
        <w:rPr>
          <w:rFonts w:asciiTheme="majorBidi" w:eastAsia="Times New Roman" w:hAnsiTheme="majorBidi" w:cstheme="majorBidi"/>
          <w:i/>
          <w:iCs/>
          <w:color w:val="FF0000"/>
          <w:sz w:val="24"/>
          <w:szCs w:val="24"/>
        </w:rPr>
        <w:t>it was</w:t>
      </w:r>
      <w:r w:rsidR="00B855FD" w:rsidRPr="004240AD">
        <w:rPr>
          <w:rFonts w:asciiTheme="majorBidi" w:eastAsia="Times New Roman" w:hAnsiTheme="majorBidi" w:cstheme="majorBidi"/>
          <w:i/>
          <w:iCs/>
          <w:color w:val="FF0000"/>
          <w:sz w:val="24"/>
          <w:szCs w:val="24"/>
        </w:rPr>
        <w:t xml:space="preserve"> not addressed </w:t>
      </w:r>
      <w:r w:rsidR="008941F5" w:rsidRPr="004240AD">
        <w:rPr>
          <w:rFonts w:asciiTheme="majorBidi" w:eastAsia="Times New Roman" w:hAnsiTheme="majorBidi" w:cstheme="majorBidi"/>
          <w:i/>
          <w:iCs/>
          <w:color w:val="FF0000"/>
          <w:sz w:val="24"/>
          <w:szCs w:val="24"/>
        </w:rPr>
        <w:t xml:space="preserve">in the </w:t>
      </w:r>
      <w:r w:rsidR="004240AD" w:rsidRPr="004240AD">
        <w:rPr>
          <w:rFonts w:asciiTheme="majorBidi" w:eastAsia="Times New Roman" w:hAnsiTheme="majorBidi" w:cstheme="majorBidi"/>
          <w:i/>
          <w:iCs/>
          <w:color w:val="FF0000"/>
          <w:sz w:val="24"/>
          <w:szCs w:val="24"/>
        </w:rPr>
        <w:t>results analysis</w:t>
      </w:r>
      <w:r w:rsidR="008941F5" w:rsidRPr="004240AD">
        <w:rPr>
          <w:rFonts w:asciiTheme="majorBidi" w:eastAsia="Times New Roman" w:hAnsiTheme="majorBidi" w:cstheme="majorBidi"/>
          <w:i/>
          <w:iCs/>
          <w:color w:val="FF0000"/>
          <w:sz w:val="24"/>
          <w:szCs w:val="24"/>
        </w:rPr>
        <w:t xml:space="preserve">, </w:t>
      </w:r>
      <w:r w:rsidR="00B855FD" w:rsidRPr="004240AD">
        <w:rPr>
          <w:rFonts w:asciiTheme="majorBidi" w:eastAsia="Times New Roman" w:hAnsiTheme="majorBidi" w:cstheme="majorBidi"/>
          <w:i/>
          <w:iCs/>
          <w:color w:val="FF0000"/>
          <w:sz w:val="24"/>
          <w:szCs w:val="24"/>
        </w:rPr>
        <w:t>the discussion or the limitations.</w:t>
      </w:r>
    </w:p>
    <w:p w14:paraId="7A22B564" w14:textId="77777777" w:rsidR="0036107F" w:rsidRDefault="008941F5" w:rsidP="00FD3543">
      <w:pPr>
        <w:bidi w:val="0"/>
        <w:spacing w:line="360" w:lineRule="auto"/>
        <w:rPr>
          <w:rFonts w:asciiTheme="majorBidi" w:eastAsia="Times New Roman" w:hAnsiTheme="majorBidi" w:cstheme="majorBidi"/>
          <w:color w:val="000000"/>
          <w:sz w:val="24"/>
          <w:szCs w:val="24"/>
        </w:rPr>
      </w:pPr>
      <w:r w:rsidRPr="00E86BA9">
        <w:rPr>
          <w:rFonts w:asciiTheme="majorBidi" w:eastAsia="Times New Roman" w:hAnsiTheme="majorBidi" w:cstheme="majorBidi"/>
          <w:color w:val="000000"/>
          <w:sz w:val="24"/>
          <w:szCs w:val="24"/>
        </w:rPr>
        <w:t>Comment</w:t>
      </w:r>
      <w:r>
        <w:rPr>
          <w:rFonts w:asciiTheme="majorBidi" w:eastAsia="Times New Roman" w:hAnsiTheme="majorBidi" w:cstheme="majorBidi"/>
          <w:color w:val="000000"/>
          <w:sz w:val="24"/>
          <w:szCs w:val="24"/>
        </w:rPr>
        <w:t xml:space="preserve"> </w:t>
      </w:r>
      <w:r w:rsidR="00631327" w:rsidRPr="00FF2A3C">
        <w:rPr>
          <w:rFonts w:asciiTheme="majorBidi" w:eastAsia="Times New Roman" w:hAnsiTheme="majorBidi" w:cstheme="majorBidi"/>
          <w:color w:val="000000"/>
          <w:sz w:val="24"/>
          <w:szCs w:val="24"/>
        </w:rPr>
        <w:t>13</w:t>
      </w:r>
      <w:r>
        <w:rPr>
          <w:rFonts w:asciiTheme="majorBidi" w:eastAsia="Times New Roman" w:hAnsiTheme="majorBidi" w:cstheme="majorBidi"/>
          <w:color w:val="000000"/>
          <w:sz w:val="24"/>
          <w:szCs w:val="24"/>
        </w:rPr>
        <w:t>:</w:t>
      </w:r>
    </w:p>
    <w:p w14:paraId="50231D79" w14:textId="4AECD135" w:rsidR="004240AD" w:rsidRDefault="00631327" w:rsidP="00FD3543">
      <w:pPr>
        <w:bidi w:val="0"/>
        <w:spacing w:line="360" w:lineRule="auto"/>
        <w:rPr>
          <w:rFonts w:asciiTheme="majorBidi" w:eastAsia="Times New Roman" w:hAnsiTheme="majorBidi" w:cstheme="majorBidi"/>
          <w:color w:val="000000"/>
          <w:sz w:val="24"/>
          <w:szCs w:val="24"/>
        </w:rPr>
      </w:pPr>
      <w:r w:rsidRPr="00FF2A3C">
        <w:rPr>
          <w:rFonts w:asciiTheme="majorBidi" w:eastAsia="Times New Roman" w:hAnsiTheme="majorBidi" w:cstheme="majorBidi"/>
          <w:color w:val="000000"/>
          <w:sz w:val="24"/>
          <w:szCs w:val="24"/>
        </w:rPr>
        <w:t xml:space="preserve">Minor issue: p.16 Chen and </w:t>
      </w:r>
      <w:proofErr w:type="spellStart"/>
      <w:r w:rsidRPr="00FF2A3C">
        <w:rPr>
          <w:rFonts w:asciiTheme="majorBidi" w:eastAsia="Times New Roman" w:hAnsiTheme="majorBidi" w:cstheme="majorBidi"/>
          <w:color w:val="000000"/>
          <w:sz w:val="24"/>
          <w:szCs w:val="24"/>
        </w:rPr>
        <w:t>Einat</w:t>
      </w:r>
      <w:proofErr w:type="spellEnd"/>
      <w:r w:rsidRPr="00FF2A3C">
        <w:rPr>
          <w:rFonts w:asciiTheme="majorBidi" w:eastAsia="Times New Roman" w:hAnsiTheme="majorBidi" w:cstheme="majorBidi"/>
          <w:color w:val="000000"/>
          <w:sz w:val="24"/>
          <w:szCs w:val="24"/>
        </w:rPr>
        <w:t xml:space="preserve"> (2010) is a book and not an article.</w:t>
      </w:r>
    </w:p>
    <w:p w14:paraId="3CD8343F" w14:textId="77777777" w:rsidR="000838E3" w:rsidRDefault="004240AD" w:rsidP="000838E3">
      <w:pPr>
        <w:bidi w:val="0"/>
        <w:spacing w:line="360" w:lineRule="auto"/>
        <w:rPr>
          <w:rFonts w:asciiTheme="majorBidi" w:eastAsia="Times New Roman" w:hAnsiTheme="majorBidi" w:cstheme="majorBidi"/>
          <w:color w:val="000000"/>
          <w:sz w:val="24"/>
          <w:szCs w:val="24"/>
        </w:rPr>
      </w:pPr>
      <w:r w:rsidRPr="00E53351">
        <w:rPr>
          <w:rFonts w:asciiTheme="majorBidi" w:hAnsiTheme="majorBidi" w:cstheme="majorBidi"/>
          <w:i/>
          <w:iCs/>
          <w:sz w:val="24"/>
          <w:szCs w:val="24"/>
        </w:rPr>
        <w:t>Authors answer</w:t>
      </w:r>
      <w:r>
        <w:rPr>
          <w:rFonts w:asciiTheme="majorBidi" w:eastAsia="Times New Roman" w:hAnsiTheme="majorBidi" w:cstheme="majorBidi"/>
          <w:color w:val="000000"/>
          <w:sz w:val="24"/>
          <w:szCs w:val="24"/>
        </w:rPr>
        <w:t xml:space="preserve">: </w:t>
      </w:r>
      <w:r w:rsidRPr="0036107F">
        <w:rPr>
          <w:rFonts w:asciiTheme="majorBidi" w:eastAsia="Times New Roman" w:hAnsiTheme="majorBidi" w:cstheme="majorBidi"/>
          <w:i/>
          <w:iCs/>
          <w:color w:val="FF0000"/>
          <w:sz w:val="24"/>
          <w:szCs w:val="24"/>
        </w:rPr>
        <w:t xml:space="preserve">Thank you for </w:t>
      </w:r>
      <w:r w:rsidR="0036107F" w:rsidRPr="0036107F">
        <w:rPr>
          <w:rFonts w:asciiTheme="majorBidi" w:eastAsia="Times New Roman" w:hAnsiTheme="majorBidi" w:cstheme="majorBidi"/>
          <w:i/>
          <w:iCs/>
          <w:color w:val="FF0000"/>
          <w:sz w:val="24"/>
          <w:szCs w:val="24"/>
        </w:rPr>
        <w:t>being pointed out the mistake</w:t>
      </w:r>
      <w:r w:rsidRPr="0036107F">
        <w:rPr>
          <w:rFonts w:asciiTheme="majorBidi" w:eastAsia="Times New Roman" w:hAnsiTheme="majorBidi" w:cstheme="majorBidi"/>
          <w:i/>
          <w:iCs/>
          <w:color w:val="FF0000"/>
          <w:sz w:val="24"/>
          <w:szCs w:val="24"/>
        </w:rPr>
        <w:t xml:space="preserve">. We </w:t>
      </w:r>
      <w:r w:rsidR="0036107F" w:rsidRPr="0036107F">
        <w:rPr>
          <w:rFonts w:asciiTheme="majorBidi" w:eastAsia="Times New Roman" w:hAnsiTheme="majorBidi" w:cstheme="majorBidi"/>
          <w:i/>
          <w:iCs/>
          <w:color w:val="FF0000"/>
          <w:sz w:val="24"/>
          <w:szCs w:val="24"/>
        </w:rPr>
        <w:t>change</w:t>
      </w:r>
      <w:r w:rsidR="003A3005" w:rsidRPr="0036107F">
        <w:rPr>
          <w:rFonts w:asciiTheme="majorBidi" w:eastAsia="Times New Roman" w:hAnsiTheme="majorBidi" w:cstheme="majorBidi"/>
          <w:i/>
          <w:iCs/>
          <w:color w:val="FF0000"/>
          <w:sz w:val="24"/>
          <w:szCs w:val="24"/>
        </w:rPr>
        <w:t xml:space="preserve"> the </w:t>
      </w:r>
      <w:r w:rsidR="0036107F" w:rsidRPr="0036107F">
        <w:rPr>
          <w:rFonts w:asciiTheme="majorBidi" w:eastAsia="Times New Roman" w:hAnsiTheme="majorBidi" w:cstheme="majorBidi"/>
          <w:i/>
          <w:iCs/>
          <w:color w:val="FF0000"/>
          <w:sz w:val="24"/>
          <w:szCs w:val="24"/>
        </w:rPr>
        <w:t xml:space="preserve">formulation in the sentence. </w:t>
      </w:r>
      <w:r w:rsidR="00631327" w:rsidRPr="0036107F">
        <w:rPr>
          <w:rFonts w:asciiTheme="majorBidi" w:eastAsia="Times New Roman" w:hAnsiTheme="majorBidi" w:cstheme="majorBidi"/>
          <w:i/>
          <w:iCs/>
          <w:color w:val="FF0000"/>
          <w:sz w:val="24"/>
          <w:szCs w:val="24"/>
        </w:rPr>
        <w:br/>
      </w:r>
      <w:r w:rsidR="00631327" w:rsidRPr="0036107F">
        <w:rPr>
          <w:rFonts w:asciiTheme="majorBidi" w:eastAsia="Times New Roman" w:hAnsiTheme="majorBidi" w:cstheme="majorBidi"/>
          <w:i/>
          <w:iCs/>
          <w:color w:val="FF0000"/>
          <w:sz w:val="24"/>
          <w:szCs w:val="24"/>
        </w:rPr>
        <w:br/>
      </w:r>
    </w:p>
    <w:p w14:paraId="015776EC" w14:textId="21405A62" w:rsidR="00FD3543" w:rsidRPr="000838E3" w:rsidRDefault="00FD3543" w:rsidP="000838E3">
      <w:pPr>
        <w:bidi w:val="0"/>
        <w:spacing w:line="360" w:lineRule="auto"/>
        <w:rPr>
          <w:rFonts w:asciiTheme="majorBidi" w:eastAsia="Times New Roman" w:hAnsiTheme="majorBidi" w:cstheme="majorBidi"/>
          <w:color w:val="000000"/>
          <w:sz w:val="24"/>
          <w:szCs w:val="24"/>
        </w:rPr>
      </w:pPr>
      <w:r w:rsidRPr="00FD3543">
        <w:rPr>
          <w:rFonts w:asciiTheme="majorBidi" w:eastAsia="Times New Roman" w:hAnsiTheme="majorBidi" w:cstheme="majorBidi"/>
          <w:b/>
          <w:bCs/>
          <w:color w:val="000000"/>
          <w:sz w:val="24"/>
          <w:szCs w:val="24"/>
        </w:rPr>
        <w:t xml:space="preserve">Reviewer num. </w:t>
      </w:r>
      <w:r>
        <w:rPr>
          <w:rFonts w:asciiTheme="majorBidi" w:eastAsia="Times New Roman" w:hAnsiTheme="majorBidi" w:cstheme="majorBidi"/>
          <w:b/>
          <w:bCs/>
          <w:color w:val="000000"/>
          <w:sz w:val="24"/>
          <w:szCs w:val="24"/>
        </w:rPr>
        <w:t>3</w:t>
      </w:r>
      <w:r w:rsidRPr="00FD3543">
        <w:rPr>
          <w:rFonts w:asciiTheme="majorBidi" w:eastAsia="Times New Roman" w:hAnsiTheme="majorBidi" w:cstheme="majorBidi"/>
          <w:b/>
          <w:bCs/>
          <w:color w:val="000000"/>
          <w:sz w:val="24"/>
          <w:szCs w:val="24"/>
        </w:rPr>
        <w:t>:</w:t>
      </w:r>
    </w:p>
    <w:p w14:paraId="70B82598" w14:textId="40FA60C4" w:rsidR="00FD3543" w:rsidRDefault="00FD3543" w:rsidP="00FD3543">
      <w:pPr>
        <w:bidi w:val="0"/>
        <w:spacing w:line="360" w:lineRule="auto"/>
        <w:rPr>
          <w:rFonts w:asciiTheme="majorBidi" w:eastAsia="Times New Roman" w:hAnsiTheme="majorBidi" w:cstheme="majorBidi"/>
          <w:color w:val="000000"/>
          <w:sz w:val="24"/>
          <w:szCs w:val="24"/>
        </w:rPr>
      </w:pPr>
      <w:r w:rsidRPr="00E86BA9">
        <w:rPr>
          <w:rFonts w:asciiTheme="majorBidi" w:eastAsia="Times New Roman" w:hAnsiTheme="majorBidi" w:cstheme="majorBidi"/>
          <w:color w:val="000000"/>
          <w:sz w:val="24"/>
          <w:szCs w:val="24"/>
        </w:rPr>
        <w:t>Comment</w:t>
      </w:r>
      <w:r>
        <w:rPr>
          <w:rFonts w:asciiTheme="majorBidi" w:eastAsia="Times New Roman" w:hAnsiTheme="majorBidi" w:cstheme="majorBidi"/>
          <w:color w:val="000000"/>
          <w:sz w:val="24"/>
          <w:szCs w:val="24"/>
        </w:rPr>
        <w:t xml:space="preserve"> </w:t>
      </w:r>
      <w:r w:rsidRPr="00FF2A3C">
        <w:rPr>
          <w:rFonts w:asciiTheme="majorBidi" w:eastAsia="Times New Roman" w:hAnsiTheme="majorBidi" w:cstheme="majorBidi"/>
          <w:color w:val="000000"/>
          <w:sz w:val="24"/>
          <w:szCs w:val="24"/>
        </w:rPr>
        <w:t>1</w:t>
      </w:r>
      <w:r>
        <w:rPr>
          <w:rFonts w:asciiTheme="majorBidi" w:eastAsia="Times New Roman" w:hAnsiTheme="majorBidi" w:cstheme="majorBidi"/>
          <w:color w:val="000000"/>
          <w:sz w:val="24"/>
          <w:szCs w:val="24"/>
        </w:rPr>
        <w:t>:</w:t>
      </w:r>
    </w:p>
    <w:p w14:paraId="5CC3A5B2" w14:textId="77777777" w:rsidR="000F589A" w:rsidRDefault="00FD3543" w:rsidP="00FD3543">
      <w:pPr>
        <w:bidi w:val="0"/>
        <w:spacing w:line="360" w:lineRule="auto"/>
        <w:contextualSpacing/>
        <w:rPr>
          <w:rFonts w:asciiTheme="majorBidi" w:eastAsia="Times New Roman" w:hAnsiTheme="majorBidi" w:cstheme="majorBidi"/>
          <w:color w:val="000000"/>
          <w:sz w:val="24"/>
          <w:szCs w:val="24"/>
        </w:rPr>
      </w:pPr>
      <w:r w:rsidRPr="00FD3543">
        <w:rPr>
          <w:rFonts w:asciiTheme="majorBidi" w:eastAsia="Times New Roman" w:hAnsiTheme="majorBidi" w:cstheme="majorBidi"/>
          <w:color w:val="000000"/>
          <w:sz w:val="24"/>
          <w:szCs w:val="24"/>
        </w:rPr>
        <w:t>General:</w:t>
      </w:r>
      <w:r>
        <w:rPr>
          <w:rFonts w:asciiTheme="majorBidi" w:eastAsia="Times New Roman" w:hAnsiTheme="majorBidi" w:cstheme="majorBidi"/>
          <w:color w:val="000000"/>
          <w:sz w:val="24"/>
          <w:szCs w:val="24"/>
        </w:rPr>
        <w:t xml:space="preserve"> </w:t>
      </w:r>
      <w:r w:rsidRPr="00FD3543">
        <w:rPr>
          <w:rFonts w:asciiTheme="majorBidi" w:eastAsia="Times New Roman" w:hAnsiTheme="majorBidi" w:cstheme="majorBidi"/>
          <w:color w:val="000000"/>
          <w:sz w:val="24"/>
          <w:szCs w:val="24"/>
        </w:rPr>
        <w:t>A greater focus should be put on the theoretical setting of the study.</w:t>
      </w:r>
      <w:r w:rsidRPr="00FD3543">
        <w:rPr>
          <w:rFonts w:asciiTheme="majorBidi" w:eastAsia="Times New Roman" w:hAnsiTheme="majorBidi" w:cstheme="majorBidi"/>
          <w:color w:val="000000"/>
          <w:sz w:val="24"/>
          <w:szCs w:val="24"/>
        </w:rPr>
        <w:br/>
        <w:t xml:space="preserve">A general reference was made to factors related to women’s crime. However, no reference was made to the type of crimes committed. There is presumably a difference between women’s drug-related crimes and crimes involving fraud and so on. This should be addressed, even if only in general. The articles cited with regard to women’s crime refer to this in a very general manner. </w:t>
      </w:r>
    </w:p>
    <w:p w14:paraId="6AF48CA0" w14:textId="54CB460F" w:rsidR="00FD3543" w:rsidRDefault="00FD3543" w:rsidP="000F589A">
      <w:pPr>
        <w:bidi w:val="0"/>
        <w:spacing w:line="360" w:lineRule="auto"/>
        <w:contextualSpacing/>
        <w:rPr>
          <w:rFonts w:asciiTheme="majorBidi" w:eastAsia="Times New Roman" w:hAnsiTheme="majorBidi" w:cstheme="majorBidi"/>
          <w:color w:val="000000"/>
          <w:sz w:val="24"/>
          <w:szCs w:val="24"/>
        </w:rPr>
      </w:pPr>
      <w:r w:rsidRPr="00FD3543">
        <w:rPr>
          <w:rFonts w:asciiTheme="majorBidi" w:eastAsia="Times New Roman" w:hAnsiTheme="majorBidi" w:cstheme="majorBidi"/>
          <w:color w:val="000000"/>
          <w:sz w:val="24"/>
          <w:szCs w:val="24"/>
        </w:rPr>
        <w:t>For instance, line 26 cites the findings of a study (that focused on Moffitt and Caspi’s (2001) model cited in the current article), which found that one of the groups was characterized as “chronic” delinquents. It is important to understand which group (the article cited related to the type of offence).</w:t>
      </w:r>
      <w:r w:rsidRPr="00FD3543">
        <w:rPr>
          <w:rFonts w:asciiTheme="majorBidi" w:eastAsia="Times New Roman" w:hAnsiTheme="majorBidi" w:cstheme="majorBidi"/>
          <w:color w:val="000000"/>
          <w:sz w:val="24"/>
          <w:szCs w:val="24"/>
        </w:rPr>
        <w:br/>
        <w:t>There is a reference to the type of offence in the discussion. It is advisable that the researchers address this. The review in Table 2 also presents the “main conviction offence”. Does this affect the response to the research question? (The answer is yes. The researchers themselves refer to this in the discussion) – In my opinion, this should be addressed in the review, and the research questions should be fine-tuned accordingly.</w:t>
      </w:r>
      <w:r w:rsidRPr="00FD3543">
        <w:rPr>
          <w:rFonts w:asciiTheme="majorBidi" w:eastAsia="Times New Roman" w:hAnsiTheme="majorBidi" w:cstheme="majorBidi"/>
          <w:color w:val="000000"/>
          <w:sz w:val="24"/>
          <w:szCs w:val="24"/>
        </w:rPr>
        <w:br/>
        <w:t>Line 13: It is advisable to cite recent statistics, including at the place where the study was carried out</w:t>
      </w:r>
      <w:r w:rsidR="00706C57">
        <w:rPr>
          <w:rFonts w:asciiTheme="majorBidi" w:eastAsia="Times New Roman" w:hAnsiTheme="majorBidi" w:cstheme="majorBidi"/>
          <w:color w:val="000000"/>
          <w:sz w:val="24"/>
          <w:szCs w:val="24"/>
        </w:rPr>
        <w:t>.</w:t>
      </w:r>
    </w:p>
    <w:p w14:paraId="154B862B" w14:textId="0D66D57F" w:rsidR="00706C57" w:rsidRDefault="00706C57" w:rsidP="00706C57">
      <w:pPr>
        <w:bidi w:val="0"/>
        <w:spacing w:line="360" w:lineRule="auto"/>
        <w:contextualSpacing/>
        <w:rPr>
          <w:rFonts w:asciiTheme="majorBidi" w:eastAsia="Times New Roman" w:hAnsiTheme="majorBidi" w:cstheme="majorBidi"/>
          <w:color w:val="000000"/>
          <w:sz w:val="24"/>
          <w:szCs w:val="24"/>
        </w:rPr>
      </w:pPr>
    </w:p>
    <w:p w14:paraId="3D19339E" w14:textId="4E370AE3" w:rsidR="00706C57" w:rsidRDefault="00706C57" w:rsidP="00706C57">
      <w:pPr>
        <w:bidi w:val="0"/>
        <w:spacing w:line="360" w:lineRule="auto"/>
        <w:contextualSpacing/>
        <w:rPr>
          <w:rFonts w:asciiTheme="majorBidi" w:eastAsia="Times New Roman" w:hAnsiTheme="majorBidi" w:cstheme="majorBidi"/>
          <w:color w:val="FF0000"/>
          <w:sz w:val="24"/>
          <w:szCs w:val="24"/>
        </w:rPr>
      </w:pPr>
      <w:r w:rsidRPr="00E53351">
        <w:rPr>
          <w:rFonts w:asciiTheme="majorBidi" w:hAnsiTheme="majorBidi" w:cstheme="majorBidi"/>
          <w:i/>
          <w:iCs/>
          <w:sz w:val="24"/>
          <w:szCs w:val="24"/>
        </w:rPr>
        <w:t>Authors answer</w:t>
      </w:r>
      <w:r>
        <w:rPr>
          <w:rFonts w:asciiTheme="majorBidi" w:hAnsiTheme="majorBidi" w:cstheme="majorBidi"/>
          <w:i/>
          <w:iCs/>
          <w:sz w:val="24"/>
          <w:szCs w:val="24"/>
        </w:rPr>
        <w:t xml:space="preserve">: </w:t>
      </w:r>
      <w:r w:rsidRPr="008B62A6">
        <w:rPr>
          <w:rFonts w:asciiTheme="majorBidi" w:hAnsiTheme="majorBidi" w:cstheme="majorBidi"/>
          <w:i/>
          <w:iCs/>
          <w:color w:val="FF0000"/>
          <w:sz w:val="24"/>
          <w:szCs w:val="24"/>
        </w:rPr>
        <w:t>T</w:t>
      </w:r>
      <w:r w:rsidR="009D056E" w:rsidRPr="008B62A6">
        <w:rPr>
          <w:rFonts w:asciiTheme="majorBidi" w:hAnsiTheme="majorBidi" w:cstheme="majorBidi"/>
          <w:i/>
          <w:iCs/>
          <w:color w:val="FF0000"/>
          <w:sz w:val="24"/>
          <w:szCs w:val="24"/>
        </w:rPr>
        <w:t>hank you for this comment. We did a revision and rew</w:t>
      </w:r>
      <w:r w:rsidR="00B1266E" w:rsidRPr="008B62A6">
        <w:rPr>
          <w:rFonts w:asciiTheme="majorBidi" w:hAnsiTheme="majorBidi" w:cstheme="majorBidi"/>
          <w:i/>
          <w:iCs/>
          <w:color w:val="FF0000"/>
          <w:sz w:val="24"/>
          <w:szCs w:val="24"/>
        </w:rPr>
        <w:t xml:space="preserve">rite the theoretical background adding </w:t>
      </w:r>
      <w:r w:rsidR="00A42F1B" w:rsidRPr="008B62A6">
        <w:rPr>
          <w:rFonts w:asciiTheme="majorBidi" w:hAnsiTheme="majorBidi" w:cstheme="majorBidi"/>
          <w:i/>
          <w:iCs/>
          <w:color w:val="FF0000"/>
          <w:sz w:val="24"/>
          <w:szCs w:val="24"/>
        </w:rPr>
        <w:t xml:space="preserve">explanation to different </w:t>
      </w:r>
      <w:r w:rsidR="002D6D3B" w:rsidRPr="008B62A6">
        <w:rPr>
          <w:rFonts w:asciiTheme="majorBidi" w:hAnsiTheme="majorBidi" w:cstheme="majorBidi"/>
          <w:i/>
          <w:iCs/>
          <w:color w:val="FF0000"/>
          <w:sz w:val="24"/>
          <w:szCs w:val="24"/>
        </w:rPr>
        <w:t xml:space="preserve">and specific </w:t>
      </w:r>
      <w:r w:rsidR="00A42F1B" w:rsidRPr="008B62A6">
        <w:rPr>
          <w:rFonts w:asciiTheme="majorBidi" w:hAnsiTheme="majorBidi" w:cstheme="majorBidi"/>
          <w:i/>
          <w:iCs/>
          <w:color w:val="FF0000"/>
          <w:sz w:val="24"/>
          <w:szCs w:val="24"/>
        </w:rPr>
        <w:t>types of offenses</w:t>
      </w:r>
      <w:r w:rsidR="002D6D3B" w:rsidRPr="008B62A6">
        <w:rPr>
          <w:rFonts w:asciiTheme="majorBidi" w:hAnsiTheme="majorBidi" w:cstheme="majorBidi"/>
          <w:i/>
          <w:iCs/>
          <w:color w:val="FF0000"/>
          <w:sz w:val="24"/>
          <w:szCs w:val="24"/>
        </w:rPr>
        <w:t xml:space="preserve"> that were found in the researches like </w:t>
      </w:r>
      <w:r w:rsidR="002E363A" w:rsidRPr="008B62A6">
        <w:rPr>
          <w:rFonts w:asciiTheme="majorBidi" w:hAnsiTheme="majorBidi" w:cstheme="majorBidi"/>
          <w:i/>
          <w:iCs/>
          <w:color w:val="FF0000"/>
          <w:sz w:val="24"/>
          <w:szCs w:val="24"/>
        </w:rPr>
        <w:t>Daly (</w:t>
      </w:r>
      <w:r w:rsidR="002D6D3B" w:rsidRPr="008B62A6">
        <w:rPr>
          <w:rFonts w:asciiTheme="majorBidi" w:hAnsiTheme="majorBidi" w:cstheme="majorBidi"/>
          <w:i/>
          <w:iCs/>
          <w:color w:val="FF0000"/>
          <w:sz w:val="24"/>
          <w:szCs w:val="24"/>
        </w:rPr>
        <w:t xml:space="preserve">1992), </w:t>
      </w:r>
      <w:r w:rsidR="00C63035" w:rsidRPr="008B62A6">
        <w:rPr>
          <w:rFonts w:asciiTheme="majorBidi" w:hAnsiTheme="majorBidi" w:cstheme="majorBidi"/>
          <w:i/>
          <w:iCs/>
          <w:color w:val="FF0000"/>
          <w:sz w:val="24"/>
          <w:szCs w:val="24"/>
        </w:rPr>
        <w:t xml:space="preserve">Moffitt and Caspi’s (2001), </w:t>
      </w:r>
      <w:proofErr w:type="spellStart"/>
      <w:r w:rsidR="00141E9E" w:rsidRPr="008B62A6">
        <w:rPr>
          <w:rFonts w:asciiTheme="majorBidi" w:hAnsiTheme="majorBidi" w:cstheme="majorBidi"/>
          <w:i/>
          <w:iCs/>
          <w:color w:val="FF0000"/>
          <w:sz w:val="24"/>
          <w:szCs w:val="24"/>
        </w:rPr>
        <w:t>Shechory</w:t>
      </w:r>
      <w:proofErr w:type="spellEnd"/>
      <w:r w:rsidR="00141E9E" w:rsidRPr="008B62A6">
        <w:rPr>
          <w:rFonts w:asciiTheme="majorBidi" w:hAnsiTheme="majorBidi" w:cstheme="majorBidi"/>
          <w:i/>
          <w:iCs/>
          <w:color w:val="FF0000"/>
          <w:sz w:val="24"/>
          <w:szCs w:val="24"/>
        </w:rPr>
        <w:t xml:space="preserve"> et al.,</w:t>
      </w:r>
      <w:r w:rsidR="008B62A6" w:rsidRPr="008B62A6">
        <w:rPr>
          <w:rFonts w:asciiTheme="majorBidi" w:hAnsiTheme="majorBidi" w:cstheme="majorBidi"/>
          <w:i/>
          <w:iCs/>
          <w:color w:val="FF0000"/>
          <w:sz w:val="24"/>
          <w:szCs w:val="24"/>
        </w:rPr>
        <w:t xml:space="preserve">2011 and more. </w:t>
      </w:r>
      <w:r w:rsidR="008B62A6">
        <w:rPr>
          <w:rFonts w:asciiTheme="majorBidi" w:hAnsiTheme="majorBidi" w:cstheme="majorBidi"/>
          <w:i/>
          <w:iCs/>
          <w:color w:val="FF0000"/>
          <w:sz w:val="24"/>
          <w:szCs w:val="24"/>
        </w:rPr>
        <w:t xml:space="preserve">We hope that our </w:t>
      </w:r>
      <w:r w:rsidR="007C402C">
        <w:rPr>
          <w:rFonts w:asciiTheme="majorBidi" w:hAnsiTheme="majorBidi" w:cstheme="majorBidi"/>
          <w:i/>
          <w:iCs/>
          <w:color w:val="FF0000"/>
          <w:sz w:val="24"/>
          <w:szCs w:val="24"/>
        </w:rPr>
        <w:t xml:space="preserve">additions are </w:t>
      </w:r>
      <w:r w:rsidR="002D6D3B" w:rsidRPr="008B62A6">
        <w:rPr>
          <w:rFonts w:asciiTheme="majorBidi" w:hAnsiTheme="majorBidi" w:cstheme="majorBidi"/>
          <w:i/>
          <w:iCs/>
          <w:color w:val="FF0000"/>
          <w:sz w:val="24"/>
          <w:szCs w:val="24"/>
        </w:rPr>
        <w:t xml:space="preserve"> </w:t>
      </w:r>
      <w:r w:rsidR="00A42F1B" w:rsidRPr="008B62A6">
        <w:rPr>
          <w:rFonts w:asciiTheme="majorBidi" w:hAnsiTheme="majorBidi" w:cstheme="majorBidi"/>
          <w:i/>
          <w:iCs/>
          <w:color w:val="FF0000"/>
          <w:sz w:val="24"/>
          <w:szCs w:val="24"/>
        </w:rPr>
        <w:t xml:space="preserve"> </w:t>
      </w:r>
      <w:r w:rsidR="00DA7BD5">
        <w:rPr>
          <w:rFonts w:asciiTheme="majorBidi" w:hAnsiTheme="majorBidi" w:cstheme="majorBidi"/>
          <w:i/>
          <w:iCs/>
          <w:color w:val="FF0000"/>
          <w:sz w:val="24"/>
          <w:szCs w:val="24"/>
        </w:rPr>
        <w:t xml:space="preserve">meets your </w:t>
      </w:r>
      <w:r w:rsidR="002E363A">
        <w:rPr>
          <w:rFonts w:asciiTheme="majorBidi" w:hAnsiTheme="majorBidi" w:cstheme="majorBidi"/>
          <w:i/>
          <w:iCs/>
          <w:color w:val="FF0000"/>
          <w:sz w:val="24"/>
          <w:szCs w:val="24"/>
        </w:rPr>
        <w:t>expectations</w:t>
      </w:r>
      <w:r w:rsidR="00DA7BD5" w:rsidRPr="00DA7BD5">
        <w:rPr>
          <w:rFonts w:asciiTheme="majorBidi" w:hAnsiTheme="majorBidi" w:cstheme="majorBidi"/>
          <w:i/>
          <w:iCs/>
          <w:color w:val="FF0000"/>
          <w:sz w:val="24"/>
          <w:szCs w:val="24"/>
        </w:rPr>
        <w:t xml:space="preserve"> and better explain the</w:t>
      </w:r>
      <w:r w:rsidR="00DA7BD5">
        <w:rPr>
          <w:rFonts w:asciiTheme="majorBidi" w:hAnsiTheme="majorBidi" w:cstheme="majorBidi"/>
          <w:i/>
          <w:iCs/>
          <w:color w:val="FF0000"/>
          <w:sz w:val="24"/>
          <w:szCs w:val="24"/>
        </w:rPr>
        <w:t xml:space="preserve"> </w:t>
      </w:r>
      <w:r w:rsidR="002E363A">
        <w:rPr>
          <w:rFonts w:asciiTheme="majorBidi" w:hAnsiTheme="majorBidi" w:cstheme="majorBidi"/>
          <w:i/>
          <w:iCs/>
          <w:color w:val="FF0000"/>
          <w:sz w:val="24"/>
          <w:szCs w:val="24"/>
        </w:rPr>
        <w:t xml:space="preserve">theoretical </w:t>
      </w:r>
      <w:r w:rsidR="002E363A" w:rsidRPr="0085774B">
        <w:rPr>
          <w:rFonts w:asciiTheme="majorBidi" w:hAnsiTheme="majorBidi" w:cstheme="majorBidi"/>
          <w:i/>
          <w:iCs/>
          <w:color w:val="FF0000"/>
          <w:sz w:val="24"/>
          <w:szCs w:val="24"/>
        </w:rPr>
        <w:t>points</w:t>
      </w:r>
      <w:r w:rsidR="00B1266E" w:rsidRPr="0085774B">
        <w:rPr>
          <w:rFonts w:asciiTheme="majorBidi" w:hAnsiTheme="majorBidi" w:cstheme="majorBidi"/>
          <w:i/>
          <w:iCs/>
          <w:color w:val="FF0000"/>
          <w:sz w:val="24"/>
          <w:szCs w:val="24"/>
        </w:rPr>
        <w:t xml:space="preserve"> </w:t>
      </w:r>
      <w:r w:rsidR="002E363A" w:rsidRPr="0085774B">
        <w:rPr>
          <w:rFonts w:asciiTheme="majorBidi" w:eastAsia="Times New Roman" w:hAnsiTheme="majorBidi" w:cstheme="majorBidi"/>
          <w:i/>
          <w:iCs/>
          <w:color w:val="FF0000"/>
          <w:sz w:val="24"/>
          <w:szCs w:val="24"/>
        </w:rPr>
        <w:t>our study is based on.</w:t>
      </w:r>
      <w:r w:rsidR="002E363A">
        <w:rPr>
          <w:rFonts w:asciiTheme="majorBidi" w:eastAsia="Times New Roman" w:hAnsiTheme="majorBidi" w:cstheme="majorBidi"/>
          <w:color w:val="FF0000"/>
          <w:sz w:val="24"/>
          <w:szCs w:val="24"/>
        </w:rPr>
        <w:t xml:space="preserve"> </w:t>
      </w:r>
    </w:p>
    <w:p w14:paraId="46C37217" w14:textId="77777777" w:rsidR="0085774B" w:rsidRDefault="0085774B" w:rsidP="0085774B">
      <w:pPr>
        <w:bidi w:val="0"/>
        <w:spacing w:line="360" w:lineRule="auto"/>
        <w:contextualSpacing/>
        <w:rPr>
          <w:rFonts w:asciiTheme="majorBidi" w:eastAsia="Times New Roman" w:hAnsiTheme="majorBidi" w:cstheme="majorBidi"/>
          <w:color w:val="FF0000"/>
          <w:sz w:val="24"/>
          <w:szCs w:val="24"/>
        </w:rPr>
      </w:pPr>
    </w:p>
    <w:p w14:paraId="30A994C3" w14:textId="455AC850" w:rsidR="0085774B" w:rsidRPr="008970E0" w:rsidRDefault="0085774B" w:rsidP="0085774B">
      <w:pPr>
        <w:bidi w:val="0"/>
        <w:spacing w:line="360" w:lineRule="auto"/>
        <w:contextualSpacing/>
        <w:rPr>
          <w:rFonts w:asciiTheme="majorBidi" w:eastAsia="Times New Roman" w:hAnsiTheme="majorBidi" w:cstheme="majorBidi"/>
          <w:sz w:val="24"/>
          <w:szCs w:val="24"/>
        </w:rPr>
      </w:pPr>
      <w:r w:rsidRPr="008970E0">
        <w:rPr>
          <w:rFonts w:asciiTheme="majorBidi" w:eastAsia="Times New Roman" w:hAnsiTheme="majorBidi" w:cstheme="majorBidi"/>
          <w:sz w:val="24"/>
          <w:szCs w:val="24"/>
        </w:rPr>
        <w:t>Comment 2:</w:t>
      </w:r>
    </w:p>
    <w:p w14:paraId="344E0E82" w14:textId="398B54DB" w:rsidR="000541B9" w:rsidRDefault="0085774B" w:rsidP="0085774B">
      <w:pPr>
        <w:bidi w:val="0"/>
        <w:spacing w:line="360" w:lineRule="auto"/>
        <w:contextualSpacing/>
        <w:rPr>
          <w:rFonts w:asciiTheme="majorBidi" w:eastAsia="Times New Roman" w:hAnsiTheme="majorBidi" w:cstheme="majorBidi"/>
          <w:color w:val="000000"/>
          <w:sz w:val="24"/>
          <w:szCs w:val="24"/>
        </w:rPr>
      </w:pPr>
      <w:r w:rsidRPr="0085774B">
        <w:rPr>
          <w:rFonts w:asciiTheme="majorBidi" w:eastAsia="Times New Roman" w:hAnsiTheme="majorBidi" w:cstheme="majorBidi"/>
          <w:color w:val="000000"/>
          <w:sz w:val="24"/>
          <w:szCs w:val="24"/>
        </w:rPr>
        <w:t>Procedure</w:t>
      </w:r>
      <w:r w:rsidRPr="0085774B">
        <w:rPr>
          <w:rFonts w:asciiTheme="majorBidi" w:eastAsia="Times New Roman" w:hAnsiTheme="majorBidi" w:cstheme="majorBidi"/>
          <w:color w:val="000000"/>
          <w:sz w:val="24"/>
          <w:szCs w:val="24"/>
        </w:rPr>
        <w:br/>
        <w:t>General: A great many details are missing</w:t>
      </w:r>
      <w:r w:rsidRPr="0085774B">
        <w:rPr>
          <w:rFonts w:asciiTheme="majorBidi" w:eastAsia="Times New Roman" w:hAnsiTheme="majorBidi" w:cstheme="majorBidi"/>
          <w:color w:val="000000"/>
          <w:sz w:val="24"/>
          <w:szCs w:val="24"/>
        </w:rPr>
        <w:br/>
        <w:t>When was the study conducted? How were the participants selected? Did they all give their consent? What was the response rate? What explanations did they receive?</w:t>
      </w:r>
      <w:r w:rsidRPr="0085774B">
        <w:rPr>
          <w:rFonts w:asciiTheme="majorBidi" w:eastAsia="Times New Roman" w:hAnsiTheme="majorBidi" w:cstheme="majorBidi"/>
          <w:color w:val="000000"/>
          <w:sz w:val="24"/>
          <w:szCs w:val="24"/>
        </w:rPr>
        <w:br/>
        <w:t>It says that the respondents wrote their life story. This is not clear –</w:t>
      </w:r>
      <w:r w:rsidRPr="0085774B">
        <w:rPr>
          <w:rFonts w:asciiTheme="majorBidi" w:eastAsia="Times New Roman" w:hAnsiTheme="majorBidi" w:cstheme="majorBidi"/>
          <w:color w:val="000000"/>
          <w:sz w:val="24"/>
          <w:szCs w:val="24"/>
        </w:rPr>
        <w:br/>
        <w:t>Were they all literate? How much time did the writing take? How was it carried out?</w:t>
      </w:r>
    </w:p>
    <w:p w14:paraId="31433219" w14:textId="79E5A911" w:rsidR="008970E0" w:rsidRPr="008970E0" w:rsidRDefault="008970E0" w:rsidP="008970E0">
      <w:pPr>
        <w:bidi w:val="0"/>
        <w:spacing w:line="360" w:lineRule="auto"/>
        <w:contextualSpacing/>
        <w:rPr>
          <w:rFonts w:asciiTheme="majorBidi" w:eastAsia="Times New Roman" w:hAnsiTheme="majorBidi" w:cstheme="majorBidi"/>
          <w:color w:val="000000"/>
          <w:sz w:val="24"/>
          <w:szCs w:val="24"/>
        </w:rPr>
      </w:pPr>
      <w:r w:rsidRPr="008970E0">
        <w:rPr>
          <w:rFonts w:asciiTheme="majorBidi" w:eastAsia="Times New Roman" w:hAnsiTheme="majorBidi" w:cstheme="majorBidi"/>
          <w:color w:val="000000"/>
          <w:sz w:val="24"/>
          <w:szCs w:val="24"/>
        </w:rPr>
        <w:t>(Line 49: "Life stories were usually written in their mother tongues of Hebrew, Russian, or English")- Who translated the interviews?</w:t>
      </w:r>
      <w:r w:rsidRPr="008970E0">
        <w:rPr>
          <w:rFonts w:asciiTheme="majorBidi" w:eastAsia="Times New Roman" w:hAnsiTheme="majorBidi" w:cstheme="majorBidi"/>
          <w:color w:val="000000"/>
          <w:sz w:val="24"/>
          <w:szCs w:val="24"/>
        </w:rPr>
        <w:br/>
      </w:r>
    </w:p>
    <w:p w14:paraId="59DE3DD0" w14:textId="78156286" w:rsidR="008970E0" w:rsidRDefault="000541B9" w:rsidP="000541B9">
      <w:pPr>
        <w:bidi w:val="0"/>
        <w:spacing w:line="360" w:lineRule="auto"/>
        <w:contextualSpacing/>
        <w:rPr>
          <w:rFonts w:asciiTheme="majorBidi" w:eastAsia="Times New Roman" w:hAnsiTheme="majorBidi" w:cstheme="majorBidi"/>
          <w:i/>
          <w:iCs/>
          <w:color w:val="FF0000"/>
          <w:sz w:val="24"/>
          <w:szCs w:val="24"/>
        </w:rPr>
      </w:pPr>
      <w:r w:rsidRPr="00E53351">
        <w:rPr>
          <w:rFonts w:asciiTheme="majorBidi" w:hAnsiTheme="majorBidi" w:cstheme="majorBidi"/>
          <w:i/>
          <w:iCs/>
          <w:sz w:val="24"/>
          <w:szCs w:val="24"/>
        </w:rPr>
        <w:t>Authors answer</w:t>
      </w:r>
      <w:r>
        <w:rPr>
          <w:rFonts w:asciiTheme="majorBidi" w:eastAsia="Times New Roman" w:hAnsiTheme="majorBidi" w:cstheme="majorBidi"/>
          <w:color w:val="000000"/>
          <w:sz w:val="24"/>
          <w:szCs w:val="24"/>
        </w:rPr>
        <w:t>:</w:t>
      </w:r>
      <w:r w:rsidR="00CA6E82">
        <w:rPr>
          <w:rFonts w:asciiTheme="majorBidi" w:eastAsia="Times New Roman" w:hAnsiTheme="majorBidi" w:cstheme="majorBidi"/>
          <w:color w:val="000000"/>
          <w:sz w:val="24"/>
          <w:szCs w:val="24"/>
        </w:rPr>
        <w:t xml:space="preserve"> </w:t>
      </w:r>
      <w:r w:rsidR="00CA6E82" w:rsidRPr="007521B0">
        <w:rPr>
          <w:rFonts w:asciiTheme="majorBidi" w:eastAsia="Times New Roman" w:hAnsiTheme="majorBidi" w:cstheme="majorBidi"/>
          <w:i/>
          <w:iCs/>
          <w:color w:val="FF0000"/>
          <w:sz w:val="24"/>
          <w:szCs w:val="24"/>
        </w:rPr>
        <w:t>We</w:t>
      </w:r>
      <w:r w:rsidR="009160E7" w:rsidRPr="007521B0">
        <w:rPr>
          <w:rFonts w:asciiTheme="majorBidi" w:eastAsia="Times New Roman" w:hAnsiTheme="majorBidi" w:cstheme="majorBidi"/>
          <w:i/>
          <w:iCs/>
          <w:color w:val="FF0000"/>
          <w:sz w:val="24"/>
          <w:szCs w:val="24"/>
        </w:rPr>
        <w:t xml:space="preserve"> </w:t>
      </w:r>
      <w:r w:rsidR="00CA6E82" w:rsidRPr="007521B0">
        <w:rPr>
          <w:rFonts w:asciiTheme="majorBidi" w:eastAsia="Times New Roman" w:hAnsiTheme="majorBidi" w:cstheme="majorBidi"/>
          <w:i/>
          <w:iCs/>
          <w:color w:val="FF0000"/>
          <w:sz w:val="24"/>
          <w:szCs w:val="24"/>
        </w:rPr>
        <w:t xml:space="preserve">made a major revision </w:t>
      </w:r>
      <w:r w:rsidR="009160E7" w:rsidRPr="007521B0">
        <w:rPr>
          <w:rFonts w:asciiTheme="majorBidi" w:eastAsia="Times New Roman" w:hAnsiTheme="majorBidi" w:cstheme="majorBidi"/>
          <w:i/>
          <w:iCs/>
          <w:color w:val="FF0000"/>
          <w:sz w:val="24"/>
          <w:szCs w:val="24"/>
        </w:rPr>
        <w:t xml:space="preserve">in the method </w:t>
      </w:r>
      <w:r w:rsidR="007521B0" w:rsidRPr="007521B0">
        <w:rPr>
          <w:rFonts w:asciiTheme="majorBidi" w:eastAsia="Times New Roman" w:hAnsiTheme="majorBidi" w:cstheme="majorBidi"/>
          <w:i/>
          <w:iCs/>
          <w:color w:val="FF0000"/>
          <w:sz w:val="24"/>
          <w:szCs w:val="24"/>
        </w:rPr>
        <w:t>adding all</w:t>
      </w:r>
      <w:r w:rsidR="007E51C6" w:rsidRPr="007521B0">
        <w:rPr>
          <w:rFonts w:asciiTheme="majorBidi" w:eastAsia="Times New Roman" w:hAnsiTheme="majorBidi" w:cstheme="majorBidi"/>
          <w:i/>
          <w:iCs/>
          <w:color w:val="FF0000"/>
          <w:sz w:val="24"/>
          <w:szCs w:val="24"/>
        </w:rPr>
        <w:t xml:space="preserve"> missing information required by the reviewers</w:t>
      </w:r>
      <w:r w:rsidR="00B50AFC" w:rsidRPr="007521B0">
        <w:rPr>
          <w:rFonts w:asciiTheme="majorBidi" w:eastAsia="Times New Roman" w:hAnsiTheme="majorBidi" w:cstheme="majorBidi"/>
          <w:i/>
          <w:iCs/>
          <w:color w:val="FF0000"/>
          <w:sz w:val="24"/>
          <w:szCs w:val="24"/>
        </w:rPr>
        <w:t xml:space="preserve"> (</w:t>
      </w:r>
      <w:r w:rsidR="00505CA7">
        <w:rPr>
          <w:rFonts w:asciiTheme="majorBidi" w:eastAsia="Times New Roman" w:hAnsiTheme="majorBidi" w:cstheme="majorBidi"/>
          <w:i/>
          <w:iCs/>
          <w:color w:val="FF0000"/>
          <w:sz w:val="24"/>
          <w:szCs w:val="24"/>
        </w:rPr>
        <w:t xml:space="preserve">see </w:t>
      </w:r>
      <w:r w:rsidR="00B50AFC" w:rsidRPr="007521B0">
        <w:rPr>
          <w:rFonts w:asciiTheme="majorBidi" w:eastAsia="Times New Roman" w:hAnsiTheme="majorBidi" w:cstheme="majorBidi"/>
          <w:i/>
          <w:iCs/>
          <w:color w:val="FF0000"/>
          <w:sz w:val="24"/>
          <w:szCs w:val="24"/>
        </w:rPr>
        <w:t>pp</w:t>
      </w:r>
      <w:r w:rsidR="007521B0" w:rsidRPr="007521B0">
        <w:rPr>
          <w:rFonts w:asciiTheme="majorBidi" w:eastAsia="Times New Roman" w:hAnsiTheme="majorBidi" w:cstheme="majorBidi"/>
          <w:i/>
          <w:iCs/>
          <w:color w:val="FF0000"/>
          <w:sz w:val="24"/>
          <w:szCs w:val="24"/>
        </w:rPr>
        <w:t xml:space="preserve">. 6-10). </w:t>
      </w:r>
      <w:r w:rsidR="007E51C6" w:rsidRPr="007521B0">
        <w:rPr>
          <w:rFonts w:asciiTheme="majorBidi" w:eastAsia="Times New Roman" w:hAnsiTheme="majorBidi" w:cstheme="majorBidi"/>
          <w:i/>
          <w:iCs/>
          <w:color w:val="FF0000"/>
          <w:sz w:val="24"/>
          <w:szCs w:val="24"/>
        </w:rPr>
        <w:t xml:space="preserve"> </w:t>
      </w:r>
    </w:p>
    <w:p w14:paraId="36DB3099" w14:textId="11E43447" w:rsidR="008970E0" w:rsidRDefault="008970E0" w:rsidP="008970E0">
      <w:pPr>
        <w:bidi w:val="0"/>
        <w:spacing w:line="360" w:lineRule="auto"/>
        <w:contextualSpacing/>
        <w:rPr>
          <w:rFonts w:asciiTheme="majorBidi" w:eastAsia="Times New Roman" w:hAnsiTheme="majorBidi" w:cstheme="majorBidi"/>
          <w:i/>
          <w:iCs/>
          <w:color w:val="FF0000"/>
          <w:sz w:val="24"/>
          <w:szCs w:val="24"/>
        </w:rPr>
      </w:pPr>
    </w:p>
    <w:p w14:paraId="58D8B574" w14:textId="77777777" w:rsidR="00B921AD" w:rsidRDefault="008970E0" w:rsidP="008970E0">
      <w:pPr>
        <w:bidi w:val="0"/>
        <w:spacing w:line="360" w:lineRule="auto"/>
        <w:contextualSpacing/>
      </w:pPr>
      <w:r w:rsidRPr="008970E0">
        <w:rPr>
          <w:rFonts w:asciiTheme="majorBidi" w:eastAsia="Times New Roman" w:hAnsiTheme="majorBidi" w:cstheme="majorBidi"/>
          <w:sz w:val="24"/>
          <w:szCs w:val="24"/>
        </w:rPr>
        <w:t>Comment 3:</w:t>
      </w:r>
    </w:p>
    <w:p w14:paraId="0524FB83" w14:textId="14B758DC" w:rsidR="008970E0" w:rsidRDefault="00C41F0C" w:rsidP="00B921AD">
      <w:pPr>
        <w:bidi w:val="0"/>
        <w:spacing w:line="360" w:lineRule="auto"/>
        <w:contextualSpacing/>
        <w:rPr>
          <w:rFonts w:asciiTheme="majorBidi" w:eastAsia="Times New Roman" w:hAnsiTheme="majorBidi" w:cstheme="majorBidi"/>
          <w:sz w:val="24"/>
          <w:szCs w:val="24"/>
        </w:rPr>
      </w:pPr>
      <w:r w:rsidRPr="00C41F0C">
        <w:t xml:space="preserve"> </w:t>
      </w:r>
      <w:r w:rsidRPr="00C41F0C">
        <w:rPr>
          <w:rFonts w:asciiTheme="majorBidi" w:eastAsia="Times New Roman" w:hAnsiTheme="majorBidi" w:cstheme="majorBidi"/>
          <w:sz w:val="24"/>
          <w:szCs w:val="24"/>
        </w:rPr>
        <w:t xml:space="preserve">"Combining the two research methods, quantitative research and qualitative research, neutralizes any disadvantages of each research paradigm and optimizes the advantages of each"- It is unclear what this means. In any case, this is a small sample that is certainly unsuitable for quantitative analyses. Descriptive statistics were indeed provided – this does not lead to the conclusion that this " neutralizes any disadvantages </w:t>
      </w:r>
      <w:r w:rsidR="00733FDC" w:rsidRPr="00C41F0C">
        <w:rPr>
          <w:rFonts w:asciiTheme="majorBidi" w:eastAsia="Times New Roman" w:hAnsiTheme="majorBidi" w:cstheme="majorBidi"/>
          <w:sz w:val="24"/>
          <w:szCs w:val="24"/>
        </w:rPr>
        <w:t>of each</w:t>
      </w:r>
      <w:r w:rsidRPr="00C41F0C">
        <w:rPr>
          <w:rFonts w:asciiTheme="majorBidi" w:eastAsia="Times New Roman" w:hAnsiTheme="majorBidi" w:cstheme="majorBidi"/>
          <w:sz w:val="24"/>
          <w:szCs w:val="24"/>
        </w:rPr>
        <w:t xml:space="preserve"> research paradigm and optimizes the advantages of each."</w:t>
      </w:r>
    </w:p>
    <w:p w14:paraId="4671A149" w14:textId="104556DF" w:rsidR="00C41F0C" w:rsidRDefault="00C41F0C" w:rsidP="00C41F0C">
      <w:pPr>
        <w:bidi w:val="0"/>
        <w:spacing w:line="360" w:lineRule="auto"/>
        <w:contextualSpacing/>
        <w:rPr>
          <w:rFonts w:asciiTheme="majorBidi" w:eastAsia="Times New Roman" w:hAnsiTheme="majorBidi" w:cstheme="majorBidi"/>
          <w:sz w:val="24"/>
          <w:szCs w:val="24"/>
        </w:rPr>
      </w:pPr>
    </w:p>
    <w:p w14:paraId="4F226B53" w14:textId="56DC8A6E" w:rsidR="00C41F0C" w:rsidRPr="00733FDC" w:rsidRDefault="00C41F0C" w:rsidP="00C41F0C">
      <w:pPr>
        <w:bidi w:val="0"/>
        <w:spacing w:line="360" w:lineRule="auto"/>
        <w:contextualSpacing/>
        <w:rPr>
          <w:rFonts w:asciiTheme="majorBidi" w:eastAsia="Times New Roman" w:hAnsiTheme="majorBidi" w:cstheme="majorBidi"/>
          <w:i/>
          <w:iCs/>
          <w:color w:val="FF0000"/>
          <w:sz w:val="24"/>
          <w:szCs w:val="24"/>
        </w:rPr>
      </w:pPr>
      <w:r w:rsidRPr="00E53351">
        <w:rPr>
          <w:rFonts w:asciiTheme="majorBidi" w:hAnsiTheme="majorBidi" w:cstheme="majorBidi"/>
          <w:i/>
          <w:iCs/>
          <w:sz w:val="24"/>
          <w:szCs w:val="24"/>
        </w:rPr>
        <w:t>Authors answer</w:t>
      </w:r>
      <w:r>
        <w:rPr>
          <w:rFonts w:asciiTheme="majorBidi" w:eastAsia="Times New Roman" w:hAnsiTheme="majorBidi" w:cstheme="majorBidi"/>
          <w:color w:val="000000"/>
          <w:sz w:val="24"/>
          <w:szCs w:val="24"/>
        </w:rPr>
        <w:t>:</w:t>
      </w:r>
      <w:r w:rsidR="00733FDC" w:rsidRPr="00733FDC">
        <w:t xml:space="preserve"> </w:t>
      </w:r>
      <w:r w:rsidR="00733FDC" w:rsidRPr="00733FDC">
        <w:rPr>
          <w:rFonts w:asciiTheme="majorBidi" w:eastAsia="Times New Roman" w:hAnsiTheme="majorBidi" w:cstheme="majorBidi"/>
          <w:i/>
          <w:iCs/>
          <w:color w:val="FF0000"/>
          <w:sz w:val="24"/>
          <w:szCs w:val="24"/>
        </w:rPr>
        <w:t>We agree with the reader's comment and have deleted this sentence</w:t>
      </w:r>
      <w:r w:rsidR="00733FDC">
        <w:rPr>
          <w:rFonts w:asciiTheme="majorBidi" w:eastAsia="Times New Roman" w:hAnsiTheme="majorBidi" w:cstheme="majorBidi"/>
          <w:i/>
          <w:iCs/>
          <w:color w:val="FF0000"/>
          <w:sz w:val="24"/>
          <w:szCs w:val="24"/>
        </w:rPr>
        <w:t>.</w:t>
      </w:r>
    </w:p>
    <w:p w14:paraId="46373DB3" w14:textId="5046DBC9" w:rsidR="00C41F0C" w:rsidRDefault="00C41F0C" w:rsidP="00C41F0C">
      <w:pPr>
        <w:bidi w:val="0"/>
        <w:spacing w:line="360" w:lineRule="auto"/>
        <w:contextualSpacing/>
        <w:rPr>
          <w:rFonts w:asciiTheme="majorBidi" w:eastAsia="Times New Roman" w:hAnsiTheme="majorBidi" w:cstheme="majorBidi"/>
          <w:sz w:val="24"/>
          <w:szCs w:val="24"/>
        </w:rPr>
      </w:pPr>
    </w:p>
    <w:p w14:paraId="496A8D1A" w14:textId="3CDDBFA0" w:rsidR="00C41F0C" w:rsidRDefault="00B921AD" w:rsidP="00C41F0C">
      <w:pPr>
        <w:bidi w:val="0"/>
        <w:spacing w:line="360" w:lineRule="auto"/>
        <w:contextualSpacing/>
        <w:rPr>
          <w:rFonts w:asciiTheme="majorBidi" w:eastAsia="Times New Roman" w:hAnsiTheme="majorBidi" w:cstheme="majorBidi"/>
          <w:sz w:val="24"/>
          <w:szCs w:val="24"/>
        </w:rPr>
      </w:pPr>
      <w:r w:rsidRPr="00B921AD">
        <w:rPr>
          <w:rFonts w:asciiTheme="majorBidi" w:eastAsia="Times New Roman" w:hAnsiTheme="majorBidi" w:cstheme="majorBidi"/>
          <w:sz w:val="24"/>
          <w:szCs w:val="24"/>
        </w:rPr>
        <w:t xml:space="preserve">Comment </w:t>
      </w:r>
      <w:r>
        <w:rPr>
          <w:rFonts w:asciiTheme="majorBidi" w:eastAsia="Times New Roman" w:hAnsiTheme="majorBidi" w:cstheme="majorBidi"/>
          <w:sz w:val="24"/>
          <w:szCs w:val="24"/>
        </w:rPr>
        <w:t>4</w:t>
      </w:r>
      <w:r w:rsidRPr="00B921AD">
        <w:rPr>
          <w:rFonts w:asciiTheme="majorBidi" w:eastAsia="Times New Roman" w:hAnsiTheme="majorBidi" w:cstheme="majorBidi"/>
          <w:sz w:val="24"/>
          <w:szCs w:val="24"/>
        </w:rPr>
        <w:t>:</w:t>
      </w:r>
    </w:p>
    <w:p w14:paraId="3887605F" w14:textId="347171F0" w:rsidR="00F673A2" w:rsidRDefault="00F673A2" w:rsidP="00F673A2">
      <w:pPr>
        <w:bidi w:val="0"/>
        <w:spacing w:line="360" w:lineRule="auto"/>
        <w:contextualSpacing/>
        <w:rPr>
          <w:rFonts w:asciiTheme="majorBidi" w:eastAsia="Times New Roman" w:hAnsiTheme="majorBidi" w:cstheme="majorBidi"/>
          <w:color w:val="000000"/>
          <w:sz w:val="24"/>
          <w:szCs w:val="24"/>
        </w:rPr>
      </w:pPr>
      <w:r w:rsidRPr="00F673A2">
        <w:rPr>
          <w:rFonts w:asciiTheme="majorBidi" w:eastAsia="Times New Roman" w:hAnsiTheme="majorBidi" w:cstheme="majorBidi"/>
          <w:color w:val="000000"/>
          <w:sz w:val="24"/>
          <w:szCs w:val="24"/>
        </w:rPr>
        <w:t>Participants</w:t>
      </w:r>
      <w:r w:rsidRPr="00F673A2">
        <w:rPr>
          <w:rFonts w:asciiTheme="majorBidi" w:eastAsia="Times New Roman" w:hAnsiTheme="majorBidi" w:cstheme="majorBidi"/>
          <w:color w:val="000000"/>
          <w:sz w:val="24"/>
          <w:szCs w:val="24"/>
        </w:rPr>
        <w:br/>
        <w:t>A description of the criterion for selecting the respondents should be provided in the research procedure.</w:t>
      </w:r>
    </w:p>
    <w:p w14:paraId="7F2CDE53" w14:textId="19E57CB7" w:rsidR="00505CA7" w:rsidRDefault="00505CA7" w:rsidP="00505CA7">
      <w:pPr>
        <w:bidi w:val="0"/>
        <w:spacing w:line="360" w:lineRule="auto"/>
        <w:contextualSpacing/>
        <w:rPr>
          <w:rFonts w:asciiTheme="majorBidi" w:eastAsia="Times New Roman" w:hAnsiTheme="majorBidi" w:cstheme="majorBidi"/>
          <w:color w:val="000000"/>
          <w:sz w:val="24"/>
          <w:szCs w:val="24"/>
        </w:rPr>
      </w:pPr>
      <w:r w:rsidRPr="00E53351">
        <w:rPr>
          <w:rFonts w:asciiTheme="majorBidi" w:hAnsiTheme="majorBidi" w:cstheme="majorBidi"/>
          <w:i/>
          <w:iCs/>
          <w:sz w:val="24"/>
          <w:szCs w:val="24"/>
        </w:rPr>
        <w:lastRenderedPageBreak/>
        <w:t>Authors answer</w:t>
      </w:r>
      <w:r>
        <w:rPr>
          <w:rFonts w:asciiTheme="majorBidi" w:eastAsia="Times New Roman" w:hAnsiTheme="majorBidi" w:cstheme="majorBidi"/>
          <w:color w:val="000000"/>
          <w:sz w:val="24"/>
          <w:szCs w:val="24"/>
        </w:rPr>
        <w:t xml:space="preserve">: We added these </w:t>
      </w:r>
      <w:r w:rsidRPr="00505CA7">
        <w:rPr>
          <w:rFonts w:asciiTheme="majorBidi" w:eastAsia="Times New Roman" w:hAnsiTheme="majorBidi" w:cstheme="majorBidi"/>
          <w:color w:val="000000"/>
          <w:sz w:val="24"/>
          <w:szCs w:val="24"/>
        </w:rPr>
        <w:t>criterion</w:t>
      </w:r>
      <w:r>
        <w:rPr>
          <w:rFonts w:asciiTheme="majorBidi" w:eastAsia="Times New Roman" w:hAnsiTheme="majorBidi" w:cstheme="majorBidi"/>
          <w:color w:val="000000"/>
          <w:sz w:val="24"/>
          <w:szCs w:val="24"/>
        </w:rPr>
        <w:t xml:space="preserve"> (see </w:t>
      </w:r>
      <w:r w:rsidR="0009485F">
        <w:rPr>
          <w:rFonts w:asciiTheme="majorBidi" w:eastAsia="Times New Roman" w:hAnsiTheme="majorBidi" w:cstheme="majorBidi"/>
          <w:color w:val="000000"/>
          <w:sz w:val="24"/>
          <w:szCs w:val="24"/>
        </w:rPr>
        <w:t>"</w:t>
      </w:r>
      <w:r w:rsidR="0009485F" w:rsidRPr="0009485F">
        <w:rPr>
          <w:rFonts w:asciiTheme="majorBidi" w:eastAsia="Times New Roman" w:hAnsiTheme="majorBidi" w:cstheme="majorBidi"/>
          <w:color w:val="000000"/>
          <w:sz w:val="24"/>
          <w:szCs w:val="24"/>
        </w:rPr>
        <w:t>Procedure</w:t>
      </w:r>
      <w:r w:rsidR="0009485F">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p</w:t>
      </w:r>
      <w:r w:rsidR="005C1F50">
        <w:rPr>
          <w:rFonts w:asciiTheme="majorBidi" w:eastAsia="Times New Roman" w:hAnsiTheme="majorBidi" w:cstheme="majorBidi"/>
          <w:color w:val="000000"/>
          <w:sz w:val="24"/>
          <w:szCs w:val="24"/>
        </w:rPr>
        <w:t>.9</w:t>
      </w:r>
      <w:r w:rsidR="0009485F">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p>
    <w:p w14:paraId="13EE3A58" w14:textId="35410ED9" w:rsidR="001D5CFF" w:rsidRDefault="001D5CFF" w:rsidP="001D5CFF">
      <w:pPr>
        <w:bidi w:val="0"/>
        <w:spacing w:line="360" w:lineRule="auto"/>
        <w:contextualSpacing/>
        <w:rPr>
          <w:rFonts w:asciiTheme="majorBidi" w:eastAsia="Times New Roman" w:hAnsiTheme="majorBidi" w:cstheme="majorBidi"/>
          <w:color w:val="000000"/>
          <w:sz w:val="24"/>
          <w:szCs w:val="24"/>
        </w:rPr>
      </w:pPr>
    </w:p>
    <w:p w14:paraId="7C56A650" w14:textId="7B06C9D4" w:rsidR="001D5CFF" w:rsidRDefault="001D5CFF" w:rsidP="001D5CFF">
      <w:pPr>
        <w:bidi w:val="0"/>
        <w:spacing w:line="360" w:lineRule="auto"/>
        <w:contextualSpacing/>
        <w:rPr>
          <w:rFonts w:asciiTheme="majorBidi" w:eastAsia="Times New Roman" w:hAnsiTheme="majorBidi" w:cstheme="majorBidi"/>
          <w:sz w:val="24"/>
          <w:szCs w:val="24"/>
        </w:rPr>
      </w:pPr>
      <w:r w:rsidRPr="00B921AD">
        <w:rPr>
          <w:rFonts w:asciiTheme="majorBidi" w:eastAsia="Times New Roman" w:hAnsiTheme="majorBidi" w:cstheme="majorBidi"/>
          <w:sz w:val="24"/>
          <w:szCs w:val="24"/>
        </w:rPr>
        <w:t xml:space="preserve">Comment </w:t>
      </w:r>
      <w:r>
        <w:rPr>
          <w:rFonts w:asciiTheme="majorBidi" w:eastAsia="Times New Roman" w:hAnsiTheme="majorBidi" w:cstheme="majorBidi"/>
          <w:sz w:val="24"/>
          <w:szCs w:val="24"/>
        </w:rPr>
        <w:t>5</w:t>
      </w:r>
      <w:r w:rsidRPr="00B921AD">
        <w:rPr>
          <w:rFonts w:asciiTheme="majorBidi" w:eastAsia="Times New Roman" w:hAnsiTheme="majorBidi" w:cstheme="majorBidi"/>
          <w:sz w:val="24"/>
          <w:szCs w:val="24"/>
        </w:rPr>
        <w:t>:</w:t>
      </w:r>
    </w:p>
    <w:p w14:paraId="34392C31" w14:textId="570509BB" w:rsidR="00C32F18" w:rsidRDefault="00102744" w:rsidP="00C32F18">
      <w:pPr>
        <w:bidi w:val="0"/>
        <w:rPr>
          <w:rFonts w:asciiTheme="majorBidi" w:eastAsia="Times New Roman" w:hAnsiTheme="majorBidi" w:cstheme="majorBidi"/>
          <w:i/>
          <w:iCs/>
          <w:color w:val="FF0000"/>
          <w:sz w:val="24"/>
          <w:szCs w:val="24"/>
        </w:rPr>
      </w:pPr>
      <w:r w:rsidRPr="00102744">
        <w:rPr>
          <w:rFonts w:asciiTheme="majorBidi" w:eastAsia="Times New Roman" w:hAnsiTheme="majorBidi" w:cstheme="majorBidi"/>
          <w:color w:val="000000"/>
          <w:sz w:val="24"/>
          <w:szCs w:val="24"/>
        </w:rPr>
        <w:t>Results</w:t>
      </w:r>
      <w:r w:rsidRPr="00102744">
        <w:rPr>
          <w:rFonts w:asciiTheme="majorBidi" w:eastAsia="Times New Roman" w:hAnsiTheme="majorBidi" w:cstheme="majorBidi"/>
          <w:color w:val="000000"/>
          <w:sz w:val="24"/>
          <w:szCs w:val="24"/>
        </w:rPr>
        <w:br/>
      </w:r>
      <w:r w:rsidR="00DF34FC" w:rsidRPr="00DF34FC">
        <w:rPr>
          <w:rFonts w:asciiTheme="majorBidi" w:eastAsia="Times New Roman" w:hAnsiTheme="majorBidi" w:cstheme="majorBidi"/>
          <w:b/>
          <w:bCs/>
          <w:color w:val="000000"/>
          <w:sz w:val="24"/>
          <w:szCs w:val="24"/>
        </w:rPr>
        <w:t>5.a:</w:t>
      </w:r>
      <w:r w:rsidR="00DF34FC">
        <w:rPr>
          <w:rFonts w:asciiTheme="majorBidi" w:eastAsia="Times New Roman" w:hAnsiTheme="majorBidi" w:cstheme="majorBidi"/>
          <w:color w:val="000000"/>
          <w:sz w:val="24"/>
          <w:szCs w:val="24"/>
        </w:rPr>
        <w:t xml:space="preserve"> </w:t>
      </w:r>
      <w:r w:rsidRPr="00102744">
        <w:rPr>
          <w:rFonts w:asciiTheme="majorBidi" w:eastAsia="Times New Roman" w:hAnsiTheme="majorBidi" w:cstheme="majorBidi"/>
          <w:color w:val="000000"/>
          <w:sz w:val="24"/>
          <w:szCs w:val="24"/>
        </w:rPr>
        <w:t>I would recommend strengthening the description of the methodology and decisions taken around the qualitative analysis itself</w:t>
      </w:r>
      <w:r w:rsidRPr="00102744">
        <w:rPr>
          <w:rFonts w:asciiTheme="majorBidi" w:eastAsia="Times New Roman" w:hAnsiTheme="majorBidi" w:cstheme="majorBidi"/>
          <w:color w:val="000000"/>
          <w:sz w:val="24"/>
          <w:szCs w:val="24"/>
        </w:rPr>
        <w:br/>
      </w:r>
      <w:r w:rsidRPr="00102744">
        <w:rPr>
          <w:rFonts w:asciiTheme="majorBidi" w:eastAsia="Times New Roman" w:hAnsiTheme="majorBidi" w:cstheme="majorBidi"/>
          <w:color w:val="000000"/>
          <w:sz w:val="24"/>
          <w:szCs w:val="24"/>
        </w:rPr>
        <w:br/>
        <w:t>Line 17: It is unclear how the data were analyzed – what guided the decision?</w:t>
      </w:r>
      <w:r w:rsidRPr="00102744">
        <w:rPr>
          <w:rFonts w:asciiTheme="majorBidi" w:eastAsia="Times New Roman" w:hAnsiTheme="majorBidi" w:cstheme="majorBidi"/>
          <w:color w:val="000000"/>
          <w:sz w:val="24"/>
          <w:szCs w:val="24"/>
        </w:rPr>
        <w:br/>
      </w:r>
      <w:r w:rsidRPr="00102744">
        <w:rPr>
          <w:rFonts w:asciiTheme="majorBidi" w:eastAsia="Times New Roman" w:hAnsiTheme="majorBidi" w:cstheme="majorBidi"/>
          <w:color w:val="000000"/>
          <w:sz w:val="24"/>
          <w:szCs w:val="24"/>
        </w:rPr>
        <w:br/>
      </w:r>
      <w:r w:rsidRPr="00102744">
        <w:rPr>
          <w:rFonts w:asciiTheme="majorBidi" w:eastAsia="Times New Roman" w:hAnsiTheme="majorBidi" w:cstheme="majorBidi"/>
          <w:color w:val="000000"/>
          <w:sz w:val="24"/>
          <w:szCs w:val="24"/>
        </w:rPr>
        <w:br/>
        <w:t>Further to the comment on the type of offence, provided in the introduction, this should be addressed in the analysis. For instance, the findings refer to chronic delinquents and adult delinquents without linking this to the research findings. The authors indeed note that "Chronic delinquents can usually be characterized as drug or alcohol users, or involved in prostitution. The adult delinquents were mainly economic offenders". It is unclear whether this arose from their findings. How is this evident?</w:t>
      </w:r>
      <w:r w:rsidRPr="00102744">
        <w:rPr>
          <w:rFonts w:asciiTheme="majorBidi" w:eastAsia="Times New Roman" w:hAnsiTheme="majorBidi" w:cstheme="majorBidi"/>
          <w:color w:val="000000"/>
          <w:sz w:val="24"/>
          <w:szCs w:val="24"/>
        </w:rPr>
        <w:br/>
      </w:r>
      <w:r w:rsidRPr="00102744">
        <w:rPr>
          <w:rFonts w:asciiTheme="majorBidi" w:eastAsia="Times New Roman" w:hAnsiTheme="majorBidi" w:cstheme="majorBidi"/>
          <w:color w:val="000000"/>
          <w:sz w:val="24"/>
          <w:szCs w:val="24"/>
        </w:rPr>
        <w:br/>
      </w:r>
      <w:r w:rsidR="00DC5475" w:rsidRPr="00E53351">
        <w:rPr>
          <w:rFonts w:asciiTheme="majorBidi" w:hAnsiTheme="majorBidi" w:cstheme="majorBidi"/>
          <w:i/>
          <w:iCs/>
          <w:sz w:val="24"/>
          <w:szCs w:val="24"/>
        </w:rPr>
        <w:t>Authors answer</w:t>
      </w:r>
      <w:r w:rsidR="00DC5475">
        <w:rPr>
          <w:rFonts w:asciiTheme="majorBidi" w:eastAsia="Times New Roman" w:hAnsiTheme="majorBidi" w:cstheme="majorBidi"/>
          <w:color w:val="000000"/>
          <w:sz w:val="24"/>
          <w:szCs w:val="24"/>
        </w:rPr>
        <w:t>:</w:t>
      </w:r>
      <w:r w:rsidR="00C32F18" w:rsidRPr="00C32F18">
        <w:t xml:space="preserve"> </w:t>
      </w:r>
      <w:r w:rsidR="00C32F18" w:rsidRPr="00C32F18">
        <w:rPr>
          <w:rFonts w:asciiTheme="majorBidi" w:eastAsia="Times New Roman" w:hAnsiTheme="majorBidi" w:cstheme="majorBidi"/>
          <w:i/>
          <w:iCs/>
          <w:color w:val="FF0000"/>
          <w:sz w:val="24"/>
          <w:szCs w:val="24"/>
        </w:rPr>
        <w:t xml:space="preserve">We analyzed the typologies once again and found 2 different references:  1)first typology is dividing the participants in 4 group by the offenses  2) the second typology is dividing the participants into two groups by the age  of the first offence.- under 18 (history of physical or sexual abuse as children, convicted of violent or drug offenses) more than 18- (history of domestic abuse from the spouse or no history of abuse, convicted of domestic violence or economic offenses). We arranged our results by these 3 main themes:  First offense age, offenders with history of abuse and offender's conviction offense (tables 3 -7). </w:t>
      </w:r>
    </w:p>
    <w:p w14:paraId="6CC2D9B8" w14:textId="77777777" w:rsidR="00C32F18" w:rsidRPr="00C32F18" w:rsidRDefault="00C32F18" w:rsidP="00C32F18">
      <w:pPr>
        <w:bidi w:val="0"/>
        <w:rPr>
          <w:rFonts w:asciiTheme="majorBidi" w:eastAsia="Times New Roman" w:hAnsiTheme="majorBidi" w:cstheme="majorBidi"/>
          <w:i/>
          <w:iCs/>
          <w:color w:val="FF0000"/>
          <w:sz w:val="24"/>
          <w:szCs w:val="24"/>
        </w:rPr>
      </w:pPr>
    </w:p>
    <w:p w14:paraId="79E09ED5" w14:textId="0B532A28" w:rsidR="009B1E9A" w:rsidRDefault="00707FB5" w:rsidP="009B1E9A">
      <w:pPr>
        <w:bidi w:val="0"/>
        <w:spacing w:line="360" w:lineRule="auto"/>
        <w:contextualSpacing/>
        <w:rPr>
          <w:rFonts w:asciiTheme="majorBidi" w:eastAsia="Times New Roman" w:hAnsiTheme="majorBidi" w:cstheme="majorBidi"/>
          <w:color w:val="000000"/>
          <w:sz w:val="24"/>
          <w:szCs w:val="24"/>
        </w:rPr>
      </w:pPr>
      <w:r w:rsidRPr="00707FB5">
        <w:rPr>
          <w:rFonts w:asciiTheme="majorBidi" w:eastAsia="Times New Roman" w:hAnsiTheme="majorBidi" w:cstheme="majorBidi"/>
          <w:b/>
          <w:bCs/>
          <w:color w:val="000000"/>
          <w:sz w:val="24"/>
          <w:szCs w:val="24"/>
        </w:rPr>
        <w:t>5.b</w:t>
      </w:r>
      <w:r>
        <w:rPr>
          <w:rFonts w:asciiTheme="majorBidi" w:eastAsia="Times New Roman" w:hAnsiTheme="majorBidi" w:cstheme="majorBidi"/>
          <w:color w:val="000000"/>
          <w:sz w:val="24"/>
          <w:szCs w:val="24"/>
        </w:rPr>
        <w:t>:</w:t>
      </w:r>
      <w:r w:rsidR="00596BA7" w:rsidRPr="00102744">
        <w:rPr>
          <w:rFonts w:asciiTheme="majorBidi" w:eastAsia="Times New Roman" w:hAnsiTheme="majorBidi" w:cstheme="majorBidi"/>
          <w:color w:val="000000"/>
          <w:sz w:val="24"/>
          <w:szCs w:val="24"/>
        </w:rPr>
        <w:t>Line 34. "Following the model of Author, et al.," – It is unclear what model this refers to.</w:t>
      </w:r>
      <w:r w:rsidR="009B1E9A" w:rsidRPr="009B1E9A">
        <w:rPr>
          <w:rFonts w:asciiTheme="majorBidi" w:eastAsia="Times New Roman" w:hAnsiTheme="majorBidi" w:cstheme="majorBidi"/>
          <w:color w:val="000000"/>
          <w:sz w:val="24"/>
          <w:szCs w:val="24"/>
        </w:rPr>
        <w:t xml:space="preserve"> </w:t>
      </w:r>
      <w:r w:rsidR="009B1E9A" w:rsidRPr="00102744">
        <w:rPr>
          <w:rFonts w:asciiTheme="majorBidi" w:eastAsia="Times New Roman" w:hAnsiTheme="majorBidi" w:cstheme="majorBidi"/>
          <w:color w:val="000000"/>
          <w:sz w:val="24"/>
          <w:szCs w:val="24"/>
        </w:rPr>
        <w:t>Line 37: It is unclear how this indicates the degree of responsibility.</w:t>
      </w:r>
    </w:p>
    <w:p w14:paraId="4C7CE8AD" w14:textId="010636E8" w:rsidR="00990511" w:rsidRDefault="00707FB5" w:rsidP="009B1E9A">
      <w:pPr>
        <w:bidi w:val="0"/>
        <w:spacing w:line="360" w:lineRule="auto"/>
        <w:contextualSpacing/>
        <w:rPr>
          <w:rFonts w:asciiTheme="majorBidi" w:eastAsia="Times New Roman" w:hAnsiTheme="majorBidi" w:cstheme="majorBidi"/>
          <w:i/>
          <w:iCs/>
          <w:color w:val="FF0000"/>
          <w:sz w:val="24"/>
          <w:szCs w:val="24"/>
        </w:rPr>
      </w:pPr>
      <w:r w:rsidRPr="00E53351">
        <w:rPr>
          <w:rFonts w:asciiTheme="majorBidi" w:hAnsiTheme="majorBidi" w:cstheme="majorBidi"/>
          <w:i/>
          <w:iCs/>
          <w:sz w:val="24"/>
          <w:szCs w:val="24"/>
        </w:rPr>
        <w:t>Authors answer</w:t>
      </w:r>
      <w:r>
        <w:rPr>
          <w:rFonts w:asciiTheme="majorBidi" w:eastAsia="Times New Roman" w:hAnsiTheme="majorBidi" w:cstheme="majorBidi"/>
          <w:color w:val="000000"/>
          <w:sz w:val="24"/>
          <w:szCs w:val="24"/>
        </w:rPr>
        <w:t>:</w:t>
      </w:r>
      <w:r w:rsidR="005F7F34" w:rsidRPr="005F7F34">
        <w:t xml:space="preserve"> </w:t>
      </w:r>
      <w:r w:rsidR="005F7F34" w:rsidRPr="003A0959">
        <w:rPr>
          <w:rFonts w:asciiTheme="majorBidi" w:eastAsia="Times New Roman" w:hAnsiTheme="majorBidi" w:cstheme="majorBidi"/>
          <w:i/>
          <w:iCs/>
          <w:color w:val="FF0000"/>
          <w:sz w:val="24"/>
          <w:szCs w:val="24"/>
        </w:rPr>
        <w:t xml:space="preserve">Lack of clarity was created as a result of incorrect use of </w:t>
      </w:r>
      <w:r w:rsidR="003A0959" w:rsidRPr="003A0959">
        <w:rPr>
          <w:rFonts w:asciiTheme="majorBidi" w:eastAsia="Times New Roman" w:hAnsiTheme="majorBidi" w:cstheme="majorBidi"/>
          <w:i/>
          <w:iCs/>
          <w:color w:val="FF0000"/>
          <w:sz w:val="24"/>
          <w:szCs w:val="24"/>
        </w:rPr>
        <w:t>the</w:t>
      </w:r>
      <w:r w:rsidR="003A0959" w:rsidRPr="003A0959">
        <w:rPr>
          <w:rFonts w:asciiTheme="majorBidi" w:eastAsia="Times New Roman" w:hAnsiTheme="majorBidi" w:cstheme="majorBidi" w:hint="cs"/>
          <w:i/>
          <w:iCs/>
          <w:color w:val="FF0000"/>
          <w:sz w:val="24"/>
          <w:szCs w:val="24"/>
          <w:rtl/>
        </w:rPr>
        <w:t xml:space="preserve"> </w:t>
      </w:r>
      <w:r w:rsidR="003A0959" w:rsidRPr="003A0959">
        <w:rPr>
          <w:rFonts w:asciiTheme="majorBidi" w:eastAsia="Times New Roman" w:hAnsiTheme="majorBidi" w:cstheme="majorBidi"/>
          <w:i/>
          <w:iCs/>
          <w:color w:val="FF0000"/>
          <w:sz w:val="24"/>
          <w:szCs w:val="24"/>
        </w:rPr>
        <w:t>concept</w:t>
      </w:r>
      <w:r w:rsidR="005F7F34" w:rsidRPr="003A0959">
        <w:rPr>
          <w:rFonts w:asciiTheme="majorBidi" w:eastAsia="Times New Roman" w:hAnsiTheme="majorBidi" w:cstheme="majorBidi"/>
          <w:i/>
          <w:iCs/>
          <w:color w:val="FF0000"/>
          <w:sz w:val="24"/>
          <w:szCs w:val="24"/>
        </w:rPr>
        <w:t xml:space="preserve">. This is not a model but a </w:t>
      </w:r>
      <w:r w:rsidR="003A0959" w:rsidRPr="003A0959">
        <w:rPr>
          <w:rFonts w:asciiTheme="majorBidi" w:eastAsia="Times New Roman" w:hAnsiTheme="majorBidi" w:cstheme="majorBidi"/>
          <w:i/>
          <w:iCs/>
          <w:color w:val="FF0000"/>
          <w:sz w:val="24"/>
          <w:szCs w:val="24"/>
        </w:rPr>
        <w:t>semi-structured interview</w:t>
      </w:r>
      <w:r w:rsidR="005F7F34" w:rsidRPr="003A0959">
        <w:rPr>
          <w:rFonts w:asciiTheme="majorBidi" w:eastAsia="Times New Roman" w:hAnsiTheme="majorBidi" w:cstheme="majorBidi"/>
          <w:i/>
          <w:iCs/>
          <w:color w:val="FF0000"/>
          <w:sz w:val="24"/>
          <w:szCs w:val="24"/>
        </w:rPr>
        <w:t>. We added the explanation</w:t>
      </w:r>
      <w:r w:rsidR="00E20074" w:rsidRPr="003A0959">
        <w:rPr>
          <w:rFonts w:asciiTheme="majorBidi" w:eastAsia="Times New Roman" w:hAnsiTheme="majorBidi" w:cstheme="majorBidi"/>
          <w:i/>
          <w:iCs/>
          <w:color w:val="FF0000"/>
          <w:sz w:val="24"/>
          <w:szCs w:val="24"/>
        </w:rPr>
        <w:t xml:space="preserve"> p.</w:t>
      </w:r>
      <w:r w:rsidR="003A0959" w:rsidRPr="003A0959">
        <w:rPr>
          <w:rFonts w:asciiTheme="majorBidi" w:eastAsia="Times New Roman" w:hAnsiTheme="majorBidi" w:cstheme="majorBidi"/>
          <w:i/>
          <w:iCs/>
          <w:color w:val="FF0000"/>
          <w:sz w:val="24"/>
          <w:szCs w:val="24"/>
        </w:rPr>
        <w:t>18.</w:t>
      </w:r>
    </w:p>
    <w:p w14:paraId="1A4E2155" w14:textId="6B556C88" w:rsidR="00990511" w:rsidRDefault="00990511" w:rsidP="00990511">
      <w:pPr>
        <w:bidi w:val="0"/>
        <w:spacing w:line="360" w:lineRule="auto"/>
        <w:contextualSpacing/>
        <w:rPr>
          <w:rFonts w:asciiTheme="majorBidi" w:eastAsia="Times New Roman" w:hAnsiTheme="majorBidi" w:cstheme="majorBidi"/>
          <w:i/>
          <w:iCs/>
          <w:color w:val="FF0000"/>
          <w:sz w:val="24"/>
          <w:szCs w:val="24"/>
        </w:rPr>
      </w:pPr>
    </w:p>
    <w:p w14:paraId="52871D4D" w14:textId="4307846A" w:rsidR="00EF4EF5" w:rsidRDefault="00EF4EF5" w:rsidP="00EF4EF5">
      <w:pPr>
        <w:bidi w:val="0"/>
        <w:spacing w:line="360" w:lineRule="auto"/>
        <w:contextualSpacing/>
        <w:rPr>
          <w:rFonts w:asciiTheme="majorBidi" w:eastAsia="Times New Roman" w:hAnsiTheme="majorBidi" w:cstheme="majorBidi"/>
          <w:sz w:val="24"/>
          <w:szCs w:val="24"/>
        </w:rPr>
      </w:pPr>
      <w:r w:rsidRPr="00B921AD">
        <w:rPr>
          <w:rFonts w:asciiTheme="majorBidi" w:eastAsia="Times New Roman" w:hAnsiTheme="majorBidi" w:cstheme="majorBidi"/>
          <w:sz w:val="24"/>
          <w:szCs w:val="24"/>
        </w:rPr>
        <w:t xml:space="preserve">Comment </w:t>
      </w:r>
      <w:r>
        <w:rPr>
          <w:rFonts w:asciiTheme="majorBidi" w:eastAsia="Times New Roman" w:hAnsiTheme="majorBidi" w:cstheme="majorBidi"/>
          <w:sz w:val="24"/>
          <w:szCs w:val="24"/>
        </w:rPr>
        <w:t>6</w:t>
      </w:r>
      <w:r w:rsidRPr="00B921AD">
        <w:rPr>
          <w:rFonts w:asciiTheme="majorBidi" w:eastAsia="Times New Roman" w:hAnsiTheme="majorBidi" w:cstheme="majorBidi"/>
          <w:sz w:val="24"/>
          <w:szCs w:val="24"/>
        </w:rPr>
        <w:t>:</w:t>
      </w:r>
    </w:p>
    <w:p w14:paraId="72EF6590" w14:textId="4757488D" w:rsidR="00707FB5" w:rsidRPr="00EF4EF5" w:rsidRDefault="00EF4EF5" w:rsidP="00990511">
      <w:pPr>
        <w:bidi w:val="0"/>
        <w:spacing w:line="360" w:lineRule="auto"/>
        <w:contextualSpacing/>
        <w:rPr>
          <w:rFonts w:asciiTheme="majorBidi" w:eastAsia="Times New Roman" w:hAnsiTheme="majorBidi" w:cstheme="majorBidi"/>
          <w:i/>
          <w:iCs/>
          <w:color w:val="FF0000"/>
          <w:sz w:val="24"/>
          <w:szCs w:val="24"/>
        </w:rPr>
      </w:pPr>
      <w:r w:rsidRPr="00EF4EF5">
        <w:rPr>
          <w:rFonts w:asciiTheme="majorBidi" w:eastAsia="Times New Roman" w:hAnsiTheme="majorBidi" w:cstheme="majorBidi"/>
          <w:color w:val="000000"/>
          <w:sz w:val="24"/>
          <w:szCs w:val="24"/>
        </w:rPr>
        <w:t>Discussion</w:t>
      </w:r>
      <w:r w:rsidRPr="00EF4EF5">
        <w:rPr>
          <w:rFonts w:asciiTheme="majorBidi" w:eastAsia="Times New Roman" w:hAnsiTheme="majorBidi" w:cstheme="majorBidi"/>
          <w:color w:val="000000"/>
          <w:sz w:val="24"/>
          <w:szCs w:val="24"/>
        </w:rPr>
        <w:br/>
        <w:t>I suggest that the authors employ caution in the discussion with regard to the conclusions, particularly in light of the research limitations. In addition, it is necessary to relate in the research limitations to the required distinction by type of offence.</w:t>
      </w:r>
    </w:p>
    <w:p w14:paraId="7A871772" w14:textId="38FD0D2B" w:rsidR="00EF4EF5" w:rsidRPr="00EF4EF5" w:rsidRDefault="00EF4EF5" w:rsidP="00EF4EF5">
      <w:pPr>
        <w:bidi w:val="0"/>
        <w:spacing w:line="360" w:lineRule="auto"/>
        <w:contextualSpacing/>
        <w:rPr>
          <w:rFonts w:asciiTheme="majorBidi" w:eastAsia="Times New Roman" w:hAnsiTheme="majorBidi" w:cstheme="majorBidi"/>
          <w:i/>
          <w:iCs/>
          <w:color w:val="FF0000"/>
          <w:sz w:val="24"/>
          <w:szCs w:val="24"/>
        </w:rPr>
      </w:pPr>
      <w:r w:rsidRPr="00EF4EF5">
        <w:rPr>
          <w:rFonts w:asciiTheme="majorBidi" w:hAnsiTheme="majorBidi" w:cstheme="majorBidi"/>
          <w:i/>
          <w:iCs/>
          <w:sz w:val="24"/>
          <w:szCs w:val="24"/>
        </w:rPr>
        <w:t>Authors answer</w:t>
      </w:r>
      <w:r w:rsidRPr="00EF4EF5">
        <w:rPr>
          <w:rFonts w:asciiTheme="majorBidi" w:eastAsia="Times New Roman" w:hAnsiTheme="majorBidi" w:cstheme="majorBidi"/>
          <w:color w:val="000000"/>
          <w:sz w:val="24"/>
          <w:szCs w:val="24"/>
        </w:rPr>
        <w:t>:</w:t>
      </w:r>
      <w:r w:rsidR="001F03B5">
        <w:rPr>
          <w:rFonts w:asciiTheme="majorBidi" w:eastAsia="Times New Roman" w:hAnsiTheme="majorBidi" w:cstheme="majorBidi"/>
          <w:i/>
          <w:iCs/>
          <w:color w:val="FF0000"/>
          <w:sz w:val="24"/>
          <w:szCs w:val="24"/>
        </w:rPr>
        <w:t xml:space="preserve"> We </w:t>
      </w:r>
      <w:r w:rsidR="008569E8">
        <w:rPr>
          <w:rFonts w:asciiTheme="majorBidi" w:eastAsia="Times New Roman" w:hAnsiTheme="majorBidi" w:cstheme="majorBidi"/>
          <w:i/>
          <w:iCs/>
          <w:color w:val="FF0000"/>
          <w:sz w:val="24"/>
          <w:szCs w:val="24"/>
        </w:rPr>
        <w:t xml:space="preserve">rewrite parts of the discussion  based on the reviewers comments and the results. </w:t>
      </w:r>
    </w:p>
    <w:p w14:paraId="220D291B" w14:textId="053732DD" w:rsidR="00F673A2" w:rsidRPr="00102744" w:rsidRDefault="00596BA7" w:rsidP="00707FB5">
      <w:pPr>
        <w:bidi w:val="0"/>
        <w:spacing w:line="360" w:lineRule="auto"/>
        <w:contextualSpacing/>
        <w:rPr>
          <w:rFonts w:asciiTheme="majorBidi" w:eastAsia="Times New Roman" w:hAnsiTheme="majorBidi" w:cstheme="majorBidi"/>
          <w:sz w:val="24"/>
          <w:szCs w:val="24"/>
        </w:rPr>
      </w:pPr>
      <w:r w:rsidRPr="00EF4EF5">
        <w:rPr>
          <w:rFonts w:asciiTheme="majorBidi" w:eastAsia="Times New Roman" w:hAnsiTheme="majorBidi" w:cstheme="majorBidi"/>
          <w:i/>
          <w:iCs/>
          <w:color w:val="FF0000"/>
          <w:sz w:val="24"/>
          <w:szCs w:val="24"/>
        </w:rPr>
        <w:lastRenderedPageBreak/>
        <w:br/>
      </w:r>
      <w:r w:rsidR="00F673A2" w:rsidRPr="00102744">
        <w:rPr>
          <w:rFonts w:asciiTheme="majorBidi" w:eastAsia="Times New Roman" w:hAnsiTheme="majorBidi" w:cstheme="majorBidi"/>
          <w:color w:val="000000"/>
          <w:sz w:val="24"/>
          <w:szCs w:val="24"/>
        </w:rPr>
        <w:br/>
      </w:r>
    </w:p>
    <w:p w14:paraId="7AB64156" w14:textId="77777777" w:rsidR="008970E0" w:rsidRPr="00102744" w:rsidRDefault="008970E0" w:rsidP="008970E0">
      <w:pPr>
        <w:bidi w:val="0"/>
        <w:spacing w:line="360" w:lineRule="auto"/>
        <w:contextualSpacing/>
        <w:rPr>
          <w:rFonts w:asciiTheme="majorBidi" w:eastAsia="Times New Roman" w:hAnsiTheme="majorBidi" w:cstheme="majorBidi"/>
          <w:i/>
          <w:iCs/>
          <w:sz w:val="24"/>
          <w:szCs w:val="24"/>
        </w:rPr>
      </w:pPr>
    </w:p>
    <w:p w14:paraId="28A9B3BB" w14:textId="77777777" w:rsidR="008970E0" w:rsidRDefault="008970E0" w:rsidP="008970E0">
      <w:pPr>
        <w:bidi w:val="0"/>
        <w:spacing w:line="360" w:lineRule="auto"/>
        <w:contextualSpacing/>
        <w:rPr>
          <w:rFonts w:asciiTheme="majorBidi" w:eastAsia="Times New Roman" w:hAnsiTheme="majorBidi" w:cstheme="majorBidi"/>
          <w:i/>
          <w:iCs/>
          <w:color w:val="FF0000"/>
          <w:sz w:val="24"/>
          <w:szCs w:val="24"/>
        </w:rPr>
      </w:pPr>
    </w:p>
    <w:p w14:paraId="07ECCC45" w14:textId="3DF6305A" w:rsidR="0085774B" w:rsidRPr="0085774B" w:rsidRDefault="0085774B" w:rsidP="008970E0">
      <w:pPr>
        <w:bidi w:val="0"/>
        <w:spacing w:line="360" w:lineRule="auto"/>
        <w:contextualSpacing/>
        <w:rPr>
          <w:rFonts w:asciiTheme="majorBidi" w:eastAsia="Times New Roman" w:hAnsiTheme="majorBidi" w:cstheme="majorBidi"/>
          <w:color w:val="FF0000"/>
          <w:sz w:val="24"/>
          <w:szCs w:val="24"/>
          <w:rtl/>
        </w:rPr>
      </w:pPr>
      <w:r w:rsidRPr="007521B0">
        <w:rPr>
          <w:rFonts w:asciiTheme="majorBidi" w:eastAsia="Times New Roman" w:hAnsiTheme="majorBidi" w:cstheme="majorBidi"/>
          <w:i/>
          <w:iCs/>
          <w:color w:val="FF0000"/>
          <w:sz w:val="24"/>
          <w:szCs w:val="24"/>
        </w:rPr>
        <w:br/>
      </w:r>
    </w:p>
    <w:sectPr w:rsidR="0085774B" w:rsidRPr="0085774B" w:rsidSect="00ED7806">
      <w:pgSz w:w="11906" w:h="16838"/>
      <w:pgMar w:top="1440" w:right="1440" w:bottom="1440" w:left="144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90F3" w16cex:dateUtc="2021-01-07T11:53:00Z"/>
  <w16cex:commentExtensible w16cex:durableId="23A1928C" w16cex:dateUtc="2021-01-07T12:00:00Z"/>
  <w16cex:commentExtensible w16cex:durableId="23A1960E" w16cex:dateUtc="2021-01-07T12:1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NDAzNDU2NLMwMzBS0lEKTi0uzszPAymwqAUAk3Z01SwAAAA="/>
  </w:docVars>
  <w:rsids>
    <w:rsidRoot w:val="000E50A4"/>
    <w:rsid w:val="000033FA"/>
    <w:rsid w:val="000131A1"/>
    <w:rsid w:val="0001679E"/>
    <w:rsid w:val="000266BC"/>
    <w:rsid w:val="000464B1"/>
    <w:rsid w:val="00050EFF"/>
    <w:rsid w:val="00053A1E"/>
    <w:rsid w:val="000541B9"/>
    <w:rsid w:val="00056B6B"/>
    <w:rsid w:val="000838E3"/>
    <w:rsid w:val="00084C6D"/>
    <w:rsid w:val="0009485F"/>
    <w:rsid w:val="00094A09"/>
    <w:rsid w:val="00095550"/>
    <w:rsid w:val="000B3FD7"/>
    <w:rsid w:val="000C43B0"/>
    <w:rsid w:val="000D1410"/>
    <w:rsid w:val="000E231E"/>
    <w:rsid w:val="000E50A4"/>
    <w:rsid w:val="000F589A"/>
    <w:rsid w:val="000F7694"/>
    <w:rsid w:val="00102744"/>
    <w:rsid w:val="0011404E"/>
    <w:rsid w:val="00116AA3"/>
    <w:rsid w:val="001260AF"/>
    <w:rsid w:val="0013546A"/>
    <w:rsid w:val="00141E9E"/>
    <w:rsid w:val="00147F8F"/>
    <w:rsid w:val="00154B04"/>
    <w:rsid w:val="00167BC2"/>
    <w:rsid w:val="001841A1"/>
    <w:rsid w:val="0019064B"/>
    <w:rsid w:val="001A1F03"/>
    <w:rsid w:val="001A422A"/>
    <w:rsid w:val="001A50D3"/>
    <w:rsid w:val="001A686E"/>
    <w:rsid w:val="001B16F7"/>
    <w:rsid w:val="001B539D"/>
    <w:rsid w:val="001C2A85"/>
    <w:rsid w:val="001C58BC"/>
    <w:rsid w:val="001D0DDE"/>
    <w:rsid w:val="001D1E3E"/>
    <w:rsid w:val="001D5CFF"/>
    <w:rsid w:val="001E7323"/>
    <w:rsid w:val="001E73EE"/>
    <w:rsid w:val="001E7AAC"/>
    <w:rsid w:val="001F03B5"/>
    <w:rsid w:val="001F104D"/>
    <w:rsid w:val="00201DD8"/>
    <w:rsid w:val="0020556B"/>
    <w:rsid w:val="0020712B"/>
    <w:rsid w:val="00223516"/>
    <w:rsid w:val="00234D0D"/>
    <w:rsid w:val="002553B9"/>
    <w:rsid w:val="0025709E"/>
    <w:rsid w:val="00266200"/>
    <w:rsid w:val="00276CF9"/>
    <w:rsid w:val="00283A62"/>
    <w:rsid w:val="002946AE"/>
    <w:rsid w:val="0029485D"/>
    <w:rsid w:val="002C6EBB"/>
    <w:rsid w:val="002C7449"/>
    <w:rsid w:val="002D6D3B"/>
    <w:rsid w:val="002D6D55"/>
    <w:rsid w:val="002E363A"/>
    <w:rsid w:val="002F272F"/>
    <w:rsid w:val="0030629F"/>
    <w:rsid w:val="00310DA4"/>
    <w:rsid w:val="00313A57"/>
    <w:rsid w:val="00314264"/>
    <w:rsid w:val="00326DC1"/>
    <w:rsid w:val="00342088"/>
    <w:rsid w:val="0036107F"/>
    <w:rsid w:val="003645AC"/>
    <w:rsid w:val="003772AD"/>
    <w:rsid w:val="003839FC"/>
    <w:rsid w:val="00384EE5"/>
    <w:rsid w:val="003867C1"/>
    <w:rsid w:val="0039148A"/>
    <w:rsid w:val="00393981"/>
    <w:rsid w:val="00396D3E"/>
    <w:rsid w:val="003A0055"/>
    <w:rsid w:val="003A0959"/>
    <w:rsid w:val="003A3005"/>
    <w:rsid w:val="003A6D0B"/>
    <w:rsid w:val="003B09F2"/>
    <w:rsid w:val="003B0ABF"/>
    <w:rsid w:val="00404FE3"/>
    <w:rsid w:val="00414043"/>
    <w:rsid w:val="004240AD"/>
    <w:rsid w:val="00431E58"/>
    <w:rsid w:val="004419A9"/>
    <w:rsid w:val="00444DB7"/>
    <w:rsid w:val="00454FA2"/>
    <w:rsid w:val="00455887"/>
    <w:rsid w:val="00456DD2"/>
    <w:rsid w:val="00463934"/>
    <w:rsid w:val="00481672"/>
    <w:rsid w:val="004A2DFF"/>
    <w:rsid w:val="004A34D6"/>
    <w:rsid w:val="004A7934"/>
    <w:rsid w:val="004B2C66"/>
    <w:rsid w:val="004D2313"/>
    <w:rsid w:val="004D3A0A"/>
    <w:rsid w:val="004D751D"/>
    <w:rsid w:val="004F18FE"/>
    <w:rsid w:val="004F3F74"/>
    <w:rsid w:val="004F6C62"/>
    <w:rsid w:val="0050399E"/>
    <w:rsid w:val="00504E65"/>
    <w:rsid w:val="00505CA7"/>
    <w:rsid w:val="00523CA4"/>
    <w:rsid w:val="00530FC4"/>
    <w:rsid w:val="0054211F"/>
    <w:rsid w:val="005451DA"/>
    <w:rsid w:val="005608E2"/>
    <w:rsid w:val="00571F2A"/>
    <w:rsid w:val="005912A9"/>
    <w:rsid w:val="00596BA7"/>
    <w:rsid w:val="005A08ED"/>
    <w:rsid w:val="005B1859"/>
    <w:rsid w:val="005C1F50"/>
    <w:rsid w:val="005C7848"/>
    <w:rsid w:val="005E56AB"/>
    <w:rsid w:val="005F3F95"/>
    <w:rsid w:val="005F7F34"/>
    <w:rsid w:val="00603350"/>
    <w:rsid w:val="006144FE"/>
    <w:rsid w:val="0062019D"/>
    <w:rsid w:val="00631327"/>
    <w:rsid w:val="00651E31"/>
    <w:rsid w:val="006521FA"/>
    <w:rsid w:val="0065657B"/>
    <w:rsid w:val="006565A6"/>
    <w:rsid w:val="00666FC3"/>
    <w:rsid w:val="0067192A"/>
    <w:rsid w:val="00672F64"/>
    <w:rsid w:val="0068279D"/>
    <w:rsid w:val="00684089"/>
    <w:rsid w:val="00686AFA"/>
    <w:rsid w:val="006B38A9"/>
    <w:rsid w:val="006C132B"/>
    <w:rsid w:val="006C64F7"/>
    <w:rsid w:val="006D0389"/>
    <w:rsid w:val="006D6B14"/>
    <w:rsid w:val="006F2E90"/>
    <w:rsid w:val="006F775F"/>
    <w:rsid w:val="00706C57"/>
    <w:rsid w:val="00707F6E"/>
    <w:rsid w:val="00707FB5"/>
    <w:rsid w:val="00716180"/>
    <w:rsid w:val="00720081"/>
    <w:rsid w:val="00721903"/>
    <w:rsid w:val="00733FDC"/>
    <w:rsid w:val="00745C2D"/>
    <w:rsid w:val="007521B0"/>
    <w:rsid w:val="00753248"/>
    <w:rsid w:val="00753F5A"/>
    <w:rsid w:val="00776EA2"/>
    <w:rsid w:val="00783CB9"/>
    <w:rsid w:val="007A0955"/>
    <w:rsid w:val="007B0AB4"/>
    <w:rsid w:val="007B78CD"/>
    <w:rsid w:val="007C402C"/>
    <w:rsid w:val="007E51C6"/>
    <w:rsid w:val="007F124E"/>
    <w:rsid w:val="007F2434"/>
    <w:rsid w:val="007F3066"/>
    <w:rsid w:val="007F34E6"/>
    <w:rsid w:val="0080638D"/>
    <w:rsid w:val="00820418"/>
    <w:rsid w:val="00820CF9"/>
    <w:rsid w:val="00824245"/>
    <w:rsid w:val="00832F97"/>
    <w:rsid w:val="008559A8"/>
    <w:rsid w:val="008569E8"/>
    <w:rsid w:val="0085774B"/>
    <w:rsid w:val="008804BA"/>
    <w:rsid w:val="00884265"/>
    <w:rsid w:val="00887070"/>
    <w:rsid w:val="008941F5"/>
    <w:rsid w:val="00894F0E"/>
    <w:rsid w:val="008970E0"/>
    <w:rsid w:val="008B4723"/>
    <w:rsid w:val="008B62A6"/>
    <w:rsid w:val="008C06F0"/>
    <w:rsid w:val="008C7F2D"/>
    <w:rsid w:val="008D4AED"/>
    <w:rsid w:val="008D5E85"/>
    <w:rsid w:val="008D7F43"/>
    <w:rsid w:val="008E2E27"/>
    <w:rsid w:val="008F503E"/>
    <w:rsid w:val="00903F8A"/>
    <w:rsid w:val="00904231"/>
    <w:rsid w:val="00911F90"/>
    <w:rsid w:val="00912BDF"/>
    <w:rsid w:val="00915900"/>
    <w:rsid w:val="009160E7"/>
    <w:rsid w:val="00932927"/>
    <w:rsid w:val="00933A5A"/>
    <w:rsid w:val="009461CF"/>
    <w:rsid w:val="009672C6"/>
    <w:rsid w:val="00970F74"/>
    <w:rsid w:val="00985A3E"/>
    <w:rsid w:val="00990511"/>
    <w:rsid w:val="00996504"/>
    <w:rsid w:val="009B1E9A"/>
    <w:rsid w:val="009B45FB"/>
    <w:rsid w:val="009D056E"/>
    <w:rsid w:val="009E644A"/>
    <w:rsid w:val="009E6525"/>
    <w:rsid w:val="009E6786"/>
    <w:rsid w:val="009F2F4D"/>
    <w:rsid w:val="009F3321"/>
    <w:rsid w:val="009F7A5A"/>
    <w:rsid w:val="00A1325B"/>
    <w:rsid w:val="00A20456"/>
    <w:rsid w:val="00A25B51"/>
    <w:rsid w:val="00A352D2"/>
    <w:rsid w:val="00A42F1B"/>
    <w:rsid w:val="00A55380"/>
    <w:rsid w:val="00A6200E"/>
    <w:rsid w:val="00A62F0E"/>
    <w:rsid w:val="00A706ED"/>
    <w:rsid w:val="00A7437C"/>
    <w:rsid w:val="00A9455E"/>
    <w:rsid w:val="00AA12F2"/>
    <w:rsid w:val="00AB72FA"/>
    <w:rsid w:val="00AE0BE1"/>
    <w:rsid w:val="00AF6813"/>
    <w:rsid w:val="00B005A2"/>
    <w:rsid w:val="00B01FBF"/>
    <w:rsid w:val="00B02FBC"/>
    <w:rsid w:val="00B1266E"/>
    <w:rsid w:val="00B13360"/>
    <w:rsid w:val="00B333DD"/>
    <w:rsid w:val="00B40E23"/>
    <w:rsid w:val="00B449DC"/>
    <w:rsid w:val="00B4690E"/>
    <w:rsid w:val="00B47B5D"/>
    <w:rsid w:val="00B50AFC"/>
    <w:rsid w:val="00B56ACD"/>
    <w:rsid w:val="00B56C46"/>
    <w:rsid w:val="00B60FB2"/>
    <w:rsid w:val="00B64B4D"/>
    <w:rsid w:val="00B6636D"/>
    <w:rsid w:val="00B67BA0"/>
    <w:rsid w:val="00B7670D"/>
    <w:rsid w:val="00B855FD"/>
    <w:rsid w:val="00B86573"/>
    <w:rsid w:val="00B91B39"/>
    <w:rsid w:val="00B921AD"/>
    <w:rsid w:val="00B92E14"/>
    <w:rsid w:val="00BC27CA"/>
    <w:rsid w:val="00BD12F9"/>
    <w:rsid w:val="00BD177B"/>
    <w:rsid w:val="00BF0BAC"/>
    <w:rsid w:val="00BF12F3"/>
    <w:rsid w:val="00C00B75"/>
    <w:rsid w:val="00C00F45"/>
    <w:rsid w:val="00C0217E"/>
    <w:rsid w:val="00C07C32"/>
    <w:rsid w:val="00C21029"/>
    <w:rsid w:val="00C32F18"/>
    <w:rsid w:val="00C34747"/>
    <w:rsid w:val="00C40C55"/>
    <w:rsid w:val="00C41F0C"/>
    <w:rsid w:val="00C424D7"/>
    <w:rsid w:val="00C42C17"/>
    <w:rsid w:val="00C44961"/>
    <w:rsid w:val="00C44B29"/>
    <w:rsid w:val="00C4522B"/>
    <w:rsid w:val="00C51F48"/>
    <w:rsid w:val="00C53FC1"/>
    <w:rsid w:val="00C63035"/>
    <w:rsid w:val="00C71961"/>
    <w:rsid w:val="00C81015"/>
    <w:rsid w:val="00C94378"/>
    <w:rsid w:val="00C97380"/>
    <w:rsid w:val="00CA6E82"/>
    <w:rsid w:val="00CA75E8"/>
    <w:rsid w:val="00CB5F8C"/>
    <w:rsid w:val="00CD1AB8"/>
    <w:rsid w:val="00CD6977"/>
    <w:rsid w:val="00CE14D2"/>
    <w:rsid w:val="00CE3486"/>
    <w:rsid w:val="00CE4954"/>
    <w:rsid w:val="00D047B8"/>
    <w:rsid w:val="00D12E7B"/>
    <w:rsid w:val="00D162B5"/>
    <w:rsid w:val="00D25431"/>
    <w:rsid w:val="00D32087"/>
    <w:rsid w:val="00D32B64"/>
    <w:rsid w:val="00D3552F"/>
    <w:rsid w:val="00D44C8F"/>
    <w:rsid w:val="00D501CF"/>
    <w:rsid w:val="00D52829"/>
    <w:rsid w:val="00D61ECB"/>
    <w:rsid w:val="00D65767"/>
    <w:rsid w:val="00D70520"/>
    <w:rsid w:val="00D7568F"/>
    <w:rsid w:val="00D8789B"/>
    <w:rsid w:val="00DA0A1C"/>
    <w:rsid w:val="00DA2F3F"/>
    <w:rsid w:val="00DA7BD5"/>
    <w:rsid w:val="00DC5475"/>
    <w:rsid w:val="00DD0C4B"/>
    <w:rsid w:val="00DD4E6F"/>
    <w:rsid w:val="00DE7254"/>
    <w:rsid w:val="00DF0048"/>
    <w:rsid w:val="00DF0C91"/>
    <w:rsid w:val="00DF34FC"/>
    <w:rsid w:val="00DF6F46"/>
    <w:rsid w:val="00E06730"/>
    <w:rsid w:val="00E151B7"/>
    <w:rsid w:val="00E16B57"/>
    <w:rsid w:val="00E17430"/>
    <w:rsid w:val="00E20074"/>
    <w:rsid w:val="00E30D3A"/>
    <w:rsid w:val="00E31FEB"/>
    <w:rsid w:val="00E50D7F"/>
    <w:rsid w:val="00E53351"/>
    <w:rsid w:val="00E53800"/>
    <w:rsid w:val="00E56F5E"/>
    <w:rsid w:val="00E60518"/>
    <w:rsid w:val="00E8187E"/>
    <w:rsid w:val="00E81C30"/>
    <w:rsid w:val="00E82BA4"/>
    <w:rsid w:val="00E86BA9"/>
    <w:rsid w:val="00EA225E"/>
    <w:rsid w:val="00ED7806"/>
    <w:rsid w:val="00ED7B6E"/>
    <w:rsid w:val="00EF4EF5"/>
    <w:rsid w:val="00F032DA"/>
    <w:rsid w:val="00F04E70"/>
    <w:rsid w:val="00F05BFD"/>
    <w:rsid w:val="00F10700"/>
    <w:rsid w:val="00F14FF2"/>
    <w:rsid w:val="00F24E0E"/>
    <w:rsid w:val="00F30612"/>
    <w:rsid w:val="00F34E79"/>
    <w:rsid w:val="00F4177E"/>
    <w:rsid w:val="00F4745F"/>
    <w:rsid w:val="00F673A2"/>
    <w:rsid w:val="00F741EF"/>
    <w:rsid w:val="00F8331D"/>
    <w:rsid w:val="00FA1EC1"/>
    <w:rsid w:val="00FA2FF1"/>
    <w:rsid w:val="00FA50F6"/>
    <w:rsid w:val="00FC0111"/>
    <w:rsid w:val="00FC1F38"/>
    <w:rsid w:val="00FD139F"/>
    <w:rsid w:val="00FD2C9B"/>
    <w:rsid w:val="00FD3543"/>
    <w:rsid w:val="00FE74CC"/>
    <w:rsid w:val="00FF2A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BD38"/>
  <w15:chartTrackingRefBased/>
  <w15:docId w15:val="{0BE88A70-F572-4E51-8EAB-11A2A5F8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DD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7CA"/>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BC27CA"/>
    <w:rPr>
      <w:rFonts w:ascii="Tahoma" w:hAnsi="Tahoma" w:cs="Tahoma"/>
      <w:sz w:val="18"/>
      <w:szCs w:val="18"/>
    </w:rPr>
  </w:style>
  <w:style w:type="character" w:styleId="a5">
    <w:name w:val="annotation reference"/>
    <w:basedOn w:val="a0"/>
    <w:uiPriority w:val="99"/>
    <w:semiHidden/>
    <w:unhideWhenUsed/>
    <w:rsid w:val="00C34747"/>
    <w:rPr>
      <w:sz w:val="16"/>
      <w:szCs w:val="16"/>
    </w:rPr>
  </w:style>
  <w:style w:type="paragraph" w:styleId="a6">
    <w:name w:val="annotation text"/>
    <w:basedOn w:val="a"/>
    <w:link w:val="a7"/>
    <w:uiPriority w:val="99"/>
    <w:semiHidden/>
    <w:unhideWhenUsed/>
    <w:rsid w:val="00C34747"/>
    <w:pPr>
      <w:spacing w:line="240" w:lineRule="auto"/>
    </w:pPr>
    <w:rPr>
      <w:sz w:val="20"/>
      <w:szCs w:val="20"/>
    </w:rPr>
  </w:style>
  <w:style w:type="character" w:customStyle="1" w:styleId="a7">
    <w:name w:val="טקסט הערה תו"/>
    <w:basedOn w:val="a0"/>
    <w:link w:val="a6"/>
    <w:uiPriority w:val="99"/>
    <w:semiHidden/>
    <w:rsid w:val="00C34747"/>
    <w:rPr>
      <w:sz w:val="20"/>
      <w:szCs w:val="20"/>
    </w:rPr>
  </w:style>
  <w:style w:type="paragraph" w:styleId="a8">
    <w:name w:val="annotation subject"/>
    <w:basedOn w:val="a6"/>
    <w:next w:val="a6"/>
    <w:link w:val="a9"/>
    <w:uiPriority w:val="99"/>
    <w:semiHidden/>
    <w:unhideWhenUsed/>
    <w:rsid w:val="00C34747"/>
    <w:rPr>
      <w:b/>
      <w:bCs/>
    </w:rPr>
  </w:style>
  <w:style w:type="character" w:customStyle="1" w:styleId="a9">
    <w:name w:val="נושא הערה תו"/>
    <w:basedOn w:val="a7"/>
    <w:link w:val="a8"/>
    <w:uiPriority w:val="99"/>
    <w:semiHidden/>
    <w:rsid w:val="00C347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4915</Words>
  <Characters>24577</Characters>
  <Application>Microsoft Office Word</Application>
  <DocSecurity>0</DocSecurity>
  <Lines>204</Lines>
  <Paragraphs>58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Adamchuk</dc:creator>
  <cp:keywords/>
  <dc:description/>
  <cp:lastModifiedBy>Irit Adamchuk</cp:lastModifiedBy>
  <cp:revision>11</cp:revision>
  <dcterms:created xsi:type="dcterms:W3CDTF">2021-01-09T10:04:00Z</dcterms:created>
  <dcterms:modified xsi:type="dcterms:W3CDTF">2021-01-10T13:56:00Z</dcterms:modified>
</cp:coreProperties>
</file>