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F3" w:rsidRPr="00CD7616" w:rsidRDefault="00D900F3" w:rsidP="00D900F3">
      <w:pPr>
        <w:spacing w:line="240" w:lineRule="exact"/>
        <w:rPr>
          <w:rFonts w:cs="Times New Roman"/>
          <w:szCs w:val="24"/>
        </w:rPr>
      </w:pPr>
      <w:r w:rsidRPr="00CD7616">
        <w:rPr>
          <w:rFonts w:cs="Times New Roman"/>
          <w:szCs w:val="24"/>
        </w:rPr>
        <w:t>Dear Professor Oh,</w:t>
      </w:r>
    </w:p>
    <w:p w:rsidR="00D900F3" w:rsidRDefault="00D900F3" w:rsidP="00D900F3">
      <w:pPr>
        <w:spacing w:line="240" w:lineRule="exact"/>
        <w:rPr>
          <w:rFonts w:cs="Times New Roman"/>
          <w:szCs w:val="24"/>
        </w:rPr>
      </w:pPr>
    </w:p>
    <w:p w:rsidR="00D900F3" w:rsidRDefault="00D900F3" w:rsidP="00D900F3">
      <w:pPr>
        <w:spacing w:line="240" w:lineRule="exact"/>
        <w:rPr>
          <w:rFonts w:cs="Times New Roman"/>
          <w:szCs w:val="24"/>
        </w:rPr>
      </w:pPr>
      <w:r w:rsidRPr="004A68A3">
        <w:rPr>
          <w:rFonts w:cs="Times New Roman"/>
          <w:szCs w:val="24"/>
        </w:rPr>
        <w:t xml:space="preserve"> </w:t>
      </w:r>
    </w:p>
    <w:p w:rsidR="00D900F3" w:rsidRDefault="00D900F3" w:rsidP="00D900F3">
      <w:pPr>
        <w:spacing w:line="276" w:lineRule="auto"/>
        <w:jc w:val="both"/>
        <w:rPr>
          <w:rFonts w:cs="Times New Roman"/>
          <w:szCs w:val="24"/>
        </w:rPr>
      </w:pPr>
      <w:r w:rsidRPr="00CD7616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</w:r>
      <w:r w:rsidRPr="00CD7616">
        <w:rPr>
          <w:rFonts w:cs="Times New Roman"/>
          <w:szCs w:val="24"/>
        </w:rPr>
        <w:t>I am</w:t>
      </w:r>
      <w:bookmarkStart w:id="0" w:name="_GoBack"/>
      <w:bookmarkEnd w:id="0"/>
      <w:r w:rsidRPr="00CD7616">
        <w:rPr>
          <w:rFonts w:cs="Times New Roman"/>
          <w:szCs w:val="24"/>
        </w:rPr>
        <w:t xml:space="preserve"> writing to express my interest in an entry-level faculty position at UCLA School of Law. I am an Olin Law &amp; Economics Fellow and Lecturer in Law at the University of Chicago Law School. </w:t>
      </w:r>
      <w:r>
        <w:rPr>
          <w:rFonts w:cs="Times New Roman"/>
          <w:szCs w:val="24"/>
        </w:rPr>
        <w:t xml:space="preserve">Before joining the University </w:t>
      </w:r>
      <w:proofErr w:type="gramStart"/>
      <w:r>
        <w:rPr>
          <w:rFonts w:cs="Times New Roman"/>
          <w:szCs w:val="24"/>
        </w:rPr>
        <w:t>of</w:t>
      </w:r>
      <w:proofErr w:type="gramEnd"/>
      <w:r>
        <w:rPr>
          <w:rFonts w:cs="Times New Roman"/>
          <w:szCs w:val="24"/>
        </w:rPr>
        <w:t xml:space="preserve"> Chicago Law School, I</w:t>
      </w:r>
      <w:r w:rsidRPr="00CD76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completed my doctoral studies</w:t>
      </w:r>
      <w:r w:rsidRPr="00CD7616">
        <w:rPr>
          <w:rFonts w:cs="Times New Roman"/>
          <w:szCs w:val="24"/>
        </w:rPr>
        <w:t xml:space="preserve"> at Harvard Law School</w:t>
      </w:r>
      <w:r>
        <w:rPr>
          <w:rFonts w:cs="Times New Roman"/>
          <w:szCs w:val="24"/>
        </w:rPr>
        <w:t>.</w:t>
      </w:r>
      <w:r w:rsidRPr="00CD7616">
        <w:rPr>
          <w:rFonts w:cs="Times New Roman"/>
          <w:szCs w:val="24"/>
        </w:rPr>
        <w:t xml:space="preserve"> </w:t>
      </w:r>
    </w:p>
    <w:p w:rsidR="00D900F3" w:rsidRDefault="00D900F3" w:rsidP="00D900F3">
      <w:pPr>
        <w:spacing w:line="276" w:lineRule="auto"/>
        <w:jc w:val="both"/>
        <w:rPr>
          <w:rFonts w:cs="Times New Roman"/>
          <w:szCs w:val="24"/>
        </w:rPr>
      </w:pPr>
    </w:p>
    <w:p w:rsidR="00D900F3" w:rsidRDefault="00D900F3" w:rsidP="00D900F3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CD7616">
        <w:rPr>
          <w:rFonts w:cs="Times New Roman"/>
          <w:szCs w:val="24"/>
        </w:rPr>
        <w:t xml:space="preserve">My research and teaching interests </w:t>
      </w:r>
      <w:r>
        <w:rPr>
          <w:rFonts w:cs="Times New Roman"/>
          <w:szCs w:val="24"/>
        </w:rPr>
        <w:t>include</w:t>
      </w:r>
      <w:r w:rsidRPr="00CD7616">
        <w:rPr>
          <w:rFonts w:cs="Times New Roman"/>
          <w:szCs w:val="24"/>
        </w:rPr>
        <w:t xml:space="preserve"> contract law, </w:t>
      </w:r>
      <w:r>
        <w:rPr>
          <w:rFonts w:cs="Times New Roman"/>
          <w:szCs w:val="24"/>
        </w:rPr>
        <w:t>consumer law, property law, and behavioral law &amp; economics. Using mixed empirical methods (including field and lab experiments, surveys, observational studies, and qualitative interviews)</w:t>
      </w:r>
      <w:proofErr w:type="gramStart"/>
      <w:r>
        <w:rPr>
          <w:rFonts w:cs="Times New Roman"/>
          <w:szCs w:val="24"/>
        </w:rPr>
        <w:t>,</w:t>
      </w:r>
      <w:proofErr w:type="gramEnd"/>
      <w:r>
        <w:rPr>
          <w:rFonts w:cs="Times New Roman"/>
          <w:szCs w:val="24"/>
        </w:rPr>
        <w:t xml:space="preserve"> I explore the often unpredictable interactions between the law, the contract, and drafting parties’ actual behavior. My work has been published or is forthcoming </w:t>
      </w:r>
      <w:r>
        <w:rPr>
          <w:rFonts w:asciiTheme="majorBidi" w:hAnsiTheme="majorBidi" w:cstheme="majorBidi"/>
          <w:szCs w:val="24"/>
        </w:rPr>
        <w:t>in leading academic journals, such as</w:t>
      </w:r>
      <w:r>
        <w:rPr>
          <w:rFonts w:cs="Times New Roman"/>
          <w:szCs w:val="24"/>
        </w:rPr>
        <w:t xml:space="preserve"> the Stanford Law Review, the Minnesota Law Review, and the Journal of Legal Analysis. My doctoral research has uncovered an under-explored contracting technique: the programmatic use of unenforceable terms in consumer contracts and leases. I’m currently working on an original field experiment that elucidates the surprising discrepancies between the “paper </w:t>
      </w:r>
      <w:proofErr w:type="gramStart"/>
      <w:r>
        <w:rPr>
          <w:rFonts w:cs="Times New Roman"/>
          <w:szCs w:val="24"/>
        </w:rPr>
        <w:t>deal</w:t>
      </w:r>
      <w:proofErr w:type="gramEnd"/>
      <w:r>
        <w:rPr>
          <w:rFonts w:cs="Times New Roman"/>
          <w:szCs w:val="24"/>
        </w:rPr>
        <w:t xml:space="preserve">”—the formal rules governing sellers’ relations with consumers, and the “real deal”—the ways in which sellers behave in practice.  </w:t>
      </w:r>
    </w:p>
    <w:p w:rsidR="00D900F3" w:rsidRDefault="00D900F3" w:rsidP="00D900F3">
      <w:pPr>
        <w:spacing w:line="276" w:lineRule="auto"/>
        <w:ind w:firstLine="720"/>
        <w:jc w:val="both"/>
        <w:rPr>
          <w:rFonts w:cs="Times New Roman"/>
          <w:szCs w:val="24"/>
        </w:rPr>
      </w:pPr>
    </w:p>
    <w:p w:rsidR="00D900F3" w:rsidRDefault="00D900F3" w:rsidP="00D900F3">
      <w:pPr>
        <w:spacing w:line="276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would be happy to settle in Los Angeles, because I have family there, and my spouse has job opportunities in </w:t>
      </w:r>
      <w:proofErr w:type="gramStart"/>
      <w:r>
        <w:rPr>
          <w:rFonts w:cs="Times New Roman"/>
          <w:szCs w:val="24"/>
        </w:rPr>
        <w:t>L.A..</w:t>
      </w:r>
      <w:proofErr w:type="gramEnd"/>
      <w:r>
        <w:rPr>
          <w:rFonts w:cs="Times New Roman"/>
          <w:szCs w:val="24"/>
        </w:rPr>
        <w:t xml:space="preserve"> </w:t>
      </w:r>
    </w:p>
    <w:p w:rsidR="00E9574D" w:rsidRDefault="00E9574D"/>
    <w:sectPr w:rsidR="00E9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F3"/>
    <w:rsid w:val="00377C19"/>
    <w:rsid w:val="003C6358"/>
    <w:rsid w:val="00D900F3"/>
    <w:rsid w:val="00E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F3"/>
    <w:pPr>
      <w:spacing w:after="0" w:line="240" w:lineRule="auto"/>
    </w:pPr>
    <w:rPr>
      <w:rFonts w:ascii="Times New Roman" w:hAnsi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F3"/>
    <w:pPr>
      <w:spacing w:after="0" w:line="240" w:lineRule="auto"/>
    </w:pPr>
    <w:rPr>
      <w:rFonts w:ascii="Times New Roman" w:hAnsi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1173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Meirav</dc:creator>
  <cp:lastModifiedBy>Meirav</cp:lastModifiedBy>
  <cp:revision>2</cp:revision>
  <dcterms:created xsi:type="dcterms:W3CDTF">2019-09-01T02:33:00Z</dcterms:created>
  <dcterms:modified xsi:type="dcterms:W3CDTF">2019-09-01T02:33:00Z</dcterms:modified>
</cp:coreProperties>
</file>