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A26" w:rsidRPr="00EB49DC" w:rsidRDefault="00BD411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Dear Dr. Allison McCulloch</w:t>
      </w:r>
    </w:p>
    <w:p w:rsidR="00BD4117" w:rsidRPr="00EB49DC" w:rsidRDefault="00BD411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hereby submit my revised manuscript entitled – “Israeli Immigration Policy at Odds: Emerging Jewish Communities and the 'Return' of the Converts from Latin-America” – for publication in </w:t>
      </w:r>
      <w:r w:rsidRPr="00B402C7">
        <w:rPr>
          <w:rFonts w:asciiTheme="majorBidi" w:hAnsiTheme="majorBidi" w:cstheme="majorBidi"/>
          <w:i/>
          <w:iCs/>
          <w:sz w:val="24"/>
          <w:szCs w:val="24"/>
        </w:rPr>
        <w:t>Nationalism and Ethnic Politics</w:t>
      </w:r>
      <w:r w:rsidRPr="00EB49DC">
        <w:rPr>
          <w:rFonts w:asciiTheme="majorBidi" w:hAnsiTheme="majorBidi" w:cstheme="majorBidi"/>
          <w:sz w:val="24"/>
          <w:szCs w:val="24"/>
        </w:rPr>
        <w:t>.</w:t>
      </w:r>
      <w:r w:rsidR="00733C37"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:rsidR="00733C37" w:rsidRPr="00EB49DC" w:rsidRDefault="00733C3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 would like to thank you and the reviewers most sincerely for your careful review of the manuscript and for the constructive comments. I had modified the manuscript according to your comments and in keeping with the reviewers’ valuable insights</w:t>
      </w:r>
      <w:r w:rsidR="000100A1" w:rsidRPr="00EB49DC">
        <w:rPr>
          <w:rFonts w:asciiTheme="majorBidi" w:hAnsiTheme="majorBidi" w:cstheme="majorBidi"/>
          <w:sz w:val="24"/>
          <w:szCs w:val="24"/>
        </w:rPr>
        <w:t>.</w:t>
      </w:r>
      <w:r w:rsidRPr="00EB49DC">
        <w:rPr>
          <w:rFonts w:asciiTheme="majorBidi" w:hAnsiTheme="majorBidi" w:cstheme="majorBidi"/>
          <w:sz w:val="24"/>
          <w:szCs w:val="24"/>
        </w:rPr>
        <w:t xml:space="preserve"> As you are about to see, I accepted 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most of reviewer's </w:t>
      </w:r>
      <w:r w:rsidR="00C66009">
        <w:rPr>
          <w:rFonts w:asciiTheme="majorBidi" w:hAnsiTheme="majorBidi" w:cstheme="majorBidi"/>
          <w:sz w:val="24"/>
          <w:szCs w:val="24"/>
        </w:rPr>
        <w:t>2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 suggestions and </w:t>
      </w:r>
      <w:r w:rsidRPr="00EB49DC">
        <w:rPr>
          <w:rFonts w:asciiTheme="majorBidi" w:hAnsiTheme="majorBidi" w:cstheme="majorBidi"/>
          <w:sz w:val="24"/>
          <w:szCs w:val="24"/>
        </w:rPr>
        <w:t>all of reviewer's 1 comments</w:t>
      </w:r>
      <w:r w:rsidR="00C66009">
        <w:rPr>
          <w:rFonts w:asciiTheme="majorBidi" w:hAnsiTheme="majorBidi" w:cstheme="majorBidi"/>
          <w:sz w:val="24"/>
          <w:szCs w:val="24"/>
        </w:rPr>
        <w:t>,</w:t>
      </w:r>
      <w:r w:rsidRPr="00EB49DC">
        <w:rPr>
          <w:rFonts w:asciiTheme="majorBidi" w:hAnsiTheme="majorBidi" w:cstheme="majorBidi"/>
          <w:sz w:val="24"/>
          <w:szCs w:val="24"/>
        </w:rPr>
        <w:t xml:space="preserve"> with the exception of comment 4 about the methodological section. Following your </w:t>
      </w:r>
      <w:r w:rsidR="00C66009">
        <w:rPr>
          <w:rFonts w:asciiTheme="majorBidi" w:hAnsiTheme="majorBidi" w:cstheme="majorBidi"/>
          <w:sz w:val="24"/>
          <w:szCs w:val="24"/>
        </w:rPr>
        <w:t>request</w:t>
      </w:r>
      <w:r w:rsidRPr="00EB49DC">
        <w:rPr>
          <w:rFonts w:asciiTheme="majorBidi" w:hAnsiTheme="majorBidi" w:cstheme="majorBidi"/>
          <w:sz w:val="24"/>
          <w:szCs w:val="24"/>
        </w:rPr>
        <w:t xml:space="preserve"> to increase the robustness of the methodological discussion, and following reviewer's 2 suggestion to extend the explanations regarding the usage of critical policy analysis, 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I substantial reviewed </w:t>
      </w:r>
      <w:r w:rsidR="00C66009">
        <w:rPr>
          <w:rFonts w:asciiTheme="majorBidi" w:hAnsiTheme="majorBidi" w:cstheme="majorBidi"/>
          <w:sz w:val="24"/>
          <w:szCs w:val="24"/>
        </w:rPr>
        <w:t>and edited this section</w:t>
      </w:r>
      <w:r w:rsidR="000100A1" w:rsidRPr="00EB49DC">
        <w:rPr>
          <w:rFonts w:asciiTheme="majorBidi" w:hAnsiTheme="majorBidi" w:cstheme="majorBidi"/>
          <w:sz w:val="24"/>
          <w:szCs w:val="24"/>
        </w:rPr>
        <w:t>.</w:t>
      </w:r>
      <w:r w:rsidR="00A75441">
        <w:rPr>
          <w:rFonts w:asciiTheme="majorBidi" w:hAnsiTheme="majorBidi" w:cstheme="majorBidi"/>
          <w:sz w:val="24"/>
          <w:szCs w:val="24"/>
        </w:rPr>
        <w:t xml:space="preserve"> Furthermore, I change</w:t>
      </w:r>
      <w:r w:rsidR="00C66009">
        <w:rPr>
          <w:rFonts w:asciiTheme="majorBidi" w:hAnsiTheme="majorBidi" w:cstheme="majorBidi"/>
          <w:sz w:val="24"/>
          <w:szCs w:val="24"/>
        </w:rPr>
        <w:t>d</w:t>
      </w:r>
      <w:r w:rsidR="00A75441">
        <w:rPr>
          <w:rFonts w:asciiTheme="majorBidi" w:hAnsiTheme="majorBidi" w:cstheme="majorBidi"/>
          <w:sz w:val="24"/>
          <w:szCs w:val="24"/>
        </w:rPr>
        <w:t xml:space="preserve"> most of the abstract following reviewer's 1</w:t>
      </w:r>
      <w:r w:rsidR="00C66009">
        <w:rPr>
          <w:rFonts w:asciiTheme="majorBidi" w:hAnsiTheme="majorBidi" w:cstheme="majorBidi"/>
          <w:sz w:val="24"/>
          <w:szCs w:val="24"/>
        </w:rPr>
        <w:t xml:space="preserve"> </w:t>
      </w:r>
      <w:r w:rsidR="00A75441">
        <w:rPr>
          <w:rFonts w:asciiTheme="majorBidi" w:hAnsiTheme="majorBidi" w:cstheme="majorBidi"/>
          <w:sz w:val="24"/>
          <w:szCs w:val="24"/>
        </w:rPr>
        <w:t>important insights about my main argument and the need to emphasize the exclusionary practice of the Israeli return policy.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:rsidR="001257BC" w:rsidRPr="00EB49DC" w:rsidRDefault="000100A1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In what follows, I outline the changes made to the manuscript in keeping with </w:t>
      </w:r>
      <w:r w:rsidRPr="00EB49DC">
        <w:rPr>
          <w:rFonts w:asciiTheme="majorBidi" w:hAnsiTheme="majorBidi" w:cstheme="majorBidi"/>
          <w:sz w:val="24"/>
          <w:szCs w:val="24"/>
        </w:rPr>
        <w:t xml:space="preserve">yours and </w:t>
      </w:r>
      <w:r w:rsidRPr="00EB49DC">
        <w:rPr>
          <w:rFonts w:asciiTheme="majorBidi" w:hAnsiTheme="majorBidi" w:cstheme="majorBidi"/>
          <w:sz w:val="24"/>
          <w:szCs w:val="24"/>
        </w:rPr>
        <w:t>the reviewers’ comments.</w:t>
      </w:r>
    </w:p>
    <w:p w:rsidR="0097630E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 hope that the revised version is satisfactory, but please do not hesitate to let me know if you think there is a need to incorporate additional changes. Finally, I would like to reiterate my gratitude to the re</w:t>
      </w:r>
      <w:r w:rsidR="00C66009">
        <w:rPr>
          <w:rFonts w:asciiTheme="majorBidi" w:hAnsiTheme="majorBidi" w:cstheme="majorBidi"/>
          <w:sz w:val="24"/>
          <w:szCs w:val="24"/>
        </w:rPr>
        <w:t>viewers</w:t>
      </w:r>
      <w:r w:rsidRPr="00EB49DC">
        <w:rPr>
          <w:rFonts w:asciiTheme="majorBidi" w:hAnsiTheme="majorBidi" w:cstheme="majorBidi"/>
          <w:sz w:val="24"/>
          <w:szCs w:val="24"/>
        </w:rPr>
        <w:t xml:space="preserve">. I believe my paper was substantially improved following the incorporation of their suggestions, and I had the privilege to learn </w:t>
      </w:r>
      <w:r w:rsidR="00C66009">
        <w:rPr>
          <w:rFonts w:asciiTheme="majorBidi" w:hAnsiTheme="majorBidi" w:cstheme="majorBidi"/>
          <w:sz w:val="24"/>
          <w:szCs w:val="24"/>
        </w:rPr>
        <w:t>greatly from</w:t>
      </w:r>
      <w:r w:rsidRPr="00EB49DC">
        <w:rPr>
          <w:rFonts w:asciiTheme="majorBidi" w:hAnsiTheme="majorBidi" w:cstheme="majorBidi"/>
          <w:sz w:val="24"/>
          <w:szCs w:val="24"/>
        </w:rPr>
        <w:t xml:space="preserve"> this process</w:t>
      </w:r>
      <w:r w:rsidR="00C66009">
        <w:rPr>
          <w:rFonts w:asciiTheme="majorBidi" w:hAnsiTheme="majorBidi" w:cstheme="majorBidi"/>
          <w:sz w:val="24"/>
          <w:szCs w:val="24"/>
        </w:rPr>
        <w:t>.</w:t>
      </w:r>
    </w:p>
    <w:p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Your Sincerely</w:t>
      </w:r>
    </w:p>
    <w:p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Renen Yezersky</w:t>
      </w:r>
    </w:p>
    <w:p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257BC" w:rsidRPr="00EB49DC" w:rsidRDefault="001257BC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Reviewer 1</w:t>
      </w:r>
    </w:p>
    <w:p w:rsidR="002244A8" w:rsidRPr="00EB49DC" w:rsidRDefault="002244A8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was pleased to learn that reviewer 1 found my argument interesting. I would like to </w:t>
      </w:r>
      <w:r w:rsidR="00C66009">
        <w:rPr>
          <w:rFonts w:asciiTheme="majorBidi" w:hAnsiTheme="majorBidi" w:cstheme="majorBidi"/>
          <w:sz w:val="24"/>
          <w:szCs w:val="24"/>
        </w:rPr>
        <w:t xml:space="preserve">thank </w:t>
      </w:r>
      <w:r w:rsidRPr="00EB49DC">
        <w:rPr>
          <w:rFonts w:asciiTheme="majorBidi" w:hAnsiTheme="majorBidi" w:cstheme="majorBidi"/>
          <w:sz w:val="24"/>
          <w:szCs w:val="24"/>
        </w:rPr>
        <w:t>reviewer 1 for his thorough feedback and informative comments. His suggestion</w:t>
      </w:r>
      <w:r w:rsidR="00C66009">
        <w:rPr>
          <w:rFonts w:asciiTheme="majorBidi" w:hAnsiTheme="majorBidi" w:cstheme="majorBidi"/>
          <w:sz w:val="24"/>
          <w:szCs w:val="24"/>
        </w:rPr>
        <w:t>s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C66009">
        <w:rPr>
          <w:rFonts w:asciiTheme="majorBidi" w:hAnsiTheme="majorBidi" w:cstheme="majorBidi"/>
          <w:sz w:val="24"/>
          <w:szCs w:val="24"/>
        </w:rPr>
        <w:t>to</w:t>
      </w:r>
      <w:r w:rsidRPr="00EB49DC">
        <w:rPr>
          <w:rFonts w:asciiTheme="majorBidi" w:hAnsiTheme="majorBidi" w:cstheme="majorBidi"/>
          <w:sz w:val="24"/>
          <w:szCs w:val="24"/>
        </w:rPr>
        <w:t xml:space="preserve"> reconstruc</w:t>
      </w:r>
      <w:r w:rsidR="00C66009">
        <w:rPr>
          <w:rFonts w:asciiTheme="majorBidi" w:hAnsiTheme="majorBidi" w:cstheme="majorBidi"/>
          <w:sz w:val="24"/>
          <w:szCs w:val="24"/>
        </w:rPr>
        <w:t>t</w:t>
      </w:r>
      <w:r w:rsidRPr="00EB49DC">
        <w:rPr>
          <w:rFonts w:asciiTheme="majorBidi" w:hAnsiTheme="majorBidi" w:cstheme="majorBidi"/>
          <w:sz w:val="24"/>
          <w:szCs w:val="24"/>
        </w:rPr>
        <w:t xml:space="preserve"> the manuscript were very helpful. </w:t>
      </w:r>
    </w:p>
    <w:p w:rsidR="00153BE2" w:rsidRPr="00EB49DC" w:rsidRDefault="001257BC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lastRenderedPageBreak/>
        <w:t>1. Following the reviewer's suggestion I added a paragraph to the introduction section</w:t>
      </w:r>
      <w:r w:rsidR="00754BA2" w:rsidRPr="00EB49DC">
        <w:rPr>
          <w:rFonts w:asciiTheme="majorBidi" w:hAnsiTheme="majorBidi" w:cstheme="majorBidi"/>
          <w:sz w:val="24"/>
          <w:szCs w:val="24"/>
        </w:rPr>
        <w:t xml:space="preserve">. I emphasized the point regarding the exclusionary practice of the Israeli immigration policy to favor Western migrants, so as </w:t>
      </w:r>
      <w:r w:rsidR="00C66009">
        <w:rPr>
          <w:rFonts w:asciiTheme="majorBidi" w:hAnsiTheme="majorBidi" w:cstheme="majorBidi"/>
          <w:sz w:val="24"/>
          <w:szCs w:val="24"/>
        </w:rPr>
        <w:t xml:space="preserve">to </w:t>
      </w:r>
      <w:r w:rsidR="00754BA2" w:rsidRPr="00EB49DC">
        <w:rPr>
          <w:rFonts w:asciiTheme="majorBidi" w:hAnsiTheme="majorBidi" w:cstheme="majorBidi"/>
          <w:sz w:val="24"/>
          <w:szCs w:val="24"/>
        </w:rPr>
        <w:t xml:space="preserve">the complexity posed by the emergence of new Jewish communities in developing countries. I further clarified this argument following the reviewer's third comment: I added a paragraph about the selection policy toward North-African (1954-1956) as example for the state's preference of Western migrants. </w:t>
      </w:r>
      <w:r w:rsidR="00153BE2" w:rsidRPr="00EB49DC">
        <w:rPr>
          <w:rFonts w:asciiTheme="majorBidi" w:hAnsiTheme="majorBidi" w:cstheme="majorBidi"/>
          <w:sz w:val="24"/>
          <w:szCs w:val="24"/>
        </w:rPr>
        <w:t>As a result, pages 4-7 collapsed to the section about ethnic immigration policy</w:t>
      </w:r>
      <w:r w:rsidR="00C66009">
        <w:rPr>
          <w:rFonts w:asciiTheme="majorBidi" w:hAnsiTheme="majorBidi" w:cstheme="majorBidi"/>
          <w:sz w:val="24"/>
          <w:szCs w:val="24"/>
        </w:rPr>
        <w:t>.</w:t>
      </w:r>
    </w:p>
    <w:p w:rsidR="001257BC" w:rsidRPr="00EB49DC" w:rsidRDefault="00153BE2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2. </w:t>
      </w:r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Pr="00EB49DC">
        <w:rPr>
          <w:rFonts w:asciiTheme="majorBidi" w:hAnsiTheme="majorBidi" w:cstheme="majorBidi"/>
          <w:sz w:val="24"/>
          <w:szCs w:val="24"/>
        </w:rPr>
        <w:t xml:space="preserve">In respond to the Review's comment I added justification for my case study selection at the beginning of the Methodological section (page 6). </w:t>
      </w:r>
      <w:r w:rsidR="00430A23" w:rsidRPr="00EB49DC">
        <w:rPr>
          <w:rFonts w:asciiTheme="majorBidi" w:hAnsiTheme="majorBidi" w:cstheme="majorBidi"/>
          <w:sz w:val="24"/>
          <w:szCs w:val="24"/>
        </w:rPr>
        <w:t xml:space="preserve">As the reviewer mentioned, it was necessary to explain how the Latin America case pertains for other converts communities in Africa and Asia. </w:t>
      </w:r>
    </w:p>
    <w:p w:rsidR="00430A23" w:rsidRPr="00EB49DC" w:rsidRDefault="00430A23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3. As mentioned on the first comment, I completely accepted the reviewer's suggestion and paged 4-7 incorporated to the above section. </w:t>
      </w:r>
    </w:p>
    <w:p w:rsidR="00D60407" w:rsidRPr="00EB49DC" w:rsidRDefault="00D6040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4. As opposed to reviewer 1, the editor and reviewer 2 suggested to extend the methodology section, therefore, I could not apply this comment. </w:t>
      </w:r>
    </w:p>
    <w:p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5. In respond to the reviewer's comment I added a paragraph to the methodological </w:t>
      </w:r>
      <w:r w:rsidR="00C66009">
        <w:rPr>
          <w:rFonts w:asciiTheme="majorBidi" w:hAnsiTheme="majorBidi" w:cstheme="majorBidi"/>
          <w:sz w:val="24"/>
          <w:szCs w:val="24"/>
        </w:rPr>
        <w:t xml:space="preserve">section </w:t>
      </w:r>
      <w:r w:rsidRPr="00EB49DC">
        <w:rPr>
          <w:rFonts w:asciiTheme="majorBidi" w:hAnsiTheme="majorBidi" w:cstheme="majorBidi"/>
          <w:sz w:val="24"/>
          <w:szCs w:val="24"/>
        </w:rPr>
        <w:t xml:space="preserve">and the case study sections about the role of NGO's that de facto implementing the immigration policy. </w:t>
      </w:r>
    </w:p>
    <w:p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6.</w:t>
      </w:r>
      <w:r w:rsidR="002F67C3">
        <w:rPr>
          <w:rFonts w:asciiTheme="majorBidi" w:hAnsiTheme="majorBidi" w:cstheme="majorBidi"/>
          <w:sz w:val="24"/>
          <w:szCs w:val="24"/>
        </w:rPr>
        <w:t xml:space="preserve"> In respond to the reviewer's suggestion I deleted all repetitions and clarified the point about the contradictory </w:t>
      </w:r>
      <w:r w:rsidR="00C66009">
        <w:rPr>
          <w:rFonts w:asciiTheme="majorBidi" w:hAnsiTheme="majorBidi" w:cstheme="majorBidi"/>
          <w:sz w:val="24"/>
          <w:szCs w:val="24"/>
        </w:rPr>
        <w:t>outcomes</w:t>
      </w:r>
      <w:r w:rsidR="002F67C3">
        <w:rPr>
          <w:rFonts w:asciiTheme="majorBidi" w:hAnsiTheme="majorBidi" w:cstheme="majorBidi"/>
          <w:sz w:val="24"/>
          <w:szCs w:val="24"/>
        </w:rPr>
        <w:t xml:space="preserve"> of the Israeli ethnic immigration policy. I added this clarification to the first two paragraphs at the discussion section. </w:t>
      </w:r>
    </w:p>
    <w:p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7. Following the reviewer's comment I send the reviewed manuscript to </w:t>
      </w:r>
      <w:r w:rsidR="00733C37" w:rsidRPr="00EB49DC">
        <w:rPr>
          <w:rFonts w:asciiTheme="majorBidi" w:hAnsiTheme="majorBidi" w:cstheme="majorBidi"/>
          <w:sz w:val="24"/>
          <w:szCs w:val="24"/>
        </w:rPr>
        <w:t xml:space="preserve">a </w:t>
      </w:r>
      <w:r w:rsidRPr="00EB49DC">
        <w:rPr>
          <w:rFonts w:asciiTheme="majorBidi" w:hAnsiTheme="majorBidi" w:cstheme="majorBidi"/>
          <w:sz w:val="24"/>
          <w:szCs w:val="24"/>
        </w:rPr>
        <w:t xml:space="preserve">second editing. </w:t>
      </w:r>
    </w:p>
    <w:p w:rsidR="00430A23" w:rsidRPr="00EB49DC" w:rsidRDefault="00490B70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Specific </w:t>
      </w:r>
      <w:r w:rsidR="006228FE" w:rsidRPr="00EB49DC">
        <w:rPr>
          <w:rFonts w:asciiTheme="majorBidi" w:hAnsiTheme="majorBidi" w:cstheme="majorBidi"/>
          <w:sz w:val="24"/>
          <w:szCs w:val="24"/>
        </w:rPr>
        <w:t>comments:</w:t>
      </w:r>
    </w:p>
    <w:p w:rsidR="006228FE" w:rsidRPr="00EB49DC" w:rsidRDefault="006228FE" w:rsidP="00D11DBC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Because pages 4-7 collapsed to the above section I deleted this paragraph and instead elaborated about how the dynamic </w:t>
      </w:r>
      <w:r w:rsidR="00C66009">
        <w:rPr>
          <w:rFonts w:asciiTheme="majorBidi" w:hAnsiTheme="majorBidi" w:cstheme="majorBidi"/>
          <w:sz w:val="24"/>
          <w:szCs w:val="24"/>
        </w:rPr>
        <w:t>between</w:t>
      </w:r>
      <w:r w:rsidRPr="00EB49DC">
        <w:rPr>
          <w:rFonts w:asciiTheme="majorBidi" w:hAnsiTheme="majorBidi" w:cstheme="majorBidi"/>
          <w:sz w:val="24"/>
          <w:szCs w:val="24"/>
        </w:rPr>
        <w:t xml:space="preserve"> exclusionary and inclusion resulted in constant reformulation of the </w:t>
      </w:r>
      <w:r w:rsidR="00C66009">
        <w:rPr>
          <w:rFonts w:asciiTheme="majorBidi" w:hAnsiTheme="majorBidi" w:cstheme="majorBidi"/>
          <w:sz w:val="24"/>
          <w:szCs w:val="24"/>
        </w:rPr>
        <w:t xml:space="preserve">Israeli </w:t>
      </w:r>
      <w:r w:rsidRPr="00EB49DC">
        <w:rPr>
          <w:rFonts w:asciiTheme="majorBidi" w:hAnsiTheme="majorBidi" w:cstheme="majorBidi"/>
          <w:sz w:val="24"/>
          <w:szCs w:val="24"/>
        </w:rPr>
        <w:t>ethnic immigration policy.</w:t>
      </w:r>
    </w:p>
    <w:p w:rsidR="006228FE" w:rsidRPr="00EB49DC" w:rsidRDefault="006228FE" w:rsidP="00D11DBC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The term "purity" used by Brubaker and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>. I placed it in quotes through</w:t>
      </w:r>
      <w:r w:rsidR="00C66009">
        <w:rPr>
          <w:rFonts w:asciiTheme="majorBidi" w:hAnsiTheme="majorBidi" w:cstheme="majorBidi"/>
          <w:sz w:val="24"/>
          <w:szCs w:val="24"/>
        </w:rPr>
        <w:t>out</w:t>
      </w:r>
      <w:r w:rsidRPr="00EB49DC">
        <w:rPr>
          <w:rFonts w:asciiTheme="majorBidi" w:hAnsiTheme="majorBidi" w:cstheme="majorBidi"/>
          <w:sz w:val="24"/>
          <w:szCs w:val="24"/>
        </w:rPr>
        <w:t xml:space="preserve"> the manuscript.</w:t>
      </w:r>
    </w:p>
    <w:p w:rsidR="006228FE" w:rsidRPr="00EB49DC" w:rsidRDefault="006228FE" w:rsidP="00D11DBC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lastRenderedPageBreak/>
        <w:t>I added the paragraph to page 3 according to the reviewer's advice.</w:t>
      </w:r>
    </w:p>
    <w:p w:rsidR="006228FE" w:rsidRPr="00C66009" w:rsidRDefault="006228FE" w:rsidP="00D11DBC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 added clarification about the different threats at the last paragraph of the section.</w:t>
      </w:r>
    </w:p>
    <w:p w:rsidR="006228FE" w:rsidRPr="00EB49DC" w:rsidRDefault="006228FE" w:rsidP="00D11DBC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 added clarification</w:t>
      </w:r>
      <w:r w:rsidR="00C66009">
        <w:rPr>
          <w:rFonts w:asciiTheme="majorBidi" w:hAnsiTheme="majorBidi" w:cstheme="majorBidi"/>
          <w:sz w:val="24"/>
          <w:szCs w:val="24"/>
        </w:rPr>
        <w:t xml:space="preserve"> that</w:t>
      </w:r>
      <w:r w:rsidRPr="00EB49DC">
        <w:rPr>
          <w:rFonts w:asciiTheme="majorBidi" w:hAnsiTheme="majorBidi" w:cstheme="majorBidi"/>
          <w:sz w:val="24"/>
          <w:szCs w:val="24"/>
        </w:rPr>
        <w:t xml:space="preserve"> I am referring to people that were not recognized as Jews until lately. </w:t>
      </w:r>
    </w:p>
    <w:p w:rsidR="008C51E5" w:rsidRPr="00EB49DC" w:rsidRDefault="006228FE" w:rsidP="00D11DBC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In respond to the reviewer's comment I would like to explain that my intention was to elaborate about the implementation of the immigration policy </w:t>
      </w:r>
      <w:r w:rsidR="00C66009">
        <w:rPr>
          <w:rFonts w:asciiTheme="majorBidi" w:hAnsiTheme="majorBidi" w:cstheme="majorBidi"/>
          <w:sz w:val="24"/>
          <w:szCs w:val="24"/>
        </w:rPr>
        <w:t>throughout</w:t>
      </w:r>
      <w:r w:rsidRPr="00EB49DC">
        <w:rPr>
          <w:rFonts w:asciiTheme="majorBidi" w:hAnsiTheme="majorBidi" w:cstheme="majorBidi"/>
          <w:sz w:val="24"/>
          <w:szCs w:val="24"/>
        </w:rPr>
        <w:t xml:space="preserve"> the case study section. </w:t>
      </w:r>
      <w:r w:rsidR="00B3583F" w:rsidRPr="00EB49DC">
        <w:rPr>
          <w:rFonts w:asciiTheme="majorBidi" w:hAnsiTheme="majorBidi" w:cstheme="majorBidi"/>
          <w:sz w:val="24"/>
          <w:szCs w:val="24"/>
        </w:rPr>
        <w:t xml:space="preserve">I did not find it helpful to interrupt the </w:t>
      </w:r>
      <w:r w:rsidR="00B3583F" w:rsidRPr="00EB49DC">
        <w:rPr>
          <w:rFonts w:asciiTheme="majorBidi" w:hAnsiTheme="majorBidi" w:cstheme="majorBidi"/>
          <w:sz w:val="24"/>
          <w:szCs w:val="24"/>
        </w:rPr>
        <w:t xml:space="preserve">theoretical discussion (pages 3-6) by addressing the de facto implementation and privatization reforms of the Israeli immigration policy. Therefore, I have found it more reasonable to combine these issues under the description of the Jewish Agency new position. </w:t>
      </w:r>
    </w:p>
    <w:p w:rsidR="007F381B" w:rsidRDefault="008C51E5" w:rsidP="00D11DBC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placed the term in quotes. </w:t>
      </w:r>
    </w:p>
    <w:p w:rsidR="005542EB" w:rsidRPr="00EB49DC" w:rsidRDefault="005542EB" w:rsidP="005542EB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footnote section was edited. </w:t>
      </w:r>
      <w:bookmarkStart w:id="0" w:name="_GoBack"/>
      <w:bookmarkEnd w:id="0"/>
    </w:p>
    <w:p w:rsidR="007F381B" w:rsidRPr="00EB49DC" w:rsidRDefault="007F381B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F381B" w:rsidRPr="00EB49DC" w:rsidRDefault="007F381B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Reviewer 2</w:t>
      </w:r>
    </w:p>
    <w:p w:rsidR="008B5EF2" w:rsidRPr="00EB49DC" w:rsidRDefault="008B5EF2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would like to </w:t>
      </w:r>
      <w:r w:rsidR="00733C37" w:rsidRPr="00EB49DC">
        <w:rPr>
          <w:rFonts w:asciiTheme="majorBidi" w:hAnsiTheme="majorBidi" w:cstheme="majorBidi"/>
          <w:sz w:val="24"/>
          <w:szCs w:val="24"/>
        </w:rPr>
        <w:t xml:space="preserve">convey </w:t>
      </w:r>
      <w:r w:rsidRPr="00EB49DC">
        <w:rPr>
          <w:rFonts w:asciiTheme="majorBidi" w:hAnsiTheme="majorBidi" w:cstheme="majorBidi"/>
          <w:sz w:val="24"/>
          <w:szCs w:val="24"/>
        </w:rPr>
        <w:t xml:space="preserve">my gratitude's to reviewer 2 for his thorough feedback. His insights about the amendments required for the methodological section and case study analysis were very helpful.  </w:t>
      </w:r>
    </w:p>
    <w:p w:rsidR="008C6EDD" w:rsidRPr="00EB49DC" w:rsidRDefault="008C6ED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1. </w:t>
      </w:r>
      <w:r w:rsidRPr="00EB49DC">
        <w:rPr>
          <w:rFonts w:asciiTheme="majorBidi" w:hAnsiTheme="majorBidi" w:cstheme="majorBidi"/>
          <w:sz w:val="24"/>
          <w:szCs w:val="24"/>
        </w:rPr>
        <w:t xml:space="preserve">In respond to the reviewer's comment I added a sentence </w:t>
      </w:r>
      <w:r w:rsidR="009F160E">
        <w:rPr>
          <w:rFonts w:asciiTheme="majorBidi" w:hAnsiTheme="majorBidi" w:cstheme="majorBidi"/>
          <w:sz w:val="24"/>
          <w:szCs w:val="24"/>
        </w:rPr>
        <w:t>at</w:t>
      </w:r>
      <w:r w:rsidRPr="00EB49DC">
        <w:rPr>
          <w:rFonts w:asciiTheme="majorBidi" w:hAnsiTheme="majorBidi" w:cstheme="majorBidi"/>
          <w:sz w:val="24"/>
          <w:szCs w:val="24"/>
        </w:rPr>
        <w:t xml:space="preserve"> page 3 about the role of gathering </w:t>
      </w:r>
      <w:r w:rsidR="009F160E">
        <w:rPr>
          <w:rFonts w:asciiTheme="majorBidi" w:hAnsiTheme="majorBidi" w:cstheme="majorBidi"/>
          <w:sz w:val="24"/>
          <w:szCs w:val="24"/>
        </w:rPr>
        <w:t xml:space="preserve">of </w:t>
      </w:r>
      <w:r w:rsidRPr="00EB49DC">
        <w:rPr>
          <w:rFonts w:asciiTheme="majorBidi" w:hAnsiTheme="majorBidi" w:cstheme="majorBidi"/>
          <w:sz w:val="24"/>
          <w:szCs w:val="24"/>
        </w:rPr>
        <w:t xml:space="preserve">the exile. </w:t>
      </w:r>
      <w:r w:rsidRPr="00EB49DC">
        <w:rPr>
          <w:rFonts w:asciiTheme="majorBidi" w:hAnsiTheme="majorBidi" w:cstheme="majorBidi"/>
          <w:sz w:val="24"/>
          <w:szCs w:val="24"/>
        </w:rPr>
        <w:t>However</w:t>
      </w:r>
      <w:r w:rsidR="009F160E">
        <w:rPr>
          <w:rFonts w:asciiTheme="majorBidi" w:hAnsiTheme="majorBidi" w:cstheme="majorBidi"/>
          <w:sz w:val="24"/>
          <w:szCs w:val="24"/>
        </w:rPr>
        <w:t xml:space="preserve">, </w:t>
      </w:r>
      <w:r w:rsidR="007F381B" w:rsidRPr="00EB49DC">
        <w:rPr>
          <w:rFonts w:asciiTheme="majorBidi" w:hAnsiTheme="majorBidi" w:cstheme="majorBidi"/>
          <w:sz w:val="24"/>
          <w:szCs w:val="24"/>
        </w:rPr>
        <w:t>I d</w:t>
      </w:r>
      <w:r w:rsidR="009F160E">
        <w:rPr>
          <w:rFonts w:asciiTheme="majorBidi" w:hAnsiTheme="majorBidi" w:cstheme="majorBidi"/>
          <w:sz w:val="24"/>
          <w:szCs w:val="24"/>
        </w:rPr>
        <w:t>id not elaborate furthermore as the reviewer suggested because I did not</w:t>
      </w:r>
      <w:r w:rsidR="007F381B" w:rsidRPr="00EB49DC">
        <w:rPr>
          <w:rFonts w:asciiTheme="majorBidi" w:hAnsiTheme="majorBidi" w:cstheme="majorBidi"/>
          <w:sz w:val="24"/>
          <w:szCs w:val="24"/>
        </w:rPr>
        <w:t xml:space="preserve"> wish to focus on the declared objectives of the Law of Return. In my view, I presume there will always be gaps between policy formulation and its implementations, and that policy is constantly change in respond to external events and political shift.</w:t>
      </w:r>
      <w:r w:rsidR="009F160E">
        <w:rPr>
          <w:rFonts w:asciiTheme="majorBidi" w:hAnsiTheme="majorBidi" w:cstheme="majorBidi"/>
          <w:sz w:val="24"/>
          <w:szCs w:val="24"/>
        </w:rPr>
        <w:t xml:space="preserve"> In my research I wished to describe how the Law of Return is </w:t>
      </w:r>
      <w:r w:rsidR="00385FA1">
        <w:rPr>
          <w:rFonts w:asciiTheme="majorBidi" w:hAnsiTheme="majorBidi" w:cstheme="majorBidi"/>
          <w:sz w:val="24"/>
          <w:szCs w:val="24"/>
        </w:rPr>
        <w:t>carried out</w:t>
      </w:r>
      <w:r w:rsidR="009F160E">
        <w:rPr>
          <w:rFonts w:asciiTheme="majorBidi" w:hAnsiTheme="majorBidi" w:cstheme="majorBidi"/>
          <w:sz w:val="24"/>
          <w:szCs w:val="24"/>
        </w:rPr>
        <w:t xml:space="preserve"> today, and how it can be manipulated by the NGOs </w:t>
      </w:r>
      <w:r w:rsidR="00385FA1">
        <w:rPr>
          <w:rFonts w:asciiTheme="majorBidi" w:hAnsiTheme="majorBidi" w:cstheme="majorBidi"/>
          <w:sz w:val="24"/>
          <w:szCs w:val="24"/>
        </w:rPr>
        <w:t>that implementing it</w:t>
      </w:r>
      <w:r w:rsidR="009F160E">
        <w:rPr>
          <w:rFonts w:asciiTheme="majorBidi" w:hAnsiTheme="majorBidi" w:cstheme="majorBidi"/>
          <w:sz w:val="24"/>
          <w:szCs w:val="24"/>
        </w:rPr>
        <w:t xml:space="preserve">.  </w:t>
      </w:r>
    </w:p>
    <w:p w:rsidR="00E263AE" w:rsidRPr="00EB49DC" w:rsidRDefault="008C6ED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2. Following the reviewer's comment I did emphasized the role of the Israeli government to block the immigration of emergence Jewish communities. Moreover, and as addition to comment 6, I added a paragraph at the methodological section about policy as a comprehensive arena in which non-governmental actors might be highly involved at the implementation process. However, I did not apply most of the further suggestion</w:t>
      </w:r>
      <w:r w:rsidR="0086359E">
        <w:rPr>
          <w:rFonts w:asciiTheme="majorBidi" w:hAnsiTheme="majorBidi" w:cstheme="majorBidi"/>
          <w:sz w:val="24"/>
          <w:szCs w:val="24"/>
        </w:rPr>
        <w:t>s</w:t>
      </w:r>
      <w:r w:rsidRPr="00EB49DC">
        <w:rPr>
          <w:rFonts w:asciiTheme="majorBidi" w:hAnsiTheme="majorBidi" w:cstheme="majorBidi"/>
          <w:sz w:val="24"/>
          <w:szCs w:val="24"/>
        </w:rPr>
        <w:t xml:space="preserve"> mentioned in this comment. First, I did not argue the Jewish Agency is </w:t>
      </w:r>
      <w:r w:rsidR="0086359E">
        <w:rPr>
          <w:rFonts w:asciiTheme="majorBidi" w:hAnsiTheme="majorBidi" w:cstheme="majorBidi"/>
          <w:sz w:val="24"/>
          <w:szCs w:val="24"/>
        </w:rPr>
        <w:t xml:space="preserve">a </w:t>
      </w:r>
      <w:r w:rsidR="0086359E">
        <w:rPr>
          <w:rFonts w:asciiTheme="majorBidi" w:hAnsiTheme="majorBidi" w:cstheme="majorBidi"/>
          <w:sz w:val="24"/>
          <w:szCs w:val="24"/>
        </w:rPr>
        <w:lastRenderedPageBreak/>
        <w:t>part of the Israeli government</w:t>
      </w:r>
      <w:r w:rsidRPr="00EB49DC">
        <w:rPr>
          <w:rFonts w:asciiTheme="majorBidi" w:hAnsiTheme="majorBidi" w:cstheme="majorBidi"/>
          <w:sz w:val="24"/>
          <w:szCs w:val="24"/>
        </w:rPr>
        <w:t>, and therefore, I added a clarification</w:t>
      </w:r>
      <w:r w:rsidR="0086359E">
        <w:rPr>
          <w:rFonts w:asciiTheme="majorBidi" w:hAnsiTheme="majorBidi" w:cstheme="majorBidi"/>
          <w:sz w:val="24"/>
          <w:szCs w:val="24"/>
        </w:rPr>
        <w:t xml:space="preserve"> about its authority and position</w:t>
      </w:r>
      <w:r w:rsidRPr="00EB49DC">
        <w:rPr>
          <w:rFonts w:asciiTheme="majorBidi" w:hAnsiTheme="majorBidi" w:cstheme="majorBidi"/>
          <w:sz w:val="24"/>
          <w:szCs w:val="24"/>
        </w:rPr>
        <w:t xml:space="preserve"> (page 15). </w:t>
      </w:r>
      <w:r w:rsidR="007F381B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Pr="00EB49DC">
        <w:rPr>
          <w:rFonts w:asciiTheme="majorBidi" w:hAnsiTheme="majorBidi" w:cstheme="majorBidi"/>
          <w:sz w:val="24"/>
          <w:szCs w:val="24"/>
        </w:rPr>
        <w:t xml:space="preserve">Second, I do not believe I used misleading data regarding non-Jewish immigrants. I rechecked Asher Cohen's reference to the CBS report about two thirds of non-Jewish migrants on 2003; and I corrected my data according to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Netanel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Fisher, </w:t>
      </w:r>
      <w:r w:rsidR="00562A15">
        <w:rPr>
          <w:rFonts w:asciiTheme="majorBidi" w:hAnsiTheme="majorBidi" w:cstheme="majorBidi"/>
          <w:sz w:val="24"/>
          <w:szCs w:val="24"/>
        </w:rPr>
        <w:t>who</w:t>
      </w:r>
      <w:r w:rsidRPr="00EB49DC">
        <w:rPr>
          <w:rFonts w:asciiTheme="majorBidi" w:hAnsiTheme="majorBidi" w:cstheme="majorBidi"/>
          <w:sz w:val="24"/>
          <w:szCs w:val="24"/>
        </w:rPr>
        <w:t xml:space="preserve"> mentioned in his book that </w:t>
      </w:r>
      <w:r w:rsidR="0086359E">
        <w:rPr>
          <w:rFonts w:asciiTheme="majorBidi" w:hAnsiTheme="majorBidi" w:cstheme="majorBidi"/>
          <w:sz w:val="24"/>
          <w:szCs w:val="24"/>
        </w:rPr>
        <w:t xml:space="preserve">since 2002 </w:t>
      </w:r>
      <w:r w:rsidRPr="00EB49DC">
        <w:rPr>
          <w:rFonts w:asciiTheme="majorBidi" w:hAnsiTheme="majorBidi" w:cstheme="majorBidi"/>
          <w:sz w:val="24"/>
          <w:szCs w:val="24"/>
        </w:rPr>
        <w:t>approximately 50% of all migrants are non-Jewish</w:t>
      </w:r>
      <w:r w:rsidR="008B5EF2" w:rsidRPr="00EB49DC">
        <w:rPr>
          <w:rFonts w:asciiTheme="majorBidi" w:hAnsiTheme="majorBidi" w:cstheme="majorBidi"/>
          <w:sz w:val="24"/>
          <w:szCs w:val="24"/>
        </w:rPr>
        <w:t xml:space="preserve"> [</w:t>
      </w:r>
      <w:r w:rsidR="008B5EF2" w:rsidRPr="00EB49DC">
        <w:rPr>
          <w:rFonts w:asciiTheme="majorBidi" w:hAnsiTheme="majorBidi" w:cstheme="majorBidi"/>
          <w:sz w:val="24"/>
          <w:szCs w:val="24"/>
        </w:rPr>
        <w:t xml:space="preserve">Asher Cohen. 2006. </w:t>
      </w:r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Non-Jewish Jews: Israeli Identity and the Challenge of Expanding the Jewish Nation</w:t>
      </w:r>
      <w:r w:rsidR="008B5EF2" w:rsidRPr="00EB49DC">
        <w:rPr>
          <w:rFonts w:asciiTheme="majorBidi" w:hAnsiTheme="majorBidi" w:cstheme="majorBidi"/>
          <w:sz w:val="24"/>
          <w:szCs w:val="24"/>
        </w:rPr>
        <w:t>. Shalom Hartman Institute, Faculty of Law, Bar-</w:t>
      </w:r>
      <w:proofErr w:type="spellStart"/>
      <w:r w:rsidR="008B5EF2" w:rsidRPr="00EB49DC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8B5EF2" w:rsidRPr="00EB49DC">
        <w:rPr>
          <w:rFonts w:asciiTheme="majorBidi" w:hAnsiTheme="majorBidi" w:cstheme="majorBidi"/>
          <w:sz w:val="24"/>
          <w:szCs w:val="24"/>
        </w:rPr>
        <w:t xml:space="preserve"> University,</w:t>
      </w:r>
      <w:r w:rsidR="008B5EF2" w:rsidRPr="00EB49DC">
        <w:rPr>
          <w:rFonts w:asciiTheme="majorBidi" w:hAnsiTheme="majorBidi" w:cstheme="majorBidi"/>
          <w:sz w:val="24"/>
          <w:szCs w:val="24"/>
        </w:rPr>
        <w:t xml:space="preserve"> page</w:t>
      </w:r>
      <w:r w:rsidR="008B5EF2" w:rsidRPr="00EB49DC">
        <w:rPr>
          <w:rFonts w:asciiTheme="majorBidi" w:hAnsiTheme="majorBidi" w:cstheme="majorBidi"/>
          <w:sz w:val="24"/>
          <w:szCs w:val="24"/>
        </w:rPr>
        <w:t xml:space="preserve"> 77</w:t>
      </w:r>
      <w:r w:rsidR="008B5EF2" w:rsidRPr="00EB49DC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8B5EF2" w:rsidRPr="00EB49DC">
        <w:rPr>
          <w:rFonts w:asciiTheme="majorBidi" w:hAnsiTheme="majorBidi" w:cstheme="majorBidi"/>
          <w:sz w:val="24"/>
          <w:szCs w:val="24"/>
        </w:rPr>
        <w:t>Netanel</w:t>
      </w:r>
      <w:proofErr w:type="spellEnd"/>
      <w:r w:rsidR="008B5EF2" w:rsidRPr="00EB49DC">
        <w:rPr>
          <w:rFonts w:asciiTheme="majorBidi" w:hAnsiTheme="majorBidi" w:cstheme="majorBidi"/>
          <w:sz w:val="24"/>
          <w:szCs w:val="24"/>
        </w:rPr>
        <w:t xml:space="preserve"> Fisher. 2015. </w:t>
      </w:r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="008B5EF2" w:rsidRPr="00EB49DC">
        <w:rPr>
          <w:rFonts w:asciiTheme="majorBidi" w:hAnsiTheme="majorBidi" w:cstheme="majorBidi"/>
          <w:sz w:val="24"/>
          <w:szCs w:val="24"/>
        </w:rPr>
        <w:t>’</w:t>
      </w:r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s Conversion Challenge: Policy Analysis and Recommendations</w:t>
      </w:r>
      <w:r w:rsidR="008B5EF2" w:rsidRPr="00EB49DC">
        <w:rPr>
          <w:rFonts w:asciiTheme="majorBidi" w:hAnsiTheme="majorBidi" w:cstheme="majorBidi"/>
          <w:sz w:val="24"/>
          <w:szCs w:val="24"/>
        </w:rPr>
        <w:t>. The Israeli Institute for Democracy.</w:t>
      </w:r>
      <w:r w:rsidR="008B5EF2" w:rsidRPr="00EB49DC">
        <w:rPr>
          <w:rFonts w:asciiTheme="majorBidi" w:hAnsiTheme="majorBidi" w:cstheme="majorBidi"/>
          <w:sz w:val="24"/>
          <w:szCs w:val="24"/>
        </w:rPr>
        <w:t>]</w:t>
      </w:r>
    </w:p>
    <w:p w:rsidR="006228FE" w:rsidRPr="00EB49DC" w:rsidRDefault="00E263AE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3. In respond to the reviewer's comment</w:t>
      </w:r>
      <w:r w:rsidR="008C6EDD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Pr="00EB49DC">
        <w:rPr>
          <w:rFonts w:asciiTheme="majorBidi" w:hAnsiTheme="majorBidi" w:cstheme="majorBidi"/>
          <w:sz w:val="24"/>
          <w:szCs w:val="24"/>
        </w:rPr>
        <w:t xml:space="preserve">about the usage of strong language, I changed some of the term "threats" to "need" or "challenges", especially on pages 2-6. I would like to mention that the term "threat" is taking from the work of Yaacov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[</w:t>
      </w:r>
      <w:r w:rsidRPr="00EB49DC">
        <w:rPr>
          <w:rFonts w:asciiTheme="majorBidi" w:hAnsiTheme="majorBidi" w:cstheme="majorBidi"/>
          <w:sz w:val="24"/>
          <w:szCs w:val="24"/>
        </w:rPr>
        <w:t xml:space="preserve">Yaacov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. 2002. “Between ‘the Arab’ and ‘the Religious Rightist’: ‘Significant Other’ in the construction of Jewish-Israeli national identity.” </w:t>
      </w:r>
      <w:r w:rsidRPr="00EB49DC">
        <w:rPr>
          <w:rFonts w:asciiTheme="majorBidi" w:hAnsiTheme="majorBidi" w:cstheme="majorBidi"/>
          <w:i/>
          <w:iCs/>
          <w:sz w:val="24"/>
          <w:szCs w:val="24"/>
        </w:rPr>
        <w:t>Nationalism and Ethnic Politics</w:t>
      </w:r>
      <w:r w:rsidRPr="00EB49DC">
        <w:rPr>
          <w:rFonts w:asciiTheme="majorBidi" w:hAnsiTheme="majorBidi" w:cstheme="majorBidi"/>
          <w:sz w:val="24"/>
          <w:szCs w:val="24"/>
        </w:rPr>
        <w:t xml:space="preserve"> 9:1, 52–74.</w:t>
      </w:r>
      <w:r w:rsidRPr="00EB49DC">
        <w:rPr>
          <w:rFonts w:asciiTheme="majorBidi" w:hAnsiTheme="majorBidi" w:cstheme="majorBidi"/>
          <w:sz w:val="24"/>
          <w:szCs w:val="24"/>
        </w:rPr>
        <w:t>]</w:t>
      </w:r>
    </w:p>
    <w:p w:rsidR="00E263AE" w:rsidRPr="00EB49DC" w:rsidRDefault="00E263AE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4. Following the reviewer's comment I added literature of Devorah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Hacohen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Avi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Pikar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Yaron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Tzur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, page </w:t>
      </w:r>
      <w:r w:rsidR="00C15895" w:rsidRPr="00EB49DC">
        <w:rPr>
          <w:rFonts w:asciiTheme="majorBidi" w:hAnsiTheme="majorBidi" w:cstheme="majorBidi"/>
          <w:sz w:val="24"/>
          <w:szCs w:val="24"/>
        </w:rPr>
        <w:t>3.</w:t>
      </w:r>
    </w:p>
    <w:p w:rsidR="005C7489" w:rsidRPr="00EB49DC" w:rsidRDefault="005C7489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5.</w:t>
      </w:r>
      <w:r w:rsidR="00F936E6" w:rsidRPr="00EB49DC">
        <w:rPr>
          <w:rFonts w:asciiTheme="majorBidi" w:hAnsiTheme="majorBidi" w:cstheme="majorBidi"/>
          <w:sz w:val="24"/>
          <w:szCs w:val="24"/>
        </w:rPr>
        <w:t xml:space="preserve"> The list of quotes on page 12 meant to demonstrate two points: the first in mentioned above</w:t>
      </w:r>
      <w:r w:rsidR="00AE5D26">
        <w:rPr>
          <w:rFonts w:asciiTheme="majorBidi" w:hAnsiTheme="majorBidi" w:cstheme="majorBidi"/>
          <w:sz w:val="24"/>
          <w:szCs w:val="24"/>
        </w:rPr>
        <w:t xml:space="preserve"> the</w:t>
      </w:r>
      <w:r w:rsidR="00F936E6" w:rsidRPr="00EB49DC">
        <w:rPr>
          <w:rFonts w:asciiTheme="majorBidi" w:hAnsiTheme="majorBidi" w:cstheme="majorBidi"/>
          <w:sz w:val="24"/>
          <w:szCs w:val="24"/>
        </w:rPr>
        <w:t xml:space="preserve"> paragraph, before the quotes, about the barrier posed by the established Jewry to the Jewish Agency in recruiting emerging Jewish communities to immigrate. Further explanation provided at the discussion section, where I have argued </w:t>
      </w:r>
      <w:r w:rsidR="00AE5D26">
        <w:rPr>
          <w:rFonts w:asciiTheme="majorBidi" w:hAnsiTheme="majorBidi" w:cstheme="majorBidi"/>
          <w:sz w:val="24"/>
          <w:szCs w:val="24"/>
        </w:rPr>
        <w:t>that the allegation against the established Jewry conceal the responsibility of the Israeli government</w:t>
      </w:r>
      <w:r w:rsidR="00F936E6" w:rsidRPr="00EB49DC">
        <w:rPr>
          <w:rFonts w:asciiTheme="majorBidi" w:hAnsiTheme="majorBidi" w:cstheme="majorBidi"/>
          <w:sz w:val="24"/>
          <w:szCs w:val="24"/>
        </w:rPr>
        <w:t>.</w:t>
      </w:r>
    </w:p>
    <w:p w:rsidR="005C7489" w:rsidRPr="00EB49DC" w:rsidRDefault="005C7489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6. I found this comment very helpful. I edit the information about the researcher approach and added few paragraphs: I </w:t>
      </w:r>
      <w:r w:rsidR="001D2159">
        <w:rPr>
          <w:rFonts w:asciiTheme="majorBidi" w:hAnsiTheme="majorBidi" w:cstheme="majorBidi"/>
          <w:sz w:val="24"/>
          <w:szCs w:val="24"/>
        </w:rPr>
        <w:t xml:space="preserve">presented extended definition for policy as a comprehensive arena comprises of multiple factors and participants; </w:t>
      </w:r>
      <w:r w:rsidRPr="00EB49DC">
        <w:rPr>
          <w:rFonts w:asciiTheme="majorBidi" w:hAnsiTheme="majorBidi" w:cstheme="majorBidi"/>
          <w:sz w:val="24"/>
          <w:szCs w:val="24"/>
        </w:rPr>
        <w:t xml:space="preserve">I explained how the critical analysis will address the </w:t>
      </w:r>
      <w:r w:rsidR="001D2159">
        <w:rPr>
          <w:rFonts w:asciiTheme="majorBidi" w:hAnsiTheme="majorBidi" w:cstheme="majorBidi"/>
          <w:sz w:val="24"/>
          <w:szCs w:val="24"/>
        </w:rPr>
        <w:t>role of</w:t>
      </w:r>
      <w:r w:rsidRPr="00EB49DC">
        <w:rPr>
          <w:rFonts w:asciiTheme="majorBidi" w:hAnsiTheme="majorBidi" w:cstheme="majorBidi"/>
          <w:sz w:val="24"/>
          <w:szCs w:val="24"/>
        </w:rPr>
        <w:t xml:space="preserve"> NGOs, as each one demonstrates different ideological group; I justified the case study selection and the way in which it </w:t>
      </w:r>
      <w:r w:rsidR="007E6F98" w:rsidRPr="00EB49DC">
        <w:rPr>
          <w:rFonts w:asciiTheme="majorBidi" w:hAnsiTheme="majorBidi" w:cstheme="majorBidi"/>
          <w:sz w:val="24"/>
          <w:szCs w:val="24"/>
        </w:rPr>
        <w:t>reflects</w:t>
      </w:r>
      <w:r w:rsidRPr="00EB49DC">
        <w:rPr>
          <w:rFonts w:asciiTheme="majorBidi" w:hAnsiTheme="majorBidi" w:cstheme="majorBidi"/>
          <w:sz w:val="24"/>
          <w:szCs w:val="24"/>
        </w:rPr>
        <w:t xml:space="preserve"> how policy can become an arena of competition; and I clarified </w:t>
      </w:r>
      <w:r w:rsidR="00E730E4" w:rsidRPr="00EB49DC">
        <w:rPr>
          <w:rFonts w:asciiTheme="majorBidi" w:hAnsiTheme="majorBidi" w:cstheme="majorBidi"/>
          <w:sz w:val="24"/>
          <w:szCs w:val="24"/>
        </w:rPr>
        <w:t>why and how I am focusing on the policy outcome.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:rsidR="007E6F98" w:rsidRPr="00EB49DC" w:rsidRDefault="00733C3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:rsidR="007E6F98" w:rsidRPr="00EB49DC" w:rsidRDefault="007E6F98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E6F98" w:rsidRPr="00EB49DC" w:rsidSect="009A1442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3A5" w:rsidRDefault="003D13A5" w:rsidP="00854674">
      <w:pPr>
        <w:spacing w:after="0" w:line="240" w:lineRule="auto"/>
      </w:pPr>
      <w:r>
        <w:separator/>
      </w:r>
    </w:p>
  </w:endnote>
  <w:endnote w:type="continuationSeparator" w:id="0">
    <w:p w:rsidR="003D13A5" w:rsidRDefault="003D13A5" w:rsidP="0085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0835107"/>
      <w:docPartObj>
        <w:docPartGallery w:val="Page Numbers (Bottom of Page)"/>
        <w:docPartUnique/>
      </w:docPartObj>
    </w:sdtPr>
    <w:sdtContent>
      <w:p w:rsidR="00854674" w:rsidRDefault="008546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854674" w:rsidRDefault="008546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3A5" w:rsidRDefault="003D13A5" w:rsidP="00854674">
      <w:pPr>
        <w:spacing w:after="0" w:line="240" w:lineRule="auto"/>
      </w:pPr>
      <w:r>
        <w:separator/>
      </w:r>
    </w:p>
  </w:footnote>
  <w:footnote w:type="continuationSeparator" w:id="0">
    <w:p w:rsidR="003D13A5" w:rsidRDefault="003D13A5" w:rsidP="0085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44E7"/>
    <w:multiLevelType w:val="hybridMultilevel"/>
    <w:tmpl w:val="3CD63CC4"/>
    <w:lvl w:ilvl="0" w:tplc="FC6AF6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17"/>
    <w:rsid w:val="000100A1"/>
    <w:rsid w:val="000B3856"/>
    <w:rsid w:val="00101828"/>
    <w:rsid w:val="00121A26"/>
    <w:rsid w:val="001257BC"/>
    <w:rsid w:val="00146194"/>
    <w:rsid w:val="00153BE2"/>
    <w:rsid w:val="00190748"/>
    <w:rsid w:val="001D2159"/>
    <w:rsid w:val="002244A8"/>
    <w:rsid w:val="002F67C3"/>
    <w:rsid w:val="0034712B"/>
    <w:rsid w:val="00385627"/>
    <w:rsid w:val="00385FA1"/>
    <w:rsid w:val="003D13A5"/>
    <w:rsid w:val="00430A23"/>
    <w:rsid w:val="00490B70"/>
    <w:rsid w:val="005542EB"/>
    <w:rsid w:val="00562A15"/>
    <w:rsid w:val="005C7489"/>
    <w:rsid w:val="005D17CD"/>
    <w:rsid w:val="006228FE"/>
    <w:rsid w:val="00733C37"/>
    <w:rsid w:val="00736644"/>
    <w:rsid w:val="00754BA2"/>
    <w:rsid w:val="007E6F98"/>
    <w:rsid w:val="007F381B"/>
    <w:rsid w:val="00822B19"/>
    <w:rsid w:val="00854674"/>
    <w:rsid w:val="0086359E"/>
    <w:rsid w:val="008B5EF2"/>
    <w:rsid w:val="008C51E5"/>
    <w:rsid w:val="008C6EDD"/>
    <w:rsid w:val="00937EBF"/>
    <w:rsid w:val="0097630E"/>
    <w:rsid w:val="009A1442"/>
    <w:rsid w:val="009B5FDC"/>
    <w:rsid w:val="009F160E"/>
    <w:rsid w:val="00A75441"/>
    <w:rsid w:val="00AE5D26"/>
    <w:rsid w:val="00B3583F"/>
    <w:rsid w:val="00B402C7"/>
    <w:rsid w:val="00BD4117"/>
    <w:rsid w:val="00C15895"/>
    <w:rsid w:val="00C66009"/>
    <w:rsid w:val="00CF63CC"/>
    <w:rsid w:val="00D11DBC"/>
    <w:rsid w:val="00D60407"/>
    <w:rsid w:val="00E13236"/>
    <w:rsid w:val="00E263AE"/>
    <w:rsid w:val="00E730E4"/>
    <w:rsid w:val="00EB49DC"/>
    <w:rsid w:val="00F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1A58"/>
  <w15:chartTrackingRefBased/>
  <w15:docId w15:val="{F7A2CE6C-45C9-4541-9822-E2F09296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7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54674"/>
  </w:style>
  <w:style w:type="paragraph" w:styleId="a6">
    <w:name w:val="footer"/>
    <w:basedOn w:val="a"/>
    <w:link w:val="a7"/>
    <w:uiPriority w:val="99"/>
    <w:unhideWhenUsed/>
    <w:rsid w:val="00854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5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72B50279-F862-4C4B-AC7A-8712A306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1381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Renen Yezersky</dc:creator>
  <cp:keywords/>
  <dc:description/>
  <cp:lastModifiedBy>Renen Yezersky</cp:lastModifiedBy>
  <cp:revision>34</cp:revision>
  <dcterms:created xsi:type="dcterms:W3CDTF">2019-02-22T15:11:00Z</dcterms:created>
  <dcterms:modified xsi:type="dcterms:W3CDTF">2019-02-24T08:36:00Z</dcterms:modified>
</cp:coreProperties>
</file>